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89A73E" w14:textId="77777777" w:rsidR="006D0663" w:rsidRPr="00F13B35" w:rsidRDefault="006D0663" w:rsidP="003E3661">
      <w:pPr>
        <w:spacing w:line="276" w:lineRule="auto"/>
        <w:jc w:val="center"/>
        <w:rPr>
          <w:b/>
        </w:rPr>
      </w:pPr>
      <w:r w:rsidRPr="00B972DD">
        <w:rPr>
          <w:b/>
        </w:rPr>
        <w:t>REGIONAL DE ASEGURAMIENTO EN SALUD No. 6</w:t>
      </w:r>
    </w:p>
    <w:p w14:paraId="5BE1AA46" w14:textId="77777777" w:rsidR="006D0663" w:rsidRPr="00F13B35" w:rsidRDefault="006D0663" w:rsidP="003E3661">
      <w:pPr>
        <w:spacing w:line="276" w:lineRule="auto"/>
      </w:pPr>
    </w:p>
    <w:p w14:paraId="7B4E1478" w14:textId="77777777" w:rsidR="006D0663" w:rsidRPr="0089031D" w:rsidRDefault="006D0663" w:rsidP="003E3661">
      <w:pPr>
        <w:spacing w:line="276" w:lineRule="auto"/>
      </w:pPr>
    </w:p>
    <w:p w14:paraId="7D744603" w14:textId="77777777" w:rsidR="006D0663" w:rsidRPr="0089031D" w:rsidRDefault="006D0663" w:rsidP="003E3661">
      <w:pPr>
        <w:spacing w:line="276" w:lineRule="auto"/>
        <w:rPr>
          <w:b/>
        </w:rPr>
      </w:pPr>
      <w:r w:rsidRPr="0089031D">
        <w:rPr>
          <w:b/>
        </w:rPr>
        <w:t>No</w:t>
      </w:r>
      <w:r>
        <w:rPr>
          <w:b/>
        </w:rPr>
        <w:t>. G</w:t>
      </w:r>
      <w:r w:rsidRPr="0089031D">
        <w:rPr>
          <w:b/>
        </w:rPr>
        <w:t>S-202</w:t>
      </w:r>
      <w:r>
        <w:rPr>
          <w:b/>
        </w:rPr>
        <w:t>4</w:t>
      </w:r>
      <w:r w:rsidRPr="0089031D">
        <w:rPr>
          <w:b/>
        </w:rPr>
        <w:t>-</w:t>
      </w:r>
      <w:r>
        <w:rPr>
          <w:b/>
        </w:rPr>
        <w:tab/>
      </w:r>
      <w:r>
        <w:rPr>
          <w:b/>
        </w:rPr>
        <w:tab/>
      </w:r>
      <w:r>
        <w:rPr>
          <w:b/>
        </w:rPr>
        <w:tab/>
        <w:t>REGI6</w:t>
      </w:r>
      <w:r w:rsidRPr="0089031D">
        <w:rPr>
          <w:b/>
        </w:rPr>
        <w:t xml:space="preserve"> / </w:t>
      </w:r>
      <w:r>
        <w:rPr>
          <w:b/>
        </w:rPr>
        <w:t>AREAD</w:t>
      </w:r>
      <w:r w:rsidRPr="0089031D">
        <w:rPr>
          <w:b/>
        </w:rPr>
        <w:t>-</w:t>
      </w:r>
      <w:r>
        <w:rPr>
          <w:b/>
        </w:rPr>
        <w:t>GRUCO</w:t>
      </w:r>
      <w:r>
        <w:rPr>
          <w:b/>
        </w:rPr>
        <w:tab/>
        <w:t>3.1</w:t>
      </w:r>
    </w:p>
    <w:p w14:paraId="70AEDC32" w14:textId="77777777" w:rsidR="006D0663" w:rsidRPr="0089031D" w:rsidRDefault="006D0663" w:rsidP="003E3661">
      <w:pPr>
        <w:spacing w:line="276" w:lineRule="auto"/>
        <w:rPr>
          <w:b/>
        </w:rPr>
      </w:pPr>
    </w:p>
    <w:p w14:paraId="7F4254C9" w14:textId="77777777" w:rsidR="006D0663" w:rsidRPr="006D0663" w:rsidRDefault="006D0663" w:rsidP="003E3661">
      <w:pPr>
        <w:spacing w:line="276" w:lineRule="auto"/>
      </w:pPr>
    </w:p>
    <w:p w14:paraId="2EBB8F24" w14:textId="77777777" w:rsidR="006D0663" w:rsidRPr="006D0663" w:rsidRDefault="006D0663" w:rsidP="003E3661">
      <w:pPr>
        <w:spacing w:line="276" w:lineRule="auto"/>
      </w:pPr>
      <w:r w:rsidRPr="006D0663">
        <w:rPr>
          <w:b/>
          <w:bCs/>
          <w:lang w:eastAsia="es-MX"/>
        </w:rPr>
        <w:t xml:space="preserve">Envigado, </w:t>
      </w:r>
      <w:r w:rsidRPr="006D0663">
        <w:rPr>
          <w:b/>
          <w:bCs/>
          <w:noProof/>
          <w:lang w:eastAsia="es-MX"/>
        </w:rPr>
        <w:t>07 de noviembre de 2024</w:t>
      </w:r>
    </w:p>
    <w:p w14:paraId="6C6F361C" w14:textId="77777777" w:rsidR="006D0663" w:rsidRPr="006D0663" w:rsidRDefault="006D0663" w:rsidP="003E3661">
      <w:pPr>
        <w:spacing w:line="276" w:lineRule="auto"/>
      </w:pPr>
    </w:p>
    <w:p w14:paraId="017BCECE" w14:textId="77777777" w:rsidR="006D0663" w:rsidRPr="006D0663" w:rsidRDefault="006D0663" w:rsidP="003E3661">
      <w:pPr>
        <w:spacing w:line="276" w:lineRule="auto"/>
      </w:pPr>
    </w:p>
    <w:p w14:paraId="05B9676B" w14:textId="77777777" w:rsidR="006D0663" w:rsidRPr="006D0663" w:rsidRDefault="006D0663" w:rsidP="003E3661">
      <w:pPr>
        <w:spacing w:line="276" w:lineRule="auto"/>
        <w:jc w:val="center"/>
        <w:rPr>
          <w:b/>
        </w:rPr>
      </w:pPr>
      <w:r w:rsidRPr="006D0663">
        <w:rPr>
          <w:b/>
        </w:rPr>
        <w:t>INVITACIÓN PÚBLICA A PRESENTAR OFERTA AL PROCESO DE MÍNIMA CUANTÍA</w:t>
      </w:r>
    </w:p>
    <w:p w14:paraId="34C1184A" w14:textId="77777777" w:rsidR="006D0663" w:rsidRPr="006D0663" w:rsidRDefault="006D0663" w:rsidP="003E3661">
      <w:pPr>
        <w:spacing w:line="276" w:lineRule="auto"/>
      </w:pPr>
    </w:p>
    <w:p w14:paraId="6ECD987E" w14:textId="77777777" w:rsidR="006D0663" w:rsidRPr="006D0663" w:rsidRDefault="006D0663" w:rsidP="003E3661">
      <w:pPr>
        <w:spacing w:line="276" w:lineRule="auto"/>
        <w:jc w:val="center"/>
        <w:rPr>
          <w:b/>
        </w:rPr>
      </w:pPr>
      <w:r w:rsidRPr="006D0663">
        <w:rPr>
          <w:b/>
          <w:noProof/>
        </w:rPr>
        <w:t>PN RASES 6 DECOR MIC 348-2024</w:t>
      </w:r>
    </w:p>
    <w:p w14:paraId="606010DF" w14:textId="77777777" w:rsidR="006D0663" w:rsidRPr="006D0663" w:rsidRDefault="006D0663" w:rsidP="003E3661">
      <w:pPr>
        <w:spacing w:line="276" w:lineRule="auto"/>
        <w:rPr>
          <w:b/>
        </w:rPr>
      </w:pPr>
    </w:p>
    <w:p w14:paraId="60741D3E" w14:textId="77777777" w:rsidR="006D0663" w:rsidRDefault="006D0663" w:rsidP="003E3661">
      <w:pPr>
        <w:spacing w:line="276" w:lineRule="auto"/>
      </w:pPr>
      <w:r w:rsidRPr="006D0663">
        <w:t>La REGIONAL DE ASEGURAMIENTO EN SALUD No. 6, invita a todas las Personas naturales o jurídicas, nacionales o extranjeros con representación en Colombia, en forma individual o conjunta (Consorcio, Unión Temporal) que tengan dentro de su objeto social o actividad o con capacidad de brindar o prestar el servicio objeto de este proceso (</w:t>
      </w:r>
      <w:r w:rsidRPr="006D0663">
        <w:rPr>
          <w:noProof/>
        </w:rPr>
        <w:t>PRESTACIÓN DE LOS SERVICIOS MÉDICOS EN EL ÁREA DE CONSULTA EXTERNA Y AYUDAS DIAGNOSTICAS, POR LAS DIFERENTES ESPECIALIDADES Y SUBESPECIALIDADES PEDIATRICAS PARA USUARIOS DEL SUBSISTEMA DE SALUD DE LA POLICÍA NACIONAL – REGIONAL DE ASEGURAMIENTO EN SALUD No. 6 – UNIDAD PRESTADORA DE SALUD CORDOBA</w:t>
      </w:r>
      <w:r w:rsidRPr="006D0663">
        <w:t xml:space="preserve">) y cumplan con todos los requisitos exigidos para el mismo. De igual forma, existe la posibilidad de participación de las </w:t>
      </w:r>
      <w:proofErr w:type="spellStart"/>
      <w:r w:rsidRPr="006D0663">
        <w:t>Mypes</w:t>
      </w:r>
      <w:proofErr w:type="spellEnd"/>
      <w:r w:rsidRPr="006D0663">
        <w:t xml:space="preserve"> y/o MiPymes de conformidad con lo establecido en el Decreto </w:t>
      </w:r>
      <w:r w:rsidRPr="00C62EFB">
        <w:t>1082 de 2015</w:t>
      </w:r>
      <w:r>
        <w:t>.</w:t>
      </w:r>
    </w:p>
    <w:p w14:paraId="6192B262" w14:textId="77777777" w:rsidR="006D0663" w:rsidRPr="0089031D" w:rsidRDefault="006D0663" w:rsidP="003E3661">
      <w:pPr>
        <w:spacing w:line="276" w:lineRule="auto"/>
      </w:pPr>
    </w:p>
    <w:p w14:paraId="53D231CB" w14:textId="77777777" w:rsidR="006D0663" w:rsidRPr="0089031D" w:rsidRDefault="006D0663" w:rsidP="003E3661">
      <w:pPr>
        <w:spacing w:line="276" w:lineRule="auto"/>
      </w:pPr>
    </w:p>
    <w:p w14:paraId="41CD0A91" w14:textId="77777777" w:rsidR="006D0663" w:rsidRPr="0089031D" w:rsidRDefault="006D0663" w:rsidP="003E3661">
      <w:pPr>
        <w:spacing w:line="276" w:lineRule="auto"/>
        <w:rPr>
          <w:b/>
        </w:rPr>
      </w:pPr>
      <w:r w:rsidRPr="0089031D">
        <w:rPr>
          <w:b/>
        </w:rPr>
        <w:t>MODALIDAD DE SELECCIÓN</w:t>
      </w:r>
    </w:p>
    <w:p w14:paraId="721B4400" w14:textId="77777777" w:rsidR="006D0663" w:rsidRPr="00F13B35" w:rsidRDefault="006D0663" w:rsidP="003E3661">
      <w:pPr>
        <w:spacing w:line="276" w:lineRule="auto"/>
        <w:rPr>
          <w:rFonts w:eastAsia="Calibri"/>
        </w:rPr>
      </w:pPr>
    </w:p>
    <w:p w14:paraId="1B0CA059" w14:textId="77777777" w:rsidR="006D0663" w:rsidRPr="00A10F4F" w:rsidRDefault="006D0663" w:rsidP="003E3661">
      <w:pPr>
        <w:spacing w:line="276" w:lineRule="auto"/>
      </w:pPr>
      <w:r w:rsidRPr="003E3661">
        <w:rPr>
          <w:rFonts w:eastAsia="Calibri"/>
        </w:rPr>
        <w:t>La Regional de Aseguramiento en Salud No. 6 adelantará el presente proceso de contratación a través de la modalidad de MÍNIMA CUANTÍA, teniendo en cuenta que el presupuesto asignado para satisfacer la necesidad existente no excede del 10% de la menor cuantía de la Entidad Estatal, independientemente de su objeto; de conformidad con lo indicado en el numeral 5 del artículo 2 de la Ley 1150 de 2007, modificado por el artículo 30 de la Ley 2069 de 2020 y por el artículo 2.2.1.2.1.5.1 del Decreto 1082 de 2015, modificado por el artículo 2 del Decreto 1860 de 2021 y demás reglamentación en materia de Contratación Estatal</w:t>
      </w:r>
      <w:r w:rsidRPr="00A10F4F">
        <w:t>.</w:t>
      </w:r>
    </w:p>
    <w:p w14:paraId="4E7042FC" w14:textId="77777777" w:rsidR="006D0663" w:rsidRPr="00A10F4F" w:rsidRDefault="006D0663" w:rsidP="003E3661">
      <w:pPr>
        <w:spacing w:line="276" w:lineRule="auto"/>
      </w:pPr>
    </w:p>
    <w:p w14:paraId="43C6906B" w14:textId="77777777" w:rsidR="006D0663" w:rsidRPr="00A10F4F" w:rsidRDefault="006D0663" w:rsidP="003E3661">
      <w:pPr>
        <w:spacing w:line="276" w:lineRule="auto"/>
      </w:pPr>
      <w:r w:rsidRPr="00A10F4F">
        <w:t>Las condiciones de la presente invitación son las siguientes:</w:t>
      </w:r>
    </w:p>
    <w:p w14:paraId="339F2EAA" w14:textId="77777777" w:rsidR="006D0663" w:rsidRPr="00A10F4F" w:rsidRDefault="006D0663" w:rsidP="003E3661">
      <w:pPr>
        <w:spacing w:line="276" w:lineRule="auto"/>
      </w:pPr>
    </w:p>
    <w:p w14:paraId="7CCE08C5" w14:textId="77777777" w:rsidR="006D0663" w:rsidRPr="00A10F4F" w:rsidRDefault="006D0663" w:rsidP="003E3661">
      <w:pPr>
        <w:pStyle w:val="Prrafodelista"/>
        <w:numPr>
          <w:ilvl w:val="0"/>
          <w:numId w:val="2"/>
        </w:numPr>
        <w:suppressAutoHyphens/>
        <w:spacing w:line="276" w:lineRule="auto"/>
        <w:ind w:left="709" w:hanging="425"/>
        <w:textAlignment w:val="baseline"/>
        <w:rPr>
          <w:rFonts w:cs="Arial"/>
          <w:b/>
        </w:rPr>
      </w:pPr>
      <w:r w:rsidRPr="00A10F4F">
        <w:rPr>
          <w:rFonts w:cs="Arial"/>
          <w:b/>
          <w:bCs/>
        </w:rPr>
        <w:t>DATOS DEL PROCESO</w:t>
      </w:r>
    </w:p>
    <w:p w14:paraId="073365AE" w14:textId="77777777" w:rsidR="006D0663" w:rsidRDefault="006D0663" w:rsidP="003E3661">
      <w:pPr>
        <w:spacing w:line="276" w:lineRule="auto"/>
      </w:pPr>
    </w:p>
    <w:tbl>
      <w:tblPr>
        <w:tblStyle w:val="Tablaconcuadrcula"/>
        <w:tblW w:w="9613" w:type="dxa"/>
        <w:jc w:val="center"/>
        <w:tblCellMar>
          <w:top w:w="57" w:type="dxa"/>
          <w:bottom w:w="57" w:type="dxa"/>
        </w:tblCellMar>
        <w:tblLook w:val="04A0" w:firstRow="1" w:lastRow="0" w:firstColumn="1" w:lastColumn="0" w:noHBand="0" w:noVBand="1"/>
      </w:tblPr>
      <w:tblGrid>
        <w:gridCol w:w="1467"/>
        <w:gridCol w:w="8146"/>
      </w:tblGrid>
      <w:tr w:rsidR="006D0663" w:rsidRPr="000F3E1F" w14:paraId="6763DC70" w14:textId="77777777" w:rsidTr="00C221F7">
        <w:trPr>
          <w:jc w:val="center"/>
        </w:trPr>
        <w:tc>
          <w:tcPr>
            <w:tcW w:w="1467" w:type="dxa"/>
            <w:vAlign w:val="center"/>
          </w:tcPr>
          <w:p w14:paraId="59D07E47" w14:textId="77777777" w:rsidR="006D0663" w:rsidRPr="006D0663" w:rsidRDefault="006D0663" w:rsidP="003E3661">
            <w:pPr>
              <w:spacing w:line="276" w:lineRule="auto"/>
              <w:rPr>
                <w:b/>
                <w:bCs/>
                <w:sz w:val="18"/>
                <w:szCs w:val="18"/>
              </w:rPr>
            </w:pPr>
            <w:r w:rsidRPr="006D0663">
              <w:rPr>
                <w:b/>
                <w:bCs/>
                <w:sz w:val="18"/>
                <w:szCs w:val="18"/>
              </w:rPr>
              <w:t>Objeto</w:t>
            </w:r>
          </w:p>
        </w:tc>
        <w:tc>
          <w:tcPr>
            <w:tcW w:w="8146" w:type="dxa"/>
            <w:vAlign w:val="center"/>
          </w:tcPr>
          <w:p w14:paraId="2E89613B" w14:textId="77777777" w:rsidR="006D0663" w:rsidRPr="006D0663" w:rsidRDefault="006D0663" w:rsidP="003E3661">
            <w:pPr>
              <w:spacing w:line="276" w:lineRule="auto"/>
              <w:rPr>
                <w:sz w:val="18"/>
                <w:szCs w:val="18"/>
              </w:rPr>
            </w:pPr>
            <w:r w:rsidRPr="006D0663">
              <w:rPr>
                <w:noProof/>
                <w:sz w:val="18"/>
                <w:szCs w:val="18"/>
              </w:rPr>
              <w:t>PRESTACIÓN DE LOS SERVICIOS MÉDICOS EN EL ÁREA DE CONSULTA EXTERNA Y AYUDAS DIAGNOSTICAS, POR LAS DIFERENTES ESPECIALIDADES Y SUBESPECIALIDADES PEDIATRICAS PARA USUARIOS DEL SUBSISTEMA DE SALUD DE LA POLICÍA NACIONAL – REGIONAL DE ASEGURAMIENTO EN SALUD No. 6 – UNIDAD PRESTADORA DE SALUD CORDOBA</w:t>
            </w:r>
          </w:p>
        </w:tc>
      </w:tr>
      <w:tr w:rsidR="006D0663" w:rsidRPr="000F3E1F" w14:paraId="50A329F7" w14:textId="77777777" w:rsidTr="00C221F7">
        <w:trPr>
          <w:jc w:val="center"/>
        </w:trPr>
        <w:tc>
          <w:tcPr>
            <w:tcW w:w="1467" w:type="dxa"/>
            <w:vAlign w:val="center"/>
          </w:tcPr>
          <w:p w14:paraId="7D0CA3E1" w14:textId="77777777" w:rsidR="006D0663" w:rsidRPr="000F3E1F" w:rsidRDefault="006D0663" w:rsidP="003E3661">
            <w:pPr>
              <w:spacing w:line="276" w:lineRule="auto"/>
              <w:rPr>
                <w:b/>
                <w:bCs/>
                <w:sz w:val="18"/>
                <w:szCs w:val="18"/>
              </w:rPr>
            </w:pPr>
            <w:r w:rsidRPr="000F3E1F">
              <w:rPr>
                <w:b/>
                <w:bCs/>
                <w:sz w:val="18"/>
                <w:szCs w:val="18"/>
              </w:rPr>
              <w:t>Presupuesto</w:t>
            </w:r>
          </w:p>
        </w:tc>
        <w:tc>
          <w:tcPr>
            <w:tcW w:w="8146" w:type="dxa"/>
            <w:vAlign w:val="center"/>
          </w:tcPr>
          <w:p w14:paraId="68F7DDDB" w14:textId="77777777" w:rsidR="006D0663" w:rsidRPr="006D0663" w:rsidRDefault="006D0663" w:rsidP="003E3661">
            <w:pPr>
              <w:spacing w:line="276" w:lineRule="auto"/>
              <w:rPr>
                <w:sz w:val="18"/>
                <w:szCs w:val="18"/>
              </w:rPr>
            </w:pPr>
            <w:r w:rsidRPr="006D0663">
              <w:rPr>
                <w:sz w:val="18"/>
                <w:szCs w:val="18"/>
              </w:rPr>
              <w:t xml:space="preserve">El valor estimado en el presente proceso es de </w:t>
            </w:r>
            <w:r w:rsidRPr="006D0663">
              <w:rPr>
                <w:noProof/>
                <w:sz w:val="18"/>
                <w:szCs w:val="18"/>
              </w:rPr>
              <w:t>CINCUENTA Y OCHO MILLONES DE PESOS MONEDA LEGAL</w:t>
            </w:r>
            <w:r w:rsidRPr="006D0663">
              <w:rPr>
                <w:sz w:val="18"/>
                <w:szCs w:val="18"/>
              </w:rPr>
              <w:t xml:space="preserve"> </w:t>
            </w:r>
            <w:r w:rsidRPr="006D0663">
              <w:rPr>
                <w:bCs/>
                <w:sz w:val="18"/>
                <w:szCs w:val="18"/>
              </w:rPr>
              <w:t>(</w:t>
            </w:r>
            <w:r w:rsidRPr="006D0663">
              <w:rPr>
                <w:bCs/>
                <w:noProof/>
                <w:sz w:val="18"/>
                <w:szCs w:val="18"/>
              </w:rPr>
              <w:t>$58.000.000,00</w:t>
            </w:r>
            <w:r w:rsidRPr="006D0663">
              <w:rPr>
                <w:bCs/>
                <w:sz w:val="18"/>
                <w:szCs w:val="18"/>
              </w:rPr>
              <w:t xml:space="preserve">) distribuidos por vigencias presupuestales así: </w:t>
            </w:r>
            <w:r w:rsidRPr="006D0663">
              <w:rPr>
                <w:bCs/>
                <w:noProof/>
                <w:sz w:val="18"/>
                <w:szCs w:val="18"/>
              </w:rPr>
              <w:t>$16.000.000,00</w:t>
            </w:r>
            <w:r w:rsidRPr="006D0663">
              <w:rPr>
                <w:bCs/>
                <w:sz w:val="18"/>
                <w:szCs w:val="18"/>
              </w:rPr>
              <w:t xml:space="preserve"> </w:t>
            </w:r>
            <w:r w:rsidRPr="006D0663">
              <w:rPr>
                <w:bCs/>
                <w:sz w:val="18"/>
                <w:szCs w:val="18"/>
              </w:rPr>
              <w:lastRenderedPageBreak/>
              <w:t xml:space="preserve">correspondientes a la vigencia presupuestal 2024 y </w:t>
            </w:r>
            <w:r w:rsidRPr="006D0663">
              <w:rPr>
                <w:bCs/>
                <w:noProof/>
                <w:sz w:val="18"/>
                <w:szCs w:val="18"/>
              </w:rPr>
              <w:t>$42.000.000,00</w:t>
            </w:r>
            <w:r w:rsidRPr="006D0663">
              <w:rPr>
                <w:bCs/>
                <w:sz w:val="18"/>
                <w:szCs w:val="18"/>
              </w:rPr>
              <w:t xml:space="preserve"> correspondientes a la vigencia presupuestal 2025</w:t>
            </w:r>
            <w:r w:rsidRPr="006D0663">
              <w:rPr>
                <w:sz w:val="18"/>
                <w:szCs w:val="18"/>
              </w:rPr>
              <w:t>.</w:t>
            </w:r>
          </w:p>
          <w:p w14:paraId="080702CA" w14:textId="77777777" w:rsidR="006D0663" w:rsidRPr="006D0663" w:rsidRDefault="006D0663" w:rsidP="003E3661">
            <w:pPr>
              <w:spacing w:line="276" w:lineRule="auto"/>
              <w:rPr>
                <w:sz w:val="18"/>
                <w:szCs w:val="18"/>
              </w:rPr>
            </w:pPr>
          </w:p>
          <w:p w14:paraId="1002A5E6" w14:textId="77777777" w:rsidR="006D0663" w:rsidRPr="006D0663" w:rsidRDefault="006D0663" w:rsidP="003E3661">
            <w:pPr>
              <w:spacing w:line="276" w:lineRule="auto"/>
              <w:rPr>
                <w:sz w:val="18"/>
                <w:szCs w:val="18"/>
              </w:rPr>
            </w:pPr>
            <w:r w:rsidRPr="006D0663">
              <w:rPr>
                <w:sz w:val="18"/>
                <w:szCs w:val="18"/>
              </w:rPr>
              <w:t xml:space="preserve">Amparado para la vigencia presupuestal 2024 en el Certificado de Disponibilidad Presupuestal CDP SIIF No. </w:t>
            </w:r>
            <w:r w:rsidRPr="006D0663">
              <w:rPr>
                <w:noProof/>
                <w:sz w:val="18"/>
                <w:szCs w:val="18"/>
              </w:rPr>
              <w:t>111824</w:t>
            </w:r>
            <w:r w:rsidRPr="006D0663">
              <w:rPr>
                <w:sz w:val="18"/>
                <w:szCs w:val="18"/>
              </w:rPr>
              <w:t xml:space="preserve"> del </w:t>
            </w:r>
            <w:r w:rsidRPr="006D0663">
              <w:rPr>
                <w:noProof/>
                <w:sz w:val="18"/>
                <w:szCs w:val="18"/>
              </w:rPr>
              <w:t>07/11/2024</w:t>
            </w:r>
            <w:r w:rsidRPr="006D0663">
              <w:rPr>
                <w:sz w:val="18"/>
                <w:szCs w:val="18"/>
              </w:rPr>
              <w:t xml:space="preserve"> y el SIF No. </w:t>
            </w:r>
            <w:r w:rsidRPr="006D0663">
              <w:rPr>
                <w:noProof/>
                <w:sz w:val="18"/>
                <w:szCs w:val="18"/>
              </w:rPr>
              <w:t>1038</w:t>
            </w:r>
            <w:r w:rsidRPr="006D0663">
              <w:rPr>
                <w:sz w:val="18"/>
                <w:szCs w:val="18"/>
              </w:rPr>
              <w:t xml:space="preserve"> del </w:t>
            </w:r>
            <w:r w:rsidRPr="006D0663">
              <w:rPr>
                <w:noProof/>
                <w:sz w:val="18"/>
                <w:szCs w:val="18"/>
              </w:rPr>
              <w:t>07/11/2024</w:t>
            </w:r>
            <w:r w:rsidRPr="006D0663">
              <w:rPr>
                <w:sz w:val="18"/>
                <w:szCs w:val="18"/>
              </w:rPr>
              <w:t xml:space="preserve"> expedidos por la Responsable de Presupuesto de la </w:t>
            </w:r>
            <w:r w:rsidRPr="006D0663">
              <w:rPr>
                <w:bCs/>
                <w:sz w:val="18"/>
                <w:szCs w:val="18"/>
              </w:rPr>
              <w:t>Regional de Aseguramiento en Salud No. 6</w:t>
            </w:r>
            <w:r w:rsidRPr="006D0663">
              <w:rPr>
                <w:sz w:val="18"/>
                <w:szCs w:val="18"/>
              </w:rPr>
              <w:t xml:space="preserve"> y para la vigencia 2025 de acuerdo con la Asignación de Autorización de Vigencias Futuras No. 21824 del 12/07/2024, impartida por el Ministerio de Hacienda y Crédito Público mediante oficio No. 2-2024-037162 del 09/07/2024 y autorizado por la Dirección de Sanidad de la Policía Nacional para la Regional de Aseguramiento en Salud No. 6 mediante comunicación oficial No. GS-2024-050516-DISAN del 11/07/2024 y en el SIF No. </w:t>
            </w:r>
            <w:r w:rsidRPr="006D0663">
              <w:rPr>
                <w:noProof/>
                <w:sz w:val="18"/>
                <w:szCs w:val="18"/>
              </w:rPr>
              <w:t>1039</w:t>
            </w:r>
            <w:r w:rsidRPr="006D0663">
              <w:rPr>
                <w:sz w:val="18"/>
                <w:szCs w:val="18"/>
              </w:rPr>
              <w:t xml:space="preserve"> del </w:t>
            </w:r>
            <w:r w:rsidRPr="006D0663">
              <w:rPr>
                <w:noProof/>
                <w:sz w:val="18"/>
                <w:szCs w:val="18"/>
              </w:rPr>
              <w:t>07/11/2024</w:t>
            </w:r>
            <w:r w:rsidRPr="006D0663">
              <w:rPr>
                <w:sz w:val="18"/>
                <w:szCs w:val="18"/>
              </w:rPr>
              <w:t xml:space="preserve"> expedidos por la Responsable de Presupuesto de la </w:t>
            </w:r>
            <w:r w:rsidRPr="006D0663">
              <w:rPr>
                <w:bCs/>
                <w:sz w:val="18"/>
                <w:szCs w:val="18"/>
              </w:rPr>
              <w:t>Regional de Aseguramiento en Salud No. 6</w:t>
            </w:r>
            <w:r w:rsidRPr="006D0663">
              <w:rPr>
                <w:sz w:val="18"/>
                <w:szCs w:val="18"/>
              </w:rPr>
              <w:t>.</w:t>
            </w:r>
          </w:p>
        </w:tc>
      </w:tr>
      <w:tr w:rsidR="006D0663" w:rsidRPr="000F3E1F" w14:paraId="374D4D79" w14:textId="77777777" w:rsidTr="00C221F7">
        <w:trPr>
          <w:jc w:val="center"/>
        </w:trPr>
        <w:tc>
          <w:tcPr>
            <w:tcW w:w="1467" w:type="dxa"/>
            <w:vAlign w:val="center"/>
          </w:tcPr>
          <w:p w14:paraId="1E8DD887" w14:textId="77777777" w:rsidR="006D0663" w:rsidRPr="000F3E1F" w:rsidRDefault="006D0663" w:rsidP="003E3661">
            <w:pPr>
              <w:spacing w:line="276" w:lineRule="auto"/>
              <w:rPr>
                <w:b/>
                <w:bCs/>
                <w:sz w:val="18"/>
                <w:szCs w:val="18"/>
              </w:rPr>
            </w:pPr>
            <w:r w:rsidRPr="000F3E1F">
              <w:rPr>
                <w:b/>
                <w:bCs/>
                <w:sz w:val="18"/>
                <w:szCs w:val="18"/>
              </w:rPr>
              <w:lastRenderedPageBreak/>
              <w:t>Plazo de ejecución</w:t>
            </w:r>
          </w:p>
        </w:tc>
        <w:tc>
          <w:tcPr>
            <w:tcW w:w="8146" w:type="dxa"/>
            <w:vAlign w:val="center"/>
          </w:tcPr>
          <w:p w14:paraId="42B866D2" w14:textId="77777777" w:rsidR="006D0663" w:rsidRPr="006D0663" w:rsidRDefault="006D0663" w:rsidP="003E3661">
            <w:pPr>
              <w:spacing w:line="276" w:lineRule="auto"/>
              <w:rPr>
                <w:rFonts w:eastAsia="MS Mincho"/>
                <w:sz w:val="18"/>
                <w:szCs w:val="18"/>
              </w:rPr>
            </w:pPr>
            <w:r w:rsidRPr="006D0663">
              <w:rPr>
                <w:rFonts w:eastAsia="MS Mincho"/>
                <w:sz w:val="18"/>
                <w:szCs w:val="18"/>
              </w:rPr>
              <w:t xml:space="preserve">Para el desarrollo de la ejecución del contrato que se suscriba como resultado de la definición del proceso, este será hasta el </w:t>
            </w:r>
            <w:r w:rsidRPr="006D0663">
              <w:rPr>
                <w:noProof/>
                <w:sz w:val="18"/>
                <w:szCs w:val="18"/>
              </w:rPr>
              <w:t>30/04/2025</w:t>
            </w:r>
            <w:r w:rsidRPr="006D0663">
              <w:rPr>
                <w:rFonts w:eastAsia="MS Mincho"/>
                <w:sz w:val="18"/>
                <w:szCs w:val="18"/>
              </w:rPr>
              <w:t xml:space="preserve"> o hasta agotar el presupuesto, lo primero que ocurra; previo cumplimiento de los requisitos de perfeccionamiento, legalización y ejecución.</w:t>
            </w:r>
          </w:p>
        </w:tc>
      </w:tr>
      <w:tr w:rsidR="006D0663" w:rsidRPr="000F3E1F" w14:paraId="6FC2E1C1" w14:textId="77777777" w:rsidTr="00C221F7">
        <w:trPr>
          <w:jc w:val="center"/>
        </w:trPr>
        <w:tc>
          <w:tcPr>
            <w:tcW w:w="1467" w:type="dxa"/>
            <w:vAlign w:val="center"/>
          </w:tcPr>
          <w:p w14:paraId="2BA1E3DD" w14:textId="77777777" w:rsidR="006D0663" w:rsidRPr="006D0663" w:rsidRDefault="006D0663" w:rsidP="003E3661">
            <w:pPr>
              <w:spacing w:line="276" w:lineRule="auto"/>
              <w:rPr>
                <w:b/>
                <w:bCs/>
                <w:sz w:val="18"/>
                <w:szCs w:val="18"/>
              </w:rPr>
            </w:pPr>
            <w:r w:rsidRPr="006D0663">
              <w:rPr>
                <w:b/>
                <w:bCs/>
                <w:sz w:val="18"/>
                <w:szCs w:val="18"/>
              </w:rPr>
              <w:t>Lugar de prestación del servicio</w:t>
            </w:r>
          </w:p>
        </w:tc>
        <w:tc>
          <w:tcPr>
            <w:tcW w:w="8146" w:type="dxa"/>
            <w:vAlign w:val="center"/>
          </w:tcPr>
          <w:p w14:paraId="7CAF6501" w14:textId="77777777" w:rsidR="006D0663" w:rsidRPr="006D0663" w:rsidRDefault="006D0663" w:rsidP="003E3661">
            <w:pPr>
              <w:spacing w:line="276" w:lineRule="auto"/>
              <w:rPr>
                <w:sz w:val="18"/>
                <w:szCs w:val="18"/>
              </w:rPr>
            </w:pPr>
            <w:r w:rsidRPr="006D0663">
              <w:rPr>
                <w:noProof/>
                <w:sz w:val="18"/>
                <w:szCs w:val="18"/>
              </w:rPr>
              <w:t>La prestación de los servicios de salud objeto del presente proceso se realizarán en las instalaciones del contratista, el cual deberá estar ubicado en el casco urbano de la ciudad de MONTERÍA-CÓRDOBA. Las instalaciones deben estar debidamente habilitadas por la ley y ubicadas en el lugar donde se prestará el objeto del presente proceso.</w:t>
            </w:r>
          </w:p>
        </w:tc>
      </w:tr>
      <w:tr w:rsidR="006D0663" w14:paraId="02BE5B7D" w14:textId="77777777" w:rsidTr="00C221F7">
        <w:trPr>
          <w:jc w:val="center"/>
        </w:trPr>
        <w:tc>
          <w:tcPr>
            <w:tcW w:w="1467" w:type="dxa"/>
            <w:vAlign w:val="center"/>
          </w:tcPr>
          <w:p w14:paraId="225B95D6" w14:textId="77777777" w:rsidR="006D0663" w:rsidRPr="00023DB2" w:rsidRDefault="006D0663" w:rsidP="003E3661">
            <w:pPr>
              <w:spacing w:line="276" w:lineRule="auto"/>
              <w:rPr>
                <w:b/>
                <w:bCs/>
              </w:rPr>
            </w:pPr>
            <w:r w:rsidRPr="0089031D">
              <w:rPr>
                <w:b/>
                <w:bCs/>
              </w:rPr>
              <w:t>Forma de pago</w:t>
            </w:r>
          </w:p>
        </w:tc>
        <w:tc>
          <w:tcPr>
            <w:tcW w:w="8146" w:type="dxa"/>
            <w:vAlign w:val="center"/>
          </w:tcPr>
          <w:p w14:paraId="2E8FFBCC" w14:textId="77777777" w:rsidR="006D0663" w:rsidRPr="000E1B81" w:rsidRDefault="006D0663" w:rsidP="003E3661">
            <w:pPr>
              <w:pStyle w:val="Sinespaciado1"/>
              <w:spacing w:line="276" w:lineRule="auto"/>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La </w:t>
            </w:r>
            <w:r w:rsidRPr="000E1B81">
              <w:rPr>
                <w:rFonts w:ascii="Arial" w:eastAsiaTheme="minorHAnsi" w:hAnsi="Arial" w:cs="Arial"/>
                <w:b/>
                <w:sz w:val="18"/>
                <w:szCs w:val="18"/>
                <w:lang w:eastAsia="en-US"/>
              </w:rPr>
              <w:t>Regional de Aseguramiento en Salud No. 6</w:t>
            </w:r>
            <w:r w:rsidRPr="000E1B81">
              <w:rPr>
                <w:rFonts w:ascii="Arial" w:eastAsiaTheme="minorHAnsi" w:hAnsi="Arial" w:cs="Arial"/>
                <w:sz w:val="18"/>
                <w:szCs w:val="18"/>
                <w:lang w:eastAsia="en-US"/>
              </w:rPr>
              <w:t xml:space="preserve"> (</w:t>
            </w:r>
            <w:r w:rsidRPr="000E1B81">
              <w:rPr>
                <w:rFonts w:ascii="Arial" w:eastAsiaTheme="minorHAnsi" w:hAnsi="Arial" w:cs="Arial"/>
                <w:b/>
                <w:sz w:val="18"/>
                <w:szCs w:val="18"/>
                <w:lang w:eastAsia="en-US"/>
              </w:rPr>
              <w:t>RASES 6</w:t>
            </w:r>
            <w:r w:rsidRPr="000E1B81">
              <w:rPr>
                <w:rFonts w:ascii="Arial" w:eastAsiaTheme="minorHAnsi" w:hAnsi="Arial" w:cs="Arial"/>
                <w:sz w:val="18"/>
                <w:szCs w:val="18"/>
                <w:lang w:eastAsia="en-US"/>
              </w:rPr>
              <w:t xml:space="preserve">) efectuará el pago en cumplimiento del numeral 4 del artículo 2.5.3.4.2.3 del Decreto 441 de 2022 </w:t>
            </w:r>
            <w:r w:rsidRPr="000E1B81">
              <w:rPr>
                <w:rFonts w:ascii="Arial" w:eastAsiaTheme="minorHAnsi" w:hAnsi="Arial" w:cs="Arial"/>
                <w:i/>
                <w:sz w:val="18"/>
                <w:szCs w:val="18"/>
                <w:lang w:eastAsia="en-US"/>
              </w:rPr>
              <w:t xml:space="preserve">Por medio del cual se sustituye el Capítulo 4 del Título 3 de la Parte 5 del Libro 2 del Decreto 780 de 2016 relativo a los acuerdos de voluntades entre las entidades responsables de pago, los prestadores de servicios de salud y los proveedores de tecnologías en salud </w:t>
            </w:r>
            <w:r w:rsidRPr="000E1B81">
              <w:rPr>
                <w:rFonts w:ascii="Arial" w:eastAsiaTheme="minorHAnsi" w:hAnsi="Arial" w:cs="Arial"/>
                <w:sz w:val="18"/>
                <w:szCs w:val="18"/>
                <w:lang w:eastAsia="en-US"/>
              </w:rPr>
              <w:t>que a la letra dicta:</w:t>
            </w:r>
          </w:p>
          <w:p w14:paraId="64BB9EC5" w14:textId="77777777" w:rsidR="006D0663" w:rsidRPr="000E1B81" w:rsidRDefault="006D0663" w:rsidP="003E3661">
            <w:pPr>
              <w:pStyle w:val="Sinespaciado1"/>
              <w:spacing w:line="276" w:lineRule="auto"/>
              <w:jc w:val="both"/>
              <w:rPr>
                <w:rFonts w:ascii="Arial" w:eastAsiaTheme="minorHAnsi" w:hAnsi="Arial" w:cs="Arial"/>
                <w:sz w:val="18"/>
                <w:szCs w:val="18"/>
                <w:lang w:eastAsia="en-US"/>
              </w:rPr>
            </w:pPr>
          </w:p>
          <w:tbl>
            <w:tblPr>
              <w:tblStyle w:val="Tablaconcuadrcula"/>
              <w:tblW w:w="0" w:type="auto"/>
              <w:jc w:val="center"/>
              <w:tblCellMar>
                <w:top w:w="28" w:type="dxa"/>
                <w:left w:w="57" w:type="dxa"/>
                <w:bottom w:w="28" w:type="dxa"/>
                <w:right w:w="57" w:type="dxa"/>
              </w:tblCellMar>
              <w:tblLook w:val="04A0" w:firstRow="1" w:lastRow="0" w:firstColumn="1" w:lastColumn="0" w:noHBand="0" w:noVBand="1"/>
            </w:tblPr>
            <w:tblGrid>
              <w:gridCol w:w="7920"/>
            </w:tblGrid>
            <w:tr w:rsidR="006D0663" w:rsidRPr="000E1B81" w14:paraId="40DAB517" w14:textId="77777777" w:rsidTr="000E1B81">
              <w:trPr>
                <w:jc w:val="center"/>
              </w:trPr>
              <w:tc>
                <w:tcPr>
                  <w:tcW w:w="8504" w:type="dxa"/>
                </w:tcPr>
                <w:p w14:paraId="0CC6C75B" w14:textId="77777777" w:rsidR="006D0663" w:rsidRPr="000E1B81" w:rsidRDefault="006D0663" w:rsidP="003E3661">
                  <w:pPr>
                    <w:pStyle w:val="Sinespaciado1"/>
                    <w:jc w:val="both"/>
                    <w:rPr>
                      <w:rFonts w:ascii="Arial" w:eastAsiaTheme="minorHAnsi" w:hAnsi="Arial" w:cs="Arial"/>
                      <w:i/>
                      <w:sz w:val="15"/>
                      <w:szCs w:val="15"/>
                      <w:lang w:eastAsia="en-US"/>
                    </w:rPr>
                  </w:pPr>
                  <w:r w:rsidRPr="000E1B81">
                    <w:rPr>
                      <w:rFonts w:ascii="Arial" w:eastAsiaTheme="minorHAnsi" w:hAnsi="Arial" w:cs="Arial"/>
                      <w:i/>
                      <w:sz w:val="15"/>
                      <w:szCs w:val="15"/>
                      <w:lang w:eastAsia="en-US"/>
                    </w:rPr>
                    <w:t>…</w:t>
                  </w:r>
                  <w:r w:rsidRPr="000E1B81">
                    <w:rPr>
                      <w:rFonts w:ascii="Arial" w:eastAsiaTheme="minorHAnsi" w:hAnsi="Arial" w:cs="Arial"/>
                      <w:b/>
                      <w:i/>
                      <w:sz w:val="15"/>
                      <w:szCs w:val="15"/>
                      <w:lang w:eastAsia="en-US"/>
                    </w:rPr>
                    <w:t>4. Pago por evento:</w:t>
                  </w:r>
                  <w:r w:rsidRPr="000E1B81">
                    <w:rPr>
                      <w:rFonts w:ascii="Arial" w:eastAsiaTheme="minorHAnsi" w:hAnsi="Arial" w:cs="Arial"/>
                      <w:i/>
                      <w:sz w:val="15"/>
                      <w:szCs w:val="15"/>
                      <w:lang w:eastAsia="en-US"/>
                    </w:rPr>
                    <w:t xml:space="preserve"> Modalidad de pago retrospectiva que aplica para la prestación y provisión de servicios y tecnologías en salud, mediante la cual las partes acuerdan una suma fija por cada unidad suministrada para la atención de los requerimientos en salud de una persona…</w:t>
                  </w:r>
                </w:p>
              </w:tc>
            </w:tr>
          </w:tbl>
          <w:p w14:paraId="216214B1" w14:textId="77777777" w:rsidR="006D0663" w:rsidRPr="000E1B81" w:rsidRDefault="006D0663" w:rsidP="003E3661">
            <w:pPr>
              <w:pStyle w:val="Sinespaciado1"/>
              <w:spacing w:line="276" w:lineRule="auto"/>
              <w:jc w:val="both"/>
              <w:rPr>
                <w:rFonts w:ascii="Arial" w:eastAsiaTheme="minorHAnsi" w:hAnsi="Arial" w:cs="Arial"/>
                <w:sz w:val="18"/>
                <w:szCs w:val="18"/>
                <w:lang w:eastAsia="en-US"/>
              </w:rPr>
            </w:pPr>
          </w:p>
          <w:p w14:paraId="4AC07BE7" w14:textId="77777777" w:rsidR="006D0663" w:rsidRPr="000E1B81" w:rsidRDefault="006D0663" w:rsidP="003E3661">
            <w:pPr>
              <w:pStyle w:val="Sinespaciado1"/>
              <w:spacing w:line="276" w:lineRule="auto"/>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Además, de los siguientes enunciados:</w:t>
            </w:r>
          </w:p>
          <w:p w14:paraId="555E3032" w14:textId="77777777" w:rsidR="006D0663" w:rsidRPr="000E1B81" w:rsidRDefault="006D0663" w:rsidP="003E3661">
            <w:pPr>
              <w:pStyle w:val="Sinespaciado1"/>
              <w:spacing w:line="276" w:lineRule="auto"/>
              <w:jc w:val="both"/>
              <w:rPr>
                <w:rFonts w:ascii="Arial" w:eastAsiaTheme="minorHAnsi" w:hAnsi="Arial" w:cs="Arial"/>
                <w:sz w:val="18"/>
                <w:szCs w:val="18"/>
                <w:lang w:eastAsia="en-US"/>
              </w:rPr>
            </w:pPr>
          </w:p>
          <w:p w14:paraId="196BE1DB" w14:textId="77777777" w:rsidR="006D0663" w:rsidRPr="006D0663" w:rsidRDefault="006D0663" w:rsidP="003E3661">
            <w:pPr>
              <w:pStyle w:val="Sinespaciado1"/>
              <w:numPr>
                <w:ilvl w:val="0"/>
                <w:numId w:val="19"/>
              </w:numPr>
              <w:spacing w:line="276" w:lineRule="auto"/>
              <w:ind w:left="284" w:hanging="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El pago se realizará en moneda legal colombiana, en forma </w:t>
            </w:r>
            <w:r w:rsidRPr="006D0663">
              <w:rPr>
                <w:rFonts w:ascii="Arial" w:eastAsiaTheme="minorHAnsi" w:hAnsi="Arial" w:cs="Arial"/>
                <w:sz w:val="18"/>
                <w:szCs w:val="18"/>
                <w:lang w:eastAsia="en-US"/>
              </w:rPr>
              <w:t xml:space="preserve">mensual, dentro de los treinta (30) días hábiles siguientes a la radicación de la factura de prestación del servicio, radicación en la Oficina de Central de Cuentas de la </w:t>
            </w:r>
            <w:r w:rsidRPr="006D0663">
              <w:rPr>
                <w:rFonts w:ascii="Arial" w:eastAsiaTheme="minorHAnsi" w:hAnsi="Arial" w:cs="Arial"/>
                <w:b/>
                <w:sz w:val="18"/>
                <w:szCs w:val="18"/>
                <w:lang w:eastAsia="en-US"/>
              </w:rPr>
              <w:t xml:space="preserve">Unidad Prestadora de Salud </w:t>
            </w:r>
            <w:sdt>
              <w:sdtPr>
                <w:rPr>
                  <w:rFonts w:ascii="Arial" w:eastAsiaTheme="minorHAnsi" w:hAnsi="Arial" w:cs="Arial"/>
                  <w:b/>
                  <w:sz w:val="18"/>
                  <w:szCs w:val="18"/>
                  <w:lang w:eastAsia="en-US"/>
                </w:rPr>
                <w:id w:val="1022353298"/>
                <w:placeholder>
                  <w:docPart w:val="70904297810A44E799DC94DA38C4EEFC"/>
                </w:placeholder>
                <w:dropDownList>
                  <w:listItem w:displayText="Antioquia" w:value="Antioquia"/>
                  <w:listItem w:displayText="Córdoba" w:value="Córdoba"/>
                  <w:listItem w:displayText="Choco" w:value="Choco"/>
                  <w:listItem w:displayText="Uraba" w:value="Uraba"/>
                </w:dropDownList>
              </w:sdtPr>
              <w:sdtContent>
                <w:r w:rsidRPr="006D0663">
                  <w:rPr>
                    <w:rFonts w:ascii="Arial" w:eastAsiaTheme="minorHAnsi" w:hAnsi="Arial" w:cs="Arial"/>
                    <w:b/>
                    <w:sz w:val="18"/>
                    <w:szCs w:val="18"/>
                    <w:lang w:eastAsia="en-US"/>
                  </w:rPr>
                  <w:t>Córdoba</w:t>
                </w:r>
              </w:sdtContent>
            </w:sdt>
            <w:r w:rsidRPr="006D0663">
              <w:rPr>
                <w:rFonts w:ascii="Arial" w:eastAsiaTheme="minorHAnsi" w:hAnsi="Arial" w:cs="Arial"/>
                <w:sz w:val="18"/>
                <w:szCs w:val="18"/>
                <w:lang w:eastAsia="en-US"/>
              </w:rPr>
              <w:t xml:space="preserve"> (</w:t>
            </w:r>
            <w:r w:rsidRPr="006D0663">
              <w:rPr>
                <w:rFonts w:ascii="Arial" w:eastAsiaTheme="minorHAnsi" w:hAnsi="Arial" w:cs="Arial"/>
                <w:b/>
                <w:sz w:val="18"/>
                <w:szCs w:val="18"/>
                <w:lang w:eastAsia="en-US"/>
              </w:rPr>
              <w:t xml:space="preserve">UPRES </w:t>
            </w:r>
            <w:sdt>
              <w:sdtPr>
                <w:rPr>
                  <w:rFonts w:ascii="Arial" w:eastAsiaTheme="minorHAnsi" w:hAnsi="Arial" w:cs="Arial"/>
                  <w:b/>
                  <w:sz w:val="18"/>
                  <w:szCs w:val="18"/>
                  <w:lang w:eastAsia="en-US"/>
                </w:rPr>
                <w:id w:val="1204904286"/>
                <w:placeholder>
                  <w:docPart w:val="70904297810A44E799DC94DA38C4EEFC"/>
                </w:placeholder>
                <w:dropDownList>
                  <w:listItem w:displayText="DECOR" w:value="DECOR"/>
                  <w:listItem w:displayText="DEANT" w:value="DEANT"/>
                  <w:listItem w:displayText="DEURA" w:value="DEURA"/>
                  <w:listItem w:displayText="DECHO" w:value="DECHO"/>
                </w:dropDownList>
              </w:sdtPr>
              <w:sdtContent>
                <w:r w:rsidRPr="006D0663">
                  <w:rPr>
                    <w:rFonts w:ascii="Arial" w:eastAsiaTheme="minorHAnsi" w:hAnsi="Arial" w:cs="Arial"/>
                    <w:b/>
                    <w:sz w:val="18"/>
                    <w:szCs w:val="18"/>
                    <w:lang w:eastAsia="en-US"/>
                  </w:rPr>
                  <w:t>DECOR</w:t>
                </w:r>
              </w:sdtContent>
            </w:sdt>
            <w:r w:rsidRPr="006D0663">
              <w:rPr>
                <w:rFonts w:ascii="Arial" w:eastAsiaTheme="minorHAnsi" w:hAnsi="Arial" w:cs="Arial"/>
                <w:sz w:val="18"/>
                <w:szCs w:val="18"/>
                <w:lang w:eastAsia="en-US"/>
              </w:rPr>
              <w:t>), junto con el Recibido a Satisfacción (RAS) suscrito por el supervisor del contrato, con los documentos requeridos por la Regional de Aseguramiento en Salud No 6, de acuerdo al derecho a turno y al Programa Anual Mensualizado de Caja (PAC).</w:t>
            </w:r>
          </w:p>
          <w:p w14:paraId="5AC4536B" w14:textId="77777777" w:rsidR="006D0663" w:rsidRPr="006D0663" w:rsidRDefault="006D0663" w:rsidP="003E3661">
            <w:pPr>
              <w:pStyle w:val="Sinespaciado1"/>
              <w:spacing w:line="276" w:lineRule="auto"/>
              <w:ind w:left="284" w:hanging="284"/>
              <w:jc w:val="both"/>
              <w:rPr>
                <w:rFonts w:ascii="Arial" w:eastAsiaTheme="minorHAnsi" w:hAnsi="Arial" w:cs="Arial"/>
                <w:sz w:val="18"/>
                <w:szCs w:val="18"/>
                <w:lang w:eastAsia="en-US"/>
              </w:rPr>
            </w:pPr>
          </w:p>
          <w:p w14:paraId="38C106F0" w14:textId="77777777" w:rsidR="006D0663" w:rsidRPr="006D0663" w:rsidRDefault="006D0663" w:rsidP="003E3661">
            <w:pPr>
              <w:pStyle w:val="Sinespaciado1"/>
              <w:numPr>
                <w:ilvl w:val="0"/>
                <w:numId w:val="19"/>
              </w:numPr>
              <w:spacing w:line="276" w:lineRule="auto"/>
              <w:ind w:left="284" w:hanging="284"/>
              <w:jc w:val="both"/>
              <w:rPr>
                <w:rFonts w:ascii="Arial" w:eastAsiaTheme="minorHAnsi" w:hAnsi="Arial" w:cs="Arial"/>
                <w:sz w:val="18"/>
                <w:szCs w:val="18"/>
                <w:lang w:eastAsia="en-US"/>
              </w:rPr>
            </w:pPr>
            <w:r w:rsidRPr="006D0663">
              <w:rPr>
                <w:rFonts w:ascii="Arial" w:eastAsiaTheme="minorHAnsi" w:hAnsi="Arial" w:cs="Arial"/>
                <w:sz w:val="18"/>
                <w:szCs w:val="18"/>
                <w:lang w:eastAsia="en-US"/>
              </w:rPr>
              <w:t xml:space="preserve">Si los documentos en referencia son devueltos por la </w:t>
            </w:r>
            <w:r w:rsidRPr="006D0663">
              <w:rPr>
                <w:rFonts w:ascii="Arial" w:eastAsiaTheme="minorHAnsi" w:hAnsi="Arial" w:cs="Arial"/>
                <w:b/>
                <w:sz w:val="18"/>
                <w:szCs w:val="18"/>
                <w:lang w:eastAsia="en-US"/>
              </w:rPr>
              <w:t>RASES 6</w:t>
            </w:r>
            <w:r w:rsidRPr="006D0663">
              <w:rPr>
                <w:rFonts w:ascii="Arial" w:eastAsiaTheme="minorHAnsi" w:hAnsi="Arial" w:cs="Arial"/>
                <w:sz w:val="18"/>
                <w:szCs w:val="18"/>
                <w:lang w:eastAsia="en-US"/>
              </w:rPr>
              <w:t xml:space="preserve">, por inconsistencias como la falta de información o mal diligenciamiento de los mismos, la Oficina de Central de Cuentas de la </w:t>
            </w:r>
            <w:r w:rsidRPr="006D0663">
              <w:rPr>
                <w:rFonts w:ascii="Arial" w:eastAsiaTheme="minorHAnsi" w:hAnsi="Arial" w:cs="Arial"/>
                <w:b/>
                <w:sz w:val="18"/>
                <w:szCs w:val="18"/>
                <w:lang w:eastAsia="en-US"/>
              </w:rPr>
              <w:t xml:space="preserve">UPRES </w:t>
            </w:r>
            <w:sdt>
              <w:sdtPr>
                <w:rPr>
                  <w:rFonts w:ascii="Arial" w:eastAsiaTheme="minorHAnsi" w:hAnsi="Arial" w:cs="Arial"/>
                  <w:b/>
                  <w:sz w:val="18"/>
                  <w:szCs w:val="18"/>
                  <w:lang w:eastAsia="en-US"/>
                </w:rPr>
                <w:id w:val="-1337228396"/>
                <w:placeholder>
                  <w:docPart w:val="A0A7A0BE2617408CB2DC3597E76B6AD0"/>
                </w:placeholder>
                <w:dropDownList>
                  <w:listItem w:displayText="DECOR" w:value="DECOR"/>
                  <w:listItem w:displayText="DEANT" w:value="DEANT"/>
                  <w:listItem w:displayText="DEURA" w:value="DEURA"/>
                  <w:listItem w:displayText="DECHO" w:value="DECHO"/>
                </w:dropDownList>
              </w:sdtPr>
              <w:sdtContent>
                <w:r w:rsidRPr="006D0663">
                  <w:rPr>
                    <w:rFonts w:ascii="Arial" w:eastAsiaTheme="minorHAnsi" w:hAnsi="Arial" w:cs="Arial"/>
                    <w:b/>
                    <w:sz w:val="18"/>
                    <w:szCs w:val="18"/>
                    <w:lang w:eastAsia="en-US"/>
                  </w:rPr>
                  <w:t>DECOR</w:t>
                </w:r>
              </w:sdtContent>
            </w:sdt>
            <w:r w:rsidRPr="006D0663">
              <w:rPr>
                <w:rFonts w:ascii="Arial" w:eastAsiaTheme="minorHAnsi" w:hAnsi="Arial" w:cs="Arial"/>
                <w:sz w:val="18"/>
                <w:szCs w:val="18"/>
                <w:lang w:eastAsia="en-US"/>
              </w:rPr>
              <w:t xml:space="preserve"> se obliga a la asignación nuevamente del turno, siempre y cuando se hubieren subsanado las inconsistencias y se haya cumplido con el trámite documental dentro del plazo indicado.</w:t>
            </w:r>
          </w:p>
          <w:p w14:paraId="60340193" w14:textId="77777777" w:rsidR="006D0663" w:rsidRPr="006D0663" w:rsidRDefault="006D0663" w:rsidP="003E3661">
            <w:pPr>
              <w:pStyle w:val="Sinespaciado1"/>
              <w:spacing w:line="276" w:lineRule="auto"/>
              <w:ind w:left="284" w:hanging="284"/>
              <w:jc w:val="both"/>
              <w:rPr>
                <w:rFonts w:ascii="Arial" w:eastAsiaTheme="minorHAnsi" w:hAnsi="Arial" w:cs="Arial"/>
                <w:sz w:val="18"/>
                <w:szCs w:val="18"/>
                <w:lang w:eastAsia="en-US"/>
              </w:rPr>
            </w:pPr>
          </w:p>
          <w:p w14:paraId="462D3CD1" w14:textId="77777777" w:rsidR="006D0663" w:rsidRPr="006D0663" w:rsidRDefault="006D0663" w:rsidP="003E3661">
            <w:pPr>
              <w:pStyle w:val="Sinespaciado1"/>
              <w:numPr>
                <w:ilvl w:val="0"/>
                <w:numId w:val="19"/>
              </w:numPr>
              <w:spacing w:line="276" w:lineRule="auto"/>
              <w:ind w:left="284" w:hanging="284"/>
              <w:jc w:val="both"/>
              <w:rPr>
                <w:rFonts w:ascii="Arial" w:eastAsiaTheme="minorHAnsi" w:hAnsi="Arial" w:cs="Arial"/>
                <w:sz w:val="18"/>
                <w:szCs w:val="18"/>
                <w:lang w:eastAsia="en-US"/>
              </w:rPr>
            </w:pPr>
            <w:r w:rsidRPr="006D0663">
              <w:rPr>
                <w:rFonts w:ascii="Arial" w:eastAsiaTheme="minorHAnsi" w:hAnsi="Arial" w:cs="Arial"/>
                <w:sz w:val="18"/>
                <w:szCs w:val="18"/>
                <w:lang w:eastAsia="en-US"/>
              </w:rPr>
              <w:t xml:space="preserve">Todas las demoras que se presenten por estos conceptos serán de responsabilidad del </w:t>
            </w:r>
            <w:r w:rsidRPr="006D0663">
              <w:rPr>
                <w:rFonts w:ascii="Arial" w:eastAsiaTheme="minorHAnsi" w:hAnsi="Arial" w:cs="Arial"/>
                <w:b/>
                <w:sz w:val="18"/>
                <w:szCs w:val="18"/>
                <w:lang w:eastAsia="en-US"/>
              </w:rPr>
              <w:t>CONTRATISTA</w:t>
            </w:r>
            <w:r w:rsidRPr="006D0663">
              <w:rPr>
                <w:rFonts w:ascii="Arial" w:eastAsiaTheme="minorHAnsi" w:hAnsi="Arial" w:cs="Arial"/>
                <w:sz w:val="18"/>
                <w:szCs w:val="18"/>
                <w:lang w:eastAsia="en-US"/>
              </w:rPr>
              <w:t xml:space="preserve">, quien no tendrá por ello derecho al pago de intereses o compensación de ninguna naturaleza. Lo mismo se predicará en caso de que el </w:t>
            </w:r>
            <w:r w:rsidRPr="006D0663">
              <w:rPr>
                <w:rFonts w:ascii="Arial" w:eastAsiaTheme="minorHAnsi" w:hAnsi="Arial" w:cs="Arial"/>
                <w:b/>
                <w:sz w:val="18"/>
                <w:szCs w:val="18"/>
                <w:lang w:eastAsia="en-US"/>
              </w:rPr>
              <w:t>CONTRATISTA</w:t>
            </w:r>
            <w:r w:rsidRPr="006D0663">
              <w:rPr>
                <w:rFonts w:ascii="Arial" w:eastAsiaTheme="minorHAnsi" w:hAnsi="Arial" w:cs="Arial"/>
                <w:sz w:val="18"/>
                <w:szCs w:val="18"/>
                <w:lang w:eastAsia="en-US"/>
              </w:rPr>
              <w:t xml:space="preserve"> no elabore y presente los respectivos soportes a la Oficina de Central de Cuentas de la </w:t>
            </w:r>
            <w:r w:rsidRPr="006D0663">
              <w:rPr>
                <w:rFonts w:ascii="Arial" w:eastAsiaTheme="minorHAnsi" w:hAnsi="Arial" w:cs="Arial"/>
                <w:b/>
                <w:sz w:val="18"/>
                <w:szCs w:val="18"/>
                <w:lang w:eastAsia="en-US"/>
              </w:rPr>
              <w:t xml:space="preserve">UPRES </w:t>
            </w:r>
            <w:sdt>
              <w:sdtPr>
                <w:rPr>
                  <w:rFonts w:ascii="Arial" w:eastAsiaTheme="minorHAnsi" w:hAnsi="Arial" w:cs="Arial"/>
                  <w:b/>
                  <w:sz w:val="18"/>
                  <w:szCs w:val="18"/>
                  <w:lang w:eastAsia="en-US"/>
                </w:rPr>
                <w:id w:val="687721718"/>
                <w:placeholder>
                  <w:docPart w:val="5318A92F2CA64E93843C7A18DA18CF82"/>
                </w:placeholder>
                <w:dropDownList>
                  <w:listItem w:displayText="DECOR" w:value="DECOR"/>
                  <w:listItem w:displayText="DEANT" w:value="DEANT"/>
                  <w:listItem w:displayText="DEURA" w:value="DEURA"/>
                  <w:listItem w:displayText="DECHO" w:value="DECHO"/>
                </w:dropDownList>
              </w:sdtPr>
              <w:sdtContent>
                <w:r w:rsidRPr="006D0663">
                  <w:rPr>
                    <w:rFonts w:ascii="Arial" w:eastAsiaTheme="minorHAnsi" w:hAnsi="Arial" w:cs="Arial"/>
                    <w:b/>
                    <w:sz w:val="18"/>
                    <w:szCs w:val="18"/>
                    <w:lang w:eastAsia="en-US"/>
                  </w:rPr>
                  <w:t>DECOR</w:t>
                </w:r>
              </w:sdtContent>
            </w:sdt>
            <w:r w:rsidRPr="006D0663">
              <w:rPr>
                <w:rFonts w:ascii="Arial" w:eastAsiaTheme="minorHAnsi" w:hAnsi="Arial" w:cs="Arial"/>
                <w:sz w:val="18"/>
                <w:szCs w:val="18"/>
                <w:lang w:eastAsia="en-US"/>
              </w:rPr>
              <w:t>.</w:t>
            </w:r>
          </w:p>
          <w:p w14:paraId="508304A7" w14:textId="77777777" w:rsidR="006D0663" w:rsidRPr="006D0663" w:rsidRDefault="006D0663" w:rsidP="003E3661">
            <w:pPr>
              <w:pStyle w:val="Sinespaciado1"/>
              <w:spacing w:line="276" w:lineRule="auto"/>
              <w:ind w:left="284" w:hanging="284"/>
              <w:jc w:val="both"/>
              <w:rPr>
                <w:rFonts w:ascii="Arial" w:eastAsiaTheme="minorHAnsi" w:hAnsi="Arial" w:cs="Arial"/>
                <w:sz w:val="18"/>
                <w:szCs w:val="18"/>
                <w:lang w:eastAsia="en-US"/>
              </w:rPr>
            </w:pPr>
          </w:p>
          <w:p w14:paraId="4D5655A1" w14:textId="77777777" w:rsidR="006D0663" w:rsidRPr="000E1B81" w:rsidRDefault="006D0663" w:rsidP="003E3661">
            <w:pPr>
              <w:pStyle w:val="Sinespaciado1"/>
              <w:numPr>
                <w:ilvl w:val="0"/>
                <w:numId w:val="19"/>
              </w:numPr>
              <w:spacing w:line="276" w:lineRule="auto"/>
              <w:ind w:left="284" w:hanging="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lastRenderedPageBreak/>
              <w:t>Las facturas deben ser entregadas con los siguientes soportes y requisitos:</w:t>
            </w:r>
          </w:p>
          <w:p w14:paraId="041FEEF6" w14:textId="77777777" w:rsidR="006D0663" w:rsidRPr="000E1B81" w:rsidRDefault="006D0663" w:rsidP="003E3661">
            <w:pPr>
              <w:pStyle w:val="Sinespaciado1"/>
              <w:numPr>
                <w:ilvl w:val="0"/>
                <w:numId w:val="20"/>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Ser entregadas en medio físico los primeros cinco (5) días hábiles de cada mes (cuando se trate de facturación de servicios sin respaldo presupuestal – urgencia médica deben ser entregadas en medio físico los primeros 10 días calendario de cada mes). Si el </w:t>
            </w:r>
            <w:r w:rsidRPr="000E1B81">
              <w:rPr>
                <w:rFonts w:ascii="Arial" w:eastAsiaTheme="minorHAnsi" w:hAnsi="Arial" w:cs="Arial"/>
                <w:b/>
                <w:sz w:val="18"/>
                <w:szCs w:val="18"/>
                <w:lang w:eastAsia="en-US"/>
              </w:rPr>
              <w:t>CONTRATISTA</w:t>
            </w:r>
            <w:r w:rsidRPr="000E1B81">
              <w:rPr>
                <w:rFonts w:ascii="Arial" w:eastAsiaTheme="minorHAnsi" w:hAnsi="Arial" w:cs="Arial"/>
                <w:sz w:val="18"/>
                <w:szCs w:val="18"/>
                <w:lang w:eastAsia="en-US"/>
              </w:rPr>
              <w:t xml:space="preserve"> no presenta la factura dentro del término de los cinco (05) primeros días de cada mes, el trámite y el pago de la factura se realizarán hasta el mes siguiente. La presentación de las facturas por los servicios causados en ningún caso deberá superar los quince (15) días posteriores a la prestación de los servicios.</w:t>
            </w:r>
          </w:p>
          <w:p w14:paraId="581F154E" w14:textId="77777777" w:rsidR="006D0663" w:rsidRPr="000E1B81" w:rsidRDefault="006D0663" w:rsidP="003E3661">
            <w:pPr>
              <w:pStyle w:val="Sinespaciado1"/>
              <w:numPr>
                <w:ilvl w:val="0"/>
                <w:numId w:val="20"/>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Ser entregadas junto con el certificado de </w:t>
            </w:r>
            <w:proofErr w:type="spellStart"/>
            <w:r w:rsidRPr="000E1B81">
              <w:rPr>
                <w:rFonts w:ascii="Arial" w:eastAsiaTheme="minorHAnsi" w:hAnsi="Arial" w:cs="Arial"/>
                <w:sz w:val="18"/>
                <w:szCs w:val="18"/>
                <w:lang w:eastAsia="en-US"/>
              </w:rPr>
              <w:t>pre-radicado</w:t>
            </w:r>
            <w:proofErr w:type="spellEnd"/>
            <w:r w:rsidRPr="000E1B81">
              <w:rPr>
                <w:rFonts w:ascii="Arial" w:eastAsiaTheme="minorHAnsi" w:hAnsi="Arial" w:cs="Arial"/>
                <w:sz w:val="18"/>
                <w:szCs w:val="18"/>
                <w:lang w:eastAsia="en-US"/>
              </w:rPr>
              <w:t xml:space="preserve"> del Módulo de Radicación de Cuentas Médicas impreso como tapa de las facturas a entregar, es un solo </w:t>
            </w:r>
            <w:proofErr w:type="spellStart"/>
            <w:r w:rsidRPr="000E1B81">
              <w:rPr>
                <w:rFonts w:ascii="Arial" w:eastAsiaTheme="minorHAnsi" w:hAnsi="Arial" w:cs="Arial"/>
                <w:sz w:val="18"/>
                <w:szCs w:val="18"/>
                <w:lang w:eastAsia="en-US"/>
              </w:rPr>
              <w:t>pre-radicado</w:t>
            </w:r>
            <w:proofErr w:type="spellEnd"/>
            <w:r w:rsidRPr="000E1B81">
              <w:rPr>
                <w:rFonts w:ascii="Arial" w:eastAsiaTheme="minorHAnsi" w:hAnsi="Arial" w:cs="Arial"/>
                <w:sz w:val="18"/>
                <w:szCs w:val="18"/>
                <w:lang w:eastAsia="en-US"/>
              </w:rPr>
              <w:t xml:space="preserve"> por la cantidad de facturas que se carguen.</w:t>
            </w:r>
          </w:p>
          <w:p w14:paraId="3B81252E" w14:textId="77777777" w:rsidR="006D0663" w:rsidRPr="006D0663" w:rsidRDefault="006D0663" w:rsidP="003E3661">
            <w:pPr>
              <w:pStyle w:val="Sinespaciado1"/>
              <w:numPr>
                <w:ilvl w:val="0"/>
                <w:numId w:val="20"/>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Ser entregadas junto con los Registros Individuales de </w:t>
            </w:r>
            <w:r w:rsidRPr="006D0663">
              <w:rPr>
                <w:rFonts w:ascii="Arial" w:eastAsiaTheme="minorHAnsi" w:hAnsi="Arial" w:cs="Arial"/>
                <w:sz w:val="18"/>
                <w:szCs w:val="18"/>
                <w:lang w:eastAsia="en-US"/>
              </w:rPr>
              <w:t xml:space="preserve">Prestación de Servicios de Salud (RIPS) en medio magnético (CD), en la Oficina de Central de Cuentas de la </w:t>
            </w:r>
            <w:r w:rsidRPr="006D0663">
              <w:rPr>
                <w:rFonts w:ascii="Arial" w:eastAsiaTheme="minorHAnsi" w:hAnsi="Arial" w:cs="Arial"/>
                <w:b/>
                <w:sz w:val="18"/>
                <w:szCs w:val="18"/>
                <w:lang w:eastAsia="en-US"/>
              </w:rPr>
              <w:t xml:space="preserve">UPRES </w:t>
            </w:r>
            <w:sdt>
              <w:sdtPr>
                <w:rPr>
                  <w:rFonts w:ascii="Arial" w:eastAsiaTheme="minorHAnsi" w:hAnsi="Arial" w:cs="Arial"/>
                  <w:b/>
                  <w:sz w:val="18"/>
                  <w:szCs w:val="18"/>
                  <w:lang w:eastAsia="en-US"/>
                </w:rPr>
                <w:id w:val="1431319585"/>
                <w:placeholder>
                  <w:docPart w:val="C1EB4ED82066433EAC9DF006865F5983"/>
                </w:placeholder>
                <w:dropDownList>
                  <w:listItem w:displayText="DECOR" w:value="DECOR"/>
                  <w:listItem w:displayText="DEANT" w:value="DEANT"/>
                  <w:listItem w:displayText="DEURA" w:value="DEURA"/>
                  <w:listItem w:displayText="DECHO" w:value="DECHO"/>
                </w:dropDownList>
              </w:sdtPr>
              <w:sdtContent>
                <w:r w:rsidRPr="006D0663">
                  <w:rPr>
                    <w:rFonts w:ascii="Arial" w:eastAsiaTheme="minorHAnsi" w:hAnsi="Arial" w:cs="Arial"/>
                    <w:b/>
                    <w:sz w:val="18"/>
                    <w:szCs w:val="18"/>
                    <w:lang w:eastAsia="en-US"/>
                  </w:rPr>
                  <w:t>DECOR</w:t>
                </w:r>
              </w:sdtContent>
            </w:sdt>
            <w:r w:rsidRPr="006D0663">
              <w:rPr>
                <w:rFonts w:ascii="Arial" w:eastAsiaTheme="minorHAnsi" w:hAnsi="Arial" w:cs="Arial"/>
                <w:sz w:val="18"/>
                <w:szCs w:val="18"/>
                <w:lang w:eastAsia="en-US"/>
              </w:rPr>
              <w:t xml:space="preserve">, </w:t>
            </w:r>
          </w:p>
          <w:p w14:paraId="647C395D" w14:textId="77777777" w:rsidR="006D0663" w:rsidRPr="006D0663" w:rsidRDefault="006D0663" w:rsidP="003E3661">
            <w:pPr>
              <w:pStyle w:val="Sinespaciado1"/>
              <w:numPr>
                <w:ilvl w:val="0"/>
                <w:numId w:val="20"/>
              </w:numPr>
              <w:spacing w:line="276" w:lineRule="auto"/>
              <w:ind w:left="567" w:hanging="283"/>
              <w:jc w:val="both"/>
              <w:rPr>
                <w:rFonts w:ascii="Arial" w:eastAsiaTheme="minorHAnsi" w:hAnsi="Arial" w:cs="Arial"/>
                <w:sz w:val="18"/>
                <w:szCs w:val="18"/>
                <w:lang w:eastAsia="en-US"/>
              </w:rPr>
            </w:pPr>
            <w:r w:rsidRPr="006D0663">
              <w:rPr>
                <w:rFonts w:ascii="Arial" w:eastAsiaTheme="minorHAnsi" w:hAnsi="Arial" w:cs="Arial"/>
                <w:sz w:val="18"/>
                <w:szCs w:val="18"/>
                <w:lang w:eastAsia="en-US"/>
              </w:rPr>
              <w:t xml:space="preserve">De acuerdo a la Ley 594 del 2000 </w:t>
            </w:r>
            <w:r w:rsidRPr="006D0663">
              <w:rPr>
                <w:rFonts w:ascii="Arial" w:eastAsiaTheme="minorHAnsi" w:hAnsi="Arial" w:cs="Arial"/>
                <w:i/>
                <w:sz w:val="18"/>
                <w:szCs w:val="18"/>
                <w:lang w:eastAsia="en-US"/>
              </w:rPr>
              <w:t>Por medio de la cual se dicta la Ley General de Archivos y se dictan otras disposiciones</w:t>
            </w:r>
            <w:r w:rsidRPr="006D0663">
              <w:rPr>
                <w:rFonts w:ascii="Arial" w:eastAsiaTheme="minorHAnsi" w:hAnsi="Arial" w:cs="Arial"/>
                <w:sz w:val="18"/>
                <w:szCs w:val="18"/>
                <w:lang w:eastAsia="en-US"/>
              </w:rPr>
              <w:t xml:space="preserve">, las facturas deben estar legajadas a tamaño oficio, con gancho totalmente plástico y máximo hasta 250 folios (sin enumerar), en carpetas yute o </w:t>
            </w:r>
            <w:proofErr w:type="spellStart"/>
            <w:r w:rsidRPr="006D0663">
              <w:rPr>
                <w:rFonts w:ascii="Arial" w:eastAsiaTheme="minorHAnsi" w:hAnsi="Arial" w:cs="Arial"/>
                <w:sz w:val="18"/>
                <w:szCs w:val="18"/>
                <w:lang w:eastAsia="en-US"/>
              </w:rPr>
              <w:t>propalcote</w:t>
            </w:r>
            <w:proofErr w:type="spellEnd"/>
            <w:r w:rsidRPr="006D0663">
              <w:rPr>
                <w:rFonts w:ascii="Arial" w:eastAsiaTheme="minorHAnsi" w:hAnsi="Arial" w:cs="Arial"/>
                <w:sz w:val="18"/>
                <w:szCs w:val="18"/>
                <w:lang w:eastAsia="en-US"/>
              </w:rPr>
              <w:t>.</w:t>
            </w:r>
          </w:p>
          <w:p w14:paraId="0CB194F5" w14:textId="77777777" w:rsidR="006D0663" w:rsidRPr="006D0663" w:rsidRDefault="006D0663" w:rsidP="003E3661">
            <w:pPr>
              <w:pStyle w:val="Sinespaciado1"/>
              <w:numPr>
                <w:ilvl w:val="0"/>
                <w:numId w:val="20"/>
              </w:numPr>
              <w:spacing w:line="276" w:lineRule="auto"/>
              <w:ind w:left="567" w:hanging="283"/>
              <w:jc w:val="both"/>
              <w:rPr>
                <w:rFonts w:ascii="Arial" w:eastAsiaTheme="minorHAnsi" w:hAnsi="Arial" w:cs="Arial"/>
                <w:sz w:val="18"/>
                <w:szCs w:val="18"/>
                <w:lang w:eastAsia="en-US"/>
              </w:rPr>
            </w:pPr>
            <w:r w:rsidRPr="006D0663">
              <w:rPr>
                <w:rFonts w:ascii="Arial" w:eastAsiaTheme="minorHAnsi" w:hAnsi="Arial" w:cs="Arial"/>
                <w:sz w:val="18"/>
                <w:szCs w:val="18"/>
                <w:lang w:eastAsia="en-US"/>
              </w:rPr>
              <w:t>No se permiten facturas de multiusuarios.</w:t>
            </w:r>
          </w:p>
          <w:p w14:paraId="13AC2B43" w14:textId="77777777" w:rsidR="006D0663" w:rsidRPr="006D0663" w:rsidRDefault="006D0663" w:rsidP="003E3661">
            <w:pPr>
              <w:pStyle w:val="Sinespaciado1"/>
              <w:numPr>
                <w:ilvl w:val="0"/>
                <w:numId w:val="20"/>
              </w:numPr>
              <w:spacing w:line="276" w:lineRule="auto"/>
              <w:ind w:left="567" w:hanging="283"/>
              <w:jc w:val="both"/>
              <w:rPr>
                <w:rFonts w:ascii="Arial" w:eastAsiaTheme="minorHAnsi" w:hAnsi="Arial" w:cs="Arial"/>
                <w:sz w:val="18"/>
                <w:szCs w:val="18"/>
                <w:lang w:eastAsia="en-US"/>
              </w:rPr>
            </w:pPr>
            <w:r w:rsidRPr="006D0663">
              <w:rPr>
                <w:rFonts w:ascii="Arial" w:eastAsiaTheme="minorHAnsi" w:hAnsi="Arial" w:cs="Arial"/>
                <w:sz w:val="18"/>
                <w:szCs w:val="18"/>
                <w:lang w:eastAsia="en-US"/>
              </w:rPr>
              <w:t>Facturar los servicios médicos, diagnósticos y terapéuticos según la tarifa presentada por la entidad en la oferta económica contratada.</w:t>
            </w:r>
          </w:p>
          <w:p w14:paraId="4F045BEA" w14:textId="77777777" w:rsidR="006D0663" w:rsidRPr="006D0663" w:rsidRDefault="006D0663" w:rsidP="003E3661">
            <w:pPr>
              <w:pStyle w:val="Sinespaciado1"/>
              <w:numPr>
                <w:ilvl w:val="0"/>
                <w:numId w:val="20"/>
              </w:numPr>
              <w:spacing w:line="276" w:lineRule="auto"/>
              <w:ind w:left="567" w:hanging="283"/>
              <w:jc w:val="both"/>
              <w:rPr>
                <w:rFonts w:ascii="Arial" w:eastAsiaTheme="minorHAnsi" w:hAnsi="Arial" w:cs="Arial"/>
                <w:sz w:val="18"/>
                <w:szCs w:val="18"/>
                <w:lang w:eastAsia="en-US"/>
              </w:rPr>
            </w:pPr>
            <w:r w:rsidRPr="006D0663">
              <w:rPr>
                <w:rFonts w:ascii="Arial" w:eastAsiaTheme="minorHAnsi" w:hAnsi="Arial" w:cs="Arial"/>
                <w:sz w:val="18"/>
                <w:szCs w:val="18"/>
                <w:lang w:eastAsia="en-US"/>
              </w:rPr>
              <w:t xml:space="preserve">Original de la Autorización de Servicio Externo (orden) expedida por los funcionarios de la Oficina de Referencia y Contrarreferencia de la </w:t>
            </w:r>
            <w:r w:rsidRPr="006D0663">
              <w:rPr>
                <w:rFonts w:ascii="Arial" w:eastAsiaTheme="minorHAnsi" w:hAnsi="Arial" w:cs="Arial"/>
                <w:b/>
                <w:sz w:val="18"/>
                <w:szCs w:val="18"/>
                <w:lang w:eastAsia="en-US"/>
              </w:rPr>
              <w:t>RASES 6</w:t>
            </w:r>
            <w:r w:rsidRPr="006D0663">
              <w:rPr>
                <w:rFonts w:ascii="Arial" w:eastAsiaTheme="minorHAnsi" w:hAnsi="Arial" w:cs="Arial"/>
                <w:sz w:val="18"/>
                <w:szCs w:val="18"/>
                <w:lang w:eastAsia="en-US"/>
              </w:rPr>
              <w:t xml:space="preserve"> y/o </w:t>
            </w:r>
            <w:r w:rsidRPr="006D0663">
              <w:rPr>
                <w:rFonts w:ascii="Arial" w:eastAsiaTheme="minorHAnsi" w:hAnsi="Arial" w:cs="Arial"/>
                <w:b/>
                <w:sz w:val="18"/>
                <w:szCs w:val="18"/>
                <w:lang w:eastAsia="en-US"/>
              </w:rPr>
              <w:t xml:space="preserve">UPRES </w:t>
            </w:r>
            <w:sdt>
              <w:sdtPr>
                <w:rPr>
                  <w:rFonts w:ascii="Arial" w:eastAsiaTheme="minorHAnsi" w:hAnsi="Arial" w:cs="Arial"/>
                  <w:b/>
                  <w:sz w:val="18"/>
                  <w:szCs w:val="18"/>
                  <w:lang w:eastAsia="en-US"/>
                </w:rPr>
                <w:id w:val="907500100"/>
                <w:placeholder>
                  <w:docPart w:val="0C7E7F9A653E46139F69B2FD060554B0"/>
                </w:placeholder>
                <w:dropDownList>
                  <w:listItem w:displayText="DECOR" w:value="DECOR"/>
                  <w:listItem w:displayText="DEANT" w:value="DEANT"/>
                  <w:listItem w:displayText="DEURA" w:value="DEURA"/>
                  <w:listItem w:displayText="DECHO" w:value="DECHO"/>
                </w:dropDownList>
              </w:sdtPr>
              <w:sdtContent>
                <w:r w:rsidRPr="006D0663">
                  <w:rPr>
                    <w:rFonts w:ascii="Arial" w:eastAsiaTheme="minorHAnsi" w:hAnsi="Arial" w:cs="Arial"/>
                    <w:b/>
                    <w:sz w:val="18"/>
                    <w:szCs w:val="18"/>
                    <w:lang w:eastAsia="en-US"/>
                  </w:rPr>
                  <w:t>DECOR</w:t>
                </w:r>
              </w:sdtContent>
            </w:sdt>
            <w:r w:rsidRPr="006D0663">
              <w:rPr>
                <w:rFonts w:ascii="Arial" w:eastAsiaTheme="minorHAnsi" w:hAnsi="Arial" w:cs="Arial"/>
                <w:sz w:val="18"/>
                <w:szCs w:val="18"/>
                <w:lang w:eastAsia="en-US"/>
              </w:rPr>
              <w:t>.</w:t>
            </w:r>
          </w:p>
          <w:p w14:paraId="75471126" w14:textId="77777777" w:rsidR="006D0663" w:rsidRPr="006D0663" w:rsidRDefault="006D0663" w:rsidP="003E3661">
            <w:pPr>
              <w:pStyle w:val="Sinespaciado1"/>
              <w:numPr>
                <w:ilvl w:val="0"/>
                <w:numId w:val="20"/>
              </w:numPr>
              <w:spacing w:line="276" w:lineRule="auto"/>
              <w:ind w:left="567" w:hanging="283"/>
              <w:jc w:val="both"/>
              <w:rPr>
                <w:rFonts w:ascii="Arial" w:eastAsiaTheme="minorHAnsi" w:hAnsi="Arial" w:cs="Arial"/>
                <w:sz w:val="18"/>
                <w:szCs w:val="18"/>
                <w:lang w:eastAsia="en-US"/>
              </w:rPr>
            </w:pPr>
            <w:r w:rsidRPr="006D0663">
              <w:rPr>
                <w:rFonts w:ascii="Arial" w:eastAsiaTheme="minorHAnsi" w:hAnsi="Arial" w:cs="Arial"/>
                <w:sz w:val="18"/>
                <w:szCs w:val="18"/>
                <w:lang w:eastAsia="en-US"/>
              </w:rPr>
              <w:t>Las entidades que son SIN ÁNIMO DE LUCRO deben anexar copia del acto administrativo y calificación o readmisión expedido por la Dirección de Impuestos y Aduanas Nacionales – DIAN, donde le confirma la permanencia de entidad SIN ÁNIMO DE LUCRO.</w:t>
            </w:r>
          </w:p>
          <w:p w14:paraId="4269C349" w14:textId="77777777" w:rsidR="006D0663" w:rsidRPr="000E1B81" w:rsidRDefault="006D0663" w:rsidP="003E3661">
            <w:pPr>
              <w:pStyle w:val="Sinespaciado1"/>
              <w:numPr>
                <w:ilvl w:val="0"/>
                <w:numId w:val="20"/>
              </w:numPr>
              <w:spacing w:line="276" w:lineRule="auto"/>
              <w:ind w:left="567" w:hanging="283"/>
              <w:jc w:val="both"/>
              <w:rPr>
                <w:rFonts w:ascii="Arial" w:eastAsiaTheme="minorHAnsi" w:hAnsi="Arial" w:cs="Arial"/>
                <w:sz w:val="18"/>
                <w:szCs w:val="18"/>
                <w:lang w:eastAsia="en-US"/>
              </w:rPr>
            </w:pPr>
            <w:r w:rsidRPr="006D0663">
              <w:rPr>
                <w:rFonts w:ascii="Arial" w:eastAsiaTheme="minorHAnsi" w:hAnsi="Arial" w:cs="Arial"/>
                <w:sz w:val="18"/>
                <w:szCs w:val="18"/>
                <w:lang w:eastAsia="en-US"/>
              </w:rPr>
              <w:t xml:space="preserve">Certificado de Parafiscales dirigido a la </w:t>
            </w:r>
            <w:r w:rsidRPr="006D0663">
              <w:rPr>
                <w:rFonts w:ascii="Arial" w:eastAsiaTheme="minorHAnsi" w:hAnsi="Arial" w:cs="Arial"/>
                <w:b/>
                <w:sz w:val="18"/>
                <w:szCs w:val="18"/>
                <w:lang w:eastAsia="en-US"/>
              </w:rPr>
              <w:t>Regional de Aseguramiento en Salud No. 6</w:t>
            </w:r>
            <w:r w:rsidRPr="006D0663">
              <w:rPr>
                <w:rFonts w:ascii="Arial" w:eastAsiaTheme="minorHAnsi" w:hAnsi="Arial" w:cs="Arial"/>
                <w:sz w:val="18"/>
                <w:szCs w:val="18"/>
                <w:lang w:eastAsia="en-US"/>
              </w:rPr>
              <w:t xml:space="preserve">, con fecha igual o posterior a la de emisión de las facturas, informando que el </w:t>
            </w:r>
            <w:r w:rsidRPr="006D0663">
              <w:rPr>
                <w:rFonts w:ascii="Arial" w:eastAsiaTheme="minorHAnsi" w:hAnsi="Arial" w:cs="Arial"/>
                <w:b/>
                <w:sz w:val="18"/>
                <w:szCs w:val="18"/>
                <w:lang w:eastAsia="en-US"/>
              </w:rPr>
              <w:t>CONTRATISTA</w:t>
            </w:r>
            <w:r w:rsidRPr="006D0663">
              <w:rPr>
                <w:rFonts w:ascii="Arial" w:eastAsiaTheme="minorHAnsi" w:hAnsi="Arial" w:cs="Arial"/>
                <w:sz w:val="18"/>
                <w:szCs w:val="18"/>
                <w:lang w:eastAsia="en-US"/>
              </w:rPr>
              <w:t xml:space="preserve"> se encuentra a paz y salvo, firmado por el Representante Legal y/o Revisor </w:t>
            </w:r>
            <w:r w:rsidRPr="000E1B81">
              <w:rPr>
                <w:rFonts w:ascii="Arial" w:eastAsiaTheme="minorHAnsi" w:hAnsi="Arial" w:cs="Arial"/>
                <w:sz w:val="18"/>
                <w:szCs w:val="18"/>
                <w:lang w:eastAsia="en-US"/>
              </w:rPr>
              <w:t>Fiscal según aplique y corresponda de acuerdo a la Ley 1607 de 2012.</w:t>
            </w:r>
          </w:p>
          <w:p w14:paraId="6E759152" w14:textId="77777777" w:rsidR="006D0663" w:rsidRPr="000E1B81" w:rsidRDefault="006D0663" w:rsidP="003E3661">
            <w:pPr>
              <w:pStyle w:val="Sinespaciado1"/>
              <w:numPr>
                <w:ilvl w:val="0"/>
                <w:numId w:val="20"/>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Denominación: la factura debe denominarse expresamente factura electrónica de venta y debe estar </w:t>
            </w:r>
            <w:proofErr w:type="spellStart"/>
            <w:r w:rsidRPr="000E1B81">
              <w:rPr>
                <w:rFonts w:ascii="Arial" w:eastAsiaTheme="minorHAnsi" w:hAnsi="Arial" w:cs="Arial"/>
                <w:sz w:val="18"/>
                <w:szCs w:val="18"/>
                <w:lang w:eastAsia="en-US"/>
              </w:rPr>
              <w:t>pre-impresa</w:t>
            </w:r>
            <w:proofErr w:type="spellEnd"/>
            <w:r w:rsidRPr="000E1B81">
              <w:rPr>
                <w:rFonts w:ascii="Arial" w:eastAsiaTheme="minorHAnsi" w:hAnsi="Arial" w:cs="Arial"/>
                <w:sz w:val="18"/>
                <w:szCs w:val="18"/>
                <w:lang w:eastAsia="en-US"/>
              </w:rPr>
              <w:t>.</w:t>
            </w:r>
          </w:p>
          <w:p w14:paraId="2F54F3C5" w14:textId="77777777" w:rsidR="006D0663" w:rsidRPr="000E1B81" w:rsidRDefault="006D0663" w:rsidP="003E3661">
            <w:pPr>
              <w:pStyle w:val="Sinespaciado1"/>
              <w:numPr>
                <w:ilvl w:val="0"/>
                <w:numId w:val="20"/>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Identificación del prestador de Servicios: debe indicarse claramente apellidos, nombre o razón social y NIT del prestador, debe estar </w:t>
            </w:r>
            <w:proofErr w:type="spellStart"/>
            <w:r w:rsidRPr="000E1B81">
              <w:rPr>
                <w:rFonts w:ascii="Arial" w:eastAsiaTheme="minorHAnsi" w:hAnsi="Arial" w:cs="Arial"/>
                <w:sz w:val="18"/>
                <w:szCs w:val="18"/>
                <w:lang w:eastAsia="en-US"/>
              </w:rPr>
              <w:t>pre-impreso</w:t>
            </w:r>
            <w:proofErr w:type="spellEnd"/>
            <w:r w:rsidRPr="000E1B81">
              <w:rPr>
                <w:rFonts w:ascii="Arial" w:eastAsiaTheme="minorHAnsi" w:hAnsi="Arial" w:cs="Arial"/>
                <w:sz w:val="18"/>
                <w:szCs w:val="18"/>
                <w:lang w:eastAsia="en-US"/>
              </w:rPr>
              <w:t>.</w:t>
            </w:r>
          </w:p>
          <w:p w14:paraId="6918A581" w14:textId="77777777" w:rsidR="006D0663" w:rsidRPr="000E1B81" w:rsidRDefault="006D0663" w:rsidP="003E3661">
            <w:pPr>
              <w:pStyle w:val="Sinespaciado1"/>
              <w:numPr>
                <w:ilvl w:val="0"/>
                <w:numId w:val="20"/>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Debe dirigida a la Regional de Aseguramiento en Salud No. 6 identificada con número de identificación tributaria No. 811.032.059-3</w:t>
            </w:r>
          </w:p>
          <w:p w14:paraId="71923701" w14:textId="77777777" w:rsidR="006D0663" w:rsidRPr="000E1B81" w:rsidRDefault="006D0663" w:rsidP="003E3661">
            <w:pPr>
              <w:pStyle w:val="Sinespaciado1"/>
              <w:numPr>
                <w:ilvl w:val="0"/>
                <w:numId w:val="20"/>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Firma del usuario que recibió los servicios o el acompañante (en caso de no contar con esta firma debe tener comprobante de recibido del servicio por parte del paciente).</w:t>
            </w:r>
          </w:p>
          <w:p w14:paraId="115505D8" w14:textId="77777777" w:rsidR="006D0663" w:rsidRPr="000E1B81" w:rsidRDefault="006D0663" w:rsidP="003E3661">
            <w:pPr>
              <w:pStyle w:val="Sinespaciado1"/>
              <w:numPr>
                <w:ilvl w:val="0"/>
                <w:numId w:val="20"/>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Numeración consecutiva: numeración consecutiva </w:t>
            </w:r>
            <w:proofErr w:type="spellStart"/>
            <w:r w:rsidRPr="000E1B81">
              <w:rPr>
                <w:rFonts w:ascii="Arial" w:eastAsiaTheme="minorHAnsi" w:hAnsi="Arial" w:cs="Arial"/>
                <w:sz w:val="18"/>
                <w:szCs w:val="18"/>
                <w:lang w:eastAsia="en-US"/>
              </w:rPr>
              <w:t>pre-impresa</w:t>
            </w:r>
            <w:proofErr w:type="spellEnd"/>
            <w:r w:rsidRPr="000E1B81">
              <w:rPr>
                <w:rFonts w:ascii="Arial" w:eastAsiaTheme="minorHAnsi" w:hAnsi="Arial" w:cs="Arial"/>
                <w:sz w:val="18"/>
                <w:szCs w:val="18"/>
                <w:lang w:eastAsia="en-US"/>
              </w:rPr>
              <w:t xml:space="preserve"> que debe corresponder a la numeración autorizada por la DIAN (algunos prestadores para diferenciar las facturas por rubros emplean prefijos alfabéticos, pero estos no deben exceder las cuatro letras).</w:t>
            </w:r>
          </w:p>
          <w:p w14:paraId="05CDF947" w14:textId="77777777" w:rsidR="006D0663" w:rsidRPr="000E1B81" w:rsidRDefault="006D0663" w:rsidP="003E3661">
            <w:pPr>
              <w:pStyle w:val="Sinespaciado1"/>
              <w:numPr>
                <w:ilvl w:val="0"/>
                <w:numId w:val="20"/>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Fecha de su expedición: que corresponda a la prestación del servicio.</w:t>
            </w:r>
          </w:p>
          <w:p w14:paraId="49E0C90C" w14:textId="77777777" w:rsidR="006D0663" w:rsidRPr="000E1B81" w:rsidRDefault="006D0663" w:rsidP="003E3661">
            <w:pPr>
              <w:pStyle w:val="Sinespaciado1"/>
              <w:numPr>
                <w:ilvl w:val="0"/>
                <w:numId w:val="20"/>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Descripción detallada de los servicios prestados: relación pormenorizada de los servicios prestados al usuario, discriminando el valor unitario de los servicios y la cantidad de los mismos.</w:t>
            </w:r>
          </w:p>
          <w:p w14:paraId="4F8DAA4C" w14:textId="77777777" w:rsidR="006D0663" w:rsidRPr="000E1B81" w:rsidRDefault="006D0663" w:rsidP="003E3661">
            <w:pPr>
              <w:pStyle w:val="Sinespaciado1"/>
              <w:numPr>
                <w:ilvl w:val="0"/>
                <w:numId w:val="20"/>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Valor total de los Servicios: sumatoria de los valores totales por servicio.</w:t>
            </w:r>
          </w:p>
          <w:p w14:paraId="08CB16C1" w14:textId="77777777" w:rsidR="006D0663" w:rsidRPr="000E1B81" w:rsidRDefault="006D0663" w:rsidP="003E3661">
            <w:pPr>
              <w:pStyle w:val="Sinespaciado1"/>
              <w:spacing w:line="276" w:lineRule="auto"/>
              <w:jc w:val="both"/>
              <w:rPr>
                <w:rFonts w:ascii="Arial" w:eastAsiaTheme="minorHAnsi" w:hAnsi="Arial" w:cs="Arial"/>
                <w:sz w:val="18"/>
                <w:szCs w:val="18"/>
                <w:lang w:eastAsia="en-US"/>
              </w:rPr>
            </w:pPr>
          </w:p>
          <w:p w14:paraId="7234A83A" w14:textId="77777777" w:rsidR="006D0663" w:rsidRPr="000E1B81" w:rsidRDefault="006D0663" w:rsidP="003E3661">
            <w:pPr>
              <w:pStyle w:val="Sinespaciado1"/>
              <w:numPr>
                <w:ilvl w:val="0"/>
                <w:numId w:val="19"/>
              </w:numPr>
              <w:spacing w:line="276" w:lineRule="auto"/>
              <w:ind w:left="284" w:hanging="284"/>
              <w:jc w:val="both"/>
              <w:rPr>
                <w:rFonts w:ascii="Arial" w:eastAsiaTheme="minorHAnsi" w:hAnsi="Arial" w:cs="Arial"/>
                <w:b/>
                <w:sz w:val="18"/>
                <w:szCs w:val="18"/>
                <w:lang w:eastAsia="en-US"/>
              </w:rPr>
            </w:pPr>
            <w:r w:rsidRPr="000E1B81">
              <w:rPr>
                <w:rFonts w:ascii="Arial" w:eastAsiaTheme="minorHAnsi" w:hAnsi="Arial" w:cs="Arial"/>
                <w:b/>
                <w:sz w:val="18"/>
                <w:szCs w:val="18"/>
                <w:lang w:eastAsia="en-US"/>
              </w:rPr>
              <w:t>Información de FACTURACIÓN ELECTRÓNICA</w:t>
            </w:r>
          </w:p>
          <w:p w14:paraId="6926A929" w14:textId="77777777" w:rsidR="006D0663" w:rsidRPr="000E1B81" w:rsidRDefault="006D0663" w:rsidP="003E3661">
            <w:pPr>
              <w:pStyle w:val="Sinespaciado1"/>
              <w:spacing w:line="276" w:lineRule="auto"/>
              <w:ind w:left="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La factura electrónica debe ser presentada de acuerdo a la Resolución 000042 del 05 de mayo del 2020 </w:t>
            </w:r>
            <w:r w:rsidRPr="000E1B81">
              <w:rPr>
                <w:rFonts w:ascii="Arial" w:eastAsiaTheme="minorHAnsi" w:hAnsi="Arial" w:cs="Arial"/>
                <w:i/>
                <w:sz w:val="18"/>
                <w:szCs w:val="18"/>
                <w:lang w:eastAsia="en-US"/>
              </w:rPr>
              <w:t xml:space="preserve">Por la cual se desarrollan los sistemas de facturación, los proveedores tecnológicos, el registro de la factura electrónica de venta como título valor, se expide el anexo técnico de factura </w:t>
            </w:r>
            <w:r w:rsidRPr="000E1B81">
              <w:rPr>
                <w:rFonts w:ascii="Arial" w:eastAsiaTheme="minorHAnsi" w:hAnsi="Arial" w:cs="Arial"/>
                <w:i/>
                <w:sz w:val="18"/>
                <w:szCs w:val="18"/>
                <w:lang w:eastAsia="en-US"/>
              </w:rPr>
              <w:lastRenderedPageBreak/>
              <w:t>electrónica de venta y se dictan otras disposiciones en materia de sistemas de facturación expedida por el Director General de la Unidad Administrativa Especial de la Dirección de Impuestos y Aduanas Nacionales – DIAN</w:t>
            </w:r>
            <w:r w:rsidRPr="000E1B81">
              <w:rPr>
                <w:rFonts w:ascii="Arial" w:eastAsiaTheme="minorHAnsi" w:hAnsi="Arial" w:cs="Arial"/>
                <w:sz w:val="18"/>
                <w:szCs w:val="18"/>
                <w:vertAlign w:val="superscript"/>
                <w:lang w:eastAsia="en-US"/>
              </w:rPr>
              <w:footnoteReference w:id="1"/>
            </w:r>
            <w:r w:rsidRPr="000E1B81">
              <w:rPr>
                <w:rFonts w:ascii="Arial" w:eastAsiaTheme="minorHAnsi" w:hAnsi="Arial" w:cs="Arial"/>
                <w:sz w:val="18"/>
                <w:szCs w:val="18"/>
                <w:lang w:eastAsia="en-US"/>
              </w:rPr>
              <w:t xml:space="preserve"> y a la CIRCULAR EXTERNA 016 del 9 de marzo de 2021 </w:t>
            </w:r>
            <w:r w:rsidRPr="000E1B81">
              <w:rPr>
                <w:rFonts w:ascii="Arial" w:eastAsiaTheme="minorHAnsi" w:hAnsi="Arial" w:cs="Arial"/>
                <w:i/>
                <w:sz w:val="18"/>
                <w:szCs w:val="18"/>
                <w:lang w:eastAsia="en-US"/>
              </w:rPr>
              <w:t>Proceso de Recepción de Facturas Electrónicas de Venta, Notas Débito y Notas Crédito expedida por la Administración del Sistema Integrado de Información Financiera – SIIF NACIÓN</w:t>
            </w:r>
            <w:r w:rsidRPr="000E1B81">
              <w:rPr>
                <w:rFonts w:ascii="Arial" w:eastAsiaTheme="minorHAnsi" w:hAnsi="Arial" w:cs="Arial"/>
                <w:sz w:val="18"/>
                <w:szCs w:val="18"/>
                <w:vertAlign w:val="superscript"/>
                <w:lang w:eastAsia="en-US"/>
              </w:rPr>
              <w:footnoteReference w:id="2"/>
            </w:r>
            <w:r w:rsidRPr="000E1B81">
              <w:rPr>
                <w:rFonts w:ascii="Arial" w:eastAsiaTheme="minorHAnsi" w:hAnsi="Arial" w:cs="Arial"/>
                <w:sz w:val="18"/>
                <w:szCs w:val="18"/>
                <w:lang w:eastAsia="en-US"/>
              </w:rPr>
              <w:t>, que a la letra dice:</w:t>
            </w:r>
          </w:p>
          <w:p w14:paraId="0B347FE9" w14:textId="77777777" w:rsidR="006D0663" w:rsidRPr="000E1B81" w:rsidRDefault="006D0663" w:rsidP="003E3661">
            <w:pPr>
              <w:pStyle w:val="Sinespaciado1"/>
              <w:spacing w:line="276" w:lineRule="auto"/>
              <w:jc w:val="both"/>
              <w:rPr>
                <w:rFonts w:ascii="Arial" w:eastAsiaTheme="minorHAnsi" w:hAnsi="Arial" w:cs="Arial"/>
                <w:sz w:val="18"/>
                <w:szCs w:val="18"/>
                <w:lang w:eastAsia="en-US"/>
              </w:rPr>
            </w:pPr>
          </w:p>
          <w:tbl>
            <w:tblPr>
              <w:tblStyle w:val="Tablaconcuadrcula"/>
              <w:tblW w:w="0" w:type="auto"/>
              <w:jc w:val="center"/>
              <w:tblCellMar>
                <w:top w:w="28" w:type="dxa"/>
                <w:bottom w:w="28" w:type="dxa"/>
              </w:tblCellMar>
              <w:tblLook w:val="04A0" w:firstRow="1" w:lastRow="0" w:firstColumn="1" w:lastColumn="0" w:noHBand="0" w:noVBand="1"/>
            </w:tblPr>
            <w:tblGrid>
              <w:gridCol w:w="7920"/>
            </w:tblGrid>
            <w:tr w:rsidR="006D0663" w:rsidRPr="005F1875" w14:paraId="58EBC6A3" w14:textId="77777777" w:rsidTr="000E1B81">
              <w:trPr>
                <w:trHeight w:val="20"/>
                <w:jc w:val="center"/>
              </w:trPr>
              <w:tc>
                <w:tcPr>
                  <w:tcW w:w="9071" w:type="dxa"/>
                </w:tcPr>
                <w:p w14:paraId="781BC457" w14:textId="77777777" w:rsidR="006D0663" w:rsidRPr="005F1875" w:rsidRDefault="006D0663" w:rsidP="003E3661">
                  <w:pPr>
                    <w:pStyle w:val="Sinespaciado1"/>
                    <w:jc w:val="both"/>
                    <w:rPr>
                      <w:rFonts w:ascii="Arial" w:eastAsiaTheme="minorHAnsi" w:hAnsi="Arial" w:cs="Arial"/>
                      <w:i/>
                      <w:sz w:val="16"/>
                      <w:szCs w:val="16"/>
                      <w:lang w:eastAsia="en-US"/>
                    </w:rPr>
                  </w:pPr>
                  <w:r w:rsidRPr="005F1875">
                    <w:rPr>
                      <w:rFonts w:ascii="Arial" w:eastAsiaTheme="minorHAnsi" w:hAnsi="Arial" w:cs="Arial"/>
                      <w:i/>
                      <w:sz w:val="16"/>
                      <w:szCs w:val="16"/>
                      <w:lang w:eastAsia="en-US"/>
                    </w:rPr>
                    <w:t>La Administración del SIIF Nación implementó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5C482E5F" w14:textId="77777777" w:rsidR="006D0663" w:rsidRPr="005F1875" w:rsidRDefault="006D0663" w:rsidP="003E3661">
                  <w:pPr>
                    <w:pStyle w:val="Sinespaciado1"/>
                    <w:jc w:val="both"/>
                    <w:rPr>
                      <w:rFonts w:ascii="Arial" w:eastAsiaTheme="minorHAnsi" w:hAnsi="Arial" w:cs="Arial"/>
                      <w:i/>
                      <w:sz w:val="16"/>
                      <w:szCs w:val="16"/>
                      <w:lang w:eastAsia="en-US"/>
                    </w:rPr>
                  </w:pPr>
                </w:p>
                <w:p w14:paraId="5827DA96" w14:textId="77777777" w:rsidR="006D0663" w:rsidRPr="005F1875" w:rsidRDefault="006D0663" w:rsidP="003E3661">
                  <w:pPr>
                    <w:pStyle w:val="Sinespaciado1"/>
                    <w:jc w:val="both"/>
                    <w:rPr>
                      <w:rFonts w:ascii="Arial" w:eastAsiaTheme="minorHAnsi" w:hAnsi="Arial" w:cs="Arial"/>
                      <w:i/>
                      <w:sz w:val="16"/>
                      <w:szCs w:val="16"/>
                      <w:lang w:eastAsia="en-US"/>
                    </w:rPr>
                  </w:pPr>
                  <w:r w:rsidRPr="005F1875">
                    <w:rPr>
                      <w:rFonts w:ascii="Arial" w:eastAsiaTheme="minorHAnsi" w:hAnsi="Arial" w:cs="Arial"/>
                      <w:i/>
                      <w:sz w:val="16"/>
                      <w:szCs w:val="16"/>
                      <w:lang w:eastAsia="en-US"/>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0BF991CC" w14:textId="77777777" w:rsidR="006D0663" w:rsidRPr="005F1875" w:rsidRDefault="006D0663" w:rsidP="003E3661">
                  <w:pPr>
                    <w:pStyle w:val="Sinespaciado1"/>
                    <w:jc w:val="both"/>
                    <w:rPr>
                      <w:rFonts w:ascii="Arial" w:eastAsiaTheme="minorHAnsi" w:hAnsi="Arial" w:cs="Arial"/>
                      <w:i/>
                      <w:sz w:val="16"/>
                      <w:szCs w:val="16"/>
                      <w:lang w:eastAsia="en-US"/>
                    </w:rPr>
                  </w:pPr>
                </w:p>
                <w:p w14:paraId="005B08C5" w14:textId="77777777" w:rsidR="006D0663" w:rsidRPr="005F1875" w:rsidRDefault="006D0663" w:rsidP="003E3661">
                  <w:pPr>
                    <w:pStyle w:val="Sinespaciado1"/>
                    <w:jc w:val="both"/>
                    <w:rPr>
                      <w:rFonts w:ascii="Arial" w:eastAsiaTheme="minorHAnsi" w:hAnsi="Arial" w:cs="Arial"/>
                      <w:i/>
                      <w:sz w:val="16"/>
                      <w:szCs w:val="16"/>
                      <w:lang w:eastAsia="en-US"/>
                    </w:rPr>
                  </w:pPr>
                  <w:r w:rsidRPr="005F1875">
                    <w:rPr>
                      <w:rFonts w:ascii="Arial" w:eastAsiaTheme="minorHAnsi" w:hAnsi="Arial" w:cs="Arial"/>
                      <w:i/>
                      <w:sz w:val="16"/>
                      <w:szCs w:val="16"/>
                      <w:lang w:eastAsia="en-US"/>
                    </w:rPr>
                    <w:t>Así las cosas, las entidades ejecutoras del PGN, al realizar el registro de la obligación o del egreso de una caja menor, el sistema identificará si el tercero beneficiario de la misma es sujeto a facturar electrónicamente, y al verificarlo solicitará la consulta y vinculación de la(s) factura(s) electrónica(s) de venta en estado “Aprobada” (s) por el supervisor y/o tácitamente, según lo define la norma, para continuar con el proceso de pago.</w:t>
                  </w:r>
                </w:p>
                <w:p w14:paraId="3F6C0FE2" w14:textId="77777777" w:rsidR="006D0663" w:rsidRPr="005F1875" w:rsidRDefault="006D0663" w:rsidP="003E3661">
                  <w:pPr>
                    <w:pStyle w:val="Sinespaciado1"/>
                    <w:jc w:val="both"/>
                    <w:rPr>
                      <w:rFonts w:ascii="Arial" w:eastAsiaTheme="minorHAnsi" w:hAnsi="Arial" w:cs="Arial"/>
                      <w:i/>
                      <w:sz w:val="16"/>
                      <w:szCs w:val="16"/>
                      <w:lang w:eastAsia="en-US"/>
                    </w:rPr>
                  </w:pPr>
                </w:p>
                <w:p w14:paraId="2FAA3249" w14:textId="77777777" w:rsidR="006D0663" w:rsidRPr="005F1875" w:rsidRDefault="006D0663" w:rsidP="003E3661">
                  <w:pPr>
                    <w:pStyle w:val="Sinespaciado1"/>
                    <w:jc w:val="both"/>
                    <w:rPr>
                      <w:rFonts w:ascii="Arial" w:eastAsiaTheme="minorHAnsi" w:hAnsi="Arial" w:cs="Arial"/>
                      <w:i/>
                      <w:sz w:val="16"/>
                      <w:szCs w:val="16"/>
                      <w:lang w:eastAsia="en-US"/>
                    </w:rPr>
                  </w:pPr>
                  <w:r w:rsidRPr="005F1875">
                    <w:rPr>
                      <w:rFonts w:ascii="Arial" w:eastAsiaTheme="minorHAnsi" w:hAnsi="Arial" w:cs="Arial"/>
                      <w:i/>
                      <w:sz w:val="16"/>
                      <w:szCs w:val="16"/>
                      <w:lang w:eastAsia="en-US"/>
                    </w:rPr>
                    <w:t>…</w:t>
                  </w:r>
                </w:p>
                <w:p w14:paraId="2F57F2F0" w14:textId="77777777" w:rsidR="006D0663" w:rsidRPr="005F1875" w:rsidRDefault="006D0663" w:rsidP="003E3661">
                  <w:pPr>
                    <w:pStyle w:val="Sinespaciado1"/>
                    <w:jc w:val="both"/>
                    <w:rPr>
                      <w:rFonts w:ascii="Arial" w:eastAsiaTheme="minorHAnsi" w:hAnsi="Arial" w:cs="Arial"/>
                      <w:i/>
                      <w:sz w:val="16"/>
                      <w:szCs w:val="16"/>
                      <w:lang w:eastAsia="en-US"/>
                    </w:rPr>
                  </w:pPr>
                </w:p>
                <w:p w14:paraId="5C0FA18D" w14:textId="77777777" w:rsidR="006D0663" w:rsidRPr="005F1875" w:rsidRDefault="006D0663" w:rsidP="003E3661">
                  <w:pPr>
                    <w:pStyle w:val="Sinespaciado1"/>
                    <w:numPr>
                      <w:ilvl w:val="0"/>
                      <w:numId w:val="21"/>
                    </w:numPr>
                    <w:autoSpaceDE/>
                    <w:autoSpaceDN/>
                    <w:ind w:left="311" w:hanging="284"/>
                    <w:jc w:val="both"/>
                    <w:rPr>
                      <w:rFonts w:ascii="Arial" w:eastAsiaTheme="minorHAnsi" w:hAnsi="Arial" w:cs="Arial"/>
                      <w:b/>
                      <w:i/>
                      <w:sz w:val="16"/>
                      <w:szCs w:val="16"/>
                      <w:lang w:eastAsia="en-US"/>
                    </w:rPr>
                  </w:pPr>
                  <w:r w:rsidRPr="005F1875">
                    <w:rPr>
                      <w:rFonts w:ascii="Arial" w:eastAsiaTheme="minorHAnsi" w:hAnsi="Arial" w:cs="Arial"/>
                      <w:b/>
                      <w:i/>
                      <w:sz w:val="16"/>
                      <w:szCs w:val="16"/>
                      <w:lang w:eastAsia="en-US"/>
                    </w:rPr>
                    <w:t>ACTIVIDADES Y ROLES QUE SE DEBEN CONSIDERAR EN EL PROCESO DE RECEPCIÓN</w:t>
                  </w:r>
                </w:p>
                <w:p w14:paraId="5EB5792F" w14:textId="77777777" w:rsidR="006D0663" w:rsidRPr="005F1875" w:rsidRDefault="006D0663" w:rsidP="003E3661">
                  <w:pPr>
                    <w:pStyle w:val="Sinespaciado1"/>
                    <w:jc w:val="both"/>
                    <w:rPr>
                      <w:rFonts w:ascii="Arial" w:eastAsiaTheme="minorHAnsi" w:hAnsi="Arial" w:cs="Arial"/>
                      <w:i/>
                      <w:sz w:val="16"/>
                      <w:szCs w:val="16"/>
                      <w:lang w:eastAsia="en-US"/>
                    </w:rPr>
                  </w:pPr>
                </w:p>
                <w:p w14:paraId="72F6ED8B" w14:textId="77777777" w:rsidR="006D0663" w:rsidRPr="005F1875" w:rsidRDefault="006D0663" w:rsidP="003E3661">
                  <w:pPr>
                    <w:pStyle w:val="Sinespaciado1"/>
                    <w:jc w:val="both"/>
                    <w:rPr>
                      <w:rFonts w:ascii="Arial" w:eastAsiaTheme="minorHAnsi" w:hAnsi="Arial" w:cs="Arial"/>
                      <w:i/>
                      <w:sz w:val="16"/>
                      <w:szCs w:val="16"/>
                      <w:lang w:eastAsia="en-US"/>
                    </w:rPr>
                  </w:pPr>
                  <w:r w:rsidRPr="005F1875">
                    <w:rPr>
                      <w:rFonts w:ascii="Arial" w:eastAsiaTheme="minorHAnsi" w:hAnsi="Arial" w:cs="Arial"/>
                      <w:i/>
                      <w:sz w:val="16"/>
                      <w:szCs w:val="16"/>
                      <w:lang w:eastAsia="en-US"/>
                    </w:rPr>
                    <w:t>A continuación, se describen las actividades de cada uno de los roles que intervienen en el proceso:</w:t>
                  </w:r>
                </w:p>
                <w:p w14:paraId="0603D5CD" w14:textId="77777777" w:rsidR="006D0663" w:rsidRPr="005F1875" w:rsidRDefault="006D0663" w:rsidP="003E3661">
                  <w:pPr>
                    <w:pStyle w:val="Sinespaciado1"/>
                    <w:jc w:val="both"/>
                    <w:rPr>
                      <w:rFonts w:ascii="Arial" w:eastAsiaTheme="minorHAnsi" w:hAnsi="Arial" w:cs="Arial"/>
                      <w:i/>
                      <w:sz w:val="16"/>
                      <w:szCs w:val="16"/>
                      <w:lang w:eastAsia="en-US"/>
                    </w:rPr>
                  </w:pPr>
                </w:p>
                <w:p w14:paraId="5C2DC6F4" w14:textId="77777777" w:rsidR="006D0663" w:rsidRPr="005F1875" w:rsidRDefault="006D0663" w:rsidP="003E3661">
                  <w:pPr>
                    <w:pStyle w:val="Sinespaciado1"/>
                    <w:numPr>
                      <w:ilvl w:val="0"/>
                      <w:numId w:val="22"/>
                    </w:numPr>
                    <w:autoSpaceDE/>
                    <w:autoSpaceDN/>
                    <w:ind w:left="311" w:hanging="311"/>
                    <w:jc w:val="both"/>
                    <w:rPr>
                      <w:rFonts w:ascii="Arial" w:eastAsiaTheme="minorHAnsi" w:hAnsi="Arial" w:cs="Arial"/>
                      <w:b/>
                      <w:i/>
                      <w:sz w:val="16"/>
                      <w:szCs w:val="16"/>
                      <w:lang w:eastAsia="en-US"/>
                    </w:rPr>
                  </w:pPr>
                  <w:r w:rsidRPr="005F1875">
                    <w:rPr>
                      <w:rFonts w:ascii="Arial" w:eastAsiaTheme="minorHAnsi" w:hAnsi="Arial" w:cs="Arial"/>
                      <w:b/>
                      <w:i/>
                      <w:sz w:val="16"/>
                      <w:szCs w:val="16"/>
                      <w:lang w:eastAsia="en-US"/>
                    </w:rPr>
                    <w:t>Contratista o proveedor (emisor).</w:t>
                  </w:r>
                </w:p>
                <w:p w14:paraId="6336624B" w14:textId="77777777" w:rsidR="006D0663" w:rsidRPr="005F1875" w:rsidRDefault="006D0663" w:rsidP="003E3661">
                  <w:pPr>
                    <w:pStyle w:val="Sinespaciado1"/>
                    <w:numPr>
                      <w:ilvl w:val="0"/>
                      <w:numId w:val="23"/>
                    </w:numPr>
                    <w:autoSpaceDE/>
                    <w:autoSpaceDN/>
                    <w:ind w:left="311" w:hanging="311"/>
                    <w:jc w:val="both"/>
                    <w:rPr>
                      <w:rFonts w:ascii="Arial" w:eastAsiaTheme="minorHAnsi" w:hAnsi="Arial" w:cs="Arial"/>
                      <w:i/>
                      <w:sz w:val="16"/>
                      <w:szCs w:val="16"/>
                      <w:lang w:eastAsia="en-US"/>
                    </w:rPr>
                  </w:pPr>
                  <w:r w:rsidRPr="005F1875">
                    <w:rPr>
                      <w:rFonts w:ascii="Arial" w:eastAsiaTheme="minorHAnsi" w:hAnsi="Arial" w:cs="Arial"/>
                      <w:i/>
                      <w:sz w:val="16"/>
                      <w:szCs w:val="16"/>
                      <w:lang w:eastAsia="en-US"/>
                    </w:rPr>
                    <w:t>Elaborar factura electrónica mediante operador tecnológico autorizado, solución gratuita de la DIAN o software propio, previa habilitación ante la DIAN.</w:t>
                  </w:r>
                </w:p>
                <w:p w14:paraId="3865C76A" w14:textId="77777777" w:rsidR="006D0663" w:rsidRPr="005F1875" w:rsidRDefault="006D0663" w:rsidP="003E3661">
                  <w:pPr>
                    <w:pStyle w:val="Sinespaciado1"/>
                    <w:jc w:val="both"/>
                    <w:rPr>
                      <w:rFonts w:ascii="Arial" w:eastAsiaTheme="minorHAnsi" w:hAnsi="Arial" w:cs="Arial"/>
                      <w:i/>
                      <w:sz w:val="16"/>
                      <w:szCs w:val="16"/>
                      <w:lang w:eastAsia="en-US"/>
                    </w:rPr>
                  </w:pPr>
                </w:p>
                <w:p w14:paraId="33A00420" w14:textId="77777777" w:rsidR="006D0663" w:rsidRPr="005F1875" w:rsidRDefault="006D0663" w:rsidP="003E3661">
                  <w:pPr>
                    <w:pStyle w:val="Sinespaciado1"/>
                    <w:numPr>
                      <w:ilvl w:val="0"/>
                      <w:numId w:val="23"/>
                    </w:numPr>
                    <w:autoSpaceDE/>
                    <w:autoSpaceDN/>
                    <w:ind w:left="311" w:hanging="311"/>
                    <w:jc w:val="both"/>
                    <w:rPr>
                      <w:rFonts w:ascii="Arial" w:eastAsiaTheme="minorHAnsi" w:hAnsi="Arial" w:cs="Arial"/>
                      <w:i/>
                      <w:sz w:val="16"/>
                      <w:szCs w:val="16"/>
                      <w:lang w:eastAsia="en-US"/>
                    </w:rPr>
                  </w:pPr>
                  <w:r w:rsidRPr="005F1875">
                    <w:rPr>
                      <w:rFonts w:ascii="Arial" w:eastAsiaTheme="minorHAnsi" w:hAnsi="Arial" w:cs="Arial"/>
                      <w:i/>
                      <w:sz w:val="16"/>
                      <w:szCs w:val="16"/>
                      <w:lang w:eastAsia="en-US"/>
                    </w:rPr>
                    <w:t>Diligenciar en la sección de la factura Datos del Emisor, en el campo “correo” la dirección electrónica, en donde le será notificado en caso de existir fallas en la validación del correo.</w:t>
                  </w:r>
                </w:p>
                <w:p w14:paraId="1CCB1891" w14:textId="77777777" w:rsidR="006D0663" w:rsidRPr="005F1875" w:rsidRDefault="006D0663" w:rsidP="003E3661">
                  <w:pPr>
                    <w:pStyle w:val="Sinespaciado1"/>
                    <w:ind w:left="311"/>
                    <w:jc w:val="both"/>
                    <w:rPr>
                      <w:rFonts w:ascii="Arial" w:eastAsiaTheme="minorHAnsi" w:hAnsi="Arial" w:cs="Arial"/>
                      <w:i/>
                      <w:sz w:val="16"/>
                      <w:szCs w:val="16"/>
                      <w:lang w:eastAsia="en-US"/>
                    </w:rPr>
                  </w:pPr>
                </w:p>
                <w:p w14:paraId="367A3D75" w14:textId="77777777" w:rsidR="006D0663" w:rsidRPr="005F1875" w:rsidRDefault="006D0663" w:rsidP="003E3661">
                  <w:pPr>
                    <w:pStyle w:val="Sinespaciado1"/>
                    <w:numPr>
                      <w:ilvl w:val="0"/>
                      <w:numId w:val="23"/>
                    </w:numPr>
                    <w:autoSpaceDE/>
                    <w:autoSpaceDN/>
                    <w:ind w:left="311" w:hanging="311"/>
                    <w:jc w:val="both"/>
                    <w:rPr>
                      <w:rFonts w:ascii="Arial" w:eastAsiaTheme="minorHAnsi" w:hAnsi="Arial" w:cs="Arial"/>
                      <w:i/>
                      <w:sz w:val="16"/>
                      <w:szCs w:val="16"/>
                      <w:lang w:eastAsia="en-US"/>
                    </w:rPr>
                  </w:pPr>
                  <w:r w:rsidRPr="005F1875">
                    <w:rPr>
                      <w:rFonts w:ascii="Arial" w:eastAsiaTheme="minorHAnsi" w:hAnsi="Arial" w:cs="Arial"/>
                      <w:i/>
                      <w:sz w:val="16"/>
                      <w:szCs w:val="16"/>
                      <w:lang w:eastAsia="en-US"/>
                    </w:rPr>
                    <w:t>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w:t>
                  </w:r>
                  <w:r w:rsidRPr="005F1875">
                    <w:rPr>
                      <w:rFonts w:ascii="Arial" w:eastAsiaTheme="minorHAnsi" w:hAnsi="Arial" w:cs="Arial"/>
                      <w:i/>
                      <w:sz w:val="16"/>
                      <w:szCs w:val="16"/>
                      <w:lang w:eastAsia="en-US"/>
                    </w:rPr>
                    <w:cr/>
                  </w:r>
                </w:p>
                <w:p w14:paraId="0A946FA0" w14:textId="77777777" w:rsidR="006D0663" w:rsidRPr="005F1875" w:rsidRDefault="006D0663" w:rsidP="003E3661">
                  <w:pPr>
                    <w:pStyle w:val="Sinespaciado1"/>
                    <w:jc w:val="center"/>
                    <w:rPr>
                      <w:rFonts w:ascii="Arial" w:eastAsiaTheme="minorHAnsi" w:hAnsi="Arial" w:cs="Arial"/>
                      <w:i/>
                      <w:sz w:val="16"/>
                      <w:szCs w:val="16"/>
                      <w:lang w:eastAsia="en-US"/>
                    </w:rPr>
                  </w:pPr>
                  <w:r w:rsidRPr="005F1875">
                    <w:rPr>
                      <w:rFonts w:ascii="Arial" w:eastAsiaTheme="minorHAnsi" w:hAnsi="Arial" w:cs="Arial"/>
                      <w:i/>
                      <w:sz w:val="16"/>
                      <w:szCs w:val="16"/>
                      <w:lang w:eastAsia="en-US"/>
                    </w:rPr>
                    <w:t xml:space="preserve">#$15-03-00; Contrato; </w:t>
                  </w:r>
                  <w:proofErr w:type="spellStart"/>
                  <w:r w:rsidRPr="005F1875">
                    <w:rPr>
                      <w:rFonts w:ascii="Arial" w:eastAsiaTheme="minorHAnsi" w:hAnsi="Arial" w:cs="Arial"/>
                      <w:i/>
                      <w:sz w:val="16"/>
                      <w:szCs w:val="16"/>
                      <w:lang w:eastAsia="en-US"/>
                    </w:rPr>
                    <w:t>PedroPerez</w:t>
                  </w:r>
                  <w:proofErr w:type="spellEnd"/>
                  <w:r w:rsidRPr="005F1875">
                    <w:rPr>
                      <w:rFonts w:ascii="Arial" w:eastAsiaTheme="minorHAnsi" w:hAnsi="Arial" w:cs="Arial"/>
                      <w:i/>
                      <w:sz w:val="16"/>
                      <w:szCs w:val="16"/>
                      <w:lang w:eastAsia="en-US"/>
                    </w:rPr>
                    <w:t>@ entidadpgn.gov.co #$</w:t>
                  </w:r>
                </w:p>
                <w:p w14:paraId="7B8AF07D" w14:textId="77777777" w:rsidR="006D0663" w:rsidRPr="005F1875" w:rsidRDefault="006D0663" w:rsidP="003E3661">
                  <w:pPr>
                    <w:pStyle w:val="Sinespaciado1"/>
                    <w:jc w:val="center"/>
                    <w:rPr>
                      <w:rFonts w:ascii="Arial" w:eastAsiaTheme="minorHAnsi" w:hAnsi="Arial" w:cs="Arial"/>
                      <w:i/>
                      <w:sz w:val="16"/>
                      <w:szCs w:val="16"/>
                      <w:lang w:eastAsia="en-US"/>
                    </w:rPr>
                  </w:pPr>
                  <w:proofErr w:type="spellStart"/>
                  <w:r w:rsidRPr="005F1875">
                    <w:rPr>
                      <w:rFonts w:ascii="Arial" w:eastAsiaTheme="minorHAnsi" w:hAnsi="Arial" w:cs="Arial"/>
                      <w:i/>
                      <w:sz w:val="16"/>
                      <w:szCs w:val="16"/>
                      <w:lang w:eastAsia="en-US"/>
                    </w:rPr>
                    <w:t>ó</w:t>
                  </w:r>
                  <w:proofErr w:type="spellEnd"/>
                </w:p>
                <w:p w14:paraId="1C38E16D" w14:textId="77777777" w:rsidR="006D0663" w:rsidRPr="005F1875" w:rsidRDefault="006D0663" w:rsidP="003E3661">
                  <w:pPr>
                    <w:pStyle w:val="Sinespaciado1"/>
                    <w:jc w:val="center"/>
                    <w:rPr>
                      <w:rFonts w:ascii="Arial" w:eastAsiaTheme="minorHAnsi" w:hAnsi="Arial" w:cs="Arial"/>
                      <w:i/>
                      <w:sz w:val="16"/>
                      <w:szCs w:val="16"/>
                      <w:lang w:eastAsia="en-US"/>
                    </w:rPr>
                  </w:pPr>
                  <w:r w:rsidRPr="005F1875">
                    <w:rPr>
                      <w:rFonts w:ascii="Arial" w:eastAsiaTheme="minorHAnsi" w:hAnsi="Arial" w:cs="Arial"/>
                      <w:i/>
                      <w:sz w:val="16"/>
                      <w:szCs w:val="16"/>
                      <w:lang w:eastAsia="en-US"/>
                    </w:rPr>
                    <w:t>#$02-01-01; Contrato; centralizada@entidadpgn.gov.co #$</w:t>
                  </w:r>
                </w:p>
                <w:p w14:paraId="4D2CC95F" w14:textId="77777777" w:rsidR="006D0663" w:rsidRPr="005F1875" w:rsidRDefault="006D0663" w:rsidP="003E3661">
                  <w:pPr>
                    <w:pStyle w:val="Sinespaciado1"/>
                    <w:jc w:val="both"/>
                    <w:rPr>
                      <w:rFonts w:ascii="Arial" w:eastAsiaTheme="minorHAnsi" w:hAnsi="Arial" w:cs="Arial"/>
                      <w:i/>
                      <w:sz w:val="16"/>
                      <w:szCs w:val="16"/>
                      <w:lang w:eastAsia="en-US"/>
                    </w:rPr>
                  </w:pPr>
                </w:p>
                <w:p w14:paraId="4A3612E2" w14:textId="77777777" w:rsidR="006D0663" w:rsidRPr="005F1875" w:rsidRDefault="006D0663" w:rsidP="003E3661">
                  <w:pPr>
                    <w:pStyle w:val="Sinespaciado1"/>
                    <w:numPr>
                      <w:ilvl w:val="0"/>
                      <w:numId w:val="23"/>
                    </w:numPr>
                    <w:autoSpaceDE/>
                    <w:autoSpaceDN/>
                    <w:ind w:left="311" w:hanging="311"/>
                    <w:jc w:val="both"/>
                    <w:rPr>
                      <w:rFonts w:ascii="Arial" w:eastAsiaTheme="minorHAnsi" w:hAnsi="Arial" w:cs="Arial"/>
                      <w:i/>
                      <w:sz w:val="16"/>
                      <w:szCs w:val="16"/>
                      <w:lang w:eastAsia="en-US"/>
                    </w:rPr>
                  </w:pPr>
                  <w:r w:rsidRPr="005F1875">
                    <w:rPr>
                      <w:rFonts w:ascii="Arial" w:eastAsiaTheme="minorHAnsi" w:hAnsi="Arial" w:cs="Arial"/>
                      <w:i/>
                      <w:sz w:val="16"/>
                      <w:szCs w:val="16"/>
                      <w:lang w:eastAsia="en-US"/>
                    </w:rPr>
                    <w:t xml:space="preserve">Registrar en la sección de la factura Datos del Adquiriente en el campo “Correo”, el buzón electrónico </w:t>
                  </w:r>
                  <w:hyperlink r:id="rId11" w:history="1">
                    <w:r w:rsidRPr="005F1875">
                      <w:rPr>
                        <w:rStyle w:val="Hipervnculo"/>
                        <w:rFonts w:ascii="Arial" w:eastAsiaTheme="minorHAnsi" w:hAnsi="Arial" w:cs="Arial"/>
                        <w:i/>
                        <w:sz w:val="16"/>
                        <w:szCs w:val="16"/>
                        <w:lang w:eastAsia="en-US"/>
                      </w:rPr>
                      <w:t>siifnacion.facturaelectronica@minhacienda.gov.co</w:t>
                    </w:r>
                  </w:hyperlink>
                  <w:r w:rsidRPr="005F1875">
                    <w:rPr>
                      <w:rFonts w:ascii="Arial" w:eastAsiaTheme="minorHAnsi" w:hAnsi="Arial" w:cs="Arial"/>
                      <w:i/>
                      <w:sz w:val="16"/>
                      <w:szCs w:val="16"/>
                      <w:lang w:eastAsia="en-US"/>
                    </w:rPr>
                    <w:t xml:space="preserve"> dispuesto por el Ministerio de Hacienda y Crédito Público, con el fin que, una vez generada la factura electrónica a través del medio seleccionado, éste la envíe automáticamente.</w:t>
                  </w:r>
                </w:p>
                <w:p w14:paraId="177F4BFC" w14:textId="77777777" w:rsidR="006D0663" w:rsidRPr="005F1875" w:rsidRDefault="006D0663" w:rsidP="003E3661">
                  <w:pPr>
                    <w:pStyle w:val="Sinespaciado1"/>
                    <w:jc w:val="both"/>
                    <w:rPr>
                      <w:rFonts w:ascii="Arial" w:eastAsiaTheme="minorHAnsi" w:hAnsi="Arial" w:cs="Arial"/>
                      <w:i/>
                      <w:sz w:val="16"/>
                      <w:szCs w:val="16"/>
                      <w:lang w:eastAsia="en-US"/>
                    </w:rPr>
                  </w:pPr>
                </w:p>
                <w:p w14:paraId="0992BAE6" w14:textId="77777777" w:rsidR="006D0663" w:rsidRPr="005F1875" w:rsidRDefault="006D0663" w:rsidP="003E3661">
                  <w:pPr>
                    <w:pStyle w:val="Sinespaciado1"/>
                    <w:numPr>
                      <w:ilvl w:val="0"/>
                      <w:numId w:val="23"/>
                    </w:numPr>
                    <w:autoSpaceDE/>
                    <w:autoSpaceDN/>
                    <w:ind w:left="311" w:hanging="311"/>
                    <w:jc w:val="both"/>
                    <w:rPr>
                      <w:rFonts w:ascii="Arial" w:eastAsiaTheme="minorHAnsi" w:hAnsi="Arial" w:cs="Arial"/>
                      <w:i/>
                      <w:sz w:val="16"/>
                      <w:szCs w:val="16"/>
                      <w:lang w:eastAsia="en-US"/>
                    </w:rPr>
                  </w:pPr>
                  <w:r w:rsidRPr="005F1875">
                    <w:rPr>
                      <w:rFonts w:ascii="Arial" w:eastAsiaTheme="minorHAnsi" w:hAnsi="Arial" w:cs="Arial"/>
                      <w:i/>
                      <w:sz w:val="16"/>
                      <w:szCs w:val="16"/>
                      <w:lang w:eastAsia="en-US"/>
                    </w:rPr>
                    <w:t>Generar factura obteniendo el contenedor electrónico -Documento zip (PDF, XML).</w:t>
                  </w:r>
                </w:p>
                <w:p w14:paraId="5D18AD72" w14:textId="77777777" w:rsidR="006D0663" w:rsidRPr="005F1875" w:rsidRDefault="006D0663" w:rsidP="003E3661">
                  <w:pPr>
                    <w:pStyle w:val="Sinespaciado1"/>
                    <w:jc w:val="both"/>
                    <w:rPr>
                      <w:rFonts w:ascii="Arial" w:eastAsiaTheme="minorHAnsi" w:hAnsi="Arial" w:cs="Arial"/>
                      <w:i/>
                      <w:sz w:val="16"/>
                      <w:szCs w:val="16"/>
                      <w:lang w:eastAsia="en-US"/>
                    </w:rPr>
                  </w:pPr>
                </w:p>
                <w:p w14:paraId="16C2C87B" w14:textId="77777777" w:rsidR="006D0663" w:rsidRPr="005F1875" w:rsidRDefault="006D0663" w:rsidP="003E3661">
                  <w:pPr>
                    <w:pStyle w:val="Sinespaciado1"/>
                    <w:numPr>
                      <w:ilvl w:val="0"/>
                      <w:numId w:val="23"/>
                    </w:numPr>
                    <w:autoSpaceDE/>
                    <w:autoSpaceDN/>
                    <w:ind w:left="311" w:hanging="311"/>
                    <w:jc w:val="both"/>
                    <w:rPr>
                      <w:rFonts w:ascii="Arial" w:eastAsiaTheme="minorHAnsi" w:hAnsi="Arial" w:cs="Arial"/>
                      <w:i/>
                      <w:sz w:val="16"/>
                      <w:szCs w:val="16"/>
                      <w:lang w:eastAsia="en-US"/>
                    </w:rPr>
                  </w:pPr>
                  <w:r w:rsidRPr="005F1875">
                    <w:rPr>
                      <w:rFonts w:ascii="Arial" w:eastAsiaTheme="minorHAnsi" w:hAnsi="Arial" w:cs="Arial"/>
                      <w:i/>
                      <w:sz w:val="16"/>
                      <w:szCs w:val="16"/>
                      <w:lang w:eastAsia="en-US"/>
                    </w:rPr>
                    <w:t xml:space="preserve">Enviar al buzón electrónico </w:t>
                  </w:r>
                  <w:hyperlink r:id="rId12" w:history="1">
                    <w:r w:rsidRPr="005F1875">
                      <w:rPr>
                        <w:rStyle w:val="Hipervnculo"/>
                        <w:rFonts w:ascii="Arial" w:eastAsiaTheme="minorHAnsi" w:hAnsi="Arial" w:cs="Arial"/>
                        <w:i/>
                        <w:sz w:val="16"/>
                        <w:szCs w:val="16"/>
                        <w:lang w:eastAsia="en-US"/>
                      </w:rPr>
                      <w:t>siifnacion.facturaelectronica@minhacienda.gov.co</w:t>
                    </w:r>
                  </w:hyperlink>
                  <w:r w:rsidRPr="005F1875">
                    <w:rPr>
                      <w:rFonts w:ascii="Arial" w:eastAsiaTheme="minorHAnsi" w:hAnsi="Arial" w:cs="Arial"/>
                      <w:i/>
                      <w:sz w:val="16"/>
                      <w:szCs w:val="16"/>
                      <w:lang w:eastAsia="en-US"/>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w:t>
                  </w:r>
                </w:p>
                <w:p w14:paraId="4991D6E6" w14:textId="77777777" w:rsidR="006D0663" w:rsidRPr="005F1875" w:rsidRDefault="006D0663" w:rsidP="003E3661">
                  <w:pPr>
                    <w:pStyle w:val="Sinespaciado1"/>
                    <w:jc w:val="center"/>
                    <w:rPr>
                      <w:rFonts w:ascii="Arial" w:eastAsiaTheme="minorHAnsi" w:hAnsi="Arial" w:cs="Arial"/>
                      <w:i/>
                      <w:sz w:val="16"/>
                      <w:szCs w:val="16"/>
                      <w:lang w:eastAsia="en-US"/>
                    </w:rPr>
                  </w:pPr>
                </w:p>
                <w:p w14:paraId="7AEE0294" w14:textId="77777777" w:rsidR="006D0663" w:rsidRPr="005F1875" w:rsidRDefault="006D0663" w:rsidP="003E3661">
                  <w:pPr>
                    <w:pStyle w:val="Sinespaciado1"/>
                    <w:jc w:val="center"/>
                    <w:rPr>
                      <w:rFonts w:ascii="Arial" w:eastAsiaTheme="minorHAnsi" w:hAnsi="Arial" w:cs="Arial"/>
                      <w:i/>
                      <w:sz w:val="16"/>
                      <w:szCs w:val="16"/>
                      <w:lang w:eastAsia="en-US"/>
                    </w:rPr>
                  </w:pPr>
                  <w:r w:rsidRPr="005F1875">
                    <w:rPr>
                      <w:rFonts w:ascii="Arial" w:eastAsiaTheme="minorHAnsi" w:hAnsi="Arial" w:cs="Arial"/>
                      <w:i/>
                      <w:sz w:val="16"/>
                      <w:szCs w:val="16"/>
                      <w:lang w:eastAsia="en-US"/>
                    </w:rPr>
                    <w:t xml:space="preserve">#$15-03-00; Contrato; </w:t>
                  </w:r>
                  <w:proofErr w:type="spellStart"/>
                  <w:r w:rsidRPr="005F1875">
                    <w:rPr>
                      <w:rFonts w:ascii="Arial" w:eastAsiaTheme="minorHAnsi" w:hAnsi="Arial" w:cs="Arial"/>
                      <w:i/>
                      <w:sz w:val="16"/>
                      <w:szCs w:val="16"/>
                      <w:lang w:eastAsia="en-US"/>
                    </w:rPr>
                    <w:t>PedroPerez</w:t>
                  </w:r>
                  <w:proofErr w:type="spellEnd"/>
                  <w:r w:rsidRPr="005F1875">
                    <w:rPr>
                      <w:rFonts w:ascii="Arial" w:eastAsiaTheme="minorHAnsi" w:hAnsi="Arial" w:cs="Arial"/>
                      <w:i/>
                      <w:sz w:val="16"/>
                      <w:szCs w:val="16"/>
                      <w:lang w:eastAsia="en-US"/>
                    </w:rPr>
                    <w:t>@ entidadpgn.gov.co #$</w:t>
                  </w:r>
                </w:p>
                <w:p w14:paraId="17E5DD7B" w14:textId="77777777" w:rsidR="006D0663" w:rsidRPr="005F1875" w:rsidRDefault="006D0663" w:rsidP="003E3661">
                  <w:pPr>
                    <w:pStyle w:val="Sinespaciado1"/>
                    <w:jc w:val="center"/>
                    <w:rPr>
                      <w:rFonts w:ascii="Arial" w:eastAsiaTheme="minorHAnsi" w:hAnsi="Arial" w:cs="Arial"/>
                      <w:i/>
                      <w:sz w:val="16"/>
                      <w:szCs w:val="16"/>
                      <w:lang w:eastAsia="en-US"/>
                    </w:rPr>
                  </w:pPr>
                  <w:proofErr w:type="spellStart"/>
                  <w:r w:rsidRPr="005F1875">
                    <w:rPr>
                      <w:rFonts w:ascii="Arial" w:eastAsiaTheme="minorHAnsi" w:hAnsi="Arial" w:cs="Arial"/>
                      <w:i/>
                      <w:sz w:val="16"/>
                      <w:szCs w:val="16"/>
                      <w:lang w:eastAsia="en-US"/>
                    </w:rPr>
                    <w:t>ó</w:t>
                  </w:r>
                  <w:proofErr w:type="spellEnd"/>
                </w:p>
                <w:p w14:paraId="686E78F2" w14:textId="77777777" w:rsidR="006D0663" w:rsidRPr="005F1875" w:rsidRDefault="006D0663" w:rsidP="003E3661">
                  <w:pPr>
                    <w:pStyle w:val="Sinespaciado1"/>
                    <w:jc w:val="center"/>
                    <w:rPr>
                      <w:rFonts w:ascii="Arial" w:eastAsiaTheme="minorHAnsi" w:hAnsi="Arial" w:cs="Arial"/>
                      <w:i/>
                      <w:sz w:val="16"/>
                      <w:szCs w:val="16"/>
                      <w:lang w:eastAsia="en-US"/>
                    </w:rPr>
                  </w:pPr>
                  <w:r w:rsidRPr="005F1875">
                    <w:rPr>
                      <w:rFonts w:ascii="Arial" w:eastAsiaTheme="minorHAnsi" w:hAnsi="Arial" w:cs="Arial"/>
                      <w:i/>
                      <w:sz w:val="16"/>
                      <w:szCs w:val="16"/>
                      <w:lang w:eastAsia="en-US"/>
                    </w:rPr>
                    <w:t>#$02-01-01; Contrato; centralizada@entidadpgn.gov.co #$</w:t>
                  </w:r>
                </w:p>
                <w:p w14:paraId="7122BDC5" w14:textId="77777777" w:rsidR="006D0663" w:rsidRPr="005F1875" w:rsidRDefault="006D0663" w:rsidP="003E3661">
                  <w:pPr>
                    <w:pStyle w:val="Sinespaciado1"/>
                    <w:jc w:val="center"/>
                    <w:rPr>
                      <w:rFonts w:ascii="Arial" w:eastAsiaTheme="minorHAnsi" w:hAnsi="Arial" w:cs="Arial"/>
                      <w:i/>
                      <w:sz w:val="16"/>
                      <w:szCs w:val="16"/>
                      <w:lang w:eastAsia="en-US"/>
                    </w:rPr>
                  </w:pPr>
                </w:p>
                <w:p w14:paraId="5CD710F2" w14:textId="77777777" w:rsidR="006D0663" w:rsidRPr="005F1875" w:rsidRDefault="006D0663" w:rsidP="003E3661">
                  <w:pPr>
                    <w:pStyle w:val="Sinespaciado1"/>
                    <w:ind w:left="311"/>
                    <w:jc w:val="both"/>
                    <w:rPr>
                      <w:rFonts w:ascii="Arial" w:eastAsiaTheme="minorHAnsi" w:hAnsi="Arial" w:cs="Arial"/>
                      <w:i/>
                      <w:sz w:val="16"/>
                      <w:szCs w:val="16"/>
                      <w:lang w:eastAsia="en-US"/>
                    </w:rPr>
                  </w:pPr>
                  <w:r w:rsidRPr="00F40BB4">
                    <w:rPr>
                      <w:rFonts w:ascii="Arial" w:eastAsiaTheme="minorHAnsi" w:hAnsi="Arial" w:cs="Arial"/>
                      <w:b/>
                      <w:i/>
                      <w:sz w:val="16"/>
                      <w:szCs w:val="16"/>
                      <w:lang w:eastAsia="en-US"/>
                    </w:rPr>
                    <w:t>Nota importante:</w:t>
                  </w:r>
                  <w:r w:rsidRPr="005F1875">
                    <w:rPr>
                      <w:rFonts w:ascii="Arial" w:eastAsiaTheme="minorHAnsi" w:hAnsi="Arial" w:cs="Arial"/>
                      <w:i/>
                      <w:sz w:val="16"/>
                      <w:szCs w:val="16"/>
                      <w:lang w:eastAsia="en-US"/>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14:paraId="41B200C9" w14:textId="77777777" w:rsidR="006D0663" w:rsidRPr="005F1875" w:rsidRDefault="006D0663" w:rsidP="003E3661">
                  <w:pPr>
                    <w:pStyle w:val="Sinespaciado1"/>
                    <w:jc w:val="both"/>
                    <w:rPr>
                      <w:rFonts w:ascii="Arial" w:eastAsiaTheme="minorHAnsi" w:hAnsi="Arial" w:cs="Arial"/>
                      <w:i/>
                      <w:sz w:val="16"/>
                      <w:szCs w:val="16"/>
                      <w:lang w:eastAsia="en-US"/>
                    </w:rPr>
                  </w:pPr>
                </w:p>
                <w:p w14:paraId="64D4F5EF" w14:textId="77777777" w:rsidR="006D0663" w:rsidRPr="005F1875" w:rsidRDefault="006D0663" w:rsidP="003E3661">
                  <w:pPr>
                    <w:pStyle w:val="Sinespaciado1"/>
                    <w:numPr>
                      <w:ilvl w:val="0"/>
                      <w:numId w:val="23"/>
                    </w:numPr>
                    <w:autoSpaceDE/>
                    <w:autoSpaceDN/>
                    <w:ind w:left="311" w:hanging="311"/>
                    <w:jc w:val="both"/>
                    <w:rPr>
                      <w:rFonts w:ascii="Arial" w:eastAsiaTheme="minorHAnsi" w:hAnsi="Arial" w:cs="Arial"/>
                      <w:i/>
                      <w:sz w:val="16"/>
                      <w:szCs w:val="16"/>
                      <w:lang w:eastAsia="en-US"/>
                    </w:rPr>
                  </w:pPr>
                  <w:r w:rsidRPr="005F1875">
                    <w:rPr>
                      <w:rFonts w:ascii="Arial" w:eastAsiaTheme="minorHAnsi" w:hAnsi="Arial" w:cs="Arial"/>
                      <w:i/>
                      <w:sz w:val="16"/>
                      <w:szCs w:val="16"/>
                      <w:lang w:eastAsia="en-US"/>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tc>
            </w:tr>
          </w:tbl>
          <w:p w14:paraId="68303BDF" w14:textId="77777777" w:rsidR="006D0663" w:rsidRPr="000E1B81" w:rsidRDefault="006D0663" w:rsidP="003E3661">
            <w:pPr>
              <w:pStyle w:val="Sinespaciado1"/>
              <w:spacing w:line="276" w:lineRule="auto"/>
              <w:jc w:val="both"/>
              <w:rPr>
                <w:rFonts w:ascii="Arial" w:eastAsiaTheme="minorHAnsi" w:hAnsi="Arial" w:cs="Arial"/>
                <w:sz w:val="18"/>
                <w:szCs w:val="18"/>
                <w:lang w:eastAsia="en-US"/>
              </w:rPr>
            </w:pPr>
          </w:p>
          <w:p w14:paraId="1D75BFFE" w14:textId="77777777" w:rsidR="006D0663" w:rsidRPr="000E1B81" w:rsidRDefault="006D0663" w:rsidP="003E3661">
            <w:pPr>
              <w:pStyle w:val="Sinespaciado1"/>
              <w:spacing w:line="276" w:lineRule="auto"/>
              <w:ind w:left="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La facturación electrónica debe estar dirigido a nombre de la </w:t>
            </w:r>
            <w:r w:rsidRPr="000E1B81">
              <w:rPr>
                <w:rFonts w:ascii="Arial" w:eastAsiaTheme="minorHAnsi" w:hAnsi="Arial" w:cs="Arial"/>
                <w:b/>
                <w:sz w:val="18"/>
                <w:szCs w:val="18"/>
                <w:lang w:eastAsia="en-US"/>
              </w:rPr>
              <w:t>REGIONAL DE ASEGURAMIENTO EN SALUD No. 6</w:t>
            </w:r>
            <w:r w:rsidRPr="000E1B81">
              <w:rPr>
                <w:rFonts w:ascii="Arial" w:eastAsiaTheme="minorHAnsi" w:hAnsi="Arial" w:cs="Arial"/>
                <w:sz w:val="18"/>
                <w:szCs w:val="18"/>
                <w:lang w:eastAsia="en-US"/>
              </w:rPr>
              <w:t xml:space="preserve"> identificada con el NIT. 811.032.059-3, junto con los soportes establecidos en la Resolución 3047 de 2008 expedida por el Ministerio de la Protección Social, adicionada y modificada parcialmente por la Resolución No. 4331 del 2012 expedida por el Ministerio de Salud y Protección Social y/o las normas que las adicione, modifique o sustituya, para realizar la auditoria respectiva</w:t>
            </w:r>
          </w:p>
          <w:p w14:paraId="49532EEB" w14:textId="77777777" w:rsidR="006D0663" w:rsidRPr="000E1B81" w:rsidRDefault="006D0663" w:rsidP="003E3661">
            <w:pPr>
              <w:pStyle w:val="Sinespaciado1"/>
              <w:spacing w:line="276" w:lineRule="auto"/>
              <w:jc w:val="both"/>
              <w:rPr>
                <w:rFonts w:ascii="Arial" w:eastAsiaTheme="minorHAnsi" w:hAnsi="Arial" w:cs="Arial"/>
                <w:sz w:val="18"/>
                <w:szCs w:val="18"/>
                <w:lang w:eastAsia="en-US"/>
              </w:rPr>
            </w:pPr>
          </w:p>
          <w:p w14:paraId="173BB754" w14:textId="77777777" w:rsidR="006D0663" w:rsidRPr="000E1B81" w:rsidRDefault="006D0663" w:rsidP="003E3661">
            <w:pPr>
              <w:pStyle w:val="Sinespaciado1"/>
              <w:spacing w:line="276" w:lineRule="auto"/>
              <w:ind w:left="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Las facturas electrónicas deberán ser enviadas al correo electrónico </w:t>
            </w:r>
            <w:hyperlink r:id="rId13" w:history="1">
              <w:r w:rsidRPr="000E1B81">
                <w:rPr>
                  <w:rStyle w:val="Hipervnculo"/>
                  <w:rFonts w:ascii="Arial" w:eastAsiaTheme="minorHAnsi" w:hAnsi="Arial" w:cs="Arial"/>
                  <w:sz w:val="18"/>
                  <w:szCs w:val="18"/>
                  <w:lang w:eastAsia="en-US"/>
                </w:rPr>
                <w:t>siifnacion.facturaelectronica@minhacienda.gov.co</w:t>
              </w:r>
            </w:hyperlink>
            <w:r w:rsidRPr="000E1B81">
              <w:rPr>
                <w:rFonts w:ascii="Arial" w:eastAsiaTheme="minorHAnsi" w:hAnsi="Arial" w:cs="Arial"/>
                <w:sz w:val="18"/>
                <w:szCs w:val="18"/>
                <w:lang w:eastAsia="en-US"/>
              </w:rPr>
              <w:t xml:space="preserve"> de acuerdo a previa instrucción brindada por el supervisor del contrato, así mismo, dichas facturas deberán ser cargadas al módulo web Sistema Registro de Cuentas Médicas (RECUM) de la Dirección de Sanidad de la Policía Nacional en el link </w:t>
            </w:r>
            <w:hyperlink r:id="rId14" w:history="1">
              <w:r w:rsidRPr="000E1B81">
                <w:rPr>
                  <w:rStyle w:val="Hipervnculo"/>
                  <w:rFonts w:ascii="Arial" w:eastAsiaTheme="minorHAnsi" w:hAnsi="Arial" w:cs="Arial"/>
                  <w:sz w:val="18"/>
                  <w:szCs w:val="18"/>
                  <w:lang w:eastAsia="en-US"/>
                </w:rPr>
                <w:t>https://recum.policia.gov.co:8080/cm/recum/vista/frlogin.aspx</w:t>
              </w:r>
            </w:hyperlink>
            <w:r w:rsidRPr="000E1B81">
              <w:rPr>
                <w:rFonts w:ascii="Arial" w:eastAsiaTheme="minorHAnsi" w:hAnsi="Arial" w:cs="Arial"/>
                <w:sz w:val="18"/>
                <w:szCs w:val="18"/>
                <w:lang w:eastAsia="en-US"/>
              </w:rPr>
              <w:t xml:space="preserve"> </w:t>
            </w:r>
          </w:p>
          <w:p w14:paraId="68F4CFB4" w14:textId="77777777" w:rsidR="006D0663" w:rsidRPr="000E1B81" w:rsidRDefault="006D0663" w:rsidP="003E3661">
            <w:pPr>
              <w:pStyle w:val="Sinespaciado1"/>
              <w:spacing w:line="276" w:lineRule="auto"/>
              <w:ind w:left="284"/>
              <w:jc w:val="both"/>
              <w:rPr>
                <w:rFonts w:ascii="Arial" w:eastAsiaTheme="minorHAnsi" w:hAnsi="Arial" w:cs="Arial"/>
                <w:sz w:val="18"/>
                <w:szCs w:val="18"/>
                <w:lang w:eastAsia="en-US"/>
              </w:rPr>
            </w:pPr>
          </w:p>
          <w:p w14:paraId="12D12374" w14:textId="77777777" w:rsidR="006D0663" w:rsidRPr="000E1B81" w:rsidRDefault="006D0663" w:rsidP="003E3661">
            <w:pPr>
              <w:pStyle w:val="Sinespaciado1"/>
              <w:spacing w:line="276" w:lineRule="auto"/>
              <w:ind w:left="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Para acceder al Sistema RECUM y cargue de los RIPS, en caso de no contar con usuario y contraseña, después de adjudicado el contrato, el </w:t>
            </w:r>
            <w:r w:rsidRPr="000E1B81">
              <w:rPr>
                <w:rFonts w:ascii="Arial" w:eastAsiaTheme="minorHAnsi" w:hAnsi="Arial" w:cs="Arial"/>
                <w:b/>
                <w:sz w:val="18"/>
                <w:szCs w:val="18"/>
                <w:lang w:eastAsia="en-US"/>
              </w:rPr>
              <w:t>CONTRATISTA</w:t>
            </w:r>
            <w:r w:rsidRPr="000E1B81">
              <w:rPr>
                <w:rFonts w:ascii="Arial" w:eastAsiaTheme="minorHAnsi" w:hAnsi="Arial" w:cs="Arial"/>
                <w:sz w:val="18"/>
                <w:szCs w:val="18"/>
                <w:lang w:eastAsia="en-US"/>
              </w:rPr>
              <w:t xml:space="preserve"> debe enviar al correo electrónico </w:t>
            </w:r>
            <w:hyperlink r:id="rId15" w:history="1">
              <w:r w:rsidRPr="000E1B81">
                <w:rPr>
                  <w:rStyle w:val="Hipervnculo"/>
                  <w:rFonts w:ascii="Arial" w:eastAsiaTheme="minorHAnsi" w:hAnsi="Arial" w:cs="Arial"/>
                  <w:sz w:val="18"/>
                  <w:szCs w:val="18"/>
                  <w:lang w:eastAsia="en-US"/>
                </w:rPr>
                <w:t>deant.rases-ccu@policia.gov.co</w:t>
              </w:r>
            </w:hyperlink>
            <w:r w:rsidRPr="000E1B81">
              <w:rPr>
                <w:rFonts w:ascii="Arial" w:eastAsiaTheme="minorHAnsi" w:hAnsi="Arial" w:cs="Arial"/>
                <w:sz w:val="18"/>
                <w:szCs w:val="18"/>
                <w:lang w:eastAsia="en-US"/>
              </w:rPr>
              <w:t xml:space="preserve"> los siguientes datos:</w:t>
            </w:r>
          </w:p>
          <w:p w14:paraId="7C49E4AA" w14:textId="77777777" w:rsidR="006D0663" w:rsidRPr="000E1B81" w:rsidRDefault="006D0663" w:rsidP="003E3661">
            <w:pPr>
              <w:pStyle w:val="Sinespaciado1"/>
              <w:spacing w:line="276" w:lineRule="auto"/>
              <w:jc w:val="both"/>
              <w:rPr>
                <w:rFonts w:ascii="Arial" w:eastAsiaTheme="minorHAnsi" w:hAnsi="Arial" w:cs="Arial"/>
                <w:sz w:val="18"/>
                <w:szCs w:val="18"/>
                <w:lang w:eastAsia="en-US"/>
              </w:rPr>
            </w:pPr>
          </w:p>
          <w:tbl>
            <w:tblPr>
              <w:tblStyle w:val="Tablaconcuadrcula"/>
              <w:tblW w:w="0" w:type="auto"/>
              <w:jc w:val="center"/>
              <w:tblCellMar>
                <w:top w:w="28" w:type="dxa"/>
                <w:left w:w="85" w:type="dxa"/>
                <w:bottom w:w="28" w:type="dxa"/>
                <w:right w:w="85" w:type="dxa"/>
              </w:tblCellMar>
              <w:tblLook w:val="04A0" w:firstRow="1" w:lastRow="0" w:firstColumn="1" w:lastColumn="0" w:noHBand="0" w:noVBand="1"/>
            </w:tblPr>
            <w:tblGrid>
              <w:gridCol w:w="1016"/>
              <w:gridCol w:w="450"/>
              <w:gridCol w:w="659"/>
              <w:gridCol w:w="983"/>
              <w:gridCol w:w="702"/>
              <w:gridCol w:w="806"/>
              <w:gridCol w:w="709"/>
              <w:gridCol w:w="806"/>
              <w:gridCol w:w="806"/>
              <w:gridCol w:w="983"/>
            </w:tblGrid>
            <w:tr w:rsidR="006D0663" w:rsidRPr="000E1B81" w14:paraId="39359D6D" w14:textId="77777777" w:rsidTr="000E1B81">
              <w:trPr>
                <w:jc w:val="center"/>
              </w:trPr>
              <w:tc>
                <w:tcPr>
                  <w:tcW w:w="1078" w:type="dxa"/>
                  <w:shd w:val="clear" w:color="auto" w:fill="D9D9D9" w:themeFill="background1" w:themeFillShade="D9"/>
                  <w:vAlign w:val="center"/>
                </w:tcPr>
                <w:p w14:paraId="39D6518F" w14:textId="77777777" w:rsidR="006D0663" w:rsidRPr="000E1B81" w:rsidRDefault="006D0663" w:rsidP="003E3661">
                  <w:pPr>
                    <w:pStyle w:val="Sinespaciado1"/>
                    <w:jc w:val="center"/>
                    <w:rPr>
                      <w:rFonts w:ascii="Arial" w:eastAsiaTheme="minorHAnsi" w:hAnsi="Arial" w:cs="Arial"/>
                      <w:b/>
                      <w:sz w:val="14"/>
                      <w:szCs w:val="14"/>
                      <w:lang w:eastAsia="en-US"/>
                    </w:rPr>
                  </w:pPr>
                  <w:r w:rsidRPr="000E1B81">
                    <w:rPr>
                      <w:rFonts w:ascii="Arial" w:eastAsiaTheme="minorHAnsi" w:hAnsi="Arial" w:cs="Arial"/>
                      <w:b/>
                      <w:sz w:val="14"/>
                      <w:szCs w:val="14"/>
                      <w:lang w:eastAsia="en-US"/>
                    </w:rPr>
                    <w:t>Código Habilitación</w:t>
                  </w:r>
                </w:p>
              </w:tc>
              <w:tc>
                <w:tcPr>
                  <w:tcW w:w="558" w:type="dxa"/>
                  <w:shd w:val="clear" w:color="auto" w:fill="D9D9D9" w:themeFill="background1" w:themeFillShade="D9"/>
                  <w:vAlign w:val="center"/>
                </w:tcPr>
                <w:p w14:paraId="6E03A1E7" w14:textId="77777777" w:rsidR="006D0663" w:rsidRPr="000E1B81" w:rsidRDefault="006D0663" w:rsidP="003E3661">
                  <w:pPr>
                    <w:pStyle w:val="Sinespaciado1"/>
                    <w:jc w:val="center"/>
                    <w:rPr>
                      <w:rFonts w:ascii="Arial" w:eastAsiaTheme="minorHAnsi" w:hAnsi="Arial" w:cs="Arial"/>
                      <w:b/>
                      <w:sz w:val="14"/>
                      <w:szCs w:val="14"/>
                      <w:lang w:eastAsia="en-US"/>
                    </w:rPr>
                  </w:pPr>
                  <w:proofErr w:type="spellStart"/>
                  <w:r w:rsidRPr="000E1B81">
                    <w:rPr>
                      <w:rFonts w:ascii="Arial" w:eastAsiaTheme="minorHAnsi" w:hAnsi="Arial" w:cs="Arial"/>
                      <w:b/>
                      <w:sz w:val="14"/>
                      <w:szCs w:val="14"/>
                      <w:lang w:eastAsia="en-US"/>
                    </w:rPr>
                    <w:t>Nit</w:t>
                  </w:r>
                  <w:proofErr w:type="spellEnd"/>
                </w:p>
              </w:tc>
              <w:tc>
                <w:tcPr>
                  <w:tcW w:w="739" w:type="dxa"/>
                  <w:shd w:val="clear" w:color="auto" w:fill="D9D9D9" w:themeFill="background1" w:themeFillShade="D9"/>
                  <w:vAlign w:val="center"/>
                </w:tcPr>
                <w:p w14:paraId="1C671BA6" w14:textId="77777777" w:rsidR="006D0663" w:rsidRPr="000E1B81" w:rsidRDefault="006D0663" w:rsidP="003E3661">
                  <w:pPr>
                    <w:pStyle w:val="Sinespaciado1"/>
                    <w:jc w:val="center"/>
                    <w:rPr>
                      <w:rFonts w:ascii="Arial" w:eastAsiaTheme="minorHAnsi" w:hAnsi="Arial" w:cs="Arial"/>
                      <w:b/>
                      <w:sz w:val="14"/>
                      <w:szCs w:val="14"/>
                      <w:lang w:eastAsia="en-US"/>
                    </w:rPr>
                  </w:pPr>
                  <w:r w:rsidRPr="000E1B81">
                    <w:rPr>
                      <w:rFonts w:ascii="Arial" w:eastAsiaTheme="minorHAnsi" w:hAnsi="Arial" w:cs="Arial"/>
                      <w:b/>
                      <w:sz w:val="14"/>
                      <w:szCs w:val="14"/>
                      <w:lang w:eastAsia="en-US"/>
                    </w:rPr>
                    <w:t>Razón Social</w:t>
                  </w:r>
                </w:p>
              </w:tc>
              <w:tc>
                <w:tcPr>
                  <w:tcW w:w="1040" w:type="dxa"/>
                  <w:shd w:val="clear" w:color="auto" w:fill="D9D9D9" w:themeFill="background1" w:themeFillShade="D9"/>
                  <w:vAlign w:val="center"/>
                </w:tcPr>
                <w:p w14:paraId="3A9C652E" w14:textId="77777777" w:rsidR="006D0663" w:rsidRPr="000E1B81" w:rsidRDefault="006D0663" w:rsidP="003E3661">
                  <w:pPr>
                    <w:pStyle w:val="Sinespaciado1"/>
                    <w:jc w:val="center"/>
                    <w:rPr>
                      <w:rFonts w:ascii="Arial" w:eastAsiaTheme="minorHAnsi" w:hAnsi="Arial" w:cs="Arial"/>
                      <w:b/>
                      <w:sz w:val="14"/>
                      <w:szCs w:val="14"/>
                      <w:lang w:eastAsia="en-US"/>
                    </w:rPr>
                  </w:pPr>
                  <w:r w:rsidRPr="000E1B81">
                    <w:rPr>
                      <w:rFonts w:ascii="Arial" w:eastAsiaTheme="minorHAnsi" w:hAnsi="Arial" w:cs="Arial"/>
                      <w:b/>
                      <w:sz w:val="14"/>
                      <w:szCs w:val="14"/>
                      <w:lang w:eastAsia="en-US"/>
                    </w:rPr>
                    <w:t>Nombre funcionario que cargara los RIPS</w:t>
                  </w:r>
                </w:p>
              </w:tc>
              <w:tc>
                <w:tcPr>
                  <w:tcW w:w="776" w:type="dxa"/>
                  <w:shd w:val="clear" w:color="auto" w:fill="D9D9D9" w:themeFill="background1" w:themeFillShade="D9"/>
                  <w:vAlign w:val="center"/>
                </w:tcPr>
                <w:p w14:paraId="1CE26031" w14:textId="77777777" w:rsidR="006D0663" w:rsidRPr="000E1B81" w:rsidRDefault="006D0663" w:rsidP="003E3661">
                  <w:pPr>
                    <w:pStyle w:val="Sinespaciado1"/>
                    <w:jc w:val="center"/>
                    <w:rPr>
                      <w:rFonts w:ascii="Arial" w:eastAsiaTheme="minorHAnsi" w:hAnsi="Arial" w:cs="Arial"/>
                      <w:b/>
                      <w:sz w:val="14"/>
                      <w:szCs w:val="14"/>
                      <w:lang w:eastAsia="en-US"/>
                    </w:rPr>
                  </w:pPr>
                  <w:r w:rsidRPr="000E1B81">
                    <w:rPr>
                      <w:rFonts w:ascii="Arial" w:eastAsiaTheme="minorHAnsi" w:hAnsi="Arial" w:cs="Arial"/>
                      <w:b/>
                      <w:sz w:val="14"/>
                      <w:szCs w:val="14"/>
                      <w:lang w:eastAsia="en-US"/>
                    </w:rPr>
                    <w:t>Cédula</w:t>
                  </w:r>
                </w:p>
              </w:tc>
              <w:tc>
                <w:tcPr>
                  <w:tcW w:w="866" w:type="dxa"/>
                  <w:shd w:val="clear" w:color="auto" w:fill="D9D9D9" w:themeFill="background1" w:themeFillShade="D9"/>
                  <w:vAlign w:val="center"/>
                </w:tcPr>
                <w:p w14:paraId="33910068" w14:textId="77777777" w:rsidR="006D0663" w:rsidRPr="000E1B81" w:rsidRDefault="006D0663" w:rsidP="003E3661">
                  <w:pPr>
                    <w:pStyle w:val="Sinespaciado1"/>
                    <w:jc w:val="center"/>
                    <w:rPr>
                      <w:rFonts w:ascii="Arial" w:eastAsiaTheme="minorHAnsi" w:hAnsi="Arial" w:cs="Arial"/>
                      <w:b/>
                      <w:sz w:val="14"/>
                      <w:szCs w:val="14"/>
                      <w:lang w:eastAsia="en-US"/>
                    </w:rPr>
                  </w:pPr>
                  <w:r w:rsidRPr="000E1B81">
                    <w:rPr>
                      <w:rFonts w:ascii="Arial" w:eastAsiaTheme="minorHAnsi" w:hAnsi="Arial" w:cs="Arial"/>
                      <w:b/>
                      <w:sz w:val="14"/>
                      <w:szCs w:val="14"/>
                      <w:lang w:eastAsia="en-US"/>
                    </w:rPr>
                    <w:t>Teléfono</w:t>
                  </w:r>
                </w:p>
              </w:tc>
              <w:tc>
                <w:tcPr>
                  <w:tcW w:w="782" w:type="dxa"/>
                  <w:shd w:val="clear" w:color="auto" w:fill="D9D9D9" w:themeFill="background1" w:themeFillShade="D9"/>
                  <w:vAlign w:val="center"/>
                </w:tcPr>
                <w:p w14:paraId="5CC96FFE" w14:textId="77777777" w:rsidR="006D0663" w:rsidRPr="000E1B81" w:rsidRDefault="006D0663" w:rsidP="003E3661">
                  <w:pPr>
                    <w:pStyle w:val="Sinespaciado1"/>
                    <w:jc w:val="center"/>
                    <w:rPr>
                      <w:rFonts w:ascii="Arial" w:eastAsiaTheme="minorHAnsi" w:hAnsi="Arial" w:cs="Arial"/>
                      <w:b/>
                      <w:sz w:val="14"/>
                      <w:szCs w:val="14"/>
                      <w:lang w:eastAsia="en-US"/>
                    </w:rPr>
                  </w:pPr>
                  <w:r w:rsidRPr="000E1B81">
                    <w:rPr>
                      <w:rFonts w:ascii="Arial" w:eastAsiaTheme="minorHAnsi" w:hAnsi="Arial" w:cs="Arial"/>
                      <w:b/>
                      <w:sz w:val="14"/>
                      <w:szCs w:val="14"/>
                      <w:lang w:eastAsia="en-US"/>
                    </w:rPr>
                    <w:t>Celular</w:t>
                  </w:r>
                </w:p>
              </w:tc>
              <w:tc>
                <w:tcPr>
                  <w:tcW w:w="866" w:type="dxa"/>
                  <w:shd w:val="clear" w:color="auto" w:fill="D9D9D9" w:themeFill="background1" w:themeFillShade="D9"/>
                  <w:vAlign w:val="center"/>
                </w:tcPr>
                <w:p w14:paraId="36DA57CA" w14:textId="77777777" w:rsidR="006D0663" w:rsidRPr="000E1B81" w:rsidRDefault="006D0663" w:rsidP="003E3661">
                  <w:pPr>
                    <w:pStyle w:val="Sinespaciado1"/>
                    <w:jc w:val="center"/>
                    <w:rPr>
                      <w:rFonts w:ascii="Arial" w:eastAsiaTheme="minorHAnsi" w:hAnsi="Arial" w:cs="Arial"/>
                      <w:b/>
                      <w:sz w:val="14"/>
                      <w:szCs w:val="14"/>
                      <w:lang w:eastAsia="en-US"/>
                    </w:rPr>
                  </w:pPr>
                  <w:r w:rsidRPr="000E1B81">
                    <w:rPr>
                      <w:rFonts w:ascii="Arial" w:eastAsiaTheme="minorHAnsi" w:hAnsi="Arial" w:cs="Arial"/>
                      <w:b/>
                      <w:sz w:val="14"/>
                      <w:szCs w:val="14"/>
                      <w:lang w:eastAsia="en-US"/>
                    </w:rPr>
                    <w:t>Fecha Inicio Contrato</w:t>
                  </w:r>
                </w:p>
              </w:tc>
              <w:tc>
                <w:tcPr>
                  <w:tcW w:w="866" w:type="dxa"/>
                  <w:shd w:val="clear" w:color="auto" w:fill="D9D9D9" w:themeFill="background1" w:themeFillShade="D9"/>
                  <w:vAlign w:val="center"/>
                </w:tcPr>
                <w:p w14:paraId="7166A52A" w14:textId="77777777" w:rsidR="006D0663" w:rsidRPr="000E1B81" w:rsidRDefault="006D0663" w:rsidP="003E3661">
                  <w:pPr>
                    <w:pStyle w:val="Sinespaciado1"/>
                    <w:jc w:val="center"/>
                    <w:rPr>
                      <w:rFonts w:ascii="Arial" w:eastAsiaTheme="minorHAnsi" w:hAnsi="Arial" w:cs="Arial"/>
                      <w:b/>
                      <w:sz w:val="14"/>
                      <w:szCs w:val="14"/>
                      <w:lang w:eastAsia="en-US"/>
                    </w:rPr>
                  </w:pPr>
                  <w:r w:rsidRPr="000E1B81">
                    <w:rPr>
                      <w:rFonts w:ascii="Arial" w:eastAsiaTheme="minorHAnsi" w:hAnsi="Arial" w:cs="Arial"/>
                      <w:b/>
                      <w:sz w:val="14"/>
                      <w:szCs w:val="14"/>
                      <w:lang w:eastAsia="en-US"/>
                    </w:rPr>
                    <w:t>Fecha Final Contrato</w:t>
                  </w:r>
                </w:p>
              </w:tc>
              <w:tc>
                <w:tcPr>
                  <w:tcW w:w="1040" w:type="dxa"/>
                  <w:shd w:val="clear" w:color="auto" w:fill="D9D9D9" w:themeFill="background1" w:themeFillShade="D9"/>
                  <w:vAlign w:val="center"/>
                </w:tcPr>
                <w:p w14:paraId="09DB32B9" w14:textId="77777777" w:rsidR="006D0663" w:rsidRPr="000E1B81" w:rsidRDefault="006D0663" w:rsidP="003E3661">
                  <w:pPr>
                    <w:pStyle w:val="Sinespaciado1"/>
                    <w:jc w:val="center"/>
                    <w:rPr>
                      <w:rFonts w:ascii="Arial" w:eastAsiaTheme="minorHAnsi" w:hAnsi="Arial" w:cs="Arial"/>
                      <w:b/>
                      <w:sz w:val="14"/>
                      <w:szCs w:val="14"/>
                      <w:lang w:eastAsia="en-US"/>
                    </w:rPr>
                  </w:pPr>
                  <w:r w:rsidRPr="000E1B81">
                    <w:rPr>
                      <w:rFonts w:ascii="Arial" w:eastAsiaTheme="minorHAnsi" w:hAnsi="Arial" w:cs="Arial"/>
                      <w:b/>
                      <w:sz w:val="14"/>
                      <w:szCs w:val="14"/>
                      <w:lang w:eastAsia="en-US"/>
                    </w:rPr>
                    <w:t>Correo Electrónico</w:t>
                  </w:r>
                </w:p>
              </w:tc>
            </w:tr>
            <w:tr w:rsidR="006D0663" w:rsidRPr="000E1B81" w14:paraId="2750EF91" w14:textId="77777777" w:rsidTr="000E1B81">
              <w:trPr>
                <w:jc w:val="center"/>
              </w:trPr>
              <w:tc>
                <w:tcPr>
                  <w:tcW w:w="1078" w:type="dxa"/>
                  <w:vAlign w:val="center"/>
                </w:tcPr>
                <w:p w14:paraId="58E53D9B" w14:textId="77777777" w:rsidR="006D0663" w:rsidRPr="000E1B81" w:rsidRDefault="006D0663" w:rsidP="003E3661">
                  <w:pPr>
                    <w:pStyle w:val="Sinespaciado1"/>
                    <w:jc w:val="center"/>
                    <w:rPr>
                      <w:rFonts w:ascii="Arial" w:eastAsiaTheme="minorHAnsi" w:hAnsi="Arial" w:cs="Arial"/>
                      <w:sz w:val="14"/>
                      <w:szCs w:val="14"/>
                      <w:lang w:eastAsia="en-US"/>
                    </w:rPr>
                  </w:pPr>
                </w:p>
              </w:tc>
              <w:tc>
                <w:tcPr>
                  <w:tcW w:w="558" w:type="dxa"/>
                  <w:vAlign w:val="center"/>
                </w:tcPr>
                <w:p w14:paraId="6D79496F" w14:textId="77777777" w:rsidR="006D0663" w:rsidRPr="000E1B81" w:rsidRDefault="006D0663" w:rsidP="003E3661">
                  <w:pPr>
                    <w:pStyle w:val="Sinespaciado1"/>
                    <w:jc w:val="center"/>
                    <w:rPr>
                      <w:rFonts w:ascii="Arial" w:eastAsiaTheme="minorHAnsi" w:hAnsi="Arial" w:cs="Arial"/>
                      <w:sz w:val="14"/>
                      <w:szCs w:val="14"/>
                      <w:lang w:eastAsia="en-US"/>
                    </w:rPr>
                  </w:pPr>
                </w:p>
              </w:tc>
              <w:tc>
                <w:tcPr>
                  <w:tcW w:w="739" w:type="dxa"/>
                  <w:vAlign w:val="center"/>
                </w:tcPr>
                <w:p w14:paraId="61031744" w14:textId="77777777" w:rsidR="006D0663" w:rsidRPr="000E1B81" w:rsidRDefault="006D0663" w:rsidP="003E3661">
                  <w:pPr>
                    <w:pStyle w:val="Sinespaciado1"/>
                    <w:jc w:val="center"/>
                    <w:rPr>
                      <w:rFonts w:ascii="Arial" w:eastAsiaTheme="minorHAnsi" w:hAnsi="Arial" w:cs="Arial"/>
                      <w:sz w:val="14"/>
                      <w:szCs w:val="14"/>
                      <w:lang w:eastAsia="en-US"/>
                    </w:rPr>
                  </w:pPr>
                </w:p>
              </w:tc>
              <w:tc>
                <w:tcPr>
                  <w:tcW w:w="1040" w:type="dxa"/>
                  <w:vAlign w:val="center"/>
                </w:tcPr>
                <w:p w14:paraId="4EA073EE" w14:textId="77777777" w:rsidR="006D0663" w:rsidRPr="000E1B81" w:rsidRDefault="006D0663" w:rsidP="003E3661">
                  <w:pPr>
                    <w:pStyle w:val="Sinespaciado1"/>
                    <w:jc w:val="center"/>
                    <w:rPr>
                      <w:rFonts w:ascii="Arial" w:eastAsiaTheme="minorHAnsi" w:hAnsi="Arial" w:cs="Arial"/>
                      <w:sz w:val="14"/>
                      <w:szCs w:val="14"/>
                      <w:lang w:eastAsia="en-US"/>
                    </w:rPr>
                  </w:pPr>
                </w:p>
              </w:tc>
              <w:tc>
                <w:tcPr>
                  <w:tcW w:w="776" w:type="dxa"/>
                  <w:vAlign w:val="center"/>
                </w:tcPr>
                <w:p w14:paraId="7C8C3E56" w14:textId="77777777" w:rsidR="006D0663" w:rsidRPr="000E1B81" w:rsidRDefault="006D0663" w:rsidP="003E3661">
                  <w:pPr>
                    <w:pStyle w:val="Sinespaciado1"/>
                    <w:jc w:val="center"/>
                    <w:rPr>
                      <w:rFonts w:ascii="Arial" w:eastAsiaTheme="minorHAnsi" w:hAnsi="Arial" w:cs="Arial"/>
                      <w:sz w:val="14"/>
                      <w:szCs w:val="14"/>
                      <w:lang w:eastAsia="en-US"/>
                    </w:rPr>
                  </w:pPr>
                </w:p>
              </w:tc>
              <w:tc>
                <w:tcPr>
                  <w:tcW w:w="866" w:type="dxa"/>
                  <w:vAlign w:val="center"/>
                </w:tcPr>
                <w:p w14:paraId="2B405105" w14:textId="77777777" w:rsidR="006D0663" w:rsidRPr="000E1B81" w:rsidRDefault="006D0663" w:rsidP="003E3661">
                  <w:pPr>
                    <w:pStyle w:val="Sinespaciado1"/>
                    <w:jc w:val="center"/>
                    <w:rPr>
                      <w:rFonts w:ascii="Arial" w:eastAsiaTheme="minorHAnsi" w:hAnsi="Arial" w:cs="Arial"/>
                      <w:sz w:val="14"/>
                      <w:szCs w:val="14"/>
                      <w:lang w:eastAsia="en-US"/>
                    </w:rPr>
                  </w:pPr>
                </w:p>
              </w:tc>
              <w:tc>
                <w:tcPr>
                  <w:tcW w:w="782" w:type="dxa"/>
                  <w:vAlign w:val="center"/>
                </w:tcPr>
                <w:p w14:paraId="5D70F652" w14:textId="77777777" w:rsidR="006D0663" w:rsidRPr="000E1B81" w:rsidRDefault="006D0663" w:rsidP="003E3661">
                  <w:pPr>
                    <w:pStyle w:val="Sinespaciado1"/>
                    <w:jc w:val="center"/>
                    <w:rPr>
                      <w:rFonts w:ascii="Arial" w:eastAsiaTheme="minorHAnsi" w:hAnsi="Arial" w:cs="Arial"/>
                      <w:sz w:val="14"/>
                      <w:szCs w:val="14"/>
                      <w:lang w:eastAsia="en-US"/>
                    </w:rPr>
                  </w:pPr>
                </w:p>
              </w:tc>
              <w:tc>
                <w:tcPr>
                  <w:tcW w:w="866" w:type="dxa"/>
                  <w:vAlign w:val="center"/>
                </w:tcPr>
                <w:p w14:paraId="51A688E5" w14:textId="77777777" w:rsidR="006D0663" w:rsidRPr="000E1B81" w:rsidRDefault="006D0663" w:rsidP="003E3661">
                  <w:pPr>
                    <w:pStyle w:val="Sinespaciado1"/>
                    <w:jc w:val="center"/>
                    <w:rPr>
                      <w:rFonts w:ascii="Arial" w:eastAsiaTheme="minorHAnsi" w:hAnsi="Arial" w:cs="Arial"/>
                      <w:sz w:val="14"/>
                      <w:szCs w:val="14"/>
                      <w:lang w:eastAsia="en-US"/>
                    </w:rPr>
                  </w:pPr>
                </w:p>
              </w:tc>
              <w:tc>
                <w:tcPr>
                  <w:tcW w:w="866" w:type="dxa"/>
                  <w:vAlign w:val="center"/>
                </w:tcPr>
                <w:p w14:paraId="7CDEA29D" w14:textId="77777777" w:rsidR="006D0663" w:rsidRPr="000E1B81" w:rsidRDefault="006D0663" w:rsidP="003E3661">
                  <w:pPr>
                    <w:pStyle w:val="Sinespaciado1"/>
                    <w:jc w:val="center"/>
                    <w:rPr>
                      <w:rFonts w:ascii="Arial" w:eastAsiaTheme="minorHAnsi" w:hAnsi="Arial" w:cs="Arial"/>
                      <w:sz w:val="14"/>
                      <w:szCs w:val="14"/>
                      <w:lang w:eastAsia="en-US"/>
                    </w:rPr>
                  </w:pPr>
                </w:p>
              </w:tc>
              <w:tc>
                <w:tcPr>
                  <w:tcW w:w="1040" w:type="dxa"/>
                  <w:vAlign w:val="center"/>
                </w:tcPr>
                <w:p w14:paraId="041150AF" w14:textId="77777777" w:rsidR="006D0663" w:rsidRPr="000E1B81" w:rsidRDefault="006D0663" w:rsidP="003E3661">
                  <w:pPr>
                    <w:pStyle w:val="Sinespaciado1"/>
                    <w:jc w:val="center"/>
                    <w:rPr>
                      <w:rFonts w:ascii="Arial" w:eastAsiaTheme="minorHAnsi" w:hAnsi="Arial" w:cs="Arial"/>
                      <w:sz w:val="14"/>
                      <w:szCs w:val="14"/>
                      <w:lang w:eastAsia="en-US"/>
                    </w:rPr>
                  </w:pPr>
                </w:p>
              </w:tc>
            </w:tr>
          </w:tbl>
          <w:p w14:paraId="670344AC" w14:textId="77777777" w:rsidR="006D0663" w:rsidRPr="000E1B81" w:rsidRDefault="006D0663" w:rsidP="003E3661">
            <w:pPr>
              <w:pStyle w:val="Sinespaciado1"/>
              <w:spacing w:line="276" w:lineRule="auto"/>
              <w:jc w:val="both"/>
              <w:rPr>
                <w:rFonts w:ascii="Arial" w:eastAsiaTheme="minorHAnsi" w:hAnsi="Arial" w:cs="Arial"/>
                <w:sz w:val="18"/>
                <w:szCs w:val="18"/>
                <w:lang w:eastAsia="en-US"/>
              </w:rPr>
            </w:pPr>
          </w:p>
          <w:p w14:paraId="036E60C4" w14:textId="77777777" w:rsidR="006D0663" w:rsidRPr="006D0663" w:rsidRDefault="006D0663" w:rsidP="003E3661">
            <w:pPr>
              <w:pStyle w:val="Sinespaciado1"/>
              <w:spacing w:line="276" w:lineRule="auto"/>
              <w:ind w:left="284"/>
              <w:jc w:val="both"/>
              <w:rPr>
                <w:rFonts w:ascii="Arial" w:eastAsiaTheme="minorHAnsi" w:hAnsi="Arial" w:cs="Arial"/>
                <w:b/>
                <w:sz w:val="18"/>
                <w:szCs w:val="18"/>
                <w:lang w:eastAsia="en-US"/>
              </w:rPr>
            </w:pPr>
            <w:r w:rsidRPr="000E1B81">
              <w:rPr>
                <w:rFonts w:ascii="Arial" w:eastAsiaTheme="minorHAnsi" w:hAnsi="Arial" w:cs="Arial"/>
                <w:sz w:val="18"/>
                <w:szCs w:val="18"/>
                <w:lang w:eastAsia="en-US"/>
              </w:rPr>
              <w:t xml:space="preserve">Al finalizar el proceso de cargue, el </w:t>
            </w:r>
            <w:r w:rsidRPr="000E1B81">
              <w:rPr>
                <w:rFonts w:ascii="Arial" w:eastAsiaTheme="minorHAnsi" w:hAnsi="Arial" w:cs="Arial"/>
                <w:b/>
                <w:sz w:val="18"/>
                <w:szCs w:val="18"/>
                <w:lang w:eastAsia="en-US"/>
              </w:rPr>
              <w:t>CONTRATISTA</w:t>
            </w:r>
            <w:r w:rsidRPr="000E1B81">
              <w:rPr>
                <w:rFonts w:ascii="Arial" w:eastAsiaTheme="minorHAnsi" w:hAnsi="Arial" w:cs="Arial"/>
                <w:sz w:val="18"/>
                <w:szCs w:val="18"/>
                <w:lang w:eastAsia="en-US"/>
              </w:rPr>
              <w:t xml:space="preserve"> debe “Generar el soporte de </w:t>
            </w:r>
            <w:proofErr w:type="spellStart"/>
            <w:r w:rsidRPr="000E1B81">
              <w:rPr>
                <w:rFonts w:ascii="Arial" w:eastAsiaTheme="minorHAnsi" w:hAnsi="Arial" w:cs="Arial"/>
                <w:sz w:val="18"/>
                <w:szCs w:val="18"/>
                <w:lang w:eastAsia="en-US"/>
              </w:rPr>
              <w:t>Pre-radicado</w:t>
            </w:r>
            <w:proofErr w:type="spellEnd"/>
            <w:r w:rsidRPr="000E1B81">
              <w:rPr>
                <w:rFonts w:ascii="Arial" w:eastAsiaTheme="minorHAnsi" w:hAnsi="Arial" w:cs="Arial"/>
                <w:sz w:val="18"/>
                <w:szCs w:val="18"/>
                <w:lang w:eastAsia="en-US"/>
              </w:rPr>
              <w:t>” generado por el sistema</w:t>
            </w:r>
            <w:r w:rsidRPr="006D0663">
              <w:rPr>
                <w:rFonts w:ascii="Arial" w:eastAsiaTheme="minorHAnsi" w:hAnsi="Arial" w:cs="Arial"/>
                <w:sz w:val="18"/>
                <w:szCs w:val="18"/>
                <w:lang w:eastAsia="en-US"/>
              </w:rPr>
              <w:t xml:space="preserve">, el cual será entregado junto con la factura, en la Oficina de Central de Cuentas de la </w:t>
            </w:r>
            <w:r w:rsidRPr="006D0663">
              <w:rPr>
                <w:rFonts w:ascii="Arial" w:eastAsiaTheme="minorHAnsi" w:hAnsi="Arial" w:cs="Arial"/>
                <w:b/>
                <w:sz w:val="18"/>
                <w:szCs w:val="18"/>
                <w:lang w:eastAsia="en-US"/>
              </w:rPr>
              <w:t xml:space="preserve">UPRES </w:t>
            </w:r>
            <w:sdt>
              <w:sdtPr>
                <w:rPr>
                  <w:rFonts w:ascii="Arial" w:eastAsiaTheme="minorHAnsi" w:hAnsi="Arial" w:cs="Arial"/>
                  <w:b/>
                  <w:sz w:val="18"/>
                  <w:szCs w:val="18"/>
                  <w:lang w:eastAsia="en-US"/>
                </w:rPr>
                <w:id w:val="855621134"/>
                <w:placeholder>
                  <w:docPart w:val="52CC769741B54E1FAAFC060C22C0B375"/>
                </w:placeholder>
                <w:dropDownList>
                  <w:listItem w:displayText="DECOR" w:value="DECOR"/>
                  <w:listItem w:displayText="DEANT" w:value="DEANT"/>
                  <w:listItem w:displayText="DEURA" w:value="DEURA"/>
                  <w:listItem w:displayText="DECHO" w:value="DECHO"/>
                </w:dropDownList>
              </w:sdtPr>
              <w:sdtContent>
                <w:r w:rsidRPr="006D0663">
                  <w:rPr>
                    <w:rFonts w:ascii="Arial" w:eastAsiaTheme="minorHAnsi" w:hAnsi="Arial" w:cs="Arial"/>
                    <w:b/>
                    <w:sz w:val="18"/>
                    <w:szCs w:val="18"/>
                    <w:lang w:eastAsia="en-US"/>
                  </w:rPr>
                  <w:t>DECOR</w:t>
                </w:r>
              </w:sdtContent>
            </w:sdt>
          </w:p>
          <w:p w14:paraId="3C82F05B" w14:textId="77777777" w:rsidR="006D0663" w:rsidRPr="006D0663" w:rsidRDefault="006D0663" w:rsidP="003E3661">
            <w:pPr>
              <w:pStyle w:val="Sinespaciado1"/>
              <w:spacing w:line="276" w:lineRule="auto"/>
              <w:ind w:left="284"/>
              <w:jc w:val="both"/>
              <w:rPr>
                <w:rFonts w:ascii="Arial" w:eastAsiaTheme="minorHAnsi" w:hAnsi="Arial" w:cs="Arial"/>
                <w:sz w:val="18"/>
                <w:szCs w:val="18"/>
                <w:lang w:eastAsia="en-US"/>
              </w:rPr>
            </w:pPr>
          </w:p>
          <w:p w14:paraId="064BB2E5" w14:textId="77777777" w:rsidR="006D0663" w:rsidRPr="006D0663" w:rsidRDefault="006D0663" w:rsidP="003E3661">
            <w:pPr>
              <w:pStyle w:val="Sinespaciado1"/>
              <w:spacing w:line="276" w:lineRule="auto"/>
              <w:ind w:left="284"/>
              <w:jc w:val="both"/>
              <w:rPr>
                <w:rFonts w:ascii="Arial" w:eastAsiaTheme="minorHAnsi" w:hAnsi="Arial" w:cs="Arial"/>
                <w:sz w:val="18"/>
                <w:szCs w:val="18"/>
                <w:lang w:eastAsia="en-US"/>
              </w:rPr>
            </w:pPr>
            <w:r w:rsidRPr="006D0663">
              <w:rPr>
                <w:rFonts w:ascii="Arial" w:eastAsiaTheme="minorHAnsi" w:hAnsi="Arial" w:cs="Arial"/>
                <w:sz w:val="18"/>
                <w:szCs w:val="18"/>
                <w:lang w:eastAsia="en-US"/>
              </w:rPr>
              <w:t xml:space="preserve">En cumplimiento de la Resolución No. 2284 y 2275 del 2023 expedida por el Ministerio de Salud y Protección Social, las facturas electrónicas no serán recibidas por la Ventanilla Única de la Oficina de Central de Cuentas de la </w:t>
            </w:r>
            <w:r w:rsidRPr="006D0663">
              <w:rPr>
                <w:rFonts w:ascii="Arial" w:eastAsiaTheme="minorHAnsi" w:hAnsi="Arial" w:cs="Arial"/>
                <w:b/>
                <w:sz w:val="18"/>
                <w:szCs w:val="18"/>
                <w:lang w:eastAsia="en-US"/>
              </w:rPr>
              <w:t xml:space="preserve">UPRES </w:t>
            </w:r>
            <w:sdt>
              <w:sdtPr>
                <w:rPr>
                  <w:rFonts w:ascii="Arial" w:eastAsiaTheme="minorHAnsi" w:hAnsi="Arial" w:cs="Arial"/>
                  <w:b/>
                  <w:sz w:val="18"/>
                  <w:szCs w:val="18"/>
                  <w:lang w:eastAsia="en-US"/>
                </w:rPr>
                <w:id w:val="-1405211287"/>
                <w:placeholder>
                  <w:docPart w:val="077CAFD5FF594D15848BEFDF5C160F8C"/>
                </w:placeholder>
                <w:dropDownList>
                  <w:listItem w:displayText="DECOR" w:value="DECOR"/>
                  <w:listItem w:displayText="DEANT" w:value="DEANT"/>
                  <w:listItem w:displayText="DEURA" w:value="DEURA"/>
                  <w:listItem w:displayText="DECHO" w:value="DECHO"/>
                </w:dropDownList>
              </w:sdtPr>
              <w:sdtContent>
                <w:r w:rsidRPr="006D0663">
                  <w:rPr>
                    <w:rFonts w:ascii="Arial" w:eastAsiaTheme="minorHAnsi" w:hAnsi="Arial" w:cs="Arial"/>
                    <w:b/>
                    <w:sz w:val="18"/>
                    <w:szCs w:val="18"/>
                    <w:lang w:eastAsia="en-US"/>
                  </w:rPr>
                  <w:t>DECOR</w:t>
                </w:r>
              </w:sdtContent>
            </w:sdt>
            <w:r w:rsidRPr="006D0663">
              <w:rPr>
                <w:rFonts w:ascii="Arial" w:eastAsiaTheme="minorHAnsi" w:hAnsi="Arial" w:cs="Arial"/>
                <w:sz w:val="18"/>
                <w:szCs w:val="18"/>
                <w:lang w:eastAsia="en-US"/>
              </w:rPr>
              <w:t>, si estás son entregadas posterior a quince (15) días hábiles a su elaboración.</w:t>
            </w:r>
          </w:p>
          <w:p w14:paraId="211ABAE2" w14:textId="77777777" w:rsidR="006D0663" w:rsidRPr="006D0663" w:rsidRDefault="006D0663" w:rsidP="003E3661">
            <w:pPr>
              <w:pStyle w:val="Sinespaciado1"/>
              <w:spacing w:line="276" w:lineRule="auto"/>
              <w:jc w:val="both"/>
              <w:rPr>
                <w:rFonts w:ascii="Arial" w:eastAsiaTheme="minorHAnsi" w:hAnsi="Arial" w:cs="Arial"/>
                <w:sz w:val="18"/>
                <w:szCs w:val="18"/>
                <w:lang w:eastAsia="en-US"/>
              </w:rPr>
            </w:pPr>
          </w:p>
          <w:p w14:paraId="198032B7" w14:textId="77777777" w:rsidR="006D0663" w:rsidRPr="000E1B81" w:rsidRDefault="006D0663" w:rsidP="003E3661">
            <w:pPr>
              <w:pStyle w:val="Sinespaciado1"/>
              <w:numPr>
                <w:ilvl w:val="0"/>
                <w:numId w:val="19"/>
              </w:numPr>
              <w:spacing w:line="276" w:lineRule="auto"/>
              <w:ind w:left="284" w:hanging="284"/>
              <w:jc w:val="both"/>
              <w:rPr>
                <w:rFonts w:ascii="Arial" w:eastAsiaTheme="minorHAnsi" w:hAnsi="Arial" w:cs="Arial"/>
                <w:sz w:val="18"/>
                <w:szCs w:val="18"/>
                <w:lang w:eastAsia="en-US"/>
              </w:rPr>
            </w:pPr>
            <w:r w:rsidRPr="006D0663">
              <w:rPr>
                <w:rFonts w:ascii="Arial" w:eastAsiaTheme="minorHAnsi" w:hAnsi="Arial" w:cs="Arial"/>
                <w:sz w:val="18"/>
                <w:szCs w:val="18"/>
                <w:lang w:eastAsia="en-US"/>
              </w:rPr>
              <w:t xml:space="preserve">Una vez todos los documentos lleguen a la Oficina de Central de Cuentas de la </w:t>
            </w:r>
            <w:r w:rsidRPr="006D0663">
              <w:rPr>
                <w:rFonts w:ascii="Arial" w:eastAsiaTheme="minorHAnsi" w:hAnsi="Arial" w:cs="Arial"/>
                <w:b/>
                <w:sz w:val="18"/>
                <w:szCs w:val="18"/>
                <w:lang w:eastAsia="en-US"/>
              </w:rPr>
              <w:t xml:space="preserve">UPRES </w:t>
            </w:r>
            <w:sdt>
              <w:sdtPr>
                <w:rPr>
                  <w:rFonts w:ascii="Arial" w:eastAsiaTheme="minorHAnsi" w:hAnsi="Arial" w:cs="Arial"/>
                  <w:b/>
                  <w:sz w:val="18"/>
                  <w:szCs w:val="18"/>
                  <w:lang w:eastAsia="en-US"/>
                </w:rPr>
                <w:id w:val="-1959487226"/>
                <w:placeholder>
                  <w:docPart w:val="4B26291978D142F1B65F360D8BD150F5"/>
                </w:placeholder>
                <w:dropDownList>
                  <w:listItem w:displayText="DECOR" w:value="DECOR"/>
                  <w:listItem w:displayText="DEANT" w:value="DEANT"/>
                  <w:listItem w:displayText="DEURA" w:value="DEURA"/>
                  <w:listItem w:displayText="DECHO" w:value="DECHO"/>
                </w:dropDownList>
              </w:sdtPr>
              <w:sdtContent>
                <w:r w:rsidRPr="006D0663">
                  <w:rPr>
                    <w:rFonts w:ascii="Arial" w:eastAsiaTheme="minorHAnsi" w:hAnsi="Arial" w:cs="Arial"/>
                    <w:b/>
                    <w:sz w:val="18"/>
                    <w:szCs w:val="18"/>
                    <w:lang w:eastAsia="en-US"/>
                  </w:rPr>
                  <w:t>DECOR</w:t>
                </w:r>
              </w:sdtContent>
            </w:sdt>
            <w:r w:rsidRPr="006D0663">
              <w:rPr>
                <w:rFonts w:ascii="Arial" w:eastAsiaTheme="minorHAnsi" w:hAnsi="Arial" w:cs="Arial"/>
                <w:sz w:val="18"/>
                <w:szCs w:val="18"/>
                <w:lang w:eastAsia="en-US"/>
              </w:rPr>
              <w:t xml:space="preserve">, el </w:t>
            </w:r>
            <w:r w:rsidRPr="006D0663">
              <w:rPr>
                <w:rFonts w:ascii="Arial" w:eastAsiaTheme="minorHAnsi" w:hAnsi="Arial" w:cs="Arial"/>
                <w:b/>
                <w:sz w:val="18"/>
                <w:szCs w:val="18"/>
                <w:lang w:eastAsia="en-US"/>
              </w:rPr>
              <w:t>CONTRATISTA</w:t>
            </w:r>
            <w:r w:rsidRPr="006D0663">
              <w:rPr>
                <w:rFonts w:ascii="Arial" w:eastAsiaTheme="minorHAnsi" w:hAnsi="Arial" w:cs="Arial"/>
                <w:sz w:val="18"/>
                <w:szCs w:val="18"/>
                <w:lang w:eastAsia="en-US"/>
              </w:rPr>
              <w:t xml:space="preserve"> procederá a dar cumplimiento al numeral IV de la Guía rápida </w:t>
            </w:r>
            <w:r w:rsidRPr="000E1B81">
              <w:rPr>
                <w:rFonts w:ascii="Arial" w:eastAsiaTheme="minorHAnsi" w:hAnsi="Arial" w:cs="Arial"/>
                <w:sz w:val="18"/>
                <w:szCs w:val="18"/>
                <w:lang w:eastAsia="en-US"/>
              </w:rPr>
              <w:t>de Gestión Contractual para Proveedores en el SECOP II</w:t>
            </w:r>
            <w:r w:rsidRPr="000E1B81">
              <w:rPr>
                <w:rFonts w:ascii="Arial" w:eastAsiaTheme="minorHAnsi" w:hAnsi="Arial" w:cs="Arial"/>
                <w:sz w:val="18"/>
                <w:szCs w:val="18"/>
                <w:vertAlign w:val="superscript"/>
                <w:lang w:eastAsia="en-US"/>
              </w:rPr>
              <w:footnoteReference w:id="3"/>
            </w:r>
            <w:r w:rsidRPr="000E1B81">
              <w:rPr>
                <w:rFonts w:ascii="Arial" w:eastAsiaTheme="minorHAnsi" w:hAnsi="Arial" w:cs="Arial"/>
                <w:sz w:val="18"/>
                <w:szCs w:val="18"/>
                <w:lang w:eastAsia="en-US"/>
              </w:rPr>
              <w:t xml:space="preserve"> referente al Envió de Facturas, descrito de la siguiente manera:</w:t>
            </w:r>
          </w:p>
          <w:p w14:paraId="66265C50" w14:textId="77777777" w:rsidR="006D0663" w:rsidRPr="000E1B81" w:rsidRDefault="006D0663" w:rsidP="003E3661">
            <w:pPr>
              <w:pStyle w:val="Sinespaciado1"/>
              <w:spacing w:line="276" w:lineRule="auto"/>
              <w:jc w:val="both"/>
              <w:rPr>
                <w:rFonts w:ascii="Arial" w:hAnsi="Arial" w:cs="Arial"/>
                <w:sz w:val="18"/>
                <w:szCs w:val="18"/>
              </w:rPr>
            </w:pPr>
          </w:p>
          <w:tbl>
            <w:tblPr>
              <w:tblStyle w:val="Tablaconcuadrcula"/>
              <w:tblW w:w="0" w:type="auto"/>
              <w:tblInd w:w="426" w:type="dxa"/>
              <w:tblCellMar>
                <w:top w:w="28" w:type="dxa"/>
                <w:left w:w="57" w:type="dxa"/>
                <w:bottom w:w="28" w:type="dxa"/>
                <w:right w:w="57" w:type="dxa"/>
              </w:tblCellMar>
              <w:tblLook w:val="04A0" w:firstRow="1" w:lastRow="0" w:firstColumn="1" w:lastColumn="0" w:noHBand="0" w:noVBand="1"/>
            </w:tblPr>
            <w:tblGrid>
              <w:gridCol w:w="7494"/>
            </w:tblGrid>
            <w:tr w:rsidR="006D0663" w:rsidRPr="000E1B81" w14:paraId="68ADB865" w14:textId="77777777" w:rsidTr="000E1B81">
              <w:tc>
                <w:tcPr>
                  <w:tcW w:w="9397" w:type="dxa"/>
                </w:tcPr>
                <w:p w14:paraId="68B04DFD" w14:textId="77777777" w:rsidR="006D0663" w:rsidRPr="000E1B81" w:rsidRDefault="006D0663" w:rsidP="003E3661">
                  <w:pPr>
                    <w:pStyle w:val="Sinespaciado1"/>
                    <w:jc w:val="both"/>
                    <w:rPr>
                      <w:rFonts w:ascii="Arial" w:eastAsiaTheme="minorHAnsi" w:hAnsi="Arial" w:cs="Arial"/>
                      <w:sz w:val="15"/>
                      <w:szCs w:val="15"/>
                      <w:lang w:eastAsia="en-US"/>
                    </w:rPr>
                  </w:pPr>
                  <w:r w:rsidRPr="000E1B81">
                    <w:rPr>
                      <w:rFonts w:ascii="Arial" w:eastAsiaTheme="minorHAnsi" w:hAnsi="Arial" w:cs="Arial"/>
                      <w:sz w:val="15"/>
                      <w:szCs w:val="15"/>
                      <w:lang w:eastAsia="en-US"/>
                    </w:rPr>
                    <w:lastRenderedPageBreak/>
                    <w:t xml:space="preserve">Antes de cargar una factura en el SECOP II usted debe radicarla en la Entidad Estatal y obtener un número de radicación. Para ingresar la factura, vaya a la sección “Ejecución </w:t>
                  </w:r>
                </w:p>
                <w:p w14:paraId="4EACD673" w14:textId="77777777" w:rsidR="006D0663" w:rsidRPr="000E1B81" w:rsidRDefault="006D0663" w:rsidP="003E3661">
                  <w:pPr>
                    <w:pStyle w:val="Sinespaciado1"/>
                    <w:jc w:val="both"/>
                    <w:rPr>
                      <w:rFonts w:ascii="Arial" w:eastAsiaTheme="minorHAnsi" w:hAnsi="Arial" w:cs="Arial"/>
                      <w:sz w:val="15"/>
                      <w:szCs w:val="15"/>
                      <w:lang w:eastAsia="en-US"/>
                    </w:rPr>
                  </w:pPr>
                  <w:r w:rsidRPr="000E1B81">
                    <w:rPr>
                      <w:rFonts w:ascii="Arial" w:eastAsiaTheme="minorHAnsi" w:hAnsi="Arial" w:cs="Arial"/>
                      <w:sz w:val="15"/>
                      <w:szCs w:val="15"/>
                      <w:lang w:eastAsia="en-US"/>
                    </w:rPr>
                    <w:t>del Contrato” y haga clic en “Crear”.</w:t>
                  </w:r>
                </w:p>
                <w:p w14:paraId="57ABD710" w14:textId="77777777" w:rsidR="006D0663" w:rsidRPr="000E1B81" w:rsidRDefault="006D0663" w:rsidP="003E3661">
                  <w:pPr>
                    <w:pStyle w:val="Sinespaciado1"/>
                    <w:jc w:val="both"/>
                    <w:rPr>
                      <w:rFonts w:ascii="Arial" w:eastAsiaTheme="minorHAnsi" w:hAnsi="Arial" w:cs="Arial"/>
                      <w:sz w:val="15"/>
                      <w:szCs w:val="15"/>
                      <w:lang w:eastAsia="en-US"/>
                    </w:rPr>
                  </w:pPr>
                </w:p>
                <w:p w14:paraId="7666601E" w14:textId="77777777" w:rsidR="006D0663" w:rsidRPr="000E1B81" w:rsidRDefault="006D0663" w:rsidP="003E3661">
                  <w:pPr>
                    <w:pStyle w:val="Sinespaciado1"/>
                    <w:jc w:val="center"/>
                    <w:rPr>
                      <w:rFonts w:ascii="Arial" w:eastAsiaTheme="minorHAnsi" w:hAnsi="Arial" w:cs="Arial"/>
                      <w:sz w:val="15"/>
                      <w:szCs w:val="15"/>
                      <w:lang w:eastAsia="en-US"/>
                    </w:rPr>
                  </w:pPr>
                  <w:r w:rsidRPr="000E1B81">
                    <w:rPr>
                      <w:rFonts w:ascii="Arial" w:hAnsi="Arial" w:cs="Arial"/>
                      <w:noProof/>
                      <w:sz w:val="15"/>
                      <w:szCs w:val="15"/>
                    </w:rPr>
                    <w:drawing>
                      <wp:inline distT="0" distB="0" distL="0" distR="0" wp14:anchorId="6230C1C3" wp14:editId="03864A5B">
                        <wp:extent cx="4320000" cy="1808052"/>
                        <wp:effectExtent l="0" t="0" r="4445" b="1905"/>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a:extLst>
                                    <a:ext uri="{C183D7F6-B498-43B3-948B-1728B52AA6E4}">
                                      <adec:decorative xmlns:adec="http://schemas.microsoft.com/office/drawing/2017/decorative" val="1"/>
                                    </a:ext>
                                  </a:extLs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20000" cy="1808052"/>
                                </a:xfrm>
                                <a:prstGeom prst="rect">
                                  <a:avLst/>
                                </a:prstGeom>
                                <a:noFill/>
                                <a:ln>
                                  <a:noFill/>
                                </a:ln>
                              </pic:spPr>
                            </pic:pic>
                          </a:graphicData>
                        </a:graphic>
                      </wp:inline>
                    </w:drawing>
                  </w:r>
                </w:p>
                <w:p w14:paraId="508260E6" w14:textId="77777777" w:rsidR="006D0663" w:rsidRPr="000E1B81" w:rsidRDefault="006D0663" w:rsidP="003E3661">
                  <w:pPr>
                    <w:pStyle w:val="Sinespaciado1"/>
                    <w:jc w:val="both"/>
                    <w:rPr>
                      <w:rFonts w:ascii="Arial" w:eastAsiaTheme="minorHAnsi" w:hAnsi="Arial" w:cs="Arial"/>
                      <w:sz w:val="15"/>
                      <w:szCs w:val="15"/>
                      <w:lang w:eastAsia="en-US"/>
                    </w:rPr>
                  </w:pPr>
                </w:p>
                <w:p w14:paraId="34CC3717" w14:textId="77777777" w:rsidR="006D0663" w:rsidRPr="000E1B81" w:rsidRDefault="006D0663" w:rsidP="003E3661">
                  <w:pPr>
                    <w:pStyle w:val="Sinespaciado1"/>
                    <w:jc w:val="both"/>
                    <w:rPr>
                      <w:rFonts w:ascii="Arial" w:eastAsiaTheme="minorHAnsi" w:hAnsi="Arial" w:cs="Arial"/>
                      <w:sz w:val="15"/>
                      <w:szCs w:val="15"/>
                      <w:lang w:eastAsia="en-US"/>
                    </w:rPr>
                  </w:pPr>
                  <w:r w:rsidRPr="000E1B81">
                    <w:rPr>
                      <w:rFonts w:ascii="Arial" w:eastAsiaTheme="minorHAnsi" w:hAnsi="Arial" w:cs="Arial"/>
                      <w:sz w:val="15"/>
                      <w:szCs w:val="15"/>
                      <w:lang w:eastAsia="en-US"/>
                    </w:rPr>
                    <w:t>El SECOP II le muestra una ventana emergente en donde debe ingresar la información que aparece en la imagen a continuación. Haga clic en “Anexar” para cargar la factura.</w:t>
                  </w:r>
                </w:p>
                <w:p w14:paraId="196A378A" w14:textId="77777777" w:rsidR="006D0663" w:rsidRPr="000E1B81" w:rsidRDefault="006D0663" w:rsidP="003E3661">
                  <w:pPr>
                    <w:pStyle w:val="Sinespaciado1"/>
                    <w:jc w:val="both"/>
                    <w:rPr>
                      <w:rFonts w:ascii="Arial" w:eastAsiaTheme="minorHAnsi" w:hAnsi="Arial" w:cs="Arial"/>
                      <w:sz w:val="15"/>
                      <w:szCs w:val="15"/>
                      <w:lang w:eastAsia="en-US"/>
                    </w:rPr>
                  </w:pPr>
                </w:p>
                <w:p w14:paraId="1AE155DE" w14:textId="77777777" w:rsidR="006D0663" w:rsidRPr="000E1B81" w:rsidRDefault="006D0663" w:rsidP="003E3661">
                  <w:pPr>
                    <w:pStyle w:val="Sinespaciado1"/>
                    <w:jc w:val="center"/>
                    <w:rPr>
                      <w:rFonts w:ascii="Arial" w:eastAsiaTheme="minorHAnsi" w:hAnsi="Arial" w:cs="Arial"/>
                      <w:sz w:val="15"/>
                      <w:szCs w:val="15"/>
                      <w:lang w:eastAsia="en-US"/>
                    </w:rPr>
                  </w:pPr>
                  <w:r w:rsidRPr="000E1B81">
                    <w:rPr>
                      <w:rFonts w:ascii="Arial" w:hAnsi="Arial" w:cs="Arial"/>
                      <w:noProof/>
                      <w:sz w:val="15"/>
                      <w:szCs w:val="15"/>
                    </w:rPr>
                    <w:drawing>
                      <wp:inline distT="0" distB="0" distL="0" distR="0" wp14:anchorId="51DF49D8" wp14:editId="7E20B390">
                        <wp:extent cx="4320000" cy="2169876"/>
                        <wp:effectExtent l="0" t="0" r="4445" b="1905"/>
                        <wp:docPr id="3" name="Imagen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7"/>
                                <a:stretch>
                                  <a:fillRect/>
                                </a:stretch>
                              </pic:blipFill>
                              <pic:spPr>
                                <a:xfrm>
                                  <a:off x="0" y="0"/>
                                  <a:ext cx="4320000" cy="2169876"/>
                                </a:xfrm>
                                <a:prstGeom prst="rect">
                                  <a:avLst/>
                                </a:prstGeom>
                              </pic:spPr>
                            </pic:pic>
                          </a:graphicData>
                        </a:graphic>
                      </wp:inline>
                    </w:drawing>
                  </w:r>
                </w:p>
                <w:p w14:paraId="51A7E9FB" w14:textId="77777777" w:rsidR="006D0663" w:rsidRPr="000E1B81" w:rsidRDefault="006D0663" w:rsidP="003E3661">
                  <w:pPr>
                    <w:pStyle w:val="Sinespaciado1"/>
                    <w:jc w:val="both"/>
                    <w:rPr>
                      <w:rFonts w:ascii="Arial" w:eastAsiaTheme="minorHAnsi" w:hAnsi="Arial" w:cs="Arial"/>
                      <w:sz w:val="15"/>
                      <w:szCs w:val="15"/>
                      <w:lang w:eastAsia="en-US"/>
                    </w:rPr>
                  </w:pPr>
                </w:p>
                <w:p w14:paraId="31C83533" w14:textId="77777777" w:rsidR="006D0663" w:rsidRPr="000E1B81" w:rsidRDefault="006D0663" w:rsidP="003E3661">
                  <w:pPr>
                    <w:pStyle w:val="Sinespaciado1"/>
                    <w:jc w:val="both"/>
                    <w:rPr>
                      <w:rFonts w:ascii="Arial" w:eastAsiaTheme="minorHAnsi" w:hAnsi="Arial" w:cs="Arial"/>
                      <w:sz w:val="15"/>
                      <w:szCs w:val="15"/>
                      <w:lang w:eastAsia="en-US"/>
                    </w:rPr>
                  </w:pPr>
                  <w:r w:rsidRPr="000E1B81">
                    <w:rPr>
                      <w:rFonts w:ascii="Arial" w:eastAsiaTheme="minorHAnsi" w:hAnsi="Arial" w:cs="Arial"/>
                      <w:sz w:val="15"/>
                      <w:szCs w:val="15"/>
                      <w:lang w:eastAsia="en-US"/>
                    </w:rPr>
                    <w:t>Busque el documento en su computador y cárguelo. Una vez registrada y cargada su factura haga clic en “Confirmar”. No olvide enviar la factura a la Entidad Estatal para su revisión y aprobación. Cuando la Entidad Estatal apruebe la factura el estado será “Aceptada” y cuando la pague cambiará a “Pagado”.</w:t>
                  </w:r>
                </w:p>
              </w:tc>
            </w:tr>
          </w:tbl>
          <w:p w14:paraId="6B87F6D8" w14:textId="77777777" w:rsidR="006D0663" w:rsidRPr="000E1B81" w:rsidRDefault="006D0663" w:rsidP="003E3661">
            <w:pPr>
              <w:pStyle w:val="Sinespaciado1"/>
              <w:spacing w:line="276" w:lineRule="auto"/>
              <w:jc w:val="both"/>
              <w:rPr>
                <w:rFonts w:ascii="Arial" w:hAnsi="Arial" w:cs="Arial"/>
                <w:sz w:val="18"/>
                <w:szCs w:val="18"/>
              </w:rPr>
            </w:pPr>
          </w:p>
          <w:p w14:paraId="5A15BBD8" w14:textId="77777777" w:rsidR="006D0663" w:rsidRPr="000E1B81" w:rsidRDefault="006D0663" w:rsidP="003E3661">
            <w:pPr>
              <w:pStyle w:val="Sinespaciado1"/>
              <w:numPr>
                <w:ilvl w:val="0"/>
                <w:numId w:val="19"/>
              </w:numPr>
              <w:spacing w:line="276" w:lineRule="auto"/>
              <w:ind w:left="284" w:hanging="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La </w:t>
            </w:r>
            <w:r w:rsidRPr="000E1B81">
              <w:rPr>
                <w:rFonts w:ascii="Arial" w:eastAsiaTheme="minorHAnsi" w:hAnsi="Arial" w:cs="Arial"/>
                <w:b/>
                <w:sz w:val="18"/>
                <w:szCs w:val="18"/>
                <w:lang w:eastAsia="en-US"/>
              </w:rPr>
              <w:t>RASES 6</w:t>
            </w:r>
            <w:r w:rsidRPr="000E1B81">
              <w:rPr>
                <w:rFonts w:ascii="Arial" w:eastAsiaTheme="minorHAnsi" w:hAnsi="Arial" w:cs="Arial"/>
                <w:sz w:val="18"/>
                <w:szCs w:val="18"/>
                <w:lang w:eastAsia="en-US"/>
              </w:rPr>
              <w:t xml:space="preserve"> sólo dará trámite a las facturas generadas por los servicios prestados objeto del presente contrato.</w:t>
            </w:r>
          </w:p>
          <w:p w14:paraId="0ED44595" w14:textId="77777777" w:rsidR="006D0663" w:rsidRPr="000E1B81" w:rsidRDefault="006D0663" w:rsidP="003E3661">
            <w:pPr>
              <w:pStyle w:val="Sinespaciado1"/>
              <w:spacing w:line="276" w:lineRule="auto"/>
              <w:ind w:left="284"/>
              <w:jc w:val="both"/>
              <w:rPr>
                <w:rFonts w:ascii="Arial" w:eastAsiaTheme="minorHAnsi" w:hAnsi="Arial" w:cs="Arial"/>
                <w:sz w:val="18"/>
                <w:szCs w:val="18"/>
                <w:lang w:eastAsia="en-US"/>
              </w:rPr>
            </w:pPr>
          </w:p>
          <w:p w14:paraId="007E1F21" w14:textId="77777777" w:rsidR="006D0663" w:rsidRPr="006D0663" w:rsidRDefault="006D0663" w:rsidP="003E3661">
            <w:pPr>
              <w:pStyle w:val="Sinespaciado1"/>
              <w:numPr>
                <w:ilvl w:val="0"/>
                <w:numId w:val="19"/>
              </w:numPr>
              <w:spacing w:line="276" w:lineRule="auto"/>
              <w:ind w:left="284" w:hanging="284"/>
              <w:jc w:val="both"/>
              <w:rPr>
                <w:rFonts w:ascii="Arial" w:eastAsiaTheme="minorHAnsi" w:hAnsi="Arial" w:cs="Arial"/>
                <w:b/>
                <w:sz w:val="18"/>
                <w:szCs w:val="18"/>
                <w:lang w:eastAsia="en-US"/>
              </w:rPr>
            </w:pPr>
            <w:r w:rsidRPr="000E1B81">
              <w:rPr>
                <w:rFonts w:ascii="Arial" w:eastAsiaTheme="minorHAnsi" w:hAnsi="Arial" w:cs="Arial"/>
                <w:b/>
                <w:sz w:val="18"/>
                <w:szCs w:val="18"/>
                <w:lang w:eastAsia="en-US"/>
              </w:rPr>
              <w:t>AUDITORÍA DE CUENTAS</w:t>
            </w:r>
          </w:p>
          <w:p w14:paraId="017CD8BC" w14:textId="77777777" w:rsidR="006D0663" w:rsidRPr="000E1B81" w:rsidRDefault="006D0663" w:rsidP="003E3661">
            <w:pPr>
              <w:pStyle w:val="Sinespaciado1"/>
              <w:spacing w:line="276" w:lineRule="auto"/>
              <w:ind w:left="284"/>
              <w:jc w:val="both"/>
              <w:rPr>
                <w:rFonts w:ascii="Arial" w:eastAsiaTheme="minorHAnsi" w:hAnsi="Arial" w:cs="Arial"/>
                <w:sz w:val="18"/>
                <w:szCs w:val="18"/>
                <w:lang w:eastAsia="en-US"/>
              </w:rPr>
            </w:pPr>
            <w:r w:rsidRPr="006D0663">
              <w:rPr>
                <w:rFonts w:ascii="Arial" w:eastAsiaTheme="minorHAnsi" w:hAnsi="Arial" w:cs="Arial"/>
                <w:sz w:val="18"/>
                <w:szCs w:val="18"/>
                <w:lang w:eastAsia="en-US"/>
              </w:rPr>
              <w:t xml:space="preserve">Para que se realice la respectiva auditoria, el responsable de la Ventanilla Única – Central de Cuentas de la </w:t>
            </w:r>
            <w:r w:rsidRPr="006D0663">
              <w:rPr>
                <w:rFonts w:ascii="Arial" w:eastAsiaTheme="minorHAnsi" w:hAnsi="Arial" w:cs="Arial"/>
                <w:b/>
                <w:sz w:val="18"/>
                <w:szCs w:val="18"/>
                <w:lang w:eastAsia="en-US"/>
              </w:rPr>
              <w:t>RASES 6</w:t>
            </w:r>
            <w:r w:rsidRPr="006D0663">
              <w:rPr>
                <w:rFonts w:ascii="Arial" w:eastAsiaTheme="minorHAnsi" w:hAnsi="Arial" w:cs="Arial"/>
                <w:sz w:val="18"/>
                <w:szCs w:val="18"/>
                <w:lang w:eastAsia="en-US"/>
              </w:rPr>
              <w:t xml:space="preserve"> y/o </w:t>
            </w:r>
            <w:r w:rsidRPr="006D0663">
              <w:rPr>
                <w:rFonts w:ascii="Arial" w:eastAsiaTheme="minorHAnsi" w:hAnsi="Arial" w:cs="Arial"/>
                <w:b/>
                <w:sz w:val="18"/>
                <w:szCs w:val="18"/>
                <w:lang w:eastAsia="en-US"/>
              </w:rPr>
              <w:t xml:space="preserve">UPRES </w:t>
            </w:r>
            <w:sdt>
              <w:sdtPr>
                <w:rPr>
                  <w:rFonts w:ascii="Arial" w:eastAsiaTheme="minorHAnsi" w:hAnsi="Arial" w:cs="Arial"/>
                  <w:b/>
                  <w:sz w:val="18"/>
                  <w:szCs w:val="18"/>
                  <w:lang w:eastAsia="en-US"/>
                </w:rPr>
                <w:id w:val="-492949391"/>
                <w:placeholder>
                  <w:docPart w:val="EAEE090BAA78412DBAB6C56E19FE2EE1"/>
                </w:placeholder>
                <w:dropDownList>
                  <w:listItem w:displayText="DECOR" w:value="DECOR"/>
                  <w:listItem w:displayText="DEANT" w:value="DEANT"/>
                  <w:listItem w:displayText="DEURA" w:value="DEURA"/>
                  <w:listItem w:displayText="DECHO" w:value="DECHO"/>
                </w:dropDownList>
              </w:sdtPr>
              <w:sdtContent>
                <w:r w:rsidRPr="006D0663">
                  <w:rPr>
                    <w:rFonts w:ascii="Arial" w:eastAsiaTheme="minorHAnsi" w:hAnsi="Arial" w:cs="Arial"/>
                    <w:b/>
                    <w:sz w:val="18"/>
                    <w:szCs w:val="18"/>
                    <w:lang w:eastAsia="en-US"/>
                  </w:rPr>
                  <w:t>DECOR</w:t>
                </w:r>
              </w:sdtContent>
            </w:sdt>
            <w:r w:rsidRPr="006D0663">
              <w:rPr>
                <w:rFonts w:ascii="Arial" w:eastAsiaTheme="minorHAnsi" w:hAnsi="Arial" w:cs="Arial"/>
                <w:sz w:val="18"/>
                <w:szCs w:val="18"/>
                <w:lang w:eastAsia="en-US"/>
              </w:rPr>
              <w:t xml:space="preserve">, realizará la radicación de las facturas para trámite de pago, en el evento que se presenten objeciones – glosas en las cuentas presentadas, estas se tramitarán de conformidad en lo establecido en la, el artículo 57 de la Ley 1438 de 2011, el Decreto 441 de 2022 y la Resolución </w:t>
            </w:r>
            <w:r w:rsidRPr="000E1B81">
              <w:rPr>
                <w:rFonts w:ascii="Arial" w:eastAsiaTheme="minorHAnsi" w:hAnsi="Arial" w:cs="Arial"/>
                <w:sz w:val="18"/>
                <w:szCs w:val="18"/>
                <w:lang w:eastAsia="en-US"/>
              </w:rPr>
              <w:t>No. 2284 de 2023 expedida por el Ministerio de Salud y Protección Social</w:t>
            </w:r>
          </w:p>
          <w:p w14:paraId="2D934A10" w14:textId="77777777" w:rsidR="006D0663" w:rsidRPr="000E1B81" w:rsidRDefault="006D0663" w:rsidP="003E3661">
            <w:pPr>
              <w:pStyle w:val="Sinespaciado1"/>
              <w:spacing w:line="276" w:lineRule="auto"/>
              <w:ind w:left="284"/>
              <w:jc w:val="both"/>
              <w:rPr>
                <w:rFonts w:ascii="Arial" w:eastAsiaTheme="minorHAnsi" w:hAnsi="Arial" w:cs="Arial"/>
                <w:sz w:val="18"/>
                <w:szCs w:val="18"/>
                <w:lang w:eastAsia="en-US"/>
              </w:rPr>
            </w:pPr>
          </w:p>
          <w:p w14:paraId="068D1BC5" w14:textId="77777777" w:rsidR="006D0663" w:rsidRPr="000E1B81" w:rsidRDefault="006D0663" w:rsidP="003E3661">
            <w:pPr>
              <w:pStyle w:val="Sinespaciado1"/>
              <w:numPr>
                <w:ilvl w:val="0"/>
                <w:numId w:val="19"/>
              </w:numPr>
              <w:spacing w:line="276" w:lineRule="auto"/>
              <w:ind w:left="284" w:hanging="284"/>
              <w:jc w:val="both"/>
              <w:rPr>
                <w:rFonts w:ascii="Arial" w:eastAsiaTheme="minorHAnsi" w:hAnsi="Arial" w:cs="Arial"/>
                <w:b/>
                <w:sz w:val="18"/>
                <w:szCs w:val="18"/>
                <w:lang w:eastAsia="en-US"/>
              </w:rPr>
            </w:pPr>
            <w:r w:rsidRPr="000E1B81">
              <w:rPr>
                <w:rFonts w:ascii="Arial" w:eastAsiaTheme="minorHAnsi" w:hAnsi="Arial" w:cs="Arial"/>
                <w:b/>
                <w:sz w:val="18"/>
                <w:szCs w:val="18"/>
                <w:lang w:eastAsia="en-US"/>
              </w:rPr>
              <w:t>OBJECIONES Y GLOSAS</w:t>
            </w:r>
          </w:p>
          <w:p w14:paraId="6E6F187D" w14:textId="77777777" w:rsidR="006D0663" w:rsidRPr="000E1B81" w:rsidRDefault="006D0663" w:rsidP="003E3661">
            <w:pPr>
              <w:pStyle w:val="Sinespaciado1"/>
              <w:spacing w:line="276" w:lineRule="auto"/>
              <w:ind w:left="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El </w:t>
            </w:r>
            <w:r w:rsidRPr="000E1B81">
              <w:rPr>
                <w:rFonts w:ascii="Arial" w:eastAsiaTheme="minorHAnsi" w:hAnsi="Arial" w:cs="Arial"/>
                <w:b/>
                <w:sz w:val="18"/>
                <w:szCs w:val="18"/>
                <w:lang w:eastAsia="en-US"/>
              </w:rPr>
              <w:t>CONTRATISTA</w:t>
            </w:r>
            <w:r w:rsidRPr="000E1B81">
              <w:rPr>
                <w:rFonts w:ascii="Arial" w:eastAsiaTheme="minorHAnsi" w:hAnsi="Arial" w:cs="Arial"/>
                <w:sz w:val="18"/>
                <w:szCs w:val="18"/>
                <w:lang w:eastAsia="en-US"/>
              </w:rPr>
              <w:t xml:space="preserve"> deberá dar respuesta a las glosas notificadas por la </w:t>
            </w:r>
            <w:r w:rsidRPr="000E1B81">
              <w:rPr>
                <w:rFonts w:ascii="Arial" w:eastAsiaTheme="minorHAnsi" w:hAnsi="Arial" w:cs="Arial"/>
                <w:b/>
                <w:sz w:val="18"/>
                <w:szCs w:val="18"/>
                <w:lang w:eastAsia="en-US"/>
              </w:rPr>
              <w:t>RASES 6</w:t>
            </w:r>
            <w:r w:rsidRPr="000E1B81">
              <w:rPr>
                <w:rFonts w:ascii="Arial" w:eastAsiaTheme="minorHAnsi" w:hAnsi="Arial" w:cs="Arial"/>
                <w:sz w:val="18"/>
                <w:szCs w:val="18"/>
                <w:lang w:eastAsia="en-US"/>
              </w:rPr>
              <w:t xml:space="preserve">, dentro de los quince (15) días hábiles siguientes a su recepción. En su respuesta a las glosas, el prestador de </w:t>
            </w:r>
            <w:r w:rsidRPr="000E1B81">
              <w:rPr>
                <w:rFonts w:ascii="Arial" w:eastAsiaTheme="minorHAnsi" w:hAnsi="Arial" w:cs="Arial"/>
                <w:sz w:val="18"/>
                <w:szCs w:val="18"/>
                <w:lang w:eastAsia="en-US"/>
              </w:rPr>
              <w:lastRenderedPageBreak/>
              <w:t xml:space="preserve">servicios de salud podrá aceptar las glosas iniciales que estime justificadas y emitir las correspondientes notas crédito electrónicas, subsanar las causales que generaron la glosa, o indicar justificadamente, que la glosa no tiene lugar. En caso de no dar respuesta se entenderá como aceptada tácitamente y se procederá a realizar su respectivo trámite. El valor de la factura que no fue objetado, continuará con el trámite de pago establecido en la presente cláusula </w:t>
            </w:r>
            <w:r w:rsidRPr="000E1B81">
              <w:rPr>
                <w:rFonts w:ascii="Arial" w:eastAsiaTheme="minorHAnsi" w:hAnsi="Arial" w:cs="Arial"/>
                <w:i/>
                <w:sz w:val="18"/>
                <w:szCs w:val="18"/>
                <w:lang w:eastAsia="en-US"/>
              </w:rPr>
              <w:t>Forma de Pago</w:t>
            </w:r>
            <w:r w:rsidRPr="000E1B81">
              <w:rPr>
                <w:rFonts w:ascii="Arial" w:eastAsiaTheme="minorHAnsi" w:hAnsi="Arial" w:cs="Arial"/>
                <w:sz w:val="18"/>
                <w:szCs w:val="18"/>
                <w:lang w:eastAsia="en-US"/>
              </w:rPr>
              <w:t>. Los pagos se harán a la cuenta registrada y avalada según certificación bancaria presentada por la entidad.</w:t>
            </w:r>
          </w:p>
          <w:p w14:paraId="370B5348" w14:textId="77777777" w:rsidR="006D0663" w:rsidRPr="000E1B81" w:rsidRDefault="006D0663" w:rsidP="003E3661">
            <w:pPr>
              <w:pStyle w:val="Sinespaciado1"/>
              <w:spacing w:line="276" w:lineRule="auto"/>
              <w:ind w:left="284"/>
              <w:jc w:val="both"/>
              <w:rPr>
                <w:rFonts w:ascii="Arial" w:eastAsiaTheme="minorHAnsi" w:hAnsi="Arial" w:cs="Arial"/>
                <w:sz w:val="18"/>
                <w:szCs w:val="18"/>
                <w:lang w:eastAsia="en-US"/>
              </w:rPr>
            </w:pPr>
          </w:p>
          <w:p w14:paraId="4886C78C" w14:textId="77777777" w:rsidR="006D0663" w:rsidRPr="000E1B81" w:rsidRDefault="006D0663" w:rsidP="003E3661">
            <w:pPr>
              <w:pStyle w:val="Sinespaciado1"/>
              <w:numPr>
                <w:ilvl w:val="0"/>
                <w:numId w:val="19"/>
              </w:numPr>
              <w:spacing w:line="276" w:lineRule="auto"/>
              <w:ind w:left="284" w:hanging="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Ley 1438 de 2011. Artículo 57. TRÁMITE DE GLOSAS.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75A23041" w14:textId="77777777" w:rsidR="006D0663" w:rsidRPr="000E1B81" w:rsidRDefault="006D0663" w:rsidP="003E3661">
            <w:pPr>
              <w:pStyle w:val="Sinespaciado1"/>
              <w:spacing w:line="276" w:lineRule="auto"/>
              <w:ind w:left="284"/>
              <w:jc w:val="both"/>
              <w:rPr>
                <w:rFonts w:ascii="Arial" w:eastAsiaTheme="minorHAnsi" w:hAnsi="Arial" w:cs="Arial"/>
                <w:sz w:val="18"/>
                <w:szCs w:val="18"/>
                <w:lang w:eastAsia="en-US"/>
              </w:rPr>
            </w:pPr>
          </w:p>
          <w:p w14:paraId="6A222B1E" w14:textId="77777777" w:rsidR="006D0663" w:rsidRPr="000E1B81" w:rsidRDefault="006D0663" w:rsidP="003E3661">
            <w:pPr>
              <w:pStyle w:val="Sinespaciado1"/>
              <w:spacing w:line="276" w:lineRule="auto"/>
              <w:ind w:left="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3BDD0154" w14:textId="77777777" w:rsidR="006D0663" w:rsidRPr="000E1B81" w:rsidRDefault="006D0663" w:rsidP="003E3661">
            <w:pPr>
              <w:pStyle w:val="Sinespaciado1"/>
              <w:spacing w:line="276" w:lineRule="auto"/>
              <w:ind w:left="284"/>
              <w:jc w:val="both"/>
              <w:rPr>
                <w:rFonts w:ascii="Arial" w:eastAsiaTheme="minorHAnsi" w:hAnsi="Arial" w:cs="Arial"/>
                <w:sz w:val="18"/>
                <w:szCs w:val="18"/>
                <w:lang w:eastAsia="en-US"/>
              </w:rPr>
            </w:pPr>
          </w:p>
          <w:p w14:paraId="2888CEC8" w14:textId="77777777" w:rsidR="006D0663" w:rsidRPr="000E1B81" w:rsidRDefault="006D0663" w:rsidP="003E3661">
            <w:pPr>
              <w:pStyle w:val="Sinespaciado1"/>
              <w:spacing w:line="276" w:lineRule="auto"/>
              <w:ind w:left="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23718B46" w14:textId="77777777" w:rsidR="006D0663" w:rsidRPr="000E1B81" w:rsidRDefault="006D0663" w:rsidP="003E3661">
            <w:pPr>
              <w:pStyle w:val="Sinespaciado1"/>
              <w:spacing w:line="276" w:lineRule="auto"/>
              <w:ind w:left="284"/>
              <w:jc w:val="both"/>
              <w:rPr>
                <w:rFonts w:ascii="Arial" w:eastAsiaTheme="minorHAnsi" w:hAnsi="Arial" w:cs="Arial"/>
                <w:sz w:val="18"/>
                <w:szCs w:val="18"/>
                <w:lang w:eastAsia="en-US"/>
              </w:rPr>
            </w:pPr>
          </w:p>
          <w:p w14:paraId="55F8D43F" w14:textId="77777777" w:rsidR="006D0663" w:rsidRPr="000E1B81" w:rsidRDefault="006D0663" w:rsidP="003E3661">
            <w:pPr>
              <w:pStyle w:val="Sinespaciado1"/>
              <w:spacing w:line="276" w:lineRule="auto"/>
              <w:ind w:left="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45F34A3B" w14:textId="77777777" w:rsidR="006D0663" w:rsidRPr="000E1B81" w:rsidRDefault="006D0663" w:rsidP="003E3661">
            <w:pPr>
              <w:pStyle w:val="Sinespaciado1"/>
              <w:spacing w:line="276" w:lineRule="auto"/>
              <w:ind w:left="284"/>
              <w:jc w:val="both"/>
              <w:rPr>
                <w:rFonts w:ascii="Arial" w:eastAsiaTheme="minorHAnsi" w:hAnsi="Arial" w:cs="Arial"/>
                <w:sz w:val="18"/>
                <w:szCs w:val="18"/>
                <w:lang w:eastAsia="en-US"/>
              </w:rPr>
            </w:pPr>
          </w:p>
          <w:p w14:paraId="21738F01" w14:textId="77777777" w:rsidR="006D0663" w:rsidRPr="000E1B81" w:rsidRDefault="006D0663" w:rsidP="003E3661">
            <w:pPr>
              <w:pStyle w:val="Sinespaciado1"/>
              <w:spacing w:line="276" w:lineRule="auto"/>
              <w:ind w:left="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6941DD79" w14:textId="77777777" w:rsidR="006D0663" w:rsidRPr="000E1B81" w:rsidRDefault="006D0663" w:rsidP="003E3661">
            <w:pPr>
              <w:pStyle w:val="Sinespaciado1"/>
              <w:spacing w:line="276" w:lineRule="auto"/>
              <w:ind w:left="284"/>
              <w:jc w:val="both"/>
              <w:rPr>
                <w:rFonts w:ascii="Arial" w:eastAsiaTheme="minorHAnsi" w:hAnsi="Arial" w:cs="Arial"/>
                <w:sz w:val="18"/>
                <w:szCs w:val="18"/>
                <w:lang w:eastAsia="en-US"/>
              </w:rPr>
            </w:pPr>
          </w:p>
          <w:p w14:paraId="1EDA4912" w14:textId="77777777" w:rsidR="006D0663" w:rsidRPr="000E1B81" w:rsidRDefault="006D0663" w:rsidP="003E3661">
            <w:pPr>
              <w:pStyle w:val="Sinespaciado1"/>
              <w:spacing w:line="276" w:lineRule="auto"/>
              <w:ind w:left="284"/>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El Gobierno Nacional reglamentará los mecanismos para desestimular o sancionar el abuso con el trámite de glosas por parte de las entidades responsables del pago.</w:t>
            </w:r>
          </w:p>
          <w:p w14:paraId="3731F069" w14:textId="77777777" w:rsidR="006D0663" w:rsidRPr="000E1B81" w:rsidRDefault="006D0663" w:rsidP="003E3661">
            <w:pPr>
              <w:pStyle w:val="Sinespaciado1"/>
              <w:spacing w:line="276" w:lineRule="auto"/>
              <w:ind w:left="284"/>
              <w:jc w:val="both"/>
              <w:rPr>
                <w:rFonts w:ascii="Arial" w:eastAsiaTheme="minorHAnsi" w:hAnsi="Arial" w:cs="Arial"/>
                <w:sz w:val="18"/>
                <w:szCs w:val="18"/>
                <w:lang w:eastAsia="en-US"/>
              </w:rPr>
            </w:pPr>
          </w:p>
          <w:p w14:paraId="11E0C0D1" w14:textId="77777777" w:rsidR="006D0663" w:rsidRPr="000E1B81" w:rsidRDefault="006D0663" w:rsidP="003E3661">
            <w:pPr>
              <w:pStyle w:val="Sinespaciado1"/>
              <w:numPr>
                <w:ilvl w:val="0"/>
                <w:numId w:val="19"/>
              </w:numPr>
              <w:spacing w:line="276" w:lineRule="auto"/>
              <w:ind w:left="284" w:hanging="284"/>
              <w:jc w:val="both"/>
              <w:rPr>
                <w:rFonts w:ascii="Arial" w:eastAsiaTheme="minorHAnsi" w:hAnsi="Arial" w:cs="Arial"/>
                <w:b/>
                <w:sz w:val="18"/>
                <w:szCs w:val="18"/>
                <w:lang w:eastAsia="en-US"/>
              </w:rPr>
            </w:pPr>
            <w:r w:rsidRPr="000E1B81">
              <w:rPr>
                <w:rFonts w:ascii="Arial" w:eastAsiaTheme="minorHAnsi" w:hAnsi="Arial" w:cs="Arial"/>
                <w:b/>
                <w:sz w:val="18"/>
                <w:szCs w:val="18"/>
                <w:lang w:eastAsia="en-US"/>
              </w:rPr>
              <w:t>CAUSALES DE NO PAGO</w:t>
            </w:r>
          </w:p>
          <w:p w14:paraId="7651CF24" w14:textId="77777777" w:rsidR="006D0663" w:rsidRPr="006D0663" w:rsidRDefault="006D0663" w:rsidP="003E3661">
            <w:pPr>
              <w:pStyle w:val="Sinespaciado1"/>
              <w:numPr>
                <w:ilvl w:val="0"/>
                <w:numId w:val="20"/>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Todo servicio ambulatorio (primera vez o control) u hospitalario que no cuente con formato de </w:t>
            </w:r>
            <w:r w:rsidRPr="006D0663">
              <w:rPr>
                <w:rFonts w:ascii="Arial" w:eastAsiaTheme="minorHAnsi" w:hAnsi="Arial" w:cs="Arial"/>
                <w:sz w:val="18"/>
                <w:szCs w:val="18"/>
                <w:lang w:eastAsia="en-US"/>
              </w:rPr>
              <w:t xml:space="preserve">autorización por parte de la Oficina de Referencia y Contrarreferencia de la RASES 6 y/o </w:t>
            </w:r>
            <w:r w:rsidRPr="006D0663">
              <w:rPr>
                <w:rFonts w:ascii="Arial" w:eastAsiaTheme="minorHAnsi" w:hAnsi="Arial" w:cs="Arial"/>
                <w:b/>
                <w:sz w:val="18"/>
                <w:szCs w:val="18"/>
                <w:lang w:eastAsia="en-US"/>
              </w:rPr>
              <w:t xml:space="preserve">UPRES </w:t>
            </w:r>
            <w:sdt>
              <w:sdtPr>
                <w:rPr>
                  <w:rFonts w:ascii="Arial" w:eastAsiaTheme="minorHAnsi" w:hAnsi="Arial" w:cs="Arial"/>
                  <w:b/>
                  <w:sz w:val="18"/>
                  <w:szCs w:val="18"/>
                  <w:lang w:eastAsia="en-US"/>
                </w:rPr>
                <w:id w:val="-1559009195"/>
                <w:placeholder>
                  <w:docPart w:val="947B247897454E01B5D65AB16275326D"/>
                </w:placeholder>
                <w:dropDownList>
                  <w:listItem w:displayText="DECOR" w:value="DECOR"/>
                  <w:listItem w:displayText="DEANT" w:value="DEANT"/>
                  <w:listItem w:displayText="DEURA" w:value="DEURA"/>
                  <w:listItem w:displayText="DECHO" w:value="DECHO"/>
                </w:dropDownList>
              </w:sdtPr>
              <w:sdtContent>
                <w:r w:rsidRPr="006D0663">
                  <w:rPr>
                    <w:rFonts w:ascii="Arial" w:eastAsiaTheme="minorHAnsi" w:hAnsi="Arial" w:cs="Arial"/>
                    <w:b/>
                    <w:sz w:val="18"/>
                    <w:szCs w:val="18"/>
                    <w:lang w:eastAsia="en-US"/>
                  </w:rPr>
                  <w:t>DECOR</w:t>
                </w:r>
              </w:sdtContent>
            </w:sdt>
            <w:r w:rsidRPr="006D0663">
              <w:rPr>
                <w:rFonts w:ascii="Arial" w:eastAsiaTheme="minorHAnsi" w:hAnsi="Arial" w:cs="Arial"/>
                <w:sz w:val="18"/>
                <w:szCs w:val="18"/>
                <w:lang w:eastAsia="en-US"/>
              </w:rPr>
              <w:t xml:space="preserve">. </w:t>
            </w:r>
          </w:p>
          <w:p w14:paraId="3B848147" w14:textId="77777777" w:rsidR="006D0663" w:rsidRPr="006D0663" w:rsidRDefault="006D0663" w:rsidP="003E3661">
            <w:pPr>
              <w:pStyle w:val="Sinespaciado1"/>
              <w:numPr>
                <w:ilvl w:val="0"/>
                <w:numId w:val="20"/>
              </w:numPr>
              <w:spacing w:line="276" w:lineRule="auto"/>
              <w:ind w:left="567" w:hanging="283"/>
              <w:jc w:val="both"/>
              <w:rPr>
                <w:rFonts w:ascii="Arial" w:eastAsiaTheme="minorHAnsi" w:hAnsi="Arial" w:cs="Arial"/>
                <w:sz w:val="18"/>
                <w:szCs w:val="18"/>
                <w:lang w:eastAsia="en-US"/>
              </w:rPr>
            </w:pPr>
            <w:r w:rsidRPr="006D0663">
              <w:rPr>
                <w:rFonts w:ascii="Arial" w:eastAsiaTheme="minorHAnsi" w:hAnsi="Arial" w:cs="Arial"/>
                <w:sz w:val="18"/>
                <w:szCs w:val="18"/>
                <w:lang w:eastAsia="en-US"/>
              </w:rPr>
              <w:t xml:space="preserve">Toda urgencia, que no cuente con código de notificación por parte de la Oficina de Referencia y Contrarreferencia de la </w:t>
            </w:r>
            <w:r w:rsidRPr="006D0663">
              <w:rPr>
                <w:rFonts w:ascii="Arial" w:eastAsiaTheme="minorHAnsi" w:hAnsi="Arial" w:cs="Arial"/>
                <w:b/>
                <w:sz w:val="18"/>
                <w:szCs w:val="18"/>
                <w:lang w:eastAsia="en-US"/>
              </w:rPr>
              <w:t xml:space="preserve">RASES 6 y/o UPRES </w:t>
            </w:r>
            <w:sdt>
              <w:sdtPr>
                <w:rPr>
                  <w:rFonts w:ascii="Arial" w:eastAsiaTheme="minorHAnsi" w:hAnsi="Arial" w:cs="Arial"/>
                  <w:b/>
                  <w:sz w:val="18"/>
                  <w:szCs w:val="18"/>
                  <w:lang w:eastAsia="en-US"/>
                </w:rPr>
                <w:id w:val="-363904858"/>
                <w:placeholder>
                  <w:docPart w:val="D47C9404350C43E29C0FD1D20A3C78DA"/>
                </w:placeholder>
                <w:dropDownList>
                  <w:listItem w:displayText="DECOR" w:value="DECOR"/>
                  <w:listItem w:displayText="DEANT" w:value="DEANT"/>
                  <w:listItem w:displayText="DEURA" w:value="DEURA"/>
                  <w:listItem w:displayText="DECHO" w:value="DECHO"/>
                </w:dropDownList>
              </w:sdtPr>
              <w:sdtContent>
                <w:r w:rsidRPr="006D0663">
                  <w:rPr>
                    <w:rFonts w:ascii="Arial" w:eastAsiaTheme="minorHAnsi" w:hAnsi="Arial" w:cs="Arial"/>
                    <w:b/>
                    <w:sz w:val="18"/>
                    <w:szCs w:val="18"/>
                    <w:lang w:eastAsia="en-US"/>
                  </w:rPr>
                  <w:t>DECOR</w:t>
                </w:r>
              </w:sdtContent>
            </w:sdt>
            <w:r w:rsidRPr="006D0663">
              <w:rPr>
                <w:rFonts w:ascii="Arial" w:eastAsiaTheme="minorHAnsi" w:hAnsi="Arial" w:cs="Arial"/>
                <w:sz w:val="18"/>
                <w:szCs w:val="18"/>
                <w:lang w:eastAsia="en-US"/>
              </w:rPr>
              <w:t xml:space="preserve">, salvo que se hayan agotado los procedimientos de notificación establecidos en el Decreto 4747 de 2007 y Resolución 3047 de 2008 del Ministerio de la Protección Social. </w:t>
            </w:r>
          </w:p>
          <w:p w14:paraId="65605B87" w14:textId="77777777" w:rsidR="006D0663" w:rsidRPr="000E1B81" w:rsidRDefault="006D0663" w:rsidP="003E3661">
            <w:pPr>
              <w:pStyle w:val="Sinespaciado1"/>
              <w:numPr>
                <w:ilvl w:val="0"/>
                <w:numId w:val="20"/>
              </w:numPr>
              <w:spacing w:line="276" w:lineRule="auto"/>
              <w:ind w:left="567" w:hanging="283"/>
              <w:jc w:val="both"/>
              <w:rPr>
                <w:rFonts w:ascii="Arial" w:eastAsiaTheme="minorHAnsi" w:hAnsi="Arial" w:cs="Arial"/>
                <w:sz w:val="18"/>
                <w:szCs w:val="18"/>
                <w:lang w:eastAsia="en-US"/>
              </w:rPr>
            </w:pPr>
            <w:r w:rsidRPr="006D0663">
              <w:rPr>
                <w:rFonts w:ascii="Arial" w:eastAsiaTheme="minorHAnsi" w:hAnsi="Arial" w:cs="Arial"/>
                <w:sz w:val="18"/>
                <w:szCs w:val="18"/>
                <w:lang w:eastAsia="en-US"/>
              </w:rPr>
              <w:t xml:space="preserve">Prestaciones en los servicios de urgencias más </w:t>
            </w:r>
            <w:r w:rsidRPr="000E1B81">
              <w:rPr>
                <w:rFonts w:ascii="Arial" w:eastAsiaTheme="minorHAnsi" w:hAnsi="Arial" w:cs="Arial"/>
                <w:sz w:val="18"/>
                <w:szCs w:val="18"/>
                <w:lang w:eastAsia="en-US"/>
              </w:rPr>
              <w:t xml:space="preserve">allá del servicio de clasificación de TRIAGE y dé la consulta médica de urgencias, siempre y cuando no superen las pautas de auditoría de pertinencia dadas para ser consideradas como una urgencia, conforme a la normatividad vigente. </w:t>
            </w:r>
          </w:p>
          <w:p w14:paraId="3CA448F9" w14:textId="77777777" w:rsidR="006D0663" w:rsidRPr="000E1B81" w:rsidRDefault="006D0663" w:rsidP="003E3661">
            <w:pPr>
              <w:pStyle w:val="Sinespaciado1"/>
              <w:numPr>
                <w:ilvl w:val="0"/>
                <w:numId w:val="20"/>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lastRenderedPageBreak/>
              <w:t xml:space="preserve">Atención más allá de la atención inicial de urgencias, si no se han surtido los trámites de notificación previstos en el Decreto 4747 de 2007. </w:t>
            </w:r>
          </w:p>
          <w:p w14:paraId="059046C3" w14:textId="77777777" w:rsidR="006D0663" w:rsidRPr="000E1B81" w:rsidRDefault="006D0663" w:rsidP="003E3661">
            <w:pPr>
              <w:pStyle w:val="Sinespaciado1"/>
              <w:numPr>
                <w:ilvl w:val="0"/>
                <w:numId w:val="20"/>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Servicio electivo, fuera del Plan de Beneficio del Subsistema de Salud de la Policía Nacional, que no haya sido diligenciado en el formato del Equipo Interdisciplinario de Profesionales de la Salud – EIPS de la Dirección de Sanidad de la Policía Nacional y aprobado por esa instancia de la Dirección de Sanidad. </w:t>
            </w:r>
          </w:p>
          <w:p w14:paraId="0AF75333" w14:textId="77777777" w:rsidR="006D0663" w:rsidRPr="000E1B81" w:rsidRDefault="006D0663" w:rsidP="003E3661">
            <w:pPr>
              <w:pStyle w:val="Sinespaciado1"/>
              <w:numPr>
                <w:ilvl w:val="0"/>
                <w:numId w:val="20"/>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Servicio para administración urgente o tutela, que esté fuera del plan de beneficio del Subsistema de Salud de la Policía Nacional, cuando luego de haberse prestado la atención con la inmediatez requerida, no haya sido reportado en el formato del Equipo Interdisciplinario de Profesionales de la Salud – EIPS (el concepto de favorabilidad para estos casos que emita el EIPS, obrará como herramienta de mejoramiento y supervisión, más no como causal de no pago). </w:t>
            </w:r>
          </w:p>
          <w:p w14:paraId="4D3F9362" w14:textId="77777777" w:rsidR="006D0663" w:rsidRPr="000E1B81" w:rsidRDefault="006D0663" w:rsidP="003E3661">
            <w:pPr>
              <w:pStyle w:val="Sinespaciado1"/>
              <w:numPr>
                <w:ilvl w:val="0"/>
                <w:numId w:val="20"/>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Las contempladas en la Resolución 3047 de 2008, Resolución 416 de 2009 del Ministerio de la Protección Social y demás normas que las modifiquen o adicionen</w:t>
            </w:r>
          </w:p>
          <w:p w14:paraId="1B05F7DC" w14:textId="77777777" w:rsidR="006D0663" w:rsidRPr="000E1B81" w:rsidRDefault="006D0663" w:rsidP="003E3661">
            <w:pPr>
              <w:pStyle w:val="Sinespaciado1"/>
              <w:numPr>
                <w:ilvl w:val="0"/>
                <w:numId w:val="20"/>
              </w:numPr>
              <w:spacing w:line="276" w:lineRule="auto"/>
              <w:ind w:left="567" w:hanging="283"/>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Teniendo en cuenta que según el numeral 9 del artículo 1.6.1.4.1. del Decreto 1625 de 2016 y el numeral 25 del artículo 1 de la Resolución DIAN No. 000042 de 2020, disponen: </w:t>
            </w:r>
          </w:p>
          <w:p w14:paraId="4F0283EB" w14:textId="77777777" w:rsidR="006D0663" w:rsidRPr="000E1B81" w:rsidRDefault="006D0663" w:rsidP="003E3661">
            <w:pPr>
              <w:pStyle w:val="Sinespaciado1"/>
              <w:spacing w:line="276" w:lineRule="auto"/>
              <w:ind w:left="851" w:right="283"/>
              <w:jc w:val="both"/>
              <w:rPr>
                <w:rFonts w:ascii="Arial" w:eastAsiaTheme="minorHAnsi" w:hAnsi="Arial" w:cs="Arial"/>
                <w:sz w:val="18"/>
                <w:szCs w:val="18"/>
                <w:lang w:eastAsia="en-US"/>
              </w:rPr>
            </w:pPr>
            <w:r w:rsidRPr="000E1B81">
              <w:rPr>
                <w:rFonts w:ascii="Arial" w:eastAsiaTheme="minorHAnsi" w:hAnsi="Arial" w:cs="Arial"/>
                <w:i/>
                <w:sz w:val="18"/>
                <w:szCs w:val="18"/>
                <w:lang w:eastAsia="en-US"/>
              </w:rPr>
              <w:t>“Notas débito y notas crédito para la factura electrónica de venta: Las notas débito y notas crédito son documentos electrónicos que se derivan de las operaciones de venta de bienes y/o prestación de servicios que han sido previamente facturados, asociadas o no a una factura electrónica de venta, mediante el Código Único de Factura Electrónica -CUFE cuando sea el caso, las cuales se generan por razones de tipo contable y/o fiscal, cumpliendo las condiciones, términos, mecanismos técnicos y tecnológicos que para el efecto señale la Unidad Administrativa Especial Dirección de Impuestos y Aduanas Nacionales -DIAN”</w:t>
            </w:r>
          </w:p>
          <w:p w14:paraId="2E8BB5C6" w14:textId="77777777" w:rsidR="006D0663" w:rsidRPr="000E1B81" w:rsidRDefault="006D0663" w:rsidP="003E3661">
            <w:pPr>
              <w:pStyle w:val="Sinespaciado1"/>
              <w:spacing w:line="276" w:lineRule="auto"/>
              <w:ind w:left="567"/>
              <w:jc w:val="both"/>
              <w:rPr>
                <w:rFonts w:ascii="Arial" w:eastAsiaTheme="minorHAnsi" w:hAnsi="Arial" w:cs="Arial"/>
                <w:sz w:val="18"/>
                <w:szCs w:val="18"/>
                <w:lang w:eastAsia="en-US"/>
              </w:rPr>
            </w:pPr>
            <w:r w:rsidRPr="000E1B81">
              <w:rPr>
                <w:rFonts w:ascii="Arial" w:eastAsiaTheme="minorHAnsi" w:hAnsi="Arial" w:cs="Arial"/>
                <w:sz w:val="18"/>
                <w:szCs w:val="18"/>
                <w:lang w:eastAsia="en-US"/>
              </w:rPr>
              <w:t xml:space="preserve">De acuerdo a lo anterior, se debe cumplir a cabalidad tanto contablemente como en materia tributaria debido a que las notas créditos son el soporte legal y fiscal de la NO cancelación o modificación del valor a pagar de la facturación emitida por las entidades teniendo en cuenta las conciliaciones realizadas por parte de la oficina de Auditoria Médica y las diferentes entidades, así mismo, justifican el cambio o modificación en la base de las retenciones practicada por los diferentes conceptos. </w:t>
            </w:r>
          </w:p>
          <w:p w14:paraId="40C939E2" w14:textId="77777777" w:rsidR="006D0663" w:rsidRPr="000E1B81" w:rsidRDefault="006D0663" w:rsidP="003E3661">
            <w:pPr>
              <w:pStyle w:val="Sinespaciado1"/>
              <w:spacing w:line="276" w:lineRule="auto"/>
              <w:ind w:left="567"/>
              <w:jc w:val="both"/>
              <w:rPr>
                <w:rFonts w:ascii="Arial" w:eastAsiaTheme="minorHAnsi" w:hAnsi="Arial" w:cs="Arial"/>
                <w:sz w:val="20"/>
                <w:szCs w:val="20"/>
                <w:lang w:eastAsia="en-US"/>
              </w:rPr>
            </w:pPr>
            <w:r w:rsidRPr="000E1B81">
              <w:rPr>
                <w:rFonts w:ascii="Arial" w:eastAsiaTheme="minorHAnsi" w:hAnsi="Arial" w:cs="Arial"/>
                <w:b/>
                <w:sz w:val="18"/>
                <w:szCs w:val="18"/>
                <w:lang w:eastAsia="en-US"/>
              </w:rPr>
              <w:t>NOTA</w:t>
            </w:r>
            <w:r>
              <w:rPr>
                <w:rFonts w:ascii="Arial" w:eastAsiaTheme="minorHAnsi" w:hAnsi="Arial" w:cs="Arial"/>
                <w:b/>
                <w:sz w:val="18"/>
                <w:szCs w:val="18"/>
                <w:lang w:eastAsia="en-US"/>
              </w:rPr>
              <w:t xml:space="preserve"> 1</w:t>
            </w:r>
            <w:r w:rsidRPr="000E1B81">
              <w:rPr>
                <w:rFonts w:ascii="Arial" w:eastAsiaTheme="minorHAnsi" w:hAnsi="Arial" w:cs="Arial"/>
                <w:b/>
                <w:sz w:val="18"/>
                <w:szCs w:val="18"/>
                <w:lang w:eastAsia="en-US"/>
              </w:rPr>
              <w:t>:</w:t>
            </w:r>
            <w:r w:rsidRPr="000E1B81">
              <w:rPr>
                <w:rFonts w:ascii="Arial" w:eastAsiaTheme="minorHAnsi" w:hAnsi="Arial" w:cs="Arial"/>
                <w:sz w:val="18"/>
                <w:szCs w:val="18"/>
                <w:lang w:eastAsia="en-US"/>
              </w:rPr>
              <w:t xml:space="preserve"> Toda glosa conciliada y que tenga valores aceptados por la IPS que dentro de la documentación no tengan su debida nota crédito y sea detectada por la oficina de Contabilidad, no será tramitada para pago en la oficina de Tesorería hasta que la novedad sea subsanada.</w:t>
            </w:r>
          </w:p>
        </w:tc>
      </w:tr>
      <w:tr w:rsidR="006D0663" w:rsidRPr="009C383B" w14:paraId="447EE96A" w14:textId="77777777" w:rsidTr="00C221F7">
        <w:trPr>
          <w:jc w:val="center"/>
        </w:trPr>
        <w:tc>
          <w:tcPr>
            <w:tcW w:w="1467" w:type="dxa"/>
            <w:vAlign w:val="center"/>
          </w:tcPr>
          <w:p w14:paraId="5BC8695B" w14:textId="77777777" w:rsidR="006D0663" w:rsidRPr="009C383B" w:rsidRDefault="006D0663" w:rsidP="003E3661">
            <w:pPr>
              <w:spacing w:line="276" w:lineRule="auto"/>
              <w:rPr>
                <w:b/>
                <w:bCs/>
                <w:sz w:val="18"/>
                <w:szCs w:val="18"/>
              </w:rPr>
            </w:pPr>
            <w:r w:rsidRPr="009C383B">
              <w:rPr>
                <w:b/>
                <w:bCs/>
                <w:sz w:val="18"/>
                <w:szCs w:val="18"/>
              </w:rPr>
              <w:lastRenderedPageBreak/>
              <w:t>Causales de rechazo de la propuesta o declaratoria desierta del proceso</w:t>
            </w:r>
          </w:p>
        </w:tc>
        <w:tc>
          <w:tcPr>
            <w:tcW w:w="8146" w:type="dxa"/>
            <w:vAlign w:val="center"/>
          </w:tcPr>
          <w:p w14:paraId="327EA293" w14:textId="77777777" w:rsidR="006D0663" w:rsidRPr="009C383B" w:rsidRDefault="006D0663" w:rsidP="003E3661">
            <w:pPr>
              <w:spacing w:line="276" w:lineRule="auto"/>
              <w:rPr>
                <w:sz w:val="18"/>
                <w:szCs w:val="18"/>
              </w:rPr>
            </w:pPr>
            <w:r w:rsidRPr="009C383B">
              <w:rPr>
                <w:sz w:val="18"/>
                <w:szCs w:val="18"/>
              </w:rPr>
              <w:t xml:space="preserve">Son </w:t>
            </w:r>
            <w:r w:rsidRPr="009C383B">
              <w:rPr>
                <w:b/>
                <w:sz w:val="18"/>
                <w:szCs w:val="18"/>
              </w:rPr>
              <w:t>causales para el rechazo de las propuestas</w:t>
            </w:r>
            <w:r w:rsidRPr="009C383B">
              <w:rPr>
                <w:sz w:val="18"/>
                <w:szCs w:val="18"/>
              </w:rPr>
              <w:t>, las siguientes:</w:t>
            </w:r>
          </w:p>
          <w:p w14:paraId="3F2FBC11" w14:textId="77777777" w:rsidR="006D0663" w:rsidRPr="009C383B" w:rsidRDefault="006D0663" w:rsidP="003E3661">
            <w:pPr>
              <w:pStyle w:val="Prrafodelista"/>
              <w:spacing w:line="276" w:lineRule="auto"/>
              <w:rPr>
                <w:rFonts w:cs="Arial"/>
                <w:sz w:val="18"/>
                <w:szCs w:val="18"/>
              </w:rPr>
            </w:pPr>
          </w:p>
          <w:p w14:paraId="254EA9C6" w14:textId="77777777" w:rsidR="006D0663" w:rsidRPr="009C383B" w:rsidRDefault="006D0663"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se compruebe que un proponente ha interferido, influenciado, u obtenida correspondencia interna, proyectos de concepto de evaluación o de respuesta a observaciones, no enviados oficialmente a los proponentes.</w:t>
            </w:r>
          </w:p>
          <w:p w14:paraId="55D3E35A" w14:textId="77777777" w:rsidR="006D0663" w:rsidRPr="009C383B" w:rsidRDefault="006D0663"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se compruebe confabulación entre los proponentes que altere de cualquier manera la aplicación del principio de selección objetiva.</w:t>
            </w:r>
          </w:p>
          <w:p w14:paraId="3CC5C60B" w14:textId="77777777" w:rsidR="006D0663" w:rsidRPr="009C383B" w:rsidRDefault="006D0663"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el proponente o alguno de sus integrantes se encuentre incurso en las causales de inhabilidades o incompatibilidad fijadas por la Constitución y la Ley.</w:t>
            </w:r>
          </w:p>
          <w:p w14:paraId="0A4B5F61" w14:textId="77777777" w:rsidR="006D0663" w:rsidRPr="009C383B" w:rsidRDefault="006D0663"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en la propuesta se encuentre información o documentos que no correspondan a la realidad que le permita cumplir un requisito mínimo.</w:t>
            </w:r>
          </w:p>
          <w:p w14:paraId="0896B561" w14:textId="77777777" w:rsidR="006D0663" w:rsidRPr="009C383B" w:rsidRDefault="006D0663"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el Objeto Social de la firma, incluido en el Certificado de Existencia y Representación Legal no faculte al proponente para desarrollar la actividad materia de la futura contratación.</w:t>
            </w:r>
          </w:p>
          <w:p w14:paraId="18B8F301" w14:textId="77777777" w:rsidR="006D0663" w:rsidRPr="009C383B" w:rsidRDefault="006D0663"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el oferente sea persona jurídica y se encuentre incurso en alguna de las causales de disolución o liquidación proferidas por Autoridad Competente.</w:t>
            </w:r>
          </w:p>
          <w:p w14:paraId="0A4F19A6" w14:textId="77777777" w:rsidR="006D0663" w:rsidRPr="009C383B" w:rsidRDefault="006D0663"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lastRenderedPageBreak/>
              <w:t>Cuando se presente más de una oferta por un mismo oferente o se ostente la calidad de representante legal o socio de más de una persona jurídica participante en el presente proceso de selección.</w:t>
            </w:r>
          </w:p>
          <w:p w14:paraId="1797B632" w14:textId="77777777" w:rsidR="006D0663" w:rsidRPr="009C383B" w:rsidRDefault="006D0663"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el valor de la propuesta contenga precios artificialmente bajos.</w:t>
            </w:r>
          </w:p>
          <w:p w14:paraId="32355B2E" w14:textId="77777777" w:rsidR="006D0663" w:rsidRPr="009C383B" w:rsidRDefault="006D0663"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la oferta no cumpla con las especificaciones técnicas mínimas exigidas.</w:t>
            </w:r>
          </w:p>
          <w:p w14:paraId="43F7C455" w14:textId="77777777" w:rsidR="006D0663" w:rsidRPr="009C383B" w:rsidRDefault="006D0663"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Cuando la oferta supere el valor asignado al presente proceso.</w:t>
            </w:r>
          </w:p>
          <w:p w14:paraId="1333DBCE" w14:textId="77777777" w:rsidR="006D0663" w:rsidRPr="009C383B" w:rsidRDefault="006D0663" w:rsidP="003E3661">
            <w:pPr>
              <w:pStyle w:val="Prrafodelista"/>
              <w:numPr>
                <w:ilvl w:val="0"/>
                <w:numId w:val="1"/>
              </w:numPr>
              <w:suppressAutoHyphens/>
              <w:spacing w:line="276" w:lineRule="auto"/>
              <w:ind w:left="305" w:hanging="283"/>
              <w:contextualSpacing w:val="0"/>
              <w:textAlignment w:val="baseline"/>
              <w:rPr>
                <w:rFonts w:cs="Arial"/>
                <w:sz w:val="18"/>
                <w:szCs w:val="18"/>
              </w:rPr>
            </w:pPr>
            <w:r w:rsidRPr="009C383B">
              <w:rPr>
                <w:rFonts w:cs="Arial"/>
                <w:sz w:val="18"/>
                <w:szCs w:val="18"/>
              </w:rPr>
              <w:t>La NO presentación de los documentos habilitantes dentro del término establecido en la invitación.</w:t>
            </w:r>
          </w:p>
          <w:p w14:paraId="47842907" w14:textId="77777777" w:rsidR="006D0663" w:rsidRPr="009C383B" w:rsidRDefault="006D0663" w:rsidP="003E3661">
            <w:pPr>
              <w:spacing w:line="276" w:lineRule="auto"/>
              <w:rPr>
                <w:color w:val="000000"/>
                <w:sz w:val="18"/>
                <w:szCs w:val="18"/>
              </w:rPr>
            </w:pPr>
          </w:p>
          <w:p w14:paraId="3426DE6A" w14:textId="77777777" w:rsidR="006D0663" w:rsidRPr="009C383B" w:rsidRDefault="006D0663" w:rsidP="003E3661">
            <w:pPr>
              <w:spacing w:line="276" w:lineRule="auto"/>
              <w:rPr>
                <w:sz w:val="18"/>
                <w:szCs w:val="18"/>
              </w:rPr>
            </w:pPr>
            <w:r w:rsidRPr="009C383B">
              <w:rPr>
                <w:b/>
                <w:color w:val="000000"/>
                <w:sz w:val="18"/>
                <w:szCs w:val="18"/>
              </w:rPr>
              <w:t xml:space="preserve">NOTA 2: </w:t>
            </w:r>
            <w:r w:rsidRPr="009C383B">
              <w:rPr>
                <w:b/>
                <w:color w:val="FF0000"/>
                <w:sz w:val="18"/>
                <w:szCs w:val="18"/>
              </w:rPr>
              <w:t>En caso de presentarse problemas de conectividad con el expediente electrónico del proceso dispuesto en el Sistema Electrónico de Contratación Pública – SECOP II de la entidad Colombia Compra Eficiente dentro de las cuatro horas antes a la fecha de límite para la presentación de las ofertas</w:t>
            </w:r>
            <w:r w:rsidRPr="009C383B">
              <w:rPr>
                <w:sz w:val="18"/>
                <w:szCs w:val="18"/>
              </w:rPr>
              <w:t>, el proponente deberá seguir el Protocolo de indisponibilidad emitido por la entidad Colombia Compra Eficiente así:</w:t>
            </w:r>
          </w:p>
          <w:p w14:paraId="522F5F6D" w14:textId="77777777" w:rsidR="006D0663" w:rsidRPr="009C383B" w:rsidRDefault="006D0663" w:rsidP="003E3661">
            <w:pPr>
              <w:pStyle w:val="Prrafodelista"/>
              <w:numPr>
                <w:ilvl w:val="1"/>
                <w:numId w:val="4"/>
              </w:numPr>
              <w:adjustRightInd w:val="0"/>
              <w:spacing w:line="276" w:lineRule="auto"/>
              <w:ind w:left="284" w:hanging="284"/>
              <w:rPr>
                <w:sz w:val="18"/>
                <w:szCs w:val="18"/>
              </w:rPr>
            </w:pPr>
            <w:r w:rsidRPr="009C383B">
              <w:rPr>
                <w:sz w:val="18"/>
                <w:szCs w:val="18"/>
              </w:rPr>
              <w:t xml:space="preserve">Tomar pantallazos, fotografías o captura de pantalla donde se evidencie fecha, hora y mensaje de error o inconveniente con la plataforma, y deberá enviar un mensaje al correo electrónico </w:t>
            </w:r>
            <w:hyperlink r:id="rId18" w:history="1">
              <w:r w:rsidRPr="009C383B">
                <w:rPr>
                  <w:rStyle w:val="Hipervnculo"/>
                  <w:sz w:val="18"/>
                  <w:szCs w:val="18"/>
                </w:rPr>
                <w:t>deant.rases-pco@policia.gov.co</w:t>
              </w:r>
            </w:hyperlink>
            <w:r w:rsidRPr="009C383B">
              <w:rPr>
                <w:sz w:val="18"/>
                <w:szCs w:val="18"/>
              </w:rPr>
              <w:t xml:space="preserve"> y/o al </w:t>
            </w:r>
            <w:hyperlink r:id="rId19" w:history="1">
              <w:r w:rsidRPr="009C383B">
                <w:rPr>
                  <w:rStyle w:val="Hipervnculo"/>
                  <w:sz w:val="18"/>
                  <w:szCs w:val="18"/>
                </w:rPr>
                <w:t>deant.rases-gco@policia.gov.co</w:t>
              </w:r>
            </w:hyperlink>
            <w:r w:rsidRPr="009C383B">
              <w:rPr>
                <w:sz w:val="18"/>
                <w:szCs w:val="18"/>
              </w:rPr>
              <w:t xml:space="preserve"> manifestando esta situación. </w:t>
            </w:r>
            <w:r w:rsidRPr="009C383B">
              <w:rPr>
                <w:b/>
                <w:i/>
                <w:color w:val="FF0000"/>
                <w:sz w:val="18"/>
                <w:szCs w:val="18"/>
              </w:rPr>
              <w:t>Debe hacerlo estrictamente antes de la fecha de cierre. De lo contrario su oferta no será tenida en cuenta</w:t>
            </w:r>
          </w:p>
          <w:p w14:paraId="7E6CA70B" w14:textId="77777777" w:rsidR="006D0663" w:rsidRPr="009C383B" w:rsidRDefault="006D0663" w:rsidP="003E3661">
            <w:pPr>
              <w:pStyle w:val="Prrafodelista"/>
              <w:numPr>
                <w:ilvl w:val="1"/>
                <w:numId w:val="4"/>
              </w:numPr>
              <w:adjustRightInd w:val="0"/>
              <w:spacing w:line="276" w:lineRule="auto"/>
              <w:ind w:left="284" w:hanging="284"/>
              <w:rPr>
                <w:sz w:val="18"/>
                <w:szCs w:val="18"/>
              </w:rPr>
            </w:pPr>
            <w:r w:rsidRPr="009C383B">
              <w:rPr>
                <w:sz w:val="18"/>
                <w:szCs w:val="18"/>
              </w:rPr>
              <w:t>Tomar contacto con la entidad Colombia Compra Eficiente – SECOP II al número 018000520808 y solicitar el respectivo Certificado de indisponibilidad.</w:t>
            </w:r>
          </w:p>
          <w:p w14:paraId="29515805" w14:textId="77777777" w:rsidR="006D0663" w:rsidRPr="009C383B" w:rsidRDefault="006D0663" w:rsidP="003E3661">
            <w:pPr>
              <w:pStyle w:val="Prrafodelista"/>
              <w:numPr>
                <w:ilvl w:val="1"/>
                <w:numId w:val="4"/>
              </w:numPr>
              <w:adjustRightInd w:val="0"/>
              <w:spacing w:line="276" w:lineRule="auto"/>
              <w:ind w:left="284" w:hanging="284"/>
              <w:rPr>
                <w:sz w:val="18"/>
                <w:szCs w:val="18"/>
              </w:rPr>
            </w:pPr>
            <w:r w:rsidRPr="009C383B">
              <w:rPr>
                <w:sz w:val="18"/>
                <w:szCs w:val="18"/>
              </w:rPr>
              <w:t>Se recomienda consultar el Protocolo de Indisponibilidad dispuesto en el Sistema Electrónico de Contratación Pública – SECOP II de la entidad Colombia Compra Eficiente.</w:t>
            </w:r>
          </w:p>
          <w:p w14:paraId="30AA7795" w14:textId="77777777" w:rsidR="006D0663" w:rsidRPr="009C383B" w:rsidRDefault="006D0663" w:rsidP="003E3661">
            <w:pPr>
              <w:spacing w:line="276" w:lineRule="auto"/>
              <w:rPr>
                <w:sz w:val="18"/>
                <w:szCs w:val="18"/>
                <w:highlight w:val="yellow"/>
              </w:rPr>
            </w:pPr>
          </w:p>
          <w:p w14:paraId="16BA58B6" w14:textId="77777777" w:rsidR="006D0663" w:rsidRPr="009C383B" w:rsidRDefault="006D0663" w:rsidP="003E3661">
            <w:pPr>
              <w:spacing w:line="276" w:lineRule="auto"/>
              <w:rPr>
                <w:b/>
                <w:bCs/>
                <w:sz w:val="18"/>
                <w:szCs w:val="18"/>
              </w:rPr>
            </w:pPr>
          </w:p>
          <w:p w14:paraId="05E9FFD5" w14:textId="77777777" w:rsidR="006D0663" w:rsidRPr="009C383B" w:rsidRDefault="006D0663" w:rsidP="003E3661">
            <w:pPr>
              <w:spacing w:line="276" w:lineRule="auto"/>
              <w:rPr>
                <w:b/>
                <w:bCs/>
                <w:sz w:val="18"/>
                <w:szCs w:val="18"/>
              </w:rPr>
            </w:pPr>
            <w:r w:rsidRPr="009C383B">
              <w:rPr>
                <w:b/>
                <w:bCs/>
                <w:sz w:val="18"/>
                <w:szCs w:val="18"/>
              </w:rPr>
              <w:t>CAUSALES PARA DECLARAR DESIERTO EL PROCESO</w:t>
            </w:r>
          </w:p>
          <w:p w14:paraId="7D084D51" w14:textId="77777777" w:rsidR="006D0663" w:rsidRPr="009C383B" w:rsidRDefault="006D0663" w:rsidP="003E3661">
            <w:pPr>
              <w:spacing w:line="276" w:lineRule="auto"/>
              <w:rPr>
                <w:b/>
                <w:bCs/>
                <w:sz w:val="18"/>
                <w:szCs w:val="18"/>
              </w:rPr>
            </w:pPr>
          </w:p>
          <w:p w14:paraId="428B0C72" w14:textId="77777777" w:rsidR="006D0663" w:rsidRPr="009C383B" w:rsidRDefault="006D0663" w:rsidP="003E3661">
            <w:pPr>
              <w:spacing w:line="276" w:lineRule="auto"/>
              <w:rPr>
                <w:sz w:val="18"/>
                <w:szCs w:val="18"/>
              </w:rPr>
            </w:pPr>
            <w:r w:rsidRPr="009C383B">
              <w:rPr>
                <w:sz w:val="18"/>
                <w:szCs w:val="18"/>
              </w:rPr>
              <w:t xml:space="preserve">La </w:t>
            </w:r>
            <w:r w:rsidRPr="009C383B">
              <w:rPr>
                <w:b/>
                <w:bCs/>
                <w:sz w:val="18"/>
                <w:szCs w:val="18"/>
              </w:rPr>
              <w:t>REGIONAL DE ASEGURAMIENTO EN SALUD No. 6.</w:t>
            </w:r>
            <w:r w:rsidRPr="009C383B">
              <w:rPr>
                <w:sz w:val="18"/>
                <w:szCs w:val="18"/>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6B693A2B" w14:textId="77777777" w:rsidR="006D0663" w:rsidRPr="009C383B" w:rsidRDefault="006D0663" w:rsidP="003E3661">
            <w:pPr>
              <w:spacing w:line="276" w:lineRule="auto"/>
              <w:rPr>
                <w:sz w:val="18"/>
                <w:szCs w:val="18"/>
              </w:rPr>
            </w:pPr>
          </w:p>
          <w:p w14:paraId="3EE96BC6" w14:textId="77777777" w:rsidR="006D0663" w:rsidRPr="009C383B" w:rsidRDefault="006D0663" w:rsidP="003E3661">
            <w:pPr>
              <w:spacing w:line="276" w:lineRule="auto"/>
              <w:rPr>
                <w:sz w:val="18"/>
                <w:szCs w:val="18"/>
              </w:rPr>
            </w:pPr>
            <w:r w:rsidRPr="009C383B">
              <w:rPr>
                <w:sz w:val="18"/>
                <w:szCs w:val="18"/>
              </w:rPr>
              <w:t xml:space="preserve">Si de la consulta y análisis de precios o condiciones del mercado se desprende que no existen razones que justifiquen la diferencia de precios entre los precios de referencia y los presentados por los oferentes en el presente proceso, la </w:t>
            </w:r>
            <w:r w:rsidRPr="009C383B">
              <w:rPr>
                <w:b/>
                <w:bCs/>
                <w:sz w:val="18"/>
                <w:szCs w:val="18"/>
              </w:rPr>
              <w:t>REGIONAL DE ASEGURAMIENTO EN SALUD No. 6.</w:t>
            </w:r>
            <w:r w:rsidRPr="009C383B">
              <w:rPr>
                <w:sz w:val="18"/>
                <w:szCs w:val="18"/>
              </w:rPr>
              <w:t xml:space="preserve"> podrá descalificarlos o declarar desierto el proceso, caso en el cual deberá darse inicio a uno nuevo.</w:t>
            </w:r>
          </w:p>
          <w:p w14:paraId="1BD850FD" w14:textId="77777777" w:rsidR="006D0663" w:rsidRPr="009C383B" w:rsidRDefault="006D0663" w:rsidP="003E3661">
            <w:pPr>
              <w:spacing w:line="276" w:lineRule="auto"/>
              <w:rPr>
                <w:sz w:val="18"/>
                <w:szCs w:val="18"/>
              </w:rPr>
            </w:pPr>
          </w:p>
          <w:p w14:paraId="54A7CD61" w14:textId="77777777" w:rsidR="006D0663" w:rsidRPr="009C383B" w:rsidRDefault="006D0663" w:rsidP="003E3661">
            <w:pPr>
              <w:spacing w:line="276" w:lineRule="auto"/>
              <w:rPr>
                <w:sz w:val="18"/>
                <w:szCs w:val="18"/>
              </w:rPr>
            </w:pPr>
            <w:r w:rsidRPr="009C383B">
              <w:rPr>
                <w:sz w:val="18"/>
                <w:szCs w:val="18"/>
              </w:rPr>
              <w:t>La declaratoria de desierta del proceso se hará mediante comunicación motivada, la cual se publicará en el expediente electrónico del proceso dispuesto en el Sistema Electrónico de Contratación Pública – SECOP II de la entidad Colombia Compra Eficiente.</w:t>
            </w:r>
          </w:p>
        </w:tc>
      </w:tr>
      <w:tr w:rsidR="006D0663" w:rsidRPr="00487F7B" w14:paraId="0D28A370" w14:textId="77777777" w:rsidTr="00C221F7">
        <w:trPr>
          <w:jc w:val="center"/>
        </w:trPr>
        <w:tc>
          <w:tcPr>
            <w:tcW w:w="1467" w:type="dxa"/>
            <w:vAlign w:val="center"/>
          </w:tcPr>
          <w:p w14:paraId="53CD65EB" w14:textId="77777777" w:rsidR="006D0663" w:rsidRPr="00487F7B" w:rsidRDefault="006D0663" w:rsidP="003E3661">
            <w:pPr>
              <w:spacing w:line="276" w:lineRule="auto"/>
              <w:rPr>
                <w:b/>
                <w:bCs/>
                <w:sz w:val="18"/>
                <w:szCs w:val="18"/>
              </w:rPr>
            </w:pPr>
            <w:r w:rsidRPr="00487F7B">
              <w:rPr>
                <w:b/>
                <w:sz w:val="18"/>
                <w:szCs w:val="18"/>
              </w:rPr>
              <w:lastRenderedPageBreak/>
              <w:t>Factores que se tendrán en cuenta para la evaluación</w:t>
            </w:r>
          </w:p>
        </w:tc>
        <w:tc>
          <w:tcPr>
            <w:tcW w:w="8146" w:type="dxa"/>
            <w:vAlign w:val="center"/>
          </w:tcPr>
          <w:p w14:paraId="09CBBD1E" w14:textId="77777777" w:rsidR="006D0663" w:rsidRPr="00487F7B" w:rsidRDefault="006D0663" w:rsidP="003E3661">
            <w:pPr>
              <w:pStyle w:val="Prrafodelista"/>
              <w:spacing w:line="276" w:lineRule="auto"/>
              <w:ind w:left="0"/>
              <w:rPr>
                <w:rFonts w:cs="Arial"/>
                <w:sz w:val="18"/>
                <w:szCs w:val="18"/>
              </w:rPr>
            </w:pPr>
            <w:r w:rsidRPr="00487F7B">
              <w:rPr>
                <w:rFonts w:cs="Arial"/>
                <w:sz w:val="18"/>
                <w:szCs w:val="18"/>
              </w:rPr>
              <w:t>Al momento de la presentación de las propuestas, se determinará el orden de elegibilidad, comenzando por la oferta con propuesta económica de menor valor hasta la de mayor valor.</w:t>
            </w:r>
          </w:p>
          <w:p w14:paraId="6822EC15" w14:textId="77777777" w:rsidR="006D0663" w:rsidRPr="00487F7B" w:rsidRDefault="006D0663" w:rsidP="003E3661">
            <w:pPr>
              <w:pStyle w:val="Prrafodelista"/>
              <w:spacing w:line="276" w:lineRule="auto"/>
              <w:ind w:left="0"/>
              <w:rPr>
                <w:rFonts w:cs="Arial"/>
                <w:sz w:val="18"/>
                <w:szCs w:val="18"/>
              </w:rPr>
            </w:pPr>
          </w:p>
          <w:p w14:paraId="1EC7C6B6" w14:textId="77777777" w:rsidR="006D0663" w:rsidRPr="00487F7B" w:rsidRDefault="006D0663" w:rsidP="003E3661">
            <w:pPr>
              <w:pStyle w:val="Prrafodelista"/>
              <w:spacing w:line="276" w:lineRule="auto"/>
              <w:ind w:left="0"/>
              <w:rPr>
                <w:rFonts w:cs="Arial"/>
                <w:sz w:val="18"/>
                <w:szCs w:val="18"/>
              </w:rPr>
            </w:pPr>
            <w:r w:rsidRPr="00487F7B">
              <w:rPr>
                <w:rFonts w:cs="Arial"/>
                <w:sz w:val="18"/>
                <w:szCs w:val="18"/>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14:paraId="711EE8DD" w14:textId="77777777" w:rsidR="006D0663" w:rsidRPr="00487F7B" w:rsidRDefault="006D0663" w:rsidP="003E3661">
            <w:pPr>
              <w:pStyle w:val="Prrafodelista"/>
              <w:spacing w:line="276" w:lineRule="auto"/>
              <w:ind w:left="0"/>
              <w:rPr>
                <w:rFonts w:cs="Arial"/>
                <w:sz w:val="18"/>
                <w:szCs w:val="18"/>
              </w:rPr>
            </w:pPr>
          </w:p>
          <w:p w14:paraId="49D861B1" w14:textId="77777777" w:rsidR="006D0663" w:rsidRPr="00487F7B" w:rsidRDefault="006D0663" w:rsidP="003E3661">
            <w:pPr>
              <w:pStyle w:val="Prrafodelista"/>
              <w:spacing w:line="276" w:lineRule="auto"/>
              <w:ind w:left="0"/>
              <w:rPr>
                <w:rFonts w:cs="Arial"/>
                <w:sz w:val="18"/>
                <w:szCs w:val="18"/>
              </w:rPr>
            </w:pPr>
            <w:r w:rsidRPr="00487F7B">
              <w:rPr>
                <w:rFonts w:cs="Arial"/>
                <w:sz w:val="18"/>
                <w:szCs w:val="18"/>
              </w:rPr>
              <w:lastRenderedPageBreak/>
              <w:t>Si una vez verificadas todas las ofertas presentadas, no se logra la habilitación, el proceso se declarará desierto en los términos establecidos en el Decreto 1082 del 2015, y demás normas complementarias.</w:t>
            </w:r>
          </w:p>
        </w:tc>
      </w:tr>
      <w:tr w:rsidR="006D0663" w:rsidRPr="00487F7B" w14:paraId="13BCBC18" w14:textId="77777777" w:rsidTr="00C221F7">
        <w:trPr>
          <w:jc w:val="center"/>
        </w:trPr>
        <w:tc>
          <w:tcPr>
            <w:tcW w:w="1467" w:type="dxa"/>
            <w:vAlign w:val="center"/>
          </w:tcPr>
          <w:p w14:paraId="6B12B4E2" w14:textId="77777777" w:rsidR="006D0663" w:rsidRPr="00487F7B" w:rsidRDefault="006D0663" w:rsidP="003E3661">
            <w:pPr>
              <w:pStyle w:val="Textoindependiente"/>
              <w:spacing w:line="276" w:lineRule="auto"/>
              <w:rPr>
                <w:rFonts w:cs="Arial"/>
                <w:b/>
                <w:sz w:val="18"/>
                <w:szCs w:val="18"/>
                <w:lang w:val="es-CO"/>
              </w:rPr>
            </w:pPr>
            <w:r w:rsidRPr="00487F7B">
              <w:rPr>
                <w:rFonts w:cs="Arial"/>
                <w:b/>
                <w:sz w:val="18"/>
                <w:szCs w:val="18"/>
                <w:lang w:val="es-CO"/>
              </w:rPr>
              <w:lastRenderedPageBreak/>
              <w:t>Procedimiento en caso de empate a menor precio</w:t>
            </w:r>
          </w:p>
        </w:tc>
        <w:tc>
          <w:tcPr>
            <w:tcW w:w="8146" w:type="dxa"/>
            <w:vAlign w:val="center"/>
          </w:tcPr>
          <w:p w14:paraId="47B240F4" w14:textId="77777777" w:rsidR="006D0663" w:rsidRPr="0007034B" w:rsidRDefault="006D0663" w:rsidP="003E3661">
            <w:pPr>
              <w:pStyle w:val="Textoindependiente2"/>
              <w:autoSpaceDE/>
              <w:autoSpaceDN/>
              <w:spacing w:after="0" w:line="276" w:lineRule="auto"/>
              <w:rPr>
                <w:sz w:val="18"/>
                <w:szCs w:val="18"/>
              </w:rPr>
            </w:pPr>
            <w:r w:rsidRPr="0007034B">
              <w:rPr>
                <w:sz w:val="18"/>
                <w:szCs w:val="18"/>
              </w:rPr>
              <w:t xml:space="preserve">En caso de empate, la </w:t>
            </w:r>
            <w:r w:rsidRPr="0007034B">
              <w:rPr>
                <w:b/>
                <w:bCs/>
                <w:sz w:val="18"/>
                <w:szCs w:val="18"/>
              </w:rPr>
              <w:t xml:space="preserve">REGIONAL DE ASEGURAMIENTO EN SALUD No. 6 </w:t>
            </w:r>
            <w:r w:rsidRPr="0007034B">
              <w:rPr>
                <w:sz w:val="18"/>
                <w:szCs w:val="18"/>
                <w:u w:val="single"/>
              </w:rPr>
              <w:t>luego de realizada la evaluación de las propuestas</w:t>
            </w:r>
            <w:r w:rsidRPr="0007034B">
              <w:rPr>
                <w:sz w:val="18"/>
                <w:szCs w:val="18"/>
              </w:rPr>
              <w:t xml:space="preserve">, se procederá de conformidad con lo dispuesto en el </w:t>
            </w:r>
            <w:r w:rsidRPr="0007034B">
              <w:rPr>
                <w:bCs/>
                <w:sz w:val="18"/>
                <w:szCs w:val="18"/>
                <w:shd w:val="clear" w:color="auto" w:fill="FFFFFF"/>
              </w:rPr>
              <w:t xml:space="preserve">artículo 2.2.1.2.4.2.17 del </w:t>
            </w:r>
            <w:r w:rsidRPr="0007034B">
              <w:rPr>
                <w:sz w:val="18"/>
                <w:szCs w:val="18"/>
              </w:rPr>
              <w:t>Decreto 1082 de 2015 adicionado por el artículo 3 de la Decreto 1860 de 2021 de que a la letra dicta:</w:t>
            </w:r>
          </w:p>
          <w:p w14:paraId="1C72BE6A" w14:textId="77777777" w:rsidR="006D0663" w:rsidRPr="0007034B" w:rsidRDefault="006D0663" w:rsidP="003E3661">
            <w:pPr>
              <w:spacing w:line="276" w:lineRule="auto"/>
              <w:rPr>
                <w:sz w:val="18"/>
              </w:rPr>
            </w:pPr>
          </w:p>
          <w:tbl>
            <w:tblPr>
              <w:tblStyle w:val="Tablaconcuadrcula"/>
              <w:tblW w:w="0" w:type="auto"/>
              <w:jc w:val="center"/>
              <w:tblCellMar>
                <w:top w:w="28" w:type="dxa"/>
                <w:bottom w:w="28" w:type="dxa"/>
              </w:tblCellMar>
              <w:tblLook w:val="04A0" w:firstRow="1" w:lastRow="0" w:firstColumn="1" w:lastColumn="0" w:noHBand="0" w:noVBand="1"/>
            </w:tblPr>
            <w:tblGrid>
              <w:gridCol w:w="7920"/>
            </w:tblGrid>
            <w:tr w:rsidR="006D0663" w:rsidRPr="0007034B" w14:paraId="43F547AC" w14:textId="77777777" w:rsidTr="00F351AF">
              <w:trPr>
                <w:jc w:val="center"/>
              </w:trPr>
              <w:tc>
                <w:tcPr>
                  <w:tcW w:w="9071" w:type="dxa"/>
                </w:tcPr>
                <w:p w14:paraId="78FF9FF4" w14:textId="77777777" w:rsidR="006D0663" w:rsidRPr="0007034B" w:rsidRDefault="006D0663" w:rsidP="003E3661">
                  <w:pPr>
                    <w:rPr>
                      <w:i/>
                      <w:sz w:val="16"/>
                      <w:szCs w:val="16"/>
                    </w:rPr>
                  </w:pPr>
                  <w:r w:rsidRPr="0007034B">
                    <w:rPr>
                      <w:b/>
                      <w:i/>
                      <w:sz w:val="16"/>
                      <w:szCs w:val="16"/>
                    </w:rPr>
                    <w:t>ARTÍCULO 2.2.1.2.4.2.17. Factores de desempate y acreditación.</w:t>
                  </w:r>
                  <w:r w:rsidRPr="0007034B">
                    <w:rPr>
                      <w:i/>
                      <w:sz w:val="16"/>
                      <w:szCs w:val="16"/>
                    </w:rPr>
                    <w:t xml:space="preserve"> En caso de empate en el puntaje total de dos o más ofertas en los Procesos de Contratación realizados con cargo a recursos públicos, en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las obligaciones contenidas en los Acuerdos Comerciales vigentes, especialmente en materia de trato nacional.</w:t>
                  </w:r>
                </w:p>
                <w:p w14:paraId="01A83D5E" w14:textId="77777777" w:rsidR="006D0663" w:rsidRPr="0007034B" w:rsidRDefault="006D0663" w:rsidP="003E3661">
                  <w:pPr>
                    <w:rPr>
                      <w:i/>
                      <w:sz w:val="16"/>
                      <w:szCs w:val="16"/>
                    </w:rPr>
                  </w:pPr>
                </w:p>
                <w:p w14:paraId="2E46FE04" w14:textId="77777777" w:rsidR="006D0663" w:rsidRPr="0007034B" w:rsidRDefault="006D0663" w:rsidP="003E3661">
                  <w:pPr>
                    <w:pStyle w:val="Prrafodelista"/>
                    <w:numPr>
                      <w:ilvl w:val="0"/>
                      <w:numId w:val="18"/>
                    </w:numPr>
                    <w:autoSpaceDE/>
                    <w:autoSpaceDN/>
                    <w:rPr>
                      <w:rFonts w:eastAsia="MS Mincho" w:cs="Arial"/>
                      <w:i/>
                      <w:sz w:val="16"/>
                      <w:szCs w:val="16"/>
                      <w:lang w:eastAsia="es-CO"/>
                    </w:rPr>
                  </w:pPr>
                  <w:r w:rsidRPr="0007034B">
                    <w:rPr>
                      <w:rFonts w:eastAsia="MS Mincho" w:cs="Arial"/>
                      <w:i/>
                      <w:sz w:val="16"/>
                      <w:szCs w:val="16"/>
                      <w:lang w:eastAsia="es-CO"/>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748BA223" w14:textId="77777777" w:rsidR="006D0663" w:rsidRPr="0007034B" w:rsidRDefault="006D0663" w:rsidP="003E3661">
                  <w:pPr>
                    <w:pStyle w:val="Prrafodelista"/>
                    <w:ind w:left="308"/>
                    <w:rPr>
                      <w:rFonts w:cs="Arial"/>
                      <w:i/>
                      <w:sz w:val="16"/>
                      <w:szCs w:val="16"/>
                    </w:rPr>
                  </w:pPr>
                </w:p>
                <w:p w14:paraId="2BD81762" w14:textId="77777777" w:rsidR="006D0663" w:rsidRPr="0007034B" w:rsidRDefault="006D0663" w:rsidP="003E3661">
                  <w:pPr>
                    <w:pStyle w:val="Prrafodelista"/>
                    <w:ind w:left="308"/>
                    <w:rPr>
                      <w:rFonts w:cs="Arial"/>
                      <w:i/>
                      <w:sz w:val="16"/>
                      <w:szCs w:val="16"/>
                    </w:rPr>
                  </w:pPr>
                  <w:r w:rsidRPr="0007034B">
                    <w:rPr>
                      <w:rFonts w:cs="Arial"/>
                      <w:i/>
                      <w:sz w:val="16"/>
                      <w:szCs w:val="16"/>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1C05D3CF" w14:textId="77777777" w:rsidR="006D0663" w:rsidRPr="0007034B" w:rsidRDefault="006D0663" w:rsidP="003E3661">
                  <w:pPr>
                    <w:pStyle w:val="Prrafodelista"/>
                    <w:ind w:left="308"/>
                    <w:rPr>
                      <w:rFonts w:cs="Arial"/>
                      <w:i/>
                      <w:sz w:val="16"/>
                      <w:szCs w:val="16"/>
                    </w:rPr>
                  </w:pPr>
                </w:p>
                <w:p w14:paraId="269B716F" w14:textId="77777777" w:rsidR="006D0663" w:rsidRPr="0007034B" w:rsidRDefault="006D0663" w:rsidP="003E3661">
                  <w:pPr>
                    <w:pStyle w:val="Prrafodelista"/>
                    <w:ind w:left="308"/>
                    <w:rPr>
                      <w:rFonts w:cs="Arial"/>
                      <w:i/>
                      <w:sz w:val="16"/>
                      <w:szCs w:val="16"/>
                    </w:rPr>
                  </w:pPr>
                  <w:r w:rsidRPr="0007034B">
                    <w:rPr>
                      <w:rFonts w:cs="Arial"/>
                      <w:i/>
                      <w:sz w:val="16"/>
                      <w:szCs w:val="16"/>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345B82DF" w14:textId="77777777" w:rsidR="006D0663" w:rsidRPr="0007034B" w:rsidRDefault="006D0663" w:rsidP="003E3661">
                  <w:pPr>
                    <w:pStyle w:val="Prrafodelista"/>
                    <w:ind w:left="308"/>
                    <w:rPr>
                      <w:rFonts w:cs="Arial"/>
                      <w:i/>
                      <w:sz w:val="16"/>
                      <w:szCs w:val="16"/>
                    </w:rPr>
                  </w:pPr>
                </w:p>
                <w:p w14:paraId="35B86CCB" w14:textId="77777777" w:rsidR="006D0663" w:rsidRPr="0007034B" w:rsidRDefault="006D0663" w:rsidP="003E3661">
                  <w:pPr>
                    <w:pStyle w:val="Prrafodelista"/>
                    <w:numPr>
                      <w:ilvl w:val="0"/>
                      <w:numId w:val="18"/>
                    </w:numPr>
                    <w:autoSpaceDE/>
                    <w:autoSpaceDN/>
                    <w:ind w:left="308" w:hanging="308"/>
                    <w:rPr>
                      <w:rFonts w:cs="Arial"/>
                      <w:i/>
                      <w:sz w:val="16"/>
                      <w:szCs w:val="16"/>
                    </w:rPr>
                  </w:pPr>
                  <w:r w:rsidRPr="0007034B">
                    <w:rPr>
                      <w:rFonts w:cs="Arial"/>
                      <w:i/>
                      <w:sz w:val="16"/>
                      <w:szCs w:val="16"/>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7F328208" w14:textId="77777777" w:rsidR="006D0663" w:rsidRPr="0007034B" w:rsidRDefault="006D0663" w:rsidP="003E3661">
                  <w:pPr>
                    <w:pStyle w:val="Prrafodelista"/>
                    <w:ind w:left="308"/>
                    <w:rPr>
                      <w:rFonts w:cs="Arial"/>
                      <w:i/>
                      <w:sz w:val="16"/>
                      <w:szCs w:val="16"/>
                    </w:rPr>
                  </w:pPr>
                </w:p>
                <w:p w14:paraId="4FB36863" w14:textId="77777777" w:rsidR="006D0663" w:rsidRPr="0007034B" w:rsidRDefault="006D0663" w:rsidP="003E3661">
                  <w:pPr>
                    <w:pStyle w:val="Prrafodelista"/>
                    <w:ind w:left="308"/>
                    <w:rPr>
                      <w:rFonts w:cs="Arial"/>
                      <w:i/>
                      <w:sz w:val="16"/>
                      <w:szCs w:val="16"/>
                    </w:rPr>
                  </w:pPr>
                  <w:r w:rsidRPr="0007034B">
                    <w:rPr>
                      <w:rFonts w:cs="Arial"/>
                      <w:i/>
                      <w:sz w:val="16"/>
                      <w:szCs w:val="16"/>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30B884FE" w14:textId="77777777" w:rsidR="006D0663" w:rsidRPr="0007034B" w:rsidRDefault="006D0663" w:rsidP="003E3661">
                  <w:pPr>
                    <w:pStyle w:val="Prrafodelista"/>
                    <w:ind w:left="308"/>
                    <w:rPr>
                      <w:rFonts w:cs="Arial"/>
                      <w:i/>
                      <w:sz w:val="16"/>
                      <w:szCs w:val="16"/>
                    </w:rPr>
                  </w:pPr>
                </w:p>
                <w:p w14:paraId="31D2D4BF" w14:textId="77777777" w:rsidR="006D0663" w:rsidRPr="0007034B" w:rsidRDefault="006D0663" w:rsidP="003E3661">
                  <w:pPr>
                    <w:pStyle w:val="Prrafodelista"/>
                    <w:ind w:left="308"/>
                    <w:rPr>
                      <w:rFonts w:cs="Arial"/>
                      <w:i/>
                      <w:sz w:val="16"/>
                      <w:szCs w:val="16"/>
                    </w:rPr>
                  </w:pPr>
                  <w:r w:rsidRPr="0007034B">
                    <w:rPr>
                      <w:rFonts w:cs="Arial"/>
                      <w:i/>
                      <w:sz w:val="16"/>
                      <w:szCs w:val="16"/>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0388060" w14:textId="77777777" w:rsidR="006D0663" w:rsidRPr="0007034B" w:rsidRDefault="006D0663" w:rsidP="003E3661">
                  <w:pPr>
                    <w:pStyle w:val="Prrafodelista"/>
                    <w:ind w:left="308"/>
                    <w:rPr>
                      <w:rFonts w:cs="Arial"/>
                      <w:i/>
                      <w:sz w:val="16"/>
                      <w:szCs w:val="16"/>
                    </w:rPr>
                  </w:pPr>
                </w:p>
                <w:p w14:paraId="12A1A650" w14:textId="77777777" w:rsidR="006D0663" w:rsidRPr="0007034B" w:rsidRDefault="006D0663" w:rsidP="003E3661">
                  <w:pPr>
                    <w:pStyle w:val="Prrafodelista"/>
                    <w:ind w:left="308"/>
                    <w:rPr>
                      <w:rFonts w:cs="Arial"/>
                      <w:i/>
                      <w:sz w:val="16"/>
                      <w:szCs w:val="16"/>
                    </w:rPr>
                  </w:pPr>
                  <w:r w:rsidRPr="0007034B">
                    <w:rPr>
                      <w:rFonts w:cs="Arial"/>
                      <w:i/>
                      <w:sz w:val="16"/>
                      <w:szCs w:val="16"/>
                    </w:rPr>
                    <w:lastRenderedPageBreak/>
                    <w:t>Finalmente, en el caso de los proponentes plurales, se preferirá la oferta cuando cada uno de los integrantes acredite alguna de las condiciones señaladas en los incisos anteriores de este numeral.</w:t>
                  </w:r>
                </w:p>
                <w:p w14:paraId="5E7610D2" w14:textId="77777777" w:rsidR="006D0663" w:rsidRPr="0007034B" w:rsidRDefault="006D0663" w:rsidP="003E3661">
                  <w:pPr>
                    <w:pStyle w:val="Prrafodelista"/>
                    <w:ind w:left="308"/>
                    <w:rPr>
                      <w:rFonts w:cs="Arial"/>
                      <w:i/>
                      <w:sz w:val="16"/>
                      <w:szCs w:val="16"/>
                    </w:rPr>
                  </w:pPr>
                </w:p>
                <w:p w14:paraId="7270349D" w14:textId="77777777" w:rsidR="006D0663" w:rsidRPr="0007034B" w:rsidRDefault="006D0663" w:rsidP="003E3661">
                  <w:pPr>
                    <w:pStyle w:val="Prrafodelista"/>
                    <w:ind w:left="308"/>
                    <w:rPr>
                      <w:rFonts w:cs="Arial"/>
                      <w:i/>
                      <w:sz w:val="16"/>
                      <w:szCs w:val="16"/>
                    </w:rPr>
                  </w:pPr>
                  <w:r w:rsidRPr="0007034B">
                    <w:rPr>
                      <w:rFonts w:cs="Arial"/>
                      <w:i/>
                      <w:sz w:val="16"/>
                      <w:szCs w:val="16"/>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559F65C4" w14:textId="77777777" w:rsidR="006D0663" w:rsidRPr="0007034B" w:rsidRDefault="006D0663" w:rsidP="003E3661">
                  <w:pPr>
                    <w:pStyle w:val="Prrafodelista"/>
                    <w:ind w:left="308"/>
                    <w:rPr>
                      <w:rFonts w:cs="Arial"/>
                      <w:i/>
                      <w:sz w:val="16"/>
                      <w:szCs w:val="16"/>
                    </w:rPr>
                  </w:pPr>
                </w:p>
                <w:p w14:paraId="5F0FFE6C" w14:textId="77777777" w:rsidR="006D0663" w:rsidRPr="0007034B" w:rsidRDefault="006D0663" w:rsidP="003E3661">
                  <w:pPr>
                    <w:pStyle w:val="Prrafodelista"/>
                    <w:numPr>
                      <w:ilvl w:val="0"/>
                      <w:numId w:val="18"/>
                    </w:numPr>
                    <w:autoSpaceDE/>
                    <w:autoSpaceDN/>
                    <w:ind w:left="308" w:hanging="308"/>
                    <w:rPr>
                      <w:rFonts w:cs="Arial"/>
                      <w:i/>
                      <w:sz w:val="16"/>
                      <w:szCs w:val="16"/>
                    </w:rPr>
                  </w:pPr>
                  <w:r w:rsidRPr="0007034B">
                    <w:rPr>
                      <w:rFonts w:cs="Arial"/>
                      <w:i/>
                      <w:sz w:val="16"/>
                      <w:szCs w:val="16"/>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03A0567F" w14:textId="77777777" w:rsidR="006D0663" w:rsidRPr="0007034B" w:rsidRDefault="006D0663" w:rsidP="003E3661">
                  <w:pPr>
                    <w:pStyle w:val="Prrafodelista"/>
                    <w:ind w:left="308"/>
                    <w:rPr>
                      <w:rFonts w:cs="Arial"/>
                      <w:i/>
                      <w:sz w:val="16"/>
                      <w:szCs w:val="16"/>
                    </w:rPr>
                  </w:pPr>
                </w:p>
                <w:p w14:paraId="3922F0C6" w14:textId="77777777" w:rsidR="006D0663" w:rsidRPr="0007034B" w:rsidRDefault="006D0663" w:rsidP="003E3661">
                  <w:pPr>
                    <w:pStyle w:val="Prrafodelista"/>
                    <w:ind w:left="308"/>
                    <w:rPr>
                      <w:rFonts w:cs="Arial"/>
                      <w:i/>
                      <w:sz w:val="16"/>
                      <w:szCs w:val="16"/>
                    </w:rPr>
                  </w:pPr>
                  <w:r w:rsidRPr="0007034B">
                    <w:rPr>
                      <w:rFonts w:cs="Arial"/>
                      <w:i/>
                      <w:sz w:val="16"/>
                      <w:szCs w:val="16"/>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C7B9CF9" w14:textId="77777777" w:rsidR="006D0663" w:rsidRPr="0007034B" w:rsidRDefault="006D0663" w:rsidP="003E3661">
                  <w:pPr>
                    <w:pStyle w:val="Prrafodelista"/>
                    <w:ind w:left="308"/>
                    <w:rPr>
                      <w:rFonts w:cs="Arial"/>
                      <w:i/>
                      <w:sz w:val="16"/>
                      <w:szCs w:val="16"/>
                    </w:rPr>
                  </w:pPr>
                </w:p>
                <w:p w14:paraId="7D41A30B" w14:textId="77777777" w:rsidR="006D0663" w:rsidRPr="0007034B" w:rsidRDefault="006D0663" w:rsidP="003E3661">
                  <w:pPr>
                    <w:pStyle w:val="Prrafodelista"/>
                    <w:ind w:left="308"/>
                    <w:rPr>
                      <w:rFonts w:cs="Arial"/>
                      <w:i/>
                      <w:sz w:val="16"/>
                      <w:szCs w:val="16"/>
                    </w:rPr>
                  </w:pPr>
                  <w:r w:rsidRPr="0007034B">
                    <w:rPr>
                      <w:rFonts w:cs="Arial"/>
                      <w:i/>
                      <w:sz w:val="16"/>
                      <w:szCs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5A18CBBD" w14:textId="77777777" w:rsidR="006D0663" w:rsidRPr="0007034B" w:rsidRDefault="006D0663" w:rsidP="003E3661">
                  <w:pPr>
                    <w:pStyle w:val="Prrafodelista"/>
                    <w:ind w:left="308"/>
                    <w:rPr>
                      <w:rFonts w:cs="Arial"/>
                      <w:i/>
                      <w:sz w:val="16"/>
                      <w:szCs w:val="16"/>
                    </w:rPr>
                  </w:pPr>
                </w:p>
                <w:p w14:paraId="044CFD7C" w14:textId="77777777" w:rsidR="006D0663" w:rsidRPr="0007034B" w:rsidRDefault="006D0663" w:rsidP="003E3661">
                  <w:pPr>
                    <w:pStyle w:val="Prrafodelista"/>
                    <w:numPr>
                      <w:ilvl w:val="0"/>
                      <w:numId w:val="18"/>
                    </w:numPr>
                    <w:autoSpaceDE/>
                    <w:autoSpaceDN/>
                    <w:ind w:left="308" w:hanging="308"/>
                    <w:rPr>
                      <w:rFonts w:cs="Arial"/>
                      <w:i/>
                      <w:sz w:val="16"/>
                      <w:szCs w:val="16"/>
                    </w:rPr>
                  </w:pPr>
                  <w:r w:rsidRPr="0007034B">
                    <w:rPr>
                      <w:rFonts w:cs="Arial"/>
                      <w:i/>
                      <w:sz w:val="16"/>
                      <w:szCs w:val="16"/>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18A54023" w14:textId="77777777" w:rsidR="006D0663" w:rsidRPr="0007034B" w:rsidRDefault="006D0663" w:rsidP="003E3661">
                  <w:pPr>
                    <w:pStyle w:val="Prrafodelista"/>
                    <w:ind w:left="308"/>
                    <w:rPr>
                      <w:rFonts w:cs="Arial"/>
                      <w:i/>
                      <w:sz w:val="16"/>
                      <w:szCs w:val="16"/>
                    </w:rPr>
                  </w:pPr>
                </w:p>
                <w:p w14:paraId="169A3A23" w14:textId="77777777" w:rsidR="006D0663" w:rsidRPr="0007034B" w:rsidRDefault="006D0663" w:rsidP="003E3661">
                  <w:pPr>
                    <w:pStyle w:val="Prrafodelista"/>
                    <w:ind w:left="308"/>
                    <w:rPr>
                      <w:rFonts w:cs="Arial"/>
                      <w:i/>
                      <w:sz w:val="16"/>
                      <w:szCs w:val="16"/>
                    </w:rPr>
                  </w:pPr>
                  <w:r w:rsidRPr="0007034B">
                    <w:rPr>
                      <w:rFonts w:cs="Arial"/>
                      <w:i/>
                      <w:sz w:val="16"/>
                      <w:szCs w:val="16"/>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35B505C4" w14:textId="77777777" w:rsidR="006D0663" w:rsidRPr="0007034B" w:rsidRDefault="006D0663" w:rsidP="003E3661">
                  <w:pPr>
                    <w:pStyle w:val="Prrafodelista"/>
                    <w:ind w:left="308"/>
                    <w:rPr>
                      <w:rFonts w:cs="Arial"/>
                      <w:i/>
                      <w:sz w:val="16"/>
                      <w:szCs w:val="16"/>
                    </w:rPr>
                  </w:pPr>
                </w:p>
                <w:p w14:paraId="7CAAFAC1" w14:textId="77777777" w:rsidR="006D0663" w:rsidRPr="0007034B" w:rsidRDefault="006D0663" w:rsidP="003E3661">
                  <w:pPr>
                    <w:pStyle w:val="Prrafodelista"/>
                    <w:ind w:left="308"/>
                    <w:rPr>
                      <w:rFonts w:cs="Arial"/>
                      <w:i/>
                      <w:sz w:val="16"/>
                      <w:szCs w:val="16"/>
                    </w:rPr>
                  </w:pPr>
                  <w:r w:rsidRPr="0007034B">
                    <w:rPr>
                      <w:rFonts w:cs="Arial"/>
                      <w:i/>
                      <w:sz w:val="16"/>
                      <w:szCs w:val="16"/>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4662B40D" w14:textId="77777777" w:rsidR="006D0663" w:rsidRPr="0007034B" w:rsidRDefault="006D0663" w:rsidP="003E3661">
                  <w:pPr>
                    <w:pStyle w:val="Prrafodelista"/>
                    <w:ind w:left="308"/>
                    <w:rPr>
                      <w:rFonts w:cs="Arial"/>
                      <w:i/>
                      <w:sz w:val="16"/>
                      <w:szCs w:val="16"/>
                    </w:rPr>
                  </w:pPr>
                </w:p>
                <w:p w14:paraId="53A22CF7" w14:textId="77777777" w:rsidR="006D0663" w:rsidRPr="0007034B" w:rsidRDefault="006D0663" w:rsidP="003E3661">
                  <w:pPr>
                    <w:pStyle w:val="Prrafodelista"/>
                    <w:ind w:left="308"/>
                    <w:rPr>
                      <w:rFonts w:cs="Arial"/>
                      <w:i/>
                      <w:sz w:val="16"/>
                      <w:szCs w:val="16"/>
                    </w:rPr>
                  </w:pPr>
                  <w:r w:rsidRPr="0007034B">
                    <w:rPr>
                      <w:rFonts w:cs="Arial"/>
                      <w:i/>
                      <w:sz w:val="16"/>
                      <w:szCs w:val="16"/>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0FA3DC32" w14:textId="77777777" w:rsidR="006D0663" w:rsidRPr="0007034B" w:rsidRDefault="006D0663" w:rsidP="003E3661">
                  <w:pPr>
                    <w:pStyle w:val="Prrafodelista"/>
                    <w:ind w:left="308"/>
                    <w:rPr>
                      <w:rFonts w:cs="Arial"/>
                      <w:i/>
                      <w:sz w:val="16"/>
                      <w:szCs w:val="16"/>
                    </w:rPr>
                  </w:pPr>
                </w:p>
                <w:p w14:paraId="1C432330" w14:textId="77777777" w:rsidR="006D0663" w:rsidRPr="0007034B" w:rsidRDefault="006D0663" w:rsidP="003E3661">
                  <w:pPr>
                    <w:pStyle w:val="Prrafodelista"/>
                    <w:ind w:left="308"/>
                    <w:rPr>
                      <w:rFonts w:cs="Arial"/>
                      <w:i/>
                      <w:sz w:val="16"/>
                      <w:szCs w:val="16"/>
                    </w:rPr>
                  </w:pPr>
                  <w:r w:rsidRPr="0007034B">
                    <w:rPr>
                      <w:rFonts w:cs="Arial"/>
                      <w:i/>
                      <w:sz w:val="16"/>
                      <w:szCs w:val="16"/>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56A9A4AE" w14:textId="77777777" w:rsidR="006D0663" w:rsidRPr="0007034B" w:rsidRDefault="006D0663" w:rsidP="003E3661">
                  <w:pPr>
                    <w:pStyle w:val="Prrafodelista"/>
                    <w:ind w:left="308"/>
                    <w:rPr>
                      <w:rFonts w:cs="Arial"/>
                      <w:i/>
                      <w:sz w:val="16"/>
                      <w:szCs w:val="16"/>
                    </w:rPr>
                  </w:pPr>
                </w:p>
                <w:p w14:paraId="451F828C" w14:textId="77777777" w:rsidR="006D0663" w:rsidRPr="0007034B" w:rsidRDefault="006D0663" w:rsidP="003E3661">
                  <w:pPr>
                    <w:pStyle w:val="Prrafodelista"/>
                    <w:numPr>
                      <w:ilvl w:val="0"/>
                      <w:numId w:val="18"/>
                    </w:numPr>
                    <w:autoSpaceDE/>
                    <w:autoSpaceDN/>
                    <w:ind w:left="308" w:hanging="308"/>
                    <w:rPr>
                      <w:rFonts w:cs="Arial"/>
                      <w:i/>
                      <w:sz w:val="16"/>
                      <w:szCs w:val="16"/>
                    </w:rPr>
                  </w:pPr>
                  <w:r w:rsidRPr="0007034B">
                    <w:rPr>
                      <w:rFonts w:cs="Arial"/>
                      <w:i/>
                      <w:sz w:val="16"/>
                      <w:szCs w:val="16"/>
                    </w:rPr>
                    <w:t xml:space="preserve">Preferir la propuesta presentada por el oferente que acredite que por lo menos el diez por ciento (10%) de su nómina pertenece a población indígena, negra, afrocolombiana, raizal, palanquera, </w:t>
                  </w:r>
                  <w:proofErr w:type="spellStart"/>
                  <w:r w:rsidRPr="0007034B">
                    <w:rPr>
                      <w:rFonts w:cs="Arial"/>
                      <w:i/>
                      <w:sz w:val="16"/>
                      <w:szCs w:val="16"/>
                    </w:rPr>
                    <w:t>Rrom</w:t>
                  </w:r>
                  <w:proofErr w:type="spellEnd"/>
                  <w:r w:rsidRPr="0007034B">
                    <w:rPr>
                      <w:rFonts w:cs="Arial"/>
                      <w:i/>
                      <w:sz w:val="16"/>
                      <w:szCs w:val="16"/>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07034B">
                    <w:rPr>
                      <w:rFonts w:cs="Arial"/>
                      <w:i/>
                      <w:sz w:val="16"/>
                      <w:szCs w:val="16"/>
                    </w:rPr>
                    <w:t>Rrom</w:t>
                  </w:r>
                  <w:proofErr w:type="spellEnd"/>
                  <w:r w:rsidRPr="0007034B">
                    <w:rPr>
                      <w:rFonts w:cs="Arial"/>
                      <w:i/>
                      <w:sz w:val="16"/>
                      <w:szCs w:val="16"/>
                    </w:rPr>
                    <w:t xml:space="preserve"> o gitana. Solo se tendrá en cuenta la vinculación de aquellas personas que hayan estado vinculadas con una anterioridad igual o mayor a un (1) año contado a partir de la fecha del cierre </w:t>
                  </w:r>
                  <w:r w:rsidRPr="0007034B">
                    <w:rPr>
                      <w:rFonts w:cs="Arial"/>
                      <w:i/>
                      <w:sz w:val="16"/>
                      <w:szCs w:val="16"/>
                    </w:rPr>
                    <w:lastRenderedPageBreak/>
                    <w:t>del proceso. Para los casos de constitución inferior a un (1) año, se tendrá en cuenta a aquellos que hayan estado vinculados desde el momento de constitución de la persona jurídica.</w:t>
                  </w:r>
                </w:p>
                <w:p w14:paraId="64E01ECE" w14:textId="77777777" w:rsidR="006D0663" w:rsidRPr="0007034B" w:rsidRDefault="006D0663" w:rsidP="003E3661">
                  <w:pPr>
                    <w:pStyle w:val="Prrafodelista"/>
                    <w:ind w:left="308"/>
                    <w:rPr>
                      <w:rFonts w:cs="Arial"/>
                      <w:i/>
                      <w:sz w:val="16"/>
                      <w:szCs w:val="16"/>
                    </w:rPr>
                  </w:pPr>
                </w:p>
                <w:p w14:paraId="050ABEE6" w14:textId="77777777" w:rsidR="006D0663" w:rsidRPr="0007034B" w:rsidRDefault="006D0663" w:rsidP="003E3661">
                  <w:pPr>
                    <w:pStyle w:val="Prrafodelista"/>
                    <w:ind w:left="308"/>
                    <w:rPr>
                      <w:rFonts w:cs="Arial"/>
                      <w:i/>
                      <w:sz w:val="16"/>
                      <w:szCs w:val="16"/>
                    </w:rPr>
                  </w:pPr>
                  <w:r w:rsidRPr="0007034B">
                    <w:rPr>
                      <w:rFonts w:cs="Arial"/>
                      <w:i/>
                      <w:sz w:val="16"/>
                      <w:szCs w:val="16"/>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84A2CEA" w14:textId="77777777" w:rsidR="006D0663" w:rsidRPr="0007034B" w:rsidRDefault="006D0663" w:rsidP="003E3661">
                  <w:pPr>
                    <w:pStyle w:val="Prrafodelista"/>
                    <w:ind w:left="308"/>
                    <w:rPr>
                      <w:rFonts w:cs="Arial"/>
                      <w:i/>
                      <w:sz w:val="16"/>
                      <w:szCs w:val="16"/>
                    </w:rPr>
                  </w:pPr>
                </w:p>
                <w:p w14:paraId="20A9B8B1" w14:textId="77777777" w:rsidR="006D0663" w:rsidRPr="0007034B" w:rsidRDefault="006D0663" w:rsidP="003E3661">
                  <w:pPr>
                    <w:pStyle w:val="Prrafodelista"/>
                    <w:ind w:left="308"/>
                    <w:rPr>
                      <w:rFonts w:cs="Arial"/>
                      <w:i/>
                      <w:sz w:val="16"/>
                      <w:szCs w:val="16"/>
                    </w:rPr>
                  </w:pPr>
                  <w:r w:rsidRPr="0007034B">
                    <w:rPr>
                      <w:rFonts w:cs="Arial"/>
                      <w:i/>
                      <w:sz w:val="16"/>
                      <w:szCs w:val="16"/>
                    </w:rPr>
                    <w:t xml:space="preserve">Además, deberá aportar la copia de la certificación expedida por el Ministerio del Interior, en la cual acredite que el trabajador pertenece a la población indígena, negra, afrocolombiana, raizal, palenquera, </w:t>
                  </w:r>
                  <w:proofErr w:type="spellStart"/>
                  <w:r w:rsidRPr="0007034B">
                    <w:rPr>
                      <w:rFonts w:cs="Arial"/>
                      <w:i/>
                      <w:sz w:val="16"/>
                      <w:szCs w:val="16"/>
                    </w:rPr>
                    <w:t>Rrom</w:t>
                  </w:r>
                  <w:proofErr w:type="spellEnd"/>
                  <w:r w:rsidRPr="0007034B">
                    <w:rPr>
                      <w:rFonts w:cs="Arial"/>
                      <w:i/>
                      <w:sz w:val="16"/>
                      <w:szCs w:val="16"/>
                    </w:rPr>
                    <w:t xml:space="preserve"> o gitana, en los términos del Decreto Ley 2893 de 2011, o la norma que lo modifique, sustituya o complemente.</w:t>
                  </w:r>
                </w:p>
                <w:p w14:paraId="2A1F342C" w14:textId="77777777" w:rsidR="006D0663" w:rsidRPr="0007034B" w:rsidRDefault="006D0663" w:rsidP="003E3661">
                  <w:pPr>
                    <w:pStyle w:val="Prrafodelista"/>
                    <w:ind w:left="308"/>
                    <w:rPr>
                      <w:rFonts w:cs="Arial"/>
                      <w:i/>
                      <w:sz w:val="16"/>
                      <w:szCs w:val="16"/>
                    </w:rPr>
                  </w:pPr>
                </w:p>
                <w:p w14:paraId="0A21359C" w14:textId="77777777" w:rsidR="006D0663" w:rsidRPr="0007034B" w:rsidRDefault="006D0663" w:rsidP="003E3661">
                  <w:pPr>
                    <w:pStyle w:val="Prrafodelista"/>
                    <w:ind w:left="308"/>
                    <w:rPr>
                      <w:rFonts w:cs="Arial"/>
                      <w:i/>
                      <w:sz w:val="16"/>
                      <w:szCs w:val="16"/>
                    </w:rPr>
                  </w:pPr>
                  <w:r w:rsidRPr="0007034B">
                    <w:rPr>
                      <w:rFonts w:cs="Arial"/>
                      <w:i/>
                      <w:sz w:val="16"/>
                      <w:szCs w:val="16"/>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07034B">
                    <w:rPr>
                      <w:rFonts w:cs="Arial"/>
                      <w:i/>
                      <w:sz w:val="16"/>
                      <w:szCs w:val="16"/>
                    </w:rPr>
                    <w:t>Rrom</w:t>
                  </w:r>
                  <w:proofErr w:type="spellEnd"/>
                  <w:r w:rsidRPr="0007034B">
                    <w:rPr>
                      <w:rFonts w:cs="Arial"/>
                      <w:i/>
                      <w:sz w:val="16"/>
                      <w:szCs w:val="16"/>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07034B">
                    <w:rPr>
                      <w:rFonts w:cs="Arial"/>
                      <w:i/>
                      <w:sz w:val="16"/>
                      <w:szCs w:val="16"/>
                    </w:rPr>
                    <w:t>Rrom</w:t>
                  </w:r>
                  <w:proofErr w:type="spellEnd"/>
                  <w:r w:rsidRPr="0007034B">
                    <w:rPr>
                      <w:rFonts w:cs="Arial"/>
                      <w:i/>
                      <w:sz w:val="16"/>
                      <w:szCs w:val="16"/>
                    </w:rPr>
                    <w:t xml:space="preserve"> o gitana en los términos del Decreto Ley 2893 de 2011, o la norma que lo modifique, sustituya o complemente.</w:t>
                  </w:r>
                </w:p>
                <w:p w14:paraId="371248EF" w14:textId="77777777" w:rsidR="006D0663" w:rsidRPr="0007034B" w:rsidRDefault="006D0663" w:rsidP="003E3661">
                  <w:pPr>
                    <w:pStyle w:val="Prrafodelista"/>
                    <w:ind w:left="308"/>
                    <w:rPr>
                      <w:rFonts w:cs="Arial"/>
                      <w:i/>
                      <w:sz w:val="16"/>
                      <w:szCs w:val="16"/>
                    </w:rPr>
                  </w:pPr>
                </w:p>
                <w:p w14:paraId="5384D98E" w14:textId="77777777" w:rsidR="006D0663" w:rsidRPr="0007034B" w:rsidRDefault="006D0663" w:rsidP="003E3661">
                  <w:pPr>
                    <w:pStyle w:val="Prrafodelista"/>
                    <w:ind w:left="308"/>
                    <w:rPr>
                      <w:rFonts w:cs="Arial"/>
                      <w:i/>
                      <w:sz w:val="16"/>
                      <w:szCs w:val="16"/>
                    </w:rPr>
                  </w:pPr>
                  <w:r w:rsidRPr="0007034B">
                    <w:rPr>
                      <w:rFonts w:cs="Arial"/>
                      <w:i/>
                      <w:sz w:val="16"/>
                      <w:szCs w:val="16"/>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07034B">
                    <w:rPr>
                      <w:rFonts w:cs="Arial"/>
                      <w:i/>
                      <w:sz w:val="16"/>
                      <w:szCs w:val="16"/>
                    </w:rPr>
                    <w:t>Rrom</w:t>
                  </w:r>
                  <w:proofErr w:type="spellEnd"/>
                  <w:r w:rsidRPr="0007034B">
                    <w:rPr>
                      <w:rFonts w:cs="Arial"/>
                      <w:i/>
                      <w:sz w:val="16"/>
                      <w:szCs w:val="16"/>
                    </w:rPr>
                    <w:t xml:space="preserve"> o gitana autoricen de manera previa y expresa el tratamiento de la información, en los términos del literal a) del artículo 6 de la Ley 1581 de 2012, como requisito para el otorgamiento del criterio de desempate.</w:t>
                  </w:r>
                </w:p>
                <w:p w14:paraId="2A9B0989" w14:textId="77777777" w:rsidR="006D0663" w:rsidRPr="0007034B" w:rsidRDefault="006D0663" w:rsidP="003E3661">
                  <w:pPr>
                    <w:pStyle w:val="Prrafodelista"/>
                    <w:ind w:left="308"/>
                    <w:rPr>
                      <w:rFonts w:cs="Arial"/>
                      <w:i/>
                      <w:sz w:val="16"/>
                      <w:szCs w:val="16"/>
                    </w:rPr>
                  </w:pPr>
                </w:p>
                <w:p w14:paraId="18C9844B" w14:textId="77777777" w:rsidR="006D0663" w:rsidRPr="0007034B" w:rsidRDefault="006D0663" w:rsidP="003E3661">
                  <w:pPr>
                    <w:pStyle w:val="Prrafodelista"/>
                    <w:numPr>
                      <w:ilvl w:val="0"/>
                      <w:numId w:val="18"/>
                    </w:numPr>
                    <w:autoSpaceDE/>
                    <w:autoSpaceDN/>
                    <w:ind w:left="308" w:hanging="308"/>
                    <w:rPr>
                      <w:rFonts w:cs="Arial"/>
                      <w:i/>
                      <w:sz w:val="16"/>
                      <w:szCs w:val="16"/>
                    </w:rPr>
                  </w:pPr>
                  <w:r w:rsidRPr="0007034B">
                    <w:rPr>
                      <w:rFonts w:cs="Arial"/>
                      <w:i/>
                      <w:sz w:val="16"/>
                      <w:szCs w:val="16"/>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07034B">
                    <w:rPr>
                      <w:rFonts w:cs="Arial"/>
                      <w:i/>
                      <w:sz w:val="16"/>
                      <w:szCs w:val="16"/>
                    </w:rPr>
                    <w:t>ii</w:t>
                  </w:r>
                  <w:proofErr w:type="spellEnd"/>
                  <w:r w:rsidRPr="0007034B">
                    <w:rPr>
                      <w:rFonts w:cs="Arial"/>
                      <w:i/>
                      <w:sz w:val="16"/>
                      <w:szCs w:val="16"/>
                    </w:rPr>
                    <w:t xml:space="preserve">) el certificado que emita el Comité Operativo para la Dejación de las Armas respecto de las personas desmovilizadas en forma individual, </w:t>
                  </w:r>
                  <w:proofErr w:type="spellStart"/>
                  <w:r w:rsidRPr="0007034B">
                    <w:rPr>
                      <w:rFonts w:cs="Arial"/>
                      <w:i/>
                      <w:sz w:val="16"/>
                      <w:szCs w:val="16"/>
                    </w:rPr>
                    <w:t>iii</w:t>
                  </w:r>
                  <w:proofErr w:type="spellEnd"/>
                  <w:r w:rsidRPr="0007034B">
                    <w:rPr>
                      <w:rFonts w:cs="Arial"/>
                      <w:i/>
                      <w:sz w:val="16"/>
                      <w:szCs w:val="16"/>
                    </w:rPr>
                    <w:t xml:space="preserve">) el certificado que emita la Agencia para la Reincorporación y la Normalización que acredite que la persona se encuentra en proceso de reincorporación o reintegración o </w:t>
                  </w:r>
                  <w:proofErr w:type="spellStart"/>
                  <w:r w:rsidRPr="0007034B">
                    <w:rPr>
                      <w:rFonts w:cs="Arial"/>
                      <w:i/>
                      <w:sz w:val="16"/>
                      <w:szCs w:val="16"/>
                    </w:rPr>
                    <w:t>iv</w:t>
                  </w:r>
                  <w:proofErr w:type="spellEnd"/>
                  <w:r w:rsidRPr="0007034B">
                    <w:rPr>
                      <w:rFonts w:cs="Arial"/>
                      <w:i/>
                      <w:sz w:val="16"/>
                      <w:szCs w:val="16"/>
                    </w:rPr>
                    <w:t>) cualquier otro certificado que para el efecto determine la Ley. Además, se entregará copia del documento de identificación de la persona en proceso de reintegración o reincorporación.</w:t>
                  </w:r>
                </w:p>
                <w:p w14:paraId="05E4FB94" w14:textId="77777777" w:rsidR="006D0663" w:rsidRPr="0007034B" w:rsidRDefault="006D0663" w:rsidP="003E3661">
                  <w:pPr>
                    <w:pStyle w:val="Prrafodelista"/>
                    <w:ind w:left="308"/>
                    <w:rPr>
                      <w:rFonts w:cs="Arial"/>
                      <w:i/>
                      <w:sz w:val="16"/>
                      <w:szCs w:val="16"/>
                    </w:rPr>
                  </w:pPr>
                </w:p>
                <w:p w14:paraId="3C94176F" w14:textId="77777777" w:rsidR="006D0663" w:rsidRPr="0007034B" w:rsidRDefault="006D0663" w:rsidP="003E3661">
                  <w:pPr>
                    <w:pStyle w:val="Prrafodelista"/>
                    <w:ind w:left="308"/>
                    <w:rPr>
                      <w:rFonts w:cs="Arial"/>
                      <w:i/>
                      <w:sz w:val="16"/>
                      <w:szCs w:val="16"/>
                    </w:rPr>
                  </w:pPr>
                  <w:r w:rsidRPr="0007034B">
                    <w:rPr>
                      <w:rFonts w:cs="Arial"/>
                      <w:i/>
                      <w:sz w:val="16"/>
                      <w:szCs w:val="16"/>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1853DFC8" w14:textId="77777777" w:rsidR="006D0663" w:rsidRPr="0007034B" w:rsidRDefault="006D0663" w:rsidP="003E3661">
                  <w:pPr>
                    <w:pStyle w:val="Prrafodelista"/>
                    <w:ind w:left="308"/>
                    <w:rPr>
                      <w:rFonts w:cs="Arial"/>
                      <w:i/>
                      <w:sz w:val="16"/>
                      <w:szCs w:val="16"/>
                    </w:rPr>
                  </w:pPr>
                </w:p>
                <w:p w14:paraId="64BCC90E" w14:textId="77777777" w:rsidR="006D0663" w:rsidRPr="0007034B" w:rsidRDefault="006D0663" w:rsidP="003E3661">
                  <w:pPr>
                    <w:pStyle w:val="Prrafodelista"/>
                    <w:ind w:left="308"/>
                    <w:rPr>
                      <w:rFonts w:cs="Arial"/>
                      <w:i/>
                      <w:sz w:val="16"/>
                      <w:szCs w:val="16"/>
                    </w:rPr>
                  </w:pPr>
                  <w:r w:rsidRPr="0007034B">
                    <w:rPr>
                      <w:rFonts w:cs="Arial"/>
                      <w:i/>
                      <w:sz w:val="16"/>
                      <w:szCs w:val="16"/>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397A1047" w14:textId="77777777" w:rsidR="006D0663" w:rsidRPr="0007034B" w:rsidRDefault="006D0663" w:rsidP="003E3661">
                  <w:pPr>
                    <w:pStyle w:val="Prrafodelista"/>
                    <w:ind w:left="308"/>
                    <w:rPr>
                      <w:rFonts w:cs="Arial"/>
                      <w:i/>
                      <w:sz w:val="16"/>
                      <w:szCs w:val="16"/>
                    </w:rPr>
                  </w:pPr>
                </w:p>
                <w:p w14:paraId="1ACF46BE" w14:textId="77777777" w:rsidR="006D0663" w:rsidRPr="0007034B" w:rsidRDefault="006D0663" w:rsidP="003E3661">
                  <w:pPr>
                    <w:pStyle w:val="Prrafodelista"/>
                    <w:ind w:left="308"/>
                    <w:rPr>
                      <w:rFonts w:cs="Arial"/>
                      <w:i/>
                      <w:sz w:val="16"/>
                      <w:szCs w:val="16"/>
                    </w:rPr>
                  </w:pPr>
                  <w:r w:rsidRPr="0007034B">
                    <w:rPr>
                      <w:rFonts w:cs="Arial"/>
                      <w:i/>
                      <w:sz w:val="16"/>
                      <w:szCs w:val="16"/>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1CD99D6D" w14:textId="77777777" w:rsidR="006D0663" w:rsidRPr="0007034B" w:rsidRDefault="006D0663" w:rsidP="003E3661">
                  <w:pPr>
                    <w:pStyle w:val="Prrafodelista"/>
                    <w:ind w:left="308"/>
                    <w:rPr>
                      <w:rFonts w:cs="Arial"/>
                      <w:i/>
                      <w:sz w:val="16"/>
                      <w:szCs w:val="16"/>
                    </w:rPr>
                  </w:pPr>
                </w:p>
                <w:p w14:paraId="63790D20" w14:textId="77777777" w:rsidR="006D0663" w:rsidRPr="0007034B" w:rsidRDefault="006D0663" w:rsidP="003E3661">
                  <w:pPr>
                    <w:pStyle w:val="Prrafodelista"/>
                    <w:numPr>
                      <w:ilvl w:val="0"/>
                      <w:numId w:val="18"/>
                    </w:numPr>
                    <w:autoSpaceDE/>
                    <w:autoSpaceDN/>
                    <w:ind w:left="308" w:hanging="308"/>
                    <w:rPr>
                      <w:rFonts w:cs="Arial"/>
                      <w:i/>
                      <w:sz w:val="16"/>
                      <w:szCs w:val="16"/>
                    </w:rPr>
                  </w:pPr>
                  <w:r w:rsidRPr="0007034B">
                    <w:rPr>
                      <w:rFonts w:cs="Arial"/>
                      <w:i/>
                      <w:sz w:val="16"/>
                      <w:szCs w:val="16"/>
                    </w:rPr>
                    <w:t>Preferir la oferta presentada por un proponente plural siempre que se cumplan las condiciones de los siguientes numerales:</w:t>
                  </w:r>
                </w:p>
                <w:p w14:paraId="35F97D1C" w14:textId="77777777" w:rsidR="006D0663" w:rsidRPr="0007034B" w:rsidRDefault="006D0663" w:rsidP="003E3661">
                  <w:pPr>
                    <w:pStyle w:val="Prrafodelista"/>
                    <w:ind w:left="308"/>
                    <w:rPr>
                      <w:rFonts w:cs="Arial"/>
                      <w:i/>
                      <w:sz w:val="16"/>
                      <w:szCs w:val="16"/>
                    </w:rPr>
                  </w:pPr>
                </w:p>
                <w:p w14:paraId="3F417802" w14:textId="77777777" w:rsidR="006D0663" w:rsidRPr="0007034B" w:rsidRDefault="006D0663" w:rsidP="003E3661">
                  <w:pPr>
                    <w:pStyle w:val="Prrafodelista"/>
                    <w:numPr>
                      <w:ilvl w:val="1"/>
                      <w:numId w:val="18"/>
                    </w:numPr>
                    <w:autoSpaceDE/>
                    <w:autoSpaceDN/>
                    <w:ind w:left="733" w:hanging="425"/>
                    <w:rPr>
                      <w:rFonts w:cs="Arial"/>
                      <w:i/>
                      <w:sz w:val="16"/>
                      <w:szCs w:val="16"/>
                    </w:rPr>
                  </w:pPr>
                  <w:r w:rsidRPr="0007034B">
                    <w:rPr>
                      <w:rFonts w:cs="Arial"/>
                      <w:i/>
                      <w:sz w:val="16"/>
                      <w:szCs w:val="16"/>
                    </w:rPr>
                    <w:t xml:space="preserve">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w:t>
                  </w:r>
                  <w:r w:rsidRPr="0007034B">
                    <w:rPr>
                      <w:rFonts w:cs="Arial"/>
                      <w:i/>
                      <w:sz w:val="16"/>
                      <w:szCs w:val="16"/>
                    </w:rPr>
                    <w:lastRenderedPageBreak/>
                    <w:t>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4DA5C097" w14:textId="77777777" w:rsidR="006D0663" w:rsidRPr="0007034B" w:rsidRDefault="006D0663" w:rsidP="003E3661">
                  <w:pPr>
                    <w:pStyle w:val="Prrafodelista"/>
                    <w:ind w:left="733"/>
                    <w:rPr>
                      <w:rFonts w:cs="Arial"/>
                      <w:i/>
                      <w:sz w:val="16"/>
                      <w:szCs w:val="16"/>
                    </w:rPr>
                  </w:pPr>
                </w:p>
                <w:p w14:paraId="6ADA2EDB" w14:textId="77777777" w:rsidR="006D0663" w:rsidRPr="0007034B" w:rsidRDefault="006D0663" w:rsidP="003E3661">
                  <w:pPr>
                    <w:pStyle w:val="Prrafodelista"/>
                    <w:numPr>
                      <w:ilvl w:val="1"/>
                      <w:numId w:val="18"/>
                    </w:numPr>
                    <w:autoSpaceDE/>
                    <w:autoSpaceDN/>
                    <w:ind w:left="733" w:hanging="425"/>
                    <w:rPr>
                      <w:rFonts w:cs="Arial"/>
                      <w:i/>
                      <w:sz w:val="16"/>
                      <w:szCs w:val="16"/>
                    </w:rPr>
                  </w:pPr>
                  <w:r w:rsidRPr="0007034B">
                    <w:rPr>
                      <w:rFonts w:cs="Arial"/>
                      <w:i/>
                      <w:sz w:val="16"/>
                      <w:szCs w:val="16"/>
                    </w:rPr>
                    <w:t>El integrante del proponente plural de que trata el anterior numeral debe aportar mínimo el veinticinco por ciento (25%) de la experiencia acreditada en la oferta.</w:t>
                  </w:r>
                </w:p>
                <w:p w14:paraId="4F4464C5" w14:textId="77777777" w:rsidR="006D0663" w:rsidRPr="0007034B" w:rsidRDefault="006D0663" w:rsidP="003E3661">
                  <w:pPr>
                    <w:pStyle w:val="Prrafodelista"/>
                    <w:ind w:left="591"/>
                    <w:rPr>
                      <w:rFonts w:cs="Arial"/>
                      <w:i/>
                      <w:sz w:val="16"/>
                      <w:szCs w:val="16"/>
                    </w:rPr>
                  </w:pPr>
                </w:p>
                <w:p w14:paraId="0DDAB1E9" w14:textId="77777777" w:rsidR="006D0663" w:rsidRPr="0007034B" w:rsidRDefault="006D0663" w:rsidP="003E3661">
                  <w:pPr>
                    <w:pStyle w:val="Prrafodelista"/>
                    <w:numPr>
                      <w:ilvl w:val="1"/>
                      <w:numId w:val="18"/>
                    </w:numPr>
                    <w:autoSpaceDE/>
                    <w:autoSpaceDN/>
                    <w:ind w:left="733" w:hanging="425"/>
                    <w:rPr>
                      <w:rFonts w:cs="Arial"/>
                      <w:i/>
                      <w:sz w:val="16"/>
                      <w:szCs w:val="16"/>
                    </w:rPr>
                  </w:pPr>
                  <w:r w:rsidRPr="0007034B">
                    <w:rPr>
                      <w:rFonts w:cs="Arial"/>
                      <w:i/>
                      <w:sz w:val="16"/>
                      <w:szCs w:val="16"/>
                    </w:rPr>
                    <w:t>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19E7F10B" w14:textId="77777777" w:rsidR="006D0663" w:rsidRPr="0007034B" w:rsidRDefault="006D0663" w:rsidP="003E3661">
                  <w:pPr>
                    <w:pStyle w:val="Prrafodelista"/>
                    <w:ind w:left="733"/>
                    <w:rPr>
                      <w:rFonts w:cs="Arial"/>
                      <w:i/>
                      <w:sz w:val="16"/>
                      <w:szCs w:val="16"/>
                    </w:rPr>
                  </w:pPr>
                </w:p>
                <w:p w14:paraId="7216EBB7" w14:textId="77777777" w:rsidR="006D0663" w:rsidRPr="0007034B" w:rsidRDefault="006D0663" w:rsidP="003E3661">
                  <w:pPr>
                    <w:pStyle w:val="Prrafodelista"/>
                    <w:ind w:left="733"/>
                    <w:rPr>
                      <w:rFonts w:cs="Arial"/>
                      <w:i/>
                      <w:sz w:val="16"/>
                      <w:szCs w:val="16"/>
                    </w:rPr>
                  </w:pPr>
                  <w:r w:rsidRPr="0007034B">
                    <w:rPr>
                      <w:rFonts w:cs="Arial"/>
                      <w:i/>
                      <w:sz w:val="16"/>
                      <w:szCs w:val="16"/>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745DB893" w14:textId="77777777" w:rsidR="006D0663" w:rsidRPr="0007034B" w:rsidRDefault="006D0663" w:rsidP="003E3661">
                  <w:pPr>
                    <w:pStyle w:val="Prrafodelista"/>
                    <w:ind w:left="733"/>
                    <w:rPr>
                      <w:rFonts w:cs="Arial"/>
                      <w:i/>
                      <w:sz w:val="16"/>
                      <w:szCs w:val="16"/>
                    </w:rPr>
                  </w:pPr>
                </w:p>
                <w:p w14:paraId="4A7ECB39" w14:textId="77777777" w:rsidR="006D0663" w:rsidRPr="0007034B" w:rsidRDefault="006D0663" w:rsidP="003E3661">
                  <w:pPr>
                    <w:pStyle w:val="Prrafodelista"/>
                    <w:numPr>
                      <w:ilvl w:val="0"/>
                      <w:numId w:val="18"/>
                    </w:numPr>
                    <w:autoSpaceDE/>
                    <w:autoSpaceDN/>
                    <w:ind w:left="308" w:hanging="308"/>
                    <w:rPr>
                      <w:rFonts w:cs="Arial"/>
                      <w:i/>
                      <w:sz w:val="16"/>
                      <w:szCs w:val="16"/>
                    </w:rPr>
                  </w:pPr>
                  <w:r w:rsidRPr="0007034B">
                    <w:rPr>
                      <w:rFonts w:cs="Arial"/>
                      <w:i/>
                      <w:sz w:val="16"/>
                      <w:szCs w:val="16"/>
                    </w:rPr>
                    <w:t xml:space="preserve">Preferir la oferta presentada por una </w:t>
                  </w:r>
                  <w:proofErr w:type="spellStart"/>
                  <w:r w:rsidRPr="0007034B">
                    <w:rPr>
                      <w:rFonts w:cs="Arial"/>
                      <w:i/>
                      <w:sz w:val="16"/>
                      <w:szCs w:val="16"/>
                    </w:rPr>
                    <w:t>Mipyme</w:t>
                  </w:r>
                  <w:proofErr w:type="spellEnd"/>
                  <w:r w:rsidRPr="0007034B">
                    <w:rPr>
                      <w:rFonts w:cs="Arial"/>
                      <w:i/>
                      <w:sz w:val="16"/>
                      <w:szCs w:val="16"/>
                    </w:rPr>
                    <w:t>, lo cual se verificará en los términos del artículo 2.2.1.2.4.2.4 del presente Decreto, en concordancia con el parágrafo del artículo 2.2.1.13.2.4 del Decreto 1074 de 2015.</w:t>
                  </w:r>
                </w:p>
                <w:p w14:paraId="7D47323B" w14:textId="77777777" w:rsidR="006D0663" w:rsidRPr="0007034B" w:rsidRDefault="006D0663" w:rsidP="003E3661">
                  <w:pPr>
                    <w:pStyle w:val="Prrafodelista"/>
                    <w:ind w:left="308"/>
                    <w:rPr>
                      <w:rFonts w:cs="Arial"/>
                      <w:i/>
                      <w:sz w:val="16"/>
                      <w:szCs w:val="16"/>
                    </w:rPr>
                  </w:pPr>
                </w:p>
                <w:p w14:paraId="2F5EEA2F" w14:textId="77777777" w:rsidR="006D0663" w:rsidRPr="0007034B" w:rsidRDefault="006D0663" w:rsidP="003E3661">
                  <w:pPr>
                    <w:pStyle w:val="Prrafodelista"/>
                    <w:ind w:left="308"/>
                    <w:rPr>
                      <w:rFonts w:cs="Arial"/>
                      <w:i/>
                      <w:sz w:val="16"/>
                      <w:szCs w:val="16"/>
                    </w:rPr>
                  </w:pPr>
                  <w:r w:rsidRPr="0007034B">
                    <w:rPr>
                      <w:rFonts w:cs="Arial"/>
                      <w:i/>
                      <w:sz w:val="16"/>
                      <w:szCs w:val="16"/>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674AE483" w14:textId="77777777" w:rsidR="006D0663" w:rsidRPr="0007034B" w:rsidRDefault="006D0663" w:rsidP="003E3661">
                  <w:pPr>
                    <w:pStyle w:val="Prrafodelista"/>
                    <w:ind w:left="308"/>
                    <w:rPr>
                      <w:rFonts w:cs="Arial"/>
                      <w:i/>
                      <w:sz w:val="16"/>
                      <w:szCs w:val="16"/>
                    </w:rPr>
                  </w:pPr>
                </w:p>
                <w:p w14:paraId="3F2D74D2" w14:textId="77777777" w:rsidR="006D0663" w:rsidRPr="0007034B" w:rsidRDefault="006D0663" w:rsidP="003E3661">
                  <w:pPr>
                    <w:pStyle w:val="Prrafodelista"/>
                    <w:ind w:left="308"/>
                    <w:rPr>
                      <w:rFonts w:cs="Arial"/>
                      <w:i/>
                      <w:sz w:val="16"/>
                      <w:szCs w:val="16"/>
                    </w:rPr>
                  </w:pPr>
                  <w:r w:rsidRPr="0007034B">
                    <w:rPr>
                      <w:rFonts w:cs="Arial"/>
                      <w:i/>
                      <w:sz w:val="16"/>
                      <w:szCs w:val="16"/>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DE76019" w14:textId="77777777" w:rsidR="006D0663" w:rsidRPr="0007034B" w:rsidRDefault="006D0663" w:rsidP="003E3661">
                  <w:pPr>
                    <w:pStyle w:val="Prrafodelista"/>
                    <w:ind w:left="308"/>
                    <w:rPr>
                      <w:rFonts w:cs="Arial"/>
                      <w:i/>
                      <w:sz w:val="16"/>
                      <w:szCs w:val="16"/>
                    </w:rPr>
                  </w:pPr>
                </w:p>
                <w:p w14:paraId="405E87AF" w14:textId="77777777" w:rsidR="006D0663" w:rsidRPr="0007034B" w:rsidRDefault="006D0663" w:rsidP="003E3661">
                  <w:pPr>
                    <w:pStyle w:val="Prrafodelista"/>
                    <w:numPr>
                      <w:ilvl w:val="0"/>
                      <w:numId w:val="18"/>
                    </w:numPr>
                    <w:autoSpaceDE/>
                    <w:autoSpaceDN/>
                    <w:ind w:left="308" w:hanging="308"/>
                    <w:rPr>
                      <w:rFonts w:cs="Arial"/>
                      <w:i/>
                      <w:sz w:val="16"/>
                      <w:szCs w:val="16"/>
                    </w:rPr>
                  </w:pPr>
                  <w:r w:rsidRPr="0007034B">
                    <w:rPr>
                      <w:rFonts w:cs="Arial"/>
                      <w:i/>
                      <w:sz w:val="16"/>
                      <w:szCs w:val="16"/>
                    </w:rPr>
                    <w:t>Preferir la oferta presentada por el proponente plural constituido en su totalidad por micro y/o pequeñas empresas, cooperativas o asociaciones mutuales.</w:t>
                  </w:r>
                </w:p>
                <w:p w14:paraId="05880DEF" w14:textId="77777777" w:rsidR="006D0663" w:rsidRPr="0007034B" w:rsidRDefault="006D0663" w:rsidP="003E3661">
                  <w:pPr>
                    <w:pStyle w:val="Prrafodelista"/>
                    <w:ind w:left="308"/>
                    <w:rPr>
                      <w:rFonts w:cs="Arial"/>
                      <w:i/>
                      <w:sz w:val="16"/>
                      <w:szCs w:val="16"/>
                    </w:rPr>
                  </w:pPr>
                </w:p>
                <w:p w14:paraId="4F8B36A1" w14:textId="77777777" w:rsidR="006D0663" w:rsidRPr="0007034B" w:rsidRDefault="006D0663" w:rsidP="003E3661">
                  <w:pPr>
                    <w:pStyle w:val="Prrafodelista"/>
                    <w:ind w:left="308"/>
                    <w:rPr>
                      <w:rFonts w:cs="Arial"/>
                      <w:i/>
                      <w:sz w:val="16"/>
                      <w:szCs w:val="16"/>
                    </w:rPr>
                  </w:pPr>
                  <w:r w:rsidRPr="0007034B">
                    <w:rPr>
                      <w:rFonts w:cs="Arial"/>
                      <w:i/>
                      <w:sz w:val="16"/>
                      <w:szCs w:val="16"/>
                    </w:rPr>
                    <w:t>La condición de micro o pequeña empresa se verificará en los términos del artículo 2.2.1.2.4.2.4 del presente Decreto, en concordancia con el parágrafo del artículo 2.2.1.13.2.4 del Decreto 1074 de 2015.</w:t>
                  </w:r>
                </w:p>
                <w:p w14:paraId="2ABBB028" w14:textId="77777777" w:rsidR="006D0663" w:rsidRPr="0007034B" w:rsidRDefault="006D0663" w:rsidP="003E3661">
                  <w:pPr>
                    <w:pStyle w:val="Prrafodelista"/>
                    <w:ind w:left="308"/>
                    <w:rPr>
                      <w:rFonts w:cs="Arial"/>
                      <w:i/>
                      <w:sz w:val="16"/>
                      <w:szCs w:val="16"/>
                    </w:rPr>
                  </w:pPr>
                </w:p>
                <w:p w14:paraId="7D61B70F" w14:textId="77777777" w:rsidR="006D0663" w:rsidRPr="0007034B" w:rsidRDefault="006D0663" w:rsidP="003E3661">
                  <w:pPr>
                    <w:pStyle w:val="Prrafodelista"/>
                    <w:ind w:left="308"/>
                    <w:rPr>
                      <w:rFonts w:cs="Arial"/>
                      <w:i/>
                      <w:sz w:val="16"/>
                      <w:szCs w:val="16"/>
                    </w:rPr>
                  </w:pPr>
                  <w:r w:rsidRPr="0007034B">
                    <w:rPr>
                      <w:rFonts w:cs="Arial"/>
                      <w:i/>
                      <w:sz w:val="16"/>
                      <w:szCs w:val="16"/>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8B8B40F" w14:textId="77777777" w:rsidR="006D0663" w:rsidRPr="0007034B" w:rsidRDefault="006D0663" w:rsidP="003E3661">
                  <w:pPr>
                    <w:pStyle w:val="Prrafodelista"/>
                    <w:ind w:left="308"/>
                    <w:rPr>
                      <w:rFonts w:cs="Arial"/>
                      <w:i/>
                      <w:sz w:val="16"/>
                      <w:szCs w:val="16"/>
                    </w:rPr>
                  </w:pPr>
                </w:p>
                <w:p w14:paraId="50E075CB" w14:textId="77777777" w:rsidR="006D0663" w:rsidRPr="0007034B" w:rsidRDefault="006D0663" w:rsidP="003E3661">
                  <w:pPr>
                    <w:pStyle w:val="Prrafodelista"/>
                    <w:numPr>
                      <w:ilvl w:val="0"/>
                      <w:numId w:val="18"/>
                    </w:numPr>
                    <w:autoSpaceDE/>
                    <w:autoSpaceDN/>
                    <w:ind w:left="308" w:hanging="308"/>
                    <w:rPr>
                      <w:rFonts w:cs="Arial"/>
                      <w:i/>
                      <w:sz w:val="16"/>
                      <w:szCs w:val="16"/>
                    </w:rPr>
                  </w:pPr>
                  <w:r w:rsidRPr="0007034B">
                    <w:rPr>
                      <w:rFonts w:cs="Arial"/>
                      <w:i/>
                      <w:sz w:val="16"/>
                      <w:szCs w:val="16"/>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07034B">
                    <w:rPr>
                      <w:rFonts w:cs="Arial"/>
                      <w:i/>
                      <w:sz w:val="16"/>
                      <w:szCs w:val="16"/>
                    </w:rPr>
                    <w:t>Mipyme</w:t>
                  </w:r>
                  <w:proofErr w:type="spellEnd"/>
                  <w:r w:rsidRPr="0007034B">
                    <w:rPr>
                      <w:rFonts w:cs="Arial"/>
                      <w:i/>
                      <w:sz w:val="16"/>
                      <w:szCs w:val="16"/>
                    </w:rPr>
                    <w:t xml:space="preserve">, cooperativas o asociaciones mutuales </w:t>
                  </w:r>
                  <w:r w:rsidRPr="0007034B">
                    <w:rPr>
                      <w:rFonts w:cs="Arial"/>
                      <w:i/>
                      <w:sz w:val="16"/>
                      <w:szCs w:val="16"/>
                    </w:rPr>
                    <w:lastRenderedPageBreak/>
                    <w:t xml:space="preserve">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07034B">
                    <w:rPr>
                      <w:rFonts w:cs="Arial"/>
                      <w:i/>
                      <w:sz w:val="16"/>
                      <w:szCs w:val="16"/>
                    </w:rPr>
                    <w:t>Mipyme</w:t>
                  </w:r>
                  <w:proofErr w:type="spellEnd"/>
                  <w:r w:rsidRPr="0007034B">
                    <w:rPr>
                      <w:rFonts w:cs="Arial"/>
                      <w:i/>
                      <w:sz w:val="16"/>
                      <w:szCs w:val="16"/>
                    </w:rPr>
                    <w:t>, cooperativas o asociaciones mutuales.</w:t>
                  </w:r>
                </w:p>
                <w:p w14:paraId="4E13DE7D" w14:textId="77777777" w:rsidR="006D0663" w:rsidRPr="0007034B" w:rsidRDefault="006D0663" w:rsidP="003E3661">
                  <w:pPr>
                    <w:pStyle w:val="Prrafodelista"/>
                    <w:ind w:left="308"/>
                    <w:rPr>
                      <w:rFonts w:cs="Arial"/>
                      <w:i/>
                      <w:sz w:val="16"/>
                      <w:szCs w:val="16"/>
                    </w:rPr>
                  </w:pPr>
                </w:p>
                <w:p w14:paraId="6B4B30E8" w14:textId="77777777" w:rsidR="006D0663" w:rsidRPr="0007034B" w:rsidRDefault="006D0663" w:rsidP="003E3661">
                  <w:pPr>
                    <w:pStyle w:val="Prrafodelista"/>
                    <w:ind w:left="308"/>
                    <w:rPr>
                      <w:rFonts w:cs="Arial"/>
                      <w:i/>
                      <w:sz w:val="16"/>
                      <w:szCs w:val="16"/>
                    </w:rPr>
                  </w:pPr>
                  <w:r w:rsidRPr="0007034B">
                    <w:rPr>
                      <w:rFonts w:cs="Arial"/>
                      <w:i/>
                      <w:sz w:val="16"/>
                      <w:szCs w:val="16"/>
                    </w:rPr>
                    <w:t>Igualmente, cuando la oferta es presentada por un proponente plural se preferirá a este siempre que:</w:t>
                  </w:r>
                </w:p>
                <w:p w14:paraId="3EA029C5" w14:textId="77777777" w:rsidR="006D0663" w:rsidRPr="0007034B" w:rsidRDefault="006D0663" w:rsidP="003E3661">
                  <w:pPr>
                    <w:pStyle w:val="Prrafodelista"/>
                    <w:ind w:left="308"/>
                    <w:rPr>
                      <w:rFonts w:cs="Arial"/>
                      <w:i/>
                      <w:sz w:val="16"/>
                      <w:szCs w:val="16"/>
                    </w:rPr>
                  </w:pPr>
                </w:p>
                <w:p w14:paraId="216F3D37" w14:textId="77777777" w:rsidR="006D0663" w:rsidRPr="0007034B" w:rsidRDefault="006D0663" w:rsidP="003E3661">
                  <w:pPr>
                    <w:pStyle w:val="Prrafodelista"/>
                    <w:numPr>
                      <w:ilvl w:val="1"/>
                      <w:numId w:val="18"/>
                    </w:numPr>
                    <w:autoSpaceDE/>
                    <w:autoSpaceDN/>
                    <w:ind w:left="733" w:hanging="425"/>
                    <w:rPr>
                      <w:rFonts w:cs="Arial"/>
                      <w:i/>
                      <w:sz w:val="16"/>
                      <w:szCs w:val="16"/>
                    </w:rPr>
                  </w:pPr>
                  <w:r w:rsidRPr="0007034B">
                    <w:rPr>
                      <w:rFonts w:cs="Arial"/>
                      <w:i/>
                      <w:sz w:val="16"/>
                      <w:szCs w:val="16"/>
                    </w:rPr>
                    <w:t xml:space="preserve">Esté conformado por al menos una </w:t>
                  </w:r>
                  <w:proofErr w:type="spellStart"/>
                  <w:r w:rsidRPr="0007034B">
                    <w:rPr>
                      <w:rFonts w:cs="Arial"/>
                      <w:i/>
                      <w:sz w:val="16"/>
                      <w:szCs w:val="16"/>
                    </w:rPr>
                    <w:t>Mipyme</w:t>
                  </w:r>
                  <w:proofErr w:type="spellEnd"/>
                  <w:r w:rsidRPr="0007034B">
                    <w:rPr>
                      <w:rFonts w:cs="Arial"/>
                      <w:i/>
                      <w:sz w:val="16"/>
                      <w:szCs w:val="16"/>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07034B">
                    <w:rPr>
                      <w:rFonts w:cs="Arial"/>
                      <w:i/>
                      <w:sz w:val="16"/>
                      <w:szCs w:val="16"/>
                    </w:rPr>
                    <w:t>Mipyme</w:t>
                  </w:r>
                  <w:proofErr w:type="spellEnd"/>
                  <w:r w:rsidRPr="0007034B">
                    <w:rPr>
                      <w:rFonts w:cs="Arial"/>
                      <w:i/>
                      <w:sz w:val="16"/>
                      <w:szCs w:val="16"/>
                    </w:rPr>
                    <w:t>, cooperativa o asociación mutual en los términos del numeral 8 del presente artículo;</w:t>
                  </w:r>
                </w:p>
                <w:p w14:paraId="438C27DE" w14:textId="77777777" w:rsidR="006D0663" w:rsidRPr="0007034B" w:rsidRDefault="006D0663" w:rsidP="003E3661">
                  <w:pPr>
                    <w:pStyle w:val="Prrafodelista"/>
                    <w:ind w:left="733"/>
                    <w:rPr>
                      <w:rFonts w:cs="Arial"/>
                      <w:i/>
                      <w:sz w:val="16"/>
                      <w:szCs w:val="16"/>
                    </w:rPr>
                  </w:pPr>
                </w:p>
                <w:p w14:paraId="72E25506" w14:textId="77777777" w:rsidR="006D0663" w:rsidRPr="0007034B" w:rsidRDefault="006D0663" w:rsidP="003E3661">
                  <w:pPr>
                    <w:pStyle w:val="Prrafodelista"/>
                    <w:numPr>
                      <w:ilvl w:val="1"/>
                      <w:numId w:val="18"/>
                    </w:numPr>
                    <w:autoSpaceDE/>
                    <w:autoSpaceDN/>
                    <w:ind w:left="733" w:hanging="425"/>
                    <w:rPr>
                      <w:rFonts w:cs="Arial"/>
                      <w:i/>
                      <w:sz w:val="16"/>
                      <w:szCs w:val="16"/>
                    </w:rPr>
                  </w:pPr>
                  <w:r w:rsidRPr="0007034B">
                    <w:rPr>
                      <w:rFonts w:cs="Arial"/>
                      <w:i/>
                      <w:sz w:val="16"/>
                      <w:szCs w:val="16"/>
                    </w:rPr>
                    <w:t xml:space="preserve">La </w:t>
                  </w:r>
                  <w:proofErr w:type="spellStart"/>
                  <w:r w:rsidRPr="0007034B">
                    <w:rPr>
                      <w:rFonts w:cs="Arial"/>
                      <w:i/>
                      <w:sz w:val="16"/>
                      <w:szCs w:val="16"/>
                    </w:rPr>
                    <w:t>Mipyme</w:t>
                  </w:r>
                  <w:proofErr w:type="spellEnd"/>
                  <w:r w:rsidRPr="0007034B">
                    <w:rPr>
                      <w:rFonts w:cs="Arial"/>
                      <w:i/>
                      <w:sz w:val="16"/>
                      <w:szCs w:val="16"/>
                    </w:rPr>
                    <w:t>, cooperativa o asociación mutual aporte mínimo el veinticinco por ciento (25 %) de la experiencia acreditada en la oferta; y</w:t>
                  </w:r>
                </w:p>
                <w:p w14:paraId="6FE4BE2A" w14:textId="77777777" w:rsidR="006D0663" w:rsidRPr="0007034B" w:rsidRDefault="006D0663" w:rsidP="003E3661">
                  <w:pPr>
                    <w:pStyle w:val="Prrafodelista"/>
                    <w:ind w:left="733"/>
                    <w:rPr>
                      <w:rFonts w:cs="Arial"/>
                      <w:i/>
                      <w:sz w:val="16"/>
                      <w:szCs w:val="16"/>
                    </w:rPr>
                  </w:pPr>
                </w:p>
                <w:p w14:paraId="35603C2E" w14:textId="77777777" w:rsidR="006D0663" w:rsidRPr="0007034B" w:rsidRDefault="006D0663" w:rsidP="003E3661">
                  <w:pPr>
                    <w:pStyle w:val="Prrafodelista"/>
                    <w:numPr>
                      <w:ilvl w:val="1"/>
                      <w:numId w:val="18"/>
                    </w:numPr>
                    <w:autoSpaceDE/>
                    <w:autoSpaceDN/>
                    <w:ind w:left="733" w:hanging="425"/>
                    <w:rPr>
                      <w:rFonts w:cs="Arial"/>
                      <w:i/>
                      <w:sz w:val="16"/>
                      <w:szCs w:val="16"/>
                    </w:rPr>
                  </w:pPr>
                  <w:r w:rsidRPr="0007034B">
                    <w:rPr>
                      <w:rFonts w:cs="Arial"/>
                      <w:i/>
                      <w:sz w:val="16"/>
                      <w:szCs w:val="16"/>
                    </w:rPr>
                    <w:t xml:space="preserve">Ni la </w:t>
                  </w:r>
                  <w:proofErr w:type="spellStart"/>
                  <w:r w:rsidRPr="0007034B">
                    <w:rPr>
                      <w:rFonts w:cs="Arial"/>
                      <w:i/>
                      <w:sz w:val="16"/>
                      <w:szCs w:val="16"/>
                    </w:rPr>
                    <w:t>Mipyme</w:t>
                  </w:r>
                  <w:proofErr w:type="spellEnd"/>
                  <w:r w:rsidRPr="0007034B">
                    <w:rPr>
                      <w:rFonts w:cs="Arial"/>
                      <w:i/>
                      <w:sz w:val="16"/>
                      <w:szCs w:val="16"/>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47F19258" w14:textId="77777777" w:rsidR="006D0663" w:rsidRPr="0007034B" w:rsidRDefault="006D0663" w:rsidP="003E3661">
                  <w:pPr>
                    <w:pStyle w:val="Prrafodelista"/>
                    <w:ind w:left="733"/>
                    <w:rPr>
                      <w:rFonts w:cs="Arial"/>
                      <w:i/>
                      <w:sz w:val="16"/>
                      <w:szCs w:val="16"/>
                    </w:rPr>
                  </w:pPr>
                </w:p>
                <w:p w14:paraId="19880773" w14:textId="77777777" w:rsidR="006D0663" w:rsidRPr="0007034B" w:rsidRDefault="006D0663" w:rsidP="003E3661">
                  <w:pPr>
                    <w:pStyle w:val="Prrafodelista"/>
                    <w:numPr>
                      <w:ilvl w:val="1"/>
                      <w:numId w:val="18"/>
                    </w:numPr>
                    <w:autoSpaceDE/>
                    <w:autoSpaceDN/>
                    <w:ind w:left="733" w:hanging="425"/>
                    <w:rPr>
                      <w:rFonts w:cs="Arial"/>
                      <w:i/>
                      <w:sz w:val="16"/>
                      <w:szCs w:val="16"/>
                    </w:rPr>
                  </w:pPr>
                  <w:r w:rsidRPr="0007034B">
                    <w:rPr>
                      <w:rFonts w:cs="Arial"/>
                      <w:i/>
                      <w:sz w:val="16"/>
                      <w:szCs w:val="16"/>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12927337" w14:textId="77777777" w:rsidR="006D0663" w:rsidRPr="0007034B" w:rsidRDefault="006D0663" w:rsidP="003E3661">
                  <w:pPr>
                    <w:pStyle w:val="Prrafodelista"/>
                    <w:ind w:left="733"/>
                    <w:rPr>
                      <w:rFonts w:cs="Arial"/>
                      <w:i/>
                      <w:sz w:val="16"/>
                      <w:szCs w:val="16"/>
                    </w:rPr>
                  </w:pPr>
                </w:p>
                <w:p w14:paraId="175AAD72" w14:textId="77777777" w:rsidR="006D0663" w:rsidRPr="0007034B" w:rsidRDefault="006D0663" w:rsidP="003E3661">
                  <w:pPr>
                    <w:pStyle w:val="Prrafodelista"/>
                    <w:numPr>
                      <w:ilvl w:val="0"/>
                      <w:numId w:val="18"/>
                    </w:numPr>
                    <w:autoSpaceDE/>
                    <w:autoSpaceDN/>
                    <w:ind w:left="308" w:hanging="308"/>
                    <w:rPr>
                      <w:rFonts w:cs="Arial"/>
                      <w:i/>
                      <w:sz w:val="16"/>
                      <w:szCs w:val="16"/>
                    </w:rPr>
                  </w:pPr>
                  <w:r w:rsidRPr="0007034B">
                    <w:rPr>
                      <w:rFonts w:cs="Arial"/>
                      <w:i/>
                      <w:sz w:val="16"/>
                      <w:szCs w:val="16"/>
                    </w:rPr>
                    <w:t xml:space="preserve">Preferir las empresas reconocidas y establecidas como Sociedad de Beneficio e Interés Colectivo o Sociedad BIC, del segmento </w:t>
                  </w:r>
                  <w:proofErr w:type="spellStart"/>
                  <w:r w:rsidRPr="0007034B">
                    <w:rPr>
                      <w:rFonts w:cs="Arial"/>
                      <w:i/>
                      <w:sz w:val="16"/>
                      <w:szCs w:val="16"/>
                    </w:rPr>
                    <w:t>Mipymes</w:t>
                  </w:r>
                  <w:proofErr w:type="spellEnd"/>
                  <w:r w:rsidRPr="0007034B">
                    <w:rPr>
                      <w:rFonts w:cs="Arial"/>
                      <w:i/>
                      <w:sz w:val="16"/>
                      <w:szCs w:val="16"/>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07034B">
                    <w:rPr>
                      <w:rFonts w:cs="Arial"/>
                      <w:i/>
                      <w:sz w:val="16"/>
                      <w:szCs w:val="16"/>
                    </w:rPr>
                    <w:t>Mipyme</w:t>
                  </w:r>
                  <w:proofErr w:type="spellEnd"/>
                  <w:r w:rsidRPr="0007034B">
                    <w:rPr>
                      <w:rFonts w:cs="Arial"/>
                      <w:i/>
                      <w:sz w:val="16"/>
                      <w:szCs w:val="16"/>
                    </w:rPr>
                    <w:t xml:space="preserve"> en los términos del numeral 8 del presente artículo.</w:t>
                  </w:r>
                </w:p>
                <w:p w14:paraId="0CBCA531" w14:textId="77777777" w:rsidR="006D0663" w:rsidRPr="0007034B" w:rsidRDefault="006D0663" w:rsidP="003E3661">
                  <w:pPr>
                    <w:pStyle w:val="Prrafodelista"/>
                    <w:ind w:left="308"/>
                    <w:rPr>
                      <w:rFonts w:cs="Arial"/>
                      <w:i/>
                      <w:sz w:val="16"/>
                      <w:szCs w:val="16"/>
                    </w:rPr>
                  </w:pPr>
                </w:p>
                <w:p w14:paraId="3C19F3CF" w14:textId="77777777" w:rsidR="006D0663" w:rsidRPr="0007034B" w:rsidRDefault="006D0663" w:rsidP="003E3661">
                  <w:pPr>
                    <w:pStyle w:val="Prrafodelista"/>
                    <w:ind w:left="308"/>
                    <w:rPr>
                      <w:rFonts w:cs="Arial"/>
                      <w:i/>
                      <w:sz w:val="16"/>
                      <w:szCs w:val="16"/>
                    </w:rPr>
                  </w:pPr>
                  <w:r w:rsidRPr="0007034B">
                    <w:rPr>
                      <w:rFonts w:cs="Arial"/>
                      <w:i/>
                      <w:sz w:val="16"/>
                      <w:szCs w:val="16"/>
                    </w:rPr>
                    <w:t>Tratándose de proponentes plurales, se preferirá la oferta cuando cada uno de los integrantes acredite las condiciones señaladas en el inciso anterior de este numeral.</w:t>
                  </w:r>
                </w:p>
                <w:p w14:paraId="4AAB3014" w14:textId="77777777" w:rsidR="006D0663" w:rsidRPr="0007034B" w:rsidRDefault="006D0663" w:rsidP="003E3661">
                  <w:pPr>
                    <w:pStyle w:val="Prrafodelista"/>
                    <w:ind w:left="308"/>
                    <w:rPr>
                      <w:rFonts w:cs="Arial"/>
                      <w:i/>
                      <w:sz w:val="16"/>
                      <w:szCs w:val="16"/>
                    </w:rPr>
                  </w:pPr>
                </w:p>
                <w:p w14:paraId="24604DFA" w14:textId="77777777" w:rsidR="006D0663" w:rsidRPr="0007034B" w:rsidRDefault="006D0663" w:rsidP="003E3661">
                  <w:pPr>
                    <w:pStyle w:val="Prrafodelista"/>
                    <w:numPr>
                      <w:ilvl w:val="0"/>
                      <w:numId w:val="18"/>
                    </w:numPr>
                    <w:autoSpaceDE/>
                    <w:autoSpaceDN/>
                    <w:ind w:left="308" w:hanging="308"/>
                    <w:rPr>
                      <w:rFonts w:cs="Arial"/>
                      <w:i/>
                      <w:sz w:val="16"/>
                      <w:szCs w:val="16"/>
                    </w:rPr>
                  </w:pPr>
                  <w:r w:rsidRPr="0007034B">
                    <w:rPr>
                      <w:rFonts w:cs="Arial"/>
                      <w:i/>
                      <w:sz w:val="16"/>
                      <w:szCs w:val="16"/>
                    </w:rPr>
                    <w:t>Utilizar un método aleatorio para seleccionar al oferente, el cual deberá estar establecido previamente en el pliego de condiciones, invitación o documento que haga sus veces.</w:t>
                  </w:r>
                </w:p>
                <w:p w14:paraId="1D9C3A14" w14:textId="77777777" w:rsidR="006D0663" w:rsidRPr="0007034B" w:rsidRDefault="006D0663" w:rsidP="003E3661">
                  <w:pPr>
                    <w:pStyle w:val="Prrafodelista"/>
                    <w:ind w:left="308"/>
                    <w:rPr>
                      <w:rFonts w:cs="Arial"/>
                      <w:i/>
                      <w:sz w:val="16"/>
                      <w:szCs w:val="16"/>
                    </w:rPr>
                  </w:pPr>
                </w:p>
                <w:p w14:paraId="0D6CC4F8" w14:textId="77777777" w:rsidR="006D0663" w:rsidRPr="0007034B" w:rsidRDefault="006D0663" w:rsidP="003E3661">
                  <w:pPr>
                    <w:rPr>
                      <w:i/>
                      <w:sz w:val="16"/>
                      <w:szCs w:val="16"/>
                    </w:rPr>
                  </w:pPr>
                  <w:r w:rsidRPr="0007034B">
                    <w:rPr>
                      <w:b/>
                      <w:i/>
                      <w:sz w:val="16"/>
                      <w:szCs w:val="16"/>
                    </w:rPr>
                    <w:t>PARÁGRAFO 1.</w:t>
                  </w:r>
                  <w:r w:rsidRPr="0007034B">
                    <w:rPr>
                      <w:i/>
                      <w:sz w:val="16"/>
                      <w:szCs w:val="16"/>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20CD1E4F" w14:textId="77777777" w:rsidR="006D0663" w:rsidRPr="0007034B" w:rsidRDefault="006D0663" w:rsidP="003E3661">
                  <w:pPr>
                    <w:rPr>
                      <w:i/>
                      <w:sz w:val="16"/>
                      <w:szCs w:val="16"/>
                    </w:rPr>
                  </w:pPr>
                </w:p>
                <w:p w14:paraId="781089B9" w14:textId="77777777" w:rsidR="006D0663" w:rsidRPr="0007034B" w:rsidRDefault="006D0663" w:rsidP="003E3661">
                  <w:pPr>
                    <w:rPr>
                      <w:i/>
                      <w:sz w:val="16"/>
                      <w:szCs w:val="16"/>
                    </w:rPr>
                  </w:pPr>
                  <w:r w:rsidRPr="0007034B">
                    <w:rPr>
                      <w:i/>
                      <w:sz w:val="16"/>
                      <w:szCs w:val="16"/>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2D8073EC" w14:textId="77777777" w:rsidR="006D0663" w:rsidRPr="0007034B" w:rsidRDefault="006D0663" w:rsidP="003E3661">
                  <w:pPr>
                    <w:rPr>
                      <w:i/>
                      <w:sz w:val="16"/>
                      <w:szCs w:val="16"/>
                    </w:rPr>
                  </w:pPr>
                </w:p>
                <w:p w14:paraId="33EBE5FF" w14:textId="77777777" w:rsidR="006D0663" w:rsidRPr="0007034B" w:rsidRDefault="006D0663" w:rsidP="003E3661">
                  <w:pPr>
                    <w:rPr>
                      <w:i/>
                      <w:sz w:val="16"/>
                      <w:szCs w:val="16"/>
                    </w:rPr>
                  </w:pPr>
                  <w:r w:rsidRPr="0007034B">
                    <w:rPr>
                      <w:b/>
                      <w:i/>
                      <w:sz w:val="16"/>
                      <w:szCs w:val="16"/>
                    </w:rPr>
                    <w:t>PARÁGRAFO 2.</w:t>
                  </w:r>
                  <w:r w:rsidRPr="0007034B">
                    <w:rPr>
                      <w:i/>
                      <w:sz w:val="16"/>
                      <w:szCs w:val="16"/>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BE3497D" w14:textId="77777777" w:rsidR="006D0663" w:rsidRPr="0007034B" w:rsidRDefault="006D0663" w:rsidP="003E3661">
                  <w:pPr>
                    <w:rPr>
                      <w:i/>
                      <w:sz w:val="16"/>
                      <w:szCs w:val="16"/>
                    </w:rPr>
                  </w:pPr>
                </w:p>
                <w:p w14:paraId="59874927" w14:textId="77777777" w:rsidR="006D0663" w:rsidRPr="0007034B" w:rsidRDefault="006D0663" w:rsidP="003E3661">
                  <w:pPr>
                    <w:rPr>
                      <w:i/>
                      <w:sz w:val="16"/>
                      <w:szCs w:val="16"/>
                    </w:rPr>
                  </w:pPr>
                  <w:r w:rsidRPr="0007034B">
                    <w:rPr>
                      <w:b/>
                      <w:i/>
                      <w:sz w:val="16"/>
                      <w:szCs w:val="16"/>
                    </w:rPr>
                    <w:t>PARÁGRAFO 3.</w:t>
                  </w:r>
                  <w:r w:rsidRPr="0007034B">
                    <w:rPr>
                      <w:i/>
                      <w:sz w:val="16"/>
                      <w:szCs w:val="16"/>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07034B">
                    <w:rPr>
                      <w:i/>
                      <w:sz w:val="16"/>
                      <w:szCs w:val="16"/>
                    </w:rPr>
                    <w:t>ii</w:t>
                  </w:r>
                  <w:proofErr w:type="spellEnd"/>
                  <w:r w:rsidRPr="0007034B">
                    <w:rPr>
                      <w:i/>
                      <w:sz w:val="16"/>
                      <w:szCs w:val="16"/>
                    </w:rPr>
                    <w:t xml:space="preserve">) las personas en proceso de reincorporación y/o reintegración y </w:t>
                  </w:r>
                  <w:proofErr w:type="spellStart"/>
                  <w:r w:rsidRPr="0007034B">
                    <w:rPr>
                      <w:i/>
                      <w:sz w:val="16"/>
                      <w:szCs w:val="16"/>
                    </w:rPr>
                    <w:t>iii</w:t>
                  </w:r>
                  <w:proofErr w:type="spellEnd"/>
                  <w:r w:rsidRPr="0007034B">
                    <w:rPr>
                      <w:i/>
                      <w:sz w:val="16"/>
                      <w:szCs w:val="16"/>
                    </w:rPr>
                    <w:t xml:space="preserve">) la población indígena, negra, afrocolombiana, raizal, palenquera, </w:t>
                  </w:r>
                  <w:proofErr w:type="spellStart"/>
                  <w:r w:rsidRPr="0007034B">
                    <w:rPr>
                      <w:i/>
                      <w:sz w:val="16"/>
                      <w:szCs w:val="16"/>
                    </w:rPr>
                    <w:t>Rrom</w:t>
                  </w:r>
                  <w:proofErr w:type="spellEnd"/>
                  <w:r w:rsidRPr="0007034B">
                    <w:rPr>
                      <w:i/>
                      <w:sz w:val="16"/>
                      <w:szCs w:val="16"/>
                    </w:rPr>
                    <w:t xml:space="preserve"> o gitana.</w:t>
                  </w:r>
                </w:p>
                <w:p w14:paraId="360E4A0A" w14:textId="77777777" w:rsidR="006D0663" w:rsidRPr="0007034B" w:rsidRDefault="006D0663" w:rsidP="003E3661">
                  <w:pPr>
                    <w:rPr>
                      <w:i/>
                      <w:sz w:val="16"/>
                      <w:szCs w:val="16"/>
                    </w:rPr>
                  </w:pPr>
                </w:p>
                <w:p w14:paraId="5D3B388C" w14:textId="77777777" w:rsidR="006D0663" w:rsidRPr="0007034B" w:rsidRDefault="006D0663" w:rsidP="003E3661">
                  <w:pPr>
                    <w:rPr>
                      <w:i/>
                      <w:sz w:val="16"/>
                      <w:szCs w:val="16"/>
                    </w:rPr>
                  </w:pPr>
                  <w:r w:rsidRPr="0007034B">
                    <w:rPr>
                      <w:i/>
                      <w:sz w:val="16"/>
                      <w:szCs w:val="16"/>
                    </w:rPr>
                    <w:lastRenderedPageBreak/>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07034B">
                    <w:rPr>
                      <w:i/>
                      <w:sz w:val="16"/>
                      <w:szCs w:val="16"/>
                    </w:rPr>
                    <w:t>Rrom</w:t>
                  </w:r>
                  <w:proofErr w:type="spellEnd"/>
                  <w:r w:rsidRPr="0007034B">
                    <w:rPr>
                      <w:i/>
                      <w:sz w:val="16"/>
                      <w:szCs w:val="16"/>
                    </w:rPr>
                    <w:t xml:space="preserve"> o gitana, puesto que su público conocimiento puede afectar el derecho a la intimidad de los oferentes o de sus trabajadores o socios o accionistas.</w:t>
                  </w:r>
                </w:p>
              </w:tc>
            </w:tr>
          </w:tbl>
          <w:p w14:paraId="33CB7225" w14:textId="77777777" w:rsidR="006D0663" w:rsidRPr="00C77F5E" w:rsidRDefault="006D0663" w:rsidP="003E3661">
            <w:pPr>
              <w:pStyle w:val="Textoindependiente2"/>
              <w:autoSpaceDE/>
              <w:autoSpaceDN/>
              <w:spacing w:after="0" w:line="276" w:lineRule="auto"/>
              <w:rPr>
                <w:sz w:val="18"/>
                <w:szCs w:val="18"/>
              </w:rPr>
            </w:pPr>
          </w:p>
          <w:p w14:paraId="1EE6B50F" w14:textId="77777777" w:rsidR="006D0663" w:rsidRPr="00487F7B" w:rsidRDefault="006D0663" w:rsidP="003E3661">
            <w:pPr>
              <w:pStyle w:val="Textoindependiente2"/>
              <w:autoSpaceDE/>
              <w:autoSpaceDN/>
              <w:spacing w:after="0" w:line="276" w:lineRule="auto"/>
              <w:rPr>
                <w:sz w:val="18"/>
                <w:szCs w:val="18"/>
              </w:rPr>
            </w:pPr>
            <w:r w:rsidRPr="00C77F5E">
              <w:rPr>
                <w:sz w:val="18"/>
                <w:szCs w:val="18"/>
              </w:rPr>
              <w:t xml:space="preserve">En caso de persistir el empate, la Regional de Aseguramiento en Salud No. 6 dando cumplimiento al numeral 12 del artículo 2.2.1.2.4.2.17 del Decreto 1082 de 2015 adicionado por el artículo 3 de la Decreto 1860 de 2021, </w:t>
            </w:r>
            <w:r w:rsidRPr="00C77F5E">
              <w:rPr>
                <w:sz w:val="18"/>
                <w:szCs w:val="18"/>
                <w:u w:val="single"/>
              </w:rPr>
              <w:t>aceptará la oferta presentada primero en el tiempo</w:t>
            </w:r>
            <w:r w:rsidRPr="00C77F5E">
              <w:rPr>
                <w:sz w:val="18"/>
                <w:szCs w:val="18"/>
              </w:rPr>
              <w:t xml:space="preserve"> en el expediente electrónico del proceso dispuesto en el Sistema Electrónico de Contratación Pública – SECOP II de la entidad Colombia Compra Eficiente.</w:t>
            </w:r>
          </w:p>
        </w:tc>
      </w:tr>
      <w:tr w:rsidR="006D0663" w:rsidRPr="00487F7B" w14:paraId="75430D54" w14:textId="77777777" w:rsidTr="00C221F7">
        <w:trPr>
          <w:jc w:val="center"/>
        </w:trPr>
        <w:tc>
          <w:tcPr>
            <w:tcW w:w="1467" w:type="dxa"/>
            <w:vAlign w:val="center"/>
          </w:tcPr>
          <w:p w14:paraId="4A88AEAC" w14:textId="77777777" w:rsidR="006D0663" w:rsidRPr="00487F7B" w:rsidRDefault="006D0663" w:rsidP="003E3661">
            <w:pPr>
              <w:pStyle w:val="Textoindependiente"/>
              <w:spacing w:line="276" w:lineRule="auto"/>
              <w:rPr>
                <w:rFonts w:cs="Arial"/>
                <w:b/>
                <w:sz w:val="18"/>
                <w:szCs w:val="18"/>
                <w:lang w:val="es-CO"/>
              </w:rPr>
            </w:pPr>
            <w:r w:rsidRPr="00487F7B">
              <w:rPr>
                <w:rFonts w:cs="Arial"/>
                <w:b/>
                <w:sz w:val="18"/>
                <w:szCs w:val="18"/>
                <w:lang w:val="es-CO"/>
              </w:rPr>
              <w:lastRenderedPageBreak/>
              <w:t>Información de aceptación de la oferta</w:t>
            </w:r>
          </w:p>
        </w:tc>
        <w:tc>
          <w:tcPr>
            <w:tcW w:w="8146" w:type="dxa"/>
            <w:vAlign w:val="center"/>
          </w:tcPr>
          <w:p w14:paraId="78A1E109" w14:textId="77777777" w:rsidR="006D0663" w:rsidRPr="00487F7B" w:rsidRDefault="006D0663" w:rsidP="003E3661">
            <w:pPr>
              <w:spacing w:line="276" w:lineRule="auto"/>
              <w:rPr>
                <w:sz w:val="18"/>
                <w:szCs w:val="18"/>
              </w:rPr>
            </w:pPr>
            <w:r w:rsidRPr="00487F7B">
              <w:rPr>
                <w:sz w:val="18"/>
                <w:szCs w:val="18"/>
              </w:rPr>
              <w:t>Con la comunicación de aceptación de la oferta publicada en el expediente electrónico del proceso dispuesto en el Sistema Electrónico de Contratación Pública – SECOP II de la entidad Colombia Compra Eficiente, el proponente seleccionado quedará notificado de la aceptación de su oferta.</w:t>
            </w:r>
          </w:p>
        </w:tc>
      </w:tr>
      <w:tr w:rsidR="006D0663" w:rsidRPr="00487F7B" w14:paraId="06B06D91" w14:textId="77777777" w:rsidTr="00C221F7">
        <w:trPr>
          <w:jc w:val="center"/>
        </w:trPr>
        <w:tc>
          <w:tcPr>
            <w:tcW w:w="1467" w:type="dxa"/>
            <w:vAlign w:val="center"/>
          </w:tcPr>
          <w:p w14:paraId="2863417C" w14:textId="77777777" w:rsidR="006D0663" w:rsidRPr="00487F7B" w:rsidRDefault="006D0663" w:rsidP="003E3661">
            <w:pPr>
              <w:spacing w:line="276" w:lineRule="auto"/>
              <w:rPr>
                <w:b/>
                <w:bCs/>
                <w:sz w:val="18"/>
                <w:szCs w:val="18"/>
              </w:rPr>
            </w:pPr>
            <w:r w:rsidRPr="00487F7B">
              <w:rPr>
                <w:b/>
                <w:bCs/>
                <w:sz w:val="18"/>
                <w:szCs w:val="18"/>
              </w:rPr>
              <w:t>Análisis de garantías:</w:t>
            </w:r>
          </w:p>
          <w:p w14:paraId="02D3F02B" w14:textId="77777777" w:rsidR="006D0663" w:rsidRPr="00487F7B" w:rsidRDefault="006D0663" w:rsidP="003E3661">
            <w:pPr>
              <w:spacing w:line="276" w:lineRule="auto"/>
              <w:rPr>
                <w:b/>
                <w:bCs/>
                <w:sz w:val="18"/>
                <w:szCs w:val="18"/>
              </w:rPr>
            </w:pPr>
            <w:r w:rsidRPr="00487F7B">
              <w:rPr>
                <w:b/>
                <w:bCs/>
                <w:sz w:val="18"/>
                <w:szCs w:val="18"/>
              </w:rPr>
              <w:t>tipificación, estimación y asignación del riesgo</w:t>
            </w:r>
          </w:p>
        </w:tc>
        <w:tc>
          <w:tcPr>
            <w:tcW w:w="8146" w:type="dxa"/>
            <w:vAlign w:val="center"/>
          </w:tcPr>
          <w:p w14:paraId="17B144FD" w14:textId="77777777" w:rsidR="006D0663" w:rsidRPr="00487F7B" w:rsidRDefault="006D0663" w:rsidP="003E3661">
            <w:pPr>
              <w:spacing w:line="276" w:lineRule="auto"/>
              <w:rPr>
                <w:sz w:val="18"/>
                <w:szCs w:val="18"/>
              </w:rPr>
            </w:pPr>
            <w:r w:rsidRPr="00487F7B">
              <w:rPr>
                <w:sz w:val="18"/>
                <w:szCs w:val="18"/>
              </w:rPr>
              <w:t>Las contenidas en el Anexo de la presente Invitación</w:t>
            </w:r>
          </w:p>
        </w:tc>
      </w:tr>
      <w:tr w:rsidR="006D0663" w:rsidRPr="00487F7B" w14:paraId="3D378CF8" w14:textId="77777777" w:rsidTr="00C221F7">
        <w:trPr>
          <w:jc w:val="center"/>
        </w:trPr>
        <w:tc>
          <w:tcPr>
            <w:tcW w:w="1467" w:type="dxa"/>
            <w:vAlign w:val="center"/>
          </w:tcPr>
          <w:p w14:paraId="3967FB04" w14:textId="77777777" w:rsidR="006D0663" w:rsidRPr="00487F7B" w:rsidRDefault="006D0663" w:rsidP="003E3661">
            <w:pPr>
              <w:spacing w:line="276" w:lineRule="auto"/>
              <w:rPr>
                <w:b/>
                <w:bCs/>
                <w:sz w:val="18"/>
                <w:szCs w:val="18"/>
              </w:rPr>
            </w:pPr>
            <w:r w:rsidRPr="00487F7B">
              <w:rPr>
                <w:b/>
                <w:sz w:val="18"/>
                <w:szCs w:val="18"/>
              </w:rPr>
              <w:t>Multas y Cláusula Penal Pecuniaria</w:t>
            </w:r>
          </w:p>
        </w:tc>
        <w:tc>
          <w:tcPr>
            <w:tcW w:w="8146" w:type="dxa"/>
            <w:vAlign w:val="center"/>
          </w:tcPr>
          <w:p w14:paraId="651589CA" w14:textId="77777777" w:rsidR="006D0663" w:rsidRPr="00487F7B" w:rsidRDefault="006D0663" w:rsidP="003E3661">
            <w:pPr>
              <w:tabs>
                <w:tab w:val="left" w:pos="2552"/>
              </w:tabs>
              <w:spacing w:line="276" w:lineRule="auto"/>
              <w:rPr>
                <w:sz w:val="18"/>
                <w:szCs w:val="18"/>
              </w:rPr>
            </w:pPr>
            <w:r w:rsidRPr="00487F7B">
              <w:rPr>
                <w:sz w:val="18"/>
                <w:szCs w:val="18"/>
              </w:rPr>
              <w:t xml:space="preserve">Dentro de los cinco (5) días hábiles siguientes a la publicación de la aceptación de oferta, el </w:t>
            </w:r>
            <w:r w:rsidRPr="00487F7B">
              <w:rPr>
                <w:b/>
                <w:sz w:val="18"/>
                <w:szCs w:val="18"/>
              </w:rPr>
              <w:t>CONTRATISTA</w:t>
            </w:r>
            <w:r w:rsidRPr="00487F7B">
              <w:rPr>
                <w:sz w:val="18"/>
                <w:szCs w:val="18"/>
              </w:rPr>
              <w:t xml:space="preserve"> deberá constituir y presentar a favor de la </w:t>
            </w:r>
            <w:r w:rsidRPr="00487F7B">
              <w:rPr>
                <w:b/>
                <w:sz w:val="18"/>
                <w:szCs w:val="18"/>
              </w:rPr>
              <w:t>POLICÍA NACIONAL – REGIONAL DE ASEGURAMIENTO EN SALUD No. 6</w:t>
            </w:r>
            <w:r w:rsidRPr="00487F7B">
              <w:rPr>
                <w:sz w:val="18"/>
                <w:szCs w:val="18"/>
              </w:rPr>
              <w:t>, la Garantía Única que cubra los siguientes riesgos:</w:t>
            </w:r>
          </w:p>
          <w:p w14:paraId="0653F336" w14:textId="77777777" w:rsidR="006D0663" w:rsidRPr="00487F7B" w:rsidRDefault="006D0663" w:rsidP="003E3661">
            <w:pPr>
              <w:tabs>
                <w:tab w:val="left" w:pos="2552"/>
              </w:tabs>
              <w:spacing w:line="276" w:lineRule="auto"/>
              <w:rPr>
                <w:sz w:val="18"/>
                <w:szCs w:val="18"/>
              </w:rPr>
            </w:pPr>
          </w:p>
          <w:p w14:paraId="5DA61683" w14:textId="77777777" w:rsidR="006D0663" w:rsidRPr="00487F7B" w:rsidRDefault="006D0663" w:rsidP="003E3661">
            <w:pPr>
              <w:pStyle w:val="Textoindependiente"/>
              <w:numPr>
                <w:ilvl w:val="3"/>
                <w:numId w:val="1"/>
              </w:numPr>
              <w:spacing w:line="276" w:lineRule="auto"/>
              <w:ind w:left="375" w:hanging="284"/>
              <w:rPr>
                <w:rFonts w:cs="Arial"/>
                <w:b/>
                <w:sz w:val="18"/>
                <w:szCs w:val="18"/>
                <w:lang w:val="es-CO"/>
              </w:rPr>
            </w:pPr>
            <w:r w:rsidRPr="00487F7B">
              <w:rPr>
                <w:rFonts w:cs="Arial"/>
                <w:b/>
                <w:sz w:val="18"/>
                <w:szCs w:val="18"/>
                <w:lang w:val="es-CO"/>
              </w:rPr>
              <w:t xml:space="preserve">GARANTÍA ÚNICA: </w:t>
            </w:r>
          </w:p>
          <w:p w14:paraId="47BA8CC3" w14:textId="77777777" w:rsidR="006D0663" w:rsidRPr="006D0663" w:rsidRDefault="006D0663" w:rsidP="003E3661">
            <w:pPr>
              <w:pStyle w:val="Textoindependiente"/>
              <w:spacing w:line="276" w:lineRule="auto"/>
              <w:rPr>
                <w:rFonts w:cs="Arial"/>
                <w:b/>
                <w:sz w:val="18"/>
                <w:szCs w:val="18"/>
                <w:lang w:val="es-CO"/>
              </w:rPr>
            </w:pPr>
          </w:p>
          <w:p w14:paraId="5AB6E144" w14:textId="77777777" w:rsidR="006D0663" w:rsidRPr="006D0663" w:rsidRDefault="006D0663" w:rsidP="003E3661">
            <w:pPr>
              <w:pStyle w:val="Textoindependiente"/>
              <w:spacing w:line="276" w:lineRule="auto"/>
              <w:rPr>
                <w:rFonts w:cs="Arial"/>
                <w:sz w:val="18"/>
                <w:szCs w:val="18"/>
                <w:lang w:val="es-CO"/>
              </w:rPr>
            </w:pPr>
            <w:r w:rsidRPr="006D0663">
              <w:rPr>
                <w:rFonts w:cs="Arial"/>
                <w:b/>
                <w:sz w:val="18"/>
                <w:szCs w:val="18"/>
                <w:lang w:val="es-CO"/>
              </w:rPr>
              <w:t xml:space="preserve">a). CUMPLIMIENTO DEL CONTRATO </w:t>
            </w:r>
            <w:r w:rsidRPr="006D0663">
              <w:rPr>
                <w:rFonts w:cs="Arial"/>
                <w:sz w:val="18"/>
                <w:szCs w:val="18"/>
                <w:lang w:val="es-CO"/>
              </w:rPr>
              <w:t xml:space="preserve">por el veinte por ciento (20%) del valor de la aceptación de la oferta, vigente por un término igual de la vigencia de la aceptación de la oferta y cuatro (04) meses más. </w:t>
            </w:r>
          </w:p>
          <w:p w14:paraId="34ECD208" w14:textId="77777777" w:rsidR="006D0663" w:rsidRPr="006D0663" w:rsidRDefault="006D0663" w:rsidP="003E3661">
            <w:pPr>
              <w:pStyle w:val="Textoindependiente"/>
              <w:spacing w:line="276" w:lineRule="auto"/>
              <w:rPr>
                <w:rFonts w:cs="Arial"/>
                <w:sz w:val="18"/>
                <w:szCs w:val="18"/>
                <w:lang w:val="es-CO"/>
              </w:rPr>
            </w:pPr>
          </w:p>
          <w:p w14:paraId="7C425F0F" w14:textId="77777777" w:rsidR="006D0663" w:rsidRPr="006D0663" w:rsidRDefault="006D0663" w:rsidP="003E3661">
            <w:pPr>
              <w:pStyle w:val="Textoindependiente"/>
              <w:spacing w:line="276" w:lineRule="auto"/>
              <w:rPr>
                <w:rFonts w:cs="Arial"/>
                <w:sz w:val="18"/>
                <w:szCs w:val="18"/>
                <w:lang w:val="es-CO"/>
              </w:rPr>
            </w:pPr>
            <w:r w:rsidRPr="006D0663">
              <w:rPr>
                <w:rFonts w:cs="Arial"/>
                <w:b/>
                <w:sz w:val="18"/>
                <w:szCs w:val="18"/>
                <w:lang w:val="es-CO"/>
              </w:rPr>
              <w:t>b). CALIDAD DEL SERVICIO O DEL BIEN:</w:t>
            </w:r>
            <w:r w:rsidRPr="006D0663">
              <w:rPr>
                <w:rFonts w:cs="Arial"/>
                <w:sz w:val="18"/>
                <w:szCs w:val="18"/>
                <w:lang w:val="es-CO"/>
              </w:rPr>
              <w:t xml:space="preserve"> por el</w:t>
            </w:r>
            <w:r w:rsidRPr="006D0663">
              <w:rPr>
                <w:rFonts w:cs="Arial"/>
                <w:b/>
                <w:sz w:val="18"/>
                <w:szCs w:val="18"/>
                <w:lang w:val="es-CO"/>
              </w:rPr>
              <w:t xml:space="preserve"> </w:t>
            </w:r>
            <w:r w:rsidRPr="006D0663">
              <w:rPr>
                <w:rFonts w:cs="Arial"/>
                <w:sz w:val="18"/>
                <w:szCs w:val="18"/>
                <w:lang w:val="es-CO"/>
              </w:rPr>
              <w:t>cincuenta por ciento (50%) del valor de la aceptación de la oferta, vigente por un término igual de la vigencia de la aceptación de la oferta y seis (06) meses más.</w:t>
            </w:r>
          </w:p>
          <w:p w14:paraId="1945C0B5" w14:textId="77777777" w:rsidR="006D0663" w:rsidRPr="006D0663" w:rsidRDefault="006D0663" w:rsidP="003E3661">
            <w:pPr>
              <w:pStyle w:val="Textoindependiente"/>
              <w:spacing w:line="276" w:lineRule="auto"/>
              <w:rPr>
                <w:rFonts w:cs="Arial"/>
                <w:b/>
                <w:sz w:val="18"/>
                <w:szCs w:val="18"/>
                <w:lang w:val="es-CO"/>
              </w:rPr>
            </w:pPr>
          </w:p>
          <w:p w14:paraId="23FE95C7" w14:textId="77777777" w:rsidR="006D0663" w:rsidRPr="006D0663" w:rsidRDefault="006D0663" w:rsidP="003E3661">
            <w:pPr>
              <w:pStyle w:val="Textoindependiente"/>
              <w:spacing w:line="276" w:lineRule="auto"/>
              <w:rPr>
                <w:rFonts w:cs="Arial"/>
                <w:sz w:val="18"/>
                <w:szCs w:val="18"/>
                <w:lang w:val="es-CO"/>
              </w:rPr>
            </w:pPr>
            <w:r w:rsidRPr="006D0663">
              <w:rPr>
                <w:rFonts w:cs="Arial"/>
                <w:b/>
                <w:sz w:val="18"/>
                <w:szCs w:val="18"/>
                <w:lang w:val="es-CO"/>
              </w:rPr>
              <w:t xml:space="preserve">c) PRESTACIONES SOCIALES: </w:t>
            </w:r>
            <w:r w:rsidRPr="006D0663">
              <w:rPr>
                <w:rFonts w:cs="Arial"/>
                <w:sz w:val="18"/>
                <w:szCs w:val="18"/>
                <w:lang w:val="es-CO"/>
              </w:rPr>
              <w:t>por el</w:t>
            </w:r>
            <w:r w:rsidRPr="006D0663">
              <w:rPr>
                <w:rFonts w:cs="Arial"/>
                <w:b/>
                <w:sz w:val="18"/>
                <w:szCs w:val="18"/>
                <w:lang w:val="es-CO"/>
              </w:rPr>
              <w:t xml:space="preserve"> </w:t>
            </w:r>
            <w:r w:rsidRPr="006D0663">
              <w:rPr>
                <w:rFonts w:cs="Arial"/>
                <w:sz w:val="18"/>
                <w:szCs w:val="18"/>
                <w:lang w:val="es-CO"/>
              </w:rPr>
              <w:t>cinco por ciento (5%) del valor de la aceptación de la oferta Vigente por un término igual a la vigencia de la aceptación de la oferta y tres (3) años más.</w:t>
            </w:r>
          </w:p>
          <w:p w14:paraId="78C4CBB5" w14:textId="77777777" w:rsidR="006D0663" w:rsidRPr="006D0663" w:rsidRDefault="006D0663" w:rsidP="003E3661">
            <w:pPr>
              <w:pStyle w:val="Textoindependiente"/>
              <w:spacing w:line="276" w:lineRule="auto"/>
              <w:rPr>
                <w:rFonts w:cs="Arial"/>
                <w:b/>
                <w:sz w:val="18"/>
                <w:szCs w:val="18"/>
                <w:lang w:val="es-CO"/>
              </w:rPr>
            </w:pPr>
          </w:p>
          <w:p w14:paraId="30C7C57B" w14:textId="77777777" w:rsidR="006D0663" w:rsidRPr="006D0663" w:rsidRDefault="006D0663" w:rsidP="003E3661">
            <w:pPr>
              <w:pStyle w:val="Textoindependiente"/>
              <w:spacing w:line="276" w:lineRule="auto"/>
              <w:rPr>
                <w:rFonts w:cs="Arial"/>
                <w:b/>
                <w:sz w:val="18"/>
                <w:szCs w:val="18"/>
                <w:lang w:val="es-CO"/>
              </w:rPr>
            </w:pPr>
            <w:r w:rsidRPr="006D0663">
              <w:rPr>
                <w:rFonts w:cs="Arial"/>
                <w:b/>
                <w:sz w:val="18"/>
                <w:szCs w:val="18"/>
                <w:lang w:val="es-CO"/>
              </w:rPr>
              <w:t>d) RESPONSABILIDAD CIVIL EXTRACONTRACTUAL:</w:t>
            </w:r>
            <w:r w:rsidRPr="006D0663">
              <w:rPr>
                <w:rFonts w:cs="Arial"/>
                <w:sz w:val="18"/>
                <w:szCs w:val="18"/>
                <w:lang w:val="es-CO"/>
              </w:rPr>
              <w:t xml:space="preserve"> por doscientos (200) SMMLV por la vigencia del contrato.</w:t>
            </w:r>
          </w:p>
          <w:p w14:paraId="7AEFDAB8" w14:textId="77777777" w:rsidR="006D0663" w:rsidRPr="006D0663" w:rsidRDefault="006D0663" w:rsidP="003E3661">
            <w:pPr>
              <w:spacing w:line="276" w:lineRule="auto"/>
              <w:rPr>
                <w:sz w:val="18"/>
                <w:szCs w:val="18"/>
              </w:rPr>
            </w:pPr>
          </w:p>
          <w:p w14:paraId="5EA6B948" w14:textId="77777777" w:rsidR="006D0663" w:rsidRPr="006D0663" w:rsidRDefault="006D0663" w:rsidP="003E3661">
            <w:pPr>
              <w:pStyle w:val="Prrafodelista"/>
              <w:spacing w:line="276" w:lineRule="auto"/>
              <w:rPr>
                <w:rFonts w:cs="Arial"/>
                <w:sz w:val="18"/>
                <w:szCs w:val="18"/>
              </w:rPr>
            </w:pPr>
          </w:p>
          <w:p w14:paraId="3D1EE37C" w14:textId="77777777" w:rsidR="006D0663" w:rsidRPr="00487F7B" w:rsidRDefault="006D0663" w:rsidP="003E3661">
            <w:pPr>
              <w:pStyle w:val="Textoindependiente"/>
              <w:numPr>
                <w:ilvl w:val="3"/>
                <w:numId w:val="1"/>
              </w:numPr>
              <w:spacing w:line="276" w:lineRule="auto"/>
              <w:ind w:left="375" w:hanging="284"/>
              <w:rPr>
                <w:rFonts w:cs="Arial"/>
                <w:b/>
                <w:sz w:val="18"/>
                <w:szCs w:val="18"/>
              </w:rPr>
            </w:pPr>
            <w:r w:rsidRPr="00487F7B">
              <w:rPr>
                <w:rFonts w:cs="Arial"/>
                <w:b/>
                <w:sz w:val="18"/>
                <w:szCs w:val="18"/>
                <w:lang w:val="es-CO"/>
              </w:rPr>
              <w:t>MULTAS</w:t>
            </w:r>
            <w:r w:rsidRPr="00487F7B">
              <w:rPr>
                <w:rFonts w:cs="Arial"/>
                <w:b/>
                <w:sz w:val="18"/>
                <w:szCs w:val="18"/>
              </w:rPr>
              <w:t>.</w:t>
            </w:r>
          </w:p>
          <w:p w14:paraId="6509EE33" w14:textId="77777777" w:rsidR="006D0663" w:rsidRPr="00487F7B" w:rsidRDefault="006D0663" w:rsidP="003E3661">
            <w:pPr>
              <w:spacing w:line="276" w:lineRule="auto"/>
              <w:ind w:left="91"/>
              <w:rPr>
                <w:b/>
                <w:sz w:val="18"/>
                <w:szCs w:val="18"/>
              </w:rPr>
            </w:pPr>
          </w:p>
          <w:p w14:paraId="490418C8" w14:textId="77777777" w:rsidR="006D0663" w:rsidRPr="00487F7B" w:rsidRDefault="006D0663" w:rsidP="003E3661">
            <w:pPr>
              <w:spacing w:line="276" w:lineRule="auto"/>
              <w:rPr>
                <w:sz w:val="18"/>
                <w:szCs w:val="18"/>
              </w:rPr>
            </w:pPr>
            <w:r w:rsidRPr="00487F7B">
              <w:rPr>
                <w:b/>
                <w:sz w:val="18"/>
                <w:szCs w:val="18"/>
              </w:rPr>
              <w:t>a)</w:t>
            </w:r>
            <w:r w:rsidRPr="00487F7B">
              <w:rPr>
                <w:sz w:val="18"/>
                <w:szCs w:val="18"/>
              </w:rPr>
              <w:t xml:space="preserve"> En caso de mora o incumplimiento parcial de alguna de las obligaciones derivadas del presente contrato</w:t>
            </w:r>
            <w:r w:rsidRPr="00487F7B">
              <w:rPr>
                <w:spacing w:val="-2"/>
                <w:sz w:val="18"/>
                <w:szCs w:val="18"/>
              </w:rPr>
              <w:t xml:space="preserve"> por causas imputables al </w:t>
            </w:r>
            <w:r w:rsidRPr="00487F7B">
              <w:rPr>
                <w:b/>
                <w:bCs/>
                <w:spacing w:val="-2"/>
                <w:sz w:val="18"/>
                <w:szCs w:val="18"/>
              </w:rPr>
              <w:t>CONTRATISTA</w:t>
            </w:r>
            <w:r w:rsidRPr="00487F7B">
              <w:rPr>
                <w:spacing w:val="-2"/>
                <w:sz w:val="18"/>
                <w:szCs w:val="18"/>
              </w:rPr>
              <w:t xml:space="preserve"> –salvo circunstancias de fuerza mayor o caso fortuito conforme a las definiciones del artículo 1º de la Ley 95 de 1890– las partes acuerdan </w:t>
            </w:r>
            <w:r w:rsidRPr="00487F7B">
              <w:rPr>
                <w:sz w:val="18"/>
                <w:szCs w:val="18"/>
              </w:rPr>
              <w:t xml:space="preserve">que la </w:t>
            </w:r>
            <w:r w:rsidRPr="00487F7B">
              <w:rPr>
                <w:b/>
                <w:sz w:val="18"/>
                <w:szCs w:val="18"/>
              </w:rPr>
              <w:t>REGIONAL DE ASEGURAMIENTO EN SALUD No. 6</w:t>
            </w:r>
            <w:r w:rsidRPr="00487F7B">
              <w:rPr>
                <w:sz w:val="18"/>
                <w:szCs w:val="18"/>
              </w:rPr>
              <w:t xml:space="preserve"> mediante acto administrativo, afectará a la </w:t>
            </w:r>
            <w:r w:rsidRPr="00487F7B">
              <w:rPr>
                <w:b/>
                <w:bCs/>
                <w:sz w:val="18"/>
                <w:szCs w:val="18"/>
              </w:rPr>
              <w:t>CONTRATISTA</w:t>
            </w:r>
            <w:r w:rsidRPr="00487F7B">
              <w:rPr>
                <w:sz w:val="18"/>
                <w:szCs w:val="18"/>
              </w:rPr>
              <w:t xml:space="preserve"> con multas, siguiendo el procedimiento establecido en la Resolución 04122 del 15 de noviembre de 2011 expedida por la Dirección General de la Policía Nacional, cuyo </w:t>
            </w:r>
            <w:r w:rsidRPr="00487F7B">
              <w:rPr>
                <w:spacing w:val="-2"/>
                <w:sz w:val="18"/>
                <w:szCs w:val="18"/>
              </w:rPr>
              <w:t xml:space="preserve">valor se liquidará con base en el CERO PUNTO CINCO por ciento (0,5%) del valor dejado de entregar, por </w:t>
            </w:r>
            <w:r w:rsidRPr="00487F7B">
              <w:rPr>
                <w:spacing w:val="-2"/>
                <w:sz w:val="18"/>
                <w:szCs w:val="18"/>
              </w:rPr>
              <w:lastRenderedPageBreak/>
              <w:t xml:space="preserve">cada día de retardo y hasta por quince (15) días calendario. En caso de incumplimiento no valorable en días, se impondrá una multa de hasta el CINCO por ciento (5%) del valor del contrato, dependiendo de la gravedad del incumplimiento evaluada por la </w:t>
            </w:r>
            <w:r w:rsidRPr="00487F7B">
              <w:rPr>
                <w:b/>
                <w:sz w:val="18"/>
                <w:szCs w:val="18"/>
              </w:rPr>
              <w:t>REGIONAL DE ASEGURAMIENTO EN SALUD No. 6</w:t>
            </w:r>
            <w:r w:rsidRPr="00487F7B">
              <w:rPr>
                <w:sz w:val="18"/>
                <w:szCs w:val="18"/>
              </w:rPr>
              <w:t xml:space="preserve"> </w:t>
            </w:r>
            <w:r w:rsidRPr="00487F7B">
              <w:rPr>
                <w:spacing w:val="-2"/>
                <w:sz w:val="18"/>
                <w:szCs w:val="18"/>
              </w:rPr>
              <w:t xml:space="preserve">Esta sanción se impondrá conforme a la ley. </w:t>
            </w:r>
            <w:r w:rsidRPr="00487F7B">
              <w:rPr>
                <w:b/>
                <w:sz w:val="18"/>
                <w:szCs w:val="18"/>
              </w:rPr>
              <w:t xml:space="preserve">b) MULTA POR LA MORA EN LA CONSTITUCIÓN DE LOS REQUISITOS DE EJECUCIÓN Y LEGALIZACIÓN: </w:t>
            </w:r>
            <w:r w:rsidRPr="00487F7B">
              <w:rPr>
                <w:sz w:val="18"/>
                <w:szCs w:val="18"/>
              </w:rPr>
              <w:t xml:space="preserve">Cuando el </w:t>
            </w:r>
            <w:r w:rsidRPr="00487F7B">
              <w:rPr>
                <w:b/>
                <w:bCs/>
                <w:sz w:val="18"/>
                <w:szCs w:val="18"/>
              </w:rPr>
              <w:t>CONTRATISTA</w:t>
            </w:r>
            <w:r w:rsidRPr="00487F7B">
              <w:rPr>
                <w:sz w:val="18"/>
                <w:szCs w:val="18"/>
              </w:rPr>
              <w:t xml:space="preserve"> no constituya dentro del término y en la forma prevista en el contrato, o en alguno de sus modificatorios, la póliza de garantía única, en caso de existir, y/o alguno de los requisitos de legalización, la </w:t>
            </w:r>
            <w:r w:rsidRPr="00487F7B">
              <w:rPr>
                <w:b/>
                <w:sz w:val="18"/>
                <w:szCs w:val="18"/>
              </w:rPr>
              <w:t>REGIONAL DE ASEGURAMIENTO EN SALUD No. 6</w:t>
            </w:r>
            <w:r w:rsidRPr="00487F7B">
              <w:rPr>
                <w:sz w:val="18"/>
                <w:szCs w:val="18"/>
              </w:rPr>
              <w:t xml:space="preserve"> podrá mediante acto administrativo afectar al </w:t>
            </w:r>
            <w:r w:rsidRPr="00487F7B">
              <w:rPr>
                <w:b/>
                <w:sz w:val="18"/>
                <w:szCs w:val="18"/>
              </w:rPr>
              <w:t>CONTRATISTA</w:t>
            </w:r>
            <w:r w:rsidRPr="00487F7B">
              <w:rPr>
                <w:sz w:val="18"/>
                <w:szCs w:val="18"/>
              </w:rPr>
              <w:t xml:space="preserve"> con multa, cuyo valor se liquidará con base en un CERO PUNTO DOS por ciento (0,2%) del valor del contrato, por cada día de retardo y hasta por diez (10) días. </w:t>
            </w:r>
            <w:r w:rsidRPr="00487F7B">
              <w:rPr>
                <w:b/>
                <w:sz w:val="18"/>
                <w:szCs w:val="18"/>
              </w:rPr>
              <w:t>c) PENAL PECUNIARIA</w:t>
            </w:r>
            <w:r w:rsidRPr="00487F7B">
              <w:rPr>
                <w:sz w:val="18"/>
                <w:szCs w:val="18"/>
              </w:rPr>
              <w:t xml:space="preserve">. - En caso de declaratoria de caducidad o de incumplimiento total de las obligaciones derivadas del presente contrato, </w:t>
            </w:r>
            <w:r w:rsidRPr="00487F7B">
              <w:rPr>
                <w:bCs/>
                <w:sz w:val="18"/>
                <w:szCs w:val="18"/>
              </w:rPr>
              <w:t>el</w:t>
            </w:r>
            <w:r w:rsidRPr="00487F7B">
              <w:rPr>
                <w:b/>
                <w:sz w:val="18"/>
                <w:szCs w:val="18"/>
              </w:rPr>
              <w:t xml:space="preserve"> CONTRATISTA</w:t>
            </w:r>
            <w:r w:rsidRPr="00487F7B">
              <w:rPr>
                <w:sz w:val="18"/>
                <w:szCs w:val="18"/>
              </w:rPr>
              <w:t xml:space="preserve"> pagará a la </w:t>
            </w:r>
            <w:r w:rsidRPr="00487F7B">
              <w:rPr>
                <w:b/>
                <w:sz w:val="18"/>
                <w:szCs w:val="18"/>
              </w:rPr>
              <w:t>REGIONAL DE ASEGURAMIENTO EN SALUD No. 6</w:t>
            </w:r>
            <w:r w:rsidRPr="00487F7B">
              <w:rPr>
                <w:sz w:val="18"/>
                <w:szCs w:val="18"/>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487F7B">
              <w:rPr>
                <w:b/>
                <w:sz w:val="18"/>
                <w:szCs w:val="18"/>
              </w:rPr>
              <w:t>NACIÓN – POLICÍA NACIONAL – REGIONAL DE ASEGURAMIENTO EN SALUD No. 6</w:t>
            </w:r>
            <w:r w:rsidRPr="00487F7B">
              <w:rPr>
                <w:sz w:val="18"/>
                <w:szCs w:val="18"/>
              </w:rPr>
              <w:t xml:space="preserve">. No obstante, la </w:t>
            </w:r>
            <w:r w:rsidRPr="00487F7B">
              <w:rPr>
                <w:b/>
                <w:sz w:val="18"/>
                <w:szCs w:val="18"/>
              </w:rPr>
              <w:t>REGIONAL DE ASEGURAMIENTO EN SALUD No. 6</w:t>
            </w:r>
            <w:r w:rsidRPr="00487F7B">
              <w:rPr>
                <w:sz w:val="18"/>
                <w:szCs w:val="18"/>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487F7B">
              <w:rPr>
                <w:b/>
                <w:bCs/>
                <w:i/>
                <w:sz w:val="18"/>
                <w:szCs w:val="18"/>
              </w:rPr>
              <w:t>PARÁGRAFO PRIMERO:</w:t>
            </w:r>
            <w:r w:rsidRPr="00487F7B">
              <w:rPr>
                <w:sz w:val="18"/>
                <w:szCs w:val="18"/>
              </w:rPr>
              <w:t xml:space="preserve"> El procedimiento para la imposición de las multas y sanciones, se sujetará a lo previsto en el numeral 2 del Capítulo VIII de la Resolución No. 03049 del 30/07/2014 </w:t>
            </w:r>
            <w:r w:rsidRPr="00487F7B">
              <w:rPr>
                <w:i/>
                <w:iCs/>
                <w:sz w:val="18"/>
                <w:szCs w:val="18"/>
              </w:rPr>
              <w:t>por la cual se adopta el Manual de Contratación de la Policía Nacional</w:t>
            </w:r>
            <w:r w:rsidRPr="00487F7B">
              <w:rPr>
                <w:sz w:val="18"/>
                <w:szCs w:val="18"/>
              </w:rPr>
              <w:t xml:space="preserve">, modificada parcialmente por la Resolución No. 00090 del 15/01/2018. </w:t>
            </w:r>
            <w:r w:rsidRPr="00487F7B">
              <w:rPr>
                <w:b/>
                <w:i/>
                <w:sz w:val="18"/>
                <w:szCs w:val="18"/>
              </w:rPr>
              <w:t>PARÁGRAFO SEGUNDO.</w:t>
            </w:r>
            <w:r w:rsidRPr="00487F7B">
              <w:rPr>
                <w:b/>
                <w:sz w:val="18"/>
                <w:szCs w:val="18"/>
              </w:rPr>
              <w:t xml:space="preserve"> APLICACIÓN DEL VALOR DE LAS SANCIONES PECUNIARIAS: </w:t>
            </w:r>
            <w:r w:rsidRPr="00487F7B">
              <w:rPr>
                <w:sz w:val="18"/>
                <w:szCs w:val="18"/>
              </w:rPr>
              <w:t xml:space="preserve">Una vez notificada la resolución por medio de la cual se imponen alguna de las sanciones antes descritas, la </w:t>
            </w:r>
            <w:r w:rsidRPr="00487F7B">
              <w:rPr>
                <w:b/>
                <w:bCs/>
                <w:sz w:val="18"/>
                <w:szCs w:val="18"/>
              </w:rPr>
              <w:t>CONTRATISTA</w:t>
            </w:r>
            <w:r w:rsidRPr="00487F7B">
              <w:rPr>
                <w:sz w:val="18"/>
                <w:szCs w:val="18"/>
              </w:rPr>
              <w:t xml:space="preserve"> dispondrá de quince (15) días calendario para proceder de manera voluntaria para a su pago. Las multas no serán reintegrables aún en el supuesto que el </w:t>
            </w:r>
            <w:r w:rsidRPr="00487F7B">
              <w:rPr>
                <w:b/>
                <w:bCs/>
                <w:sz w:val="18"/>
                <w:szCs w:val="18"/>
              </w:rPr>
              <w:t>CONTRATISTA</w:t>
            </w:r>
            <w:r w:rsidRPr="00487F7B">
              <w:rPr>
                <w:sz w:val="18"/>
                <w:szCs w:val="18"/>
              </w:rPr>
              <w:t xml:space="preserve"> dé posterior ejecución a la obligación incumplida. En caso de no pago voluntario y una vez en firme la resolución que imponga multas, podrá tomarse del saldo a favor del </w:t>
            </w:r>
            <w:r w:rsidRPr="00487F7B">
              <w:rPr>
                <w:b/>
                <w:bCs/>
                <w:sz w:val="18"/>
                <w:szCs w:val="18"/>
              </w:rPr>
              <w:t>CONTRATISTA</w:t>
            </w:r>
            <w:r w:rsidRPr="00487F7B">
              <w:rPr>
                <w:sz w:val="18"/>
                <w:szCs w:val="18"/>
              </w:rPr>
              <w:t xml:space="preserve"> si los hubiere, o acudir a la jurisdicción coactiva.</w:t>
            </w:r>
          </w:p>
        </w:tc>
      </w:tr>
    </w:tbl>
    <w:p w14:paraId="1727D78B" w14:textId="77777777" w:rsidR="006D0663" w:rsidRPr="003D70F3" w:rsidRDefault="006D0663" w:rsidP="003E3661">
      <w:pPr>
        <w:spacing w:line="276" w:lineRule="auto"/>
      </w:pPr>
    </w:p>
    <w:p w14:paraId="6E84B3FA" w14:textId="77777777" w:rsidR="006D0663" w:rsidRPr="00A10F4F" w:rsidRDefault="006D0663" w:rsidP="003E3661">
      <w:pPr>
        <w:pStyle w:val="Textoindependiente"/>
        <w:tabs>
          <w:tab w:val="left" w:pos="0"/>
          <w:tab w:val="left" w:pos="36"/>
        </w:tabs>
        <w:suppressAutoHyphens/>
        <w:autoSpaceDN w:val="0"/>
        <w:spacing w:line="276" w:lineRule="auto"/>
        <w:textAlignment w:val="baseline"/>
        <w:rPr>
          <w:rFonts w:cs="Arial"/>
          <w:bCs/>
          <w:sz w:val="20"/>
          <w:lang w:val="es-CO"/>
        </w:rPr>
      </w:pPr>
    </w:p>
    <w:p w14:paraId="73F97EC5" w14:textId="77777777" w:rsidR="006D0663" w:rsidRPr="00A10F4F" w:rsidRDefault="006D0663" w:rsidP="003E3661">
      <w:pPr>
        <w:pStyle w:val="Prrafodelista"/>
        <w:numPr>
          <w:ilvl w:val="0"/>
          <w:numId w:val="2"/>
        </w:numPr>
        <w:spacing w:line="276" w:lineRule="auto"/>
        <w:ind w:hanging="436"/>
        <w:rPr>
          <w:rFonts w:cs="Arial"/>
          <w:b/>
        </w:rPr>
      </w:pPr>
      <w:r w:rsidRPr="00A10F4F">
        <w:rPr>
          <w:rFonts w:cs="Arial"/>
          <w:b/>
        </w:rPr>
        <w:t>REQUISITOS MÍNIMOS HABILITANTES</w:t>
      </w:r>
    </w:p>
    <w:p w14:paraId="45813CA2" w14:textId="77777777" w:rsidR="006D0663" w:rsidRPr="00A10F4F" w:rsidRDefault="006D0663" w:rsidP="003E3661">
      <w:pPr>
        <w:spacing w:line="276" w:lineRule="auto"/>
      </w:pPr>
    </w:p>
    <w:p w14:paraId="09FFF071" w14:textId="77777777" w:rsidR="006D0663" w:rsidRPr="00A10F4F" w:rsidRDefault="006D0663" w:rsidP="003E3661">
      <w:pPr>
        <w:tabs>
          <w:tab w:val="num" w:pos="0"/>
        </w:tabs>
        <w:spacing w:line="276" w:lineRule="auto"/>
      </w:pPr>
      <w:r w:rsidRPr="00A10F4F">
        <w:t>Los proponentes deberán presentar su oferta con los siguientes documentos:</w:t>
      </w:r>
    </w:p>
    <w:p w14:paraId="3AB7CD82" w14:textId="77777777" w:rsidR="006D0663" w:rsidRPr="00046AED" w:rsidRDefault="006D0663" w:rsidP="003E3661">
      <w:pPr>
        <w:pStyle w:val="Textoindependiente"/>
        <w:spacing w:line="276" w:lineRule="auto"/>
        <w:ind w:left="426" w:hanging="426"/>
        <w:rPr>
          <w:rFonts w:cs="Arial"/>
          <w:sz w:val="20"/>
          <w:lang w:val="es-CO"/>
        </w:rPr>
      </w:pPr>
    </w:p>
    <w:p w14:paraId="3853BF61" w14:textId="77777777" w:rsidR="006D0663" w:rsidRPr="00046AED" w:rsidRDefault="006D0663" w:rsidP="006D0663">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Presentar diligenciado el</w:t>
      </w:r>
      <w:r w:rsidRPr="00046AED">
        <w:rPr>
          <w:rFonts w:cs="Arial"/>
          <w:sz w:val="20"/>
          <w:lang w:val="es-CO"/>
        </w:rPr>
        <w:t xml:space="preserve"> Formulario </w:t>
      </w:r>
      <w:r w:rsidRPr="00046AED">
        <w:rPr>
          <w:rFonts w:cs="Arial"/>
          <w:i/>
          <w:sz w:val="20"/>
          <w:lang w:val="es-CO"/>
        </w:rPr>
        <w:t xml:space="preserve">Carta de Presentación de la Propuesta </w:t>
      </w:r>
      <w:r w:rsidRPr="00046AED">
        <w:rPr>
          <w:rFonts w:cs="Arial"/>
          <w:sz w:val="20"/>
          <w:lang w:val="es-CO"/>
        </w:rPr>
        <w:t xml:space="preserve">de este documento firmada por el </w:t>
      </w:r>
      <w:r>
        <w:rPr>
          <w:rFonts w:cs="Arial"/>
          <w:sz w:val="20"/>
          <w:lang w:val="es-CO"/>
        </w:rPr>
        <w:t>o</w:t>
      </w:r>
      <w:r w:rsidRPr="00046AED">
        <w:rPr>
          <w:rFonts w:cs="Arial"/>
          <w:sz w:val="20"/>
          <w:lang w:val="es-CO"/>
        </w:rPr>
        <w:t>ferente (persona natural o representante legal de la persona jurídica).</w:t>
      </w:r>
    </w:p>
    <w:p w14:paraId="7FE1CD31" w14:textId="77777777" w:rsidR="006D0663" w:rsidRPr="00046AED" w:rsidRDefault="006D0663" w:rsidP="006D0663">
      <w:pPr>
        <w:pStyle w:val="Textoindependiente"/>
        <w:suppressAutoHyphens/>
        <w:autoSpaceDN w:val="0"/>
        <w:spacing w:line="276" w:lineRule="auto"/>
        <w:ind w:left="426" w:hanging="426"/>
        <w:textAlignment w:val="baseline"/>
        <w:rPr>
          <w:rFonts w:cs="Arial"/>
          <w:sz w:val="20"/>
          <w:lang w:val="es-CO"/>
        </w:rPr>
      </w:pPr>
    </w:p>
    <w:p w14:paraId="1489D2A8" w14:textId="77777777" w:rsidR="006D0663" w:rsidRPr="00046AED" w:rsidRDefault="006D0663" w:rsidP="006D0663">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 xml:space="preserve">Presentar diligenciado y firmado </w:t>
      </w:r>
      <w:r w:rsidRPr="00046AED">
        <w:rPr>
          <w:rFonts w:cs="Arial"/>
          <w:sz w:val="20"/>
          <w:lang w:val="es-CO"/>
        </w:rPr>
        <w:t xml:space="preserve">el Anexo </w:t>
      </w:r>
      <w:r w:rsidRPr="00046AED">
        <w:rPr>
          <w:rFonts w:cs="Arial"/>
          <w:i/>
          <w:sz w:val="20"/>
          <w:lang w:val="es-CO"/>
        </w:rPr>
        <w:t>Especificaciones Técnicas Mínimas</w:t>
      </w:r>
      <w:r w:rsidRPr="00046AED">
        <w:rPr>
          <w:rFonts w:cs="Arial"/>
          <w:sz w:val="20"/>
          <w:lang w:val="es-CO"/>
        </w:rPr>
        <w:t xml:space="preserve"> de este documento. </w:t>
      </w:r>
    </w:p>
    <w:p w14:paraId="06632245" w14:textId="77777777" w:rsidR="006D0663" w:rsidRPr="00046AED" w:rsidRDefault="006D0663" w:rsidP="006D0663">
      <w:pPr>
        <w:pStyle w:val="Textoindependiente"/>
        <w:suppressAutoHyphens/>
        <w:autoSpaceDN w:val="0"/>
        <w:spacing w:line="276" w:lineRule="auto"/>
        <w:ind w:left="426" w:hanging="426"/>
        <w:textAlignment w:val="baseline"/>
        <w:rPr>
          <w:rFonts w:cs="Arial"/>
          <w:sz w:val="20"/>
          <w:lang w:val="es-CO"/>
        </w:rPr>
      </w:pPr>
    </w:p>
    <w:p w14:paraId="24265D20" w14:textId="77777777" w:rsidR="006D0663" w:rsidRPr="00046AED" w:rsidRDefault="006D0663" w:rsidP="006D0663">
      <w:pPr>
        <w:pStyle w:val="Textoindependiente"/>
        <w:numPr>
          <w:ilvl w:val="0"/>
          <w:numId w:val="3"/>
        </w:numPr>
        <w:suppressAutoHyphens/>
        <w:autoSpaceDN w:val="0"/>
        <w:spacing w:line="276" w:lineRule="auto"/>
        <w:ind w:left="426" w:hanging="426"/>
        <w:textAlignment w:val="baseline"/>
        <w:rPr>
          <w:rFonts w:cs="Arial"/>
          <w:sz w:val="20"/>
          <w:lang w:val="es-CO"/>
        </w:rPr>
      </w:pPr>
      <w:r w:rsidRPr="00046AED">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14:paraId="6ECF66F8" w14:textId="77777777" w:rsidR="006D0663" w:rsidRPr="00046AED" w:rsidRDefault="006D0663" w:rsidP="006D0663">
      <w:pPr>
        <w:pStyle w:val="Textoindependiente"/>
        <w:suppressAutoHyphens/>
        <w:autoSpaceDN w:val="0"/>
        <w:spacing w:line="276" w:lineRule="auto"/>
        <w:ind w:left="426" w:hanging="426"/>
        <w:textAlignment w:val="baseline"/>
        <w:rPr>
          <w:rFonts w:cs="Arial"/>
          <w:sz w:val="20"/>
          <w:lang w:val="es-CO"/>
        </w:rPr>
      </w:pPr>
    </w:p>
    <w:p w14:paraId="25AE29D6" w14:textId="77777777" w:rsidR="006D0663" w:rsidRPr="00046AED" w:rsidRDefault="006D0663" w:rsidP="006D0663">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lastRenderedPageBreak/>
        <w:t xml:space="preserve">Presentar </w:t>
      </w:r>
      <w:r w:rsidRPr="00046AED">
        <w:rPr>
          <w:rFonts w:cs="Arial"/>
          <w:sz w:val="20"/>
          <w:lang w:val="es-CO"/>
        </w:rPr>
        <w:t xml:space="preserve">Fotocopia de la Cédula de Ciudadanía del Representante Legal y/o proponente </w:t>
      </w:r>
    </w:p>
    <w:p w14:paraId="2587C665" w14:textId="77777777" w:rsidR="006D0663" w:rsidRPr="00046AED" w:rsidRDefault="006D0663" w:rsidP="006D0663">
      <w:pPr>
        <w:pStyle w:val="Textoindependiente"/>
        <w:suppressAutoHyphens/>
        <w:autoSpaceDN w:val="0"/>
        <w:spacing w:line="276" w:lineRule="auto"/>
        <w:ind w:left="426" w:hanging="426"/>
        <w:textAlignment w:val="baseline"/>
        <w:rPr>
          <w:rFonts w:cs="Arial"/>
          <w:sz w:val="20"/>
          <w:lang w:val="es-CO"/>
        </w:rPr>
      </w:pPr>
    </w:p>
    <w:p w14:paraId="64D2C763" w14:textId="77777777" w:rsidR="006D0663" w:rsidRPr="00046AED" w:rsidRDefault="006D0663" w:rsidP="006D0663">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 xml:space="preserve">Presentar </w:t>
      </w:r>
      <w:r w:rsidRPr="00046AED">
        <w:rPr>
          <w:rFonts w:cs="Arial"/>
          <w:sz w:val="20"/>
          <w:lang w:val="es-CO"/>
        </w:rPr>
        <w:t xml:space="preserve">Certificado de </w:t>
      </w:r>
      <w:r>
        <w:rPr>
          <w:rFonts w:cs="Arial"/>
          <w:sz w:val="20"/>
          <w:lang w:val="es-CO"/>
        </w:rPr>
        <w:t xml:space="preserve">Antecedentes Fiscales expedido por la </w:t>
      </w:r>
      <w:r w:rsidRPr="00046AED">
        <w:rPr>
          <w:rFonts w:cs="Arial"/>
          <w:sz w:val="20"/>
          <w:lang w:val="es-CO"/>
        </w:rPr>
        <w:t xml:space="preserve">Contraloría General de la República </w:t>
      </w:r>
      <w:r w:rsidRPr="00046AED">
        <w:rPr>
          <w:rFonts w:cs="Arial"/>
          <w:sz w:val="20"/>
        </w:rPr>
        <w:t>del representante legal</w:t>
      </w:r>
      <w:r w:rsidRPr="00046AED">
        <w:rPr>
          <w:rFonts w:cs="Arial"/>
          <w:sz w:val="20"/>
          <w:lang w:val="es-CO"/>
        </w:rPr>
        <w:t xml:space="preserve"> </w:t>
      </w:r>
      <w:r>
        <w:rPr>
          <w:rFonts w:cs="Arial"/>
          <w:sz w:val="20"/>
          <w:lang w:val="es-CO"/>
        </w:rPr>
        <w:t>y de la entidad, certificado no mayor a 30 días de expedido, contado desde la fecha de cierre del proceso</w:t>
      </w:r>
    </w:p>
    <w:p w14:paraId="053811BC" w14:textId="77777777" w:rsidR="006D0663" w:rsidRPr="00046AED" w:rsidRDefault="006D0663" w:rsidP="006D0663">
      <w:pPr>
        <w:pStyle w:val="Textoindependiente"/>
        <w:suppressAutoHyphens/>
        <w:autoSpaceDN w:val="0"/>
        <w:spacing w:line="276" w:lineRule="auto"/>
        <w:ind w:left="426" w:hanging="426"/>
        <w:textAlignment w:val="baseline"/>
        <w:rPr>
          <w:rFonts w:cs="Arial"/>
          <w:sz w:val="20"/>
          <w:lang w:val="es-CO"/>
        </w:rPr>
      </w:pPr>
    </w:p>
    <w:p w14:paraId="530D1AEF" w14:textId="77777777" w:rsidR="006D0663" w:rsidRPr="0085478C" w:rsidRDefault="006D0663" w:rsidP="006D0663">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 xml:space="preserve">Presentar </w:t>
      </w:r>
      <w:r w:rsidRPr="00046AED">
        <w:rPr>
          <w:rFonts w:cs="Arial"/>
          <w:sz w:val="20"/>
          <w:lang w:val="es-CO"/>
        </w:rPr>
        <w:t xml:space="preserve">Certificado de </w:t>
      </w:r>
      <w:r>
        <w:rPr>
          <w:rFonts w:cs="Arial"/>
          <w:sz w:val="20"/>
          <w:lang w:val="es-CO"/>
        </w:rPr>
        <w:t xml:space="preserve">Antecedentes Judiciales expedido por la </w:t>
      </w:r>
      <w:proofErr w:type="spellStart"/>
      <w:r>
        <w:rPr>
          <w:rFonts w:cs="Arial"/>
          <w:sz w:val="20"/>
          <w:lang w:val="es-CO"/>
        </w:rPr>
        <w:t>Policia</w:t>
      </w:r>
      <w:proofErr w:type="spellEnd"/>
      <w:r>
        <w:rPr>
          <w:rFonts w:cs="Arial"/>
          <w:sz w:val="20"/>
          <w:lang w:val="es-CO"/>
        </w:rPr>
        <w:t xml:space="preserve"> Nacional </w:t>
      </w:r>
      <w:r w:rsidRPr="0085478C">
        <w:rPr>
          <w:rFonts w:cs="Arial"/>
          <w:sz w:val="20"/>
          <w:lang w:val="es-CO"/>
        </w:rPr>
        <w:t>del oferente o su representante legal, certificado no mayor a 30 días de expedido, contado desde la fecha de cierre del proceso.</w:t>
      </w:r>
    </w:p>
    <w:p w14:paraId="38CF2129" w14:textId="77777777" w:rsidR="006D0663" w:rsidRPr="00046AED" w:rsidRDefault="006D0663" w:rsidP="006D0663">
      <w:pPr>
        <w:pStyle w:val="Textoindependiente"/>
        <w:suppressAutoHyphens/>
        <w:autoSpaceDN w:val="0"/>
        <w:spacing w:line="276" w:lineRule="auto"/>
        <w:ind w:left="426" w:hanging="426"/>
        <w:textAlignment w:val="baseline"/>
        <w:rPr>
          <w:rFonts w:cs="Arial"/>
          <w:sz w:val="20"/>
          <w:lang w:val="es-CO"/>
        </w:rPr>
      </w:pPr>
    </w:p>
    <w:p w14:paraId="7D37EFAB" w14:textId="77777777" w:rsidR="006D0663" w:rsidRPr="00046AED" w:rsidRDefault="006D0663" w:rsidP="006D0663">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 xml:space="preserve">Presentar </w:t>
      </w:r>
      <w:r w:rsidRPr="00046AED">
        <w:rPr>
          <w:rFonts w:cs="Arial"/>
          <w:sz w:val="20"/>
          <w:lang w:val="es-CO"/>
        </w:rPr>
        <w:t xml:space="preserve">Certificado de </w:t>
      </w:r>
      <w:r>
        <w:rPr>
          <w:rFonts w:cs="Arial"/>
          <w:sz w:val="20"/>
          <w:lang w:val="es-CO"/>
        </w:rPr>
        <w:t xml:space="preserve">Antecedentes Disciplinarios expedido por la </w:t>
      </w:r>
      <w:r w:rsidRPr="00046AED">
        <w:rPr>
          <w:rFonts w:cs="Arial"/>
          <w:sz w:val="20"/>
          <w:lang w:val="es-CO"/>
        </w:rPr>
        <w:t xml:space="preserve">Procuraduría General de la Nación </w:t>
      </w:r>
      <w:r w:rsidRPr="00046AED">
        <w:rPr>
          <w:rFonts w:cs="Arial"/>
          <w:sz w:val="20"/>
        </w:rPr>
        <w:t>del representante legal</w:t>
      </w:r>
      <w:r w:rsidRPr="00046AED">
        <w:rPr>
          <w:rFonts w:cs="Arial"/>
          <w:sz w:val="20"/>
          <w:lang w:val="es-CO"/>
        </w:rPr>
        <w:t xml:space="preserve"> </w:t>
      </w:r>
      <w:r>
        <w:rPr>
          <w:rFonts w:cs="Arial"/>
          <w:sz w:val="20"/>
          <w:lang w:val="es-CO"/>
        </w:rPr>
        <w:t>y de la entidad, certificado no mayor a 30 días de expedido, contado desde la fecha de cierre del proceso</w:t>
      </w:r>
      <w:r w:rsidRPr="00046AED">
        <w:rPr>
          <w:rFonts w:cs="Arial"/>
          <w:sz w:val="20"/>
          <w:lang w:val="es-CO"/>
        </w:rPr>
        <w:t>.</w:t>
      </w:r>
    </w:p>
    <w:p w14:paraId="65F261CA" w14:textId="77777777" w:rsidR="006D0663" w:rsidRPr="00046AED" w:rsidRDefault="006D0663" w:rsidP="006D0663">
      <w:pPr>
        <w:pStyle w:val="Textoindependiente"/>
        <w:suppressAutoHyphens/>
        <w:autoSpaceDN w:val="0"/>
        <w:spacing w:line="276" w:lineRule="auto"/>
        <w:ind w:left="426" w:hanging="426"/>
        <w:textAlignment w:val="baseline"/>
        <w:rPr>
          <w:rFonts w:cs="Arial"/>
          <w:sz w:val="20"/>
          <w:lang w:val="es-CO"/>
        </w:rPr>
      </w:pPr>
    </w:p>
    <w:p w14:paraId="1E9E672A" w14:textId="77777777" w:rsidR="006D0663" w:rsidRPr="00046AED" w:rsidRDefault="006D0663" w:rsidP="006D0663">
      <w:pPr>
        <w:pStyle w:val="Textoindependiente"/>
        <w:numPr>
          <w:ilvl w:val="0"/>
          <w:numId w:val="3"/>
        </w:numPr>
        <w:suppressAutoHyphens/>
        <w:autoSpaceDN w:val="0"/>
        <w:spacing w:line="276" w:lineRule="auto"/>
        <w:ind w:left="426" w:hanging="426"/>
        <w:textAlignment w:val="baseline"/>
        <w:rPr>
          <w:rFonts w:cs="Arial"/>
          <w:sz w:val="20"/>
          <w:lang w:val="es-CO"/>
        </w:rPr>
      </w:pPr>
      <w:r w:rsidRPr="00046AED">
        <w:rPr>
          <w:rFonts w:cs="Arial"/>
          <w:sz w:val="20"/>
          <w:lang w:val="es-CO"/>
        </w:rPr>
        <w:t>Certificación de Aportes Parafiscales suscrito por el Representante Legal, o Revisor Fiscal</w:t>
      </w:r>
      <w:r>
        <w:rPr>
          <w:rFonts w:cs="Arial"/>
          <w:sz w:val="20"/>
          <w:lang w:val="es-CO"/>
        </w:rPr>
        <w:t xml:space="preserve"> (según aplique), y anexar la última </w:t>
      </w:r>
      <w:r w:rsidRPr="00380769">
        <w:rPr>
          <w:rFonts w:cs="Arial"/>
          <w:sz w:val="20"/>
          <w:lang w:val="es-CO"/>
        </w:rPr>
        <w:t>Planilla de Autoliquidación de Aportes</w:t>
      </w:r>
      <w:r>
        <w:rPr>
          <w:rFonts w:cs="Arial"/>
          <w:sz w:val="20"/>
          <w:lang w:val="es-CO"/>
        </w:rPr>
        <w:t xml:space="preserve"> debidamente pagada</w:t>
      </w:r>
      <w:r w:rsidRPr="00046AED">
        <w:rPr>
          <w:rFonts w:cs="Arial"/>
          <w:sz w:val="20"/>
          <w:lang w:val="es-CO"/>
        </w:rPr>
        <w:t>. En este último evento, se deberá anexar fotocopia de la tarjeta profesional del revisor fiscal.</w:t>
      </w:r>
    </w:p>
    <w:p w14:paraId="3DE8757F" w14:textId="77777777" w:rsidR="006D0663" w:rsidRPr="00046AED" w:rsidRDefault="006D0663" w:rsidP="006D0663">
      <w:pPr>
        <w:pStyle w:val="Textoindependiente"/>
        <w:suppressAutoHyphens/>
        <w:autoSpaceDN w:val="0"/>
        <w:spacing w:line="276" w:lineRule="auto"/>
        <w:ind w:left="426" w:hanging="426"/>
        <w:textAlignment w:val="baseline"/>
        <w:rPr>
          <w:rFonts w:cs="Arial"/>
          <w:sz w:val="20"/>
          <w:lang w:val="es-CO"/>
        </w:rPr>
      </w:pPr>
    </w:p>
    <w:p w14:paraId="19F06EAB" w14:textId="77777777" w:rsidR="006D0663" w:rsidRPr="00046AED" w:rsidRDefault="006D0663" w:rsidP="006D0663">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 xml:space="preserve">Presentar </w:t>
      </w:r>
      <w:r w:rsidRPr="00046AED">
        <w:rPr>
          <w:rFonts w:cs="Arial"/>
          <w:sz w:val="20"/>
          <w:lang w:val="es-CO"/>
        </w:rPr>
        <w:t>Copia del Registro Único Tributario.</w:t>
      </w:r>
    </w:p>
    <w:p w14:paraId="37D24E51" w14:textId="77777777" w:rsidR="006D0663" w:rsidRPr="00046AED" w:rsidRDefault="006D0663" w:rsidP="006D0663">
      <w:pPr>
        <w:pStyle w:val="Textoindependiente"/>
        <w:suppressAutoHyphens/>
        <w:autoSpaceDN w:val="0"/>
        <w:spacing w:line="276" w:lineRule="auto"/>
        <w:ind w:left="426" w:hanging="426"/>
        <w:textAlignment w:val="baseline"/>
        <w:rPr>
          <w:rFonts w:cs="Arial"/>
          <w:sz w:val="20"/>
          <w:lang w:val="es-CO"/>
        </w:rPr>
      </w:pPr>
    </w:p>
    <w:p w14:paraId="1A135C1C" w14:textId="77777777" w:rsidR="006D0663" w:rsidRPr="00046AED" w:rsidRDefault="006D0663" w:rsidP="006D0663">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Presentar certificado bancario no mayor a 30 días de expedido, contado desde la fecha de cierre del proceso</w:t>
      </w:r>
      <w:r w:rsidRPr="00046AED">
        <w:rPr>
          <w:rFonts w:cs="Arial"/>
          <w:sz w:val="20"/>
          <w:lang w:val="es-CO"/>
        </w:rPr>
        <w:t>.</w:t>
      </w:r>
    </w:p>
    <w:p w14:paraId="73C15A1D" w14:textId="77777777" w:rsidR="006D0663" w:rsidRPr="00046AED" w:rsidRDefault="006D0663" w:rsidP="006D0663">
      <w:pPr>
        <w:pStyle w:val="Textoindependiente"/>
        <w:suppressAutoHyphens/>
        <w:autoSpaceDN w:val="0"/>
        <w:spacing w:line="276" w:lineRule="auto"/>
        <w:ind w:left="426" w:hanging="426"/>
        <w:textAlignment w:val="baseline"/>
        <w:rPr>
          <w:rFonts w:cs="Arial"/>
          <w:sz w:val="20"/>
          <w:lang w:val="es-CO"/>
        </w:rPr>
      </w:pPr>
    </w:p>
    <w:p w14:paraId="5BAAF05D" w14:textId="77777777" w:rsidR="006D0663" w:rsidRPr="00046AED" w:rsidRDefault="006D0663" w:rsidP="006D0663">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Presentar diligenciado e</w:t>
      </w:r>
      <w:r w:rsidRPr="00046AED">
        <w:rPr>
          <w:rFonts w:cs="Arial"/>
          <w:sz w:val="20"/>
          <w:lang w:val="es-CO"/>
        </w:rPr>
        <w:t xml:space="preserve">l Formulario </w:t>
      </w:r>
      <w:r w:rsidRPr="00046AED">
        <w:rPr>
          <w:rFonts w:cs="Arial"/>
          <w:i/>
          <w:sz w:val="20"/>
          <w:lang w:val="es-CO"/>
        </w:rPr>
        <w:t>Datos Básicos Beneficiario Cuenta</w:t>
      </w:r>
      <w:r w:rsidRPr="00046AED">
        <w:rPr>
          <w:rFonts w:cs="Arial"/>
          <w:sz w:val="20"/>
          <w:lang w:val="es-CO"/>
        </w:rPr>
        <w:t xml:space="preserve"> de este documento.</w:t>
      </w:r>
    </w:p>
    <w:p w14:paraId="47D3F3EE" w14:textId="77777777" w:rsidR="006D0663" w:rsidRPr="00046AED" w:rsidRDefault="006D0663" w:rsidP="006D0663">
      <w:pPr>
        <w:pStyle w:val="Textoindependiente"/>
        <w:suppressAutoHyphens/>
        <w:autoSpaceDN w:val="0"/>
        <w:spacing w:line="276" w:lineRule="auto"/>
        <w:ind w:left="426" w:hanging="426"/>
        <w:textAlignment w:val="baseline"/>
        <w:rPr>
          <w:rFonts w:cs="Arial"/>
          <w:sz w:val="20"/>
          <w:lang w:val="es-CO"/>
        </w:rPr>
      </w:pPr>
    </w:p>
    <w:p w14:paraId="2941CAA1" w14:textId="77777777" w:rsidR="006D0663" w:rsidRPr="004C3DCF" w:rsidRDefault="006D0663" w:rsidP="006D0663">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sz w:val="20"/>
          <w:lang w:val="es-CO"/>
        </w:rPr>
        <w:t>Presentar diligenciado e</w:t>
      </w:r>
      <w:r w:rsidRPr="00046AED">
        <w:rPr>
          <w:rFonts w:cs="Arial"/>
          <w:sz w:val="20"/>
          <w:lang w:val="es-CO"/>
        </w:rPr>
        <w:t xml:space="preserve">l </w:t>
      </w:r>
      <w:r w:rsidRPr="004C3DCF">
        <w:rPr>
          <w:rFonts w:cs="Arial"/>
          <w:sz w:val="20"/>
          <w:lang w:val="es-CO"/>
        </w:rPr>
        <w:t xml:space="preserve">Formulario </w:t>
      </w:r>
      <w:r w:rsidRPr="004C3DCF">
        <w:rPr>
          <w:rFonts w:cs="Arial"/>
          <w:i/>
          <w:sz w:val="20"/>
          <w:lang w:val="es-CO"/>
        </w:rPr>
        <w:t>Compromiso Anticorrupción</w:t>
      </w:r>
      <w:r w:rsidRPr="004C3DCF">
        <w:rPr>
          <w:rFonts w:cs="Arial"/>
          <w:sz w:val="20"/>
          <w:lang w:val="es-CO"/>
        </w:rPr>
        <w:t xml:space="preserve"> de este documento, suscrito por el oferente (persona natural o representante legal de la persona jurídica).</w:t>
      </w:r>
    </w:p>
    <w:p w14:paraId="5C073BCF" w14:textId="77777777" w:rsidR="006D0663" w:rsidRPr="004C3DCF" w:rsidRDefault="006D0663" w:rsidP="006D0663">
      <w:pPr>
        <w:spacing w:line="276" w:lineRule="auto"/>
        <w:ind w:left="426" w:hanging="426"/>
      </w:pPr>
    </w:p>
    <w:p w14:paraId="1C8E4C51" w14:textId="77777777" w:rsidR="006D0663" w:rsidRPr="004C3DCF" w:rsidRDefault="006D0663" w:rsidP="006D0663">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bCs/>
          <w:sz w:val="20"/>
          <w:lang w:val="es-CO"/>
        </w:rPr>
        <w:t>E</w:t>
      </w:r>
      <w:r w:rsidRPr="004C3DCF">
        <w:rPr>
          <w:rFonts w:cs="Arial"/>
          <w:bCs/>
          <w:sz w:val="20"/>
          <w:lang w:val="es-CO"/>
        </w:rPr>
        <w:t>star inscrito en el registro especial de instituciones prestadoras de salud</w:t>
      </w:r>
    </w:p>
    <w:p w14:paraId="1A128A48" w14:textId="77777777" w:rsidR="006D0663" w:rsidRPr="004C3DCF" w:rsidRDefault="006D0663" w:rsidP="006D0663">
      <w:pPr>
        <w:pStyle w:val="Textoindependiente"/>
        <w:suppressAutoHyphens/>
        <w:autoSpaceDN w:val="0"/>
        <w:spacing w:line="276" w:lineRule="auto"/>
        <w:ind w:left="426" w:hanging="426"/>
        <w:textAlignment w:val="baseline"/>
        <w:rPr>
          <w:rFonts w:cs="Arial"/>
          <w:sz w:val="20"/>
          <w:lang w:val="es-CO"/>
        </w:rPr>
      </w:pPr>
    </w:p>
    <w:p w14:paraId="544FB13D" w14:textId="77777777" w:rsidR="006D0663" w:rsidRPr="004C3DCF" w:rsidRDefault="006D0663" w:rsidP="006D0663">
      <w:pPr>
        <w:pStyle w:val="Textoindependiente"/>
        <w:numPr>
          <w:ilvl w:val="0"/>
          <w:numId w:val="3"/>
        </w:numPr>
        <w:suppressAutoHyphens/>
        <w:autoSpaceDN w:val="0"/>
        <w:spacing w:line="276" w:lineRule="auto"/>
        <w:ind w:left="426" w:hanging="426"/>
        <w:textAlignment w:val="baseline"/>
        <w:rPr>
          <w:rFonts w:cs="Arial"/>
          <w:sz w:val="20"/>
          <w:lang w:val="es-CO"/>
        </w:rPr>
      </w:pPr>
      <w:r>
        <w:rPr>
          <w:rFonts w:cs="Arial"/>
          <w:bCs/>
          <w:sz w:val="20"/>
          <w:lang w:val="es-CO"/>
        </w:rPr>
        <w:t>P</w:t>
      </w:r>
      <w:r w:rsidRPr="004C3DCF">
        <w:rPr>
          <w:rFonts w:cs="Arial"/>
          <w:bCs/>
          <w:sz w:val="20"/>
          <w:lang w:val="es-CO"/>
        </w:rPr>
        <w:t>resentar certificado de habilitación de los servicios ofertados, debidamente acreditada por el órgano competente</w:t>
      </w:r>
    </w:p>
    <w:p w14:paraId="104F5D23" w14:textId="77777777" w:rsidR="006D0663" w:rsidRPr="004C3DCF" w:rsidRDefault="006D0663" w:rsidP="006D0663">
      <w:pPr>
        <w:spacing w:line="276" w:lineRule="auto"/>
        <w:ind w:left="426" w:hanging="426"/>
      </w:pPr>
    </w:p>
    <w:p w14:paraId="4FB4B160" w14:textId="77777777" w:rsidR="006D0663" w:rsidRPr="0021745F" w:rsidRDefault="006D0663" w:rsidP="006D0663">
      <w:pPr>
        <w:pStyle w:val="Textoindependiente"/>
        <w:numPr>
          <w:ilvl w:val="0"/>
          <w:numId w:val="3"/>
        </w:numPr>
        <w:suppressAutoHyphens/>
        <w:autoSpaceDN w:val="0"/>
        <w:spacing w:line="276" w:lineRule="auto"/>
        <w:ind w:left="426" w:hanging="426"/>
        <w:textAlignment w:val="baseline"/>
        <w:rPr>
          <w:rFonts w:cs="Arial"/>
          <w:sz w:val="20"/>
        </w:rPr>
      </w:pPr>
      <w:r>
        <w:rPr>
          <w:rFonts w:cs="Arial"/>
          <w:bCs/>
          <w:sz w:val="20"/>
          <w:lang w:val="es-CO"/>
        </w:rPr>
        <w:t>P</w:t>
      </w:r>
      <w:r w:rsidRPr="004C3DCF">
        <w:rPr>
          <w:rFonts w:cs="Arial"/>
          <w:bCs/>
          <w:sz w:val="20"/>
          <w:lang w:val="es-CO"/>
        </w:rPr>
        <w:t xml:space="preserve">resentar certificado </w:t>
      </w:r>
      <w:r w:rsidRPr="0021745F">
        <w:rPr>
          <w:rFonts w:cs="Arial"/>
          <w:sz w:val="20"/>
        </w:rPr>
        <w:t xml:space="preserve">del representante legal, de no tener </w:t>
      </w:r>
      <w:r>
        <w:rPr>
          <w:rFonts w:cs="Arial"/>
          <w:sz w:val="20"/>
        </w:rPr>
        <w:t>multas</w:t>
      </w:r>
      <w:r w:rsidRPr="0021745F">
        <w:rPr>
          <w:rFonts w:cs="Arial"/>
          <w:sz w:val="20"/>
        </w:rPr>
        <w:t xml:space="preserve"> </w:t>
      </w:r>
      <w:r w:rsidRPr="006F1BC0">
        <w:rPr>
          <w:rFonts w:cs="Arial"/>
          <w:sz w:val="20"/>
          <w:u w:val="single"/>
        </w:rPr>
        <w:t>pendientes por pagar</w:t>
      </w:r>
      <w:r w:rsidRPr="0021745F">
        <w:rPr>
          <w:rFonts w:cs="Arial"/>
          <w:sz w:val="20"/>
        </w:rPr>
        <w:t xml:space="preserve"> y que están a paz y salvo según el artículo 183. </w:t>
      </w:r>
      <w:r w:rsidRPr="000E1B81">
        <w:rPr>
          <w:rFonts w:cs="Arial"/>
          <w:i/>
          <w:sz w:val="20"/>
          <w:lang w:val="es-CO"/>
        </w:rPr>
        <w:t>Consecuencias</w:t>
      </w:r>
      <w:r w:rsidRPr="000E1B81">
        <w:rPr>
          <w:rFonts w:cs="Arial"/>
          <w:i/>
          <w:sz w:val="20"/>
        </w:rPr>
        <w:t xml:space="preserve"> por el no pago multas</w:t>
      </w:r>
      <w:r w:rsidRPr="0021745F">
        <w:rPr>
          <w:rFonts w:cs="Arial"/>
          <w:sz w:val="20"/>
        </w:rPr>
        <w:t>, literal 4, Ley 1801 de 2016</w:t>
      </w:r>
      <w:r>
        <w:rPr>
          <w:rFonts w:cs="Arial"/>
          <w:sz w:val="20"/>
        </w:rPr>
        <w:t xml:space="preserve"> que a la letra dicta: </w:t>
      </w:r>
      <w:r w:rsidRPr="00F32F68">
        <w:rPr>
          <w:rFonts w:cs="Arial"/>
          <w:i/>
          <w:sz w:val="20"/>
        </w:rPr>
        <w:t>Contratar o renovar contrato con cualquier entidad del Estado</w:t>
      </w:r>
      <w:r>
        <w:rPr>
          <w:rFonts w:cs="Arial"/>
          <w:sz w:val="20"/>
        </w:rPr>
        <w:t xml:space="preserve">; el </w:t>
      </w:r>
      <w:r>
        <w:rPr>
          <w:rFonts w:cs="Arial"/>
          <w:sz w:val="20"/>
          <w:lang w:val="es-CO"/>
        </w:rPr>
        <w:t xml:space="preserve">certificado </w:t>
      </w:r>
      <w:r>
        <w:rPr>
          <w:rFonts w:cs="Arial"/>
          <w:sz w:val="20"/>
        </w:rPr>
        <w:t xml:space="preserve">deberá ser </w:t>
      </w:r>
      <w:r>
        <w:rPr>
          <w:rFonts w:cs="Arial"/>
          <w:sz w:val="20"/>
          <w:lang w:val="es-CO"/>
        </w:rPr>
        <w:t>no mayor a 30 días de expedido, contado desde la fecha de cierre del proceso (RNMC)</w:t>
      </w:r>
    </w:p>
    <w:p w14:paraId="6205896A" w14:textId="77777777" w:rsidR="006D0663" w:rsidRDefault="006D0663" w:rsidP="006D0663">
      <w:pPr>
        <w:pStyle w:val="Textoindependiente"/>
        <w:suppressAutoHyphens/>
        <w:autoSpaceDN w:val="0"/>
        <w:spacing w:line="276" w:lineRule="auto"/>
        <w:ind w:left="426" w:hanging="426"/>
        <w:textAlignment w:val="baseline"/>
        <w:rPr>
          <w:rFonts w:cs="Arial"/>
          <w:sz w:val="20"/>
        </w:rPr>
      </w:pPr>
    </w:p>
    <w:p w14:paraId="097583AC" w14:textId="77777777" w:rsidR="006D0663" w:rsidRDefault="006D0663" w:rsidP="006D0663">
      <w:pPr>
        <w:pStyle w:val="Textoindependiente"/>
        <w:numPr>
          <w:ilvl w:val="0"/>
          <w:numId w:val="3"/>
        </w:numPr>
        <w:suppressAutoHyphens/>
        <w:autoSpaceDN w:val="0"/>
        <w:spacing w:line="276" w:lineRule="auto"/>
        <w:ind w:left="426" w:hanging="426"/>
        <w:textAlignment w:val="baseline"/>
        <w:rPr>
          <w:rFonts w:cs="Arial"/>
          <w:sz w:val="20"/>
        </w:rPr>
      </w:pPr>
      <w:r>
        <w:rPr>
          <w:rFonts w:cs="Arial"/>
          <w:sz w:val="20"/>
        </w:rPr>
        <w:t>Presentar c</w:t>
      </w:r>
      <w:r w:rsidRPr="00046AED">
        <w:rPr>
          <w:rFonts w:cs="Arial"/>
          <w:sz w:val="20"/>
        </w:rPr>
        <w:t xml:space="preserve">ertificación del representante legal, de no </w:t>
      </w:r>
      <w:r>
        <w:rPr>
          <w:rFonts w:cs="Arial"/>
          <w:sz w:val="20"/>
        </w:rPr>
        <w:t xml:space="preserve">tener inhabilidades por consecuencia de delitos sexuales cometidos contra menores de 18 años, conforme la Ley 1918 de 2018, </w:t>
      </w:r>
      <w:r w:rsidRPr="00597F59">
        <w:rPr>
          <w:rFonts w:cs="Arial"/>
          <w:sz w:val="20"/>
        </w:rPr>
        <w:t>consulta en línea de</w:t>
      </w:r>
      <w:r>
        <w:rPr>
          <w:rFonts w:cs="Arial"/>
          <w:sz w:val="20"/>
        </w:rPr>
        <w:t xml:space="preserve"> la Policía Nacional, </w:t>
      </w:r>
      <w:r>
        <w:rPr>
          <w:rFonts w:cs="Arial"/>
          <w:sz w:val="20"/>
          <w:lang w:val="es-CO"/>
        </w:rPr>
        <w:t xml:space="preserve">certificado no mayor a 30 días de expedido, contado desde la fecha de cierre del proceso. Y </w:t>
      </w:r>
      <w:r w:rsidRPr="0016475C">
        <w:rPr>
          <w:rFonts w:cs="Arial"/>
          <w:sz w:val="20"/>
          <w:lang w:val="es-CO"/>
        </w:rPr>
        <w:t>diligencia</w:t>
      </w:r>
      <w:r>
        <w:rPr>
          <w:rFonts w:cs="Arial"/>
          <w:sz w:val="20"/>
          <w:lang w:val="es-CO"/>
        </w:rPr>
        <w:t>r</w:t>
      </w:r>
      <w:r w:rsidRPr="0016475C">
        <w:rPr>
          <w:rFonts w:cs="Arial"/>
          <w:sz w:val="20"/>
          <w:lang w:val="es-CO"/>
        </w:rPr>
        <w:t xml:space="preserve"> el Formulario</w:t>
      </w:r>
      <w:r w:rsidRPr="0016475C">
        <w:rPr>
          <w:rFonts w:cs="Arial"/>
          <w:i/>
          <w:sz w:val="20"/>
          <w:lang w:val="es-CO"/>
        </w:rPr>
        <w:t xml:space="preserve"> Carta Autorización Consulta Registro de Inhabilidades por Delitos Sexuales</w:t>
      </w:r>
      <w:r w:rsidRPr="0016475C">
        <w:rPr>
          <w:rFonts w:cs="Arial"/>
          <w:sz w:val="20"/>
          <w:lang w:val="es-CO"/>
        </w:rPr>
        <w:t xml:space="preserve"> de este documento</w:t>
      </w:r>
      <w:r>
        <w:rPr>
          <w:rFonts w:cs="Arial"/>
          <w:sz w:val="20"/>
          <w:lang w:val="es-CO"/>
        </w:rPr>
        <w:t>.</w:t>
      </w:r>
    </w:p>
    <w:p w14:paraId="7C4920FE" w14:textId="77777777" w:rsidR="006D0663" w:rsidRPr="00380769" w:rsidRDefault="006D0663" w:rsidP="006D0663">
      <w:pPr>
        <w:spacing w:line="276" w:lineRule="auto"/>
        <w:ind w:left="426" w:hanging="426"/>
        <w:rPr>
          <w:lang w:val="es-ES"/>
        </w:rPr>
      </w:pPr>
    </w:p>
    <w:p w14:paraId="1C83A35E" w14:textId="77777777" w:rsidR="006D0663" w:rsidRPr="009039A0" w:rsidRDefault="006D0663" w:rsidP="006D0663">
      <w:pPr>
        <w:pStyle w:val="Prrafodelista"/>
        <w:numPr>
          <w:ilvl w:val="0"/>
          <w:numId w:val="3"/>
        </w:numPr>
        <w:spacing w:line="276" w:lineRule="auto"/>
        <w:ind w:left="426" w:hanging="426"/>
        <w:rPr>
          <w:rFonts w:cs="Arial"/>
        </w:rPr>
      </w:pPr>
      <w:r>
        <w:rPr>
          <w:rFonts w:cs="Arial"/>
        </w:rPr>
        <w:lastRenderedPageBreak/>
        <w:t xml:space="preserve">Presentar diligenciado </w:t>
      </w:r>
      <w:r w:rsidRPr="009039A0">
        <w:rPr>
          <w:rFonts w:cs="Arial"/>
        </w:rPr>
        <w:t xml:space="preserve">el Formulario </w:t>
      </w:r>
      <w:r w:rsidRPr="009039A0">
        <w:rPr>
          <w:rFonts w:cs="Arial"/>
          <w:i/>
          <w:iCs/>
        </w:rPr>
        <w:t>Certificado de No Inhabilidad e Incompatibilidad</w:t>
      </w:r>
      <w:r w:rsidRPr="009039A0">
        <w:rPr>
          <w:rFonts w:cs="Arial"/>
        </w:rPr>
        <w:t xml:space="preserve"> de este documento, suscrito por el (persona natural o representante legal de la persona jurídica).</w:t>
      </w:r>
    </w:p>
    <w:p w14:paraId="011F00A1" w14:textId="77777777" w:rsidR="006D0663" w:rsidRPr="009039A0" w:rsidRDefault="006D0663" w:rsidP="006D0663">
      <w:pPr>
        <w:spacing w:line="276" w:lineRule="auto"/>
        <w:ind w:left="426" w:hanging="426"/>
      </w:pPr>
    </w:p>
    <w:p w14:paraId="1D67CBCD" w14:textId="77777777" w:rsidR="006D0663" w:rsidRPr="00A44F05" w:rsidRDefault="006D0663" w:rsidP="006D0663">
      <w:pPr>
        <w:pStyle w:val="Textoindependiente"/>
        <w:numPr>
          <w:ilvl w:val="0"/>
          <w:numId w:val="3"/>
        </w:numPr>
        <w:suppressAutoHyphens/>
        <w:autoSpaceDN w:val="0"/>
        <w:spacing w:line="276" w:lineRule="auto"/>
        <w:ind w:left="426" w:hanging="426"/>
        <w:textAlignment w:val="baseline"/>
        <w:rPr>
          <w:rFonts w:cs="Arial"/>
          <w:sz w:val="20"/>
          <w:lang w:val="es-CO"/>
        </w:rPr>
      </w:pPr>
      <w:r w:rsidRPr="00BC7D89">
        <w:rPr>
          <w:rFonts w:cs="Arial"/>
          <w:color w:val="000000"/>
          <w:sz w:val="20"/>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w:t>
      </w:r>
      <w:r w:rsidRPr="00A44F05">
        <w:rPr>
          <w:rFonts w:cs="Arial"/>
          <w:color w:val="000000"/>
          <w:sz w:val="20"/>
        </w:rPr>
        <w:t>rante la ejecución del contrato</w:t>
      </w:r>
      <w:r w:rsidRPr="00A44F05">
        <w:rPr>
          <w:sz w:val="20"/>
        </w:rPr>
        <w:t>.</w:t>
      </w:r>
    </w:p>
    <w:p w14:paraId="32022A80" w14:textId="77777777" w:rsidR="006D0663" w:rsidRPr="00A44F05" w:rsidRDefault="006D0663" w:rsidP="006D0663">
      <w:pPr>
        <w:spacing w:line="276" w:lineRule="auto"/>
        <w:ind w:left="426" w:hanging="426"/>
      </w:pPr>
    </w:p>
    <w:p w14:paraId="18254A3B" w14:textId="77777777" w:rsidR="006D0663" w:rsidRPr="00A44F05" w:rsidRDefault="006D0663" w:rsidP="006D0663">
      <w:pPr>
        <w:pStyle w:val="Textoindependiente"/>
        <w:numPr>
          <w:ilvl w:val="0"/>
          <w:numId w:val="3"/>
        </w:numPr>
        <w:suppressAutoHyphens/>
        <w:autoSpaceDN w:val="0"/>
        <w:spacing w:line="276" w:lineRule="auto"/>
        <w:ind w:left="426" w:hanging="426"/>
        <w:textAlignment w:val="baseline"/>
        <w:rPr>
          <w:rFonts w:cs="Arial"/>
          <w:sz w:val="20"/>
          <w:lang w:val="es-CO"/>
        </w:rPr>
      </w:pPr>
      <w:r w:rsidRPr="00A44F05">
        <w:rPr>
          <w:rFonts w:cs="Arial"/>
          <w:sz w:val="20"/>
          <w:lang w:val="es-CO"/>
        </w:rPr>
        <w:t xml:space="preserve">Presentar diligenciado el Formulario </w:t>
      </w:r>
      <w:r w:rsidRPr="00A44F05">
        <w:rPr>
          <w:rFonts w:cs="Arial"/>
          <w:i/>
          <w:sz w:val="20"/>
          <w:lang w:val="es-CO"/>
        </w:rPr>
        <w:t>Sistema de Gestión de la Seguridad y Salud en el Trabajo</w:t>
      </w:r>
      <w:r w:rsidRPr="00A44F05">
        <w:rPr>
          <w:sz w:val="20"/>
        </w:rPr>
        <w:t xml:space="preserve"> </w:t>
      </w:r>
      <w:r w:rsidRPr="00A44F05">
        <w:rPr>
          <w:rFonts w:cs="Arial"/>
          <w:sz w:val="20"/>
          <w:lang w:val="es-CO"/>
        </w:rPr>
        <w:t>de este documento, suscrito por el (persona natural o representante legal de la persona jurídica).</w:t>
      </w:r>
    </w:p>
    <w:p w14:paraId="699D6D78" w14:textId="77777777" w:rsidR="006D0663" w:rsidRPr="00A44F05" w:rsidRDefault="006D0663" w:rsidP="006D0663">
      <w:pPr>
        <w:pStyle w:val="Textoindependiente"/>
        <w:suppressAutoHyphens/>
        <w:autoSpaceDN w:val="0"/>
        <w:spacing w:line="276" w:lineRule="auto"/>
        <w:ind w:left="426" w:hanging="426"/>
        <w:textAlignment w:val="baseline"/>
        <w:rPr>
          <w:rFonts w:cs="Arial"/>
          <w:sz w:val="20"/>
          <w:lang w:val="es-CO"/>
        </w:rPr>
      </w:pPr>
    </w:p>
    <w:p w14:paraId="577D8758" w14:textId="77777777" w:rsidR="006D0663" w:rsidRPr="00A44F05" w:rsidRDefault="006D0663" w:rsidP="006D0663">
      <w:pPr>
        <w:pStyle w:val="Textoindependiente"/>
        <w:numPr>
          <w:ilvl w:val="0"/>
          <w:numId w:val="3"/>
        </w:numPr>
        <w:suppressAutoHyphens/>
        <w:autoSpaceDN w:val="0"/>
        <w:spacing w:line="276" w:lineRule="auto"/>
        <w:ind w:left="426" w:hanging="426"/>
        <w:textAlignment w:val="baseline"/>
        <w:rPr>
          <w:rFonts w:cs="Arial"/>
          <w:sz w:val="20"/>
          <w:lang w:val="es-CO"/>
        </w:rPr>
      </w:pPr>
      <w:r w:rsidRPr="00A44F05">
        <w:rPr>
          <w:rFonts w:cs="Arial"/>
          <w:sz w:val="20"/>
          <w:lang w:val="es-CO"/>
        </w:rPr>
        <w:t>Presentar certificación del representante legal, de no estar reportado en la página de Registro de Deudores Alimentarios Morosos - REDAM / Carpeta Ciudadana Digital conforme a lo estipulado en la Ley 2097 del 2021, certificado no mayor a 30 días de expedido, contado desde la fecha de cierre del proceso.</w:t>
      </w:r>
    </w:p>
    <w:p w14:paraId="05BE2EF6" w14:textId="77777777" w:rsidR="006D0663" w:rsidRPr="00A44F05" w:rsidRDefault="006D0663" w:rsidP="006D0663">
      <w:pPr>
        <w:pStyle w:val="Prrafodelista"/>
        <w:spacing w:line="276" w:lineRule="auto"/>
        <w:ind w:left="426" w:hanging="426"/>
        <w:rPr>
          <w:rFonts w:cs="Arial"/>
        </w:rPr>
      </w:pPr>
    </w:p>
    <w:p w14:paraId="6C1C4DBC" w14:textId="77777777" w:rsidR="006D0663" w:rsidRPr="00A44F05" w:rsidRDefault="006D0663" w:rsidP="006D0663">
      <w:pPr>
        <w:pStyle w:val="Textoindependiente"/>
        <w:numPr>
          <w:ilvl w:val="0"/>
          <w:numId w:val="3"/>
        </w:numPr>
        <w:suppressAutoHyphens/>
        <w:autoSpaceDN w:val="0"/>
        <w:spacing w:line="276" w:lineRule="auto"/>
        <w:ind w:left="426" w:hanging="426"/>
        <w:textAlignment w:val="baseline"/>
        <w:rPr>
          <w:rFonts w:cs="Arial"/>
          <w:sz w:val="20"/>
          <w:lang w:val="es-CO"/>
        </w:rPr>
      </w:pPr>
      <w:r w:rsidRPr="00A44F05">
        <w:rPr>
          <w:rFonts w:cs="Arial"/>
          <w:sz w:val="20"/>
          <w:lang w:val="es-CO"/>
        </w:rPr>
        <w:t xml:space="preserve">Presentar diligenciado el Anexo de </w:t>
      </w:r>
      <w:r w:rsidRPr="00A44F05">
        <w:rPr>
          <w:rFonts w:cs="Arial"/>
          <w:i/>
          <w:sz w:val="20"/>
          <w:lang w:val="es-CO"/>
        </w:rPr>
        <w:t>Obligaciones del Contratista</w:t>
      </w:r>
      <w:r w:rsidRPr="00A44F05">
        <w:rPr>
          <w:rFonts w:cs="Arial"/>
          <w:sz w:val="20"/>
          <w:lang w:val="es-CO"/>
        </w:rPr>
        <w:t xml:space="preserve"> de este documento, suscrito por el oferente (persona natural o representante legal de la persona jurídica). </w:t>
      </w:r>
    </w:p>
    <w:p w14:paraId="14DF123F" w14:textId="77777777" w:rsidR="006D0663" w:rsidRPr="00A44F05" w:rsidRDefault="006D0663" w:rsidP="006D0663">
      <w:pPr>
        <w:pStyle w:val="Prrafodelista"/>
        <w:spacing w:line="276" w:lineRule="auto"/>
        <w:ind w:left="426" w:hanging="426"/>
        <w:rPr>
          <w:rFonts w:cs="Arial"/>
        </w:rPr>
      </w:pPr>
    </w:p>
    <w:p w14:paraId="4CCBB28F" w14:textId="77777777" w:rsidR="006D0663" w:rsidRPr="00A44F05" w:rsidRDefault="006D0663" w:rsidP="006D0663">
      <w:pPr>
        <w:pStyle w:val="Textoindependiente"/>
        <w:numPr>
          <w:ilvl w:val="0"/>
          <w:numId w:val="3"/>
        </w:numPr>
        <w:suppressAutoHyphens/>
        <w:autoSpaceDN w:val="0"/>
        <w:spacing w:line="276" w:lineRule="auto"/>
        <w:ind w:left="426" w:hanging="426"/>
        <w:textAlignment w:val="baseline"/>
        <w:rPr>
          <w:rFonts w:cs="Arial"/>
          <w:sz w:val="20"/>
          <w:lang w:val="es-CO"/>
        </w:rPr>
      </w:pPr>
      <w:r w:rsidRPr="00A44F05">
        <w:rPr>
          <w:rFonts w:cs="Arial"/>
          <w:sz w:val="20"/>
          <w:lang w:val="es-CO"/>
        </w:rPr>
        <w:t xml:space="preserve">Presentar diligenciado el </w:t>
      </w:r>
      <w:r w:rsidRPr="00A44F05">
        <w:rPr>
          <w:bCs/>
          <w:sz w:val="20"/>
        </w:rPr>
        <w:t xml:space="preserve">Formulario </w:t>
      </w:r>
      <w:r w:rsidRPr="00A44F05">
        <w:rPr>
          <w:rFonts w:eastAsiaTheme="minorHAnsi"/>
          <w:bCs/>
          <w:i/>
          <w:sz w:val="20"/>
          <w:lang w:val="es-CO" w:eastAsia="en-US"/>
        </w:rPr>
        <w:t>Acuerdo de Confidencialidad</w:t>
      </w:r>
      <w:r w:rsidRPr="00A44F05">
        <w:rPr>
          <w:rFonts w:cs="Arial"/>
          <w:sz w:val="20"/>
          <w:lang w:val="es-CO"/>
        </w:rPr>
        <w:t xml:space="preserve"> de este documento, suscrito por el oferente (persona natural o representante legal de la persona jurídica). </w:t>
      </w:r>
    </w:p>
    <w:p w14:paraId="3D8DF037" w14:textId="77777777" w:rsidR="006D0663" w:rsidRPr="00A44F05" w:rsidRDefault="006D0663" w:rsidP="006D0663">
      <w:pPr>
        <w:pStyle w:val="Prrafodelista"/>
        <w:spacing w:line="276" w:lineRule="auto"/>
        <w:ind w:left="426" w:hanging="426"/>
        <w:rPr>
          <w:rFonts w:cs="Arial"/>
        </w:rPr>
      </w:pPr>
    </w:p>
    <w:p w14:paraId="094546C6" w14:textId="77777777" w:rsidR="006D0663" w:rsidRPr="00A44F05" w:rsidRDefault="006D0663" w:rsidP="006D0663">
      <w:pPr>
        <w:pStyle w:val="Textoindependiente"/>
        <w:numPr>
          <w:ilvl w:val="0"/>
          <w:numId w:val="3"/>
        </w:numPr>
        <w:suppressAutoHyphens/>
        <w:autoSpaceDN w:val="0"/>
        <w:spacing w:line="276" w:lineRule="auto"/>
        <w:ind w:left="426" w:hanging="426"/>
        <w:textAlignment w:val="baseline"/>
        <w:rPr>
          <w:rFonts w:cs="Arial"/>
          <w:sz w:val="20"/>
          <w:lang w:val="es-CO"/>
        </w:rPr>
      </w:pPr>
      <w:r w:rsidRPr="00A44F05">
        <w:rPr>
          <w:rFonts w:cs="Arial"/>
          <w:sz w:val="20"/>
          <w:lang w:val="es-CO"/>
        </w:rPr>
        <w:t xml:space="preserve">Presentar diligenciado el </w:t>
      </w:r>
      <w:r w:rsidRPr="00A44F05">
        <w:rPr>
          <w:bCs/>
          <w:sz w:val="20"/>
        </w:rPr>
        <w:t xml:space="preserve">Formulario </w:t>
      </w:r>
      <w:r w:rsidRPr="00A44F05">
        <w:rPr>
          <w:rFonts w:eastAsiaTheme="minorHAnsi"/>
          <w:bCs/>
          <w:i/>
          <w:sz w:val="20"/>
          <w:lang w:val="es-CO" w:eastAsia="en-US"/>
        </w:rPr>
        <w:t>Compromiso Anticorrupción</w:t>
      </w:r>
      <w:r w:rsidRPr="00A44F05">
        <w:rPr>
          <w:rFonts w:cs="Arial"/>
          <w:sz w:val="20"/>
          <w:lang w:val="es-CO"/>
        </w:rPr>
        <w:t xml:space="preserve"> de este documento, suscrito por el oferente (persona natural o representante legal de la persona jurídica). </w:t>
      </w:r>
    </w:p>
    <w:p w14:paraId="41B8D6C6" w14:textId="77777777" w:rsidR="006D0663" w:rsidRPr="00A44F05" w:rsidRDefault="006D0663" w:rsidP="006D0663">
      <w:pPr>
        <w:pStyle w:val="Prrafodelista"/>
        <w:spacing w:line="276" w:lineRule="auto"/>
        <w:ind w:left="426" w:hanging="426"/>
        <w:rPr>
          <w:rFonts w:cs="Arial"/>
        </w:rPr>
      </w:pPr>
    </w:p>
    <w:p w14:paraId="6B143049" w14:textId="77777777" w:rsidR="006D0663" w:rsidRPr="00A44F05" w:rsidRDefault="006D0663" w:rsidP="006D0663">
      <w:pPr>
        <w:pStyle w:val="Textoindependiente"/>
        <w:numPr>
          <w:ilvl w:val="0"/>
          <w:numId w:val="3"/>
        </w:numPr>
        <w:suppressAutoHyphens/>
        <w:autoSpaceDN w:val="0"/>
        <w:spacing w:line="276" w:lineRule="auto"/>
        <w:ind w:left="426" w:hanging="426"/>
        <w:textAlignment w:val="baseline"/>
        <w:rPr>
          <w:rFonts w:cs="Arial"/>
          <w:sz w:val="20"/>
          <w:lang w:val="es-CO"/>
        </w:rPr>
      </w:pPr>
      <w:r w:rsidRPr="00A44F05">
        <w:rPr>
          <w:rFonts w:cs="Arial"/>
          <w:sz w:val="20"/>
          <w:lang w:val="es-CO"/>
        </w:rPr>
        <w:t xml:space="preserve">Presentar diligenciado el </w:t>
      </w:r>
      <w:r w:rsidRPr="00A44F05">
        <w:rPr>
          <w:bCs/>
          <w:sz w:val="20"/>
        </w:rPr>
        <w:t xml:space="preserve">Formulario </w:t>
      </w:r>
      <w:r w:rsidRPr="00A44F05">
        <w:rPr>
          <w:rFonts w:eastAsiaTheme="minorHAnsi"/>
          <w:bCs/>
          <w:i/>
          <w:sz w:val="20"/>
          <w:lang w:val="es-CO" w:eastAsia="en-US"/>
        </w:rPr>
        <w:t xml:space="preserve">Compromiso de Buenas Normas Ambientales </w:t>
      </w:r>
      <w:r w:rsidRPr="00A44F05">
        <w:rPr>
          <w:rFonts w:cs="Arial"/>
          <w:sz w:val="20"/>
          <w:lang w:val="es-CO"/>
        </w:rPr>
        <w:t xml:space="preserve">de este documento, suscrito por el oferente (persona natural o representante legal de la persona jurídica). </w:t>
      </w:r>
    </w:p>
    <w:p w14:paraId="008D4FDE" w14:textId="77777777" w:rsidR="006D0663" w:rsidRDefault="006D0663" w:rsidP="006D0663">
      <w:pPr>
        <w:pStyle w:val="Textoindependiente"/>
        <w:suppressAutoHyphens/>
        <w:autoSpaceDN w:val="0"/>
        <w:spacing w:line="276" w:lineRule="auto"/>
        <w:ind w:left="426" w:hanging="426"/>
        <w:textAlignment w:val="baseline"/>
        <w:rPr>
          <w:rFonts w:cs="Arial"/>
          <w:sz w:val="20"/>
          <w:lang w:val="es-CO"/>
        </w:rPr>
      </w:pPr>
    </w:p>
    <w:p w14:paraId="483DA820" w14:textId="77777777" w:rsidR="006D0663" w:rsidRPr="006D0663" w:rsidRDefault="006D0663" w:rsidP="006D0663">
      <w:pPr>
        <w:pStyle w:val="Textoindependiente"/>
        <w:numPr>
          <w:ilvl w:val="0"/>
          <w:numId w:val="3"/>
        </w:numPr>
        <w:suppressAutoHyphens/>
        <w:spacing w:line="276" w:lineRule="auto"/>
        <w:ind w:left="426" w:hanging="426"/>
        <w:textAlignment w:val="baseline"/>
        <w:rPr>
          <w:rFonts w:cs="Arial"/>
          <w:sz w:val="20"/>
        </w:rPr>
      </w:pPr>
      <w:r w:rsidRPr="006D0663">
        <w:rPr>
          <w:rFonts w:cs="Arial"/>
          <w:b/>
          <w:sz w:val="20"/>
          <w:lang w:val="es-CO"/>
        </w:rPr>
        <w:t>Requisitos Técnicos:</w:t>
      </w:r>
      <w:r>
        <w:rPr>
          <w:rFonts w:cs="Arial"/>
          <w:b/>
          <w:sz w:val="20"/>
          <w:lang w:val="es-CO"/>
        </w:rPr>
        <w:t xml:space="preserve"> </w:t>
      </w:r>
      <w:r w:rsidRPr="006D0663">
        <w:rPr>
          <w:rFonts w:cs="Arial"/>
          <w:sz w:val="20"/>
        </w:rPr>
        <w:t>Los servicios a contratar, deben cumplir con las características técnicas y condiciones del servicio establecido; los factores de verificación técnica están descritos en el Anexo del presente estudio previo, los cuales se comprobarán como CUMPLE o NO CUMPLE.</w:t>
      </w:r>
    </w:p>
    <w:p w14:paraId="0067C17A" w14:textId="77777777" w:rsidR="006D0663" w:rsidRPr="006D0663" w:rsidRDefault="006D0663" w:rsidP="006D0663">
      <w:pPr>
        <w:pStyle w:val="Textoindependiente2"/>
        <w:spacing w:after="0" w:line="276" w:lineRule="auto"/>
        <w:ind w:left="426"/>
        <w:rPr>
          <w:rFonts w:eastAsia="Calibri"/>
          <w:b/>
        </w:rPr>
      </w:pPr>
    </w:p>
    <w:p w14:paraId="277608D7" w14:textId="77777777" w:rsidR="006D0663" w:rsidRPr="006D0663" w:rsidRDefault="006D0663" w:rsidP="006D0663">
      <w:pPr>
        <w:pStyle w:val="Textoindependiente2"/>
        <w:autoSpaceDE/>
        <w:autoSpaceDN/>
        <w:spacing w:after="0" w:line="276" w:lineRule="auto"/>
        <w:ind w:left="426"/>
        <w:rPr>
          <w:rFonts w:eastAsia="Calibri"/>
          <w:b/>
        </w:rPr>
      </w:pPr>
      <w:r w:rsidRPr="006D0663">
        <w:rPr>
          <w:rFonts w:eastAsia="Calibri"/>
          <w:b/>
        </w:rPr>
        <w:t xml:space="preserve">EXPERIENCIA PROPONENTE </w:t>
      </w:r>
    </w:p>
    <w:p w14:paraId="763DD753" w14:textId="77777777" w:rsidR="006D0663" w:rsidRPr="006D0663" w:rsidRDefault="006D0663" w:rsidP="006D0663">
      <w:pPr>
        <w:tabs>
          <w:tab w:val="left" w:pos="0"/>
        </w:tabs>
        <w:spacing w:line="276" w:lineRule="auto"/>
        <w:ind w:left="426"/>
        <w:rPr>
          <w:rFonts w:eastAsia="Calibri"/>
        </w:rPr>
      </w:pPr>
      <w:bookmarkStart w:id="0" w:name="_Hlk172474727"/>
      <w:r w:rsidRPr="006D0663">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w:t>
      </w:r>
      <w:r w:rsidRPr="006D0663">
        <w:rPr>
          <w:b/>
          <w:i/>
        </w:rPr>
        <w:t>contratos ejecutados en los últimos tres años, 2021 y/o 2022 y/o 2023</w:t>
      </w:r>
      <w:r w:rsidRPr="006D0663">
        <w:t>, de proyectos iguales o similares al presente proceso contractual cuya suma supere el setenta por ciento (70%)</w:t>
      </w:r>
      <w:r w:rsidRPr="006D0663">
        <w:rPr>
          <w:color w:val="FF0000"/>
        </w:rPr>
        <w:t xml:space="preserve"> </w:t>
      </w:r>
      <w:r w:rsidRPr="006D0663">
        <w:t xml:space="preserve">del presupuesto asignado al presente proceso, con empresas públicas o privadas, para lo cual el oferente deberá presentar máximo tres (3) </w:t>
      </w:r>
      <w:r w:rsidRPr="006D0663">
        <w:lastRenderedPageBreak/>
        <w:t>certificaciones (certificación por contrato) con concepto favorable de la recepción de los contratos.</w:t>
      </w:r>
      <w:r w:rsidRPr="006D0663">
        <w:rPr>
          <w:rFonts w:eastAsia="Calibri"/>
        </w:rPr>
        <w:t xml:space="preserve"> </w:t>
      </w:r>
    </w:p>
    <w:p w14:paraId="3D7A94B9" w14:textId="77777777" w:rsidR="006D0663" w:rsidRPr="006D0663" w:rsidRDefault="006D0663" w:rsidP="006D0663">
      <w:pPr>
        <w:tabs>
          <w:tab w:val="left" w:pos="0"/>
        </w:tabs>
        <w:spacing w:line="276" w:lineRule="auto"/>
        <w:ind w:left="426"/>
        <w:rPr>
          <w:rFonts w:eastAsia="Calibri"/>
        </w:rPr>
      </w:pPr>
    </w:p>
    <w:p w14:paraId="22A84391" w14:textId="77777777" w:rsidR="006D0663" w:rsidRPr="006D0663" w:rsidRDefault="006D0663" w:rsidP="006D0663">
      <w:pPr>
        <w:spacing w:line="276" w:lineRule="auto"/>
        <w:ind w:left="426"/>
      </w:pPr>
      <w:r w:rsidRPr="006D0663">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2C34DAA8" w14:textId="77777777" w:rsidR="006D0663" w:rsidRPr="006D0663" w:rsidRDefault="006D0663" w:rsidP="006D0663">
      <w:pPr>
        <w:spacing w:line="276" w:lineRule="auto"/>
        <w:ind w:left="426"/>
      </w:pPr>
      <w:r w:rsidRPr="006D0663">
        <w:t xml:space="preserve">En el evento que el oferente presente certificaciones en número superior al máximo permitido, la </w:t>
      </w:r>
      <w:r w:rsidRPr="006D0663">
        <w:rPr>
          <w:rFonts w:eastAsia="MS Mincho"/>
          <w:iCs/>
          <w:color w:val="000000"/>
          <w:lang w:eastAsia="es-CO"/>
        </w:rPr>
        <w:t>Regional de Aseguramiento en Salud No. 6</w:t>
      </w:r>
      <w:r w:rsidRPr="006D0663">
        <w:t xml:space="preserve">, para efectos de verificación de la experiencia, tomará únicamente las de mayor valor que cumplan con los requisitos exigidos en el presente proceso. </w:t>
      </w:r>
    </w:p>
    <w:p w14:paraId="02B535BA" w14:textId="77777777" w:rsidR="006D0663" w:rsidRPr="006D0663" w:rsidRDefault="006D0663" w:rsidP="006D0663">
      <w:pPr>
        <w:spacing w:line="276" w:lineRule="auto"/>
        <w:ind w:left="426"/>
      </w:pPr>
      <w:r w:rsidRPr="006D0663">
        <w:t xml:space="preserve">Las certificaciones deben contener como mínimo la siguiente información básica: </w:t>
      </w:r>
    </w:p>
    <w:p w14:paraId="7CDADA1D" w14:textId="77777777" w:rsidR="006D0663" w:rsidRPr="006D0663" w:rsidRDefault="006D0663" w:rsidP="006D0663">
      <w:pPr>
        <w:numPr>
          <w:ilvl w:val="0"/>
          <w:numId w:val="30"/>
        </w:numPr>
        <w:autoSpaceDE/>
        <w:autoSpaceDN/>
        <w:spacing w:line="276" w:lineRule="auto"/>
        <w:ind w:left="851" w:hanging="284"/>
      </w:pPr>
      <w:r w:rsidRPr="006D0663">
        <w:t>Fecha de inicio de la contratación</w:t>
      </w:r>
    </w:p>
    <w:p w14:paraId="72EE778E" w14:textId="77777777" w:rsidR="006D0663" w:rsidRPr="006D0663" w:rsidRDefault="006D0663" w:rsidP="006D0663">
      <w:pPr>
        <w:numPr>
          <w:ilvl w:val="0"/>
          <w:numId w:val="30"/>
        </w:numPr>
        <w:autoSpaceDE/>
        <w:autoSpaceDN/>
        <w:spacing w:line="276" w:lineRule="auto"/>
        <w:ind w:left="851" w:hanging="284"/>
      </w:pPr>
      <w:r w:rsidRPr="006D0663">
        <w:t>Fecha de término de la contratación</w:t>
      </w:r>
    </w:p>
    <w:p w14:paraId="416D7E71" w14:textId="77777777" w:rsidR="006D0663" w:rsidRPr="006D0663" w:rsidRDefault="006D0663" w:rsidP="006D0663">
      <w:pPr>
        <w:numPr>
          <w:ilvl w:val="0"/>
          <w:numId w:val="30"/>
        </w:numPr>
        <w:autoSpaceDE/>
        <w:autoSpaceDN/>
        <w:spacing w:line="276" w:lineRule="auto"/>
        <w:ind w:left="851" w:hanging="284"/>
      </w:pPr>
      <w:r w:rsidRPr="006D0663">
        <w:t>Valor de la contratación</w:t>
      </w:r>
    </w:p>
    <w:p w14:paraId="209898A2" w14:textId="77777777" w:rsidR="006D0663" w:rsidRPr="006D0663" w:rsidRDefault="006D0663" w:rsidP="006D0663">
      <w:pPr>
        <w:numPr>
          <w:ilvl w:val="0"/>
          <w:numId w:val="30"/>
        </w:numPr>
        <w:autoSpaceDE/>
        <w:autoSpaceDN/>
        <w:spacing w:line="276" w:lineRule="auto"/>
        <w:ind w:left="851" w:hanging="284"/>
      </w:pPr>
      <w:r w:rsidRPr="006D0663">
        <w:t>Objeto contractual</w:t>
      </w:r>
    </w:p>
    <w:p w14:paraId="192441B1" w14:textId="77777777" w:rsidR="006D0663" w:rsidRPr="006D0663" w:rsidRDefault="006D0663" w:rsidP="006D0663">
      <w:pPr>
        <w:numPr>
          <w:ilvl w:val="0"/>
          <w:numId w:val="30"/>
        </w:numPr>
        <w:autoSpaceDE/>
        <w:autoSpaceDN/>
        <w:spacing w:line="276" w:lineRule="auto"/>
        <w:ind w:left="851" w:hanging="284"/>
      </w:pPr>
      <w:r w:rsidRPr="006D0663">
        <w:t>Número del contrato</w:t>
      </w:r>
    </w:p>
    <w:p w14:paraId="1EF8D7AE" w14:textId="77777777" w:rsidR="006D0663" w:rsidRPr="006D0663" w:rsidRDefault="006D0663" w:rsidP="006D0663">
      <w:pPr>
        <w:numPr>
          <w:ilvl w:val="0"/>
          <w:numId w:val="30"/>
        </w:numPr>
        <w:autoSpaceDE/>
        <w:autoSpaceDN/>
        <w:spacing w:line="276" w:lineRule="auto"/>
        <w:ind w:left="851" w:hanging="284"/>
      </w:pPr>
      <w:r w:rsidRPr="006D0663">
        <w:t xml:space="preserve">Firma del representante legal contratante </w:t>
      </w:r>
    </w:p>
    <w:p w14:paraId="4B76E06A" w14:textId="77777777" w:rsidR="006D0663" w:rsidRPr="006D0663" w:rsidRDefault="006D0663" w:rsidP="006D0663">
      <w:pPr>
        <w:numPr>
          <w:ilvl w:val="0"/>
          <w:numId w:val="30"/>
        </w:numPr>
        <w:autoSpaceDE/>
        <w:autoSpaceDN/>
        <w:spacing w:line="276" w:lineRule="auto"/>
        <w:ind w:left="851" w:hanging="284"/>
      </w:pPr>
      <w:r w:rsidRPr="006D0663">
        <w:t>NIT del contratante</w:t>
      </w:r>
    </w:p>
    <w:p w14:paraId="2A8C10CF" w14:textId="77777777" w:rsidR="006D0663" w:rsidRPr="006D0663" w:rsidRDefault="006D0663" w:rsidP="006D0663">
      <w:pPr>
        <w:numPr>
          <w:ilvl w:val="0"/>
          <w:numId w:val="30"/>
        </w:numPr>
        <w:autoSpaceDE/>
        <w:autoSpaceDN/>
        <w:spacing w:line="276" w:lineRule="auto"/>
        <w:ind w:left="851" w:hanging="284"/>
      </w:pPr>
      <w:r w:rsidRPr="006D0663">
        <w:t>Dirección del contratante</w:t>
      </w:r>
    </w:p>
    <w:p w14:paraId="5A6DA7EB" w14:textId="77777777" w:rsidR="006D0663" w:rsidRPr="006D0663" w:rsidRDefault="006D0663" w:rsidP="006D0663">
      <w:pPr>
        <w:numPr>
          <w:ilvl w:val="0"/>
          <w:numId w:val="30"/>
        </w:numPr>
        <w:autoSpaceDE/>
        <w:autoSpaceDN/>
        <w:spacing w:line="276" w:lineRule="auto"/>
        <w:ind w:left="851" w:hanging="284"/>
      </w:pPr>
      <w:r w:rsidRPr="006D0663">
        <w:t>Teléfono del contratante</w:t>
      </w:r>
    </w:p>
    <w:p w14:paraId="3BCFD097" w14:textId="77777777" w:rsidR="006D0663" w:rsidRPr="006D0663" w:rsidRDefault="006D0663" w:rsidP="006D0663">
      <w:pPr>
        <w:numPr>
          <w:ilvl w:val="0"/>
          <w:numId w:val="30"/>
        </w:numPr>
        <w:autoSpaceDE/>
        <w:autoSpaceDN/>
        <w:spacing w:line="276" w:lineRule="auto"/>
        <w:ind w:left="851" w:hanging="284"/>
      </w:pPr>
      <w:r w:rsidRPr="006D0663">
        <w:t>Membrete de la entidad que lo expide</w:t>
      </w:r>
    </w:p>
    <w:p w14:paraId="2E82121D" w14:textId="77777777" w:rsidR="006D0663" w:rsidRPr="006D0663" w:rsidRDefault="006D0663" w:rsidP="006D0663">
      <w:pPr>
        <w:numPr>
          <w:ilvl w:val="0"/>
          <w:numId w:val="30"/>
        </w:numPr>
        <w:autoSpaceDE/>
        <w:autoSpaceDN/>
        <w:spacing w:line="276" w:lineRule="auto"/>
        <w:ind w:left="851" w:hanging="284"/>
      </w:pPr>
      <w:r w:rsidRPr="006D0663">
        <w:t>Cumplimiento</w:t>
      </w:r>
    </w:p>
    <w:p w14:paraId="4EFDB388" w14:textId="77777777" w:rsidR="006D0663" w:rsidRPr="006D0663" w:rsidRDefault="006D0663" w:rsidP="006D0663">
      <w:pPr>
        <w:spacing w:line="276" w:lineRule="auto"/>
        <w:ind w:left="426"/>
      </w:pPr>
    </w:p>
    <w:p w14:paraId="75DD4FCE" w14:textId="77777777" w:rsidR="006D0663" w:rsidRPr="006D0663" w:rsidRDefault="006D0663" w:rsidP="006D0663">
      <w:pPr>
        <w:spacing w:line="276" w:lineRule="auto"/>
        <w:ind w:left="426"/>
      </w:pPr>
      <w:r w:rsidRPr="006D0663">
        <w:rPr>
          <w:b/>
        </w:rPr>
        <w:t>Nota:</w:t>
      </w:r>
      <w:r w:rsidRPr="006D0663">
        <w:t xml:space="preserve"> en caso tal la entidad haya suscrito contrato, con la Policía Nacional - Regional de Aseguramiento en Salud No. 6, no deberá anexar certificaciones de contrato, solo diligenciara el formato experiencia del proponente (formulario anexo a la invitación).</w:t>
      </w:r>
      <w:bookmarkEnd w:id="0"/>
    </w:p>
    <w:p w14:paraId="464B8527" w14:textId="77777777" w:rsidR="006D0663" w:rsidRPr="006D0663" w:rsidRDefault="006D0663" w:rsidP="006D0663">
      <w:pPr>
        <w:pStyle w:val="Textoindependiente2"/>
        <w:tabs>
          <w:tab w:val="left" w:pos="1980"/>
        </w:tabs>
        <w:spacing w:after="0" w:line="276" w:lineRule="auto"/>
        <w:ind w:left="426"/>
        <w:rPr>
          <w:rFonts w:eastAsia="Calibri"/>
          <w:b/>
        </w:rPr>
      </w:pPr>
    </w:p>
    <w:p w14:paraId="5A3FF19F" w14:textId="77777777" w:rsidR="006D0663" w:rsidRPr="006D0663" w:rsidRDefault="006D0663" w:rsidP="006D0663">
      <w:pPr>
        <w:pStyle w:val="Textoindependiente2"/>
        <w:spacing w:after="0" w:line="276" w:lineRule="auto"/>
        <w:ind w:left="426"/>
        <w:rPr>
          <w:rFonts w:eastAsia="Calibri"/>
          <w:b/>
          <w:color w:val="000000" w:themeColor="text1"/>
        </w:rPr>
      </w:pPr>
      <w:r w:rsidRPr="006D0663">
        <w:rPr>
          <w:rFonts w:eastAsia="Calibri"/>
          <w:b/>
          <w:color w:val="000000" w:themeColor="text1"/>
        </w:rPr>
        <w:t>NIVEL DE EDUCACIÓN O NIVEL ACADÉMICO</w:t>
      </w:r>
    </w:p>
    <w:p w14:paraId="62255366" w14:textId="77777777" w:rsidR="006D0663" w:rsidRPr="006D0663" w:rsidRDefault="006D0663" w:rsidP="006D0663">
      <w:pPr>
        <w:pStyle w:val="Textoindependiente2"/>
        <w:tabs>
          <w:tab w:val="left" w:pos="1980"/>
        </w:tabs>
        <w:spacing w:after="0" w:line="276" w:lineRule="auto"/>
        <w:ind w:left="426"/>
        <w:rPr>
          <w:rFonts w:eastAsia="Calibri"/>
          <w:color w:val="000000" w:themeColor="text1"/>
        </w:rPr>
      </w:pPr>
      <w:r w:rsidRPr="006D0663">
        <w:rPr>
          <w:rFonts w:eastAsia="Calibri"/>
          <w:bCs/>
          <w:color w:val="000000" w:themeColor="text1"/>
        </w:rPr>
        <w:t>El Representante legal de la entidad o el oferente como persona natural, deberá garantizar mediante certificación escrita la idoneidad y cumplimiento de la formación profesional del talento humano que prestará los servicios objeto del presente proceso.</w:t>
      </w:r>
    </w:p>
    <w:p w14:paraId="4CFD6CCF" w14:textId="77777777" w:rsidR="006D0663" w:rsidRDefault="006D0663" w:rsidP="006D0663">
      <w:pPr>
        <w:pStyle w:val="Textoindependiente2"/>
        <w:spacing w:after="0" w:line="276" w:lineRule="auto"/>
        <w:ind w:left="426"/>
        <w:rPr>
          <w:rFonts w:eastAsia="Calibri"/>
          <w:b/>
          <w:color w:val="000000" w:themeColor="text1"/>
        </w:rPr>
      </w:pPr>
    </w:p>
    <w:p w14:paraId="31442B99" w14:textId="77777777" w:rsidR="006D0663" w:rsidRPr="006D0663" w:rsidRDefault="006D0663" w:rsidP="006D0663">
      <w:pPr>
        <w:pStyle w:val="Textoindependiente2"/>
        <w:spacing w:after="0" w:line="276" w:lineRule="auto"/>
        <w:ind w:left="426"/>
        <w:rPr>
          <w:rFonts w:eastAsia="Calibri"/>
          <w:b/>
          <w:color w:val="000000" w:themeColor="text1"/>
        </w:rPr>
      </w:pPr>
      <w:r w:rsidRPr="006D0663">
        <w:rPr>
          <w:rFonts w:eastAsia="Calibri"/>
          <w:b/>
          <w:color w:val="000000" w:themeColor="text1"/>
        </w:rPr>
        <w:t>EXPERIENCIA DEL PERSONAL</w:t>
      </w:r>
    </w:p>
    <w:p w14:paraId="1F4963BA" w14:textId="77777777" w:rsidR="006D0663" w:rsidRPr="006D0663" w:rsidRDefault="006D0663" w:rsidP="006D0663">
      <w:pPr>
        <w:spacing w:line="276" w:lineRule="auto"/>
        <w:ind w:left="426"/>
      </w:pPr>
      <w:bookmarkStart w:id="1" w:name="_Hlk172474649"/>
      <w:r w:rsidRPr="006D0663">
        <w:t>Con el fin de garantizar la prestación del servicio objeto del presente proceso, se solicita a los oferentes anexar certificación firmada por representante legal en el cual se comprometa a tener el recurso humano (personal asistencial) capacitado en una entidad educativa debidamente reconocida ante el ministerio de educación y que su actividad económica se relaciona directamente con el objeto a contratar.</w:t>
      </w:r>
    </w:p>
    <w:p w14:paraId="5D83938F" w14:textId="77777777" w:rsidR="006D0663" w:rsidRPr="006D0663" w:rsidRDefault="006D0663" w:rsidP="006D0663">
      <w:pPr>
        <w:spacing w:line="276" w:lineRule="auto"/>
        <w:ind w:left="426"/>
      </w:pPr>
    </w:p>
    <w:p w14:paraId="1BC0CF9C" w14:textId="77777777" w:rsidR="006D0663" w:rsidRPr="006D0663" w:rsidRDefault="006D0663" w:rsidP="006D0663">
      <w:pPr>
        <w:pStyle w:val="Textoindependiente2"/>
        <w:spacing w:after="0" w:line="276" w:lineRule="auto"/>
        <w:ind w:left="426"/>
        <w:rPr>
          <w:lang w:val="es-MX"/>
        </w:rPr>
      </w:pPr>
      <w:r w:rsidRPr="006D0663">
        <w:rPr>
          <w:lang w:val="es-MX"/>
        </w:rPr>
        <w:t xml:space="preserve">Este personal no debe estar sancionado disciplinariamente o haber sido declarado responsable por fallas relativas a la prestación médica o cualquier servicio relacionado a la salud. </w:t>
      </w:r>
    </w:p>
    <w:bookmarkEnd w:id="1"/>
    <w:p w14:paraId="4EE95469" w14:textId="77777777" w:rsidR="006D0663" w:rsidRPr="006D0663" w:rsidRDefault="006D0663" w:rsidP="006D0663">
      <w:pPr>
        <w:pStyle w:val="Textoindependiente2"/>
        <w:tabs>
          <w:tab w:val="left" w:pos="1980"/>
        </w:tabs>
        <w:spacing w:after="0" w:line="276" w:lineRule="auto"/>
        <w:ind w:left="426"/>
        <w:rPr>
          <w:rFonts w:eastAsia="Calibri"/>
          <w:b/>
          <w:color w:val="000000" w:themeColor="text1"/>
        </w:rPr>
      </w:pPr>
    </w:p>
    <w:p w14:paraId="68581795" w14:textId="77777777" w:rsidR="006D0663" w:rsidRPr="006D0663" w:rsidRDefault="006D0663" w:rsidP="006D0663">
      <w:pPr>
        <w:pStyle w:val="Textoindependiente2"/>
        <w:spacing w:after="0" w:line="276" w:lineRule="auto"/>
        <w:ind w:left="426"/>
        <w:rPr>
          <w:rFonts w:eastAsia="Calibri"/>
          <w:b/>
          <w:color w:val="000000" w:themeColor="text1"/>
        </w:rPr>
      </w:pPr>
      <w:r w:rsidRPr="006D0663">
        <w:rPr>
          <w:rFonts w:eastAsia="Calibri"/>
          <w:b/>
          <w:color w:val="000000" w:themeColor="text1"/>
        </w:rPr>
        <w:lastRenderedPageBreak/>
        <w:t>CAPACIDAD OPERATIVA</w:t>
      </w:r>
    </w:p>
    <w:p w14:paraId="168DAE5C" w14:textId="77777777" w:rsidR="006D0663" w:rsidRPr="006D0663" w:rsidRDefault="006D0663" w:rsidP="006D0663">
      <w:pPr>
        <w:pStyle w:val="Textoindependiente2"/>
        <w:tabs>
          <w:tab w:val="left" w:pos="1980"/>
        </w:tabs>
        <w:spacing w:after="0" w:line="276" w:lineRule="auto"/>
        <w:ind w:left="426"/>
        <w:rPr>
          <w:rFonts w:eastAsia="Courier New"/>
        </w:rPr>
      </w:pPr>
      <w:r w:rsidRPr="006D0663">
        <w:rPr>
          <w:rFonts w:eastAsia="Courier New"/>
        </w:rPr>
        <w:t>El oferente deberá presentar certificación firmada por el representante legal, en donde soporte la suficiencia técnica y administrativa para prestar los servicios de salud a contratar, estimada a partir de la capacidad instalada (recursos logísticos, operativos y físicos) portafolio de servicios, disciplinas generales, especializadas con que se cuenta (horas profesionales disponibles o por disponibilidad requeridas), cobertura requerida y oportunidad de atención, servicios de apoyo diagnóstico y terapéutico frente a las necesidades expresadas por la Regional de Aseguramiento en Salud No. 6.</w:t>
      </w:r>
    </w:p>
    <w:p w14:paraId="5466C33B" w14:textId="77777777" w:rsidR="006D0663" w:rsidRPr="006D0663" w:rsidRDefault="006D0663" w:rsidP="006D0663">
      <w:pPr>
        <w:pStyle w:val="Textoindependiente2"/>
        <w:tabs>
          <w:tab w:val="left" w:pos="1980"/>
        </w:tabs>
        <w:spacing w:after="0" w:line="276" w:lineRule="auto"/>
        <w:ind w:left="426"/>
        <w:rPr>
          <w:rFonts w:eastAsia="Courier New"/>
        </w:rPr>
      </w:pPr>
    </w:p>
    <w:p w14:paraId="055C970A" w14:textId="77777777" w:rsidR="006D0663" w:rsidRPr="006D0663" w:rsidRDefault="006D0663" w:rsidP="006D0663">
      <w:pPr>
        <w:pStyle w:val="Textoindependiente2"/>
        <w:tabs>
          <w:tab w:val="left" w:pos="1980"/>
        </w:tabs>
        <w:spacing w:after="0" w:line="276" w:lineRule="auto"/>
        <w:ind w:left="426"/>
      </w:pPr>
      <w:r w:rsidRPr="006D0663">
        <w:t>Igualmente, el oferente deberá cumplir con las siguientes condiciones:</w:t>
      </w:r>
    </w:p>
    <w:p w14:paraId="4C1AFDA0" w14:textId="77777777" w:rsidR="006D0663" w:rsidRPr="006D0663" w:rsidRDefault="006D0663" w:rsidP="006D0663">
      <w:pPr>
        <w:pStyle w:val="Textoindependiente2"/>
        <w:numPr>
          <w:ilvl w:val="3"/>
          <w:numId w:val="26"/>
        </w:numPr>
        <w:autoSpaceDE/>
        <w:autoSpaceDN/>
        <w:spacing w:after="0" w:line="276" w:lineRule="auto"/>
        <w:ind w:left="851" w:hanging="283"/>
      </w:pPr>
      <w:r w:rsidRPr="006D0663">
        <w:t>Debe contar con una sala de espera que cumpla con los requisitos mínimos de habilitación.</w:t>
      </w:r>
    </w:p>
    <w:p w14:paraId="4280B64C" w14:textId="77777777" w:rsidR="006D0663" w:rsidRPr="006D0663" w:rsidRDefault="006D0663" w:rsidP="006D0663">
      <w:pPr>
        <w:pStyle w:val="Textoindependiente2"/>
        <w:numPr>
          <w:ilvl w:val="3"/>
          <w:numId w:val="26"/>
        </w:numPr>
        <w:autoSpaceDE/>
        <w:autoSpaceDN/>
        <w:spacing w:after="0" w:line="276" w:lineRule="auto"/>
        <w:ind w:left="851" w:hanging="283"/>
      </w:pPr>
      <w:r w:rsidRPr="006D0663">
        <w:t>Debe contar con el talento humano indispensable para la prestación de los servicios de salud ofertados; con equipos que cumplan con las normas legales vigentes expedidas por el Ministerio de la Protección Social.</w:t>
      </w:r>
    </w:p>
    <w:p w14:paraId="5EDE4CE9" w14:textId="77777777" w:rsidR="006D0663" w:rsidRPr="006D0663" w:rsidRDefault="006D0663" w:rsidP="006D0663">
      <w:pPr>
        <w:pStyle w:val="Textoindependiente2"/>
        <w:numPr>
          <w:ilvl w:val="3"/>
          <w:numId w:val="26"/>
        </w:numPr>
        <w:autoSpaceDE/>
        <w:autoSpaceDN/>
        <w:spacing w:after="0" w:line="276" w:lineRule="auto"/>
        <w:ind w:left="851" w:hanging="283"/>
      </w:pPr>
      <w:r w:rsidRPr="006D0663">
        <w:t>Los elementos, equipos y accesorios para la prestación del servicio deben ser suministrados por la IPS contratada.</w:t>
      </w:r>
    </w:p>
    <w:p w14:paraId="1139758B" w14:textId="77777777" w:rsidR="006D0663" w:rsidRPr="006D0663" w:rsidRDefault="006D0663" w:rsidP="006D0663">
      <w:pPr>
        <w:pStyle w:val="Textoindependiente2"/>
        <w:numPr>
          <w:ilvl w:val="3"/>
          <w:numId w:val="26"/>
        </w:numPr>
        <w:autoSpaceDE/>
        <w:autoSpaceDN/>
        <w:spacing w:after="0" w:line="276" w:lineRule="auto"/>
        <w:ind w:left="851" w:hanging="283"/>
      </w:pPr>
      <w:r w:rsidRPr="006D0663">
        <w:t>Cumplir con la Resolución 0000544 de 2023 del Ministerio de Salud y Protección Social, por la cual se modifica la resolución 3100 de 2019, por la cual se define los procedimientos y condiciones de inscripción de los Prestadores de Servicios de Salud y de habilitación de servicios de salud. Así mismo, adopta el Manual de Inscripción de Prestadores y Habilitación de Servicios de Salud</w:t>
      </w:r>
    </w:p>
    <w:p w14:paraId="645F0260" w14:textId="77777777" w:rsidR="006D0663" w:rsidRPr="006D0663" w:rsidRDefault="006D0663" w:rsidP="006D0663">
      <w:pPr>
        <w:pStyle w:val="Textoindependiente2"/>
        <w:numPr>
          <w:ilvl w:val="3"/>
          <w:numId w:val="26"/>
        </w:numPr>
        <w:autoSpaceDE/>
        <w:autoSpaceDN/>
        <w:spacing w:after="0" w:line="276" w:lineRule="auto"/>
        <w:ind w:left="851" w:hanging="283"/>
      </w:pPr>
      <w:r w:rsidRPr="006D0663">
        <w:t>Cumplir con ATRIBUTOS DE CALIDAD enmarcados en el Decreto 1011 del 2006 relacionados con Oportunidad, Pertinencia, Accesibilidad, Continuidad y Seguridad en la atención de los pacientes.</w:t>
      </w:r>
    </w:p>
    <w:p w14:paraId="2BEB1583" w14:textId="77777777" w:rsidR="006D0663" w:rsidRPr="006D0663" w:rsidRDefault="006D0663" w:rsidP="006D0663">
      <w:pPr>
        <w:pStyle w:val="Textoindependiente2"/>
        <w:numPr>
          <w:ilvl w:val="3"/>
          <w:numId w:val="26"/>
        </w:numPr>
        <w:autoSpaceDE/>
        <w:autoSpaceDN/>
        <w:spacing w:after="0" w:line="276" w:lineRule="auto"/>
        <w:ind w:left="851" w:hanging="283"/>
      </w:pPr>
      <w:r w:rsidRPr="006D0663">
        <w:t>Debe contar con la infraestructura necesaria para la realización de procedimientos.</w:t>
      </w:r>
    </w:p>
    <w:p w14:paraId="74A506FF" w14:textId="77777777" w:rsidR="006D0663" w:rsidRPr="006D0663" w:rsidRDefault="006D0663" w:rsidP="006D0663">
      <w:pPr>
        <w:pStyle w:val="Textoindependiente2"/>
        <w:numPr>
          <w:ilvl w:val="3"/>
          <w:numId w:val="26"/>
        </w:numPr>
        <w:autoSpaceDE/>
        <w:autoSpaceDN/>
        <w:spacing w:after="0" w:line="276" w:lineRule="auto"/>
        <w:ind w:left="851" w:hanging="283"/>
      </w:pPr>
      <w:r w:rsidRPr="006D0663">
        <w:t>EQUIPOS: Con el fin de verificar la idoneidad de los equipos, el oferente deberá presentar Certificación firmada por el Representante Legal de la IPS en la que garantice la existencia, y disponibilidad de los equipos médicos que empleará para la prestación del servicio de salud; deberá relacionarlos en detalle adjuntando las correspondientes hojas de vida y planes de mantenimiento anexando Formato. Este requisito será además verificado por parte de comité técnico evaluador.</w:t>
      </w:r>
    </w:p>
    <w:p w14:paraId="7A0A5E9E" w14:textId="77777777" w:rsidR="006D0663" w:rsidRPr="006D0663" w:rsidRDefault="006D0663" w:rsidP="006D0663">
      <w:pPr>
        <w:pStyle w:val="Textoindependiente2"/>
        <w:numPr>
          <w:ilvl w:val="3"/>
          <w:numId w:val="26"/>
        </w:numPr>
        <w:autoSpaceDE/>
        <w:autoSpaceDN/>
        <w:spacing w:after="0" w:line="276" w:lineRule="auto"/>
        <w:ind w:left="851" w:hanging="283"/>
      </w:pPr>
      <w:r w:rsidRPr="006D0663">
        <w:t>ATENCIÓN AL USUARIO: El oferente debe contar con una oficina y línea de atención al usuario con capacidad resolutiva, efectiva y eficiente para garantizar el buen servicio a nuestros afiliados, donde puedan tramitar sus peticiones, quejas, reclamos y sugerencias durante la prestación del servicio. Este requisito</w:t>
      </w:r>
      <w:r w:rsidRPr="006D0663">
        <w:rPr>
          <w:color w:val="000000"/>
        </w:rPr>
        <w:t xml:space="preserve"> será verificado por parte de comité técnico evaluador en visita</w:t>
      </w:r>
      <w:r w:rsidRPr="006D0663">
        <w:t>.</w:t>
      </w:r>
    </w:p>
    <w:p w14:paraId="7ADCC882" w14:textId="77777777" w:rsidR="006D0663" w:rsidRPr="006D0663" w:rsidRDefault="006D0663" w:rsidP="006D0663">
      <w:pPr>
        <w:pStyle w:val="Textoindependiente2"/>
        <w:spacing w:after="0" w:line="276" w:lineRule="auto"/>
        <w:ind w:left="426"/>
        <w:rPr>
          <w:rFonts w:eastAsia="Calibri"/>
          <w:color w:val="000000" w:themeColor="text1"/>
        </w:rPr>
      </w:pPr>
    </w:p>
    <w:p w14:paraId="03051FD6" w14:textId="77777777" w:rsidR="006D0663" w:rsidRPr="006D0663" w:rsidRDefault="006D0663" w:rsidP="006D0663">
      <w:pPr>
        <w:pStyle w:val="Textoindependiente2"/>
        <w:spacing w:after="0" w:line="276" w:lineRule="auto"/>
        <w:ind w:left="426"/>
        <w:rPr>
          <w:rFonts w:eastAsia="Calibri"/>
          <w:b/>
          <w:color w:val="000000" w:themeColor="text1"/>
        </w:rPr>
      </w:pPr>
      <w:r w:rsidRPr="006D0663">
        <w:rPr>
          <w:rFonts w:eastAsia="Calibri"/>
          <w:b/>
          <w:color w:val="000000" w:themeColor="text1"/>
        </w:rPr>
        <w:t>OTRAS CONDICIONES TÉCNICAS VERIFICABLES</w:t>
      </w:r>
    </w:p>
    <w:p w14:paraId="76A30AEA" w14:textId="77777777" w:rsidR="006D0663" w:rsidRPr="006D0663" w:rsidRDefault="006D0663" w:rsidP="006D0663">
      <w:pPr>
        <w:adjustRightInd w:val="0"/>
        <w:spacing w:line="276" w:lineRule="auto"/>
        <w:ind w:left="426"/>
      </w:pPr>
      <w:bookmarkStart w:id="2" w:name="_Hlk140847271"/>
      <w:r w:rsidRPr="006D0663">
        <w:t>Atendiendo los lineamientos de la Dirección de Sanidad contenidos en el Instructivo 009 del 06 de marzo de 2014 "</w:t>
      </w:r>
      <w:r w:rsidRPr="006D0663">
        <w:rPr>
          <w:i/>
        </w:rPr>
        <w:t>Modelo de atención en salud familiar con enfoque de riesgo de la Policía Nacional",</w:t>
      </w:r>
      <w:r w:rsidRPr="006D0663">
        <w:t xml:space="preserve"> La institución oferente deberá contar con las siguientes condiciones técnicas y presentar los documentos que confirmen dichas condiciones así:</w:t>
      </w:r>
    </w:p>
    <w:p w14:paraId="67E6995C" w14:textId="77777777" w:rsidR="006D0663" w:rsidRPr="006D0663" w:rsidRDefault="006D0663" w:rsidP="006D0663">
      <w:pPr>
        <w:adjustRightInd w:val="0"/>
        <w:spacing w:line="276" w:lineRule="auto"/>
        <w:ind w:left="426"/>
      </w:pPr>
    </w:p>
    <w:p w14:paraId="149653FD" w14:textId="77777777" w:rsidR="006D0663" w:rsidRPr="006D0663" w:rsidRDefault="006D0663" w:rsidP="006D0663">
      <w:pPr>
        <w:pStyle w:val="Textoindependiente2"/>
        <w:spacing w:after="0" w:line="276" w:lineRule="auto"/>
        <w:ind w:left="426"/>
      </w:pPr>
      <w:r w:rsidRPr="006D0663">
        <w:t>El proponente presentara un documento firmado por el representante legal en donde relacione, las características del servicio que oferta respecto a la atención a los usuarios, incluyendo como mínimo:</w:t>
      </w:r>
    </w:p>
    <w:p w14:paraId="6620C429" w14:textId="77777777" w:rsidR="006D0663" w:rsidRPr="006D0663" w:rsidRDefault="006D0663" w:rsidP="006D0663">
      <w:pPr>
        <w:numPr>
          <w:ilvl w:val="0"/>
          <w:numId w:val="30"/>
        </w:numPr>
        <w:autoSpaceDE/>
        <w:autoSpaceDN/>
        <w:spacing w:line="276" w:lineRule="auto"/>
        <w:ind w:left="851" w:hanging="284"/>
      </w:pPr>
      <w:r w:rsidRPr="006D0663">
        <w:lastRenderedPageBreak/>
        <w:t>Requisitos para la atención de los pacientes</w:t>
      </w:r>
    </w:p>
    <w:p w14:paraId="12123C07" w14:textId="77777777" w:rsidR="006D0663" w:rsidRPr="006D0663" w:rsidRDefault="006D0663" w:rsidP="006D0663">
      <w:pPr>
        <w:numPr>
          <w:ilvl w:val="0"/>
          <w:numId w:val="30"/>
        </w:numPr>
        <w:autoSpaceDE/>
        <w:autoSpaceDN/>
        <w:spacing w:line="276" w:lineRule="auto"/>
        <w:ind w:left="851" w:hanging="284"/>
      </w:pPr>
      <w:r w:rsidRPr="006D0663">
        <w:t xml:space="preserve">Horarios de atención </w:t>
      </w:r>
    </w:p>
    <w:p w14:paraId="609597EE" w14:textId="77777777" w:rsidR="006D0663" w:rsidRPr="006D0663" w:rsidRDefault="006D0663" w:rsidP="006D0663">
      <w:pPr>
        <w:numPr>
          <w:ilvl w:val="0"/>
          <w:numId w:val="30"/>
        </w:numPr>
        <w:autoSpaceDE/>
        <w:autoSpaceDN/>
        <w:spacing w:line="276" w:lineRule="auto"/>
        <w:ind w:left="851" w:hanging="284"/>
      </w:pPr>
      <w:r w:rsidRPr="006D0663">
        <w:t xml:space="preserve">Modalidad para la asignación de citas (Telefonía y/o Presencial) </w:t>
      </w:r>
    </w:p>
    <w:p w14:paraId="65F278EC" w14:textId="77777777" w:rsidR="006D0663" w:rsidRPr="006D0663" w:rsidRDefault="006D0663" w:rsidP="006D0663">
      <w:pPr>
        <w:numPr>
          <w:ilvl w:val="0"/>
          <w:numId w:val="30"/>
        </w:numPr>
        <w:autoSpaceDE/>
        <w:autoSpaceDN/>
        <w:spacing w:line="276" w:lineRule="auto"/>
        <w:ind w:left="851" w:hanging="284"/>
      </w:pPr>
      <w:r w:rsidRPr="006D0663">
        <w:t>Entrega del formato de Referencia y autorización o Dirección y teléfonos (Fijos y/o móviles) en donde puedan localizarse para las atenciones programadas.</w:t>
      </w:r>
    </w:p>
    <w:p w14:paraId="2215F26B" w14:textId="77777777" w:rsidR="006D0663" w:rsidRPr="006D0663" w:rsidRDefault="006D0663" w:rsidP="006D0663">
      <w:pPr>
        <w:pStyle w:val="Textoindependiente2"/>
        <w:spacing w:after="0" w:line="276" w:lineRule="auto"/>
        <w:ind w:left="426"/>
      </w:pPr>
    </w:p>
    <w:p w14:paraId="3F01AFF0" w14:textId="77777777" w:rsidR="006D0663" w:rsidRPr="006D0663" w:rsidRDefault="006D0663" w:rsidP="0050480E">
      <w:pPr>
        <w:pStyle w:val="Prrafodelista"/>
        <w:autoSpaceDE/>
        <w:autoSpaceDN/>
        <w:spacing w:line="276" w:lineRule="auto"/>
        <w:ind w:left="426"/>
        <w:rPr>
          <w:rFonts w:eastAsia="Calibri"/>
        </w:rPr>
      </w:pPr>
      <w:r w:rsidRPr="006D0663">
        <w:rPr>
          <w:rFonts w:cs="Arial"/>
          <w:b/>
          <w:bCs/>
        </w:rPr>
        <w:t>PERSONA ENLACE</w:t>
      </w:r>
      <w:r w:rsidR="0050480E">
        <w:rPr>
          <w:rFonts w:cs="Arial"/>
          <w:b/>
          <w:bCs/>
        </w:rPr>
        <w:t xml:space="preserve"> </w:t>
      </w:r>
      <w:r w:rsidRPr="006D0663">
        <w:rPr>
          <w:rFonts w:eastAsia="Calibri"/>
        </w:rPr>
        <w:t>El oferente tiene que informar en su oferta la persona enlace, que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3EC76573" w14:textId="77777777" w:rsidR="006D0663" w:rsidRPr="006D0663" w:rsidRDefault="006D0663" w:rsidP="006D0663">
      <w:pPr>
        <w:pStyle w:val="Textoindependiente2"/>
        <w:spacing w:after="0" w:line="276" w:lineRule="auto"/>
        <w:ind w:left="426"/>
        <w:rPr>
          <w:rFonts w:eastAsia="Calibri"/>
        </w:rPr>
      </w:pPr>
      <w:r w:rsidRPr="006D0663">
        <w:rPr>
          <w:rFonts w:eastAsia="Calibri"/>
        </w:rPr>
        <w:t>Nombre:</w:t>
      </w:r>
      <w:r w:rsidRPr="006D0663">
        <w:rPr>
          <w:rFonts w:eastAsia="Calibri"/>
        </w:rPr>
        <w:tab/>
      </w:r>
      <w:r w:rsidRPr="006D0663">
        <w:rPr>
          <w:rFonts w:eastAsia="Calibri"/>
        </w:rPr>
        <w:tab/>
        <w:t>__________________________________</w:t>
      </w:r>
    </w:p>
    <w:p w14:paraId="028BCFC3" w14:textId="77777777" w:rsidR="006D0663" w:rsidRPr="006D0663" w:rsidRDefault="006D0663" w:rsidP="006D0663">
      <w:pPr>
        <w:pStyle w:val="Textoindependiente2"/>
        <w:spacing w:after="0" w:line="276" w:lineRule="auto"/>
        <w:ind w:left="426"/>
        <w:rPr>
          <w:rFonts w:eastAsia="Calibri"/>
        </w:rPr>
      </w:pPr>
      <w:r w:rsidRPr="006D0663">
        <w:rPr>
          <w:rFonts w:eastAsia="Calibri"/>
        </w:rPr>
        <w:t xml:space="preserve">Teléfonos: </w:t>
      </w:r>
      <w:r w:rsidRPr="006D0663">
        <w:rPr>
          <w:rFonts w:eastAsia="Calibri"/>
        </w:rPr>
        <w:tab/>
      </w:r>
      <w:r w:rsidRPr="006D0663">
        <w:rPr>
          <w:rFonts w:eastAsia="Calibri"/>
        </w:rPr>
        <w:tab/>
        <w:t>__________________________________</w:t>
      </w:r>
    </w:p>
    <w:p w14:paraId="48AE1D4B" w14:textId="77777777" w:rsidR="006D0663" w:rsidRPr="006D0663" w:rsidRDefault="006D0663" w:rsidP="006D0663">
      <w:pPr>
        <w:pStyle w:val="Textoindependiente2"/>
        <w:spacing w:after="0" w:line="276" w:lineRule="auto"/>
        <w:ind w:left="426"/>
        <w:rPr>
          <w:rFonts w:eastAsia="Calibri"/>
        </w:rPr>
      </w:pPr>
      <w:r w:rsidRPr="006D0663">
        <w:rPr>
          <w:rFonts w:eastAsia="Calibri"/>
        </w:rPr>
        <w:t>Correo electrónico</w:t>
      </w:r>
      <w:r w:rsidRPr="006D0663">
        <w:rPr>
          <w:rFonts w:eastAsia="Calibri"/>
        </w:rPr>
        <w:tab/>
        <w:t>__________________________________</w:t>
      </w:r>
    </w:p>
    <w:p w14:paraId="5AA69B97" w14:textId="77777777" w:rsidR="006D0663" w:rsidRPr="006D0663" w:rsidRDefault="006D0663" w:rsidP="006D0663">
      <w:pPr>
        <w:pStyle w:val="Textoindependiente2"/>
        <w:spacing w:after="0" w:line="276" w:lineRule="auto"/>
        <w:ind w:left="426"/>
        <w:rPr>
          <w:rFonts w:eastAsia="Calibri"/>
        </w:rPr>
      </w:pPr>
    </w:p>
    <w:p w14:paraId="44ABDC6D" w14:textId="77777777" w:rsidR="006D0663" w:rsidRPr="006D0663" w:rsidRDefault="006D0663" w:rsidP="0050480E">
      <w:pPr>
        <w:pStyle w:val="Prrafodelista"/>
        <w:autoSpaceDE/>
        <w:autoSpaceDN/>
        <w:spacing w:line="276" w:lineRule="auto"/>
        <w:ind w:left="426"/>
        <w:rPr>
          <w:shd w:val="clear" w:color="auto" w:fill="FFFFFF"/>
        </w:rPr>
      </w:pPr>
      <w:r w:rsidRPr="006D0663">
        <w:rPr>
          <w:rFonts w:cs="Arial"/>
          <w:b/>
          <w:bCs/>
          <w:shd w:val="clear" w:color="auto" w:fill="FFFFFF"/>
        </w:rPr>
        <w:t>MEDIDAS DE BIOSEGURIDAD</w:t>
      </w:r>
      <w:r w:rsidR="0050480E">
        <w:rPr>
          <w:rFonts w:cs="Arial"/>
          <w:b/>
          <w:bCs/>
          <w:shd w:val="clear" w:color="auto" w:fill="FFFFFF"/>
        </w:rPr>
        <w:t xml:space="preserve"> </w:t>
      </w:r>
      <w:r w:rsidRPr="006D0663">
        <w:rPr>
          <w:shd w:val="clear" w:color="auto" w:fill="FFFFFF"/>
        </w:rPr>
        <w:t>El oferente deberá cumplir con las normas universales de bioseguridad, manejo de desechos, asepsia y antisepsia, así como con la normatividad vigente para el manejo de desechos comunes sólidos, así como de desechos intrahospitalarios sólidos y líquidos de acuerdo con la normatividad establecida para tal efecto por el Ministerio de Salud y el Ministerio del Medio Ambiente.</w:t>
      </w:r>
    </w:p>
    <w:p w14:paraId="10342302" w14:textId="77777777" w:rsidR="006D0663" w:rsidRPr="006D0663" w:rsidRDefault="006D0663" w:rsidP="006D0663">
      <w:pPr>
        <w:shd w:val="clear" w:color="auto" w:fill="FFFFFF"/>
        <w:spacing w:line="276" w:lineRule="auto"/>
        <w:ind w:left="426"/>
        <w:rPr>
          <w:shd w:val="clear" w:color="auto" w:fill="FFFFFF"/>
        </w:rPr>
      </w:pPr>
    </w:p>
    <w:p w14:paraId="3B2FBC4C" w14:textId="77777777" w:rsidR="006D0663" w:rsidRPr="006D0663" w:rsidRDefault="006D0663" w:rsidP="006D0663">
      <w:pPr>
        <w:shd w:val="clear" w:color="auto" w:fill="FFFFFF"/>
        <w:spacing w:line="276" w:lineRule="auto"/>
        <w:ind w:left="426"/>
        <w:rPr>
          <w:shd w:val="clear" w:color="auto" w:fill="FFFFFF"/>
        </w:rPr>
      </w:pPr>
      <w:r w:rsidRPr="006D0663">
        <w:rPr>
          <w:shd w:val="clear" w:color="auto" w:fill="FFFFFF"/>
        </w:rPr>
        <w:t>Por lo tanto, el oferente deberá presentar:</w:t>
      </w:r>
    </w:p>
    <w:p w14:paraId="31578EC5" w14:textId="77777777" w:rsidR="006D0663" w:rsidRPr="006D0663" w:rsidRDefault="006D0663" w:rsidP="0050480E">
      <w:pPr>
        <w:numPr>
          <w:ilvl w:val="0"/>
          <w:numId w:val="30"/>
        </w:numPr>
        <w:autoSpaceDE/>
        <w:autoSpaceDN/>
        <w:spacing w:line="276" w:lineRule="auto"/>
        <w:ind w:left="851" w:hanging="284"/>
      </w:pPr>
      <w:r w:rsidRPr="006D0663">
        <w:t>PLAN DE GESTIÓN INTEGRAL DE RESIDUOS HOSPITALARIOS Y SIMILARES - PGIRHS - actualizado de la entidad (en cumplimiento al Decreto 1076 de 2015 expedido por el MINISTERIO DE AMBIENTE Y DESARROLLO SOSTENIBLE)</w:t>
      </w:r>
    </w:p>
    <w:p w14:paraId="070CE945" w14:textId="77777777" w:rsidR="006D0663" w:rsidRPr="006D0663" w:rsidRDefault="006D0663" w:rsidP="0050480E">
      <w:pPr>
        <w:numPr>
          <w:ilvl w:val="0"/>
          <w:numId w:val="30"/>
        </w:numPr>
        <w:autoSpaceDE/>
        <w:autoSpaceDN/>
        <w:spacing w:line="276" w:lineRule="auto"/>
        <w:ind w:left="851" w:hanging="284"/>
      </w:pPr>
      <w:r w:rsidRPr="006D0663">
        <w:t>Registro de generación de residuos generados en la atención en salud (link IDEAM),</w:t>
      </w:r>
    </w:p>
    <w:p w14:paraId="155DBD68" w14:textId="77777777" w:rsidR="006D0663" w:rsidRPr="006D0663" w:rsidRDefault="006D0663" w:rsidP="0050480E">
      <w:pPr>
        <w:numPr>
          <w:ilvl w:val="0"/>
          <w:numId w:val="30"/>
        </w:numPr>
        <w:autoSpaceDE/>
        <w:autoSpaceDN/>
        <w:spacing w:line="276" w:lineRule="auto"/>
        <w:ind w:left="851" w:hanging="284"/>
      </w:pPr>
      <w:r w:rsidRPr="006D0663">
        <w:t>Informe de indicadores ambientales radicado en la autoridad ambiental</w:t>
      </w:r>
    </w:p>
    <w:p w14:paraId="4838013E" w14:textId="77777777" w:rsidR="006D0663" w:rsidRPr="006D0663" w:rsidRDefault="006D0663" w:rsidP="0050480E">
      <w:pPr>
        <w:numPr>
          <w:ilvl w:val="0"/>
          <w:numId w:val="30"/>
        </w:numPr>
        <w:autoSpaceDE/>
        <w:autoSpaceDN/>
        <w:spacing w:line="276" w:lineRule="auto"/>
        <w:ind w:left="851" w:hanging="284"/>
      </w:pPr>
      <w:r w:rsidRPr="006D0663">
        <w:t>Informe de caracterización de aguas residuales (Resolución 0631 del 17/03/2015 expedida por el MINISTERIO DE AMBIENTE Y DESARROLLO SOSTENIBLE)</w:t>
      </w:r>
    </w:p>
    <w:p w14:paraId="279485C9" w14:textId="77777777" w:rsidR="006D0663" w:rsidRPr="006D0663" w:rsidRDefault="006D0663" w:rsidP="0050480E">
      <w:pPr>
        <w:numPr>
          <w:ilvl w:val="0"/>
          <w:numId w:val="30"/>
        </w:numPr>
        <w:autoSpaceDE/>
        <w:autoSpaceDN/>
        <w:spacing w:line="276" w:lineRule="auto"/>
        <w:ind w:left="851" w:hanging="284"/>
      </w:pPr>
      <w:r w:rsidRPr="006D0663">
        <w:t>Actas de incineración de residuos.</w:t>
      </w:r>
    </w:p>
    <w:p w14:paraId="07DD36D5" w14:textId="77777777" w:rsidR="006D0663" w:rsidRPr="006D0663" w:rsidRDefault="006D0663" w:rsidP="006D0663">
      <w:pPr>
        <w:shd w:val="clear" w:color="auto" w:fill="FFFFFF"/>
        <w:spacing w:line="276" w:lineRule="auto"/>
        <w:ind w:left="426"/>
        <w:rPr>
          <w:shd w:val="clear" w:color="auto" w:fill="FFFFFF"/>
        </w:rPr>
      </w:pPr>
    </w:p>
    <w:p w14:paraId="4C8D2F71" w14:textId="77777777" w:rsidR="006D0663" w:rsidRPr="006D0663" w:rsidRDefault="006D0663" w:rsidP="006D0663">
      <w:pPr>
        <w:adjustRightInd w:val="0"/>
        <w:spacing w:line="276" w:lineRule="auto"/>
        <w:ind w:left="426"/>
      </w:pPr>
      <w:r w:rsidRPr="006D0663">
        <w:rPr>
          <w:shd w:val="clear" w:color="auto" w:fill="FFFFFF"/>
        </w:rPr>
        <w:t>Lo anterior podrá ser objeto de verificación VISITA TÉCNICA por parte del comité evaluador</w:t>
      </w:r>
    </w:p>
    <w:bookmarkEnd w:id="2"/>
    <w:p w14:paraId="5F61E661" w14:textId="77777777" w:rsidR="006D0663" w:rsidRPr="006D0663" w:rsidRDefault="006D0663" w:rsidP="006D0663">
      <w:pPr>
        <w:pStyle w:val="Textoindependiente"/>
        <w:suppressAutoHyphens/>
        <w:spacing w:line="276" w:lineRule="auto"/>
        <w:ind w:left="426"/>
        <w:textAlignment w:val="baseline"/>
        <w:rPr>
          <w:rFonts w:cs="Arial"/>
          <w:b/>
          <w:sz w:val="20"/>
          <w:lang w:val="es-CO"/>
        </w:rPr>
      </w:pPr>
    </w:p>
    <w:p w14:paraId="49CFF965" w14:textId="77777777" w:rsidR="006D0663" w:rsidRPr="006D0663" w:rsidRDefault="006D0663" w:rsidP="006D0663">
      <w:pPr>
        <w:pStyle w:val="Textoindependiente"/>
        <w:numPr>
          <w:ilvl w:val="0"/>
          <w:numId w:val="3"/>
        </w:numPr>
        <w:suppressAutoHyphens/>
        <w:spacing w:line="276" w:lineRule="auto"/>
        <w:ind w:left="426" w:hanging="426"/>
        <w:textAlignment w:val="baseline"/>
        <w:rPr>
          <w:rFonts w:cs="Arial"/>
          <w:sz w:val="20"/>
          <w:lang w:val="es-CO"/>
        </w:rPr>
      </w:pPr>
      <w:r w:rsidRPr="00046AED">
        <w:rPr>
          <w:rFonts w:cs="Arial"/>
          <w:b/>
          <w:sz w:val="20"/>
          <w:lang w:val="es-CO"/>
        </w:rPr>
        <w:t>Oferta Económica:</w:t>
      </w:r>
      <w:r>
        <w:rPr>
          <w:rFonts w:cs="Arial"/>
          <w:b/>
          <w:sz w:val="20"/>
          <w:lang w:val="es-CO"/>
        </w:rPr>
        <w:t xml:space="preserve"> </w:t>
      </w:r>
      <w:r w:rsidRPr="006D0663">
        <w:rPr>
          <w:rFonts w:cs="Arial"/>
          <w:sz w:val="20"/>
          <w:lang w:val="es-CO"/>
        </w:rPr>
        <w:t>El oferente deberá diligenciar en el expediente electrónico del Sistema Electrónico de Contratación Pública – SECOP II de la entidad Colombia Compra Eficiente, en la sección Cuestionario el valor del proceso.</w:t>
      </w:r>
    </w:p>
    <w:p w14:paraId="4A9F6F95" w14:textId="77777777" w:rsidR="006D0663" w:rsidRPr="006D0663" w:rsidRDefault="006D0663" w:rsidP="006D0663">
      <w:pPr>
        <w:pStyle w:val="Textoindependiente"/>
        <w:suppressAutoHyphens/>
        <w:spacing w:line="276" w:lineRule="auto"/>
        <w:ind w:left="426" w:hanging="426"/>
        <w:textAlignment w:val="baseline"/>
        <w:rPr>
          <w:rFonts w:cs="Arial"/>
          <w:sz w:val="20"/>
          <w:lang w:val="es-CO"/>
        </w:rPr>
      </w:pPr>
    </w:p>
    <w:p w14:paraId="61888370" w14:textId="77777777" w:rsidR="006D0663" w:rsidRDefault="006D0663" w:rsidP="006D0663">
      <w:pPr>
        <w:pStyle w:val="Textoindependiente"/>
        <w:suppressAutoHyphens/>
        <w:autoSpaceDN w:val="0"/>
        <w:spacing w:line="276" w:lineRule="auto"/>
        <w:ind w:left="426"/>
        <w:textAlignment w:val="baseline"/>
        <w:rPr>
          <w:sz w:val="20"/>
        </w:rPr>
      </w:pPr>
      <w:r>
        <w:rPr>
          <w:sz w:val="20"/>
        </w:rPr>
        <w:t>Adicional a ello</w:t>
      </w:r>
      <w:r>
        <w:rPr>
          <w:color w:val="000000"/>
          <w:sz w:val="20"/>
        </w:rPr>
        <w:t>, e</w:t>
      </w:r>
      <w:r w:rsidRPr="00194B20">
        <w:rPr>
          <w:sz w:val="20"/>
        </w:rPr>
        <w:t>l</w:t>
      </w:r>
      <w:r>
        <w:rPr>
          <w:sz w:val="20"/>
        </w:rPr>
        <w:t xml:space="preserve"> </w:t>
      </w:r>
      <w:r w:rsidRPr="00194B20">
        <w:rPr>
          <w:sz w:val="20"/>
        </w:rPr>
        <w:t>criterio</w:t>
      </w:r>
      <w:r>
        <w:rPr>
          <w:sz w:val="20"/>
        </w:rPr>
        <w:t xml:space="preserve"> </w:t>
      </w:r>
      <w:r w:rsidRPr="00194B20">
        <w:rPr>
          <w:sz w:val="20"/>
        </w:rPr>
        <w:t>de</w:t>
      </w:r>
      <w:r>
        <w:rPr>
          <w:sz w:val="20"/>
        </w:rPr>
        <w:t xml:space="preserve"> </w:t>
      </w:r>
      <w:r w:rsidRPr="00194B20">
        <w:rPr>
          <w:sz w:val="20"/>
        </w:rPr>
        <w:t>evaluación</w:t>
      </w:r>
      <w:r>
        <w:rPr>
          <w:sz w:val="20"/>
        </w:rPr>
        <w:t xml:space="preserve"> </w:t>
      </w:r>
      <w:r w:rsidRPr="00194B20">
        <w:rPr>
          <w:sz w:val="20"/>
        </w:rPr>
        <w:t>será</w:t>
      </w:r>
      <w:r>
        <w:rPr>
          <w:sz w:val="20"/>
        </w:rPr>
        <w:t xml:space="preserve"> </w:t>
      </w:r>
      <w:r w:rsidRPr="00194B20">
        <w:rPr>
          <w:sz w:val="20"/>
        </w:rPr>
        <w:t>el</w:t>
      </w:r>
      <w:r>
        <w:rPr>
          <w:sz w:val="20"/>
        </w:rPr>
        <w:t xml:space="preserve"> </w:t>
      </w:r>
      <w:r w:rsidRPr="00194B20">
        <w:rPr>
          <w:sz w:val="20"/>
        </w:rPr>
        <w:t>mayor</w:t>
      </w:r>
      <w:r>
        <w:rPr>
          <w:sz w:val="20"/>
        </w:rPr>
        <w:t xml:space="preserve"> </w:t>
      </w:r>
      <w:r w:rsidRPr="00194B20">
        <w:rPr>
          <w:sz w:val="20"/>
        </w:rPr>
        <w:t>porcentaje</w:t>
      </w:r>
      <w:r>
        <w:rPr>
          <w:sz w:val="20"/>
        </w:rPr>
        <w:t xml:space="preserve"> </w:t>
      </w:r>
      <w:r w:rsidRPr="00194B20">
        <w:rPr>
          <w:sz w:val="20"/>
        </w:rPr>
        <w:t>de</w:t>
      </w:r>
      <w:r>
        <w:rPr>
          <w:sz w:val="20"/>
        </w:rPr>
        <w:t xml:space="preserve"> </w:t>
      </w:r>
      <w:r w:rsidRPr="00194B20">
        <w:rPr>
          <w:sz w:val="20"/>
        </w:rPr>
        <w:t>descuento</w:t>
      </w:r>
      <w:r>
        <w:rPr>
          <w:sz w:val="20"/>
        </w:rPr>
        <w:t xml:space="preserve"> </w:t>
      </w:r>
      <w:r w:rsidRPr="00194B20">
        <w:rPr>
          <w:sz w:val="20"/>
        </w:rPr>
        <w:t>que</w:t>
      </w:r>
      <w:r>
        <w:rPr>
          <w:sz w:val="20"/>
        </w:rPr>
        <w:t xml:space="preserve"> </w:t>
      </w:r>
      <w:r w:rsidRPr="00194B20">
        <w:rPr>
          <w:sz w:val="20"/>
        </w:rPr>
        <w:t>aplica</w:t>
      </w:r>
      <w:r>
        <w:rPr>
          <w:sz w:val="20"/>
        </w:rPr>
        <w:t xml:space="preserve"> </w:t>
      </w:r>
      <w:r w:rsidRPr="00194B20">
        <w:rPr>
          <w:sz w:val="20"/>
        </w:rPr>
        <w:t>para</w:t>
      </w:r>
      <w:r>
        <w:rPr>
          <w:sz w:val="20"/>
        </w:rPr>
        <w:t xml:space="preserve"> </w:t>
      </w:r>
      <w:r w:rsidRPr="00194B20">
        <w:rPr>
          <w:sz w:val="20"/>
        </w:rPr>
        <w:t>todos</w:t>
      </w:r>
      <w:r>
        <w:rPr>
          <w:sz w:val="20"/>
        </w:rPr>
        <w:t xml:space="preserve"> </w:t>
      </w:r>
      <w:r w:rsidRPr="00194B20">
        <w:rPr>
          <w:sz w:val="20"/>
        </w:rPr>
        <w:t>los</w:t>
      </w:r>
      <w:r>
        <w:rPr>
          <w:sz w:val="20"/>
        </w:rPr>
        <w:t xml:space="preserve"> </w:t>
      </w:r>
      <w:r w:rsidRPr="00194B20">
        <w:rPr>
          <w:sz w:val="20"/>
        </w:rPr>
        <w:t>ítems</w:t>
      </w:r>
      <w:r>
        <w:rPr>
          <w:sz w:val="20"/>
        </w:rPr>
        <w:t xml:space="preserve">, el oferente </w:t>
      </w:r>
      <w:r>
        <w:rPr>
          <w:color w:val="000000"/>
          <w:sz w:val="20"/>
        </w:rPr>
        <w:t xml:space="preserve">deberá </w:t>
      </w:r>
      <w:r>
        <w:rPr>
          <w:sz w:val="20"/>
        </w:rPr>
        <w:t xml:space="preserve">presentar su oferta económica </w:t>
      </w:r>
      <w:r w:rsidRPr="00194B20">
        <w:rPr>
          <w:sz w:val="20"/>
        </w:rPr>
        <w:t>bajo</w:t>
      </w:r>
      <w:r>
        <w:rPr>
          <w:sz w:val="20"/>
        </w:rPr>
        <w:t xml:space="preserve"> </w:t>
      </w:r>
      <w:r w:rsidRPr="00194B20">
        <w:rPr>
          <w:sz w:val="20"/>
        </w:rPr>
        <w:t>la</w:t>
      </w:r>
      <w:r>
        <w:rPr>
          <w:sz w:val="20"/>
        </w:rPr>
        <w:t xml:space="preserve"> </w:t>
      </w:r>
      <w:r w:rsidRPr="00194B20">
        <w:rPr>
          <w:sz w:val="20"/>
        </w:rPr>
        <w:t>modalidad</w:t>
      </w:r>
      <w:r>
        <w:rPr>
          <w:sz w:val="20"/>
        </w:rPr>
        <w:t xml:space="preserve"> </w:t>
      </w:r>
      <w:r w:rsidRPr="00194B20">
        <w:rPr>
          <w:sz w:val="20"/>
        </w:rPr>
        <w:t>de</w:t>
      </w:r>
      <w:r>
        <w:rPr>
          <w:sz w:val="20"/>
        </w:rPr>
        <w:t xml:space="preserve"> </w:t>
      </w:r>
      <w:r w:rsidRPr="00194B20">
        <w:rPr>
          <w:sz w:val="20"/>
        </w:rPr>
        <w:t>porcentaje</w:t>
      </w:r>
      <w:r>
        <w:rPr>
          <w:sz w:val="20"/>
        </w:rPr>
        <w:t xml:space="preserve"> </w:t>
      </w:r>
      <w:r w:rsidRPr="00194B20">
        <w:rPr>
          <w:sz w:val="20"/>
        </w:rPr>
        <w:t>unitario</w:t>
      </w:r>
      <w:r>
        <w:rPr>
          <w:sz w:val="20"/>
        </w:rPr>
        <w:t xml:space="preserve"> </w:t>
      </w:r>
      <w:r w:rsidRPr="00194B20">
        <w:rPr>
          <w:sz w:val="20"/>
        </w:rPr>
        <w:t>fijo</w:t>
      </w:r>
      <w:r>
        <w:rPr>
          <w:sz w:val="20"/>
        </w:rPr>
        <w:t xml:space="preserve"> </w:t>
      </w:r>
      <w:r w:rsidRPr="00194B20">
        <w:rPr>
          <w:sz w:val="20"/>
        </w:rPr>
        <w:t>sin</w:t>
      </w:r>
      <w:r>
        <w:rPr>
          <w:sz w:val="20"/>
        </w:rPr>
        <w:t xml:space="preserve"> </w:t>
      </w:r>
      <w:r w:rsidRPr="00194B20">
        <w:rPr>
          <w:sz w:val="20"/>
        </w:rPr>
        <w:t>fórmula</w:t>
      </w:r>
      <w:r>
        <w:rPr>
          <w:sz w:val="20"/>
        </w:rPr>
        <w:t xml:space="preserve"> </w:t>
      </w:r>
      <w:r w:rsidRPr="00194B20">
        <w:rPr>
          <w:sz w:val="20"/>
        </w:rPr>
        <w:t>de</w:t>
      </w:r>
      <w:r>
        <w:rPr>
          <w:sz w:val="20"/>
        </w:rPr>
        <w:t xml:space="preserve"> </w:t>
      </w:r>
      <w:r w:rsidRPr="00194B20">
        <w:rPr>
          <w:sz w:val="20"/>
        </w:rPr>
        <w:t>reajuste</w:t>
      </w:r>
      <w:r>
        <w:rPr>
          <w:sz w:val="20"/>
        </w:rPr>
        <w:t xml:space="preserve"> en el archivo Excel denominado </w:t>
      </w:r>
      <w:r>
        <w:rPr>
          <w:i/>
          <w:sz w:val="20"/>
        </w:rPr>
        <w:t>Anexo Oferta Económica</w:t>
      </w:r>
      <w:r>
        <w:rPr>
          <w:sz w:val="20"/>
        </w:rPr>
        <w:t xml:space="preserve"> de este proceso, </w:t>
      </w:r>
      <w:r>
        <w:rPr>
          <w:b/>
          <w:color w:val="FF0000"/>
          <w:sz w:val="20"/>
        </w:rPr>
        <w:t xml:space="preserve">SIN MODIFICAR EL </w:t>
      </w:r>
      <w:r>
        <w:rPr>
          <w:b/>
          <w:bCs/>
          <w:color w:val="FF0000"/>
          <w:sz w:val="20"/>
          <w:lang w:val="es-CO"/>
        </w:rPr>
        <w:t>FORMATO</w:t>
      </w:r>
      <w:r>
        <w:rPr>
          <w:b/>
          <w:color w:val="FF0000"/>
          <w:sz w:val="20"/>
        </w:rPr>
        <w:t xml:space="preserve"> ESTABLECIDO</w:t>
      </w:r>
      <w:r>
        <w:rPr>
          <w:sz w:val="20"/>
        </w:rPr>
        <w:t xml:space="preserve">; diligenciando </w:t>
      </w:r>
      <w:r w:rsidRPr="00B7656F">
        <w:rPr>
          <w:b/>
          <w:color w:val="FF0000"/>
          <w:sz w:val="20"/>
        </w:rPr>
        <w:t>UNICAMENTE</w:t>
      </w:r>
      <w:r>
        <w:rPr>
          <w:color w:val="FF0000"/>
          <w:sz w:val="20"/>
        </w:rPr>
        <w:t xml:space="preserve"> </w:t>
      </w:r>
      <w:r>
        <w:rPr>
          <w:sz w:val="20"/>
        </w:rPr>
        <w:t xml:space="preserve">el porcentaje de descuento </w:t>
      </w:r>
      <w:r w:rsidRPr="00194B20">
        <w:rPr>
          <w:b/>
          <w:sz w:val="20"/>
        </w:rPr>
        <w:t>(ejemplo</w:t>
      </w:r>
      <w:r>
        <w:rPr>
          <w:b/>
          <w:sz w:val="20"/>
        </w:rPr>
        <w:t xml:space="preserve"> </w:t>
      </w:r>
      <w:r w:rsidRPr="00194B20">
        <w:rPr>
          <w:b/>
          <w:sz w:val="20"/>
        </w:rPr>
        <w:t>5%</w:t>
      </w:r>
      <w:r>
        <w:rPr>
          <w:b/>
          <w:sz w:val="20"/>
        </w:rPr>
        <w:t xml:space="preserve"> - 2,5% - </w:t>
      </w:r>
      <w:r w:rsidRPr="00194B20">
        <w:rPr>
          <w:b/>
          <w:sz w:val="20"/>
        </w:rPr>
        <w:t>en</w:t>
      </w:r>
      <w:r>
        <w:rPr>
          <w:b/>
          <w:sz w:val="20"/>
        </w:rPr>
        <w:t xml:space="preserve"> </w:t>
      </w:r>
      <w:r w:rsidRPr="00194B20">
        <w:rPr>
          <w:b/>
          <w:sz w:val="20"/>
        </w:rPr>
        <w:t>su</w:t>
      </w:r>
      <w:r>
        <w:rPr>
          <w:b/>
          <w:sz w:val="20"/>
        </w:rPr>
        <w:t xml:space="preserve"> d</w:t>
      </w:r>
      <w:r w:rsidRPr="00194B20">
        <w:rPr>
          <w:b/>
          <w:sz w:val="20"/>
        </w:rPr>
        <w:t>efecto</w:t>
      </w:r>
      <w:r>
        <w:rPr>
          <w:b/>
          <w:sz w:val="20"/>
        </w:rPr>
        <w:t xml:space="preserve"> </w:t>
      </w:r>
      <w:r w:rsidRPr="00194B20">
        <w:rPr>
          <w:b/>
          <w:sz w:val="20"/>
        </w:rPr>
        <w:t>0%)</w:t>
      </w:r>
      <w:r>
        <w:rPr>
          <w:sz w:val="20"/>
        </w:rPr>
        <w:t xml:space="preserve"> </w:t>
      </w:r>
      <w:r w:rsidRPr="00194B20">
        <w:rPr>
          <w:sz w:val="20"/>
        </w:rPr>
        <w:t>el</w:t>
      </w:r>
      <w:r>
        <w:rPr>
          <w:sz w:val="20"/>
        </w:rPr>
        <w:t xml:space="preserve"> </w:t>
      </w:r>
      <w:r w:rsidRPr="00194B20">
        <w:rPr>
          <w:sz w:val="20"/>
        </w:rPr>
        <w:t>cual</w:t>
      </w:r>
      <w:r>
        <w:rPr>
          <w:sz w:val="20"/>
        </w:rPr>
        <w:t xml:space="preserve"> </w:t>
      </w:r>
      <w:r w:rsidRPr="00194B20">
        <w:rPr>
          <w:sz w:val="20"/>
        </w:rPr>
        <w:t>aplicará</w:t>
      </w:r>
      <w:r>
        <w:rPr>
          <w:sz w:val="20"/>
        </w:rPr>
        <w:t xml:space="preserve"> </w:t>
      </w:r>
      <w:r w:rsidRPr="00194B20">
        <w:rPr>
          <w:sz w:val="20"/>
        </w:rPr>
        <w:t>para</w:t>
      </w:r>
      <w:r>
        <w:rPr>
          <w:sz w:val="20"/>
        </w:rPr>
        <w:t xml:space="preserve"> </w:t>
      </w:r>
      <w:r w:rsidRPr="00194B20">
        <w:rPr>
          <w:sz w:val="20"/>
        </w:rPr>
        <w:t>la</w:t>
      </w:r>
      <w:r>
        <w:rPr>
          <w:sz w:val="20"/>
        </w:rPr>
        <w:t xml:space="preserve"> </w:t>
      </w:r>
      <w:r w:rsidRPr="00194B20">
        <w:rPr>
          <w:sz w:val="20"/>
        </w:rPr>
        <w:t>totalidad</w:t>
      </w:r>
      <w:r>
        <w:rPr>
          <w:sz w:val="20"/>
        </w:rPr>
        <w:t xml:space="preserve"> </w:t>
      </w:r>
      <w:r w:rsidRPr="00194B20">
        <w:rPr>
          <w:sz w:val="20"/>
        </w:rPr>
        <w:t>de</w:t>
      </w:r>
      <w:r>
        <w:rPr>
          <w:sz w:val="20"/>
        </w:rPr>
        <w:t xml:space="preserve"> </w:t>
      </w:r>
      <w:r w:rsidRPr="00194B20">
        <w:rPr>
          <w:sz w:val="20"/>
        </w:rPr>
        <w:t>los</w:t>
      </w:r>
      <w:r>
        <w:rPr>
          <w:sz w:val="20"/>
        </w:rPr>
        <w:t xml:space="preserve"> </w:t>
      </w:r>
      <w:r w:rsidRPr="00194B20">
        <w:rPr>
          <w:sz w:val="20"/>
        </w:rPr>
        <w:t>ítems,</w:t>
      </w:r>
      <w:r>
        <w:rPr>
          <w:sz w:val="20"/>
        </w:rPr>
        <w:t xml:space="preserve"> </w:t>
      </w:r>
      <w:r w:rsidRPr="00194B20">
        <w:rPr>
          <w:sz w:val="20"/>
        </w:rPr>
        <w:t>se</w:t>
      </w:r>
      <w:r>
        <w:rPr>
          <w:sz w:val="20"/>
        </w:rPr>
        <w:t xml:space="preserve"> </w:t>
      </w:r>
      <w:r w:rsidRPr="00194B20">
        <w:rPr>
          <w:sz w:val="20"/>
        </w:rPr>
        <w:t>tomará</w:t>
      </w:r>
      <w:r>
        <w:rPr>
          <w:sz w:val="20"/>
        </w:rPr>
        <w:t xml:space="preserve"> </w:t>
      </w:r>
      <w:r w:rsidRPr="00194B20">
        <w:rPr>
          <w:sz w:val="20"/>
        </w:rPr>
        <w:t>como</w:t>
      </w:r>
      <w:r>
        <w:rPr>
          <w:sz w:val="20"/>
        </w:rPr>
        <w:t xml:space="preserve"> </w:t>
      </w:r>
      <w:r w:rsidRPr="00194B20">
        <w:rPr>
          <w:sz w:val="20"/>
        </w:rPr>
        <w:t>base</w:t>
      </w:r>
      <w:r>
        <w:rPr>
          <w:sz w:val="20"/>
        </w:rPr>
        <w:t xml:space="preserve"> </w:t>
      </w:r>
      <w:r w:rsidRPr="00194B20">
        <w:rPr>
          <w:sz w:val="20"/>
        </w:rPr>
        <w:t>de</w:t>
      </w:r>
      <w:r>
        <w:rPr>
          <w:sz w:val="20"/>
        </w:rPr>
        <w:t xml:space="preserve"> </w:t>
      </w:r>
      <w:r w:rsidRPr="00194B20">
        <w:rPr>
          <w:sz w:val="20"/>
        </w:rPr>
        <w:t>descuento</w:t>
      </w:r>
      <w:r>
        <w:rPr>
          <w:sz w:val="20"/>
        </w:rPr>
        <w:t xml:space="preserve"> </w:t>
      </w:r>
      <w:r w:rsidRPr="00194B20">
        <w:rPr>
          <w:sz w:val="20"/>
        </w:rPr>
        <w:t>el</w:t>
      </w:r>
      <w:r>
        <w:rPr>
          <w:sz w:val="20"/>
        </w:rPr>
        <w:t xml:space="preserve"> </w:t>
      </w:r>
      <w:r w:rsidRPr="00194B20">
        <w:rPr>
          <w:sz w:val="20"/>
        </w:rPr>
        <w:t>precio</w:t>
      </w:r>
      <w:r>
        <w:rPr>
          <w:sz w:val="20"/>
        </w:rPr>
        <w:t xml:space="preserve"> </w:t>
      </w:r>
      <w:r w:rsidRPr="00194B20">
        <w:rPr>
          <w:sz w:val="20"/>
        </w:rPr>
        <w:t>techo</w:t>
      </w:r>
      <w:r>
        <w:rPr>
          <w:sz w:val="20"/>
        </w:rPr>
        <w:t xml:space="preserve"> </w:t>
      </w:r>
      <w:r w:rsidRPr="00194B20">
        <w:rPr>
          <w:sz w:val="20"/>
        </w:rPr>
        <w:t>establecido</w:t>
      </w:r>
      <w:r>
        <w:rPr>
          <w:sz w:val="20"/>
        </w:rPr>
        <w:t xml:space="preserve"> en el cual que se ilustra a continuación,</w:t>
      </w:r>
      <w:r>
        <w:rPr>
          <w:color w:val="000000"/>
          <w:sz w:val="20"/>
        </w:rPr>
        <w:t xml:space="preserve"> </w:t>
      </w:r>
      <w:r w:rsidRPr="00194B20">
        <w:rPr>
          <w:color w:val="000000"/>
          <w:sz w:val="20"/>
        </w:rPr>
        <w:t>superar</w:t>
      </w:r>
      <w:r>
        <w:rPr>
          <w:color w:val="000000"/>
          <w:sz w:val="20"/>
        </w:rPr>
        <w:t xml:space="preserve"> </w:t>
      </w:r>
      <w:r w:rsidRPr="00194B20">
        <w:rPr>
          <w:color w:val="000000"/>
          <w:sz w:val="20"/>
        </w:rPr>
        <w:t>el</w:t>
      </w:r>
      <w:r>
        <w:rPr>
          <w:color w:val="000000"/>
          <w:sz w:val="20"/>
        </w:rPr>
        <w:t xml:space="preserve"> </w:t>
      </w:r>
      <w:r w:rsidRPr="00194B20">
        <w:rPr>
          <w:color w:val="000000"/>
          <w:sz w:val="20"/>
        </w:rPr>
        <w:t>precio</w:t>
      </w:r>
      <w:r>
        <w:rPr>
          <w:color w:val="000000"/>
          <w:sz w:val="20"/>
        </w:rPr>
        <w:t xml:space="preserve"> </w:t>
      </w:r>
      <w:r w:rsidRPr="00194B20">
        <w:rPr>
          <w:color w:val="000000"/>
          <w:sz w:val="20"/>
        </w:rPr>
        <w:t>techo,</w:t>
      </w:r>
      <w:r>
        <w:rPr>
          <w:color w:val="000000"/>
          <w:sz w:val="20"/>
        </w:rPr>
        <w:t xml:space="preserve"> </w:t>
      </w:r>
      <w:r w:rsidRPr="00194B20">
        <w:rPr>
          <w:color w:val="000000"/>
          <w:sz w:val="20"/>
        </w:rPr>
        <w:t>dejar</w:t>
      </w:r>
      <w:r>
        <w:rPr>
          <w:color w:val="000000"/>
          <w:sz w:val="20"/>
        </w:rPr>
        <w:t xml:space="preserve"> de o</w:t>
      </w:r>
      <w:r w:rsidRPr="00194B20">
        <w:rPr>
          <w:color w:val="000000"/>
          <w:sz w:val="20"/>
        </w:rPr>
        <w:t>ferta</w:t>
      </w:r>
      <w:r>
        <w:rPr>
          <w:color w:val="000000"/>
          <w:sz w:val="20"/>
        </w:rPr>
        <w:t xml:space="preserve">r </w:t>
      </w:r>
      <w:r w:rsidRPr="00194B20">
        <w:rPr>
          <w:color w:val="000000"/>
          <w:sz w:val="20"/>
        </w:rPr>
        <w:t>un</w:t>
      </w:r>
      <w:r>
        <w:rPr>
          <w:color w:val="000000"/>
          <w:sz w:val="20"/>
        </w:rPr>
        <w:t xml:space="preserve"> </w:t>
      </w:r>
      <w:r w:rsidRPr="00194B20">
        <w:rPr>
          <w:color w:val="000000"/>
          <w:sz w:val="20"/>
        </w:rPr>
        <w:t>ítem</w:t>
      </w:r>
      <w:r>
        <w:rPr>
          <w:color w:val="000000"/>
          <w:sz w:val="20"/>
        </w:rPr>
        <w:t xml:space="preserve"> </w:t>
      </w:r>
      <w:r w:rsidRPr="00194B20">
        <w:rPr>
          <w:color w:val="000000"/>
          <w:sz w:val="20"/>
        </w:rPr>
        <w:t>o</w:t>
      </w:r>
      <w:r>
        <w:rPr>
          <w:color w:val="000000"/>
          <w:sz w:val="20"/>
        </w:rPr>
        <w:t xml:space="preserve"> </w:t>
      </w:r>
      <w:r w:rsidRPr="00194B20">
        <w:rPr>
          <w:color w:val="000000"/>
          <w:sz w:val="20"/>
        </w:rPr>
        <w:t>dejarlo</w:t>
      </w:r>
      <w:r>
        <w:rPr>
          <w:color w:val="000000"/>
          <w:sz w:val="20"/>
        </w:rPr>
        <w:t xml:space="preserve"> </w:t>
      </w:r>
      <w:r w:rsidRPr="00194B20">
        <w:rPr>
          <w:color w:val="000000"/>
          <w:sz w:val="20"/>
        </w:rPr>
        <w:t>en</w:t>
      </w:r>
      <w:r>
        <w:rPr>
          <w:color w:val="000000"/>
          <w:sz w:val="20"/>
        </w:rPr>
        <w:t xml:space="preserve"> </w:t>
      </w:r>
      <w:r w:rsidRPr="00194B20">
        <w:rPr>
          <w:color w:val="000000"/>
          <w:sz w:val="20"/>
        </w:rPr>
        <w:t>blanco,</w:t>
      </w:r>
      <w:r>
        <w:rPr>
          <w:color w:val="000000"/>
          <w:sz w:val="20"/>
        </w:rPr>
        <w:t xml:space="preserve"> </w:t>
      </w:r>
      <w:r w:rsidRPr="00194B20">
        <w:rPr>
          <w:color w:val="000000"/>
          <w:sz w:val="20"/>
        </w:rPr>
        <w:t>implica</w:t>
      </w:r>
      <w:r>
        <w:rPr>
          <w:color w:val="000000"/>
          <w:sz w:val="20"/>
        </w:rPr>
        <w:t xml:space="preserve"> </w:t>
      </w:r>
      <w:r w:rsidRPr="00194B20">
        <w:rPr>
          <w:color w:val="000000"/>
          <w:sz w:val="20"/>
        </w:rPr>
        <w:t>la</w:t>
      </w:r>
      <w:r>
        <w:rPr>
          <w:color w:val="000000"/>
          <w:sz w:val="20"/>
        </w:rPr>
        <w:t xml:space="preserve"> </w:t>
      </w:r>
      <w:r w:rsidRPr="00194B20">
        <w:rPr>
          <w:color w:val="000000"/>
          <w:sz w:val="20"/>
        </w:rPr>
        <w:t>inhabilitación</w:t>
      </w:r>
      <w:r>
        <w:rPr>
          <w:color w:val="000000"/>
          <w:sz w:val="20"/>
        </w:rPr>
        <w:t xml:space="preserve"> </w:t>
      </w:r>
      <w:r w:rsidRPr="00194B20">
        <w:rPr>
          <w:color w:val="000000"/>
          <w:sz w:val="20"/>
        </w:rPr>
        <w:t>económica</w:t>
      </w:r>
      <w:r>
        <w:rPr>
          <w:color w:val="000000"/>
          <w:sz w:val="20"/>
        </w:rPr>
        <w:t xml:space="preserve"> </w:t>
      </w:r>
      <w:r w:rsidRPr="00194B20">
        <w:rPr>
          <w:color w:val="000000"/>
          <w:sz w:val="20"/>
        </w:rPr>
        <w:t>de</w:t>
      </w:r>
      <w:r>
        <w:rPr>
          <w:color w:val="000000"/>
          <w:sz w:val="20"/>
        </w:rPr>
        <w:t xml:space="preserve"> </w:t>
      </w:r>
      <w:r w:rsidRPr="00194B20">
        <w:rPr>
          <w:color w:val="000000"/>
          <w:sz w:val="20"/>
        </w:rPr>
        <w:t>toda</w:t>
      </w:r>
      <w:r>
        <w:rPr>
          <w:color w:val="000000"/>
          <w:sz w:val="20"/>
        </w:rPr>
        <w:t xml:space="preserve"> </w:t>
      </w:r>
      <w:r w:rsidRPr="00194B20">
        <w:rPr>
          <w:color w:val="000000"/>
          <w:sz w:val="20"/>
        </w:rPr>
        <w:t>la</w:t>
      </w:r>
      <w:r>
        <w:rPr>
          <w:color w:val="000000"/>
          <w:sz w:val="20"/>
        </w:rPr>
        <w:t xml:space="preserve"> </w:t>
      </w:r>
      <w:r w:rsidRPr="00194B20">
        <w:rPr>
          <w:color w:val="000000"/>
          <w:sz w:val="20"/>
        </w:rPr>
        <w:t>oferta</w:t>
      </w:r>
      <w:r>
        <w:rPr>
          <w:sz w:val="20"/>
        </w:rPr>
        <w:t>:</w:t>
      </w:r>
    </w:p>
    <w:p w14:paraId="4D27577F" w14:textId="77777777" w:rsidR="006D0663" w:rsidRDefault="006D0663" w:rsidP="003E3661">
      <w:pPr>
        <w:pStyle w:val="Textoindependiente2"/>
        <w:spacing w:after="0" w:line="276" w:lineRule="auto"/>
        <w:ind w:left="426"/>
        <w:rPr>
          <w:rFonts w:eastAsia="Calibri"/>
        </w:rPr>
      </w:pPr>
    </w:p>
    <w:tbl>
      <w:tblPr>
        <w:tblW w:w="9776" w:type="dxa"/>
        <w:jc w:val="center"/>
        <w:tblCellMar>
          <w:top w:w="28" w:type="dxa"/>
          <w:left w:w="57" w:type="dxa"/>
          <w:bottom w:w="28" w:type="dxa"/>
          <w:right w:w="57" w:type="dxa"/>
        </w:tblCellMar>
        <w:tblLook w:val="04A0" w:firstRow="1" w:lastRow="0" w:firstColumn="1" w:lastColumn="0" w:noHBand="0" w:noVBand="1"/>
      </w:tblPr>
      <w:tblGrid>
        <w:gridCol w:w="840"/>
        <w:gridCol w:w="6810"/>
        <w:gridCol w:w="992"/>
        <w:gridCol w:w="1134"/>
      </w:tblGrid>
      <w:tr w:rsidR="006D0663" w:rsidRPr="00964600" w14:paraId="07BC4F75" w14:textId="77777777" w:rsidTr="006D0663">
        <w:trPr>
          <w:trHeight w:val="20"/>
          <w:tblHeader/>
          <w:jc w:val="center"/>
        </w:trPr>
        <w:tc>
          <w:tcPr>
            <w:tcW w:w="8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548DFB" w14:textId="77777777" w:rsidR="006D0663" w:rsidRPr="00964600" w:rsidRDefault="006D0663" w:rsidP="006D0663">
            <w:pPr>
              <w:jc w:val="center"/>
              <w:rPr>
                <w:b/>
                <w:bCs/>
                <w:sz w:val="18"/>
                <w:szCs w:val="18"/>
                <w:lang w:eastAsia="es-CO"/>
              </w:rPr>
            </w:pPr>
            <w:r w:rsidRPr="00964600">
              <w:rPr>
                <w:b/>
                <w:bCs/>
                <w:sz w:val="18"/>
                <w:szCs w:val="18"/>
                <w:lang w:eastAsia="es-CO"/>
              </w:rPr>
              <w:lastRenderedPageBreak/>
              <w:t>ITEM</w:t>
            </w:r>
          </w:p>
        </w:tc>
        <w:tc>
          <w:tcPr>
            <w:tcW w:w="681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BD7D723" w14:textId="77777777" w:rsidR="006D0663" w:rsidRPr="00964600" w:rsidRDefault="006D0663" w:rsidP="006D0663">
            <w:pPr>
              <w:jc w:val="center"/>
              <w:rPr>
                <w:b/>
                <w:bCs/>
                <w:sz w:val="18"/>
                <w:szCs w:val="18"/>
                <w:lang w:eastAsia="es-CO"/>
              </w:rPr>
            </w:pPr>
            <w:r w:rsidRPr="00964600">
              <w:rPr>
                <w:b/>
                <w:bCs/>
                <w:sz w:val="18"/>
                <w:szCs w:val="18"/>
                <w:lang w:eastAsia="es-CO"/>
              </w:rPr>
              <w:t>DESCRIPCION CODIGO CUPS</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265246B" w14:textId="77777777" w:rsidR="006D0663" w:rsidRPr="00964600" w:rsidRDefault="006D0663" w:rsidP="006D0663">
            <w:pPr>
              <w:jc w:val="center"/>
              <w:rPr>
                <w:b/>
                <w:bCs/>
                <w:sz w:val="18"/>
                <w:szCs w:val="18"/>
                <w:lang w:eastAsia="es-CO"/>
              </w:rPr>
            </w:pPr>
            <w:r w:rsidRPr="00964600">
              <w:rPr>
                <w:b/>
                <w:bCs/>
                <w:sz w:val="18"/>
                <w:szCs w:val="18"/>
                <w:lang w:eastAsia="es-CO"/>
              </w:rPr>
              <w:t>CÓD.</w:t>
            </w:r>
            <w:r w:rsidRPr="00964600">
              <w:rPr>
                <w:b/>
                <w:bCs/>
                <w:sz w:val="18"/>
                <w:szCs w:val="18"/>
                <w:lang w:eastAsia="es-CO"/>
              </w:rPr>
              <w:br/>
              <w:t>CUPS</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D32FA61" w14:textId="77777777" w:rsidR="006D0663" w:rsidRPr="00964600" w:rsidRDefault="006D0663" w:rsidP="006D0663">
            <w:pPr>
              <w:jc w:val="center"/>
              <w:rPr>
                <w:b/>
                <w:bCs/>
                <w:color w:val="000000"/>
                <w:sz w:val="18"/>
                <w:szCs w:val="18"/>
                <w:lang w:eastAsia="es-CO"/>
              </w:rPr>
            </w:pPr>
            <w:r w:rsidRPr="00964600">
              <w:rPr>
                <w:b/>
                <w:bCs/>
                <w:color w:val="000000"/>
                <w:sz w:val="18"/>
                <w:szCs w:val="18"/>
                <w:lang w:eastAsia="es-CO"/>
              </w:rPr>
              <w:t>PRECIO TECHO</w:t>
            </w:r>
          </w:p>
        </w:tc>
      </w:tr>
      <w:tr w:rsidR="006D0663" w:rsidRPr="00964600" w14:paraId="71C7C796" w14:textId="77777777" w:rsidTr="006D0663">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E40E46A" w14:textId="77777777" w:rsidR="006D0663" w:rsidRPr="00964600" w:rsidRDefault="006D0663" w:rsidP="006D0663">
            <w:pPr>
              <w:jc w:val="center"/>
              <w:rPr>
                <w:sz w:val="18"/>
                <w:szCs w:val="18"/>
                <w:lang w:eastAsia="es-CO"/>
              </w:rPr>
            </w:pPr>
            <w:r w:rsidRPr="00964600">
              <w:rPr>
                <w:sz w:val="18"/>
                <w:szCs w:val="18"/>
                <w:lang w:eastAsia="es-CO"/>
              </w:rPr>
              <w:t>1</w:t>
            </w:r>
          </w:p>
        </w:tc>
        <w:tc>
          <w:tcPr>
            <w:tcW w:w="6810" w:type="dxa"/>
            <w:tcBorders>
              <w:top w:val="nil"/>
              <w:left w:val="nil"/>
              <w:bottom w:val="single" w:sz="4" w:space="0" w:color="auto"/>
              <w:right w:val="single" w:sz="4" w:space="0" w:color="auto"/>
            </w:tcBorders>
            <w:shd w:val="clear" w:color="auto" w:fill="auto"/>
            <w:vAlign w:val="center"/>
            <w:hideMark/>
          </w:tcPr>
          <w:p w14:paraId="7A879716" w14:textId="77777777" w:rsidR="006D0663" w:rsidRPr="00964600" w:rsidRDefault="006D0663" w:rsidP="006D0663">
            <w:pPr>
              <w:rPr>
                <w:color w:val="000000"/>
                <w:sz w:val="18"/>
                <w:szCs w:val="18"/>
                <w:lang w:eastAsia="es-CO"/>
              </w:rPr>
            </w:pPr>
            <w:r w:rsidRPr="00964600">
              <w:rPr>
                <w:color w:val="000000"/>
                <w:sz w:val="18"/>
                <w:szCs w:val="18"/>
                <w:lang w:eastAsia="es-CO"/>
              </w:rPr>
              <w:t>CONSULTA DE PRIMERA VEZ POR ESPECIALISTA EN ENDOCRINOLOGÍA PEDIÁTRICA</w:t>
            </w:r>
          </w:p>
        </w:tc>
        <w:tc>
          <w:tcPr>
            <w:tcW w:w="992" w:type="dxa"/>
            <w:tcBorders>
              <w:top w:val="nil"/>
              <w:left w:val="nil"/>
              <w:bottom w:val="single" w:sz="4" w:space="0" w:color="auto"/>
              <w:right w:val="single" w:sz="4" w:space="0" w:color="auto"/>
            </w:tcBorders>
            <w:shd w:val="clear" w:color="auto" w:fill="auto"/>
            <w:vAlign w:val="center"/>
            <w:hideMark/>
          </w:tcPr>
          <w:p w14:paraId="3EBC2C5D" w14:textId="77777777" w:rsidR="006D0663" w:rsidRPr="00964600" w:rsidRDefault="006D0663" w:rsidP="006D0663">
            <w:pPr>
              <w:jc w:val="center"/>
              <w:rPr>
                <w:color w:val="000000"/>
                <w:sz w:val="18"/>
                <w:szCs w:val="18"/>
                <w:lang w:eastAsia="es-CO"/>
              </w:rPr>
            </w:pPr>
            <w:r w:rsidRPr="00964600">
              <w:rPr>
                <w:color w:val="000000"/>
                <w:sz w:val="18"/>
                <w:szCs w:val="18"/>
                <w:lang w:eastAsia="es-CO"/>
              </w:rPr>
              <w:t>890245</w:t>
            </w:r>
          </w:p>
        </w:tc>
        <w:tc>
          <w:tcPr>
            <w:tcW w:w="1134" w:type="dxa"/>
            <w:tcBorders>
              <w:top w:val="nil"/>
              <w:left w:val="nil"/>
              <w:bottom w:val="single" w:sz="4" w:space="0" w:color="auto"/>
              <w:right w:val="single" w:sz="4" w:space="0" w:color="auto"/>
            </w:tcBorders>
            <w:shd w:val="clear" w:color="auto" w:fill="auto"/>
            <w:noWrap/>
            <w:vAlign w:val="center"/>
            <w:hideMark/>
          </w:tcPr>
          <w:p w14:paraId="53FED1E9" w14:textId="77777777" w:rsidR="006D0663" w:rsidRPr="00964600" w:rsidRDefault="006D0663" w:rsidP="006D0663">
            <w:pPr>
              <w:jc w:val="center"/>
              <w:rPr>
                <w:color w:val="000000"/>
                <w:sz w:val="18"/>
                <w:szCs w:val="18"/>
                <w:lang w:eastAsia="es-CO"/>
              </w:rPr>
            </w:pPr>
            <w:r w:rsidRPr="00964600">
              <w:rPr>
                <w:color w:val="000000"/>
                <w:sz w:val="18"/>
                <w:szCs w:val="18"/>
                <w:lang w:eastAsia="es-CO"/>
              </w:rPr>
              <w:t>190.568,00</w:t>
            </w:r>
          </w:p>
        </w:tc>
      </w:tr>
      <w:tr w:rsidR="006D0663" w:rsidRPr="00964600" w14:paraId="68FDBE7A" w14:textId="77777777" w:rsidTr="006D0663">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840AD92" w14:textId="77777777" w:rsidR="006D0663" w:rsidRPr="00964600" w:rsidRDefault="006D0663" w:rsidP="006D0663">
            <w:pPr>
              <w:jc w:val="center"/>
              <w:rPr>
                <w:sz w:val="18"/>
                <w:szCs w:val="18"/>
                <w:lang w:eastAsia="es-CO"/>
              </w:rPr>
            </w:pPr>
            <w:r w:rsidRPr="00964600">
              <w:rPr>
                <w:sz w:val="18"/>
                <w:szCs w:val="18"/>
                <w:lang w:eastAsia="es-CO"/>
              </w:rPr>
              <w:t>2</w:t>
            </w:r>
          </w:p>
        </w:tc>
        <w:tc>
          <w:tcPr>
            <w:tcW w:w="6810" w:type="dxa"/>
            <w:tcBorders>
              <w:top w:val="nil"/>
              <w:left w:val="nil"/>
              <w:bottom w:val="single" w:sz="4" w:space="0" w:color="auto"/>
              <w:right w:val="single" w:sz="4" w:space="0" w:color="auto"/>
            </w:tcBorders>
            <w:shd w:val="clear" w:color="000000" w:fill="FFFFFF"/>
            <w:vAlign w:val="center"/>
            <w:hideMark/>
          </w:tcPr>
          <w:p w14:paraId="044F790F" w14:textId="77777777" w:rsidR="006D0663" w:rsidRPr="00964600" w:rsidRDefault="006D0663" w:rsidP="006D0663">
            <w:pPr>
              <w:rPr>
                <w:color w:val="000000"/>
                <w:sz w:val="18"/>
                <w:szCs w:val="18"/>
                <w:lang w:eastAsia="es-CO"/>
              </w:rPr>
            </w:pPr>
            <w:r w:rsidRPr="00964600">
              <w:rPr>
                <w:color w:val="000000"/>
                <w:sz w:val="18"/>
                <w:szCs w:val="18"/>
                <w:lang w:eastAsia="es-CO"/>
              </w:rPr>
              <w:t>CONSULTA DE PRIMERA VEZ POR ESPECIALISTA EN GASTROENTEROLOGÍA PEDIÁTRICA</w:t>
            </w:r>
          </w:p>
        </w:tc>
        <w:tc>
          <w:tcPr>
            <w:tcW w:w="992" w:type="dxa"/>
            <w:tcBorders>
              <w:top w:val="nil"/>
              <w:left w:val="nil"/>
              <w:bottom w:val="single" w:sz="4" w:space="0" w:color="auto"/>
              <w:right w:val="single" w:sz="4" w:space="0" w:color="auto"/>
            </w:tcBorders>
            <w:shd w:val="clear" w:color="000000" w:fill="FFFFFF"/>
            <w:vAlign w:val="center"/>
            <w:hideMark/>
          </w:tcPr>
          <w:p w14:paraId="77E3DEB5" w14:textId="77777777" w:rsidR="006D0663" w:rsidRPr="00964600" w:rsidRDefault="006D0663" w:rsidP="006D0663">
            <w:pPr>
              <w:jc w:val="center"/>
              <w:rPr>
                <w:color w:val="000000"/>
                <w:sz w:val="18"/>
                <w:szCs w:val="18"/>
                <w:lang w:eastAsia="es-CO"/>
              </w:rPr>
            </w:pPr>
            <w:r w:rsidRPr="00964600">
              <w:rPr>
                <w:color w:val="000000"/>
                <w:sz w:val="18"/>
                <w:szCs w:val="18"/>
                <w:lang w:eastAsia="es-CO"/>
              </w:rPr>
              <w:t>890247</w:t>
            </w:r>
          </w:p>
        </w:tc>
        <w:tc>
          <w:tcPr>
            <w:tcW w:w="1134" w:type="dxa"/>
            <w:tcBorders>
              <w:top w:val="nil"/>
              <w:left w:val="nil"/>
              <w:bottom w:val="single" w:sz="4" w:space="0" w:color="auto"/>
              <w:right w:val="single" w:sz="4" w:space="0" w:color="auto"/>
            </w:tcBorders>
            <w:shd w:val="clear" w:color="auto" w:fill="auto"/>
            <w:noWrap/>
            <w:vAlign w:val="center"/>
            <w:hideMark/>
          </w:tcPr>
          <w:p w14:paraId="7BE3B0AC" w14:textId="77777777" w:rsidR="006D0663" w:rsidRPr="00964600" w:rsidRDefault="006D0663" w:rsidP="006D0663">
            <w:pPr>
              <w:jc w:val="center"/>
              <w:rPr>
                <w:color w:val="000000"/>
                <w:sz w:val="18"/>
                <w:szCs w:val="18"/>
                <w:lang w:eastAsia="es-CO"/>
              </w:rPr>
            </w:pPr>
            <w:r w:rsidRPr="00964600">
              <w:rPr>
                <w:color w:val="000000"/>
                <w:sz w:val="18"/>
                <w:szCs w:val="18"/>
                <w:lang w:eastAsia="es-CO"/>
              </w:rPr>
              <w:t>190.568,00</w:t>
            </w:r>
          </w:p>
        </w:tc>
      </w:tr>
      <w:tr w:rsidR="006D0663" w:rsidRPr="00964600" w14:paraId="2E335B95" w14:textId="77777777" w:rsidTr="006D0663">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981423B" w14:textId="77777777" w:rsidR="006D0663" w:rsidRPr="00964600" w:rsidRDefault="006D0663" w:rsidP="006D0663">
            <w:pPr>
              <w:jc w:val="center"/>
              <w:rPr>
                <w:sz w:val="18"/>
                <w:szCs w:val="18"/>
                <w:lang w:eastAsia="es-CO"/>
              </w:rPr>
            </w:pPr>
            <w:r w:rsidRPr="00964600">
              <w:rPr>
                <w:sz w:val="18"/>
                <w:szCs w:val="18"/>
                <w:lang w:eastAsia="es-CO"/>
              </w:rPr>
              <w:t>3</w:t>
            </w:r>
          </w:p>
        </w:tc>
        <w:tc>
          <w:tcPr>
            <w:tcW w:w="6810" w:type="dxa"/>
            <w:tcBorders>
              <w:top w:val="nil"/>
              <w:left w:val="nil"/>
              <w:bottom w:val="single" w:sz="4" w:space="0" w:color="auto"/>
              <w:right w:val="single" w:sz="4" w:space="0" w:color="auto"/>
            </w:tcBorders>
            <w:shd w:val="clear" w:color="auto" w:fill="auto"/>
            <w:vAlign w:val="center"/>
            <w:hideMark/>
          </w:tcPr>
          <w:p w14:paraId="1ED6D190" w14:textId="77777777" w:rsidR="006D0663" w:rsidRPr="00964600" w:rsidRDefault="006D0663" w:rsidP="006D0663">
            <w:pPr>
              <w:rPr>
                <w:color w:val="000000"/>
                <w:sz w:val="18"/>
                <w:szCs w:val="18"/>
                <w:lang w:eastAsia="es-CO"/>
              </w:rPr>
            </w:pPr>
            <w:r w:rsidRPr="00964600">
              <w:rPr>
                <w:color w:val="000000"/>
                <w:sz w:val="18"/>
                <w:szCs w:val="18"/>
                <w:lang w:eastAsia="es-CO"/>
              </w:rPr>
              <w:t>CONSULTA DE PRIMERA VEZ POR ESPECIALISTA EN GENÉTICA MÉDICA</w:t>
            </w:r>
          </w:p>
        </w:tc>
        <w:tc>
          <w:tcPr>
            <w:tcW w:w="992" w:type="dxa"/>
            <w:tcBorders>
              <w:top w:val="nil"/>
              <w:left w:val="nil"/>
              <w:bottom w:val="single" w:sz="4" w:space="0" w:color="auto"/>
              <w:right w:val="single" w:sz="4" w:space="0" w:color="auto"/>
            </w:tcBorders>
            <w:shd w:val="clear" w:color="auto" w:fill="auto"/>
            <w:vAlign w:val="center"/>
            <w:hideMark/>
          </w:tcPr>
          <w:p w14:paraId="32324C04" w14:textId="77777777" w:rsidR="006D0663" w:rsidRPr="00964600" w:rsidRDefault="006D0663" w:rsidP="006D0663">
            <w:pPr>
              <w:jc w:val="center"/>
              <w:rPr>
                <w:color w:val="000000"/>
                <w:sz w:val="18"/>
                <w:szCs w:val="18"/>
                <w:lang w:eastAsia="es-CO"/>
              </w:rPr>
            </w:pPr>
            <w:r w:rsidRPr="00964600">
              <w:rPr>
                <w:color w:val="000000"/>
                <w:sz w:val="18"/>
                <w:szCs w:val="18"/>
                <w:lang w:eastAsia="es-CO"/>
              </w:rPr>
              <w:t>890248</w:t>
            </w:r>
          </w:p>
        </w:tc>
        <w:tc>
          <w:tcPr>
            <w:tcW w:w="1134" w:type="dxa"/>
            <w:tcBorders>
              <w:top w:val="nil"/>
              <w:left w:val="nil"/>
              <w:bottom w:val="single" w:sz="4" w:space="0" w:color="auto"/>
              <w:right w:val="single" w:sz="4" w:space="0" w:color="auto"/>
            </w:tcBorders>
            <w:shd w:val="clear" w:color="auto" w:fill="auto"/>
            <w:noWrap/>
            <w:vAlign w:val="center"/>
            <w:hideMark/>
          </w:tcPr>
          <w:p w14:paraId="4E9B12F7" w14:textId="77777777" w:rsidR="006D0663" w:rsidRPr="00964600" w:rsidRDefault="006D0663" w:rsidP="006D0663">
            <w:pPr>
              <w:jc w:val="center"/>
              <w:rPr>
                <w:color w:val="000000"/>
                <w:sz w:val="18"/>
                <w:szCs w:val="18"/>
                <w:lang w:eastAsia="es-CO"/>
              </w:rPr>
            </w:pPr>
            <w:r w:rsidRPr="00964600">
              <w:rPr>
                <w:color w:val="000000"/>
                <w:sz w:val="18"/>
                <w:szCs w:val="18"/>
                <w:lang w:eastAsia="es-CO"/>
              </w:rPr>
              <w:t>259.280,00</w:t>
            </w:r>
          </w:p>
        </w:tc>
      </w:tr>
      <w:tr w:rsidR="006D0663" w:rsidRPr="00964600" w14:paraId="1DC6B670" w14:textId="77777777" w:rsidTr="006D0663">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34D3268" w14:textId="77777777" w:rsidR="006D0663" w:rsidRPr="00964600" w:rsidRDefault="006D0663" w:rsidP="006D0663">
            <w:pPr>
              <w:jc w:val="center"/>
              <w:rPr>
                <w:sz w:val="18"/>
                <w:szCs w:val="18"/>
                <w:lang w:eastAsia="es-CO"/>
              </w:rPr>
            </w:pPr>
            <w:r w:rsidRPr="00964600">
              <w:rPr>
                <w:sz w:val="18"/>
                <w:szCs w:val="18"/>
                <w:lang w:eastAsia="es-CO"/>
              </w:rPr>
              <w:t>4</w:t>
            </w:r>
          </w:p>
        </w:tc>
        <w:tc>
          <w:tcPr>
            <w:tcW w:w="6810" w:type="dxa"/>
            <w:tcBorders>
              <w:top w:val="nil"/>
              <w:left w:val="nil"/>
              <w:bottom w:val="single" w:sz="4" w:space="0" w:color="auto"/>
              <w:right w:val="single" w:sz="4" w:space="0" w:color="auto"/>
            </w:tcBorders>
            <w:shd w:val="clear" w:color="auto" w:fill="auto"/>
            <w:vAlign w:val="center"/>
            <w:hideMark/>
          </w:tcPr>
          <w:p w14:paraId="43937A00" w14:textId="77777777" w:rsidR="006D0663" w:rsidRPr="00964600" w:rsidRDefault="006D0663" w:rsidP="006D0663">
            <w:pPr>
              <w:rPr>
                <w:color w:val="000000"/>
                <w:sz w:val="18"/>
                <w:szCs w:val="18"/>
                <w:lang w:eastAsia="es-CO"/>
              </w:rPr>
            </w:pPr>
            <w:r w:rsidRPr="00964600">
              <w:rPr>
                <w:color w:val="000000"/>
                <w:sz w:val="18"/>
                <w:szCs w:val="18"/>
                <w:lang w:eastAsia="es-CO"/>
              </w:rPr>
              <w:t>CONSULTA DE PRIMERA VEZ POR ESPECIALISTA EN INFECTOLOGIA PEDIÁTRICA</w:t>
            </w:r>
          </w:p>
        </w:tc>
        <w:tc>
          <w:tcPr>
            <w:tcW w:w="992" w:type="dxa"/>
            <w:tcBorders>
              <w:top w:val="nil"/>
              <w:left w:val="nil"/>
              <w:bottom w:val="single" w:sz="4" w:space="0" w:color="auto"/>
              <w:right w:val="single" w:sz="4" w:space="0" w:color="auto"/>
            </w:tcBorders>
            <w:shd w:val="clear" w:color="auto" w:fill="auto"/>
            <w:vAlign w:val="center"/>
            <w:hideMark/>
          </w:tcPr>
          <w:p w14:paraId="0BBC3104" w14:textId="77777777" w:rsidR="006D0663" w:rsidRPr="00964600" w:rsidRDefault="006D0663" w:rsidP="006D0663">
            <w:pPr>
              <w:jc w:val="center"/>
              <w:rPr>
                <w:color w:val="000000"/>
                <w:sz w:val="18"/>
                <w:szCs w:val="18"/>
                <w:lang w:eastAsia="es-CO"/>
              </w:rPr>
            </w:pPr>
            <w:r w:rsidRPr="00964600">
              <w:rPr>
                <w:color w:val="000000"/>
                <w:sz w:val="18"/>
                <w:szCs w:val="18"/>
                <w:lang w:eastAsia="es-CO"/>
              </w:rPr>
              <w:t>890254</w:t>
            </w:r>
          </w:p>
        </w:tc>
        <w:tc>
          <w:tcPr>
            <w:tcW w:w="1134" w:type="dxa"/>
            <w:tcBorders>
              <w:top w:val="nil"/>
              <w:left w:val="nil"/>
              <w:bottom w:val="single" w:sz="4" w:space="0" w:color="auto"/>
              <w:right w:val="single" w:sz="4" w:space="0" w:color="auto"/>
            </w:tcBorders>
            <w:shd w:val="clear" w:color="auto" w:fill="auto"/>
            <w:noWrap/>
            <w:vAlign w:val="center"/>
            <w:hideMark/>
          </w:tcPr>
          <w:p w14:paraId="4DB116DB" w14:textId="77777777" w:rsidR="006D0663" w:rsidRPr="00964600" w:rsidRDefault="006D0663" w:rsidP="006D0663">
            <w:pPr>
              <w:jc w:val="center"/>
              <w:rPr>
                <w:color w:val="000000"/>
                <w:sz w:val="18"/>
                <w:szCs w:val="18"/>
                <w:lang w:eastAsia="es-CO"/>
              </w:rPr>
            </w:pPr>
            <w:r w:rsidRPr="00964600">
              <w:rPr>
                <w:color w:val="000000"/>
                <w:sz w:val="18"/>
                <w:szCs w:val="18"/>
                <w:lang w:eastAsia="es-CO"/>
              </w:rPr>
              <w:t>179.640,00</w:t>
            </w:r>
          </w:p>
        </w:tc>
      </w:tr>
      <w:tr w:rsidR="006D0663" w:rsidRPr="00964600" w14:paraId="7FC9940B" w14:textId="77777777" w:rsidTr="006D0663">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B51A939" w14:textId="77777777" w:rsidR="006D0663" w:rsidRPr="00964600" w:rsidRDefault="006D0663" w:rsidP="006D0663">
            <w:pPr>
              <w:jc w:val="center"/>
              <w:rPr>
                <w:sz w:val="18"/>
                <w:szCs w:val="18"/>
                <w:lang w:eastAsia="es-CO"/>
              </w:rPr>
            </w:pPr>
            <w:r w:rsidRPr="00964600">
              <w:rPr>
                <w:sz w:val="18"/>
                <w:szCs w:val="18"/>
                <w:lang w:eastAsia="es-CO"/>
              </w:rPr>
              <w:t>5</w:t>
            </w:r>
          </w:p>
        </w:tc>
        <w:tc>
          <w:tcPr>
            <w:tcW w:w="6810" w:type="dxa"/>
            <w:tcBorders>
              <w:top w:val="nil"/>
              <w:left w:val="nil"/>
              <w:bottom w:val="single" w:sz="4" w:space="0" w:color="auto"/>
              <w:right w:val="single" w:sz="4" w:space="0" w:color="auto"/>
            </w:tcBorders>
            <w:shd w:val="clear" w:color="auto" w:fill="auto"/>
            <w:vAlign w:val="center"/>
            <w:hideMark/>
          </w:tcPr>
          <w:p w14:paraId="36D5D4F0" w14:textId="77777777" w:rsidR="006D0663" w:rsidRPr="00964600" w:rsidRDefault="006D0663" w:rsidP="006D0663">
            <w:pPr>
              <w:rPr>
                <w:color w:val="000000"/>
                <w:sz w:val="18"/>
                <w:szCs w:val="18"/>
                <w:lang w:eastAsia="es-CO"/>
              </w:rPr>
            </w:pPr>
            <w:r w:rsidRPr="00964600">
              <w:rPr>
                <w:color w:val="000000"/>
                <w:sz w:val="18"/>
                <w:szCs w:val="18"/>
                <w:lang w:eastAsia="es-CO"/>
              </w:rPr>
              <w:t>CONSULTA DE PRIMERA VEZ POR ESPECIALISTA EN CARDIOLOGIA PEDIATRICA</w:t>
            </w:r>
          </w:p>
        </w:tc>
        <w:tc>
          <w:tcPr>
            <w:tcW w:w="992" w:type="dxa"/>
            <w:tcBorders>
              <w:top w:val="nil"/>
              <w:left w:val="nil"/>
              <w:bottom w:val="single" w:sz="4" w:space="0" w:color="auto"/>
              <w:right w:val="single" w:sz="4" w:space="0" w:color="auto"/>
            </w:tcBorders>
            <w:shd w:val="clear" w:color="auto" w:fill="auto"/>
            <w:vAlign w:val="center"/>
            <w:hideMark/>
          </w:tcPr>
          <w:p w14:paraId="4456BDF3" w14:textId="77777777" w:rsidR="006D0663" w:rsidRPr="00964600" w:rsidRDefault="006D0663" w:rsidP="006D0663">
            <w:pPr>
              <w:jc w:val="center"/>
              <w:rPr>
                <w:color w:val="000000"/>
                <w:sz w:val="18"/>
                <w:szCs w:val="18"/>
                <w:lang w:eastAsia="es-CO"/>
              </w:rPr>
            </w:pPr>
            <w:r w:rsidRPr="00964600">
              <w:rPr>
                <w:color w:val="000000"/>
                <w:sz w:val="18"/>
                <w:szCs w:val="18"/>
                <w:lang w:eastAsia="es-CO"/>
              </w:rPr>
              <w:t>890229</w:t>
            </w:r>
          </w:p>
        </w:tc>
        <w:tc>
          <w:tcPr>
            <w:tcW w:w="1134" w:type="dxa"/>
            <w:tcBorders>
              <w:top w:val="nil"/>
              <w:left w:val="nil"/>
              <w:bottom w:val="single" w:sz="4" w:space="0" w:color="auto"/>
              <w:right w:val="single" w:sz="4" w:space="0" w:color="auto"/>
            </w:tcBorders>
            <w:shd w:val="clear" w:color="auto" w:fill="auto"/>
            <w:noWrap/>
            <w:vAlign w:val="center"/>
            <w:hideMark/>
          </w:tcPr>
          <w:p w14:paraId="4EC1E70C" w14:textId="77777777" w:rsidR="006D0663" w:rsidRPr="00964600" w:rsidRDefault="006D0663" w:rsidP="006D0663">
            <w:pPr>
              <w:jc w:val="center"/>
              <w:rPr>
                <w:color w:val="000000"/>
                <w:sz w:val="18"/>
                <w:szCs w:val="18"/>
                <w:lang w:eastAsia="es-CO"/>
              </w:rPr>
            </w:pPr>
            <w:r w:rsidRPr="00964600">
              <w:rPr>
                <w:color w:val="000000"/>
                <w:sz w:val="18"/>
                <w:szCs w:val="18"/>
                <w:lang w:eastAsia="es-CO"/>
              </w:rPr>
              <w:t>149.176,00</w:t>
            </w:r>
          </w:p>
        </w:tc>
      </w:tr>
      <w:tr w:rsidR="006D0663" w:rsidRPr="00964600" w14:paraId="02B72D8F" w14:textId="77777777" w:rsidTr="006D0663">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3415E48" w14:textId="77777777" w:rsidR="006D0663" w:rsidRPr="00964600" w:rsidRDefault="006D0663" w:rsidP="006D0663">
            <w:pPr>
              <w:jc w:val="center"/>
              <w:rPr>
                <w:sz w:val="18"/>
                <w:szCs w:val="18"/>
                <w:lang w:eastAsia="es-CO"/>
              </w:rPr>
            </w:pPr>
            <w:r w:rsidRPr="00964600">
              <w:rPr>
                <w:sz w:val="18"/>
                <w:szCs w:val="18"/>
                <w:lang w:eastAsia="es-CO"/>
              </w:rPr>
              <w:t>6</w:t>
            </w:r>
          </w:p>
        </w:tc>
        <w:tc>
          <w:tcPr>
            <w:tcW w:w="6810" w:type="dxa"/>
            <w:tcBorders>
              <w:top w:val="nil"/>
              <w:left w:val="nil"/>
              <w:bottom w:val="single" w:sz="4" w:space="0" w:color="auto"/>
              <w:right w:val="single" w:sz="4" w:space="0" w:color="auto"/>
            </w:tcBorders>
            <w:shd w:val="clear" w:color="auto" w:fill="auto"/>
            <w:vAlign w:val="center"/>
            <w:hideMark/>
          </w:tcPr>
          <w:p w14:paraId="2DCAECC3" w14:textId="77777777" w:rsidR="006D0663" w:rsidRPr="00964600" w:rsidRDefault="006D0663" w:rsidP="006D0663">
            <w:pPr>
              <w:rPr>
                <w:color w:val="000000"/>
                <w:sz w:val="18"/>
                <w:szCs w:val="18"/>
                <w:lang w:eastAsia="es-CO"/>
              </w:rPr>
            </w:pPr>
            <w:r w:rsidRPr="00964600">
              <w:rPr>
                <w:color w:val="000000"/>
                <w:sz w:val="18"/>
                <w:szCs w:val="18"/>
                <w:lang w:eastAsia="es-CO"/>
              </w:rPr>
              <w:t>CONSULTA DE PRIMERA VEZ POR ESPECIALISTA NEUROCIRUGIA PEDIATRICA</w:t>
            </w:r>
          </w:p>
        </w:tc>
        <w:tc>
          <w:tcPr>
            <w:tcW w:w="992" w:type="dxa"/>
            <w:tcBorders>
              <w:top w:val="nil"/>
              <w:left w:val="nil"/>
              <w:bottom w:val="single" w:sz="4" w:space="0" w:color="auto"/>
              <w:right w:val="single" w:sz="4" w:space="0" w:color="auto"/>
            </w:tcBorders>
            <w:shd w:val="clear" w:color="auto" w:fill="auto"/>
            <w:vAlign w:val="center"/>
            <w:hideMark/>
          </w:tcPr>
          <w:p w14:paraId="5CE9D160" w14:textId="77777777" w:rsidR="006D0663" w:rsidRPr="00964600" w:rsidRDefault="006D0663" w:rsidP="006D0663">
            <w:pPr>
              <w:jc w:val="center"/>
              <w:rPr>
                <w:color w:val="000000"/>
                <w:sz w:val="18"/>
                <w:szCs w:val="18"/>
                <w:lang w:eastAsia="es-CO"/>
              </w:rPr>
            </w:pPr>
            <w:r w:rsidRPr="00964600">
              <w:rPr>
                <w:color w:val="000000"/>
                <w:sz w:val="18"/>
                <w:szCs w:val="18"/>
                <w:lang w:eastAsia="es-CO"/>
              </w:rPr>
              <w:t>890273</w:t>
            </w:r>
          </w:p>
        </w:tc>
        <w:tc>
          <w:tcPr>
            <w:tcW w:w="1134" w:type="dxa"/>
            <w:tcBorders>
              <w:top w:val="nil"/>
              <w:left w:val="nil"/>
              <w:bottom w:val="single" w:sz="4" w:space="0" w:color="auto"/>
              <w:right w:val="single" w:sz="4" w:space="0" w:color="auto"/>
            </w:tcBorders>
            <w:shd w:val="clear" w:color="auto" w:fill="auto"/>
            <w:noWrap/>
            <w:vAlign w:val="center"/>
            <w:hideMark/>
          </w:tcPr>
          <w:p w14:paraId="1112363B" w14:textId="77777777" w:rsidR="006D0663" w:rsidRPr="00964600" w:rsidRDefault="006D0663" w:rsidP="006D0663">
            <w:pPr>
              <w:jc w:val="center"/>
              <w:rPr>
                <w:color w:val="000000"/>
                <w:sz w:val="18"/>
                <w:szCs w:val="18"/>
                <w:lang w:eastAsia="es-CO"/>
              </w:rPr>
            </w:pPr>
            <w:r w:rsidRPr="00964600">
              <w:rPr>
                <w:color w:val="000000"/>
                <w:sz w:val="18"/>
                <w:szCs w:val="18"/>
                <w:lang w:eastAsia="es-CO"/>
              </w:rPr>
              <w:t>300.000,00</w:t>
            </w:r>
          </w:p>
        </w:tc>
      </w:tr>
      <w:tr w:rsidR="006D0663" w:rsidRPr="00964600" w14:paraId="218E014B" w14:textId="77777777" w:rsidTr="006D0663">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85B7C4C" w14:textId="77777777" w:rsidR="006D0663" w:rsidRPr="00964600" w:rsidRDefault="006D0663" w:rsidP="006D0663">
            <w:pPr>
              <w:jc w:val="center"/>
              <w:rPr>
                <w:sz w:val="18"/>
                <w:szCs w:val="18"/>
                <w:lang w:eastAsia="es-CO"/>
              </w:rPr>
            </w:pPr>
            <w:r w:rsidRPr="00964600">
              <w:rPr>
                <w:sz w:val="18"/>
                <w:szCs w:val="18"/>
                <w:lang w:eastAsia="es-CO"/>
              </w:rPr>
              <w:t>7</w:t>
            </w:r>
          </w:p>
        </w:tc>
        <w:tc>
          <w:tcPr>
            <w:tcW w:w="6810" w:type="dxa"/>
            <w:tcBorders>
              <w:top w:val="nil"/>
              <w:left w:val="nil"/>
              <w:bottom w:val="single" w:sz="4" w:space="0" w:color="auto"/>
              <w:right w:val="single" w:sz="4" w:space="0" w:color="auto"/>
            </w:tcBorders>
            <w:shd w:val="clear" w:color="auto" w:fill="auto"/>
            <w:vAlign w:val="center"/>
            <w:hideMark/>
          </w:tcPr>
          <w:p w14:paraId="78BC5609" w14:textId="77777777" w:rsidR="006D0663" w:rsidRPr="00964600" w:rsidRDefault="006D0663" w:rsidP="006D0663">
            <w:pPr>
              <w:rPr>
                <w:color w:val="000000"/>
                <w:sz w:val="18"/>
                <w:szCs w:val="18"/>
                <w:lang w:eastAsia="es-CO"/>
              </w:rPr>
            </w:pPr>
            <w:r w:rsidRPr="00964600">
              <w:rPr>
                <w:color w:val="000000"/>
                <w:sz w:val="18"/>
                <w:szCs w:val="18"/>
                <w:lang w:eastAsia="es-CO"/>
              </w:rPr>
              <w:t>CONSULTA DE PRIEMRA VEZ POR ESPECIALISTA REUMATOLOGIA PEDIATRICA</w:t>
            </w:r>
          </w:p>
        </w:tc>
        <w:tc>
          <w:tcPr>
            <w:tcW w:w="992" w:type="dxa"/>
            <w:tcBorders>
              <w:top w:val="nil"/>
              <w:left w:val="nil"/>
              <w:bottom w:val="single" w:sz="4" w:space="0" w:color="auto"/>
              <w:right w:val="single" w:sz="4" w:space="0" w:color="auto"/>
            </w:tcBorders>
            <w:shd w:val="clear" w:color="auto" w:fill="auto"/>
            <w:vAlign w:val="center"/>
            <w:hideMark/>
          </w:tcPr>
          <w:p w14:paraId="6C3D93B9" w14:textId="77777777" w:rsidR="006D0663" w:rsidRPr="00964600" w:rsidRDefault="006D0663" w:rsidP="006D0663">
            <w:pPr>
              <w:jc w:val="center"/>
              <w:rPr>
                <w:color w:val="000000"/>
                <w:sz w:val="18"/>
                <w:szCs w:val="18"/>
                <w:lang w:eastAsia="es-CO"/>
              </w:rPr>
            </w:pPr>
            <w:r w:rsidRPr="00964600">
              <w:rPr>
                <w:color w:val="000000"/>
                <w:sz w:val="18"/>
                <w:szCs w:val="18"/>
                <w:lang w:eastAsia="es-CO"/>
              </w:rPr>
              <w:t>890289</w:t>
            </w:r>
          </w:p>
        </w:tc>
        <w:tc>
          <w:tcPr>
            <w:tcW w:w="1134" w:type="dxa"/>
            <w:tcBorders>
              <w:top w:val="nil"/>
              <w:left w:val="nil"/>
              <w:bottom w:val="single" w:sz="4" w:space="0" w:color="auto"/>
              <w:right w:val="single" w:sz="4" w:space="0" w:color="auto"/>
            </w:tcBorders>
            <w:shd w:val="clear" w:color="auto" w:fill="auto"/>
            <w:noWrap/>
            <w:vAlign w:val="center"/>
            <w:hideMark/>
          </w:tcPr>
          <w:p w14:paraId="1159152C" w14:textId="77777777" w:rsidR="006D0663" w:rsidRPr="00964600" w:rsidRDefault="006D0663" w:rsidP="006D0663">
            <w:pPr>
              <w:jc w:val="center"/>
              <w:rPr>
                <w:color w:val="000000"/>
                <w:sz w:val="18"/>
                <w:szCs w:val="18"/>
                <w:lang w:eastAsia="es-CO"/>
              </w:rPr>
            </w:pPr>
            <w:r w:rsidRPr="00964600">
              <w:rPr>
                <w:color w:val="000000"/>
                <w:sz w:val="18"/>
                <w:szCs w:val="18"/>
                <w:lang w:eastAsia="es-CO"/>
              </w:rPr>
              <w:t>185.104,00</w:t>
            </w:r>
          </w:p>
        </w:tc>
      </w:tr>
      <w:tr w:rsidR="006D0663" w:rsidRPr="00964600" w14:paraId="74ACEDFA" w14:textId="77777777" w:rsidTr="006D0663">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FD45896" w14:textId="77777777" w:rsidR="006D0663" w:rsidRPr="00964600" w:rsidRDefault="006D0663" w:rsidP="006D0663">
            <w:pPr>
              <w:jc w:val="center"/>
              <w:rPr>
                <w:sz w:val="18"/>
                <w:szCs w:val="18"/>
                <w:lang w:eastAsia="es-CO"/>
              </w:rPr>
            </w:pPr>
            <w:r w:rsidRPr="00964600">
              <w:rPr>
                <w:sz w:val="18"/>
                <w:szCs w:val="18"/>
                <w:lang w:eastAsia="es-CO"/>
              </w:rPr>
              <w:t>8</w:t>
            </w:r>
          </w:p>
        </w:tc>
        <w:tc>
          <w:tcPr>
            <w:tcW w:w="6810" w:type="dxa"/>
            <w:tcBorders>
              <w:top w:val="nil"/>
              <w:left w:val="nil"/>
              <w:bottom w:val="single" w:sz="4" w:space="0" w:color="auto"/>
              <w:right w:val="single" w:sz="4" w:space="0" w:color="auto"/>
            </w:tcBorders>
            <w:shd w:val="clear" w:color="auto" w:fill="auto"/>
            <w:vAlign w:val="center"/>
            <w:hideMark/>
          </w:tcPr>
          <w:p w14:paraId="70575120" w14:textId="77777777" w:rsidR="006D0663" w:rsidRPr="00964600" w:rsidRDefault="006D0663" w:rsidP="006D0663">
            <w:pPr>
              <w:rPr>
                <w:color w:val="000000"/>
                <w:sz w:val="18"/>
                <w:szCs w:val="18"/>
                <w:lang w:eastAsia="es-CO"/>
              </w:rPr>
            </w:pPr>
            <w:r w:rsidRPr="00964600">
              <w:rPr>
                <w:color w:val="000000"/>
                <w:sz w:val="18"/>
                <w:szCs w:val="18"/>
                <w:lang w:eastAsia="es-CO"/>
              </w:rPr>
              <w:t>CONSULTA DE PRIMERA VEZ POR ESPECIALISTA EN NEFROLOGÍA PEDIÁTRICA</w:t>
            </w:r>
          </w:p>
        </w:tc>
        <w:tc>
          <w:tcPr>
            <w:tcW w:w="992" w:type="dxa"/>
            <w:tcBorders>
              <w:top w:val="nil"/>
              <w:left w:val="nil"/>
              <w:bottom w:val="single" w:sz="4" w:space="0" w:color="auto"/>
              <w:right w:val="single" w:sz="4" w:space="0" w:color="auto"/>
            </w:tcBorders>
            <w:shd w:val="clear" w:color="auto" w:fill="auto"/>
            <w:vAlign w:val="center"/>
            <w:hideMark/>
          </w:tcPr>
          <w:p w14:paraId="60D02246" w14:textId="77777777" w:rsidR="006D0663" w:rsidRPr="00964600" w:rsidRDefault="006D0663" w:rsidP="006D0663">
            <w:pPr>
              <w:jc w:val="center"/>
              <w:rPr>
                <w:color w:val="000000"/>
                <w:sz w:val="18"/>
                <w:szCs w:val="18"/>
                <w:lang w:eastAsia="es-CO"/>
              </w:rPr>
            </w:pPr>
            <w:r w:rsidRPr="00964600">
              <w:rPr>
                <w:color w:val="000000"/>
                <w:sz w:val="18"/>
                <w:szCs w:val="18"/>
                <w:lang w:eastAsia="es-CO"/>
              </w:rPr>
              <w:t>890269</w:t>
            </w:r>
          </w:p>
        </w:tc>
        <w:tc>
          <w:tcPr>
            <w:tcW w:w="1134" w:type="dxa"/>
            <w:tcBorders>
              <w:top w:val="nil"/>
              <w:left w:val="nil"/>
              <w:bottom w:val="single" w:sz="4" w:space="0" w:color="auto"/>
              <w:right w:val="single" w:sz="4" w:space="0" w:color="auto"/>
            </w:tcBorders>
            <w:shd w:val="clear" w:color="auto" w:fill="auto"/>
            <w:noWrap/>
            <w:vAlign w:val="center"/>
            <w:hideMark/>
          </w:tcPr>
          <w:p w14:paraId="2BBFB5C4" w14:textId="77777777" w:rsidR="006D0663" w:rsidRPr="00964600" w:rsidRDefault="006D0663" w:rsidP="006D0663">
            <w:pPr>
              <w:jc w:val="center"/>
              <w:rPr>
                <w:color w:val="000000"/>
                <w:sz w:val="18"/>
                <w:szCs w:val="18"/>
                <w:lang w:eastAsia="es-CO"/>
              </w:rPr>
            </w:pPr>
            <w:r w:rsidRPr="00964600">
              <w:rPr>
                <w:color w:val="000000"/>
                <w:sz w:val="18"/>
                <w:szCs w:val="18"/>
                <w:lang w:eastAsia="es-CO"/>
              </w:rPr>
              <w:t>179.640,00</w:t>
            </w:r>
          </w:p>
        </w:tc>
      </w:tr>
      <w:tr w:rsidR="006D0663" w:rsidRPr="00964600" w14:paraId="2295C175" w14:textId="77777777" w:rsidTr="006D0663">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9327E7E" w14:textId="77777777" w:rsidR="006D0663" w:rsidRPr="00964600" w:rsidRDefault="006D0663" w:rsidP="006D0663">
            <w:pPr>
              <w:jc w:val="center"/>
              <w:rPr>
                <w:sz w:val="18"/>
                <w:szCs w:val="18"/>
                <w:lang w:eastAsia="es-CO"/>
              </w:rPr>
            </w:pPr>
            <w:r w:rsidRPr="00964600">
              <w:rPr>
                <w:sz w:val="18"/>
                <w:szCs w:val="18"/>
                <w:lang w:eastAsia="es-CO"/>
              </w:rPr>
              <w:t>9</w:t>
            </w:r>
          </w:p>
        </w:tc>
        <w:tc>
          <w:tcPr>
            <w:tcW w:w="6810" w:type="dxa"/>
            <w:tcBorders>
              <w:top w:val="nil"/>
              <w:left w:val="nil"/>
              <w:bottom w:val="single" w:sz="4" w:space="0" w:color="auto"/>
              <w:right w:val="single" w:sz="4" w:space="0" w:color="auto"/>
            </w:tcBorders>
            <w:shd w:val="clear" w:color="auto" w:fill="auto"/>
            <w:vAlign w:val="center"/>
            <w:hideMark/>
          </w:tcPr>
          <w:p w14:paraId="112B6631" w14:textId="77777777" w:rsidR="006D0663" w:rsidRPr="00964600" w:rsidRDefault="006D0663" w:rsidP="006D0663">
            <w:pPr>
              <w:rPr>
                <w:color w:val="000000"/>
                <w:sz w:val="18"/>
                <w:szCs w:val="18"/>
                <w:lang w:eastAsia="es-CO"/>
              </w:rPr>
            </w:pPr>
            <w:r w:rsidRPr="00964600">
              <w:rPr>
                <w:color w:val="000000"/>
                <w:sz w:val="18"/>
                <w:szCs w:val="18"/>
                <w:lang w:eastAsia="es-CO"/>
              </w:rPr>
              <w:t>CONSULTA DE PRIMERA VEZ POR ESPECIALISTA EN NEUROLOGÍA PEDIÁTRICA</w:t>
            </w:r>
          </w:p>
        </w:tc>
        <w:tc>
          <w:tcPr>
            <w:tcW w:w="992" w:type="dxa"/>
            <w:tcBorders>
              <w:top w:val="nil"/>
              <w:left w:val="nil"/>
              <w:bottom w:val="single" w:sz="4" w:space="0" w:color="auto"/>
              <w:right w:val="single" w:sz="4" w:space="0" w:color="auto"/>
            </w:tcBorders>
            <w:shd w:val="clear" w:color="auto" w:fill="auto"/>
            <w:vAlign w:val="center"/>
            <w:hideMark/>
          </w:tcPr>
          <w:p w14:paraId="48FC250A" w14:textId="77777777" w:rsidR="006D0663" w:rsidRPr="00964600" w:rsidRDefault="006D0663" w:rsidP="006D0663">
            <w:pPr>
              <w:jc w:val="center"/>
              <w:rPr>
                <w:color w:val="000000"/>
                <w:sz w:val="18"/>
                <w:szCs w:val="18"/>
                <w:lang w:eastAsia="es-CO"/>
              </w:rPr>
            </w:pPr>
            <w:r w:rsidRPr="00964600">
              <w:rPr>
                <w:color w:val="000000"/>
                <w:sz w:val="18"/>
                <w:szCs w:val="18"/>
                <w:lang w:eastAsia="es-CO"/>
              </w:rPr>
              <w:t>890275</w:t>
            </w:r>
          </w:p>
        </w:tc>
        <w:tc>
          <w:tcPr>
            <w:tcW w:w="1134" w:type="dxa"/>
            <w:tcBorders>
              <w:top w:val="nil"/>
              <w:left w:val="nil"/>
              <w:bottom w:val="single" w:sz="4" w:space="0" w:color="auto"/>
              <w:right w:val="single" w:sz="4" w:space="0" w:color="auto"/>
            </w:tcBorders>
            <w:shd w:val="clear" w:color="auto" w:fill="auto"/>
            <w:noWrap/>
            <w:vAlign w:val="center"/>
            <w:hideMark/>
          </w:tcPr>
          <w:p w14:paraId="0C25D62A" w14:textId="77777777" w:rsidR="006D0663" w:rsidRPr="00964600" w:rsidRDefault="006D0663" w:rsidP="006D0663">
            <w:pPr>
              <w:jc w:val="center"/>
              <w:rPr>
                <w:color w:val="000000"/>
                <w:sz w:val="18"/>
                <w:szCs w:val="18"/>
                <w:lang w:eastAsia="es-CO"/>
              </w:rPr>
            </w:pPr>
            <w:r w:rsidRPr="00964600">
              <w:rPr>
                <w:color w:val="000000"/>
                <w:sz w:val="18"/>
                <w:szCs w:val="18"/>
                <w:lang w:eastAsia="es-CO"/>
              </w:rPr>
              <w:t>221.032,00</w:t>
            </w:r>
          </w:p>
        </w:tc>
      </w:tr>
      <w:tr w:rsidR="006D0663" w:rsidRPr="00964600" w14:paraId="2D883629" w14:textId="77777777" w:rsidTr="006D0663">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62B61D2" w14:textId="77777777" w:rsidR="006D0663" w:rsidRPr="00964600" w:rsidRDefault="006D0663" w:rsidP="006D0663">
            <w:pPr>
              <w:jc w:val="center"/>
              <w:rPr>
                <w:sz w:val="18"/>
                <w:szCs w:val="18"/>
                <w:lang w:eastAsia="es-CO"/>
              </w:rPr>
            </w:pPr>
            <w:r w:rsidRPr="00964600">
              <w:rPr>
                <w:sz w:val="18"/>
                <w:szCs w:val="18"/>
                <w:lang w:eastAsia="es-CO"/>
              </w:rPr>
              <w:t>10</w:t>
            </w:r>
          </w:p>
        </w:tc>
        <w:tc>
          <w:tcPr>
            <w:tcW w:w="6810" w:type="dxa"/>
            <w:tcBorders>
              <w:top w:val="nil"/>
              <w:left w:val="nil"/>
              <w:bottom w:val="single" w:sz="4" w:space="0" w:color="auto"/>
              <w:right w:val="single" w:sz="4" w:space="0" w:color="auto"/>
            </w:tcBorders>
            <w:shd w:val="clear" w:color="auto" w:fill="auto"/>
            <w:vAlign w:val="center"/>
            <w:hideMark/>
          </w:tcPr>
          <w:p w14:paraId="29549799" w14:textId="77777777" w:rsidR="006D0663" w:rsidRPr="00964600" w:rsidRDefault="006D0663" w:rsidP="006D0663">
            <w:pPr>
              <w:rPr>
                <w:color w:val="000000"/>
                <w:sz w:val="18"/>
                <w:szCs w:val="18"/>
                <w:lang w:eastAsia="es-CO"/>
              </w:rPr>
            </w:pPr>
            <w:r w:rsidRPr="00964600">
              <w:rPr>
                <w:color w:val="000000"/>
                <w:sz w:val="18"/>
                <w:szCs w:val="18"/>
                <w:lang w:eastAsia="es-CO"/>
              </w:rPr>
              <w:t>CONSULTA DE PRIMERA VEZ POR ESPECIALISTA UROLOGIA PEDIATRICA</w:t>
            </w:r>
          </w:p>
        </w:tc>
        <w:tc>
          <w:tcPr>
            <w:tcW w:w="992" w:type="dxa"/>
            <w:tcBorders>
              <w:top w:val="nil"/>
              <w:left w:val="nil"/>
              <w:bottom w:val="single" w:sz="4" w:space="0" w:color="auto"/>
              <w:right w:val="single" w:sz="4" w:space="0" w:color="auto"/>
            </w:tcBorders>
            <w:shd w:val="clear" w:color="auto" w:fill="auto"/>
            <w:vAlign w:val="center"/>
            <w:hideMark/>
          </w:tcPr>
          <w:p w14:paraId="2D48880C" w14:textId="77777777" w:rsidR="006D0663" w:rsidRPr="00964600" w:rsidRDefault="006D0663" w:rsidP="006D0663">
            <w:pPr>
              <w:jc w:val="center"/>
              <w:rPr>
                <w:color w:val="000000"/>
                <w:sz w:val="18"/>
                <w:szCs w:val="18"/>
                <w:lang w:eastAsia="es-CO"/>
              </w:rPr>
            </w:pPr>
            <w:r w:rsidRPr="00964600">
              <w:rPr>
                <w:color w:val="000000"/>
                <w:sz w:val="18"/>
                <w:szCs w:val="18"/>
                <w:lang w:eastAsia="es-CO"/>
              </w:rPr>
              <w:t>890294</w:t>
            </w:r>
          </w:p>
        </w:tc>
        <w:tc>
          <w:tcPr>
            <w:tcW w:w="1134" w:type="dxa"/>
            <w:tcBorders>
              <w:top w:val="nil"/>
              <w:left w:val="nil"/>
              <w:bottom w:val="single" w:sz="4" w:space="0" w:color="auto"/>
              <w:right w:val="single" w:sz="4" w:space="0" w:color="auto"/>
            </w:tcBorders>
            <w:shd w:val="clear" w:color="auto" w:fill="auto"/>
            <w:noWrap/>
            <w:vAlign w:val="center"/>
            <w:hideMark/>
          </w:tcPr>
          <w:p w14:paraId="5298086E" w14:textId="77777777" w:rsidR="006D0663" w:rsidRPr="00964600" w:rsidRDefault="006D0663" w:rsidP="006D0663">
            <w:pPr>
              <w:jc w:val="center"/>
              <w:rPr>
                <w:color w:val="000000"/>
                <w:sz w:val="18"/>
                <w:szCs w:val="18"/>
                <w:lang w:eastAsia="es-CO"/>
              </w:rPr>
            </w:pPr>
            <w:r w:rsidRPr="00964600">
              <w:rPr>
                <w:color w:val="000000"/>
                <w:sz w:val="18"/>
                <w:szCs w:val="18"/>
                <w:lang w:eastAsia="es-CO"/>
              </w:rPr>
              <w:t>250.000,00</w:t>
            </w:r>
          </w:p>
        </w:tc>
      </w:tr>
      <w:tr w:rsidR="006D0663" w:rsidRPr="00964600" w14:paraId="47770F55" w14:textId="77777777" w:rsidTr="006D0663">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D928056" w14:textId="77777777" w:rsidR="006D0663" w:rsidRPr="00964600" w:rsidRDefault="006D0663" w:rsidP="006D0663">
            <w:pPr>
              <w:jc w:val="center"/>
              <w:rPr>
                <w:sz w:val="18"/>
                <w:szCs w:val="18"/>
                <w:lang w:eastAsia="es-CO"/>
              </w:rPr>
            </w:pPr>
            <w:r w:rsidRPr="00964600">
              <w:rPr>
                <w:sz w:val="18"/>
                <w:szCs w:val="18"/>
                <w:lang w:eastAsia="es-CO"/>
              </w:rPr>
              <w:t>11</w:t>
            </w:r>
          </w:p>
        </w:tc>
        <w:tc>
          <w:tcPr>
            <w:tcW w:w="6810" w:type="dxa"/>
            <w:tcBorders>
              <w:top w:val="nil"/>
              <w:left w:val="nil"/>
              <w:bottom w:val="single" w:sz="4" w:space="0" w:color="auto"/>
              <w:right w:val="single" w:sz="4" w:space="0" w:color="auto"/>
            </w:tcBorders>
            <w:shd w:val="clear" w:color="auto" w:fill="auto"/>
            <w:vAlign w:val="center"/>
            <w:hideMark/>
          </w:tcPr>
          <w:p w14:paraId="58523AFB" w14:textId="77777777" w:rsidR="006D0663" w:rsidRPr="00964600" w:rsidRDefault="006D0663" w:rsidP="006D0663">
            <w:pPr>
              <w:rPr>
                <w:color w:val="000000"/>
                <w:sz w:val="18"/>
                <w:szCs w:val="18"/>
                <w:lang w:eastAsia="es-CO"/>
              </w:rPr>
            </w:pPr>
            <w:r w:rsidRPr="00964600">
              <w:rPr>
                <w:color w:val="000000"/>
                <w:sz w:val="18"/>
                <w:szCs w:val="18"/>
                <w:lang w:eastAsia="es-CO"/>
              </w:rPr>
              <w:t>CONSULTA DE PRIMERA VEZ POR ESPECIALISTA EN ORTOPEDIA Y TRAUMATOLOGÍA PEDIÁTRICA</w:t>
            </w:r>
          </w:p>
        </w:tc>
        <w:tc>
          <w:tcPr>
            <w:tcW w:w="992" w:type="dxa"/>
            <w:tcBorders>
              <w:top w:val="nil"/>
              <w:left w:val="nil"/>
              <w:bottom w:val="single" w:sz="4" w:space="0" w:color="auto"/>
              <w:right w:val="single" w:sz="4" w:space="0" w:color="auto"/>
            </w:tcBorders>
            <w:shd w:val="clear" w:color="auto" w:fill="auto"/>
            <w:vAlign w:val="center"/>
            <w:hideMark/>
          </w:tcPr>
          <w:p w14:paraId="65ADA3EB" w14:textId="77777777" w:rsidR="006D0663" w:rsidRPr="00964600" w:rsidRDefault="006D0663" w:rsidP="006D0663">
            <w:pPr>
              <w:jc w:val="center"/>
              <w:rPr>
                <w:color w:val="000000"/>
                <w:sz w:val="18"/>
                <w:szCs w:val="18"/>
                <w:lang w:eastAsia="es-CO"/>
              </w:rPr>
            </w:pPr>
            <w:r w:rsidRPr="00964600">
              <w:rPr>
                <w:color w:val="000000"/>
                <w:sz w:val="18"/>
                <w:szCs w:val="18"/>
                <w:lang w:eastAsia="es-CO"/>
              </w:rPr>
              <w:t>890281</w:t>
            </w:r>
          </w:p>
        </w:tc>
        <w:tc>
          <w:tcPr>
            <w:tcW w:w="1134" w:type="dxa"/>
            <w:tcBorders>
              <w:top w:val="nil"/>
              <w:left w:val="nil"/>
              <w:bottom w:val="single" w:sz="4" w:space="0" w:color="auto"/>
              <w:right w:val="single" w:sz="4" w:space="0" w:color="auto"/>
            </w:tcBorders>
            <w:shd w:val="clear" w:color="auto" w:fill="auto"/>
            <w:noWrap/>
            <w:vAlign w:val="center"/>
            <w:hideMark/>
          </w:tcPr>
          <w:p w14:paraId="51766E6C" w14:textId="77777777" w:rsidR="006D0663" w:rsidRPr="00964600" w:rsidRDefault="006D0663" w:rsidP="006D0663">
            <w:pPr>
              <w:jc w:val="center"/>
              <w:rPr>
                <w:color w:val="000000"/>
                <w:sz w:val="18"/>
                <w:szCs w:val="18"/>
                <w:lang w:eastAsia="es-CO"/>
              </w:rPr>
            </w:pPr>
            <w:r w:rsidRPr="00964600">
              <w:rPr>
                <w:color w:val="000000"/>
                <w:sz w:val="18"/>
                <w:szCs w:val="18"/>
                <w:lang w:eastAsia="es-CO"/>
              </w:rPr>
              <w:t>196.032,00</w:t>
            </w:r>
          </w:p>
        </w:tc>
      </w:tr>
      <w:tr w:rsidR="006D0663" w:rsidRPr="00964600" w14:paraId="7A73A429" w14:textId="77777777" w:rsidTr="006D0663">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D941183" w14:textId="77777777" w:rsidR="006D0663" w:rsidRPr="00964600" w:rsidRDefault="006D0663" w:rsidP="006D0663">
            <w:pPr>
              <w:jc w:val="center"/>
              <w:rPr>
                <w:sz w:val="18"/>
                <w:szCs w:val="18"/>
                <w:lang w:eastAsia="es-CO"/>
              </w:rPr>
            </w:pPr>
            <w:r w:rsidRPr="00964600">
              <w:rPr>
                <w:sz w:val="18"/>
                <w:szCs w:val="18"/>
                <w:lang w:eastAsia="es-CO"/>
              </w:rPr>
              <w:t>12</w:t>
            </w:r>
          </w:p>
        </w:tc>
        <w:tc>
          <w:tcPr>
            <w:tcW w:w="6810" w:type="dxa"/>
            <w:tcBorders>
              <w:top w:val="nil"/>
              <w:left w:val="nil"/>
              <w:bottom w:val="single" w:sz="4" w:space="0" w:color="auto"/>
              <w:right w:val="single" w:sz="4" w:space="0" w:color="auto"/>
            </w:tcBorders>
            <w:shd w:val="clear" w:color="auto" w:fill="auto"/>
            <w:vAlign w:val="center"/>
            <w:hideMark/>
          </w:tcPr>
          <w:p w14:paraId="74709C10" w14:textId="77777777" w:rsidR="006D0663" w:rsidRPr="00964600" w:rsidRDefault="006D0663" w:rsidP="006D0663">
            <w:pPr>
              <w:rPr>
                <w:color w:val="000000"/>
                <w:sz w:val="18"/>
                <w:szCs w:val="18"/>
                <w:lang w:eastAsia="es-CO"/>
              </w:rPr>
            </w:pPr>
            <w:r w:rsidRPr="00964600">
              <w:rPr>
                <w:color w:val="000000"/>
                <w:sz w:val="18"/>
                <w:szCs w:val="18"/>
                <w:lang w:eastAsia="es-CO"/>
              </w:rPr>
              <w:t>CONSULTA DE PRIMERA VEZ POR ESPECIALISTA EN NEUMOLOGIA PEDIATRICA</w:t>
            </w:r>
          </w:p>
        </w:tc>
        <w:tc>
          <w:tcPr>
            <w:tcW w:w="992" w:type="dxa"/>
            <w:tcBorders>
              <w:top w:val="nil"/>
              <w:left w:val="nil"/>
              <w:bottom w:val="single" w:sz="4" w:space="0" w:color="auto"/>
              <w:right w:val="single" w:sz="4" w:space="0" w:color="auto"/>
            </w:tcBorders>
            <w:shd w:val="clear" w:color="auto" w:fill="auto"/>
            <w:vAlign w:val="center"/>
            <w:hideMark/>
          </w:tcPr>
          <w:p w14:paraId="1F200AF9" w14:textId="77777777" w:rsidR="006D0663" w:rsidRPr="00964600" w:rsidRDefault="006D0663" w:rsidP="006D0663">
            <w:pPr>
              <w:jc w:val="center"/>
              <w:rPr>
                <w:color w:val="000000"/>
                <w:sz w:val="18"/>
                <w:szCs w:val="18"/>
                <w:lang w:eastAsia="es-CO"/>
              </w:rPr>
            </w:pPr>
            <w:r w:rsidRPr="00964600">
              <w:rPr>
                <w:color w:val="000000"/>
                <w:sz w:val="18"/>
                <w:szCs w:val="18"/>
                <w:lang w:eastAsia="es-CO"/>
              </w:rPr>
              <w:t>890272</w:t>
            </w:r>
          </w:p>
        </w:tc>
        <w:tc>
          <w:tcPr>
            <w:tcW w:w="1134" w:type="dxa"/>
            <w:tcBorders>
              <w:top w:val="nil"/>
              <w:left w:val="nil"/>
              <w:bottom w:val="single" w:sz="4" w:space="0" w:color="auto"/>
              <w:right w:val="single" w:sz="4" w:space="0" w:color="auto"/>
            </w:tcBorders>
            <w:shd w:val="clear" w:color="auto" w:fill="auto"/>
            <w:noWrap/>
            <w:vAlign w:val="center"/>
            <w:hideMark/>
          </w:tcPr>
          <w:p w14:paraId="2B51C15C" w14:textId="77777777" w:rsidR="006D0663" w:rsidRPr="00964600" w:rsidRDefault="006D0663" w:rsidP="006D0663">
            <w:pPr>
              <w:jc w:val="center"/>
              <w:rPr>
                <w:color w:val="000000"/>
                <w:sz w:val="18"/>
                <w:szCs w:val="18"/>
                <w:lang w:eastAsia="es-CO"/>
              </w:rPr>
            </w:pPr>
            <w:r w:rsidRPr="00964600">
              <w:rPr>
                <w:color w:val="000000"/>
                <w:sz w:val="18"/>
                <w:szCs w:val="18"/>
                <w:lang w:eastAsia="es-CO"/>
              </w:rPr>
              <w:t>179.640,00</w:t>
            </w:r>
          </w:p>
        </w:tc>
      </w:tr>
      <w:tr w:rsidR="006D0663" w:rsidRPr="00964600" w14:paraId="61C07565" w14:textId="77777777" w:rsidTr="006D0663">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16DAC82" w14:textId="77777777" w:rsidR="006D0663" w:rsidRPr="00964600" w:rsidRDefault="006D0663" w:rsidP="006D0663">
            <w:pPr>
              <w:jc w:val="center"/>
              <w:rPr>
                <w:sz w:val="18"/>
                <w:szCs w:val="18"/>
                <w:lang w:eastAsia="es-CO"/>
              </w:rPr>
            </w:pPr>
            <w:r w:rsidRPr="00964600">
              <w:rPr>
                <w:sz w:val="18"/>
                <w:szCs w:val="18"/>
                <w:lang w:eastAsia="es-CO"/>
              </w:rPr>
              <w:t>13</w:t>
            </w:r>
          </w:p>
        </w:tc>
        <w:tc>
          <w:tcPr>
            <w:tcW w:w="6810" w:type="dxa"/>
            <w:tcBorders>
              <w:top w:val="nil"/>
              <w:left w:val="nil"/>
              <w:bottom w:val="single" w:sz="4" w:space="0" w:color="auto"/>
              <w:right w:val="single" w:sz="4" w:space="0" w:color="auto"/>
            </w:tcBorders>
            <w:shd w:val="clear" w:color="auto" w:fill="auto"/>
            <w:vAlign w:val="center"/>
            <w:hideMark/>
          </w:tcPr>
          <w:p w14:paraId="277FDB8F" w14:textId="77777777" w:rsidR="006D0663" w:rsidRPr="00964600" w:rsidRDefault="006D0663" w:rsidP="006D0663">
            <w:pPr>
              <w:rPr>
                <w:color w:val="000000"/>
                <w:sz w:val="18"/>
                <w:szCs w:val="18"/>
                <w:lang w:eastAsia="es-CO"/>
              </w:rPr>
            </w:pPr>
            <w:r w:rsidRPr="00964600">
              <w:rPr>
                <w:color w:val="000000"/>
                <w:sz w:val="18"/>
                <w:szCs w:val="18"/>
                <w:lang w:eastAsia="es-CO"/>
              </w:rPr>
              <w:t>CONSULTA DE CONTROL O SEGUIMIENTO POR ESPECIALISTA EN UROLOGIA PEDIATRICA</w:t>
            </w:r>
          </w:p>
        </w:tc>
        <w:tc>
          <w:tcPr>
            <w:tcW w:w="992" w:type="dxa"/>
            <w:tcBorders>
              <w:top w:val="nil"/>
              <w:left w:val="nil"/>
              <w:bottom w:val="single" w:sz="4" w:space="0" w:color="auto"/>
              <w:right w:val="single" w:sz="4" w:space="0" w:color="auto"/>
            </w:tcBorders>
            <w:shd w:val="clear" w:color="auto" w:fill="auto"/>
            <w:vAlign w:val="center"/>
            <w:hideMark/>
          </w:tcPr>
          <w:p w14:paraId="6F16B8BD" w14:textId="77777777" w:rsidR="006D0663" w:rsidRPr="00964600" w:rsidRDefault="006D0663" w:rsidP="006D0663">
            <w:pPr>
              <w:jc w:val="center"/>
              <w:rPr>
                <w:color w:val="000000"/>
                <w:sz w:val="18"/>
                <w:szCs w:val="18"/>
                <w:lang w:eastAsia="es-CO"/>
              </w:rPr>
            </w:pPr>
            <w:r w:rsidRPr="00964600">
              <w:rPr>
                <w:color w:val="000000"/>
                <w:sz w:val="18"/>
                <w:szCs w:val="18"/>
                <w:lang w:eastAsia="es-CO"/>
              </w:rPr>
              <w:t>890394</w:t>
            </w:r>
          </w:p>
        </w:tc>
        <w:tc>
          <w:tcPr>
            <w:tcW w:w="1134" w:type="dxa"/>
            <w:tcBorders>
              <w:top w:val="nil"/>
              <w:left w:val="nil"/>
              <w:bottom w:val="single" w:sz="4" w:space="0" w:color="auto"/>
              <w:right w:val="single" w:sz="4" w:space="0" w:color="auto"/>
            </w:tcBorders>
            <w:shd w:val="clear" w:color="auto" w:fill="auto"/>
            <w:noWrap/>
            <w:vAlign w:val="center"/>
            <w:hideMark/>
          </w:tcPr>
          <w:p w14:paraId="55BA28EA" w14:textId="77777777" w:rsidR="006D0663" w:rsidRPr="00964600" w:rsidRDefault="006D0663" w:rsidP="006D0663">
            <w:pPr>
              <w:jc w:val="center"/>
              <w:rPr>
                <w:color w:val="000000"/>
                <w:sz w:val="18"/>
                <w:szCs w:val="18"/>
                <w:lang w:eastAsia="es-CO"/>
              </w:rPr>
            </w:pPr>
            <w:r w:rsidRPr="00964600">
              <w:rPr>
                <w:color w:val="000000"/>
                <w:sz w:val="18"/>
                <w:szCs w:val="18"/>
                <w:lang w:eastAsia="es-CO"/>
              </w:rPr>
              <w:t>200.000,00</w:t>
            </w:r>
          </w:p>
        </w:tc>
      </w:tr>
      <w:tr w:rsidR="006D0663" w:rsidRPr="00964600" w14:paraId="76F086B7" w14:textId="77777777" w:rsidTr="006D0663">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F647C1C" w14:textId="77777777" w:rsidR="006D0663" w:rsidRPr="00964600" w:rsidRDefault="006D0663" w:rsidP="006D0663">
            <w:pPr>
              <w:jc w:val="center"/>
              <w:rPr>
                <w:sz w:val="18"/>
                <w:szCs w:val="18"/>
                <w:lang w:eastAsia="es-CO"/>
              </w:rPr>
            </w:pPr>
            <w:r w:rsidRPr="00964600">
              <w:rPr>
                <w:sz w:val="18"/>
                <w:szCs w:val="18"/>
                <w:lang w:eastAsia="es-CO"/>
              </w:rPr>
              <w:t>14</w:t>
            </w:r>
          </w:p>
        </w:tc>
        <w:tc>
          <w:tcPr>
            <w:tcW w:w="6810" w:type="dxa"/>
            <w:tcBorders>
              <w:top w:val="nil"/>
              <w:left w:val="nil"/>
              <w:bottom w:val="single" w:sz="4" w:space="0" w:color="auto"/>
              <w:right w:val="single" w:sz="4" w:space="0" w:color="auto"/>
            </w:tcBorders>
            <w:shd w:val="clear" w:color="auto" w:fill="auto"/>
            <w:vAlign w:val="center"/>
            <w:hideMark/>
          </w:tcPr>
          <w:p w14:paraId="3CF9FE89" w14:textId="77777777" w:rsidR="006D0663" w:rsidRPr="00964600" w:rsidRDefault="006D0663" w:rsidP="006D0663">
            <w:pPr>
              <w:rPr>
                <w:sz w:val="18"/>
                <w:szCs w:val="18"/>
                <w:lang w:eastAsia="es-CO"/>
              </w:rPr>
            </w:pPr>
            <w:r w:rsidRPr="00964600">
              <w:rPr>
                <w:sz w:val="18"/>
                <w:szCs w:val="18"/>
                <w:lang w:eastAsia="es-CO"/>
              </w:rPr>
              <w:t>CONSULTA DE CONTROL O DE SEGUIMIENTO POR ESPECIALISTA EN CARDIOLOGIA PEDIATRICA</w:t>
            </w:r>
          </w:p>
        </w:tc>
        <w:tc>
          <w:tcPr>
            <w:tcW w:w="992" w:type="dxa"/>
            <w:tcBorders>
              <w:top w:val="nil"/>
              <w:left w:val="nil"/>
              <w:bottom w:val="single" w:sz="4" w:space="0" w:color="auto"/>
              <w:right w:val="single" w:sz="4" w:space="0" w:color="auto"/>
            </w:tcBorders>
            <w:shd w:val="clear" w:color="auto" w:fill="auto"/>
            <w:vAlign w:val="center"/>
            <w:hideMark/>
          </w:tcPr>
          <w:p w14:paraId="5DA6A8BB" w14:textId="77777777" w:rsidR="006D0663" w:rsidRPr="00964600" w:rsidRDefault="006D0663" w:rsidP="006D0663">
            <w:pPr>
              <w:jc w:val="center"/>
              <w:rPr>
                <w:sz w:val="18"/>
                <w:szCs w:val="18"/>
                <w:lang w:eastAsia="es-CO"/>
              </w:rPr>
            </w:pPr>
            <w:r w:rsidRPr="00964600">
              <w:rPr>
                <w:sz w:val="18"/>
                <w:szCs w:val="18"/>
                <w:lang w:eastAsia="es-CO"/>
              </w:rPr>
              <w:t>890329</w:t>
            </w:r>
          </w:p>
        </w:tc>
        <w:tc>
          <w:tcPr>
            <w:tcW w:w="1134" w:type="dxa"/>
            <w:tcBorders>
              <w:top w:val="nil"/>
              <w:left w:val="nil"/>
              <w:bottom w:val="single" w:sz="4" w:space="0" w:color="auto"/>
              <w:right w:val="single" w:sz="4" w:space="0" w:color="auto"/>
            </w:tcBorders>
            <w:shd w:val="clear" w:color="auto" w:fill="auto"/>
            <w:noWrap/>
            <w:vAlign w:val="center"/>
            <w:hideMark/>
          </w:tcPr>
          <w:p w14:paraId="5DA3FB67" w14:textId="77777777" w:rsidR="006D0663" w:rsidRPr="00964600" w:rsidRDefault="006D0663" w:rsidP="006D0663">
            <w:pPr>
              <w:jc w:val="center"/>
              <w:rPr>
                <w:color w:val="000000"/>
                <w:sz w:val="18"/>
                <w:szCs w:val="18"/>
                <w:lang w:eastAsia="es-CO"/>
              </w:rPr>
            </w:pPr>
            <w:r w:rsidRPr="00964600">
              <w:rPr>
                <w:color w:val="000000"/>
                <w:sz w:val="18"/>
                <w:szCs w:val="18"/>
                <w:lang w:eastAsia="es-CO"/>
              </w:rPr>
              <w:t>118.712,00</w:t>
            </w:r>
          </w:p>
        </w:tc>
      </w:tr>
      <w:tr w:rsidR="006D0663" w:rsidRPr="00964600" w14:paraId="298C8341" w14:textId="77777777" w:rsidTr="006D0663">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46D14B1" w14:textId="77777777" w:rsidR="006D0663" w:rsidRPr="00964600" w:rsidRDefault="006D0663" w:rsidP="006D0663">
            <w:pPr>
              <w:jc w:val="center"/>
              <w:rPr>
                <w:sz w:val="18"/>
                <w:szCs w:val="18"/>
                <w:lang w:eastAsia="es-CO"/>
              </w:rPr>
            </w:pPr>
            <w:r w:rsidRPr="00964600">
              <w:rPr>
                <w:sz w:val="18"/>
                <w:szCs w:val="18"/>
                <w:lang w:eastAsia="es-CO"/>
              </w:rPr>
              <w:t>15</w:t>
            </w:r>
          </w:p>
        </w:tc>
        <w:tc>
          <w:tcPr>
            <w:tcW w:w="6810" w:type="dxa"/>
            <w:tcBorders>
              <w:top w:val="nil"/>
              <w:left w:val="nil"/>
              <w:bottom w:val="single" w:sz="4" w:space="0" w:color="auto"/>
              <w:right w:val="single" w:sz="4" w:space="0" w:color="auto"/>
            </w:tcBorders>
            <w:shd w:val="clear" w:color="auto" w:fill="auto"/>
            <w:vAlign w:val="center"/>
            <w:hideMark/>
          </w:tcPr>
          <w:p w14:paraId="67BF87AA" w14:textId="77777777" w:rsidR="006D0663" w:rsidRPr="00964600" w:rsidRDefault="006D0663" w:rsidP="006D0663">
            <w:pPr>
              <w:rPr>
                <w:color w:val="000000"/>
                <w:sz w:val="18"/>
                <w:szCs w:val="18"/>
                <w:lang w:eastAsia="es-CO"/>
              </w:rPr>
            </w:pPr>
            <w:r w:rsidRPr="00964600">
              <w:rPr>
                <w:color w:val="000000"/>
                <w:sz w:val="18"/>
                <w:szCs w:val="18"/>
                <w:lang w:eastAsia="es-CO"/>
              </w:rPr>
              <w:t>CONSULTA DE CONTROL O DE SEGUIMIENTO POR ESPECIALISTA EN INFECTOLOGIA PEDIATRICA</w:t>
            </w:r>
          </w:p>
        </w:tc>
        <w:tc>
          <w:tcPr>
            <w:tcW w:w="992" w:type="dxa"/>
            <w:tcBorders>
              <w:top w:val="nil"/>
              <w:left w:val="nil"/>
              <w:bottom w:val="single" w:sz="4" w:space="0" w:color="auto"/>
              <w:right w:val="single" w:sz="4" w:space="0" w:color="auto"/>
            </w:tcBorders>
            <w:shd w:val="clear" w:color="auto" w:fill="auto"/>
            <w:vAlign w:val="center"/>
            <w:hideMark/>
          </w:tcPr>
          <w:p w14:paraId="39C47BE5" w14:textId="77777777" w:rsidR="006D0663" w:rsidRPr="00964600" w:rsidRDefault="006D0663" w:rsidP="006D0663">
            <w:pPr>
              <w:jc w:val="center"/>
              <w:rPr>
                <w:color w:val="000000"/>
                <w:sz w:val="18"/>
                <w:szCs w:val="18"/>
                <w:lang w:eastAsia="es-CO"/>
              </w:rPr>
            </w:pPr>
            <w:r w:rsidRPr="00964600">
              <w:rPr>
                <w:color w:val="000000"/>
                <w:sz w:val="18"/>
                <w:szCs w:val="18"/>
                <w:lang w:eastAsia="es-CO"/>
              </w:rPr>
              <w:t>890354</w:t>
            </w:r>
          </w:p>
        </w:tc>
        <w:tc>
          <w:tcPr>
            <w:tcW w:w="1134" w:type="dxa"/>
            <w:tcBorders>
              <w:top w:val="nil"/>
              <w:left w:val="nil"/>
              <w:bottom w:val="single" w:sz="4" w:space="0" w:color="auto"/>
              <w:right w:val="single" w:sz="4" w:space="0" w:color="auto"/>
            </w:tcBorders>
            <w:shd w:val="clear" w:color="auto" w:fill="auto"/>
            <w:noWrap/>
            <w:vAlign w:val="center"/>
            <w:hideMark/>
          </w:tcPr>
          <w:p w14:paraId="41D1D2B0" w14:textId="77777777" w:rsidR="006D0663" w:rsidRPr="00964600" w:rsidRDefault="006D0663" w:rsidP="006D0663">
            <w:pPr>
              <w:jc w:val="center"/>
              <w:rPr>
                <w:color w:val="000000"/>
                <w:sz w:val="18"/>
                <w:szCs w:val="18"/>
                <w:lang w:eastAsia="es-CO"/>
              </w:rPr>
            </w:pPr>
            <w:r w:rsidRPr="00964600">
              <w:rPr>
                <w:color w:val="000000"/>
                <w:sz w:val="18"/>
                <w:szCs w:val="18"/>
                <w:lang w:eastAsia="es-CO"/>
              </w:rPr>
              <w:t>154.640,00</w:t>
            </w:r>
          </w:p>
        </w:tc>
      </w:tr>
      <w:tr w:rsidR="006D0663" w:rsidRPr="00964600" w14:paraId="22AE43E4" w14:textId="77777777" w:rsidTr="006D0663">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E941BE0" w14:textId="77777777" w:rsidR="006D0663" w:rsidRPr="00964600" w:rsidRDefault="006D0663" w:rsidP="006D0663">
            <w:pPr>
              <w:jc w:val="center"/>
              <w:rPr>
                <w:sz w:val="18"/>
                <w:szCs w:val="18"/>
                <w:lang w:eastAsia="es-CO"/>
              </w:rPr>
            </w:pPr>
            <w:r w:rsidRPr="00964600">
              <w:rPr>
                <w:sz w:val="18"/>
                <w:szCs w:val="18"/>
                <w:lang w:eastAsia="es-CO"/>
              </w:rPr>
              <w:t>16</w:t>
            </w:r>
          </w:p>
        </w:tc>
        <w:tc>
          <w:tcPr>
            <w:tcW w:w="6810" w:type="dxa"/>
            <w:tcBorders>
              <w:top w:val="nil"/>
              <w:left w:val="nil"/>
              <w:bottom w:val="single" w:sz="4" w:space="0" w:color="auto"/>
              <w:right w:val="single" w:sz="4" w:space="0" w:color="auto"/>
            </w:tcBorders>
            <w:shd w:val="clear" w:color="auto" w:fill="auto"/>
            <w:vAlign w:val="center"/>
            <w:hideMark/>
          </w:tcPr>
          <w:p w14:paraId="62FE09E2" w14:textId="77777777" w:rsidR="006D0663" w:rsidRPr="00964600" w:rsidRDefault="006D0663" w:rsidP="006D0663">
            <w:pPr>
              <w:rPr>
                <w:color w:val="000000"/>
                <w:sz w:val="18"/>
                <w:szCs w:val="18"/>
                <w:lang w:eastAsia="es-CO"/>
              </w:rPr>
            </w:pPr>
            <w:r w:rsidRPr="00964600">
              <w:rPr>
                <w:color w:val="000000"/>
                <w:sz w:val="18"/>
                <w:szCs w:val="18"/>
                <w:lang w:eastAsia="es-CO"/>
              </w:rPr>
              <w:t>CONSULTA DE CONTROL O DE SEGUIMIENTO POR ESPECIALISTA EN NEUROCIRUGIA PEDIATRICA</w:t>
            </w:r>
          </w:p>
        </w:tc>
        <w:tc>
          <w:tcPr>
            <w:tcW w:w="992" w:type="dxa"/>
            <w:tcBorders>
              <w:top w:val="nil"/>
              <w:left w:val="nil"/>
              <w:bottom w:val="single" w:sz="4" w:space="0" w:color="auto"/>
              <w:right w:val="single" w:sz="4" w:space="0" w:color="auto"/>
            </w:tcBorders>
            <w:shd w:val="clear" w:color="auto" w:fill="auto"/>
            <w:vAlign w:val="center"/>
            <w:hideMark/>
          </w:tcPr>
          <w:p w14:paraId="46CE1511" w14:textId="77777777" w:rsidR="006D0663" w:rsidRPr="00964600" w:rsidRDefault="006D0663" w:rsidP="006D0663">
            <w:pPr>
              <w:jc w:val="center"/>
              <w:rPr>
                <w:color w:val="000000"/>
                <w:sz w:val="18"/>
                <w:szCs w:val="18"/>
                <w:lang w:eastAsia="es-CO"/>
              </w:rPr>
            </w:pPr>
            <w:r w:rsidRPr="00964600">
              <w:rPr>
                <w:color w:val="000000"/>
                <w:sz w:val="18"/>
                <w:szCs w:val="18"/>
                <w:lang w:eastAsia="es-CO"/>
              </w:rPr>
              <w:t>890373</w:t>
            </w:r>
          </w:p>
        </w:tc>
        <w:tc>
          <w:tcPr>
            <w:tcW w:w="1134" w:type="dxa"/>
            <w:tcBorders>
              <w:top w:val="nil"/>
              <w:left w:val="nil"/>
              <w:bottom w:val="single" w:sz="4" w:space="0" w:color="auto"/>
              <w:right w:val="single" w:sz="4" w:space="0" w:color="auto"/>
            </w:tcBorders>
            <w:shd w:val="clear" w:color="auto" w:fill="auto"/>
            <w:noWrap/>
            <w:vAlign w:val="center"/>
            <w:hideMark/>
          </w:tcPr>
          <w:p w14:paraId="6B0B1194" w14:textId="77777777" w:rsidR="006D0663" w:rsidRPr="00964600" w:rsidRDefault="006D0663" w:rsidP="006D0663">
            <w:pPr>
              <w:jc w:val="center"/>
              <w:rPr>
                <w:color w:val="000000"/>
                <w:sz w:val="18"/>
                <w:szCs w:val="18"/>
                <w:lang w:eastAsia="es-CO"/>
              </w:rPr>
            </w:pPr>
            <w:r w:rsidRPr="00964600">
              <w:rPr>
                <w:color w:val="000000"/>
                <w:sz w:val="18"/>
                <w:szCs w:val="18"/>
                <w:lang w:eastAsia="es-CO"/>
              </w:rPr>
              <w:t>250.000,00</w:t>
            </w:r>
          </w:p>
        </w:tc>
      </w:tr>
      <w:tr w:rsidR="006D0663" w:rsidRPr="00964600" w14:paraId="3BBCA4C9" w14:textId="77777777" w:rsidTr="006D0663">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126F55AD" w14:textId="77777777" w:rsidR="006D0663" w:rsidRPr="00964600" w:rsidRDefault="006D0663" w:rsidP="006D0663">
            <w:pPr>
              <w:jc w:val="center"/>
              <w:rPr>
                <w:sz w:val="18"/>
                <w:szCs w:val="18"/>
                <w:lang w:eastAsia="es-CO"/>
              </w:rPr>
            </w:pPr>
            <w:r w:rsidRPr="00964600">
              <w:rPr>
                <w:sz w:val="18"/>
                <w:szCs w:val="18"/>
                <w:lang w:eastAsia="es-CO"/>
              </w:rPr>
              <w:t>17</w:t>
            </w:r>
          </w:p>
        </w:tc>
        <w:tc>
          <w:tcPr>
            <w:tcW w:w="6810" w:type="dxa"/>
            <w:tcBorders>
              <w:top w:val="nil"/>
              <w:left w:val="nil"/>
              <w:bottom w:val="single" w:sz="4" w:space="0" w:color="auto"/>
              <w:right w:val="single" w:sz="4" w:space="0" w:color="auto"/>
            </w:tcBorders>
            <w:shd w:val="clear" w:color="auto" w:fill="auto"/>
            <w:vAlign w:val="center"/>
            <w:hideMark/>
          </w:tcPr>
          <w:p w14:paraId="54368B23" w14:textId="77777777" w:rsidR="006D0663" w:rsidRPr="00964600" w:rsidRDefault="006D0663" w:rsidP="006D0663">
            <w:pPr>
              <w:rPr>
                <w:color w:val="000000"/>
                <w:sz w:val="18"/>
                <w:szCs w:val="18"/>
                <w:lang w:eastAsia="es-CO"/>
              </w:rPr>
            </w:pPr>
            <w:r w:rsidRPr="00964600">
              <w:rPr>
                <w:color w:val="000000"/>
                <w:sz w:val="18"/>
                <w:szCs w:val="18"/>
                <w:lang w:eastAsia="es-CO"/>
              </w:rPr>
              <w:t>CONSULTA DE CONTROL O DE SEGUIMIENTO POR ESPECIALISTA EN REUAMTOLOGIA PEDIATRICA</w:t>
            </w:r>
          </w:p>
        </w:tc>
        <w:tc>
          <w:tcPr>
            <w:tcW w:w="992" w:type="dxa"/>
            <w:tcBorders>
              <w:top w:val="nil"/>
              <w:left w:val="nil"/>
              <w:bottom w:val="single" w:sz="4" w:space="0" w:color="auto"/>
              <w:right w:val="single" w:sz="4" w:space="0" w:color="auto"/>
            </w:tcBorders>
            <w:shd w:val="clear" w:color="auto" w:fill="auto"/>
            <w:vAlign w:val="center"/>
            <w:hideMark/>
          </w:tcPr>
          <w:p w14:paraId="4B84ADE2" w14:textId="77777777" w:rsidR="006D0663" w:rsidRPr="00964600" w:rsidRDefault="006D0663" w:rsidP="006D0663">
            <w:pPr>
              <w:jc w:val="center"/>
              <w:rPr>
                <w:color w:val="000000"/>
                <w:sz w:val="18"/>
                <w:szCs w:val="18"/>
                <w:lang w:eastAsia="es-CO"/>
              </w:rPr>
            </w:pPr>
            <w:r w:rsidRPr="00964600">
              <w:rPr>
                <w:color w:val="000000"/>
                <w:sz w:val="18"/>
                <w:szCs w:val="18"/>
                <w:lang w:eastAsia="es-CO"/>
              </w:rPr>
              <w:t>890389</w:t>
            </w:r>
          </w:p>
        </w:tc>
        <w:tc>
          <w:tcPr>
            <w:tcW w:w="1134" w:type="dxa"/>
            <w:tcBorders>
              <w:top w:val="nil"/>
              <w:left w:val="nil"/>
              <w:bottom w:val="single" w:sz="4" w:space="0" w:color="auto"/>
              <w:right w:val="single" w:sz="4" w:space="0" w:color="auto"/>
            </w:tcBorders>
            <w:shd w:val="clear" w:color="auto" w:fill="auto"/>
            <w:noWrap/>
            <w:vAlign w:val="center"/>
            <w:hideMark/>
          </w:tcPr>
          <w:p w14:paraId="3C0F8DB8" w14:textId="77777777" w:rsidR="006D0663" w:rsidRPr="00964600" w:rsidRDefault="006D0663" w:rsidP="006D0663">
            <w:pPr>
              <w:jc w:val="center"/>
              <w:rPr>
                <w:color w:val="000000"/>
                <w:sz w:val="18"/>
                <w:szCs w:val="18"/>
                <w:lang w:eastAsia="es-CO"/>
              </w:rPr>
            </w:pPr>
            <w:r w:rsidRPr="00964600">
              <w:rPr>
                <w:color w:val="000000"/>
                <w:sz w:val="18"/>
                <w:szCs w:val="18"/>
                <w:lang w:eastAsia="es-CO"/>
              </w:rPr>
              <w:t>165.568,00</w:t>
            </w:r>
          </w:p>
        </w:tc>
      </w:tr>
      <w:tr w:rsidR="006D0663" w:rsidRPr="00964600" w14:paraId="5BD4B936" w14:textId="77777777" w:rsidTr="006D0663">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4F0A7DCC" w14:textId="77777777" w:rsidR="006D0663" w:rsidRPr="00964600" w:rsidRDefault="006D0663" w:rsidP="006D0663">
            <w:pPr>
              <w:jc w:val="center"/>
              <w:rPr>
                <w:sz w:val="18"/>
                <w:szCs w:val="18"/>
                <w:lang w:eastAsia="es-CO"/>
              </w:rPr>
            </w:pPr>
            <w:r w:rsidRPr="00964600">
              <w:rPr>
                <w:sz w:val="18"/>
                <w:szCs w:val="18"/>
                <w:lang w:eastAsia="es-CO"/>
              </w:rPr>
              <w:t>18</w:t>
            </w:r>
          </w:p>
        </w:tc>
        <w:tc>
          <w:tcPr>
            <w:tcW w:w="6810" w:type="dxa"/>
            <w:tcBorders>
              <w:top w:val="nil"/>
              <w:left w:val="nil"/>
              <w:bottom w:val="single" w:sz="4" w:space="0" w:color="auto"/>
              <w:right w:val="single" w:sz="4" w:space="0" w:color="auto"/>
            </w:tcBorders>
            <w:shd w:val="clear" w:color="auto" w:fill="auto"/>
            <w:vAlign w:val="center"/>
            <w:hideMark/>
          </w:tcPr>
          <w:p w14:paraId="6088DF96" w14:textId="77777777" w:rsidR="006D0663" w:rsidRPr="00964600" w:rsidRDefault="006D0663" w:rsidP="006D0663">
            <w:pPr>
              <w:rPr>
                <w:color w:val="000000"/>
                <w:sz w:val="18"/>
                <w:szCs w:val="18"/>
                <w:lang w:eastAsia="es-CO"/>
              </w:rPr>
            </w:pPr>
            <w:r w:rsidRPr="00964600">
              <w:rPr>
                <w:color w:val="000000"/>
                <w:sz w:val="18"/>
                <w:szCs w:val="18"/>
                <w:lang w:eastAsia="es-CO"/>
              </w:rPr>
              <w:t>CONSULTA DE CONTROL O DE SEGUIMIENTO POR ESPECIALISTA EN ENDOCRINOLOGÍA PEDIÁTRICA</w:t>
            </w:r>
          </w:p>
        </w:tc>
        <w:tc>
          <w:tcPr>
            <w:tcW w:w="992" w:type="dxa"/>
            <w:tcBorders>
              <w:top w:val="nil"/>
              <w:left w:val="nil"/>
              <w:bottom w:val="single" w:sz="4" w:space="0" w:color="auto"/>
              <w:right w:val="single" w:sz="4" w:space="0" w:color="auto"/>
            </w:tcBorders>
            <w:shd w:val="clear" w:color="auto" w:fill="auto"/>
            <w:vAlign w:val="center"/>
            <w:hideMark/>
          </w:tcPr>
          <w:p w14:paraId="7DF66D95" w14:textId="77777777" w:rsidR="006D0663" w:rsidRPr="00964600" w:rsidRDefault="006D0663" w:rsidP="006D0663">
            <w:pPr>
              <w:jc w:val="center"/>
              <w:rPr>
                <w:color w:val="000000"/>
                <w:sz w:val="18"/>
                <w:szCs w:val="18"/>
                <w:lang w:eastAsia="es-CO"/>
              </w:rPr>
            </w:pPr>
            <w:r w:rsidRPr="00964600">
              <w:rPr>
                <w:color w:val="000000"/>
                <w:sz w:val="18"/>
                <w:szCs w:val="18"/>
                <w:lang w:eastAsia="es-CO"/>
              </w:rPr>
              <w:t>890345</w:t>
            </w:r>
          </w:p>
        </w:tc>
        <w:tc>
          <w:tcPr>
            <w:tcW w:w="1134" w:type="dxa"/>
            <w:tcBorders>
              <w:top w:val="nil"/>
              <w:left w:val="nil"/>
              <w:bottom w:val="single" w:sz="4" w:space="0" w:color="auto"/>
              <w:right w:val="single" w:sz="4" w:space="0" w:color="auto"/>
            </w:tcBorders>
            <w:shd w:val="clear" w:color="auto" w:fill="auto"/>
            <w:noWrap/>
            <w:vAlign w:val="center"/>
            <w:hideMark/>
          </w:tcPr>
          <w:p w14:paraId="71D6E323" w14:textId="77777777" w:rsidR="006D0663" w:rsidRPr="00964600" w:rsidRDefault="006D0663" w:rsidP="006D0663">
            <w:pPr>
              <w:jc w:val="center"/>
              <w:rPr>
                <w:color w:val="000000"/>
                <w:sz w:val="18"/>
                <w:szCs w:val="18"/>
                <w:lang w:eastAsia="es-CO"/>
              </w:rPr>
            </w:pPr>
            <w:r w:rsidRPr="00964600">
              <w:rPr>
                <w:color w:val="000000"/>
                <w:sz w:val="18"/>
                <w:szCs w:val="18"/>
                <w:lang w:eastAsia="es-CO"/>
              </w:rPr>
              <w:t>149.176,00</w:t>
            </w:r>
          </w:p>
        </w:tc>
      </w:tr>
      <w:tr w:rsidR="006D0663" w:rsidRPr="00964600" w14:paraId="5FCF4AD0" w14:textId="77777777" w:rsidTr="006D0663">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AD2446E" w14:textId="77777777" w:rsidR="006D0663" w:rsidRPr="00964600" w:rsidRDefault="006D0663" w:rsidP="006D0663">
            <w:pPr>
              <w:jc w:val="center"/>
              <w:rPr>
                <w:sz w:val="18"/>
                <w:szCs w:val="18"/>
                <w:lang w:eastAsia="es-CO"/>
              </w:rPr>
            </w:pPr>
            <w:r w:rsidRPr="00964600">
              <w:rPr>
                <w:sz w:val="18"/>
                <w:szCs w:val="18"/>
                <w:lang w:eastAsia="es-CO"/>
              </w:rPr>
              <w:t>19</w:t>
            </w:r>
          </w:p>
        </w:tc>
        <w:tc>
          <w:tcPr>
            <w:tcW w:w="6810" w:type="dxa"/>
            <w:tcBorders>
              <w:top w:val="nil"/>
              <w:left w:val="nil"/>
              <w:bottom w:val="single" w:sz="4" w:space="0" w:color="auto"/>
              <w:right w:val="single" w:sz="4" w:space="0" w:color="auto"/>
            </w:tcBorders>
            <w:shd w:val="clear" w:color="auto" w:fill="auto"/>
            <w:vAlign w:val="center"/>
            <w:hideMark/>
          </w:tcPr>
          <w:p w14:paraId="3F97F472" w14:textId="77777777" w:rsidR="006D0663" w:rsidRPr="00964600" w:rsidRDefault="006D0663" w:rsidP="006D0663">
            <w:pPr>
              <w:rPr>
                <w:color w:val="000000"/>
                <w:sz w:val="18"/>
                <w:szCs w:val="18"/>
                <w:lang w:eastAsia="es-CO"/>
              </w:rPr>
            </w:pPr>
            <w:r w:rsidRPr="00964600">
              <w:rPr>
                <w:color w:val="000000"/>
                <w:sz w:val="18"/>
                <w:szCs w:val="18"/>
                <w:lang w:eastAsia="es-CO"/>
              </w:rPr>
              <w:t>CONSULTA DE CONTROL O DE SEGUIMIENTO POR ESPECIALISTA EN NEFROLOGÍA PEDIÁTRICA</w:t>
            </w:r>
          </w:p>
        </w:tc>
        <w:tc>
          <w:tcPr>
            <w:tcW w:w="992" w:type="dxa"/>
            <w:tcBorders>
              <w:top w:val="nil"/>
              <w:left w:val="nil"/>
              <w:bottom w:val="single" w:sz="4" w:space="0" w:color="auto"/>
              <w:right w:val="single" w:sz="4" w:space="0" w:color="auto"/>
            </w:tcBorders>
            <w:shd w:val="clear" w:color="auto" w:fill="auto"/>
            <w:vAlign w:val="center"/>
            <w:hideMark/>
          </w:tcPr>
          <w:p w14:paraId="43899401" w14:textId="77777777" w:rsidR="006D0663" w:rsidRPr="00964600" w:rsidRDefault="006D0663" w:rsidP="006D0663">
            <w:pPr>
              <w:jc w:val="center"/>
              <w:rPr>
                <w:color w:val="000000"/>
                <w:sz w:val="18"/>
                <w:szCs w:val="18"/>
                <w:lang w:eastAsia="es-CO"/>
              </w:rPr>
            </w:pPr>
            <w:r w:rsidRPr="00964600">
              <w:rPr>
                <w:color w:val="000000"/>
                <w:sz w:val="18"/>
                <w:szCs w:val="18"/>
                <w:lang w:eastAsia="es-CO"/>
              </w:rPr>
              <w:t>890369</w:t>
            </w:r>
          </w:p>
        </w:tc>
        <w:tc>
          <w:tcPr>
            <w:tcW w:w="1134" w:type="dxa"/>
            <w:tcBorders>
              <w:top w:val="nil"/>
              <w:left w:val="nil"/>
              <w:bottom w:val="single" w:sz="4" w:space="0" w:color="auto"/>
              <w:right w:val="single" w:sz="4" w:space="0" w:color="auto"/>
            </w:tcBorders>
            <w:shd w:val="clear" w:color="auto" w:fill="auto"/>
            <w:noWrap/>
            <w:vAlign w:val="center"/>
            <w:hideMark/>
          </w:tcPr>
          <w:p w14:paraId="0FFFB4FF" w14:textId="77777777" w:rsidR="006D0663" w:rsidRPr="00964600" w:rsidRDefault="006D0663" w:rsidP="006D0663">
            <w:pPr>
              <w:jc w:val="center"/>
              <w:rPr>
                <w:color w:val="000000"/>
                <w:sz w:val="18"/>
                <w:szCs w:val="18"/>
                <w:lang w:eastAsia="es-CO"/>
              </w:rPr>
            </w:pPr>
            <w:r w:rsidRPr="00964600">
              <w:rPr>
                <w:color w:val="000000"/>
                <w:sz w:val="18"/>
                <w:szCs w:val="18"/>
                <w:lang w:eastAsia="es-CO"/>
              </w:rPr>
              <w:t>143.712,00</w:t>
            </w:r>
          </w:p>
        </w:tc>
      </w:tr>
      <w:tr w:rsidR="006D0663" w:rsidRPr="00964600" w14:paraId="50C71D6F" w14:textId="77777777" w:rsidTr="006D0663">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E7605E6" w14:textId="77777777" w:rsidR="006D0663" w:rsidRPr="00964600" w:rsidRDefault="006D0663" w:rsidP="006D0663">
            <w:pPr>
              <w:jc w:val="center"/>
              <w:rPr>
                <w:sz w:val="18"/>
                <w:szCs w:val="18"/>
                <w:lang w:eastAsia="es-CO"/>
              </w:rPr>
            </w:pPr>
            <w:r w:rsidRPr="00964600">
              <w:rPr>
                <w:sz w:val="18"/>
                <w:szCs w:val="18"/>
                <w:lang w:eastAsia="es-CO"/>
              </w:rPr>
              <w:t>20</w:t>
            </w:r>
          </w:p>
        </w:tc>
        <w:tc>
          <w:tcPr>
            <w:tcW w:w="6810" w:type="dxa"/>
            <w:tcBorders>
              <w:top w:val="nil"/>
              <w:left w:val="nil"/>
              <w:bottom w:val="single" w:sz="4" w:space="0" w:color="auto"/>
              <w:right w:val="single" w:sz="4" w:space="0" w:color="auto"/>
            </w:tcBorders>
            <w:shd w:val="clear" w:color="auto" w:fill="auto"/>
            <w:vAlign w:val="center"/>
            <w:hideMark/>
          </w:tcPr>
          <w:p w14:paraId="00CD1775" w14:textId="77777777" w:rsidR="006D0663" w:rsidRPr="00964600" w:rsidRDefault="006D0663" w:rsidP="006D0663">
            <w:pPr>
              <w:rPr>
                <w:color w:val="000000"/>
                <w:sz w:val="18"/>
                <w:szCs w:val="18"/>
                <w:lang w:eastAsia="es-CO"/>
              </w:rPr>
            </w:pPr>
            <w:r w:rsidRPr="00964600">
              <w:rPr>
                <w:color w:val="000000"/>
                <w:sz w:val="18"/>
                <w:szCs w:val="18"/>
                <w:lang w:eastAsia="es-CO"/>
              </w:rPr>
              <w:t>CONSULTA DE CONTROL O DE SEGUIMIENTO POR ESPECIALISTA EN NEUMOLOGÍA PEDIÁTRICA</w:t>
            </w:r>
          </w:p>
        </w:tc>
        <w:tc>
          <w:tcPr>
            <w:tcW w:w="992" w:type="dxa"/>
            <w:tcBorders>
              <w:top w:val="nil"/>
              <w:left w:val="nil"/>
              <w:bottom w:val="single" w:sz="4" w:space="0" w:color="auto"/>
              <w:right w:val="single" w:sz="4" w:space="0" w:color="auto"/>
            </w:tcBorders>
            <w:shd w:val="clear" w:color="auto" w:fill="auto"/>
            <w:vAlign w:val="center"/>
            <w:hideMark/>
          </w:tcPr>
          <w:p w14:paraId="5709A13E" w14:textId="77777777" w:rsidR="006D0663" w:rsidRPr="00964600" w:rsidRDefault="006D0663" w:rsidP="006D0663">
            <w:pPr>
              <w:jc w:val="center"/>
              <w:rPr>
                <w:color w:val="000000"/>
                <w:sz w:val="18"/>
                <w:szCs w:val="18"/>
                <w:lang w:eastAsia="es-CO"/>
              </w:rPr>
            </w:pPr>
            <w:r w:rsidRPr="00964600">
              <w:rPr>
                <w:color w:val="000000"/>
                <w:sz w:val="18"/>
                <w:szCs w:val="18"/>
                <w:lang w:eastAsia="es-CO"/>
              </w:rPr>
              <w:t>890372</w:t>
            </w:r>
          </w:p>
        </w:tc>
        <w:tc>
          <w:tcPr>
            <w:tcW w:w="1134" w:type="dxa"/>
            <w:tcBorders>
              <w:top w:val="nil"/>
              <w:left w:val="nil"/>
              <w:bottom w:val="single" w:sz="4" w:space="0" w:color="auto"/>
              <w:right w:val="single" w:sz="4" w:space="0" w:color="auto"/>
            </w:tcBorders>
            <w:shd w:val="clear" w:color="auto" w:fill="auto"/>
            <w:noWrap/>
            <w:vAlign w:val="center"/>
            <w:hideMark/>
          </w:tcPr>
          <w:p w14:paraId="277BBB24" w14:textId="77777777" w:rsidR="006D0663" w:rsidRPr="00964600" w:rsidRDefault="006D0663" w:rsidP="006D0663">
            <w:pPr>
              <w:jc w:val="center"/>
              <w:rPr>
                <w:color w:val="000000"/>
                <w:sz w:val="18"/>
                <w:szCs w:val="18"/>
                <w:lang w:eastAsia="es-CO"/>
              </w:rPr>
            </w:pPr>
            <w:r w:rsidRPr="00964600">
              <w:rPr>
                <w:color w:val="000000"/>
                <w:sz w:val="18"/>
                <w:szCs w:val="18"/>
                <w:lang w:eastAsia="es-CO"/>
              </w:rPr>
              <w:t>143.712,00</w:t>
            </w:r>
          </w:p>
        </w:tc>
      </w:tr>
      <w:tr w:rsidR="006D0663" w:rsidRPr="00964600" w14:paraId="17C50472" w14:textId="77777777" w:rsidTr="006D0663">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01C0FE80" w14:textId="77777777" w:rsidR="006D0663" w:rsidRPr="00964600" w:rsidRDefault="006D0663" w:rsidP="006D0663">
            <w:pPr>
              <w:jc w:val="center"/>
              <w:rPr>
                <w:sz w:val="18"/>
                <w:szCs w:val="18"/>
                <w:lang w:eastAsia="es-CO"/>
              </w:rPr>
            </w:pPr>
            <w:r w:rsidRPr="00964600">
              <w:rPr>
                <w:sz w:val="18"/>
                <w:szCs w:val="18"/>
                <w:lang w:eastAsia="es-CO"/>
              </w:rPr>
              <w:t>21</w:t>
            </w:r>
          </w:p>
        </w:tc>
        <w:tc>
          <w:tcPr>
            <w:tcW w:w="6810" w:type="dxa"/>
            <w:tcBorders>
              <w:top w:val="nil"/>
              <w:left w:val="nil"/>
              <w:bottom w:val="single" w:sz="4" w:space="0" w:color="auto"/>
              <w:right w:val="single" w:sz="4" w:space="0" w:color="auto"/>
            </w:tcBorders>
            <w:shd w:val="clear" w:color="auto" w:fill="auto"/>
            <w:vAlign w:val="center"/>
            <w:hideMark/>
          </w:tcPr>
          <w:p w14:paraId="63F01970" w14:textId="77777777" w:rsidR="006D0663" w:rsidRPr="00964600" w:rsidRDefault="006D0663" w:rsidP="006D0663">
            <w:pPr>
              <w:rPr>
                <w:color w:val="000000"/>
                <w:sz w:val="18"/>
                <w:szCs w:val="18"/>
                <w:lang w:eastAsia="es-CO"/>
              </w:rPr>
            </w:pPr>
            <w:r w:rsidRPr="00964600">
              <w:rPr>
                <w:color w:val="000000"/>
                <w:sz w:val="18"/>
                <w:szCs w:val="18"/>
                <w:lang w:eastAsia="es-CO"/>
              </w:rPr>
              <w:t>CONSULTA DE CONTROL O DE SEGUIMIENTO POR ESPECIALISTA EN NEUROLOGÍA PEDIÁTRICA</w:t>
            </w:r>
          </w:p>
        </w:tc>
        <w:tc>
          <w:tcPr>
            <w:tcW w:w="992" w:type="dxa"/>
            <w:tcBorders>
              <w:top w:val="nil"/>
              <w:left w:val="nil"/>
              <w:bottom w:val="single" w:sz="4" w:space="0" w:color="auto"/>
              <w:right w:val="single" w:sz="4" w:space="0" w:color="auto"/>
            </w:tcBorders>
            <w:shd w:val="clear" w:color="auto" w:fill="auto"/>
            <w:vAlign w:val="center"/>
            <w:hideMark/>
          </w:tcPr>
          <w:p w14:paraId="0D0CCC96" w14:textId="77777777" w:rsidR="006D0663" w:rsidRPr="00964600" w:rsidRDefault="006D0663" w:rsidP="006D0663">
            <w:pPr>
              <w:jc w:val="center"/>
              <w:rPr>
                <w:color w:val="000000"/>
                <w:sz w:val="18"/>
                <w:szCs w:val="18"/>
                <w:lang w:eastAsia="es-CO"/>
              </w:rPr>
            </w:pPr>
            <w:r w:rsidRPr="00964600">
              <w:rPr>
                <w:color w:val="000000"/>
                <w:sz w:val="18"/>
                <w:szCs w:val="18"/>
                <w:lang w:eastAsia="es-CO"/>
              </w:rPr>
              <w:t>890375</w:t>
            </w:r>
          </w:p>
        </w:tc>
        <w:tc>
          <w:tcPr>
            <w:tcW w:w="1134" w:type="dxa"/>
            <w:tcBorders>
              <w:top w:val="nil"/>
              <w:left w:val="nil"/>
              <w:bottom w:val="single" w:sz="4" w:space="0" w:color="auto"/>
              <w:right w:val="single" w:sz="4" w:space="0" w:color="auto"/>
            </w:tcBorders>
            <w:shd w:val="clear" w:color="auto" w:fill="auto"/>
            <w:noWrap/>
            <w:vAlign w:val="center"/>
            <w:hideMark/>
          </w:tcPr>
          <w:p w14:paraId="3F115A61" w14:textId="77777777" w:rsidR="006D0663" w:rsidRPr="00964600" w:rsidRDefault="006D0663" w:rsidP="006D0663">
            <w:pPr>
              <w:jc w:val="center"/>
              <w:rPr>
                <w:color w:val="000000"/>
                <w:sz w:val="18"/>
                <w:szCs w:val="18"/>
                <w:lang w:eastAsia="es-CO"/>
              </w:rPr>
            </w:pPr>
            <w:r w:rsidRPr="00964600">
              <w:rPr>
                <w:color w:val="000000"/>
                <w:sz w:val="18"/>
                <w:szCs w:val="18"/>
                <w:lang w:eastAsia="es-CO"/>
              </w:rPr>
              <w:t>179.640,00</w:t>
            </w:r>
          </w:p>
        </w:tc>
      </w:tr>
      <w:tr w:rsidR="006D0663" w:rsidRPr="00964600" w14:paraId="277E6D0E" w14:textId="77777777" w:rsidTr="006D0663">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7C484EA5" w14:textId="77777777" w:rsidR="006D0663" w:rsidRPr="00964600" w:rsidRDefault="006D0663" w:rsidP="006D0663">
            <w:pPr>
              <w:jc w:val="center"/>
              <w:rPr>
                <w:sz w:val="18"/>
                <w:szCs w:val="18"/>
                <w:lang w:eastAsia="es-CO"/>
              </w:rPr>
            </w:pPr>
            <w:r w:rsidRPr="00964600">
              <w:rPr>
                <w:sz w:val="18"/>
                <w:szCs w:val="18"/>
                <w:lang w:eastAsia="es-CO"/>
              </w:rPr>
              <w:t>22</w:t>
            </w:r>
          </w:p>
        </w:tc>
        <w:tc>
          <w:tcPr>
            <w:tcW w:w="6810" w:type="dxa"/>
            <w:tcBorders>
              <w:top w:val="nil"/>
              <w:left w:val="nil"/>
              <w:bottom w:val="single" w:sz="4" w:space="0" w:color="auto"/>
              <w:right w:val="single" w:sz="4" w:space="0" w:color="auto"/>
            </w:tcBorders>
            <w:shd w:val="clear" w:color="auto" w:fill="auto"/>
            <w:vAlign w:val="center"/>
            <w:hideMark/>
          </w:tcPr>
          <w:p w14:paraId="7CFE09D9" w14:textId="77777777" w:rsidR="006D0663" w:rsidRPr="00964600" w:rsidRDefault="006D0663" w:rsidP="006D0663">
            <w:pPr>
              <w:rPr>
                <w:color w:val="000000"/>
                <w:sz w:val="18"/>
                <w:szCs w:val="18"/>
                <w:lang w:eastAsia="es-CO"/>
              </w:rPr>
            </w:pPr>
            <w:r w:rsidRPr="00964600">
              <w:rPr>
                <w:color w:val="000000"/>
                <w:sz w:val="18"/>
                <w:szCs w:val="18"/>
                <w:lang w:eastAsia="es-CO"/>
              </w:rPr>
              <w:t>CONSULTA DE CONTROL O DE SEGUIMIENTO POR ESPECIALISTA EN ORTOPEDIA Y TRAUMATOLOGÍA PEDIÁTRICA CÓDIGO DESCRIPCIÓN</w:t>
            </w:r>
          </w:p>
        </w:tc>
        <w:tc>
          <w:tcPr>
            <w:tcW w:w="992" w:type="dxa"/>
            <w:tcBorders>
              <w:top w:val="nil"/>
              <w:left w:val="nil"/>
              <w:bottom w:val="single" w:sz="4" w:space="0" w:color="auto"/>
              <w:right w:val="single" w:sz="4" w:space="0" w:color="auto"/>
            </w:tcBorders>
            <w:shd w:val="clear" w:color="auto" w:fill="auto"/>
            <w:vAlign w:val="center"/>
            <w:hideMark/>
          </w:tcPr>
          <w:p w14:paraId="38CCB80D" w14:textId="77777777" w:rsidR="006D0663" w:rsidRPr="00964600" w:rsidRDefault="006D0663" w:rsidP="006D0663">
            <w:pPr>
              <w:jc w:val="center"/>
              <w:rPr>
                <w:color w:val="000000"/>
                <w:sz w:val="18"/>
                <w:szCs w:val="18"/>
                <w:lang w:eastAsia="es-CO"/>
              </w:rPr>
            </w:pPr>
            <w:r w:rsidRPr="00964600">
              <w:rPr>
                <w:color w:val="000000"/>
                <w:sz w:val="18"/>
                <w:szCs w:val="18"/>
                <w:lang w:eastAsia="es-CO"/>
              </w:rPr>
              <w:t>890381</w:t>
            </w:r>
          </w:p>
        </w:tc>
        <w:tc>
          <w:tcPr>
            <w:tcW w:w="1134" w:type="dxa"/>
            <w:tcBorders>
              <w:top w:val="nil"/>
              <w:left w:val="nil"/>
              <w:bottom w:val="single" w:sz="4" w:space="0" w:color="auto"/>
              <w:right w:val="single" w:sz="4" w:space="0" w:color="auto"/>
            </w:tcBorders>
            <w:shd w:val="clear" w:color="auto" w:fill="auto"/>
            <w:noWrap/>
            <w:vAlign w:val="center"/>
            <w:hideMark/>
          </w:tcPr>
          <w:p w14:paraId="20BDAC0F" w14:textId="77777777" w:rsidR="006D0663" w:rsidRPr="00964600" w:rsidRDefault="006D0663" w:rsidP="006D0663">
            <w:pPr>
              <w:jc w:val="center"/>
              <w:rPr>
                <w:color w:val="000000"/>
                <w:sz w:val="18"/>
                <w:szCs w:val="18"/>
                <w:lang w:eastAsia="es-CO"/>
              </w:rPr>
            </w:pPr>
            <w:r w:rsidRPr="00964600">
              <w:rPr>
                <w:color w:val="000000"/>
                <w:sz w:val="18"/>
                <w:szCs w:val="18"/>
                <w:lang w:eastAsia="es-CO"/>
              </w:rPr>
              <w:t>160.104,00</w:t>
            </w:r>
          </w:p>
        </w:tc>
      </w:tr>
      <w:tr w:rsidR="006D0663" w:rsidRPr="00964600" w14:paraId="46F829C1" w14:textId="77777777" w:rsidTr="006D0663">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82A6F01" w14:textId="77777777" w:rsidR="006D0663" w:rsidRPr="00964600" w:rsidRDefault="006D0663" w:rsidP="006D0663">
            <w:pPr>
              <w:jc w:val="center"/>
              <w:rPr>
                <w:sz w:val="18"/>
                <w:szCs w:val="18"/>
                <w:lang w:eastAsia="es-CO"/>
              </w:rPr>
            </w:pPr>
            <w:r w:rsidRPr="00964600">
              <w:rPr>
                <w:sz w:val="18"/>
                <w:szCs w:val="18"/>
                <w:lang w:eastAsia="es-CO"/>
              </w:rPr>
              <w:t>23</w:t>
            </w:r>
          </w:p>
        </w:tc>
        <w:tc>
          <w:tcPr>
            <w:tcW w:w="6810" w:type="dxa"/>
            <w:tcBorders>
              <w:top w:val="nil"/>
              <w:left w:val="nil"/>
              <w:bottom w:val="single" w:sz="4" w:space="0" w:color="auto"/>
              <w:right w:val="single" w:sz="4" w:space="0" w:color="auto"/>
            </w:tcBorders>
            <w:shd w:val="clear" w:color="auto" w:fill="auto"/>
            <w:vAlign w:val="center"/>
            <w:hideMark/>
          </w:tcPr>
          <w:p w14:paraId="4EF146B0" w14:textId="77777777" w:rsidR="006D0663" w:rsidRPr="00964600" w:rsidRDefault="006D0663" w:rsidP="006D0663">
            <w:pPr>
              <w:rPr>
                <w:color w:val="000000"/>
                <w:sz w:val="18"/>
                <w:szCs w:val="18"/>
                <w:lang w:eastAsia="es-CO"/>
              </w:rPr>
            </w:pPr>
            <w:r w:rsidRPr="00964600">
              <w:rPr>
                <w:color w:val="000000"/>
                <w:sz w:val="18"/>
                <w:szCs w:val="18"/>
                <w:lang w:eastAsia="es-CO"/>
              </w:rPr>
              <w:t>CONSULTA DE PRIMERA VEZ POR OTRAS ESPECIALIDADES MÉDICAS (INMUNOLOGIA PEDIATRICA)</w:t>
            </w:r>
          </w:p>
        </w:tc>
        <w:tc>
          <w:tcPr>
            <w:tcW w:w="992" w:type="dxa"/>
            <w:tcBorders>
              <w:top w:val="nil"/>
              <w:left w:val="nil"/>
              <w:bottom w:val="single" w:sz="4" w:space="0" w:color="auto"/>
              <w:right w:val="single" w:sz="4" w:space="0" w:color="auto"/>
            </w:tcBorders>
            <w:shd w:val="clear" w:color="auto" w:fill="auto"/>
            <w:vAlign w:val="center"/>
            <w:hideMark/>
          </w:tcPr>
          <w:p w14:paraId="1931B92A" w14:textId="77777777" w:rsidR="006D0663" w:rsidRPr="00964600" w:rsidRDefault="006D0663" w:rsidP="006D0663">
            <w:pPr>
              <w:jc w:val="center"/>
              <w:rPr>
                <w:color w:val="000000"/>
                <w:sz w:val="18"/>
                <w:szCs w:val="18"/>
                <w:lang w:eastAsia="es-CO"/>
              </w:rPr>
            </w:pPr>
            <w:r w:rsidRPr="00964600">
              <w:rPr>
                <w:color w:val="000000"/>
                <w:sz w:val="18"/>
                <w:szCs w:val="18"/>
                <w:lang w:eastAsia="es-CO"/>
              </w:rPr>
              <w:t>890202</w:t>
            </w:r>
          </w:p>
        </w:tc>
        <w:tc>
          <w:tcPr>
            <w:tcW w:w="1134" w:type="dxa"/>
            <w:tcBorders>
              <w:top w:val="nil"/>
              <w:left w:val="nil"/>
              <w:bottom w:val="single" w:sz="4" w:space="0" w:color="auto"/>
              <w:right w:val="single" w:sz="4" w:space="0" w:color="auto"/>
            </w:tcBorders>
            <w:shd w:val="clear" w:color="auto" w:fill="auto"/>
            <w:noWrap/>
            <w:vAlign w:val="center"/>
            <w:hideMark/>
          </w:tcPr>
          <w:p w14:paraId="239930F7" w14:textId="77777777" w:rsidR="006D0663" w:rsidRPr="00964600" w:rsidRDefault="006D0663" w:rsidP="006D0663">
            <w:pPr>
              <w:jc w:val="center"/>
              <w:rPr>
                <w:color w:val="000000"/>
                <w:sz w:val="18"/>
                <w:szCs w:val="18"/>
                <w:lang w:eastAsia="es-CO"/>
              </w:rPr>
            </w:pPr>
            <w:r w:rsidRPr="00964600">
              <w:rPr>
                <w:color w:val="000000"/>
                <w:sz w:val="18"/>
                <w:szCs w:val="18"/>
                <w:lang w:eastAsia="es-CO"/>
              </w:rPr>
              <w:t>183.000,00</w:t>
            </w:r>
          </w:p>
        </w:tc>
      </w:tr>
      <w:tr w:rsidR="006D0663" w:rsidRPr="00964600" w14:paraId="067E0FE5" w14:textId="77777777" w:rsidTr="006D0663">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966A988" w14:textId="77777777" w:rsidR="006D0663" w:rsidRPr="00964600" w:rsidRDefault="006D0663" w:rsidP="006D0663">
            <w:pPr>
              <w:jc w:val="center"/>
              <w:rPr>
                <w:sz w:val="18"/>
                <w:szCs w:val="18"/>
                <w:lang w:eastAsia="es-CO"/>
              </w:rPr>
            </w:pPr>
            <w:r w:rsidRPr="00964600">
              <w:rPr>
                <w:sz w:val="18"/>
                <w:szCs w:val="18"/>
                <w:lang w:eastAsia="es-CO"/>
              </w:rPr>
              <w:t>24</w:t>
            </w:r>
          </w:p>
        </w:tc>
        <w:tc>
          <w:tcPr>
            <w:tcW w:w="6810" w:type="dxa"/>
            <w:tcBorders>
              <w:top w:val="nil"/>
              <w:left w:val="nil"/>
              <w:bottom w:val="single" w:sz="4" w:space="0" w:color="auto"/>
              <w:right w:val="single" w:sz="4" w:space="0" w:color="auto"/>
            </w:tcBorders>
            <w:shd w:val="clear" w:color="auto" w:fill="auto"/>
            <w:vAlign w:val="center"/>
            <w:hideMark/>
          </w:tcPr>
          <w:p w14:paraId="328286C5" w14:textId="77777777" w:rsidR="006D0663" w:rsidRPr="00964600" w:rsidRDefault="006D0663" w:rsidP="006D0663">
            <w:pPr>
              <w:rPr>
                <w:color w:val="000000"/>
                <w:sz w:val="18"/>
                <w:szCs w:val="18"/>
                <w:lang w:eastAsia="es-CO"/>
              </w:rPr>
            </w:pPr>
            <w:r w:rsidRPr="00964600">
              <w:rPr>
                <w:color w:val="000000"/>
                <w:sz w:val="18"/>
                <w:szCs w:val="18"/>
                <w:lang w:eastAsia="es-CO"/>
              </w:rPr>
              <w:t>CONSULTA DE CONSULTA DE CONTROL O DE SEGUIMIENTO POR OTRAS ESPECIALIDADES MÉDICAS (INMUNOLOGIA PEDIATRICA)</w:t>
            </w:r>
          </w:p>
        </w:tc>
        <w:tc>
          <w:tcPr>
            <w:tcW w:w="992" w:type="dxa"/>
            <w:tcBorders>
              <w:top w:val="nil"/>
              <w:left w:val="nil"/>
              <w:bottom w:val="single" w:sz="4" w:space="0" w:color="auto"/>
              <w:right w:val="single" w:sz="4" w:space="0" w:color="auto"/>
            </w:tcBorders>
            <w:shd w:val="clear" w:color="auto" w:fill="auto"/>
            <w:vAlign w:val="center"/>
            <w:hideMark/>
          </w:tcPr>
          <w:p w14:paraId="54790E87" w14:textId="77777777" w:rsidR="006D0663" w:rsidRPr="00964600" w:rsidRDefault="006D0663" w:rsidP="006D0663">
            <w:pPr>
              <w:jc w:val="center"/>
              <w:rPr>
                <w:color w:val="000000"/>
                <w:sz w:val="18"/>
                <w:szCs w:val="18"/>
                <w:lang w:eastAsia="es-CO"/>
              </w:rPr>
            </w:pPr>
            <w:r w:rsidRPr="00964600">
              <w:rPr>
                <w:color w:val="000000"/>
                <w:sz w:val="18"/>
                <w:szCs w:val="18"/>
                <w:lang w:eastAsia="es-CO"/>
              </w:rPr>
              <w:t>890302</w:t>
            </w:r>
          </w:p>
        </w:tc>
        <w:tc>
          <w:tcPr>
            <w:tcW w:w="1134" w:type="dxa"/>
            <w:tcBorders>
              <w:top w:val="nil"/>
              <w:left w:val="nil"/>
              <w:bottom w:val="single" w:sz="4" w:space="0" w:color="auto"/>
              <w:right w:val="single" w:sz="4" w:space="0" w:color="auto"/>
            </w:tcBorders>
            <w:shd w:val="clear" w:color="auto" w:fill="auto"/>
            <w:noWrap/>
            <w:vAlign w:val="center"/>
            <w:hideMark/>
          </w:tcPr>
          <w:p w14:paraId="432F3E83" w14:textId="77777777" w:rsidR="006D0663" w:rsidRPr="00964600" w:rsidRDefault="006D0663" w:rsidP="006D0663">
            <w:pPr>
              <w:jc w:val="center"/>
              <w:rPr>
                <w:color w:val="000000"/>
                <w:sz w:val="18"/>
                <w:szCs w:val="18"/>
                <w:lang w:eastAsia="es-CO"/>
              </w:rPr>
            </w:pPr>
            <w:r w:rsidRPr="00964600">
              <w:rPr>
                <w:color w:val="000000"/>
                <w:sz w:val="18"/>
                <w:szCs w:val="18"/>
                <w:lang w:eastAsia="es-CO"/>
              </w:rPr>
              <w:t>158.000,00</w:t>
            </w:r>
          </w:p>
        </w:tc>
      </w:tr>
      <w:tr w:rsidR="006D0663" w:rsidRPr="00964600" w14:paraId="64EC80C8" w14:textId="77777777" w:rsidTr="006D0663">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2D3471AD" w14:textId="77777777" w:rsidR="006D0663" w:rsidRPr="00964600" w:rsidRDefault="006D0663" w:rsidP="006D0663">
            <w:pPr>
              <w:jc w:val="center"/>
              <w:rPr>
                <w:sz w:val="18"/>
                <w:szCs w:val="18"/>
                <w:lang w:eastAsia="es-CO"/>
              </w:rPr>
            </w:pPr>
            <w:r w:rsidRPr="00964600">
              <w:rPr>
                <w:sz w:val="18"/>
                <w:szCs w:val="18"/>
                <w:lang w:eastAsia="es-CO"/>
              </w:rPr>
              <w:t>25</w:t>
            </w:r>
          </w:p>
        </w:tc>
        <w:tc>
          <w:tcPr>
            <w:tcW w:w="6810" w:type="dxa"/>
            <w:tcBorders>
              <w:top w:val="nil"/>
              <w:left w:val="nil"/>
              <w:bottom w:val="single" w:sz="4" w:space="0" w:color="auto"/>
              <w:right w:val="single" w:sz="4" w:space="0" w:color="auto"/>
            </w:tcBorders>
            <w:shd w:val="clear" w:color="auto" w:fill="auto"/>
            <w:vAlign w:val="center"/>
            <w:hideMark/>
          </w:tcPr>
          <w:p w14:paraId="4FF9B723" w14:textId="77777777" w:rsidR="006D0663" w:rsidRPr="00FB0A85" w:rsidRDefault="006D0663" w:rsidP="006D0663">
            <w:pPr>
              <w:rPr>
                <w:sz w:val="18"/>
                <w:szCs w:val="18"/>
                <w:lang w:eastAsia="es-CO"/>
              </w:rPr>
            </w:pPr>
            <w:r w:rsidRPr="00FB0A85">
              <w:rPr>
                <w:sz w:val="18"/>
                <w:szCs w:val="18"/>
                <w:lang w:eastAsia="es-CO"/>
              </w:rPr>
              <w:t>CONSULTA DE CONTROL O DE SEGUIMIENTO POR ESPECIALISTA EN GASTROENTEROLOGÍA PEDIÁTRICA</w:t>
            </w:r>
          </w:p>
        </w:tc>
        <w:tc>
          <w:tcPr>
            <w:tcW w:w="992" w:type="dxa"/>
            <w:tcBorders>
              <w:top w:val="nil"/>
              <w:left w:val="nil"/>
              <w:bottom w:val="single" w:sz="4" w:space="0" w:color="auto"/>
              <w:right w:val="single" w:sz="4" w:space="0" w:color="auto"/>
            </w:tcBorders>
            <w:shd w:val="clear" w:color="auto" w:fill="auto"/>
            <w:vAlign w:val="center"/>
            <w:hideMark/>
          </w:tcPr>
          <w:p w14:paraId="39F3A9E2" w14:textId="77777777" w:rsidR="006D0663" w:rsidRPr="00FB0A85" w:rsidRDefault="006D0663" w:rsidP="006D0663">
            <w:pPr>
              <w:jc w:val="center"/>
              <w:rPr>
                <w:sz w:val="18"/>
                <w:szCs w:val="18"/>
                <w:lang w:eastAsia="es-CO"/>
              </w:rPr>
            </w:pPr>
            <w:r w:rsidRPr="00FB0A85">
              <w:rPr>
                <w:sz w:val="18"/>
                <w:szCs w:val="18"/>
                <w:lang w:eastAsia="es-CO"/>
              </w:rPr>
              <w:t>890347</w:t>
            </w:r>
          </w:p>
        </w:tc>
        <w:tc>
          <w:tcPr>
            <w:tcW w:w="1134" w:type="dxa"/>
            <w:tcBorders>
              <w:top w:val="nil"/>
              <w:left w:val="nil"/>
              <w:bottom w:val="single" w:sz="4" w:space="0" w:color="auto"/>
              <w:right w:val="single" w:sz="4" w:space="0" w:color="auto"/>
            </w:tcBorders>
            <w:shd w:val="clear" w:color="auto" w:fill="auto"/>
            <w:noWrap/>
            <w:vAlign w:val="center"/>
            <w:hideMark/>
          </w:tcPr>
          <w:p w14:paraId="53C919B8" w14:textId="77777777" w:rsidR="006D0663" w:rsidRPr="00FB0A85" w:rsidRDefault="006D0663" w:rsidP="006D0663">
            <w:pPr>
              <w:jc w:val="center"/>
              <w:rPr>
                <w:sz w:val="18"/>
                <w:szCs w:val="18"/>
                <w:lang w:eastAsia="es-CO"/>
              </w:rPr>
            </w:pPr>
            <w:r w:rsidRPr="00FB0A85">
              <w:rPr>
                <w:sz w:val="18"/>
                <w:szCs w:val="18"/>
                <w:lang w:eastAsia="es-CO"/>
              </w:rPr>
              <w:t>149.176,00</w:t>
            </w:r>
          </w:p>
        </w:tc>
      </w:tr>
      <w:tr w:rsidR="006D0663" w:rsidRPr="00964600" w14:paraId="2AB36524" w14:textId="77777777" w:rsidTr="006D0663">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601569CC" w14:textId="77777777" w:rsidR="006D0663" w:rsidRPr="00964600" w:rsidRDefault="006D0663" w:rsidP="006D0663">
            <w:pPr>
              <w:jc w:val="center"/>
              <w:rPr>
                <w:sz w:val="18"/>
                <w:szCs w:val="18"/>
                <w:lang w:eastAsia="es-CO"/>
              </w:rPr>
            </w:pPr>
            <w:r w:rsidRPr="00964600">
              <w:rPr>
                <w:sz w:val="18"/>
                <w:szCs w:val="18"/>
                <w:lang w:eastAsia="es-CO"/>
              </w:rPr>
              <w:lastRenderedPageBreak/>
              <w:t>26</w:t>
            </w:r>
          </w:p>
        </w:tc>
        <w:tc>
          <w:tcPr>
            <w:tcW w:w="6810" w:type="dxa"/>
            <w:tcBorders>
              <w:top w:val="nil"/>
              <w:left w:val="nil"/>
              <w:bottom w:val="single" w:sz="4" w:space="0" w:color="auto"/>
              <w:right w:val="single" w:sz="4" w:space="0" w:color="auto"/>
            </w:tcBorders>
            <w:shd w:val="clear" w:color="auto" w:fill="auto"/>
            <w:vAlign w:val="center"/>
            <w:hideMark/>
          </w:tcPr>
          <w:p w14:paraId="30889B97" w14:textId="77777777" w:rsidR="006D0663" w:rsidRPr="00FB0A85" w:rsidRDefault="006D0663" w:rsidP="006D0663">
            <w:pPr>
              <w:rPr>
                <w:sz w:val="18"/>
                <w:szCs w:val="18"/>
                <w:lang w:eastAsia="es-CO"/>
              </w:rPr>
            </w:pPr>
            <w:r w:rsidRPr="00FB0A85">
              <w:rPr>
                <w:sz w:val="18"/>
                <w:szCs w:val="18"/>
                <w:lang w:eastAsia="es-CO"/>
              </w:rPr>
              <w:t>CONSULTA DE CONTROL O DE SEGUIMIENTO POR ESPECIALISTA EN GENÉTICA MÉDICA</w:t>
            </w:r>
          </w:p>
        </w:tc>
        <w:tc>
          <w:tcPr>
            <w:tcW w:w="992" w:type="dxa"/>
            <w:tcBorders>
              <w:top w:val="nil"/>
              <w:left w:val="nil"/>
              <w:bottom w:val="single" w:sz="4" w:space="0" w:color="auto"/>
              <w:right w:val="single" w:sz="4" w:space="0" w:color="auto"/>
            </w:tcBorders>
            <w:shd w:val="clear" w:color="auto" w:fill="auto"/>
            <w:vAlign w:val="center"/>
            <w:hideMark/>
          </w:tcPr>
          <w:p w14:paraId="03C5B997" w14:textId="77777777" w:rsidR="006D0663" w:rsidRPr="00FB0A85" w:rsidRDefault="006D0663" w:rsidP="006D0663">
            <w:pPr>
              <w:jc w:val="center"/>
              <w:rPr>
                <w:sz w:val="18"/>
                <w:szCs w:val="18"/>
                <w:lang w:eastAsia="es-CO"/>
              </w:rPr>
            </w:pPr>
            <w:r w:rsidRPr="00FB0A85">
              <w:rPr>
                <w:sz w:val="18"/>
                <w:szCs w:val="18"/>
                <w:lang w:eastAsia="es-CO"/>
              </w:rPr>
              <w:t>890348</w:t>
            </w:r>
          </w:p>
        </w:tc>
        <w:tc>
          <w:tcPr>
            <w:tcW w:w="1134" w:type="dxa"/>
            <w:tcBorders>
              <w:top w:val="nil"/>
              <w:left w:val="nil"/>
              <w:bottom w:val="single" w:sz="4" w:space="0" w:color="auto"/>
              <w:right w:val="single" w:sz="4" w:space="0" w:color="auto"/>
            </w:tcBorders>
            <w:shd w:val="clear" w:color="auto" w:fill="auto"/>
            <w:noWrap/>
            <w:vAlign w:val="center"/>
            <w:hideMark/>
          </w:tcPr>
          <w:p w14:paraId="536D7F24" w14:textId="77777777" w:rsidR="006D0663" w:rsidRPr="00FB0A85" w:rsidRDefault="006D0663" w:rsidP="006D0663">
            <w:pPr>
              <w:jc w:val="center"/>
              <w:rPr>
                <w:sz w:val="18"/>
                <w:szCs w:val="18"/>
                <w:lang w:eastAsia="es-CO"/>
              </w:rPr>
            </w:pPr>
            <w:r w:rsidRPr="00FB0A85">
              <w:rPr>
                <w:sz w:val="18"/>
                <w:szCs w:val="18"/>
                <w:lang w:eastAsia="es-CO"/>
              </w:rPr>
              <w:t>234.280,00</w:t>
            </w:r>
          </w:p>
        </w:tc>
      </w:tr>
      <w:tr w:rsidR="006D0663" w:rsidRPr="00964600" w14:paraId="03404C6A" w14:textId="77777777" w:rsidTr="006D0663">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3F3BE07B" w14:textId="77777777" w:rsidR="006D0663" w:rsidRPr="00964600" w:rsidRDefault="006D0663" w:rsidP="006D0663">
            <w:pPr>
              <w:jc w:val="center"/>
              <w:rPr>
                <w:sz w:val="18"/>
                <w:szCs w:val="18"/>
                <w:lang w:eastAsia="es-CO"/>
              </w:rPr>
            </w:pPr>
            <w:r w:rsidRPr="00964600">
              <w:rPr>
                <w:sz w:val="18"/>
                <w:szCs w:val="18"/>
                <w:lang w:eastAsia="es-CO"/>
              </w:rPr>
              <w:t>27</w:t>
            </w:r>
          </w:p>
        </w:tc>
        <w:tc>
          <w:tcPr>
            <w:tcW w:w="6810" w:type="dxa"/>
            <w:tcBorders>
              <w:top w:val="nil"/>
              <w:left w:val="nil"/>
              <w:bottom w:val="single" w:sz="4" w:space="0" w:color="auto"/>
              <w:right w:val="single" w:sz="4" w:space="0" w:color="auto"/>
            </w:tcBorders>
            <w:shd w:val="clear" w:color="auto" w:fill="auto"/>
            <w:vAlign w:val="center"/>
            <w:hideMark/>
          </w:tcPr>
          <w:p w14:paraId="771FB6AE" w14:textId="77777777" w:rsidR="006D0663" w:rsidRPr="00FB0A85" w:rsidRDefault="006D0663" w:rsidP="006D0663">
            <w:pPr>
              <w:rPr>
                <w:sz w:val="18"/>
                <w:szCs w:val="18"/>
                <w:lang w:eastAsia="es-CO"/>
              </w:rPr>
            </w:pPr>
            <w:r w:rsidRPr="00FB0A85">
              <w:rPr>
                <w:sz w:val="18"/>
                <w:szCs w:val="18"/>
                <w:lang w:eastAsia="es-CO"/>
              </w:rPr>
              <w:t>ECOCARDIOGRAMA DOPPLER A COLOR (PEDIATRICO)</w:t>
            </w:r>
          </w:p>
        </w:tc>
        <w:tc>
          <w:tcPr>
            <w:tcW w:w="992" w:type="dxa"/>
            <w:tcBorders>
              <w:top w:val="nil"/>
              <w:left w:val="nil"/>
              <w:bottom w:val="single" w:sz="4" w:space="0" w:color="auto"/>
              <w:right w:val="single" w:sz="4" w:space="0" w:color="auto"/>
            </w:tcBorders>
            <w:shd w:val="clear" w:color="auto" w:fill="auto"/>
            <w:vAlign w:val="center"/>
            <w:hideMark/>
          </w:tcPr>
          <w:p w14:paraId="16B035E9" w14:textId="77777777" w:rsidR="006D0663" w:rsidRPr="00FB0A85" w:rsidRDefault="006D0663" w:rsidP="006D0663">
            <w:pPr>
              <w:jc w:val="center"/>
              <w:rPr>
                <w:sz w:val="18"/>
                <w:szCs w:val="18"/>
                <w:lang w:eastAsia="es-CO"/>
              </w:rPr>
            </w:pPr>
            <w:r w:rsidRPr="00FB0A85">
              <w:rPr>
                <w:sz w:val="18"/>
                <w:szCs w:val="18"/>
                <w:lang w:eastAsia="es-CO"/>
              </w:rPr>
              <w:t>881234</w:t>
            </w:r>
          </w:p>
        </w:tc>
        <w:tc>
          <w:tcPr>
            <w:tcW w:w="1134" w:type="dxa"/>
            <w:tcBorders>
              <w:top w:val="nil"/>
              <w:left w:val="nil"/>
              <w:bottom w:val="single" w:sz="4" w:space="0" w:color="auto"/>
              <w:right w:val="single" w:sz="4" w:space="0" w:color="auto"/>
            </w:tcBorders>
            <w:shd w:val="clear" w:color="auto" w:fill="auto"/>
            <w:noWrap/>
            <w:vAlign w:val="center"/>
            <w:hideMark/>
          </w:tcPr>
          <w:p w14:paraId="0110F980" w14:textId="77777777" w:rsidR="006D0663" w:rsidRPr="00FB0A85" w:rsidRDefault="006D0663" w:rsidP="006D0663">
            <w:pPr>
              <w:jc w:val="center"/>
              <w:rPr>
                <w:sz w:val="18"/>
                <w:szCs w:val="18"/>
                <w:lang w:eastAsia="es-CO"/>
              </w:rPr>
            </w:pPr>
            <w:r w:rsidRPr="00FB0A85">
              <w:rPr>
                <w:sz w:val="18"/>
                <w:szCs w:val="18"/>
                <w:lang w:eastAsia="es-CO"/>
              </w:rPr>
              <w:t>400.000,00</w:t>
            </w:r>
          </w:p>
        </w:tc>
      </w:tr>
      <w:tr w:rsidR="006D0663" w:rsidRPr="00964600" w14:paraId="0A598848" w14:textId="77777777" w:rsidTr="006D0663">
        <w:trPr>
          <w:trHeight w:val="20"/>
          <w:jc w:val="center"/>
        </w:trPr>
        <w:tc>
          <w:tcPr>
            <w:tcW w:w="840" w:type="dxa"/>
            <w:tcBorders>
              <w:top w:val="nil"/>
              <w:left w:val="single" w:sz="4" w:space="0" w:color="auto"/>
              <w:bottom w:val="single" w:sz="4" w:space="0" w:color="auto"/>
              <w:right w:val="single" w:sz="4" w:space="0" w:color="auto"/>
            </w:tcBorders>
            <w:shd w:val="clear" w:color="auto" w:fill="auto"/>
            <w:noWrap/>
            <w:vAlign w:val="center"/>
            <w:hideMark/>
          </w:tcPr>
          <w:p w14:paraId="54C038BA" w14:textId="77777777" w:rsidR="006D0663" w:rsidRPr="00964600" w:rsidRDefault="006D0663" w:rsidP="006D0663">
            <w:pPr>
              <w:jc w:val="center"/>
              <w:rPr>
                <w:sz w:val="18"/>
                <w:szCs w:val="18"/>
                <w:lang w:eastAsia="es-CO"/>
              </w:rPr>
            </w:pPr>
            <w:r w:rsidRPr="00964600">
              <w:rPr>
                <w:sz w:val="18"/>
                <w:szCs w:val="18"/>
                <w:lang w:eastAsia="es-CO"/>
              </w:rPr>
              <w:t>28</w:t>
            </w:r>
          </w:p>
        </w:tc>
        <w:tc>
          <w:tcPr>
            <w:tcW w:w="6810" w:type="dxa"/>
            <w:tcBorders>
              <w:top w:val="nil"/>
              <w:left w:val="nil"/>
              <w:bottom w:val="single" w:sz="4" w:space="0" w:color="auto"/>
              <w:right w:val="single" w:sz="4" w:space="0" w:color="auto"/>
            </w:tcBorders>
            <w:shd w:val="clear" w:color="auto" w:fill="auto"/>
            <w:vAlign w:val="center"/>
            <w:hideMark/>
          </w:tcPr>
          <w:p w14:paraId="6D4D2213" w14:textId="77777777" w:rsidR="006D0663" w:rsidRPr="00FB0A85" w:rsidRDefault="006D0663" w:rsidP="006D0663">
            <w:pPr>
              <w:rPr>
                <w:sz w:val="18"/>
                <w:szCs w:val="18"/>
                <w:lang w:eastAsia="es-CO"/>
              </w:rPr>
            </w:pPr>
            <w:r w:rsidRPr="00FB0A85">
              <w:rPr>
                <w:sz w:val="18"/>
                <w:szCs w:val="18"/>
                <w:lang w:eastAsia="es-CO"/>
              </w:rPr>
              <w:t>ELECTROCARDIOGRAMA (PEDIATRICO)</w:t>
            </w:r>
          </w:p>
        </w:tc>
        <w:tc>
          <w:tcPr>
            <w:tcW w:w="992" w:type="dxa"/>
            <w:tcBorders>
              <w:top w:val="nil"/>
              <w:left w:val="nil"/>
              <w:bottom w:val="single" w:sz="4" w:space="0" w:color="auto"/>
              <w:right w:val="single" w:sz="4" w:space="0" w:color="auto"/>
            </w:tcBorders>
            <w:shd w:val="clear" w:color="auto" w:fill="auto"/>
            <w:vAlign w:val="center"/>
            <w:hideMark/>
          </w:tcPr>
          <w:p w14:paraId="43213713" w14:textId="77777777" w:rsidR="006D0663" w:rsidRPr="00FB0A85" w:rsidRDefault="006D0663" w:rsidP="006D0663">
            <w:pPr>
              <w:jc w:val="center"/>
              <w:rPr>
                <w:sz w:val="18"/>
                <w:szCs w:val="18"/>
                <w:lang w:eastAsia="es-CO"/>
              </w:rPr>
            </w:pPr>
            <w:r w:rsidRPr="00FB0A85">
              <w:rPr>
                <w:sz w:val="18"/>
                <w:szCs w:val="18"/>
                <w:lang w:eastAsia="es-CO"/>
              </w:rPr>
              <w:t>895100</w:t>
            </w:r>
          </w:p>
        </w:tc>
        <w:tc>
          <w:tcPr>
            <w:tcW w:w="1134" w:type="dxa"/>
            <w:tcBorders>
              <w:top w:val="nil"/>
              <w:left w:val="nil"/>
              <w:bottom w:val="single" w:sz="4" w:space="0" w:color="auto"/>
              <w:right w:val="single" w:sz="4" w:space="0" w:color="auto"/>
            </w:tcBorders>
            <w:shd w:val="clear" w:color="auto" w:fill="auto"/>
            <w:noWrap/>
            <w:vAlign w:val="center"/>
            <w:hideMark/>
          </w:tcPr>
          <w:p w14:paraId="6C4ABDA0" w14:textId="77777777" w:rsidR="006D0663" w:rsidRPr="00FB0A85" w:rsidRDefault="006D0663" w:rsidP="006D0663">
            <w:pPr>
              <w:jc w:val="center"/>
              <w:rPr>
                <w:sz w:val="18"/>
                <w:szCs w:val="18"/>
                <w:lang w:eastAsia="es-CO"/>
              </w:rPr>
            </w:pPr>
            <w:r w:rsidRPr="00FB0A85">
              <w:rPr>
                <w:sz w:val="18"/>
                <w:szCs w:val="18"/>
                <w:lang w:eastAsia="es-CO"/>
              </w:rPr>
              <w:t>40.000,00</w:t>
            </w:r>
          </w:p>
        </w:tc>
      </w:tr>
    </w:tbl>
    <w:p w14:paraId="27CDEE07" w14:textId="77777777" w:rsidR="006D0663" w:rsidRDefault="006D0663" w:rsidP="003E3661">
      <w:pPr>
        <w:pStyle w:val="Textoindependiente2"/>
        <w:spacing w:after="0" w:line="276" w:lineRule="auto"/>
        <w:ind w:left="426"/>
        <w:rPr>
          <w:rFonts w:eastAsia="Calibri"/>
        </w:rPr>
      </w:pPr>
    </w:p>
    <w:p w14:paraId="22313B0B" w14:textId="77777777" w:rsidR="006D0663" w:rsidRDefault="006D0663" w:rsidP="003E3661">
      <w:pPr>
        <w:pStyle w:val="Textoindependiente"/>
        <w:suppressAutoHyphens/>
        <w:autoSpaceDN w:val="0"/>
        <w:spacing w:line="276" w:lineRule="auto"/>
        <w:ind w:left="426"/>
        <w:textAlignment w:val="baseline"/>
        <w:rPr>
          <w:sz w:val="20"/>
        </w:rPr>
      </w:pPr>
      <w:r w:rsidRPr="00B7656F">
        <w:rPr>
          <w:b/>
          <w:sz w:val="20"/>
        </w:rPr>
        <w:t>NOTA</w:t>
      </w:r>
      <w:r>
        <w:rPr>
          <w:b/>
          <w:sz w:val="20"/>
        </w:rPr>
        <w:t xml:space="preserve"> 3</w:t>
      </w:r>
      <w:r w:rsidRPr="00B7656F">
        <w:rPr>
          <w:b/>
          <w:sz w:val="20"/>
        </w:rPr>
        <w:t>:</w:t>
      </w:r>
      <w:r>
        <w:rPr>
          <w:sz w:val="20"/>
        </w:rPr>
        <w:t xml:space="preserve"> Todos los precios allí contemplados se entienden firmes y fijos y por lo tanto no están sujetos a ninguna clase de reajuste. Igualmente, dentro de este precio están incluidos los costos proyectados al plazo de ejecución del presente contrato y la utilidad razonable que el </w:t>
      </w:r>
      <w:r>
        <w:rPr>
          <w:b/>
          <w:sz w:val="20"/>
        </w:rPr>
        <w:t>CONTRATISTA</w:t>
      </w:r>
      <w:r>
        <w:rPr>
          <w:sz w:val="20"/>
        </w:rPr>
        <w:t xml:space="preserve"> pretende obtener, en consecuencia, </w:t>
      </w:r>
      <w:r w:rsidRPr="00194B20">
        <w:rPr>
          <w:sz w:val="20"/>
        </w:rPr>
        <w:t>NO</w:t>
      </w:r>
      <w:r>
        <w:rPr>
          <w:sz w:val="20"/>
        </w:rPr>
        <w:t xml:space="preserve"> </w:t>
      </w:r>
      <w:r w:rsidRPr="00194B20">
        <w:rPr>
          <w:sz w:val="20"/>
        </w:rPr>
        <w:t>se</w:t>
      </w:r>
      <w:r>
        <w:rPr>
          <w:sz w:val="20"/>
        </w:rPr>
        <w:t xml:space="preserve"> </w:t>
      </w:r>
      <w:r w:rsidRPr="00194B20">
        <w:rPr>
          <w:sz w:val="20"/>
        </w:rPr>
        <w:t>aceptarán</w:t>
      </w:r>
      <w:r>
        <w:rPr>
          <w:sz w:val="20"/>
        </w:rPr>
        <w:t xml:space="preserve"> </w:t>
      </w:r>
      <w:r w:rsidRPr="00194B20">
        <w:rPr>
          <w:sz w:val="20"/>
        </w:rPr>
        <w:t>costos</w:t>
      </w:r>
      <w:r>
        <w:rPr>
          <w:sz w:val="20"/>
        </w:rPr>
        <w:t xml:space="preserve"> </w:t>
      </w:r>
      <w:r w:rsidRPr="00194B20">
        <w:rPr>
          <w:sz w:val="20"/>
        </w:rPr>
        <w:t>adicionales</w:t>
      </w:r>
      <w:r>
        <w:rPr>
          <w:sz w:val="20"/>
        </w:rPr>
        <w:t xml:space="preserve"> </w:t>
      </w:r>
      <w:r w:rsidRPr="00194B20">
        <w:rPr>
          <w:sz w:val="20"/>
        </w:rPr>
        <w:t>por</w:t>
      </w:r>
      <w:r>
        <w:rPr>
          <w:sz w:val="20"/>
        </w:rPr>
        <w:t xml:space="preserve"> </w:t>
      </w:r>
      <w:r w:rsidRPr="00194B20">
        <w:rPr>
          <w:sz w:val="20"/>
        </w:rPr>
        <w:t>algún</w:t>
      </w:r>
      <w:r>
        <w:rPr>
          <w:sz w:val="20"/>
        </w:rPr>
        <w:t xml:space="preserve"> </w:t>
      </w:r>
      <w:r w:rsidRPr="00194B20">
        <w:rPr>
          <w:sz w:val="20"/>
        </w:rPr>
        <w:t>concepto</w:t>
      </w:r>
      <w:r>
        <w:rPr>
          <w:sz w:val="20"/>
        </w:rPr>
        <w:t xml:space="preserve"> </w:t>
      </w:r>
      <w:r w:rsidRPr="00194B20">
        <w:rPr>
          <w:sz w:val="20"/>
        </w:rPr>
        <w:t>ni</w:t>
      </w:r>
      <w:r>
        <w:rPr>
          <w:sz w:val="20"/>
        </w:rPr>
        <w:t xml:space="preserve"> </w:t>
      </w:r>
      <w:r w:rsidRPr="00194B20">
        <w:rPr>
          <w:sz w:val="20"/>
        </w:rPr>
        <w:t>tampoco</w:t>
      </w:r>
      <w:r>
        <w:rPr>
          <w:sz w:val="20"/>
        </w:rPr>
        <w:t xml:space="preserve"> </w:t>
      </w:r>
      <w:r w:rsidRPr="00194B20">
        <w:rPr>
          <w:sz w:val="20"/>
        </w:rPr>
        <w:t>incrementos</w:t>
      </w:r>
      <w:r>
        <w:rPr>
          <w:sz w:val="20"/>
        </w:rPr>
        <w:t xml:space="preserve"> </w:t>
      </w:r>
      <w:r w:rsidRPr="00194B20">
        <w:rPr>
          <w:sz w:val="20"/>
        </w:rPr>
        <w:t>durante</w:t>
      </w:r>
      <w:r>
        <w:rPr>
          <w:sz w:val="20"/>
        </w:rPr>
        <w:t xml:space="preserve"> </w:t>
      </w:r>
      <w:r w:rsidRPr="00194B20">
        <w:rPr>
          <w:sz w:val="20"/>
        </w:rPr>
        <w:t>la</w:t>
      </w:r>
      <w:r>
        <w:rPr>
          <w:sz w:val="20"/>
        </w:rPr>
        <w:t xml:space="preserve"> </w:t>
      </w:r>
      <w:r w:rsidRPr="00194B20">
        <w:rPr>
          <w:sz w:val="20"/>
        </w:rPr>
        <w:t>ejecución</w:t>
      </w:r>
      <w:r>
        <w:rPr>
          <w:sz w:val="20"/>
        </w:rPr>
        <w:t xml:space="preserve"> </w:t>
      </w:r>
      <w:r w:rsidRPr="00194B20">
        <w:rPr>
          <w:sz w:val="20"/>
        </w:rPr>
        <w:t>del</w:t>
      </w:r>
      <w:r>
        <w:rPr>
          <w:sz w:val="20"/>
        </w:rPr>
        <w:t xml:space="preserve"> futuro </w:t>
      </w:r>
      <w:r w:rsidRPr="00194B20">
        <w:rPr>
          <w:sz w:val="20"/>
        </w:rPr>
        <w:t>contrat</w:t>
      </w:r>
      <w:r>
        <w:rPr>
          <w:sz w:val="20"/>
        </w:rPr>
        <w:t>o, fundamentados en estas circunstancias.</w:t>
      </w:r>
    </w:p>
    <w:p w14:paraId="55B2C6D3" w14:textId="77777777" w:rsidR="006D0663" w:rsidRPr="00194B20" w:rsidRDefault="006D0663" w:rsidP="003E3661">
      <w:pPr>
        <w:adjustRightInd w:val="0"/>
        <w:spacing w:line="276" w:lineRule="auto"/>
        <w:ind w:left="426"/>
      </w:pPr>
    </w:p>
    <w:p w14:paraId="46825E79" w14:textId="77777777" w:rsidR="006D0663" w:rsidRPr="006D0663" w:rsidRDefault="006D0663" w:rsidP="003E3661">
      <w:pPr>
        <w:adjustRightInd w:val="0"/>
        <w:spacing w:line="276" w:lineRule="auto"/>
        <w:ind w:left="426"/>
      </w:pPr>
      <w:r w:rsidRPr="00194B20">
        <w:t>Una</w:t>
      </w:r>
      <w:r>
        <w:t xml:space="preserve"> </w:t>
      </w:r>
      <w:r w:rsidRPr="00194B20">
        <w:t>vez</w:t>
      </w:r>
      <w:r>
        <w:t xml:space="preserve"> </w:t>
      </w:r>
      <w:r w:rsidRPr="00194B20">
        <w:t>obtenido</w:t>
      </w:r>
      <w:r>
        <w:t xml:space="preserve"> </w:t>
      </w:r>
      <w:r w:rsidRPr="00194B20">
        <w:t>el</w:t>
      </w:r>
      <w:r>
        <w:t xml:space="preserve"> </w:t>
      </w:r>
      <w:r w:rsidRPr="00194B20">
        <w:t>resultado</w:t>
      </w:r>
      <w:r>
        <w:t xml:space="preserve"> </w:t>
      </w:r>
      <w:r w:rsidRPr="00194B20">
        <w:t>del</w:t>
      </w:r>
      <w:r>
        <w:t xml:space="preserve"> </w:t>
      </w:r>
      <w:r w:rsidRPr="00194B20">
        <w:rPr>
          <w:b/>
          <w:bCs/>
          <w:u w:val="single"/>
        </w:rPr>
        <w:t>mayor</w:t>
      </w:r>
      <w:r>
        <w:rPr>
          <w:b/>
          <w:bCs/>
          <w:u w:val="single"/>
        </w:rPr>
        <w:t xml:space="preserve"> </w:t>
      </w:r>
      <w:r w:rsidRPr="00194B20">
        <w:rPr>
          <w:b/>
          <w:bCs/>
          <w:u w:val="single"/>
        </w:rPr>
        <w:t>porcentaje</w:t>
      </w:r>
      <w:r>
        <w:rPr>
          <w:b/>
          <w:bCs/>
          <w:u w:val="single"/>
        </w:rPr>
        <w:t xml:space="preserve"> </w:t>
      </w:r>
      <w:r w:rsidRPr="00194B20">
        <w:rPr>
          <w:b/>
          <w:bCs/>
          <w:u w:val="single"/>
        </w:rPr>
        <w:t>de</w:t>
      </w:r>
      <w:r>
        <w:rPr>
          <w:b/>
          <w:bCs/>
          <w:u w:val="single"/>
        </w:rPr>
        <w:t xml:space="preserve"> </w:t>
      </w:r>
      <w:r w:rsidRPr="00194B20">
        <w:rPr>
          <w:b/>
          <w:bCs/>
          <w:u w:val="single"/>
        </w:rPr>
        <w:t>descuento</w:t>
      </w:r>
      <w:r>
        <w:rPr>
          <w:b/>
          <w:bCs/>
        </w:rPr>
        <w:t xml:space="preserve"> </w:t>
      </w:r>
      <w:r w:rsidRPr="00194B20">
        <w:t>sobre</w:t>
      </w:r>
      <w:r>
        <w:t xml:space="preserve"> </w:t>
      </w:r>
      <w:r w:rsidRPr="00194B20">
        <w:t>cada</w:t>
      </w:r>
      <w:r>
        <w:t xml:space="preserve"> </w:t>
      </w:r>
      <w:r w:rsidRPr="00194B20">
        <w:t>uno</w:t>
      </w:r>
      <w:r>
        <w:t xml:space="preserve"> </w:t>
      </w:r>
      <w:r w:rsidRPr="00194B20">
        <w:t>de</w:t>
      </w:r>
      <w:r>
        <w:t xml:space="preserve"> </w:t>
      </w:r>
      <w:r w:rsidRPr="00194B20">
        <w:t>los</w:t>
      </w:r>
      <w:r>
        <w:t xml:space="preserve"> </w:t>
      </w:r>
      <w:r w:rsidRPr="00194B20">
        <w:t>ítems,</w:t>
      </w:r>
      <w:r>
        <w:t xml:space="preserve"> </w:t>
      </w:r>
      <w:r w:rsidRPr="00194B20">
        <w:t>la</w:t>
      </w:r>
      <w:r>
        <w:t xml:space="preserve"> </w:t>
      </w:r>
      <w:r w:rsidRPr="00194B20">
        <w:t>menor</w:t>
      </w:r>
      <w:r>
        <w:t xml:space="preserve"> </w:t>
      </w:r>
      <w:r w:rsidRPr="00194B20">
        <w:t>oferta</w:t>
      </w:r>
      <w:r>
        <w:t xml:space="preserve"> </w:t>
      </w:r>
      <w:r w:rsidRPr="00194B20">
        <w:t>resultará</w:t>
      </w:r>
      <w:r>
        <w:t xml:space="preserve"> </w:t>
      </w:r>
      <w:r w:rsidRPr="00194B20">
        <w:t>quien</w:t>
      </w:r>
      <w:r>
        <w:t xml:space="preserve"> </w:t>
      </w:r>
      <w:r w:rsidRPr="00194B20">
        <w:t>haya</w:t>
      </w:r>
      <w:r>
        <w:t xml:space="preserve"> </w:t>
      </w:r>
      <w:r w:rsidRPr="00194B20">
        <w:t>ofertado</w:t>
      </w:r>
      <w:r>
        <w:t xml:space="preserve"> </w:t>
      </w:r>
      <w:r w:rsidRPr="00194B20">
        <w:t>el</w:t>
      </w:r>
      <w:r>
        <w:t xml:space="preserve"> </w:t>
      </w:r>
      <w:r w:rsidRPr="00194B20">
        <w:rPr>
          <w:b/>
          <w:bCs/>
          <w:u w:val="single"/>
        </w:rPr>
        <w:t>MAYOR</w:t>
      </w:r>
      <w:r>
        <w:rPr>
          <w:b/>
          <w:bCs/>
          <w:u w:val="single"/>
        </w:rPr>
        <w:t xml:space="preserve"> </w:t>
      </w:r>
      <w:r w:rsidRPr="00194B20">
        <w:rPr>
          <w:b/>
          <w:bCs/>
          <w:u w:val="single"/>
        </w:rPr>
        <w:t>PORCENTAJE</w:t>
      </w:r>
      <w:r>
        <w:rPr>
          <w:b/>
          <w:bCs/>
          <w:u w:val="single"/>
        </w:rPr>
        <w:t xml:space="preserve"> </w:t>
      </w:r>
      <w:r w:rsidRPr="00194B20">
        <w:rPr>
          <w:b/>
          <w:bCs/>
          <w:u w:val="single"/>
        </w:rPr>
        <w:t>DE</w:t>
      </w:r>
      <w:r>
        <w:rPr>
          <w:b/>
          <w:bCs/>
          <w:u w:val="single"/>
        </w:rPr>
        <w:t xml:space="preserve"> </w:t>
      </w:r>
      <w:r w:rsidRPr="006D0663">
        <w:rPr>
          <w:b/>
          <w:bCs/>
          <w:u w:val="single"/>
        </w:rPr>
        <w:t>DESCUENTO</w:t>
      </w:r>
      <w:r w:rsidRPr="006D0663">
        <w:rPr>
          <w:b/>
          <w:bCs/>
        </w:rPr>
        <w:t xml:space="preserve"> </w:t>
      </w:r>
      <w:r w:rsidRPr="006D0663">
        <w:t>entre todas las ofertas participantes.</w:t>
      </w:r>
    </w:p>
    <w:p w14:paraId="126F2F49" w14:textId="77777777" w:rsidR="006D0663" w:rsidRPr="006D0663" w:rsidRDefault="006D0663" w:rsidP="003E3661">
      <w:pPr>
        <w:adjustRightInd w:val="0"/>
        <w:spacing w:line="276" w:lineRule="auto"/>
        <w:ind w:left="426"/>
      </w:pPr>
    </w:p>
    <w:p w14:paraId="4E75C981" w14:textId="77777777" w:rsidR="006D0663" w:rsidRPr="006D0663" w:rsidRDefault="006D0663" w:rsidP="003E3661">
      <w:pPr>
        <w:pStyle w:val="Char8"/>
        <w:spacing w:after="0" w:line="276" w:lineRule="auto"/>
        <w:ind w:left="426"/>
        <w:jc w:val="both"/>
        <w:rPr>
          <w:rFonts w:ascii="Arial" w:hAnsi="Arial" w:cs="Arial"/>
        </w:rPr>
      </w:pPr>
      <w:r w:rsidRPr="006D0663">
        <w:rPr>
          <w:rFonts w:ascii="Arial" w:hAnsi="Arial" w:cs="Arial"/>
        </w:rPr>
        <w:t>Para los servicios de salud que son requeridos por los usuarios y autorizados por la Oficina de Referencia y Contrarreferencia de la Regional de Aseguramiento en Salud No 6 – Unidad Prestadora de Salud Córdoba, que cuenten con la aprobación del Equipo Interdisciplinario de Profesionales de la Salud – EIPS de la Dirección de Sanidad de la Policía Nacional, cuando el procedimiento y la normatividad así lo requiere o autoridad judicial para el caso de las acciones de Tutelas y para los cuales el precio no ha sido definido previamente, se requiere de mínimo dos cotizaciones y el pago será el menor valor cotizado más un doce por ciento (12%) de intermediación, el cual incluye para los medicamentos y los servicios de salud, para lo cual deberá aportar factura de compra.</w:t>
      </w:r>
    </w:p>
    <w:p w14:paraId="17C0265E" w14:textId="77777777" w:rsidR="006D0663" w:rsidRPr="006D0663" w:rsidRDefault="006D0663" w:rsidP="003E3661">
      <w:pPr>
        <w:spacing w:line="276" w:lineRule="auto"/>
        <w:ind w:left="426"/>
        <w:rPr>
          <w:strike/>
        </w:rPr>
      </w:pPr>
    </w:p>
    <w:p w14:paraId="418CA915" w14:textId="77777777" w:rsidR="006D0663" w:rsidRPr="006D0663" w:rsidRDefault="006D0663" w:rsidP="003E3661">
      <w:pPr>
        <w:spacing w:line="276" w:lineRule="auto"/>
        <w:ind w:left="426"/>
      </w:pPr>
      <w:r w:rsidRPr="006D0663">
        <w:t xml:space="preserve">Para los medicamentos con precios regulados por el Ministerio de Salud y Protección Social, </w:t>
      </w:r>
      <w:r w:rsidRPr="006D0663">
        <w:rPr>
          <w:rFonts w:eastAsia="Calibri"/>
        </w:rPr>
        <w:t>la Regional de Aseguramiento en Salud No. 6</w:t>
      </w:r>
      <w:r w:rsidRPr="006D0663">
        <w:t>, se pagará como máximo el valor establecido para los mismos en la norma correspondiente, y de acuerdo con la unidad de fraccionamiento y de consumo utilizada en el paciente.</w:t>
      </w:r>
    </w:p>
    <w:p w14:paraId="4C3F68AA" w14:textId="77777777" w:rsidR="006D0663" w:rsidRPr="006D0663" w:rsidRDefault="006D0663" w:rsidP="003E3661">
      <w:pPr>
        <w:spacing w:line="276" w:lineRule="auto"/>
        <w:ind w:left="426"/>
      </w:pPr>
    </w:p>
    <w:p w14:paraId="379F1A06" w14:textId="77777777" w:rsidR="006D0663" w:rsidRPr="006D0663" w:rsidRDefault="006D0663" w:rsidP="003E3661">
      <w:pPr>
        <w:adjustRightInd w:val="0"/>
        <w:spacing w:line="276" w:lineRule="auto"/>
        <w:ind w:left="426"/>
      </w:pPr>
      <w:r w:rsidRPr="006D0663">
        <w:t>Para los medicamentos, implementos e insumos médico quirúrgicos se pagarán a precio de compra más una intermediación máxima del 12%. Si algún medicamento, insumo o material de osteosíntesis es requerido durante la atención de un paciente, se deberá anexar factura de compra adjunta a la facturación del servicio, si es urgencia, o enviar cotización previamente para los casos ambulatorios con autorización expresa de la Unidad Prestadora de Salud Córdoba a través de la Oficina de Referencia y Contrarreferencia</w:t>
      </w:r>
    </w:p>
    <w:p w14:paraId="6DB630F8" w14:textId="77777777" w:rsidR="006D0663" w:rsidRPr="006D0663" w:rsidRDefault="006D0663" w:rsidP="003E3661">
      <w:pPr>
        <w:pStyle w:val="Textoindependiente"/>
        <w:suppressAutoHyphens/>
        <w:autoSpaceDN w:val="0"/>
        <w:spacing w:line="276" w:lineRule="auto"/>
        <w:ind w:left="426"/>
        <w:textAlignment w:val="baseline"/>
        <w:rPr>
          <w:rFonts w:cs="Arial"/>
          <w:b/>
          <w:bCs/>
          <w:sz w:val="20"/>
        </w:rPr>
      </w:pPr>
    </w:p>
    <w:p w14:paraId="01817D4E" w14:textId="77777777" w:rsidR="006D0663" w:rsidRPr="00194B20" w:rsidRDefault="006D0663" w:rsidP="003E3661">
      <w:pPr>
        <w:pStyle w:val="Textoindependiente"/>
        <w:suppressAutoHyphens/>
        <w:autoSpaceDN w:val="0"/>
        <w:spacing w:line="276" w:lineRule="auto"/>
        <w:ind w:left="426"/>
        <w:textAlignment w:val="baseline"/>
        <w:rPr>
          <w:rFonts w:cs="Arial"/>
          <w:color w:val="000000"/>
          <w:sz w:val="20"/>
        </w:rPr>
      </w:pPr>
      <w:r w:rsidRPr="00194B20">
        <w:rPr>
          <w:rFonts w:cs="Arial"/>
          <w:b/>
          <w:bCs/>
          <w:color w:val="000000"/>
          <w:sz w:val="20"/>
        </w:rPr>
        <w:t>PRECIOS</w:t>
      </w:r>
      <w:r>
        <w:rPr>
          <w:rFonts w:cs="Arial"/>
          <w:b/>
          <w:bCs/>
          <w:color w:val="000000"/>
          <w:sz w:val="20"/>
        </w:rPr>
        <w:t xml:space="preserve"> </w:t>
      </w:r>
      <w:r w:rsidRPr="00194B20">
        <w:rPr>
          <w:rFonts w:cs="Arial"/>
          <w:b/>
          <w:bCs/>
          <w:color w:val="000000"/>
          <w:sz w:val="20"/>
        </w:rPr>
        <w:t>ARTIFICIALMENTE</w:t>
      </w:r>
      <w:r>
        <w:rPr>
          <w:rFonts w:cs="Arial"/>
          <w:b/>
          <w:bCs/>
          <w:color w:val="000000"/>
          <w:sz w:val="20"/>
        </w:rPr>
        <w:t xml:space="preserve"> </w:t>
      </w:r>
      <w:r w:rsidRPr="00194B20">
        <w:rPr>
          <w:rFonts w:cs="Arial"/>
          <w:b/>
          <w:bCs/>
          <w:color w:val="000000"/>
          <w:sz w:val="20"/>
        </w:rPr>
        <w:t>BAJOS</w:t>
      </w:r>
      <w:r>
        <w:rPr>
          <w:rFonts w:cs="Arial"/>
          <w:b/>
          <w:bCs/>
          <w:color w:val="000000"/>
          <w:sz w:val="20"/>
        </w:rPr>
        <w:t xml:space="preserve"> </w:t>
      </w:r>
    </w:p>
    <w:p w14:paraId="5FB0B954" w14:textId="77777777" w:rsidR="006D0663" w:rsidRPr="00194B20" w:rsidRDefault="006D0663" w:rsidP="003E3661">
      <w:pPr>
        <w:adjustRightInd w:val="0"/>
        <w:spacing w:line="276" w:lineRule="auto"/>
        <w:ind w:left="426"/>
      </w:pPr>
      <w:r w:rsidRPr="00194B20">
        <w:rPr>
          <w:color w:val="000000"/>
        </w:rPr>
        <w:t>Para</w:t>
      </w:r>
      <w:r>
        <w:rPr>
          <w:color w:val="000000"/>
        </w:rPr>
        <w:t xml:space="preserve"> </w:t>
      </w:r>
      <w:r w:rsidRPr="00194B20">
        <w:rPr>
          <w:color w:val="000000"/>
        </w:rPr>
        <w:t>la</w:t>
      </w:r>
      <w:r>
        <w:rPr>
          <w:color w:val="000000"/>
        </w:rPr>
        <w:t xml:space="preserve"> </w:t>
      </w:r>
      <w:r w:rsidRPr="00194B20">
        <w:rPr>
          <w:color w:val="000000"/>
        </w:rPr>
        <w:t>determinación</w:t>
      </w:r>
      <w:r>
        <w:rPr>
          <w:color w:val="000000"/>
        </w:rPr>
        <w:t xml:space="preserve"> </w:t>
      </w:r>
      <w:r w:rsidRPr="00194B20">
        <w:rPr>
          <w:color w:val="000000"/>
        </w:rPr>
        <w:t>de</w:t>
      </w:r>
      <w:r>
        <w:rPr>
          <w:color w:val="000000"/>
        </w:rPr>
        <w:t xml:space="preserve"> </w:t>
      </w:r>
      <w:r w:rsidRPr="00194B20">
        <w:rPr>
          <w:color w:val="000000"/>
        </w:rPr>
        <w:t>los</w:t>
      </w:r>
      <w:r>
        <w:rPr>
          <w:color w:val="000000"/>
        </w:rPr>
        <w:t xml:space="preserve"> </w:t>
      </w:r>
      <w:r w:rsidRPr="00194B20">
        <w:rPr>
          <w:color w:val="000000"/>
        </w:rPr>
        <w:t>Precios</w:t>
      </w:r>
      <w:r>
        <w:rPr>
          <w:color w:val="000000"/>
        </w:rPr>
        <w:t xml:space="preserve"> </w:t>
      </w:r>
      <w:r w:rsidRPr="00194B20">
        <w:rPr>
          <w:color w:val="000000"/>
        </w:rPr>
        <w:t>Artificialmente</w:t>
      </w:r>
      <w:r>
        <w:rPr>
          <w:color w:val="000000"/>
        </w:rPr>
        <w:t xml:space="preserve"> </w:t>
      </w:r>
      <w:r w:rsidRPr="00194B20">
        <w:rPr>
          <w:color w:val="000000"/>
        </w:rPr>
        <w:t>Bajos,</w:t>
      </w:r>
      <w:r>
        <w:rPr>
          <w:color w:val="000000"/>
        </w:rPr>
        <w:t xml:space="preserve"> </w:t>
      </w:r>
      <w:r w:rsidRPr="00194B20">
        <w:rPr>
          <w:color w:val="000000"/>
        </w:rPr>
        <w:t>se</w:t>
      </w:r>
      <w:r>
        <w:rPr>
          <w:color w:val="000000"/>
        </w:rPr>
        <w:t xml:space="preserve"> </w:t>
      </w:r>
      <w:r w:rsidRPr="00194B20">
        <w:rPr>
          <w:color w:val="000000"/>
        </w:rPr>
        <w:t>tomará</w:t>
      </w:r>
      <w:r>
        <w:rPr>
          <w:color w:val="000000"/>
        </w:rPr>
        <w:t xml:space="preserve"> </w:t>
      </w:r>
      <w:r w:rsidRPr="00194B20">
        <w:rPr>
          <w:color w:val="000000"/>
        </w:rPr>
        <w:t>como</w:t>
      </w:r>
      <w:r>
        <w:rPr>
          <w:color w:val="000000"/>
        </w:rPr>
        <w:t xml:space="preserve"> </w:t>
      </w:r>
      <w:r w:rsidRPr="00194B20">
        <w:rPr>
          <w:color w:val="000000"/>
        </w:rPr>
        <w:t>referencia</w:t>
      </w:r>
      <w:r>
        <w:rPr>
          <w:color w:val="000000"/>
        </w:rPr>
        <w:t xml:space="preserve"> </w:t>
      </w:r>
      <w:r w:rsidRPr="00194B20">
        <w:rPr>
          <w:color w:val="000000"/>
        </w:rPr>
        <w:t>lo</w:t>
      </w:r>
      <w:r>
        <w:rPr>
          <w:color w:val="000000"/>
        </w:rPr>
        <w:t xml:space="preserve"> </w:t>
      </w:r>
      <w:r w:rsidRPr="00194B20">
        <w:rPr>
          <w:color w:val="000000"/>
        </w:rPr>
        <w:t>establecido</w:t>
      </w:r>
      <w:r>
        <w:rPr>
          <w:color w:val="000000"/>
        </w:rPr>
        <w:t xml:space="preserve"> </w:t>
      </w:r>
      <w:r w:rsidRPr="00194B20">
        <w:rPr>
          <w:color w:val="000000"/>
        </w:rPr>
        <w:t>por</w:t>
      </w:r>
      <w:r>
        <w:rPr>
          <w:color w:val="000000"/>
        </w:rPr>
        <w:t xml:space="preserve"> la entidad </w:t>
      </w:r>
      <w:r w:rsidRPr="00194B20">
        <w:rPr>
          <w:color w:val="000000"/>
        </w:rPr>
        <w:t>COLOMBIA</w:t>
      </w:r>
      <w:r>
        <w:rPr>
          <w:color w:val="000000"/>
        </w:rPr>
        <w:t xml:space="preserve"> </w:t>
      </w:r>
      <w:r w:rsidRPr="00194B20">
        <w:rPr>
          <w:color w:val="000000"/>
        </w:rPr>
        <w:t>COMPRA</w:t>
      </w:r>
      <w:r>
        <w:rPr>
          <w:color w:val="000000"/>
        </w:rPr>
        <w:t xml:space="preserve"> </w:t>
      </w:r>
      <w:r w:rsidRPr="00194B20">
        <w:rPr>
          <w:color w:val="000000"/>
        </w:rPr>
        <w:t>EFICIENTE</w:t>
      </w:r>
      <w:r>
        <w:rPr>
          <w:color w:val="000000"/>
        </w:rPr>
        <w:t xml:space="preserve"> </w:t>
      </w:r>
      <w:r w:rsidRPr="00194B20">
        <w:rPr>
          <w:color w:val="000000"/>
        </w:rPr>
        <w:t>según</w:t>
      </w:r>
      <w:r>
        <w:rPr>
          <w:color w:val="000000"/>
        </w:rPr>
        <w:t xml:space="preserve"> </w:t>
      </w:r>
      <w:r w:rsidRPr="00194B20">
        <w:rPr>
          <w:color w:val="000000"/>
        </w:rPr>
        <w:t>la</w:t>
      </w:r>
      <w:r>
        <w:rPr>
          <w:color w:val="000000"/>
        </w:rPr>
        <w:t xml:space="preserve"> </w:t>
      </w:r>
      <w:r w:rsidRPr="005B2C46">
        <w:rPr>
          <w:i/>
          <w:iCs/>
          <w:color w:val="000000"/>
        </w:rPr>
        <w:t>Guía</w:t>
      </w:r>
      <w:r>
        <w:rPr>
          <w:i/>
          <w:iCs/>
          <w:color w:val="000000"/>
        </w:rPr>
        <w:t xml:space="preserve"> </w:t>
      </w:r>
      <w:r w:rsidRPr="005B2C46">
        <w:rPr>
          <w:i/>
          <w:iCs/>
          <w:color w:val="000000"/>
        </w:rPr>
        <w:t>para</w:t>
      </w:r>
      <w:r>
        <w:rPr>
          <w:i/>
          <w:iCs/>
          <w:color w:val="000000"/>
        </w:rPr>
        <w:t xml:space="preserve"> </w:t>
      </w:r>
      <w:r w:rsidRPr="005B2C46">
        <w:rPr>
          <w:i/>
          <w:iCs/>
          <w:color w:val="000000"/>
        </w:rPr>
        <w:t>el</w:t>
      </w:r>
      <w:r>
        <w:rPr>
          <w:i/>
          <w:iCs/>
          <w:color w:val="000000"/>
        </w:rPr>
        <w:t xml:space="preserve"> </w:t>
      </w:r>
      <w:r w:rsidRPr="005B2C46">
        <w:rPr>
          <w:i/>
          <w:iCs/>
          <w:color w:val="000000"/>
        </w:rPr>
        <w:t>manejo</w:t>
      </w:r>
      <w:r>
        <w:rPr>
          <w:i/>
          <w:iCs/>
          <w:color w:val="000000"/>
        </w:rPr>
        <w:t xml:space="preserve"> </w:t>
      </w:r>
      <w:r w:rsidRPr="005B2C46">
        <w:rPr>
          <w:i/>
          <w:iCs/>
          <w:color w:val="000000"/>
        </w:rPr>
        <w:t>de</w:t>
      </w:r>
      <w:r>
        <w:rPr>
          <w:i/>
          <w:iCs/>
          <w:color w:val="000000"/>
        </w:rPr>
        <w:t xml:space="preserve"> </w:t>
      </w:r>
      <w:r w:rsidRPr="005B2C46">
        <w:rPr>
          <w:i/>
          <w:iCs/>
          <w:color w:val="000000"/>
        </w:rPr>
        <w:t>ofertas</w:t>
      </w:r>
      <w:r>
        <w:rPr>
          <w:i/>
          <w:iCs/>
          <w:color w:val="000000"/>
        </w:rPr>
        <w:t xml:space="preserve"> </w:t>
      </w:r>
      <w:r w:rsidRPr="005B2C46">
        <w:rPr>
          <w:i/>
          <w:iCs/>
          <w:color w:val="000000"/>
        </w:rPr>
        <w:t>artificialmente</w:t>
      </w:r>
      <w:r>
        <w:rPr>
          <w:i/>
          <w:iCs/>
          <w:color w:val="000000"/>
        </w:rPr>
        <w:t xml:space="preserve"> </w:t>
      </w:r>
      <w:r w:rsidRPr="005B2C46">
        <w:rPr>
          <w:i/>
          <w:iCs/>
          <w:color w:val="000000"/>
        </w:rPr>
        <w:t>bajas</w:t>
      </w:r>
      <w:r>
        <w:rPr>
          <w:i/>
          <w:iCs/>
          <w:color w:val="000000"/>
        </w:rPr>
        <w:t xml:space="preserve"> </w:t>
      </w:r>
      <w:r w:rsidRPr="005B2C46">
        <w:rPr>
          <w:i/>
          <w:iCs/>
          <w:color w:val="000000"/>
        </w:rPr>
        <w:t>en</w:t>
      </w:r>
      <w:r>
        <w:rPr>
          <w:i/>
          <w:iCs/>
          <w:color w:val="000000"/>
        </w:rPr>
        <w:t xml:space="preserve"> </w:t>
      </w:r>
      <w:r w:rsidRPr="005B2C46">
        <w:rPr>
          <w:i/>
          <w:iCs/>
          <w:color w:val="000000"/>
        </w:rPr>
        <w:t>procesos</w:t>
      </w:r>
      <w:r>
        <w:rPr>
          <w:i/>
          <w:iCs/>
          <w:color w:val="000000"/>
        </w:rPr>
        <w:t xml:space="preserve"> </w:t>
      </w:r>
      <w:r w:rsidRPr="005B2C46">
        <w:rPr>
          <w:i/>
          <w:iCs/>
          <w:color w:val="000000"/>
        </w:rPr>
        <w:t>de</w:t>
      </w:r>
      <w:r>
        <w:rPr>
          <w:i/>
          <w:iCs/>
          <w:color w:val="000000"/>
        </w:rPr>
        <w:t xml:space="preserve"> </w:t>
      </w:r>
      <w:r w:rsidRPr="005B2C46">
        <w:rPr>
          <w:i/>
          <w:iCs/>
          <w:color w:val="000000"/>
        </w:rPr>
        <w:t>contratación</w:t>
      </w:r>
      <w:r w:rsidRPr="00194B20">
        <w:rPr>
          <w:color w:val="000000"/>
        </w:rPr>
        <w:t>.</w:t>
      </w:r>
      <w:r>
        <w:rPr>
          <w:color w:val="000000"/>
        </w:rPr>
        <w:t xml:space="preserve"> </w:t>
      </w:r>
      <w:r w:rsidRPr="00194B20">
        <w:t>Igualmente</w:t>
      </w:r>
      <w:r>
        <w:t xml:space="preserve"> </w:t>
      </w:r>
      <w:r w:rsidRPr="00194B20">
        <w:t>se</w:t>
      </w:r>
      <w:r>
        <w:t xml:space="preserve"> </w:t>
      </w:r>
      <w:r w:rsidRPr="00194B20">
        <w:t>observará</w:t>
      </w:r>
      <w:r>
        <w:t xml:space="preserve"> </w:t>
      </w:r>
      <w:r w:rsidRPr="00194B20">
        <w:t>el</w:t>
      </w:r>
      <w:r>
        <w:t xml:space="preserve"> </w:t>
      </w:r>
      <w:r w:rsidRPr="00194B20">
        <w:t>procedimiento</w:t>
      </w:r>
      <w:r>
        <w:t xml:space="preserve"> </w:t>
      </w:r>
      <w:r w:rsidRPr="00194B20">
        <w:t>establecido</w:t>
      </w:r>
      <w:r>
        <w:t xml:space="preserve"> </w:t>
      </w:r>
      <w:r w:rsidRPr="00194B20">
        <w:t>en</w:t>
      </w:r>
      <w:r>
        <w:t xml:space="preserve"> </w:t>
      </w:r>
      <w:r w:rsidRPr="00194B20">
        <w:t>el</w:t>
      </w:r>
      <w:r>
        <w:t xml:space="preserve"> </w:t>
      </w:r>
      <w:r w:rsidRPr="00194B20">
        <w:t>Decreto</w:t>
      </w:r>
      <w:r>
        <w:t xml:space="preserve"> </w:t>
      </w:r>
      <w:r w:rsidRPr="00194B20">
        <w:t>1082</w:t>
      </w:r>
      <w:r>
        <w:t xml:space="preserve"> </w:t>
      </w:r>
      <w:r w:rsidRPr="00194B20">
        <w:t>de</w:t>
      </w:r>
      <w:r>
        <w:t xml:space="preserve"> </w:t>
      </w:r>
      <w:r w:rsidRPr="00194B20">
        <w:t>2015</w:t>
      </w:r>
      <w:r>
        <w:t xml:space="preserve"> </w:t>
      </w:r>
      <w:r w:rsidRPr="00194B20">
        <w:t>cuando</w:t>
      </w:r>
      <w:r>
        <w:t xml:space="preserve"> </w:t>
      </w:r>
      <w:r w:rsidRPr="00194B20">
        <w:t>se</w:t>
      </w:r>
      <w:r>
        <w:t xml:space="preserve"> </w:t>
      </w:r>
      <w:r w:rsidRPr="00194B20">
        <w:t>dé</w:t>
      </w:r>
      <w:r>
        <w:t xml:space="preserve"> </w:t>
      </w:r>
      <w:r w:rsidRPr="00194B20">
        <w:t>la</w:t>
      </w:r>
      <w:r>
        <w:t xml:space="preserve"> </w:t>
      </w:r>
      <w:r w:rsidRPr="00194B20">
        <w:t>hipótesis</w:t>
      </w:r>
      <w:r>
        <w:t xml:space="preserve"> </w:t>
      </w:r>
      <w:r w:rsidRPr="00194B20">
        <w:t>establecida</w:t>
      </w:r>
      <w:r>
        <w:t xml:space="preserve"> </w:t>
      </w:r>
      <w:r w:rsidRPr="00194B20">
        <w:t>en</w:t>
      </w:r>
      <w:r>
        <w:t xml:space="preserve"> </w:t>
      </w:r>
      <w:r w:rsidRPr="00194B20">
        <w:t>dicha</w:t>
      </w:r>
      <w:r>
        <w:t xml:space="preserve"> </w:t>
      </w:r>
      <w:r w:rsidRPr="00194B20">
        <w:t>disposición</w:t>
      </w:r>
      <w:r>
        <w:t xml:space="preserve"> </w:t>
      </w:r>
      <w:r w:rsidRPr="00194B20">
        <w:t>(precio</w:t>
      </w:r>
      <w:r>
        <w:t xml:space="preserve"> </w:t>
      </w:r>
      <w:r w:rsidRPr="00194B20">
        <w:t>artificialmente</w:t>
      </w:r>
      <w:r>
        <w:t xml:space="preserve"> </w:t>
      </w:r>
      <w:r w:rsidRPr="00194B20">
        <w:t>bajo).</w:t>
      </w:r>
      <w:r>
        <w:t xml:space="preserve"> </w:t>
      </w:r>
      <w:r w:rsidRPr="00194B20">
        <w:t>En</w:t>
      </w:r>
      <w:r>
        <w:t xml:space="preserve"> </w:t>
      </w:r>
      <w:r w:rsidRPr="00194B20">
        <w:t>caso</w:t>
      </w:r>
      <w:r>
        <w:t xml:space="preserve"> </w:t>
      </w:r>
      <w:r w:rsidRPr="00194B20">
        <w:t>de</w:t>
      </w:r>
      <w:r>
        <w:t xml:space="preserve"> </w:t>
      </w:r>
      <w:r w:rsidRPr="00194B20">
        <w:t>que</w:t>
      </w:r>
      <w:r>
        <w:t xml:space="preserve"> </w:t>
      </w:r>
      <w:r w:rsidRPr="00194B20">
        <w:t>se</w:t>
      </w:r>
      <w:r>
        <w:t xml:space="preserve"> </w:t>
      </w:r>
      <w:r w:rsidRPr="00194B20">
        <w:t>rechace</w:t>
      </w:r>
      <w:r>
        <w:t xml:space="preserve"> </w:t>
      </w:r>
      <w:r w:rsidRPr="00194B20">
        <w:t>la</w:t>
      </w:r>
      <w:r>
        <w:t xml:space="preserve"> </w:t>
      </w:r>
      <w:r w:rsidRPr="00194B20">
        <w:t>oferta,</w:t>
      </w:r>
      <w:r>
        <w:t xml:space="preserve"> </w:t>
      </w:r>
      <w:r w:rsidRPr="00194B20">
        <w:t>la</w:t>
      </w:r>
      <w:r>
        <w:t xml:space="preserve"> </w:t>
      </w:r>
      <w:r w:rsidRPr="00194B20">
        <w:t>entidad</w:t>
      </w:r>
      <w:r>
        <w:t xml:space="preserve"> </w:t>
      </w:r>
      <w:r w:rsidRPr="00194B20">
        <w:lastRenderedPageBreak/>
        <w:t>podrá</w:t>
      </w:r>
      <w:r>
        <w:t xml:space="preserve"> </w:t>
      </w:r>
      <w:r w:rsidRPr="00194B20">
        <w:t>optar</w:t>
      </w:r>
      <w:r>
        <w:t xml:space="preserve"> </w:t>
      </w:r>
      <w:r w:rsidRPr="00194B20">
        <w:t>por</w:t>
      </w:r>
      <w:r>
        <w:t xml:space="preserve"> </w:t>
      </w:r>
      <w:r w:rsidRPr="00194B20">
        <w:t>adjudicar</w:t>
      </w:r>
      <w:r>
        <w:t xml:space="preserve"> </w:t>
      </w:r>
      <w:r w:rsidRPr="00194B20">
        <w:t>el</w:t>
      </w:r>
      <w:r>
        <w:t xml:space="preserve"> </w:t>
      </w:r>
      <w:r w:rsidRPr="00194B20">
        <w:t>contrato</w:t>
      </w:r>
      <w:r>
        <w:t xml:space="preserve"> </w:t>
      </w:r>
      <w:r w:rsidRPr="00194B20">
        <w:t>a</w:t>
      </w:r>
      <w:r>
        <w:t xml:space="preserve"> </w:t>
      </w:r>
      <w:r w:rsidRPr="00194B20">
        <w:t>quien</w:t>
      </w:r>
      <w:r>
        <w:t xml:space="preserve"> </w:t>
      </w:r>
      <w:r w:rsidRPr="00194B20">
        <w:t>haya</w:t>
      </w:r>
      <w:r>
        <w:t xml:space="preserve"> </w:t>
      </w:r>
      <w:r w:rsidRPr="00194B20">
        <w:t>ofertado</w:t>
      </w:r>
      <w:r>
        <w:t xml:space="preserve"> </w:t>
      </w:r>
      <w:r w:rsidRPr="00194B20">
        <w:t>el</w:t>
      </w:r>
      <w:r>
        <w:t xml:space="preserve"> </w:t>
      </w:r>
      <w:r w:rsidRPr="00194B20">
        <w:t>segundo</w:t>
      </w:r>
      <w:r>
        <w:t xml:space="preserve"> </w:t>
      </w:r>
      <w:r w:rsidRPr="00194B20">
        <w:t>mejor</w:t>
      </w:r>
      <w:r>
        <w:t xml:space="preserve"> </w:t>
      </w:r>
      <w:r w:rsidRPr="00194B20">
        <w:t>precio</w:t>
      </w:r>
      <w:r>
        <w:t xml:space="preserve"> </w:t>
      </w:r>
      <w:r w:rsidRPr="00194B20">
        <w:t>y</w:t>
      </w:r>
      <w:r>
        <w:t xml:space="preserve"> </w:t>
      </w:r>
      <w:r w:rsidRPr="00194B20">
        <w:t>así</w:t>
      </w:r>
      <w:r>
        <w:t xml:space="preserve"> </w:t>
      </w:r>
      <w:r w:rsidRPr="00194B20">
        <w:t>sucesivamente</w:t>
      </w:r>
      <w:r>
        <w:t xml:space="preserve"> </w:t>
      </w:r>
      <w:r w:rsidRPr="00194B20">
        <w:t>o</w:t>
      </w:r>
      <w:r>
        <w:t xml:space="preserve"> </w:t>
      </w:r>
      <w:r w:rsidRPr="00194B20">
        <w:t>por</w:t>
      </w:r>
      <w:r>
        <w:t xml:space="preserve"> </w:t>
      </w:r>
      <w:r w:rsidRPr="00194B20">
        <w:t>declarar</w:t>
      </w:r>
      <w:r>
        <w:t xml:space="preserve"> </w:t>
      </w:r>
      <w:r w:rsidRPr="00194B20">
        <w:t>desierto</w:t>
      </w:r>
      <w:r>
        <w:t xml:space="preserve"> </w:t>
      </w:r>
      <w:r w:rsidRPr="00194B20">
        <w:t>el</w:t>
      </w:r>
      <w:r>
        <w:t xml:space="preserve"> </w:t>
      </w:r>
      <w:r w:rsidRPr="00194B20">
        <w:t>proceso.</w:t>
      </w:r>
    </w:p>
    <w:p w14:paraId="19C2BADD" w14:textId="77777777" w:rsidR="006D0663" w:rsidRPr="00194B20" w:rsidRDefault="006D0663" w:rsidP="003E3661">
      <w:pPr>
        <w:adjustRightInd w:val="0"/>
        <w:spacing w:line="276" w:lineRule="auto"/>
        <w:ind w:left="426"/>
      </w:pPr>
    </w:p>
    <w:p w14:paraId="5E876C14" w14:textId="77777777" w:rsidR="006D0663" w:rsidRPr="00194B20" w:rsidRDefault="006D0663" w:rsidP="003E3661">
      <w:pPr>
        <w:pStyle w:val="Textoindependiente"/>
        <w:suppressAutoHyphens/>
        <w:autoSpaceDN w:val="0"/>
        <w:spacing w:line="276" w:lineRule="auto"/>
        <w:ind w:left="426"/>
        <w:textAlignment w:val="baseline"/>
        <w:rPr>
          <w:rFonts w:cs="Arial"/>
          <w:b/>
          <w:bCs/>
          <w:iCs/>
          <w:sz w:val="20"/>
        </w:rPr>
      </w:pPr>
      <w:r w:rsidRPr="00194B20">
        <w:rPr>
          <w:rFonts w:cs="Arial"/>
          <w:b/>
          <w:bCs/>
          <w:iCs/>
          <w:sz w:val="20"/>
        </w:rPr>
        <w:t>PROCEDIMIENTO</w:t>
      </w:r>
    </w:p>
    <w:p w14:paraId="0C4A1329" w14:textId="77777777" w:rsidR="006D0663" w:rsidRDefault="006D0663" w:rsidP="003E3661">
      <w:pPr>
        <w:adjustRightInd w:val="0"/>
        <w:spacing w:line="276" w:lineRule="auto"/>
        <w:ind w:left="426"/>
      </w:pPr>
      <w:r w:rsidRPr="00194B20">
        <w:t>De</w:t>
      </w:r>
      <w:r>
        <w:t xml:space="preserve"> </w:t>
      </w:r>
      <w:r w:rsidRPr="00194B20">
        <w:t>conformidad</w:t>
      </w:r>
      <w:r>
        <w:t xml:space="preserve"> </w:t>
      </w:r>
      <w:r w:rsidRPr="00194B20">
        <w:t>con</w:t>
      </w:r>
      <w:r>
        <w:t xml:space="preserve"> </w:t>
      </w:r>
      <w:r w:rsidRPr="00194B20">
        <w:t>los</w:t>
      </w:r>
      <w:r>
        <w:t xml:space="preserve"> </w:t>
      </w:r>
      <w:r w:rsidRPr="00194B20">
        <w:t>numerales</w:t>
      </w:r>
      <w:r>
        <w:t xml:space="preserve"> </w:t>
      </w:r>
      <w:r w:rsidRPr="00194B20">
        <w:t>5°</w:t>
      </w:r>
      <w:r>
        <w:t xml:space="preserve"> </w:t>
      </w:r>
      <w:r w:rsidRPr="00194B20">
        <w:t>y</w:t>
      </w:r>
      <w:r>
        <w:t xml:space="preserve"> </w:t>
      </w:r>
      <w:r w:rsidRPr="00194B20">
        <w:t>7°</w:t>
      </w:r>
      <w:r>
        <w:t xml:space="preserve"> </w:t>
      </w:r>
      <w:r w:rsidRPr="00194B20">
        <w:t>del</w:t>
      </w:r>
      <w:r>
        <w:t xml:space="preserve"> </w:t>
      </w:r>
      <w:r w:rsidRPr="00194B20">
        <w:t>artículo</w:t>
      </w:r>
      <w:r>
        <w:t xml:space="preserve"> </w:t>
      </w:r>
      <w:r w:rsidRPr="00194B20">
        <w:t>2.2.1.2.1.5.2</w:t>
      </w:r>
      <w:r>
        <w:t xml:space="preserve"> </w:t>
      </w:r>
      <w:r w:rsidRPr="00194B20">
        <w:t>del</w:t>
      </w:r>
      <w:r>
        <w:t xml:space="preserve"> </w:t>
      </w:r>
      <w:r w:rsidRPr="00194B20">
        <w:t>Decreto</w:t>
      </w:r>
      <w:r>
        <w:t xml:space="preserve"> </w:t>
      </w:r>
      <w:r w:rsidRPr="00194B20">
        <w:t>1082</w:t>
      </w:r>
      <w:r>
        <w:t xml:space="preserve"> </w:t>
      </w:r>
      <w:r w:rsidRPr="00194B20">
        <w:t>del</w:t>
      </w:r>
      <w:r>
        <w:t xml:space="preserve"> </w:t>
      </w:r>
      <w:r w:rsidRPr="00194B20">
        <w:t>2015</w:t>
      </w:r>
      <w:r>
        <w:t xml:space="preserve"> </w:t>
      </w:r>
      <w:r w:rsidRPr="00194B20">
        <w:t>modificado</w:t>
      </w:r>
      <w:r>
        <w:t xml:space="preserve"> </w:t>
      </w:r>
      <w:r w:rsidRPr="00194B20">
        <w:t>por</w:t>
      </w:r>
      <w:r>
        <w:t xml:space="preserve"> </w:t>
      </w:r>
      <w:r w:rsidRPr="00194B20">
        <w:t>el</w:t>
      </w:r>
      <w:r>
        <w:t xml:space="preserve"> </w:t>
      </w:r>
      <w:r w:rsidRPr="00194B20">
        <w:t>artículo</w:t>
      </w:r>
      <w:r>
        <w:t xml:space="preserve"> </w:t>
      </w:r>
      <w:r w:rsidRPr="00194B20">
        <w:t>2</w:t>
      </w:r>
      <w:r>
        <w:t xml:space="preserve"> </w:t>
      </w:r>
      <w:r w:rsidRPr="00194B20">
        <w:t>del</w:t>
      </w:r>
      <w:r>
        <w:t xml:space="preserve"> </w:t>
      </w:r>
      <w:r w:rsidRPr="00194B20">
        <w:t>Decreto</w:t>
      </w:r>
      <w:r>
        <w:t xml:space="preserve"> </w:t>
      </w:r>
      <w:r w:rsidRPr="00194B20">
        <w:t>1860</w:t>
      </w:r>
      <w:r>
        <w:t xml:space="preserve"> </w:t>
      </w:r>
      <w:r w:rsidRPr="00194B20">
        <w:t>de</w:t>
      </w:r>
      <w:r>
        <w:t xml:space="preserve"> </w:t>
      </w:r>
      <w:r w:rsidRPr="00194B20">
        <w:t>2021,</w:t>
      </w:r>
      <w:r>
        <w:t xml:space="preserve"> </w:t>
      </w:r>
      <w:r w:rsidRPr="00194B20">
        <w:t>la</w:t>
      </w:r>
      <w:r>
        <w:t xml:space="preserve"> </w:t>
      </w:r>
      <w:r w:rsidRPr="00194B20">
        <w:t>Regional</w:t>
      </w:r>
      <w:r>
        <w:t xml:space="preserve"> </w:t>
      </w:r>
      <w:r w:rsidRPr="00194B20">
        <w:t>de</w:t>
      </w:r>
      <w:r>
        <w:t xml:space="preserve"> </w:t>
      </w:r>
      <w:r w:rsidRPr="00194B20">
        <w:t>Aseguramiento</w:t>
      </w:r>
      <w:r>
        <w:t xml:space="preserve"> </w:t>
      </w:r>
      <w:r w:rsidRPr="00194B20">
        <w:t>en</w:t>
      </w:r>
      <w:r>
        <w:t xml:space="preserve"> </w:t>
      </w:r>
      <w:r w:rsidRPr="00194B20">
        <w:t>Salud</w:t>
      </w:r>
      <w:r>
        <w:t xml:space="preserve"> </w:t>
      </w:r>
      <w:r w:rsidRPr="00194B20">
        <w:t>No.</w:t>
      </w:r>
      <w:r>
        <w:t xml:space="preserve"> </w:t>
      </w:r>
      <w:r w:rsidRPr="00194B20">
        <w:t>6</w:t>
      </w:r>
      <w:r>
        <w:t xml:space="preserve"> </w:t>
      </w:r>
      <w:r w:rsidRPr="00194B20">
        <w:t>revisará</w:t>
      </w:r>
      <w:r>
        <w:t xml:space="preserve"> </w:t>
      </w:r>
      <w:r w:rsidRPr="00194B20">
        <w:t>las</w:t>
      </w:r>
      <w:r>
        <w:t xml:space="preserve"> </w:t>
      </w:r>
      <w:r w:rsidRPr="00194B20">
        <w:t>ofertas</w:t>
      </w:r>
      <w:r>
        <w:t xml:space="preserve"> </w:t>
      </w:r>
      <w:r w:rsidRPr="00194B20">
        <w:t>económicas</w:t>
      </w:r>
      <w:r>
        <w:t xml:space="preserve"> </w:t>
      </w:r>
      <w:r w:rsidRPr="00194B20">
        <w:t>y</w:t>
      </w:r>
      <w:r>
        <w:t xml:space="preserve"> </w:t>
      </w:r>
      <w:r w:rsidRPr="00194B20">
        <w:t>verificará</w:t>
      </w:r>
      <w:r>
        <w:t xml:space="preserve"> </w:t>
      </w:r>
      <w:r w:rsidRPr="00194B20">
        <w:t>que</w:t>
      </w:r>
      <w:r>
        <w:t xml:space="preserve"> </w:t>
      </w:r>
      <w:r w:rsidRPr="00194B20">
        <w:t>la</w:t>
      </w:r>
      <w:r>
        <w:t xml:space="preserve"> </w:t>
      </w:r>
      <w:r w:rsidRPr="00194B20">
        <w:t>de</w:t>
      </w:r>
      <w:r>
        <w:t xml:space="preserve"> </w:t>
      </w:r>
      <w:r w:rsidRPr="00194B20">
        <w:t>mayor</w:t>
      </w:r>
      <w:r>
        <w:t xml:space="preserve"> </w:t>
      </w:r>
      <w:r w:rsidRPr="00194B20">
        <w:t>porcentaje</w:t>
      </w:r>
      <w:r>
        <w:t xml:space="preserve"> </w:t>
      </w:r>
      <w:r w:rsidRPr="00194B20">
        <w:t>de</w:t>
      </w:r>
      <w:r>
        <w:t xml:space="preserve"> </w:t>
      </w:r>
      <w:r w:rsidRPr="00194B20">
        <w:t>descuento</w:t>
      </w:r>
      <w:r>
        <w:t xml:space="preserve"> </w:t>
      </w:r>
      <w:r w:rsidRPr="00194B20">
        <w:t>cumpla</w:t>
      </w:r>
      <w:r>
        <w:t xml:space="preserve"> </w:t>
      </w:r>
      <w:r w:rsidRPr="00194B20">
        <w:t>con</w:t>
      </w:r>
      <w:r>
        <w:t xml:space="preserve"> </w:t>
      </w:r>
      <w:r w:rsidRPr="00194B20">
        <w:t>las</w:t>
      </w:r>
      <w:r>
        <w:t xml:space="preserve"> </w:t>
      </w:r>
      <w:r w:rsidRPr="00194B20">
        <w:t>condiciones</w:t>
      </w:r>
      <w:r>
        <w:t xml:space="preserve"> </w:t>
      </w:r>
      <w:r w:rsidRPr="00194B20">
        <w:t>de</w:t>
      </w:r>
      <w:r>
        <w:t xml:space="preserve"> </w:t>
      </w:r>
      <w:r w:rsidRPr="00194B20">
        <w:t>la</w:t>
      </w:r>
      <w:r>
        <w:t xml:space="preserve"> </w:t>
      </w:r>
      <w:r w:rsidRPr="00194B20">
        <w:t>invitación.</w:t>
      </w:r>
    </w:p>
    <w:p w14:paraId="10CDC1D9" w14:textId="77777777" w:rsidR="006D0663" w:rsidRDefault="006D0663" w:rsidP="003E3661">
      <w:pPr>
        <w:adjustRightInd w:val="0"/>
        <w:spacing w:line="276" w:lineRule="auto"/>
        <w:ind w:left="426"/>
      </w:pPr>
    </w:p>
    <w:tbl>
      <w:tblPr>
        <w:tblStyle w:val="Tablaconcuadrcula"/>
        <w:tblW w:w="0" w:type="auto"/>
        <w:jc w:val="right"/>
        <w:tblCellMar>
          <w:top w:w="28" w:type="dxa"/>
          <w:bottom w:w="28" w:type="dxa"/>
        </w:tblCellMar>
        <w:tblLook w:val="04A0" w:firstRow="1" w:lastRow="0" w:firstColumn="1" w:lastColumn="0" w:noHBand="0" w:noVBand="1"/>
      </w:tblPr>
      <w:tblGrid>
        <w:gridCol w:w="8359"/>
      </w:tblGrid>
      <w:tr w:rsidR="006D0663" w:rsidRPr="00194B20" w14:paraId="7E68876E" w14:textId="77777777" w:rsidTr="00FF1A75">
        <w:trPr>
          <w:jc w:val="right"/>
        </w:trPr>
        <w:tc>
          <w:tcPr>
            <w:tcW w:w="8359" w:type="dxa"/>
          </w:tcPr>
          <w:p w14:paraId="40924CEB" w14:textId="77777777" w:rsidR="006D0663" w:rsidRDefault="006D0663" w:rsidP="003E3661">
            <w:pPr>
              <w:pStyle w:val="Prrafodelista"/>
              <w:numPr>
                <w:ilvl w:val="0"/>
                <w:numId w:val="16"/>
              </w:numPr>
              <w:autoSpaceDE/>
              <w:autoSpaceDN/>
              <w:rPr>
                <w:rFonts w:eastAsia="MS Mincho" w:cs="Arial"/>
                <w:i/>
                <w:sz w:val="17"/>
                <w:szCs w:val="17"/>
                <w:lang w:eastAsia="es-CO"/>
              </w:rPr>
            </w:pP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Entidad</w:t>
            </w:r>
            <w:r>
              <w:rPr>
                <w:rFonts w:eastAsia="MS Mincho" w:cs="Arial"/>
                <w:i/>
                <w:sz w:val="17"/>
                <w:szCs w:val="17"/>
                <w:lang w:eastAsia="es-CO"/>
              </w:rPr>
              <w:t xml:space="preserve"> </w:t>
            </w:r>
            <w:r w:rsidRPr="00B7656F">
              <w:rPr>
                <w:rFonts w:eastAsia="MS Mincho" w:cs="Arial"/>
                <w:i/>
                <w:sz w:val="17"/>
                <w:szCs w:val="17"/>
                <w:lang w:eastAsia="es-CO"/>
              </w:rPr>
              <w:t>Estatal</w:t>
            </w:r>
            <w:r>
              <w:rPr>
                <w:rFonts w:eastAsia="MS Mincho" w:cs="Arial"/>
                <w:i/>
                <w:sz w:val="17"/>
                <w:szCs w:val="17"/>
                <w:lang w:eastAsia="es-CO"/>
              </w:rPr>
              <w:t xml:space="preserve"> </w:t>
            </w:r>
            <w:r w:rsidRPr="00B7656F">
              <w:rPr>
                <w:rFonts w:eastAsia="MS Mincho" w:cs="Arial"/>
                <w:i/>
                <w:sz w:val="17"/>
                <w:szCs w:val="17"/>
                <w:lang w:eastAsia="es-CO"/>
              </w:rPr>
              <w:t>debe</w:t>
            </w:r>
            <w:r>
              <w:rPr>
                <w:rFonts w:eastAsia="MS Mincho" w:cs="Arial"/>
                <w:i/>
                <w:sz w:val="17"/>
                <w:szCs w:val="17"/>
                <w:lang w:eastAsia="es-CO"/>
              </w:rPr>
              <w:t xml:space="preserve"> </w:t>
            </w:r>
            <w:r w:rsidRPr="00B7656F">
              <w:rPr>
                <w:rFonts w:eastAsia="MS Mincho" w:cs="Arial"/>
                <w:i/>
                <w:sz w:val="17"/>
                <w:szCs w:val="17"/>
                <w:lang w:eastAsia="es-CO"/>
              </w:rPr>
              <w:t>revisar</w:t>
            </w:r>
            <w:r>
              <w:rPr>
                <w:rFonts w:eastAsia="MS Mincho" w:cs="Arial"/>
                <w:i/>
                <w:sz w:val="17"/>
                <w:szCs w:val="17"/>
                <w:lang w:eastAsia="es-CO"/>
              </w:rPr>
              <w:t xml:space="preserve"> </w:t>
            </w:r>
            <w:r w:rsidRPr="00B7656F">
              <w:rPr>
                <w:rFonts w:eastAsia="MS Mincho" w:cs="Arial"/>
                <w:i/>
                <w:sz w:val="17"/>
                <w:szCs w:val="17"/>
                <w:lang w:eastAsia="es-CO"/>
              </w:rPr>
              <w:t>las</w:t>
            </w:r>
            <w:r>
              <w:rPr>
                <w:rFonts w:eastAsia="MS Mincho" w:cs="Arial"/>
                <w:i/>
                <w:sz w:val="17"/>
                <w:szCs w:val="17"/>
                <w:lang w:eastAsia="es-CO"/>
              </w:rPr>
              <w:t xml:space="preserve"> </w:t>
            </w:r>
            <w:r w:rsidRPr="00B7656F">
              <w:rPr>
                <w:rFonts w:eastAsia="MS Mincho" w:cs="Arial"/>
                <w:i/>
                <w:sz w:val="17"/>
                <w:szCs w:val="17"/>
                <w:lang w:eastAsia="es-CO"/>
              </w:rPr>
              <w:t>ofertas</w:t>
            </w:r>
            <w:r>
              <w:rPr>
                <w:rFonts w:eastAsia="MS Mincho" w:cs="Arial"/>
                <w:i/>
                <w:sz w:val="17"/>
                <w:szCs w:val="17"/>
                <w:lang w:eastAsia="es-CO"/>
              </w:rPr>
              <w:t xml:space="preserve"> </w:t>
            </w:r>
            <w:r w:rsidRPr="00B7656F">
              <w:rPr>
                <w:rFonts w:eastAsia="MS Mincho" w:cs="Arial"/>
                <w:i/>
                <w:sz w:val="17"/>
                <w:szCs w:val="17"/>
                <w:lang w:eastAsia="es-CO"/>
              </w:rPr>
              <w:t>económicas</w:t>
            </w:r>
            <w:r>
              <w:rPr>
                <w:rFonts w:eastAsia="MS Mincho" w:cs="Arial"/>
                <w:i/>
                <w:sz w:val="17"/>
                <w:szCs w:val="17"/>
                <w:lang w:eastAsia="es-CO"/>
              </w:rPr>
              <w:t xml:space="preserve"> </w:t>
            </w:r>
            <w:r w:rsidRPr="00B7656F">
              <w:rPr>
                <w:rFonts w:eastAsia="MS Mincho" w:cs="Arial"/>
                <w:i/>
                <w:sz w:val="17"/>
                <w:szCs w:val="17"/>
                <w:lang w:eastAsia="es-CO"/>
              </w:rPr>
              <w:t>y</w:t>
            </w:r>
            <w:r>
              <w:rPr>
                <w:rFonts w:eastAsia="MS Mincho" w:cs="Arial"/>
                <w:i/>
                <w:sz w:val="17"/>
                <w:szCs w:val="17"/>
                <w:lang w:eastAsia="es-CO"/>
              </w:rPr>
              <w:t xml:space="preserve"> </w:t>
            </w:r>
            <w:r w:rsidRPr="00B7656F">
              <w:rPr>
                <w:rFonts w:eastAsia="MS Mincho" w:cs="Arial"/>
                <w:i/>
                <w:sz w:val="17"/>
                <w:szCs w:val="17"/>
                <w:lang w:eastAsia="es-CO"/>
              </w:rPr>
              <w:t>verificar</w:t>
            </w:r>
            <w:r>
              <w:rPr>
                <w:rFonts w:eastAsia="MS Mincho" w:cs="Arial"/>
                <w:i/>
                <w:sz w:val="17"/>
                <w:szCs w:val="17"/>
                <w:lang w:eastAsia="es-CO"/>
              </w:rPr>
              <w:t xml:space="preserve"> </w:t>
            </w:r>
            <w:r w:rsidRPr="00B7656F">
              <w:rPr>
                <w:rFonts w:eastAsia="MS Mincho" w:cs="Arial"/>
                <w:i/>
                <w:sz w:val="17"/>
                <w:szCs w:val="17"/>
                <w:lang w:eastAsia="es-CO"/>
              </w:rPr>
              <w:t>que</w:t>
            </w:r>
            <w:r>
              <w:rPr>
                <w:rFonts w:eastAsia="MS Mincho" w:cs="Arial"/>
                <w:i/>
                <w:sz w:val="17"/>
                <w:szCs w:val="17"/>
                <w:lang w:eastAsia="es-CO"/>
              </w:rPr>
              <w:t xml:space="preserve"> </w:t>
            </w: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menor</w:t>
            </w:r>
            <w:r>
              <w:rPr>
                <w:rFonts w:eastAsia="MS Mincho" w:cs="Arial"/>
                <w:i/>
                <w:sz w:val="17"/>
                <w:szCs w:val="17"/>
                <w:lang w:eastAsia="es-CO"/>
              </w:rPr>
              <w:t xml:space="preserve"> </w:t>
            </w:r>
            <w:r w:rsidRPr="00B7656F">
              <w:rPr>
                <w:rFonts w:eastAsia="MS Mincho" w:cs="Arial"/>
                <w:i/>
                <w:sz w:val="17"/>
                <w:szCs w:val="17"/>
                <w:lang w:eastAsia="es-CO"/>
              </w:rPr>
              <w:t>precio</w:t>
            </w:r>
            <w:r>
              <w:rPr>
                <w:rFonts w:eastAsia="MS Mincho" w:cs="Arial"/>
                <w:i/>
                <w:sz w:val="17"/>
                <w:szCs w:val="17"/>
                <w:lang w:eastAsia="es-CO"/>
              </w:rPr>
              <w:t xml:space="preserve"> </w:t>
            </w:r>
            <w:r w:rsidRPr="00B7656F">
              <w:rPr>
                <w:rFonts w:eastAsia="MS Mincho" w:cs="Arial"/>
                <w:i/>
                <w:sz w:val="17"/>
                <w:szCs w:val="17"/>
                <w:lang w:eastAsia="es-CO"/>
              </w:rPr>
              <w:t>cumple</w:t>
            </w:r>
            <w:r>
              <w:rPr>
                <w:rFonts w:eastAsia="MS Mincho" w:cs="Arial"/>
                <w:i/>
                <w:sz w:val="17"/>
                <w:szCs w:val="17"/>
                <w:lang w:eastAsia="es-CO"/>
              </w:rPr>
              <w:t xml:space="preserve"> </w:t>
            </w:r>
            <w:r w:rsidRPr="00B7656F">
              <w:rPr>
                <w:rFonts w:eastAsia="MS Mincho" w:cs="Arial"/>
                <w:i/>
                <w:sz w:val="17"/>
                <w:szCs w:val="17"/>
                <w:lang w:eastAsia="es-CO"/>
              </w:rPr>
              <w:t>con</w:t>
            </w:r>
            <w:r>
              <w:rPr>
                <w:rFonts w:eastAsia="MS Mincho" w:cs="Arial"/>
                <w:i/>
                <w:sz w:val="17"/>
                <w:szCs w:val="17"/>
                <w:lang w:eastAsia="es-CO"/>
              </w:rPr>
              <w:t xml:space="preserve"> </w:t>
            </w:r>
            <w:r w:rsidRPr="00B7656F">
              <w:rPr>
                <w:rFonts w:eastAsia="MS Mincho" w:cs="Arial"/>
                <w:i/>
                <w:sz w:val="17"/>
                <w:szCs w:val="17"/>
                <w:lang w:eastAsia="es-CO"/>
              </w:rPr>
              <w:t>las</w:t>
            </w:r>
            <w:r>
              <w:rPr>
                <w:rFonts w:eastAsia="MS Mincho" w:cs="Arial"/>
                <w:i/>
                <w:sz w:val="17"/>
                <w:szCs w:val="17"/>
                <w:lang w:eastAsia="es-CO"/>
              </w:rPr>
              <w:t xml:space="preserve"> </w:t>
            </w:r>
            <w:r w:rsidRPr="00B7656F">
              <w:rPr>
                <w:rFonts w:eastAsia="MS Mincho" w:cs="Arial"/>
                <w:i/>
                <w:sz w:val="17"/>
                <w:szCs w:val="17"/>
                <w:lang w:eastAsia="es-CO"/>
              </w:rPr>
              <w:t>condiciones</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invitación.</w:t>
            </w:r>
            <w:r>
              <w:rPr>
                <w:rFonts w:eastAsia="MS Mincho" w:cs="Arial"/>
                <w:i/>
                <w:sz w:val="17"/>
                <w:szCs w:val="17"/>
                <w:lang w:eastAsia="es-CO"/>
              </w:rPr>
              <w:t xml:space="preserve"> </w:t>
            </w:r>
            <w:r w:rsidRPr="00B7656F">
              <w:rPr>
                <w:rFonts w:eastAsia="MS Mincho" w:cs="Arial"/>
                <w:i/>
                <w:sz w:val="17"/>
                <w:szCs w:val="17"/>
                <w:lang w:eastAsia="es-CO"/>
              </w:rPr>
              <w:t>Si</w:t>
            </w:r>
            <w:r>
              <w:rPr>
                <w:rFonts w:eastAsia="MS Mincho" w:cs="Arial"/>
                <w:i/>
                <w:sz w:val="17"/>
                <w:szCs w:val="17"/>
                <w:lang w:eastAsia="es-CO"/>
              </w:rPr>
              <w:t xml:space="preserve"> </w:t>
            </w:r>
            <w:r w:rsidRPr="00B7656F">
              <w:rPr>
                <w:rFonts w:eastAsia="MS Mincho" w:cs="Arial"/>
                <w:i/>
                <w:sz w:val="17"/>
                <w:szCs w:val="17"/>
                <w:lang w:eastAsia="es-CO"/>
              </w:rPr>
              <w:t>esta</w:t>
            </w:r>
            <w:r>
              <w:rPr>
                <w:rFonts w:eastAsia="MS Mincho" w:cs="Arial"/>
                <w:i/>
                <w:sz w:val="17"/>
                <w:szCs w:val="17"/>
                <w:lang w:eastAsia="es-CO"/>
              </w:rPr>
              <w:t xml:space="preserve"> </w:t>
            </w:r>
            <w:r w:rsidRPr="00B7656F">
              <w:rPr>
                <w:rFonts w:eastAsia="MS Mincho" w:cs="Arial"/>
                <w:i/>
                <w:sz w:val="17"/>
                <w:szCs w:val="17"/>
                <w:lang w:eastAsia="es-CO"/>
              </w:rPr>
              <w:t>no</w:t>
            </w:r>
            <w:r>
              <w:rPr>
                <w:rFonts w:eastAsia="MS Mincho" w:cs="Arial"/>
                <w:i/>
                <w:sz w:val="17"/>
                <w:szCs w:val="17"/>
                <w:lang w:eastAsia="es-CO"/>
              </w:rPr>
              <w:t xml:space="preserve"> </w:t>
            </w:r>
            <w:r w:rsidRPr="00B7656F">
              <w:rPr>
                <w:rFonts w:eastAsia="MS Mincho" w:cs="Arial"/>
                <w:i/>
                <w:sz w:val="17"/>
                <w:szCs w:val="17"/>
                <w:lang w:eastAsia="es-CO"/>
              </w:rPr>
              <w:t>cumple,</w:t>
            </w:r>
            <w:r>
              <w:rPr>
                <w:rFonts w:eastAsia="MS Mincho" w:cs="Arial"/>
                <w:i/>
                <w:sz w:val="17"/>
                <w:szCs w:val="17"/>
                <w:lang w:eastAsia="es-CO"/>
              </w:rPr>
              <w:t xml:space="preserve"> </w:t>
            </w: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Entidad</w:t>
            </w:r>
            <w:r>
              <w:rPr>
                <w:rFonts w:eastAsia="MS Mincho" w:cs="Arial"/>
                <w:i/>
                <w:sz w:val="17"/>
                <w:szCs w:val="17"/>
                <w:lang w:eastAsia="es-CO"/>
              </w:rPr>
              <w:t xml:space="preserve"> </w:t>
            </w:r>
            <w:r w:rsidRPr="00B7656F">
              <w:rPr>
                <w:rFonts w:eastAsia="MS Mincho" w:cs="Arial"/>
                <w:i/>
                <w:sz w:val="17"/>
                <w:szCs w:val="17"/>
                <w:lang w:eastAsia="es-CO"/>
              </w:rPr>
              <w:t>Estatal</w:t>
            </w:r>
            <w:r>
              <w:rPr>
                <w:rFonts w:eastAsia="MS Mincho" w:cs="Arial"/>
                <w:i/>
                <w:sz w:val="17"/>
                <w:szCs w:val="17"/>
                <w:lang w:eastAsia="es-CO"/>
              </w:rPr>
              <w:t xml:space="preserve"> </w:t>
            </w:r>
            <w:r w:rsidRPr="00B7656F">
              <w:rPr>
                <w:rFonts w:eastAsia="MS Mincho" w:cs="Arial"/>
                <w:i/>
                <w:sz w:val="17"/>
                <w:szCs w:val="17"/>
                <w:lang w:eastAsia="es-CO"/>
              </w:rPr>
              <w:t>debe</w:t>
            </w:r>
            <w:r>
              <w:rPr>
                <w:rFonts w:eastAsia="MS Mincho" w:cs="Arial"/>
                <w:i/>
                <w:sz w:val="17"/>
                <w:szCs w:val="17"/>
                <w:lang w:eastAsia="es-CO"/>
              </w:rPr>
              <w:t xml:space="preserve"> </w:t>
            </w:r>
            <w:r w:rsidRPr="00B7656F">
              <w:rPr>
                <w:rFonts w:eastAsia="MS Mincho" w:cs="Arial"/>
                <w:i/>
                <w:sz w:val="17"/>
                <w:szCs w:val="17"/>
                <w:lang w:eastAsia="es-CO"/>
              </w:rPr>
              <w:t>verificar</w:t>
            </w:r>
            <w:r>
              <w:rPr>
                <w:rFonts w:eastAsia="MS Mincho" w:cs="Arial"/>
                <w:i/>
                <w:sz w:val="17"/>
                <w:szCs w:val="17"/>
                <w:lang w:eastAsia="es-CO"/>
              </w:rPr>
              <w:t xml:space="preserve"> </w:t>
            </w:r>
            <w:r w:rsidRPr="00B7656F">
              <w:rPr>
                <w:rFonts w:eastAsia="MS Mincho" w:cs="Arial"/>
                <w:i/>
                <w:sz w:val="17"/>
                <w:szCs w:val="17"/>
                <w:lang w:eastAsia="es-CO"/>
              </w:rPr>
              <w:t>el</w:t>
            </w:r>
            <w:r>
              <w:rPr>
                <w:rFonts w:eastAsia="MS Mincho" w:cs="Arial"/>
                <w:i/>
                <w:sz w:val="17"/>
                <w:szCs w:val="17"/>
                <w:lang w:eastAsia="es-CO"/>
              </w:rPr>
              <w:t xml:space="preserve"> </w:t>
            </w:r>
            <w:r w:rsidRPr="00B7656F">
              <w:rPr>
                <w:rFonts w:eastAsia="MS Mincho" w:cs="Arial"/>
                <w:i/>
                <w:sz w:val="17"/>
                <w:szCs w:val="17"/>
                <w:lang w:eastAsia="es-CO"/>
              </w:rPr>
              <w:t>cumplimento</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los</w:t>
            </w:r>
            <w:r>
              <w:rPr>
                <w:rFonts w:eastAsia="MS Mincho" w:cs="Arial"/>
                <w:i/>
                <w:sz w:val="17"/>
                <w:szCs w:val="17"/>
                <w:lang w:eastAsia="es-CO"/>
              </w:rPr>
              <w:t xml:space="preserve"> </w:t>
            </w:r>
            <w:r w:rsidRPr="00B7656F">
              <w:rPr>
                <w:rFonts w:eastAsia="MS Mincho" w:cs="Arial"/>
                <w:i/>
                <w:sz w:val="17"/>
                <w:szCs w:val="17"/>
                <w:lang w:eastAsia="es-CO"/>
              </w:rPr>
              <w:t>requisitos</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invitación</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oferta</w:t>
            </w:r>
            <w:r>
              <w:rPr>
                <w:rFonts w:eastAsia="MS Mincho" w:cs="Arial"/>
                <w:i/>
                <w:sz w:val="17"/>
                <w:szCs w:val="17"/>
                <w:lang w:eastAsia="es-CO"/>
              </w:rPr>
              <w:t xml:space="preserve"> </w:t>
            </w:r>
            <w:r w:rsidRPr="00B7656F">
              <w:rPr>
                <w:rFonts w:eastAsia="MS Mincho" w:cs="Arial"/>
                <w:i/>
                <w:sz w:val="17"/>
                <w:szCs w:val="17"/>
                <w:lang w:eastAsia="es-CO"/>
              </w:rPr>
              <w:t>con</w:t>
            </w:r>
            <w:r>
              <w:rPr>
                <w:rFonts w:eastAsia="MS Mincho" w:cs="Arial"/>
                <w:i/>
                <w:sz w:val="17"/>
                <w:szCs w:val="17"/>
                <w:lang w:eastAsia="es-CO"/>
              </w:rPr>
              <w:t xml:space="preserve"> </w:t>
            </w:r>
            <w:r w:rsidRPr="00B7656F">
              <w:rPr>
                <w:rFonts w:eastAsia="MS Mincho" w:cs="Arial"/>
                <w:i/>
                <w:sz w:val="17"/>
                <w:szCs w:val="17"/>
                <w:lang w:eastAsia="es-CO"/>
              </w:rPr>
              <w:t>el</w:t>
            </w:r>
            <w:r>
              <w:rPr>
                <w:rFonts w:eastAsia="MS Mincho" w:cs="Arial"/>
                <w:i/>
                <w:sz w:val="17"/>
                <w:szCs w:val="17"/>
                <w:lang w:eastAsia="es-CO"/>
              </w:rPr>
              <w:t xml:space="preserve"> </w:t>
            </w:r>
            <w:r w:rsidRPr="00B7656F">
              <w:rPr>
                <w:rFonts w:eastAsia="MS Mincho" w:cs="Arial"/>
                <w:i/>
                <w:sz w:val="17"/>
                <w:szCs w:val="17"/>
                <w:lang w:eastAsia="es-CO"/>
              </w:rPr>
              <w:t>segundo</w:t>
            </w:r>
            <w:r>
              <w:rPr>
                <w:rFonts w:eastAsia="MS Mincho" w:cs="Arial"/>
                <w:i/>
                <w:sz w:val="17"/>
                <w:szCs w:val="17"/>
                <w:lang w:eastAsia="es-CO"/>
              </w:rPr>
              <w:t xml:space="preserve"> </w:t>
            </w:r>
            <w:r w:rsidRPr="00B7656F">
              <w:rPr>
                <w:rFonts w:eastAsia="MS Mincho" w:cs="Arial"/>
                <w:i/>
                <w:sz w:val="17"/>
                <w:szCs w:val="17"/>
                <w:lang w:eastAsia="es-CO"/>
              </w:rPr>
              <w:t>mejor</w:t>
            </w:r>
            <w:r>
              <w:rPr>
                <w:rFonts w:eastAsia="MS Mincho" w:cs="Arial"/>
                <w:i/>
                <w:sz w:val="17"/>
                <w:szCs w:val="17"/>
                <w:lang w:eastAsia="es-CO"/>
              </w:rPr>
              <w:t xml:space="preserve"> </w:t>
            </w:r>
            <w:r w:rsidRPr="00B7656F">
              <w:rPr>
                <w:rFonts w:eastAsia="MS Mincho" w:cs="Arial"/>
                <w:i/>
                <w:sz w:val="17"/>
                <w:szCs w:val="17"/>
                <w:lang w:eastAsia="es-CO"/>
              </w:rPr>
              <w:t>precio,</w:t>
            </w:r>
            <w:r>
              <w:rPr>
                <w:rFonts w:eastAsia="MS Mincho" w:cs="Arial"/>
                <w:i/>
                <w:sz w:val="17"/>
                <w:szCs w:val="17"/>
                <w:lang w:eastAsia="es-CO"/>
              </w:rPr>
              <w:t xml:space="preserve"> </w:t>
            </w:r>
            <w:r w:rsidRPr="00B7656F">
              <w:rPr>
                <w:rFonts w:eastAsia="MS Mincho" w:cs="Arial"/>
                <w:i/>
                <w:sz w:val="17"/>
                <w:szCs w:val="17"/>
                <w:lang w:eastAsia="es-CO"/>
              </w:rPr>
              <w:t>y</w:t>
            </w:r>
            <w:r>
              <w:rPr>
                <w:rFonts w:eastAsia="MS Mincho" w:cs="Arial"/>
                <w:i/>
                <w:sz w:val="17"/>
                <w:szCs w:val="17"/>
                <w:lang w:eastAsia="es-CO"/>
              </w:rPr>
              <w:t xml:space="preserve"> </w:t>
            </w:r>
            <w:r w:rsidRPr="00B7656F">
              <w:rPr>
                <w:rFonts w:eastAsia="MS Mincho" w:cs="Arial"/>
                <w:i/>
                <w:sz w:val="17"/>
                <w:szCs w:val="17"/>
                <w:lang w:eastAsia="es-CO"/>
              </w:rPr>
              <w:t>así</w:t>
            </w:r>
            <w:r>
              <w:rPr>
                <w:rFonts w:eastAsia="MS Mincho" w:cs="Arial"/>
                <w:i/>
                <w:sz w:val="17"/>
                <w:szCs w:val="17"/>
                <w:lang w:eastAsia="es-CO"/>
              </w:rPr>
              <w:t xml:space="preserve"> </w:t>
            </w:r>
            <w:r w:rsidRPr="00B7656F">
              <w:rPr>
                <w:rFonts w:eastAsia="MS Mincho" w:cs="Arial"/>
                <w:i/>
                <w:sz w:val="17"/>
                <w:szCs w:val="17"/>
                <w:lang w:eastAsia="es-CO"/>
              </w:rPr>
              <w:t>sucesivamente.</w:t>
            </w:r>
            <w:r>
              <w:rPr>
                <w:rFonts w:eastAsia="MS Mincho" w:cs="Arial"/>
                <w:i/>
                <w:sz w:val="17"/>
                <w:szCs w:val="17"/>
                <w:lang w:eastAsia="es-CO"/>
              </w:rPr>
              <w:t xml:space="preserve"> </w:t>
            </w:r>
            <w:r w:rsidRPr="00B7656F">
              <w:rPr>
                <w:rFonts w:eastAsia="MS Mincho" w:cs="Arial"/>
                <w:i/>
                <w:sz w:val="17"/>
                <w:szCs w:val="17"/>
                <w:lang w:eastAsia="es-CO"/>
              </w:rPr>
              <w:t>Lo</w:t>
            </w:r>
            <w:r>
              <w:rPr>
                <w:rFonts w:eastAsia="MS Mincho" w:cs="Arial"/>
                <w:i/>
                <w:sz w:val="17"/>
                <w:szCs w:val="17"/>
                <w:lang w:eastAsia="es-CO"/>
              </w:rPr>
              <w:t xml:space="preserve"> </w:t>
            </w:r>
            <w:r w:rsidRPr="00B7656F">
              <w:rPr>
                <w:rFonts w:eastAsia="MS Mincho" w:cs="Arial"/>
                <w:i/>
                <w:sz w:val="17"/>
                <w:szCs w:val="17"/>
                <w:lang w:eastAsia="es-CO"/>
              </w:rPr>
              <w:t>anterior</w:t>
            </w:r>
            <w:r>
              <w:rPr>
                <w:rFonts w:eastAsia="MS Mincho" w:cs="Arial"/>
                <w:i/>
                <w:sz w:val="17"/>
                <w:szCs w:val="17"/>
                <w:lang w:eastAsia="es-CO"/>
              </w:rPr>
              <w:t xml:space="preserve"> </w:t>
            </w:r>
            <w:r w:rsidRPr="00B7656F">
              <w:rPr>
                <w:rFonts w:eastAsia="MS Mincho" w:cs="Arial"/>
                <w:i/>
                <w:sz w:val="17"/>
                <w:szCs w:val="17"/>
                <w:lang w:eastAsia="es-CO"/>
              </w:rPr>
              <w:t>sin</w:t>
            </w:r>
            <w:r>
              <w:rPr>
                <w:rFonts w:eastAsia="MS Mincho" w:cs="Arial"/>
                <w:i/>
                <w:sz w:val="17"/>
                <w:szCs w:val="17"/>
                <w:lang w:eastAsia="es-CO"/>
              </w:rPr>
              <w:t xml:space="preserve"> </w:t>
            </w:r>
            <w:r w:rsidRPr="00B7656F">
              <w:rPr>
                <w:rFonts w:eastAsia="MS Mincho" w:cs="Arial"/>
                <w:i/>
                <w:sz w:val="17"/>
                <w:szCs w:val="17"/>
                <w:lang w:eastAsia="es-CO"/>
              </w:rPr>
              <w:t>perjuicio</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oportunidad</w:t>
            </w:r>
            <w:r>
              <w:rPr>
                <w:rFonts w:eastAsia="MS Mincho" w:cs="Arial"/>
                <w:i/>
                <w:sz w:val="17"/>
                <w:szCs w:val="17"/>
                <w:lang w:eastAsia="es-CO"/>
              </w:rPr>
              <w:t xml:space="preserve"> </w:t>
            </w:r>
            <w:r w:rsidRPr="00B7656F">
              <w:rPr>
                <w:rFonts w:eastAsia="MS Mincho" w:cs="Arial"/>
                <w:i/>
                <w:sz w:val="17"/>
                <w:szCs w:val="17"/>
                <w:lang w:eastAsia="es-CO"/>
              </w:rPr>
              <w:t>que</w:t>
            </w:r>
            <w:r>
              <w:rPr>
                <w:rFonts w:eastAsia="MS Mincho" w:cs="Arial"/>
                <w:i/>
                <w:sz w:val="17"/>
                <w:szCs w:val="17"/>
                <w:lang w:eastAsia="es-CO"/>
              </w:rPr>
              <w:t xml:space="preserve"> </w:t>
            </w:r>
            <w:r w:rsidRPr="00B7656F">
              <w:rPr>
                <w:rFonts w:eastAsia="MS Mincho" w:cs="Arial"/>
                <w:i/>
                <w:sz w:val="17"/>
                <w:szCs w:val="17"/>
                <w:lang w:eastAsia="es-CO"/>
              </w:rPr>
              <w:t>deberán</w:t>
            </w:r>
            <w:r>
              <w:rPr>
                <w:rFonts w:eastAsia="MS Mincho" w:cs="Arial"/>
                <w:i/>
                <w:sz w:val="17"/>
                <w:szCs w:val="17"/>
                <w:lang w:eastAsia="es-CO"/>
              </w:rPr>
              <w:t xml:space="preserve"> </w:t>
            </w:r>
            <w:r w:rsidRPr="00B7656F">
              <w:rPr>
                <w:rFonts w:eastAsia="MS Mincho" w:cs="Arial"/>
                <w:i/>
                <w:sz w:val="17"/>
                <w:szCs w:val="17"/>
                <w:lang w:eastAsia="es-CO"/>
              </w:rPr>
              <w:t>otorgar</w:t>
            </w:r>
            <w:r>
              <w:rPr>
                <w:rFonts w:eastAsia="MS Mincho" w:cs="Arial"/>
                <w:i/>
                <w:sz w:val="17"/>
                <w:szCs w:val="17"/>
                <w:lang w:eastAsia="es-CO"/>
              </w:rPr>
              <w:t xml:space="preserve"> </w:t>
            </w:r>
            <w:r w:rsidRPr="00B7656F">
              <w:rPr>
                <w:rFonts w:eastAsia="MS Mincho" w:cs="Arial"/>
                <w:i/>
                <w:sz w:val="17"/>
                <w:szCs w:val="17"/>
                <w:lang w:eastAsia="es-CO"/>
              </w:rPr>
              <w:t>las</w:t>
            </w:r>
            <w:r>
              <w:rPr>
                <w:rFonts w:eastAsia="MS Mincho" w:cs="Arial"/>
                <w:i/>
                <w:sz w:val="17"/>
                <w:szCs w:val="17"/>
                <w:lang w:eastAsia="es-CO"/>
              </w:rPr>
              <w:t xml:space="preserve"> </w:t>
            </w:r>
            <w:r w:rsidRPr="00B7656F">
              <w:rPr>
                <w:rFonts w:eastAsia="MS Mincho" w:cs="Arial"/>
                <w:i/>
                <w:sz w:val="17"/>
                <w:szCs w:val="17"/>
                <w:lang w:eastAsia="es-CO"/>
              </w:rPr>
              <w:t>Entidades</w:t>
            </w:r>
            <w:r>
              <w:rPr>
                <w:rFonts w:eastAsia="MS Mincho" w:cs="Arial"/>
                <w:i/>
                <w:sz w:val="17"/>
                <w:szCs w:val="17"/>
                <w:lang w:eastAsia="es-CO"/>
              </w:rPr>
              <w:t xml:space="preserve"> </w:t>
            </w:r>
            <w:r w:rsidRPr="00B7656F">
              <w:rPr>
                <w:rFonts w:eastAsia="MS Mincho" w:cs="Arial"/>
                <w:i/>
                <w:sz w:val="17"/>
                <w:szCs w:val="17"/>
                <w:lang w:eastAsia="es-CO"/>
              </w:rPr>
              <w:t>Estatales</w:t>
            </w:r>
            <w:r>
              <w:rPr>
                <w:rFonts w:eastAsia="MS Mincho" w:cs="Arial"/>
                <w:i/>
                <w:sz w:val="17"/>
                <w:szCs w:val="17"/>
                <w:lang w:eastAsia="es-CO"/>
              </w:rPr>
              <w:t xml:space="preserve"> </w:t>
            </w:r>
            <w:r w:rsidRPr="00B7656F">
              <w:rPr>
                <w:rFonts w:eastAsia="MS Mincho" w:cs="Arial"/>
                <w:i/>
                <w:sz w:val="17"/>
                <w:szCs w:val="17"/>
                <w:lang w:eastAsia="es-CO"/>
              </w:rPr>
              <w:t>para</w:t>
            </w:r>
            <w:r>
              <w:rPr>
                <w:rFonts w:eastAsia="MS Mincho" w:cs="Arial"/>
                <w:i/>
                <w:sz w:val="17"/>
                <w:szCs w:val="17"/>
                <w:lang w:eastAsia="es-CO"/>
              </w:rPr>
              <w:t xml:space="preserve"> </w:t>
            </w:r>
            <w:r w:rsidRPr="00B7656F">
              <w:rPr>
                <w:rFonts w:eastAsia="MS Mincho" w:cs="Arial"/>
                <w:i/>
                <w:sz w:val="17"/>
                <w:szCs w:val="17"/>
                <w:lang w:eastAsia="es-CO"/>
              </w:rPr>
              <w:t>subsanar</w:t>
            </w:r>
            <w:r>
              <w:rPr>
                <w:rFonts w:eastAsia="MS Mincho" w:cs="Arial"/>
                <w:i/>
                <w:sz w:val="17"/>
                <w:szCs w:val="17"/>
                <w:lang w:eastAsia="es-CO"/>
              </w:rPr>
              <w:t xml:space="preserve"> </w:t>
            </w:r>
            <w:r w:rsidRPr="00B7656F">
              <w:rPr>
                <w:rFonts w:eastAsia="MS Mincho" w:cs="Arial"/>
                <w:i/>
                <w:sz w:val="17"/>
                <w:szCs w:val="17"/>
                <w:lang w:eastAsia="es-CO"/>
              </w:rPr>
              <w:t>las</w:t>
            </w:r>
            <w:r>
              <w:rPr>
                <w:rFonts w:eastAsia="MS Mincho" w:cs="Arial"/>
                <w:i/>
                <w:sz w:val="17"/>
                <w:szCs w:val="17"/>
                <w:lang w:eastAsia="es-CO"/>
              </w:rPr>
              <w:t xml:space="preserve"> </w:t>
            </w:r>
            <w:r w:rsidRPr="00B7656F">
              <w:rPr>
                <w:rFonts w:eastAsia="MS Mincho" w:cs="Arial"/>
                <w:i/>
                <w:sz w:val="17"/>
                <w:szCs w:val="17"/>
                <w:lang w:eastAsia="es-CO"/>
              </w:rPr>
              <w:t>ofertas,</w:t>
            </w:r>
            <w:r>
              <w:rPr>
                <w:rFonts w:eastAsia="MS Mincho" w:cs="Arial"/>
                <w:i/>
                <w:sz w:val="17"/>
                <w:szCs w:val="17"/>
                <w:lang w:eastAsia="es-CO"/>
              </w:rPr>
              <w:t xml:space="preserve"> </w:t>
            </w:r>
            <w:r w:rsidRPr="00B7656F">
              <w:rPr>
                <w:rFonts w:eastAsia="MS Mincho" w:cs="Arial"/>
                <w:i/>
                <w:sz w:val="17"/>
                <w:szCs w:val="17"/>
                <w:lang w:eastAsia="es-CO"/>
              </w:rPr>
              <w:t>en</w:t>
            </w:r>
            <w:r>
              <w:rPr>
                <w:rFonts w:eastAsia="MS Mincho" w:cs="Arial"/>
                <w:i/>
                <w:sz w:val="17"/>
                <w:szCs w:val="17"/>
                <w:lang w:eastAsia="es-CO"/>
              </w:rPr>
              <w:t xml:space="preserve"> </w:t>
            </w:r>
            <w:r w:rsidRPr="00B7656F">
              <w:rPr>
                <w:rFonts w:eastAsia="MS Mincho" w:cs="Arial"/>
                <w:i/>
                <w:sz w:val="17"/>
                <w:szCs w:val="17"/>
                <w:lang w:eastAsia="es-CO"/>
              </w:rPr>
              <w:t>los</w:t>
            </w:r>
            <w:r>
              <w:rPr>
                <w:rFonts w:eastAsia="MS Mincho" w:cs="Arial"/>
                <w:i/>
                <w:sz w:val="17"/>
                <w:szCs w:val="17"/>
                <w:lang w:eastAsia="es-CO"/>
              </w:rPr>
              <w:t xml:space="preserve"> </w:t>
            </w:r>
            <w:r w:rsidRPr="00B7656F">
              <w:rPr>
                <w:rFonts w:eastAsia="MS Mincho" w:cs="Arial"/>
                <w:i/>
                <w:sz w:val="17"/>
                <w:szCs w:val="17"/>
                <w:lang w:eastAsia="es-CO"/>
              </w:rPr>
              <w:t>términos</w:t>
            </w:r>
            <w:r>
              <w:rPr>
                <w:rFonts w:eastAsia="MS Mincho" w:cs="Arial"/>
                <w:i/>
                <w:sz w:val="17"/>
                <w:szCs w:val="17"/>
                <w:lang w:eastAsia="es-CO"/>
              </w:rPr>
              <w:t xml:space="preserve"> </w:t>
            </w:r>
            <w:r w:rsidRPr="00B7656F">
              <w:rPr>
                <w:rFonts w:eastAsia="MS Mincho" w:cs="Arial"/>
                <w:i/>
                <w:sz w:val="17"/>
                <w:szCs w:val="17"/>
                <w:lang w:eastAsia="es-CO"/>
              </w:rPr>
              <w:t>del</w:t>
            </w:r>
            <w:r>
              <w:rPr>
                <w:rFonts w:eastAsia="MS Mincho" w:cs="Arial"/>
                <w:i/>
                <w:sz w:val="17"/>
                <w:szCs w:val="17"/>
                <w:lang w:eastAsia="es-CO"/>
              </w:rPr>
              <w:t xml:space="preserve"> </w:t>
            </w:r>
            <w:r w:rsidRPr="00B7656F">
              <w:rPr>
                <w:rFonts w:eastAsia="MS Mincho" w:cs="Arial"/>
                <w:i/>
                <w:sz w:val="17"/>
                <w:szCs w:val="17"/>
                <w:lang w:eastAsia="es-CO"/>
              </w:rPr>
              <w:t>artículo</w:t>
            </w:r>
            <w:r>
              <w:rPr>
                <w:rFonts w:eastAsia="MS Mincho" w:cs="Arial"/>
                <w:i/>
                <w:sz w:val="17"/>
                <w:szCs w:val="17"/>
                <w:lang w:eastAsia="es-CO"/>
              </w:rPr>
              <w:t xml:space="preserve"> </w:t>
            </w:r>
            <w:r w:rsidRPr="00B7656F">
              <w:rPr>
                <w:rFonts w:eastAsia="MS Mincho" w:cs="Arial"/>
                <w:i/>
                <w:sz w:val="17"/>
                <w:szCs w:val="17"/>
                <w:lang w:eastAsia="es-CO"/>
              </w:rPr>
              <w:t>5</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Ley</w:t>
            </w:r>
            <w:r>
              <w:rPr>
                <w:rFonts w:eastAsia="MS Mincho" w:cs="Arial"/>
                <w:i/>
                <w:sz w:val="17"/>
                <w:szCs w:val="17"/>
                <w:lang w:eastAsia="es-CO"/>
              </w:rPr>
              <w:t xml:space="preserve"> </w:t>
            </w:r>
            <w:r w:rsidRPr="00B7656F">
              <w:rPr>
                <w:rFonts w:eastAsia="MS Mincho" w:cs="Arial"/>
                <w:i/>
                <w:sz w:val="17"/>
                <w:szCs w:val="17"/>
                <w:lang w:eastAsia="es-CO"/>
              </w:rPr>
              <w:t>1150</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2007,</w:t>
            </w:r>
            <w:r>
              <w:rPr>
                <w:rFonts w:eastAsia="MS Mincho" w:cs="Arial"/>
                <w:i/>
                <w:sz w:val="17"/>
                <w:szCs w:val="17"/>
                <w:lang w:eastAsia="es-CO"/>
              </w:rPr>
              <w:t xml:space="preserve"> </w:t>
            </w:r>
            <w:r w:rsidRPr="00B7656F">
              <w:rPr>
                <w:rFonts w:eastAsia="MS Mincho" w:cs="Arial"/>
                <w:i/>
                <w:sz w:val="17"/>
                <w:szCs w:val="17"/>
                <w:lang w:eastAsia="es-CO"/>
              </w:rPr>
              <w:t>para</w:t>
            </w:r>
            <w:r>
              <w:rPr>
                <w:rFonts w:eastAsia="MS Mincho" w:cs="Arial"/>
                <w:i/>
                <w:sz w:val="17"/>
                <w:szCs w:val="17"/>
                <w:lang w:eastAsia="es-CO"/>
              </w:rPr>
              <w:t xml:space="preserve"> </w:t>
            </w:r>
            <w:r w:rsidRPr="00B7656F">
              <w:rPr>
                <w:rFonts w:eastAsia="MS Mincho" w:cs="Arial"/>
                <w:i/>
                <w:sz w:val="17"/>
                <w:szCs w:val="17"/>
                <w:lang w:eastAsia="es-CO"/>
              </w:rPr>
              <w:t>lo</w:t>
            </w:r>
            <w:r>
              <w:rPr>
                <w:rFonts w:eastAsia="MS Mincho" w:cs="Arial"/>
                <w:i/>
                <w:sz w:val="17"/>
                <w:szCs w:val="17"/>
                <w:lang w:eastAsia="es-CO"/>
              </w:rPr>
              <w:t xml:space="preserve"> </w:t>
            </w:r>
            <w:r w:rsidRPr="00B7656F">
              <w:rPr>
                <w:rFonts w:eastAsia="MS Mincho" w:cs="Arial"/>
                <w:i/>
                <w:sz w:val="17"/>
                <w:szCs w:val="17"/>
                <w:lang w:eastAsia="es-CO"/>
              </w:rPr>
              <w:t>cual</w:t>
            </w:r>
            <w:r>
              <w:rPr>
                <w:rFonts w:eastAsia="MS Mincho" w:cs="Arial"/>
                <w:i/>
                <w:sz w:val="17"/>
                <w:szCs w:val="17"/>
                <w:lang w:eastAsia="es-CO"/>
              </w:rPr>
              <w:t xml:space="preserve"> </w:t>
            </w:r>
            <w:r w:rsidRPr="00B7656F">
              <w:rPr>
                <w:rFonts w:eastAsia="MS Mincho" w:cs="Arial"/>
                <w:i/>
                <w:sz w:val="17"/>
                <w:szCs w:val="17"/>
                <w:lang w:eastAsia="es-CO"/>
              </w:rPr>
              <w:t>establecerán</w:t>
            </w:r>
            <w:r>
              <w:rPr>
                <w:rFonts w:eastAsia="MS Mincho" w:cs="Arial"/>
                <w:i/>
                <w:sz w:val="17"/>
                <w:szCs w:val="17"/>
                <w:lang w:eastAsia="es-CO"/>
              </w:rPr>
              <w:t xml:space="preserve"> </w:t>
            </w:r>
            <w:r w:rsidRPr="00B7656F">
              <w:rPr>
                <w:rFonts w:eastAsia="MS Mincho" w:cs="Arial"/>
                <w:i/>
                <w:sz w:val="17"/>
                <w:szCs w:val="17"/>
                <w:lang w:eastAsia="es-CO"/>
              </w:rPr>
              <w:t>un</w:t>
            </w:r>
            <w:r>
              <w:rPr>
                <w:rFonts w:eastAsia="MS Mincho" w:cs="Arial"/>
                <w:i/>
                <w:sz w:val="17"/>
                <w:szCs w:val="17"/>
                <w:lang w:eastAsia="es-CO"/>
              </w:rPr>
              <w:t xml:space="preserve"> </w:t>
            </w:r>
            <w:r w:rsidRPr="00B7656F">
              <w:rPr>
                <w:rFonts w:eastAsia="MS Mincho" w:cs="Arial"/>
                <w:i/>
                <w:sz w:val="17"/>
                <w:szCs w:val="17"/>
                <w:lang w:eastAsia="es-CO"/>
              </w:rPr>
              <w:t>término</w:t>
            </w:r>
            <w:r>
              <w:rPr>
                <w:rFonts w:eastAsia="MS Mincho" w:cs="Arial"/>
                <w:i/>
                <w:sz w:val="17"/>
                <w:szCs w:val="17"/>
                <w:lang w:eastAsia="es-CO"/>
              </w:rPr>
              <w:t xml:space="preserve"> </w:t>
            </w:r>
            <w:r w:rsidRPr="00B7656F">
              <w:rPr>
                <w:rFonts w:eastAsia="MS Mincho" w:cs="Arial"/>
                <w:i/>
                <w:sz w:val="17"/>
                <w:szCs w:val="17"/>
                <w:lang w:eastAsia="es-CO"/>
              </w:rPr>
              <w:t>preclusivo</w:t>
            </w:r>
            <w:r>
              <w:rPr>
                <w:rFonts w:eastAsia="MS Mincho" w:cs="Arial"/>
                <w:i/>
                <w:sz w:val="17"/>
                <w:szCs w:val="17"/>
                <w:lang w:eastAsia="es-CO"/>
              </w:rPr>
              <w:t xml:space="preserve"> </w:t>
            </w:r>
            <w:r w:rsidRPr="00B7656F">
              <w:rPr>
                <w:rFonts w:eastAsia="MS Mincho" w:cs="Arial"/>
                <w:i/>
                <w:sz w:val="17"/>
                <w:szCs w:val="17"/>
                <w:lang w:eastAsia="es-CO"/>
              </w:rPr>
              <w:t>en</w:t>
            </w:r>
            <w:r>
              <w:rPr>
                <w:rFonts w:eastAsia="MS Mincho" w:cs="Arial"/>
                <w:i/>
                <w:sz w:val="17"/>
                <w:szCs w:val="17"/>
                <w:lang w:eastAsia="es-CO"/>
              </w:rPr>
              <w:t xml:space="preserve"> </w:t>
            </w: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invitación</w:t>
            </w:r>
            <w:r>
              <w:rPr>
                <w:rFonts w:eastAsia="MS Mincho" w:cs="Arial"/>
                <w:i/>
                <w:sz w:val="17"/>
                <w:szCs w:val="17"/>
                <w:lang w:eastAsia="es-CO"/>
              </w:rPr>
              <w:t xml:space="preserve"> </w:t>
            </w:r>
            <w:r w:rsidRPr="00B7656F">
              <w:rPr>
                <w:rFonts w:eastAsia="MS Mincho" w:cs="Arial"/>
                <w:i/>
                <w:sz w:val="17"/>
                <w:szCs w:val="17"/>
                <w:lang w:eastAsia="es-CO"/>
              </w:rPr>
              <w:t>para</w:t>
            </w:r>
            <w:r>
              <w:rPr>
                <w:rFonts w:eastAsia="MS Mincho" w:cs="Arial"/>
                <w:i/>
                <w:sz w:val="17"/>
                <w:szCs w:val="17"/>
                <w:lang w:eastAsia="es-CO"/>
              </w:rPr>
              <w:t xml:space="preserve"> </w:t>
            </w:r>
            <w:r w:rsidRPr="00B7656F">
              <w:rPr>
                <w:rFonts w:eastAsia="MS Mincho" w:cs="Arial"/>
                <w:i/>
                <w:sz w:val="17"/>
                <w:szCs w:val="17"/>
                <w:lang w:eastAsia="es-CO"/>
              </w:rPr>
              <w:t>recibir</w:t>
            </w:r>
            <w:r>
              <w:rPr>
                <w:rFonts w:eastAsia="MS Mincho" w:cs="Arial"/>
                <w:i/>
                <w:sz w:val="17"/>
                <w:szCs w:val="17"/>
                <w:lang w:eastAsia="es-CO"/>
              </w:rPr>
              <w:t xml:space="preserve"> </w:t>
            </w:r>
            <w:r w:rsidRPr="00B7656F">
              <w:rPr>
                <w:rFonts w:eastAsia="MS Mincho" w:cs="Arial"/>
                <w:i/>
                <w:sz w:val="17"/>
                <w:szCs w:val="17"/>
                <w:lang w:eastAsia="es-CO"/>
              </w:rPr>
              <w:t>los</w:t>
            </w:r>
            <w:r>
              <w:rPr>
                <w:rFonts w:eastAsia="MS Mincho" w:cs="Arial"/>
                <w:i/>
                <w:sz w:val="17"/>
                <w:szCs w:val="17"/>
                <w:lang w:eastAsia="es-CO"/>
              </w:rPr>
              <w:t xml:space="preserve"> </w:t>
            </w:r>
            <w:r w:rsidRPr="00B7656F">
              <w:rPr>
                <w:rFonts w:eastAsia="MS Mincho" w:cs="Arial"/>
                <w:i/>
                <w:sz w:val="17"/>
                <w:szCs w:val="17"/>
                <w:lang w:eastAsia="es-CO"/>
              </w:rPr>
              <w:t>documentos</w:t>
            </w:r>
            <w:r>
              <w:rPr>
                <w:rFonts w:eastAsia="MS Mincho" w:cs="Arial"/>
                <w:i/>
                <w:sz w:val="17"/>
                <w:szCs w:val="17"/>
                <w:lang w:eastAsia="es-CO"/>
              </w:rPr>
              <w:t xml:space="preserve"> </w:t>
            </w:r>
            <w:r w:rsidRPr="00B7656F">
              <w:rPr>
                <w:rFonts w:eastAsia="MS Mincho" w:cs="Arial"/>
                <w:i/>
                <w:sz w:val="17"/>
                <w:szCs w:val="17"/>
                <w:lang w:eastAsia="es-CO"/>
              </w:rPr>
              <w:t>subsanables,</w:t>
            </w:r>
            <w:r>
              <w:rPr>
                <w:rFonts w:eastAsia="MS Mincho" w:cs="Arial"/>
                <w:i/>
                <w:sz w:val="17"/>
                <w:szCs w:val="17"/>
                <w:lang w:eastAsia="es-CO"/>
              </w:rPr>
              <w:t xml:space="preserve"> </w:t>
            </w:r>
            <w:r w:rsidRPr="00B7656F">
              <w:rPr>
                <w:rFonts w:eastAsia="MS Mincho" w:cs="Arial"/>
                <w:i/>
                <w:sz w:val="17"/>
                <w:szCs w:val="17"/>
                <w:lang w:eastAsia="es-CO"/>
              </w:rPr>
              <w:t>frente</w:t>
            </w:r>
            <w:r>
              <w:rPr>
                <w:rFonts w:eastAsia="MS Mincho" w:cs="Arial"/>
                <w:i/>
                <w:sz w:val="17"/>
                <w:szCs w:val="17"/>
                <w:lang w:eastAsia="es-CO"/>
              </w:rPr>
              <w:t xml:space="preserve"> </w:t>
            </w:r>
            <w:r w:rsidRPr="00B7656F">
              <w:rPr>
                <w:rFonts w:eastAsia="MS Mincho" w:cs="Arial"/>
                <w:i/>
                <w:sz w:val="17"/>
                <w:szCs w:val="17"/>
                <w:lang w:eastAsia="es-CO"/>
              </w:rPr>
              <w:t>a</w:t>
            </w:r>
            <w:r>
              <w:rPr>
                <w:rFonts w:eastAsia="MS Mincho" w:cs="Arial"/>
                <w:i/>
                <w:sz w:val="17"/>
                <w:szCs w:val="17"/>
                <w:lang w:eastAsia="es-CO"/>
              </w:rPr>
              <w:t xml:space="preserve"> </w:t>
            </w:r>
            <w:r w:rsidRPr="00B7656F">
              <w:rPr>
                <w:rFonts w:eastAsia="MS Mincho" w:cs="Arial"/>
                <w:i/>
                <w:sz w:val="17"/>
                <w:szCs w:val="17"/>
                <w:lang w:eastAsia="es-CO"/>
              </w:rPr>
              <w:t>cada</w:t>
            </w:r>
            <w:r>
              <w:rPr>
                <w:rFonts w:eastAsia="MS Mincho" w:cs="Arial"/>
                <w:i/>
                <w:sz w:val="17"/>
                <w:szCs w:val="17"/>
                <w:lang w:eastAsia="es-CO"/>
              </w:rPr>
              <w:t xml:space="preserve"> </w:t>
            </w:r>
            <w:r w:rsidRPr="00B7656F">
              <w:rPr>
                <w:rFonts w:eastAsia="MS Mincho" w:cs="Arial"/>
                <w:i/>
                <w:sz w:val="17"/>
                <w:szCs w:val="17"/>
                <w:lang w:eastAsia="es-CO"/>
              </w:rPr>
              <w:t>uno</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los</w:t>
            </w:r>
            <w:r>
              <w:rPr>
                <w:rFonts w:eastAsia="MS Mincho" w:cs="Arial"/>
                <w:i/>
                <w:sz w:val="17"/>
                <w:szCs w:val="17"/>
                <w:lang w:eastAsia="es-CO"/>
              </w:rPr>
              <w:t xml:space="preserve"> </w:t>
            </w:r>
            <w:r w:rsidRPr="00B7656F">
              <w:rPr>
                <w:rFonts w:eastAsia="MS Mincho" w:cs="Arial"/>
                <w:i/>
                <w:sz w:val="17"/>
                <w:szCs w:val="17"/>
                <w:lang w:eastAsia="es-CO"/>
              </w:rPr>
              <w:t>requerimientos.</w:t>
            </w:r>
            <w:r>
              <w:rPr>
                <w:rFonts w:eastAsia="MS Mincho" w:cs="Arial"/>
                <w:i/>
                <w:sz w:val="17"/>
                <w:szCs w:val="17"/>
                <w:lang w:eastAsia="es-CO"/>
              </w:rPr>
              <w:t xml:space="preserve"> </w:t>
            </w:r>
            <w:r w:rsidRPr="00B7656F">
              <w:rPr>
                <w:rFonts w:eastAsia="MS Mincho" w:cs="Arial"/>
                <w:i/>
                <w:sz w:val="17"/>
                <w:szCs w:val="17"/>
                <w:lang w:eastAsia="es-CO"/>
              </w:rPr>
              <w:t>En</w:t>
            </w:r>
            <w:r>
              <w:rPr>
                <w:rFonts w:eastAsia="MS Mincho" w:cs="Arial"/>
                <w:i/>
                <w:sz w:val="17"/>
                <w:szCs w:val="17"/>
                <w:lang w:eastAsia="es-CO"/>
              </w:rPr>
              <w:t xml:space="preserve"> </w:t>
            </w:r>
            <w:r w:rsidRPr="00B7656F">
              <w:rPr>
                <w:rFonts w:eastAsia="MS Mincho" w:cs="Arial"/>
                <w:i/>
                <w:sz w:val="17"/>
                <w:szCs w:val="17"/>
                <w:lang w:eastAsia="es-CO"/>
              </w:rPr>
              <w:t>caso</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que</w:t>
            </w:r>
            <w:r>
              <w:rPr>
                <w:rFonts w:eastAsia="MS Mincho" w:cs="Arial"/>
                <w:i/>
                <w:sz w:val="17"/>
                <w:szCs w:val="17"/>
                <w:lang w:eastAsia="es-CO"/>
              </w:rPr>
              <w:t xml:space="preserve"> </w:t>
            </w:r>
            <w:r w:rsidRPr="00B7656F">
              <w:rPr>
                <w:rFonts w:eastAsia="MS Mincho" w:cs="Arial"/>
                <w:i/>
                <w:sz w:val="17"/>
                <w:szCs w:val="17"/>
                <w:lang w:eastAsia="es-CO"/>
              </w:rPr>
              <w:t>no</w:t>
            </w:r>
            <w:r>
              <w:rPr>
                <w:rFonts w:eastAsia="MS Mincho" w:cs="Arial"/>
                <w:i/>
                <w:sz w:val="17"/>
                <w:szCs w:val="17"/>
                <w:lang w:eastAsia="es-CO"/>
              </w:rPr>
              <w:t xml:space="preserve"> </w:t>
            </w:r>
            <w:r w:rsidRPr="00B7656F">
              <w:rPr>
                <w:rFonts w:eastAsia="MS Mincho" w:cs="Arial"/>
                <w:i/>
                <w:sz w:val="17"/>
                <w:szCs w:val="17"/>
                <w:lang w:eastAsia="es-CO"/>
              </w:rPr>
              <w:t>se</w:t>
            </w:r>
            <w:r>
              <w:rPr>
                <w:rFonts w:eastAsia="MS Mincho" w:cs="Arial"/>
                <w:i/>
                <w:sz w:val="17"/>
                <w:szCs w:val="17"/>
                <w:lang w:eastAsia="es-CO"/>
              </w:rPr>
              <w:t xml:space="preserve"> </w:t>
            </w:r>
            <w:r w:rsidRPr="00B7656F">
              <w:rPr>
                <w:rFonts w:eastAsia="MS Mincho" w:cs="Arial"/>
                <w:i/>
                <w:sz w:val="17"/>
                <w:szCs w:val="17"/>
                <w:lang w:eastAsia="es-CO"/>
              </w:rPr>
              <w:t>establezca</w:t>
            </w:r>
            <w:r>
              <w:rPr>
                <w:rFonts w:eastAsia="MS Mincho" w:cs="Arial"/>
                <w:i/>
                <w:sz w:val="17"/>
                <w:szCs w:val="17"/>
                <w:lang w:eastAsia="es-CO"/>
              </w:rPr>
              <w:t xml:space="preserve"> </w:t>
            </w:r>
            <w:r w:rsidRPr="00B7656F">
              <w:rPr>
                <w:rFonts w:eastAsia="MS Mincho" w:cs="Arial"/>
                <w:i/>
                <w:sz w:val="17"/>
                <w:szCs w:val="17"/>
                <w:lang w:eastAsia="es-CO"/>
              </w:rPr>
              <w:t>este</w:t>
            </w:r>
            <w:r>
              <w:rPr>
                <w:rFonts w:eastAsia="MS Mincho" w:cs="Arial"/>
                <w:i/>
                <w:sz w:val="17"/>
                <w:szCs w:val="17"/>
                <w:lang w:eastAsia="es-CO"/>
              </w:rPr>
              <w:t xml:space="preserve"> </w:t>
            </w:r>
            <w:r w:rsidRPr="00B7656F">
              <w:rPr>
                <w:rFonts w:eastAsia="MS Mincho" w:cs="Arial"/>
                <w:i/>
                <w:sz w:val="17"/>
                <w:szCs w:val="17"/>
                <w:lang w:eastAsia="es-CO"/>
              </w:rPr>
              <w:t>término,</w:t>
            </w:r>
            <w:r>
              <w:rPr>
                <w:rFonts w:eastAsia="MS Mincho" w:cs="Arial"/>
                <w:i/>
                <w:sz w:val="17"/>
                <w:szCs w:val="17"/>
                <w:lang w:eastAsia="es-CO"/>
              </w:rPr>
              <w:t xml:space="preserve"> </w:t>
            </w:r>
            <w:r w:rsidRPr="00B7656F">
              <w:rPr>
                <w:rFonts w:eastAsia="MS Mincho" w:cs="Arial"/>
                <w:i/>
                <w:sz w:val="17"/>
                <w:szCs w:val="17"/>
                <w:lang w:eastAsia="es-CO"/>
              </w:rPr>
              <w:t>los</w:t>
            </w:r>
            <w:r>
              <w:rPr>
                <w:rFonts w:eastAsia="MS Mincho" w:cs="Arial"/>
                <w:i/>
                <w:sz w:val="17"/>
                <w:szCs w:val="17"/>
                <w:lang w:eastAsia="es-CO"/>
              </w:rPr>
              <w:t xml:space="preserve"> </w:t>
            </w:r>
            <w:r w:rsidRPr="00B7656F">
              <w:rPr>
                <w:rFonts w:eastAsia="MS Mincho" w:cs="Arial"/>
                <w:i/>
                <w:sz w:val="17"/>
                <w:szCs w:val="17"/>
                <w:lang w:eastAsia="es-CO"/>
              </w:rPr>
              <w:t>proponentes</w:t>
            </w:r>
            <w:r>
              <w:rPr>
                <w:rFonts w:eastAsia="MS Mincho" w:cs="Arial"/>
                <w:i/>
                <w:sz w:val="17"/>
                <w:szCs w:val="17"/>
                <w:lang w:eastAsia="es-CO"/>
              </w:rPr>
              <w:t xml:space="preserve"> </w:t>
            </w:r>
            <w:r w:rsidRPr="00B7656F">
              <w:rPr>
                <w:rFonts w:eastAsia="MS Mincho" w:cs="Arial"/>
                <w:i/>
                <w:sz w:val="17"/>
                <w:szCs w:val="17"/>
                <w:lang w:eastAsia="es-CO"/>
              </w:rPr>
              <w:t>podrán</w:t>
            </w:r>
            <w:r>
              <w:rPr>
                <w:rFonts w:eastAsia="MS Mincho" w:cs="Arial"/>
                <w:i/>
                <w:sz w:val="17"/>
                <w:szCs w:val="17"/>
                <w:lang w:eastAsia="es-CO"/>
              </w:rPr>
              <w:t xml:space="preserve"> </w:t>
            </w:r>
            <w:r w:rsidRPr="00B7656F">
              <w:rPr>
                <w:rFonts w:eastAsia="MS Mincho" w:cs="Arial"/>
                <w:i/>
                <w:sz w:val="17"/>
                <w:szCs w:val="17"/>
                <w:lang w:eastAsia="es-CO"/>
              </w:rPr>
              <w:t>subsanar</w:t>
            </w:r>
            <w:r>
              <w:rPr>
                <w:rFonts w:eastAsia="MS Mincho" w:cs="Arial"/>
                <w:i/>
                <w:sz w:val="17"/>
                <w:szCs w:val="17"/>
                <w:lang w:eastAsia="es-CO"/>
              </w:rPr>
              <w:t xml:space="preserve"> </w:t>
            </w:r>
            <w:r w:rsidRPr="00B7656F">
              <w:rPr>
                <w:rFonts w:eastAsia="MS Mincho" w:cs="Arial"/>
                <w:i/>
                <w:sz w:val="17"/>
                <w:szCs w:val="17"/>
                <w:lang w:eastAsia="es-CO"/>
              </w:rPr>
              <w:t>sus</w:t>
            </w:r>
            <w:r>
              <w:rPr>
                <w:rFonts w:eastAsia="MS Mincho" w:cs="Arial"/>
                <w:i/>
                <w:sz w:val="17"/>
                <w:szCs w:val="17"/>
                <w:lang w:eastAsia="es-CO"/>
              </w:rPr>
              <w:t xml:space="preserve"> </w:t>
            </w:r>
            <w:r w:rsidRPr="00B7656F">
              <w:rPr>
                <w:rFonts w:eastAsia="MS Mincho" w:cs="Arial"/>
                <w:i/>
                <w:sz w:val="17"/>
                <w:szCs w:val="17"/>
                <w:lang w:eastAsia="es-CO"/>
              </w:rPr>
              <w:t>ofertas</w:t>
            </w:r>
            <w:r>
              <w:rPr>
                <w:rFonts w:eastAsia="MS Mincho" w:cs="Arial"/>
                <w:i/>
                <w:sz w:val="17"/>
                <w:szCs w:val="17"/>
                <w:lang w:eastAsia="es-CO"/>
              </w:rPr>
              <w:t xml:space="preserve"> </w:t>
            </w:r>
            <w:r w:rsidRPr="00B7656F">
              <w:rPr>
                <w:rFonts w:eastAsia="MS Mincho" w:cs="Arial"/>
                <w:i/>
                <w:sz w:val="17"/>
                <w:szCs w:val="17"/>
                <w:lang w:eastAsia="es-CO"/>
              </w:rPr>
              <w:t>hasta</w:t>
            </w:r>
            <w:r>
              <w:rPr>
                <w:rFonts w:eastAsia="MS Mincho" w:cs="Arial"/>
                <w:i/>
                <w:sz w:val="17"/>
                <w:szCs w:val="17"/>
                <w:lang w:eastAsia="es-CO"/>
              </w:rPr>
              <w:t xml:space="preserve"> </w:t>
            </w:r>
            <w:r w:rsidRPr="00B7656F">
              <w:rPr>
                <w:rFonts w:eastAsia="MS Mincho" w:cs="Arial"/>
                <w:i/>
                <w:sz w:val="17"/>
                <w:szCs w:val="17"/>
                <w:lang w:eastAsia="es-CO"/>
              </w:rPr>
              <w:t>antes</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que</w:t>
            </w:r>
            <w:r>
              <w:rPr>
                <w:rFonts w:eastAsia="MS Mincho" w:cs="Arial"/>
                <w:i/>
                <w:sz w:val="17"/>
                <w:szCs w:val="17"/>
                <w:lang w:eastAsia="es-CO"/>
              </w:rPr>
              <w:t xml:space="preserve"> </w:t>
            </w:r>
            <w:r w:rsidRPr="00B7656F">
              <w:rPr>
                <w:rFonts w:eastAsia="MS Mincho" w:cs="Arial"/>
                <w:i/>
                <w:sz w:val="17"/>
                <w:szCs w:val="17"/>
                <w:lang w:eastAsia="es-CO"/>
              </w:rPr>
              <w:t>finalice</w:t>
            </w:r>
            <w:r>
              <w:rPr>
                <w:rFonts w:eastAsia="MS Mincho" w:cs="Arial"/>
                <w:i/>
                <w:sz w:val="17"/>
                <w:szCs w:val="17"/>
                <w:lang w:eastAsia="es-CO"/>
              </w:rPr>
              <w:t xml:space="preserve"> </w:t>
            </w:r>
            <w:r w:rsidRPr="00B7656F">
              <w:rPr>
                <w:rFonts w:eastAsia="MS Mincho" w:cs="Arial"/>
                <w:i/>
                <w:sz w:val="17"/>
                <w:szCs w:val="17"/>
                <w:lang w:eastAsia="es-CO"/>
              </w:rPr>
              <w:t>el</w:t>
            </w:r>
            <w:r>
              <w:rPr>
                <w:rFonts w:eastAsia="MS Mincho" w:cs="Arial"/>
                <w:i/>
                <w:sz w:val="17"/>
                <w:szCs w:val="17"/>
                <w:lang w:eastAsia="es-CO"/>
              </w:rPr>
              <w:t xml:space="preserve"> </w:t>
            </w:r>
            <w:r w:rsidRPr="00B7656F">
              <w:rPr>
                <w:rFonts w:eastAsia="MS Mincho" w:cs="Arial"/>
                <w:i/>
                <w:sz w:val="17"/>
                <w:szCs w:val="17"/>
                <w:lang w:eastAsia="es-CO"/>
              </w:rPr>
              <w:t>traslado</w:t>
            </w:r>
            <w:r>
              <w:rPr>
                <w:rFonts w:eastAsia="MS Mincho" w:cs="Arial"/>
                <w:i/>
                <w:sz w:val="17"/>
                <w:szCs w:val="17"/>
                <w:lang w:eastAsia="es-CO"/>
              </w:rPr>
              <w:t xml:space="preserve"> </w:t>
            </w:r>
            <w:r w:rsidRPr="00B7656F">
              <w:rPr>
                <w:rFonts w:eastAsia="MS Mincho" w:cs="Arial"/>
                <w:i/>
                <w:sz w:val="17"/>
                <w:szCs w:val="17"/>
                <w:lang w:eastAsia="es-CO"/>
              </w:rPr>
              <w:t>del</w:t>
            </w:r>
            <w:r>
              <w:rPr>
                <w:rFonts w:eastAsia="MS Mincho" w:cs="Arial"/>
                <w:i/>
                <w:sz w:val="17"/>
                <w:szCs w:val="17"/>
                <w:lang w:eastAsia="es-CO"/>
              </w:rPr>
              <w:t xml:space="preserve"> </w:t>
            </w:r>
            <w:r w:rsidRPr="00B7656F">
              <w:rPr>
                <w:rFonts w:eastAsia="MS Mincho" w:cs="Arial"/>
                <w:i/>
                <w:sz w:val="17"/>
                <w:szCs w:val="17"/>
                <w:lang w:eastAsia="es-CO"/>
              </w:rPr>
              <w:t>informe</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evaluación</w:t>
            </w:r>
            <w:r w:rsidRPr="00194B20">
              <w:rPr>
                <w:rFonts w:eastAsia="MS Mincho" w:cs="Arial"/>
                <w:i/>
                <w:sz w:val="17"/>
                <w:szCs w:val="17"/>
                <w:lang w:eastAsia="es-CO"/>
              </w:rPr>
              <w:t>.</w:t>
            </w:r>
          </w:p>
          <w:p w14:paraId="479D97DB" w14:textId="77777777" w:rsidR="006D0663" w:rsidRDefault="006D0663" w:rsidP="003E3661">
            <w:pPr>
              <w:pStyle w:val="Prrafodelista"/>
              <w:ind w:left="360"/>
              <w:rPr>
                <w:rFonts w:eastAsia="MS Mincho" w:cs="Arial"/>
                <w:i/>
                <w:sz w:val="17"/>
                <w:szCs w:val="17"/>
                <w:lang w:eastAsia="es-CO"/>
              </w:rPr>
            </w:pPr>
            <w:r>
              <w:rPr>
                <w:rFonts w:eastAsia="MS Mincho" w:cs="Arial"/>
                <w:i/>
                <w:sz w:val="17"/>
                <w:szCs w:val="17"/>
                <w:lang w:eastAsia="es-CO"/>
              </w:rPr>
              <w:t>…</w:t>
            </w:r>
          </w:p>
          <w:p w14:paraId="03D78727" w14:textId="77777777" w:rsidR="006D0663" w:rsidRPr="00194B20" w:rsidRDefault="006D0663" w:rsidP="003E3661">
            <w:pPr>
              <w:pStyle w:val="Prrafodelista"/>
              <w:numPr>
                <w:ilvl w:val="0"/>
                <w:numId w:val="17"/>
              </w:numPr>
              <w:autoSpaceDE/>
              <w:autoSpaceDN/>
              <w:rPr>
                <w:rFonts w:cs="Arial"/>
                <w:i/>
                <w:sz w:val="17"/>
                <w:szCs w:val="17"/>
              </w:rPr>
            </w:pP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Entidad</w:t>
            </w:r>
            <w:r>
              <w:rPr>
                <w:rFonts w:eastAsia="MS Mincho" w:cs="Arial"/>
                <w:i/>
                <w:sz w:val="17"/>
                <w:szCs w:val="17"/>
                <w:lang w:eastAsia="es-CO"/>
              </w:rPr>
              <w:t xml:space="preserve"> </w:t>
            </w:r>
            <w:r w:rsidRPr="00B7656F">
              <w:rPr>
                <w:rFonts w:eastAsia="MS Mincho" w:cs="Arial"/>
                <w:i/>
                <w:sz w:val="17"/>
                <w:szCs w:val="17"/>
                <w:lang w:eastAsia="es-CO"/>
              </w:rPr>
              <w:t>Estatal</w:t>
            </w:r>
            <w:r>
              <w:rPr>
                <w:rFonts w:eastAsia="MS Mincho" w:cs="Arial"/>
                <w:i/>
                <w:sz w:val="17"/>
                <w:szCs w:val="17"/>
                <w:lang w:eastAsia="es-CO"/>
              </w:rPr>
              <w:t xml:space="preserve"> </w:t>
            </w:r>
            <w:r w:rsidRPr="00B7656F">
              <w:rPr>
                <w:rFonts w:eastAsia="MS Mincho" w:cs="Arial"/>
                <w:i/>
                <w:sz w:val="17"/>
                <w:szCs w:val="17"/>
                <w:lang w:eastAsia="es-CO"/>
              </w:rPr>
              <w:t>debe</w:t>
            </w:r>
            <w:r>
              <w:rPr>
                <w:rFonts w:eastAsia="MS Mincho" w:cs="Arial"/>
                <w:i/>
                <w:sz w:val="17"/>
                <w:szCs w:val="17"/>
                <w:lang w:eastAsia="es-CO"/>
              </w:rPr>
              <w:t xml:space="preserve"> </w:t>
            </w:r>
            <w:r w:rsidRPr="00B7656F">
              <w:rPr>
                <w:rFonts w:eastAsia="MS Mincho" w:cs="Arial"/>
                <w:i/>
                <w:sz w:val="17"/>
                <w:szCs w:val="17"/>
                <w:lang w:eastAsia="es-CO"/>
              </w:rPr>
              <w:t>aceptar</w:t>
            </w:r>
            <w:r>
              <w:rPr>
                <w:rFonts w:eastAsia="MS Mincho" w:cs="Arial"/>
                <w:i/>
                <w:sz w:val="17"/>
                <w:szCs w:val="17"/>
                <w:lang w:eastAsia="es-CO"/>
              </w:rPr>
              <w:t xml:space="preserve"> </w:t>
            </w: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oferta</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menor</w:t>
            </w:r>
            <w:r>
              <w:rPr>
                <w:rFonts w:eastAsia="MS Mincho" w:cs="Arial"/>
                <w:i/>
                <w:sz w:val="17"/>
                <w:szCs w:val="17"/>
                <w:lang w:eastAsia="es-CO"/>
              </w:rPr>
              <w:t xml:space="preserve"> </w:t>
            </w:r>
            <w:r w:rsidRPr="00B7656F">
              <w:rPr>
                <w:rFonts w:eastAsia="MS Mincho" w:cs="Arial"/>
                <w:i/>
                <w:sz w:val="17"/>
                <w:szCs w:val="17"/>
                <w:lang w:eastAsia="es-CO"/>
              </w:rPr>
              <w:t>precio,</w:t>
            </w:r>
            <w:r>
              <w:rPr>
                <w:rFonts w:eastAsia="MS Mincho" w:cs="Arial"/>
                <w:i/>
                <w:sz w:val="17"/>
                <w:szCs w:val="17"/>
                <w:lang w:eastAsia="es-CO"/>
              </w:rPr>
              <w:t xml:space="preserve"> </w:t>
            </w:r>
            <w:r w:rsidRPr="00B7656F">
              <w:rPr>
                <w:rFonts w:eastAsia="MS Mincho" w:cs="Arial"/>
                <w:i/>
                <w:sz w:val="17"/>
                <w:szCs w:val="17"/>
                <w:lang w:eastAsia="es-CO"/>
              </w:rPr>
              <w:t>siempre</w:t>
            </w:r>
            <w:r>
              <w:rPr>
                <w:rFonts w:eastAsia="MS Mincho" w:cs="Arial"/>
                <w:i/>
                <w:sz w:val="17"/>
                <w:szCs w:val="17"/>
                <w:lang w:eastAsia="es-CO"/>
              </w:rPr>
              <w:t xml:space="preserve"> </w:t>
            </w:r>
            <w:r w:rsidRPr="00B7656F">
              <w:rPr>
                <w:rFonts w:eastAsia="MS Mincho" w:cs="Arial"/>
                <w:i/>
                <w:sz w:val="17"/>
                <w:szCs w:val="17"/>
                <w:lang w:eastAsia="es-CO"/>
              </w:rPr>
              <w:t>que</w:t>
            </w:r>
            <w:r>
              <w:rPr>
                <w:rFonts w:eastAsia="MS Mincho" w:cs="Arial"/>
                <w:i/>
                <w:sz w:val="17"/>
                <w:szCs w:val="17"/>
                <w:lang w:eastAsia="es-CO"/>
              </w:rPr>
              <w:t xml:space="preserve"> </w:t>
            </w:r>
            <w:r w:rsidRPr="00B7656F">
              <w:rPr>
                <w:rFonts w:eastAsia="MS Mincho" w:cs="Arial"/>
                <w:i/>
                <w:sz w:val="17"/>
                <w:szCs w:val="17"/>
                <w:lang w:eastAsia="es-CO"/>
              </w:rPr>
              <w:t>cumpla</w:t>
            </w:r>
            <w:r>
              <w:rPr>
                <w:rFonts w:eastAsia="MS Mincho" w:cs="Arial"/>
                <w:i/>
                <w:sz w:val="17"/>
                <w:szCs w:val="17"/>
                <w:lang w:eastAsia="es-CO"/>
              </w:rPr>
              <w:t xml:space="preserve"> </w:t>
            </w:r>
            <w:r w:rsidRPr="00B7656F">
              <w:rPr>
                <w:rFonts w:eastAsia="MS Mincho" w:cs="Arial"/>
                <w:i/>
                <w:sz w:val="17"/>
                <w:szCs w:val="17"/>
                <w:lang w:eastAsia="es-CO"/>
              </w:rPr>
              <w:t>con</w:t>
            </w:r>
            <w:r>
              <w:rPr>
                <w:rFonts w:eastAsia="MS Mincho" w:cs="Arial"/>
                <w:i/>
                <w:sz w:val="17"/>
                <w:szCs w:val="17"/>
                <w:lang w:eastAsia="es-CO"/>
              </w:rPr>
              <w:t xml:space="preserve"> </w:t>
            </w:r>
            <w:r w:rsidRPr="00B7656F">
              <w:rPr>
                <w:rFonts w:eastAsia="MS Mincho" w:cs="Arial"/>
                <w:i/>
                <w:sz w:val="17"/>
                <w:szCs w:val="17"/>
                <w:lang w:eastAsia="es-CO"/>
              </w:rPr>
              <w:t>las</w:t>
            </w:r>
            <w:r>
              <w:rPr>
                <w:rFonts w:eastAsia="MS Mincho" w:cs="Arial"/>
                <w:i/>
                <w:sz w:val="17"/>
                <w:szCs w:val="17"/>
                <w:lang w:eastAsia="es-CO"/>
              </w:rPr>
              <w:t xml:space="preserve"> </w:t>
            </w:r>
            <w:r w:rsidRPr="00B7656F">
              <w:rPr>
                <w:rFonts w:eastAsia="MS Mincho" w:cs="Arial"/>
                <w:i/>
                <w:sz w:val="17"/>
                <w:szCs w:val="17"/>
                <w:lang w:eastAsia="es-CO"/>
              </w:rPr>
              <w:t>condiciones</w:t>
            </w:r>
            <w:r>
              <w:rPr>
                <w:rFonts w:eastAsia="MS Mincho" w:cs="Arial"/>
                <w:i/>
                <w:sz w:val="17"/>
                <w:szCs w:val="17"/>
                <w:lang w:eastAsia="es-CO"/>
              </w:rPr>
              <w:t xml:space="preserve"> </w:t>
            </w:r>
            <w:r w:rsidRPr="00B7656F">
              <w:rPr>
                <w:rFonts w:eastAsia="MS Mincho" w:cs="Arial"/>
                <w:i/>
                <w:sz w:val="17"/>
                <w:szCs w:val="17"/>
                <w:lang w:eastAsia="es-CO"/>
              </w:rPr>
              <w:t>establecidas</w:t>
            </w:r>
            <w:r>
              <w:rPr>
                <w:rFonts w:eastAsia="MS Mincho" w:cs="Arial"/>
                <w:i/>
                <w:sz w:val="17"/>
                <w:szCs w:val="17"/>
                <w:lang w:eastAsia="es-CO"/>
              </w:rPr>
              <w:t xml:space="preserve"> </w:t>
            </w:r>
            <w:r w:rsidRPr="00B7656F">
              <w:rPr>
                <w:rFonts w:eastAsia="MS Mincho" w:cs="Arial"/>
                <w:i/>
                <w:sz w:val="17"/>
                <w:szCs w:val="17"/>
                <w:lang w:eastAsia="es-CO"/>
              </w:rPr>
              <w:t>en</w:t>
            </w:r>
            <w:r>
              <w:rPr>
                <w:rFonts w:eastAsia="MS Mincho" w:cs="Arial"/>
                <w:i/>
                <w:sz w:val="17"/>
                <w:szCs w:val="17"/>
                <w:lang w:eastAsia="es-CO"/>
              </w:rPr>
              <w:t xml:space="preserve"> </w:t>
            </w: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invitación</w:t>
            </w:r>
            <w:r>
              <w:rPr>
                <w:rFonts w:eastAsia="MS Mincho" w:cs="Arial"/>
                <w:i/>
                <w:sz w:val="17"/>
                <w:szCs w:val="17"/>
                <w:lang w:eastAsia="es-CO"/>
              </w:rPr>
              <w:t xml:space="preserve"> </w:t>
            </w:r>
            <w:r w:rsidRPr="00B7656F">
              <w:rPr>
                <w:rFonts w:eastAsia="MS Mincho" w:cs="Arial"/>
                <w:i/>
                <w:sz w:val="17"/>
                <w:szCs w:val="17"/>
                <w:lang w:eastAsia="es-CO"/>
              </w:rPr>
              <w:t>a</w:t>
            </w:r>
            <w:r>
              <w:rPr>
                <w:rFonts w:eastAsia="MS Mincho" w:cs="Arial"/>
                <w:i/>
                <w:sz w:val="17"/>
                <w:szCs w:val="17"/>
                <w:lang w:eastAsia="es-CO"/>
              </w:rPr>
              <w:t xml:space="preserve"> </w:t>
            </w:r>
            <w:r w:rsidRPr="00B7656F">
              <w:rPr>
                <w:rFonts w:eastAsia="MS Mincho" w:cs="Arial"/>
                <w:i/>
                <w:sz w:val="17"/>
                <w:szCs w:val="17"/>
                <w:lang w:eastAsia="es-CO"/>
              </w:rPr>
              <w:t>participar</w:t>
            </w:r>
            <w:r>
              <w:rPr>
                <w:rFonts w:eastAsia="MS Mincho" w:cs="Arial"/>
                <w:i/>
                <w:sz w:val="17"/>
                <w:szCs w:val="17"/>
                <w:lang w:eastAsia="es-CO"/>
              </w:rPr>
              <w:t xml:space="preserve"> </w:t>
            </w:r>
            <w:r w:rsidRPr="00B7656F">
              <w:rPr>
                <w:rFonts w:eastAsia="MS Mincho" w:cs="Arial"/>
                <w:i/>
                <w:sz w:val="17"/>
                <w:szCs w:val="17"/>
                <w:lang w:eastAsia="es-CO"/>
              </w:rPr>
              <w:t>en</w:t>
            </w:r>
            <w:r>
              <w:rPr>
                <w:rFonts w:eastAsia="MS Mincho" w:cs="Arial"/>
                <w:i/>
                <w:sz w:val="17"/>
                <w:szCs w:val="17"/>
                <w:lang w:eastAsia="es-CO"/>
              </w:rPr>
              <w:t xml:space="preserve"> </w:t>
            </w:r>
            <w:r w:rsidRPr="00B7656F">
              <w:rPr>
                <w:rFonts w:eastAsia="MS Mincho" w:cs="Arial"/>
                <w:i/>
                <w:sz w:val="17"/>
                <w:szCs w:val="17"/>
                <w:lang w:eastAsia="es-CO"/>
              </w:rPr>
              <w:t>procesos</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mínima</w:t>
            </w:r>
            <w:r>
              <w:rPr>
                <w:rFonts w:eastAsia="MS Mincho" w:cs="Arial"/>
                <w:i/>
                <w:sz w:val="17"/>
                <w:szCs w:val="17"/>
                <w:lang w:eastAsia="es-CO"/>
              </w:rPr>
              <w:t xml:space="preserve"> </w:t>
            </w:r>
            <w:r w:rsidRPr="00B7656F">
              <w:rPr>
                <w:rFonts w:eastAsia="MS Mincho" w:cs="Arial"/>
                <w:i/>
                <w:sz w:val="17"/>
                <w:szCs w:val="17"/>
                <w:lang w:eastAsia="es-CO"/>
              </w:rPr>
              <w:t>cuantía.</w:t>
            </w:r>
            <w:r>
              <w:rPr>
                <w:rFonts w:eastAsia="MS Mincho" w:cs="Arial"/>
                <w:i/>
                <w:sz w:val="17"/>
                <w:szCs w:val="17"/>
                <w:lang w:eastAsia="es-CO"/>
              </w:rPr>
              <w:t xml:space="preserve"> </w:t>
            </w:r>
            <w:r w:rsidRPr="00B7656F">
              <w:rPr>
                <w:rFonts w:eastAsia="MS Mincho" w:cs="Arial"/>
                <w:i/>
                <w:sz w:val="17"/>
                <w:szCs w:val="17"/>
                <w:lang w:eastAsia="es-CO"/>
              </w:rPr>
              <w:t>En</w:t>
            </w:r>
            <w:r>
              <w:rPr>
                <w:rFonts w:eastAsia="MS Mincho" w:cs="Arial"/>
                <w:i/>
                <w:sz w:val="17"/>
                <w:szCs w:val="17"/>
                <w:lang w:eastAsia="es-CO"/>
              </w:rPr>
              <w:t xml:space="preserve"> </w:t>
            </w: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aceptación</w:t>
            </w:r>
            <w:r>
              <w:rPr>
                <w:rFonts w:eastAsia="MS Mincho" w:cs="Arial"/>
                <w:i/>
                <w:sz w:val="17"/>
                <w:szCs w:val="17"/>
                <w:lang w:eastAsia="es-CO"/>
              </w:rPr>
              <w:t xml:space="preserve"> </w:t>
            </w:r>
            <w:r w:rsidRPr="00B7656F">
              <w:rPr>
                <w:rFonts w:eastAsia="MS Mincho" w:cs="Arial"/>
                <w:i/>
                <w:sz w:val="17"/>
                <w:szCs w:val="17"/>
                <w:lang w:eastAsia="es-CO"/>
              </w:rPr>
              <w:t>de</w:t>
            </w:r>
            <w:r>
              <w:rPr>
                <w:rFonts w:eastAsia="MS Mincho" w:cs="Arial"/>
                <w:i/>
                <w:sz w:val="17"/>
                <w:szCs w:val="17"/>
                <w:lang w:eastAsia="es-CO"/>
              </w:rPr>
              <w:t xml:space="preserve"> </w:t>
            </w: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oferta,</w:t>
            </w:r>
            <w:r>
              <w:rPr>
                <w:rFonts w:eastAsia="MS Mincho" w:cs="Arial"/>
                <w:i/>
                <w:sz w:val="17"/>
                <w:szCs w:val="17"/>
                <w:lang w:eastAsia="es-CO"/>
              </w:rPr>
              <w:t xml:space="preserve"> </w:t>
            </w:r>
            <w:r w:rsidRPr="00B7656F">
              <w:rPr>
                <w:rFonts w:eastAsia="MS Mincho" w:cs="Arial"/>
                <w:i/>
                <w:sz w:val="17"/>
                <w:szCs w:val="17"/>
                <w:lang w:eastAsia="es-CO"/>
              </w:rPr>
              <w:t>la</w:t>
            </w:r>
            <w:r>
              <w:rPr>
                <w:rFonts w:eastAsia="MS Mincho" w:cs="Arial"/>
                <w:i/>
                <w:sz w:val="17"/>
                <w:szCs w:val="17"/>
                <w:lang w:eastAsia="es-CO"/>
              </w:rPr>
              <w:t xml:space="preserve"> </w:t>
            </w:r>
            <w:r w:rsidRPr="00B7656F">
              <w:rPr>
                <w:rFonts w:eastAsia="MS Mincho" w:cs="Arial"/>
                <w:i/>
                <w:sz w:val="17"/>
                <w:szCs w:val="17"/>
                <w:lang w:eastAsia="es-CO"/>
              </w:rPr>
              <w:t>Entidad</w:t>
            </w:r>
            <w:r>
              <w:rPr>
                <w:rFonts w:eastAsia="MS Mincho" w:cs="Arial"/>
                <w:i/>
                <w:sz w:val="17"/>
                <w:szCs w:val="17"/>
                <w:lang w:eastAsia="es-CO"/>
              </w:rPr>
              <w:t xml:space="preserve"> </w:t>
            </w:r>
            <w:r w:rsidRPr="00B7656F">
              <w:rPr>
                <w:rFonts w:eastAsia="MS Mincho" w:cs="Arial"/>
                <w:i/>
                <w:sz w:val="17"/>
                <w:szCs w:val="17"/>
                <w:lang w:eastAsia="es-CO"/>
              </w:rPr>
              <w:t>Estatal</w:t>
            </w:r>
            <w:r>
              <w:rPr>
                <w:rFonts w:eastAsia="MS Mincho" w:cs="Arial"/>
                <w:i/>
                <w:sz w:val="17"/>
                <w:szCs w:val="17"/>
                <w:lang w:eastAsia="es-CO"/>
              </w:rPr>
              <w:t xml:space="preserve"> </w:t>
            </w:r>
            <w:r w:rsidRPr="00B7656F">
              <w:rPr>
                <w:rFonts w:eastAsia="MS Mincho" w:cs="Arial"/>
                <w:i/>
                <w:sz w:val="17"/>
                <w:szCs w:val="17"/>
                <w:lang w:eastAsia="es-CO"/>
              </w:rPr>
              <w:t>debe</w:t>
            </w:r>
            <w:r>
              <w:rPr>
                <w:rFonts w:eastAsia="MS Mincho" w:cs="Arial"/>
                <w:i/>
                <w:sz w:val="17"/>
                <w:szCs w:val="17"/>
                <w:lang w:eastAsia="es-CO"/>
              </w:rPr>
              <w:t xml:space="preserve"> </w:t>
            </w:r>
            <w:r w:rsidRPr="00B7656F">
              <w:rPr>
                <w:rFonts w:eastAsia="MS Mincho" w:cs="Arial"/>
                <w:i/>
                <w:sz w:val="17"/>
                <w:szCs w:val="17"/>
                <w:lang w:eastAsia="es-CO"/>
              </w:rPr>
              <w:t>informar</w:t>
            </w:r>
            <w:r>
              <w:rPr>
                <w:rFonts w:eastAsia="MS Mincho" w:cs="Arial"/>
                <w:i/>
                <w:sz w:val="17"/>
                <w:szCs w:val="17"/>
                <w:lang w:eastAsia="es-CO"/>
              </w:rPr>
              <w:t xml:space="preserve"> </w:t>
            </w:r>
            <w:r w:rsidRPr="00B7656F">
              <w:rPr>
                <w:rFonts w:eastAsia="MS Mincho" w:cs="Arial"/>
                <w:i/>
                <w:sz w:val="17"/>
                <w:szCs w:val="17"/>
                <w:lang w:eastAsia="es-CO"/>
              </w:rPr>
              <w:t>al</w:t>
            </w:r>
            <w:r>
              <w:rPr>
                <w:rFonts w:eastAsia="MS Mincho" w:cs="Arial"/>
                <w:i/>
                <w:sz w:val="17"/>
                <w:szCs w:val="17"/>
                <w:lang w:eastAsia="es-CO"/>
              </w:rPr>
              <w:t xml:space="preserve"> </w:t>
            </w:r>
            <w:r w:rsidRPr="00B7656F">
              <w:rPr>
                <w:rFonts w:eastAsia="MS Mincho" w:cs="Arial"/>
                <w:i/>
                <w:sz w:val="17"/>
                <w:szCs w:val="17"/>
                <w:lang w:eastAsia="es-CO"/>
              </w:rPr>
              <w:t>contratista</w:t>
            </w:r>
            <w:r>
              <w:rPr>
                <w:rFonts w:eastAsia="MS Mincho" w:cs="Arial"/>
                <w:i/>
                <w:sz w:val="17"/>
                <w:szCs w:val="17"/>
                <w:lang w:eastAsia="es-CO"/>
              </w:rPr>
              <w:t xml:space="preserve"> </w:t>
            </w:r>
            <w:r w:rsidRPr="00B7656F">
              <w:rPr>
                <w:rFonts w:eastAsia="MS Mincho" w:cs="Arial"/>
                <w:i/>
                <w:sz w:val="17"/>
                <w:szCs w:val="17"/>
                <w:lang w:eastAsia="es-CO"/>
              </w:rPr>
              <w:t>el</w:t>
            </w:r>
            <w:r>
              <w:rPr>
                <w:rFonts w:eastAsia="MS Mincho" w:cs="Arial"/>
                <w:i/>
                <w:sz w:val="17"/>
                <w:szCs w:val="17"/>
                <w:lang w:eastAsia="es-CO"/>
              </w:rPr>
              <w:t xml:space="preserve"> </w:t>
            </w:r>
            <w:r w:rsidRPr="00B7656F">
              <w:rPr>
                <w:rFonts w:eastAsia="MS Mincho" w:cs="Arial"/>
                <w:i/>
                <w:sz w:val="17"/>
                <w:szCs w:val="17"/>
                <w:lang w:eastAsia="es-CO"/>
              </w:rPr>
              <w:t>nombre</w:t>
            </w:r>
            <w:r>
              <w:rPr>
                <w:rFonts w:eastAsia="MS Mincho" w:cs="Arial"/>
                <w:i/>
                <w:sz w:val="17"/>
                <w:szCs w:val="17"/>
                <w:lang w:eastAsia="es-CO"/>
              </w:rPr>
              <w:t xml:space="preserve"> </w:t>
            </w:r>
            <w:r w:rsidRPr="00B7656F">
              <w:rPr>
                <w:rFonts w:eastAsia="MS Mincho" w:cs="Arial"/>
                <w:i/>
                <w:sz w:val="17"/>
                <w:szCs w:val="17"/>
                <w:lang w:eastAsia="es-CO"/>
              </w:rPr>
              <w:t>del</w:t>
            </w:r>
            <w:r>
              <w:rPr>
                <w:rFonts w:eastAsia="MS Mincho" w:cs="Arial"/>
                <w:i/>
                <w:sz w:val="17"/>
                <w:szCs w:val="17"/>
                <w:lang w:eastAsia="es-CO"/>
              </w:rPr>
              <w:t xml:space="preserve"> </w:t>
            </w:r>
            <w:r w:rsidRPr="00B7656F">
              <w:rPr>
                <w:rFonts w:eastAsia="MS Mincho" w:cs="Arial"/>
                <w:i/>
                <w:sz w:val="17"/>
                <w:szCs w:val="17"/>
                <w:lang w:eastAsia="es-CO"/>
              </w:rPr>
              <w:t>supervisor</w:t>
            </w:r>
            <w:r>
              <w:rPr>
                <w:rFonts w:eastAsia="MS Mincho" w:cs="Arial"/>
                <w:i/>
                <w:sz w:val="17"/>
                <w:szCs w:val="17"/>
                <w:lang w:eastAsia="es-CO"/>
              </w:rPr>
              <w:t xml:space="preserve"> </w:t>
            </w:r>
            <w:r w:rsidRPr="00B7656F">
              <w:rPr>
                <w:rFonts w:eastAsia="MS Mincho" w:cs="Arial"/>
                <w:i/>
                <w:sz w:val="17"/>
                <w:szCs w:val="17"/>
                <w:lang w:eastAsia="es-CO"/>
              </w:rPr>
              <w:t>o</w:t>
            </w:r>
            <w:r>
              <w:rPr>
                <w:rFonts w:eastAsia="MS Mincho" w:cs="Arial"/>
                <w:i/>
                <w:sz w:val="17"/>
                <w:szCs w:val="17"/>
                <w:lang w:eastAsia="es-CO"/>
              </w:rPr>
              <w:t xml:space="preserve"> </w:t>
            </w:r>
            <w:r w:rsidRPr="00B7656F">
              <w:rPr>
                <w:rFonts w:eastAsia="MS Mincho" w:cs="Arial"/>
                <w:i/>
                <w:sz w:val="17"/>
                <w:szCs w:val="17"/>
                <w:lang w:eastAsia="es-CO"/>
              </w:rPr>
              <w:t>interventor</w:t>
            </w:r>
            <w:r>
              <w:rPr>
                <w:rFonts w:eastAsia="MS Mincho" w:cs="Arial"/>
                <w:i/>
                <w:sz w:val="17"/>
                <w:szCs w:val="17"/>
                <w:lang w:eastAsia="es-CO"/>
              </w:rPr>
              <w:t xml:space="preserve"> </w:t>
            </w:r>
            <w:r w:rsidRPr="00B7656F">
              <w:rPr>
                <w:rFonts w:eastAsia="MS Mincho" w:cs="Arial"/>
                <w:i/>
                <w:sz w:val="17"/>
                <w:szCs w:val="17"/>
                <w:lang w:eastAsia="es-CO"/>
              </w:rPr>
              <w:t>del</w:t>
            </w:r>
            <w:r>
              <w:rPr>
                <w:rFonts w:eastAsia="MS Mincho" w:cs="Arial"/>
                <w:i/>
                <w:sz w:val="17"/>
                <w:szCs w:val="17"/>
                <w:lang w:eastAsia="es-CO"/>
              </w:rPr>
              <w:t xml:space="preserve"> </w:t>
            </w:r>
            <w:r w:rsidRPr="00B7656F">
              <w:rPr>
                <w:rFonts w:eastAsia="MS Mincho" w:cs="Arial"/>
                <w:i/>
                <w:sz w:val="17"/>
                <w:szCs w:val="17"/>
                <w:lang w:eastAsia="es-CO"/>
              </w:rPr>
              <w:t>contrato.</w:t>
            </w:r>
          </w:p>
        </w:tc>
      </w:tr>
    </w:tbl>
    <w:p w14:paraId="0B2083DF" w14:textId="77777777" w:rsidR="006D0663" w:rsidRDefault="006D0663" w:rsidP="003E3661">
      <w:pPr>
        <w:adjustRightInd w:val="0"/>
        <w:spacing w:line="276" w:lineRule="auto"/>
        <w:ind w:left="426"/>
      </w:pPr>
    </w:p>
    <w:p w14:paraId="796FADB1" w14:textId="77777777" w:rsidR="006D0663" w:rsidRDefault="006D0663" w:rsidP="003E3661">
      <w:pPr>
        <w:adjustRightInd w:val="0"/>
        <w:spacing w:line="276" w:lineRule="auto"/>
        <w:ind w:left="426"/>
      </w:pPr>
    </w:p>
    <w:p w14:paraId="4C675B88" w14:textId="77777777" w:rsidR="006D0663" w:rsidRPr="00FC2CC6" w:rsidRDefault="006D0663" w:rsidP="003E3661">
      <w:pPr>
        <w:pStyle w:val="Textoindependiente"/>
        <w:numPr>
          <w:ilvl w:val="0"/>
          <w:numId w:val="3"/>
        </w:numPr>
        <w:suppressAutoHyphens/>
        <w:autoSpaceDN w:val="0"/>
        <w:spacing w:line="276" w:lineRule="auto"/>
        <w:ind w:left="426" w:hanging="426"/>
        <w:textAlignment w:val="baseline"/>
        <w:rPr>
          <w:rFonts w:cs="Arial"/>
          <w:b/>
          <w:sz w:val="20"/>
        </w:rPr>
      </w:pPr>
      <w:r w:rsidRPr="007B4C1A">
        <w:rPr>
          <w:rFonts w:cs="Arial"/>
          <w:b/>
          <w:sz w:val="20"/>
        </w:rPr>
        <w:t>CARTA</w:t>
      </w:r>
      <w:r>
        <w:rPr>
          <w:rFonts w:cs="Arial"/>
          <w:b/>
          <w:sz w:val="20"/>
        </w:rPr>
        <w:t xml:space="preserve"> </w:t>
      </w:r>
      <w:r w:rsidRPr="007B4C1A">
        <w:rPr>
          <w:rFonts w:cs="Arial"/>
          <w:b/>
          <w:sz w:val="20"/>
        </w:rPr>
        <w:t>DE</w:t>
      </w:r>
      <w:r>
        <w:rPr>
          <w:rFonts w:cs="Arial"/>
          <w:b/>
          <w:sz w:val="20"/>
        </w:rPr>
        <w:t xml:space="preserve"> </w:t>
      </w:r>
      <w:r w:rsidRPr="007B4C1A">
        <w:rPr>
          <w:rFonts w:cs="Arial"/>
          <w:b/>
          <w:sz w:val="20"/>
        </w:rPr>
        <w:t>SOSTENIBILIDAD</w:t>
      </w:r>
      <w:r>
        <w:rPr>
          <w:rFonts w:cs="Arial"/>
          <w:b/>
          <w:sz w:val="20"/>
        </w:rPr>
        <w:t xml:space="preserve"> e </w:t>
      </w:r>
      <w:r w:rsidRPr="00FC2CC6">
        <w:rPr>
          <w:rFonts w:cs="Arial"/>
          <w:b/>
          <w:sz w:val="20"/>
        </w:rPr>
        <w:t>INTEGRIDAD</w:t>
      </w:r>
      <w:r>
        <w:rPr>
          <w:rFonts w:cs="Arial"/>
          <w:b/>
          <w:sz w:val="20"/>
        </w:rPr>
        <w:t xml:space="preserve"> </w:t>
      </w:r>
      <w:r w:rsidRPr="007B4C1A">
        <w:rPr>
          <w:rFonts w:cs="Arial"/>
          <w:b/>
          <w:sz w:val="20"/>
        </w:rPr>
        <w:t>DE</w:t>
      </w:r>
      <w:r>
        <w:rPr>
          <w:rFonts w:cs="Arial"/>
          <w:b/>
          <w:sz w:val="20"/>
        </w:rPr>
        <w:t xml:space="preserve"> </w:t>
      </w:r>
      <w:r w:rsidRPr="007B4C1A">
        <w:rPr>
          <w:rFonts w:cs="Arial"/>
          <w:b/>
          <w:sz w:val="20"/>
        </w:rPr>
        <w:t>PRECIOS</w:t>
      </w:r>
    </w:p>
    <w:p w14:paraId="342F508A" w14:textId="77777777" w:rsidR="006D0663" w:rsidRPr="003E3661" w:rsidRDefault="006D0663" w:rsidP="003E3661">
      <w:pPr>
        <w:adjustRightInd w:val="0"/>
        <w:spacing w:line="276" w:lineRule="auto"/>
        <w:ind w:left="426"/>
        <w:rPr>
          <w:lang w:val="es-ES"/>
        </w:rPr>
      </w:pPr>
      <w:r w:rsidRPr="00D509E6">
        <w:t>Los precios tienen un tiempo máximo de sostenimiento que será equivalente a la vigencia del contrato a celebrar y de sus adiciones cuando sea necesaria, el cual deberá ser anexado en carta firmada por el representante legal o quien haga sus veces por medio de poder expreso para hacerlo. Igualmente, los precios deben incluir la carga tributaria, arancelaria de ley, todos</w:t>
      </w:r>
      <w:r>
        <w:t xml:space="preserve"> </w:t>
      </w:r>
      <w:r w:rsidRPr="00D509E6">
        <w:t>los costos administrativos como seguros O fletes y, la utilidad razonable que el CONTRATISTA pretende obtener, en consecuencia, NO se aceptarán costos adicionales por algún concepto ni tampoco incrementos durante la ejecución del futuro contrato, fundamentados en estas circunstancias.</w:t>
      </w:r>
      <w:r>
        <w:t xml:space="preserve"> Presentar diligenciada Anexo </w:t>
      </w:r>
      <w:r w:rsidRPr="003E3661">
        <w:rPr>
          <w:i/>
        </w:rPr>
        <w:t>Carta de Sostenibilidad de Precios</w:t>
      </w:r>
      <w:r>
        <w:t xml:space="preserve"> y Anexo </w:t>
      </w:r>
      <w:r w:rsidRPr="003E3661">
        <w:rPr>
          <w:i/>
        </w:rPr>
        <w:t>Integridad de Precios</w:t>
      </w:r>
      <w:r>
        <w:t xml:space="preserve"> de </w:t>
      </w:r>
      <w:r w:rsidRPr="0085478C">
        <w:t>este documento, suscrito por el oferente (persona natural o representante legal de la persona jurídica).</w:t>
      </w:r>
    </w:p>
    <w:p w14:paraId="163199B3" w14:textId="77777777" w:rsidR="006D0663" w:rsidRPr="00D509E6" w:rsidRDefault="006D0663" w:rsidP="003E3661">
      <w:pPr>
        <w:adjustRightInd w:val="0"/>
        <w:spacing w:line="276" w:lineRule="auto"/>
        <w:ind w:left="426"/>
      </w:pPr>
    </w:p>
    <w:p w14:paraId="07E21A28" w14:textId="77777777" w:rsidR="006D0663" w:rsidRPr="00A02F8C" w:rsidRDefault="006D0663" w:rsidP="003E3661">
      <w:pPr>
        <w:pStyle w:val="Textoindependiente"/>
        <w:numPr>
          <w:ilvl w:val="0"/>
          <w:numId w:val="3"/>
        </w:numPr>
        <w:suppressAutoHyphens/>
        <w:autoSpaceDN w:val="0"/>
        <w:spacing w:line="276" w:lineRule="auto"/>
        <w:ind w:left="426" w:hanging="426"/>
        <w:textAlignment w:val="baseline"/>
        <w:rPr>
          <w:rFonts w:cs="Arial"/>
          <w:b/>
          <w:bCs/>
          <w:sz w:val="20"/>
        </w:rPr>
      </w:pPr>
      <w:r w:rsidRPr="00A02F8C">
        <w:rPr>
          <w:rFonts w:cs="Arial"/>
          <w:b/>
          <w:bCs/>
          <w:sz w:val="20"/>
        </w:rPr>
        <w:t>ORIGEN</w:t>
      </w:r>
      <w:r>
        <w:rPr>
          <w:rFonts w:cs="Arial"/>
          <w:b/>
          <w:bCs/>
          <w:sz w:val="20"/>
        </w:rPr>
        <w:t xml:space="preserve"> </w:t>
      </w:r>
      <w:r w:rsidRPr="00A02F8C">
        <w:rPr>
          <w:rFonts w:cs="Arial"/>
          <w:b/>
          <w:bCs/>
          <w:sz w:val="20"/>
        </w:rPr>
        <w:t>LÍCITO</w:t>
      </w:r>
      <w:r>
        <w:rPr>
          <w:rFonts w:cs="Arial"/>
          <w:b/>
          <w:bCs/>
          <w:sz w:val="20"/>
        </w:rPr>
        <w:t xml:space="preserve"> </w:t>
      </w:r>
      <w:r w:rsidRPr="00A02F8C">
        <w:rPr>
          <w:rFonts w:cs="Arial"/>
          <w:b/>
          <w:bCs/>
          <w:sz w:val="20"/>
        </w:rPr>
        <w:t>DE</w:t>
      </w:r>
      <w:r>
        <w:rPr>
          <w:rFonts w:cs="Arial"/>
          <w:b/>
          <w:bCs/>
          <w:sz w:val="20"/>
        </w:rPr>
        <w:t xml:space="preserve"> </w:t>
      </w:r>
      <w:r w:rsidRPr="00A02F8C">
        <w:rPr>
          <w:rFonts w:cs="Arial"/>
          <w:b/>
          <w:bCs/>
          <w:sz w:val="20"/>
        </w:rPr>
        <w:t>RECURSOS</w:t>
      </w:r>
    </w:p>
    <w:p w14:paraId="081237DE" w14:textId="77777777" w:rsidR="006D0663" w:rsidRDefault="006D0663" w:rsidP="003E3661">
      <w:pPr>
        <w:adjustRightInd w:val="0"/>
        <w:spacing w:line="276" w:lineRule="auto"/>
        <w:ind w:left="426"/>
      </w:pPr>
      <w:r w:rsidRPr="00A02F8C">
        <w:t>El</w:t>
      </w:r>
      <w:r>
        <w:t xml:space="preserve"> </w:t>
      </w:r>
      <w:r w:rsidRPr="00A02F8C">
        <w:t>proponente</w:t>
      </w:r>
      <w:r>
        <w:t xml:space="preserve"> </w:t>
      </w:r>
      <w:r w:rsidRPr="00A02F8C">
        <w:t>deberá</w:t>
      </w:r>
      <w:r>
        <w:t xml:space="preserve"> </w:t>
      </w:r>
      <w:r w:rsidRPr="00A02F8C">
        <w:t>manifestar</w:t>
      </w:r>
      <w:r>
        <w:t xml:space="preserve"> </w:t>
      </w:r>
      <w:r w:rsidRPr="00A02F8C">
        <w:t>expresamente</w:t>
      </w:r>
      <w:r>
        <w:t xml:space="preserve"> </w:t>
      </w:r>
      <w:r w:rsidRPr="00A02F8C">
        <w:t>que</w:t>
      </w:r>
      <w:r>
        <w:t xml:space="preserve"> </w:t>
      </w:r>
      <w:r w:rsidRPr="00A02F8C">
        <w:t>los</w:t>
      </w:r>
      <w:r>
        <w:t xml:space="preserve"> </w:t>
      </w:r>
      <w:r w:rsidRPr="00A02F8C">
        <w:t>activos</w:t>
      </w:r>
      <w:r>
        <w:t xml:space="preserve"> </w:t>
      </w:r>
      <w:r w:rsidRPr="00A02F8C">
        <w:t>y</w:t>
      </w:r>
      <w:r>
        <w:t xml:space="preserve"> </w:t>
      </w:r>
      <w:r w:rsidRPr="00A02F8C">
        <w:t>recursos</w:t>
      </w:r>
      <w:r>
        <w:t xml:space="preserve"> </w:t>
      </w:r>
      <w:r w:rsidRPr="00A02F8C">
        <w:t>que</w:t>
      </w:r>
      <w:r>
        <w:t xml:space="preserve"> </w:t>
      </w:r>
      <w:r w:rsidRPr="00A02F8C">
        <w:t>conforman</w:t>
      </w:r>
      <w:r>
        <w:t xml:space="preserve"> su </w:t>
      </w:r>
      <w:r w:rsidRPr="00A02F8C">
        <w:t>patrimonio</w:t>
      </w:r>
      <w:r>
        <w:t xml:space="preserve"> </w:t>
      </w:r>
      <w:r w:rsidRPr="00A02F8C">
        <w:t>y</w:t>
      </w:r>
      <w:r>
        <w:t xml:space="preserve"> </w:t>
      </w:r>
      <w:r w:rsidRPr="00A02F8C">
        <w:t>de</w:t>
      </w:r>
      <w:r>
        <w:t xml:space="preserve"> </w:t>
      </w:r>
      <w:r w:rsidRPr="00A02F8C">
        <w:t>cada</w:t>
      </w:r>
      <w:r>
        <w:t xml:space="preserve"> </w:t>
      </w:r>
      <w:r w:rsidRPr="00A02F8C">
        <w:t>uno</w:t>
      </w:r>
      <w:r>
        <w:t xml:space="preserve"> </w:t>
      </w:r>
      <w:r w:rsidRPr="00A02F8C">
        <w:t>de</w:t>
      </w:r>
      <w:r>
        <w:t xml:space="preserve"> </w:t>
      </w:r>
      <w:r w:rsidRPr="00A02F8C">
        <w:t>sus</w:t>
      </w:r>
      <w:r>
        <w:t xml:space="preserve"> </w:t>
      </w:r>
      <w:r w:rsidRPr="00A02F8C">
        <w:t>integrantes,</w:t>
      </w:r>
      <w:r>
        <w:t xml:space="preserve"> </w:t>
      </w:r>
      <w:r w:rsidRPr="00A02F8C">
        <w:t>cuando</w:t>
      </w:r>
      <w:r>
        <w:t xml:space="preserve"> </w:t>
      </w:r>
      <w:r w:rsidRPr="00A02F8C">
        <w:t>sea</w:t>
      </w:r>
      <w:r>
        <w:t xml:space="preserve"> </w:t>
      </w:r>
      <w:r w:rsidRPr="00A02F8C">
        <w:t>el</w:t>
      </w:r>
      <w:r>
        <w:t xml:space="preserve"> </w:t>
      </w:r>
      <w:r w:rsidRPr="00A02F8C">
        <w:t>caso,</w:t>
      </w:r>
      <w:r>
        <w:t xml:space="preserve"> </w:t>
      </w:r>
      <w:r w:rsidRPr="00A02F8C">
        <w:t>que</w:t>
      </w:r>
      <w:r>
        <w:t xml:space="preserve"> </w:t>
      </w:r>
      <w:r w:rsidRPr="00A02F8C">
        <w:t>empleará</w:t>
      </w:r>
      <w:r>
        <w:t xml:space="preserve"> </w:t>
      </w:r>
      <w:r w:rsidRPr="00A02F8C">
        <w:t>para</w:t>
      </w:r>
      <w:r>
        <w:t xml:space="preserve"> </w:t>
      </w:r>
      <w:r w:rsidRPr="00A02F8C">
        <w:t>el</w:t>
      </w:r>
      <w:r>
        <w:t xml:space="preserve"> </w:t>
      </w:r>
      <w:r w:rsidRPr="00A02F8C">
        <w:t>desarrollo</w:t>
      </w:r>
      <w:r>
        <w:t xml:space="preserve"> </w:t>
      </w:r>
      <w:r w:rsidRPr="00A02F8C">
        <w:t>del</w:t>
      </w:r>
      <w:r>
        <w:t xml:space="preserve"> fututo </w:t>
      </w:r>
      <w:r w:rsidRPr="00A02F8C">
        <w:t>contrato,</w:t>
      </w:r>
      <w:r>
        <w:t xml:space="preserve"> </w:t>
      </w:r>
      <w:r w:rsidRPr="00A02F8C">
        <w:t>provienen</w:t>
      </w:r>
      <w:r>
        <w:t xml:space="preserve"> </w:t>
      </w:r>
      <w:r w:rsidRPr="00A02F8C">
        <w:t>de</w:t>
      </w:r>
      <w:r>
        <w:t xml:space="preserve"> </w:t>
      </w:r>
      <w:r w:rsidRPr="00A02F8C">
        <w:t>actividades</w:t>
      </w:r>
      <w:r>
        <w:t xml:space="preserve"> </w:t>
      </w:r>
      <w:r w:rsidRPr="00A02F8C">
        <w:t>lícitas</w:t>
      </w:r>
      <w:r>
        <w:t xml:space="preserve"> </w:t>
      </w:r>
      <w:r w:rsidRPr="003C509E">
        <w:t>y</w:t>
      </w:r>
      <w:r>
        <w:t xml:space="preserve"> </w:t>
      </w:r>
      <w:r w:rsidRPr="003C509E">
        <w:t>que</w:t>
      </w:r>
      <w:r>
        <w:t xml:space="preserve"> </w:t>
      </w:r>
      <w:r w:rsidRPr="003C509E">
        <w:t>no</w:t>
      </w:r>
      <w:r>
        <w:t xml:space="preserve"> </w:t>
      </w:r>
      <w:r w:rsidRPr="003C509E">
        <w:t>est</w:t>
      </w:r>
      <w:r>
        <w:t xml:space="preserve">á </w:t>
      </w:r>
      <w:r w:rsidRPr="003C509E">
        <w:t>incluidos</w:t>
      </w:r>
      <w:r>
        <w:t xml:space="preserve"> </w:t>
      </w:r>
      <w:r w:rsidRPr="003C509E">
        <w:t>en</w:t>
      </w:r>
      <w:r>
        <w:t xml:space="preserve"> </w:t>
      </w:r>
      <w:r w:rsidRPr="003C509E">
        <w:t>listas</w:t>
      </w:r>
      <w:r>
        <w:t xml:space="preserve"> </w:t>
      </w:r>
      <w:r w:rsidRPr="003C509E">
        <w:t>nacionales</w:t>
      </w:r>
      <w:r>
        <w:t xml:space="preserve"> </w:t>
      </w:r>
      <w:r w:rsidRPr="003C509E">
        <w:t>o</w:t>
      </w:r>
      <w:r>
        <w:t xml:space="preserve"> </w:t>
      </w:r>
      <w:r w:rsidRPr="003C509E">
        <w:t>internacionales</w:t>
      </w:r>
      <w:r>
        <w:t xml:space="preserve"> </w:t>
      </w:r>
      <w:r w:rsidRPr="003C509E">
        <w:t>de</w:t>
      </w:r>
      <w:r>
        <w:t xml:space="preserve"> </w:t>
      </w:r>
      <w:r w:rsidRPr="003C509E">
        <w:t>lavado</w:t>
      </w:r>
      <w:r>
        <w:t xml:space="preserve"> </w:t>
      </w:r>
      <w:r w:rsidRPr="003C509E">
        <w:t>de</w:t>
      </w:r>
      <w:r>
        <w:t xml:space="preserve"> </w:t>
      </w:r>
      <w:r w:rsidRPr="003C509E">
        <w:t>activos.</w:t>
      </w:r>
      <w:r>
        <w:t xml:space="preserve"> Presentar diligenciada Anexo </w:t>
      </w:r>
      <w:r w:rsidRPr="003E3661">
        <w:rPr>
          <w:i/>
        </w:rPr>
        <w:t>Certificado Origen Licito de Recursos</w:t>
      </w:r>
      <w:r>
        <w:t xml:space="preserve"> de </w:t>
      </w:r>
      <w:r w:rsidRPr="0085478C">
        <w:t>este documento, suscrito por el oferente (persona natural o representante legal de la persona jurídica).</w:t>
      </w:r>
    </w:p>
    <w:p w14:paraId="3DF5F021" w14:textId="77777777" w:rsidR="006D0663" w:rsidRPr="00D509E6" w:rsidRDefault="006D0663" w:rsidP="003E3661">
      <w:pPr>
        <w:adjustRightInd w:val="0"/>
        <w:spacing w:line="276" w:lineRule="auto"/>
        <w:ind w:left="426"/>
      </w:pPr>
    </w:p>
    <w:p w14:paraId="1F09E979" w14:textId="77777777" w:rsidR="006D0663" w:rsidRPr="006D463C" w:rsidRDefault="006D0663" w:rsidP="003E3661">
      <w:pPr>
        <w:adjustRightInd w:val="0"/>
        <w:spacing w:line="276" w:lineRule="auto"/>
        <w:ind w:left="426"/>
      </w:pPr>
    </w:p>
    <w:p w14:paraId="5A4E855F" w14:textId="77777777" w:rsidR="006D0663" w:rsidRPr="006D463C" w:rsidRDefault="006D0663" w:rsidP="003E3661">
      <w:pPr>
        <w:pStyle w:val="Prrafodelista"/>
        <w:numPr>
          <w:ilvl w:val="0"/>
          <w:numId w:val="2"/>
        </w:numPr>
        <w:spacing w:line="276" w:lineRule="auto"/>
        <w:ind w:hanging="436"/>
        <w:rPr>
          <w:rFonts w:cs="Arial"/>
          <w:b/>
        </w:rPr>
      </w:pPr>
      <w:r w:rsidRPr="006D463C">
        <w:rPr>
          <w:rFonts w:cs="Arial"/>
          <w:b/>
        </w:rPr>
        <w:t>CRONOLOGÍA DEL PROCESO</w:t>
      </w:r>
    </w:p>
    <w:p w14:paraId="115F731E" w14:textId="77777777" w:rsidR="006D0663" w:rsidRDefault="006D0663" w:rsidP="003E3661">
      <w:pPr>
        <w:adjustRightInd w:val="0"/>
        <w:spacing w:line="276" w:lineRule="auto"/>
        <w:ind w:left="426"/>
      </w:pPr>
    </w:p>
    <w:tbl>
      <w:tblPr>
        <w:tblW w:w="8220" w:type="dxa"/>
        <w:jc w:val="right"/>
        <w:tblLayout w:type="fixed"/>
        <w:tblCellMar>
          <w:top w:w="28" w:type="dxa"/>
          <w:left w:w="57" w:type="dxa"/>
          <w:bottom w:w="28" w:type="dxa"/>
          <w:right w:w="57" w:type="dxa"/>
        </w:tblCellMar>
        <w:tblLook w:val="0000" w:firstRow="0" w:lastRow="0" w:firstColumn="0" w:lastColumn="0" w:noHBand="0" w:noVBand="0"/>
      </w:tblPr>
      <w:tblGrid>
        <w:gridCol w:w="2551"/>
        <w:gridCol w:w="5669"/>
      </w:tblGrid>
      <w:tr w:rsidR="006D0663" w:rsidRPr="0050480E" w14:paraId="57457AB8" w14:textId="77777777" w:rsidTr="0050480E">
        <w:trPr>
          <w:cantSplit/>
          <w:trHeight w:val="20"/>
          <w:jc w:val="right"/>
        </w:trPr>
        <w:tc>
          <w:tcPr>
            <w:tcW w:w="25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15D00511" w14:textId="77777777" w:rsidR="006D0663" w:rsidRPr="0050480E" w:rsidRDefault="006D0663" w:rsidP="003E3661">
            <w:pPr>
              <w:pStyle w:val="Textoindependiente"/>
              <w:rPr>
                <w:rFonts w:cs="Arial"/>
                <w:b/>
                <w:sz w:val="17"/>
                <w:szCs w:val="17"/>
              </w:rPr>
            </w:pPr>
            <w:r w:rsidRPr="0050480E">
              <w:rPr>
                <w:rFonts w:cs="Arial"/>
                <w:b/>
                <w:sz w:val="17"/>
                <w:szCs w:val="17"/>
              </w:rPr>
              <w:t>Publicación de la invitación</w:t>
            </w:r>
          </w:p>
        </w:tc>
        <w:tc>
          <w:tcPr>
            <w:tcW w:w="56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85F155F" w14:textId="77777777" w:rsidR="006D0663" w:rsidRPr="0050480E" w:rsidRDefault="006D0663" w:rsidP="003E3661">
            <w:pPr>
              <w:pStyle w:val="Textoindependiente"/>
              <w:ind w:left="5" w:hanging="5"/>
              <w:rPr>
                <w:rFonts w:cs="Arial"/>
                <w:b/>
                <w:sz w:val="17"/>
                <w:szCs w:val="17"/>
              </w:rPr>
            </w:pPr>
            <w:r w:rsidRPr="0050480E">
              <w:rPr>
                <w:rFonts w:cs="Arial"/>
                <w:b/>
                <w:sz w:val="17"/>
                <w:szCs w:val="17"/>
              </w:rPr>
              <w:t>Lugar</w:t>
            </w:r>
          </w:p>
          <w:p w14:paraId="22C3C032" w14:textId="77777777" w:rsidR="006D0663" w:rsidRPr="0050480E" w:rsidRDefault="006D0663" w:rsidP="003E3661">
            <w:pPr>
              <w:pStyle w:val="Textoindependiente"/>
              <w:ind w:left="5" w:hanging="5"/>
              <w:rPr>
                <w:rFonts w:cs="Arial"/>
                <w:sz w:val="17"/>
                <w:szCs w:val="17"/>
              </w:rPr>
            </w:pPr>
            <w:r w:rsidRPr="0050480E">
              <w:rPr>
                <w:rFonts w:cs="Arial"/>
                <w:sz w:val="17"/>
                <w:szCs w:val="17"/>
              </w:rPr>
              <w:lastRenderedPageBreak/>
              <w:t>Expediente electrónico del proceso en el portal único de contratación estatal: página web del Sistema Electrónico para la Contratación Pública – SECOP II de Colombia Compra Eficiente</w:t>
            </w:r>
          </w:p>
          <w:p w14:paraId="4AB0FA1B" w14:textId="77777777" w:rsidR="006D0663" w:rsidRPr="0050480E" w:rsidRDefault="006D0663" w:rsidP="003E3661">
            <w:pPr>
              <w:pStyle w:val="Textoindependiente"/>
              <w:rPr>
                <w:rFonts w:cs="Arial"/>
                <w:sz w:val="17"/>
                <w:szCs w:val="17"/>
              </w:rPr>
            </w:pPr>
          </w:p>
          <w:p w14:paraId="0277C3A4" w14:textId="77777777" w:rsidR="006D0663" w:rsidRPr="0050480E" w:rsidRDefault="006D0663" w:rsidP="003E3661">
            <w:pPr>
              <w:pStyle w:val="Textoindependiente"/>
              <w:rPr>
                <w:rFonts w:cs="Arial"/>
                <w:b/>
                <w:sz w:val="17"/>
                <w:szCs w:val="17"/>
              </w:rPr>
            </w:pPr>
            <w:r w:rsidRPr="0050480E">
              <w:rPr>
                <w:rFonts w:cs="Arial"/>
                <w:b/>
                <w:sz w:val="17"/>
                <w:szCs w:val="17"/>
              </w:rPr>
              <w:t>Fecha y hora</w:t>
            </w:r>
          </w:p>
          <w:p w14:paraId="47991849" w14:textId="77777777" w:rsidR="006D0663" w:rsidRPr="0050480E" w:rsidRDefault="006D0663" w:rsidP="003E3661">
            <w:pPr>
              <w:pStyle w:val="Textoindependiente"/>
              <w:rPr>
                <w:rFonts w:cs="Arial"/>
                <w:sz w:val="17"/>
                <w:szCs w:val="17"/>
              </w:rPr>
            </w:pPr>
            <w:r w:rsidRPr="0050480E">
              <w:rPr>
                <w:noProof/>
                <w:sz w:val="17"/>
                <w:szCs w:val="17"/>
              </w:rPr>
              <w:t>(SEGÚN CRONOGRAMA dispuesto en el expediente electrónico del SECOP II)</w:t>
            </w:r>
          </w:p>
        </w:tc>
      </w:tr>
      <w:tr w:rsidR="006D0663" w:rsidRPr="0050480E" w14:paraId="594096E9" w14:textId="77777777" w:rsidTr="003E3661">
        <w:trPr>
          <w:trHeight w:val="20"/>
          <w:jc w:val="right"/>
        </w:trPr>
        <w:tc>
          <w:tcPr>
            <w:tcW w:w="25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1F81B94A" w14:textId="77777777" w:rsidR="006D0663" w:rsidRPr="0050480E" w:rsidRDefault="006D0663" w:rsidP="003E3661">
            <w:pPr>
              <w:pStyle w:val="Textoindependiente"/>
              <w:rPr>
                <w:rFonts w:cs="Arial"/>
                <w:b/>
                <w:sz w:val="17"/>
                <w:szCs w:val="17"/>
              </w:rPr>
            </w:pPr>
            <w:r w:rsidRPr="0050480E">
              <w:rPr>
                <w:rFonts w:cs="Arial"/>
                <w:b/>
                <w:sz w:val="17"/>
                <w:szCs w:val="17"/>
              </w:rPr>
              <w:lastRenderedPageBreak/>
              <w:t>Observaciones a la invitación</w:t>
            </w:r>
          </w:p>
        </w:tc>
        <w:tc>
          <w:tcPr>
            <w:tcW w:w="56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EAE1A8F" w14:textId="77777777" w:rsidR="006D0663" w:rsidRPr="0050480E" w:rsidRDefault="006D0663" w:rsidP="003E3661">
            <w:pPr>
              <w:pStyle w:val="Textoindependiente"/>
              <w:rPr>
                <w:rFonts w:cs="Arial"/>
                <w:b/>
                <w:sz w:val="17"/>
                <w:szCs w:val="17"/>
              </w:rPr>
            </w:pPr>
            <w:r w:rsidRPr="0050480E">
              <w:rPr>
                <w:rFonts w:cs="Arial"/>
                <w:b/>
                <w:sz w:val="17"/>
                <w:szCs w:val="17"/>
              </w:rPr>
              <w:t>Lugar</w:t>
            </w:r>
          </w:p>
          <w:p w14:paraId="083DAF27" w14:textId="77777777" w:rsidR="006D0663" w:rsidRPr="0050480E" w:rsidRDefault="006D0663" w:rsidP="003E3661">
            <w:pPr>
              <w:pStyle w:val="Textoindependiente"/>
              <w:ind w:left="5" w:hanging="5"/>
              <w:rPr>
                <w:rFonts w:cs="Arial"/>
                <w:sz w:val="17"/>
                <w:szCs w:val="17"/>
              </w:rPr>
            </w:pPr>
            <w:r w:rsidRPr="0050480E">
              <w:rPr>
                <w:rFonts w:cs="Arial"/>
                <w:b/>
                <w:color w:val="FF0000"/>
                <w:sz w:val="17"/>
                <w:szCs w:val="17"/>
              </w:rPr>
              <w:t>UNICA Y EXCLUSIVAMENTE</w:t>
            </w:r>
            <w:r w:rsidRPr="0050480E">
              <w:rPr>
                <w:rFonts w:cs="Arial"/>
                <w:color w:val="FF0000"/>
                <w:sz w:val="17"/>
                <w:szCs w:val="17"/>
              </w:rPr>
              <w:t xml:space="preserve"> </w:t>
            </w:r>
            <w:r w:rsidRPr="0050480E">
              <w:rPr>
                <w:rFonts w:cs="Arial"/>
                <w:sz w:val="17"/>
                <w:szCs w:val="17"/>
              </w:rPr>
              <w:t>en el expediente electrónico del proceso en el portal único de contratación estatal: página web del Sistema Electrónico para la Contratación Pública – SECOP II de Colombia Compra Eficiente</w:t>
            </w:r>
          </w:p>
          <w:p w14:paraId="41751E6B" w14:textId="77777777" w:rsidR="006D0663" w:rsidRPr="0050480E" w:rsidRDefault="006D0663" w:rsidP="003E3661">
            <w:pPr>
              <w:pStyle w:val="Textoindependiente"/>
              <w:rPr>
                <w:rFonts w:cs="Arial"/>
                <w:sz w:val="17"/>
                <w:szCs w:val="17"/>
              </w:rPr>
            </w:pPr>
          </w:p>
          <w:p w14:paraId="451CD200" w14:textId="77777777" w:rsidR="006D0663" w:rsidRPr="0050480E" w:rsidRDefault="006D0663" w:rsidP="003E3661">
            <w:pPr>
              <w:pStyle w:val="Textoindependiente"/>
              <w:rPr>
                <w:rFonts w:cs="Arial"/>
                <w:b/>
                <w:sz w:val="17"/>
                <w:szCs w:val="17"/>
              </w:rPr>
            </w:pPr>
            <w:r w:rsidRPr="0050480E">
              <w:rPr>
                <w:rFonts w:cs="Arial"/>
                <w:b/>
                <w:sz w:val="17"/>
                <w:szCs w:val="17"/>
              </w:rPr>
              <w:t>Fecha y hora</w:t>
            </w:r>
          </w:p>
          <w:p w14:paraId="7DB12FC0" w14:textId="77777777" w:rsidR="006D0663" w:rsidRPr="0050480E" w:rsidRDefault="006D0663" w:rsidP="003E3661">
            <w:pPr>
              <w:pStyle w:val="Textoindependiente"/>
              <w:ind w:left="5" w:hanging="5"/>
              <w:rPr>
                <w:noProof/>
                <w:sz w:val="17"/>
                <w:szCs w:val="17"/>
              </w:rPr>
            </w:pPr>
            <w:r w:rsidRPr="0050480E">
              <w:rPr>
                <w:noProof/>
                <w:sz w:val="17"/>
                <w:szCs w:val="17"/>
              </w:rPr>
              <w:t>(SEGÚN CRONOGRAMA dispuesto en el expediente electrónico del SECOP II)</w:t>
            </w:r>
          </w:p>
          <w:p w14:paraId="1181CC38" w14:textId="77777777" w:rsidR="006D0663" w:rsidRPr="0050480E" w:rsidRDefault="006D0663" w:rsidP="003E3661">
            <w:pPr>
              <w:pStyle w:val="Textoindependiente"/>
              <w:ind w:left="5" w:hanging="5"/>
              <w:rPr>
                <w:rFonts w:cs="Arial"/>
                <w:sz w:val="17"/>
                <w:szCs w:val="17"/>
              </w:rPr>
            </w:pPr>
          </w:p>
          <w:p w14:paraId="3B843060" w14:textId="77777777" w:rsidR="006D0663" w:rsidRPr="0050480E" w:rsidRDefault="006D0663" w:rsidP="003E3661">
            <w:pPr>
              <w:pStyle w:val="Textoindependiente"/>
              <w:ind w:left="5" w:hanging="5"/>
              <w:rPr>
                <w:rFonts w:cs="Arial"/>
                <w:sz w:val="17"/>
                <w:szCs w:val="17"/>
              </w:rPr>
            </w:pPr>
            <w:r w:rsidRPr="0050480E">
              <w:rPr>
                <w:rFonts w:cs="Arial"/>
                <w:sz w:val="17"/>
                <w:szCs w:val="17"/>
              </w:rPr>
              <w:t xml:space="preserve">Dentro del mismo término para formular observaciones se podrán presentar las solicitudes para limitar el proceso a </w:t>
            </w:r>
            <w:proofErr w:type="spellStart"/>
            <w:r w:rsidRPr="0050480E">
              <w:rPr>
                <w:rFonts w:cs="Arial"/>
                <w:sz w:val="17"/>
                <w:szCs w:val="17"/>
              </w:rPr>
              <w:t>Mipyme</w:t>
            </w:r>
            <w:proofErr w:type="spellEnd"/>
            <w:r w:rsidRPr="0050480E">
              <w:rPr>
                <w:rFonts w:cs="Arial"/>
                <w:sz w:val="17"/>
                <w:szCs w:val="17"/>
              </w:rPr>
              <w:t xml:space="preserve"> colombianas</w:t>
            </w:r>
          </w:p>
        </w:tc>
      </w:tr>
      <w:tr w:rsidR="006D0663" w:rsidRPr="0050480E" w14:paraId="793940CB" w14:textId="77777777" w:rsidTr="003E3661">
        <w:trPr>
          <w:trHeight w:val="20"/>
          <w:jc w:val="right"/>
        </w:trPr>
        <w:tc>
          <w:tcPr>
            <w:tcW w:w="25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1DEA3FCA" w14:textId="77777777" w:rsidR="006D0663" w:rsidRPr="0050480E" w:rsidRDefault="006D0663" w:rsidP="003E3661">
            <w:pPr>
              <w:pStyle w:val="Textoindependiente"/>
              <w:rPr>
                <w:rFonts w:cs="Arial"/>
                <w:b/>
                <w:sz w:val="17"/>
                <w:szCs w:val="17"/>
              </w:rPr>
            </w:pPr>
            <w:r w:rsidRPr="0050480E">
              <w:rPr>
                <w:rFonts w:cs="Arial"/>
                <w:b/>
                <w:sz w:val="17"/>
                <w:szCs w:val="17"/>
              </w:rPr>
              <w:t>Entrega de propuestas</w:t>
            </w:r>
          </w:p>
        </w:tc>
        <w:tc>
          <w:tcPr>
            <w:tcW w:w="56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9DE560" w14:textId="77777777" w:rsidR="006D0663" w:rsidRPr="0050480E" w:rsidRDefault="006D0663" w:rsidP="003E3661">
            <w:pPr>
              <w:pStyle w:val="Textoindependiente"/>
              <w:rPr>
                <w:rFonts w:cs="Arial"/>
                <w:b/>
                <w:sz w:val="17"/>
                <w:szCs w:val="17"/>
              </w:rPr>
            </w:pPr>
            <w:r w:rsidRPr="0050480E">
              <w:rPr>
                <w:rFonts w:cs="Arial"/>
                <w:b/>
                <w:sz w:val="17"/>
                <w:szCs w:val="17"/>
              </w:rPr>
              <w:t>Lugar</w:t>
            </w:r>
          </w:p>
          <w:p w14:paraId="4A75682B" w14:textId="77777777" w:rsidR="006D0663" w:rsidRPr="0050480E" w:rsidRDefault="006D0663" w:rsidP="003E3661">
            <w:pPr>
              <w:pStyle w:val="Textoindependiente"/>
              <w:ind w:left="5" w:hanging="5"/>
              <w:rPr>
                <w:rFonts w:cs="Arial"/>
                <w:sz w:val="17"/>
                <w:szCs w:val="17"/>
              </w:rPr>
            </w:pPr>
            <w:r w:rsidRPr="0050480E">
              <w:rPr>
                <w:rFonts w:cs="Arial"/>
                <w:b/>
                <w:color w:val="FF0000"/>
                <w:sz w:val="17"/>
                <w:szCs w:val="17"/>
              </w:rPr>
              <w:t>UNICA Y EXCLUSIVAMENTE</w:t>
            </w:r>
            <w:r w:rsidRPr="0050480E">
              <w:rPr>
                <w:rFonts w:cs="Arial"/>
                <w:color w:val="FF0000"/>
                <w:sz w:val="17"/>
                <w:szCs w:val="17"/>
              </w:rPr>
              <w:t xml:space="preserve"> </w:t>
            </w:r>
            <w:r w:rsidRPr="0050480E">
              <w:rPr>
                <w:rFonts w:cs="Arial"/>
                <w:sz w:val="17"/>
                <w:szCs w:val="17"/>
              </w:rPr>
              <w:t>en el expediente electrónico del proceso en el portal único de contratación estatal: página web del Sistema Electrónico para la Contratación Pública – SECOP II de Colombia Compra Eficiente</w:t>
            </w:r>
          </w:p>
          <w:p w14:paraId="152A20BA" w14:textId="77777777" w:rsidR="006D0663" w:rsidRPr="0050480E" w:rsidRDefault="006D0663" w:rsidP="003E3661">
            <w:pPr>
              <w:pStyle w:val="Textoindependiente"/>
              <w:rPr>
                <w:rFonts w:cs="Arial"/>
                <w:sz w:val="17"/>
                <w:szCs w:val="17"/>
              </w:rPr>
            </w:pPr>
          </w:p>
          <w:p w14:paraId="0C3630A7" w14:textId="77777777" w:rsidR="006D0663" w:rsidRPr="0050480E" w:rsidRDefault="006D0663" w:rsidP="003E3661">
            <w:pPr>
              <w:pStyle w:val="Textoindependiente"/>
              <w:rPr>
                <w:rFonts w:cs="Arial"/>
                <w:b/>
                <w:sz w:val="17"/>
                <w:szCs w:val="17"/>
              </w:rPr>
            </w:pPr>
            <w:r w:rsidRPr="0050480E">
              <w:rPr>
                <w:rFonts w:cs="Arial"/>
                <w:b/>
                <w:sz w:val="17"/>
                <w:szCs w:val="17"/>
              </w:rPr>
              <w:t>Fecha y hora</w:t>
            </w:r>
          </w:p>
          <w:p w14:paraId="15F5292C" w14:textId="77777777" w:rsidR="006D0663" w:rsidRPr="0050480E" w:rsidRDefault="006D0663" w:rsidP="003E3661">
            <w:pPr>
              <w:pStyle w:val="Textoindependiente"/>
              <w:rPr>
                <w:rFonts w:cs="Arial"/>
                <w:b/>
                <w:sz w:val="17"/>
                <w:szCs w:val="17"/>
              </w:rPr>
            </w:pPr>
            <w:r w:rsidRPr="0050480E">
              <w:rPr>
                <w:noProof/>
                <w:sz w:val="17"/>
                <w:szCs w:val="17"/>
              </w:rPr>
              <w:t>(SEGÚN CRONOGRAMA dispuesto en el expediente electrónico del SECOP II)</w:t>
            </w:r>
          </w:p>
        </w:tc>
      </w:tr>
      <w:tr w:rsidR="006D0663" w:rsidRPr="0050480E" w14:paraId="242D73DA" w14:textId="77777777" w:rsidTr="003E3661">
        <w:trPr>
          <w:trHeight w:val="20"/>
          <w:jc w:val="right"/>
        </w:trPr>
        <w:tc>
          <w:tcPr>
            <w:tcW w:w="25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24779459" w14:textId="77777777" w:rsidR="006D0663" w:rsidRPr="0050480E" w:rsidRDefault="006D0663" w:rsidP="003E3661">
            <w:pPr>
              <w:pStyle w:val="Textoindependiente"/>
              <w:rPr>
                <w:rFonts w:cs="Arial"/>
                <w:b/>
                <w:sz w:val="17"/>
                <w:szCs w:val="17"/>
              </w:rPr>
            </w:pPr>
            <w:r w:rsidRPr="0050480E">
              <w:rPr>
                <w:rFonts w:cs="Arial"/>
                <w:b/>
                <w:sz w:val="17"/>
                <w:szCs w:val="17"/>
              </w:rPr>
              <w:t>Evaluación de las propuestas y verificación de los requisitos habilitantes</w:t>
            </w:r>
          </w:p>
        </w:tc>
        <w:tc>
          <w:tcPr>
            <w:tcW w:w="56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A82E3B0" w14:textId="77777777" w:rsidR="006D0663" w:rsidRPr="0050480E" w:rsidRDefault="006D0663" w:rsidP="003E3661">
            <w:pPr>
              <w:pStyle w:val="Textoindependiente"/>
              <w:rPr>
                <w:rFonts w:cs="Arial"/>
                <w:sz w:val="17"/>
                <w:szCs w:val="17"/>
              </w:rPr>
            </w:pPr>
            <w:r w:rsidRPr="0050480E">
              <w:rPr>
                <w:rFonts w:cs="Arial"/>
                <w:sz w:val="17"/>
                <w:szCs w:val="17"/>
              </w:rPr>
              <w:t xml:space="preserve">Dentro de los </w:t>
            </w:r>
            <w:r w:rsidRPr="0050480E">
              <w:rPr>
                <w:bCs/>
                <w:noProof/>
                <w:sz w:val="17"/>
                <w:szCs w:val="17"/>
              </w:rPr>
              <w:t>dos</w:t>
            </w:r>
            <w:r w:rsidRPr="0050480E">
              <w:rPr>
                <w:bCs/>
                <w:sz w:val="17"/>
                <w:szCs w:val="17"/>
              </w:rPr>
              <w:t xml:space="preserve"> (0</w:t>
            </w:r>
            <w:r w:rsidRPr="0050480E">
              <w:rPr>
                <w:bCs/>
                <w:noProof/>
                <w:sz w:val="17"/>
                <w:szCs w:val="17"/>
              </w:rPr>
              <w:t>2</w:t>
            </w:r>
            <w:r w:rsidRPr="0050480E">
              <w:rPr>
                <w:bCs/>
                <w:sz w:val="17"/>
                <w:szCs w:val="17"/>
              </w:rPr>
              <w:t>) días</w:t>
            </w:r>
            <w:r w:rsidRPr="0050480E">
              <w:rPr>
                <w:rFonts w:cs="Arial"/>
                <w:sz w:val="17"/>
                <w:szCs w:val="17"/>
              </w:rPr>
              <w:t xml:space="preserve"> hábiles siguientes a la fecha de cierre del proceso y apertura de sobres.</w:t>
            </w:r>
          </w:p>
          <w:p w14:paraId="2A65AA1C" w14:textId="77777777" w:rsidR="006D0663" w:rsidRPr="0050480E" w:rsidRDefault="006D0663" w:rsidP="003E3661">
            <w:pPr>
              <w:pStyle w:val="Textoindependiente"/>
              <w:rPr>
                <w:rFonts w:cs="Arial"/>
                <w:sz w:val="17"/>
                <w:szCs w:val="17"/>
              </w:rPr>
            </w:pPr>
          </w:p>
          <w:p w14:paraId="193BBF7A" w14:textId="77777777" w:rsidR="006D0663" w:rsidRPr="0050480E" w:rsidRDefault="006D0663" w:rsidP="003E3661">
            <w:pPr>
              <w:pStyle w:val="Textoindependiente"/>
              <w:ind w:left="5" w:hanging="5"/>
              <w:rPr>
                <w:rFonts w:cs="Arial"/>
                <w:sz w:val="17"/>
                <w:szCs w:val="17"/>
              </w:rPr>
            </w:pPr>
            <w:r w:rsidRPr="0050480E">
              <w:rPr>
                <w:rFonts w:cs="Arial"/>
                <w:b/>
                <w:sz w:val="17"/>
                <w:szCs w:val="17"/>
              </w:rPr>
              <w:t>NOTA 4:</w:t>
            </w:r>
            <w:r w:rsidRPr="0050480E">
              <w:rPr>
                <w:rFonts w:cs="Arial"/>
                <w:sz w:val="17"/>
                <w:szCs w:val="17"/>
              </w:rPr>
              <w:t xml:space="preserve"> en caso de ser necesario, durante el proceso de verificación de los requisitos habilitantes, si así lo consideran necesario, el comité evaluador podrá solicitar la aclaración y/o subsanación de alguno de ellos; solicitud y respuesta del oferente que </w:t>
            </w:r>
            <w:r w:rsidRPr="0050480E">
              <w:rPr>
                <w:rFonts w:cs="Arial"/>
                <w:b/>
                <w:color w:val="FF0000"/>
                <w:sz w:val="17"/>
                <w:szCs w:val="17"/>
              </w:rPr>
              <w:t>UNICA Y EXCLUSIVAMENTE</w:t>
            </w:r>
            <w:r w:rsidRPr="0050480E">
              <w:rPr>
                <w:rFonts w:cs="Arial"/>
                <w:color w:val="FF0000"/>
                <w:sz w:val="17"/>
                <w:szCs w:val="17"/>
              </w:rPr>
              <w:t xml:space="preserve"> </w:t>
            </w:r>
            <w:r w:rsidRPr="0050480E">
              <w:rPr>
                <w:rFonts w:cs="Arial"/>
                <w:sz w:val="17"/>
                <w:szCs w:val="17"/>
              </w:rPr>
              <w:t>se efectuará en el expediente electrónico del SECOP II</w:t>
            </w:r>
          </w:p>
        </w:tc>
      </w:tr>
      <w:tr w:rsidR="006D0663" w:rsidRPr="0050480E" w14:paraId="58ACB679" w14:textId="77777777" w:rsidTr="003E3661">
        <w:trPr>
          <w:trHeight w:val="20"/>
          <w:jc w:val="right"/>
        </w:trPr>
        <w:tc>
          <w:tcPr>
            <w:tcW w:w="25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7EC24570" w14:textId="77777777" w:rsidR="006D0663" w:rsidRPr="0050480E" w:rsidRDefault="006D0663" w:rsidP="003E3661">
            <w:pPr>
              <w:pStyle w:val="Textoindependiente"/>
              <w:rPr>
                <w:rFonts w:cs="Arial"/>
                <w:b/>
                <w:sz w:val="17"/>
                <w:szCs w:val="17"/>
              </w:rPr>
            </w:pPr>
            <w:r w:rsidRPr="0050480E">
              <w:rPr>
                <w:rFonts w:cs="Arial"/>
                <w:b/>
                <w:sz w:val="17"/>
                <w:szCs w:val="17"/>
              </w:rPr>
              <w:t>Publicación del informe de evaluación</w:t>
            </w:r>
          </w:p>
        </w:tc>
        <w:tc>
          <w:tcPr>
            <w:tcW w:w="56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DEED252" w14:textId="77777777" w:rsidR="006D0663" w:rsidRPr="0050480E" w:rsidRDefault="006D0663" w:rsidP="003E3661">
            <w:pPr>
              <w:pStyle w:val="Textoindependiente"/>
              <w:rPr>
                <w:rFonts w:cs="Arial"/>
                <w:b/>
                <w:sz w:val="17"/>
                <w:szCs w:val="17"/>
              </w:rPr>
            </w:pPr>
            <w:r w:rsidRPr="0050480E">
              <w:rPr>
                <w:rFonts w:cs="Arial"/>
                <w:b/>
                <w:sz w:val="17"/>
                <w:szCs w:val="17"/>
              </w:rPr>
              <w:t>Lugar</w:t>
            </w:r>
          </w:p>
          <w:p w14:paraId="4E077EB6" w14:textId="77777777" w:rsidR="006D0663" w:rsidRPr="0050480E" w:rsidRDefault="006D0663" w:rsidP="003E3661">
            <w:pPr>
              <w:pStyle w:val="Textoindependiente"/>
              <w:ind w:left="5" w:hanging="5"/>
              <w:rPr>
                <w:rFonts w:cs="Arial"/>
                <w:sz w:val="17"/>
                <w:szCs w:val="17"/>
              </w:rPr>
            </w:pPr>
            <w:r w:rsidRPr="0050480E">
              <w:rPr>
                <w:rFonts w:cs="Arial"/>
                <w:b/>
                <w:color w:val="FF0000"/>
                <w:sz w:val="17"/>
                <w:szCs w:val="17"/>
              </w:rPr>
              <w:t>UNICA Y EXCLUSIVAMENTE</w:t>
            </w:r>
            <w:r w:rsidRPr="0050480E">
              <w:rPr>
                <w:rFonts w:cs="Arial"/>
                <w:color w:val="FF0000"/>
                <w:sz w:val="17"/>
                <w:szCs w:val="17"/>
              </w:rPr>
              <w:t xml:space="preserve"> </w:t>
            </w:r>
            <w:r w:rsidRPr="0050480E">
              <w:rPr>
                <w:rFonts w:cs="Arial"/>
                <w:sz w:val="17"/>
                <w:szCs w:val="17"/>
              </w:rPr>
              <w:t>en el expediente electrónico del proceso en el portal único de contratación estatal: página web del Sistema Electrónico para la Contratación Pública – SECOP II de Colombia Compra Eficiente</w:t>
            </w:r>
          </w:p>
          <w:p w14:paraId="1094EDC1" w14:textId="77777777" w:rsidR="006D0663" w:rsidRPr="0050480E" w:rsidRDefault="006D0663" w:rsidP="003E3661">
            <w:pPr>
              <w:pStyle w:val="Textoindependiente"/>
              <w:rPr>
                <w:rFonts w:cs="Arial"/>
                <w:sz w:val="17"/>
                <w:szCs w:val="17"/>
              </w:rPr>
            </w:pPr>
          </w:p>
          <w:p w14:paraId="3C71AC3A" w14:textId="77777777" w:rsidR="006D0663" w:rsidRPr="0050480E" w:rsidRDefault="006D0663" w:rsidP="003E3661">
            <w:pPr>
              <w:pStyle w:val="Textoindependiente"/>
              <w:rPr>
                <w:rFonts w:cs="Arial"/>
                <w:b/>
                <w:sz w:val="17"/>
                <w:szCs w:val="17"/>
              </w:rPr>
            </w:pPr>
            <w:r w:rsidRPr="0050480E">
              <w:rPr>
                <w:rFonts w:cs="Arial"/>
                <w:b/>
                <w:sz w:val="17"/>
                <w:szCs w:val="17"/>
              </w:rPr>
              <w:t>Fecha y hora</w:t>
            </w:r>
          </w:p>
          <w:p w14:paraId="6FE8FFDD" w14:textId="77777777" w:rsidR="006D0663" w:rsidRPr="0050480E" w:rsidRDefault="006D0663" w:rsidP="003E3661">
            <w:pPr>
              <w:pStyle w:val="Textoindependiente"/>
              <w:ind w:left="3"/>
              <w:rPr>
                <w:rFonts w:cs="Arial"/>
                <w:sz w:val="17"/>
                <w:szCs w:val="17"/>
              </w:rPr>
            </w:pPr>
            <w:r w:rsidRPr="0050480E">
              <w:rPr>
                <w:rFonts w:cs="Arial"/>
                <w:sz w:val="17"/>
                <w:szCs w:val="17"/>
              </w:rPr>
              <w:t xml:space="preserve">El día hábil siguiente al término del plazo otorgado al comité evaluador para la verificación de los requisitos habilitantes. </w:t>
            </w:r>
            <w:r w:rsidRPr="0050480E">
              <w:rPr>
                <w:noProof/>
                <w:sz w:val="17"/>
                <w:szCs w:val="17"/>
              </w:rPr>
              <w:t>(SEGÚN CRONOGRAMA dispuesto en el expediente electrónico del SECOP II)</w:t>
            </w:r>
          </w:p>
        </w:tc>
      </w:tr>
      <w:tr w:rsidR="006D0663" w:rsidRPr="0050480E" w14:paraId="1BD010EB" w14:textId="77777777" w:rsidTr="003E3661">
        <w:trPr>
          <w:trHeight w:val="20"/>
          <w:jc w:val="right"/>
        </w:trPr>
        <w:tc>
          <w:tcPr>
            <w:tcW w:w="25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74E11D17" w14:textId="77777777" w:rsidR="006D0663" w:rsidRPr="0050480E" w:rsidRDefault="006D0663" w:rsidP="003E3661">
            <w:pPr>
              <w:pStyle w:val="Textoindependiente"/>
              <w:rPr>
                <w:rFonts w:cs="Arial"/>
                <w:b/>
                <w:sz w:val="17"/>
                <w:szCs w:val="17"/>
              </w:rPr>
            </w:pPr>
            <w:r w:rsidRPr="0050480E">
              <w:rPr>
                <w:rFonts w:cs="Arial"/>
                <w:b/>
                <w:sz w:val="17"/>
                <w:szCs w:val="17"/>
              </w:rPr>
              <w:t xml:space="preserve">Observaciones al informe de evaluación y presentación de documentos habilitantes y/o subsanables </w:t>
            </w:r>
            <w:r w:rsidRPr="0050480E">
              <w:rPr>
                <w:rFonts w:cs="Arial"/>
                <w:sz w:val="17"/>
                <w:szCs w:val="17"/>
              </w:rPr>
              <w:t>(si aplica)</w:t>
            </w:r>
          </w:p>
        </w:tc>
        <w:tc>
          <w:tcPr>
            <w:tcW w:w="56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25F316" w14:textId="77777777" w:rsidR="006D0663" w:rsidRPr="0050480E" w:rsidRDefault="006D0663" w:rsidP="003E3661">
            <w:pPr>
              <w:pStyle w:val="Textoindependiente"/>
              <w:ind w:left="3"/>
              <w:rPr>
                <w:rFonts w:cs="Arial"/>
                <w:sz w:val="17"/>
                <w:szCs w:val="17"/>
              </w:rPr>
            </w:pPr>
            <w:r w:rsidRPr="0050480E">
              <w:rPr>
                <w:rFonts w:cs="Arial"/>
                <w:sz w:val="17"/>
                <w:szCs w:val="17"/>
              </w:rPr>
              <w:t>Dentro del día hábil siguiente la fecha de publicación del informe de evaluación de las propuestas.</w:t>
            </w:r>
          </w:p>
          <w:p w14:paraId="79EB9D62" w14:textId="77777777" w:rsidR="006D0663" w:rsidRPr="0050480E" w:rsidRDefault="006D0663" w:rsidP="003E3661">
            <w:pPr>
              <w:pStyle w:val="Textoindependiente"/>
              <w:ind w:left="3"/>
              <w:rPr>
                <w:rFonts w:cs="Arial"/>
                <w:b/>
                <w:sz w:val="17"/>
                <w:szCs w:val="17"/>
              </w:rPr>
            </w:pPr>
          </w:p>
          <w:p w14:paraId="5F01A552" w14:textId="77777777" w:rsidR="006D0663" w:rsidRPr="0050480E" w:rsidRDefault="006D0663" w:rsidP="003E3661">
            <w:pPr>
              <w:pStyle w:val="Textoindependiente"/>
              <w:rPr>
                <w:rFonts w:cs="Arial"/>
                <w:b/>
                <w:sz w:val="17"/>
                <w:szCs w:val="17"/>
              </w:rPr>
            </w:pPr>
            <w:r w:rsidRPr="0050480E">
              <w:rPr>
                <w:rFonts w:cs="Arial"/>
                <w:b/>
                <w:sz w:val="17"/>
                <w:szCs w:val="17"/>
              </w:rPr>
              <w:t>Lugar</w:t>
            </w:r>
          </w:p>
          <w:p w14:paraId="5D302A35" w14:textId="77777777" w:rsidR="006D0663" w:rsidRPr="0050480E" w:rsidRDefault="006D0663" w:rsidP="003E3661">
            <w:pPr>
              <w:pStyle w:val="Textoindependiente"/>
              <w:ind w:left="5" w:hanging="5"/>
              <w:rPr>
                <w:rFonts w:cs="Arial"/>
                <w:sz w:val="17"/>
                <w:szCs w:val="17"/>
              </w:rPr>
            </w:pPr>
            <w:r w:rsidRPr="0050480E">
              <w:rPr>
                <w:rFonts w:cs="Arial"/>
                <w:b/>
                <w:color w:val="FF0000"/>
                <w:sz w:val="17"/>
                <w:szCs w:val="17"/>
              </w:rPr>
              <w:t>UNICA Y EXCLUSIVAMENTE</w:t>
            </w:r>
            <w:r w:rsidRPr="0050480E">
              <w:rPr>
                <w:rFonts w:cs="Arial"/>
                <w:color w:val="FF0000"/>
                <w:sz w:val="17"/>
                <w:szCs w:val="17"/>
              </w:rPr>
              <w:t xml:space="preserve"> </w:t>
            </w:r>
            <w:r w:rsidRPr="0050480E">
              <w:rPr>
                <w:rFonts w:cs="Arial"/>
                <w:sz w:val="17"/>
                <w:szCs w:val="17"/>
              </w:rPr>
              <w:t>en el expediente electrónico del proceso en el portal único de contratación estatal: página web del Sistema Electrónico para la Contratación Pública – SECOP II de Colombia Compra Eficiente</w:t>
            </w:r>
          </w:p>
        </w:tc>
      </w:tr>
      <w:tr w:rsidR="006D0663" w:rsidRPr="0050480E" w14:paraId="7E743768" w14:textId="77777777" w:rsidTr="003E3661">
        <w:trPr>
          <w:trHeight w:val="20"/>
          <w:jc w:val="right"/>
        </w:trPr>
        <w:tc>
          <w:tcPr>
            <w:tcW w:w="25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70" w:type="dxa"/>
              <w:bottom w:w="0" w:type="dxa"/>
              <w:right w:w="70" w:type="dxa"/>
            </w:tcMar>
            <w:vAlign w:val="center"/>
          </w:tcPr>
          <w:p w14:paraId="1825BCCC" w14:textId="77777777" w:rsidR="006D0663" w:rsidRPr="0050480E" w:rsidRDefault="006D0663" w:rsidP="003E3661">
            <w:pPr>
              <w:pStyle w:val="Textoindependiente"/>
              <w:rPr>
                <w:rFonts w:cs="Arial"/>
                <w:b/>
                <w:sz w:val="17"/>
                <w:szCs w:val="17"/>
              </w:rPr>
            </w:pPr>
            <w:r w:rsidRPr="0050480E">
              <w:rPr>
                <w:rFonts w:cs="Arial"/>
                <w:b/>
                <w:sz w:val="17"/>
                <w:szCs w:val="17"/>
              </w:rPr>
              <w:lastRenderedPageBreak/>
              <w:t>Notificación de aceptación de oferta.</w:t>
            </w:r>
          </w:p>
        </w:tc>
        <w:tc>
          <w:tcPr>
            <w:tcW w:w="56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AC8A523" w14:textId="77777777" w:rsidR="006D0663" w:rsidRPr="0050480E" w:rsidRDefault="006D0663" w:rsidP="003E3661">
            <w:pPr>
              <w:pStyle w:val="Textoindependiente"/>
              <w:rPr>
                <w:rFonts w:cs="Arial"/>
                <w:b/>
                <w:sz w:val="17"/>
                <w:szCs w:val="17"/>
              </w:rPr>
            </w:pPr>
            <w:r w:rsidRPr="0050480E">
              <w:rPr>
                <w:noProof/>
                <w:sz w:val="17"/>
                <w:szCs w:val="17"/>
              </w:rPr>
              <w:t>(SEGÚN CRONOGRAMA dispuesto en el expediente electrónico del SECOP II)</w:t>
            </w:r>
          </w:p>
        </w:tc>
      </w:tr>
    </w:tbl>
    <w:p w14:paraId="4B7E8F2F" w14:textId="77777777" w:rsidR="006D0663" w:rsidRPr="006D463C" w:rsidRDefault="006D0663" w:rsidP="003E3661">
      <w:pPr>
        <w:spacing w:line="276" w:lineRule="auto"/>
      </w:pPr>
    </w:p>
    <w:p w14:paraId="5147E866" w14:textId="77777777" w:rsidR="006D0663" w:rsidRPr="006D463C" w:rsidRDefault="006D0663" w:rsidP="003E3661">
      <w:pPr>
        <w:spacing w:line="276" w:lineRule="auto"/>
      </w:pPr>
      <w:r w:rsidRPr="006D463C">
        <w:rPr>
          <w:b/>
        </w:rPr>
        <w:t xml:space="preserve">NOTA </w:t>
      </w:r>
      <w:r>
        <w:rPr>
          <w:b/>
        </w:rPr>
        <w:t>5</w:t>
      </w:r>
      <w:r w:rsidRPr="006D463C">
        <w:rPr>
          <w:b/>
        </w:rPr>
        <w:t xml:space="preserve">: </w:t>
      </w:r>
      <w:r w:rsidRPr="006D463C">
        <w:t>La validez de la oferta será de sesenta (60) días calendario contados a partir de la fecha de presentación.</w:t>
      </w:r>
    </w:p>
    <w:p w14:paraId="4EAB613A" w14:textId="77777777" w:rsidR="006D0663" w:rsidRPr="006D463C" w:rsidRDefault="006D0663" w:rsidP="003E3661">
      <w:pPr>
        <w:spacing w:line="276" w:lineRule="auto"/>
        <w:rPr>
          <w:b/>
        </w:rPr>
      </w:pPr>
    </w:p>
    <w:p w14:paraId="1FBDD58C" w14:textId="77777777" w:rsidR="006D0663" w:rsidRPr="006D463C" w:rsidRDefault="006D0663" w:rsidP="003E3661">
      <w:pPr>
        <w:spacing w:line="276" w:lineRule="auto"/>
        <w:rPr>
          <w:b/>
        </w:rPr>
      </w:pPr>
      <w:r w:rsidRPr="006D463C">
        <w:rPr>
          <w:b/>
        </w:rPr>
        <w:t xml:space="preserve">NOTA </w:t>
      </w:r>
      <w:r>
        <w:rPr>
          <w:b/>
        </w:rPr>
        <w:t>6</w:t>
      </w:r>
      <w:r w:rsidRPr="006D463C">
        <w:t>: Todos los plazos del proceso contractual podrán ser prorrogados antes de su vencimiento, cuando las necesidades de</w:t>
      </w:r>
      <w:r>
        <w:t xml:space="preserve"> </w:t>
      </w:r>
      <w:r w:rsidRPr="006D463C">
        <w:t>l</w:t>
      </w:r>
      <w:r>
        <w:t>a</w:t>
      </w:r>
      <w:r w:rsidRPr="006D463C">
        <w:t xml:space="preserve"> </w:t>
      </w:r>
      <w:r w:rsidRPr="009B164D">
        <w:rPr>
          <w:b/>
        </w:rPr>
        <w:t>REGIONAL DE ASEGURAMIENTO EN SALUD No. 6</w:t>
      </w:r>
      <w:r w:rsidRPr="006D463C">
        <w:t xml:space="preserve"> así lo exijan. Cuando se trate del término de expedición de ADENDAS, se observará lo dispuesto en el Decreto 1082 de 2015. Y se publicar</w:t>
      </w:r>
      <w:r>
        <w:t>á</w:t>
      </w:r>
      <w:r w:rsidRPr="006D463C">
        <w:t xml:space="preserve"> </w:t>
      </w:r>
      <w:r w:rsidRPr="004B72B3">
        <w:t>en el expediente electrónico del proceso de la página web de</w:t>
      </w:r>
      <w:r>
        <w:t xml:space="preserve">l Sistema Electrónico de Contratación Pública </w:t>
      </w:r>
      <w:r w:rsidRPr="004B72B3">
        <w:t>– SECOP II</w:t>
      </w:r>
      <w:r>
        <w:t xml:space="preserve"> de la entidad </w:t>
      </w:r>
      <w:r w:rsidRPr="004B72B3">
        <w:t>Colombia Compra Eficiente</w:t>
      </w:r>
      <w:r w:rsidRPr="006D463C">
        <w:t xml:space="preserve"> hasta el día hábil anterior a la fecha establecida para la recepción de las ofertas</w:t>
      </w:r>
    </w:p>
    <w:p w14:paraId="50B62FC7" w14:textId="77777777" w:rsidR="006D0663" w:rsidRPr="006D463C" w:rsidRDefault="006D0663" w:rsidP="003E3661">
      <w:pPr>
        <w:spacing w:line="276" w:lineRule="auto"/>
      </w:pPr>
    </w:p>
    <w:p w14:paraId="7853CFEA" w14:textId="77777777" w:rsidR="006D0663" w:rsidRPr="006D463C" w:rsidRDefault="006D0663" w:rsidP="003E3661">
      <w:pPr>
        <w:spacing w:line="276" w:lineRule="auto"/>
      </w:pPr>
    </w:p>
    <w:p w14:paraId="425C300E" w14:textId="77777777" w:rsidR="006D0663" w:rsidRPr="006D463C" w:rsidRDefault="006D0663" w:rsidP="003E3661">
      <w:pPr>
        <w:pStyle w:val="Prrafodelista"/>
        <w:numPr>
          <w:ilvl w:val="0"/>
          <w:numId w:val="2"/>
        </w:numPr>
        <w:spacing w:line="276" w:lineRule="auto"/>
        <w:rPr>
          <w:rFonts w:cs="Arial"/>
          <w:b/>
        </w:rPr>
      </w:pPr>
      <w:r w:rsidRPr="006D463C">
        <w:rPr>
          <w:rFonts w:cs="Arial"/>
          <w:b/>
        </w:rPr>
        <w:t>SUPERVISOR DEL CONTRATO</w:t>
      </w:r>
    </w:p>
    <w:p w14:paraId="65AC603A" w14:textId="77777777" w:rsidR="006D0663" w:rsidRPr="006D463C" w:rsidRDefault="006D0663" w:rsidP="003E3661">
      <w:pPr>
        <w:pStyle w:val="Textoindependiente"/>
        <w:spacing w:line="276" w:lineRule="auto"/>
        <w:rPr>
          <w:rFonts w:cs="Arial"/>
          <w:b/>
          <w:bCs/>
          <w:sz w:val="20"/>
          <w:lang w:val="es-CO"/>
        </w:rPr>
      </w:pPr>
    </w:p>
    <w:p w14:paraId="20F4746D" w14:textId="77777777" w:rsidR="006D0663" w:rsidRPr="00DA7BB9" w:rsidRDefault="006D0663" w:rsidP="003E3661">
      <w:pPr>
        <w:spacing w:line="276" w:lineRule="auto"/>
      </w:pPr>
      <w:r w:rsidRPr="004B0DBE">
        <w:t>El supervisor del</w:t>
      </w:r>
      <w:r w:rsidRPr="00DA7BB9">
        <w:t xml:space="preserve"> contrato quien designe </w:t>
      </w:r>
      <w:r w:rsidR="0050480E">
        <w:t>la</w:t>
      </w:r>
      <w:r w:rsidRPr="00DA7BB9">
        <w:t xml:space="preserve"> </w:t>
      </w:r>
      <w:proofErr w:type="gramStart"/>
      <w:r w:rsidRPr="00DA7BB9">
        <w:t>Jefe</w:t>
      </w:r>
      <w:proofErr w:type="gramEnd"/>
      <w:r w:rsidRPr="00DA7BB9">
        <w:t xml:space="preserve"> de la </w:t>
      </w:r>
      <w:r w:rsidRPr="009B164D">
        <w:rPr>
          <w:b/>
        </w:rPr>
        <w:t>REGIONAL DE ASEGURAMIENTO EN SALUD No. 6</w:t>
      </w:r>
      <w:r w:rsidR="0050480E">
        <w:rPr>
          <w:b/>
        </w:rPr>
        <w:t xml:space="preserve"> (E)</w:t>
      </w:r>
      <w:r w:rsidRPr="00DA7BB9">
        <w:t xml:space="preserve">, quien verificará la ejecución idónea y el cumplimiento del objeto del contrato de acuerdo con las funciones asignadas para el efecto en la Resolución No. 00090 del 15/01/2018 </w:t>
      </w:r>
      <w:r w:rsidRPr="00DA7BB9">
        <w:rPr>
          <w:i/>
          <w:iCs/>
        </w:rPr>
        <w:t>Por la cual se actualiza, modifica y complementa el manual de contratación de la Policía Nacional</w:t>
      </w:r>
      <w:r w:rsidRPr="00DA7BB9">
        <w:t>, adoptado mediante la Resolución No. 03049 de 2014 expedida por el Director General de la Policía Nacional.</w:t>
      </w:r>
    </w:p>
    <w:p w14:paraId="5D234DE4" w14:textId="77777777" w:rsidR="006D0663" w:rsidRDefault="006D0663" w:rsidP="003E3661">
      <w:pPr>
        <w:pStyle w:val="Textoindependiente"/>
        <w:spacing w:line="276" w:lineRule="auto"/>
        <w:rPr>
          <w:rFonts w:cs="Arial"/>
          <w:b/>
          <w:bCs/>
          <w:sz w:val="20"/>
          <w:lang w:val="es-CO"/>
        </w:rPr>
      </w:pPr>
    </w:p>
    <w:p w14:paraId="2E700AEE" w14:textId="77777777" w:rsidR="006D0663" w:rsidRDefault="006D0663" w:rsidP="003E3661">
      <w:pPr>
        <w:pStyle w:val="Textoindependiente"/>
        <w:spacing w:line="276" w:lineRule="auto"/>
        <w:rPr>
          <w:rFonts w:cs="Arial"/>
          <w:b/>
          <w:bCs/>
          <w:sz w:val="20"/>
          <w:lang w:val="es-CO"/>
        </w:rPr>
      </w:pPr>
    </w:p>
    <w:p w14:paraId="1B6023E8" w14:textId="77777777" w:rsidR="006D0663" w:rsidRPr="006D463C" w:rsidRDefault="006D0663" w:rsidP="003E3661">
      <w:pPr>
        <w:pStyle w:val="Textoindependiente"/>
        <w:spacing w:line="276" w:lineRule="auto"/>
        <w:rPr>
          <w:rFonts w:cs="Arial"/>
          <w:b/>
          <w:bCs/>
          <w:sz w:val="20"/>
          <w:lang w:val="es-CO"/>
        </w:rPr>
      </w:pPr>
    </w:p>
    <w:p w14:paraId="524E2DC8" w14:textId="77777777" w:rsidR="006D0663" w:rsidRPr="003A5514" w:rsidRDefault="006D0663" w:rsidP="003E3661">
      <w:pPr>
        <w:tabs>
          <w:tab w:val="left" w:pos="-1080"/>
          <w:tab w:val="left" w:pos="0"/>
        </w:tabs>
        <w:spacing w:line="276" w:lineRule="auto"/>
        <w:rPr>
          <w:rFonts w:eastAsia="MS Mincho"/>
        </w:rPr>
      </w:pPr>
      <w:r w:rsidRPr="003A5514">
        <w:rPr>
          <w:rFonts w:eastAsia="MS Mincho"/>
        </w:rPr>
        <w:t>Atentamente,</w:t>
      </w:r>
    </w:p>
    <w:p w14:paraId="1C3F3BD5" w14:textId="77777777" w:rsidR="006D0663" w:rsidRPr="0050480E" w:rsidRDefault="006D0663" w:rsidP="003E3661">
      <w:pPr>
        <w:tabs>
          <w:tab w:val="left" w:pos="-1080"/>
          <w:tab w:val="left" w:pos="0"/>
        </w:tabs>
        <w:spacing w:line="276" w:lineRule="auto"/>
        <w:rPr>
          <w:rFonts w:eastAsia="MS Mincho"/>
        </w:rPr>
      </w:pPr>
    </w:p>
    <w:p w14:paraId="40E71C9E" w14:textId="77777777" w:rsidR="0050480E" w:rsidRPr="0050480E" w:rsidRDefault="0050480E" w:rsidP="003E3661">
      <w:pPr>
        <w:tabs>
          <w:tab w:val="left" w:pos="-1080"/>
          <w:tab w:val="left" w:pos="0"/>
        </w:tabs>
        <w:spacing w:line="276" w:lineRule="auto"/>
        <w:rPr>
          <w:rFonts w:eastAsia="MS Mincho"/>
        </w:rPr>
      </w:pPr>
    </w:p>
    <w:p w14:paraId="7D41A2C0" w14:textId="77777777" w:rsidR="0050480E" w:rsidRPr="0050480E" w:rsidRDefault="0050480E" w:rsidP="003E3661">
      <w:pPr>
        <w:tabs>
          <w:tab w:val="left" w:pos="-1080"/>
          <w:tab w:val="left" w:pos="0"/>
        </w:tabs>
        <w:spacing w:line="276" w:lineRule="auto"/>
        <w:rPr>
          <w:rFonts w:eastAsia="MS Mincho"/>
        </w:rPr>
      </w:pPr>
    </w:p>
    <w:p w14:paraId="5A0D9948" w14:textId="77777777" w:rsidR="006D0663" w:rsidRPr="0050480E" w:rsidRDefault="006D0663" w:rsidP="003E3661">
      <w:pPr>
        <w:spacing w:line="276" w:lineRule="auto"/>
        <w:ind w:right="49"/>
      </w:pPr>
    </w:p>
    <w:p w14:paraId="56BE50F9" w14:textId="77777777" w:rsidR="006D0663" w:rsidRPr="0050480E" w:rsidRDefault="0050480E" w:rsidP="003E3661">
      <w:pPr>
        <w:spacing w:line="276" w:lineRule="auto"/>
        <w:jc w:val="center"/>
      </w:pPr>
      <w:r w:rsidRPr="0050480E">
        <w:rPr>
          <w:noProof/>
        </w:rPr>
        <w:t>Capitán</w:t>
      </w:r>
      <w:r w:rsidRPr="0050480E">
        <w:rPr>
          <w:b/>
          <w:noProof/>
        </w:rPr>
        <w:t xml:space="preserve"> MARTHA LUCÍA CAÑIZALEZ MERA</w:t>
      </w:r>
    </w:p>
    <w:p w14:paraId="5E3536EC" w14:textId="77777777" w:rsidR="006D0663" w:rsidRPr="0050480E" w:rsidRDefault="006D0663" w:rsidP="003E3661">
      <w:pPr>
        <w:pStyle w:val="Sinespaciado"/>
        <w:spacing w:line="276" w:lineRule="auto"/>
        <w:jc w:val="center"/>
        <w:rPr>
          <w:rFonts w:ascii="Arial" w:hAnsi="Arial" w:cs="Arial"/>
          <w:sz w:val="20"/>
          <w:szCs w:val="20"/>
        </w:rPr>
      </w:pPr>
      <w:sdt>
        <w:sdtPr>
          <w:rPr>
            <w:rFonts w:ascii="Arial" w:hAnsi="Arial" w:cs="Arial"/>
            <w:sz w:val="20"/>
            <w:szCs w:val="20"/>
          </w:rPr>
          <w:id w:val="770059128"/>
          <w:placeholder>
            <w:docPart w:val="679E8628CBFF4E5B8B9142D614BF7CA2"/>
          </w:placeholder>
          <w:dropDownList>
            <w:listItem w:displayText="Jefe Regional de Aseguramiento en Salud No. 6" w:value="Jefe Regional de Aseguramiento en Salud No. 6"/>
            <w:listItem w:displayText="Jefe Regional de Aseguramiento en Salud No. 6 (E)" w:value="Jefe Regional de Aseguramiento en Salud No. 6 (E)"/>
          </w:dropDownList>
        </w:sdtPr>
        <w:sdtContent>
          <w:r w:rsidR="0050480E" w:rsidRPr="0050480E">
            <w:rPr>
              <w:rFonts w:ascii="Arial" w:hAnsi="Arial" w:cs="Arial"/>
              <w:sz w:val="20"/>
              <w:szCs w:val="20"/>
            </w:rPr>
            <w:t>Jefe Regional de Aseguramiento en Salud No. 6 (E)</w:t>
          </w:r>
        </w:sdtContent>
      </w:sdt>
    </w:p>
    <w:tbl>
      <w:tblPr>
        <w:tblW w:w="8642" w:type="dxa"/>
        <w:tblCellMar>
          <w:left w:w="57" w:type="dxa"/>
          <w:right w:w="57" w:type="dxa"/>
        </w:tblCellMar>
        <w:tblLook w:val="04A0" w:firstRow="1" w:lastRow="0" w:firstColumn="1" w:lastColumn="0" w:noHBand="0" w:noVBand="1"/>
      </w:tblPr>
      <w:tblGrid>
        <w:gridCol w:w="4673"/>
        <w:gridCol w:w="3969"/>
      </w:tblGrid>
      <w:tr w:rsidR="006D0663" w:rsidRPr="0050480E" w14:paraId="2159FA65" w14:textId="77777777" w:rsidTr="004E2C72">
        <w:tc>
          <w:tcPr>
            <w:tcW w:w="4673" w:type="dxa"/>
            <w:shd w:val="clear" w:color="auto" w:fill="auto"/>
            <w:vAlign w:val="bottom"/>
          </w:tcPr>
          <w:p w14:paraId="3A88ED1A" w14:textId="77777777" w:rsidR="006D0663" w:rsidRPr="0050480E" w:rsidRDefault="006D0663" w:rsidP="0050480E">
            <w:pPr>
              <w:rPr>
                <w:b/>
                <w:bCs/>
                <w:sz w:val="14"/>
                <w:szCs w:val="14"/>
              </w:rPr>
            </w:pPr>
          </w:p>
          <w:p w14:paraId="31FCD178" w14:textId="77777777" w:rsidR="006D0663" w:rsidRPr="0050480E" w:rsidRDefault="006D0663" w:rsidP="0050480E">
            <w:pPr>
              <w:rPr>
                <w:b/>
                <w:bCs/>
                <w:sz w:val="14"/>
                <w:szCs w:val="14"/>
              </w:rPr>
            </w:pPr>
          </w:p>
          <w:p w14:paraId="4AFCA5F6" w14:textId="77777777" w:rsidR="006D0663" w:rsidRPr="0050480E" w:rsidRDefault="006D0663" w:rsidP="0050480E">
            <w:pPr>
              <w:rPr>
                <w:b/>
                <w:bCs/>
                <w:sz w:val="14"/>
                <w:szCs w:val="14"/>
              </w:rPr>
            </w:pPr>
          </w:p>
          <w:p w14:paraId="59779F23" w14:textId="77777777" w:rsidR="006D0663" w:rsidRPr="0050480E" w:rsidRDefault="006D0663" w:rsidP="0050480E">
            <w:pPr>
              <w:rPr>
                <w:b/>
                <w:bCs/>
                <w:sz w:val="14"/>
                <w:szCs w:val="14"/>
              </w:rPr>
            </w:pPr>
          </w:p>
          <w:p w14:paraId="5D20FA93" w14:textId="77777777" w:rsidR="006D0663" w:rsidRPr="0050480E" w:rsidRDefault="006D0663" w:rsidP="0050480E">
            <w:pPr>
              <w:rPr>
                <w:b/>
                <w:bCs/>
                <w:sz w:val="14"/>
                <w:szCs w:val="14"/>
              </w:rPr>
            </w:pPr>
            <w:r w:rsidRPr="0050480E">
              <w:rPr>
                <w:bCs/>
                <w:sz w:val="14"/>
                <w:szCs w:val="14"/>
              </w:rPr>
              <w:t xml:space="preserve">Elaboró: </w:t>
            </w:r>
            <w:r w:rsidR="0050480E" w:rsidRPr="0050480E">
              <w:rPr>
                <w:bCs/>
                <w:noProof/>
                <w:sz w:val="14"/>
                <w:szCs w:val="14"/>
              </w:rPr>
              <w:t xml:space="preserve">Intendente </w:t>
            </w:r>
            <w:r w:rsidR="0050480E" w:rsidRPr="0050480E">
              <w:rPr>
                <w:b/>
                <w:bCs/>
                <w:noProof/>
                <w:sz w:val="14"/>
                <w:szCs w:val="14"/>
              </w:rPr>
              <w:t>HECTOR DAVID ARREDONDO MALDONADO</w:t>
            </w:r>
            <w:r w:rsidRPr="0050480E">
              <w:rPr>
                <w:b/>
                <w:bCs/>
                <w:sz w:val="14"/>
                <w:szCs w:val="14"/>
              </w:rPr>
              <w:t xml:space="preserve"> </w:t>
            </w:r>
          </w:p>
          <w:p w14:paraId="5539B2B7" w14:textId="77777777" w:rsidR="006D0663" w:rsidRPr="0050480E" w:rsidRDefault="006D0663" w:rsidP="0050480E">
            <w:pPr>
              <w:rPr>
                <w:bCs/>
                <w:sz w:val="14"/>
                <w:szCs w:val="14"/>
              </w:rPr>
            </w:pPr>
            <w:r w:rsidRPr="0050480E">
              <w:rPr>
                <w:bCs/>
                <w:sz w:val="14"/>
                <w:szCs w:val="14"/>
              </w:rPr>
              <w:t>Analista de Contratos RASES No. 6 (E)</w:t>
            </w:r>
          </w:p>
        </w:tc>
        <w:tc>
          <w:tcPr>
            <w:tcW w:w="3969" w:type="dxa"/>
            <w:shd w:val="clear" w:color="auto" w:fill="auto"/>
            <w:vAlign w:val="bottom"/>
          </w:tcPr>
          <w:p w14:paraId="218A041A" w14:textId="77777777" w:rsidR="006D0663" w:rsidRPr="0050480E" w:rsidRDefault="006D0663" w:rsidP="0050480E">
            <w:pPr>
              <w:ind w:right="-97"/>
              <w:rPr>
                <w:b/>
                <w:bCs/>
                <w:sz w:val="14"/>
                <w:szCs w:val="14"/>
              </w:rPr>
            </w:pPr>
            <w:r w:rsidRPr="0050480E">
              <w:rPr>
                <w:bCs/>
                <w:sz w:val="14"/>
                <w:szCs w:val="14"/>
              </w:rPr>
              <w:t xml:space="preserve">Revisó: </w:t>
            </w:r>
            <w:r w:rsidR="0050480E" w:rsidRPr="0050480E">
              <w:rPr>
                <w:bCs/>
                <w:noProof/>
                <w:sz w:val="14"/>
                <w:szCs w:val="14"/>
              </w:rPr>
              <w:t xml:space="preserve">Capitán </w:t>
            </w:r>
            <w:r w:rsidR="0050480E" w:rsidRPr="0050480E">
              <w:rPr>
                <w:b/>
                <w:bCs/>
                <w:noProof/>
                <w:sz w:val="14"/>
                <w:szCs w:val="14"/>
              </w:rPr>
              <w:t>JAIRO ELIECER CHUÑA RIVERA</w:t>
            </w:r>
          </w:p>
          <w:p w14:paraId="46CC2952" w14:textId="77777777" w:rsidR="006D0663" w:rsidRPr="0050480E" w:rsidRDefault="006D0663" w:rsidP="0050480E">
            <w:pPr>
              <w:pStyle w:val="Sangra2detindependiente"/>
              <w:tabs>
                <w:tab w:val="left" w:pos="851"/>
              </w:tabs>
              <w:spacing w:after="0" w:line="240" w:lineRule="auto"/>
              <w:ind w:left="0" w:right="-97"/>
              <w:rPr>
                <w:b/>
                <w:bCs/>
                <w:sz w:val="14"/>
                <w:szCs w:val="14"/>
              </w:rPr>
            </w:pPr>
            <w:r w:rsidRPr="0050480E">
              <w:rPr>
                <w:bCs/>
                <w:sz w:val="14"/>
                <w:szCs w:val="14"/>
              </w:rPr>
              <w:t>Jefe Grupo Contratos RASES No. 6</w:t>
            </w:r>
          </w:p>
        </w:tc>
      </w:tr>
      <w:tr w:rsidR="006D0663" w:rsidRPr="0050480E" w14:paraId="7FBD77F6" w14:textId="77777777" w:rsidTr="004E2C72">
        <w:tc>
          <w:tcPr>
            <w:tcW w:w="4673" w:type="dxa"/>
            <w:shd w:val="clear" w:color="auto" w:fill="auto"/>
            <w:vAlign w:val="bottom"/>
          </w:tcPr>
          <w:p w14:paraId="13E7B2BC" w14:textId="77777777" w:rsidR="006D0663" w:rsidRPr="0050480E" w:rsidRDefault="006D0663" w:rsidP="0050480E">
            <w:pPr>
              <w:rPr>
                <w:b/>
                <w:bCs/>
                <w:sz w:val="14"/>
                <w:szCs w:val="14"/>
              </w:rPr>
            </w:pPr>
            <w:r w:rsidRPr="0050480E">
              <w:rPr>
                <w:bCs/>
                <w:sz w:val="14"/>
                <w:szCs w:val="14"/>
              </w:rPr>
              <w:t xml:space="preserve">Revisó: </w:t>
            </w:r>
            <w:r w:rsidR="0050480E" w:rsidRPr="0050480E">
              <w:rPr>
                <w:bCs/>
                <w:noProof/>
                <w:sz w:val="14"/>
                <w:szCs w:val="14"/>
              </w:rPr>
              <w:t xml:space="preserve">ASD-05 </w:t>
            </w:r>
            <w:r w:rsidR="0050480E" w:rsidRPr="0050480E">
              <w:rPr>
                <w:b/>
                <w:bCs/>
                <w:noProof/>
                <w:sz w:val="14"/>
                <w:szCs w:val="14"/>
              </w:rPr>
              <w:t>MARTHA EUGENIA PATIÑO SALDARRIAGA</w:t>
            </w:r>
          </w:p>
          <w:sdt>
            <w:sdtPr>
              <w:rPr>
                <w:rFonts w:ascii="Arial" w:hAnsi="Arial" w:cs="Arial"/>
                <w:sz w:val="14"/>
                <w:szCs w:val="14"/>
              </w:rPr>
              <w:id w:val="1311912329"/>
              <w:placeholder>
                <w:docPart w:val="A685C67C75E54941A7C7C63F422E89C0"/>
              </w:placeholder>
              <w:dropDownList>
                <w:listItem w:value="Elija un elemento."/>
                <w:listItem w:displayText="Jefe Logístico y Financiero RASES No. 6" w:value="Jefe Logístico y Financiero RASES No. 6"/>
                <w:listItem w:displayText="Jefe Logístico y Financiero RASES No. 6 (E)" w:value="Jefe Logístico y Financiero RASES No. 6 (E)"/>
                <w:listItem w:displayText="Jefe Logística y Financiera RASES No. 6" w:value="Jefe Logística y Financiera RASES No. 6"/>
                <w:listItem w:displayText="Jefe Logística y Financiera RASES No. 6 (E)" w:value="Jefe Logística y Financiera RASES No. 6 (E)"/>
              </w:dropDownList>
            </w:sdtPr>
            <w:sdtContent>
              <w:p w14:paraId="3AC0990F" w14:textId="77777777" w:rsidR="006D0663" w:rsidRPr="0050480E" w:rsidRDefault="006D0663" w:rsidP="0050480E">
                <w:pPr>
                  <w:pStyle w:val="Sinespaciado"/>
                  <w:rPr>
                    <w:rFonts w:ascii="Arial" w:hAnsi="Arial" w:cs="Arial"/>
                    <w:sz w:val="14"/>
                    <w:szCs w:val="14"/>
                  </w:rPr>
                </w:pPr>
                <w:r w:rsidRPr="0050480E">
                  <w:rPr>
                    <w:rFonts w:ascii="Arial" w:hAnsi="Arial" w:cs="Arial"/>
                    <w:sz w:val="14"/>
                    <w:szCs w:val="14"/>
                  </w:rPr>
                  <w:t>Jefe Logístico y Financiero RASES No. 6</w:t>
                </w:r>
              </w:p>
            </w:sdtContent>
          </w:sdt>
        </w:tc>
        <w:tc>
          <w:tcPr>
            <w:tcW w:w="3969" w:type="dxa"/>
            <w:shd w:val="clear" w:color="auto" w:fill="auto"/>
            <w:vAlign w:val="bottom"/>
          </w:tcPr>
          <w:p w14:paraId="09BCA839" w14:textId="77777777" w:rsidR="006D0663" w:rsidRPr="0050480E" w:rsidRDefault="006D0663" w:rsidP="0050480E">
            <w:pPr>
              <w:rPr>
                <w:b/>
                <w:bCs/>
                <w:sz w:val="14"/>
                <w:szCs w:val="14"/>
              </w:rPr>
            </w:pPr>
          </w:p>
          <w:p w14:paraId="258E4908" w14:textId="77777777" w:rsidR="006D0663" w:rsidRPr="0050480E" w:rsidRDefault="006D0663" w:rsidP="0050480E">
            <w:pPr>
              <w:rPr>
                <w:b/>
                <w:bCs/>
                <w:sz w:val="14"/>
                <w:szCs w:val="14"/>
              </w:rPr>
            </w:pPr>
          </w:p>
          <w:p w14:paraId="5E9485D5" w14:textId="77777777" w:rsidR="006D0663" w:rsidRPr="0050480E" w:rsidRDefault="006D0663" w:rsidP="0050480E">
            <w:pPr>
              <w:rPr>
                <w:b/>
                <w:bCs/>
                <w:sz w:val="14"/>
                <w:szCs w:val="14"/>
              </w:rPr>
            </w:pPr>
          </w:p>
          <w:p w14:paraId="02DF12A0" w14:textId="77777777" w:rsidR="006D0663" w:rsidRPr="0050480E" w:rsidRDefault="006D0663" w:rsidP="0050480E">
            <w:pPr>
              <w:rPr>
                <w:b/>
                <w:bCs/>
                <w:sz w:val="14"/>
                <w:szCs w:val="14"/>
              </w:rPr>
            </w:pPr>
          </w:p>
          <w:p w14:paraId="42DA3A39" w14:textId="77777777" w:rsidR="006D0663" w:rsidRPr="0050480E" w:rsidRDefault="006D0663" w:rsidP="0050480E">
            <w:pPr>
              <w:rPr>
                <w:b/>
                <w:bCs/>
                <w:sz w:val="14"/>
                <w:szCs w:val="14"/>
              </w:rPr>
            </w:pPr>
            <w:r w:rsidRPr="0050480E">
              <w:rPr>
                <w:bCs/>
                <w:sz w:val="14"/>
                <w:szCs w:val="14"/>
              </w:rPr>
              <w:t xml:space="preserve">Revisó: </w:t>
            </w:r>
            <w:r w:rsidR="0050480E" w:rsidRPr="0050480E">
              <w:rPr>
                <w:bCs/>
                <w:noProof/>
                <w:sz w:val="14"/>
                <w:szCs w:val="14"/>
              </w:rPr>
              <w:t>Abogado</w:t>
            </w:r>
            <w:r w:rsidR="0050480E" w:rsidRPr="0050480E">
              <w:rPr>
                <w:b/>
                <w:bCs/>
                <w:noProof/>
                <w:sz w:val="14"/>
                <w:szCs w:val="14"/>
              </w:rPr>
              <w:t xml:space="preserve"> RUBÉN DARÍO HINCAPIÉ ARROYAVE</w:t>
            </w:r>
          </w:p>
          <w:p w14:paraId="48F87C18" w14:textId="77777777" w:rsidR="006D0663" w:rsidRPr="0050480E" w:rsidRDefault="006D0663" w:rsidP="0050480E">
            <w:pPr>
              <w:ind w:right="-97"/>
              <w:rPr>
                <w:b/>
                <w:bCs/>
                <w:sz w:val="14"/>
                <w:szCs w:val="14"/>
              </w:rPr>
            </w:pPr>
            <w:r w:rsidRPr="0050480E">
              <w:rPr>
                <w:bCs/>
                <w:sz w:val="14"/>
                <w:szCs w:val="14"/>
              </w:rPr>
              <w:t>Asuntos Jurídicos RASES No. 6</w:t>
            </w:r>
          </w:p>
        </w:tc>
      </w:tr>
    </w:tbl>
    <w:p w14:paraId="22B01101" w14:textId="77777777" w:rsidR="006D0663" w:rsidRPr="0050480E" w:rsidRDefault="006D0663" w:rsidP="0050480E"/>
    <w:p w14:paraId="578917EC" w14:textId="77777777" w:rsidR="006D0663" w:rsidRPr="0050480E" w:rsidRDefault="006D0663" w:rsidP="0050480E">
      <w:pPr>
        <w:ind w:left="-540" w:firstLine="540"/>
        <w:rPr>
          <w:b/>
          <w:sz w:val="10"/>
          <w:szCs w:val="10"/>
        </w:rPr>
      </w:pPr>
      <w:r w:rsidRPr="0050480E">
        <w:rPr>
          <w:sz w:val="10"/>
          <w:szCs w:val="10"/>
        </w:rPr>
        <w:t xml:space="preserve">Fecha de Elaboración: </w:t>
      </w:r>
      <w:r w:rsidRPr="0050480E">
        <w:rPr>
          <w:noProof/>
          <w:sz w:val="10"/>
          <w:szCs w:val="10"/>
        </w:rPr>
        <w:t>07/11/2024</w:t>
      </w:r>
    </w:p>
    <w:p w14:paraId="41679A4B" w14:textId="77777777" w:rsidR="006D0663" w:rsidRPr="0050480E" w:rsidRDefault="006D0663" w:rsidP="0050480E">
      <w:pPr>
        <w:ind w:left="-540" w:firstLine="540"/>
        <w:rPr>
          <w:b/>
          <w:sz w:val="10"/>
          <w:szCs w:val="10"/>
        </w:rPr>
      </w:pPr>
      <w:r w:rsidRPr="0050480E">
        <w:rPr>
          <w:sz w:val="10"/>
          <w:szCs w:val="10"/>
        </w:rPr>
        <w:t xml:space="preserve">Ubicación D//: Contratos 2024/Proceso </w:t>
      </w:r>
      <w:r w:rsidRPr="0050480E">
        <w:rPr>
          <w:noProof/>
          <w:sz w:val="10"/>
          <w:szCs w:val="10"/>
        </w:rPr>
        <w:t>PEDIATRIA DECOR</w:t>
      </w:r>
    </w:p>
    <w:p w14:paraId="3E96F5C1" w14:textId="77777777" w:rsidR="006D0663" w:rsidRPr="0050480E" w:rsidRDefault="006D0663" w:rsidP="0050480E">
      <w:pPr>
        <w:rPr>
          <w:lang w:val="es-ES"/>
        </w:rPr>
      </w:pPr>
    </w:p>
    <w:p w14:paraId="405EC408" w14:textId="77777777" w:rsidR="006D0663" w:rsidRPr="003A5514" w:rsidRDefault="006D0663" w:rsidP="0050480E">
      <w:pPr>
        <w:rPr>
          <w:lang w:val="es-ES"/>
        </w:rPr>
      </w:pPr>
    </w:p>
    <w:p w14:paraId="0E93355C" w14:textId="77777777" w:rsidR="006D0663" w:rsidRPr="00CC700E" w:rsidRDefault="006D0663" w:rsidP="0050480E">
      <w:pPr>
        <w:tabs>
          <w:tab w:val="left" w:pos="0"/>
        </w:tabs>
        <w:rPr>
          <w:sz w:val="17"/>
          <w:szCs w:val="17"/>
        </w:rPr>
      </w:pPr>
      <w:r>
        <w:rPr>
          <w:sz w:val="17"/>
          <w:szCs w:val="17"/>
        </w:rPr>
        <w:t>Carrera 43A No. 48Csur-45, Envigado - Antioquia</w:t>
      </w:r>
      <w:bookmarkStart w:id="3" w:name="_GoBack"/>
      <w:bookmarkEnd w:id="3"/>
    </w:p>
    <w:p w14:paraId="4072C4B7" w14:textId="77777777" w:rsidR="006D0663" w:rsidRDefault="006D0663" w:rsidP="0050480E">
      <w:pPr>
        <w:tabs>
          <w:tab w:val="left" w:pos="0"/>
        </w:tabs>
        <w:rPr>
          <w:sz w:val="17"/>
          <w:szCs w:val="17"/>
        </w:rPr>
      </w:pPr>
      <w:r w:rsidRPr="00CC700E">
        <w:rPr>
          <w:sz w:val="17"/>
          <w:szCs w:val="17"/>
        </w:rPr>
        <w:t xml:space="preserve">Teléfono </w:t>
      </w:r>
      <w:r w:rsidRPr="003E3661">
        <w:rPr>
          <w:sz w:val="17"/>
          <w:szCs w:val="17"/>
        </w:rPr>
        <w:t>3505855104</w:t>
      </w:r>
    </w:p>
    <w:p w14:paraId="0DF18676" w14:textId="77777777" w:rsidR="006D0663" w:rsidRPr="00CC700E" w:rsidRDefault="006D0663" w:rsidP="0050480E">
      <w:pPr>
        <w:tabs>
          <w:tab w:val="left" w:pos="0"/>
        </w:tabs>
        <w:rPr>
          <w:sz w:val="17"/>
          <w:szCs w:val="17"/>
        </w:rPr>
      </w:pPr>
      <w:hyperlink r:id="rId20" w:history="1">
        <w:r w:rsidRPr="00B923CF">
          <w:rPr>
            <w:rStyle w:val="Hipervnculo"/>
            <w:sz w:val="17"/>
            <w:szCs w:val="17"/>
          </w:rPr>
          <w:t>deant.rases-gco@policia.gov.co</w:t>
        </w:r>
      </w:hyperlink>
      <w:r w:rsidRPr="00CC700E">
        <w:rPr>
          <w:sz w:val="17"/>
          <w:szCs w:val="17"/>
        </w:rPr>
        <w:t xml:space="preserve"> </w:t>
      </w:r>
    </w:p>
    <w:p w14:paraId="05C01884" w14:textId="77777777" w:rsidR="006D0663" w:rsidRDefault="006D0663" w:rsidP="0050480E">
      <w:pPr>
        <w:pStyle w:val="Prrafodelista"/>
        <w:tabs>
          <w:tab w:val="left" w:pos="240"/>
        </w:tabs>
        <w:ind w:left="0"/>
        <w:rPr>
          <w:rFonts w:cs="Arial"/>
          <w:b/>
          <w:sz w:val="17"/>
          <w:szCs w:val="17"/>
        </w:rPr>
      </w:pPr>
      <w:r w:rsidRPr="001264D3">
        <w:rPr>
          <w:rFonts w:cs="Arial"/>
          <w:b/>
          <w:sz w:val="17"/>
          <w:szCs w:val="17"/>
        </w:rPr>
        <w:t>www.policia.gov.co</w:t>
      </w:r>
    </w:p>
    <w:p w14:paraId="3579238C" w14:textId="77777777" w:rsidR="006D0663" w:rsidRDefault="006D0663" w:rsidP="0050480E"/>
    <w:p w14:paraId="0355700E" w14:textId="77777777" w:rsidR="006D0663" w:rsidRDefault="006D0663" w:rsidP="0050480E"/>
    <w:p w14:paraId="7FB8736B" w14:textId="77777777" w:rsidR="006D0663" w:rsidRPr="0050480E" w:rsidRDefault="006D0663" w:rsidP="0050480E">
      <w:pPr>
        <w:jc w:val="center"/>
        <w:rPr>
          <w:b/>
        </w:rPr>
      </w:pPr>
      <w:r w:rsidRPr="003310E6">
        <w:rPr>
          <w:b/>
        </w:rPr>
        <w:t>INFORMACIÓN PÚBLICA</w:t>
      </w:r>
    </w:p>
    <w:sectPr w:rsidR="006D0663" w:rsidRPr="0050480E" w:rsidSect="006D0663">
      <w:headerReference w:type="default" r:id="rId21"/>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F52809" w14:textId="77777777" w:rsidR="006D0663" w:rsidRDefault="006D0663" w:rsidP="004E5B6E">
      <w:r>
        <w:separator/>
      </w:r>
    </w:p>
  </w:endnote>
  <w:endnote w:type="continuationSeparator" w:id="0">
    <w:p w14:paraId="26312BEB" w14:textId="77777777" w:rsidR="006D0663" w:rsidRDefault="006D0663"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627AC2" w14:textId="77777777" w:rsidR="006D0663" w:rsidRDefault="006D0663" w:rsidP="004E5B6E">
      <w:r>
        <w:separator/>
      </w:r>
    </w:p>
  </w:footnote>
  <w:footnote w:type="continuationSeparator" w:id="0">
    <w:p w14:paraId="072FC191" w14:textId="77777777" w:rsidR="006D0663" w:rsidRDefault="006D0663" w:rsidP="004E5B6E">
      <w:r>
        <w:continuationSeparator/>
      </w:r>
    </w:p>
  </w:footnote>
  <w:footnote w:id="1">
    <w:p w14:paraId="0DDD1D5C" w14:textId="77777777" w:rsidR="006D0663" w:rsidRPr="006D0663" w:rsidRDefault="006D0663" w:rsidP="000E1B81">
      <w:pPr>
        <w:pStyle w:val="Textonotapie"/>
        <w:jc w:val="both"/>
        <w:rPr>
          <w:rFonts w:asciiTheme="majorHAnsi" w:hAnsiTheme="majorHAnsi"/>
          <w:sz w:val="16"/>
          <w:szCs w:val="16"/>
          <w:lang w:val="es-CO"/>
        </w:rPr>
      </w:pPr>
      <w:r w:rsidRPr="006D0663">
        <w:rPr>
          <w:rStyle w:val="Refdenotaalpie"/>
          <w:rFonts w:asciiTheme="majorHAnsi" w:hAnsiTheme="majorHAnsi"/>
          <w:sz w:val="16"/>
          <w:szCs w:val="16"/>
          <w:lang w:val="es-CO"/>
        </w:rPr>
        <w:footnoteRef/>
      </w:r>
      <w:r w:rsidRPr="006D0663">
        <w:rPr>
          <w:rFonts w:asciiTheme="majorHAnsi" w:hAnsiTheme="majorHAnsi"/>
          <w:sz w:val="16"/>
          <w:szCs w:val="16"/>
          <w:lang w:val="es-CO"/>
        </w:rPr>
        <w:t xml:space="preserve"> </w:t>
      </w:r>
      <w:hyperlink r:id="rId1" w:history="1">
        <w:r w:rsidRPr="006D0663">
          <w:rPr>
            <w:rStyle w:val="Hipervnculo"/>
            <w:rFonts w:asciiTheme="majorHAnsi" w:hAnsiTheme="majorHAnsi" w:cs="Arial"/>
            <w:sz w:val="16"/>
            <w:szCs w:val="16"/>
            <w:lang w:val="es-CO"/>
          </w:rPr>
          <w:t>https://www.dian.gov.co/normatividad/Normatividad/Resoluci%C3%B3n%20000042%20de%2005-05-2020.pdf</w:t>
        </w:r>
      </w:hyperlink>
    </w:p>
  </w:footnote>
  <w:footnote w:id="2">
    <w:p w14:paraId="76BBFF9A" w14:textId="77777777" w:rsidR="006D0663" w:rsidRPr="006D0663" w:rsidRDefault="006D0663" w:rsidP="000E1B81">
      <w:pPr>
        <w:pStyle w:val="Textonotapie"/>
        <w:rPr>
          <w:rFonts w:asciiTheme="majorHAnsi" w:hAnsiTheme="majorHAnsi" w:cs="Arial"/>
          <w:sz w:val="16"/>
          <w:szCs w:val="16"/>
          <w:lang w:val="es-CO"/>
        </w:rPr>
      </w:pPr>
      <w:r w:rsidRPr="006D0663">
        <w:rPr>
          <w:rStyle w:val="Refdenotaalpie"/>
          <w:rFonts w:asciiTheme="majorHAnsi" w:hAnsiTheme="majorHAnsi" w:cs="Arial"/>
          <w:sz w:val="16"/>
          <w:szCs w:val="16"/>
          <w:lang w:val="es-CO"/>
        </w:rPr>
        <w:footnoteRef/>
      </w:r>
      <w:r w:rsidRPr="006D0663">
        <w:rPr>
          <w:rFonts w:asciiTheme="majorHAnsi" w:hAnsiTheme="majorHAnsi" w:cs="Arial"/>
          <w:sz w:val="16"/>
          <w:szCs w:val="16"/>
          <w:lang w:val="es-CO"/>
        </w:rPr>
        <w:t xml:space="preserve"> </w:t>
      </w:r>
      <w:hyperlink r:id="rId2" w:history="1">
        <w:r w:rsidRPr="006D0663">
          <w:rPr>
            <w:rStyle w:val="Hipervnculo"/>
            <w:rFonts w:asciiTheme="majorHAnsi" w:hAnsiTheme="majorHAnsi" w:cs="Arial"/>
            <w:sz w:val="16"/>
            <w:szCs w:val="16"/>
            <w:lang w:val="es-CO"/>
          </w:rPr>
          <w:t>https://www.minhacienda.gov.co/webcenter/ShowProperty?nodeId=%2FConexionContent%2FWCC_CLUSTER-157563%2F%2FidcPrimaryFile&amp;revision=latestreleased</w:t>
        </w:r>
      </w:hyperlink>
    </w:p>
  </w:footnote>
  <w:footnote w:id="3">
    <w:p w14:paraId="2549A518" w14:textId="77777777" w:rsidR="006D0663" w:rsidRPr="000E1B81" w:rsidRDefault="006D0663" w:rsidP="000E1B81">
      <w:pPr>
        <w:pStyle w:val="Textonotapie"/>
        <w:jc w:val="both"/>
        <w:rPr>
          <w:rFonts w:asciiTheme="majorHAnsi" w:hAnsiTheme="majorHAnsi"/>
          <w:sz w:val="18"/>
          <w:szCs w:val="18"/>
          <w:lang w:val="es-CO"/>
        </w:rPr>
      </w:pPr>
      <w:r w:rsidRPr="006D0663">
        <w:rPr>
          <w:rStyle w:val="Refdenotaalpie"/>
          <w:rFonts w:asciiTheme="majorHAnsi" w:hAnsiTheme="majorHAnsi"/>
          <w:sz w:val="16"/>
          <w:szCs w:val="16"/>
          <w:lang w:val="es-CO"/>
        </w:rPr>
        <w:footnoteRef/>
      </w:r>
      <w:r w:rsidRPr="006D0663">
        <w:rPr>
          <w:rFonts w:asciiTheme="majorHAnsi" w:hAnsiTheme="majorHAnsi"/>
          <w:sz w:val="16"/>
          <w:szCs w:val="16"/>
          <w:lang w:val="es-CO"/>
        </w:rPr>
        <w:t xml:space="preserve"> </w:t>
      </w:r>
      <w:hyperlink r:id="rId3" w:history="1">
        <w:r w:rsidRPr="006D0663">
          <w:rPr>
            <w:rStyle w:val="Hipervnculo"/>
            <w:rFonts w:asciiTheme="majorHAnsi" w:hAnsiTheme="majorHAnsi"/>
            <w:sz w:val="16"/>
            <w:szCs w:val="16"/>
            <w:lang w:val="es-CO"/>
          </w:rPr>
          <w:t>https://www.colombiacompra.gov.co/sites/cce_public/files/cce_documentos/20170407_gestion_contractual_proveedores.pdf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D0663" w:rsidRPr="00285C0D" w14:paraId="343F5C6E" w14:textId="77777777" w:rsidTr="00CF3564">
      <w:trPr>
        <w:trHeight w:val="417"/>
      </w:trPr>
      <w:tc>
        <w:tcPr>
          <w:tcW w:w="2125" w:type="dxa"/>
          <w:vAlign w:val="center"/>
        </w:tcPr>
        <w:p w14:paraId="7A6E102D" w14:textId="77777777" w:rsidR="006D0663" w:rsidRPr="000B3CBA" w:rsidRDefault="006D0663"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20</w:t>
          </w:r>
          <w:r w:rsidRPr="00163D2F">
            <w:rPr>
              <w:b/>
              <w:sz w:val="18"/>
              <w:szCs w:val="18"/>
            </w:rPr>
            <w:fldChar w:fldCharType="end"/>
          </w:r>
        </w:p>
      </w:tc>
      <w:tc>
        <w:tcPr>
          <w:tcW w:w="5670" w:type="dxa"/>
          <w:vMerge w:val="restart"/>
          <w:vAlign w:val="center"/>
        </w:tcPr>
        <w:p w14:paraId="6B6F8E9F" w14:textId="77777777" w:rsidR="006D0663" w:rsidRPr="000B3CBA" w:rsidRDefault="006D0663" w:rsidP="002B0002">
          <w:pPr>
            <w:jc w:val="center"/>
            <w:rPr>
              <w:sz w:val="18"/>
              <w:szCs w:val="18"/>
            </w:rPr>
          </w:pPr>
          <w:r>
            <w:rPr>
              <w:sz w:val="18"/>
              <w:szCs w:val="18"/>
            </w:rPr>
            <w:t>PROCESO ADQUIRIR BIENES Y SERVICIOS</w:t>
          </w:r>
        </w:p>
      </w:tc>
      <w:tc>
        <w:tcPr>
          <w:tcW w:w="2458" w:type="dxa"/>
          <w:vMerge w:val="restart"/>
          <w:vAlign w:val="center"/>
        </w:tcPr>
        <w:p w14:paraId="31BF68C4" w14:textId="77777777" w:rsidR="006D0663" w:rsidRPr="00285C0D" w:rsidRDefault="006D0663" w:rsidP="00CF3564">
          <w:pPr>
            <w:jc w:val="center"/>
            <w:rPr>
              <w:noProof/>
              <w:sz w:val="24"/>
              <w:szCs w:val="24"/>
              <w:lang w:eastAsia="es-CO"/>
            </w:rPr>
          </w:pPr>
          <w:r w:rsidRPr="005D41BC">
            <w:rPr>
              <w:b/>
              <w:bCs/>
              <w:noProof/>
              <w:lang w:eastAsia="es-CO"/>
            </w:rPr>
            <w:drawing>
              <wp:inline distT="0" distB="0" distL="0" distR="0" wp14:anchorId="3D90CF01" wp14:editId="776236CC">
                <wp:extent cx="637720" cy="615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7720" cy="615600"/>
                        </a:xfrm>
                        <a:prstGeom prst="rect">
                          <a:avLst/>
                        </a:prstGeom>
                        <a:noFill/>
                        <a:ln>
                          <a:noFill/>
                        </a:ln>
                      </pic:spPr>
                    </pic:pic>
                  </a:graphicData>
                </a:graphic>
              </wp:inline>
            </w:drawing>
          </w:r>
        </w:p>
        <w:p w14:paraId="1722FC8D" w14:textId="77777777" w:rsidR="006D0663" w:rsidRPr="00285C0D" w:rsidRDefault="006D0663"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6D0663" w:rsidRPr="00285C0D" w14:paraId="060A51CE" w14:textId="77777777" w:rsidTr="002B0002">
      <w:trPr>
        <w:trHeight w:val="422"/>
      </w:trPr>
      <w:tc>
        <w:tcPr>
          <w:tcW w:w="2125" w:type="dxa"/>
          <w:vAlign w:val="center"/>
        </w:tcPr>
        <w:p w14:paraId="7DC9AC11" w14:textId="77777777" w:rsidR="006D0663" w:rsidRPr="0069301C" w:rsidRDefault="006D0663"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CDB0CA6" w14:textId="77777777" w:rsidR="006D0663" w:rsidRPr="001A58A6" w:rsidRDefault="006D0663" w:rsidP="002B0002">
          <w:pPr>
            <w:jc w:val="center"/>
            <w:rPr>
              <w:sz w:val="18"/>
              <w:szCs w:val="18"/>
            </w:rPr>
          </w:pPr>
        </w:p>
      </w:tc>
      <w:tc>
        <w:tcPr>
          <w:tcW w:w="2458" w:type="dxa"/>
          <w:vMerge/>
        </w:tcPr>
        <w:p w14:paraId="3A811B8A" w14:textId="77777777" w:rsidR="006D0663" w:rsidRPr="00285C0D" w:rsidRDefault="006D0663" w:rsidP="002B0002">
          <w:pPr>
            <w:rPr>
              <w:sz w:val="24"/>
              <w:szCs w:val="24"/>
            </w:rPr>
          </w:pPr>
        </w:p>
      </w:tc>
    </w:tr>
    <w:tr w:rsidR="006D0663" w:rsidRPr="00285C0D" w14:paraId="22097286" w14:textId="77777777" w:rsidTr="002B0002">
      <w:trPr>
        <w:trHeight w:val="413"/>
      </w:trPr>
      <w:tc>
        <w:tcPr>
          <w:tcW w:w="2125" w:type="dxa"/>
          <w:vAlign w:val="center"/>
        </w:tcPr>
        <w:p w14:paraId="54F1090D" w14:textId="77777777" w:rsidR="006D0663" w:rsidRPr="0069301C" w:rsidRDefault="006D0663"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DF520EC" w14:textId="77777777" w:rsidR="006D0663" w:rsidRPr="000B3CBA" w:rsidRDefault="006D0663" w:rsidP="002B0002">
          <w:pPr>
            <w:jc w:val="center"/>
            <w:rPr>
              <w:sz w:val="18"/>
              <w:szCs w:val="18"/>
            </w:rPr>
          </w:pPr>
          <w:r w:rsidRPr="001A58A6">
            <w:rPr>
              <w:sz w:val="18"/>
              <w:szCs w:val="18"/>
            </w:rPr>
            <w:t>INVITACIÓN CONVOCATORIA MÍNIMA CUANTÍA</w:t>
          </w:r>
        </w:p>
      </w:tc>
      <w:tc>
        <w:tcPr>
          <w:tcW w:w="2458" w:type="dxa"/>
          <w:vMerge/>
        </w:tcPr>
        <w:p w14:paraId="7FFCD878" w14:textId="77777777" w:rsidR="006D0663" w:rsidRPr="00285C0D" w:rsidRDefault="006D0663" w:rsidP="002B0002">
          <w:pPr>
            <w:rPr>
              <w:sz w:val="24"/>
              <w:szCs w:val="24"/>
            </w:rPr>
          </w:pPr>
        </w:p>
      </w:tc>
    </w:tr>
    <w:tr w:rsidR="006D0663" w:rsidRPr="00285C0D" w14:paraId="4D0D3F60" w14:textId="77777777" w:rsidTr="002B0002">
      <w:trPr>
        <w:trHeight w:val="402"/>
      </w:trPr>
      <w:tc>
        <w:tcPr>
          <w:tcW w:w="2125" w:type="dxa"/>
          <w:vAlign w:val="center"/>
        </w:tcPr>
        <w:p w14:paraId="5F7B4D21" w14:textId="77777777" w:rsidR="006D0663" w:rsidRPr="0069301C" w:rsidRDefault="006D0663" w:rsidP="002B0002">
          <w:pPr>
            <w:rPr>
              <w:b/>
              <w:sz w:val="18"/>
              <w:szCs w:val="18"/>
            </w:rPr>
          </w:pPr>
          <w:r>
            <w:rPr>
              <w:b/>
              <w:sz w:val="18"/>
              <w:szCs w:val="18"/>
            </w:rPr>
            <w:t>Versión: 2</w:t>
          </w:r>
        </w:p>
      </w:tc>
      <w:tc>
        <w:tcPr>
          <w:tcW w:w="5670" w:type="dxa"/>
          <w:vMerge/>
        </w:tcPr>
        <w:p w14:paraId="184ACBA6" w14:textId="77777777" w:rsidR="006D0663" w:rsidRPr="00285C0D" w:rsidRDefault="006D0663" w:rsidP="002B0002">
          <w:pPr>
            <w:rPr>
              <w:sz w:val="24"/>
              <w:szCs w:val="24"/>
            </w:rPr>
          </w:pPr>
        </w:p>
      </w:tc>
      <w:tc>
        <w:tcPr>
          <w:tcW w:w="2458" w:type="dxa"/>
          <w:vMerge/>
        </w:tcPr>
        <w:p w14:paraId="08735EEC" w14:textId="77777777" w:rsidR="006D0663" w:rsidRPr="00285C0D" w:rsidRDefault="006D0663" w:rsidP="002B0002">
          <w:pPr>
            <w:rPr>
              <w:sz w:val="24"/>
              <w:szCs w:val="24"/>
            </w:rPr>
          </w:pPr>
        </w:p>
      </w:tc>
    </w:tr>
  </w:tbl>
  <w:p w14:paraId="10453632" w14:textId="77777777" w:rsidR="006D0663" w:rsidRDefault="006D0663"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11646C6F"/>
    <w:multiLevelType w:val="hybridMultilevel"/>
    <w:tmpl w:val="DDE2DBF8"/>
    <w:lvl w:ilvl="0" w:tplc="33103824">
      <w:start w:val="1"/>
      <w:numFmt w:val="upperLetter"/>
      <w:lvlText w:val="%1)"/>
      <w:lvlJc w:val="left"/>
      <w:pPr>
        <w:ind w:left="720" w:hanging="360"/>
      </w:pPr>
    </w:lvl>
    <w:lvl w:ilvl="1" w:tplc="6E54FC64">
      <w:start w:val="1"/>
      <w:numFmt w:val="decimal"/>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1">
    <w:nsid w:val="11FB058C"/>
    <w:multiLevelType w:val="hybridMultilevel"/>
    <w:tmpl w:val="9876702A"/>
    <w:lvl w:ilvl="0" w:tplc="74E29B88">
      <w:start w:val="1"/>
      <w:numFmt w:val="upperRoman"/>
      <w:lvlText w:val="%1)"/>
      <w:lvlJc w:val="left"/>
      <w:pPr>
        <w:tabs>
          <w:tab w:val="num" w:pos="1080"/>
        </w:tabs>
        <w:ind w:left="1080" w:hanging="720"/>
      </w:pPr>
      <w:rPr>
        <w:rFonts w:ascii="Arial" w:eastAsia="Times New Roman" w:hAnsi="Arial" w:cs="Arial"/>
        <w:b/>
      </w:rPr>
    </w:lvl>
    <w:lvl w:ilvl="1" w:tplc="6B425162">
      <w:start w:val="1"/>
      <w:numFmt w:val="decimal"/>
      <w:lvlText w:val="%2."/>
      <w:lvlJc w:val="left"/>
      <w:pPr>
        <w:tabs>
          <w:tab w:val="num" w:pos="1785"/>
        </w:tabs>
        <w:ind w:left="1785" w:hanging="705"/>
      </w:pPr>
      <w:rPr>
        <w:b/>
        <w:bCs/>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17457435"/>
    <w:multiLevelType w:val="multilevel"/>
    <w:tmpl w:val="5E184E9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1">
    <w:nsid w:val="188B3AA8"/>
    <w:multiLevelType w:val="hybridMultilevel"/>
    <w:tmpl w:val="EDAEB0A8"/>
    <w:lvl w:ilvl="0" w:tplc="A536A714">
      <w:start w:val="3"/>
      <w:numFmt w:val="bullet"/>
      <w:lvlText w:val="-"/>
      <w:lvlJc w:val="left"/>
      <w:pPr>
        <w:ind w:left="786" w:hanging="360"/>
      </w:pPr>
      <w:rPr>
        <w:rFonts w:ascii="Arial" w:eastAsia="Times New Roman" w:hAnsi="Arial" w:cs="Arial" w:hint="default"/>
        <w:b/>
      </w:rPr>
    </w:lvl>
    <w:lvl w:ilvl="1" w:tplc="240A0003">
      <w:start w:val="1"/>
      <w:numFmt w:val="bullet"/>
      <w:lvlText w:val="o"/>
      <w:lvlJc w:val="left"/>
      <w:pPr>
        <w:ind w:left="1506" w:hanging="360"/>
      </w:pPr>
      <w:rPr>
        <w:rFonts w:ascii="Courier New" w:hAnsi="Courier New" w:cs="Courier New" w:hint="default"/>
      </w:rPr>
    </w:lvl>
    <w:lvl w:ilvl="2" w:tplc="240A0005">
      <w:start w:val="1"/>
      <w:numFmt w:val="bullet"/>
      <w:lvlText w:val=""/>
      <w:lvlJc w:val="left"/>
      <w:pPr>
        <w:ind w:left="2226" w:hanging="360"/>
      </w:pPr>
      <w:rPr>
        <w:rFonts w:ascii="Wingdings" w:hAnsi="Wingdings" w:hint="default"/>
      </w:rPr>
    </w:lvl>
    <w:lvl w:ilvl="3" w:tplc="240A0001">
      <w:start w:val="1"/>
      <w:numFmt w:val="bullet"/>
      <w:lvlText w:val=""/>
      <w:lvlJc w:val="left"/>
      <w:pPr>
        <w:ind w:left="2946" w:hanging="360"/>
      </w:pPr>
      <w:rPr>
        <w:rFonts w:ascii="Symbol" w:hAnsi="Symbol" w:hint="default"/>
      </w:rPr>
    </w:lvl>
    <w:lvl w:ilvl="4" w:tplc="240A0003">
      <w:start w:val="1"/>
      <w:numFmt w:val="bullet"/>
      <w:lvlText w:val="o"/>
      <w:lvlJc w:val="left"/>
      <w:pPr>
        <w:ind w:left="3666" w:hanging="360"/>
      </w:pPr>
      <w:rPr>
        <w:rFonts w:ascii="Courier New" w:hAnsi="Courier New" w:cs="Courier New" w:hint="default"/>
      </w:rPr>
    </w:lvl>
    <w:lvl w:ilvl="5" w:tplc="240A0005">
      <w:start w:val="1"/>
      <w:numFmt w:val="bullet"/>
      <w:lvlText w:val=""/>
      <w:lvlJc w:val="left"/>
      <w:pPr>
        <w:ind w:left="4386" w:hanging="360"/>
      </w:pPr>
      <w:rPr>
        <w:rFonts w:ascii="Wingdings" w:hAnsi="Wingdings" w:hint="default"/>
      </w:rPr>
    </w:lvl>
    <w:lvl w:ilvl="6" w:tplc="240A0001">
      <w:start w:val="1"/>
      <w:numFmt w:val="bullet"/>
      <w:lvlText w:val=""/>
      <w:lvlJc w:val="left"/>
      <w:pPr>
        <w:ind w:left="5106" w:hanging="360"/>
      </w:pPr>
      <w:rPr>
        <w:rFonts w:ascii="Symbol" w:hAnsi="Symbol" w:hint="default"/>
      </w:rPr>
    </w:lvl>
    <w:lvl w:ilvl="7" w:tplc="240A0003">
      <w:start w:val="1"/>
      <w:numFmt w:val="bullet"/>
      <w:lvlText w:val="o"/>
      <w:lvlJc w:val="left"/>
      <w:pPr>
        <w:ind w:left="5826" w:hanging="360"/>
      </w:pPr>
      <w:rPr>
        <w:rFonts w:ascii="Courier New" w:hAnsi="Courier New" w:cs="Courier New" w:hint="default"/>
      </w:rPr>
    </w:lvl>
    <w:lvl w:ilvl="8" w:tplc="240A0005">
      <w:start w:val="1"/>
      <w:numFmt w:val="bullet"/>
      <w:lvlText w:val=""/>
      <w:lvlJc w:val="left"/>
      <w:pPr>
        <w:ind w:left="6546" w:hanging="360"/>
      </w:pPr>
      <w:rPr>
        <w:rFonts w:ascii="Wingdings" w:hAnsi="Wingdings" w:hint="default"/>
      </w:rPr>
    </w:lvl>
  </w:abstractNum>
  <w:abstractNum w:abstractNumId="5" w15:restartNumberingAfterBreak="1">
    <w:nsid w:val="18F2438D"/>
    <w:multiLevelType w:val="multilevel"/>
    <w:tmpl w:val="ED7A10D4"/>
    <w:lvl w:ilvl="0">
      <w:start w:val="5"/>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0A756C0"/>
    <w:multiLevelType w:val="hybridMultilevel"/>
    <w:tmpl w:val="94CCEA3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1">
    <w:nsid w:val="2A0E0518"/>
    <w:multiLevelType w:val="hybridMultilevel"/>
    <w:tmpl w:val="CBF06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1">
    <w:nsid w:val="2C0E464F"/>
    <w:multiLevelType w:val="multilevel"/>
    <w:tmpl w:val="9A7274B2"/>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E8B34A3"/>
    <w:multiLevelType w:val="multilevel"/>
    <w:tmpl w:val="C506208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4)"/>
      <w:lvlJc w:val="left"/>
      <w:pPr>
        <w:ind w:left="4689" w:hanging="720"/>
      </w:pPr>
      <w:rPr>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1">
    <w:nsid w:val="38915319"/>
    <w:multiLevelType w:val="hybridMultilevel"/>
    <w:tmpl w:val="C76C2BF0"/>
    <w:lvl w:ilvl="0" w:tplc="E0B2AFB0">
      <w:start w:val="1"/>
      <w:numFmt w:val="lowerLetter"/>
      <w:lvlText w:val="%1."/>
      <w:lvlJc w:val="left"/>
      <w:pPr>
        <w:tabs>
          <w:tab w:val="num" w:pos="1440"/>
        </w:tabs>
        <w:ind w:left="1440" w:hanging="360"/>
      </w:pPr>
      <w:rPr>
        <w:b/>
      </w:rPr>
    </w:lvl>
    <w:lvl w:ilvl="1" w:tplc="1954EDBA">
      <w:start w:val="1"/>
      <w:numFmt w:val="upperRoman"/>
      <w:lvlText w:val="%2."/>
      <w:lvlJc w:val="left"/>
      <w:pPr>
        <w:ind w:left="1800" w:hanging="72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 w15:restartNumberingAfterBreak="1">
    <w:nsid w:val="3CBD6D1B"/>
    <w:multiLevelType w:val="hybridMultilevel"/>
    <w:tmpl w:val="0742C848"/>
    <w:lvl w:ilvl="0" w:tplc="2348FB2E">
      <w:numFmt w:val="bullet"/>
      <w:lvlText w:val="•"/>
      <w:lvlJc w:val="left"/>
      <w:pPr>
        <w:ind w:left="1065" w:hanging="705"/>
      </w:pPr>
      <w:rPr>
        <w:rFonts w:ascii="Arial" w:eastAsia="Times New Roman" w:hAnsi="Arial" w:cs="Aria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1">
    <w:nsid w:val="44426DBB"/>
    <w:multiLevelType w:val="hybridMultilevel"/>
    <w:tmpl w:val="84F2970E"/>
    <w:lvl w:ilvl="0" w:tplc="95BA64E8">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457135D0"/>
    <w:multiLevelType w:val="hybridMultilevel"/>
    <w:tmpl w:val="3BBE5562"/>
    <w:lvl w:ilvl="0" w:tplc="3310382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48EA6A2E"/>
    <w:multiLevelType w:val="hybridMultilevel"/>
    <w:tmpl w:val="7D244C54"/>
    <w:lvl w:ilvl="0" w:tplc="CF0822F6">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B82029C"/>
    <w:multiLevelType w:val="hybridMultilevel"/>
    <w:tmpl w:val="AFF837E8"/>
    <w:lvl w:ilvl="0" w:tplc="240A000D">
      <w:start w:val="1"/>
      <w:numFmt w:val="bullet"/>
      <w:lvlText w:val=""/>
      <w:lvlJc w:val="left"/>
      <w:pPr>
        <w:ind w:left="1500" w:hanging="360"/>
      </w:pPr>
      <w:rPr>
        <w:rFonts w:ascii="Wingdings" w:hAnsi="Wingdings" w:hint="default"/>
      </w:rPr>
    </w:lvl>
    <w:lvl w:ilvl="1" w:tplc="240A0003" w:tentative="1">
      <w:start w:val="1"/>
      <w:numFmt w:val="bullet"/>
      <w:lvlText w:val="o"/>
      <w:lvlJc w:val="left"/>
      <w:pPr>
        <w:ind w:left="2220" w:hanging="360"/>
      </w:pPr>
      <w:rPr>
        <w:rFonts w:ascii="Courier New" w:hAnsi="Courier New" w:cs="Courier New" w:hint="default"/>
      </w:rPr>
    </w:lvl>
    <w:lvl w:ilvl="2" w:tplc="240A0005" w:tentative="1">
      <w:start w:val="1"/>
      <w:numFmt w:val="bullet"/>
      <w:lvlText w:val=""/>
      <w:lvlJc w:val="left"/>
      <w:pPr>
        <w:ind w:left="2940" w:hanging="360"/>
      </w:pPr>
      <w:rPr>
        <w:rFonts w:ascii="Wingdings" w:hAnsi="Wingdings" w:hint="default"/>
      </w:rPr>
    </w:lvl>
    <w:lvl w:ilvl="3" w:tplc="240A0001" w:tentative="1">
      <w:start w:val="1"/>
      <w:numFmt w:val="bullet"/>
      <w:lvlText w:val=""/>
      <w:lvlJc w:val="left"/>
      <w:pPr>
        <w:ind w:left="3660" w:hanging="360"/>
      </w:pPr>
      <w:rPr>
        <w:rFonts w:ascii="Symbol" w:hAnsi="Symbol" w:hint="default"/>
      </w:rPr>
    </w:lvl>
    <w:lvl w:ilvl="4" w:tplc="240A0003" w:tentative="1">
      <w:start w:val="1"/>
      <w:numFmt w:val="bullet"/>
      <w:lvlText w:val="o"/>
      <w:lvlJc w:val="left"/>
      <w:pPr>
        <w:ind w:left="4380" w:hanging="360"/>
      </w:pPr>
      <w:rPr>
        <w:rFonts w:ascii="Courier New" w:hAnsi="Courier New" w:cs="Courier New" w:hint="default"/>
      </w:rPr>
    </w:lvl>
    <w:lvl w:ilvl="5" w:tplc="240A0005" w:tentative="1">
      <w:start w:val="1"/>
      <w:numFmt w:val="bullet"/>
      <w:lvlText w:val=""/>
      <w:lvlJc w:val="left"/>
      <w:pPr>
        <w:ind w:left="5100" w:hanging="360"/>
      </w:pPr>
      <w:rPr>
        <w:rFonts w:ascii="Wingdings" w:hAnsi="Wingdings" w:hint="default"/>
      </w:rPr>
    </w:lvl>
    <w:lvl w:ilvl="6" w:tplc="240A0001" w:tentative="1">
      <w:start w:val="1"/>
      <w:numFmt w:val="bullet"/>
      <w:lvlText w:val=""/>
      <w:lvlJc w:val="left"/>
      <w:pPr>
        <w:ind w:left="5820" w:hanging="360"/>
      </w:pPr>
      <w:rPr>
        <w:rFonts w:ascii="Symbol" w:hAnsi="Symbol" w:hint="default"/>
      </w:rPr>
    </w:lvl>
    <w:lvl w:ilvl="7" w:tplc="240A0003" w:tentative="1">
      <w:start w:val="1"/>
      <w:numFmt w:val="bullet"/>
      <w:lvlText w:val="o"/>
      <w:lvlJc w:val="left"/>
      <w:pPr>
        <w:ind w:left="6540" w:hanging="360"/>
      </w:pPr>
      <w:rPr>
        <w:rFonts w:ascii="Courier New" w:hAnsi="Courier New" w:cs="Courier New" w:hint="default"/>
      </w:rPr>
    </w:lvl>
    <w:lvl w:ilvl="8" w:tplc="240A0005" w:tentative="1">
      <w:start w:val="1"/>
      <w:numFmt w:val="bullet"/>
      <w:lvlText w:val=""/>
      <w:lvlJc w:val="left"/>
      <w:pPr>
        <w:ind w:left="7260" w:hanging="360"/>
      </w:pPr>
      <w:rPr>
        <w:rFonts w:ascii="Wingdings" w:hAnsi="Wingdings" w:hint="default"/>
      </w:rPr>
    </w:lvl>
  </w:abstractNum>
  <w:abstractNum w:abstractNumId="19" w15:restartNumberingAfterBreak="1">
    <w:nsid w:val="4C384298"/>
    <w:multiLevelType w:val="hybridMultilevel"/>
    <w:tmpl w:val="EE245E94"/>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1">
    <w:nsid w:val="4F681FED"/>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1">
    <w:nsid w:val="529F5B0A"/>
    <w:multiLevelType w:val="hybridMultilevel"/>
    <w:tmpl w:val="4FD6182E"/>
    <w:lvl w:ilvl="0" w:tplc="16E81C5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1">
    <w:nsid w:val="622B5FD7"/>
    <w:multiLevelType w:val="hybridMultilevel"/>
    <w:tmpl w:val="D3DAE06A"/>
    <w:lvl w:ilvl="0" w:tplc="C69A8C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1">
    <w:nsid w:val="62D729B3"/>
    <w:multiLevelType w:val="multilevel"/>
    <w:tmpl w:val="76C4B0F0"/>
    <w:lvl w:ilvl="0">
      <w:start w:val="1"/>
      <w:numFmt w:val="lowerLetter"/>
      <w:lvlText w:val="%1)"/>
      <w:lvlJc w:val="left"/>
      <w:pPr>
        <w:ind w:left="360" w:hanging="360"/>
      </w:pPr>
      <w:rPr>
        <w:b/>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4" w15:restartNumberingAfterBreak="1">
    <w:nsid w:val="6D996676"/>
    <w:multiLevelType w:val="hybridMultilevel"/>
    <w:tmpl w:val="C67E6E72"/>
    <w:lvl w:ilvl="0" w:tplc="E4EAAC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1">
    <w:nsid w:val="6E173FE9"/>
    <w:multiLevelType w:val="hybridMultilevel"/>
    <w:tmpl w:val="A962B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26D1A3A"/>
    <w:multiLevelType w:val="hybridMultilevel"/>
    <w:tmpl w:val="AA24DC2E"/>
    <w:lvl w:ilvl="0" w:tplc="92EE291E">
      <w:start w:val="1"/>
      <w:numFmt w:val="bullet"/>
      <w:lvlText w:val=""/>
      <w:lvlJc w:val="left"/>
      <w:pPr>
        <w:ind w:left="1080" w:hanging="360"/>
      </w:pPr>
      <w:rPr>
        <w:rFonts w:ascii="Symbol" w:hAnsi="Symbol"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7" w15:restartNumberingAfterBreak="1">
    <w:nsid w:val="78287302"/>
    <w:multiLevelType w:val="hybridMultilevel"/>
    <w:tmpl w:val="B11CF6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1">
    <w:nsid w:val="7DFD37D9"/>
    <w:multiLevelType w:val="hybridMultilevel"/>
    <w:tmpl w:val="B7EE9A58"/>
    <w:lvl w:ilvl="0" w:tplc="92EE291E">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23"/>
  </w:num>
  <w:num w:numId="4">
    <w:abstractNumId w:val="2"/>
  </w:num>
  <w:num w:numId="5">
    <w:abstractNumId w:val="14"/>
  </w:num>
  <w:num w:numId="6">
    <w:abstractNumId w:val="25"/>
  </w:num>
  <w:num w:numId="7">
    <w:abstractNumId w:val="19"/>
  </w:num>
  <w:num w:numId="8">
    <w:abstractNumId w:val="21"/>
  </w:num>
  <w:num w:numId="9">
    <w:abstractNumId w:val="17"/>
  </w:num>
  <w:num w:numId="10">
    <w:abstractNumId w:val="15"/>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0"/>
  </w:num>
  <w:num w:numId="18">
    <w:abstractNumId w:val="3"/>
  </w:num>
  <w:num w:numId="19">
    <w:abstractNumId w:val="24"/>
  </w:num>
  <w:num w:numId="20">
    <w:abstractNumId w:val="28"/>
  </w:num>
  <w:num w:numId="21">
    <w:abstractNumId w:val="27"/>
  </w:num>
  <w:num w:numId="22">
    <w:abstractNumId w:val="16"/>
  </w:num>
  <w:num w:numId="23">
    <w:abstractNumId w:val="20"/>
  </w:num>
  <w:num w:numId="24">
    <w:abstractNumId w:val="7"/>
  </w:num>
  <w:num w:numId="25">
    <w:abstractNumId w:val="9"/>
  </w:num>
  <w:num w:numId="26">
    <w:abstractNumId w:val="11"/>
  </w:num>
  <w:num w:numId="27">
    <w:abstractNumId w:val="18"/>
  </w:num>
  <w:num w:numId="28">
    <w:abstractNumId w:val="6"/>
  </w:num>
  <w:num w:numId="29">
    <w:abstractNumId w:val="0"/>
  </w:num>
  <w:num w:numId="30">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CD8"/>
    <w:rsid w:val="000051E6"/>
    <w:rsid w:val="00005423"/>
    <w:rsid w:val="00006596"/>
    <w:rsid w:val="00006D1C"/>
    <w:rsid w:val="000101D1"/>
    <w:rsid w:val="00011C2F"/>
    <w:rsid w:val="00012185"/>
    <w:rsid w:val="00012189"/>
    <w:rsid w:val="0001278F"/>
    <w:rsid w:val="00015EE6"/>
    <w:rsid w:val="0001607B"/>
    <w:rsid w:val="00020D5E"/>
    <w:rsid w:val="00021B6A"/>
    <w:rsid w:val="0002381F"/>
    <w:rsid w:val="00023DB2"/>
    <w:rsid w:val="000253EB"/>
    <w:rsid w:val="00026FAA"/>
    <w:rsid w:val="00027CE4"/>
    <w:rsid w:val="000310EB"/>
    <w:rsid w:val="000312F5"/>
    <w:rsid w:val="000318AF"/>
    <w:rsid w:val="00031D89"/>
    <w:rsid w:val="0003204E"/>
    <w:rsid w:val="00032318"/>
    <w:rsid w:val="0003478B"/>
    <w:rsid w:val="00034C66"/>
    <w:rsid w:val="00034D4B"/>
    <w:rsid w:val="00035D0C"/>
    <w:rsid w:val="0003760F"/>
    <w:rsid w:val="000378A1"/>
    <w:rsid w:val="00040A35"/>
    <w:rsid w:val="00040D6C"/>
    <w:rsid w:val="00042537"/>
    <w:rsid w:val="00043E9D"/>
    <w:rsid w:val="0004446D"/>
    <w:rsid w:val="00044C4F"/>
    <w:rsid w:val="00045689"/>
    <w:rsid w:val="00045C5F"/>
    <w:rsid w:val="0004625A"/>
    <w:rsid w:val="00046921"/>
    <w:rsid w:val="00046AED"/>
    <w:rsid w:val="00051CF2"/>
    <w:rsid w:val="0005232B"/>
    <w:rsid w:val="00052AE1"/>
    <w:rsid w:val="00054C0E"/>
    <w:rsid w:val="0005605A"/>
    <w:rsid w:val="00057A05"/>
    <w:rsid w:val="000622F4"/>
    <w:rsid w:val="000622FF"/>
    <w:rsid w:val="00063386"/>
    <w:rsid w:val="00063E11"/>
    <w:rsid w:val="00063F3B"/>
    <w:rsid w:val="000641B6"/>
    <w:rsid w:val="000648C1"/>
    <w:rsid w:val="00065053"/>
    <w:rsid w:val="000659FF"/>
    <w:rsid w:val="00067159"/>
    <w:rsid w:val="000705AB"/>
    <w:rsid w:val="00070F0A"/>
    <w:rsid w:val="00072DBE"/>
    <w:rsid w:val="00073C8E"/>
    <w:rsid w:val="00076BEF"/>
    <w:rsid w:val="00077751"/>
    <w:rsid w:val="000824C7"/>
    <w:rsid w:val="00082897"/>
    <w:rsid w:val="00083F9A"/>
    <w:rsid w:val="000845CC"/>
    <w:rsid w:val="00084A33"/>
    <w:rsid w:val="00084A88"/>
    <w:rsid w:val="00085423"/>
    <w:rsid w:val="000854D4"/>
    <w:rsid w:val="00086FDC"/>
    <w:rsid w:val="00087075"/>
    <w:rsid w:val="00090F9B"/>
    <w:rsid w:val="00092362"/>
    <w:rsid w:val="000924FA"/>
    <w:rsid w:val="0009259B"/>
    <w:rsid w:val="000927B7"/>
    <w:rsid w:val="00092F62"/>
    <w:rsid w:val="000934E3"/>
    <w:rsid w:val="00094010"/>
    <w:rsid w:val="00095617"/>
    <w:rsid w:val="00096815"/>
    <w:rsid w:val="000A039B"/>
    <w:rsid w:val="000A1C7A"/>
    <w:rsid w:val="000A3ADD"/>
    <w:rsid w:val="000A53B8"/>
    <w:rsid w:val="000A6DF5"/>
    <w:rsid w:val="000A7060"/>
    <w:rsid w:val="000A7704"/>
    <w:rsid w:val="000A7B0F"/>
    <w:rsid w:val="000B0359"/>
    <w:rsid w:val="000B2585"/>
    <w:rsid w:val="000B2C7A"/>
    <w:rsid w:val="000B3CBA"/>
    <w:rsid w:val="000B4254"/>
    <w:rsid w:val="000B4BCC"/>
    <w:rsid w:val="000B4D51"/>
    <w:rsid w:val="000B530C"/>
    <w:rsid w:val="000B6D44"/>
    <w:rsid w:val="000C029C"/>
    <w:rsid w:val="000C063F"/>
    <w:rsid w:val="000C0F74"/>
    <w:rsid w:val="000C18D5"/>
    <w:rsid w:val="000C2F0D"/>
    <w:rsid w:val="000C44D1"/>
    <w:rsid w:val="000C5412"/>
    <w:rsid w:val="000C595C"/>
    <w:rsid w:val="000C64DA"/>
    <w:rsid w:val="000C6ABC"/>
    <w:rsid w:val="000C6CD4"/>
    <w:rsid w:val="000C6E5C"/>
    <w:rsid w:val="000C7691"/>
    <w:rsid w:val="000C7CDE"/>
    <w:rsid w:val="000D0E61"/>
    <w:rsid w:val="000D1DA3"/>
    <w:rsid w:val="000D2708"/>
    <w:rsid w:val="000D518E"/>
    <w:rsid w:val="000D5D0E"/>
    <w:rsid w:val="000D7AFC"/>
    <w:rsid w:val="000D7E5E"/>
    <w:rsid w:val="000E0F74"/>
    <w:rsid w:val="000E1B81"/>
    <w:rsid w:val="000E4454"/>
    <w:rsid w:val="000E49ED"/>
    <w:rsid w:val="000E7027"/>
    <w:rsid w:val="000E754D"/>
    <w:rsid w:val="000E79EE"/>
    <w:rsid w:val="000E7E25"/>
    <w:rsid w:val="000F068A"/>
    <w:rsid w:val="000F2FA8"/>
    <w:rsid w:val="000F3343"/>
    <w:rsid w:val="000F3A01"/>
    <w:rsid w:val="000F3E1F"/>
    <w:rsid w:val="000F3F09"/>
    <w:rsid w:val="000F4092"/>
    <w:rsid w:val="000F45E8"/>
    <w:rsid w:val="000F45F5"/>
    <w:rsid w:val="000F490B"/>
    <w:rsid w:val="000F49C1"/>
    <w:rsid w:val="000F7203"/>
    <w:rsid w:val="000F79FE"/>
    <w:rsid w:val="0010074E"/>
    <w:rsid w:val="00100D08"/>
    <w:rsid w:val="00100E56"/>
    <w:rsid w:val="00100F8F"/>
    <w:rsid w:val="001021D7"/>
    <w:rsid w:val="00103A60"/>
    <w:rsid w:val="00104E0F"/>
    <w:rsid w:val="001055C4"/>
    <w:rsid w:val="00106397"/>
    <w:rsid w:val="00106442"/>
    <w:rsid w:val="00110533"/>
    <w:rsid w:val="00110CA1"/>
    <w:rsid w:val="00113142"/>
    <w:rsid w:val="001132C4"/>
    <w:rsid w:val="00114D33"/>
    <w:rsid w:val="0012034A"/>
    <w:rsid w:val="00121283"/>
    <w:rsid w:val="00121D3D"/>
    <w:rsid w:val="00124486"/>
    <w:rsid w:val="00124C94"/>
    <w:rsid w:val="0012510B"/>
    <w:rsid w:val="001264D3"/>
    <w:rsid w:val="00126817"/>
    <w:rsid w:val="00127052"/>
    <w:rsid w:val="001307B8"/>
    <w:rsid w:val="00131481"/>
    <w:rsid w:val="00135099"/>
    <w:rsid w:val="0013596F"/>
    <w:rsid w:val="00135C0E"/>
    <w:rsid w:val="00137041"/>
    <w:rsid w:val="0014118D"/>
    <w:rsid w:val="001427F1"/>
    <w:rsid w:val="001434D5"/>
    <w:rsid w:val="001445E7"/>
    <w:rsid w:val="001446D6"/>
    <w:rsid w:val="00144A91"/>
    <w:rsid w:val="00145577"/>
    <w:rsid w:val="0014796D"/>
    <w:rsid w:val="0015042C"/>
    <w:rsid w:val="00150AE4"/>
    <w:rsid w:val="00151812"/>
    <w:rsid w:val="00153815"/>
    <w:rsid w:val="00153AD3"/>
    <w:rsid w:val="00154B4D"/>
    <w:rsid w:val="0015657F"/>
    <w:rsid w:val="001565F4"/>
    <w:rsid w:val="00162D6B"/>
    <w:rsid w:val="00165240"/>
    <w:rsid w:val="00166A41"/>
    <w:rsid w:val="0017076A"/>
    <w:rsid w:val="00172747"/>
    <w:rsid w:val="0017314A"/>
    <w:rsid w:val="001735E8"/>
    <w:rsid w:val="00173850"/>
    <w:rsid w:val="00176BDC"/>
    <w:rsid w:val="0017714F"/>
    <w:rsid w:val="00180902"/>
    <w:rsid w:val="00180C51"/>
    <w:rsid w:val="00180F10"/>
    <w:rsid w:val="001815C7"/>
    <w:rsid w:val="00181D00"/>
    <w:rsid w:val="00182DD3"/>
    <w:rsid w:val="00183CAD"/>
    <w:rsid w:val="00185686"/>
    <w:rsid w:val="00186B5F"/>
    <w:rsid w:val="001925AA"/>
    <w:rsid w:val="00194776"/>
    <w:rsid w:val="00194A07"/>
    <w:rsid w:val="00194E36"/>
    <w:rsid w:val="00194E83"/>
    <w:rsid w:val="0019524B"/>
    <w:rsid w:val="00197934"/>
    <w:rsid w:val="001A0844"/>
    <w:rsid w:val="001A0B0D"/>
    <w:rsid w:val="001A262B"/>
    <w:rsid w:val="001A41A8"/>
    <w:rsid w:val="001A58A6"/>
    <w:rsid w:val="001A5A79"/>
    <w:rsid w:val="001A7D04"/>
    <w:rsid w:val="001A7D3A"/>
    <w:rsid w:val="001B0244"/>
    <w:rsid w:val="001B089E"/>
    <w:rsid w:val="001B0B8B"/>
    <w:rsid w:val="001B20C7"/>
    <w:rsid w:val="001B519D"/>
    <w:rsid w:val="001B60A8"/>
    <w:rsid w:val="001B60C5"/>
    <w:rsid w:val="001B7D07"/>
    <w:rsid w:val="001C384B"/>
    <w:rsid w:val="001C4D05"/>
    <w:rsid w:val="001C4F7B"/>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74B"/>
    <w:rsid w:val="001E6BC9"/>
    <w:rsid w:val="001E6D15"/>
    <w:rsid w:val="001F028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CF3"/>
    <w:rsid w:val="00215A13"/>
    <w:rsid w:val="0021745F"/>
    <w:rsid w:val="0021793C"/>
    <w:rsid w:val="00220282"/>
    <w:rsid w:val="00221BA1"/>
    <w:rsid w:val="0022223D"/>
    <w:rsid w:val="002229E0"/>
    <w:rsid w:val="0022304B"/>
    <w:rsid w:val="002256C5"/>
    <w:rsid w:val="0023057C"/>
    <w:rsid w:val="0023112B"/>
    <w:rsid w:val="0023114D"/>
    <w:rsid w:val="00231F72"/>
    <w:rsid w:val="00232217"/>
    <w:rsid w:val="00232FAA"/>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21F7"/>
    <w:rsid w:val="00282628"/>
    <w:rsid w:val="00285C0D"/>
    <w:rsid w:val="002872CB"/>
    <w:rsid w:val="00290A59"/>
    <w:rsid w:val="002944CF"/>
    <w:rsid w:val="00295371"/>
    <w:rsid w:val="0029603F"/>
    <w:rsid w:val="0029656E"/>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B7781"/>
    <w:rsid w:val="002C0510"/>
    <w:rsid w:val="002C0687"/>
    <w:rsid w:val="002C0B6A"/>
    <w:rsid w:val="002C1140"/>
    <w:rsid w:val="002C17B7"/>
    <w:rsid w:val="002C225C"/>
    <w:rsid w:val="002C2561"/>
    <w:rsid w:val="002C49E1"/>
    <w:rsid w:val="002C566D"/>
    <w:rsid w:val="002C7679"/>
    <w:rsid w:val="002D381A"/>
    <w:rsid w:val="002D420E"/>
    <w:rsid w:val="002D45AA"/>
    <w:rsid w:val="002D56C9"/>
    <w:rsid w:val="002D65E2"/>
    <w:rsid w:val="002D69D7"/>
    <w:rsid w:val="002D6D01"/>
    <w:rsid w:val="002D7258"/>
    <w:rsid w:val="002D75C9"/>
    <w:rsid w:val="002E0B0C"/>
    <w:rsid w:val="002E1183"/>
    <w:rsid w:val="002E18B8"/>
    <w:rsid w:val="002E1ACE"/>
    <w:rsid w:val="002E1EF9"/>
    <w:rsid w:val="002E2263"/>
    <w:rsid w:val="002E3217"/>
    <w:rsid w:val="002E407E"/>
    <w:rsid w:val="002E4757"/>
    <w:rsid w:val="002E4C79"/>
    <w:rsid w:val="002E60EF"/>
    <w:rsid w:val="002E67C8"/>
    <w:rsid w:val="002E7C7E"/>
    <w:rsid w:val="002F05EA"/>
    <w:rsid w:val="002F151B"/>
    <w:rsid w:val="002F2844"/>
    <w:rsid w:val="002F4024"/>
    <w:rsid w:val="002F7019"/>
    <w:rsid w:val="002F7D0E"/>
    <w:rsid w:val="0030199A"/>
    <w:rsid w:val="0030425C"/>
    <w:rsid w:val="00305271"/>
    <w:rsid w:val="003065C9"/>
    <w:rsid w:val="0030733E"/>
    <w:rsid w:val="003073A0"/>
    <w:rsid w:val="003101AA"/>
    <w:rsid w:val="003104D3"/>
    <w:rsid w:val="003121C7"/>
    <w:rsid w:val="00312A97"/>
    <w:rsid w:val="003132AB"/>
    <w:rsid w:val="00314197"/>
    <w:rsid w:val="0031695F"/>
    <w:rsid w:val="003178DD"/>
    <w:rsid w:val="00317E6A"/>
    <w:rsid w:val="003212F2"/>
    <w:rsid w:val="00321740"/>
    <w:rsid w:val="00323CF6"/>
    <w:rsid w:val="0032596B"/>
    <w:rsid w:val="00326FF2"/>
    <w:rsid w:val="00330096"/>
    <w:rsid w:val="00330BD6"/>
    <w:rsid w:val="003310E6"/>
    <w:rsid w:val="00331163"/>
    <w:rsid w:val="003319E3"/>
    <w:rsid w:val="003323CF"/>
    <w:rsid w:val="00332A09"/>
    <w:rsid w:val="00333AD3"/>
    <w:rsid w:val="00334678"/>
    <w:rsid w:val="00335348"/>
    <w:rsid w:val="00335926"/>
    <w:rsid w:val="00336975"/>
    <w:rsid w:val="00336D67"/>
    <w:rsid w:val="00337999"/>
    <w:rsid w:val="00341743"/>
    <w:rsid w:val="003418E8"/>
    <w:rsid w:val="00345358"/>
    <w:rsid w:val="0034709B"/>
    <w:rsid w:val="00350F96"/>
    <w:rsid w:val="003519DC"/>
    <w:rsid w:val="00351E5A"/>
    <w:rsid w:val="00352248"/>
    <w:rsid w:val="00352368"/>
    <w:rsid w:val="00352483"/>
    <w:rsid w:val="0035499E"/>
    <w:rsid w:val="00355633"/>
    <w:rsid w:val="003573E3"/>
    <w:rsid w:val="00357CB3"/>
    <w:rsid w:val="003600F3"/>
    <w:rsid w:val="00360FB2"/>
    <w:rsid w:val="003612D7"/>
    <w:rsid w:val="003616A9"/>
    <w:rsid w:val="0036223C"/>
    <w:rsid w:val="00362F79"/>
    <w:rsid w:val="00364097"/>
    <w:rsid w:val="003654AD"/>
    <w:rsid w:val="0036566C"/>
    <w:rsid w:val="00366B16"/>
    <w:rsid w:val="00366F3B"/>
    <w:rsid w:val="00367E7A"/>
    <w:rsid w:val="00370BBB"/>
    <w:rsid w:val="00371399"/>
    <w:rsid w:val="00371894"/>
    <w:rsid w:val="00374BA5"/>
    <w:rsid w:val="003763ED"/>
    <w:rsid w:val="0037695D"/>
    <w:rsid w:val="00376D95"/>
    <w:rsid w:val="00380769"/>
    <w:rsid w:val="00380BD7"/>
    <w:rsid w:val="003816BE"/>
    <w:rsid w:val="00382F0A"/>
    <w:rsid w:val="00384C1C"/>
    <w:rsid w:val="00384F41"/>
    <w:rsid w:val="00385298"/>
    <w:rsid w:val="003862B5"/>
    <w:rsid w:val="00390DCA"/>
    <w:rsid w:val="003933D5"/>
    <w:rsid w:val="00393431"/>
    <w:rsid w:val="00395916"/>
    <w:rsid w:val="003960B5"/>
    <w:rsid w:val="00396A11"/>
    <w:rsid w:val="00397392"/>
    <w:rsid w:val="003A0EB8"/>
    <w:rsid w:val="003A0FBA"/>
    <w:rsid w:val="003A2A1F"/>
    <w:rsid w:val="003A3680"/>
    <w:rsid w:val="003A542C"/>
    <w:rsid w:val="003A6D9C"/>
    <w:rsid w:val="003A78CE"/>
    <w:rsid w:val="003B0172"/>
    <w:rsid w:val="003B0B74"/>
    <w:rsid w:val="003B0E05"/>
    <w:rsid w:val="003B2271"/>
    <w:rsid w:val="003B2711"/>
    <w:rsid w:val="003B3EC1"/>
    <w:rsid w:val="003B4F00"/>
    <w:rsid w:val="003B5C10"/>
    <w:rsid w:val="003B713D"/>
    <w:rsid w:val="003B78BE"/>
    <w:rsid w:val="003C0567"/>
    <w:rsid w:val="003C28C8"/>
    <w:rsid w:val="003C2D8F"/>
    <w:rsid w:val="003C4CCA"/>
    <w:rsid w:val="003C7BAA"/>
    <w:rsid w:val="003C7C8C"/>
    <w:rsid w:val="003D235E"/>
    <w:rsid w:val="003D288D"/>
    <w:rsid w:val="003D2DF0"/>
    <w:rsid w:val="003D4D68"/>
    <w:rsid w:val="003D4F22"/>
    <w:rsid w:val="003D55EE"/>
    <w:rsid w:val="003D70F3"/>
    <w:rsid w:val="003E0D36"/>
    <w:rsid w:val="003E1030"/>
    <w:rsid w:val="003E2918"/>
    <w:rsid w:val="003E2D3D"/>
    <w:rsid w:val="003E3661"/>
    <w:rsid w:val="003E470C"/>
    <w:rsid w:val="003E49B6"/>
    <w:rsid w:val="003E4D0F"/>
    <w:rsid w:val="003E5D37"/>
    <w:rsid w:val="003E603D"/>
    <w:rsid w:val="003E739A"/>
    <w:rsid w:val="003E79CA"/>
    <w:rsid w:val="003F0B2C"/>
    <w:rsid w:val="003F3DFE"/>
    <w:rsid w:val="003F416C"/>
    <w:rsid w:val="003F47C0"/>
    <w:rsid w:val="003F67BF"/>
    <w:rsid w:val="004029FA"/>
    <w:rsid w:val="004030C3"/>
    <w:rsid w:val="00404440"/>
    <w:rsid w:val="00404587"/>
    <w:rsid w:val="00404C28"/>
    <w:rsid w:val="00405FCC"/>
    <w:rsid w:val="00406F21"/>
    <w:rsid w:val="004070C7"/>
    <w:rsid w:val="004076A3"/>
    <w:rsid w:val="00407828"/>
    <w:rsid w:val="0041057C"/>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F7E"/>
    <w:rsid w:val="004353B5"/>
    <w:rsid w:val="00436B72"/>
    <w:rsid w:val="00436C38"/>
    <w:rsid w:val="00437555"/>
    <w:rsid w:val="004379E1"/>
    <w:rsid w:val="00437F3C"/>
    <w:rsid w:val="004407E2"/>
    <w:rsid w:val="00440AB3"/>
    <w:rsid w:val="00440D2C"/>
    <w:rsid w:val="00442D7F"/>
    <w:rsid w:val="004435E1"/>
    <w:rsid w:val="00444E6F"/>
    <w:rsid w:val="00445DEA"/>
    <w:rsid w:val="00447648"/>
    <w:rsid w:val="004503FE"/>
    <w:rsid w:val="00450D96"/>
    <w:rsid w:val="00450F28"/>
    <w:rsid w:val="00450F99"/>
    <w:rsid w:val="004510CE"/>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51DC"/>
    <w:rsid w:val="004773C0"/>
    <w:rsid w:val="004777BB"/>
    <w:rsid w:val="004808AD"/>
    <w:rsid w:val="0048250E"/>
    <w:rsid w:val="0048476E"/>
    <w:rsid w:val="00485179"/>
    <w:rsid w:val="00485450"/>
    <w:rsid w:val="004857DD"/>
    <w:rsid w:val="00486F1C"/>
    <w:rsid w:val="00487DF0"/>
    <w:rsid w:val="00487F7B"/>
    <w:rsid w:val="00492F42"/>
    <w:rsid w:val="004955D5"/>
    <w:rsid w:val="00495A32"/>
    <w:rsid w:val="00496843"/>
    <w:rsid w:val="004A1D4D"/>
    <w:rsid w:val="004A2132"/>
    <w:rsid w:val="004A3B9F"/>
    <w:rsid w:val="004A7855"/>
    <w:rsid w:val="004A798C"/>
    <w:rsid w:val="004B1071"/>
    <w:rsid w:val="004B2CF1"/>
    <w:rsid w:val="004B3874"/>
    <w:rsid w:val="004B4E93"/>
    <w:rsid w:val="004B50D2"/>
    <w:rsid w:val="004B5B1D"/>
    <w:rsid w:val="004B72B3"/>
    <w:rsid w:val="004B759A"/>
    <w:rsid w:val="004C0249"/>
    <w:rsid w:val="004C2467"/>
    <w:rsid w:val="004C2566"/>
    <w:rsid w:val="004C2903"/>
    <w:rsid w:val="004C343A"/>
    <w:rsid w:val="004C3DCF"/>
    <w:rsid w:val="004C4C36"/>
    <w:rsid w:val="004C5C98"/>
    <w:rsid w:val="004D00B4"/>
    <w:rsid w:val="004D05BB"/>
    <w:rsid w:val="004D24D3"/>
    <w:rsid w:val="004D25A3"/>
    <w:rsid w:val="004D464F"/>
    <w:rsid w:val="004D7E1F"/>
    <w:rsid w:val="004E0C47"/>
    <w:rsid w:val="004E1C07"/>
    <w:rsid w:val="004E2526"/>
    <w:rsid w:val="004E2C72"/>
    <w:rsid w:val="004E4726"/>
    <w:rsid w:val="004E54B9"/>
    <w:rsid w:val="004E5B6E"/>
    <w:rsid w:val="004E5DD1"/>
    <w:rsid w:val="004E6A3D"/>
    <w:rsid w:val="004F0CC2"/>
    <w:rsid w:val="004F1515"/>
    <w:rsid w:val="004F5D7C"/>
    <w:rsid w:val="004F6B24"/>
    <w:rsid w:val="004F7816"/>
    <w:rsid w:val="004F79B1"/>
    <w:rsid w:val="0050029B"/>
    <w:rsid w:val="00501209"/>
    <w:rsid w:val="00501360"/>
    <w:rsid w:val="005023D8"/>
    <w:rsid w:val="0050286D"/>
    <w:rsid w:val="0050301C"/>
    <w:rsid w:val="00503156"/>
    <w:rsid w:val="0050480E"/>
    <w:rsid w:val="0050619B"/>
    <w:rsid w:val="00506593"/>
    <w:rsid w:val="005068F0"/>
    <w:rsid w:val="00506FA9"/>
    <w:rsid w:val="00507E44"/>
    <w:rsid w:val="00507E75"/>
    <w:rsid w:val="005110BA"/>
    <w:rsid w:val="0051128F"/>
    <w:rsid w:val="00511BFF"/>
    <w:rsid w:val="00511D14"/>
    <w:rsid w:val="0051247F"/>
    <w:rsid w:val="00516A74"/>
    <w:rsid w:val="0052043A"/>
    <w:rsid w:val="00522B6E"/>
    <w:rsid w:val="00523196"/>
    <w:rsid w:val="00525EF8"/>
    <w:rsid w:val="00531D53"/>
    <w:rsid w:val="005331B7"/>
    <w:rsid w:val="00534822"/>
    <w:rsid w:val="00537323"/>
    <w:rsid w:val="005401E4"/>
    <w:rsid w:val="005421E2"/>
    <w:rsid w:val="005423AB"/>
    <w:rsid w:val="00544349"/>
    <w:rsid w:val="005444E5"/>
    <w:rsid w:val="00550BA0"/>
    <w:rsid w:val="00551569"/>
    <w:rsid w:val="00553747"/>
    <w:rsid w:val="00553809"/>
    <w:rsid w:val="00554A05"/>
    <w:rsid w:val="00554BBD"/>
    <w:rsid w:val="00554C2E"/>
    <w:rsid w:val="00556523"/>
    <w:rsid w:val="00557BC8"/>
    <w:rsid w:val="00562393"/>
    <w:rsid w:val="00562493"/>
    <w:rsid w:val="005625ED"/>
    <w:rsid w:val="00562B5F"/>
    <w:rsid w:val="0056322C"/>
    <w:rsid w:val="00563654"/>
    <w:rsid w:val="00564EEC"/>
    <w:rsid w:val="005652FE"/>
    <w:rsid w:val="00565B71"/>
    <w:rsid w:val="00566663"/>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BA5"/>
    <w:rsid w:val="00593C95"/>
    <w:rsid w:val="00594296"/>
    <w:rsid w:val="005964A8"/>
    <w:rsid w:val="00597F59"/>
    <w:rsid w:val="005A03C4"/>
    <w:rsid w:val="005A09F5"/>
    <w:rsid w:val="005A1B67"/>
    <w:rsid w:val="005A1C76"/>
    <w:rsid w:val="005A1C78"/>
    <w:rsid w:val="005A3858"/>
    <w:rsid w:val="005A4A4B"/>
    <w:rsid w:val="005A4BC2"/>
    <w:rsid w:val="005A4EB6"/>
    <w:rsid w:val="005B18FB"/>
    <w:rsid w:val="005B1E3E"/>
    <w:rsid w:val="005B39E8"/>
    <w:rsid w:val="005B4DA6"/>
    <w:rsid w:val="005B5900"/>
    <w:rsid w:val="005B6908"/>
    <w:rsid w:val="005C03D7"/>
    <w:rsid w:val="005C0AA5"/>
    <w:rsid w:val="005C2732"/>
    <w:rsid w:val="005C333F"/>
    <w:rsid w:val="005C4134"/>
    <w:rsid w:val="005C4478"/>
    <w:rsid w:val="005C5390"/>
    <w:rsid w:val="005C61F2"/>
    <w:rsid w:val="005C651D"/>
    <w:rsid w:val="005D1250"/>
    <w:rsid w:val="005D1CF5"/>
    <w:rsid w:val="005D25F9"/>
    <w:rsid w:val="005D2FBF"/>
    <w:rsid w:val="005D6B2B"/>
    <w:rsid w:val="005D70C3"/>
    <w:rsid w:val="005E01BA"/>
    <w:rsid w:val="005E04EA"/>
    <w:rsid w:val="005E0574"/>
    <w:rsid w:val="005E0AB1"/>
    <w:rsid w:val="005E0BF4"/>
    <w:rsid w:val="005E1404"/>
    <w:rsid w:val="005E1965"/>
    <w:rsid w:val="005E2CAF"/>
    <w:rsid w:val="005E3BD8"/>
    <w:rsid w:val="005E4230"/>
    <w:rsid w:val="005E475F"/>
    <w:rsid w:val="005E5295"/>
    <w:rsid w:val="005E5E27"/>
    <w:rsid w:val="005E66A1"/>
    <w:rsid w:val="005E6F3D"/>
    <w:rsid w:val="005F0CD7"/>
    <w:rsid w:val="005F10D7"/>
    <w:rsid w:val="005F20ED"/>
    <w:rsid w:val="005F2915"/>
    <w:rsid w:val="005F47F1"/>
    <w:rsid w:val="005F58DA"/>
    <w:rsid w:val="0060085D"/>
    <w:rsid w:val="006012CF"/>
    <w:rsid w:val="006019BF"/>
    <w:rsid w:val="00601C6A"/>
    <w:rsid w:val="006020EF"/>
    <w:rsid w:val="0060253E"/>
    <w:rsid w:val="006029DB"/>
    <w:rsid w:val="00603FD7"/>
    <w:rsid w:val="00606691"/>
    <w:rsid w:val="0060722E"/>
    <w:rsid w:val="006103F2"/>
    <w:rsid w:val="00610F86"/>
    <w:rsid w:val="00611667"/>
    <w:rsid w:val="00612FF8"/>
    <w:rsid w:val="006134EB"/>
    <w:rsid w:val="006145F2"/>
    <w:rsid w:val="00615246"/>
    <w:rsid w:val="006152E3"/>
    <w:rsid w:val="00615C21"/>
    <w:rsid w:val="006179BC"/>
    <w:rsid w:val="00621C53"/>
    <w:rsid w:val="006222CE"/>
    <w:rsid w:val="00622BA1"/>
    <w:rsid w:val="006250EA"/>
    <w:rsid w:val="00626813"/>
    <w:rsid w:val="00626D95"/>
    <w:rsid w:val="00627AE5"/>
    <w:rsid w:val="00630E40"/>
    <w:rsid w:val="00631278"/>
    <w:rsid w:val="00632C53"/>
    <w:rsid w:val="0063395E"/>
    <w:rsid w:val="00635B51"/>
    <w:rsid w:val="00636055"/>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36C7"/>
    <w:rsid w:val="00664540"/>
    <w:rsid w:val="00665C54"/>
    <w:rsid w:val="0066605E"/>
    <w:rsid w:val="0066660B"/>
    <w:rsid w:val="00666E82"/>
    <w:rsid w:val="00671F2D"/>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2C"/>
    <w:rsid w:val="006A5E72"/>
    <w:rsid w:val="006A6F8A"/>
    <w:rsid w:val="006A746C"/>
    <w:rsid w:val="006B032A"/>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D0663"/>
    <w:rsid w:val="006D105D"/>
    <w:rsid w:val="006D1C74"/>
    <w:rsid w:val="006D228D"/>
    <w:rsid w:val="006D27B0"/>
    <w:rsid w:val="006D36CC"/>
    <w:rsid w:val="006D397C"/>
    <w:rsid w:val="006D4426"/>
    <w:rsid w:val="006D463C"/>
    <w:rsid w:val="006D4B89"/>
    <w:rsid w:val="006D58AE"/>
    <w:rsid w:val="006D6407"/>
    <w:rsid w:val="006D7213"/>
    <w:rsid w:val="006E15C1"/>
    <w:rsid w:val="006E277E"/>
    <w:rsid w:val="006E2DD2"/>
    <w:rsid w:val="006E30DB"/>
    <w:rsid w:val="006E37B9"/>
    <w:rsid w:val="006E4253"/>
    <w:rsid w:val="006E570A"/>
    <w:rsid w:val="006E6320"/>
    <w:rsid w:val="006E6CC1"/>
    <w:rsid w:val="006E7411"/>
    <w:rsid w:val="006F1BC0"/>
    <w:rsid w:val="006F3015"/>
    <w:rsid w:val="006F4F83"/>
    <w:rsid w:val="006F6C00"/>
    <w:rsid w:val="0070095D"/>
    <w:rsid w:val="007014A1"/>
    <w:rsid w:val="00701660"/>
    <w:rsid w:val="00702D88"/>
    <w:rsid w:val="0070381A"/>
    <w:rsid w:val="00704028"/>
    <w:rsid w:val="00704B85"/>
    <w:rsid w:val="007066E3"/>
    <w:rsid w:val="00706B99"/>
    <w:rsid w:val="00711BF0"/>
    <w:rsid w:val="007149CF"/>
    <w:rsid w:val="00715663"/>
    <w:rsid w:val="0071633C"/>
    <w:rsid w:val="00717DD9"/>
    <w:rsid w:val="0072134D"/>
    <w:rsid w:val="00722816"/>
    <w:rsid w:val="00722AB1"/>
    <w:rsid w:val="00723D99"/>
    <w:rsid w:val="00723E39"/>
    <w:rsid w:val="00727393"/>
    <w:rsid w:val="00727E25"/>
    <w:rsid w:val="00731BF3"/>
    <w:rsid w:val="007325AC"/>
    <w:rsid w:val="00732854"/>
    <w:rsid w:val="007328FD"/>
    <w:rsid w:val="00732A88"/>
    <w:rsid w:val="00732B88"/>
    <w:rsid w:val="007339E6"/>
    <w:rsid w:val="007339F7"/>
    <w:rsid w:val="007355D1"/>
    <w:rsid w:val="00735A73"/>
    <w:rsid w:val="007360BC"/>
    <w:rsid w:val="0073615C"/>
    <w:rsid w:val="007372C0"/>
    <w:rsid w:val="00743C49"/>
    <w:rsid w:val="00744B7A"/>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63AB8"/>
    <w:rsid w:val="007642A0"/>
    <w:rsid w:val="007643E5"/>
    <w:rsid w:val="00764BC7"/>
    <w:rsid w:val="007667AB"/>
    <w:rsid w:val="0076756C"/>
    <w:rsid w:val="00770515"/>
    <w:rsid w:val="00770DDF"/>
    <w:rsid w:val="00771010"/>
    <w:rsid w:val="007734CD"/>
    <w:rsid w:val="00776F72"/>
    <w:rsid w:val="007772A8"/>
    <w:rsid w:val="007772D6"/>
    <w:rsid w:val="00777E83"/>
    <w:rsid w:val="00780F86"/>
    <w:rsid w:val="007818D9"/>
    <w:rsid w:val="0078357E"/>
    <w:rsid w:val="0078597E"/>
    <w:rsid w:val="00786AD0"/>
    <w:rsid w:val="00786EF7"/>
    <w:rsid w:val="007877E3"/>
    <w:rsid w:val="00790D06"/>
    <w:rsid w:val="00791820"/>
    <w:rsid w:val="007930A3"/>
    <w:rsid w:val="00794566"/>
    <w:rsid w:val="007953B4"/>
    <w:rsid w:val="00795A9D"/>
    <w:rsid w:val="00797D4A"/>
    <w:rsid w:val="007A1106"/>
    <w:rsid w:val="007A278B"/>
    <w:rsid w:val="007A4540"/>
    <w:rsid w:val="007A4656"/>
    <w:rsid w:val="007A79DE"/>
    <w:rsid w:val="007B54A1"/>
    <w:rsid w:val="007B54B2"/>
    <w:rsid w:val="007B6F76"/>
    <w:rsid w:val="007C0E87"/>
    <w:rsid w:val="007C1305"/>
    <w:rsid w:val="007C133F"/>
    <w:rsid w:val="007C2258"/>
    <w:rsid w:val="007C24F6"/>
    <w:rsid w:val="007C2EB4"/>
    <w:rsid w:val="007C2F80"/>
    <w:rsid w:val="007C2FEF"/>
    <w:rsid w:val="007C69CA"/>
    <w:rsid w:val="007C7324"/>
    <w:rsid w:val="007D226C"/>
    <w:rsid w:val="007D54DE"/>
    <w:rsid w:val="007D5A1D"/>
    <w:rsid w:val="007D6AB1"/>
    <w:rsid w:val="007D6ED2"/>
    <w:rsid w:val="007E0EC9"/>
    <w:rsid w:val="007E110A"/>
    <w:rsid w:val="007E21D9"/>
    <w:rsid w:val="007E3E28"/>
    <w:rsid w:val="007E59DD"/>
    <w:rsid w:val="007F0591"/>
    <w:rsid w:val="007F178B"/>
    <w:rsid w:val="007F22DF"/>
    <w:rsid w:val="007F59AF"/>
    <w:rsid w:val="007F5C12"/>
    <w:rsid w:val="008002B5"/>
    <w:rsid w:val="008011B9"/>
    <w:rsid w:val="00802988"/>
    <w:rsid w:val="0080357E"/>
    <w:rsid w:val="00803FAF"/>
    <w:rsid w:val="00804298"/>
    <w:rsid w:val="00804330"/>
    <w:rsid w:val="00804F99"/>
    <w:rsid w:val="0080549C"/>
    <w:rsid w:val="00807D40"/>
    <w:rsid w:val="0081113B"/>
    <w:rsid w:val="008137A2"/>
    <w:rsid w:val="00813FAB"/>
    <w:rsid w:val="00814172"/>
    <w:rsid w:val="00815624"/>
    <w:rsid w:val="0081706A"/>
    <w:rsid w:val="008177B6"/>
    <w:rsid w:val="00817BCF"/>
    <w:rsid w:val="00820DC6"/>
    <w:rsid w:val="00821303"/>
    <w:rsid w:val="00823A4B"/>
    <w:rsid w:val="00826898"/>
    <w:rsid w:val="008273FB"/>
    <w:rsid w:val="00827A72"/>
    <w:rsid w:val="0083089E"/>
    <w:rsid w:val="00830D05"/>
    <w:rsid w:val="00830EFE"/>
    <w:rsid w:val="00830F80"/>
    <w:rsid w:val="00830FDF"/>
    <w:rsid w:val="008315D7"/>
    <w:rsid w:val="008324C3"/>
    <w:rsid w:val="00834EF3"/>
    <w:rsid w:val="0083546F"/>
    <w:rsid w:val="008365F0"/>
    <w:rsid w:val="00837867"/>
    <w:rsid w:val="00837DC2"/>
    <w:rsid w:val="00840476"/>
    <w:rsid w:val="00840A04"/>
    <w:rsid w:val="00840A19"/>
    <w:rsid w:val="008425E5"/>
    <w:rsid w:val="00842D89"/>
    <w:rsid w:val="00842E8D"/>
    <w:rsid w:val="00845DB6"/>
    <w:rsid w:val="00850B07"/>
    <w:rsid w:val="00851E0D"/>
    <w:rsid w:val="00852FE2"/>
    <w:rsid w:val="008530B3"/>
    <w:rsid w:val="0085434A"/>
    <w:rsid w:val="0085461A"/>
    <w:rsid w:val="0085478C"/>
    <w:rsid w:val="00854D94"/>
    <w:rsid w:val="0085546A"/>
    <w:rsid w:val="00855F49"/>
    <w:rsid w:val="00857999"/>
    <w:rsid w:val="00861BB6"/>
    <w:rsid w:val="00862F67"/>
    <w:rsid w:val="0086669C"/>
    <w:rsid w:val="00866CF5"/>
    <w:rsid w:val="00866E28"/>
    <w:rsid w:val="0086768B"/>
    <w:rsid w:val="00871050"/>
    <w:rsid w:val="008739F0"/>
    <w:rsid w:val="008739F4"/>
    <w:rsid w:val="00874684"/>
    <w:rsid w:val="00874959"/>
    <w:rsid w:val="00875204"/>
    <w:rsid w:val="00877CF0"/>
    <w:rsid w:val="0088009B"/>
    <w:rsid w:val="008800B2"/>
    <w:rsid w:val="00880600"/>
    <w:rsid w:val="008807E7"/>
    <w:rsid w:val="008814D2"/>
    <w:rsid w:val="008818C0"/>
    <w:rsid w:val="00883C7A"/>
    <w:rsid w:val="008844DC"/>
    <w:rsid w:val="00884C26"/>
    <w:rsid w:val="00887B48"/>
    <w:rsid w:val="0089031D"/>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50D3"/>
    <w:rsid w:val="008A7062"/>
    <w:rsid w:val="008A7B47"/>
    <w:rsid w:val="008A7C53"/>
    <w:rsid w:val="008B0E96"/>
    <w:rsid w:val="008B0EFD"/>
    <w:rsid w:val="008B2C04"/>
    <w:rsid w:val="008B4AED"/>
    <w:rsid w:val="008B5D48"/>
    <w:rsid w:val="008B5F14"/>
    <w:rsid w:val="008B6E04"/>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F03EC"/>
    <w:rsid w:val="008F1666"/>
    <w:rsid w:val="008F2B2F"/>
    <w:rsid w:val="008F6A4D"/>
    <w:rsid w:val="008F7BB1"/>
    <w:rsid w:val="00900308"/>
    <w:rsid w:val="00900B03"/>
    <w:rsid w:val="00901CCB"/>
    <w:rsid w:val="009026C6"/>
    <w:rsid w:val="009039A0"/>
    <w:rsid w:val="009047BB"/>
    <w:rsid w:val="00904D03"/>
    <w:rsid w:val="009059E5"/>
    <w:rsid w:val="00905A09"/>
    <w:rsid w:val="00906750"/>
    <w:rsid w:val="00907E78"/>
    <w:rsid w:val="00911172"/>
    <w:rsid w:val="00912177"/>
    <w:rsid w:val="009130C5"/>
    <w:rsid w:val="00913FF3"/>
    <w:rsid w:val="00915B9C"/>
    <w:rsid w:val="00917CD4"/>
    <w:rsid w:val="00921105"/>
    <w:rsid w:val="00921859"/>
    <w:rsid w:val="00922C20"/>
    <w:rsid w:val="009248FD"/>
    <w:rsid w:val="00924ABB"/>
    <w:rsid w:val="00924E06"/>
    <w:rsid w:val="00926A97"/>
    <w:rsid w:val="009321BB"/>
    <w:rsid w:val="009322F6"/>
    <w:rsid w:val="00934736"/>
    <w:rsid w:val="00934E45"/>
    <w:rsid w:val="0093704B"/>
    <w:rsid w:val="00937DA8"/>
    <w:rsid w:val="00940C4B"/>
    <w:rsid w:val="009414BC"/>
    <w:rsid w:val="00942ACD"/>
    <w:rsid w:val="00942FFF"/>
    <w:rsid w:val="00943334"/>
    <w:rsid w:val="009439B1"/>
    <w:rsid w:val="00943D02"/>
    <w:rsid w:val="0094410F"/>
    <w:rsid w:val="00944247"/>
    <w:rsid w:val="0094449E"/>
    <w:rsid w:val="00946CB3"/>
    <w:rsid w:val="00946E1A"/>
    <w:rsid w:val="00947110"/>
    <w:rsid w:val="00950660"/>
    <w:rsid w:val="00951BE3"/>
    <w:rsid w:val="00951D1A"/>
    <w:rsid w:val="00952A3F"/>
    <w:rsid w:val="00955249"/>
    <w:rsid w:val="00957E03"/>
    <w:rsid w:val="009607FC"/>
    <w:rsid w:val="00960E4C"/>
    <w:rsid w:val="00962811"/>
    <w:rsid w:val="00962A17"/>
    <w:rsid w:val="00963DCC"/>
    <w:rsid w:val="00966298"/>
    <w:rsid w:val="00966D97"/>
    <w:rsid w:val="00966DE7"/>
    <w:rsid w:val="00970486"/>
    <w:rsid w:val="009709A2"/>
    <w:rsid w:val="0097165E"/>
    <w:rsid w:val="009759A7"/>
    <w:rsid w:val="00976D3F"/>
    <w:rsid w:val="00976D92"/>
    <w:rsid w:val="00976D9C"/>
    <w:rsid w:val="009809CA"/>
    <w:rsid w:val="00981133"/>
    <w:rsid w:val="00981FE2"/>
    <w:rsid w:val="00982030"/>
    <w:rsid w:val="00982127"/>
    <w:rsid w:val="00985F92"/>
    <w:rsid w:val="009875F6"/>
    <w:rsid w:val="00987E8B"/>
    <w:rsid w:val="009908AC"/>
    <w:rsid w:val="00990D36"/>
    <w:rsid w:val="00990E91"/>
    <w:rsid w:val="009944CF"/>
    <w:rsid w:val="00995210"/>
    <w:rsid w:val="00995A42"/>
    <w:rsid w:val="00996AB4"/>
    <w:rsid w:val="009A18B7"/>
    <w:rsid w:val="009A2571"/>
    <w:rsid w:val="009A27D8"/>
    <w:rsid w:val="009A5319"/>
    <w:rsid w:val="009A7736"/>
    <w:rsid w:val="009A7D97"/>
    <w:rsid w:val="009B1279"/>
    <w:rsid w:val="009B164D"/>
    <w:rsid w:val="009B22D5"/>
    <w:rsid w:val="009B2E2F"/>
    <w:rsid w:val="009B34C8"/>
    <w:rsid w:val="009B3B30"/>
    <w:rsid w:val="009B5211"/>
    <w:rsid w:val="009B6E63"/>
    <w:rsid w:val="009C30C6"/>
    <w:rsid w:val="009C383B"/>
    <w:rsid w:val="009C3B99"/>
    <w:rsid w:val="009C3FD8"/>
    <w:rsid w:val="009C7408"/>
    <w:rsid w:val="009C7C6B"/>
    <w:rsid w:val="009D0437"/>
    <w:rsid w:val="009D1EC3"/>
    <w:rsid w:val="009D3780"/>
    <w:rsid w:val="009D3ACD"/>
    <w:rsid w:val="009D55F9"/>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EAA"/>
    <w:rsid w:val="00A06549"/>
    <w:rsid w:val="00A065A1"/>
    <w:rsid w:val="00A069F0"/>
    <w:rsid w:val="00A06F83"/>
    <w:rsid w:val="00A07A4A"/>
    <w:rsid w:val="00A07C41"/>
    <w:rsid w:val="00A07D59"/>
    <w:rsid w:val="00A10BFB"/>
    <w:rsid w:val="00A10F4F"/>
    <w:rsid w:val="00A125CA"/>
    <w:rsid w:val="00A1732D"/>
    <w:rsid w:val="00A200DD"/>
    <w:rsid w:val="00A2094F"/>
    <w:rsid w:val="00A26EFB"/>
    <w:rsid w:val="00A2709B"/>
    <w:rsid w:val="00A27CF2"/>
    <w:rsid w:val="00A30091"/>
    <w:rsid w:val="00A314B4"/>
    <w:rsid w:val="00A31CBE"/>
    <w:rsid w:val="00A32125"/>
    <w:rsid w:val="00A335C1"/>
    <w:rsid w:val="00A35007"/>
    <w:rsid w:val="00A353A9"/>
    <w:rsid w:val="00A3574C"/>
    <w:rsid w:val="00A35AD2"/>
    <w:rsid w:val="00A36303"/>
    <w:rsid w:val="00A36DD4"/>
    <w:rsid w:val="00A4038F"/>
    <w:rsid w:val="00A40ECD"/>
    <w:rsid w:val="00A422F5"/>
    <w:rsid w:val="00A44F05"/>
    <w:rsid w:val="00A46189"/>
    <w:rsid w:val="00A46728"/>
    <w:rsid w:val="00A47047"/>
    <w:rsid w:val="00A51071"/>
    <w:rsid w:val="00A51976"/>
    <w:rsid w:val="00A51A10"/>
    <w:rsid w:val="00A53128"/>
    <w:rsid w:val="00A5364C"/>
    <w:rsid w:val="00A53864"/>
    <w:rsid w:val="00A54F64"/>
    <w:rsid w:val="00A55CBB"/>
    <w:rsid w:val="00A5647C"/>
    <w:rsid w:val="00A577EB"/>
    <w:rsid w:val="00A608C7"/>
    <w:rsid w:val="00A60BCC"/>
    <w:rsid w:val="00A61952"/>
    <w:rsid w:val="00A61FA1"/>
    <w:rsid w:val="00A6245F"/>
    <w:rsid w:val="00A62F62"/>
    <w:rsid w:val="00A6594A"/>
    <w:rsid w:val="00A65BB1"/>
    <w:rsid w:val="00A65F9A"/>
    <w:rsid w:val="00A670E5"/>
    <w:rsid w:val="00A71E82"/>
    <w:rsid w:val="00A73265"/>
    <w:rsid w:val="00A744DE"/>
    <w:rsid w:val="00A749D7"/>
    <w:rsid w:val="00A803FC"/>
    <w:rsid w:val="00A8074C"/>
    <w:rsid w:val="00A8133F"/>
    <w:rsid w:val="00A87434"/>
    <w:rsid w:val="00A8747C"/>
    <w:rsid w:val="00A911B6"/>
    <w:rsid w:val="00A917B2"/>
    <w:rsid w:val="00A923BA"/>
    <w:rsid w:val="00A93A07"/>
    <w:rsid w:val="00A94371"/>
    <w:rsid w:val="00A96C85"/>
    <w:rsid w:val="00AA075B"/>
    <w:rsid w:val="00AA2E92"/>
    <w:rsid w:val="00AA312D"/>
    <w:rsid w:val="00AA6BC3"/>
    <w:rsid w:val="00AA7437"/>
    <w:rsid w:val="00AB0175"/>
    <w:rsid w:val="00AB0351"/>
    <w:rsid w:val="00AB0546"/>
    <w:rsid w:val="00AB17AB"/>
    <w:rsid w:val="00AB1892"/>
    <w:rsid w:val="00AB3C93"/>
    <w:rsid w:val="00AB4A0C"/>
    <w:rsid w:val="00AB5205"/>
    <w:rsid w:val="00AB5ED4"/>
    <w:rsid w:val="00AB625E"/>
    <w:rsid w:val="00AC0C80"/>
    <w:rsid w:val="00AC332F"/>
    <w:rsid w:val="00AC413D"/>
    <w:rsid w:val="00AC452A"/>
    <w:rsid w:val="00AC4FCC"/>
    <w:rsid w:val="00AC67FC"/>
    <w:rsid w:val="00AC7D98"/>
    <w:rsid w:val="00AD0AA3"/>
    <w:rsid w:val="00AD2F9F"/>
    <w:rsid w:val="00AD482F"/>
    <w:rsid w:val="00AD4D0B"/>
    <w:rsid w:val="00AD6484"/>
    <w:rsid w:val="00AD7146"/>
    <w:rsid w:val="00AE0476"/>
    <w:rsid w:val="00AE3DC6"/>
    <w:rsid w:val="00AE4AE3"/>
    <w:rsid w:val="00AE4FD9"/>
    <w:rsid w:val="00AE5905"/>
    <w:rsid w:val="00AE7353"/>
    <w:rsid w:val="00AF035C"/>
    <w:rsid w:val="00AF0BC1"/>
    <w:rsid w:val="00AF1EA3"/>
    <w:rsid w:val="00AF2D34"/>
    <w:rsid w:val="00AF2EE3"/>
    <w:rsid w:val="00AF52A2"/>
    <w:rsid w:val="00AF7034"/>
    <w:rsid w:val="00AF7DC1"/>
    <w:rsid w:val="00B01AF4"/>
    <w:rsid w:val="00B03D89"/>
    <w:rsid w:val="00B059BC"/>
    <w:rsid w:val="00B05EF1"/>
    <w:rsid w:val="00B076C5"/>
    <w:rsid w:val="00B10567"/>
    <w:rsid w:val="00B11E2C"/>
    <w:rsid w:val="00B122EF"/>
    <w:rsid w:val="00B12AA7"/>
    <w:rsid w:val="00B14205"/>
    <w:rsid w:val="00B14EFD"/>
    <w:rsid w:val="00B15D18"/>
    <w:rsid w:val="00B1654D"/>
    <w:rsid w:val="00B2046E"/>
    <w:rsid w:val="00B236AE"/>
    <w:rsid w:val="00B253AB"/>
    <w:rsid w:val="00B26181"/>
    <w:rsid w:val="00B264E0"/>
    <w:rsid w:val="00B27385"/>
    <w:rsid w:val="00B27633"/>
    <w:rsid w:val="00B27707"/>
    <w:rsid w:val="00B278D5"/>
    <w:rsid w:val="00B3017A"/>
    <w:rsid w:val="00B315FB"/>
    <w:rsid w:val="00B35422"/>
    <w:rsid w:val="00B369B9"/>
    <w:rsid w:val="00B4002A"/>
    <w:rsid w:val="00B41F9C"/>
    <w:rsid w:val="00B464C3"/>
    <w:rsid w:val="00B511CB"/>
    <w:rsid w:val="00B51CCE"/>
    <w:rsid w:val="00B52171"/>
    <w:rsid w:val="00B526EE"/>
    <w:rsid w:val="00B52C95"/>
    <w:rsid w:val="00B5539F"/>
    <w:rsid w:val="00B555F7"/>
    <w:rsid w:val="00B601F2"/>
    <w:rsid w:val="00B6236F"/>
    <w:rsid w:val="00B62845"/>
    <w:rsid w:val="00B63C8C"/>
    <w:rsid w:val="00B63F63"/>
    <w:rsid w:val="00B643D4"/>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A19"/>
    <w:rsid w:val="00B90C5D"/>
    <w:rsid w:val="00B9144F"/>
    <w:rsid w:val="00B91629"/>
    <w:rsid w:val="00B925D6"/>
    <w:rsid w:val="00B92966"/>
    <w:rsid w:val="00B92E81"/>
    <w:rsid w:val="00B932B6"/>
    <w:rsid w:val="00B95101"/>
    <w:rsid w:val="00B959AB"/>
    <w:rsid w:val="00B972DD"/>
    <w:rsid w:val="00B97DA7"/>
    <w:rsid w:val="00BA0159"/>
    <w:rsid w:val="00BA0E90"/>
    <w:rsid w:val="00BA1942"/>
    <w:rsid w:val="00BA2EE4"/>
    <w:rsid w:val="00BA3A66"/>
    <w:rsid w:val="00BA3D56"/>
    <w:rsid w:val="00BA55A2"/>
    <w:rsid w:val="00BA570C"/>
    <w:rsid w:val="00BB250B"/>
    <w:rsid w:val="00BB252F"/>
    <w:rsid w:val="00BB3673"/>
    <w:rsid w:val="00BB7425"/>
    <w:rsid w:val="00BC0537"/>
    <w:rsid w:val="00BC16F1"/>
    <w:rsid w:val="00BC238C"/>
    <w:rsid w:val="00BC2C4F"/>
    <w:rsid w:val="00BC2D44"/>
    <w:rsid w:val="00BC3373"/>
    <w:rsid w:val="00BC6B4F"/>
    <w:rsid w:val="00BC7155"/>
    <w:rsid w:val="00BC7D89"/>
    <w:rsid w:val="00BD0F34"/>
    <w:rsid w:val="00BD2521"/>
    <w:rsid w:val="00BD2ABE"/>
    <w:rsid w:val="00BD3F1E"/>
    <w:rsid w:val="00BD4014"/>
    <w:rsid w:val="00BD47C6"/>
    <w:rsid w:val="00BD4B27"/>
    <w:rsid w:val="00BD51E7"/>
    <w:rsid w:val="00BD549D"/>
    <w:rsid w:val="00BD5796"/>
    <w:rsid w:val="00BD5D53"/>
    <w:rsid w:val="00BD70D7"/>
    <w:rsid w:val="00BD7F86"/>
    <w:rsid w:val="00BE11DB"/>
    <w:rsid w:val="00BE2ABB"/>
    <w:rsid w:val="00BE74AC"/>
    <w:rsid w:val="00BF082E"/>
    <w:rsid w:val="00BF4FBB"/>
    <w:rsid w:val="00BF5705"/>
    <w:rsid w:val="00BF6422"/>
    <w:rsid w:val="00BF64D2"/>
    <w:rsid w:val="00BF6C30"/>
    <w:rsid w:val="00BF7D64"/>
    <w:rsid w:val="00C00931"/>
    <w:rsid w:val="00C00E79"/>
    <w:rsid w:val="00C01085"/>
    <w:rsid w:val="00C02F84"/>
    <w:rsid w:val="00C03C37"/>
    <w:rsid w:val="00C04FDA"/>
    <w:rsid w:val="00C05EAB"/>
    <w:rsid w:val="00C068B7"/>
    <w:rsid w:val="00C07D86"/>
    <w:rsid w:val="00C101EA"/>
    <w:rsid w:val="00C10B48"/>
    <w:rsid w:val="00C11A0B"/>
    <w:rsid w:val="00C11F6E"/>
    <w:rsid w:val="00C1215C"/>
    <w:rsid w:val="00C12C7A"/>
    <w:rsid w:val="00C16BB4"/>
    <w:rsid w:val="00C16D6E"/>
    <w:rsid w:val="00C17115"/>
    <w:rsid w:val="00C175D0"/>
    <w:rsid w:val="00C17C7B"/>
    <w:rsid w:val="00C221F7"/>
    <w:rsid w:val="00C226EE"/>
    <w:rsid w:val="00C22878"/>
    <w:rsid w:val="00C2490A"/>
    <w:rsid w:val="00C269C7"/>
    <w:rsid w:val="00C26C0B"/>
    <w:rsid w:val="00C2711C"/>
    <w:rsid w:val="00C2727A"/>
    <w:rsid w:val="00C302C8"/>
    <w:rsid w:val="00C319C7"/>
    <w:rsid w:val="00C34069"/>
    <w:rsid w:val="00C34831"/>
    <w:rsid w:val="00C35049"/>
    <w:rsid w:val="00C3645A"/>
    <w:rsid w:val="00C36CE6"/>
    <w:rsid w:val="00C37B96"/>
    <w:rsid w:val="00C415D0"/>
    <w:rsid w:val="00C417DD"/>
    <w:rsid w:val="00C42FAE"/>
    <w:rsid w:val="00C430BD"/>
    <w:rsid w:val="00C44060"/>
    <w:rsid w:val="00C50083"/>
    <w:rsid w:val="00C50A29"/>
    <w:rsid w:val="00C5293D"/>
    <w:rsid w:val="00C52E62"/>
    <w:rsid w:val="00C53249"/>
    <w:rsid w:val="00C5485D"/>
    <w:rsid w:val="00C54BA8"/>
    <w:rsid w:val="00C557B6"/>
    <w:rsid w:val="00C573B8"/>
    <w:rsid w:val="00C6022B"/>
    <w:rsid w:val="00C61927"/>
    <w:rsid w:val="00C61EBA"/>
    <w:rsid w:val="00C63300"/>
    <w:rsid w:val="00C64002"/>
    <w:rsid w:val="00C64F8E"/>
    <w:rsid w:val="00C653CA"/>
    <w:rsid w:val="00C7019C"/>
    <w:rsid w:val="00C709F5"/>
    <w:rsid w:val="00C71389"/>
    <w:rsid w:val="00C72475"/>
    <w:rsid w:val="00C74074"/>
    <w:rsid w:val="00C757B8"/>
    <w:rsid w:val="00C766F4"/>
    <w:rsid w:val="00C7792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3C50"/>
    <w:rsid w:val="00CD55B8"/>
    <w:rsid w:val="00CD6379"/>
    <w:rsid w:val="00CE2691"/>
    <w:rsid w:val="00CE2A8F"/>
    <w:rsid w:val="00CE365B"/>
    <w:rsid w:val="00CE573F"/>
    <w:rsid w:val="00CE5EF0"/>
    <w:rsid w:val="00CE65F8"/>
    <w:rsid w:val="00CF06BB"/>
    <w:rsid w:val="00CF14DB"/>
    <w:rsid w:val="00CF2B87"/>
    <w:rsid w:val="00CF2F7B"/>
    <w:rsid w:val="00CF3564"/>
    <w:rsid w:val="00CF36C3"/>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39C0"/>
    <w:rsid w:val="00D15163"/>
    <w:rsid w:val="00D20722"/>
    <w:rsid w:val="00D2159C"/>
    <w:rsid w:val="00D23A49"/>
    <w:rsid w:val="00D24380"/>
    <w:rsid w:val="00D251B6"/>
    <w:rsid w:val="00D33AC3"/>
    <w:rsid w:val="00D34E3A"/>
    <w:rsid w:val="00D353A3"/>
    <w:rsid w:val="00D354BC"/>
    <w:rsid w:val="00D366EB"/>
    <w:rsid w:val="00D36855"/>
    <w:rsid w:val="00D37075"/>
    <w:rsid w:val="00D42B01"/>
    <w:rsid w:val="00D43660"/>
    <w:rsid w:val="00D443F0"/>
    <w:rsid w:val="00D44BE7"/>
    <w:rsid w:val="00D47699"/>
    <w:rsid w:val="00D47920"/>
    <w:rsid w:val="00D5026C"/>
    <w:rsid w:val="00D509E6"/>
    <w:rsid w:val="00D51D6A"/>
    <w:rsid w:val="00D5245E"/>
    <w:rsid w:val="00D52ADD"/>
    <w:rsid w:val="00D53C6D"/>
    <w:rsid w:val="00D55A18"/>
    <w:rsid w:val="00D56BE6"/>
    <w:rsid w:val="00D57633"/>
    <w:rsid w:val="00D617F9"/>
    <w:rsid w:val="00D61A19"/>
    <w:rsid w:val="00D624AC"/>
    <w:rsid w:val="00D64655"/>
    <w:rsid w:val="00D649EC"/>
    <w:rsid w:val="00D64AEC"/>
    <w:rsid w:val="00D65D04"/>
    <w:rsid w:val="00D66460"/>
    <w:rsid w:val="00D6646B"/>
    <w:rsid w:val="00D66902"/>
    <w:rsid w:val="00D67AF5"/>
    <w:rsid w:val="00D70AD5"/>
    <w:rsid w:val="00D70C2F"/>
    <w:rsid w:val="00D72773"/>
    <w:rsid w:val="00D72C0E"/>
    <w:rsid w:val="00D73F44"/>
    <w:rsid w:val="00D74D50"/>
    <w:rsid w:val="00D75465"/>
    <w:rsid w:val="00D7669D"/>
    <w:rsid w:val="00D76C23"/>
    <w:rsid w:val="00D779AA"/>
    <w:rsid w:val="00D814D4"/>
    <w:rsid w:val="00D84B61"/>
    <w:rsid w:val="00D86931"/>
    <w:rsid w:val="00D877B8"/>
    <w:rsid w:val="00D902F6"/>
    <w:rsid w:val="00D906A9"/>
    <w:rsid w:val="00D93928"/>
    <w:rsid w:val="00D951B6"/>
    <w:rsid w:val="00D95586"/>
    <w:rsid w:val="00D9567D"/>
    <w:rsid w:val="00D97EDD"/>
    <w:rsid w:val="00DA0CAD"/>
    <w:rsid w:val="00DA1172"/>
    <w:rsid w:val="00DA1AD5"/>
    <w:rsid w:val="00DA2FA8"/>
    <w:rsid w:val="00DA4EE2"/>
    <w:rsid w:val="00DA50B1"/>
    <w:rsid w:val="00DA51A6"/>
    <w:rsid w:val="00DA56E4"/>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54E"/>
    <w:rsid w:val="00DC7EF3"/>
    <w:rsid w:val="00DD0560"/>
    <w:rsid w:val="00DD0B6A"/>
    <w:rsid w:val="00DD1079"/>
    <w:rsid w:val="00DD1F8A"/>
    <w:rsid w:val="00DD1FF2"/>
    <w:rsid w:val="00DD218D"/>
    <w:rsid w:val="00DD29B3"/>
    <w:rsid w:val="00DD2F14"/>
    <w:rsid w:val="00DD4892"/>
    <w:rsid w:val="00DD58A0"/>
    <w:rsid w:val="00DD5DB4"/>
    <w:rsid w:val="00DD6086"/>
    <w:rsid w:val="00DD7D01"/>
    <w:rsid w:val="00DD7E28"/>
    <w:rsid w:val="00DE2083"/>
    <w:rsid w:val="00DE289B"/>
    <w:rsid w:val="00DE37E0"/>
    <w:rsid w:val="00DE4408"/>
    <w:rsid w:val="00DE6513"/>
    <w:rsid w:val="00DE72EA"/>
    <w:rsid w:val="00DE75CD"/>
    <w:rsid w:val="00DF042B"/>
    <w:rsid w:val="00DF20E1"/>
    <w:rsid w:val="00DF220C"/>
    <w:rsid w:val="00DF25F0"/>
    <w:rsid w:val="00DF2A1F"/>
    <w:rsid w:val="00DF5C03"/>
    <w:rsid w:val="00DF6658"/>
    <w:rsid w:val="00DF6C4F"/>
    <w:rsid w:val="00DF6E43"/>
    <w:rsid w:val="00DF79AE"/>
    <w:rsid w:val="00E03716"/>
    <w:rsid w:val="00E0441D"/>
    <w:rsid w:val="00E056B7"/>
    <w:rsid w:val="00E103BE"/>
    <w:rsid w:val="00E1226E"/>
    <w:rsid w:val="00E129DD"/>
    <w:rsid w:val="00E15181"/>
    <w:rsid w:val="00E176BD"/>
    <w:rsid w:val="00E21079"/>
    <w:rsid w:val="00E21391"/>
    <w:rsid w:val="00E21FD5"/>
    <w:rsid w:val="00E23E54"/>
    <w:rsid w:val="00E24893"/>
    <w:rsid w:val="00E258C1"/>
    <w:rsid w:val="00E269A5"/>
    <w:rsid w:val="00E27DB6"/>
    <w:rsid w:val="00E337ED"/>
    <w:rsid w:val="00E33F0A"/>
    <w:rsid w:val="00E3519E"/>
    <w:rsid w:val="00E37E95"/>
    <w:rsid w:val="00E4437F"/>
    <w:rsid w:val="00E44E9F"/>
    <w:rsid w:val="00E45855"/>
    <w:rsid w:val="00E45B5F"/>
    <w:rsid w:val="00E4639A"/>
    <w:rsid w:val="00E47C8F"/>
    <w:rsid w:val="00E47E0F"/>
    <w:rsid w:val="00E5047C"/>
    <w:rsid w:val="00E51D5A"/>
    <w:rsid w:val="00E527F9"/>
    <w:rsid w:val="00E5763C"/>
    <w:rsid w:val="00E57A42"/>
    <w:rsid w:val="00E60EC6"/>
    <w:rsid w:val="00E6268C"/>
    <w:rsid w:val="00E637BF"/>
    <w:rsid w:val="00E63A0F"/>
    <w:rsid w:val="00E64676"/>
    <w:rsid w:val="00E660D6"/>
    <w:rsid w:val="00E66804"/>
    <w:rsid w:val="00E702E1"/>
    <w:rsid w:val="00E716F9"/>
    <w:rsid w:val="00E71C37"/>
    <w:rsid w:val="00E726A0"/>
    <w:rsid w:val="00E73FA5"/>
    <w:rsid w:val="00E7453C"/>
    <w:rsid w:val="00E74C6B"/>
    <w:rsid w:val="00E75EB4"/>
    <w:rsid w:val="00E7745F"/>
    <w:rsid w:val="00E777AC"/>
    <w:rsid w:val="00E81066"/>
    <w:rsid w:val="00E83A18"/>
    <w:rsid w:val="00E84AA5"/>
    <w:rsid w:val="00E851F9"/>
    <w:rsid w:val="00E87839"/>
    <w:rsid w:val="00E92438"/>
    <w:rsid w:val="00E92CFD"/>
    <w:rsid w:val="00E92F84"/>
    <w:rsid w:val="00E93175"/>
    <w:rsid w:val="00E936DD"/>
    <w:rsid w:val="00E958C9"/>
    <w:rsid w:val="00E95D12"/>
    <w:rsid w:val="00E974C5"/>
    <w:rsid w:val="00E9761B"/>
    <w:rsid w:val="00E97A25"/>
    <w:rsid w:val="00EA12DE"/>
    <w:rsid w:val="00EA1743"/>
    <w:rsid w:val="00EA223E"/>
    <w:rsid w:val="00EA33E0"/>
    <w:rsid w:val="00EA42BA"/>
    <w:rsid w:val="00EA45D2"/>
    <w:rsid w:val="00EA470C"/>
    <w:rsid w:val="00EA6D03"/>
    <w:rsid w:val="00EA7DF4"/>
    <w:rsid w:val="00EB10E5"/>
    <w:rsid w:val="00EB1158"/>
    <w:rsid w:val="00EB132A"/>
    <w:rsid w:val="00EB1C4E"/>
    <w:rsid w:val="00EB4BE6"/>
    <w:rsid w:val="00EB5A57"/>
    <w:rsid w:val="00EB602F"/>
    <w:rsid w:val="00EB6AB1"/>
    <w:rsid w:val="00EB70D0"/>
    <w:rsid w:val="00EB73EE"/>
    <w:rsid w:val="00EC10DA"/>
    <w:rsid w:val="00EC1466"/>
    <w:rsid w:val="00EC14D3"/>
    <w:rsid w:val="00EC151B"/>
    <w:rsid w:val="00EC1A01"/>
    <w:rsid w:val="00EC264F"/>
    <w:rsid w:val="00EC4A34"/>
    <w:rsid w:val="00EC570F"/>
    <w:rsid w:val="00EC6A55"/>
    <w:rsid w:val="00ED0971"/>
    <w:rsid w:val="00ED32C0"/>
    <w:rsid w:val="00ED34C4"/>
    <w:rsid w:val="00ED44AB"/>
    <w:rsid w:val="00ED469A"/>
    <w:rsid w:val="00ED4958"/>
    <w:rsid w:val="00ED7599"/>
    <w:rsid w:val="00EE152E"/>
    <w:rsid w:val="00EE1E30"/>
    <w:rsid w:val="00EE2E4E"/>
    <w:rsid w:val="00EE3A7B"/>
    <w:rsid w:val="00EE4A41"/>
    <w:rsid w:val="00EE5F08"/>
    <w:rsid w:val="00EE65BB"/>
    <w:rsid w:val="00EE77A2"/>
    <w:rsid w:val="00EE789D"/>
    <w:rsid w:val="00EE790B"/>
    <w:rsid w:val="00EF03E7"/>
    <w:rsid w:val="00EF53B8"/>
    <w:rsid w:val="00EF5D48"/>
    <w:rsid w:val="00EF6131"/>
    <w:rsid w:val="00EF6741"/>
    <w:rsid w:val="00F01CA4"/>
    <w:rsid w:val="00F03A7C"/>
    <w:rsid w:val="00F04390"/>
    <w:rsid w:val="00F070CF"/>
    <w:rsid w:val="00F1106E"/>
    <w:rsid w:val="00F115AD"/>
    <w:rsid w:val="00F11B63"/>
    <w:rsid w:val="00F126A3"/>
    <w:rsid w:val="00F1338E"/>
    <w:rsid w:val="00F134B3"/>
    <w:rsid w:val="00F13B35"/>
    <w:rsid w:val="00F1424F"/>
    <w:rsid w:val="00F14FA4"/>
    <w:rsid w:val="00F16112"/>
    <w:rsid w:val="00F17103"/>
    <w:rsid w:val="00F17B40"/>
    <w:rsid w:val="00F17C7C"/>
    <w:rsid w:val="00F22430"/>
    <w:rsid w:val="00F22AF9"/>
    <w:rsid w:val="00F256AA"/>
    <w:rsid w:val="00F25FD3"/>
    <w:rsid w:val="00F26321"/>
    <w:rsid w:val="00F26C1F"/>
    <w:rsid w:val="00F27F14"/>
    <w:rsid w:val="00F319FD"/>
    <w:rsid w:val="00F31A8F"/>
    <w:rsid w:val="00F32F68"/>
    <w:rsid w:val="00F33427"/>
    <w:rsid w:val="00F336BE"/>
    <w:rsid w:val="00F33E80"/>
    <w:rsid w:val="00F34828"/>
    <w:rsid w:val="00F351AF"/>
    <w:rsid w:val="00F408F9"/>
    <w:rsid w:val="00F410C5"/>
    <w:rsid w:val="00F47BFD"/>
    <w:rsid w:val="00F519BB"/>
    <w:rsid w:val="00F51F55"/>
    <w:rsid w:val="00F52588"/>
    <w:rsid w:val="00F5367C"/>
    <w:rsid w:val="00F5376D"/>
    <w:rsid w:val="00F538CD"/>
    <w:rsid w:val="00F544C0"/>
    <w:rsid w:val="00F5483A"/>
    <w:rsid w:val="00F55DA1"/>
    <w:rsid w:val="00F569EC"/>
    <w:rsid w:val="00F57BEF"/>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F8E"/>
    <w:rsid w:val="00F9154E"/>
    <w:rsid w:val="00F9167B"/>
    <w:rsid w:val="00F929DD"/>
    <w:rsid w:val="00F92D84"/>
    <w:rsid w:val="00F9554C"/>
    <w:rsid w:val="00FA36F4"/>
    <w:rsid w:val="00FA7894"/>
    <w:rsid w:val="00FB0038"/>
    <w:rsid w:val="00FB1EFA"/>
    <w:rsid w:val="00FB359A"/>
    <w:rsid w:val="00FB360A"/>
    <w:rsid w:val="00FB36A8"/>
    <w:rsid w:val="00FB51C1"/>
    <w:rsid w:val="00FB51E1"/>
    <w:rsid w:val="00FB5478"/>
    <w:rsid w:val="00FB54F8"/>
    <w:rsid w:val="00FB7719"/>
    <w:rsid w:val="00FC0E05"/>
    <w:rsid w:val="00FC150D"/>
    <w:rsid w:val="00FC24EF"/>
    <w:rsid w:val="00FC362C"/>
    <w:rsid w:val="00FC3B3F"/>
    <w:rsid w:val="00FC4199"/>
    <w:rsid w:val="00FC561F"/>
    <w:rsid w:val="00FC6921"/>
    <w:rsid w:val="00FD09CF"/>
    <w:rsid w:val="00FD0C21"/>
    <w:rsid w:val="00FD1D5E"/>
    <w:rsid w:val="00FD20A9"/>
    <w:rsid w:val="00FD2DDC"/>
    <w:rsid w:val="00FD343C"/>
    <w:rsid w:val="00FD3732"/>
    <w:rsid w:val="00FD7A18"/>
    <w:rsid w:val="00FE0CD9"/>
    <w:rsid w:val="00FE152E"/>
    <w:rsid w:val="00FE2657"/>
    <w:rsid w:val="00FE26E4"/>
    <w:rsid w:val="00FE415A"/>
    <w:rsid w:val="00FE501C"/>
    <w:rsid w:val="00FE53DA"/>
    <w:rsid w:val="00FE605D"/>
    <w:rsid w:val="00FE6BB9"/>
    <w:rsid w:val="00FF0E6E"/>
    <w:rsid w:val="00FF1A75"/>
    <w:rsid w:val="00FF1E21"/>
    <w:rsid w:val="00FF1EE3"/>
    <w:rsid w:val="00FF2F90"/>
    <w:rsid w:val="00FF431B"/>
    <w:rsid w:val="00FF4D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6B2FA81E"/>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11DB"/>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597F59"/>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link w:val="SinespaciadoCar"/>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Car Car"/>
    <w:basedOn w:val="Normal"/>
    <w:link w:val="Textoindependiente2Car"/>
    <w:rsid w:val="007818D9"/>
    <w:pPr>
      <w:spacing w:after="120" w:line="480" w:lineRule="auto"/>
    </w:pPr>
  </w:style>
  <w:style w:type="character" w:customStyle="1" w:styleId="Textoindependiente2Car">
    <w:name w:val="Texto independiente 2 Car"/>
    <w:aliases w:val="Car3 Car,Car Car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uiPriority w:val="99"/>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1">
    <w:name w:val="Mención sin resolver1"/>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59"/>
    <w:rsid w:val="002B7781"/>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1892"/>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3121C7"/>
    <w:rPr>
      <w:sz w:val="16"/>
      <w:szCs w:val="16"/>
    </w:rPr>
  </w:style>
  <w:style w:type="paragraph" w:styleId="Textocomentario">
    <w:name w:val="annotation text"/>
    <w:basedOn w:val="Normal"/>
    <w:link w:val="TextocomentarioCar"/>
    <w:unhideWhenUsed/>
    <w:rsid w:val="003121C7"/>
  </w:style>
  <w:style w:type="character" w:customStyle="1" w:styleId="TextocomentarioCar">
    <w:name w:val="Texto comentario Car"/>
    <w:basedOn w:val="Fuentedeprrafopredeter"/>
    <w:link w:val="Textocomentario"/>
    <w:rsid w:val="003121C7"/>
    <w:rPr>
      <w:rFonts w:ascii="Arial" w:hAnsi="Arial" w:cs="Arial"/>
      <w:lang w:val="es-CO"/>
    </w:rPr>
  </w:style>
  <w:style w:type="paragraph" w:styleId="Asuntodelcomentario">
    <w:name w:val="annotation subject"/>
    <w:basedOn w:val="Textocomentario"/>
    <w:next w:val="Textocomentario"/>
    <w:link w:val="AsuntodelcomentarioCar"/>
    <w:semiHidden/>
    <w:unhideWhenUsed/>
    <w:rsid w:val="003121C7"/>
    <w:rPr>
      <w:b/>
      <w:bCs/>
    </w:rPr>
  </w:style>
  <w:style w:type="character" w:customStyle="1" w:styleId="AsuntodelcomentarioCar">
    <w:name w:val="Asunto del comentario Car"/>
    <w:basedOn w:val="TextocomentarioCar"/>
    <w:link w:val="Asuntodelcomentario"/>
    <w:semiHidden/>
    <w:rsid w:val="003121C7"/>
    <w:rPr>
      <w:rFonts w:ascii="Arial" w:hAnsi="Arial" w:cs="Arial"/>
      <w:b/>
      <w:bCs/>
      <w:lang w:val="es-CO"/>
    </w:rPr>
  </w:style>
  <w:style w:type="character" w:customStyle="1" w:styleId="NoSpacingChar">
    <w:name w:val="No Spacing Char"/>
    <w:link w:val="Sinespaciado1"/>
    <w:locked/>
    <w:rsid w:val="001E674B"/>
    <w:rPr>
      <w:sz w:val="24"/>
      <w:szCs w:val="24"/>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1E674B"/>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1E674B"/>
    <w:rPr>
      <w:vertAlign w:val="superscript"/>
    </w:rPr>
  </w:style>
  <w:style w:type="character" w:styleId="Textodelmarcadordeposicin">
    <w:name w:val="Placeholder Text"/>
    <w:basedOn w:val="Fuentedeprrafopredeter"/>
    <w:uiPriority w:val="99"/>
    <w:semiHidden/>
    <w:rsid w:val="001E674B"/>
    <w:rPr>
      <w:color w:val="808080"/>
    </w:rPr>
  </w:style>
  <w:style w:type="paragraph" w:customStyle="1" w:styleId="Char8">
    <w:name w:val="Char8"/>
    <w:basedOn w:val="Normal"/>
    <w:rsid w:val="00D509E6"/>
    <w:pPr>
      <w:autoSpaceDE/>
      <w:autoSpaceDN/>
      <w:spacing w:after="160" w:line="240" w:lineRule="exact"/>
      <w:jc w:val="left"/>
    </w:pPr>
    <w:rPr>
      <w:rFonts w:ascii="Verdana" w:hAnsi="Verdana" w:cs="Times New Roman"/>
      <w:lang w:eastAsia="en-US"/>
    </w:rPr>
  </w:style>
  <w:style w:type="paragraph" w:customStyle="1" w:styleId="Default">
    <w:name w:val="Default"/>
    <w:link w:val="DefaultCar"/>
    <w:rsid w:val="00855F49"/>
    <w:pPr>
      <w:suppressAutoHyphens/>
      <w:autoSpaceDE w:val="0"/>
    </w:pPr>
    <w:rPr>
      <w:rFonts w:eastAsia="Calibri"/>
      <w:color w:val="000000"/>
      <w:sz w:val="24"/>
      <w:szCs w:val="24"/>
      <w:lang w:val="es-CO" w:eastAsia="ar-SA"/>
    </w:rPr>
  </w:style>
  <w:style w:type="character" w:customStyle="1" w:styleId="DefaultCar">
    <w:name w:val="Default Car"/>
    <w:link w:val="Default"/>
    <w:locked/>
    <w:rsid w:val="00855F49"/>
    <w:rPr>
      <w:rFonts w:eastAsia="Calibri"/>
      <w:color w:val="000000"/>
      <w:sz w:val="24"/>
      <w:szCs w:val="24"/>
      <w:lang w:val="es-CO" w:eastAsia="ar-SA"/>
    </w:rPr>
  </w:style>
  <w:style w:type="character" w:customStyle="1" w:styleId="Ttulo5Car">
    <w:name w:val="Título 5 Car"/>
    <w:basedOn w:val="Fuentedeprrafopredeter"/>
    <w:link w:val="Ttulo5"/>
    <w:rsid w:val="00597F59"/>
    <w:rPr>
      <w:rFonts w:asciiTheme="majorHAnsi" w:eastAsiaTheme="majorEastAsia" w:hAnsiTheme="majorHAnsi" w:cstheme="majorBidi"/>
      <w:color w:val="365F91" w:themeColor="accent1" w:themeShade="BF"/>
      <w:lang w:val="es-CO"/>
    </w:rPr>
  </w:style>
  <w:style w:type="character" w:customStyle="1" w:styleId="SinespaciadoCar">
    <w:name w:val="Sin espaciado Car"/>
    <w:link w:val="Sinespaciado"/>
    <w:uiPriority w:val="1"/>
    <w:rsid w:val="00FF1A75"/>
    <w:rPr>
      <w:sz w:val="24"/>
      <w:szCs w:val="24"/>
      <w:lang w:val="es-CO"/>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0E1B81"/>
    <w:pPr>
      <w:autoSpaceDE/>
      <w:autoSpaceDN/>
    </w:pPr>
    <w:rPr>
      <w:rFonts w:ascii="Times New Roman" w:hAnsi="Times New Roman" w:cs="Times New Roman"/>
      <w:vertAlign w:val="superscrip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5642730">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466434268">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6832706">
      <w:bodyDiv w:val="1"/>
      <w:marLeft w:val="0"/>
      <w:marRight w:val="0"/>
      <w:marTop w:val="0"/>
      <w:marBottom w:val="0"/>
      <w:divBdr>
        <w:top w:val="none" w:sz="0" w:space="0" w:color="auto"/>
        <w:left w:val="none" w:sz="0" w:space="0" w:color="auto"/>
        <w:bottom w:val="none" w:sz="0" w:space="0" w:color="auto"/>
        <w:right w:val="none" w:sz="0" w:space="0" w:color="auto"/>
      </w:divBdr>
    </w:div>
    <w:div w:id="1071004432">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ifnacion.facturaelectronica@minhacienda.gov.co" TargetMode="External"/><Relationship Id="rId18" Type="http://schemas.openxmlformats.org/officeDocument/2006/relationships/hyperlink" Target="mailto:deant.rases-pco@policia.gov.co"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siifnacion.facturaelectronica@minhacienda.gov.co"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mailto:deant.rases-gco@policia.gov.co"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iifnacion.facturaelectronica@minhacienda.gov.co"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deant.rases-ccu@policia.gov.co" TargetMode="External"/><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mailto:deant.rases-gco@policia.gov.c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cum.policia.gov.co:8080/cm/recum/vista/frlogin.aspx"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colombiacompra.gov.co/sites/cce_public/files/cce_documentos/20170407_gestion_contractual_proveedores.pdf" TargetMode="External"/><Relationship Id="rId2" Type="http://schemas.openxmlformats.org/officeDocument/2006/relationships/hyperlink" Target="https://www.minhacienda.gov.co/webcenter/ShowProperty?nodeId=%2FConexionContent%2FWCC_CLUSTER-157563%2F%2FidcPrimaryFile&amp;revision=latestreleased" TargetMode="External"/><Relationship Id="rId1" Type="http://schemas.openxmlformats.org/officeDocument/2006/relationships/hyperlink" Target="https://www.dian.gov.co/normatividad/Normatividad/Resoluci%C3%B3n%20000042%20de%2005-05-202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0904297810A44E799DC94DA38C4EEFC"/>
        <w:category>
          <w:name w:val="General"/>
          <w:gallery w:val="placeholder"/>
        </w:category>
        <w:types>
          <w:type w:val="bbPlcHdr"/>
        </w:types>
        <w:behaviors>
          <w:behavior w:val="content"/>
        </w:behaviors>
        <w:guid w:val="{5FB2C30D-0A47-4CC1-83DD-48BF5AD90A59}"/>
      </w:docPartPr>
      <w:docPartBody>
        <w:p w:rsidR="00D46C5E" w:rsidRDefault="00D46C5E" w:rsidP="00D46C5E">
          <w:pPr>
            <w:pStyle w:val="70904297810A44E799DC94DA38C4EEFC"/>
          </w:pPr>
          <w:r w:rsidRPr="008647B6">
            <w:rPr>
              <w:rStyle w:val="Textodelmarcadordeposicin"/>
            </w:rPr>
            <w:t>Elija un elemento.</w:t>
          </w:r>
        </w:p>
      </w:docPartBody>
    </w:docPart>
    <w:docPart>
      <w:docPartPr>
        <w:name w:val="A0A7A0BE2617408CB2DC3597E76B6AD0"/>
        <w:category>
          <w:name w:val="General"/>
          <w:gallery w:val="placeholder"/>
        </w:category>
        <w:types>
          <w:type w:val="bbPlcHdr"/>
        </w:types>
        <w:behaviors>
          <w:behavior w:val="content"/>
        </w:behaviors>
        <w:guid w:val="{88D3ED2F-1324-41B5-A9C3-20DC2422C494}"/>
      </w:docPartPr>
      <w:docPartBody>
        <w:p w:rsidR="00D46C5E" w:rsidRDefault="00D46C5E" w:rsidP="00D46C5E">
          <w:pPr>
            <w:pStyle w:val="A0A7A0BE2617408CB2DC3597E76B6AD0"/>
          </w:pPr>
          <w:r w:rsidRPr="008647B6">
            <w:rPr>
              <w:rStyle w:val="Textodelmarcadordeposicin"/>
            </w:rPr>
            <w:t>Elija un elemento.</w:t>
          </w:r>
        </w:p>
      </w:docPartBody>
    </w:docPart>
    <w:docPart>
      <w:docPartPr>
        <w:name w:val="5318A92F2CA64E93843C7A18DA18CF82"/>
        <w:category>
          <w:name w:val="General"/>
          <w:gallery w:val="placeholder"/>
        </w:category>
        <w:types>
          <w:type w:val="bbPlcHdr"/>
        </w:types>
        <w:behaviors>
          <w:behavior w:val="content"/>
        </w:behaviors>
        <w:guid w:val="{21BD2509-BC02-485F-8401-98C5F0A5C2EA}"/>
      </w:docPartPr>
      <w:docPartBody>
        <w:p w:rsidR="00D46C5E" w:rsidRDefault="00D46C5E" w:rsidP="00D46C5E">
          <w:pPr>
            <w:pStyle w:val="5318A92F2CA64E93843C7A18DA18CF82"/>
          </w:pPr>
          <w:r w:rsidRPr="008647B6">
            <w:rPr>
              <w:rStyle w:val="Textodelmarcadordeposicin"/>
            </w:rPr>
            <w:t>Elija un elemento.</w:t>
          </w:r>
        </w:p>
      </w:docPartBody>
    </w:docPart>
    <w:docPart>
      <w:docPartPr>
        <w:name w:val="C1EB4ED82066433EAC9DF006865F5983"/>
        <w:category>
          <w:name w:val="General"/>
          <w:gallery w:val="placeholder"/>
        </w:category>
        <w:types>
          <w:type w:val="bbPlcHdr"/>
        </w:types>
        <w:behaviors>
          <w:behavior w:val="content"/>
        </w:behaviors>
        <w:guid w:val="{F3BEA674-7EE8-4CC0-A757-0CADA6CE6197}"/>
      </w:docPartPr>
      <w:docPartBody>
        <w:p w:rsidR="00D46C5E" w:rsidRDefault="00D46C5E" w:rsidP="00D46C5E">
          <w:pPr>
            <w:pStyle w:val="C1EB4ED82066433EAC9DF006865F5983"/>
          </w:pPr>
          <w:r w:rsidRPr="008647B6">
            <w:rPr>
              <w:rStyle w:val="Textodelmarcadordeposicin"/>
            </w:rPr>
            <w:t>Elija un elemento.</w:t>
          </w:r>
        </w:p>
      </w:docPartBody>
    </w:docPart>
    <w:docPart>
      <w:docPartPr>
        <w:name w:val="0C7E7F9A653E46139F69B2FD060554B0"/>
        <w:category>
          <w:name w:val="General"/>
          <w:gallery w:val="placeholder"/>
        </w:category>
        <w:types>
          <w:type w:val="bbPlcHdr"/>
        </w:types>
        <w:behaviors>
          <w:behavior w:val="content"/>
        </w:behaviors>
        <w:guid w:val="{AC5EAD42-1A42-4370-96CC-20D81AE25DE8}"/>
      </w:docPartPr>
      <w:docPartBody>
        <w:p w:rsidR="00D46C5E" w:rsidRDefault="00D46C5E" w:rsidP="00D46C5E">
          <w:pPr>
            <w:pStyle w:val="0C7E7F9A653E46139F69B2FD060554B0"/>
          </w:pPr>
          <w:r w:rsidRPr="008647B6">
            <w:rPr>
              <w:rStyle w:val="Textodelmarcadordeposicin"/>
            </w:rPr>
            <w:t>Elija un elemento.</w:t>
          </w:r>
        </w:p>
      </w:docPartBody>
    </w:docPart>
    <w:docPart>
      <w:docPartPr>
        <w:name w:val="52CC769741B54E1FAAFC060C22C0B375"/>
        <w:category>
          <w:name w:val="General"/>
          <w:gallery w:val="placeholder"/>
        </w:category>
        <w:types>
          <w:type w:val="bbPlcHdr"/>
        </w:types>
        <w:behaviors>
          <w:behavior w:val="content"/>
        </w:behaviors>
        <w:guid w:val="{F1517E3F-09A0-4C41-9609-9B65E3478A8A}"/>
      </w:docPartPr>
      <w:docPartBody>
        <w:p w:rsidR="00D46C5E" w:rsidRDefault="00D46C5E" w:rsidP="00D46C5E">
          <w:pPr>
            <w:pStyle w:val="52CC769741B54E1FAAFC060C22C0B375"/>
          </w:pPr>
          <w:r w:rsidRPr="008647B6">
            <w:rPr>
              <w:rStyle w:val="Textodelmarcadordeposicin"/>
            </w:rPr>
            <w:t>Elija un elemento.</w:t>
          </w:r>
        </w:p>
      </w:docPartBody>
    </w:docPart>
    <w:docPart>
      <w:docPartPr>
        <w:name w:val="077CAFD5FF594D15848BEFDF5C160F8C"/>
        <w:category>
          <w:name w:val="General"/>
          <w:gallery w:val="placeholder"/>
        </w:category>
        <w:types>
          <w:type w:val="bbPlcHdr"/>
        </w:types>
        <w:behaviors>
          <w:behavior w:val="content"/>
        </w:behaviors>
        <w:guid w:val="{8434BF55-CC33-4607-9F9A-1B0C7A1E1AB2}"/>
      </w:docPartPr>
      <w:docPartBody>
        <w:p w:rsidR="00D46C5E" w:rsidRDefault="00D46C5E" w:rsidP="00D46C5E">
          <w:pPr>
            <w:pStyle w:val="077CAFD5FF594D15848BEFDF5C160F8C"/>
          </w:pPr>
          <w:r w:rsidRPr="008647B6">
            <w:rPr>
              <w:rStyle w:val="Textodelmarcadordeposicin"/>
            </w:rPr>
            <w:t>Elija un elemento.</w:t>
          </w:r>
        </w:p>
      </w:docPartBody>
    </w:docPart>
    <w:docPart>
      <w:docPartPr>
        <w:name w:val="4B26291978D142F1B65F360D8BD150F5"/>
        <w:category>
          <w:name w:val="General"/>
          <w:gallery w:val="placeholder"/>
        </w:category>
        <w:types>
          <w:type w:val="bbPlcHdr"/>
        </w:types>
        <w:behaviors>
          <w:behavior w:val="content"/>
        </w:behaviors>
        <w:guid w:val="{3EE56A80-B95E-4ED2-A2D4-8334374B5CB8}"/>
      </w:docPartPr>
      <w:docPartBody>
        <w:p w:rsidR="00D46C5E" w:rsidRDefault="00D46C5E" w:rsidP="00D46C5E">
          <w:pPr>
            <w:pStyle w:val="4B26291978D142F1B65F360D8BD150F5"/>
          </w:pPr>
          <w:r w:rsidRPr="008647B6">
            <w:rPr>
              <w:rStyle w:val="Textodelmarcadordeposicin"/>
            </w:rPr>
            <w:t>Elija un elemento.</w:t>
          </w:r>
        </w:p>
      </w:docPartBody>
    </w:docPart>
    <w:docPart>
      <w:docPartPr>
        <w:name w:val="EAEE090BAA78412DBAB6C56E19FE2EE1"/>
        <w:category>
          <w:name w:val="General"/>
          <w:gallery w:val="placeholder"/>
        </w:category>
        <w:types>
          <w:type w:val="bbPlcHdr"/>
        </w:types>
        <w:behaviors>
          <w:behavior w:val="content"/>
        </w:behaviors>
        <w:guid w:val="{A64CBDBB-62F6-4E7E-87C1-650E66954088}"/>
      </w:docPartPr>
      <w:docPartBody>
        <w:p w:rsidR="00D46C5E" w:rsidRDefault="00D46C5E" w:rsidP="00D46C5E">
          <w:pPr>
            <w:pStyle w:val="EAEE090BAA78412DBAB6C56E19FE2EE1"/>
          </w:pPr>
          <w:r w:rsidRPr="008647B6">
            <w:rPr>
              <w:rStyle w:val="Textodelmarcadordeposicin"/>
            </w:rPr>
            <w:t>Elija un elemento.</w:t>
          </w:r>
        </w:p>
      </w:docPartBody>
    </w:docPart>
    <w:docPart>
      <w:docPartPr>
        <w:name w:val="947B247897454E01B5D65AB16275326D"/>
        <w:category>
          <w:name w:val="General"/>
          <w:gallery w:val="placeholder"/>
        </w:category>
        <w:types>
          <w:type w:val="bbPlcHdr"/>
        </w:types>
        <w:behaviors>
          <w:behavior w:val="content"/>
        </w:behaviors>
        <w:guid w:val="{36159640-1AD0-4112-9C8B-E14A6C3DF19D}"/>
      </w:docPartPr>
      <w:docPartBody>
        <w:p w:rsidR="00D46C5E" w:rsidRDefault="00D46C5E" w:rsidP="00D46C5E">
          <w:pPr>
            <w:pStyle w:val="947B247897454E01B5D65AB16275326D"/>
          </w:pPr>
          <w:r w:rsidRPr="008647B6">
            <w:rPr>
              <w:rStyle w:val="Textodelmarcadordeposicin"/>
            </w:rPr>
            <w:t>Elija un elemento.</w:t>
          </w:r>
        </w:p>
      </w:docPartBody>
    </w:docPart>
    <w:docPart>
      <w:docPartPr>
        <w:name w:val="D47C9404350C43E29C0FD1D20A3C78DA"/>
        <w:category>
          <w:name w:val="General"/>
          <w:gallery w:val="placeholder"/>
        </w:category>
        <w:types>
          <w:type w:val="bbPlcHdr"/>
        </w:types>
        <w:behaviors>
          <w:behavior w:val="content"/>
        </w:behaviors>
        <w:guid w:val="{5846EE15-C55A-4CD7-BF2F-105ADBE5A185}"/>
      </w:docPartPr>
      <w:docPartBody>
        <w:p w:rsidR="00D46C5E" w:rsidRDefault="00D46C5E" w:rsidP="00D46C5E">
          <w:pPr>
            <w:pStyle w:val="D47C9404350C43E29C0FD1D20A3C78DA"/>
          </w:pPr>
          <w:r w:rsidRPr="008647B6">
            <w:rPr>
              <w:rStyle w:val="Textodelmarcadordeposicin"/>
            </w:rPr>
            <w:t>Elija un elemento.</w:t>
          </w:r>
        </w:p>
      </w:docPartBody>
    </w:docPart>
    <w:docPart>
      <w:docPartPr>
        <w:name w:val="679E8628CBFF4E5B8B9142D614BF7CA2"/>
        <w:category>
          <w:name w:val="General"/>
          <w:gallery w:val="placeholder"/>
        </w:category>
        <w:types>
          <w:type w:val="bbPlcHdr"/>
        </w:types>
        <w:behaviors>
          <w:behavior w:val="content"/>
        </w:behaviors>
        <w:guid w:val="{4172B0B5-6CD0-4528-88CE-0F3E74A36296}"/>
      </w:docPartPr>
      <w:docPartBody>
        <w:p w:rsidR="00D46C5E" w:rsidRDefault="00D46C5E" w:rsidP="00D46C5E">
          <w:pPr>
            <w:pStyle w:val="679E8628CBFF4E5B8B9142D614BF7CA2"/>
          </w:pPr>
          <w:r w:rsidRPr="006453B7">
            <w:rPr>
              <w:rStyle w:val="Textodelmarcadordeposicin"/>
            </w:rPr>
            <w:t>Elija un elemento.</w:t>
          </w:r>
        </w:p>
      </w:docPartBody>
    </w:docPart>
    <w:docPart>
      <w:docPartPr>
        <w:name w:val="A685C67C75E54941A7C7C63F422E89C0"/>
        <w:category>
          <w:name w:val="General"/>
          <w:gallery w:val="placeholder"/>
        </w:category>
        <w:types>
          <w:type w:val="bbPlcHdr"/>
        </w:types>
        <w:behaviors>
          <w:behavior w:val="content"/>
        </w:behaviors>
        <w:guid w:val="{8646FB70-322C-45B8-9399-E372ACF5C7A7}"/>
      </w:docPartPr>
      <w:docPartBody>
        <w:p w:rsidR="00D46C5E" w:rsidRDefault="00D46C5E" w:rsidP="00D46C5E">
          <w:pPr>
            <w:pStyle w:val="A685C67C75E54941A7C7C63F422E89C0"/>
          </w:pPr>
          <w:r w:rsidRPr="00234887">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C5E"/>
    <w:rsid w:val="00D46C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46C5E"/>
    <w:rPr>
      <w:color w:val="808080"/>
    </w:rPr>
  </w:style>
  <w:style w:type="paragraph" w:customStyle="1" w:styleId="70904297810A44E799DC94DA38C4EEFC">
    <w:name w:val="70904297810A44E799DC94DA38C4EEFC"/>
    <w:rsid w:val="00D46C5E"/>
  </w:style>
  <w:style w:type="paragraph" w:customStyle="1" w:styleId="A0A7A0BE2617408CB2DC3597E76B6AD0">
    <w:name w:val="A0A7A0BE2617408CB2DC3597E76B6AD0"/>
    <w:rsid w:val="00D46C5E"/>
  </w:style>
  <w:style w:type="paragraph" w:customStyle="1" w:styleId="5318A92F2CA64E93843C7A18DA18CF82">
    <w:name w:val="5318A92F2CA64E93843C7A18DA18CF82"/>
    <w:rsid w:val="00D46C5E"/>
  </w:style>
  <w:style w:type="paragraph" w:customStyle="1" w:styleId="C1EB4ED82066433EAC9DF006865F5983">
    <w:name w:val="C1EB4ED82066433EAC9DF006865F5983"/>
    <w:rsid w:val="00D46C5E"/>
  </w:style>
  <w:style w:type="paragraph" w:customStyle="1" w:styleId="0C7E7F9A653E46139F69B2FD060554B0">
    <w:name w:val="0C7E7F9A653E46139F69B2FD060554B0"/>
    <w:rsid w:val="00D46C5E"/>
  </w:style>
  <w:style w:type="paragraph" w:customStyle="1" w:styleId="52CC769741B54E1FAAFC060C22C0B375">
    <w:name w:val="52CC769741B54E1FAAFC060C22C0B375"/>
    <w:rsid w:val="00D46C5E"/>
  </w:style>
  <w:style w:type="paragraph" w:customStyle="1" w:styleId="077CAFD5FF594D15848BEFDF5C160F8C">
    <w:name w:val="077CAFD5FF594D15848BEFDF5C160F8C"/>
    <w:rsid w:val="00D46C5E"/>
  </w:style>
  <w:style w:type="paragraph" w:customStyle="1" w:styleId="4B26291978D142F1B65F360D8BD150F5">
    <w:name w:val="4B26291978D142F1B65F360D8BD150F5"/>
    <w:rsid w:val="00D46C5E"/>
  </w:style>
  <w:style w:type="paragraph" w:customStyle="1" w:styleId="EAEE090BAA78412DBAB6C56E19FE2EE1">
    <w:name w:val="EAEE090BAA78412DBAB6C56E19FE2EE1"/>
    <w:rsid w:val="00D46C5E"/>
  </w:style>
  <w:style w:type="paragraph" w:customStyle="1" w:styleId="947B247897454E01B5D65AB16275326D">
    <w:name w:val="947B247897454E01B5D65AB16275326D"/>
    <w:rsid w:val="00D46C5E"/>
  </w:style>
  <w:style w:type="paragraph" w:customStyle="1" w:styleId="D47C9404350C43E29C0FD1D20A3C78DA">
    <w:name w:val="D47C9404350C43E29C0FD1D20A3C78DA"/>
    <w:rsid w:val="00D46C5E"/>
  </w:style>
  <w:style w:type="paragraph" w:customStyle="1" w:styleId="90C03A5518624BB2A6ED625A5BFACB6B">
    <w:name w:val="90C03A5518624BB2A6ED625A5BFACB6B"/>
    <w:rsid w:val="00D46C5E"/>
  </w:style>
  <w:style w:type="paragraph" w:customStyle="1" w:styleId="B65DBA94782E4E4C972CDBA21F2E685C">
    <w:name w:val="B65DBA94782E4E4C972CDBA21F2E685C"/>
    <w:rsid w:val="00D46C5E"/>
  </w:style>
  <w:style w:type="paragraph" w:customStyle="1" w:styleId="D17694E8E98F4366B6577B440B660E9C">
    <w:name w:val="D17694E8E98F4366B6577B440B660E9C"/>
    <w:rsid w:val="00D46C5E"/>
  </w:style>
  <w:style w:type="paragraph" w:customStyle="1" w:styleId="674AE477ABB846A8AC7871615CC0414A">
    <w:name w:val="674AE477ABB846A8AC7871615CC0414A"/>
    <w:rsid w:val="00D46C5E"/>
  </w:style>
  <w:style w:type="paragraph" w:customStyle="1" w:styleId="13D0724433F040F6BE6CC9F73F7203E3">
    <w:name w:val="13D0724433F040F6BE6CC9F73F7203E3"/>
    <w:rsid w:val="00D46C5E"/>
  </w:style>
  <w:style w:type="paragraph" w:customStyle="1" w:styleId="2AF0E3ACE72849D791E732C80CA35B92">
    <w:name w:val="2AF0E3ACE72849D791E732C80CA35B92"/>
    <w:rsid w:val="00D46C5E"/>
  </w:style>
  <w:style w:type="paragraph" w:customStyle="1" w:styleId="6812206354B7422AA5369FBA89E45F51">
    <w:name w:val="6812206354B7422AA5369FBA89E45F51"/>
    <w:rsid w:val="00D46C5E"/>
  </w:style>
  <w:style w:type="paragraph" w:customStyle="1" w:styleId="0299AF0DF9544E7FAC1FCEBF3EF08FCB">
    <w:name w:val="0299AF0DF9544E7FAC1FCEBF3EF08FCB"/>
    <w:rsid w:val="00D46C5E"/>
  </w:style>
  <w:style w:type="paragraph" w:customStyle="1" w:styleId="E5BD1F372B92485AA16EDC2B708B389B">
    <w:name w:val="E5BD1F372B92485AA16EDC2B708B389B"/>
    <w:rsid w:val="00D46C5E"/>
  </w:style>
  <w:style w:type="paragraph" w:customStyle="1" w:styleId="75D3AA5DEE784465A48248CA5E79B14C">
    <w:name w:val="75D3AA5DEE784465A48248CA5E79B14C"/>
    <w:rsid w:val="00D46C5E"/>
  </w:style>
  <w:style w:type="paragraph" w:customStyle="1" w:styleId="56C6C2A12F5241D8B04C9C798DCCF0A2">
    <w:name w:val="56C6C2A12F5241D8B04C9C798DCCF0A2"/>
    <w:rsid w:val="00D46C5E"/>
  </w:style>
  <w:style w:type="paragraph" w:customStyle="1" w:styleId="637A59A2728C4E948727D0B585B10432">
    <w:name w:val="637A59A2728C4E948727D0B585B10432"/>
    <w:rsid w:val="00D46C5E"/>
  </w:style>
  <w:style w:type="paragraph" w:customStyle="1" w:styleId="B6358D8CFDA949A48EFF48DEC8C1CA1D">
    <w:name w:val="B6358D8CFDA949A48EFF48DEC8C1CA1D"/>
    <w:rsid w:val="00D46C5E"/>
  </w:style>
  <w:style w:type="paragraph" w:customStyle="1" w:styleId="F5FBFE9C429A4BC987E6248532E842AB">
    <w:name w:val="F5FBFE9C429A4BC987E6248532E842AB"/>
    <w:rsid w:val="00D46C5E"/>
  </w:style>
  <w:style w:type="paragraph" w:customStyle="1" w:styleId="948479B39BF84E4FA37018E874C9E9B5">
    <w:name w:val="948479B39BF84E4FA37018E874C9E9B5"/>
    <w:rsid w:val="00D46C5E"/>
  </w:style>
  <w:style w:type="paragraph" w:customStyle="1" w:styleId="679E8628CBFF4E5B8B9142D614BF7CA2">
    <w:name w:val="679E8628CBFF4E5B8B9142D614BF7CA2"/>
    <w:rsid w:val="00D46C5E"/>
  </w:style>
  <w:style w:type="paragraph" w:customStyle="1" w:styleId="A685C67C75E54941A7C7C63F422E89C0">
    <w:name w:val="A685C67C75E54941A7C7C63F422E89C0"/>
    <w:rsid w:val="00D46C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3.xml><?xml version="1.0" encoding="utf-8"?>
<ds:datastoreItem xmlns:ds="http://schemas.openxmlformats.org/officeDocument/2006/customXml" ds:itemID="{6A83B20F-47F6-4BAF-BCB3-81D4C14CB89B}">
  <ds:schemaRefs>
    <ds:schemaRef ds:uri="http://schemas.microsoft.com/office/2006/metadata/properties"/>
    <ds:schemaRef ds:uri="http://schemas.microsoft.com/office/infopath/2007/PartnerControls"/>
    <ds:schemaRef ds:uri="79ef0045-27c4-46d7-b97e-c195f4b41df6"/>
  </ds:schemaRefs>
</ds:datastoreItem>
</file>

<file path=customXml/itemProps4.xml><?xml version="1.0" encoding="utf-8"?>
<ds:datastoreItem xmlns:ds="http://schemas.openxmlformats.org/officeDocument/2006/customXml" ds:itemID="{B08ED519-6096-4D42-B9F8-1200E637E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26</Pages>
  <Words>13680</Words>
  <Characters>73910</Characters>
  <Application>Microsoft Office Word</Application>
  <DocSecurity>0</DocSecurity>
  <Lines>615</Lines>
  <Paragraphs>174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87416</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HECTOR DAVID ARREDONDO MALDONADO</cp:lastModifiedBy>
  <cp:revision>1</cp:revision>
  <cp:lastPrinted>2024-11-07T16:27:00Z</cp:lastPrinted>
  <dcterms:created xsi:type="dcterms:W3CDTF">2024-11-07T16:12:00Z</dcterms:created>
  <dcterms:modified xsi:type="dcterms:W3CDTF">2024-11-07T16:28:00Z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