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B92CC" w14:textId="77777777" w:rsidR="00A974B2" w:rsidRDefault="00A974B2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9A4C98">
        <w:rPr>
          <w:rFonts w:ascii="Arial" w:hAnsi="Arial" w:cs="Arial"/>
          <w:b/>
          <w:bCs/>
          <w:color w:val="000000" w:themeColor="text1"/>
          <w:sz w:val="20"/>
          <w:szCs w:val="20"/>
        </w:rPr>
        <w:t>IDU-CMA-DTCI-005-2024</w:t>
      </w:r>
    </w:p>
    <w:p w14:paraId="126994AD" w14:textId="77777777" w:rsidR="00A974B2" w:rsidRDefault="00A974B2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F25676C" w14:textId="09FB8D54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662D7ABE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85766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2C9C320" w14:textId="77777777" w:rsidR="00B031E9" w:rsidRPr="00FC20D0" w:rsidRDefault="00B031E9" w:rsidP="00B031E9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714F9C3B" w14:textId="77777777" w:rsidR="00B031E9" w:rsidRPr="0070321F" w:rsidRDefault="00B031E9" w:rsidP="00B031E9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70321F">
        <w:rPr>
          <w:b/>
          <w:color w:val="3B3838" w:themeColor="background2" w:themeShade="40"/>
          <w:sz w:val="20"/>
          <w:szCs w:val="20"/>
        </w:rPr>
        <w:t>INSTITUTO DE DESARROLLO URBANO - IDU</w:t>
      </w:r>
    </w:p>
    <w:p w14:paraId="16297C12" w14:textId="77777777" w:rsidR="00B031E9" w:rsidRPr="0070321F" w:rsidRDefault="00B031E9" w:rsidP="00B031E9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70321F">
        <w:rPr>
          <w:color w:val="3B3838" w:themeColor="background2" w:themeShade="40"/>
          <w:sz w:val="20"/>
          <w:szCs w:val="20"/>
        </w:rPr>
        <w:t>Calle 22 6-27</w:t>
      </w:r>
    </w:p>
    <w:p w14:paraId="7DBA4363" w14:textId="669E5515" w:rsidR="00713AEC" w:rsidRPr="00B031E9" w:rsidRDefault="00B031E9" w:rsidP="00B031E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0321F">
        <w:rPr>
          <w:color w:val="3B3838" w:themeColor="background2" w:themeShade="40"/>
          <w:sz w:val="20"/>
          <w:szCs w:val="20"/>
        </w:rPr>
        <w:t>Bogotá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2D628655" w14:textId="77777777" w:rsidR="00A974B2" w:rsidRPr="00065CF2" w:rsidRDefault="00A974B2" w:rsidP="00A974B2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9A4C98">
        <w:rPr>
          <w:b/>
          <w:bCs/>
          <w:color w:val="000000" w:themeColor="text1"/>
          <w:sz w:val="20"/>
          <w:szCs w:val="20"/>
        </w:rPr>
        <w:t>IDU-CMA-DTCI-005-2024</w:t>
      </w:r>
    </w:p>
    <w:p w14:paraId="37C840AC" w14:textId="633303E8" w:rsidR="00A974B2" w:rsidRDefault="00A974B2" w:rsidP="00A974B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12E58">
        <w:rPr>
          <w:b/>
          <w:color w:val="000000" w:themeColor="text1"/>
          <w:sz w:val="20"/>
          <w:szCs w:val="20"/>
        </w:rPr>
        <w:t>Objeto</w:t>
      </w:r>
      <w:r w:rsidRPr="00065CF2">
        <w:rPr>
          <w:color w:val="000000" w:themeColor="text1"/>
          <w:sz w:val="20"/>
          <w:szCs w:val="20"/>
        </w:rPr>
        <w:t xml:space="preserve">: </w:t>
      </w:r>
      <w:r w:rsidRPr="009A4C98">
        <w:rPr>
          <w:color w:val="000000" w:themeColor="text1"/>
          <w:sz w:val="20"/>
          <w:szCs w:val="20"/>
        </w:rPr>
        <w:t>INTERVENTORÍA A LA BRIGADA DE REACCIÓN PARA EJECUTAR A PRECIOS UNITARIOS ACTIVIDADES PUNTUALES EN EL ESPACIO PUBLICO DE LA CIUDAD DE BOGOTÁ D.C. GRUPO 1, GRUPO 2 Y GRUPO 3</w:t>
      </w:r>
    </w:p>
    <w:p w14:paraId="3729D018" w14:textId="77777777" w:rsidR="00B031E9" w:rsidRDefault="00B031E9" w:rsidP="00A974B2">
      <w:pPr>
        <w:pStyle w:val="InviasNormal"/>
        <w:spacing w:before="0" w:after="0"/>
        <w:rPr>
          <w:color w:val="000000" w:themeColor="text1"/>
          <w:sz w:val="20"/>
          <w:szCs w:val="20"/>
        </w:rPr>
      </w:pPr>
      <w:bookmarkStart w:id="0" w:name="_GoBack"/>
      <w:bookmarkEnd w:id="0"/>
    </w:p>
    <w:p w14:paraId="286FBC4A" w14:textId="04A79DEF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C563DA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C563DA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652564">
        <w:rPr>
          <w:rFonts w:ascii="Arial" w:hAnsi="Arial" w:cs="Arial"/>
          <w:sz w:val="20"/>
          <w:szCs w:val="20"/>
          <w:highlight w:val="lightGray"/>
        </w:rPr>
        <w:t>.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</w:p>
    <w:p w14:paraId="619734A1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14975766" w:rsidR="00F76A65" w:rsidRDefault="00713AEC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representante legal del Proponente]</w:t>
      </w:r>
      <w:r w:rsidRPr="00713AEC">
        <w:rPr>
          <w:rFonts w:ascii="Arial" w:hAnsi="Arial" w:cs="Arial"/>
          <w:sz w:val="20"/>
          <w:szCs w:val="20"/>
        </w:rPr>
        <w:t>" en mi calidad de representante legal de 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Proponente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713AEC">
        <w:rPr>
          <w:rFonts w:ascii="Arial" w:hAnsi="Arial" w:cs="Arial"/>
          <w:sz w:val="20"/>
          <w:szCs w:val="20"/>
        </w:rPr>
        <w:t xml:space="preserve">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034D96" w:rsidRPr="00EE6F1B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713AEC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34D96" w:rsidRPr="00713AEC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713AEC">
        <w:rPr>
          <w:rFonts w:ascii="Arial" w:hAnsi="Arial" w:cs="Arial"/>
          <w:sz w:val="20"/>
          <w:szCs w:val="20"/>
          <w:highlight w:val="lightGray"/>
        </w:rPr>
        <w:t>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00C563DA">
        <w:rPr>
          <w:rFonts w:ascii="Arial" w:hAnsi="Arial" w:cs="Arial"/>
          <w:sz w:val="20"/>
          <w:szCs w:val="20"/>
        </w:rPr>
        <w:t>l</w:t>
      </w:r>
      <w:r w:rsidRPr="00713AEC">
        <w:rPr>
          <w:rFonts w:ascii="Arial" w:hAnsi="Arial" w:cs="Arial"/>
          <w:sz w:val="20"/>
          <w:szCs w:val="20"/>
        </w:rPr>
        <w:t xml:space="preserve">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1911D7" w:rsidRPr="007B4BCA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: i) el </w:t>
      </w:r>
      <w:r w:rsidR="002569B3">
        <w:rPr>
          <w:rFonts w:ascii="Arial" w:hAnsi="Arial" w:cs="Arial"/>
          <w:sz w:val="20"/>
          <w:szCs w:val="20"/>
          <w:highlight w:val="lightGray"/>
        </w:rPr>
        <w:t>D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irector de </w:t>
      </w:r>
      <w:r w:rsidR="002569B3">
        <w:rPr>
          <w:rFonts w:ascii="Arial" w:hAnsi="Arial" w:cs="Arial"/>
          <w:sz w:val="20"/>
          <w:szCs w:val="20"/>
          <w:highlight w:val="lightGray"/>
        </w:rPr>
        <w:t>I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nterventoría o </w:t>
      </w:r>
      <w:r w:rsidR="00521296">
        <w:rPr>
          <w:rFonts w:ascii="Arial" w:hAnsi="Arial" w:cs="Arial"/>
          <w:sz w:val="20"/>
          <w:szCs w:val="20"/>
          <w:highlight w:val="lightGray"/>
        </w:rPr>
        <w:t>A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dministrador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 o </w:t>
      </w:r>
      <w:r w:rsidR="00521296">
        <w:rPr>
          <w:rFonts w:ascii="Arial" w:hAnsi="Arial" w:cs="Arial"/>
          <w:sz w:val="20"/>
          <w:szCs w:val="20"/>
          <w:highlight w:val="lightGray"/>
        </w:rPr>
        <w:t>G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estor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ial, ii) el </w:t>
      </w:r>
      <w:r w:rsidR="00476DC1">
        <w:rPr>
          <w:rFonts w:ascii="Arial" w:hAnsi="Arial" w:cs="Arial"/>
          <w:sz w:val="20"/>
          <w:szCs w:val="20"/>
          <w:highlight w:val="lightGray"/>
        </w:rPr>
        <w:t>R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esidente de interventoría y iii) el </w:t>
      </w:r>
      <w:r w:rsidR="00977C46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00977C46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]</w:t>
      </w:r>
      <w:r w:rsidR="00F76A65">
        <w:rPr>
          <w:rFonts w:ascii="Arial" w:hAnsi="Arial" w:cs="Arial"/>
          <w:sz w:val="20"/>
          <w:szCs w:val="20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155625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00950E87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lastRenderedPageBreak/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DBAD34" w14:textId="77777777" w:rsidR="00DA5457" w:rsidRDefault="00DA5457" w:rsidP="00713AEC">
      <w:pPr>
        <w:spacing w:after="0" w:line="240" w:lineRule="auto"/>
      </w:pPr>
      <w:r>
        <w:separator/>
      </w:r>
    </w:p>
  </w:endnote>
  <w:endnote w:type="continuationSeparator" w:id="0">
    <w:p w14:paraId="42BCE21E" w14:textId="77777777" w:rsidR="00DA5457" w:rsidRDefault="00DA5457" w:rsidP="00713AEC">
      <w:pPr>
        <w:spacing w:after="0" w:line="240" w:lineRule="auto"/>
      </w:pPr>
      <w:r>
        <w:continuationSeparator/>
      </w:r>
    </w:p>
  </w:endnote>
  <w:endnote w:type="continuationNotice" w:id="1">
    <w:p w14:paraId="7A968F5D" w14:textId="77777777" w:rsidR="00DA5457" w:rsidRDefault="00DA54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A4654" w14:textId="77777777" w:rsidR="00425690" w:rsidRDefault="0042569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2B39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3C06BD" w:rsidRPr="00976929" w:rsidRDefault="00827E9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3E204929" w:rsidR="003C06BD" w:rsidRPr="00976929" w:rsidRDefault="00260C2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E581EA7" w14:textId="77777777" w:rsidR="003C06BD" w:rsidRDefault="003C06BD" w:rsidP="0067495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3ADB4D" w14:textId="77777777" w:rsidR="00425690" w:rsidRDefault="004256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CBC644" w14:textId="77777777" w:rsidR="00DA5457" w:rsidRDefault="00DA5457" w:rsidP="00713AEC">
      <w:pPr>
        <w:spacing w:after="0" w:line="240" w:lineRule="auto"/>
      </w:pPr>
      <w:r>
        <w:separator/>
      </w:r>
    </w:p>
  </w:footnote>
  <w:footnote w:type="continuationSeparator" w:id="0">
    <w:p w14:paraId="54B2B7F6" w14:textId="77777777" w:rsidR="00DA5457" w:rsidRDefault="00DA5457" w:rsidP="00713AEC">
      <w:pPr>
        <w:spacing w:after="0" w:line="240" w:lineRule="auto"/>
      </w:pPr>
      <w:r>
        <w:continuationSeparator/>
      </w:r>
    </w:p>
  </w:footnote>
  <w:footnote w:type="continuationNotice" w:id="1">
    <w:p w14:paraId="56C3B80C" w14:textId="77777777" w:rsidR="00DA5457" w:rsidRDefault="00DA545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AE9F0C" w14:textId="77777777" w:rsidR="00425690" w:rsidRDefault="0042569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876"/>
      <w:gridCol w:w="1962"/>
      <w:gridCol w:w="992"/>
      <w:gridCol w:w="3164"/>
    </w:tblGrid>
    <w:tr w:rsidR="00937E92" w:rsidRPr="001F47EB" w14:paraId="655E3FCB" w14:textId="136E7DBD" w:rsidTr="00937E92">
      <w:trPr>
        <w:trHeight w:val="146"/>
        <w:jc w:val="center"/>
      </w:trPr>
      <w:tc>
        <w:tcPr>
          <w:tcW w:w="1039" w:type="pct"/>
          <w:vMerge w:val="restart"/>
        </w:tcPr>
        <w:p w14:paraId="003F7C28" w14:textId="5B29CF6C" w:rsidR="00937E92" w:rsidRPr="009626B8" w:rsidRDefault="00937E92" w:rsidP="000326D8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25690">
            <w:rPr>
              <w:rFonts w:ascii="Arial" w:hAnsi="Arial" w:cs="Arial"/>
              <w:b/>
              <w:noProof/>
              <w:sz w:val="16"/>
              <w:szCs w:val="16"/>
            </w:rPr>
            <w:drawing>
              <wp:anchor distT="0" distB="0" distL="114300" distR="114300" simplePos="0" relativeHeight="251661312" behindDoc="0" locked="0" layoutInCell="1" allowOverlap="1" wp14:anchorId="7A6EDBDC" wp14:editId="09F57778">
                <wp:simplePos x="0" y="0"/>
                <wp:positionH relativeFrom="column">
                  <wp:posOffset>-31115</wp:posOffset>
                </wp:positionH>
                <wp:positionV relativeFrom="paragraph">
                  <wp:posOffset>131445</wp:posOffset>
                </wp:positionV>
                <wp:extent cx="1123950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34" y="20794"/>
                    <wp:lineTo x="21234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61" w:type="pct"/>
          <w:gridSpan w:val="4"/>
          <w:shd w:val="clear" w:color="auto" w:fill="auto"/>
          <w:vAlign w:val="center"/>
        </w:tcPr>
        <w:p w14:paraId="373096AC" w14:textId="77777777" w:rsidR="00937E92" w:rsidRPr="00BC6E40" w:rsidRDefault="00937E9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Y FORMACIÓN ACADÉMICA</w:t>
          </w:r>
          <w:r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10DA8A6A" w14:textId="5E1115DB" w:rsidR="00937E92" w:rsidRPr="009626B8" w:rsidRDefault="00937E92" w:rsidP="000326D8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– VERSIÓN 2</w:t>
          </w:r>
        </w:p>
      </w:tc>
    </w:tr>
    <w:tr w:rsidR="00937E92" w:rsidRPr="001F47EB" w14:paraId="238EF0CA" w14:textId="2AFCB450" w:rsidTr="00937E92">
      <w:trPr>
        <w:trHeight w:val="234"/>
        <w:jc w:val="center"/>
      </w:trPr>
      <w:tc>
        <w:tcPr>
          <w:tcW w:w="1039" w:type="pct"/>
          <w:vMerge/>
        </w:tcPr>
        <w:p w14:paraId="49D0B99C" w14:textId="77777777" w:rsidR="00937E92" w:rsidRPr="009626B8" w:rsidRDefault="00937E9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496" w:type="pct"/>
          <w:shd w:val="clear" w:color="auto" w:fill="auto"/>
          <w:vAlign w:val="center"/>
        </w:tcPr>
        <w:p w14:paraId="6BC23CD0" w14:textId="1E8AB1B9" w:rsidR="00937E92" w:rsidRPr="009626B8" w:rsidRDefault="00937E9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1111" w:type="pct"/>
          <w:shd w:val="clear" w:color="auto" w:fill="auto"/>
          <w:vAlign w:val="center"/>
        </w:tcPr>
        <w:p w14:paraId="15A3F140" w14:textId="071FBFA8" w:rsidR="00937E92" w:rsidRPr="0034503A" w:rsidRDefault="00937E9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562" w:type="pct"/>
          <w:shd w:val="clear" w:color="auto" w:fill="auto"/>
          <w:vAlign w:val="center"/>
        </w:tcPr>
        <w:p w14:paraId="4D6AD720" w14:textId="77777777" w:rsidR="00937E92" w:rsidRPr="009626B8" w:rsidRDefault="00937E9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792" w:type="pct"/>
          <w:shd w:val="clear" w:color="auto" w:fill="auto"/>
          <w:vAlign w:val="center"/>
        </w:tcPr>
        <w:p w14:paraId="3B9E368E" w14:textId="3FC07391" w:rsidR="00937E92" w:rsidRPr="009626B8" w:rsidRDefault="00937E9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937E92" w:rsidRPr="001F47EB" w14:paraId="16EC2CF4" w14:textId="3F9FC917" w:rsidTr="00937E92">
      <w:trPr>
        <w:trHeight w:val="73"/>
        <w:jc w:val="center"/>
      </w:trPr>
      <w:tc>
        <w:tcPr>
          <w:tcW w:w="1039" w:type="pct"/>
          <w:vMerge/>
        </w:tcPr>
        <w:p w14:paraId="6C3F078D" w14:textId="77777777" w:rsidR="00937E92" w:rsidRPr="009626B8" w:rsidRDefault="00937E9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496" w:type="pct"/>
          <w:shd w:val="clear" w:color="auto" w:fill="auto"/>
          <w:vAlign w:val="center"/>
        </w:tcPr>
        <w:p w14:paraId="3DB8409C" w14:textId="676D6EC2" w:rsidR="00937E92" w:rsidRPr="009626B8" w:rsidRDefault="00937E9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3465" w:type="pct"/>
          <w:gridSpan w:val="3"/>
          <w:shd w:val="clear" w:color="auto" w:fill="auto"/>
          <w:vAlign w:val="center"/>
        </w:tcPr>
        <w:p w14:paraId="6FF25995" w14:textId="4ADBBFFF" w:rsidR="00937E92" w:rsidRDefault="00937E9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</w:tbl>
  <w:p w14:paraId="7D85382C" w14:textId="77777777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714C55" w14:textId="77777777" w:rsidR="00425690" w:rsidRDefault="0042569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AEC"/>
    <w:rsid w:val="00017041"/>
    <w:rsid w:val="000326D8"/>
    <w:rsid w:val="00034D96"/>
    <w:rsid w:val="00050BBA"/>
    <w:rsid w:val="000865C0"/>
    <w:rsid w:val="000A4388"/>
    <w:rsid w:val="00147CD0"/>
    <w:rsid w:val="00155625"/>
    <w:rsid w:val="00171344"/>
    <w:rsid w:val="001911D7"/>
    <w:rsid w:val="002569B3"/>
    <w:rsid w:val="00260C2A"/>
    <w:rsid w:val="0026114E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9AB"/>
    <w:rsid w:val="003C6F41"/>
    <w:rsid w:val="00416423"/>
    <w:rsid w:val="00425690"/>
    <w:rsid w:val="00476DC1"/>
    <w:rsid w:val="00497BE7"/>
    <w:rsid w:val="004A4414"/>
    <w:rsid w:val="004F2262"/>
    <w:rsid w:val="00500875"/>
    <w:rsid w:val="00521296"/>
    <w:rsid w:val="0055604C"/>
    <w:rsid w:val="005A761E"/>
    <w:rsid w:val="005B0CA5"/>
    <w:rsid w:val="005B457C"/>
    <w:rsid w:val="006002F2"/>
    <w:rsid w:val="0062699A"/>
    <w:rsid w:val="00652564"/>
    <w:rsid w:val="00660147"/>
    <w:rsid w:val="00674954"/>
    <w:rsid w:val="00695A49"/>
    <w:rsid w:val="006E16B4"/>
    <w:rsid w:val="006E2D31"/>
    <w:rsid w:val="00713AEC"/>
    <w:rsid w:val="00752C03"/>
    <w:rsid w:val="00792A31"/>
    <w:rsid w:val="00792CD7"/>
    <w:rsid w:val="007B4BCA"/>
    <w:rsid w:val="007C492C"/>
    <w:rsid w:val="007C63FB"/>
    <w:rsid w:val="00821812"/>
    <w:rsid w:val="00827E9A"/>
    <w:rsid w:val="00832C79"/>
    <w:rsid w:val="00857666"/>
    <w:rsid w:val="008662A2"/>
    <w:rsid w:val="00874428"/>
    <w:rsid w:val="008B52F6"/>
    <w:rsid w:val="008B7C15"/>
    <w:rsid w:val="009234E1"/>
    <w:rsid w:val="00937E92"/>
    <w:rsid w:val="00950E87"/>
    <w:rsid w:val="00973736"/>
    <w:rsid w:val="00977C46"/>
    <w:rsid w:val="00991F12"/>
    <w:rsid w:val="009E4251"/>
    <w:rsid w:val="009E7605"/>
    <w:rsid w:val="00A3551E"/>
    <w:rsid w:val="00A47639"/>
    <w:rsid w:val="00A72CA0"/>
    <w:rsid w:val="00A974B2"/>
    <w:rsid w:val="00AC04E1"/>
    <w:rsid w:val="00AD6D94"/>
    <w:rsid w:val="00B031E9"/>
    <w:rsid w:val="00B3461E"/>
    <w:rsid w:val="00BE015F"/>
    <w:rsid w:val="00C536DC"/>
    <w:rsid w:val="00C563DA"/>
    <w:rsid w:val="00CA65B2"/>
    <w:rsid w:val="00CB6E2C"/>
    <w:rsid w:val="00CD0F25"/>
    <w:rsid w:val="00D12FAA"/>
    <w:rsid w:val="00D3155C"/>
    <w:rsid w:val="00DA5457"/>
    <w:rsid w:val="00DC1C13"/>
    <w:rsid w:val="00DD5E35"/>
    <w:rsid w:val="00DE4AB1"/>
    <w:rsid w:val="00DE56B4"/>
    <w:rsid w:val="00E24442"/>
    <w:rsid w:val="00E24C05"/>
    <w:rsid w:val="00E3349F"/>
    <w:rsid w:val="00E40098"/>
    <w:rsid w:val="00E4081B"/>
    <w:rsid w:val="00E669B6"/>
    <w:rsid w:val="00E66F4B"/>
    <w:rsid w:val="00E76021"/>
    <w:rsid w:val="00E76B69"/>
    <w:rsid w:val="00E83E06"/>
    <w:rsid w:val="00EB45C5"/>
    <w:rsid w:val="00EE5F6E"/>
    <w:rsid w:val="00EE6F1B"/>
    <w:rsid w:val="00F55F93"/>
    <w:rsid w:val="00F76A65"/>
    <w:rsid w:val="00F83260"/>
    <w:rsid w:val="00FA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Cuadrculadetab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9FA03BE-AE13-4577-B88D-ED91C0F26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John Alexander Agudelo Ospina</cp:lastModifiedBy>
  <cp:revision>6</cp:revision>
  <cp:lastPrinted>2020-12-14T00:10:00Z</cp:lastPrinted>
  <dcterms:created xsi:type="dcterms:W3CDTF">2022-07-22T21:51:00Z</dcterms:created>
  <dcterms:modified xsi:type="dcterms:W3CDTF">2024-11-06T23:53:00Z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