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FB90C" w14:textId="678AE57A" w:rsidR="00AF6EB6" w:rsidRPr="00F01D7E" w:rsidRDefault="003E1751" w:rsidP="00F01D7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569258DB" w14:textId="77777777" w:rsidR="0056013E" w:rsidRPr="00F01D7E" w:rsidRDefault="0056013E" w:rsidP="0056013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7DB216CA" w14:textId="55318289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F01D7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2743D388" w14:textId="77777777" w:rsidR="00D16993" w:rsidRPr="00F01D7E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en adelante el “Proceso de Contratación”</w:t>
      </w:r>
      <w:r w:rsidR="00D16993"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</w:p>
    <w:p w14:paraId="6F0EE220" w14:textId="59B23EE8" w:rsidR="00AF6EB6" w:rsidRPr="00F01D7E" w:rsidRDefault="00D16993" w:rsidP="009A76EC">
      <w:pPr>
        <w:spacing w:after="0"/>
        <w:jc w:val="both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Lote: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905E12F" w14:textId="77777777" w:rsidR="00AF6EB6" w:rsidRPr="00F01D7E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5D40B1D8" w14:textId="619C8FC7" w:rsidR="00AF6EB6" w:rsidRPr="00F01D7E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14948F34" w14:textId="22467710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4BC1AFBC" w:rsidR="00D91BD2" w:rsidRPr="00F01D7E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La información financiera se debe presentar en pesos, utilice punto para miles y coma para decimales. Indique la fecha de corte de la información, teniendo en cuenta que los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F01D7E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09D65E8" w14:textId="788DFC08" w:rsidR="00657EFA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1DB6626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F01D7E" w:rsidRPr="00F01D7E" w14:paraId="704CE501" w14:textId="77777777" w:rsidTr="00406E03">
        <w:tc>
          <w:tcPr>
            <w:tcW w:w="1765" w:type="dxa"/>
          </w:tcPr>
          <w:p w14:paraId="1CDECA4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32785E8" w14:textId="77777777" w:rsidTr="00406E03">
        <w:tc>
          <w:tcPr>
            <w:tcW w:w="1765" w:type="dxa"/>
          </w:tcPr>
          <w:p w14:paraId="50FA479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58EF7E4" w14:textId="77777777" w:rsidTr="00406E03">
        <w:tc>
          <w:tcPr>
            <w:tcW w:w="1765" w:type="dxa"/>
          </w:tcPr>
          <w:p w14:paraId="2E490A5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4CB74E4F" w14:textId="77777777" w:rsidTr="00406E03">
        <w:tc>
          <w:tcPr>
            <w:tcW w:w="1765" w:type="dxa"/>
          </w:tcPr>
          <w:p w14:paraId="68C8CA1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EA67D13" w14:textId="77777777" w:rsidTr="00406E03">
        <w:tc>
          <w:tcPr>
            <w:tcW w:w="1765" w:type="dxa"/>
          </w:tcPr>
          <w:p w14:paraId="2F4413C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30E8F5FF" w14:textId="77777777" w:rsidTr="00406E03">
        <w:tc>
          <w:tcPr>
            <w:tcW w:w="1765" w:type="dxa"/>
          </w:tcPr>
          <w:p w14:paraId="741910F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7B4BA2E5" w14:textId="77777777" w:rsidTr="00406E03">
        <w:tc>
          <w:tcPr>
            <w:tcW w:w="1765" w:type="dxa"/>
          </w:tcPr>
          <w:p w14:paraId="7431FF9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C03270D" w14:textId="3E7A3880" w:rsidR="00406E03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5C7B7DDF" w14:textId="0898C336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0A18E1E1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lastRenderedPageBreak/>
        <w:t>Capacidad financiera</w:t>
      </w:r>
    </w:p>
    <w:p w14:paraId="719E8F7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F01D7E" w:rsidRPr="00F01D7E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43838FE8" w:rsidR="00E41422" w:rsidRPr="00F01D7E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bookmarkStart w:id="0" w:name="_GoBack" w:colFirst="0" w:colLast="4"/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bookmarkEnd w:id="0"/>
      <w:tr w:rsidR="00F01D7E" w:rsidRPr="00F01D7E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B9DB20D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713BCDC4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F01D7E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</w:p>
    <w:p w14:paraId="3E60BD51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 w:rsidR="007364DD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</w:t>
            </w:r>
            <w:r w:rsidR="003059DC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natural o </w:t>
            </w: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 w:rsidR="003A1F71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F01D7E" w:rsidRPr="00F01D7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F01D7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F01D7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E45433" w14:textId="77777777" w:rsidR="00AF2EBF" w:rsidRDefault="00AF2EBF" w:rsidP="00506AD4">
      <w:pPr>
        <w:spacing w:after="0" w:line="240" w:lineRule="auto"/>
      </w:pPr>
      <w:r>
        <w:separator/>
      </w:r>
    </w:p>
  </w:endnote>
  <w:endnote w:type="continuationSeparator" w:id="0">
    <w:p w14:paraId="2AC987F5" w14:textId="77777777" w:rsidR="00AF2EBF" w:rsidRDefault="00AF2EBF" w:rsidP="00506AD4">
      <w:pPr>
        <w:spacing w:after="0" w:line="240" w:lineRule="auto"/>
      </w:pPr>
      <w:r>
        <w:continuationSeparator/>
      </w:r>
    </w:p>
  </w:endnote>
  <w:endnote w:type="continuationNotice" w:id="1">
    <w:p w14:paraId="6E9A5FFD" w14:textId="77777777" w:rsidR="00AF2EBF" w:rsidRDefault="00AF2E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D3BD6" w:rsidRPr="003D005D" w14:paraId="1EF9F340" w14:textId="77777777" w:rsidTr="000B320B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0939D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A088F91" w14:textId="71255543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CCE-EICP-FM-0</w:t>
          </w:r>
          <w:r w:rsidR="000B320B">
            <w:rPr>
              <w:rFonts w:eastAsia="Arial" w:cs="Arial"/>
              <w:color w:val="595959"/>
              <w:sz w:val="16"/>
              <w:szCs w:val="16"/>
              <w:lang w:eastAsia="es-CO"/>
            </w:rPr>
            <w:t>5</w:t>
          </w:r>
        </w:p>
      </w:tc>
      <w:tc>
        <w:tcPr>
          <w:tcW w:w="1250" w:type="pct"/>
          <w:shd w:val="clear" w:color="auto" w:fill="auto"/>
          <w:vAlign w:val="center"/>
        </w:tcPr>
        <w:p w14:paraId="2578698C" w14:textId="77777777" w:rsidR="002D3BD6" w:rsidRPr="003D005D" w:rsidRDefault="002D3BD6" w:rsidP="002D3BD6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775D8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C5244" w14:textId="77777777" w:rsidR="00AF2EBF" w:rsidRDefault="00AF2EBF" w:rsidP="00506AD4">
      <w:pPr>
        <w:spacing w:after="0" w:line="240" w:lineRule="auto"/>
      </w:pPr>
      <w:r>
        <w:separator/>
      </w:r>
    </w:p>
  </w:footnote>
  <w:footnote w:type="continuationSeparator" w:id="0">
    <w:p w14:paraId="3E118C0D" w14:textId="77777777" w:rsidR="00AF2EBF" w:rsidRDefault="00AF2EBF" w:rsidP="00506AD4">
      <w:pPr>
        <w:spacing w:after="0" w:line="240" w:lineRule="auto"/>
      </w:pPr>
      <w:r>
        <w:continuationSeparator/>
      </w:r>
    </w:p>
  </w:footnote>
  <w:footnote w:type="continuationNotice" w:id="1">
    <w:p w14:paraId="46B0E531" w14:textId="77777777" w:rsidR="00AF2EBF" w:rsidRDefault="00AF2E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9840B" w14:textId="77777777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54BB9181" w14:textId="76E5A170" w:rsidR="00506AD4" w:rsidRPr="00162BD9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3E1751">
      <w:rPr>
        <w:rFonts w:cs="Arial"/>
        <w:b/>
        <w:color w:val="3B3838" w:themeColor="background2" w:themeShade="40"/>
        <w:sz w:val="20"/>
        <w:szCs w:val="20"/>
      </w:rPr>
      <w:t>4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4809"/>
    <w:rsid w:val="000F4C53"/>
    <w:rsid w:val="00105FE1"/>
    <w:rsid w:val="00144E23"/>
    <w:rsid w:val="0019335D"/>
    <w:rsid w:val="001A151B"/>
    <w:rsid w:val="002A4F8B"/>
    <w:rsid w:val="002D3BD6"/>
    <w:rsid w:val="003059DC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3129D"/>
    <w:rsid w:val="004C3F99"/>
    <w:rsid w:val="00500BF3"/>
    <w:rsid w:val="00506AD4"/>
    <w:rsid w:val="0056013E"/>
    <w:rsid w:val="005E1DE3"/>
    <w:rsid w:val="00605DA4"/>
    <w:rsid w:val="00613AF0"/>
    <w:rsid w:val="00650CC4"/>
    <w:rsid w:val="00657EFA"/>
    <w:rsid w:val="006F2A7E"/>
    <w:rsid w:val="006F4C24"/>
    <w:rsid w:val="007364DD"/>
    <w:rsid w:val="007367B0"/>
    <w:rsid w:val="00773ADF"/>
    <w:rsid w:val="007A69ED"/>
    <w:rsid w:val="007C0CA9"/>
    <w:rsid w:val="007C7B1D"/>
    <w:rsid w:val="007E6F43"/>
    <w:rsid w:val="007F667B"/>
    <w:rsid w:val="00821603"/>
    <w:rsid w:val="00833004"/>
    <w:rsid w:val="00841760"/>
    <w:rsid w:val="008B6C73"/>
    <w:rsid w:val="008C5F62"/>
    <w:rsid w:val="008E07A2"/>
    <w:rsid w:val="00910C43"/>
    <w:rsid w:val="009648FC"/>
    <w:rsid w:val="009A76EC"/>
    <w:rsid w:val="009C5333"/>
    <w:rsid w:val="009F2186"/>
    <w:rsid w:val="00A12C6C"/>
    <w:rsid w:val="00A43EDB"/>
    <w:rsid w:val="00AA5072"/>
    <w:rsid w:val="00AF240A"/>
    <w:rsid w:val="00AF2EBF"/>
    <w:rsid w:val="00AF6EB6"/>
    <w:rsid w:val="00B80CA7"/>
    <w:rsid w:val="00C933CE"/>
    <w:rsid w:val="00D16993"/>
    <w:rsid w:val="00D37A6E"/>
    <w:rsid w:val="00D60287"/>
    <w:rsid w:val="00D6289C"/>
    <w:rsid w:val="00D91BD2"/>
    <w:rsid w:val="00E0353E"/>
    <w:rsid w:val="00E41422"/>
    <w:rsid w:val="00F01D7E"/>
    <w:rsid w:val="00F22702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491509"/>
    <w:rsid w:val="004A6F42"/>
    <w:rsid w:val="004B32A0"/>
    <w:rsid w:val="00603776"/>
    <w:rsid w:val="007E2019"/>
    <w:rsid w:val="00903593"/>
    <w:rsid w:val="009F522A"/>
    <w:rsid w:val="00D753E6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555</Words>
  <Characters>3055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Nathalia Andrea Urrego Jiménez</cp:lastModifiedBy>
  <cp:revision>3</cp:revision>
  <dcterms:created xsi:type="dcterms:W3CDTF">2020-02-14T20:53:00Z</dcterms:created>
  <dcterms:modified xsi:type="dcterms:W3CDTF">2020-02-14T21:33:00Z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