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190664" w14:textId="035EC442"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45F70B86">
        <w:trPr>
          <w:trHeight w:val="230"/>
        </w:trPr>
        <w:tc>
          <w:tcPr>
            <w:tcW w:w="5000" w:type="pct"/>
            <w:gridSpan w:val="2"/>
            <w:shd w:val="clear" w:color="auto" w:fill="BFBFBF" w:themeFill="background1" w:themeFillShade="BF"/>
            <w:vAlign w:val="center"/>
          </w:tcPr>
          <w:p w14:paraId="1935F87A" w14:textId="12EE374B" w:rsidR="00E874D4" w:rsidRPr="00E874D4" w:rsidRDefault="799CC278" w:rsidP="45F70B86">
            <w:pPr>
              <w:spacing w:after="0" w:line="240" w:lineRule="auto"/>
              <w:contextualSpacing/>
              <w:jc w:val="center"/>
              <w:rPr>
                <w:rFonts w:ascii="Arial" w:hAnsi="Arial" w:cs="Arial"/>
              </w:rPr>
            </w:pPr>
            <w:r w:rsidRPr="45F70B86">
              <w:rPr>
                <w:rFonts w:ascii="Arial" w:hAnsi="Arial" w:cs="Arial"/>
                <w:b/>
                <w:bCs/>
                <w:color w:val="000000" w:themeColor="text1"/>
              </w:rPr>
              <w:t xml:space="preserve">INFORME DE </w:t>
            </w:r>
            <w:r w:rsidRPr="45F70B86">
              <w:rPr>
                <w:rFonts w:ascii="Arial" w:hAnsi="Arial" w:cs="Arial"/>
                <w:b/>
                <w:bCs/>
              </w:rPr>
              <w:t xml:space="preserve">SUPERVISIÓN No. </w:t>
            </w:r>
            <w:r w:rsidR="72433148" w:rsidRPr="45F70B86">
              <w:rPr>
                <w:rFonts w:ascii="Arial" w:hAnsi="Arial" w:cs="Arial"/>
                <w:b/>
                <w:bCs/>
              </w:rPr>
              <w:t>0</w:t>
            </w:r>
            <w:r w:rsidR="00BC6D27">
              <w:rPr>
                <w:rFonts w:ascii="Arial" w:hAnsi="Arial" w:cs="Arial"/>
                <w:b/>
                <w:bCs/>
              </w:rPr>
              <w:t>9</w:t>
            </w:r>
            <w:r w:rsidRPr="45F70B86">
              <w:rPr>
                <w:rFonts w:ascii="Arial" w:hAnsi="Arial" w:cs="Arial"/>
                <w:b/>
                <w:bCs/>
              </w:rPr>
              <w:t xml:space="preserve"> </w:t>
            </w:r>
            <w:r w:rsidR="72433148" w:rsidRPr="45F70B86">
              <w:rPr>
                <w:rFonts w:ascii="Arial" w:hAnsi="Arial" w:cs="Arial"/>
                <w:b/>
                <w:bCs/>
              </w:rPr>
              <w:t>del</w:t>
            </w:r>
            <w:r w:rsidRPr="45F70B86">
              <w:rPr>
                <w:rFonts w:ascii="Arial" w:hAnsi="Arial" w:cs="Arial"/>
                <w:b/>
                <w:bCs/>
              </w:rPr>
              <w:t xml:space="preserve"> </w:t>
            </w:r>
            <w:r w:rsidR="00E77D14">
              <w:rPr>
                <w:rFonts w:ascii="Arial" w:hAnsi="Arial" w:cs="Arial"/>
                <w:b/>
                <w:bCs/>
              </w:rPr>
              <w:t>30</w:t>
            </w:r>
            <w:r w:rsidRPr="45F70B86">
              <w:rPr>
                <w:rFonts w:ascii="Arial" w:hAnsi="Arial" w:cs="Arial"/>
                <w:b/>
                <w:bCs/>
              </w:rPr>
              <w:t>/</w:t>
            </w:r>
            <w:r w:rsidR="00BC6D27">
              <w:rPr>
                <w:rFonts w:ascii="Arial" w:hAnsi="Arial" w:cs="Arial"/>
                <w:b/>
                <w:bCs/>
              </w:rPr>
              <w:t>10</w:t>
            </w:r>
            <w:r w:rsidRPr="45F70B86">
              <w:rPr>
                <w:rFonts w:ascii="Arial" w:hAnsi="Arial" w:cs="Arial"/>
                <w:b/>
                <w:bCs/>
              </w:rPr>
              <w:t>/202</w:t>
            </w:r>
            <w:r w:rsidR="00E77D14">
              <w:rPr>
                <w:rFonts w:ascii="Arial" w:hAnsi="Arial" w:cs="Arial"/>
                <w:b/>
                <w:bCs/>
              </w:rPr>
              <w:t>4</w:t>
            </w:r>
          </w:p>
        </w:tc>
      </w:tr>
      <w:tr w:rsidR="00E874D4" w:rsidRPr="00E874D4" w14:paraId="2B749142" w14:textId="77777777" w:rsidTr="45F70B86">
        <w:trPr>
          <w:trHeight w:val="230"/>
        </w:trPr>
        <w:tc>
          <w:tcPr>
            <w:tcW w:w="1764" w:type="pct"/>
            <w:vAlign w:val="center"/>
          </w:tcPr>
          <w:p w14:paraId="3C11D4AB" w14:textId="77777777" w:rsidR="00E874D4" w:rsidRPr="00E874D4" w:rsidRDefault="799CC278" w:rsidP="45F70B86">
            <w:pPr>
              <w:spacing w:afterLines="40" w:after="96" w:line="240" w:lineRule="auto"/>
              <w:contextualSpacing/>
              <w:jc w:val="both"/>
              <w:rPr>
                <w:rFonts w:ascii="Arial" w:eastAsia="Times New Roman" w:hAnsi="Arial" w:cs="Arial"/>
                <w:b/>
                <w:bCs/>
                <w:lang w:val="es-ES" w:eastAsia="es-ES"/>
              </w:rPr>
            </w:pPr>
            <w:r w:rsidRPr="45F70B86">
              <w:rPr>
                <w:rFonts w:ascii="Arial" w:eastAsia="Times New Roman" w:hAnsi="Arial" w:cs="Arial"/>
                <w:b/>
                <w:bCs/>
                <w:lang w:val="es-ES" w:eastAsia="es-ES"/>
              </w:rPr>
              <w:t>DIRECCIÓN, ÁREA, REGIONAL O CENTRO ORDENADORA DE GASTO:</w:t>
            </w:r>
          </w:p>
        </w:tc>
        <w:tc>
          <w:tcPr>
            <w:tcW w:w="3236" w:type="pct"/>
            <w:vAlign w:val="center"/>
          </w:tcPr>
          <w:p w14:paraId="13186F5A" w14:textId="432D7EDF" w:rsidR="00E874D4" w:rsidRPr="00E874D4" w:rsidRDefault="008253F0" w:rsidP="45F70B86">
            <w:pPr>
              <w:spacing w:afterLines="40" w:after="96" w:line="240" w:lineRule="auto"/>
              <w:contextualSpacing/>
              <w:jc w:val="both"/>
              <w:rPr>
                <w:rFonts w:ascii="Arial" w:eastAsia="Times New Roman" w:hAnsi="Arial" w:cs="Arial"/>
                <w:lang w:val="es-ES" w:eastAsia="es-ES"/>
              </w:rPr>
            </w:pPr>
            <w:r w:rsidRPr="45F70B86">
              <w:rPr>
                <w:rFonts w:ascii="Arial" w:eastAsia="Times New Roman" w:hAnsi="Arial" w:cs="Arial"/>
                <w:lang w:val="es-ES" w:eastAsia="es-ES"/>
              </w:rPr>
              <w:t>Centro Para El Desarrollo Del Hábitat Y La Construcción.</w:t>
            </w:r>
          </w:p>
        </w:tc>
      </w:tr>
      <w:tr w:rsidR="00E874D4" w:rsidRPr="00E874D4" w14:paraId="4F3D1194" w14:textId="77777777" w:rsidTr="45F70B86">
        <w:trPr>
          <w:trHeight w:val="230"/>
        </w:trPr>
        <w:tc>
          <w:tcPr>
            <w:tcW w:w="1764" w:type="pct"/>
            <w:vAlign w:val="center"/>
          </w:tcPr>
          <w:p w14:paraId="31F56858" w14:textId="77777777" w:rsidR="00E874D4" w:rsidRPr="00E874D4" w:rsidRDefault="799CC278" w:rsidP="45F70B86">
            <w:pPr>
              <w:spacing w:afterLines="40" w:after="96" w:line="240" w:lineRule="auto"/>
              <w:contextualSpacing/>
              <w:jc w:val="both"/>
              <w:rPr>
                <w:rFonts w:ascii="Arial" w:eastAsia="Times New Roman" w:hAnsi="Arial" w:cs="Arial"/>
                <w:b/>
                <w:bCs/>
                <w:lang w:val="es-ES" w:eastAsia="es-ES"/>
              </w:rPr>
            </w:pPr>
            <w:r w:rsidRPr="45F70B86">
              <w:rPr>
                <w:rFonts w:ascii="Arial" w:eastAsia="Times New Roman" w:hAnsi="Arial" w:cs="Arial"/>
                <w:b/>
                <w:bCs/>
                <w:lang w:val="es-ES" w:eastAsia="es-ES"/>
              </w:rPr>
              <w:t>SUPERVISOR DEL CONTRATO:</w:t>
            </w:r>
          </w:p>
        </w:tc>
        <w:tc>
          <w:tcPr>
            <w:tcW w:w="3236" w:type="pct"/>
            <w:vAlign w:val="center"/>
          </w:tcPr>
          <w:p w14:paraId="2EB0C9DE" w14:textId="38775232" w:rsidR="00E874D4" w:rsidRPr="00E874D4" w:rsidRDefault="00BA16E8" w:rsidP="45F70B86">
            <w:pPr>
              <w:spacing w:afterLines="40" w:after="96" w:line="240" w:lineRule="auto"/>
              <w:contextualSpacing/>
              <w:jc w:val="both"/>
              <w:rPr>
                <w:rFonts w:ascii="Arial" w:eastAsia="Times New Roman" w:hAnsi="Arial" w:cs="Arial"/>
                <w:lang w:val="es-ES" w:eastAsia="es-ES"/>
              </w:rPr>
            </w:pPr>
            <w:r>
              <w:rPr>
                <w:rFonts w:ascii="Arial" w:eastAsia="Times New Roman" w:hAnsi="Arial" w:cs="Arial"/>
                <w:lang w:val="es-ES" w:eastAsia="es-ES"/>
              </w:rPr>
              <w:t>Carolina Montoya Cuervo</w:t>
            </w:r>
          </w:p>
        </w:tc>
      </w:tr>
      <w:tr w:rsidR="00E874D4" w:rsidRPr="00E874D4" w14:paraId="2DE0B4BB" w14:textId="77777777" w:rsidTr="45F70B86">
        <w:trPr>
          <w:trHeight w:val="230"/>
        </w:trPr>
        <w:tc>
          <w:tcPr>
            <w:tcW w:w="1764" w:type="pct"/>
            <w:vAlign w:val="center"/>
          </w:tcPr>
          <w:p w14:paraId="74D842FD" w14:textId="77777777" w:rsidR="00E874D4" w:rsidRPr="00E874D4" w:rsidRDefault="799CC278" w:rsidP="45F70B86">
            <w:pPr>
              <w:spacing w:afterLines="40" w:after="96" w:line="240" w:lineRule="auto"/>
              <w:contextualSpacing/>
              <w:jc w:val="both"/>
              <w:rPr>
                <w:rFonts w:ascii="Arial" w:eastAsia="Times New Roman" w:hAnsi="Arial" w:cs="Arial"/>
                <w:b/>
                <w:bCs/>
                <w:lang w:val="es-ES" w:eastAsia="es-ES"/>
              </w:rPr>
            </w:pPr>
            <w:r w:rsidRPr="45F70B86">
              <w:rPr>
                <w:rFonts w:ascii="Arial" w:eastAsia="Times New Roman" w:hAnsi="Arial" w:cs="Arial"/>
                <w:b/>
                <w:bCs/>
                <w:lang w:val="es-ES" w:eastAsia="es-ES"/>
              </w:rPr>
              <w:t>APOYO A LA SUPERVISIÓN:</w:t>
            </w:r>
          </w:p>
        </w:tc>
        <w:tc>
          <w:tcPr>
            <w:tcW w:w="3236" w:type="pct"/>
            <w:vAlign w:val="center"/>
          </w:tcPr>
          <w:p w14:paraId="278ED727" w14:textId="6B70BC21" w:rsidR="00E874D4" w:rsidRPr="00E874D4" w:rsidRDefault="00250CA1" w:rsidP="00250CA1">
            <w:pPr>
              <w:spacing w:afterLines="40" w:after="96" w:line="240" w:lineRule="auto"/>
              <w:contextualSpacing/>
              <w:jc w:val="both"/>
              <w:rPr>
                <w:rFonts w:ascii="Arial" w:eastAsia="Times New Roman" w:hAnsi="Arial" w:cs="Arial"/>
                <w:lang w:val="es-ES" w:eastAsia="es-ES"/>
              </w:rPr>
            </w:pPr>
            <w:r>
              <w:rPr>
                <w:rFonts w:ascii="Arial" w:eastAsia="Times New Roman" w:hAnsi="Arial" w:cs="Arial"/>
                <w:lang w:val="es-ES" w:eastAsia="es-ES"/>
              </w:rPr>
              <w:t>Gina Susana Giraldo Puerta</w:t>
            </w:r>
          </w:p>
        </w:tc>
      </w:tr>
      <w:tr w:rsidR="00E874D4" w:rsidRPr="00E874D4" w14:paraId="3FCB4AF1" w14:textId="77777777" w:rsidTr="45F70B86">
        <w:trPr>
          <w:trHeight w:val="230"/>
        </w:trPr>
        <w:tc>
          <w:tcPr>
            <w:tcW w:w="1764" w:type="pct"/>
            <w:vAlign w:val="center"/>
          </w:tcPr>
          <w:p w14:paraId="2082414D" w14:textId="77777777" w:rsidR="00E874D4" w:rsidRPr="00E874D4" w:rsidRDefault="799CC278" w:rsidP="45F70B86">
            <w:pPr>
              <w:spacing w:afterLines="40" w:after="96" w:line="240" w:lineRule="auto"/>
              <w:contextualSpacing/>
              <w:jc w:val="both"/>
              <w:rPr>
                <w:rFonts w:ascii="Arial" w:eastAsia="Times New Roman" w:hAnsi="Arial" w:cs="Arial"/>
                <w:b/>
                <w:bCs/>
                <w:lang w:val="es-ES" w:eastAsia="es-ES"/>
              </w:rPr>
            </w:pPr>
            <w:r w:rsidRPr="45F70B86">
              <w:rPr>
                <w:rFonts w:ascii="Arial" w:eastAsia="Times New Roman" w:hAnsi="Arial" w:cs="Arial"/>
                <w:b/>
                <w:bCs/>
                <w:lang w:val="es-ES" w:eastAsia="es-ES"/>
              </w:rPr>
              <w:t>CONTRATO No:</w:t>
            </w:r>
          </w:p>
        </w:tc>
        <w:tc>
          <w:tcPr>
            <w:tcW w:w="3236" w:type="pct"/>
            <w:vAlign w:val="center"/>
          </w:tcPr>
          <w:p w14:paraId="400FF8DF" w14:textId="2D8F5F63" w:rsidR="00E874D4" w:rsidRPr="002B6C23" w:rsidRDefault="749C659E" w:rsidP="00250CA1">
            <w:pPr>
              <w:spacing w:afterLines="40" w:after="96" w:line="240" w:lineRule="auto"/>
              <w:contextualSpacing/>
              <w:jc w:val="both"/>
              <w:rPr>
                <w:rFonts w:ascii="Arial" w:eastAsia="Times New Roman" w:hAnsi="Arial" w:cs="Arial"/>
                <w:lang w:val="es-ES" w:eastAsia="es-ES"/>
              </w:rPr>
            </w:pPr>
            <w:r w:rsidRPr="45F70B86">
              <w:rPr>
                <w:rFonts w:ascii="Arial" w:hAnsi="Arial" w:cs="Arial"/>
                <w:color w:val="000000" w:themeColor="text1"/>
              </w:rPr>
              <w:t>CO1.PCCNTR.</w:t>
            </w:r>
            <w:r w:rsidR="00250CA1">
              <w:rPr>
                <w:rFonts w:ascii="Arial" w:hAnsi="Arial" w:cs="Arial"/>
                <w:color w:val="000000" w:themeColor="text1"/>
              </w:rPr>
              <w:t>5902104 DE 2024</w:t>
            </w:r>
          </w:p>
        </w:tc>
      </w:tr>
      <w:tr w:rsidR="00E874D4" w:rsidRPr="00E874D4" w14:paraId="211F7B8D" w14:textId="77777777" w:rsidTr="45F70B86">
        <w:trPr>
          <w:trHeight w:val="230"/>
        </w:trPr>
        <w:tc>
          <w:tcPr>
            <w:tcW w:w="1764" w:type="pct"/>
            <w:vAlign w:val="center"/>
          </w:tcPr>
          <w:p w14:paraId="7506E7C6" w14:textId="77777777" w:rsidR="00E874D4" w:rsidRPr="00E874D4" w:rsidRDefault="799CC278" w:rsidP="45F70B86">
            <w:pPr>
              <w:spacing w:afterLines="40" w:after="96" w:line="240" w:lineRule="auto"/>
              <w:contextualSpacing/>
              <w:jc w:val="both"/>
              <w:rPr>
                <w:rFonts w:ascii="Arial" w:eastAsia="Times New Roman" w:hAnsi="Arial" w:cs="Arial"/>
                <w:b/>
                <w:bCs/>
                <w:lang w:val="es-ES" w:eastAsia="es-ES"/>
              </w:rPr>
            </w:pPr>
            <w:r w:rsidRPr="45F70B86">
              <w:rPr>
                <w:rFonts w:ascii="Arial" w:eastAsia="Times New Roman" w:hAnsi="Arial" w:cs="Arial"/>
                <w:b/>
                <w:bCs/>
                <w:lang w:val="es-ES" w:eastAsia="es-ES"/>
              </w:rPr>
              <w:t>TIPO DE CONTRATO:</w:t>
            </w:r>
          </w:p>
        </w:tc>
        <w:tc>
          <w:tcPr>
            <w:tcW w:w="3236" w:type="pct"/>
            <w:vAlign w:val="center"/>
          </w:tcPr>
          <w:p w14:paraId="24F68A2C" w14:textId="3779CFEB" w:rsidR="00E874D4" w:rsidRPr="00E874D4" w:rsidRDefault="008253F0" w:rsidP="45F70B86">
            <w:pPr>
              <w:spacing w:afterLines="40" w:after="96" w:line="240" w:lineRule="auto"/>
              <w:contextualSpacing/>
              <w:jc w:val="both"/>
              <w:rPr>
                <w:rFonts w:ascii="Arial" w:eastAsia="Times New Roman" w:hAnsi="Arial" w:cs="Arial"/>
                <w:lang w:val="es-ES" w:eastAsia="es-ES"/>
              </w:rPr>
            </w:pPr>
            <w:r w:rsidRPr="45F70B86">
              <w:rPr>
                <w:rFonts w:ascii="Arial" w:eastAsia="Times New Roman" w:hAnsi="Arial" w:cs="Arial"/>
                <w:lang w:val="es-ES" w:eastAsia="es-ES"/>
              </w:rPr>
              <w:t xml:space="preserve">Prestación </w:t>
            </w:r>
            <w:r>
              <w:rPr>
                <w:rFonts w:ascii="Arial" w:eastAsia="Times New Roman" w:hAnsi="Arial" w:cs="Arial"/>
                <w:lang w:val="es-ES" w:eastAsia="es-ES"/>
              </w:rPr>
              <w:t>d</w:t>
            </w:r>
            <w:r w:rsidRPr="45F70B86">
              <w:rPr>
                <w:rFonts w:ascii="Arial" w:eastAsia="Times New Roman" w:hAnsi="Arial" w:cs="Arial"/>
                <w:lang w:val="es-ES" w:eastAsia="es-ES"/>
              </w:rPr>
              <w:t>e Servicios</w:t>
            </w:r>
          </w:p>
        </w:tc>
      </w:tr>
      <w:tr w:rsidR="00E874D4" w:rsidRPr="00E874D4" w14:paraId="359B7507" w14:textId="77777777" w:rsidTr="45F70B86">
        <w:trPr>
          <w:trHeight w:val="230"/>
        </w:trPr>
        <w:tc>
          <w:tcPr>
            <w:tcW w:w="1764" w:type="pct"/>
            <w:vAlign w:val="center"/>
          </w:tcPr>
          <w:p w14:paraId="4FD3813A" w14:textId="77777777" w:rsidR="00E874D4" w:rsidRPr="00E874D4" w:rsidRDefault="799CC278" w:rsidP="45F70B86">
            <w:pPr>
              <w:spacing w:afterLines="40" w:after="96" w:line="240" w:lineRule="auto"/>
              <w:contextualSpacing/>
              <w:jc w:val="both"/>
              <w:rPr>
                <w:rFonts w:ascii="Arial" w:eastAsia="Times New Roman" w:hAnsi="Arial" w:cs="Arial"/>
                <w:b/>
                <w:bCs/>
                <w:lang w:val="es-ES" w:eastAsia="es-ES"/>
              </w:rPr>
            </w:pPr>
            <w:r w:rsidRPr="45F70B86">
              <w:rPr>
                <w:rFonts w:ascii="Arial" w:eastAsia="Times New Roman" w:hAnsi="Arial" w:cs="Arial"/>
                <w:b/>
                <w:bCs/>
                <w:lang w:val="es-ES" w:eastAsia="es-ES"/>
              </w:rPr>
              <w:t>OBJETO:</w:t>
            </w:r>
          </w:p>
        </w:tc>
        <w:tc>
          <w:tcPr>
            <w:tcW w:w="3236" w:type="pct"/>
            <w:vAlign w:val="center"/>
          </w:tcPr>
          <w:p w14:paraId="00115FF9" w14:textId="2E4B8B7B" w:rsidR="00E874D4" w:rsidRPr="00250CA1" w:rsidRDefault="00250CA1" w:rsidP="45F70B86">
            <w:pPr>
              <w:spacing w:afterLines="40" w:after="96" w:line="240" w:lineRule="auto"/>
              <w:contextualSpacing/>
              <w:jc w:val="both"/>
              <w:rPr>
                <w:rFonts w:ascii="Arial" w:eastAsia="Arial" w:hAnsi="Arial" w:cs="Arial"/>
              </w:rPr>
            </w:pPr>
            <w:r w:rsidRPr="00250CA1">
              <w:rPr>
                <w:rFonts w:ascii="Arial" w:hAnsi="Arial" w:cs="Arial"/>
                <w:szCs w:val="23"/>
                <w:shd w:val="clear" w:color="auto" w:fill="FFFFFF"/>
              </w:rPr>
              <w:t>5_9203_265 prestación de servicios personales de carácter temporal como instructor para llevar a cabo acciones de formación profesional integral orientando formación titulada y complementaria en modalidad presencial, a distancia y virtual</w:t>
            </w:r>
            <w:r>
              <w:rPr>
                <w:rFonts w:ascii="Arial" w:hAnsi="Arial" w:cs="Arial"/>
                <w:szCs w:val="23"/>
                <w:shd w:val="clear" w:color="auto" w:fill="FFFFFF"/>
              </w:rPr>
              <w:t>.</w:t>
            </w:r>
          </w:p>
        </w:tc>
      </w:tr>
      <w:tr w:rsidR="00E874D4" w:rsidRPr="00E874D4" w14:paraId="3C6ADE45" w14:textId="77777777" w:rsidTr="45F70B86">
        <w:trPr>
          <w:trHeight w:val="230"/>
        </w:trPr>
        <w:tc>
          <w:tcPr>
            <w:tcW w:w="1764" w:type="pct"/>
            <w:vAlign w:val="center"/>
          </w:tcPr>
          <w:p w14:paraId="27E54F68" w14:textId="77777777" w:rsidR="00E874D4" w:rsidRPr="00E874D4" w:rsidRDefault="799CC278" w:rsidP="45F70B86">
            <w:pPr>
              <w:spacing w:afterLines="40" w:after="96" w:line="240" w:lineRule="auto"/>
              <w:ind w:left="-359" w:firstLine="359"/>
              <w:contextualSpacing/>
              <w:jc w:val="both"/>
              <w:rPr>
                <w:rFonts w:ascii="Arial" w:eastAsia="Times New Roman" w:hAnsi="Arial" w:cs="Arial"/>
                <w:b/>
                <w:bCs/>
                <w:lang w:val="es-ES" w:eastAsia="es-ES"/>
              </w:rPr>
            </w:pPr>
            <w:r w:rsidRPr="45F70B86">
              <w:rPr>
                <w:rFonts w:ascii="Arial" w:eastAsia="Times New Roman" w:hAnsi="Arial" w:cs="Arial"/>
                <w:b/>
                <w:bCs/>
                <w:lang w:val="es-ES" w:eastAsia="es-ES"/>
              </w:rPr>
              <w:t>VALOR:</w:t>
            </w:r>
            <w:r w:rsidR="00E874D4">
              <w:tab/>
            </w:r>
          </w:p>
        </w:tc>
        <w:tc>
          <w:tcPr>
            <w:tcW w:w="3236" w:type="pct"/>
            <w:vAlign w:val="center"/>
          </w:tcPr>
          <w:p w14:paraId="2324234C" w14:textId="295778F5" w:rsidR="00E874D4" w:rsidRPr="00E874D4" w:rsidRDefault="0A005C56" w:rsidP="00250CA1">
            <w:pPr>
              <w:spacing w:afterLines="40" w:after="96" w:line="240" w:lineRule="auto"/>
              <w:contextualSpacing/>
              <w:jc w:val="both"/>
              <w:rPr>
                <w:rFonts w:ascii="Arial" w:eastAsia="Times New Roman" w:hAnsi="Arial" w:cs="Arial"/>
                <w:color w:val="E36C0A" w:themeColor="accent6" w:themeShade="BF"/>
                <w:lang w:val="es-ES" w:eastAsia="es-ES"/>
              </w:rPr>
            </w:pPr>
            <w:r w:rsidRPr="45F70B86">
              <w:rPr>
                <w:rFonts w:ascii="Arial" w:eastAsia="Times New Roman" w:hAnsi="Arial" w:cs="Arial"/>
                <w:lang w:val="es-ES" w:eastAsia="es-ES"/>
              </w:rPr>
              <w:t>$</w:t>
            </w:r>
            <w:r w:rsidR="00250CA1">
              <w:rPr>
                <w:rFonts w:ascii="Arial" w:eastAsia="Times New Roman" w:hAnsi="Arial" w:cs="Arial"/>
                <w:lang w:val="es-ES" w:eastAsia="es-ES"/>
              </w:rPr>
              <w:t>44</w:t>
            </w:r>
            <w:r w:rsidRPr="45F70B86">
              <w:rPr>
                <w:rFonts w:ascii="Arial" w:eastAsia="Times New Roman" w:hAnsi="Arial" w:cs="Arial"/>
                <w:lang w:val="es-ES" w:eastAsia="es-ES"/>
              </w:rPr>
              <w:t>.</w:t>
            </w:r>
            <w:r w:rsidR="00250CA1">
              <w:rPr>
                <w:rFonts w:ascii="Arial" w:eastAsia="Times New Roman" w:hAnsi="Arial" w:cs="Arial"/>
                <w:lang w:val="es-ES" w:eastAsia="es-ES"/>
              </w:rPr>
              <w:t>655</w:t>
            </w:r>
            <w:r w:rsidRPr="45F70B86">
              <w:rPr>
                <w:rFonts w:ascii="Arial" w:eastAsia="Times New Roman" w:hAnsi="Arial" w:cs="Arial"/>
                <w:lang w:val="es-ES" w:eastAsia="es-ES"/>
              </w:rPr>
              <w:t>.</w:t>
            </w:r>
            <w:r w:rsidR="00250CA1">
              <w:rPr>
                <w:rFonts w:ascii="Arial" w:eastAsia="Times New Roman" w:hAnsi="Arial" w:cs="Arial"/>
                <w:lang w:val="es-ES" w:eastAsia="es-ES"/>
              </w:rPr>
              <w:t>450</w:t>
            </w:r>
          </w:p>
        </w:tc>
      </w:tr>
      <w:tr w:rsidR="00E874D4" w:rsidRPr="00E874D4" w14:paraId="21CA1DE8" w14:textId="77777777" w:rsidTr="45F70B86">
        <w:trPr>
          <w:trHeight w:val="230"/>
        </w:trPr>
        <w:tc>
          <w:tcPr>
            <w:tcW w:w="1764" w:type="pct"/>
            <w:vAlign w:val="center"/>
          </w:tcPr>
          <w:p w14:paraId="6ADDD7BA" w14:textId="77777777" w:rsidR="00E874D4" w:rsidRPr="00E874D4" w:rsidRDefault="799CC278" w:rsidP="45F70B86">
            <w:pPr>
              <w:spacing w:afterLines="40" w:after="96" w:line="240" w:lineRule="auto"/>
              <w:contextualSpacing/>
              <w:jc w:val="both"/>
              <w:rPr>
                <w:rFonts w:ascii="Arial" w:hAnsi="Arial" w:cs="Arial"/>
                <w:b/>
                <w:bCs/>
              </w:rPr>
            </w:pPr>
            <w:r w:rsidRPr="45F70B86">
              <w:rPr>
                <w:rFonts w:ascii="Arial" w:hAnsi="Arial" w:cs="Arial"/>
                <w:b/>
                <w:bCs/>
              </w:rPr>
              <w:t>CONTRATISTA:</w:t>
            </w:r>
          </w:p>
        </w:tc>
        <w:tc>
          <w:tcPr>
            <w:tcW w:w="3236" w:type="pct"/>
            <w:vAlign w:val="center"/>
          </w:tcPr>
          <w:p w14:paraId="5BA9F287" w14:textId="13026F71" w:rsidR="00E874D4" w:rsidRPr="00E874D4" w:rsidRDefault="001E1248" w:rsidP="45F70B86">
            <w:pPr>
              <w:spacing w:afterLines="40" w:after="96" w:line="240" w:lineRule="auto"/>
              <w:contextualSpacing/>
              <w:jc w:val="both"/>
              <w:rPr>
                <w:rFonts w:ascii="Arial" w:eastAsia="Times New Roman" w:hAnsi="Arial" w:cs="Arial"/>
                <w:lang w:val="es-ES" w:eastAsia="es-ES"/>
              </w:rPr>
            </w:pPr>
            <w:r w:rsidRPr="45F70B86">
              <w:rPr>
                <w:rFonts w:ascii="Arial" w:eastAsia="Times New Roman" w:hAnsi="Arial" w:cs="Arial"/>
                <w:lang w:val="es-ES" w:eastAsia="es-ES"/>
              </w:rPr>
              <w:t>Carlos Alberto Peña Salgado</w:t>
            </w:r>
          </w:p>
        </w:tc>
      </w:tr>
      <w:tr w:rsidR="00E874D4" w:rsidRPr="00E874D4" w14:paraId="4FEF79F5" w14:textId="77777777" w:rsidTr="45F70B86">
        <w:trPr>
          <w:trHeight w:val="230"/>
        </w:trPr>
        <w:tc>
          <w:tcPr>
            <w:tcW w:w="1764" w:type="pct"/>
            <w:vAlign w:val="center"/>
          </w:tcPr>
          <w:p w14:paraId="61EA003B" w14:textId="5C3ACE7B" w:rsidR="00E874D4" w:rsidRPr="00E874D4" w:rsidRDefault="170FE821" w:rsidP="45F70B86">
            <w:pPr>
              <w:spacing w:afterLines="40" w:after="96" w:line="240" w:lineRule="auto"/>
              <w:contextualSpacing/>
              <w:jc w:val="both"/>
              <w:rPr>
                <w:rFonts w:ascii="Arial" w:hAnsi="Arial" w:cs="Arial"/>
                <w:b/>
                <w:bCs/>
              </w:rPr>
            </w:pPr>
            <w:r w:rsidRPr="45F70B86">
              <w:rPr>
                <w:rFonts w:ascii="Arial" w:hAnsi="Arial" w:cs="Arial"/>
                <w:b/>
                <w:bCs/>
              </w:rPr>
              <w:t>NIT:</w:t>
            </w:r>
          </w:p>
        </w:tc>
        <w:tc>
          <w:tcPr>
            <w:tcW w:w="3236" w:type="pct"/>
            <w:vAlign w:val="center"/>
          </w:tcPr>
          <w:p w14:paraId="6917C50D" w14:textId="256AFB1B" w:rsidR="00E874D4" w:rsidRPr="00E874D4" w:rsidRDefault="00FA40AC" w:rsidP="45F70B86">
            <w:pPr>
              <w:spacing w:afterLines="40" w:after="96" w:line="240" w:lineRule="auto"/>
              <w:contextualSpacing/>
              <w:jc w:val="both"/>
              <w:rPr>
                <w:rFonts w:ascii="Arial" w:eastAsia="Times New Roman" w:hAnsi="Arial" w:cs="Arial"/>
                <w:lang w:val="es-ES" w:eastAsia="es-ES"/>
              </w:rPr>
            </w:pPr>
            <w:r>
              <w:rPr>
                <w:rFonts w:ascii="Arial" w:eastAsia="Times New Roman" w:hAnsi="Arial" w:cs="Arial"/>
                <w:lang w:val="es-ES" w:eastAsia="es-ES"/>
              </w:rPr>
              <w:t>1083904595-3</w:t>
            </w:r>
          </w:p>
        </w:tc>
      </w:tr>
      <w:tr w:rsidR="00E874D4" w:rsidRPr="00E874D4" w14:paraId="269D4C43" w14:textId="77777777" w:rsidTr="45F70B86">
        <w:trPr>
          <w:trHeight w:val="230"/>
        </w:trPr>
        <w:tc>
          <w:tcPr>
            <w:tcW w:w="1764" w:type="pct"/>
            <w:vAlign w:val="center"/>
          </w:tcPr>
          <w:p w14:paraId="31269DF9" w14:textId="77777777" w:rsidR="00E874D4" w:rsidRPr="00E874D4" w:rsidRDefault="799CC278" w:rsidP="45F70B86">
            <w:pPr>
              <w:spacing w:afterLines="40" w:after="96" w:line="240" w:lineRule="auto"/>
              <w:contextualSpacing/>
              <w:jc w:val="both"/>
              <w:rPr>
                <w:rFonts w:ascii="Arial" w:hAnsi="Arial" w:cs="Arial"/>
                <w:b/>
                <w:bCs/>
              </w:rPr>
            </w:pPr>
            <w:r w:rsidRPr="45F70B86">
              <w:rPr>
                <w:rFonts w:ascii="Arial" w:hAnsi="Arial" w:cs="Arial"/>
                <w:b/>
                <w:bCs/>
              </w:rPr>
              <w:t>LUGAR DE EJECUCIÓN:</w:t>
            </w:r>
          </w:p>
        </w:tc>
        <w:tc>
          <w:tcPr>
            <w:tcW w:w="3236" w:type="pct"/>
            <w:vAlign w:val="center"/>
          </w:tcPr>
          <w:p w14:paraId="31871780" w14:textId="2B71FCE6" w:rsidR="00E874D4" w:rsidRPr="00E874D4" w:rsidRDefault="001E1248" w:rsidP="001E1248">
            <w:pPr>
              <w:spacing w:afterLines="40" w:after="96" w:line="240" w:lineRule="auto"/>
              <w:contextualSpacing/>
              <w:jc w:val="both"/>
              <w:rPr>
                <w:rFonts w:ascii="Arial" w:eastAsia="Arial" w:hAnsi="Arial" w:cs="Arial"/>
                <w:color w:val="000000" w:themeColor="text1"/>
                <w:lang w:val="es-ES"/>
              </w:rPr>
            </w:pPr>
            <w:r>
              <w:rPr>
                <w:rFonts w:ascii="Arial" w:eastAsia="Arial" w:hAnsi="Arial" w:cs="Arial"/>
                <w:color w:val="000000" w:themeColor="text1"/>
                <w:lang w:val="es-ES"/>
              </w:rPr>
              <w:t xml:space="preserve">Medellín, </w:t>
            </w:r>
            <w:r w:rsidR="079ABED6" w:rsidRPr="45F70B86">
              <w:rPr>
                <w:rFonts w:ascii="Arial" w:eastAsia="Arial" w:hAnsi="Arial" w:cs="Arial"/>
                <w:color w:val="000000" w:themeColor="text1"/>
                <w:lang w:val="es-ES"/>
              </w:rPr>
              <w:t>Á</w:t>
            </w:r>
            <w:r>
              <w:rPr>
                <w:rFonts w:ascii="Arial" w:eastAsia="Arial" w:hAnsi="Arial" w:cs="Arial"/>
                <w:color w:val="000000" w:themeColor="text1"/>
                <w:lang w:val="es-ES"/>
              </w:rPr>
              <w:t>rea Metropolitana</w:t>
            </w:r>
          </w:p>
        </w:tc>
      </w:tr>
      <w:tr w:rsidR="00E874D4" w:rsidRPr="00E874D4" w14:paraId="09C0A5ED" w14:textId="77777777" w:rsidTr="45F70B86">
        <w:trPr>
          <w:trHeight w:val="230"/>
        </w:trPr>
        <w:tc>
          <w:tcPr>
            <w:tcW w:w="1764" w:type="pct"/>
            <w:vAlign w:val="center"/>
          </w:tcPr>
          <w:p w14:paraId="7B837A1B" w14:textId="77777777" w:rsidR="00E874D4" w:rsidRPr="00E874D4" w:rsidRDefault="799CC278" w:rsidP="45F70B86">
            <w:pPr>
              <w:spacing w:afterLines="40" w:after="96" w:line="240" w:lineRule="auto"/>
              <w:contextualSpacing/>
              <w:jc w:val="both"/>
              <w:rPr>
                <w:rFonts w:ascii="Arial" w:hAnsi="Arial" w:cs="Arial"/>
                <w:b/>
                <w:bCs/>
              </w:rPr>
            </w:pPr>
            <w:r w:rsidRPr="45F70B86">
              <w:rPr>
                <w:rFonts w:ascii="Arial" w:hAnsi="Arial" w:cs="Arial"/>
                <w:b/>
                <w:bCs/>
              </w:rPr>
              <w:t>FECHA DE SUSCRIPCIÓN:</w:t>
            </w:r>
          </w:p>
        </w:tc>
        <w:tc>
          <w:tcPr>
            <w:tcW w:w="3236" w:type="pct"/>
            <w:vAlign w:val="center"/>
          </w:tcPr>
          <w:p w14:paraId="7DF060DB" w14:textId="322F50AC" w:rsidR="00E874D4" w:rsidRPr="00E874D4" w:rsidRDefault="00250CA1" w:rsidP="45F70B86">
            <w:pPr>
              <w:spacing w:afterLines="40" w:after="96" w:line="240" w:lineRule="auto"/>
              <w:contextualSpacing/>
              <w:jc w:val="both"/>
              <w:rPr>
                <w:rFonts w:ascii="Arial" w:eastAsia="Times New Roman" w:hAnsi="Arial" w:cs="Arial"/>
                <w:lang w:val="es-ES" w:eastAsia="es-ES"/>
              </w:rPr>
            </w:pPr>
            <w:r>
              <w:rPr>
                <w:rFonts w:ascii="Arial" w:eastAsia="Times New Roman" w:hAnsi="Arial" w:cs="Arial"/>
                <w:lang w:val="es-ES" w:eastAsia="es-ES"/>
              </w:rPr>
              <w:t>07</w:t>
            </w:r>
            <w:r w:rsidR="45BDD6C3" w:rsidRPr="45F70B86">
              <w:rPr>
                <w:rFonts w:ascii="Arial" w:eastAsia="Times New Roman" w:hAnsi="Arial" w:cs="Arial"/>
                <w:lang w:val="es-ES" w:eastAsia="es-ES"/>
              </w:rPr>
              <w:t>/0</w:t>
            </w:r>
            <w:r w:rsidR="20002594" w:rsidRPr="45F70B86">
              <w:rPr>
                <w:rFonts w:ascii="Arial" w:eastAsia="Times New Roman" w:hAnsi="Arial" w:cs="Arial"/>
                <w:lang w:val="es-ES" w:eastAsia="es-ES"/>
              </w:rPr>
              <w:t>2</w:t>
            </w:r>
            <w:r w:rsidR="45BDD6C3" w:rsidRPr="45F70B86">
              <w:rPr>
                <w:rFonts w:ascii="Arial" w:eastAsia="Times New Roman" w:hAnsi="Arial" w:cs="Arial"/>
                <w:lang w:val="es-ES" w:eastAsia="es-ES"/>
              </w:rPr>
              <w:t>/202</w:t>
            </w:r>
            <w:r w:rsidR="20002594" w:rsidRPr="45F70B86">
              <w:rPr>
                <w:rFonts w:ascii="Arial" w:eastAsia="Times New Roman" w:hAnsi="Arial" w:cs="Arial"/>
                <w:lang w:val="es-ES" w:eastAsia="es-ES"/>
              </w:rPr>
              <w:t>3</w:t>
            </w:r>
          </w:p>
        </w:tc>
      </w:tr>
      <w:tr w:rsidR="00E874D4" w:rsidRPr="00E874D4" w14:paraId="1EB6F644" w14:textId="77777777" w:rsidTr="45F70B86">
        <w:trPr>
          <w:trHeight w:val="230"/>
        </w:trPr>
        <w:tc>
          <w:tcPr>
            <w:tcW w:w="1764" w:type="pct"/>
            <w:vAlign w:val="center"/>
          </w:tcPr>
          <w:p w14:paraId="3EAA2C05" w14:textId="77777777" w:rsidR="00E874D4" w:rsidRPr="00E874D4" w:rsidRDefault="799CC278" w:rsidP="45F70B86">
            <w:pPr>
              <w:spacing w:afterLines="40" w:after="96" w:line="240" w:lineRule="auto"/>
              <w:contextualSpacing/>
              <w:jc w:val="both"/>
              <w:rPr>
                <w:rFonts w:ascii="Arial" w:hAnsi="Arial" w:cs="Arial"/>
                <w:b/>
                <w:bCs/>
              </w:rPr>
            </w:pPr>
            <w:r w:rsidRPr="45F70B86">
              <w:rPr>
                <w:rFonts w:ascii="Arial" w:hAnsi="Arial" w:cs="Arial"/>
                <w:b/>
                <w:bCs/>
              </w:rPr>
              <w:t>FECHA DE INICIO:</w:t>
            </w:r>
          </w:p>
        </w:tc>
        <w:tc>
          <w:tcPr>
            <w:tcW w:w="3236" w:type="pct"/>
            <w:vAlign w:val="center"/>
          </w:tcPr>
          <w:p w14:paraId="21679B21" w14:textId="5C979674" w:rsidR="00E874D4" w:rsidRPr="00E874D4" w:rsidRDefault="00250CA1" w:rsidP="45F70B86">
            <w:pPr>
              <w:spacing w:afterLines="40" w:after="96" w:line="240" w:lineRule="auto"/>
              <w:contextualSpacing/>
              <w:jc w:val="both"/>
              <w:rPr>
                <w:rFonts w:ascii="Arial" w:eastAsia="Times New Roman" w:hAnsi="Arial" w:cs="Arial"/>
                <w:lang w:val="es-ES" w:eastAsia="es-ES"/>
              </w:rPr>
            </w:pPr>
            <w:r>
              <w:rPr>
                <w:rFonts w:ascii="Arial" w:eastAsia="Times New Roman" w:hAnsi="Arial" w:cs="Arial"/>
                <w:lang w:val="es-ES" w:eastAsia="es-ES"/>
              </w:rPr>
              <w:t>12</w:t>
            </w:r>
            <w:r w:rsidR="59DC49A6" w:rsidRPr="45F70B86">
              <w:rPr>
                <w:rFonts w:ascii="Arial" w:eastAsia="Times New Roman" w:hAnsi="Arial" w:cs="Arial"/>
                <w:lang w:val="es-ES" w:eastAsia="es-ES"/>
              </w:rPr>
              <w:t>/0</w:t>
            </w:r>
            <w:r w:rsidR="20002594" w:rsidRPr="45F70B86">
              <w:rPr>
                <w:rFonts w:ascii="Arial" w:eastAsia="Times New Roman" w:hAnsi="Arial" w:cs="Arial"/>
                <w:lang w:val="es-ES" w:eastAsia="es-ES"/>
              </w:rPr>
              <w:t>2</w:t>
            </w:r>
            <w:r w:rsidR="59DC49A6" w:rsidRPr="45F70B86">
              <w:rPr>
                <w:rFonts w:ascii="Arial" w:eastAsia="Times New Roman" w:hAnsi="Arial" w:cs="Arial"/>
                <w:lang w:val="es-ES" w:eastAsia="es-ES"/>
              </w:rPr>
              <w:t>/202</w:t>
            </w:r>
            <w:r w:rsidR="20002594" w:rsidRPr="45F70B86">
              <w:rPr>
                <w:rFonts w:ascii="Arial" w:eastAsia="Times New Roman" w:hAnsi="Arial" w:cs="Arial"/>
                <w:lang w:val="es-ES" w:eastAsia="es-ES"/>
              </w:rPr>
              <w:t>3</w:t>
            </w:r>
          </w:p>
        </w:tc>
      </w:tr>
      <w:tr w:rsidR="00E874D4" w:rsidRPr="00E874D4" w14:paraId="3FF97EDE" w14:textId="77777777" w:rsidTr="45F70B86">
        <w:trPr>
          <w:trHeight w:val="230"/>
        </w:trPr>
        <w:tc>
          <w:tcPr>
            <w:tcW w:w="1764" w:type="pct"/>
            <w:vAlign w:val="center"/>
          </w:tcPr>
          <w:p w14:paraId="6C1247CC" w14:textId="77777777" w:rsidR="00E874D4" w:rsidRPr="00E874D4" w:rsidRDefault="799CC278" w:rsidP="45F70B86">
            <w:pPr>
              <w:spacing w:afterLines="40" w:after="96" w:line="240" w:lineRule="auto"/>
              <w:contextualSpacing/>
              <w:jc w:val="both"/>
              <w:rPr>
                <w:rFonts w:ascii="Arial" w:hAnsi="Arial" w:cs="Arial"/>
                <w:b/>
                <w:bCs/>
              </w:rPr>
            </w:pPr>
            <w:r w:rsidRPr="45F70B86">
              <w:rPr>
                <w:rFonts w:ascii="Arial" w:hAnsi="Arial" w:cs="Arial"/>
                <w:b/>
                <w:bCs/>
              </w:rPr>
              <w:t>PLAZO INICIAL DEL CONTRATO:</w:t>
            </w:r>
            <w:r w:rsidR="00E874D4">
              <w:tab/>
            </w:r>
          </w:p>
        </w:tc>
        <w:tc>
          <w:tcPr>
            <w:tcW w:w="3236" w:type="pct"/>
            <w:vAlign w:val="center"/>
          </w:tcPr>
          <w:p w14:paraId="145946B0" w14:textId="3B9B2F5D" w:rsidR="00E874D4" w:rsidRPr="000C6C92" w:rsidRDefault="008253F0" w:rsidP="00250CA1">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eastAsia="Times New Roman" w:hAnsi="Arial" w:cs="Arial"/>
                <w:lang w:val="es-ES" w:eastAsia="es-ES"/>
              </w:rPr>
              <w:t>2</w:t>
            </w:r>
            <w:r w:rsidR="002F39E7">
              <w:rPr>
                <w:rFonts w:ascii="Arial" w:eastAsia="Times New Roman" w:hAnsi="Arial" w:cs="Arial"/>
                <w:lang w:val="es-ES" w:eastAsia="es-ES"/>
              </w:rPr>
              <w:t>9</w:t>
            </w:r>
            <w:r w:rsidR="00250CA1">
              <w:rPr>
                <w:rFonts w:ascii="Arial" w:eastAsia="Times New Roman" w:hAnsi="Arial" w:cs="Arial"/>
                <w:lang w:val="es-ES" w:eastAsia="es-ES"/>
              </w:rPr>
              <w:t>5</w:t>
            </w:r>
            <w:r>
              <w:rPr>
                <w:rFonts w:ascii="Arial" w:eastAsia="Times New Roman" w:hAnsi="Arial" w:cs="Arial"/>
                <w:lang w:val="es-ES" w:eastAsia="es-ES"/>
              </w:rPr>
              <w:t xml:space="preserve"> días</w:t>
            </w:r>
            <w:r w:rsidR="3F922734" w:rsidRPr="45F70B86">
              <w:rPr>
                <w:rFonts w:ascii="Arial" w:eastAsia="Times New Roman" w:hAnsi="Arial" w:cs="Arial"/>
                <w:lang w:val="es-ES" w:eastAsia="es-ES"/>
              </w:rPr>
              <w:t xml:space="preserve"> </w:t>
            </w:r>
          </w:p>
        </w:tc>
      </w:tr>
      <w:tr w:rsidR="00250CA1" w:rsidRPr="00E874D4" w14:paraId="3562EBC7" w14:textId="77777777" w:rsidTr="45F70B86">
        <w:trPr>
          <w:trHeight w:val="230"/>
        </w:trPr>
        <w:tc>
          <w:tcPr>
            <w:tcW w:w="1764" w:type="pct"/>
            <w:vAlign w:val="center"/>
          </w:tcPr>
          <w:p w14:paraId="6184D593" w14:textId="77777777" w:rsidR="00250CA1" w:rsidRPr="00E874D4" w:rsidRDefault="00250CA1" w:rsidP="00250CA1">
            <w:pPr>
              <w:spacing w:afterLines="40" w:after="96" w:line="240" w:lineRule="auto"/>
              <w:contextualSpacing/>
              <w:jc w:val="both"/>
              <w:rPr>
                <w:rFonts w:ascii="Arial" w:hAnsi="Arial" w:cs="Arial"/>
                <w:b/>
                <w:bCs/>
              </w:rPr>
            </w:pPr>
            <w:r w:rsidRPr="45F70B86">
              <w:rPr>
                <w:rFonts w:ascii="Arial" w:hAnsi="Arial" w:cs="Arial"/>
                <w:b/>
                <w:bCs/>
              </w:rPr>
              <w:t>VALOR INICIAL DEL CONTRATO:</w:t>
            </w:r>
          </w:p>
        </w:tc>
        <w:tc>
          <w:tcPr>
            <w:tcW w:w="3236" w:type="pct"/>
            <w:vAlign w:val="center"/>
          </w:tcPr>
          <w:p w14:paraId="40025AD1" w14:textId="61E34454" w:rsidR="00250CA1" w:rsidRPr="00E874D4" w:rsidRDefault="00250CA1" w:rsidP="00250CA1">
            <w:pPr>
              <w:spacing w:afterLines="40" w:after="96" w:line="240" w:lineRule="auto"/>
              <w:contextualSpacing/>
              <w:jc w:val="both"/>
              <w:rPr>
                <w:rFonts w:ascii="Arial" w:eastAsia="Times New Roman" w:hAnsi="Arial" w:cs="Arial"/>
                <w:color w:val="FF0000"/>
                <w:lang w:val="es-ES" w:eastAsia="es-ES"/>
              </w:rPr>
            </w:pPr>
            <w:r w:rsidRPr="45F70B86">
              <w:rPr>
                <w:rFonts w:ascii="Arial" w:eastAsia="Times New Roman" w:hAnsi="Arial" w:cs="Arial"/>
                <w:lang w:val="es-ES" w:eastAsia="es-ES"/>
              </w:rPr>
              <w:t>$</w:t>
            </w:r>
            <w:r>
              <w:rPr>
                <w:rFonts w:ascii="Arial" w:eastAsia="Times New Roman" w:hAnsi="Arial" w:cs="Arial"/>
                <w:lang w:val="es-ES" w:eastAsia="es-ES"/>
              </w:rPr>
              <w:t>44</w:t>
            </w:r>
            <w:r w:rsidRPr="45F70B86">
              <w:rPr>
                <w:rFonts w:ascii="Arial" w:eastAsia="Times New Roman" w:hAnsi="Arial" w:cs="Arial"/>
                <w:lang w:val="es-ES" w:eastAsia="es-ES"/>
              </w:rPr>
              <w:t>.</w:t>
            </w:r>
            <w:r>
              <w:rPr>
                <w:rFonts w:ascii="Arial" w:eastAsia="Times New Roman" w:hAnsi="Arial" w:cs="Arial"/>
                <w:lang w:val="es-ES" w:eastAsia="es-ES"/>
              </w:rPr>
              <w:t>655</w:t>
            </w:r>
            <w:r w:rsidRPr="45F70B86">
              <w:rPr>
                <w:rFonts w:ascii="Arial" w:eastAsia="Times New Roman" w:hAnsi="Arial" w:cs="Arial"/>
                <w:lang w:val="es-ES" w:eastAsia="es-ES"/>
              </w:rPr>
              <w:t>.</w:t>
            </w:r>
            <w:r>
              <w:rPr>
                <w:rFonts w:ascii="Arial" w:eastAsia="Times New Roman" w:hAnsi="Arial" w:cs="Arial"/>
                <w:lang w:val="es-ES" w:eastAsia="es-ES"/>
              </w:rPr>
              <w:t>450</w:t>
            </w:r>
          </w:p>
        </w:tc>
      </w:tr>
      <w:tr w:rsidR="00250CA1" w:rsidRPr="00E874D4" w14:paraId="7FA74658" w14:textId="77777777" w:rsidTr="45F70B86">
        <w:trPr>
          <w:trHeight w:val="230"/>
        </w:trPr>
        <w:tc>
          <w:tcPr>
            <w:tcW w:w="1764" w:type="pct"/>
            <w:vAlign w:val="center"/>
          </w:tcPr>
          <w:p w14:paraId="2EFC01B1" w14:textId="77777777" w:rsidR="00250CA1" w:rsidRPr="00E874D4" w:rsidRDefault="00250CA1" w:rsidP="00250CA1">
            <w:pPr>
              <w:spacing w:afterLines="40" w:after="96" w:line="240" w:lineRule="auto"/>
              <w:contextualSpacing/>
              <w:jc w:val="both"/>
              <w:rPr>
                <w:rFonts w:ascii="Arial" w:hAnsi="Arial" w:cs="Arial"/>
                <w:b/>
                <w:bCs/>
              </w:rPr>
            </w:pPr>
            <w:r w:rsidRPr="45F70B86">
              <w:rPr>
                <w:rFonts w:ascii="Arial" w:hAnsi="Arial" w:cs="Arial"/>
                <w:b/>
                <w:bCs/>
              </w:rPr>
              <w:t>VALOR ACTUAL DEL CONTRATO:</w:t>
            </w:r>
          </w:p>
        </w:tc>
        <w:tc>
          <w:tcPr>
            <w:tcW w:w="3236" w:type="pct"/>
            <w:vAlign w:val="center"/>
          </w:tcPr>
          <w:p w14:paraId="14D9B952" w14:textId="22CDAF87" w:rsidR="00250CA1" w:rsidRPr="00E874D4" w:rsidRDefault="00250CA1" w:rsidP="00250CA1">
            <w:pPr>
              <w:spacing w:afterLines="40" w:after="96" w:line="240" w:lineRule="auto"/>
              <w:contextualSpacing/>
              <w:jc w:val="both"/>
              <w:rPr>
                <w:rFonts w:ascii="Arial" w:eastAsia="Times New Roman" w:hAnsi="Arial" w:cs="Arial"/>
                <w:color w:val="E36C0A" w:themeColor="accent6" w:themeShade="BF"/>
                <w:lang w:val="es-ES" w:eastAsia="es-ES"/>
              </w:rPr>
            </w:pPr>
            <w:r w:rsidRPr="45F70B86">
              <w:rPr>
                <w:rFonts w:ascii="Arial" w:eastAsia="Times New Roman" w:hAnsi="Arial" w:cs="Arial"/>
                <w:lang w:val="es-ES" w:eastAsia="es-ES"/>
              </w:rPr>
              <w:t>$</w:t>
            </w:r>
            <w:r>
              <w:rPr>
                <w:rFonts w:ascii="Arial" w:eastAsia="Times New Roman" w:hAnsi="Arial" w:cs="Arial"/>
                <w:lang w:val="es-ES" w:eastAsia="es-ES"/>
              </w:rPr>
              <w:t>44</w:t>
            </w:r>
            <w:r w:rsidRPr="45F70B86">
              <w:rPr>
                <w:rFonts w:ascii="Arial" w:eastAsia="Times New Roman" w:hAnsi="Arial" w:cs="Arial"/>
                <w:lang w:val="es-ES" w:eastAsia="es-ES"/>
              </w:rPr>
              <w:t>.</w:t>
            </w:r>
            <w:r w:rsidR="00A02C98">
              <w:rPr>
                <w:rFonts w:ascii="Arial" w:eastAsia="Times New Roman" w:hAnsi="Arial" w:cs="Arial"/>
                <w:lang w:val="es-ES" w:eastAsia="es-ES"/>
              </w:rPr>
              <w:t>804</w:t>
            </w:r>
            <w:r w:rsidRPr="45F70B86">
              <w:rPr>
                <w:rFonts w:ascii="Arial" w:eastAsia="Times New Roman" w:hAnsi="Arial" w:cs="Arial"/>
                <w:lang w:val="es-ES" w:eastAsia="es-ES"/>
              </w:rPr>
              <w:t>.</w:t>
            </w:r>
            <w:r w:rsidR="00A02C98">
              <w:rPr>
                <w:rFonts w:ascii="Arial" w:eastAsia="Times New Roman" w:hAnsi="Arial" w:cs="Arial"/>
                <w:lang w:val="es-ES" w:eastAsia="es-ES"/>
              </w:rPr>
              <w:t>301</w:t>
            </w:r>
          </w:p>
        </w:tc>
      </w:tr>
      <w:tr w:rsidR="00250CA1" w:rsidRPr="00E874D4" w14:paraId="347BFEE3" w14:textId="77777777" w:rsidTr="45F70B86">
        <w:trPr>
          <w:trHeight w:val="230"/>
        </w:trPr>
        <w:tc>
          <w:tcPr>
            <w:tcW w:w="1764" w:type="pct"/>
            <w:vAlign w:val="center"/>
          </w:tcPr>
          <w:p w14:paraId="4F4289B7" w14:textId="367032BD" w:rsidR="00250CA1" w:rsidRPr="00A02C98" w:rsidRDefault="00250CA1" w:rsidP="00250CA1">
            <w:pPr>
              <w:spacing w:afterLines="40" w:after="96" w:line="240" w:lineRule="auto"/>
              <w:contextualSpacing/>
              <w:jc w:val="both"/>
              <w:rPr>
                <w:rFonts w:ascii="Arial" w:hAnsi="Arial" w:cs="Arial"/>
                <w:b/>
                <w:bCs/>
                <w:color w:val="000000" w:themeColor="text1"/>
              </w:rPr>
            </w:pPr>
            <w:r w:rsidRPr="00A02C98">
              <w:rPr>
                <w:rFonts w:ascii="Arial" w:hAnsi="Arial" w:cs="Arial"/>
                <w:b/>
                <w:bCs/>
                <w:color w:val="000000" w:themeColor="text1"/>
              </w:rPr>
              <w:t>PRÓRROGA No:</w:t>
            </w:r>
            <w:r w:rsidR="007F7D1D">
              <w:rPr>
                <w:rFonts w:ascii="Arial" w:hAnsi="Arial" w:cs="Arial"/>
                <w:b/>
                <w:bCs/>
                <w:color w:val="000000" w:themeColor="text1"/>
              </w:rPr>
              <w:t xml:space="preserve"> 1</w:t>
            </w:r>
          </w:p>
        </w:tc>
        <w:tc>
          <w:tcPr>
            <w:tcW w:w="3236" w:type="pct"/>
            <w:vAlign w:val="center"/>
          </w:tcPr>
          <w:p w14:paraId="05AC0D04" w14:textId="2CC39B6A" w:rsidR="00250CA1" w:rsidRPr="00A02C98" w:rsidRDefault="007F7D1D" w:rsidP="00250CA1">
            <w:pPr>
              <w:spacing w:afterLines="40" w:after="96" w:line="240" w:lineRule="auto"/>
              <w:contextualSpacing/>
              <w:jc w:val="both"/>
              <w:rPr>
                <w:rFonts w:ascii="Arial" w:eastAsia="Times New Roman" w:hAnsi="Arial" w:cs="Arial"/>
                <w:color w:val="000000" w:themeColor="text1"/>
                <w:lang w:val="es-ES" w:eastAsia="es-ES"/>
              </w:rPr>
            </w:pPr>
            <w:r>
              <w:rPr>
                <w:rFonts w:ascii="Arial" w:eastAsia="Times New Roman" w:hAnsi="Arial" w:cs="Arial"/>
                <w:color w:val="000000" w:themeColor="text1"/>
                <w:lang w:val="es-ES" w:eastAsia="es-ES"/>
              </w:rPr>
              <w:t>Por 6 días</w:t>
            </w:r>
          </w:p>
        </w:tc>
      </w:tr>
      <w:tr w:rsidR="00250CA1" w:rsidRPr="00E874D4" w14:paraId="75A8D350" w14:textId="77777777" w:rsidTr="45F70B86">
        <w:trPr>
          <w:trHeight w:val="230"/>
        </w:trPr>
        <w:tc>
          <w:tcPr>
            <w:tcW w:w="1764" w:type="pct"/>
            <w:vAlign w:val="center"/>
          </w:tcPr>
          <w:p w14:paraId="13EE194B" w14:textId="6B09176D" w:rsidR="00250CA1" w:rsidRPr="00E874D4" w:rsidRDefault="00250CA1" w:rsidP="00250CA1">
            <w:pPr>
              <w:spacing w:afterLines="40" w:after="96" w:line="240" w:lineRule="auto"/>
              <w:contextualSpacing/>
              <w:jc w:val="both"/>
              <w:rPr>
                <w:rFonts w:ascii="Arial" w:hAnsi="Arial" w:cs="Arial"/>
                <w:b/>
                <w:bCs/>
              </w:rPr>
            </w:pPr>
            <w:r w:rsidRPr="45F70B86">
              <w:rPr>
                <w:rFonts w:ascii="Arial" w:hAnsi="Arial" w:cs="Arial"/>
                <w:b/>
                <w:bCs/>
              </w:rPr>
              <w:t>ADICIÓN No:</w:t>
            </w:r>
            <w:r w:rsidR="007F7D1D">
              <w:rPr>
                <w:rFonts w:ascii="Arial" w:hAnsi="Arial" w:cs="Arial"/>
                <w:b/>
                <w:bCs/>
              </w:rPr>
              <w:t xml:space="preserve"> 1</w:t>
            </w:r>
          </w:p>
        </w:tc>
        <w:tc>
          <w:tcPr>
            <w:tcW w:w="3236" w:type="pct"/>
            <w:vAlign w:val="center"/>
          </w:tcPr>
          <w:p w14:paraId="4D688231" w14:textId="54CCA4E9" w:rsidR="00250CA1" w:rsidRPr="00E159FF" w:rsidRDefault="007F7D1D" w:rsidP="00250CA1">
            <w:pPr>
              <w:spacing w:afterLines="40" w:after="96" w:line="240" w:lineRule="auto"/>
              <w:contextualSpacing/>
              <w:jc w:val="both"/>
              <w:rPr>
                <w:rFonts w:ascii="Arial" w:eastAsia="Times New Roman" w:hAnsi="Arial" w:cs="Arial"/>
                <w:lang w:val="es-ES" w:eastAsia="es-ES"/>
              </w:rPr>
            </w:pPr>
            <w:r w:rsidRPr="45F70B86">
              <w:rPr>
                <w:rFonts w:ascii="Arial" w:eastAsia="Times New Roman" w:hAnsi="Arial" w:cs="Arial"/>
                <w:lang w:val="es-ES" w:eastAsia="es-ES"/>
              </w:rPr>
              <w:t>$</w:t>
            </w:r>
            <w:r>
              <w:rPr>
                <w:rFonts w:ascii="Arial" w:eastAsia="Times New Roman" w:hAnsi="Arial" w:cs="Arial"/>
                <w:lang w:val="es-ES" w:eastAsia="es-ES"/>
              </w:rPr>
              <w:t>148,</w:t>
            </w:r>
            <w:r w:rsidR="001B5057">
              <w:rPr>
                <w:rFonts w:ascii="Arial" w:eastAsia="Times New Roman" w:hAnsi="Arial" w:cs="Arial"/>
                <w:lang w:val="es-ES" w:eastAsia="es-ES"/>
              </w:rPr>
              <w:t>851</w:t>
            </w:r>
          </w:p>
          <w:p w14:paraId="165FD631" w14:textId="5C7D490E" w:rsidR="00250CA1" w:rsidRPr="00E874D4" w:rsidRDefault="00250CA1" w:rsidP="00250CA1">
            <w:pPr>
              <w:spacing w:afterLines="40" w:after="96" w:line="240" w:lineRule="auto"/>
              <w:contextualSpacing/>
              <w:jc w:val="both"/>
              <w:rPr>
                <w:rFonts w:ascii="Arial" w:eastAsia="Times New Roman" w:hAnsi="Arial" w:cs="Arial"/>
                <w:b/>
                <w:bCs/>
                <w:color w:val="E36C0A" w:themeColor="accent6" w:themeShade="BF"/>
                <w:lang w:val="es-ES" w:eastAsia="es-ES"/>
              </w:rPr>
            </w:pPr>
          </w:p>
        </w:tc>
      </w:tr>
      <w:tr w:rsidR="00250CA1" w:rsidRPr="00E874D4" w14:paraId="04ACEE1D" w14:textId="77777777" w:rsidTr="45F70B86">
        <w:trPr>
          <w:trHeight w:val="230"/>
        </w:trPr>
        <w:tc>
          <w:tcPr>
            <w:tcW w:w="1764" w:type="pct"/>
            <w:vAlign w:val="center"/>
          </w:tcPr>
          <w:p w14:paraId="68BFA922" w14:textId="0465754E" w:rsidR="00250CA1" w:rsidRPr="00E874D4" w:rsidRDefault="00250CA1" w:rsidP="00250CA1">
            <w:pPr>
              <w:spacing w:afterLines="40" w:after="96" w:line="240" w:lineRule="auto"/>
              <w:contextualSpacing/>
              <w:jc w:val="both"/>
              <w:rPr>
                <w:rFonts w:ascii="Arial" w:hAnsi="Arial" w:cs="Arial"/>
                <w:b/>
                <w:bCs/>
              </w:rPr>
            </w:pPr>
            <w:r w:rsidRPr="45F70B86">
              <w:rPr>
                <w:rFonts w:ascii="Arial" w:hAnsi="Arial" w:cs="Arial"/>
                <w:b/>
                <w:bCs/>
              </w:rPr>
              <w:t>SUSPENSIÓN No:</w:t>
            </w:r>
          </w:p>
        </w:tc>
        <w:tc>
          <w:tcPr>
            <w:tcW w:w="3236" w:type="pct"/>
            <w:vAlign w:val="center"/>
          </w:tcPr>
          <w:p w14:paraId="732F9D28" w14:textId="5BEA99BF" w:rsidR="00250CA1" w:rsidRPr="00E159FF" w:rsidRDefault="00250CA1" w:rsidP="00250CA1">
            <w:pPr>
              <w:spacing w:afterLines="40" w:after="96" w:line="240" w:lineRule="auto"/>
              <w:contextualSpacing/>
              <w:jc w:val="both"/>
              <w:rPr>
                <w:rFonts w:ascii="Arial" w:eastAsia="Times New Roman" w:hAnsi="Arial" w:cs="Arial"/>
                <w:lang w:val="es-ES" w:eastAsia="es-ES"/>
              </w:rPr>
            </w:pPr>
            <w:r w:rsidRPr="45F70B86">
              <w:rPr>
                <w:rFonts w:ascii="Arial" w:eastAsia="Times New Roman" w:hAnsi="Arial" w:cs="Arial"/>
                <w:lang w:val="es-ES" w:eastAsia="es-ES"/>
              </w:rPr>
              <w:t>N/A</w:t>
            </w:r>
          </w:p>
        </w:tc>
      </w:tr>
      <w:tr w:rsidR="00250CA1" w:rsidRPr="00E874D4" w14:paraId="51E086D1" w14:textId="77777777" w:rsidTr="45F70B86">
        <w:trPr>
          <w:trHeight w:val="230"/>
        </w:trPr>
        <w:tc>
          <w:tcPr>
            <w:tcW w:w="1764" w:type="pct"/>
            <w:vAlign w:val="center"/>
          </w:tcPr>
          <w:p w14:paraId="79377545" w14:textId="77777777" w:rsidR="00250CA1" w:rsidRPr="00E874D4" w:rsidRDefault="00250CA1" w:rsidP="00250CA1">
            <w:pPr>
              <w:spacing w:afterLines="40" w:after="96" w:line="240" w:lineRule="auto"/>
              <w:contextualSpacing/>
              <w:jc w:val="both"/>
              <w:rPr>
                <w:rFonts w:ascii="Arial" w:hAnsi="Arial" w:cs="Arial"/>
                <w:b/>
                <w:bCs/>
              </w:rPr>
            </w:pPr>
            <w:r w:rsidRPr="45F70B86">
              <w:rPr>
                <w:rFonts w:ascii="Arial" w:hAnsi="Arial" w:cs="Arial"/>
                <w:b/>
                <w:bCs/>
              </w:rPr>
              <w:t>FORMA DE PAGO:</w:t>
            </w:r>
          </w:p>
        </w:tc>
        <w:tc>
          <w:tcPr>
            <w:tcW w:w="3236" w:type="pct"/>
            <w:vAlign w:val="center"/>
          </w:tcPr>
          <w:p w14:paraId="5F9AD4BF" w14:textId="0674581C" w:rsidR="00250CA1" w:rsidRPr="00E874D4" w:rsidRDefault="00250CA1" w:rsidP="00250CA1">
            <w:pPr>
              <w:spacing w:afterLines="40" w:after="96" w:line="240" w:lineRule="auto"/>
              <w:contextualSpacing/>
              <w:jc w:val="both"/>
              <w:rPr>
                <w:rFonts w:ascii="Arial" w:hAnsi="Arial" w:cs="Arial"/>
              </w:rPr>
            </w:pPr>
            <w:r w:rsidRPr="45F70B86">
              <w:rPr>
                <w:rFonts w:ascii="Arial" w:hAnsi="Arial" w:cs="Arial"/>
              </w:rPr>
              <w:t xml:space="preserve">Abono </w:t>
            </w:r>
            <w:r>
              <w:rPr>
                <w:rFonts w:ascii="Arial" w:hAnsi="Arial" w:cs="Arial"/>
              </w:rPr>
              <w:t>en</w:t>
            </w:r>
            <w:r w:rsidRPr="45F70B86">
              <w:rPr>
                <w:rFonts w:ascii="Arial" w:hAnsi="Arial" w:cs="Arial"/>
              </w:rPr>
              <w:t xml:space="preserve"> </w:t>
            </w:r>
            <w:r>
              <w:rPr>
                <w:rFonts w:ascii="Arial" w:hAnsi="Arial" w:cs="Arial"/>
              </w:rPr>
              <w:t>c</w:t>
            </w:r>
            <w:r w:rsidRPr="45F70B86">
              <w:rPr>
                <w:rFonts w:ascii="Arial" w:hAnsi="Arial" w:cs="Arial"/>
              </w:rPr>
              <w:t>uenta</w:t>
            </w:r>
          </w:p>
        </w:tc>
      </w:tr>
    </w:tbl>
    <w:p w14:paraId="16B0C8B5" w14:textId="79414E17" w:rsidR="0050517C" w:rsidRDefault="0050517C" w:rsidP="00E874D4">
      <w:pPr>
        <w:spacing w:after="0" w:line="276" w:lineRule="auto"/>
        <w:jc w:val="both"/>
        <w:rPr>
          <w:rFonts w:ascii="Arial" w:hAnsi="Arial" w:cs="Arial"/>
          <w:b/>
          <w:color w:val="000000" w:themeColor="text1"/>
        </w:rPr>
      </w:pPr>
    </w:p>
    <w:p w14:paraId="66056D5C" w14:textId="0FF68FB5" w:rsidR="00E874D4" w:rsidRDefault="00E874D4" w:rsidP="3B757D22">
      <w:pPr>
        <w:spacing w:after="0" w:line="276" w:lineRule="auto"/>
        <w:rPr>
          <w:rFonts w:ascii="Arial" w:hAnsi="Arial" w:cs="Arial"/>
          <w:b/>
          <w:bCs/>
          <w:color w:val="000000" w:themeColor="text1"/>
        </w:rPr>
      </w:pPr>
    </w:p>
    <w:tbl>
      <w:tblPr>
        <w:tblW w:w="882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792"/>
        <w:gridCol w:w="2870"/>
        <w:gridCol w:w="3160"/>
      </w:tblGrid>
      <w:tr w:rsidR="00FA40AC" w:rsidRPr="00FA40AC" w14:paraId="77C0DCB5" w14:textId="77777777" w:rsidTr="00683EC3">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hideMark/>
          </w:tcPr>
          <w:p w14:paraId="5ABA0020" w14:textId="77777777" w:rsidR="00FA40AC" w:rsidRPr="00FA40AC" w:rsidRDefault="00FA40AC" w:rsidP="00FA40AC">
            <w:pPr>
              <w:spacing w:after="0" w:line="240" w:lineRule="auto"/>
              <w:jc w:val="center"/>
              <w:textAlignment w:val="baseline"/>
              <w:rPr>
                <w:rFonts w:ascii="Segoe UI" w:eastAsia="Times New Roman" w:hAnsi="Segoe UI" w:cs="Segoe UI"/>
                <w:sz w:val="18"/>
                <w:szCs w:val="18"/>
                <w:lang w:eastAsia="es-CO"/>
              </w:rPr>
            </w:pPr>
            <w:r w:rsidRPr="00FA40AC">
              <w:rPr>
                <w:rFonts w:ascii="Arial" w:eastAsia="Times New Roman" w:hAnsi="Arial" w:cs="Arial"/>
                <w:b/>
                <w:bCs/>
                <w:color w:val="000000"/>
                <w:sz w:val="20"/>
                <w:szCs w:val="20"/>
                <w:lang w:eastAsia="es-CO"/>
              </w:rPr>
              <w:t>OBLIGACIONES</w:t>
            </w:r>
            <w:r w:rsidRPr="00FA40AC">
              <w:rPr>
                <w:rFonts w:ascii="Arial" w:eastAsia="Times New Roman" w:hAnsi="Arial" w:cs="Arial"/>
                <w:color w:val="000000"/>
                <w:sz w:val="20"/>
                <w:szCs w:val="20"/>
                <w:lang w:eastAsia="es-CO"/>
              </w:rPr>
              <w:t> </w:t>
            </w:r>
          </w:p>
        </w:tc>
        <w:tc>
          <w:tcPr>
            <w:tcW w:w="2870" w:type="dxa"/>
            <w:tcBorders>
              <w:top w:val="single" w:sz="6" w:space="0" w:color="auto"/>
              <w:left w:val="single" w:sz="6" w:space="0" w:color="auto"/>
              <w:bottom w:val="single" w:sz="6" w:space="0" w:color="auto"/>
              <w:right w:val="single" w:sz="6" w:space="0" w:color="auto"/>
            </w:tcBorders>
            <w:shd w:val="clear" w:color="auto" w:fill="auto"/>
            <w:hideMark/>
          </w:tcPr>
          <w:p w14:paraId="2CA3BB1F" w14:textId="77777777" w:rsidR="00FA40AC" w:rsidRPr="00FA40AC" w:rsidRDefault="00FA40AC" w:rsidP="00FA40AC">
            <w:pPr>
              <w:spacing w:after="0" w:line="240" w:lineRule="auto"/>
              <w:jc w:val="center"/>
              <w:textAlignment w:val="baseline"/>
              <w:rPr>
                <w:rFonts w:ascii="Segoe UI" w:eastAsia="Times New Roman" w:hAnsi="Segoe UI" w:cs="Segoe UI"/>
                <w:sz w:val="18"/>
                <w:szCs w:val="18"/>
                <w:lang w:eastAsia="es-CO"/>
              </w:rPr>
            </w:pPr>
            <w:r w:rsidRPr="00FA40AC">
              <w:rPr>
                <w:rFonts w:ascii="Arial" w:eastAsia="Times New Roman" w:hAnsi="Arial" w:cs="Arial"/>
                <w:b/>
                <w:bCs/>
                <w:color w:val="000000"/>
                <w:sz w:val="20"/>
                <w:szCs w:val="20"/>
                <w:lang w:eastAsia="es-CO"/>
              </w:rPr>
              <w:t>ACTIVIDADES REALIZADAS</w:t>
            </w:r>
            <w:r w:rsidRPr="00FA40AC">
              <w:rPr>
                <w:rFonts w:ascii="Arial" w:eastAsia="Times New Roman" w:hAnsi="Arial" w:cs="Arial"/>
                <w:color w:val="000000"/>
                <w:sz w:val="20"/>
                <w:szCs w:val="20"/>
                <w:lang w:eastAsia="es-CO"/>
              </w:rPr>
              <w:t> </w:t>
            </w:r>
          </w:p>
        </w:tc>
        <w:tc>
          <w:tcPr>
            <w:tcW w:w="3160" w:type="dxa"/>
            <w:tcBorders>
              <w:top w:val="single" w:sz="6" w:space="0" w:color="auto"/>
              <w:left w:val="single" w:sz="6" w:space="0" w:color="auto"/>
              <w:bottom w:val="single" w:sz="6" w:space="0" w:color="auto"/>
              <w:right w:val="single" w:sz="6" w:space="0" w:color="auto"/>
            </w:tcBorders>
            <w:shd w:val="clear" w:color="auto" w:fill="auto"/>
            <w:hideMark/>
          </w:tcPr>
          <w:p w14:paraId="204E5288" w14:textId="77777777" w:rsidR="00FA40AC" w:rsidRPr="00FA40AC" w:rsidRDefault="00FA40AC" w:rsidP="00FA40AC">
            <w:pPr>
              <w:spacing w:after="0" w:line="240" w:lineRule="auto"/>
              <w:jc w:val="center"/>
              <w:textAlignment w:val="baseline"/>
              <w:rPr>
                <w:rFonts w:ascii="Segoe UI" w:eastAsia="Times New Roman" w:hAnsi="Segoe UI" w:cs="Segoe UI"/>
                <w:sz w:val="18"/>
                <w:szCs w:val="18"/>
                <w:lang w:eastAsia="es-CO"/>
              </w:rPr>
            </w:pPr>
            <w:r w:rsidRPr="00FA40AC">
              <w:rPr>
                <w:rFonts w:ascii="Arial" w:eastAsia="Times New Roman" w:hAnsi="Arial" w:cs="Arial"/>
                <w:b/>
                <w:bCs/>
                <w:color w:val="000000"/>
                <w:sz w:val="20"/>
                <w:szCs w:val="20"/>
                <w:lang w:eastAsia="es-CO"/>
              </w:rPr>
              <w:t>PRODUCTO</w:t>
            </w:r>
            <w:r w:rsidRPr="00FA40AC">
              <w:rPr>
                <w:rFonts w:ascii="Arial" w:eastAsia="Times New Roman" w:hAnsi="Arial" w:cs="Arial"/>
                <w:color w:val="000000"/>
                <w:sz w:val="20"/>
                <w:szCs w:val="20"/>
                <w:lang w:eastAsia="es-CO"/>
              </w:rPr>
              <w:t> </w:t>
            </w:r>
          </w:p>
        </w:tc>
      </w:tr>
      <w:tr w:rsidR="00250CA1" w:rsidRPr="00551F7E" w14:paraId="29C53766"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3CDFF986" w14:textId="1EB928C3"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sz w:val="24"/>
                <w:szCs w:val="24"/>
              </w:rPr>
              <w:t xml:space="preserve">1. </w:t>
            </w:r>
            <w:r w:rsidRPr="00647161">
              <w:rPr>
                <w:rFonts w:asciiTheme="majorHAnsi" w:eastAsia="Times New Roman" w:hAnsiTheme="majorHAnsi" w:cstheme="majorHAnsi"/>
                <w:sz w:val="24"/>
                <w:szCs w:val="24"/>
              </w:rPr>
              <w:t xml:space="preserve">Planear las actividades de aprendizaje trimestral, según el procedimiento de </w:t>
            </w:r>
            <w:r w:rsidRPr="00647161">
              <w:rPr>
                <w:rFonts w:asciiTheme="majorHAnsi" w:eastAsia="Times New Roman" w:hAnsiTheme="majorHAnsi" w:cstheme="majorHAnsi"/>
                <w:sz w:val="24"/>
                <w:szCs w:val="24"/>
              </w:rPr>
              <w:lastRenderedPageBreak/>
              <w:t>desarrollo curricular para el programa a impartir.</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44F16DC5" w14:textId="43A43595" w:rsidR="00250CA1" w:rsidRPr="00070E6B"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Pr>
                <w:rFonts w:asciiTheme="majorHAnsi" w:eastAsia="Times New Roman" w:hAnsiTheme="majorHAnsi" w:cstheme="majorHAnsi"/>
                <w:color w:val="000000"/>
                <w:sz w:val="24"/>
                <w:szCs w:val="24"/>
                <w:shd w:val="clear" w:color="auto" w:fill="FFFFFF"/>
                <w:lang w:eastAsia="es-CO"/>
              </w:rPr>
              <w:lastRenderedPageBreak/>
              <w:t>Realizó</w:t>
            </w:r>
            <w:r w:rsidRPr="00E8043D">
              <w:rPr>
                <w:rFonts w:asciiTheme="majorHAnsi" w:eastAsia="Times New Roman" w:hAnsiTheme="majorHAnsi" w:cstheme="majorHAnsi"/>
                <w:color w:val="000000"/>
                <w:sz w:val="24"/>
                <w:szCs w:val="24"/>
                <w:shd w:val="clear" w:color="auto" w:fill="FFFFFF"/>
                <w:lang w:eastAsia="es-CO"/>
              </w:rPr>
              <w:t xml:space="preserve"> la </w:t>
            </w:r>
            <w:r>
              <w:rPr>
                <w:rFonts w:asciiTheme="majorHAnsi" w:eastAsia="Times New Roman" w:hAnsiTheme="majorHAnsi" w:cstheme="majorHAnsi"/>
                <w:color w:val="000000"/>
                <w:sz w:val="24"/>
                <w:szCs w:val="24"/>
                <w:shd w:val="clear" w:color="auto" w:fill="FFFFFF"/>
                <w:lang w:eastAsia="es-CO"/>
              </w:rPr>
              <w:t>planeación de las actividades de aprendizaje, según el procedimiento de desarrollo curricular c</w:t>
            </w:r>
            <w:r w:rsidRPr="00E8043D">
              <w:rPr>
                <w:rFonts w:asciiTheme="majorHAnsi" w:eastAsia="Times New Roman" w:hAnsiTheme="majorHAnsi" w:cstheme="majorHAnsi"/>
                <w:color w:val="000000"/>
                <w:sz w:val="24"/>
                <w:szCs w:val="24"/>
                <w:shd w:val="clear" w:color="auto" w:fill="FFFFFF"/>
                <w:lang w:eastAsia="es-CO"/>
              </w:rPr>
              <w:t xml:space="preserve">omo </w:t>
            </w:r>
            <w:r w:rsidRPr="00E8043D">
              <w:rPr>
                <w:rFonts w:asciiTheme="majorHAnsi" w:eastAsia="Times New Roman" w:hAnsiTheme="majorHAnsi" w:cstheme="majorHAnsi"/>
                <w:color w:val="000000"/>
                <w:sz w:val="24"/>
                <w:szCs w:val="24"/>
                <w:shd w:val="clear" w:color="auto" w:fill="FFFFFF"/>
                <w:lang w:eastAsia="es-CO"/>
              </w:rPr>
              <w:lastRenderedPageBreak/>
              <w:t>instructor virtual</w:t>
            </w:r>
            <w:r w:rsidRPr="00E8043D">
              <w:rPr>
                <w:rFonts w:asciiTheme="majorHAnsi" w:eastAsia="Times New Roman" w:hAnsiTheme="majorHAnsi" w:cstheme="majorHAnsi"/>
                <w:color w:val="000000"/>
                <w:sz w:val="24"/>
                <w:szCs w:val="24"/>
                <w:lang w:eastAsia="es-CO"/>
              </w:rPr>
              <w:t xml:space="preserve"> en las fichas que se relacionan a </w:t>
            </w:r>
            <w:r w:rsidRPr="00070E6B">
              <w:rPr>
                <w:rFonts w:asciiTheme="majorHAnsi" w:eastAsia="Times New Roman" w:hAnsiTheme="majorHAnsi" w:cstheme="majorHAnsi"/>
                <w:color w:val="000000"/>
                <w:sz w:val="24"/>
                <w:szCs w:val="24"/>
                <w:lang w:eastAsia="es-CO"/>
              </w:rPr>
              <w:t xml:space="preserve">continuación: </w:t>
            </w:r>
          </w:p>
          <w:p w14:paraId="70731609" w14:textId="4BF73B55" w:rsidR="00703CDE" w:rsidRPr="00703CDE" w:rsidRDefault="00703CDE" w:rsidP="00BA16E8">
            <w:pPr>
              <w:spacing w:after="0" w:line="240" w:lineRule="auto"/>
              <w:jc w:val="both"/>
              <w:textAlignment w:val="baseline"/>
              <w:rPr>
                <w:rFonts w:asciiTheme="majorHAnsi" w:eastAsia="Times New Roman" w:hAnsiTheme="majorHAnsi" w:cstheme="majorHAnsi"/>
                <w:color w:val="000000"/>
                <w:sz w:val="24"/>
                <w:szCs w:val="24"/>
                <w:lang w:val="en-US" w:eastAsia="es-CO"/>
              </w:rPr>
            </w:pPr>
            <w:bookmarkStart w:id="2" w:name="_Hlk142608484"/>
            <w:r w:rsidRPr="00703CDE">
              <w:rPr>
                <w:rFonts w:asciiTheme="majorHAnsi" w:eastAsia="Times New Roman" w:hAnsiTheme="majorHAnsi" w:cstheme="majorHAnsi"/>
                <w:color w:val="000000"/>
                <w:sz w:val="24"/>
                <w:szCs w:val="24"/>
                <w:lang w:val="en-US" w:eastAsia="es-CO"/>
              </w:rPr>
              <w:t>-3084272 English Does Work Level 5</w:t>
            </w:r>
          </w:p>
          <w:bookmarkEnd w:id="2"/>
          <w:p w14:paraId="239C773B" w14:textId="374C889B" w:rsidR="00703CDE" w:rsidRPr="00703CDE" w:rsidRDefault="00703CDE" w:rsidP="00703CDE">
            <w:pPr>
              <w:spacing w:after="0" w:line="240" w:lineRule="auto"/>
              <w:jc w:val="both"/>
              <w:textAlignment w:val="baseline"/>
              <w:rPr>
                <w:rFonts w:asciiTheme="majorHAnsi" w:eastAsia="Times New Roman" w:hAnsiTheme="majorHAnsi" w:cstheme="majorHAnsi"/>
                <w:color w:val="000000"/>
                <w:sz w:val="24"/>
                <w:szCs w:val="24"/>
                <w:lang w:val="en-US" w:eastAsia="es-CO"/>
              </w:rPr>
            </w:pPr>
            <w:r w:rsidRPr="00703CDE">
              <w:rPr>
                <w:rFonts w:asciiTheme="majorHAnsi" w:eastAsia="Times New Roman" w:hAnsiTheme="majorHAnsi" w:cstheme="majorHAnsi"/>
                <w:color w:val="000000"/>
                <w:sz w:val="24"/>
                <w:szCs w:val="24"/>
                <w:lang w:val="en-US" w:eastAsia="es-CO"/>
              </w:rPr>
              <w:t>-308427</w:t>
            </w:r>
            <w:r>
              <w:rPr>
                <w:rFonts w:asciiTheme="majorHAnsi" w:eastAsia="Times New Roman" w:hAnsiTheme="majorHAnsi" w:cstheme="majorHAnsi"/>
                <w:color w:val="000000"/>
                <w:sz w:val="24"/>
                <w:szCs w:val="24"/>
                <w:lang w:val="en-US" w:eastAsia="es-CO"/>
              </w:rPr>
              <w:t>3</w:t>
            </w:r>
            <w:r w:rsidRPr="00703CDE">
              <w:rPr>
                <w:rFonts w:asciiTheme="majorHAnsi" w:eastAsia="Times New Roman" w:hAnsiTheme="majorHAnsi" w:cstheme="majorHAnsi"/>
                <w:color w:val="000000"/>
                <w:sz w:val="24"/>
                <w:szCs w:val="24"/>
                <w:lang w:val="en-US" w:eastAsia="es-CO"/>
              </w:rPr>
              <w:t xml:space="preserve"> English Does Work Level 5</w:t>
            </w:r>
          </w:p>
          <w:p w14:paraId="6BA7370A" w14:textId="2D44AAAA" w:rsidR="00703CDE" w:rsidRPr="00703CDE" w:rsidRDefault="00703CDE" w:rsidP="00703CDE">
            <w:pPr>
              <w:spacing w:after="0" w:line="240" w:lineRule="auto"/>
              <w:jc w:val="both"/>
              <w:textAlignment w:val="baseline"/>
              <w:rPr>
                <w:rFonts w:asciiTheme="majorHAnsi" w:eastAsia="Times New Roman" w:hAnsiTheme="majorHAnsi" w:cstheme="majorHAnsi"/>
                <w:color w:val="000000"/>
                <w:sz w:val="24"/>
                <w:szCs w:val="24"/>
                <w:lang w:val="en-US" w:eastAsia="es-CO"/>
              </w:rPr>
            </w:pPr>
            <w:r w:rsidRPr="00703CDE">
              <w:rPr>
                <w:rFonts w:asciiTheme="majorHAnsi" w:eastAsia="Times New Roman" w:hAnsiTheme="majorHAnsi" w:cstheme="majorHAnsi"/>
                <w:color w:val="000000"/>
                <w:sz w:val="24"/>
                <w:szCs w:val="24"/>
                <w:lang w:val="en-US" w:eastAsia="es-CO"/>
              </w:rPr>
              <w:t>-308427</w:t>
            </w:r>
            <w:r>
              <w:rPr>
                <w:rFonts w:asciiTheme="majorHAnsi" w:eastAsia="Times New Roman" w:hAnsiTheme="majorHAnsi" w:cstheme="majorHAnsi"/>
                <w:color w:val="000000"/>
                <w:sz w:val="24"/>
                <w:szCs w:val="24"/>
                <w:lang w:val="en-US" w:eastAsia="es-CO"/>
              </w:rPr>
              <w:t>4</w:t>
            </w:r>
            <w:r w:rsidRPr="00703CDE">
              <w:rPr>
                <w:rFonts w:asciiTheme="majorHAnsi" w:eastAsia="Times New Roman" w:hAnsiTheme="majorHAnsi" w:cstheme="majorHAnsi"/>
                <w:color w:val="000000"/>
                <w:sz w:val="24"/>
                <w:szCs w:val="24"/>
                <w:lang w:val="en-US" w:eastAsia="es-CO"/>
              </w:rPr>
              <w:t xml:space="preserve"> English Does Work Level 5</w:t>
            </w:r>
          </w:p>
          <w:p w14:paraId="77746790" w14:textId="46EA8AF7" w:rsidR="00250CA1" w:rsidRPr="00703CDE" w:rsidRDefault="00703CDE" w:rsidP="00250CA1">
            <w:pPr>
              <w:spacing w:after="0" w:line="240" w:lineRule="auto"/>
              <w:jc w:val="both"/>
              <w:textAlignment w:val="baseline"/>
              <w:rPr>
                <w:rFonts w:asciiTheme="majorHAnsi" w:eastAsia="Times New Roman" w:hAnsiTheme="majorHAnsi" w:cstheme="majorHAnsi"/>
                <w:color w:val="000000"/>
                <w:sz w:val="24"/>
                <w:szCs w:val="24"/>
                <w:lang w:val="en-US" w:eastAsia="es-CO"/>
              </w:rPr>
            </w:pPr>
            <w:r w:rsidRPr="00703CDE">
              <w:rPr>
                <w:rFonts w:asciiTheme="majorHAnsi" w:eastAsia="Times New Roman" w:hAnsiTheme="majorHAnsi" w:cstheme="majorHAnsi"/>
                <w:color w:val="000000"/>
                <w:sz w:val="24"/>
                <w:szCs w:val="24"/>
                <w:lang w:val="en-US" w:eastAsia="es-CO"/>
              </w:rPr>
              <w:t>-308427</w:t>
            </w:r>
            <w:r>
              <w:rPr>
                <w:rFonts w:asciiTheme="majorHAnsi" w:eastAsia="Times New Roman" w:hAnsiTheme="majorHAnsi" w:cstheme="majorHAnsi"/>
                <w:color w:val="000000"/>
                <w:sz w:val="24"/>
                <w:szCs w:val="24"/>
                <w:lang w:val="en-US" w:eastAsia="es-CO"/>
              </w:rPr>
              <w:t>5</w:t>
            </w:r>
            <w:r w:rsidRPr="00703CDE">
              <w:rPr>
                <w:rFonts w:asciiTheme="majorHAnsi" w:eastAsia="Times New Roman" w:hAnsiTheme="majorHAnsi" w:cstheme="majorHAnsi"/>
                <w:color w:val="000000"/>
                <w:sz w:val="24"/>
                <w:szCs w:val="24"/>
                <w:lang w:val="en-US" w:eastAsia="es-CO"/>
              </w:rPr>
              <w:t xml:space="preserve"> English Does Work Level 5</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23D32FF8" w14:textId="4459C507" w:rsidR="00250CA1" w:rsidRPr="00802832"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lastRenderedPageBreak/>
              <w:t xml:space="preserve">La </w:t>
            </w:r>
            <w:r>
              <w:rPr>
                <w:rFonts w:asciiTheme="majorHAnsi" w:eastAsia="Times New Roman" w:hAnsiTheme="majorHAnsi" w:cstheme="majorHAnsi"/>
                <w:color w:val="000000"/>
                <w:sz w:val="24"/>
                <w:szCs w:val="24"/>
                <w:lang w:eastAsia="es-CO"/>
              </w:rPr>
              <w:t>planeación</w:t>
            </w:r>
            <w:r w:rsidRPr="00E8043D">
              <w:rPr>
                <w:rFonts w:asciiTheme="majorHAnsi" w:eastAsia="Times New Roman" w:hAnsiTheme="majorHAnsi" w:cstheme="majorHAnsi"/>
                <w:color w:val="000000"/>
                <w:sz w:val="24"/>
                <w:szCs w:val="24"/>
                <w:lang w:eastAsia="es-CO"/>
              </w:rPr>
              <w:t xml:space="preserve"> de la formación profesional en el área de inglés complementaria </w:t>
            </w:r>
            <w:r>
              <w:rPr>
                <w:rFonts w:asciiTheme="majorHAnsi" w:eastAsia="Times New Roman" w:hAnsiTheme="majorHAnsi" w:cstheme="majorHAnsi"/>
                <w:color w:val="000000"/>
                <w:sz w:val="24"/>
                <w:szCs w:val="24"/>
                <w:lang w:eastAsia="es-CO"/>
              </w:rPr>
              <w:t>virtual, se puede evidenciar en</w:t>
            </w:r>
            <w:r w:rsidRPr="00E8043D">
              <w:rPr>
                <w:rFonts w:asciiTheme="majorHAnsi" w:eastAsia="Times New Roman" w:hAnsiTheme="majorHAnsi" w:cstheme="majorHAnsi"/>
                <w:color w:val="000000"/>
                <w:sz w:val="24"/>
                <w:szCs w:val="24"/>
                <w:lang w:eastAsia="es-CO"/>
              </w:rPr>
              <w:t xml:space="preserve"> </w:t>
            </w:r>
            <w:proofErr w:type="spellStart"/>
            <w:r w:rsidR="00225556">
              <w:rPr>
                <w:rFonts w:asciiTheme="majorHAnsi" w:eastAsia="Times New Roman" w:hAnsiTheme="majorHAnsi" w:cstheme="majorHAnsi"/>
                <w:color w:val="000000"/>
                <w:sz w:val="24"/>
                <w:szCs w:val="24"/>
                <w:lang w:eastAsia="es-CO"/>
              </w:rPr>
              <w:t>Zajuna</w:t>
            </w:r>
            <w:proofErr w:type="spellEnd"/>
            <w:r w:rsidRPr="00E8043D">
              <w:rPr>
                <w:rFonts w:asciiTheme="majorHAnsi" w:eastAsia="Times New Roman" w:hAnsiTheme="majorHAnsi" w:cstheme="majorHAnsi"/>
                <w:color w:val="000000"/>
                <w:sz w:val="24"/>
                <w:szCs w:val="24"/>
                <w:lang w:eastAsia="es-CO"/>
              </w:rPr>
              <w:t xml:space="preserve">. </w:t>
            </w:r>
            <w:r w:rsidRPr="00802832">
              <w:rPr>
                <w:rFonts w:asciiTheme="majorHAnsi" w:eastAsia="Times New Roman" w:hAnsiTheme="majorHAnsi" w:cstheme="majorHAnsi"/>
                <w:color w:val="000000"/>
                <w:sz w:val="24"/>
                <w:szCs w:val="24"/>
                <w:lang w:eastAsia="es-CO"/>
              </w:rPr>
              <w:lastRenderedPageBreak/>
              <w:t xml:space="preserve">También en las grabaciones de Microsoft </w:t>
            </w:r>
            <w:proofErr w:type="spellStart"/>
            <w:r w:rsidRPr="00802832">
              <w:rPr>
                <w:rFonts w:asciiTheme="majorHAnsi" w:eastAsia="Times New Roman" w:hAnsiTheme="majorHAnsi" w:cstheme="majorHAnsi"/>
                <w:color w:val="000000"/>
                <w:sz w:val="24"/>
                <w:szCs w:val="24"/>
                <w:lang w:eastAsia="es-CO"/>
              </w:rPr>
              <w:t>Team</w:t>
            </w:r>
            <w:proofErr w:type="spellEnd"/>
            <w:r w:rsidRPr="00802832">
              <w:rPr>
                <w:rFonts w:asciiTheme="majorHAnsi" w:eastAsia="Times New Roman" w:hAnsiTheme="majorHAnsi" w:cstheme="majorHAnsi"/>
                <w:color w:val="000000"/>
                <w:sz w:val="24"/>
                <w:szCs w:val="24"/>
                <w:lang w:eastAsia="es-CO"/>
              </w:rPr>
              <w:t>.</w:t>
            </w:r>
          </w:p>
          <w:p w14:paraId="47B5F001" w14:textId="77E3F836" w:rsidR="00250CA1" w:rsidRPr="00802832" w:rsidRDefault="00250CA1" w:rsidP="00250CA1">
            <w:pPr>
              <w:spacing w:after="0" w:line="240" w:lineRule="auto"/>
              <w:jc w:val="both"/>
              <w:textAlignment w:val="baseline"/>
              <w:rPr>
                <w:rFonts w:ascii="Segoe UI" w:eastAsia="Times New Roman" w:hAnsi="Segoe UI" w:cs="Segoe UI"/>
                <w:sz w:val="18"/>
                <w:szCs w:val="18"/>
                <w:lang w:eastAsia="es-CO"/>
              </w:rPr>
            </w:pPr>
            <w:r w:rsidRPr="00802832">
              <w:rPr>
                <w:rFonts w:asciiTheme="majorHAnsi" w:eastAsia="Times New Roman" w:hAnsiTheme="majorHAnsi" w:cstheme="majorHAnsi"/>
                <w:color w:val="000000"/>
                <w:sz w:val="24"/>
                <w:szCs w:val="24"/>
              </w:rPr>
              <w:t>ANEXO 1.</w:t>
            </w:r>
          </w:p>
        </w:tc>
      </w:tr>
      <w:tr w:rsidR="00250CA1" w:rsidRPr="00FA40AC" w14:paraId="7600DC29"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0DEB0027" w14:textId="28384E9E"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lastRenderedPageBreak/>
              <w:t xml:space="preserve">2. </w:t>
            </w:r>
            <w:r w:rsidRPr="00EA1BD1">
              <w:rPr>
                <w:rFonts w:asciiTheme="majorHAnsi" w:hAnsiTheme="majorHAnsi" w:cstheme="majorHAnsi"/>
                <w:color w:val="000000" w:themeColor="text1"/>
                <w:sz w:val="24"/>
                <w:szCs w:val="24"/>
              </w:rPr>
              <w:t>Impartir formación profesional integral en las sedes, ambientes y lugares asignados por el centro de formación, de acuerdo con la programación trimestral definida por el coordinador académico y la necesidad del servicio.</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1C29E015" w14:textId="48BFCCDE" w:rsidR="00250CA1" w:rsidRPr="00FA40AC" w:rsidRDefault="00250CA1" w:rsidP="00250CA1">
            <w:pPr>
              <w:spacing w:after="0" w:line="240" w:lineRule="auto"/>
              <w:textAlignment w:val="baseline"/>
              <w:rPr>
                <w:rFonts w:ascii="Segoe UI" w:eastAsia="Times New Roman" w:hAnsi="Segoe UI" w:cs="Segoe UI"/>
                <w:sz w:val="18"/>
                <w:szCs w:val="18"/>
                <w:lang w:eastAsia="es-CO"/>
              </w:rPr>
            </w:pPr>
            <w:r>
              <w:rPr>
                <w:rFonts w:asciiTheme="majorHAnsi" w:eastAsia="Times New Roman" w:hAnsiTheme="majorHAnsi" w:cstheme="majorHAnsi"/>
                <w:sz w:val="24"/>
                <w:szCs w:val="24"/>
              </w:rPr>
              <w:t>Impartió formación profesional integral apoyado en ambientes virtuales como “</w:t>
            </w:r>
            <w:proofErr w:type="spellStart"/>
            <w:r>
              <w:rPr>
                <w:rFonts w:asciiTheme="majorHAnsi" w:eastAsia="Times New Roman" w:hAnsiTheme="majorHAnsi" w:cstheme="majorHAnsi"/>
                <w:sz w:val="24"/>
                <w:szCs w:val="24"/>
              </w:rPr>
              <w:t>Teams</w:t>
            </w:r>
            <w:proofErr w:type="spellEnd"/>
            <w:r>
              <w:rPr>
                <w:rFonts w:asciiTheme="majorHAnsi" w:eastAsia="Times New Roman" w:hAnsiTheme="majorHAnsi" w:cstheme="majorHAnsi"/>
                <w:sz w:val="24"/>
                <w:szCs w:val="24"/>
              </w:rPr>
              <w:t>”</w:t>
            </w:r>
            <w:r w:rsidRPr="00E8043D">
              <w:rPr>
                <w:rFonts w:asciiTheme="majorHAnsi" w:eastAsia="Times New Roman" w:hAnsiTheme="majorHAnsi" w:cstheme="majorHAnsi"/>
                <w:sz w:val="24"/>
                <w:szCs w:val="24"/>
              </w:rPr>
              <w:t> </w:t>
            </w:r>
            <w:r>
              <w:rPr>
                <w:rFonts w:asciiTheme="majorHAnsi" w:eastAsia="Times New Roman" w:hAnsiTheme="majorHAnsi" w:cstheme="majorHAnsi"/>
                <w:sz w:val="24"/>
                <w:szCs w:val="24"/>
              </w:rPr>
              <w:t>de acuerdo a la programación definida por la necesidad del servicio.</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3250F336" w14:textId="370BEC13"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val="en-US" w:eastAsia="es-CO"/>
              </w:rPr>
            </w:pPr>
            <w:r w:rsidRPr="00E8043D">
              <w:rPr>
                <w:rFonts w:asciiTheme="majorHAnsi" w:eastAsia="Times New Roman" w:hAnsiTheme="majorHAnsi" w:cstheme="majorHAnsi"/>
                <w:color w:val="000000"/>
                <w:sz w:val="24"/>
                <w:szCs w:val="24"/>
                <w:lang w:eastAsia="es-CO"/>
              </w:rPr>
              <w:t xml:space="preserve">La </w:t>
            </w:r>
            <w:r>
              <w:rPr>
                <w:rFonts w:asciiTheme="majorHAnsi" w:eastAsia="Times New Roman" w:hAnsiTheme="majorHAnsi" w:cstheme="majorHAnsi"/>
                <w:color w:val="000000"/>
                <w:sz w:val="24"/>
                <w:szCs w:val="24"/>
                <w:lang w:eastAsia="es-CO"/>
              </w:rPr>
              <w:t>planeación</w:t>
            </w:r>
            <w:r w:rsidRPr="00E8043D">
              <w:rPr>
                <w:rFonts w:asciiTheme="majorHAnsi" w:eastAsia="Times New Roman" w:hAnsiTheme="majorHAnsi" w:cstheme="majorHAnsi"/>
                <w:color w:val="000000"/>
                <w:sz w:val="24"/>
                <w:szCs w:val="24"/>
                <w:lang w:eastAsia="es-CO"/>
              </w:rPr>
              <w:t xml:space="preserve"> de la formación profesional en el área de inglés complementaria </w:t>
            </w:r>
            <w:r>
              <w:rPr>
                <w:rFonts w:asciiTheme="majorHAnsi" w:eastAsia="Times New Roman" w:hAnsiTheme="majorHAnsi" w:cstheme="majorHAnsi"/>
                <w:color w:val="000000"/>
                <w:sz w:val="24"/>
                <w:szCs w:val="24"/>
                <w:lang w:eastAsia="es-CO"/>
              </w:rPr>
              <w:t>virtual, se puede evidenciar en</w:t>
            </w:r>
            <w:r w:rsidRPr="00E8043D">
              <w:rPr>
                <w:rFonts w:asciiTheme="majorHAnsi" w:eastAsia="Times New Roman" w:hAnsiTheme="majorHAnsi" w:cstheme="majorHAnsi"/>
                <w:color w:val="000000"/>
                <w:sz w:val="24"/>
                <w:szCs w:val="24"/>
                <w:lang w:eastAsia="es-CO"/>
              </w:rPr>
              <w:t xml:space="preserve"> </w:t>
            </w:r>
            <w:proofErr w:type="spellStart"/>
            <w:r w:rsidR="00225556">
              <w:rPr>
                <w:rFonts w:asciiTheme="majorHAnsi" w:eastAsia="Times New Roman" w:hAnsiTheme="majorHAnsi" w:cstheme="majorHAnsi"/>
                <w:color w:val="000000"/>
                <w:sz w:val="24"/>
                <w:szCs w:val="24"/>
                <w:lang w:eastAsia="es-CO"/>
              </w:rPr>
              <w:t>Zajuna</w:t>
            </w:r>
            <w:proofErr w:type="spellEnd"/>
            <w:r w:rsidRPr="00E8043D">
              <w:rPr>
                <w:rFonts w:asciiTheme="majorHAnsi" w:eastAsia="Times New Roman" w:hAnsiTheme="majorHAnsi" w:cstheme="majorHAnsi"/>
                <w:color w:val="000000"/>
                <w:sz w:val="24"/>
                <w:szCs w:val="24"/>
                <w:lang w:eastAsia="es-CO"/>
              </w:rPr>
              <w:t xml:space="preserve">. </w:t>
            </w:r>
            <w:proofErr w:type="spellStart"/>
            <w:r w:rsidRPr="00E8043D">
              <w:rPr>
                <w:rFonts w:asciiTheme="majorHAnsi" w:eastAsia="Times New Roman" w:hAnsiTheme="majorHAnsi" w:cstheme="majorHAnsi"/>
                <w:color w:val="000000"/>
                <w:sz w:val="24"/>
                <w:szCs w:val="24"/>
                <w:lang w:val="en-US" w:eastAsia="es-CO"/>
              </w:rPr>
              <w:t>También</w:t>
            </w:r>
            <w:proofErr w:type="spellEnd"/>
            <w:r w:rsidRPr="00E8043D">
              <w:rPr>
                <w:rFonts w:asciiTheme="majorHAnsi" w:eastAsia="Times New Roman" w:hAnsiTheme="majorHAnsi" w:cstheme="majorHAnsi"/>
                <w:color w:val="000000"/>
                <w:sz w:val="24"/>
                <w:szCs w:val="24"/>
                <w:lang w:val="en-US" w:eastAsia="es-CO"/>
              </w:rPr>
              <w:t xml:space="preserve"> </w:t>
            </w:r>
            <w:proofErr w:type="spellStart"/>
            <w:r w:rsidRPr="00E8043D">
              <w:rPr>
                <w:rFonts w:asciiTheme="majorHAnsi" w:eastAsia="Times New Roman" w:hAnsiTheme="majorHAnsi" w:cstheme="majorHAnsi"/>
                <w:color w:val="000000"/>
                <w:sz w:val="24"/>
                <w:szCs w:val="24"/>
                <w:lang w:val="en-US" w:eastAsia="es-CO"/>
              </w:rPr>
              <w:t>en</w:t>
            </w:r>
            <w:proofErr w:type="spellEnd"/>
            <w:r w:rsidRPr="00E8043D">
              <w:rPr>
                <w:rFonts w:asciiTheme="majorHAnsi" w:eastAsia="Times New Roman" w:hAnsiTheme="majorHAnsi" w:cstheme="majorHAnsi"/>
                <w:color w:val="000000"/>
                <w:sz w:val="24"/>
                <w:szCs w:val="24"/>
                <w:lang w:val="en-US" w:eastAsia="es-CO"/>
              </w:rPr>
              <w:t xml:space="preserve"> las </w:t>
            </w:r>
            <w:proofErr w:type="spellStart"/>
            <w:r w:rsidRPr="00E8043D">
              <w:rPr>
                <w:rFonts w:asciiTheme="majorHAnsi" w:eastAsia="Times New Roman" w:hAnsiTheme="majorHAnsi" w:cstheme="majorHAnsi"/>
                <w:color w:val="000000"/>
                <w:sz w:val="24"/>
                <w:szCs w:val="24"/>
                <w:lang w:val="en-US" w:eastAsia="es-CO"/>
              </w:rPr>
              <w:t>grabaciones</w:t>
            </w:r>
            <w:proofErr w:type="spellEnd"/>
            <w:r w:rsidRPr="00E8043D">
              <w:rPr>
                <w:rFonts w:asciiTheme="majorHAnsi" w:eastAsia="Times New Roman" w:hAnsiTheme="majorHAnsi" w:cstheme="majorHAnsi"/>
                <w:color w:val="000000"/>
                <w:sz w:val="24"/>
                <w:szCs w:val="24"/>
                <w:lang w:val="en-US" w:eastAsia="es-CO"/>
              </w:rPr>
              <w:t xml:space="preserve"> de Microsoft Team.</w:t>
            </w:r>
          </w:p>
          <w:p w14:paraId="668F2366" w14:textId="77777777" w:rsidR="00250CA1" w:rsidRPr="00E8043D" w:rsidRDefault="00250CA1" w:rsidP="00250CA1">
            <w:pPr>
              <w:spacing w:after="0" w:line="240" w:lineRule="auto"/>
              <w:jc w:val="both"/>
              <w:textAlignment w:val="baseline"/>
              <w:rPr>
                <w:rFonts w:asciiTheme="majorHAnsi" w:hAnsiTheme="majorHAnsi" w:cstheme="majorHAnsi"/>
                <w:color w:val="000000" w:themeColor="text1"/>
                <w:sz w:val="24"/>
                <w:szCs w:val="24"/>
              </w:rPr>
            </w:pPr>
            <w:r>
              <w:rPr>
                <w:rFonts w:asciiTheme="majorHAnsi" w:eastAsia="Times New Roman" w:hAnsiTheme="majorHAnsi" w:cstheme="majorHAnsi"/>
                <w:color w:val="000000"/>
                <w:sz w:val="24"/>
                <w:szCs w:val="24"/>
                <w:lang w:val="en-US"/>
              </w:rPr>
              <w:t>ANEXO 1</w:t>
            </w:r>
            <w:r w:rsidRPr="00E8043D">
              <w:rPr>
                <w:rFonts w:asciiTheme="majorHAnsi" w:eastAsia="Times New Roman" w:hAnsiTheme="majorHAnsi" w:cstheme="majorHAnsi"/>
                <w:color w:val="000000"/>
                <w:sz w:val="24"/>
                <w:szCs w:val="24"/>
                <w:lang w:val="en-US"/>
              </w:rPr>
              <w:t>.</w:t>
            </w:r>
          </w:p>
          <w:p w14:paraId="0D865894" w14:textId="563EBB16"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p>
        </w:tc>
      </w:tr>
      <w:tr w:rsidR="00250CA1" w:rsidRPr="00FA40AC" w14:paraId="2CB31CF5"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1A0B0C27" w14:textId="4820E387"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3. </w:t>
            </w:r>
            <w:r w:rsidRPr="00EA1BD1">
              <w:rPr>
                <w:rFonts w:asciiTheme="majorHAnsi" w:hAnsiTheme="majorHAnsi" w:cstheme="majorHAnsi"/>
                <w:color w:val="000000" w:themeColor="text1"/>
                <w:sz w:val="24"/>
                <w:szCs w:val="24"/>
              </w:rPr>
              <w:t>Participar en las actividades de inducción de los aprendices de formación titulada, según lineamientos institucionales y calendario académico.</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44A70197" w14:textId="2FAAB76C" w:rsidR="00250CA1" w:rsidRPr="00FA40AC" w:rsidRDefault="00A41C7C"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t>No fue</w:t>
            </w:r>
            <w:r w:rsidR="00250CA1" w:rsidRPr="00E8043D">
              <w:rPr>
                <w:rFonts w:asciiTheme="majorHAnsi" w:eastAsia="Times New Roman" w:hAnsiTheme="majorHAnsi" w:cstheme="majorHAnsi"/>
                <w:color w:val="000000"/>
                <w:sz w:val="24"/>
                <w:szCs w:val="24"/>
              </w:rPr>
              <w:t xml:space="preserve"> asignado para participar ni realizar actividades</w:t>
            </w:r>
            <w:r w:rsidR="00250CA1" w:rsidRPr="00E8043D">
              <w:rPr>
                <w:rFonts w:asciiTheme="majorHAnsi" w:eastAsia="Times New Roman" w:hAnsiTheme="majorHAnsi" w:cstheme="majorHAnsi"/>
                <w:sz w:val="24"/>
                <w:szCs w:val="24"/>
              </w:rPr>
              <w:t xml:space="preserve"> de inducción de los aprendices de formación titulada, según lineamientos institucionales.</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55F4D598" w14:textId="20BFB4E9"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sidRPr="00E8043D">
              <w:rPr>
                <w:rFonts w:asciiTheme="majorHAnsi" w:eastAsia="Times New Roman" w:hAnsiTheme="majorHAnsi" w:cstheme="majorHAnsi"/>
                <w:color w:val="000000"/>
                <w:sz w:val="24"/>
                <w:szCs w:val="24"/>
              </w:rPr>
              <w:t> Sin evidencia.</w:t>
            </w:r>
          </w:p>
        </w:tc>
      </w:tr>
      <w:tr w:rsidR="00250CA1" w:rsidRPr="00FA40AC" w14:paraId="213B0B6A"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6E6ABCB1" w14:textId="20B45875"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sz w:val="24"/>
                <w:szCs w:val="24"/>
              </w:rPr>
              <w:t xml:space="preserve">4. </w:t>
            </w:r>
            <w:r w:rsidRPr="00517E9E">
              <w:rPr>
                <w:rFonts w:asciiTheme="majorHAnsi" w:eastAsia="Times New Roman" w:hAnsiTheme="majorHAnsi" w:cstheme="majorHAnsi"/>
                <w:sz w:val="24"/>
                <w:szCs w:val="24"/>
              </w:rPr>
              <w:t xml:space="preserve">Mantener actualizado el portafolio de evidencias del instructor en el LMS, el cual debe contener plan de trabajo concertado con el aprendiz para el desarrollo de la ruta de aprendizaje según procedimientos, guías de aprendizaje, formato acta con los planes de mejoramiento, formato planeación seguimiento y evaluación de la etapa productiva, registro de inasistencias en SOFIA PLUS </w:t>
            </w:r>
            <w:r w:rsidRPr="00517E9E">
              <w:rPr>
                <w:rFonts w:asciiTheme="majorHAnsi" w:eastAsia="Times New Roman" w:hAnsiTheme="majorHAnsi" w:cstheme="majorHAnsi"/>
                <w:sz w:val="24"/>
                <w:szCs w:val="24"/>
              </w:rPr>
              <w:lastRenderedPageBreak/>
              <w:t>y listas de asistencia firmadas por los aprendices.</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0FD5BC67" w14:textId="54755A3E"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lastRenderedPageBreak/>
              <w:t>R</w:t>
            </w:r>
            <w:r w:rsidR="00A41C7C">
              <w:rPr>
                <w:rFonts w:asciiTheme="majorHAnsi" w:eastAsia="Times New Roman" w:hAnsiTheme="majorHAnsi" w:cstheme="majorHAnsi"/>
                <w:color w:val="000000"/>
                <w:sz w:val="24"/>
                <w:szCs w:val="24"/>
              </w:rPr>
              <w:t>ealizó</w:t>
            </w:r>
            <w:r w:rsidRPr="00E8043D">
              <w:rPr>
                <w:rFonts w:asciiTheme="majorHAnsi" w:eastAsia="Times New Roman" w:hAnsiTheme="majorHAnsi" w:cstheme="majorHAnsi"/>
                <w:color w:val="000000"/>
                <w:sz w:val="24"/>
                <w:szCs w:val="24"/>
              </w:rPr>
              <w:t xml:space="preserve"> la actualización del portafolio de evidencias</w:t>
            </w:r>
            <w:r w:rsidRPr="00E8043D">
              <w:rPr>
                <w:rFonts w:asciiTheme="majorHAnsi" w:eastAsia="Times New Roman" w:hAnsiTheme="majorHAnsi" w:cstheme="majorHAnsi"/>
                <w:sz w:val="24"/>
                <w:szCs w:val="24"/>
              </w:rPr>
              <w:t xml:space="preserve"> del instructor en el LMS, con los requerimientos sugeridos. </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72F71A4E" w14:textId="77777777"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 Se evidencia en:</w:t>
            </w:r>
          </w:p>
          <w:p w14:paraId="0CB92A8F" w14:textId="58DB0032"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 xml:space="preserve">-Plataforma </w:t>
            </w:r>
            <w:proofErr w:type="spellStart"/>
            <w:r w:rsidR="00217D3C">
              <w:rPr>
                <w:rFonts w:asciiTheme="majorHAnsi" w:eastAsia="Times New Roman" w:hAnsiTheme="majorHAnsi" w:cstheme="majorHAnsi"/>
                <w:color w:val="000000"/>
                <w:sz w:val="24"/>
                <w:szCs w:val="24"/>
                <w:lang w:eastAsia="es-CO"/>
              </w:rPr>
              <w:t>Zajuna</w:t>
            </w:r>
            <w:proofErr w:type="spellEnd"/>
          </w:p>
          <w:p w14:paraId="15A976B0" w14:textId="36A26C1E"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t>ANEXO 2</w:t>
            </w:r>
            <w:r w:rsidRPr="00E8043D">
              <w:rPr>
                <w:rFonts w:asciiTheme="majorHAnsi" w:eastAsia="Times New Roman" w:hAnsiTheme="majorHAnsi" w:cstheme="majorHAnsi"/>
                <w:color w:val="000000"/>
                <w:sz w:val="24"/>
                <w:szCs w:val="24"/>
              </w:rPr>
              <w:t>.</w:t>
            </w:r>
          </w:p>
        </w:tc>
      </w:tr>
      <w:tr w:rsidR="00250CA1" w:rsidRPr="00FA40AC" w14:paraId="46D8F947"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7131B44D" w14:textId="3F5943A3"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5. </w:t>
            </w:r>
            <w:r w:rsidRPr="00517E9E">
              <w:rPr>
                <w:rFonts w:asciiTheme="majorHAnsi" w:hAnsiTheme="majorHAnsi" w:cstheme="majorHAnsi"/>
                <w:color w:val="000000" w:themeColor="text1"/>
                <w:sz w:val="24"/>
                <w:szCs w:val="24"/>
              </w:rPr>
              <w:t>Hacer seguimiento al portafolio de evidencias del aprendiz según procedimiento de ejecución de la formación profesional integral.</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1ADEE32A" w14:textId="02364311" w:rsidR="00250CA1" w:rsidRPr="00FA40AC" w:rsidRDefault="00A41C7C"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t>Hizo</w:t>
            </w:r>
            <w:r w:rsidR="00250CA1" w:rsidRPr="00E8043D">
              <w:rPr>
                <w:rFonts w:asciiTheme="majorHAnsi" w:eastAsia="Times New Roman" w:hAnsiTheme="majorHAnsi" w:cstheme="majorHAnsi"/>
                <w:sz w:val="24"/>
                <w:szCs w:val="24"/>
              </w:rPr>
              <w:t xml:space="preserve"> seguimiento al portafolio de evidencias del aprendiz según procedimiento de ejecución de la formación profesional integral. </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5271AC40" w14:textId="77777777"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 Se evidencia en:</w:t>
            </w:r>
          </w:p>
          <w:p w14:paraId="6DE9EC7D" w14:textId="1A2516E1"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 xml:space="preserve">-Plataforma </w:t>
            </w:r>
            <w:proofErr w:type="spellStart"/>
            <w:r w:rsidR="00217D3C">
              <w:rPr>
                <w:rFonts w:asciiTheme="majorHAnsi" w:eastAsia="Times New Roman" w:hAnsiTheme="majorHAnsi" w:cstheme="majorHAnsi"/>
                <w:color w:val="000000"/>
                <w:sz w:val="24"/>
                <w:szCs w:val="24"/>
                <w:lang w:eastAsia="es-CO"/>
              </w:rPr>
              <w:t>Zajuna</w:t>
            </w:r>
            <w:proofErr w:type="spellEnd"/>
          </w:p>
          <w:p w14:paraId="42225E10" w14:textId="77777777"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-Sofía Plus</w:t>
            </w:r>
          </w:p>
          <w:p w14:paraId="73BD7907" w14:textId="3B7F5FF5"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t>ANEXO 3</w:t>
            </w:r>
            <w:r w:rsidRPr="00E8043D">
              <w:rPr>
                <w:rFonts w:asciiTheme="majorHAnsi" w:eastAsia="Times New Roman" w:hAnsiTheme="majorHAnsi" w:cstheme="majorHAnsi"/>
                <w:color w:val="000000"/>
                <w:sz w:val="24"/>
                <w:szCs w:val="24"/>
              </w:rPr>
              <w:t>.</w:t>
            </w:r>
          </w:p>
        </w:tc>
      </w:tr>
      <w:tr w:rsidR="00250CA1" w:rsidRPr="00FA40AC" w14:paraId="602C2457"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0CDFFCD3" w14:textId="18E5210B"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6. </w:t>
            </w:r>
            <w:r w:rsidRPr="002B4FE6">
              <w:rPr>
                <w:rFonts w:asciiTheme="majorHAnsi" w:hAnsiTheme="majorHAnsi" w:cstheme="majorHAnsi"/>
                <w:color w:val="000000" w:themeColor="text1"/>
                <w:sz w:val="24"/>
                <w:szCs w:val="24"/>
              </w:rPr>
              <w:t>Reportar y mantener actualizado en el aplicativo Sofía Plus en un plazo máximo de 3 días hábiles a partir de la realización de las siguientes actividades: creación de rutas, juicios de evaluación y asociación de aprendices, comunicando oportunamente al supervisor del contrato las anomalías, inconsistencias y novedades de aprendices y hallazgos en el registro de la información, de acuerdo con la necesidad de la formación.</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07F2F0F0" w14:textId="0A19E782" w:rsidR="00250CA1" w:rsidRPr="00FA40AC" w:rsidRDefault="00A41C7C"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t>Ingresó</w:t>
            </w:r>
            <w:r w:rsidR="00250CA1" w:rsidRPr="00E8043D">
              <w:rPr>
                <w:rFonts w:asciiTheme="majorHAnsi" w:eastAsia="Times New Roman" w:hAnsiTheme="majorHAnsi" w:cstheme="majorHAnsi"/>
                <w:color w:val="000000"/>
                <w:sz w:val="24"/>
                <w:szCs w:val="24"/>
              </w:rPr>
              <w:t xml:space="preserve"> al aplicativo</w:t>
            </w:r>
            <w:r w:rsidR="00250CA1" w:rsidRPr="00E8043D">
              <w:rPr>
                <w:rFonts w:asciiTheme="majorHAnsi" w:eastAsia="Times New Roman" w:hAnsiTheme="majorHAnsi" w:cstheme="majorHAnsi"/>
                <w:sz w:val="24"/>
                <w:szCs w:val="24"/>
              </w:rPr>
              <w:t xml:space="preserve"> Sofía Plus en un plazo máximo de 3 días hábiles sus actividades realizadas, tales como se especifica en la obligación. </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2911E074" w14:textId="77777777"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 Se evidencia en:</w:t>
            </w:r>
          </w:p>
          <w:p w14:paraId="2DDC8CFF" w14:textId="03EA1CC8"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 xml:space="preserve">-Plataforma </w:t>
            </w:r>
            <w:proofErr w:type="spellStart"/>
            <w:r w:rsidR="00217D3C">
              <w:rPr>
                <w:rFonts w:asciiTheme="majorHAnsi" w:eastAsia="Times New Roman" w:hAnsiTheme="majorHAnsi" w:cstheme="majorHAnsi"/>
                <w:color w:val="000000"/>
                <w:sz w:val="24"/>
                <w:szCs w:val="24"/>
                <w:lang w:eastAsia="es-CO"/>
              </w:rPr>
              <w:t>Zajuna</w:t>
            </w:r>
            <w:proofErr w:type="spellEnd"/>
          </w:p>
          <w:p w14:paraId="0119D7BA" w14:textId="77777777"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-Sofía Plus</w:t>
            </w:r>
          </w:p>
          <w:p w14:paraId="0E11E934" w14:textId="577599D0"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t>ANEXO 3</w:t>
            </w:r>
            <w:r w:rsidRPr="00E8043D">
              <w:rPr>
                <w:rFonts w:asciiTheme="majorHAnsi" w:eastAsia="Times New Roman" w:hAnsiTheme="majorHAnsi" w:cstheme="majorHAnsi"/>
                <w:color w:val="000000"/>
                <w:sz w:val="24"/>
                <w:szCs w:val="24"/>
              </w:rPr>
              <w:t>.</w:t>
            </w:r>
          </w:p>
        </w:tc>
      </w:tr>
      <w:tr w:rsidR="00250CA1" w:rsidRPr="00FA40AC" w14:paraId="2782F03D"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187AFD24" w14:textId="5FF232ED"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7. </w:t>
            </w:r>
            <w:r w:rsidRPr="002B4FE6">
              <w:rPr>
                <w:rFonts w:asciiTheme="majorHAnsi" w:hAnsiTheme="majorHAnsi" w:cstheme="majorHAnsi"/>
                <w:color w:val="000000" w:themeColor="text1"/>
                <w:sz w:val="24"/>
                <w:szCs w:val="24"/>
              </w:rPr>
              <w:t>Verificar la suficiencia y la calidad de la información que suministran las evidencias de aprendizaje identificando con el aprendiz sus logros y dificultades durante su etapa lectiva, registrando y emitiendo los juicios evaluativos correspondientes en SOFIA PLUS.</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414E1842" w14:textId="27F42DBA"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t>A</w:t>
            </w:r>
            <w:r w:rsidR="00A41C7C">
              <w:rPr>
                <w:rFonts w:asciiTheme="majorHAnsi" w:eastAsia="Times New Roman" w:hAnsiTheme="majorHAnsi" w:cstheme="majorHAnsi"/>
                <w:color w:val="000000"/>
                <w:sz w:val="24"/>
                <w:szCs w:val="24"/>
              </w:rPr>
              <w:t>plicó</w:t>
            </w:r>
            <w:r w:rsidRPr="00E8043D">
              <w:rPr>
                <w:rFonts w:asciiTheme="majorHAnsi" w:eastAsia="Times New Roman" w:hAnsiTheme="majorHAnsi" w:cstheme="majorHAnsi"/>
                <w:color w:val="000000"/>
                <w:sz w:val="24"/>
                <w:szCs w:val="24"/>
              </w:rPr>
              <w:t xml:space="preserve"> el procedimiento, registrando</w:t>
            </w:r>
            <w:r w:rsidRPr="00E8043D">
              <w:rPr>
                <w:rFonts w:asciiTheme="majorHAnsi" w:eastAsia="Times New Roman" w:hAnsiTheme="majorHAnsi" w:cstheme="majorHAnsi"/>
                <w:sz w:val="24"/>
                <w:szCs w:val="24"/>
              </w:rPr>
              <w:t xml:space="preserve"> y emitiendo los juicios evaluativos correspondientes en SOFIA PLUS. </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0692374E" w14:textId="77777777"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 Se evidencia en:</w:t>
            </w:r>
          </w:p>
          <w:p w14:paraId="32605E23" w14:textId="75BFCB19"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 xml:space="preserve">-Plataforma </w:t>
            </w:r>
            <w:proofErr w:type="spellStart"/>
            <w:r w:rsidR="00217D3C">
              <w:rPr>
                <w:rFonts w:asciiTheme="majorHAnsi" w:eastAsia="Times New Roman" w:hAnsiTheme="majorHAnsi" w:cstheme="majorHAnsi"/>
                <w:color w:val="000000"/>
                <w:sz w:val="24"/>
                <w:szCs w:val="24"/>
                <w:lang w:eastAsia="es-CO"/>
              </w:rPr>
              <w:t>Zajuna</w:t>
            </w:r>
            <w:proofErr w:type="spellEnd"/>
          </w:p>
          <w:p w14:paraId="36084466" w14:textId="77777777"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-Sofía Plus</w:t>
            </w:r>
          </w:p>
          <w:p w14:paraId="6C056F12" w14:textId="7634D52B"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t>ANEXO 3</w:t>
            </w:r>
            <w:r w:rsidRPr="00E8043D">
              <w:rPr>
                <w:rFonts w:asciiTheme="majorHAnsi" w:eastAsia="Times New Roman" w:hAnsiTheme="majorHAnsi" w:cstheme="majorHAnsi"/>
                <w:color w:val="000000"/>
                <w:sz w:val="24"/>
                <w:szCs w:val="24"/>
              </w:rPr>
              <w:t>.</w:t>
            </w:r>
          </w:p>
        </w:tc>
      </w:tr>
      <w:tr w:rsidR="00250CA1" w:rsidRPr="00FA40AC" w14:paraId="2461ABA1"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654720CF" w14:textId="31B95744"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sz w:val="24"/>
                <w:szCs w:val="24"/>
              </w:rPr>
              <w:t xml:space="preserve">8. </w:t>
            </w:r>
            <w:r w:rsidRPr="002B4FE6">
              <w:rPr>
                <w:rFonts w:asciiTheme="majorHAnsi" w:eastAsia="Times New Roman" w:hAnsiTheme="majorHAnsi" w:cstheme="majorHAnsi"/>
                <w:sz w:val="24"/>
                <w:szCs w:val="24"/>
              </w:rPr>
              <w:t xml:space="preserve">Realizar seguimiento, revisión de bitácoras y evaluación de la etapa productiva de los aprendices </w:t>
            </w:r>
            <w:r w:rsidRPr="002B4FE6">
              <w:rPr>
                <w:rFonts w:asciiTheme="majorHAnsi" w:eastAsia="Times New Roman" w:hAnsiTheme="majorHAnsi" w:cstheme="majorHAnsi"/>
                <w:sz w:val="24"/>
                <w:szCs w:val="24"/>
              </w:rPr>
              <w:lastRenderedPageBreak/>
              <w:t>que le sean asignados por la coordinación académica de acuerdo con necesidad y perfil técnico del programa de formación, junto con la entrega de reportes al líder del proceso de etapa productiva; contribuyendo al proceso de certificación del aprendiz.</w:t>
            </w:r>
            <w:r w:rsidRPr="00E8043D">
              <w:rPr>
                <w:rFonts w:asciiTheme="majorHAnsi" w:eastAsia="Times New Roman" w:hAnsiTheme="majorHAnsi" w:cstheme="majorHAnsi"/>
                <w:sz w:val="24"/>
                <w:szCs w:val="24"/>
              </w:rPr>
              <w:t> </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0D7FD445" w14:textId="52214A88" w:rsidR="00250CA1" w:rsidRPr="00E8043D" w:rsidRDefault="00250CA1" w:rsidP="00250CA1">
            <w:pPr>
              <w:spacing w:after="0" w:line="240" w:lineRule="auto"/>
              <w:jc w:val="both"/>
              <w:textAlignment w:val="baseline"/>
              <w:rPr>
                <w:rFonts w:asciiTheme="majorHAnsi" w:eastAsia="Times New Roman" w:hAnsiTheme="majorHAnsi" w:cstheme="majorHAnsi"/>
                <w:sz w:val="24"/>
                <w:szCs w:val="24"/>
                <w:lang w:eastAsia="es-CO"/>
              </w:rPr>
            </w:pPr>
            <w:r w:rsidRPr="00E8043D">
              <w:rPr>
                <w:rFonts w:asciiTheme="majorHAnsi" w:eastAsia="Times New Roman" w:hAnsiTheme="majorHAnsi" w:cstheme="majorHAnsi"/>
                <w:sz w:val="24"/>
                <w:szCs w:val="24"/>
                <w:lang w:eastAsia="es-CO"/>
              </w:rPr>
              <w:lastRenderedPageBreak/>
              <w:t xml:space="preserve">No </w:t>
            </w:r>
            <w:r>
              <w:rPr>
                <w:rFonts w:asciiTheme="majorHAnsi" w:eastAsia="Times New Roman" w:hAnsiTheme="majorHAnsi" w:cstheme="majorHAnsi"/>
                <w:sz w:val="24"/>
                <w:szCs w:val="24"/>
                <w:lang w:eastAsia="es-CO"/>
              </w:rPr>
              <w:t>fu</w:t>
            </w:r>
            <w:r w:rsidR="00A41C7C">
              <w:rPr>
                <w:rFonts w:asciiTheme="majorHAnsi" w:eastAsia="Times New Roman" w:hAnsiTheme="majorHAnsi" w:cstheme="majorHAnsi"/>
                <w:sz w:val="24"/>
                <w:szCs w:val="24"/>
                <w:lang w:eastAsia="es-CO"/>
              </w:rPr>
              <w:t>e</w:t>
            </w:r>
            <w:r>
              <w:rPr>
                <w:rFonts w:asciiTheme="majorHAnsi" w:eastAsia="Times New Roman" w:hAnsiTheme="majorHAnsi" w:cstheme="majorHAnsi"/>
                <w:sz w:val="24"/>
                <w:szCs w:val="24"/>
                <w:lang w:eastAsia="es-CO"/>
              </w:rPr>
              <w:t xml:space="preserve"> requerido para realizar seguimiento ni revisión de bitácoras ni </w:t>
            </w:r>
            <w:r>
              <w:rPr>
                <w:rFonts w:asciiTheme="majorHAnsi" w:eastAsia="Times New Roman" w:hAnsiTheme="majorHAnsi" w:cstheme="majorHAnsi"/>
                <w:sz w:val="24"/>
                <w:szCs w:val="24"/>
                <w:lang w:eastAsia="es-CO"/>
              </w:rPr>
              <w:lastRenderedPageBreak/>
              <w:t>evaluación de la etapa productiva de los aprendices.</w:t>
            </w:r>
          </w:p>
          <w:p w14:paraId="6944DE1D" w14:textId="14283004"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7BFF0147" w14:textId="77777777" w:rsidR="00250CA1" w:rsidRPr="00E8043D" w:rsidRDefault="00250CA1" w:rsidP="00250CA1">
            <w:pPr>
              <w:jc w:val="both"/>
              <w:textAlignment w:val="baseline"/>
              <w:rPr>
                <w:rFonts w:asciiTheme="majorHAnsi" w:eastAsia="Times New Roman" w:hAnsiTheme="majorHAnsi" w:cstheme="majorHAnsi"/>
                <w:color w:val="000000"/>
                <w:sz w:val="24"/>
                <w:szCs w:val="24"/>
              </w:rPr>
            </w:pPr>
            <w:r w:rsidRPr="00E8043D">
              <w:rPr>
                <w:rFonts w:asciiTheme="majorHAnsi" w:eastAsia="Times New Roman" w:hAnsiTheme="majorHAnsi" w:cstheme="majorHAnsi"/>
                <w:color w:val="000000"/>
                <w:sz w:val="24"/>
                <w:szCs w:val="24"/>
                <w:lang w:eastAsia="es-CO"/>
              </w:rPr>
              <w:lastRenderedPageBreak/>
              <w:t> </w:t>
            </w:r>
            <w:r w:rsidRPr="00E8043D">
              <w:rPr>
                <w:rFonts w:asciiTheme="majorHAnsi" w:eastAsia="Times New Roman" w:hAnsiTheme="majorHAnsi" w:cstheme="majorHAnsi"/>
                <w:color w:val="000000"/>
                <w:sz w:val="24"/>
                <w:szCs w:val="24"/>
              </w:rPr>
              <w:t> Sin evidencia.</w:t>
            </w:r>
          </w:p>
          <w:p w14:paraId="1209FDFE" w14:textId="54CB4F80"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p>
        </w:tc>
      </w:tr>
      <w:tr w:rsidR="00250CA1" w:rsidRPr="00FA40AC" w14:paraId="3526F8EA"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5201F55C" w14:textId="325A4A80"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9. </w:t>
            </w:r>
            <w:r w:rsidRPr="00384F4A">
              <w:rPr>
                <w:rFonts w:asciiTheme="majorHAnsi" w:hAnsiTheme="majorHAnsi" w:cstheme="majorHAnsi"/>
                <w:color w:val="000000" w:themeColor="text1"/>
                <w:sz w:val="24"/>
                <w:szCs w:val="24"/>
              </w:rPr>
              <w:t>Aplicar a cabalidad las medidas pertinentes y necesarias a la luz del reglamento del aprendiz, en lo correspondiente a faltas académicas y disciplinarias.</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302EBB44" w14:textId="143604F1"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t>A</w:t>
            </w:r>
            <w:r w:rsidR="00A41C7C">
              <w:rPr>
                <w:rFonts w:asciiTheme="majorHAnsi" w:eastAsia="Times New Roman" w:hAnsiTheme="majorHAnsi" w:cstheme="majorHAnsi"/>
                <w:color w:val="000000"/>
                <w:sz w:val="24"/>
                <w:szCs w:val="24"/>
              </w:rPr>
              <w:t>plicó</w:t>
            </w:r>
            <w:r w:rsidRPr="00E8043D">
              <w:rPr>
                <w:rFonts w:asciiTheme="majorHAnsi" w:eastAsia="Times New Roman" w:hAnsiTheme="majorHAnsi" w:cstheme="majorHAnsi"/>
                <w:color w:val="000000"/>
                <w:sz w:val="24"/>
                <w:szCs w:val="24"/>
              </w:rPr>
              <w:t xml:space="preserve"> a</w:t>
            </w:r>
            <w:r w:rsidRPr="00E8043D">
              <w:rPr>
                <w:rFonts w:asciiTheme="majorHAnsi" w:eastAsia="Times New Roman" w:hAnsiTheme="majorHAnsi" w:cstheme="majorHAnsi"/>
                <w:sz w:val="24"/>
                <w:szCs w:val="24"/>
              </w:rPr>
              <w:t xml:space="preserve"> cabalidad las medidas pertinentes y necesarias a la luz del reglamento del aprendiz, 5 GTH-F-075 V.06 en lo correspondiente a faltas académicas y disciplinarias. </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3E55884C" w14:textId="77777777"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 Se evidencia en:</w:t>
            </w:r>
          </w:p>
          <w:p w14:paraId="725AA838" w14:textId="0A2C7841"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 xml:space="preserve">-Plataforma </w:t>
            </w:r>
            <w:proofErr w:type="spellStart"/>
            <w:r w:rsidR="00217D3C">
              <w:rPr>
                <w:rFonts w:asciiTheme="majorHAnsi" w:eastAsia="Times New Roman" w:hAnsiTheme="majorHAnsi" w:cstheme="majorHAnsi"/>
                <w:color w:val="000000"/>
                <w:sz w:val="24"/>
                <w:szCs w:val="24"/>
                <w:lang w:eastAsia="es-CO"/>
              </w:rPr>
              <w:t>Zajuna</w:t>
            </w:r>
            <w:proofErr w:type="spellEnd"/>
          </w:p>
          <w:p w14:paraId="0BD2E850" w14:textId="1AF459AB"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t>ANEXO 4</w:t>
            </w:r>
            <w:r w:rsidRPr="00E8043D">
              <w:rPr>
                <w:rFonts w:asciiTheme="majorHAnsi" w:eastAsia="Times New Roman" w:hAnsiTheme="majorHAnsi" w:cstheme="majorHAnsi"/>
                <w:color w:val="000000"/>
                <w:sz w:val="24"/>
                <w:szCs w:val="24"/>
              </w:rPr>
              <w:t>.</w:t>
            </w:r>
          </w:p>
        </w:tc>
      </w:tr>
      <w:tr w:rsidR="00250CA1" w:rsidRPr="00FA40AC" w14:paraId="1A88F236"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3327F729" w14:textId="69BC253B"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10. </w:t>
            </w:r>
            <w:r w:rsidRPr="00384F4A">
              <w:rPr>
                <w:rFonts w:asciiTheme="majorHAnsi" w:hAnsiTheme="majorHAnsi" w:cstheme="majorHAnsi"/>
                <w:color w:val="000000" w:themeColor="text1"/>
                <w:sz w:val="24"/>
                <w:szCs w:val="24"/>
              </w:rPr>
              <w:t>Realizar la verificación del cumplimiento de los resultados de aprendizaje de etapa lectiva de los aprendices como requisito previo para la autorización del inicio de la etapa productiva.</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1F41A4AE" w14:textId="135C6BDC" w:rsidR="00250CA1" w:rsidRPr="00FA40AC" w:rsidRDefault="00A41C7C"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Realizó</w:t>
            </w:r>
            <w:r w:rsidR="00250CA1">
              <w:rPr>
                <w:rFonts w:asciiTheme="majorHAnsi" w:hAnsiTheme="majorHAnsi" w:cstheme="majorHAnsi"/>
                <w:color w:val="000000" w:themeColor="text1"/>
                <w:sz w:val="24"/>
                <w:szCs w:val="24"/>
              </w:rPr>
              <w:t xml:space="preserve"> la verificación del cumplimiento de resultados de aprendizaje de etapa lectiva de los aprendices.</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084C3122" w14:textId="77777777"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Se evidencia en:</w:t>
            </w:r>
          </w:p>
          <w:p w14:paraId="6E059035" w14:textId="1573E152"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 xml:space="preserve">-Plataforma </w:t>
            </w:r>
            <w:proofErr w:type="spellStart"/>
            <w:r w:rsidR="00217D3C">
              <w:rPr>
                <w:rFonts w:asciiTheme="majorHAnsi" w:eastAsia="Times New Roman" w:hAnsiTheme="majorHAnsi" w:cstheme="majorHAnsi"/>
                <w:color w:val="000000"/>
                <w:sz w:val="24"/>
                <w:szCs w:val="24"/>
                <w:lang w:eastAsia="es-CO"/>
              </w:rPr>
              <w:t>Zajuna</w:t>
            </w:r>
            <w:proofErr w:type="spellEnd"/>
          </w:p>
          <w:p w14:paraId="667A3D8F" w14:textId="77777777"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-Sofía Plus</w:t>
            </w:r>
          </w:p>
          <w:p w14:paraId="3457774F" w14:textId="7A987DF9"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t>ANEXO 3</w:t>
            </w:r>
            <w:r w:rsidRPr="00E8043D">
              <w:rPr>
                <w:rFonts w:asciiTheme="majorHAnsi" w:eastAsia="Times New Roman" w:hAnsiTheme="majorHAnsi" w:cstheme="majorHAnsi"/>
                <w:color w:val="000000"/>
                <w:sz w:val="24"/>
                <w:szCs w:val="24"/>
              </w:rPr>
              <w:t>.</w:t>
            </w:r>
          </w:p>
        </w:tc>
      </w:tr>
      <w:tr w:rsidR="00250CA1" w:rsidRPr="00FA40AC" w14:paraId="550C0034"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12C0B34C" w14:textId="7599964D"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11. </w:t>
            </w:r>
            <w:r w:rsidRPr="00384F4A">
              <w:rPr>
                <w:rFonts w:asciiTheme="majorHAnsi" w:hAnsiTheme="majorHAnsi" w:cstheme="majorHAnsi"/>
                <w:color w:val="000000" w:themeColor="text1"/>
                <w:sz w:val="24"/>
                <w:szCs w:val="24"/>
              </w:rPr>
              <w:t>Participar en los comités de evaluación y seguimiento conforme al reglamento del aprendiz vigente aportándole información pertinente que ayuden a clarificar la situación académica o disciplinaria de los aprendices.</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05AB2E80" w14:textId="481F6D1F" w:rsidR="00250CA1" w:rsidRPr="00FA40AC" w:rsidRDefault="00A41C7C"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t>No fue</w:t>
            </w:r>
            <w:r w:rsidR="00250CA1" w:rsidRPr="00E8043D">
              <w:rPr>
                <w:rFonts w:asciiTheme="majorHAnsi" w:eastAsia="Times New Roman" w:hAnsiTheme="majorHAnsi" w:cstheme="majorHAnsi"/>
                <w:color w:val="000000"/>
                <w:sz w:val="24"/>
                <w:szCs w:val="24"/>
              </w:rPr>
              <w:t xml:space="preserve"> asignado a participar en el comité de</w:t>
            </w:r>
            <w:r w:rsidR="00250CA1">
              <w:rPr>
                <w:rFonts w:asciiTheme="majorHAnsi" w:eastAsia="Times New Roman" w:hAnsiTheme="majorHAnsi" w:cstheme="majorHAnsi"/>
                <w:sz w:val="24"/>
                <w:szCs w:val="24"/>
              </w:rPr>
              <w:t xml:space="preserve"> evaluación.</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13238758" w14:textId="064022FA"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sidRPr="00E8043D">
              <w:rPr>
                <w:rFonts w:asciiTheme="majorHAnsi" w:eastAsia="Times New Roman" w:hAnsiTheme="majorHAnsi" w:cstheme="majorHAnsi"/>
                <w:color w:val="000000"/>
                <w:sz w:val="24"/>
                <w:szCs w:val="24"/>
              </w:rPr>
              <w:t>  Sin evidencia.</w:t>
            </w:r>
          </w:p>
        </w:tc>
      </w:tr>
      <w:tr w:rsidR="00250CA1" w:rsidRPr="00FA40AC" w14:paraId="36293A39"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48709E6F" w14:textId="097AE4D4"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12. </w:t>
            </w:r>
            <w:r w:rsidRPr="00384F4A">
              <w:rPr>
                <w:rFonts w:asciiTheme="majorHAnsi" w:hAnsiTheme="majorHAnsi" w:cstheme="majorHAnsi"/>
                <w:color w:val="000000" w:themeColor="text1"/>
                <w:sz w:val="24"/>
                <w:szCs w:val="24"/>
              </w:rPr>
              <w:t xml:space="preserve">Participar en los equipos de ejecución de la formación por grupo o área según el procedimiento establecido para garantizar integralidad en la formulación de proyectos formativos, el </w:t>
            </w:r>
            <w:r w:rsidRPr="00384F4A">
              <w:rPr>
                <w:rFonts w:asciiTheme="majorHAnsi" w:hAnsiTheme="majorHAnsi" w:cstheme="majorHAnsi"/>
                <w:color w:val="000000" w:themeColor="text1"/>
                <w:sz w:val="24"/>
                <w:szCs w:val="24"/>
              </w:rPr>
              <w:lastRenderedPageBreak/>
              <w:t>diseño de actividades de aprendizaje, el diseño de talleres e ítems que alimenten los bancos de pruebas para la selección de aprendices.</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237AF679" w14:textId="501DA377" w:rsidR="00250CA1" w:rsidRPr="00FA40AC" w:rsidRDefault="00A41C7C"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lastRenderedPageBreak/>
              <w:t>Participó</w:t>
            </w:r>
            <w:r w:rsidR="00250CA1" w:rsidRPr="00E8043D">
              <w:rPr>
                <w:rFonts w:asciiTheme="majorHAnsi" w:eastAsia="Times New Roman" w:hAnsiTheme="majorHAnsi" w:cstheme="majorHAnsi"/>
                <w:color w:val="000000"/>
                <w:sz w:val="24"/>
                <w:szCs w:val="24"/>
              </w:rPr>
              <w:t xml:space="preserve"> en equipos</w:t>
            </w:r>
            <w:r w:rsidR="00250CA1" w:rsidRPr="00E8043D">
              <w:rPr>
                <w:rFonts w:asciiTheme="majorHAnsi" w:eastAsia="Times New Roman" w:hAnsiTheme="majorHAnsi" w:cstheme="majorHAnsi"/>
                <w:sz w:val="24"/>
                <w:szCs w:val="24"/>
              </w:rPr>
              <w:t xml:space="preserve"> de ejecución de la formación por grupo o área según el procedimiento establecido para garantizar integralidad en la formulación de proyectos formativos, </w:t>
            </w:r>
            <w:r w:rsidR="00250CA1" w:rsidRPr="00E8043D">
              <w:rPr>
                <w:rFonts w:asciiTheme="majorHAnsi" w:eastAsia="Times New Roman" w:hAnsiTheme="majorHAnsi" w:cstheme="majorHAnsi"/>
                <w:sz w:val="24"/>
                <w:szCs w:val="24"/>
              </w:rPr>
              <w:lastRenderedPageBreak/>
              <w:t>especificados en la obligación.</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3CD1F5E5" w14:textId="77777777"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lastRenderedPageBreak/>
              <w:t> Se evidencia en los informes y ch</w:t>
            </w:r>
            <w:r>
              <w:rPr>
                <w:rFonts w:asciiTheme="majorHAnsi" w:eastAsia="Times New Roman" w:hAnsiTheme="majorHAnsi" w:cstheme="majorHAnsi"/>
                <w:color w:val="000000"/>
                <w:sz w:val="24"/>
                <w:szCs w:val="24"/>
                <w:lang w:eastAsia="es-CO"/>
              </w:rPr>
              <w:t>at del grupo de WhatsApp ANEXO 5</w:t>
            </w:r>
            <w:r w:rsidRPr="00E8043D">
              <w:rPr>
                <w:rFonts w:asciiTheme="majorHAnsi" w:eastAsia="Times New Roman" w:hAnsiTheme="majorHAnsi" w:cstheme="majorHAnsi"/>
                <w:color w:val="000000"/>
                <w:sz w:val="24"/>
                <w:szCs w:val="24"/>
                <w:lang w:eastAsia="es-CO"/>
              </w:rPr>
              <w:t xml:space="preserve"> y reuniones de equipo.</w:t>
            </w:r>
          </w:p>
          <w:p w14:paraId="3F4E33E2" w14:textId="474635AC"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p>
        </w:tc>
      </w:tr>
      <w:tr w:rsidR="00250CA1" w:rsidRPr="00FA40AC" w14:paraId="3D5EA835"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66AB5D5E" w14:textId="0E3EA0C0"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lastRenderedPageBreak/>
              <w:t xml:space="preserve">13. </w:t>
            </w:r>
            <w:r w:rsidRPr="007E733B">
              <w:rPr>
                <w:rFonts w:asciiTheme="majorHAnsi" w:hAnsiTheme="majorHAnsi" w:cstheme="majorHAnsi"/>
                <w:color w:val="000000" w:themeColor="text1"/>
                <w:sz w:val="24"/>
                <w:szCs w:val="24"/>
              </w:rPr>
              <w:t>Participar en el trabajo colaborativo de los equipos de desarrollo, diseño curricular y Aseguramiento de la calidad (Registro calificado y Autoevaluación) de acuerdo con el procedimiento, lineamientos y normativa establecida</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5729D5FC" w14:textId="241A7E9E"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sidRPr="00E8043D">
              <w:rPr>
                <w:rFonts w:asciiTheme="majorHAnsi" w:eastAsia="Times New Roman" w:hAnsiTheme="majorHAnsi" w:cstheme="majorHAnsi"/>
                <w:sz w:val="24"/>
                <w:szCs w:val="24"/>
              </w:rPr>
              <w:t xml:space="preserve">Durante </w:t>
            </w:r>
            <w:r w:rsidR="00A41C7C">
              <w:rPr>
                <w:rFonts w:asciiTheme="majorHAnsi" w:eastAsia="Times New Roman" w:hAnsiTheme="majorHAnsi" w:cstheme="majorHAnsi"/>
                <w:sz w:val="24"/>
                <w:szCs w:val="24"/>
              </w:rPr>
              <w:t>el desarrollo de este mes no fue</w:t>
            </w:r>
            <w:r w:rsidRPr="00E8043D">
              <w:rPr>
                <w:rFonts w:asciiTheme="majorHAnsi" w:eastAsia="Times New Roman" w:hAnsiTheme="majorHAnsi" w:cstheme="majorHAnsi"/>
                <w:sz w:val="24"/>
                <w:szCs w:val="24"/>
              </w:rPr>
              <w:t xml:space="preserve"> asignado con ninguna función de procesos de autoevaluación en la formación virtual del CDHC.</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7B030188" w14:textId="34EF44D4"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sidRPr="00E8043D">
              <w:rPr>
                <w:rFonts w:asciiTheme="majorHAnsi" w:eastAsia="Times New Roman" w:hAnsiTheme="majorHAnsi" w:cstheme="majorHAnsi"/>
                <w:color w:val="000000"/>
                <w:sz w:val="24"/>
                <w:szCs w:val="24"/>
              </w:rPr>
              <w:t>  Sin evidencia.</w:t>
            </w:r>
          </w:p>
        </w:tc>
      </w:tr>
      <w:tr w:rsidR="00250CA1" w:rsidRPr="00FA40AC" w14:paraId="5D08E48B"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7367BF02" w14:textId="6DA0BADA"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14. </w:t>
            </w:r>
            <w:r w:rsidRPr="007E733B">
              <w:rPr>
                <w:rFonts w:asciiTheme="majorHAnsi" w:hAnsiTheme="majorHAnsi" w:cstheme="majorHAnsi"/>
                <w:color w:val="000000" w:themeColor="text1"/>
                <w:sz w:val="24"/>
                <w:szCs w:val="24"/>
              </w:rPr>
              <w:t>Realizar reconocimiento de aprendizajes previos para los aprendices de conformidad con el reglamento de la institución y participar en la construcción de instrumentos de evaluación con este fin.</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6E17B40C" w14:textId="40892ACD" w:rsidR="00250CA1" w:rsidRPr="00E548E8" w:rsidRDefault="00A41C7C" w:rsidP="00250CA1">
            <w:pPr>
              <w:spacing w:after="0" w:line="240" w:lineRule="auto"/>
              <w:jc w:val="both"/>
              <w:textAlignment w:val="baseline"/>
              <w:rPr>
                <w:rFonts w:ascii="Arial" w:eastAsia="Times New Roman" w:hAnsi="Arial" w:cs="Arial"/>
                <w:sz w:val="18"/>
                <w:szCs w:val="18"/>
                <w:lang w:eastAsia="es-CO"/>
              </w:rPr>
            </w:pPr>
            <w:r>
              <w:rPr>
                <w:rFonts w:asciiTheme="majorHAnsi" w:eastAsia="Times New Roman" w:hAnsiTheme="majorHAnsi" w:cstheme="majorHAnsi"/>
                <w:color w:val="000000"/>
                <w:sz w:val="24"/>
                <w:szCs w:val="24"/>
              </w:rPr>
              <w:t>Realizó</w:t>
            </w:r>
            <w:r w:rsidR="00250CA1" w:rsidRPr="00E8043D">
              <w:rPr>
                <w:rFonts w:asciiTheme="majorHAnsi" w:eastAsia="Times New Roman" w:hAnsiTheme="majorHAnsi" w:cstheme="majorHAnsi"/>
                <w:color w:val="000000"/>
                <w:sz w:val="24"/>
                <w:szCs w:val="24"/>
              </w:rPr>
              <w:t xml:space="preserve"> reconocimiento de</w:t>
            </w:r>
            <w:r w:rsidR="00250CA1" w:rsidRPr="00E8043D">
              <w:rPr>
                <w:rFonts w:asciiTheme="majorHAnsi" w:eastAsia="Times New Roman" w:hAnsiTheme="majorHAnsi" w:cstheme="majorHAnsi"/>
                <w:sz w:val="24"/>
                <w:szCs w:val="24"/>
              </w:rPr>
              <w:t xml:space="preserve"> aprendizajes previos para los aprendices de conformidad con el reglamento de la institución.</w:t>
            </w:r>
            <w:r w:rsidR="00250CA1" w:rsidRPr="00E8043D">
              <w:rPr>
                <w:rFonts w:asciiTheme="majorHAnsi" w:eastAsia="Times New Roman" w:hAnsiTheme="majorHAnsi" w:cstheme="majorHAnsi"/>
                <w:color w:val="000000"/>
                <w:sz w:val="24"/>
                <w:szCs w:val="24"/>
              </w:rPr>
              <w:t>  </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1CD46122" w14:textId="77777777"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 Se evidencia en:</w:t>
            </w:r>
          </w:p>
          <w:p w14:paraId="1A9F157E" w14:textId="5E36DCC4"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 xml:space="preserve">-Plataforma </w:t>
            </w:r>
            <w:proofErr w:type="spellStart"/>
            <w:r w:rsidR="00217D3C">
              <w:rPr>
                <w:rFonts w:asciiTheme="majorHAnsi" w:eastAsia="Times New Roman" w:hAnsiTheme="majorHAnsi" w:cstheme="majorHAnsi"/>
                <w:color w:val="000000"/>
                <w:sz w:val="24"/>
                <w:szCs w:val="24"/>
                <w:lang w:eastAsia="es-CO"/>
              </w:rPr>
              <w:t>Zajuna</w:t>
            </w:r>
            <w:proofErr w:type="spellEnd"/>
          </w:p>
          <w:p w14:paraId="640848D4" w14:textId="77777777" w:rsidR="00250CA1" w:rsidRPr="00E8043D" w:rsidRDefault="00250CA1" w:rsidP="00250CA1">
            <w:pPr>
              <w:spacing w:after="0" w:line="240" w:lineRule="auto"/>
              <w:jc w:val="both"/>
              <w:textAlignment w:val="baseline"/>
              <w:rPr>
                <w:rFonts w:asciiTheme="majorHAnsi" w:eastAsia="Times New Roman" w:hAnsiTheme="majorHAnsi" w:cstheme="majorHAnsi"/>
                <w:color w:val="000000"/>
                <w:sz w:val="24"/>
                <w:szCs w:val="24"/>
                <w:lang w:eastAsia="es-CO"/>
              </w:rPr>
            </w:pPr>
            <w:r w:rsidRPr="00E8043D">
              <w:rPr>
                <w:rFonts w:asciiTheme="majorHAnsi" w:eastAsia="Times New Roman" w:hAnsiTheme="majorHAnsi" w:cstheme="majorHAnsi"/>
                <w:color w:val="000000"/>
                <w:sz w:val="24"/>
                <w:szCs w:val="24"/>
                <w:lang w:eastAsia="es-CO"/>
              </w:rPr>
              <w:t xml:space="preserve">-Microsoft </w:t>
            </w:r>
            <w:proofErr w:type="spellStart"/>
            <w:r w:rsidRPr="00E8043D">
              <w:rPr>
                <w:rFonts w:asciiTheme="majorHAnsi" w:eastAsia="Times New Roman" w:hAnsiTheme="majorHAnsi" w:cstheme="majorHAnsi"/>
                <w:color w:val="000000"/>
                <w:sz w:val="24"/>
                <w:szCs w:val="24"/>
                <w:lang w:eastAsia="es-CO"/>
              </w:rPr>
              <w:t>Team</w:t>
            </w:r>
            <w:proofErr w:type="spellEnd"/>
            <w:r w:rsidRPr="00E8043D">
              <w:rPr>
                <w:rFonts w:asciiTheme="majorHAnsi" w:eastAsia="Times New Roman" w:hAnsiTheme="majorHAnsi" w:cstheme="majorHAnsi"/>
                <w:color w:val="000000"/>
                <w:sz w:val="24"/>
                <w:szCs w:val="24"/>
                <w:lang w:eastAsia="es-CO"/>
              </w:rPr>
              <w:t>.</w:t>
            </w:r>
          </w:p>
          <w:p w14:paraId="1E63282C" w14:textId="2CDEE6DA"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t>ANEXO 1</w:t>
            </w:r>
            <w:r w:rsidRPr="00E8043D">
              <w:rPr>
                <w:rFonts w:asciiTheme="majorHAnsi" w:eastAsia="Times New Roman" w:hAnsiTheme="majorHAnsi" w:cstheme="majorHAnsi"/>
                <w:color w:val="000000"/>
                <w:sz w:val="24"/>
                <w:szCs w:val="24"/>
              </w:rPr>
              <w:t>.</w:t>
            </w:r>
          </w:p>
        </w:tc>
      </w:tr>
      <w:tr w:rsidR="00250CA1" w:rsidRPr="00FA40AC" w14:paraId="429D3C2A"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39348A0E" w14:textId="72C567A2"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15. </w:t>
            </w:r>
            <w:r w:rsidRPr="007E733B">
              <w:rPr>
                <w:rFonts w:asciiTheme="majorHAnsi" w:hAnsiTheme="majorHAnsi" w:cstheme="majorHAnsi"/>
                <w:color w:val="000000" w:themeColor="text1"/>
                <w:sz w:val="24"/>
                <w:szCs w:val="24"/>
              </w:rPr>
              <w:t>Apoyar los procesos de investigación aplicada e innovación que se desarrollen en el Centro de formación.</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2FA10198" w14:textId="0E9342D7" w:rsidR="00250CA1" w:rsidRPr="00FA40AC" w:rsidRDefault="00A41C7C"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rPr>
              <w:t>No fue</w:t>
            </w:r>
            <w:r w:rsidR="00250CA1" w:rsidRPr="00E8043D">
              <w:rPr>
                <w:rFonts w:asciiTheme="majorHAnsi" w:eastAsia="Times New Roman" w:hAnsiTheme="majorHAnsi" w:cstheme="majorHAnsi"/>
                <w:color w:val="000000"/>
                <w:sz w:val="24"/>
                <w:szCs w:val="24"/>
              </w:rPr>
              <w:t xml:space="preserve"> asignado para apoyar los</w:t>
            </w:r>
            <w:r w:rsidR="00250CA1" w:rsidRPr="00E8043D">
              <w:rPr>
                <w:rFonts w:asciiTheme="majorHAnsi" w:eastAsia="Times New Roman" w:hAnsiTheme="majorHAnsi" w:cstheme="majorHAnsi"/>
                <w:sz w:val="24"/>
                <w:szCs w:val="24"/>
              </w:rPr>
              <w:t xml:space="preserve"> procesos de investigación aplicada e innovación que se desarrollaron en el CDHC. </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4EC6FB23" w14:textId="6CACFC75"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sidRPr="00E8043D">
              <w:rPr>
                <w:rFonts w:asciiTheme="majorHAnsi" w:eastAsia="Times New Roman" w:hAnsiTheme="majorHAnsi" w:cstheme="majorHAnsi"/>
                <w:color w:val="000000"/>
                <w:sz w:val="24"/>
                <w:szCs w:val="24"/>
              </w:rPr>
              <w:t>  Sin evidencia.</w:t>
            </w:r>
          </w:p>
        </w:tc>
      </w:tr>
      <w:tr w:rsidR="00250CA1" w:rsidRPr="00FA40AC" w14:paraId="63C5FB8A"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2519F7EB" w14:textId="21085104"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16. </w:t>
            </w:r>
            <w:r w:rsidRPr="007E733B">
              <w:rPr>
                <w:rFonts w:asciiTheme="majorHAnsi" w:hAnsiTheme="majorHAnsi" w:cstheme="majorHAnsi"/>
                <w:color w:val="000000" w:themeColor="text1"/>
                <w:sz w:val="24"/>
                <w:szCs w:val="24"/>
              </w:rPr>
              <w:t>Apoyar los procesos de obtención y mantenimiento del registro calificado de los programas de formación titulada del centro de formación; así como la respectiva autoevaluación institucional y de programas</w:t>
            </w:r>
            <w:r>
              <w:rPr>
                <w:rFonts w:asciiTheme="majorHAnsi" w:hAnsiTheme="majorHAnsi" w:cstheme="majorHAnsi"/>
                <w:color w:val="000000" w:themeColor="text1"/>
                <w:sz w:val="24"/>
                <w:szCs w:val="24"/>
              </w:rPr>
              <w:t>.</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7048B1FC" w14:textId="292D1708"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sidRPr="00E8043D">
              <w:rPr>
                <w:rFonts w:asciiTheme="majorHAnsi" w:eastAsia="Times New Roman" w:hAnsiTheme="majorHAnsi" w:cstheme="majorHAnsi"/>
                <w:sz w:val="24"/>
                <w:szCs w:val="24"/>
              </w:rPr>
              <w:t xml:space="preserve">Durante </w:t>
            </w:r>
            <w:r w:rsidR="00A41C7C">
              <w:rPr>
                <w:rFonts w:asciiTheme="majorHAnsi" w:eastAsia="Times New Roman" w:hAnsiTheme="majorHAnsi" w:cstheme="majorHAnsi"/>
                <w:sz w:val="24"/>
                <w:szCs w:val="24"/>
              </w:rPr>
              <w:t>el desarrollo de este mes no fue</w:t>
            </w:r>
            <w:r w:rsidRPr="00E8043D">
              <w:rPr>
                <w:rFonts w:asciiTheme="majorHAnsi" w:eastAsia="Times New Roman" w:hAnsiTheme="majorHAnsi" w:cstheme="majorHAnsi"/>
                <w:sz w:val="24"/>
                <w:szCs w:val="24"/>
              </w:rPr>
              <w:t xml:space="preserve"> asignado con ninguna función de procesos de autoevaluación en la formación virtual del CDHC.</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2FE0F28E" w14:textId="2E8FA554"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sidRPr="00E8043D">
              <w:rPr>
                <w:rFonts w:asciiTheme="majorHAnsi" w:eastAsia="Times New Roman" w:hAnsiTheme="majorHAnsi" w:cstheme="majorHAnsi"/>
                <w:color w:val="000000"/>
                <w:sz w:val="24"/>
                <w:szCs w:val="24"/>
              </w:rPr>
              <w:t>  Sin evidencia.</w:t>
            </w:r>
          </w:p>
        </w:tc>
      </w:tr>
      <w:tr w:rsidR="00250CA1" w:rsidRPr="00FA40AC" w14:paraId="228A2376"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3D4FC1B0" w14:textId="6E72AE5F"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17. </w:t>
            </w:r>
            <w:r w:rsidRPr="007E733B">
              <w:rPr>
                <w:rFonts w:asciiTheme="majorHAnsi" w:hAnsiTheme="majorHAnsi" w:cstheme="majorHAnsi"/>
                <w:color w:val="000000" w:themeColor="text1"/>
                <w:sz w:val="24"/>
                <w:szCs w:val="24"/>
              </w:rPr>
              <w:t xml:space="preserve">Participar activamente cuando sea requerido desde </w:t>
            </w:r>
            <w:r w:rsidRPr="007E733B">
              <w:rPr>
                <w:rFonts w:asciiTheme="majorHAnsi" w:hAnsiTheme="majorHAnsi" w:cstheme="majorHAnsi"/>
                <w:color w:val="000000" w:themeColor="text1"/>
                <w:sz w:val="24"/>
                <w:szCs w:val="24"/>
              </w:rPr>
              <w:lastRenderedPageBreak/>
              <w:t>la coordinación académica en las actividades del equipo pedagógico del Centro de formación.</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37C64DA3" w14:textId="735EAEA6" w:rsidR="00250CA1" w:rsidRPr="00FA40AC" w:rsidRDefault="00024110"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lastRenderedPageBreak/>
              <w:t>No fue</w:t>
            </w:r>
            <w:r w:rsidR="00250CA1">
              <w:rPr>
                <w:rFonts w:asciiTheme="majorHAnsi" w:hAnsiTheme="majorHAnsi" w:cstheme="majorHAnsi"/>
                <w:color w:val="000000" w:themeColor="text1"/>
                <w:sz w:val="24"/>
                <w:szCs w:val="24"/>
              </w:rPr>
              <w:t xml:space="preserve"> requerido desde coordinación académica </w:t>
            </w:r>
            <w:r w:rsidR="00250CA1" w:rsidRPr="007E733B">
              <w:rPr>
                <w:rFonts w:asciiTheme="majorHAnsi" w:hAnsiTheme="majorHAnsi" w:cstheme="majorHAnsi"/>
                <w:color w:val="000000" w:themeColor="text1"/>
                <w:sz w:val="24"/>
                <w:szCs w:val="24"/>
              </w:rPr>
              <w:t xml:space="preserve">en </w:t>
            </w:r>
            <w:r w:rsidR="00250CA1" w:rsidRPr="007E733B">
              <w:rPr>
                <w:rFonts w:asciiTheme="majorHAnsi" w:hAnsiTheme="majorHAnsi" w:cstheme="majorHAnsi"/>
                <w:color w:val="000000" w:themeColor="text1"/>
                <w:sz w:val="24"/>
                <w:szCs w:val="24"/>
              </w:rPr>
              <w:lastRenderedPageBreak/>
              <w:t>las actividades del equipo pedagógico del Centro de formación.</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4D9D31BE" w14:textId="2C803359" w:rsidR="00250CA1" w:rsidRPr="00A47F98" w:rsidRDefault="00250CA1" w:rsidP="00250CA1">
            <w:pPr>
              <w:spacing w:after="0" w:line="240" w:lineRule="auto"/>
              <w:jc w:val="both"/>
              <w:textAlignment w:val="baseline"/>
              <w:rPr>
                <w:rFonts w:ascii="Arial" w:eastAsia="Times New Roman" w:hAnsi="Arial" w:cs="Arial"/>
                <w:color w:val="000000"/>
                <w:sz w:val="20"/>
                <w:szCs w:val="20"/>
                <w:lang w:eastAsia="es-CO"/>
              </w:rPr>
            </w:pPr>
            <w:r>
              <w:rPr>
                <w:rFonts w:asciiTheme="majorHAnsi" w:hAnsiTheme="majorHAnsi" w:cstheme="majorHAnsi"/>
                <w:color w:val="000000" w:themeColor="text1"/>
                <w:sz w:val="24"/>
                <w:szCs w:val="24"/>
              </w:rPr>
              <w:lastRenderedPageBreak/>
              <w:t>Sin evidencia.</w:t>
            </w:r>
          </w:p>
        </w:tc>
      </w:tr>
      <w:tr w:rsidR="00250CA1" w:rsidRPr="00FA40AC" w14:paraId="46329ED6"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287F2CC0" w14:textId="675D5451"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18. </w:t>
            </w:r>
            <w:r w:rsidRPr="007E733B">
              <w:rPr>
                <w:rFonts w:asciiTheme="majorHAnsi" w:hAnsiTheme="majorHAnsi" w:cstheme="majorHAnsi"/>
                <w:color w:val="000000" w:themeColor="text1"/>
                <w:sz w:val="24"/>
                <w:szCs w:val="24"/>
              </w:rPr>
              <w:t>Mantener actualizada la certificación B2 según el marco común europeo de competencia comunicativa en lenguas extranjeras para la ejecución de sus actividades contractuales.</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31E49525" w14:textId="53B9F78F" w:rsidR="00250CA1" w:rsidRPr="00FA40AC" w:rsidRDefault="00024110"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Tiene</w:t>
            </w:r>
            <w:r w:rsidR="00250CA1">
              <w:rPr>
                <w:rFonts w:asciiTheme="majorHAnsi" w:hAnsiTheme="majorHAnsi" w:cstheme="majorHAnsi"/>
                <w:color w:val="000000" w:themeColor="text1"/>
                <w:sz w:val="24"/>
                <w:szCs w:val="24"/>
              </w:rPr>
              <w:t xml:space="preserve"> la certificación en C1 </w:t>
            </w:r>
            <w:r w:rsidR="00250CA1" w:rsidRPr="007E733B">
              <w:rPr>
                <w:rFonts w:asciiTheme="majorHAnsi" w:hAnsiTheme="majorHAnsi" w:cstheme="majorHAnsi"/>
                <w:color w:val="000000" w:themeColor="text1"/>
                <w:sz w:val="24"/>
                <w:szCs w:val="24"/>
              </w:rPr>
              <w:t>según el marco común europeo de competencia comunicativa en lenguas extranjeras para la ejecución de actividades contractuales.</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4F21DA6C" w14:textId="77777777" w:rsidR="00250CA1" w:rsidRDefault="00250CA1" w:rsidP="00250CA1">
            <w:pPr>
              <w:pStyle w:val="Sinespaciado"/>
              <w:spacing w:after="0" w:line="240" w:lineRule="auto"/>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Se evidencia en:</w:t>
            </w:r>
          </w:p>
          <w:p w14:paraId="293A8CA7" w14:textId="60C52F88"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ANEXO 6.</w:t>
            </w:r>
          </w:p>
        </w:tc>
      </w:tr>
      <w:tr w:rsidR="00250CA1" w:rsidRPr="00FA40AC" w14:paraId="1A0B5CB7"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1F044C1D" w14:textId="1D2F59C9"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19. </w:t>
            </w:r>
            <w:r w:rsidRPr="00B2262F">
              <w:rPr>
                <w:rFonts w:asciiTheme="majorHAnsi" w:hAnsiTheme="majorHAnsi" w:cstheme="majorHAnsi"/>
                <w:color w:val="000000" w:themeColor="text1"/>
                <w:sz w:val="24"/>
                <w:szCs w:val="24"/>
              </w:rPr>
              <w:t>Cumplir a cabalidad el objeto del contrato en los programas y lugares que el SENA le indique.</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02E8BC3F" w14:textId="2051356B" w:rsidR="00250CA1" w:rsidRPr="00FA40AC" w:rsidRDefault="00024110"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Cumplió</w:t>
            </w:r>
            <w:r w:rsidR="00250CA1">
              <w:rPr>
                <w:rFonts w:asciiTheme="majorHAnsi" w:hAnsiTheme="majorHAnsi" w:cstheme="majorHAnsi"/>
                <w:color w:val="000000" w:themeColor="text1"/>
                <w:sz w:val="24"/>
                <w:szCs w:val="24"/>
              </w:rPr>
              <w:t xml:space="preserve"> a cabalidad el objeto del contrato.</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68EEFBBE" w14:textId="77777777" w:rsidR="00250CA1" w:rsidRDefault="00250CA1" w:rsidP="00250CA1">
            <w:pPr>
              <w:pStyle w:val="Sinespaciado"/>
              <w:spacing w:after="0" w:line="240" w:lineRule="auto"/>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Se evidencia en:</w:t>
            </w:r>
          </w:p>
          <w:p w14:paraId="333C9F63" w14:textId="77777777" w:rsidR="00250CA1" w:rsidRDefault="00250CA1" w:rsidP="00250CA1">
            <w:pPr>
              <w:pStyle w:val="Sinespaciado"/>
              <w:spacing w:after="0" w:line="240" w:lineRule="auto"/>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Plataforma </w:t>
            </w:r>
            <w:proofErr w:type="spellStart"/>
            <w:r>
              <w:rPr>
                <w:rFonts w:asciiTheme="majorHAnsi" w:hAnsiTheme="majorHAnsi" w:cstheme="majorHAnsi"/>
                <w:color w:val="000000" w:themeColor="text1"/>
                <w:sz w:val="24"/>
                <w:szCs w:val="24"/>
              </w:rPr>
              <w:t>Teams</w:t>
            </w:r>
            <w:proofErr w:type="spellEnd"/>
          </w:p>
          <w:p w14:paraId="358A69D8" w14:textId="588CE367" w:rsidR="00250CA1" w:rsidRPr="00FA40AC" w:rsidRDefault="00225556" w:rsidP="00250CA1">
            <w:pPr>
              <w:spacing w:after="0" w:line="240" w:lineRule="auto"/>
              <w:jc w:val="both"/>
              <w:textAlignment w:val="baseline"/>
              <w:rPr>
                <w:rFonts w:ascii="Segoe UI" w:eastAsia="Times New Roman" w:hAnsi="Segoe UI" w:cs="Segoe UI"/>
                <w:sz w:val="18"/>
                <w:szCs w:val="18"/>
                <w:lang w:eastAsia="es-CO"/>
              </w:rPr>
            </w:pPr>
            <w:proofErr w:type="spellStart"/>
            <w:r>
              <w:rPr>
                <w:rFonts w:asciiTheme="majorHAnsi" w:hAnsiTheme="majorHAnsi" w:cstheme="majorHAnsi"/>
                <w:color w:val="000000" w:themeColor="text1"/>
                <w:sz w:val="24"/>
                <w:szCs w:val="24"/>
              </w:rPr>
              <w:t>Zajuna</w:t>
            </w:r>
            <w:proofErr w:type="spellEnd"/>
          </w:p>
        </w:tc>
      </w:tr>
      <w:tr w:rsidR="00250CA1" w:rsidRPr="00FA40AC" w14:paraId="6F03B87D"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40F08969" w14:textId="11AF4687"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sz w:val="24"/>
                <w:szCs w:val="24"/>
              </w:rPr>
              <w:t xml:space="preserve">20. </w:t>
            </w:r>
            <w:r w:rsidRPr="00B2262F">
              <w:rPr>
                <w:rFonts w:asciiTheme="majorHAnsi" w:eastAsia="Times New Roman" w:hAnsiTheme="majorHAnsi" w:cstheme="majorHAnsi"/>
                <w:sz w:val="24"/>
                <w:szCs w:val="24"/>
              </w:rPr>
              <w:t>Participar en el trabajo colaborativo de los equipos de desarrollo, diseño curricular y aseguramiento de la calidad (Registro calificado y autoevaluación) de acuerdo con el procedimiento, lineamientos y normativa establecida.</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66D44C12" w14:textId="4E8AE69E"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sidRPr="00E8043D">
              <w:rPr>
                <w:rFonts w:asciiTheme="majorHAnsi" w:eastAsia="Times New Roman" w:hAnsiTheme="majorHAnsi" w:cstheme="majorHAnsi"/>
                <w:sz w:val="24"/>
                <w:szCs w:val="24"/>
              </w:rPr>
              <w:t xml:space="preserve">Durante el </w:t>
            </w:r>
            <w:r w:rsidR="00024110">
              <w:rPr>
                <w:rFonts w:asciiTheme="majorHAnsi" w:eastAsia="Times New Roman" w:hAnsiTheme="majorHAnsi" w:cstheme="majorHAnsi"/>
                <w:sz w:val="24"/>
                <w:szCs w:val="24"/>
              </w:rPr>
              <w:t>desarrollo de este mes no fue</w:t>
            </w:r>
            <w:r w:rsidRPr="00E8043D">
              <w:rPr>
                <w:rFonts w:asciiTheme="majorHAnsi" w:eastAsia="Times New Roman" w:hAnsiTheme="majorHAnsi" w:cstheme="majorHAnsi"/>
                <w:sz w:val="24"/>
                <w:szCs w:val="24"/>
              </w:rPr>
              <w:t xml:space="preserve"> asignado con ninguna función de procesos de autoevaluación en la formación virtual del CDHC.</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797740F4" w14:textId="62A5B682"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sidRPr="00E8043D">
              <w:rPr>
                <w:rFonts w:asciiTheme="majorHAnsi" w:eastAsia="Times New Roman" w:hAnsiTheme="majorHAnsi" w:cstheme="majorHAnsi"/>
                <w:color w:val="000000"/>
                <w:sz w:val="24"/>
                <w:szCs w:val="24"/>
              </w:rPr>
              <w:t>  Sin evidencia.</w:t>
            </w:r>
          </w:p>
        </w:tc>
      </w:tr>
      <w:tr w:rsidR="00250CA1" w:rsidRPr="00FA40AC" w14:paraId="1D29364A"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7CC98A51" w14:textId="13C351BC"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21. </w:t>
            </w:r>
            <w:r w:rsidRPr="00B2262F">
              <w:rPr>
                <w:rFonts w:asciiTheme="majorHAnsi" w:hAnsiTheme="majorHAnsi" w:cstheme="majorHAnsi"/>
                <w:color w:val="000000" w:themeColor="text1"/>
                <w:sz w:val="24"/>
                <w:szCs w:val="24"/>
              </w:rPr>
              <w:t>Aportar al momento del inicio del contrato certificación vigente en la norma de competencia laboral: 240201056 V1: “Orientar formación presencial de acuerdo procedimientos técnicos y normativa” 240201056 V2: actualizada. En caso de no contar con dicha certificación, se deberá realizar la entrega de esta dentro del primer semestre de formación.</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5ACC4FD1" w14:textId="30F3CD4C" w:rsidR="00250CA1" w:rsidRPr="00FA40AC" w:rsidRDefault="00024110" w:rsidP="00024110">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Al momento no tiene</w:t>
            </w:r>
            <w:r w:rsidR="00250CA1">
              <w:rPr>
                <w:rFonts w:asciiTheme="majorHAnsi" w:hAnsiTheme="majorHAnsi" w:cstheme="majorHAnsi"/>
                <w:color w:val="000000" w:themeColor="text1"/>
                <w:sz w:val="24"/>
                <w:szCs w:val="24"/>
              </w:rPr>
              <w:t xml:space="preserve"> actualizado el certificado de competencia laboral, </w:t>
            </w:r>
            <w:r w:rsidR="00250CA1" w:rsidRPr="00B2262F">
              <w:rPr>
                <w:rFonts w:asciiTheme="majorHAnsi" w:hAnsiTheme="majorHAnsi" w:cstheme="majorHAnsi"/>
                <w:color w:val="000000" w:themeColor="text1"/>
                <w:sz w:val="24"/>
                <w:szCs w:val="24"/>
              </w:rPr>
              <w:t>240201056 V1: “Orientar formación presencial de acuerdo procedimientos técnicos y normativa” 240201056 V2: actualizada.</w:t>
            </w:r>
            <w:r>
              <w:rPr>
                <w:rFonts w:asciiTheme="majorHAnsi" w:hAnsiTheme="majorHAnsi" w:cstheme="majorHAnsi"/>
                <w:color w:val="000000" w:themeColor="text1"/>
                <w:sz w:val="24"/>
                <w:szCs w:val="24"/>
              </w:rPr>
              <w:t xml:space="preserve"> Se comprometió</w:t>
            </w:r>
            <w:r w:rsidR="00250CA1">
              <w:rPr>
                <w:rFonts w:asciiTheme="majorHAnsi" w:hAnsiTheme="majorHAnsi" w:cstheme="majorHAnsi"/>
                <w:color w:val="000000" w:themeColor="text1"/>
                <w:sz w:val="24"/>
                <w:szCs w:val="24"/>
              </w:rPr>
              <w:t xml:space="preserve"> a entregarla dentro del primer semestre de formación.</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6B1EF1A5" w14:textId="139A2B3E"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eastAsia="Times New Roman" w:hAnsiTheme="majorHAnsi" w:cstheme="majorHAnsi"/>
                <w:color w:val="000000"/>
                <w:sz w:val="24"/>
                <w:szCs w:val="24"/>
                <w:lang w:eastAsia="es-CO"/>
              </w:rPr>
              <w:t>Sin evidencia.</w:t>
            </w:r>
          </w:p>
        </w:tc>
      </w:tr>
      <w:tr w:rsidR="00250CA1" w:rsidRPr="00FA40AC" w14:paraId="2D029D4A"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5114655C" w14:textId="27627F86"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lastRenderedPageBreak/>
              <w:t xml:space="preserve">22. </w:t>
            </w:r>
            <w:r w:rsidRPr="00B2262F">
              <w:rPr>
                <w:rFonts w:asciiTheme="majorHAnsi" w:hAnsiTheme="majorHAnsi" w:cstheme="majorHAnsi"/>
                <w:color w:val="000000" w:themeColor="text1"/>
                <w:sz w:val="24"/>
                <w:szCs w:val="24"/>
              </w:rPr>
              <w:t>Aportar al momento del inicio del contrato certificación vigente de la norma de competencia “Orientar formación e-learning de acuerdo con procedimientos técnicos y normativa”. En caso de no contar con dicha certificación, se deberá realizar la entrega de esta dentro del primer semestre de formación.</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16816845" w14:textId="67DD93F8" w:rsidR="00250CA1" w:rsidRPr="00FA40AC" w:rsidRDefault="00024110"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Aportó</w:t>
            </w:r>
            <w:r w:rsidR="00250CA1">
              <w:rPr>
                <w:rFonts w:asciiTheme="majorHAnsi" w:hAnsiTheme="majorHAnsi" w:cstheme="majorHAnsi"/>
                <w:color w:val="000000" w:themeColor="text1"/>
                <w:sz w:val="24"/>
                <w:szCs w:val="24"/>
              </w:rPr>
              <w:t xml:space="preserve"> al inicio del contrato la certificación vigente </w:t>
            </w:r>
            <w:r w:rsidR="00250CA1" w:rsidRPr="00B2262F">
              <w:rPr>
                <w:rFonts w:asciiTheme="majorHAnsi" w:hAnsiTheme="majorHAnsi" w:cstheme="majorHAnsi"/>
                <w:color w:val="000000" w:themeColor="text1"/>
                <w:sz w:val="24"/>
                <w:szCs w:val="24"/>
              </w:rPr>
              <w:t>de la norma de competencia “Orientar formación e-learning de acuerdo con procedimientos técnicos y normativa”.</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3AF851E7" w14:textId="77777777" w:rsidR="00250CA1" w:rsidRDefault="00250CA1" w:rsidP="00250CA1">
            <w:pPr>
              <w:pStyle w:val="Sinespaciado"/>
              <w:spacing w:after="0" w:line="240" w:lineRule="auto"/>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Se evidencia en:</w:t>
            </w:r>
          </w:p>
          <w:p w14:paraId="7D89DD7A" w14:textId="636AD65E"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ANEXO 7</w:t>
            </w:r>
          </w:p>
        </w:tc>
      </w:tr>
      <w:tr w:rsidR="00250CA1" w:rsidRPr="00FA40AC" w14:paraId="7C5E1C06" w14:textId="77777777" w:rsidTr="00250CA1">
        <w:trPr>
          <w:trHeight w:val="300"/>
        </w:trPr>
        <w:tc>
          <w:tcPr>
            <w:tcW w:w="2792" w:type="dxa"/>
            <w:tcBorders>
              <w:top w:val="single" w:sz="6" w:space="0" w:color="auto"/>
              <w:left w:val="single" w:sz="6" w:space="0" w:color="auto"/>
              <w:bottom w:val="single" w:sz="6" w:space="0" w:color="auto"/>
              <w:right w:val="single" w:sz="6" w:space="0" w:color="auto"/>
            </w:tcBorders>
            <w:shd w:val="clear" w:color="auto" w:fill="auto"/>
          </w:tcPr>
          <w:p w14:paraId="5858DF0C" w14:textId="12488553"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 xml:space="preserve">23. </w:t>
            </w:r>
            <w:r w:rsidRPr="00B2262F">
              <w:rPr>
                <w:rFonts w:asciiTheme="majorHAnsi" w:hAnsiTheme="majorHAnsi" w:cstheme="majorHAnsi"/>
                <w:color w:val="000000" w:themeColor="text1"/>
                <w:sz w:val="24"/>
                <w:szCs w:val="24"/>
              </w:rPr>
              <w:t>Aportar al momento del inicio del contrato certificación de los cursos complementarios en: a) Metodología para la información BIM, b) Formación en ambientes virtuales de aprendizaje y c) Desarrollo de habilidades para el desempeño del instructor SENA. En caso de no contar con dicha certificación, se deberá realizar la entrega de esta dentro del primer semestre de formación.</w:t>
            </w:r>
          </w:p>
        </w:tc>
        <w:tc>
          <w:tcPr>
            <w:tcW w:w="2870" w:type="dxa"/>
            <w:tcBorders>
              <w:top w:val="single" w:sz="6" w:space="0" w:color="auto"/>
              <w:left w:val="single" w:sz="6" w:space="0" w:color="auto"/>
              <w:bottom w:val="single" w:sz="6" w:space="0" w:color="auto"/>
              <w:right w:val="single" w:sz="6" w:space="0" w:color="auto"/>
            </w:tcBorders>
            <w:shd w:val="clear" w:color="auto" w:fill="auto"/>
          </w:tcPr>
          <w:p w14:paraId="6471ADEB" w14:textId="50624DDA" w:rsidR="00250CA1" w:rsidRPr="009C3F58" w:rsidRDefault="00024110" w:rsidP="00250CA1">
            <w:pPr>
              <w:spacing w:after="0" w:line="240" w:lineRule="auto"/>
              <w:jc w:val="both"/>
              <w:textAlignment w:val="baseline"/>
              <w:rPr>
                <w:rFonts w:ascii="Arial" w:eastAsia="Times New Roman" w:hAnsi="Arial" w:cs="Arial"/>
                <w:sz w:val="18"/>
                <w:szCs w:val="18"/>
                <w:lang w:eastAsia="es-CO"/>
              </w:rPr>
            </w:pPr>
            <w:r>
              <w:rPr>
                <w:rFonts w:asciiTheme="majorHAnsi" w:hAnsiTheme="majorHAnsi" w:cstheme="majorHAnsi"/>
                <w:color w:val="000000" w:themeColor="text1"/>
                <w:sz w:val="24"/>
                <w:szCs w:val="24"/>
              </w:rPr>
              <w:t>Aportó</w:t>
            </w:r>
            <w:r w:rsidR="00250CA1">
              <w:rPr>
                <w:rFonts w:asciiTheme="majorHAnsi" w:hAnsiTheme="majorHAnsi" w:cstheme="majorHAnsi"/>
                <w:color w:val="000000" w:themeColor="text1"/>
                <w:sz w:val="24"/>
                <w:szCs w:val="24"/>
              </w:rPr>
              <w:t xml:space="preserve"> al inicio del contrato la certificación de los cursos complementarios en Formación en Ambientes virtuales de aprendizaje y desarrollo de habilidades para el desempeño del instructor SENA. Me comprometo a obtener el certificado de Metodología para la información BIM.</w:t>
            </w:r>
          </w:p>
        </w:tc>
        <w:tc>
          <w:tcPr>
            <w:tcW w:w="3160" w:type="dxa"/>
            <w:tcBorders>
              <w:top w:val="single" w:sz="6" w:space="0" w:color="auto"/>
              <w:left w:val="single" w:sz="6" w:space="0" w:color="auto"/>
              <w:bottom w:val="single" w:sz="6" w:space="0" w:color="auto"/>
              <w:right w:val="single" w:sz="6" w:space="0" w:color="auto"/>
            </w:tcBorders>
            <w:shd w:val="clear" w:color="auto" w:fill="auto"/>
          </w:tcPr>
          <w:p w14:paraId="74A51C75" w14:textId="77777777" w:rsidR="00250CA1" w:rsidRDefault="00250CA1" w:rsidP="00250CA1">
            <w:pPr>
              <w:pStyle w:val="Sinespaciado"/>
              <w:spacing w:after="0" w:line="240" w:lineRule="auto"/>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Se evidencia en:</w:t>
            </w:r>
          </w:p>
          <w:p w14:paraId="7829F30C" w14:textId="7D41983B" w:rsidR="00250CA1" w:rsidRPr="00FA40AC" w:rsidRDefault="00250CA1" w:rsidP="00250CA1">
            <w:pPr>
              <w:spacing w:after="0" w:line="240" w:lineRule="auto"/>
              <w:jc w:val="both"/>
              <w:textAlignment w:val="baseline"/>
              <w:rPr>
                <w:rFonts w:ascii="Segoe UI" w:eastAsia="Times New Roman" w:hAnsi="Segoe UI" w:cs="Segoe UI"/>
                <w:sz w:val="18"/>
                <w:szCs w:val="18"/>
                <w:lang w:eastAsia="es-CO"/>
              </w:rPr>
            </w:pPr>
            <w:r>
              <w:rPr>
                <w:rFonts w:asciiTheme="majorHAnsi" w:hAnsiTheme="majorHAnsi" w:cstheme="majorHAnsi"/>
                <w:color w:val="000000" w:themeColor="text1"/>
                <w:sz w:val="24"/>
                <w:szCs w:val="24"/>
              </w:rPr>
              <w:t>ANEXO 8</w:t>
            </w:r>
          </w:p>
        </w:tc>
      </w:tr>
    </w:tbl>
    <w:p w14:paraId="71B2B14E" w14:textId="2DA0DB31" w:rsidR="00E874D4" w:rsidRDefault="00E874D4" w:rsidP="00797C41">
      <w:pPr>
        <w:spacing w:after="0" w:line="276" w:lineRule="auto"/>
        <w:ind w:left="-142"/>
        <w:jc w:val="both"/>
        <w:rPr>
          <w:rFonts w:ascii="Arial" w:hAnsi="Arial" w:cs="Arial"/>
          <w:b/>
          <w:color w:val="000000" w:themeColor="text1"/>
        </w:rPr>
      </w:pPr>
    </w:p>
    <w:p w14:paraId="67206E21" w14:textId="1AC39595" w:rsidR="00FA40AC" w:rsidRDefault="00FA40AC" w:rsidP="3B757D22">
      <w:pPr>
        <w:spacing w:after="0" w:line="276" w:lineRule="auto"/>
        <w:ind w:left="-142"/>
        <w:jc w:val="both"/>
        <w:rPr>
          <w:rFonts w:ascii="Arial" w:hAnsi="Arial" w:cs="Arial"/>
          <w:b/>
          <w:bCs/>
          <w:color w:val="000000" w:themeColor="text1"/>
        </w:rPr>
      </w:pPr>
    </w:p>
    <w:p w14:paraId="1C880864" w14:textId="77777777" w:rsidR="00FA40AC" w:rsidRDefault="00FA40AC" w:rsidP="00797C41">
      <w:pPr>
        <w:spacing w:after="0" w:line="276" w:lineRule="auto"/>
        <w:ind w:left="-142"/>
        <w:jc w:val="both"/>
        <w:rPr>
          <w:rFonts w:ascii="Arial" w:hAnsi="Arial" w:cs="Arial"/>
          <w:b/>
          <w:color w:val="000000" w:themeColor="text1"/>
        </w:rPr>
      </w:pPr>
    </w:p>
    <w:p w14:paraId="443E2B35" w14:textId="77777777" w:rsidR="00797C41" w:rsidRPr="00797C41" w:rsidRDefault="00797C41" w:rsidP="00797C41">
      <w:pPr>
        <w:spacing w:after="0" w:line="276" w:lineRule="auto"/>
        <w:ind w:left="-142"/>
        <w:jc w:val="both"/>
        <w:rPr>
          <w:rFonts w:ascii="Arial" w:hAnsi="Arial" w:cs="Arial"/>
          <w:b/>
          <w:color w:val="000000" w:themeColor="text1"/>
        </w:rPr>
      </w:pPr>
    </w:p>
    <w:tbl>
      <w:tblPr>
        <w:tblStyle w:val="TableGrid1"/>
        <w:tblW w:w="5296" w:type="pct"/>
        <w:tblLayout w:type="fixed"/>
        <w:tblLook w:val="04A0" w:firstRow="1" w:lastRow="0" w:firstColumn="1" w:lastColumn="0" w:noHBand="0" w:noVBand="1"/>
      </w:tblPr>
      <w:tblGrid>
        <w:gridCol w:w="1276"/>
        <w:gridCol w:w="855"/>
        <w:gridCol w:w="1135"/>
        <w:gridCol w:w="1275"/>
        <w:gridCol w:w="1365"/>
        <w:gridCol w:w="1472"/>
        <w:gridCol w:w="1088"/>
        <w:gridCol w:w="885"/>
      </w:tblGrid>
      <w:tr w:rsidR="00CC7577" w:rsidRPr="00E874D4" w14:paraId="6D89AB04" w14:textId="77777777" w:rsidTr="001E0234">
        <w:trPr>
          <w:trHeight w:val="770"/>
        </w:trPr>
        <w:tc>
          <w:tcPr>
            <w:tcW w:w="682" w:type="pct"/>
            <w:vMerge w:val="restart"/>
          </w:tcPr>
          <w:p w14:paraId="200C6526" w14:textId="77777777" w:rsidR="00797C41" w:rsidRPr="00CC7577" w:rsidRDefault="00797C41" w:rsidP="00797C41">
            <w:pPr>
              <w:spacing w:line="276" w:lineRule="auto"/>
              <w:jc w:val="center"/>
              <w:rPr>
                <w:rFonts w:ascii="Arial" w:hAnsi="Arial" w:cs="Arial"/>
                <w:b/>
                <w:color w:val="000000" w:themeColor="text1"/>
                <w:sz w:val="16"/>
                <w:szCs w:val="16"/>
              </w:rPr>
            </w:pPr>
            <w:bookmarkStart w:id="3" w:name="_Hlk177978237"/>
            <w:r w:rsidRPr="00CC7577">
              <w:rPr>
                <w:rFonts w:ascii="Arial" w:hAnsi="Arial" w:cs="Arial"/>
                <w:b/>
                <w:color w:val="000000" w:themeColor="text1"/>
                <w:sz w:val="16"/>
                <w:szCs w:val="16"/>
              </w:rPr>
              <w:t>FECHA</w:t>
            </w:r>
          </w:p>
          <w:p w14:paraId="169134EE" w14:textId="62233F89" w:rsidR="00797C41" w:rsidRPr="00CC7577" w:rsidRDefault="00797C41" w:rsidP="00797C41">
            <w:pPr>
              <w:spacing w:line="276" w:lineRule="auto"/>
              <w:jc w:val="center"/>
              <w:rPr>
                <w:rFonts w:ascii="Arial" w:hAnsi="Arial" w:cs="Arial"/>
                <w:bCs/>
                <w:color w:val="000000" w:themeColor="text1"/>
                <w:sz w:val="16"/>
                <w:szCs w:val="16"/>
              </w:rPr>
            </w:pPr>
          </w:p>
        </w:tc>
        <w:tc>
          <w:tcPr>
            <w:tcW w:w="457" w:type="pct"/>
            <w:vMerge w:val="restart"/>
          </w:tcPr>
          <w:p w14:paraId="5BA844EF" w14:textId="77777777" w:rsidR="00797C41" w:rsidRPr="00CC7577" w:rsidRDefault="00797C41" w:rsidP="00797C41">
            <w:pPr>
              <w:spacing w:line="276" w:lineRule="auto"/>
              <w:jc w:val="center"/>
              <w:rPr>
                <w:rFonts w:ascii="Arial" w:hAnsi="Arial" w:cs="Arial"/>
                <w:b/>
                <w:color w:val="000000" w:themeColor="text1"/>
                <w:sz w:val="16"/>
                <w:szCs w:val="16"/>
              </w:rPr>
            </w:pPr>
            <w:r w:rsidRPr="00CC7577">
              <w:rPr>
                <w:rFonts w:ascii="Arial" w:hAnsi="Arial" w:cs="Arial"/>
                <w:b/>
                <w:color w:val="000000" w:themeColor="text1"/>
                <w:sz w:val="16"/>
                <w:szCs w:val="16"/>
              </w:rPr>
              <w:t>No. DE FACTURA</w:t>
            </w:r>
          </w:p>
        </w:tc>
        <w:tc>
          <w:tcPr>
            <w:tcW w:w="607" w:type="pct"/>
            <w:vMerge w:val="restart"/>
          </w:tcPr>
          <w:p w14:paraId="616960AF" w14:textId="77777777" w:rsidR="00797C41" w:rsidRPr="00CC7577" w:rsidRDefault="00797C41" w:rsidP="00797C41">
            <w:pPr>
              <w:spacing w:line="276" w:lineRule="auto"/>
              <w:jc w:val="center"/>
              <w:rPr>
                <w:rFonts w:ascii="Arial" w:hAnsi="Arial" w:cs="Arial"/>
                <w:b/>
                <w:color w:val="000000" w:themeColor="text1"/>
                <w:sz w:val="16"/>
                <w:szCs w:val="16"/>
              </w:rPr>
            </w:pPr>
            <w:r w:rsidRPr="00CC7577">
              <w:rPr>
                <w:rFonts w:ascii="Arial" w:hAnsi="Arial" w:cs="Arial"/>
                <w:b/>
                <w:color w:val="000000" w:themeColor="text1"/>
                <w:sz w:val="16"/>
                <w:szCs w:val="16"/>
              </w:rPr>
              <w:t>VALOR A CANCELAR</w:t>
            </w:r>
          </w:p>
        </w:tc>
        <w:tc>
          <w:tcPr>
            <w:tcW w:w="682" w:type="pct"/>
            <w:vMerge w:val="restart"/>
          </w:tcPr>
          <w:p w14:paraId="22AF0DF1" w14:textId="77777777" w:rsidR="00797C41" w:rsidRPr="00CC7577" w:rsidRDefault="00797C41" w:rsidP="00797C41">
            <w:pPr>
              <w:spacing w:line="276" w:lineRule="auto"/>
              <w:jc w:val="center"/>
              <w:rPr>
                <w:rFonts w:ascii="Arial" w:hAnsi="Arial" w:cs="Arial"/>
                <w:b/>
                <w:color w:val="000000" w:themeColor="text1"/>
                <w:sz w:val="16"/>
                <w:szCs w:val="16"/>
              </w:rPr>
            </w:pPr>
            <w:r w:rsidRPr="00CC7577">
              <w:rPr>
                <w:rFonts w:ascii="Arial" w:hAnsi="Arial" w:cs="Arial"/>
                <w:b/>
                <w:color w:val="000000" w:themeColor="text1"/>
                <w:sz w:val="16"/>
                <w:szCs w:val="16"/>
              </w:rPr>
              <w:t>VALOR EJECUTADO</w:t>
            </w:r>
          </w:p>
        </w:tc>
        <w:tc>
          <w:tcPr>
            <w:tcW w:w="730" w:type="pct"/>
            <w:vMerge w:val="restart"/>
          </w:tcPr>
          <w:p w14:paraId="30B68D66" w14:textId="77777777" w:rsidR="00797C41" w:rsidRPr="00CC7577" w:rsidRDefault="00797C41" w:rsidP="00797C41">
            <w:pPr>
              <w:spacing w:line="276" w:lineRule="auto"/>
              <w:jc w:val="center"/>
              <w:rPr>
                <w:rFonts w:ascii="Arial" w:hAnsi="Arial" w:cs="Arial"/>
                <w:b/>
                <w:color w:val="000000" w:themeColor="text1"/>
                <w:sz w:val="16"/>
                <w:szCs w:val="16"/>
              </w:rPr>
            </w:pPr>
            <w:r w:rsidRPr="00CC7577">
              <w:rPr>
                <w:rFonts w:ascii="Arial" w:hAnsi="Arial" w:cs="Arial"/>
                <w:b/>
                <w:color w:val="000000" w:themeColor="text1"/>
                <w:sz w:val="16"/>
                <w:szCs w:val="16"/>
              </w:rPr>
              <w:t>SALDO DEL CONTRATO</w:t>
            </w:r>
          </w:p>
        </w:tc>
        <w:tc>
          <w:tcPr>
            <w:tcW w:w="787" w:type="pct"/>
            <w:vMerge w:val="restart"/>
          </w:tcPr>
          <w:p w14:paraId="665B5A65" w14:textId="77777777" w:rsidR="00797C41" w:rsidRPr="00CC7577" w:rsidRDefault="00797C41" w:rsidP="00797C41">
            <w:pPr>
              <w:spacing w:line="276" w:lineRule="auto"/>
              <w:jc w:val="center"/>
              <w:rPr>
                <w:rFonts w:ascii="Arial" w:hAnsi="Arial" w:cs="Arial"/>
                <w:b/>
                <w:color w:val="000000" w:themeColor="text1"/>
                <w:sz w:val="16"/>
                <w:szCs w:val="16"/>
              </w:rPr>
            </w:pPr>
            <w:r w:rsidRPr="00CC7577">
              <w:rPr>
                <w:rFonts w:ascii="Arial" w:hAnsi="Arial" w:cs="Arial"/>
                <w:b/>
                <w:color w:val="000000" w:themeColor="text1"/>
                <w:sz w:val="16"/>
                <w:szCs w:val="16"/>
              </w:rPr>
              <w:t>PORCENTAJE DE EJECUCIÓN FINANCIERA</w:t>
            </w:r>
          </w:p>
        </w:tc>
        <w:tc>
          <w:tcPr>
            <w:tcW w:w="1055" w:type="pct"/>
            <w:gridSpan w:val="2"/>
          </w:tcPr>
          <w:p w14:paraId="11C27EDD" w14:textId="609B9618" w:rsidR="00797C41" w:rsidRPr="00945E0B" w:rsidRDefault="00797C41" w:rsidP="00945E0B">
            <w:pPr>
              <w:spacing w:line="276" w:lineRule="auto"/>
              <w:jc w:val="center"/>
              <w:rPr>
                <w:rFonts w:ascii="Arial" w:hAnsi="Arial" w:cs="Arial"/>
                <w:b/>
                <w:color w:val="000000" w:themeColor="text1"/>
                <w:sz w:val="16"/>
                <w:szCs w:val="16"/>
              </w:rPr>
            </w:pPr>
            <w:r w:rsidRPr="00CC7577">
              <w:rPr>
                <w:rFonts w:ascii="Arial" w:hAnsi="Arial" w:cs="Arial"/>
                <w:b/>
                <w:color w:val="000000" w:themeColor="text1"/>
                <w:sz w:val="16"/>
                <w:szCs w:val="16"/>
              </w:rPr>
              <w:t>PORCENTAJE DE EJECUCIÓN FÍSICA</w:t>
            </w:r>
          </w:p>
        </w:tc>
      </w:tr>
      <w:tr w:rsidR="00CC7577" w:rsidRPr="00E874D4" w14:paraId="5E49381D" w14:textId="77777777" w:rsidTr="001E0234">
        <w:trPr>
          <w:trHeight w:val="396"/>
        </w:trPr>
        <w:tc>
          <w:tcPr>
            <w:tcW w:w="682" w:type="pct"/>
            <w:vMerge/>
          </w:tcPr>
          <w:p w14:paraId="5572A446" w14:textId="77777777" w:rsidR="00797C41" w:rsidRPr="00CC7577" w:rsidRDefault="00797C41" w:rsidP="00797C41">
            <w:pPr>
              <w:spacing w:line="276" w:lineRule="auto"/>
              <w:jc w:val="both"/>
              <w:rPr>
                <w:rFonts w:ascii="Arial" w:hAnsi="Arial" w:cs="Arial"/>
                <w:b/>
                <w:color w:val="000000" w:themeColor="text1"/>
                <w:sz w:val="16"/>
                <w:szCs w:val="16"/>
              </w:rPr>
            </w:pPr>
          </w:p>
        </w:tc>
        <w:tc>
          <w:tcPr>
            <w:tcW w:w="457" w:type="pct"/>
            <w:vMerge/>
          </w:tcPr>
          <w:p w14:paraId="2A14F9F5" w14:textId="77777777" w:rsidR="00797C41" w:rsidRPr="00CC7577" w:rsidRDefault="00797C41" w:rsidP="00797C41">
            <w:pPr>
              <w:spacing w:line="276" w:lineRule="auto"/>
              <w:jc w:val="both"/>
              <w:rPr>
                <w:rFonts w:ascii="Arial" w:hAnsi="Arial" w:cs="Arial"/>
                <w:b/>
                <w:color w:val="000000" w:themeColor="text1"/>
                <w:sz w:val="16"/>
                <w:szCs w:val="16"/>
              </w:rPr>
            </w:pPr>
          </w:p>
        </w:tc>
        <w:tc>
          <w:tcPr>
            <w:tcW w:w="607" w:type="pct"/>
            <w:vMerge/>
          </w:tcPr>
          <w:p w14:paraId="01C5EE65" w14:textId="77777777" w:rsidR="00797C41" w:rsidRPr="00CC7577" w:rsidRDefault="00797C41" w:rsidP="00797C41">
            <w:pPr>
              <w:spacing w:line="276" w:lineRule="auto"/>
              <w:jc w:val="both"/>
              <w:rPr>
                <w:rFonts w:ascii="Arial" w:hAnsi="Arial" w:cs="Arial"/>
                <w:b/>
                <w:color w:val="000000" w:themeColor="text1"/>
                <w:sz w:val="16"/>
                <w:szCs w:val="16"/>
              </w:rPr>
            </w:pPr>
          </w:p>
        </w:tc>
        <w:tc>
          <w:tcPr>
            <w:tcW w:w="682" w:type="pct"/>
            <w:vMerge/>
          </w:tcPr>
          <w:p w14:paraId="2157499F" w14:textId="77777777" w:rsidR="00797C41" w:rsidRPr="00CC7577" w:rsidRDefault="00797C41" w:rsidP="00797C41">
            <w:pPr>
              <w:spacing w:line="276" w:lineRule="auto"/>
              <w:jc w:val="both"/>
              <w:rPr>
                <w:rFonts w:ascii="Arial" w:hAnsi="Arial" w:cs="Arial"/>
                <w:b/>
                <w:color w:val="000000" w:themeColor="text1"/>
                <w:sz w:val="16"/>
                <w:szCs w:val="16"/>
              </w:rPr>
            </w:pPr>
          </w:p>
        </w:tc>
        <w:tc>
          <w:tcPr>
            <w:tcW w:w="730" w:type="pct"/>
            <w:vMerge/>
          </w:tcPr>
          <w:p w14:paraId="2CB023B2" w14:textId="77777777" w:rsidR="00797C41" w:rsidRPr="00CC7577" w:rsidRDefault="00797C41" w:rsidP="00797C41">
            <w:pPr>
              <w:spacing w:line="276" w:lineRule="auto"/>
              <w:jc w:val="both"/>
              <w:rPr>
                <w:rFonts w:ascii="Arial" w:hAnsi="Arial" w:cs="Arial"/>
                <w:b/>
                <w:color w:val="000000" w:themeColor="text1"/>
                <w:sz w:val="16"/>
                <w:szCs w:val="16"/>
              </w:rPr>
            </w:pPr>
          </w:p>
        </w:tc>
        <w:tc>
          <w:tcPr>
            <w:tcW w:w="787" w:type="pct"/>
            <w:vMerge/>
          </w:tcPr>
          <w:p w14:paraId="7C56205A" w14:textId="77777777" w:rsidR="00797C41" w:rsidRPr="00CC7577" w:rsidRDefault="00797C41" w:rsidP="00797C41">
            <w:pPr>
              <w:spacing w:line="276" w:lineRule="auto"/>
              <w:jc w:val="both"/>
              <w:rPr>
                <w:rFonts w:ascii="Arial" w:hAnsi="Arial" w:cs="Arial"/>
                <w:b/>
                <w:color w:val="000000" w:themeColor="text1"/>
                <w:sz w:val="16"/>
                <w:szCs w:val="16"/>
              </w:rPr>
            </w:pPr>
          </w:p>
        </w:tc>
        <w:tc>
          <w:tcPr>
            <w:tcW w:w="582" w:type="pct"/>
          </w:tcPr>
          <w:p w14:paraId="0F2421D9" w14:textId="6460AADB" w:rsidR="00797C41" w:rsidRPr="00CC7577" w:rsidRDefault="00797C41" w:rsidP="00797C41">
            <w:pPr>
              <w:spacing w:line="276" w:lineRule="auto"/>
              <w:jc w:val="center"/>
              <w:rPr>
                <w:rFonts w:ascii="Arial" w:hAnsi="Arial" w:cs="Arial"/>
                <w:b/>
                <w:color w:val="000000" w:themeColor="text1"/>
                <w:sz w:val="16"/>
                <w:szCs w:val="16"/>
              </w:rPr>
            </w:pPr>
            <w:r w:rsidRPr="00CC7577">
              <w:rPr>
                <w:rFonts w:ascii="Arial" w:hAnsi="Arial" w:cs="Arial"/>
                <w:b/>
                <w:color w:val="000000" w:themeColor="text1"/>
                <w:sz w:val="16"/>
                <w:szCs w:val="16"/>
              </w:rPr>
              <w:t xml:space="preserve">No. </w:t>
            </w:r>
            <w:r w:rsidR="009A288D" w:rsidRPr="00CC7577">
              <w:rPr>
                <w:rFonts w:ascii="Arial" w:hAnsi="Arial" w:cs="Arial"/>
                <w:b/>
                <w:color w:val="000000" w:themeColor="text1"/>
                <w:sz w:val="16"/>
                <w:szCs w:val="16"/>
              </w:rPr>
              <w:t>D</w:t>
            </w:r>
            <w:r w:rsidRPr="00CC7577">
              <w:rPr>
                <w:rFonts w:ascii="Arial" w:hAnsi="Arial" w:cs="Arial"/>
                <w:b/>
                <w:color w:val="000000" w:themeColor="text1"/>
                <w:sz w:val="16"/>
                <w:szCs w:val="16"/>
              </w:rPr>
              <w:t>e días ejecutados</w:t>
            </w:r>
          </w:p>
        </w:tc>
        <w:tc>
          <w:tcPr>
            <w:tcW w:w="473" w:type="pct"/>
          </w:tcPr>
          <w:p w14:paraId="78332CC3"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CC7577" w:rsidRPr="00E874D4" w14:paraId="70488289" w14:textId="77777777" w:rsidTr="001E0234">
        <w:tc>
          <w:tcPr>
            <w:tcW w:w="682" w:type="pct"/>
          </w:tcPr>
          <w:p w14:paraId="39FA935E" w14:textId="62EF1B0A" w:rsidR="00797C41" w:rsidRPr="00CC7577" w:rsidRDefault="00A20C9E" w:rsidP="00797C41">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Febrero</w:t>
            </w:r>
            <w:r w:rsidR="00AB11AB" w:rsidRPr="00CC7577">
              <w:rPr>
                <w:rFonts w:ascii="Arial" w:hAnsi="Arial" w:cs="Arial"/>
                <w:b/>
                <w:color w:val="000000" w:themeColor="text1"/>
                <w:sz w:val="16"/>
                <w:szCs w:val="16"/>
              </w:rPr>
              <w:t xml:space="preserve"> </w:t>
            </w:r>
          </w:p>
        </w:tc>
        <w:tc>
          <w:tcPr>
            <w:tcW w:w="457" w:type="pct"/>
          </w:tcPr>
          <w:p w14:paraId="5CF44707" w14:textId="43F2960E" w:rsidR="00797C41" w:rsidRPr="00CC7577" w:rsidRDefault="009A288D" w:rsidP="009A288D">
            <w:pPr>
              <w:spacing w:line="276" w:lineRule="auto"/>
              <w:jc w:val="center"/>
              <w:rPr>
                <w:rFonts w:ascii="Arial" w:hAnsi="Arial" w:cs="Arial"/>
                <w:b/>
                <w:color w:val="000000" w:themeColor="text1"/>
                <w:sz w:val="16"/>
                <w:szCs w:val="16"/>
              </w:rPr>
            </w:pPr>
            <w:r w:rsidRPr="00CC7577">
              <w:rPr>
                <w:rFonts w:ascii="Arial" w:hAnsi="Arial" w:cs="Arial"/>
                <w:b/>
                <w:color w:val="000000" w:themeColor="text1"/>
                <w:sz w:val="16"/>
                <w:szCs w:val="16"/>
              </w:rPr>
              <w:t>1</w:t>
            </w:r>
          </w:p>
        </w:tc>
        <w:tc>
          <w:tcPr>
            <w:tcW w:w="607" w:type="pct"/>
          </w:tcPr>
          <w:p w14:paraId="2255B521" w14:textId="7FFBC3EF" w:rsidR="00797C41" w:rsidRPr="00CC7577" w:rsidRDefault="009A288D" w:rsidP="00797C41">
            <w:pPr>
              <w:spacing w:line="276" w:lineRule="auto"/>
              <w:jc w:val="both"/>
              <w:rPr>
                <w:rFonts w:ascii="Arial" w:hAnsi="Arial" w:cs="Arial"/>
                <w:b/>
                <w:color w:val="000000" w:themeColor="text1"/>
                <w:sz w:val="16"/>
                <w:szCs w:val="16"/>
              </w:rPr>
            </w:pPr>
            <w:r w:rsidRPr="00CC7577">
              <w:rPr>
                <w:rFonts w:ascii="Arial" w:hAnsi="Arial" w:cs="Arial"/>
                <w:b/>
                <w:color w:val="000000" w:themeColor="text1"/>
                <w:sz w:val="16"/>
                <w:szCs w:val="16"/>
              </w:rPr>
              <w:t>$</w:t>
            </w:r>
            <w:r w:rsidR="00024110">
              <w:rPr>
                <w:rFonts w:ascii="Arial" w:hAnsi="Arial" w:cs="Arial"/>
                <w:b/>
                <w:color w:val="000000" w:themeColor="text1"/>
                <w:sz w:val="16"/>
                <w:szCs w:val="16"/>
              </w:rPr>
              <w:t>2.679.327</w:t>
            </w:r>
          </w:p>
        </w:tc>
        <w:tc>
          <w:tcPr>
            <w:tcW w:w="682" w:type="pct"/>
          </w:tcPr>
          <w:p w14:paraId="4D1287CE" w14:textId="3DCE8B9D" w:rsidR="00797C41" w:rsidRPr="00CC7577" w:rsidRDefault="00024110" w:rsidP="00797C41">
            <w:pPr>
              <w:spacing w:line="276" w:lineRule="auto"/>
              <w:jc w:val="both"/>
              <w:rPr>
                <w:rFonts w:ascii="Arial" w:hAnsi="Arial" w:cs="Arial"/>
                <w:b/>
                <w:color w:val="000000" w:themeColor="text1"/>
                <w:sz w:val="16"/>
                <w:szCs w:val="16"/>
              </w:rPr>
            </w:pPr>
            <w:r w:rsidRPr="00CC7577">
              <w:rPr>
                <w:rFonts w:ascii="Arial" w:hAnsi="Arial" w:cs="Arial"/>
                <w:b/>
                <w:color w:val="000000" w:themeColor="text1"/>
                <w:sz w:val="16"/>
                <w:szCs w:val="16"/>
              </w:rPr>
              <w:t>$</w:t>
            </w:r>
            <w:r>
              <w:rPr>
                <w:rFonts w:ascii="Arial" w:hAnsi="Arial" w:cs="Arial"/>
                <w:b/>
                <w:color w:val="000000" w:themeColor="text1"/>
                <w:sz w:val="16"/>
                <w:szCs w:val="16"/>
              </w:rPr>
              <w:t>2.679.327</w:t>
            </w:r>
          </w:p>
        </w:tc>
        <w:tc>
          <w:tcPr>
            <w:tcW w:w="730" w:type="pct"/>
          </w:tcPr>
          <w:p w14:paraId="5AF0DB5A" w14:textId="5898B447" w:rsidR="00797C41" w:rsidRPr="00CC7577" w:rsidRDefault="001B1B5F" w:rsidP="00024110">
            <w:pPr>
              <w:spacing w:line="276" w:lineRule="auto"/>
              <w:jc w:val="both"/>
              <w:rPr>
                <w:rFonts w:ascii="Arial" w:hAnsi="Arial" w:cs="Arial"/>
                <w:b/>
                <w:color w:val="000000" w:themeColor="text1"/>
                <w:sz w:val="16"/>
                <w:szCs w:val="16"/>
              </w:rPr>
            </w:pPr>
            <w:r w:rsidRPr="001B1B5F">
              <w:rPr>
                <w:rFonts w:ascii="Arial" w:hAnsi="Arial" w:cs="Arial"/>
                <w:b/>
                <w:color w:val="000000" w:themeColor="text1"/>
                <w:sz w:val="16"/>
                <w:szCs w:val="16"/>
                <w:lang w:val="es-ES"/>
              </w:rPr>
              <w:t>$</w:t>
            </w:r>
            <w:r w:rsidR="00024110">
              <w:rPr>
                <w:rFonts w:ascii="Arial" w:hAnsi="Arial" w:cs="Arial"/>
                <w:b/>
                <w:color w:val="000000" w:themeColor="text1"/>
                <w:sz w:val="16"/>
                <w:szCs w:val="16"/>
                <w:lang w:val="es-ES"/>
              </w:rPr>
              <w:t>4</w:t>
            </w:r>
            <w:r w:rsidR="003B1ACF">
              <w:rPr>
                <w:rFonts w:ascii="Arial" w:hAnsi="Arial" w:cs="Arial"/>
                <w:b/>
                <w:color w:val="000000" w:themeColor="text1"/>
                <w:sz w:val="16"/>
                <w:szCs w:val="16"/>
                <w:lang w:val="es-ES"/>
              </w:rPr>
              <w:t>2</w:t>
            </w:r>
            <w:r w:rsidR="00024110">
              <w:rPr>
                <w:rFonts w:ascii="Arial" w:hAnsi="Arial" w:cs="Arial"/>
                <w:b/>
                <w:color w:val="000000" w:themeColor="text1"/>
                <w:sz w:val="16"/>
                <w:szCs w:val="16"/>
                <w:lang w:val="es-ES"/>
              </w:rPr>
              <w:t>.</w:t>
            </w:r>
            <w:r w:rsidR="003B1ACF">
              <w:rPr>
                <w:rFonts w:ascii="Arial" w:hAnsi="Arial" w:cs="Arial"/>
                <w:b/>
                <w:color w:val="000000" w:themeColor="text1"/>
                <w:sz w:val="16"/>
                <w:szCs w:val="16"/>
                <w:lang w:val="es-ES"/>
              </w:rPr>
              <w:t>124</w:t>
            </w:r>
            <w:r w:rsidR="00024110">
              <w:rPr>
                <w:rFonts w:ascii="Arial" w:hAnsi="Arial" w:cs="Arial"/>
                <w:b/>
                <w:color w:val="000000" w:themeColor="text1"/>
                <w:sz w:val="16"/>
                <w:szCs w:val="16"/>
                <w:lang w:val="es-ES"/>
              </w:rPr>
              <w:t>.</w:t>
            </w:r>
            <w:r w:rsidR="003B1ACF">
              <w:rPr>
                <w:rFonts w:ascii="Arial" w:hAnsi="Arial" w:cs="Arial"/>
                <w:b/>
                <w:color w:val="000000" w:themeColor="text1"/>
                <w:sz w:val="16"/>
                <w:szCs w:val="16"/>
                <w:lang w:val="es-ES"/>
              </w:rPr>
              <w:t>974</w:t>
            </w:r>
          </w:p>
        </w:tc>
        <w:tc>
          <w:tcPr>
            <w:tcW w:w="787" w:type="pct"/>
          </w:tcPr>
          <w:p w14:paraId="651BECA7" w14:textId="266B2011" w:rsidR="00797C41" w:rsidRPr="00CC7577" w:rsidRDefault="00024110" w:rsidP="00037645">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6</w:t>
            </w:r>
            <w:r w:rsidR="009A288D" w:rsidRPr="00CC7577">
              <w:rPr>
                <w:rFonts w:ascii="Arial" w:hAnsi="Arial" w:cs="Arial"/>
                <w:b/>
                <w:color w:val="000000" w:themeColor="text1"/>
                <w:sz w:val="16"/>
                <w:szCs w:val="16"/>
              </w:rPr>
              <w:t>,</w:t>
            </w:r>
            <w:r>
              <w:rPr>
                <w:rFonts w:ascii="Arial" w:hAnsi="Arial" w:cs="Arial"/>
                <w:b/>
                <w:color w:val="000000" w:themeColor="text1"/>
                <w:sz w:val="16"/>
                <w:szCs w:val="16"/>
              </w:rPr>
              <w:t>00</w:t>
            </w:r>
            <w:r w:rsidR="009A288D" w:rsidRPr="00CC7577">
              <w:rPr>
                <w:rFonts w:ascii="Arial" w:hAnsi="Arial" w:cs="Arial"/>
                <w:b/>
                <w:color w:val="000000" w:themeColor="text1"/>
                <w:sz w:val="16"/>
                <w:szCs w:val="16"/>
              </w:rPr>
              <w:t>%</w:t>
            </w:r>
          </w:p>
        </w:tc>
        <w:tc>
          <w:tcPr>
            <w:tcW w:w="582" w:type="pct"/>
          </w:tcPr>
          <w:p w14:paraId="7B529E27" w14:textId="40EE264A" w:rsidR="00797C41" w:rsidRPr="00CC7577" w:rsidRDefault="00024110" w:rsidP="00797C41">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18</w:t>
            </w:r>
          </w:p>
        </w:tc>
        <w:tc>
          <w:tcPr>
            <w:tcW w:w="473" w:type="pct"/>
          </w:tcPr>
          <w:p w14:paraId="2B8A360E" w14:textId="66BA5D58" w:rsidR="00797C41" w:rsidRPr="00E874D4" w:rsidRDefault="00024110" w:rsidP="00797C41">
            <w:pPr>
              <w:spacing w:line="276" w:lineRule="auto"/>
              <w:jc w:val="both"/>
              <w:rPr>
                <w:rFonts w:ascii="Arial" w:hAnsi="Arial" w:cs="Arial"/>
                <w:b/>
                <w:color w:val="000000" w:themeColor="text1"/>
                <w:sz w:val="18"/>
                <w:szCs w:val="18"/>
              </w:rPr>
            </w:pPr>
            <w:r>
              <w:rPr>
                <w:rFonts w:ascii="Arial" w:hAnsi="Arial" w:cs="Arial"/>
                <w:b/>
                <w:color w:val="000000" w:themeColor="text1"/>
                <w:sz w:val="16"/>
                <w:szCs w:val="16"/>
              </w:rPr>
              <w:t>6</w:t>
            </w:r>
            <w:r w:rsidR="00041E64" w:rsidRPr="00CC7577">
              <w:rPr>
                <w:rFonts w:ascii="Arial" w:hAnsi="Arial" w:cs="Arial"/>
                <w:b/>
                <w:color w:val="000000" w:themeColor="text1"/>
                <w:sz w:val="16"/>
                <w:szCs w:val="16"/>
              </w:rPr>
              <w:t>,</w:t>
            </w:r>
            <w:r>
              <w:rPr>
                <w:rFonts w:ascii="Arial" w:hAnsi="Arial" w:cs="Arial"/>
                <w:b/>
                <w:color w:val="000000" w:themeColor="text1"/>
                <w:sz w:val="16"/>
                <w:szCs w:val="16"/>
              </w:rPr>
              <w:t>10</w:t>
            </w:r>
            <w:r w:rsidR="00041E64" w:rsidRPr="00CC7577">
              <w:rPr>
                <w:rFonts w:ascii="Arial" w:hAnsi="Arial" w:cs="Arial"/>
                <w:b/>
                <w:color w:val="000000" w:themeColor="text1"/>
                <w:sz w:val="16"/>
                <w:szCs w:val="16"/>
              </w:rPr>
              <w:t>%</w:t>
            </w:r>
          </w:p>
        </w:tc>
      </w:tr>
      <w:tr w:rsidR="00361C98" w:rsidRPr="00E874D4" w14:paraId="7D442721" w14:textId="77777777" w:rsidTr="001E0234">
        <w:tc>
          <w:tcPr>
            <w:tcW w:w="682" w:type="pct"/>
          </w:tcPr>
          <w:p w14:paraId="28C4BE9A" w14:textId="59CA14EB" w:rsidR="00361C98" w:rsidRPr="00CC7577" w:rsidRDefault="00361C98" w:rsidP="00361C98">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Marzo</w:t>
            </w:r>
          </w:p>
        </w:tc>
        <w:tc>
          <w:tcPr>
            <w:tcW w:w="457" w:type="pct"/>
          </w:tcPr>
          <w:p w14:paraId="1ED0E51A" w14:textId="7A906721" w:rsidR="00361C98" w:rsidRPr="00CC7577" w:rsidRDefault="00361C98" w:rsidP="00361C98">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2</w:t>
            </w:r>
          </w:p>
        </w:tc>
        <w:tc>
          <w:tcPr>
            <w:tcW w:w="607" w:type="pct"/>
          </w:tcPr>
          <w:p w14:paraId="4EF1D10A" w14:textId="3597CA25" w:rsidR="00361C98" w:rsidRPr="00CC7577" w:rsidRDefault="00361C98" w:rsidP="00361C98">
            <w:pPr>
              <w:spacing w:line="276" w:lineRule="auto"/>
              <w:jc w:val="both"/>
              <w:rPr>
                <w:rFonts w:ascii="Arial" w:hAnsi="Arial" w:cs="Arial"/>
                <w:b/>
                <w:color w:val="000000" w:themeColor="text1"/>
                <w:sz w:val="16"/>
                <w:szCs w:val="16"/>
              </w:rPr>
            </w:pPr>
            <w:r w:rsidRPr="00CC7577">
              <w:rPr>
                <w:rFonts w:ascii="Arial" w:hAnsi="Arial" w:cs="Arial"/>
                <w:b/>
                <w:color w:val="000000" w:themeColor="text1"/>
                <w:sz w:val="16"/>
                <w:szCs w:val="16"/>
              </w:rPr>
              <w:t>$</w:t>
            </w:r>
            <w:r>
              <w:rPr>
                <w:rFonts w:ascii="Arial" w:hAnsi="Arial" w:cs="Arial"/>
                <w:b/>
                <w:color w:val="000000" w:themeColor="text1"/>
                <w:sz w:val="16"/>
                <w:szCs w:val="16"/>
              </w:rPr>
              <w:t>4.465.545</w:t>
            </w:r>
          </w:p>
        </w:tc>
        <w:tc>
          <w:tcPr>
            <w:tcW w:w="682" w:type="pct"/>
          </w:tcPr>
          <w:p w14:paraId="2DED481F" w14:textId="4377A797" w:rsidR="00361C98" w:rsidRPr="00CC7577" w:rsidRDefault="00361C98" w:rsidP="00361C98">
            <w:pPr>
              <w:spacing w:line="276" w:lineRule="auto"/>
              <w:jc w:val="both"/>
              <w:rPr>
                <w:rFonts w:ascii="Arial" w:hAnsi="Arial" w:cs="Arial"/>
                <w:b/>
                <w:color w:val="000000" w:themeColor="text1"/>
                <w:sz w:val="16"/>
                <w:szCs w:val="16"/>
              </w:rPr>
            </w:pPr>
            <w:r w:rsidRPr="00CC7577">
              <w:rPr>
                <w:rFonts w:ascii="Arial" w:hAnsi="Arial" w:cs="Arial"/>
                <w:b/>
                <w:color w:val="000000" w:themeColor="text1"/>
                <w:sz w:val="16"/>
                <w:szCs w:val="16"/>
              </w:rPr>
              <w:t>$</w:t>
            </w:r>
            <w:r>
              <w:rPr>
                <w:rFonts w:ascii="Arial" w:hAnsi="Arial" w:cs="Arial"/>
                <w:b/>
                <w:color w:val="000000" w:themeColor="text1"/>
                <w:sz w:val="16"/>
                <w:szCs w:val="16"/>
              </w:rPr>
              <w:t>7.144.872</w:t>
            </w:r>
          </w:p>
        </w:tc>
        <w:tc>
          <w:tcPr>
            <w:tcW w:w="730" w:type="pct"/>
          </w:tcPr>
          <w:p w14:paraId="02F49ECA" w14:textId="74F9D495" w:rsidR="00361C98" w:rsidRPr="00CC7577" w:rsidRDefault="00361C98" w:rsidP="00361C98">
            <w:pPr>
              <w:spacing w:line="276" w:lineRule="auto"/>
              <w:jc w:val="both"/>
              <w:rPr>
                <w:rFonts w:ascii="Arial" w:hAnsi="Arial" w:cs="Arial"/>
                <w:b/>
                <w:color w:val="000000" w:themeColor="text1"/>
                <w:sz w:val="16"/>
                <w:szCs w:val="16"/>
              </w:rPr>
            </w:pPr>
            <w:r w:rsidRPr="001B1B5F">
              <w:rPr>
                <w:rFonts w:ascii="Arial" w:hAnsi="Arial" w:cs="Arial"/>
                <w:b/>
                <w:color w:val="000000" w:themeColor="text1"/>
                <w:sz w:val="16"/>
                <w:szCs w:val="16"/>
                <w:lang w:val="es-ES"/>
              </w:rPr>
              <w:t>$</w:t>
            </w:r>
            <w:r>
              <w:rPr>
                <w:rFonts w:ascii="Arial" w:hAnsi="Arial" w:cs="Arial"/>
                <w:b/>
                <w:color w:val="000000" w:themeColor="text1"/>
                <w:sz w:val="16"/>
                <w:szCs w:val="16"/>
                <w:lang w:val="es-ES"/>
              </w:rPr>
              <w:t>37.</w:t>
            </w:r>
            <w:r w:rsidR="003B1ACF">
              <w:rPr>
                <w:rFonts w:ascii="Arial" w:hAnsi="Arial" w:cs="Arial"/>
                <w:b/>
                <w:color w:val="000000" w:themeColor="text1"/>
                <w:sz w:val="16"/>
                <w:szCs w:val="16"/>
                <w:lang w:val="es-ES"/>
              </w:rPr>
              <w:t>659</w:t>
            </w:r>
            <w:r>
              <w:rPr>
                <w:rFonts w:ascii="Arial" w:hAnsi="Arial" w:cs="Arial"/>
                <w:b/>
                <w:color w:val="000000" w:themeColor="text1"/>
                <w:sz w:val="16"/>
                <w:szCs w:val="16"/>
                <w:lang w:val="es-ES"/>
              </w:rPr>
              <w:t>.</w:t>
            </w:r>
            <w:r w:rsidR="003B1ACF">
              <w:rPr>
                <w:rFonts w:ascii="Arial" w:hAnsi="Arial" w:cs="Arial"/>
                <w:b/>
                <w:color w:val="000000" w:themeColor="text1"/>
                <w:sz w:val="16"/>
                <w:szCs w:val="16"/>
                <w:lang w:val="es-ES"/>
              </w:rPr>
              <w:t>429</w:t>
            </w:r>
          </w:p>
        </w:tc>
        <w:tc>
          <w:tcPr>
            <w:tcW w:w="787" w:type="pct"/>
          </w:tcPr>
          <w:p w14:paraId="7D7C5078" w14:textId="7FB79711" w:rsidR="00361C98" w:rsidRPr="00CC7577" w:rsidRDefault="00361C98" w:rsidP="00361C98">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10</w:t>
            </w:r>
            <w:r w:rsidRPr="00CC7577">
              <w:rPr>
                <w:rFonts w:ascii="Arial" w:hAnsi="Arial" w:cs="Arial"/>
                <w:b/>
                <w:color w:val="000000" w:themeColor="text1"/>
                <w:sz w:val="16"/>
                <w:szCs w:val="16"/>
              </w:rPr>
              <w:t>,</w:t>
            </w:r>
            <w:r>
              <w:rPr>
                <w:rFonts w:ascii="Arial" w:hAnsi="Arial" w:cs="Arial"/>
                <w:b/>
                <w:color w:val="000000" w:themeColor="text1"/>
                <w:sz w:val="16"/>
                <w:szCs w:val="16"/>
              </w:rPr>
              <w:t>00</w:t>
            </w:r>
            <w:r w:rsidRPr="00CC7577">
              <w:rPr>
                <w:rFonts w:ascii="Arial" w:hAnsi="Arial" w:cs="Arial"/>
                <w:b/>
                <w:color w:val="000000" w:themeColor="text1"/>
                <w:sz w:val="16"/>
                <w:szCs w:val="16"/>
              </w:rPr>
              <w:t>%</w:t>
            </w:r>
          </w:p>
        </w:tc>
        <w:tc>
          <w:tcPr>
            <w:tcW w:w="582" w:type="pct"/>
          </w:tcPr>
          <w:p w14:paraId="2528086E" w14:textId="3E2B09DC" w:rsidR="00361C98" w:rsidRPr="00CC7577" w:rsidRDefault="00361C98" w:rsidP="00361C98">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30</w:t>
            </w:r>
          </w:p>
        </w:tc>
        <w:tc>
          <w:tcPr>
            <w:tcW w:w="473" w:type="pct"/>
          </w:tcPr>
          <w:p w14:paraId="0BD81FAF" w14:textId="21BD7385" w:rsidR="00361C98" w:rsidRPr="00E874D4" w:rsidRDefault="00361C98" w:rsidP="00361C98">
            <w:pPr>
              <w:spacing w:line="276" w:lineRule="auto"/>
              <w:jc w:val="both"/>
              <w:rPr>
                <w:rFonts w:ascii="Arial" w:hAnsi="Arial" w:cs="Arial"/>
                <w:b/>
                <w:color w:val="000000" w:themeColor="text1"/>
                <w:sz w:val="18"/>
                <w:szCs w:val="18"/>
              </w:rPr>
            </w:pPr>
            <w:r>
              <w:rPr>
                <w:rFonts w:ascii="Arial" w:hAnsi="Arial" w:cs="Arial"/>
                <w:b/>
                <w:color w:val="000000" w:themeColor="text1"/>
                <w:sz w:val="16"/>
                <w:szCs w:val="16"/>
              </w:rPr>
              <w:t>10</w:t>
            </w:r>
            <w:r w:rsidRPr="00CC7577">
              <w:rPr>
                <w:rFonts w:ascii="Arial" w:hAnsi="Arial" w:cs="Arial"/>
                <w:b/>
                <w:color w:val="000000" w:themeColor="text1"/>
                <w:sz w:val="16"/>
                <w:szCs w:val="16"/>
              </w:rPr>
              <w:t>,</w:t>
            </w:r>
            <w:r>
              <w:rPr>
                <w:rFonts w:ascii="Arial" w:hAnsi="Arial" w:cs="Arial"/>
                <w:b/>
                <w:color w:val="000000" w:themeColor="text1"/>
                <w:sz w:val="16"/>
                <w:szCs w:val="16"/>
              </w:rPr>
              <w:t>16</w:t>
            </w:r>
            <w:r w:rsidRPr="00CC7577">
              <w:rPr>
                <w:rFonts w:ascii="Arial" w:hAnsi="Arial" w:cs="Arial"/>
                <w:b/>
                <w:color w:val="000000" w:themeColor="text1"/>
                <w:sz w:val="16"/>
                <w:szCs w:val="16"/>
              </w:rPr>
              <w:t>%</w:t>
            </w:r>
          </w:p>
        </w:tc>
      </w:tr>
      <w:tr w:rsidR="004D3EED" w:rsidRPr="00E874D4" w14:paraId="70F47E83" w14:textId="77777777" w:rsidTr="001E0234">
        <w:tc>
          <w:tcPr>
            <w:tcW w:w="682" w:type="pct"/>
          </w:tcPr>
          <w:p w14:paraId="696C8824" w14:textId="758D93D9" w:rsidR="004D3EED" w:rsidRDefault="004D3EED" w:rsidP="00361C98">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Abril</w:t>
            </w:r>
          </w:p>
        </w:tc>
        <w:tc>
          <w:tcPr>
            <w:tcW w:w="457" w:type="pct"/>
          </w:tcPr>
          <w:p w14:paraId="03AFCEC8" w14:textId="593C0476" w:rsidR="004D3EED" w:rsidRDefault="004D3EED" w:rsidP="00361C98">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3</w:t>
            </w:r>
          </w:p>
        </w:tc>
        <w:tc>
          <w:tcPr>
            <w:tcW w:w="607" w:type="pct"/>
          </w:tcPr>
          <w:p w14:paraId="0A9C923F" w14:textId="517BAACF" w:rsidR="004D3EED" w:rsidRPr="00CC7577" w:rsidRDefault="004D3EED" w:rsidP="00361C98">
            <w:pPr>
              <w:spacing w:line="276" w:lineRule="auto"/>
              <w:jc w:val="both"/>
              <w:rPr>
                <w:rFonts w:ascii="Arial" w:hAnsi="Arial" w:cs="Arial"/>
                <w:b/>
                <w:color w:val="000000" w:themeColor="text1"/>
                <w:sz w:val="16"/>
                <w:szCs w:val="16"/>
              </w:rPr>
            </w:pPr>
            <w:r w:rsidRPr="00CC7577">
              <w:rPr>
                <w:rFonts w:ascii="Arial" w:hAnsi="Arial" w:cs="Arial"/>
                <w:b/>
                <w:color w:val="000000" w:themeColor="text1"/>
                <w:sz w:val="16"/>
                <w:szCs w:val="16"/>
              </w:rPr>
              <w:t>$</w:t>
            </w:r>
            <w:r>
              <w:rPr>
                <w:rFonts w:ascii="Arial" w:hAnsi="Arial" w:cs="Arial"/>
                <w:b/>
                <w:color w:val="000000" w:themeColor="text1"/>
                <w:sz w:val="16"/>
                <w:szCs w:val="16"/>
              </w:rPr>
              <w:t>4.465.545</w:t>
            </w:r>
          </w:p>
        </w:tc>
        <w:tc>
          <w:tcPr>
            <w:tcW w:w="682" w:type="pct"/>
          </w:tcPr>
          <w:p w14:paraId="33A32838" w14:textId="6072E579" w:rsidR="004D3EED" w:rsidRPr="00CC7577" w:rsidRDefault="004D3EED" w:rsidP="00361C98">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$11.610.417</w:t>
            </w:r>
          </w:p>
        </w:tc>
        <w:tc>
          <w:tcPr>
            <w:tcW w:w="730" w:type="pct"/>
          </w:tcPr>
          <w:p w14:paraId="154AC211" w14:textId="07AB0EE0" w:rsidR="004D3EED" w:rsidRPr="001B1B5F" w:rsidRDefault="004D3EED" w:rsidP="00361C98">
            <w:pPr>
              <w:spacing w:line="276" w:lineRule="auto"/>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$33.</w:t>
            </w:r>
            <w:r w:rsidR="00A153FD">
              <w:rPr>
                <w:rFonts w:ascii="Arial" w:hAnsi="Arial" w:cs="Arial"/>
                <w:b/>
                <w:color w:val="000000" w:themeColor="text1"/>
                <w:sz w:val="16"/>
                <w:szCs w:val="16"/>
                <w:lang w:val="es-ES"/>
              </w:rPr>
              <w:t>193</w:t>
            </w:r>
            <w:r>
              <w:rPr>
                <w:rFonts w:ascii="Arial" w:hAnsi="Arial" w:cs="Arial"/>
                <w:b/>
                <w:color w:val="000000" w:themeColor="text1"/>
                <w:sz w:val="16"/>
                <w:szCs w:val="16"/>
                <w:lang w:val="es-ES"/>
              </w:rPr>
              <w:t>.</w:t>
            </w:r>
            <w:r w:rsidR="00A153FD">
              <w:rPr>
                <w:rFonts w:ascii="Arial" w:hAnsi="Arial" w:cs="Arial"/>
                <w:b/>
                <w:color w:val="000000" w:themeColor="text1"/>
                <w:sz w:val="16"/>
                <w:szCs w:val="16"/>
                <w:lang w:val="es-ES"/>
              </w:rPr>
              <w:t>884</w:t>
            </w:r>
          </w:p>
        </w:tc>
        <w:tc>
          <w:tcPr>
            <w:tcW w:w="787" w:type="pct"/>
          </w:tcPr>
          <w:p w14:paraId="7003B1DB" w14:textId="666B28BE" w:rsidR="004D3EED" w:rsidRDefault="004D3EED" w:rsidP="00361C98">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10</w:t>
            </w:r>
            <w:r w:rsidRPr="00CC7577">
              <w:rPr>
                <w:rFonts w:ascii="Arial" w:hAnsi="Arial" w:cs="Arial"/>
                <w:b/>
                <w:color w:val="000000" w:themeColor="text1"/>
                <w:sz w:val="16"/>
                <w:szCs w:val="16"/>
              </w:rPr>
              <w:t>,</w:t>
            </w:r>
            <w:r>
              <w:rPr>
                <w:rFonts w:ascii="Arial" w:hAnsi="Arial" w:cs="Arial"/>
                <w:b/>
                <w:color w:val="000000" w:themeColor="text1"/>
                <w:sz w:val="16"/>
                <w:szCs w:val="16"/>
              </w:rPr>
              <w:t>00</w:t>
            </w:r>
            <w:r w:rsidRPr="00CC7577">
              <w:rPr>
                <w:rFonts w:ascii="Arial" w:hAnsi="Arial" w:cs="Arial"/>
                <w:b/>
                <w:color w:val="000000" w:themeColor="text1"/>
                <w:sz w:val="16"/>
                <w:szCs w:val="16"/>
              </w:rPr>
              <w:t>%</w:t>
            </w:r>
          </w:p>
        </w:tc>
        <w:tc>
          <w:tcPr>
            <w:tcW w:w="582" w:type="pct"/>
          </w:tcPr>
          <w:p w14:paraId="58CB1ACA" w14:textId="1493D599" w:rsidR="004D3EED" w:rsidRDefault="004D3EED" w:rsidP="00361C98">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30</w:t>
            </w:r>
          </w:p>
        </w:tc>
        <w:tc>
          <w:tcPr>
            <w:tcW w:w="473" w:type="pct"/>
          </w:tcPr>
          <w:p w14:paraId="02CF9785" w14:textId="74111259" w:rsidR="004D3EED" w:rsidRDefault="004D3EED" w:rsidP="00361C98">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10</w:t>
            </w:r>
            <w:r w:rsidRPr="00CC7577">
              <w:rPr>
                <w:rFonts w:ascii="Arial" w:hAnsi="Arial" w:cs="Arial"/>
                <w:b/>
                <w:color w:val="000000" w:themeColor="text1"/>
                <w:sz w:val="16"/>
                <w:szCs w:val="16"/>
              </w:rPr>
              <w:t>,</w:t>
            </w:r>
            <w:r>
              <w:rPr>
                <w:rFonts w:ascii="Arial" w:hAnsi="Arial" w:cs="Arial"/>
                <w:b/>
                <w:color w:val="000000" w:themeColor="text1"/>
                <w:sz w:val="16"/>
                <w:szCs w:val="16"/>
              </w:rPr>
              <w:t>16</w:t>
            </w:r>
            <w:r w:rsidRPr="00CC7577">
              <w:rPr>
                <w:rFonts w:ascii="Arial" w:hAnsi="Arial" w:cs="Arial"/>
                <w:b/>
                <w:color w:val="000000" w:themeColor="text1"/>
                <w:sz w:val="16"/>
                <w:szCs w:val="16"/>
              </w:rPr>
              <w:t>%</w:t>
            </w:r>
          </w:p>
        </w:tc>
      </w:tr>
      <w:tr w:rsidR="004A2B62" w:rsidRPr="00E874D4" w14:paraId="0EA9A87D" w14:textId="77777777" w:rsidTr="001E0234">
        <w:tc>
          <w:tcPr>
            <w:tcW w:w="682" w:type="pct"/>
          </w:tcPr>
          <w:p w14:paraId="343AC70F" w14:textId="0002D248" w:rsidR="004A2B62" w:rsidRDefault="004A2B62" w:rsidP="004A2B62">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Mayo</w:t>
            </w:r>
          </w:p>
        </w:tc>
        <w:tc>
          <w:tcPr>
            <w:tcW w:w="457" w:type="pct"/>
          </w:tcPr>
          <w:p w14:paraId="4DF3644A" w14:textId="3A14CE6E" w:rsidR="004A2B62" w:rsidRDefault="004A2B62" w:rsidP="004A2B62">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4</w:t>
            </w:r>
          </w:p>
        </w:tc>
        <w:tc>
          <w:tcPr>
            <w:tcW w:w="607" w:type="pct"/>
          </w:tcPr>
          <w:p w14:paraId="0D5B3C8F" w14:textId="2A7E2748" w:rsidR="004A2B62" w:rsidRPr="00CC7577" w:rsidRDefault="004A2B62" w:rsidP="004A2B62">
            <w:pPr>
              <w:spacing w:line="276" w:lineRule="auto"/>
              <w:jc w:val="both"/>
              <w:rPr>
                <w:rFonts w:ascii="Arial" w:hAnsi="Arial" w:cs="Arial"/>
                <w:b/>
                <w:color w:val="000000" w:themeColor="text1"/>
                <w:sz w:val="16"/>
                <w:szCs w:val="16"/>
              </w:rPr>
            </w:pPr>
            <w:r w:rsidRPr="00CC7577">
              <w:rPr>
                <w:rFonts w:ascii="Arial" w:hAnsi="Arial" w:cs="Arial"/>
                <w:b/>
                <w:color w:val="000000" w:themeColor="text1"/>
                <w:sz w:val="16"/>
                <w:szCs w:val="16"/>
              </w:rPr>
              <w:t>$</w:t>
            </w:r>
            <w:r>
              <w:rPr>
                <w:rFonts w:ascii="Arial" w:hAnsi="Arial" w:cs="Arial"/>
                <w:b/>
                <w:color w:val="000000" w:themeColor="text1"/>
                <w:sz w:val="16"/>
                <w:szCs w:val="16"/>
              </w:rPr>
              <w:t>4.465.545</w:t>
            </w:r>
          </w:p>
        </w:tc>
        <w:tc>
          <w:tcPr>
            <w:tcW w:w="682" w:type="pct"/>
          </w:tcPr>
          <w:p w14:paraId="002EECFB" w14:textId="54EC0202" w:rsidR="004A2B62" w:rsidRDefault="001E0234" w:rsidP="004A2B62">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$16.075.962</w:t>
            </w:r>
          </w:p>
        </w:tc>
        <w:tc>
          <w:tcPr>
            <w:tcW w:w="730" w:type="pct"/>
          </w:tcPr>
          <w:p w14:paraId="2346010C" w14:textId="09109807" w:rsidR="004A2B62" w:rsidRDefault="001E0234" w:rsidP="004A2B62">
            <w:pPr>
              <w:spacing w:line="276" w:lineRule="auto"/>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$28.</w:t>
            </w:r>
            <w:r w:rsidR="00A153FD">
              <w:rPr>
                <w:rFonts w:ascii="Arial" w:hAnsi="Arial" w:cs="Arial"/>
                <w:b/>
                <w:color w:val="000000" w:themeColor="text1"/>
                <w:sz w:val="16"/>
                <w:szCs w:val="16"/>
                <w:lang w:val="es-ES"/>
              </w:rPr>
              <w:t>728</w:t>
            </w:r>
            <w:r>
              <w:rPr>
                <w:rFonts w:ascii="Arial" w:hAnsi="Arial" w:cs="Arial"/>
                <w:b/>
                <w:color w:val="000000" w:themeColor="text1"/>
                <w:sz w:val="16"/>
                <w:szCs w:val="16"/>
                <w:lang w:val="es-ES"/>
              </w:rPr>
              <w:t>.</w:t>
            </w:r>
            <w:r w:rsidR="00A153FD">
              <w:rPr>
                <w:rFonts w:ascii="Arial" w:hAnsi="Arial" w:cs="Arial"/>
                <w:b/>
                <w:color w:val="000000" w:themeColor="text1"/>
                <w:sz w:val="16"/>
                <w:szCs w:val="16"/>
                <w:lang w:val="es-ES"/>
              </w:rPr>
              <w:t>339</w:t>
            </w:r>
          </w:p>
        </w:tc>
        <w:tc>
          <w:tcPr>
            <w:tcW w:w="787" w:type="pct"/>
          </w:tcPr>
          <w:p w14:paraId="4FA2F51D" w14:textId="28E61BEE" w:rsidR="004A2B62" w:rsidRDefault="004A2B62" w:rsidP="004A2B62">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10</w:t>
            </w:r>
            <w:r w:rsidRPr="00CC7577">
              <w:rPr>
                <w:rFonts w:ascii="Arial" w:hAnsi="Arial" w:cs="Arial"/>
                <w:b/>
                <w:color w:val="000000" w:themeColor="text1"/>
                <w:sz w:val="16"/>
                <w:szCs w:val="16"/>
              </w:rPr>
              <w:t>,</w:t>
            </w:r>
            <w:r>
              <w:rPr>
                <w:rFonts w:ascii="Arial" w:hAnsi="Arial" w:cs="Arial"/>
                <w:b/>
                <w:color w:val="000000" w:themeColor="text1"/>
                <w:sz w:val="16"/>
                <w:szCs w:val="16"/>
              </w:rPr>
              <w:t>00</w:t>
            </w:r>
            <w:r w:rsidRPr="00CC7577">
              <w:rPr>
                <w:rFonts w:ascii="Arial" w:hAnsi="Arial" w:cs="Arial"/>
                <w:b/>
                <w:color w:val="000000" w:themeColor="text1"/>
                <w:sz w:val="16"/>
                <w:szCs w:val="16"/>
              </w:rPr>
              <w:t>%</w:t>
            </w:r>
          </w:p>
        </w:tc>
        <w:tc>
          <w:tcPr>
            <w:tcW w:w="582" w:type="pct"/>
          </w:tcPr>
          <w:p w14:paraId="39A233E6" w14:textId="1ECA4C55" w:rsidR="004A2B62" w:rsidRDefault="004A2B62" w:rsidP="004A2B62">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30</w:t>
            </w:r>
          </w:p>
        </w:tc>
        <w:tc>
          <w:tcPr>
            <w:tcW w:w="473" w:type="pct"/>
          </w:tcPr>
          <w:p w14:paraId="1EADDAA5" w14:textId="51DF2EAC" w:rsidR="004A2B62" w:rsidRDefault="004A2B62" w:rsidP="004A2B62">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10</w:t>
            </w:r>
            <w:r w:rsidRPr="00CC7577">
              <w:rPr>
                <w:rFonts w:ascii="Arial" w:hAnsi="Arial" w:cs="Arial"/>
                <w:b/>
                <w:color w:val="000000" w:themeColor="text1"/>
                <w:sz w:val="16"/>
                <w:szCs w:val="16"/>
              </w:rPr>
              <w:t>,</w:t>
            </w:r>
            <w:r>
              <w:rPr>
                <w:rFonts w:ascii="Arial" w:hAnsi="Arial" w:cs="Arial"/>
                <w:b/>
                <w:color w:val="000000" w:themeColor="text1"/>
                <w:sz w:val="16"/>
                <w:szCs w:val="16"/>
              </w:rPr>
              <w:t>16</w:t>
            </w:r>
            <w:r w:rsidRPr="00CC7577">
              <w:rPr>
                <w:rFonts w:ascii="Arial" w:hAnsi="Arial" w:cs="Arial"/>
                <w:b/>
                <w:color w:val="000000" w:themeColor="text1"/>
                <w:sz w:val="16"/>
                <w:szCs w:val="16"/>
              </w:rPr>
              <w:t>%</w:t>
            </w:r>
          </w:p>
        </w:tc>
      </w:tr>
      <w:tr w:rsidR="00C6039B" w:rsidRPr="00E874D4" w14:paraId="2EA32DE2" w14:textId="77777777" w:rsidTr="001E0234">
        <w:tc>
          <w:tcPr>
            <w:tcW w:w="682" w:type="pct"/>
          </w:tcPr>
          <w:p w14:paraId="7C430A7F" w14:textId="560FC827" w:rsidR="00C6039B" w:rsidRDefault="00C6039B" w:rsidP="00C6039B">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Junio</w:t>
            </w:r>
          </w:p>
        </w:tc>
        <w:tc>
          <w:tcPr>
            <w:tcW w:w="457" w:type="pct"/>
          </w:tcPr>
          <w:p w14:paraId="32F6B6DA" w14:textId="367E5510" w:rsidR="00C6039B" w:rsidRDefault="00C6039B" w:rsidP="00C6039B">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5</w:t>
            </w:r>
          </w:p>
        </w:tc>
        <w:tc>
          <w:tcPr>
            <w:tcW w:w="607" w:type="pct"/>
          </w:tcPr>
          <w:p w14:paraId="3DD1A7D5" w14:textId="1CD6F997" w:rsidR="00C6039B" w:rsidRPr="00CC7577" w:rsidRDefault="00C6039B" w:rsidP="00C6039B">
            <w:pPr>
              <w:spacing w:line="276" w:lineRule="auto"/>
              <w:jc w:val="both"/>
              <w:rPr>
                <w:rFonts w:ascii="Arial" w:hAnsi="Arial" w:cs="Arial"/>
                <w:b/>
                <w:color w:val="000000" w:themeColor="text1"/>
                <w:sz w:val="16"/>
                <w:szCs w:val="16"/>
              </w:rPr>
            </w:pPr>
            <w:r w:rsidRPr="00CC7577">
              <w:rPr>
                <w:rFonts w:ascii="Arial" w:hAnsi="Arial" w:cs="Arial"/>
                <w:b/>
                <w:color w:val="000000" w:themeColor="text1"/>
                <w:sz w:val="16"/>
                <w:szCs w:val="16"/>
              </w:rPr>
              <w:t>$</w:t>
            </w:r>
            <w:r>
              <w:rPr>
                <w:rFonts w:ascii="Arial" w:hAnsi="Arial" w:cs="Arial"/>
                <w:b/>
                <w:color w:val="000000" w:themeColor="text1"/>
                <w:sz w:val="16"/>
                <w:szCs w:val="16"/>
              </w:rPr>
              <w:t>4.465.545</w:t>
            </w:r>
          </w:p>
        </w:tc>
        <w:tc>
          <w:tcPr>
            <w:tcW w:w="682" w:type="pct"/>
          </w:tcPr>
          <w:p w14:paraId="2F2059AA" w14:textId="00AC124B" w:rsidR="00C6039B" w:rsidRDefault="00C6039B" w:rsidP="00C6039B">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w:t>
            </w:r>
            <w:r w:rsidR="00721C6D">
              <w:rPr>
                <w:rFonts w:ascii="Arial" w:hAnsi="Arial" w:cs="Arial"/>
                <w:b/>
                <w:color w:val="000000" w:themeColor="text1"/>
                <w:sz w:val="16"/>
                <w:szCs w:val="16"/>
              </w:rPr>
              <w:t>20</w:t>
            </w:r>
            <w:r>
              <w:rPr>
                <w:rFonts w:ascii="Arial" w:hAnsi="Arial" w:cs="Arial"/>
                <w:b/>
                <w:color w:val="000000" w:themeColor="text1"/>
                <w:sz w:val="16"/>
                <w:szCs w:val="16"/>
              </w:rPr>
              <w:t>.</w:t>
            </w:r>
            <w:r w:rsidR="00721C6D">
              <w:rPr>
                <w:rFonts w:ascii="Arial" w:hAnsi="Arial" w:cs="Arial"/>
                <w:b/>
                <w:color w:val="000000" w:themeColor="text1"/>
                <w:sz w:val="16"/>
                <w:szCs w:val="16"/>
              </w:rPr>
              <w:t>541</w:t>
            </w:r>
            <w:r>
              <w:rPr>
                <w:rFonts w:ascii="Arial" w:hAnsi="Arial" w:cs="Arial"/>
                <w:b/>
                <w:color w:val="000000" w:themeColor="text1"/>
                <w:sz w:val="16"/>
                <w:szCs w:val="16"/>
              </w:rPr>
              <w:t>.</w:t>
            </w:r>
            <w:r w:rsidR="00721C6D">
              <w:rPr>
                <w:rFonts w:ascii="Arial" w:hAnsi="Arial" w:cs="Arial"/>
                <w:b/>
                <w:color w:val="000000" w:themeColor="text1"/>
                <w:sz w:val="16"/>
                <w:szCs w:val="16"/>
              </w:rPr>
              <w:t>507</w:t>
            </w:r>
          </w:p>
        </w:tc>
        <w:tc>
          <w:tcPr>
            <w:tcW w:w="730" w:type="pct"/>
          </w:tcPr>
          <w:p w14:paraId="071CACF2" w14:textId="45B61F5A" w:rsidR="00C6039B" w:rsidRDefault="00C6039B" w:rsidP="00C6039B">
            <w:pPr>
              <w:spacing w:line="276" w:lineRule="auto"/>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w:t>
            </w:r>
            <w:r w:rsidR="00721C6D">
              <w:rPr>
                <w:rFonts w:ascii="Arial" w:hAnsi="Arial" w:cs="Arial"/>
                <w:b/>
                <w:color w:val="000000" w:themeColor="text1"/>
                <w:sz w:val="16"/>
                <w:szCs w:val="16"/>
                <w:lang w:val="es-ES"/>
              </w:rPr>
              <w:t>24</w:t>
            </w:r>
            <w:r>
              <w:rPr>
                <w:rFonts w:ascii="Arial" w:hAnsi="Arial" w:cs="Arial"/>
                <w:b/>
                <w:color w:val="000000" w:themeColor="text1"/>
                <w:sz w:val="16"/>
                <w:szCs w:val="16"/>
                <w:lang w:val="es-ES"/>
              </w:rPr>
              <w:t>.</w:t>
            </w:r>
            <w:r w:rsidR="00F36A12">
              <w:rPr>
                <w:rFonts w:ascii="Arial" w:hAnsi="Arial" w:cs="Arial"/>
                <w:b/>
                <w:color w:val="000000" w:themeColor="text1"/>
                <w:sz w:val="16"/>
                <w:szCs w:val="16"/>
                <w:lang w:val="es-ES"/>
              </w:rPr>
              <w:t>262</w:t>
            </w:r>
            <w:r>
              <w:rPr>
                <w:rFonts w:ascii="Arial" w:hAnsi="Arial" w:cs="Arial"/>
                <w:b/>
                <w:color w:val="000000" w:themeColor="text1"/>
                <w:sz w:val="16"/>
                <w:szCs w:val="16"/>
                <w:lang w:val="es-ES"/>
              </w:rPr>
              <w:t>.</w:t>
            </w:r>
            <w:r w:rsidR="00F36A12">
              <w:rPr>
                <w:rFonts w:ascii="Arial" w:hAnsi="Arial" w:cs="Arial"/>
                <w:b/>
                <w:color w:val="000000" w:themeColor="text1"/>
                <w:sz w:val="16"/>
                <w:szCs w:val="16"/>
                <w:lang w:val="es-ES"/>
              </w:rPr>
              <w:t>794</w:t>
            </w:r>
          </w:p>
        </w:tc>
        <w:tc>
          <w:tcPr>
            <w:tcW w:w="787" w:type="pct"/>
          </w:tcPr>
          <w:p w14:paraId="72237FC0" w14:textId="1891F6E9" w:rsidR="00C6039B" w:rsidRDefault="00C6039B" w:rsidP="00C6039B">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10</w:t>
            </w:r>
            <w:r w:rsidRPr="00CC7577">
              <w:rPr>
                <w:rFonts w:ascii="Arial" w:hAnsi="Arial" w:cs="Arial"/>
                <w:b/>
                <w:color w:val="000000" w:themeColor="text1"/>
                <w:sz w:val="16"/>
                <w:szCs w:val="16"/>
              </w:rPr>
              <w:t>,</w:t>
            </w:r>
            <w:r>
              <w:rPr>
                <w:rFonts w:ascii="Arial" w:hAnsi="Arial" w:cs="Arial"/>
                <w:b/>
                <w:color w:val="000000" w:themeColor="text1"/>
                <w:sz w:val="16"/>
                <w:szCs w:val="16"/>
              </w:rPr>
              <w:t>00</w:t>
            </w:r>
            <w:r w:rsidRPr="00CC7577">
              <w:rPr>
                <w:rFonts w:ascii="Arial" w:hAnsi="Arial" w:cs="Arial"/>
                <w:b/>
                <w:color w:val="000000" w:themeColor="text1"/>
                <w:sz w:val="16"/>
                <w:szCs w:val="16"/>
              </w:rPr>
              <w:t>%</w:t>
            </w:r>
          </w:p>
        </w:tc>
        <w:tc>
          <w:tcPr>
            <w:tcW w:w="582" w:type="pct"/>
          </w:tcPr>
          <w:p w14:paraId="56E8DFA9" w14:textId="32BA0ABC" w:rsidR="00C6039B" w:rsidRDefault="00C6039B" w:rsidP="00C6039B">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30</w:t>
            </w:r>
          </w:p>
        </w:tc>
        <w:tc>
          <w:tcPr>
            <w:tcW w:w="473" w:type="pct"/>
          </w:tcPr>
          <w:p w14:paraId="3ED93A6D" w14:textId="263A89B8" w:rsidR="00C6039B" w:rsidRDefault="00C6039B" w:rsidP="00C6039B">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10</w:t>
            </w:r>
            <w:r w:rsidRPr="00CC7577">
              <w:rPr>
                <w:rFonts w:ascii="Arial" w:hAnsi="Arial" w:cs="Arial"/>
                <w:b/>
                <w:color w:val="000000" w:themeColor="text1"/>
                <w:sz w:val="16"/>
                <w:szCs w:val="16"/>
              </w:rPr>
              <w:t>,</w:t>
            </w:r>
            <w:r>
              <w:rPr>
                <w:rFonts w:ascii="Arial" w:hAnsi="Arial" w:cs="Arial"/>
                <w:b/>
                <w:color w:val="000000" w:themeColor="text1"/>
                <w:sz w:val="16"/>
                <w:szCs w:val="16"/>
              </w:rPr>
              <w:t>16</w:t>
            </w:r>
            <w:r w:rsidRPr="00CC7577">
              <w:rPr>
                <w:rFonts w:ascii="Arial" w:hAnsi="Arial" w:cs="Arial"/>
                <w:b/>
                <w:color w:val="000000" w:themeColor="text1"/>
                <w:sz w:val="16"/>
                <w:szCs w:val="16"/>
              </w:rPr>
              <w:t>%</w:t>
            </w:r>
          </w:p>
        </w:tc>
      </w:tr>
      <w:tr w:rsidR="00032B29" w:rsidRPr="00E874D4" w14:paraId="3E3CEEFD" w14:textId="77777777" w:rsidTr="001E0234">
        <w:tc>
          <w:tcPr>
            <w:tcW w:w="682" w:type="pct"/>
          </w:tcPr>
          <w:p w14:paraId="10ACA396" w14:textId="7316D620" w:rsidR="00032B29" w:rsidRDefault="00032B29" w:rsidP="00032B29">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Julio</w:t>
            </w:r>
          </w:p>
        </w:tc>
        <w:tc>
          <w:tcPr>
            <w:tcW w:w="457" w:type="pct"/>
          </w:tcPr>
          <w:p w14:paraId="4A0C7B25" w14:textId="74B1DE37" w:rsidR="00032B29" w:rsidRDefault="00032B29" w:rsidP="00032B29">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6</w:t>
            </w:r>
          </w:p>
        </w:tc>
        <w:tc>
          <w:tcPr>
            <w:tcW w:w="607" w:type="pct"/>
          </w:tcPr>
          <w:p w14:paraId="5BDD297C" w14:textId="3CC4BF8B" w:rsidR="00032B29" w:rsidRPr="00CC7577" w:rsidRDefault="00032B29" w:rsidP="00032B29">
            <w:pPr>
              <w:spacing w:line="276" w:lineRule="auto"/>
              <w:jc w:val="both"/>
              <w:rPr>
                <w:rFonts w:ascii="Arial" w:hAnsi="Arial" w:cs="Arial"/>
                <w:b/>
                <w:color w:val="000000" w:themeColor="text1"/>
                <w:sz w:val="16"/>
                <w:szCs w:val="16"/>
              </w:rPr>
            </w:pPr>
            <w:r w:rsidRPr="00CC7577">
              <w:rPr>
                <w:rFonts w:ascii="Arial" w:hAnsi="Arial" w:cs="Arial"/>
                <w:b/>
                <w:color w:val="000000" w:themeColor="text1"/>
                <w:sz w:val="16"/>
                <w:szCs w:val="16"/>
              </w:rPr>
              <w:t>$</w:t>
            </w:r>
            <w:r>
              <w:rPr>
                <w:rFonts w:ascii="Arial" w:hAnsi="Arial" w:cs="Arial"/>
                <w:b/>
                <w:color w:val="000000" w:themeColor="text1"/>
                <w:sz w:val="16"/>
                <w:szCs w:val="16"/>
              </w:rPr>
              <w:t>4.465.545</w:t>
            </w:r>
          </w:p>
        </w:tc>
        <w:tc>
          <w:tcPr>
            <w:tcW w:w="682" w:type="pct"/>
          </w:tcPr>
          <w:p w14:paraId="4E8D5B3A" w14:textId="4194635A" w:rsidR="00032B29" w:rsidRDefault="00032B29" w:rsidP="00032B29">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$2</w:t>
            </w:r>
            <w:r w:rsidR="001138C3">
              <w:rPr>
                <w:rFonts w:ascii="Arial" w:hAnsi="Arial" w:cs="Arial"/>
                <w:b/>
                <w:color w:val="000000" w:themeColor="text1"/>
                <w:sz w:val="16"/>
                <w:szCs w:val="16"/>
              </w:rPr>
              <w:t>5</w:t>
            </w:r>
            <w:r>
              <w:rPr>
                <w:rFonts w:ascii="Arial" w:hAnsi="Arial" w:cs="Arial"/>
                <w:b/>
                <w:color w:val="000000" w:themeColor="text1"/>
                <w:sz w:val="16"/>
                <w:szCs w:val="16"/>
              </w:rPr>
              <w:t>.</w:t>
            </w:r>
            <w:r w:rsidR="001138C3">
              <w:rPr>
                <w:rFonts w:ascii="Arial" w:hAnsi="Arial" w:cs="Arial"/>
                <w:b/>
                <w:color w:val="000000" w:themeColor="text1"/>
                <w:sz w:val="16"/>
                <w:szCs w:val="16"/>
              </w:rPr>
              <w:t>007</w:t>
            </w:r>
            <w:r>
              <w:rPr>
                <w:rFonts w:ascii="Arial" w:hAnsi="Arial" w:cs="Arial"/>
                <w:b/>
                <w:color w:val="000000" w:themeColor="text1"/>
                <w:sz w:val="16"/>
                <w:szCs w:val="16"/>
              </w:rPr>
              <w:t>.</w:t>
            </w:r>
            <w:r w:rsidR="001138C3">
              <w:rPr>
                <w:rFonts w:ascii="Arial" w:hAnsi="Arial" w:cs="Arial"/>
                <w:b/>
                <w:color w:val="000000" w:themeColor="text1"/>
                <w:sz w:val="16"/>
                <w:szCs w:val="16"/>
              </w:rPr>
              <w:t>052</w:t>
            </w:r>
          </w:p>
        </w:tc>
        <w:tc>
          <w:tcPr>
            <w:tcW w:w="730" w:type="pct"/>
          </w:tcPr>
          <w:p w14:paraId="1FF1B077" w14:textId="502EAE5B" w:rsidR="00032B29" w:rsidRDefault="00032B29" w:rsidP="00032B29">
            <w:pPr>
              <w:spacing w:line="276" w:lineRule="auto"/>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w:t>
            </w:r>
            <w:r w:rsidR="00B83991">
              <w:rPr>
                <w:rFonts w:ascii="Arial" w:hAnsi="Arial" w:cs="Arial"/>
                <w:b/>
                <w:color w:val="000000" w:themeColor="text1"/>
                <w:sz w:val="16"/>
                <w:szCs w:val="16"/>
                <w:lang w:val="es-ES"/>
              </w:rPr>
              <w:t>19</w:t>
            </w:r>
            <w:r>
              <w:rPr>
                <w:rFonts w:ascii="Arial" w:hAnsi="Arial" w:cs="Arial"/>
                <w:b/>
                <w:color w:val="000000" w:themeColor="text1"/>
                <w:sz w:val="16"/>
                <w:szCs w:val="16"/>
                <w:lang w:val="es-ES"/>
              </w:rPr>
              <w:t>.</w:t>
            </w:r>
            <w:r w:rsidR="00F36A12">
              <w:rPr>
                <w:rFonts w:ascii="Arial" w:hAnsi="Arial" w:cs="Arial"/>
                <w:b/>
                <w:color w:val="000000" w:themeColor="text1"/>
                <w:sz w:val="16"/>
                <w:szCs w:val="16"/>
                <w:lang w:val="es-ES"/>
              </w:rPr>
              <w:t>797</w:t>
            </w:r>
            <w:r w:rsidR="00B83991">
              <w:rPr>
                <w:rFonts w:ascii="Arial" w:hAnsi="Arial" w:cs="Arial"/>
                <w:b/>
                <w:color w:val="000000" w:themeColor="text1"/>
                <w:sz w:val="16"/>
                <w:szCs w:val="16"/>
                <w:lang w:val="es-ES"/>
              </w:rPr>
              <w:t>.</w:t>
            </w:r>
            <w:r w:rsidR="00F36A12">
              <w:rPr>
                <w:rFonts w:ascii="Arial" w:hAnsi="Arial" w:cs="Arial"/>
                <w:b/>
                <w:color w:val="000000" w:themeColor="text1"/>
                <w:sz w:val="16"/>
                <w:szCs w:val="16"/>
                <w:lang w:val="es-ES"/>
              </w:rPr>
              <w:t>249</w:t>
            </w:r>
          </w:p>
        </w:tc>
        <w:tc>
          <w:tcPr>
            <w:tcW w:w="787" w:type="pct"/>
          </w:tcPr>
          <w:p w14:paraId="160B8A64" w14:textId="705E0CB6" w:rsidR="00032B29" w:rsidRDefault="00032B29" w:rsidP="00032B29">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10</w:t>
            </w:r>
            <w:r w:rsidRPr="00CC7577">
              <w:rPr>
                <w:rFonts w:ascii="Arial" w:hAnsi="Arial" w:cs="Arial"/>
                <w:b/>
                <w:color w:val="000000" w:themeColor="text1"/>
                <w:sz w:val="16"/>
                <w:szCs w:val="16"/>
              </w:rPr>
              <w:t>,</w:t>
            </w:r>
            <w:r>
              <w:rPr>
                <w:rFonts w:ascii="Arial" w:hAnsi="Arial" w:cs="Arial"/>
                <w:b/>
                <w:color w:val="000000" w:themeColor="text1"/>
                <w:sz w:val="16"/>
                <w:szCs w:val="16"/>
              </w:rPr>
              <w:t>00</w:t>
            </w:r>
            <w:r w:rsidRPr="00CC7577">
              <w:rPr>
                <w:rFonts w:ascii="Arial" w:hAnsi="Arial" w:cs="Arial"/>
                <w:b/>
                <w:color w:val="000000" w:themeColor="text1"/>
                <w:sz w:val="16"/>
                <w:szCs w:val="16"/>
              </w:rPr>
              <w:t>%</w:t>
            </w:r>
          </w:p>
        </w:tc>
        <w:tc>
          <w:tcPr>
            <w:tcW w:w="582" w:type="pct"/>
          </w:tcPr>
          <w:p w14:paraId="53C8EAE7" w14:textId="631A90EF" w:rsidR="00032B29" w:rsidRDefault="00032B29" w:rsidP="00032B29">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30</w:t>
            </w:r>
          </w:p>
        </w:tc>
        <w:tc>
          <w:tcPr>
            <w:tcW w:w="473" w:type="pct"/>
          </w:tcPr>
          <w:p w14:paraId="5DE8922F" w14:textId="0D37138B" w:rsidR="00032B29" w:rsidRDefault="00032B29" w:rsidP="00032B29">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10</w:t>
            </w:r>
            <w:r w:rsidRPr="00CC7577">
              <w:rPr>
                <w:rFonts w:ascii="Arial" w:hAnsi="Arial" w:cs="Arial"/>
                <w:b/>
                <w:color w:val="000000" w:themeColor="text1"/>
                <w:sz w:val="16"/>
                <w:szCs w:val="16"/>
              </w:rPr>
              <w:t>,</w:t>
            </w:r>
            <w:r>
              <w:rPr>
                <w:rFonts w:ascii="Arial" w:hAnsi="Arial" w:cs="Arial"/>
                <w:b/>
                <w:color w:val="000000" w:themeColor="text1"/>
                <w:sz w:val="16"/>
                <w:szCs w:val="16"/>
              </w:rPr>
              <w:t>16</w:t>
            </w:r>
            <w:r w:rsidRPr="00CC7577">
              <w:rPr>
                <w:rFonts w:ascii="Arial" w:hAnsi="Arial" w:cs="Arial"/>
                <w:b/>
                <w:color w:val="000000" w:themeColor="text1"/>
                <w:sz w:val="16"/>
                <w:szCs w:val="16"/>
              </w:rPr>
              <w:t>%</w:t>
            </w:r>
          </w:p>
        </w:tc>
      </w:tr>
      <w:tr w:rsidR="00B614BE" w:rsidRPr="00E874D4" w14:paraId="14EF0666" w14:textId="77777777" w:rsidTr="001E0234">
        <w:tc>
          <w:tcPr>
            <w:tcW w:w="682" w:type="pct"/>
          </w:tcPr>
          <w:p w14:paraId="1B51CA60" w14:textId="1AC41574" w:rsidR="00B614BE" w:rsidRDefault="00B614BE" w:rsidP="00032B29">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lastRenderedPageBreak/>
              <w:t>Agosto</w:t>
            </w:r>
          </w:p>
        </w:tc>
        <w:tc>
          <w:tcPr>
            <w:tcW w:w="457" w:type="pct"/>
          </w:tcPr>
          <w:p w14:paraId="2BCD7A73" w14:textId="6F77C9CC" w:rsidR="00B614BE" w:rsidRDefault="00B614BE" w:rsidP="00032B29">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7</w:t>
            </w:r>
          </w:p>
        </w:tc>
        <w:tc>
          <w:tcPr>
            <w:tcW w:w="607" w:type="pct"/>
          </w:tcPr>
          <w:p w14:paraId="04DF62C0" w14:textId="58F17916" w:rsidR="00B614BE" w:rsidRPr="00CC7577" w:rsidRDefault="00B614BE" w:rsidP="00032B29">
            <w:pPr>
              <w:spacing w:line="276" w:lineRule="auto"/>
              <w:jc w:val="both"/>
              <w:rPr>
                <w:rFonts w:ascii="Arial" w:hAnsi="Arial" w:cs="Arial"/>
                <w:b/>
                <w:color w:val="000000" w:themeColor="text1"/>
                <w:sz w:val="16"/>
                <w:szCs w:val="16"/>
              </w:rPr>
            </w:pPr>
            <w:r w:rsidRPr="00CC7577">
              <w:rPr>
                <w:rFonts w:ascii="Arial" w:hAnsi="Arial" w:cs="Arial"/>
                <w:b/>
                <w:color w:val="000000" w:themeColor="text1"/>
                <w:sz w:val="16"/>
                <w:szCs w:val="16"/>
              </w:rPr>
              <w:t>$</w:t>
            </w:r>
            <w:r>
              <w:rPr>
                <w:rFonts w:ascii="Arial" w:hAnsi="Arial" w:cs="Arial"/>
                <w:b/>
                <w:color w:val="000000" w:themeColor="text1"/>
                <w:sz w:val="16"/>
                <w:szCs w:val="16"/>
              </w:rPr>
              <w:t>4.465.545</w:t>
            </w:r>
          </w:p>
        </w:tc>
        <w:tc>
          <w:tcPr>
            <w:tcW w:w="682" w:type="pct"/>
          </w:tcPr>
          <w:p w14:paraId="08DC127B" w14:textId="37995064" w:rsidR="00B614BE" w:rsidRDefault="00AE306F" w:rsidP="00032B29">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$2</w:t>
            </w:r>
            <w:r w:rsidR="001D566D">
              <w:rPr>
                <w:rFonts w:ascii="Arial" w:hAnsi="Arial" w:cs="Arial"/>
                <w:b/>
                <w:color w:val="000000" w:themeColor="text1"/>
                <w:sz w:val="16"/>
                <w:szCs w:val="16"/>
              </w:rPr>
              <w:t>9</w:t>
            </w:r>
            <w:r>
              <w:rPr>
                <w:rFonts w:ascii="Arial" w:hAnsi="Arial" w:cs="Arial"/>
                <w:b/>
                <w:color w:val="000000" w:themeColor="text1"/>
                <w:sz w:val="16"/>
                <w:szCs w:val="16"/>
              </w:rPr>
              <w:t>.</w:t>
            </w:r>
            <w:r w:rsidR="001D566D">
              <w:rPr>
                <w:rFonts w:ascii="Arial" w:hAnsi="Arial" w:cs="Arial"/>
                <w:b/>
                <w:color w:val="000000" w:themeColor="text1"/>
                <w:sz w:val="16"/>
                <w:szCs w:val="16"/>
              </w:rPr>
              <w:t>472</w:t>
            </w:r>
            <w:r>
              <w:rPr>
                <w:rFonts w:ascii="Arial" w:hAnsi="Arial" w:cs="Arial"/>
                <w:b/>
                <w:color w:val="000000" w:themeColor="text1"/>
                <w:sz w:val="16"/>
                <w:szCs w:val="16"/>
              </w:rPr>
              <w:t>.</w:t>
            </w:r>
            <w:r w:rsidR="001E4EDA">
              <w:rPr>
                <w:rFonts w:ascii="Arial" w:hAnsi="Arial" w:cs="Arial"/>
                <w:b/>
                <w:color w:val="000000" w:themeColor="text1"/>
                <w:sz w:val="16"/>
                <w:szCs w:val="16"/>
              </w:rPr>
              <w:t>597</w:t>
            </w:r>
          </w:p>
        </w:tc>
        <w:tc>
          <w:tcPr>
            <w:tcW w:w="730" w:type="pct"/>
          </w:tcPr>
          <w:p w14:paraId="7DBDAB08" w14:textId="23C92625" w:rsidR="00B614BE" w:rsidRDefault="00C24A9A" w:rsidP="00032B29">
            <w:pPr>
              <w:spacing w:line="276" w:lineRule="auto"/>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$15.</w:t>
            </w:r>
            <w:r w:rsidR="00F36A12">
              <w:rPr>
                <w:rFonts w:ascii="Arial" w:hAnsi="Arial" w:cs="Arial"/>
                <w:b/>
                <w:color w:val="000000" w:themeColor="text1"/>
                <w:sz w:val="16"/>
                <w:szCs w:val="16"/>
                <w:lang w:val="es-ES"/>
              </w:rPr>
              <w:t>331</w:t>
            </w:r>
            <w:r>
              <w:rPr>
                <w:rFonts w:ascii="Arial" w:hAnsi="Arial" w:cs="Arial"/>
                <w:b/>
                <w:color w:val="000000" w:themeColor="text1"/>
                <w:sz w:val="16"/>
                <w:szCs w:val="16"/>
                <w:lang w:val="es-ES"/>
              </w:rPr>
              <w:t>.</w:t>
            </w:r>
            <w:r w:rsidR="00F36A12">
              <w:rPr>
                <w:rFonts w:ascii="Arial" w:hAnsi="Arial" w:cs="Arial"/>
                <w:b/>
                <w:color w:val="000000" w:themeColor="text1"/>
                <w:sz w:val="16"/>
                <w:szCs w:val="16"/>
                <w:lang w:val="es-ES"/>
              </w:rPr>
              <w:t>704</w:t>
            </w:r>
          </w:p>
        </w:tc>
        <w:tc>
          <w:tcPr>
            <w:tcW w:w="787" w:type="pct"/>
          </w:tcPr>
          <w:p w14:paraId="70575481" w14:textId="584FB2FA" w:rsidR="00B614BE" w:rsidRDefault="00C24A9A" w:rsidP="00032B29">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10</w:t>
            </w:r>
            <w:r w:rsidRPr="00CC7577">
              <w:rPr>
                <w:rFonts w:ascii="Arial" w:hAnsi="Arial" w:cs="Arial"/>
                <w:b/>
                <w:color w:val="000000" w:themeColor="text1"/>
                <w:sz w:val="16"/>
                <w:szCs w:val="16"/>
              </w:rPr>
              <w:t>,</w:t>
            </w:r>
            <w:r>
              <w:rPr>
                <w:rFonts w:ascii="Arial" w:hAnsi="Arial" w:cs="Arial"/>
                <w:b/>
                <w:color w:val="000000" w:themeColor="text1"/>
                <w:sz w:val="16"/>
                <w:szCs w:val="16"/>
              </w:rPr>
              <w:t>00</w:t>
            </w:r>
            <w:r w:rsidRPr="00CC7577">
              <w:rPr>
                <w:rFonts w:ascii="Arial" w:hAnsi="Arial" w:cs="Arial"/>
                <w:b/>
                <w:color w:val="000000" w:themeColor="text1"/>
                <w:sz w:val="16"/>
                <w:szCs w:val="16"/>
              </w:rPr>
              <w:t>%</w:t>
            </w:r>
          </w:p>
        </w:tc>
        <w:tc>
          <w:tcPr>
            <w:tcW w:w="582" w:type="pct"/>
          </w:tcPr>
          <w:p w14:paraId="6151C9C7" w14:textId="5361D881" w:rsidR="00B614BE" w:rsidRDefault="00C24A9A" w:rsidP="00032B29">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30</w:t>
            </w:r>
          </w:p>
        </w:tc>
        <w:tc>
          <w:tcPr>
            <w:tcW w:w="473" w:type="pct"/>
          </w:tcPr>
          <w:p w14:paraId="19B6CD4F" w14:textId="1A9B4D20" w:rsidR="00B614BE" w:rsidRDefault="00C24A9A" w:rsidP="00032B29">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10,16%</w:t>
            </w:r>
          </w:p>
        </w:tc>
      </w:tr>
      <w:tr w:rsidR="008E7F0F" w:rsidRPr="00E874D4" w14:paraId="75F23499" w14:textId="77777777" w:rsidTr="001E0234">
        <w:tc>
          <w:tcPr>
            <w:tcW w:w="682" w:type="pct"/>
          </w:tcPr>
          <w:p w14:paraId="3CFAE201" w14:textId="0D618302" w:rsidR="008E7F0F" w:rsidRDefault="008E7F0F" w:rsidP="008E7F0F">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Septiembre</w:t>
            </w:r>
          </w:p>
        </w:tc>
        <w:tc>
          <w:tcPr>
            <w:tcW w:w="457" w:type="pct"/>
          </w:tcPr>
          <w:p w14:paraId="7FBD26F0" w14:textId="405D6BA8" w:rsidR="008E7F0F" w:rsidRDefault="00CA450B" w:rsidP="008E7F0F">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8</w:t>
            </w:r>
          </w:p>
        </w:tc>
        <w:tc>
          <w:tcPr>
            <w:tcW w:w="607" w:type="pct"/>
          </w:tcPr>
          <w:p w14:paraId="168BB894" w14:textId="3C1D1A0B" w:rsidR="008E7F0F" w:rsidRPr="00CC7577" w:rsidRDefault="008E7F0F" w:rsidP="008E7F0F">
            <w:pPr>
              <w:spacing w:line="276" w:lineRule="auto"/>
              <w:jc w:val="both"/>
              <w:rPr>
                <w:rFonts w:ascii="Arial" w:hAnsi="Arial" w:cs="Arial"/>
                <w:b/>
                <w:color w:val="000000" w:themeColor="text1"/>
                <w:sz w:val="16"/>
                <w:szCs w:val="16"/>
              </w:rPr>
            </w:pPr>
            <w:r w:rsidRPr="00CC7577">
              <w:rPr>
                <w:rFonts w:ascii="Arial" w:hAnsi="Arial" w:cs="Arial"/>
                <w:b/>
                <w:color w:val="000000" w:themeColor="text1"/>
                <w:sz w:val="16"/>
                <w:szCs w:val="16"/>
              </w:rPr>
              <w:t>$</w:t>
            </w:r>
            <w:r>
              <w:rPr>
                <w:rFonts w:ascii="Arial" w:hAnsi="Arial" w:cs="Arial"/>
                <w:b/>
                <w:color w:val="000000" w:themeColor="text1"/>
                <w:sz w:val="16"/>
                <w:szCs w:val="16"/>
              </w:rPr>
              <w:t>4.465.545</w:t>
            </w:r>
          </w:p>
        </w:tc>
        <w:tc>
          <w:tcPr>
            <w:tcW w:w="682" w:type="pct"/>
          </w:tcPr>
          <w:p w14:paraId="0934D51E" w14:textId="204EC637" w:rsidR="008E7F0F" w:rsidRDefault="008E7F0F" w:rsidP="008E7F0F">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w:t>
            </w:r>
            <w:r w:rsidR="001E4EDA">
              <w:rPr>
                <w:rFonts w:ascii="Arial" w:hAnsi="Arial" w:cs="Arial"/>
                <w:b/>
                <w:color w:val="000000" w:themeColor="text1"/>
                <w:sz w:val="16"/>
                <w:szCs w:val="16"/>
              </w:rPr>
              <w:t>33</w:t>
            </w:r>
            <w:r>
              <w:rPr>
                <w:rFonts w:ascii="Arial" w:hAnsi="Arial" w:cs="Arial"/>
                <w:b/>
                <w:color w:val="000000" w:themeColor="text1"/>
                <w:sz w:val="16"/>
                <w:szCs w:val="16"/>
              </w:rPr>
              <w:t>.</w:t>
            </w:r>
            <w:r w:rsidR="001E4EDA">
              <w:rPr>
                <w:rFonts w:ascii="Arial" w:hAnsi="Arial" w:cs="Arial"/>
                <w:b/>
                <w:color w:val="000000" w:themeColor="text1"/>
                <w:sz w:val="16"/>
                <w:szCs w:val="16"/>
              </w:rPr>
              <w:t>938</w:t>
            </w:r>
            <w:r>
              <w:rPr>
                <w:rFonts w:ascii="Arial" w:hAnsi="Arial" w:cs="Arial"/>
                <w:b/>
                <w:color w:val="000000" w:themeColor="text1"/>
                <w:sz w:val="16"/>
                <w:szCs w:val="16"/>
              </w:rPr>
              <w:t>.</w:t>
            </w:r>
            <w:r w:rsidR="001E4EDA">
              <w:rPr>
                <w:rFonts w:ascii="Arial" w:hAnsi="Arial" w:cs="Arial"/>
                <w:b/>
                <w:color w:val="000000" w:themeColor="text1"/>
                <w:sz w:val="16"/>
                <w:szCs w:val="16"/>
              </w:rPr>
              <w:t>142</w:t>
            </w:r>
          </w:p>
        </w:tc>
        <w:tc>
          <w:tcPr>
            <w:tcW w:w="730" w:type="pct"/>
          </w:tcPr>
          <w:p w14:paraId="4AE0A116" w14:textId="71EC5555" w:rsidR="008E7F0F" w:rsidRDefault="008E7F0F" w:rsidP="008E7F0F">
            <w:pPr>
              <w:spacing w:line="276" w:lineRule="auto"/>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$1</w:t>
            </w:r>
            <w:r w:rsidR="005605D5">
              <w:rPr>
                <w:rFonts w:ascii="Arial" w:hAnsi="Arial" w:cs="Arial"/>
                <w:b/>
                <w:color w:val="000000" w:themeColor="text1"/>
                <w:sz w:val="16"/>
                <w:szCs w:val="16"/>
                <w:lang w:val="es-ES"/>
              </w:rPr>
              <w:t>0</w:t>
            </w:r>
            <w:r>
              <w:rPr>
                <w:rFonts w:ascii="Arial" w:hAnsi="Arial" w:cs="Arial"/>
                <w:b/>
                <w:color w:val="000000" w:themeColor="text1"/>
                <w:sz w:val="16"/>
                <w:szCs w:val="16"/>
                <w:lang w:val="es-ES"/>
              </w:rPr>
              <w:t>.</w:t>
            </w:r>
            <w:r w:rsidR="00C8258B">
              <w:rPr>
                <w:rFonts w:ascii="Arial" w:hAnsi="Arial" w:cs="Arial"/>
                <w:b/>
                <w:color w:val="000000" w:themeColor="text1"/>
                <w:sz w:val="16"/>
                <w:szCs w:val="16"/>
                <w:lang w:val="es-ES"/>
              </w:rPr>
              <w:t>866</w:t>
            </w:r>
            <w:r>
              <w:rPr>
                <w:rFonts w:ascii="Arial" w:hAnsi="Arial" w:cs="Arial"/>
                <w:b/>
                <w:color w:val="000000" w:themeColor="text1"/>
                <w:sz w:val="16"/>
                <w:szCs w:val="16"/>
                <w:lang w:val="es-ES"/>
              </w:rPr>
              <w:t>.</w:t>
            </w:r>
            <w:r w:rsidR="00C8258B">
              <w:rPr>
                <w:rFonts w:ascii="Arial" w:hAnsi="Arial" w:cs="Arial"/>
                <w:b/>
                <w:color w:val="000000" w:themeColor="text1"/>
                <w:sz w:val="16"/>
                <w:szCs w:val="16"/>
                <w:lang w:val="es-ES"/>
              </w:rPr>
              <w:t>159</w:t>
            </w:r>
          </w:p>
        </w:tc>
        <w:tc>
          <w:tcPr>
            <w:tcW w:w="787" w:type="pct"/>
          </w:tcPr>
          <w:p w14:paraId="2690A3E2" w14:textId="6D6E3414" w:rsidR="008E7F0F" w:rsidRDefault="008E7F0F" w:rsidP="008E7F0F">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10</w:t>
            </w:r>
            <w:r w:rsidRPr="00CC7577">
              <w:rPr>
                <w:rFonts w:ascii="Arial" w:hAnsi="Arial" w:cs="Arial"/>
                <w:b/>
                <w:color w:val="000000" w:themeColor="text1"/>
                <w:sz w:val="16"/>
                <w:szCs w:val="16"/>
              </w:rPr>
              <w:t>,</w:t>
            </w:r>
            <w:r>
              <w:rPr>
                <w:rFonts w:ascii="Arial" w:hAnsi="Arial" w:cs="Arial"/>
                <w:b/>
                <w:color w:val="000000" w:themeColor="text1"/>
                <w:sz w:val="16"/>
                <w:szCs w:val="16"/>
              </w:rPr>
              <w:t>00</w:t>
            </w:r>
            <w:r w:rsidRPr="00CC7577">
              <w:rPr>
                <w:rFonts w:ascii="Arial" w:hAnsi="Arial" w:cs="Arial"/>
                <w:b/>
                <w:color w:val="000000" w:themeColor="text1"/>
                <w:sz w:val="16"/>
                <w:szCs w:val="16"/>
              </w:rPr>
              <w:t>%</w:t>
            </w:r>
          </w:p>
        </w:tc>
        <w:tc>
          <w:tcPr>
            <w:tcW w:w="582" w:type="pct"/>
          </w:tcPr>
          <w:p w14:paraId="15EBD53E" w14:textId="37D0C6C5" w:rsidR="008E7F0F" w:rsidRDefault="008E7F0F" w:rsidP="008E7F0F">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30</w:t>
            </w:r>
          </w:p>
        </w:tc>
        <w:tc>
          <w:tcPr>
            <w:tcW w:w="473" w:type="pct"/>
          </w:tcPr>
          <w:p w14:paraId="13607196" w14:textId="5F6655CC" w:rsidR="008E7F0F" w:rsidRDefault="008E7F0F" w:rsidP="008E7F0F">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10,16%</w:t>
            </w:r>
          </w:p>
        </w:tc>
      </w:tr>
      <w:tr w:rsidR="00210083" w:rsidRPr="00E874D4" w14:paraId="1B3ACCFB" w14:textId="77777777" w:rsidTr="001E0234">
        <w:tc>
          <w:tcPr>
            <w:tcW w:w="682" w:type="pct"/>
          </w:tcPr>
          <w:p w14:paraId="3DB783CA" w14:textId="4A564349" w:rsidR="00210083" w:rsidRDefault="00210083" w:rsidP="00210083">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Octubre</w:t>
            </w:r>
          </w:p>
        </w:tc>
        <w:tc>
          <w:tcPr>
            <w:tcW w:w="457" w:type="pct"/>
          </w:tcPr>
          <w:p w14:paraId="4447BBEB" w14:textId="6A60264D" w:rsidR="00210083" w:rsidRDefault="00210083" w:rsidP="00210083">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9</w:t>
            </w:r>
          </w:p>
        </w:tc>
        <w:tc>
          <w:tcPr>
            <w:tcW w:w="607" w:type="pct"/>
          </w:tcPr>
          <w:p w14:paraId="0F00F08E" w14:textId="4C16CFE7" w:rsidR="00210083" w:rsidRPr="00CC7577" w:rsidRDefault="00210083" w:rsidP="00210083">
            <w:pPr>
              <w:spacing w:line="276" w:lineRule="auto"/>
              <w:jc w:val="both"/>
              <w:rPr>
                <w:rFonts w:ascii="Arial" w:hAnsi="Arial" w:cs="Arial"/>
                <w:b/>
                <w:color w:val="000000" w:themeColor="text1"/>
                <w:sz w:val="16"/>
                <w:szCs w:val="16"/>
              </w:rPr>
            </w:pPr>
            <w:r w:rsidRPr="00CC7577">
              <w:rPr>
                <w:rFonts w:ascii="Arial" w:hAnsi="Arial" w:cs="Arial"/>
                <w:b/>
                <w:color w:val="000000" w:themeColor="text1"/>
                <w:sz w:val="16"/>
                <w:szCs w:val="16"/>
              </w:rPr>
              <w:t>$</w:t>
            </w:r>
            <w:r>
              <w:rPr>
                <w:rFonts w:ascii="Arial" w:hAnsi="Arial" w:cs="Arial"/>
                <w:b/>
                <w:color w:val="000000" w:themeColor="text1"/>
                <w:sz w:val="16"/>
                <w:szCs w:val="16"/>
              </w:rPr>
              <w:t>4.465.545</w:t>
            </w:r>
          </w:p>
        </w:tc>
        <w:tc>
          <w:tcPr>
            <w:tcW w:w="682" w:type="pct"/>
          </w:tcPr>
          <w:p w14:paraId="32192452" w14:textId="7CF14ABC" w:rsidR="00210083" w:rsidRDefault="00210083" w:rsidP="00210083">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$3</w:t>
            </w:r>
            <w:r>
              <w:rPr>
                <w:rFonts w:ascii="Arial" w:hAnsi="Arial" w:cs="Arial"/>
                <w:b/>
                <w:color w:val="000000" w:themeColor="text1"/>
                <w:sz w:val="16"/>
                <w:szCs w:val="16"/>
              </w:rPr>
              <w:t>8</w:t>
            </w:r>
            <w:r>
              <w:rPr>
                <w:rFonts w:ascii="Arial" w:hAnsi="Arial" w:cs="Arial"/>
                <w:b/>
                <w:color w:val="000000" w:themeColor="text1"/>
                <w:sz w:val="16"/>
                <w:szCs w:val="16"/>
              </w:rPr>
              <w:t>.</w:t>
            </w:r>
            <w:r>
              <w:rPr>
                <w:rFonts w:ascii="Arial" w:hAnsi="Arial" w:cs="Arial"/>
                <w:b/>
                <w:color w:val="000000" w:themeColor="text1"/>
                <w:sz w:val="16"/>
                <w:szCs w:val="16"/>
              </w:rPr>
              <w:t>404</w:t>
            </w:r>
            <w:r>
              <w:rPr>
                <w:rFonts w:ascii="Arial" w:hAnsi="Arial" w:cs="Arial"/>
                <w:b/>
                <w:color w:val="000000" w:themeColor="text1"/>
                <w:sz w:val="16"/>
                <w:szCs w:val="16"/>
              </w:rPr>
              <w:t>.</w:t>
            </w:r>
            <w:r>
              <w:rPr>
                <w:rFonts w:ascii="Arial" w:hAnsi="Arial" w:cs="Arial"/>
                <w:b/>
                <w:color w:val="000000" w:themeColor="text1"/>
                <w:sz w:val="16"/>
                <w:szCs w:val="16"/>
              </w:rPr>
              <w:t>090</w:t>
            </w:r>
          </w:p>
        </w:tc>
        <w:tc>
          <w:tcPr>
            <w:tcW w:w="730" w:type="pct"/>
          </w:tcPr>
          <w:p w14:paraId="09932221" w14:textId="195E397D" w:rsidR="00210083" w:rsidRDefault="00210083" w:rsidP="00210083">
            <w:pPr>
              <w:spacing w:line="276" w:lineRule="auto"/>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w:t>
            </w:r>
            <w:r>
              <w:rPr>
                <w:rFonts w:ascii="Arial" w:hAnsi="Arial" w:cs="Arial"/>
                <w:b/>
                <w:color w:val="000000" w:themeColor="text1"/>
                <w:sz w:val="16"/>
                <w:szCs w:val="16"/>
                <w:lang w:val="es-ES"/>
              </w:rPr>
              <w:t>6</w:t>
            </w:r>
            <w:r>
              <w:rPr>
                <w:rFonts w:ascii="Arial" w:hAnsi="Arial" w:cs="Arial"/>
                <w:b/>
                <w:color w:val="000000" w:themeColor="text1"/>
                <w:sz w:val="16"/>
                <w:szCs w:val="16"/>
                <w:lang w:val="es-ES"/>
              </w:rPr>
              <w:t>.</w:t>
            </w:r>
            <w:r>
              <w:rPr>
                <w:rFonts w:ascii="Arial" w:hAnsi="Arial" w:cs="Arial"/>
                <w:b/>
                <w:color w:val="000000" w:themeColor="text1"/>
                <w:sz w:val="16"/>
                <w:szCs w:val="16"/>
                <w:lang w:val="es-ES"/>
              </w:rPr>
              <w:t>400</w:t>
            </w:r>
            <w:r>
              <w:rPr>
                <w:rFonts w:ascii="Arial" w:hAnsi="Arial" w:cs="Arial"/>
                <w:b/>
                <w:color w:val="000000" w:themeColor="text1"/>
                <w:sz w:val="16"/>
                <w:szCs w:val="16"/>
                <w:lang w:val="es-ES"/>
              </w:rPr>
              <w:t>.</w:t>
            </w:r>
            <w:r>
              <w:rPr>
                <w:rFonts w:ascii="Arial" w:hAnsi="Arial" w:cs="Arial"/>
                <w:b/>
                <w:color w:val="000000" w:themeColor="text1"/>
                <w:sz w:val="16"/>
                <w:szCs w:val="16"/>
                <w:lang w:val="es-ES"/>
              </w:rPr>
              <w:t>614</w:t>
            </w:r>
          </w:p>
        </w:tc>
        <w:tc>
          <w:tcPr>
            <w:tcW w:w="787" w:type="pct"/>
          </w:tcPr>
          <w:p w14:paraId="6C90F246" w14:textId="380D07BA" w:rsidR="00210083" w:rsidRDefault="00210083" w:rsidP="00210083">
            <w:pPr>
              <w:spacing w:line="276" w:lineRule="auto"/>
              <w:jc w:val="center"/>
              <w:rPr>
                <w:rFonts w:ascii="Arial" w:hAnsi="Arial" w:cs="Arial"/>
                <w:b/>
                <w:color w:val="000000" w:themeColor="text1"/>
                <w:sz w:val="16"/>
                <w:szCs w:val="16"/>
              </w:rPr>
            </w:pPr>
            <w:r>
              <w:rPr>
                <w:rFonts w:ascii="Arial" w:hAnsi="Arial" w:cs="Arial"/>
                <w:b/>
                <w:color w:val="000000" w:themeColor="text1"/>
                <w:sz w:val="16"/>
                <w:szCs w:val="16"/>
              </w:rPr>
              <w:t>10</w:t>
            </w:r>
            <w:r w:rsidRPr="00CC7577">
              <w:rPr>
                <w:rFonts w:ascii="Arial" w:hAnsi="Arial" w:cs="Arial"/>
                <w:b/>
                <w:color w:val="000000" w:themeColor="text1"/>
                <w:sz w:val="16"/>
                <w:szCs w:val="16"/>
              </w:rPr>
              <w:t>,</w:t>
            </w:r>
            <w:r>
              <w:rPr>
                <w:rFonts w:ascii="Arial" w:hAnsi="Arial" w:cs="Arial"/>
                <w:b/>
                <w:color w:val="000000" w:themeColor="text1"/>
                <w:sz w:val="16"/>
                <w:szCs w:val="16"/>
              </w:rPr>
              <w:t>00</w:t>
            </w:r>
            <w:r w:rsidRPr="00CC7577">
              <w:rPr>
                <w:rFonts w:ascii="Arial" w:hAnsi="Arial" w:cs="Arial"/>
                <w:b/>
                <w:color w:val="000000" w:themeColor="text1"/>
                <w:sz w:val="16"/>
                <w:szCs w:val="16"/>
              </w:rPr>
              <w:t>%</w:t>
            </w:r>
          </w:p>
        </w:tc>
        <w:tc>
          <w:tcPr>
            <w:tcW w:w="582" w:type="pct"/>
          </w:tcPr>
          <w:p w14:paraId="0FAB60AB" w14:textId="03DAFE0E" w:rsidR="00210083" w:rsidRDefault="00210083" w:rsidP="00210083">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30</w:t>
            </w:r>
          </w:p>
        </w:tc>
        <w:tc>
          <w:tcPr>
            <w:tcW w:w="473" w:type="pct"/>
          </w:tcPr>
          <w:p w14:paraId="3CA82FB3" w14:textId="30431E28" w:rsidR="00210083" w:rsidRDefault="00210083" w:rsidP="00210083">
            <w:pPr>
              <w:spacing w:line="276" w:lineRule="auto"/>
              <w:jc w:val="both"/>
              <w:rPr>
                <w:rFonts w:ascii="Arial" w:hAnsi="Arial" w:cs="Arial"/>
                <w:b/>
                <w:color w:val="000000" w:themeColor="text1"/>
                <w:sz w:val="16"/>
                <w:szCs w:val="16"/>
              </w:rPr>
            </w:pPr>
            <w:r>
              <w:rPr>
                <w:rFonts w:ascii="Arial" w:hAnsi="Arial" w:cs="Arial"/>
                <w:b/>
                <w:color w:val="000000" w:themeColor="text1"/>
                <w:sz w:val="16"/>
                <w:szCs w:val="16"/>
              </w:rPr>
              <w:t>10,16%</w:t>
            </w:r>
          </w:p>
        </w:tc>
      </w:tr>
      <w:tr w:rsidR="00210083" w:rsidRPr="00E874D4" w14:paraId="3B550479" w14:textId="77777777" w:rsidTr="001E0234">
        <w:tc>
          <w:tcPr>
            <w:tcW w:w="682" w:type="pct"/>
          </w:tcPr>
          <w:p w14:paraId="692573B9" w14:textId="77777777" w:rsidR="00210083" w:rsidRDefault="00210083" w:rsidP="00210083">
            <w:pPr>
              <w:spacing w:line="276" w:lineRule="auto"/>
              <w:jc w:val="both"/>
              <w:rPr>
                <w:rFonts w:ascii="Arial" w:hAnsi="Arial" w:cs="Arial"/>
                <w:b/>
                <w:color w:val="000000" w:themeColor="text1"/>
                <w:sz w:val="16"/>
                <w:szCs w:val="16"/>
              </w:rPr>
            </w:pPr>
          </w:p>
        </w:tc>
        <w:tc>
          <w:tcPr>
            <w:tcW w:w="457" w:type="pct"/>
          </w:tcPr>
          <w:p w14:paraId="5CD5716C" w14:textId="77777777" w:rsidR="00210083" w:rsidRDefault="00210083" w:rsidP="00210083">
            <w:pPr>
              <w:spacing w:line="276" w:lineRule="auto"/>
              <w:jc w:val="center"/>
              <w:rPr>
                <w:rFonts w:ascii="Arial" w:hAnsi="Arial" w:cs="Arial"/>
                <w:b/>
                <w:color w:val="000000" w:themeColor="text1"/>
                <w:sz w:val="16"/>
                <w:szCs w:val="16"/>
              </w:rPr>
            </w:pPr>
          </w:p>
        </w:tc>
        <w:tc>
          <w:tcPr>
            <w:tcW w:w="607" w:type="pct"/>
          </w:tcPr>
          <w:p w14:paraId="036D27B0" w14:textId="77777777" w:rsidR="00210083" w:rsidRPr="00CC7577" w:rsidRDefault="00210083" w:rsidP="00210083">
            <w:pPr>
              <w:spacing w:line="276" w:lineRule="auto"/>
              <w:jc w:val="both"/>
              <w:rPr>
                <w:rFonts w:ascii="Arial" w:hAnsi="Arial" w:cs="Arial"/>
                <w:b/>
                <w:color w:val="000000" w:themeColor="text1"/>
                <w:sz w:val="16"/>
                <w:szCs w:val="16"/>
              </w:rPr>
            </w:pPr>
          </w:p>
        </w:tc>
        <w:tc>
          <w:tcPr>
            <w:tcW w:w="682" w:type="pct"/>
          </w:tcPr>
          <w:p w14:paraId="0D982A30" w14:textId="77777777" w:rsidR="00210083" w:rsidRDefault="00210083" w:rsidP="00210083">
            <w:pPr>
              <w:spacing w:line="276" w:lineRule="auto"/>
              <w:jc w:val="both"/>
              <w:rPr>
                <w:rFonts w:ascii="Arial" w:hAnsi="Arial" w:cs="Arial"/>
                <w:b/>
                <w:color w:val="000000" w:themeColor="text1"/>
                <w:sz w:val="16"/>
                <w:szCs w:val="16"/>
              </w:rPr>
            </w:pPr>
          </w:p>
        </w:tc>
        <w:tc>
          <w:tcPr>
            <w:tcW w:w="730" w:type="pct"/>
          </w:tcPr>
          <w:p w14:paraId="21971D1A" w14:textId="77777777" w:rsidR="00210083" w:rsidRDefault="00210083" w:rsidP="00210083">
            <w:pPr>
              <w:spacing w:line="276" w:lineRule="auto"/>
              <w:jc w:val="both"/>
              <w:rPr>
                <w:rFonts w:ascii="Arial" w:hAnsi="Arial" w:cs="Arial"/>
                <w:b/>
                <w:color w:val="000000" w:themeColor="text1"/>
                <w:sz w:val="16"/>
                <w:szCs w:val="16"/>
                <w:lang w:val="es-ES"/>
              </w:rPr>
            </w:pPr>
          </w:p>
        </w:tc>
        <w:tc>
          <w:tcPr>
            <w:tcW w:w="787" w:type="pct"/>
          </w:tcPr>
          <w:p w14:paraId="3D44219F" w14:textId="77777777" w:rsidR="00210083" w:rsidRDefault="00210083" w:rsidP="00210083">
            <w:pPr>
              <w:spacing w:line="276" w:lineRule="auto"/>
              <w:jc w:val="center"/>
              <w:rPr>
                <w:rFonts w:ascii="Arial" w:hAnsi="Arial" w:cs="Arial"/>
                <w:b/>
                <w:color w:val="000000" w:themeColor="text1"/>
                <w:sz w:val="16"/>
                <w:szCs w:val="16"/>
              </w:rPr>
            </w:pPr>
          </w:p>
        </w:tc>
        <w:tc>
          <w:tcPr>
            <w:tcW w:w="582" w:type="pct"/>
          </w:tcPr>
          <w:p w14:paraId="79CAACEC" w14:textId="77777777" w:rsidR="00210083" w:rsidRDefault="00210083" w:rsidP="00210083">
            <w:pPr>
              <w:spacing w:line="276" w:lineRule="auto"/>
              <w:jc w:val="both"/>
              <w:rPr>
                <w:rFonts w:ascii="Arial" w:hAnsi="Arial" w:cs="Arial"/>
                <w:b/>
                <w:color w:val="000000" w:themeColor="text1"/>
                <w:sz w:val="16"/>
                <w:szCs w:val="16"/>
              </w:rPr>
            </w:pPr>
          </w:p>
        </w:tc>
        <w:tc>
          <w:tcPr>
            <w:tcW w:w="473" w:type="pct"/>
          </w:tcPr>
          <w:p w14:paraId="6F58C39B" w14:textId="77777777" w:rsidR="00210083" w:rsidRDefault="00210083" w:rsidP="00210083">
            <w:pPr>
              <w:spacing w:line="276" w:lineRule="auto"/>
              <w:jc w:val="both"/>
              <w:rPr>
                <w:rFonts w:ascii="Arial" w:hAnsi="Arial" w:cs="Arial"/>
                <w:b/>
                <w:color w:val="000000" w:themeColor="text1"/>
                <w:sz w:val="16"/>
                <w:szCs w:val="16"/>
              </w:rPr>
            </w:pPr>
          </w:p>
        </w:tc>
      </w:tr>
      <w:bookmarkEnd w:id="3"/>
    </w:tbl>
    <w:p w14:paraId="12A3E1A9" w14:textId="77777777" w:rsidR="00024110" w:rsidRDefault="00024110" w:rsidP="00797C41">
      <w:pPr>
        <w:spacing w:after="0" w:line="276" w:lineRule="auto"/>
        <w:ind w:left="-142"/>
        <w:jc w:val="center"/>
        <w:rPr>
          <w:rFonts w:ascii="Arial" w:hAnsi="Arial" w:cs="Arial"/>
          <w:b/>
          <w:color w:val="000000" w:themeColor="text1"/>
        </w:rPr>
      </w:pPr>
    </w:p>
    <w:p w14:paraId="7D65CC6D" w14:textId="5A97F521" w:rsidR="00797C41" w:rsidRPr="00797C41" w:rsidRDefault="00797C41" w:rsidP="00797C4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2BF744FC" w14:textId="77777777" w:rsidR="00FA40AC" w:rsidRDefault="00FA40AC" w:rsidP="00E874D4">
      <w:pPr>
        <w:tabs>
          <w:tab w:val="left" w:pos="828"/>
        </w:tabs>
        <w:adjustRightInd w:val="0"/>
        <w:spacing w:after="0" w:line="240" w:lineRule="auto"/>
        <w:contextualSpacing/>
        <w:jc w:val="both"/>
        <w:rPr>
          <w:rFonts w:ascii="Arial" w:hAnsi="Arial" w:cs="Arial"/>
          <w:i/>
          <w:noProof/>
          <w:vertAlign w:val="superscript"/>
        </w:rPr>
      </w:pPr>
    </w:p>
    <w:p w14:paraId="7D20EBD2" w14:textId="77777777" w:rsidR="00FA40AC" w:rsidRDefault="00FA40AC" w:rsidP="00FA40AC">
      <w:pPr>
        <w:pStyle w:val="paragraph"/>
        <w:spacing w:before="0" w:beforeAutospacing="0" w:after="0" w:afterAutospacing="0"/>
        <w:ind w:left="-150"/>
        <w:jc w:val="both"/>
        <w:textAlignment w:val="baseline"/>
        <w:rPr>
          <w:rFonts w:ascii="Segoe UI" w:hAnsi="Segoe UI" w:cs="Segoe UI"/>
          <w:sz w:val="18"/>
          <w:szCs w:val="18"/>
        </w:rPr>
      </w:pPr>
      <w:r>
        <w:rPr>
          <w:rStyle w:val="normaltextrun"/>
          <w:rFonts w:ascii="Arial" w:hAnsi="Arial" w:cs="Arial"/>
          <w:sz w:val="22"/>
          <w:szCs w:val="22"/>
        </w:rPr>
        <w:t>Sin observación en la ejecución del contrato. </w:t>
      </w:r>
      <w:r>
        <w:rPr>
          <w:rStyle w:val="eop"/>
          <w:rFonts w:ascii="Arial" w:hAnsi="Arial" w:cs="Arial"/>
          <w:sz w:val="22"/>
          <w:szCs w:val="22"/>
        </w:rPr>
        <w:t> </w:t>
      </w:r>
    </w:p>
    <w:p w14:paraId="7303CECC" w14:textId="77777777" w:rsidR="00FA40AC" w:rsidRDefault="00FA40AC" w:rsidP="00FA40AC">
      <w:pPr>
        <w:pStyle w:val="paragraph"/>
        <w:spacing w:before="0" w:beforeAutospacing="0" w:after="0" w:afterAutospacing="0"/>
        <w:ind w:left="-150"/>
        <w:jc w:val="both"/>
        <w:textAlignment w:val="baseline"/>
        <w:rPr>
          <w:rStyle w:val="eop"/>
          <w:rFonts w:ascii="Arial" w:hAnsi="Arial" w:cs="Arial"/>
          <w:sz w:val="22"/>
          <w:szCs w:val="22"/>
        </w:rPr>
      </w:pPr>
      <w:r>
        <w:rPr>
          <w:rStyle w:val="normaltextrun"/>
          <w:rFonts w:ascii="Arial" w:hAnsi="Arial" w:cs="Arial"/>
          <w:sz w:val="22"/>
          <w:szCs w:val="22"/>
        </w:rPr>
        <w:t> </w:t>
      </w:r>
      <w:r>
        <w:rPr>
          <w:rStyle w:val="eop"/>
          <w:rFonts w:ascii="Arial" w:hAnsi="Arial" w:cs="Arial"/>
          <w:sz w:val="22"/>
          <w:szCs w:val="22"/>
        </w:rPr>
        <w:t> </w:t>
      </w:r>
    </w:p>
    <w:p w14:paraId="5BEC95CC" w14:textId="77777777" w:rsidR="00FA40AC" w:rsidRDefault="00FA40AC" w:rsidP="00FA40AC">
      <w:pPr>
        <w:pStyle w:val="paragraph"/>
        <w:spacing w:before="0" w:beforeAutospacing="0" w:after="0" w:afterAutospacing="0"/>
        <w:ind w:left="-150"/>
        <w:jc w:val="both"/>
        <w:textAlignment w:val="baseline"/>
        <w:rPr>
          <w:rStyle w:val="eop"/>
          <w:rFonts w:ascii="Arial" w:hAnsi="Arial" w:cs="Arial"/>
          <w:sz w:val="22"/>
          <w:szCs w:val="22"/>
        </w:rPr>
      </w:pPr>
    </w:p>
    <w:p w14:paraId="4B95A1D6" w14:textId="554EADB4" w:rsidR="00A535CF" w:rsidRDefault="00A535CF" w:rsidP="00E874D4">
      <w:pPr>
        <w:tabs>
          <w:tab w:val="left" w:pos="828"/>
        </w:tabs>
        <w:adjustRightInd w:val="0"/>
        <w:spacing w:after="0" w:line="240" w:lineRule="auto"/>
        <w:contextualSpacing/>
        <w:jc w:val="both"/>
        <w:rPr>
          <w:rFonts w:ascii="Arial" w:hAnsi="Arial" w:cs="Arial"/>
          <w:i/>
          <w:vertAlign w:val="superscript"/>
        </w:rPr>
      </w:pPr>
    </w:p>
    <w:p w14:paraId="6E4DA59A" w14:textId="12CEC83D" w:rsidR="00FA40AC" w:rsidRPr="00FA40AC" w:rsidRDefault="00FA40AC" w:rsidP="00FA40AC">
      <w:pPr>
        <w:pStyle w:val="paragraph"/>
        <w:spacing w:before="0" w:beforeAutospacing="0" w:after="0" w:afterAutospacing="0"/>
        <w:jc w:val="both"/>
        <w:textAlignment w:val="baseline"/>
        <w:rPr>
          <w:rFonts w:ascii="Segoe UI" w:hAnsi="Segoe UI" w:cs="Segoe UI"/>
          <w:sz w:val="22"/>
          <w:szCs w:val="22"/>
        </w:rPr>
      </w:pPr>
      <w:r w:rsidRPr="00FA40AC">
        <w:rPr>
          <w:rStyle w:val="normaltextrun"/>
          <w:rFonts w:ascii="Arial" w:hAnsi="Arial" w:cs="Arial"/>
          <w:i/>
          <w:iCs/>
          <w:sz w:val="22"/>
          <w:szCs w:val="22"/>
          <w:vertAlign w:val="superscript"/>
        </w:rPr>
        <w:t>Elaboró:</w:t>
      </w:r>
      <w:r w:rsidRPr="00FA40AC">
        <w:rPr>
          <w:rStyle w:val="normaltextrun"/>
          <w:rFonts w:ascii="Arial" w:hAnsi="Arial" w:cs="Arial"/>
          <w:i/>
          <w:iCs/>
          <w:color w:val="E36C0A"/>
          <w:sz w:val="22"/>
          <w:szCs w:val="22"/>
          <w:vertAlign w:val="superscript"/>
        </w:rPr>
        <w:t xml:space="preserve"> </w:t>
      </w:r>
      <w:r w:rsidR="00024110">
        <w:rPr>
          <w:rStyle w:val="normaltextrun"/>
          <w:rFonts w:ascii="Arial" w:hAnsi="Arial" w:cs="Arial"/>
          <w:i/>
          <w:iCs/>
          <w:sz w:val="22"/>
          <w:szCs w:val="22"/>
          <w:vertAlign w:val="superscript"/>
        </w:rPr>
        <w:t>Gina Susana Giraldo Puert</w:t>
      </w:r>
      <w:r w:rsidR="001E0234">
        <w:rPr>
          <w:rStyle w:val="normaltextrun"/>
          <w:rFonts w:ascii="Arial" w:hAnsi="Arial" w:cs="Arial"/>
          <w:i/>
          <w:iCs/>
          <w:sz w:val="22"/>
          <w:szCs w:val="22"/>
          <w:vertAlign w:val="superscript"/>
        </w:rPr>
        <w:t>a</w:t>
      </w:r>
      <w:r w:rsidRPr="00FA40AC">
        <w:rPr>
          <w:rStyle w:val="normaltextrun"/>
          <w:rFonts w:ascii="Arial" w:hAnsi="Arial" w:cs="Arial"/>
          <w:i/>
          <w:iCs/>
          <w:sz w:val="22"/>
          <w:szCs w:val="22"/>
          <w:vertAlign w:val="superscript"/>
        </w:rPr>
        <w:t>, Apoyo Supervisión de Contratos </w:t>
      </w:r>
      <w:r w:rsidRPr="00FA40AC">
        <w:rPr>
          <w:rStyle w:val="eop"/>
          <w:rFonts w:ascii="Arial" w:hAnsi="Arial" w:cs="Arial"/>
          <w:sz w:val="22"/>
          <w:szCs w:val="22"/>
        </w:rPr>
        <w:t> </w:t>
      </w:r>
    </w:p>
    <w:p w14:paraId="33D6EA66" w14:textId="77777777" w:rsidR="00FA40AC" w:rsidRPr="00FA40AC" w:rsidRDefault="00FA40AC" w:rsidP="00FA40AC">
      <w:pPr>
        <w:pStyle w:val="paragraph"/>
        <w:spacing w:before="0" w:beforeAutospacing="0" w:after="0" w:afterAutospacing="0"/>
        <w:jc w:val="both"/>
        <w:textAlignment w:val="baseline"/>
        <w:rPr>
          <w:rFonts w:ascii="Segoe UI" w:hAnsi="Segoe UI" w:cs="Segoe UI"/>
          <w:sz w:val="22"/>
          <w:szCs w:val="22"/>
        </w:rPr>
      </w:pPr>
      <w:r w:rsidRPr="00FA40AC">
        <w:rPr>
          <w:rStyle w:val="eop"/>
          <w:rFonts w:ascii="Arial" w:hAnsi="Arial" w:cs="Arial"/>
          <w:sz w:val="22"/>
          <w:szCs w:val="22"/>
        </w:rPr>
        <w:t> </w:t>
      </w:r>
    </w:p>
    <w:p w14:paraId="56EB22CB" w14:textId="77777777" w:rsidR="00FA40AC" w:rsidRPr="00FA40AC" w:rsidRDefault="00FA40AC" w:rsidP="00FA40AC">
      <w:pPr>
        <w:pStyle w:val="paragraph"/>
        <w:spacing w:before="0" w:beforeAutospacing="0" w:after="0" w:afterAutospacing="0"/>
        <w:jc w:val="both"/>
        <w:textAlignment w:val="baseline"/>
        <w:rPr>
          <w:rFonts w:ascii="Segoe UI" w:hAnsi="Segoe UI" w:cs="Segoe UI"/>
          <w:sz w:val="22"/>
          <w:szCs w:val="22"/>
        </w:rPr>
      </w:pPr>
      <w:r w:rsidRPr="00FA40AC">
        <w:rPr>
          <w:rStyle w:val="eop"/>
          <w:rFonts w:ascii="Arial" w:hAnsi="Arial" w:cs="Arial"/>
          <w:sz w:val="22"/>
          <w:szCs w:val="22"/>
        </w:rPr>
        <w:t> </w:t>
      </w:r>
    </w:p>
    <w:p w14:paraId="15A2BA7D" w14:textId="77777777" w:rsidR="00FA40AC" w:rsidRPr="00FA40AC" w:rsidRDefault="00FA40AC" w:rsidP="00FA40AC">
      <w:pPr>
        <w:pStyle w:val="paragraph"/>
        <w:spacing w:before="0" w:beforeAutospacing="0" w:after="0" w:afterAutospacing="0"/>
        <w:jc w:val="both"/>
        <w:textAlignment w:val="baseline"/>
        <w:rPr>
          <w:rFonts w:ascii="Segoe UI" w:hAnsi="Segoe UI" w:cs="Segoe UI"/>
          <w:sz w:val="22"/>
          <w:szCs w:val="22"/>
        </w:rPr>
      </w:pPr>
      <w:r w:rsidRPr="00FA40AC">
        <w:rPr>
          <w:rStyle w:val="eop"/>
          <w:rFonts w:ascii="Arial" w:hAnsi="Arial" w:cs="Arial"/>
          <w:sz w:val="22"/>
          <w:szCs w:val="22"/>
        </w:rPr>
        <w:t> </w:t>
      </w:r>
    </w:p>
    <w:p w14:paraId="05FE1666" w14:textId="111BAB47" w:rsidR="00FA40AC" w:rsidRPr="00FA40AC" w:rsidRDefault="00FA40AC" w:rsidP="00FA40AC">
      <w:pPr>
        <w:pStyle w:val="paragraph"/>
        <w:spacing w:before="0" w:beforeAutospacing="0" w:after="0" w:afterAutospacing="0"/>
        <w:jc w:val="both"/>
        <w:textAlignment w:val="baseline"/>
        <w:rPr>
          <w:rFonts w:ascii="Segoe UI" w:hAnsi="Segoe UI" w:cs="Segoe UI"/>
          <w:sz w:val="22"/>
          <w:szCs w:val="22"/>
        </w:rPr>
      </w:pPr>
    </w:p>
    <w:p w14:paraId="7FAE0252" w14:textId="77777777" w:rsidR="00FA40AC" w:rsidRPr="00FA40AC" w:rsidRDefault="00FA40AC" w:rsidP="00FA40AC">
      <w:pPr>
        <w:pStyle w:val="paragraph"/>
        <w:spacing w:before="0" w:beforeAutospacing="0" w:after="0" w:afterAutospacing="0"/>
        <w:jc w:val="both"/>
        <w:textAlignment w:val="baseline"/>
        <w:rPr>
          <w:rFonts w:ascii="Segoe UI" w:hAnsi="Segoe UI" w:cs="Segoe UI"/>
          <w:sz w:val="22"/>
          <w:szCs w:val="22"/>
        </w:rPr>
      </w:pPr>
      <w:r w:rsidRPr="00FA40AC">
        <w:rPr>
          <w:rStyle w:val="eop"/>
          <w:rFonts w:ascii="Arial" w:hAnsi="Arial" w:cs="Arial"/>
          <w:sz w:val="22"/>
          <w:szCs w:val="22"/>
        </w:rPr>
        <w:t> </w:t>
      </w:r>
    </w:p>
    <w:p w14:paraId="5066FF95" w14:textId="70159579" w:rsidR="00FA40AC" w:rsidRPr="00FA40AC" w:rsidRDefault="00FA40AC" w:rsidP="3B757D22">
      <w:pPr>
        <w:pStyle w:val="paragraph"/>
        <w:spacing w:before="0" w:beforeAutospacing="0" w:after="0" w:afterAutospacing="0"/>
        <w:jc w:val="both"/>
        <w:textAlignment w:val="baseline"/>
        <w:rPr>
          <w:rStyle w:val="eop"/>
          <w:rFonts w:ascii="Arial" w:hAnsi="Arial" w:cs="Arial"/>
          <w:sz w:val="22"/>
          <w:szCs w:val="22"/>
        </w:rPr>
      </w:pPr>
      <w:r w:rsidRPr="3B757D22">
        <w:rPr>
          <w:rStyle w:val="normaltextrun"/>
          <w:rFonts w:ascii="Arial" w:hAnsi="Arial" w:cs="Arial"/>
          <w:i/>
          <w:iCs/>
          <w:sz w:val="22"/>
          <w:szCs w:val="22"/>
          <w:vertAlign w:val="superscript"/>
        </w:rPr>
        <w:t>Revisó:</w:t>
      </w:r>
      <w:r w:rsidR="001E0234" w:rsidRPr="001E0234">
        <w:t xml:space="preserve"> </w:t>
      </w:r>
      <w:r w:rsidR="00484172">
        <w:rPr>
          <w:rStyle w:val="normaltextrun"/>
          <w:rFonts w:ascii="Arial" w:hAnsi="Arial" w:cs="Arial"/>
          <w:i/>
          <w:iCs/>
          <w:sz w:val="22"/>
          <w:szCs w:val="22"/>
          <w:vertAlign w:val="superscript"/>
        </w:rPr>
        <w:t>Carolina Montoya Cuervo</w:t>
      </w:r>
      <w:r w:rsidR="00731A09" w:rsidRPr="3B757D22">
        <w:rPr>
          <w:rStyle w:val="normaltextrun"/>
          <w:rFonts w:ascii="Arial" w:hAnsi="Arial" w:cs="Arial"/>
          <w:i/>
          <w:iCs/>
          <w:sz w:val="22"/>
          <w:szCs w:val="22"/>
          <w:vertAlign w:val="superscript"/>
        </w:rPr>
        <w:t>,</w:t>
      </w:r>
      <w:r w:rsidRPr="3B757D22">
        <w:rPr>
          <w:rStyle w:val="normaltextrun"/>
          <w:rFonts w:ascii="Arial" w:hAnsi="Arial" w:cs="Arial"/>
          <w:i/>
          <w:iCs/>
          <w:sz w:val="22"/>
          <w:szCs w:val="22"/>
          <w:vertAlign w:val="superscript"/>
        </w:rPr>
        <w:t xml:space="preserve"> </w:t>
      </w:r>
      <w:r w:rsidRPr="3B757D22">
        <w:rPr>
          <w:rStyle w:val="normaltextrun"/>
          <w:rFonts w:ascii="Arial" w:hAnsi="Arial" w:cs="Arial"/>
          <w:i/>
          <w:iCs/>
          <w:sz w:val="22"/>
          <w:szCs w:val="22"/>
          <w:shd w:val="clear" w:color="auto" w:fill="FFFFFF"/>
          <w:vertAlign w:val="superscript"/>
        </w:rPr>
        <w:t>Supervis</w:t>
      </w:r>
      <w:r w:rsidR="00484172">
        <w:rPr>
          <w:rStyle w:val="normaltextrun"/>
          <w:rFonts w:ascii="Arial" w:hAnsi="Arial" w:cs="Arial"/>
          <w:i/>
          <w:iCs/>
          <w:sz w:val="22"/>
          <w:szCs w:val="22"/>
          <w:shd w:val="clear" w:color="auto" w:fill="FFFFFF"/>
          <w:vertAlign w:val="superscript"/>
        </w:rPr>
        <w:t>o</w:t>
      </w:r>
      <w:r w:rsidRPr="3B757D22">
        <w:rPr>
          <w:rStyle w:val="normaltextrun"/>
          <w:rFonts w:ascii="Arial" w:hAnsi="Arial" w:cs="Arial"/>
          <w:i/>
          <w:iCs/>
          <w:sz w:val="22"/>
          <w:szCs w:val="22"/>
          <w:shd w:val="clear" w:color="auto" w:fill="FFFFFF"/>
          <w:vertAlign w:val="superscript"/>
        </w:rPr>
        <w:t>r</w:t>
      </w:r>
      <w:r w:rsidR="00484172">
        <w:rPr>
          <w:rStyle w:val="normaltextrun"/>
          <w:rFonts w:ascii="Arial" w:hAnsi="Arial" w:cs="Arial"/>
          <w:i/>
          <w:iCs/>
          <w:sz w:val="22"/>
          <w:szCs w:val="22"/>
          <w:shd w:val="clear" w:color="auto" w:fill="FFFFFF"/>
          <w:vertAlign w:val="superscript"/>
        </w:rPr>
        <w:t>a</w:t>
      </w:r>
      <w:r w:rsidRPr="3B757D22">
        <w:rPr>
          <w:rStyle w:val="normaltextrun"/>
          <w:rFonts w:ascii="Arial" w:hAnsi="Arial" w:cs="Arial"/>
          <w:i/>
          <w:iCs/>
          <w:sz w:val="22"/>
          <w:szCs w:val="22"/>
          <w:shd w:val="clear" w:color="auto" w:fill="FFFFFF"/>
          <w:vertAlign w:val="superscript"/>
        </w:rPr>
        <w:t xml:space="preserve"> de contratos</w:t>
      </w:r>
    </w:p>
    <w:p w14:paraId="395DA48C" w14:textId="3E87C591" w:rsidR="00FA40AC" w:rsidRPr="00FA40AC" w:rsidRDefault="00FA40AC" w:rsidP="3B757D22">
      <w:pPr>
        <w:spacing w:after="0"/>
        <w:textAlignment w:val="baseline"/>
      </w:pPr>
      <w:r>
        <w:br w:type="page"/>
      </w:r>
    </w:p>
    <w:p w14:paraId="1BF82503" w14:textId="20147696" w:rsidR="004821CE" w:rsidRDefault="004821CE" w:rsidP="004821CE">
      <w:pPr>
        <w:spacing w:after="0" w:line="360" w:lineRule="auto"/>
        <w:jc w:val="center"/>
        <w:rPr>
          <w:rFonts w:cs="Arial"/>
          <w:b/>
          <w:color w:val="262626"/>
          <w:sz w:val="24"/>
          <w:szCs w:val="24"/>
        </w:rPr>
      </w:pPr>
      <w:r>
        <w:rPr>
          <w:rFonts w:cs="Arial"/>
          <w:b/>
          <w:color w:val="262626"/>
          <w:sz w:val="24"/>
          <w:szCs w:val="24"/>
        </w:rPr>
        <w:lastRenderedPageBreak/>
        <w:t>ANEXO Y EVIDENCIAS</w:t>
      </w:r>
    </w:p>
    <w:p w14:paraId="479976D7" w14:textId="77777777" w:rsidR="00BC6D27" w:rsidRDefault="00BC6D27" w:rsidP="00BC6D27">
      <w:pPr>
        <w:spacing w:after="0" w:line="360" w:lineRule="auto"/>
        <w:jc w:val="center"/>
        <w:rPr>
          <w:rFonts w:cs="Arial"/>
          <w:b/>
          <w:color w:val="262626"/>
          <w:sz w:val="24"/>
          <w:szCs w:val="24"/>
        </w:rPr>
      </w:pPr>
      <w:bookmarkStart w:id="4" w:name="_Hlk177068629"/>
      <w:r w:rsidRPr="00A74BBC">
        <w:rPr>
          <w:rFonts w:cs="Arial"/>
          <w:b/>
          <w:color w:val="262626"/>
          <w:sz w:val="24"/>
          <w:szCs w:val="24"/>
        </w:rPr>
        <w:t>ANEXO 1.</w:t>
      </w:r>
    </w:p>
    <w:p w14:paraId="6570EA9F" w14:textId="77777777" w:rsidR="00BC6D27" w:rsidRDefault="00BC6D27" w:rsidP="00BC6D27">
      <w:pPr>
        <w:spacing w:after="0" w:line="360" w:lineRule="auto"/>
        <w:jc w:val="center"/>
        <w:rPr>
          <w:rFonts w:cs="Arial"/>
          <w:b/>
          <w:color w:val="262626"/>
          <w:sz w:val="24"/>
          <w:szCs w:val="24"/>
        </w:rPr>
      </w:pPr>
      <w:r>
        <w:rPr>
          <w:noProof/>
        </w:rPr>
        <w:drawing>
          <wp:inline distT="0" distB="0" distL="0" distR="0" wp14:anchorId="69813F03" wp14:editId="1E5B57CB">
            <wp:extent cx="5612130" cy="2809240"/>
            <wp:effectExtent l="0" t="0" r="7620" b="0"/>
            <wp:docPr id="11995366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536605" name=""/>
                    <pic:cNvPicPr/>
                  </pic:nvPicPr>
                  <pic:blipFill>
                    <a:blip r:embed="rId8"/>
                    <a:stretch>
                      <a:fillRect/>
                    </a:stretch>
                  </pic:blipFill>
                  <pic:spPr>
                    <a:xfrm>
                      <a:off x="0" y="0"/>
                      <a:ext cx="5612130" cy="2809240"/>
                    </a:xfrm>
                    <a:prstGeom prst="rect">
                      <a:avLst/>
                    </a:prstGeom>
                  </pic:spPr>
                </pic:pic>
              </a:graphicData>
            </a:graphic>
          </wp:inline>
        </w:drawing>
      </w:r>
    </w:p>
    <w:p w14:paraId="37E5D1C5" w14:textId="77777777" w:rsidR="00BC6D27" w:rsidRPr="00A74BBC" w:rsidRDefault="00BC6D27" w:rsidP="00BC6D27">
      <w:pPr>
        <w:spacing w:after="0" w:line="360" w:lineRule="auto"/>
        <w:jc w:val="center"/>
        <w:rPr>
          <w:rFonts w:cs="Arial"/>
          <w:b/>
          <w:color w:val="262626"/>
          <w:sz w:val="24"/>
          <w:szCs w:val="24"/>
        </w:rPr>
      </w:pPr>
      <w:r>
        <w:rPr>
          <w:noProof/>
        </w:rPr>
        <w:drawing>
          <wp:inline distT="0" distB="0" distL="0" distR="0" wp14:anchorId="3143CA55" wp14:editId="10B5F294">
            <wp:extent cx="5612130" cy="2818130"/>
            <wp:effectExtent l="0" t="0" r="7620" b="1270"/>
            <wp:docPr id="20441004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100474" name=""/>
                    <pic:cNvPicPr/>
                  </pic:nvPicPr>
                  <pic:blipFill>
                    <a:blip r:embed="rId9"/>
                    <a:stretch>
                      <a:fillRect/>
                    </a:stretch>
                  </pic:blipFill>
                  <pic:spPr>
                    <a:xfrm>
                      <a:off x="0" y="0"/>
                      <a:ext cx="5612130" cy="2818130"/>
                    </a:xfrm>
                    <a:prstGeom prst="rect">
                      <a:avLst/>
                    </a:prstGeom>
                  </pic:spPr>
                </pic:pic>
              </a:graphicData>
            </a:graphic>
          </wp:inline>
        </w:drawing>
      </w:r>
    </w:p>
    <w:p w14:paraId="06AD3DA6" w14:textId="77777777" w:rsidR="00BC6D27" w:rsidRPr="00A74BBC" w:rsidRDefault="00BC6D27" w:rsidP="00BC6D27">
      <w:pPr>
        <w:spacing w:after="0" w:line="360" w:lineRule="auto"/>
        <w:jc w:val="center"/>
        <w:rPr>
          <w:rFonts w:cs="Arial"/>
          <w:color w:val="262626"/>
          <w:sz w:val="24"/>
          <w:szCs w:val="24"/>
        </w:rPr>
      </w:pPr>
    </w:p>
    <w:p w14:paraId="3F22BCEE" w14:textId="77777777" w:rsidR="00BC6D27" w:rsidRDefault="00BC6D27" w:rsidP="00BC6D27">
      <w:pPr>
        <w:spacing w:after="0" w:line="360" w:lineRule="auto"/>
        <w:jc w:val="center"/>
        <w:rPr>
          <w:rFonts w:cs="Arial"/>
          <w:color w:val="262626"/>
          <w:sz w:val="24"/>
          <w:szCs w:val="24"/>
        </w:rPr>
      </w:pPr>
      <w:r>
        <w:rPr>
          <w:noProof/>
        </w:rPr>
        <w:lastRenderedPageBreak/>
        <w:drawing>
          <wp:inline distT="0" distB="0" distL="0" distR="0" wp14:anchorId="2F27C71F" wp14:editId="240EC24F">
            <wp:extent cx="5612130" cy="2831465"/>
            <wp:effectExtent l="0" t="0" r="7620" b="6985"/>
            <wp:docPr id="9613443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344304" name=""/>
                    <pic:cNvPicPr/>
                  </pic:nvPicPr>
                  <pic:blipFill>
                    <a:blip r:embed="rId10"/>
                    <a:stretch>
                      <a:fillRect/>
                    </a:stretch>
                  </pic:blipFill>
                  <pic:spPr>
                    <a:xfrm>
                      <a:off x="0" y="0"/>
                      <a:ext cx="5612130" cy="2831465"/>
                    </a:xfrm>
                    <a:prstGeom prst="rect">
                      <a:avLst/>
                    </a:prstGeom>
                  </pic:spPr>
                </pic:pic>
              </a:graphicData>
            </a:graphic>
          </wp:inline>
        </w:drawing>
      </w:r>
    </w:p>
    <w:p w14:paraId="32B6D612" w14:textId="77777777" w:rsidR="00BC6D27" w:rsidRDefault="00BC6D27" w:rsidP="00BC6D27">
      <w:pPr>
        <w:spacing w:after="0" w:line="240" w:lineRule="auto"/>
        <w:jc w:val="center"/>
        <w:rPr>
          <w:rFonts w:cs="Arial"/>
          <w:b/>
          <w:color w:val="262626"/>
          <w:sz w:val="24"/>
          <w:szCs w:val="24"/>
        </w:rPr>
      </w:pPr>
      <w:r w:rsidRPr="00A74BBC">
        <w:rPr>
          <w:rFonts w:cs="Arial"/>
          <w:b/>
          <w:color w:val="262626"/>
          <w:sz w:val="24"/>
          <w:szCs w:val="24"/>
        </w:rPr>
        <w:t>ANEXO 2.</w:t>
      </w:r>
    </w:p>
    <w:p w14:paraId="2B3F41B0" w14:textId="77777777" w:rsidR="00BC6D27" w:rsidRDefault="00BC6D27" w:rsidP="00BC6D27">
      <w:pPr>
        <w:spacing w:after="0" w:line="240" w:lineRule="auto"/>
        <w:jc w:val="center"/>
        <w:rPr>
          <w:rFonts w:cs="Arial"/>
          <w:b/>
          <w:color w:val="262626"/>
          <w:sz w:val="24"/>
          <w:szCs w:val="24"/>
        </w:rPr>
      </w:pPr>
    </w:p>
    <w:p w14:paraId="34C7CBEA" w14:textId="77777777" w:rsidR="00BC6D27" w:rsidRPr="00A74BBC" w:rsidRDefault="00BC6D27" w:rsidP="00BC6D27">
      <w:pPr>
        <w:spacing w:after="0" w:line="240" w:lineRule="auto"/>
        <w:jc w:val="center"/>
        <w:rPr>
          <w:rFonts w:cs="Arial"/>
          <w:b/>
          <w:color w:val="262626"/>
          <w:sz w:val="24"/>
          <w:szCs w:val="24"/>
        </w:rPr>
      </w:pPr>
    </w:p>
    <w:p w14:paraId="6FE694B7" w14:textId="77777777" w:rsidR="00BC6D27" w:rsidRPr="00A74BBC" w:rsidRDefault="00BC6D27" w:rsidP="00BC6D27">
      <w:pPr>
        <w:spacing w:after="0" w:line="360" w:lineRule="auto"/>
        <w:jc w:val="center"/>
        <w:rPr>
          <w:rFonts w:cs="Arial"/>
          <w:color w:val="262626"/>
          <w:sz w:val="24"/>
          <w:szCs w:val="24"/>
        </w:rPr>
      </w:pPr>
      <w:r>
        <w:rPr>
          <w:noProof/>
        </w:rPr>
        <w:drawing>
          <wp:inline distT="0" distB="0" distL="0" distR="0" wp14:anchorId="65412691" wp14:editId="0F7168AA">
            <wp:extent cx="5612130" cy="2832735"/>
            <wp:effectExtent l="0" t="0" r="7620" b="5715"/>
            <wp:docPr id="3078410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41053" name=""/>
                    <pic:cNvPicPr/>
                  </pic:nvPicPr>
                  <pic:blipFill>
                    <a:blip r:embed="rId11"/>
                    <a:stretch>
                      <a:fillRect/>
                    </a:stretch>
                  </pic:blipFill>
                  <pic:spPr>
                    <a:xfrm>
                      <a:off x="0" y="0"/>
                      <a:ext cx="5612130" cy="2832735"/>
                    </a:xfrm>
                    <a:prstGeom prst="rect">
                      <a:avLst/>
                    </a:prstGeom>
                  </pic:spPr>
                </pic:pic>
              </a:graphicData>
            </a:graphic>
          </wp:inline>
        </w:drawing>
      </w:r>
    </w:p>
    <w:p w14:paraId="7BE41FF8" w14:textId="77777777" w:rsidR="00BC6D27" w:rsidRDefault="00BC6D27" w:rsidP="00BC6D27">
      <w:pPr>
        <w:spacing w:after="0" w:line="240" w:lineRule="auto"/>
        <w:rPr>
          <w:rFonts w:cs="Arial"/>
          <w:b/>
          <w:color w:val="262626"/>
          <w:sz w:val="24"/>
          <w:szCs w:val="24"/>
        </w:rPr>
      </w:pPr>
      <w:r>
        <w:rPr>
          <w:rFonts w:cs="Arial"/>
          <w:b/>
          <w:color w:val="262626"/>
          <w:sz w:val="24"/>
          <w:szCs w:val="24"/>
        </w:rPr>
        <w:br w:type="page"/>
      </w:r>
    </w:p>
    <w:p w14:paraId="79AB7815" w14:textId="77777777" w:rsidR="00BC6D27" w:rsidRDefault="00BC6D27" w:rsidP="00BC6D27">
      <w:pPr>
        <w:spacing w:after="0" w:line="360" w:lineRule="auto"/>
        <w:jc w:val="center"/>
        <w:rPr>
          <w:rFonts w:cs="Arial"/>
          <w:b/>
          <w:color w:val="262626"/>
          <w:sz w:val="24"/>
          <w:szCs w:val="24"/>
        </w:rPr>
      </w:pPr>
      <w:r w:rsidRPr="00A74BBC">
        <w:rPr>
          <w:rFonts w:cs="Arial"/>
          <w:b/>
          <w:color w:val="262626"/>
          <w:sz w:val="24"/>
          <w:szCs w:val="24"/>
        </w:rPr>
        <w:lastRenderedPageBreak/>
        <w:t>ANEXO 3.</w:t>
      </w:r>
    </w:p>
    <w:p w14:paraId="422ABBBC" w14:textId="77777777" w:rsidR="00BC6D27" w:rsidRPr="00A74BBC" w:rsidRDefault="00BC6D27" w:rsidP="00BC6D27">
      <w:pPr>
        <w:spacing w:after="0" w:line="360" w:lineRule="auto"/>
        <w:jc w:val="center"/>
        <w:rPr>
          <w:rFonts w:cs="Arial"/>
          <w:b/>
          <w:color w:val="262626"/>
          <w:sz w:val="24"/>
          <w:szCs w:val="24"/>
        </w:rPr>
      </w:pPr>
    </w:p>
    <w:p w14:paraId="7C70E9BE" w14:textId="77777777" w:rsidR="00BC6D27" w:rsidRDefault="00BC6D27" w:rsidP="00BC6D27">
      <w:pPr>
        <w:spacing w:after="0" w:line="360" w:lineRule="auto"/>
        <w:jc w:val="center"/>
        <w:rPr>
          <w:rFonts w:cs="Arial"/>
          <w:color w:val="262626"/>
          <w:sz w:val="24"/>
          <w:szCs w:val="24"/>
        </w:rPr>
      </w:pPr>
      <w:r>
        <w:rPr>
          <w:noProof/>
        </w:rPr>
        <w:drawing>
          <wp:inline distT="0" distB="0" distL="0" distR="0" wp14:anchorId="0CC8E906" wp14:editId="12A0458D">
            <wp:extent cx="5612130" cy="2827020"/>
            <wp:effectExtent l="0" t="0" r="7620" b="0"/>
            <wp:docPr id="14013338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333897" name=""/>
                    <pic:cNvPicPr/>
                  </pic:nvPicPr>
                  <pic:blipFill>
                    <a:blip r:embed="rId12"/>
                    <a:stretch>
                      <a:fillRect/>
                    </a:stretch>
                  </pic:blipFill>
                  <pic:spPr>
                    <a:xfrm>
                      <a:off x="0" y="0"/>
                      <a:ext cx="5612130" cy="2827020"/>
                    </a:xfrm>
                    <a:prstGeom prst="rect">
                      <a:avLst/>
                    </a:prstGeom>
                  </pic:spPr>
                </pic:pic>
              </a:graphicData>
            </a:graphic>
          </wp:inline>
        </w:drawing>
      </w:r>
    </w:p>
    <w:p w14:paraId="12C4250C" w14:textId="77777777" w:rsidR="00BC6D27" w:rsidRPr="00A74BBC" w:rsidRDefault="00BC6D27" w:rsidP="00BC6D27">
      <w:pPr>
        <w:spacing w:after="0" w:line="360" w:lineRule="auto"/>
        <w:jc w:val="center"/>
        <w:rPr>
          <w:rFonts w:cs="Arial"/>
          <w:b/>
          <w:color w:val="262626"/>
          <w:sz w:val="24"/>
          <w:szCs w:val="24"/>
        </w:rPr>
      </w:pPr>
      <w:r w:rsidRPr="00A74BBC">
        <w:rPr>
          <w:rFonts w:cs="Arial"/>
          <w:b/>
          <w:color w:val="262626"/>
          <w:sz w:val="24"/>
          <w:szCs w:val="24"/>
        </w:rPr>
        <w:t>ANEXO 4.</w:t>
      </w:r>
    </w:p>
    <w:p w14:paraId="09CDFD21" w14:textId="77777777" w:rsidR="00BC6D27" w:rsidRDefault="00BC6D27" w:rsidP="00BC6D27">
      <w:pPr>
        <w:spacing w:after="0" w:line="360" w:lineRule="auto"/>
        <w:jc w:val="center"/>
        <w:rPr>
          <w:rFonts w:cs="Arial"/>
          <w:color w:val="262626"/>
          <w:sz w:val="24"/>
          <w:szCs w:val="24"/>
        </w:rPr>
      </w:pPr>
      <w:r>
        <w:rPr>
          <w:noProof/>
        </w:rPr>
        <w:drawing>
          <wp:inline distT="0" distB="0" distL="0" distR="0" wp14:anchorId="2998F8CF" wp14:editId="6C8DD4B8">
            <wp:extent cx="5612130" cy="2828290"/>
            <wp:effectExtent l="0" t="0" r="7620" b="0"/>
            <wp:docPr id="2211323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132301" name=""/>
                    <pic:cNvPicPr/>
                  </pic:nvPicPr>
                  <pic:blipFill>
                    <a:blip r:embed="rId13"/>
                    <a:stretch>
                      <a:fillRect/>
                    </a:stretch>
                  </pic:blipFill>
                  <pic:spPr>
                    <a:xfrm>
                      <a:off x="0" y="0"/>
                      <a:ext cx="5612130" cy="2828290"/>
                    </a:xfrm>
                    <a:prstGeom prst="rect">
                      <a:avLst/>
                    </a:prstGeom>
                  </pic:spPr>
                </pic:pic>
              </a:graphicData>
            </a:graphic>
          </wp:inline>
        </w:drawing>
      </w:r>
    </w:p>
    <w:p w14:paraId="3E747E34" w14:textId="77777777" w:rsidR="00BC6D27" w:rsidRPr="00A74BBC" w:rsidRDefault="00BC6D27" w:rsidP="00BC6D27">
      <w:pPr>
        <w:spacing w:after="0" w:line="360" w:lineRule="auto"/>
        <w:jc w:val="center"/>
        <w:rPr>
          <w:rFonts w:cs="Arial"/>
          <w:color w:val="262626"/>
          <w:sz w:val="24"/>
          <w:szCs w:val="24"/>
        </w:rPr>
      </w:pPr>
    </w:p>
    <w:p w14:paraId="161A78F8" w14:textId="77777777" w:rsidR="00BC6D27" w:rsidRDefault="00BC6D27" w:rsidP="00BC6D27">
      <w:pPr>
        <w:spacing w:after="0" w:line="240" w:lineRule="auto"/>
        <w:rPr>
          <w:rFonts w:cs="Arial"/>
          <w:b/>
          <w:color w:val="262626"/>
          <w:sz w:val="24"/>
          <w:szCs w:val="24"/>
        </w:rPr>
      </w:pPr>
      <w:r>
        <w:rPr>
          <w:rFonts w:cs="Arial"/>
          <w:b/>
          <w:color w:val="262626"/>
          <w:sz w:val="24"/>
          <w:szCs w:val="24"/>
        </w:rPr>
        <w:br w:type="page"/>
      </w:r>
    </w:p>
    <w:p w14:paraId="109F8109" w14:textId="77777777" w:rsidR="00BC6D27" w:rsidRDefault="00BC6D27" w:rsidP="00BC6D27">
      <w:pPr>
        <w:spacing w:after="0" w:line="360" w:lineRule="auto"/>
        <w:jc w:val="center"/>
        <w:rPr>
          <w:rFonts w:cs="Arial"/>
          <w:b/>
          <w:color w:val="262626"/>
          <w:sz w:val="24"/>
          <w:szCs w:val="24"/>
        </w:rPr>
      </w:pPr>
      <w:r w:rsidRPr="00A74BBC">
        <w:rPr>
          <w:rFonts w:cs="Arial"/>
          <w:b/>
          <w:color w:val="262626"/>
          <w:sz w:val="24"/>
          <w:szCs w:val="24"/>
        </w:rPr>
        <w:lastRenderedPageBreak/>
        <w:t>ANEXO 5.</w:t>
      </w:r>
    </w:p>
    <w:p w14:paraId="5225FFEC" w14:textId="77777777" w:rsidR="00BC6D27" w:rsidRDefault="00BC6D27" w:rsidP="00BC6D27">
      <w:pPr>
        <w:spacing w:after="0" w:line="360" w:lineRule="auto"/>
        <w:jc w:val="center"/>
        <w:rPr>
          <w:rFonts w:cs="Arial"/>
          <w:b/>
          <w:color w:val="262626"/>
          <w:sz w:val="24"/>
          <w:szCs w:val="24"/>
        </w:rPr>
      </w:pPr>
      <w:r>
        <w:rPr>
          <w:noProof/>
        </w:rPr>
        <w:drawing>
          <wp:inline distT="0" distB="0" distL="0" distR="0" wp14:anchorId="1826878A" wp14:editId="192A73CE">
            <wp:extent cx="5612130" cy="2823845"/>
            <wp:effectExtent l="0" t="0" r="7620" b="0"/>
            <wp:docPr id="5910125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012599" name=""/>
                    <pic:cNvPicPr/>
                  </pic:nvPicPr>
                  <pic:blipFill>
                    <a:blip r:embed="rId14"/>
                    <a:stretch>
                      <a:fillRect/>
                    </a:stretch>
                  </pic:blipFill>
                  <pic:spPr>
                    <a:xfrm>
                      <a:off x="0" y="0"/>
                      <a:ext cx="5612130" cy="2823845"/>
                    </a:xfrm>
                    <a:prstGeom prst="rect">
                      <a:avLst/>
                    </a:prstGeom>
                  </pic:spPr>
                </pic:pic>
              </a:graphicData>
            </a:graphic>
          </wp:inline>
        </w:drawing>
      </w:r>
    </w:p>
    <w:p w14:paraId="16D7EFC8" w14:textId="77777777" w:rsidR="00BC6D27" w:rsidRDefault="00BC6D27" w:rsidP="00BC6D27">
      <w:pPr>
        <w:spacing w:after="0" w:line="360" w:lineRule="auto"/>
        <w:jc w:val="center"/>
        <w:rPr>
          <w:rFonts w:cs="Arial"/>
          <w:b/>
          <w:color w:val="262626"/>
          <w:sz w:val="24"/>
          <w:szCs w:val="24"/>
        </w:rPr>
      </w:pPr>
      <w:r>
        <w:rPr>
          <w:rFonts w:cs="Arial"/>
          <w:b/>
          <w:color w:val="262626"/>
          <w:sz w:val="24"/>
          <w:szCs w:val="24"/>
        </w:rPr>
        <w:t xml:space="preserve">   </w:t>
      </w:r>
    </w:p>
    <w:p w14:paraId="75168679" w14:textId="77777777" w:rsidR="00BC6D27" w:rsidRDefault="00BC6D27" w:rsidP="00BC6D27">
      <w:pPr>
        <w:spacing w:after="0" w:line="240" w:lineRule="auto"/>
        <w:rPr>
          <w:rFonts w:cs="Arial"/>
          <w:b/>
          <w:color w:val="262626"/>
          <w:sz w:val="24"/>
          <w:szCs w:val="24"/>
        </w:rPr>
      </w:pPr>
      <w:r>
        <w:rPr>
          <w:rFonts w:cs="Arial"/>
          <w:b/>
          <w:color w:val="262626"/>
          <w:sz w:val="24"/>
          <w:szCs w:val="24"/>
        </w:rPr>
        <w:br w:type="page"/>
      </w:r>
    </w:p>
    <w:p w14:paraId="7C31C059" w14:textId="77777777" w:rsidR="00BC6D27" w:rsidRPr="00A74BBC" w:rsidRDefault="00BC6D27" w:rsidP="00BC6D27">
      <w:pPr>
        <w:spacing w:after="0" w:line="360" w:lineRule="auto"/>
        <w:jc w:val="center"/>
        <w:rPr>
          <w:rFonts w:cs="Arial"/>
          <w:b/>
          <w:color w:val="262626"/>
          <w:sz w:val="24"/>
          <w:szCs w:val="24"/>
        </w:rPr>
      </w:pPr>
      <w:r w:rsidRPr="00A74BBC">
        <w:rPr>
          <w:rFonts w:cs="Arial"/>
          <w:b/>
          <w:color w:val="262626"/>
          <w:sz w:val="24"/>
          <w:szCs w:val="24"/>
        </w:rPr>
        <w:lastRenderedPageBreak/>
        <w:t>ANEXO 6.</w:t>
      </w:r>
    </w:p>
    <w:p w14:paraId="1BAD01DB" w14:textId="77777777" w:rsidR="00BC6D27" w:rsidRPr="00A74BBC" w:rsidRDefault="00BC6D27" w:rsidP="00BC6D27">
      <w:pPr>
        <w:spacing w:after="0" w:line="360" w:lineRule="auto"/>
        <w:jc w:val="center"/>
        <w:rPr>
          <w:rFonts w:cs="Arial"/>
          <w:color w:val="262626"/>
          <w:sz w:val="24"/>
          <w:szCs w:val="24"/>
        </w:rPr>
      </w:pPr>
      <w:r>
        <w:rPr>
          <w:noProof/>
          <w:lang w:val="es-MX" w:eastAsia="es-MX"/>
        </w:rPr>
        <w:drawing>
          <wp:inline distT="0" distB="0" distL="0" distR="0" wp14:anchorId="0CA961EF" wp14:editId="591EB4DC">
            <wp:extent cx="5362575" cy="594360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62575" cy="5943600"/>
                    </a:xfrm>
                    <a:prstGeom prst="rect">
                      <a:avLst/>
                    </a:prstGeom>
                  </pic:spPr>
                </pic:pic>
              </a:graphicData>
            </a:graphic>
          </wp:inline>
        </w:drawing>
      </w:r>
    </w:p>
    <w:p w14:paraId="572CFB36" w14:textId="77777777" w:rsidR="00BC6D27" w:rsidRPr="00A74BBC" w:rsidRDefault="00BC6D27" w:rsidP="00BC6D27">
      <w:pPr>
        <w:spacing w:after="0" w:line="360" w:lineRule="auto"/>
        <w:jc w:val="center"/>
        <w:rPr>
          <w:rFonts w:cs="Arial"/>
          <w:color w:val="262626"/>
          <w:sz w:val="24"/>
          <w:szCs w:val="24"/>
        </w:rPr>
      </w:pPr>
      <w:r w:rsidRPr="00A74BBC">
        <w:rPr>
          <w:rFonts w:cs="Arial"/>
          <w:color w:val="262626"/>
          <w:sz w:val="24"/>
          <w:szCs w:val="24"/>
        </w:rPr>
        <w:br w:type="page"/>
      </w:r>
    </w:p>
    <w:p w14:paraId="73AE197C" w14:textId="77777777" w:rsidR="00BC6D27" w:rsidRPr="00A74BBC" w:rsidRDefault="00BC6D27" w:rsidP="00BC6D27">
      <w:pPr>
        <w:spacing w:after="0" w:line="360" w:lineRule="auto"/>
        <w:jc w:val="center"/>
        <w:rPr>
          <w:rFonts w:cs="Arial"/>
          <w:b/>
          <w:color w:val="262626"/>
          <w:sz w:val="24"/>
          <w:szCs w:val="24"/>
        </w:rPr>
      </w:pPr>
      <w:r w:rsidRPr="00A74BBC">
        <w:rPr>
          <w:rFonts w:cs="Arial"/>
          <w:b/>
          <w:color w:val="262626"/>
          <w:sz w:val="24"/>
          <w:szCs w:val="24"/>
        </w:rPr>
        <w:lastRenderedPageBreak/>
        <w:t>ANEXO 7.</w:t>
      </w:r>
    </w:p>
    <w:p w14:paraId="7914A633" w14:textId="77777777" w:rsidR="00BC6D27" w:rsidRDefault="00BC6D27" w:rsidP="00BC6D27">
      <w:pPr>
        <w:spacing w:after="0" w:line="360" w:lineRule="auto"/>
        <w:jc w:val="center"/>
        <w:rPr>
          <w:rFonts w:cs="Arial"/>
          <w:color w:val="262626"/>
          <w:sz w:val="24"/>
          <w:szCs w:val="24"/>
        </w:rPr>
      </w:pPr>
      <w:r>
        <w:rPr>
          <w:noProof/>
          <w:lang w:val="es-MX" w:eastAsia="es-MX"/>
        </w:rPr>
        <w:drawing>
          <wp:inline distT="0" distB="0" distL="0" distR="0" wp14:anchorId="0A0D4E1E" wp14:editId="3B7A817B">
            <wp:extent cx="5612130" cy="4116705"/>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12130" cy="4116705"/>
                    </a:xfrm>
                    <a:prstGeom prst="rect">
                      <a:avLst/>
                    </a:prstGeom>
                  </pic:spPr>
                </pic:pic>
              </a:graphicData>
            </a:graphic>
          </wp:inline>
        </w:drawing>
      </w:r>
    </w:p>
    <w:p w14:paraId="2838F1FB" w14:textId="77777777" w:rsidR="00BC6D27" w:rsidRDefault="00BC6D27" w:rsidP="00BC6D27">
      <w:pPr>
        <w:spacing w:after="0" w:line="240" w:lineRule="auto"/>
        <w:rPr>
          <w:rFonts w:cs="Arial"/>
          <w:color w:val="262626"/>
          <w:sz w:val="24"/>
          <w:szCs w:val="24"/>
        </w:rPr>
      </w:pPr>
      <w:r>
        <w:rPr>
          <w:rFonts w:cs="Arial"/>
          <w:color w:val="262626"/>
          <w:sz w:val="24"/>
          <w:szCs w:val="24"/>
        </w:rPr>
        <w:br w:type="page"/>
      </w:r>
    </w:p>
    <w:p w14:paraId="2BA802FA" w14:textId="77777777" w:rsidR="00BC6D27" w:rsidRPr="00A74BBC" w:rsidRDefault="00BC6D27" w:rsidP="00BC6D27">
      <w:pPr>
        <w:spacing w:after="0" w:line="360" w:lineRule="auto"/>
        <w:jc w:val="center"/>
        <w:rPr>
          <w:rFonts w:cs="Arial"/>
          <w:b/>
          <w:color w:val="262626"/>
          <w:sz w:val="24"/>
          <w:szCs w:val="24"/>
        </w:rPr>
      </w:pPr>
      <w:r w:rsidRPr="00A74BBC">
        <w:rPr>
          <w:rFonts w:cs="Arial"/>
          <w:b/>
          <w:color w:val="262626"/>
          <w:sz w:val="24"/>
          <w:szCs w:val="24"/>
        </w:rPr>
        <w:lastRenderedPageBreak/>
        <w:t>ANEXO 8.</w:t>
      </w:r>
    </w:p>
    <w:p w14:paraId="6786EDA9" w14:textId="77777777" w:rsidR="00BC6D27" w:rsidRPr="00A74BBC" w:rsidRDefault="00BC6D27" w:rsidP="00BC6D27">
      <w:pPr>
        <w:spacing w:after="0" w:line="360" w:lineRule="auto"/>
        <w:jc w:val="center"/>
        <w:rPr>
          <w:rFonts w:cs="Arial"/>
          <w:color w:val="262626"/>
          <w:sz w:val="24"/>
          <w:szCs w:val="24"/>
        </w:rPr>
      </w:pPr>
      <w:r>
        <w:rPr>
          <w:noProof/>
          <w:lang w:val="es-MX" w:eastAsia="es-MX"/>
        </w:rPr>
        <w:drawing>
          <wp:inline distT="0" distB="0" distL="0" distR="0" wp14:anchorId="65C62871" wp14:editId="7E0A724E">
            <wp:extent cx="5612130" cy="4091940"/>
            <wp:effectExtent l="0" t="0" r="7620" b="381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2130" cy="4091940"/>
                    </a:xfrm>
                    <a:prstGeom prst="rect">
                      <a:avLst/>
                    </a:prstGeom>
                  </pic:spPr>
                </pic:pic>
              </a:graphicData>
            </a:graphic>
          </wp:inline>
        </w:drawing>
      </w:r>
    </w:p>
    <w:p w14:paraId="3E58591E" w14:textId="77777777" w:rsidR="00BC6D27" w:rsidRDefault="00BC6D27" w:rsidP="00BC6D27">
      <w:pPr>
        <w:spacing w:after="0" w:line="360" w:lineRule="auto"/>
        <w:jc w:val="center"/>
        <w:rPr>
          <w:rFonts w:cs="Arial"/>
          <w:b/>
          <w:color w:val="262626"/>
          <w:sz w:val="24"/>
          <w:szCs w:val="24"/>
        </w:rPr>
      </w:pPr>
      <w:r>
        <w:rPr>
          <w:noProof/>
          <w:lang w:val="es-MX" w:eastAsia="es-MX"/>
        </w:rPr>
        <w:lastRenderedPageBreak/>
        <w:drawing>
          <wp:inline distT="0" distB="0" distL="0" distR="0" wp14:anchorId="71D012D1" wp14:editId="566EDF20">
            <wp:extent cx="5612130" cy="4199890"/>
            <wp:effectExtent l="0" t="0" r="762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2130" cy="4199890"/>
                    </a:xfrm>
                    <a:prstGeom prst="rect">
                      <a:avLst/>
                    </a:prstGeom>
                  </pic:spPr>
                </pic:pic>
              </a:graphicData>
            </a:graphic>
          </wp:inline>
        </w:drawing>
      </w:r>
    </w:p>
    <w:p w14:paraId="5E5F9CE1" w14:textId="77777777" w:rsidR="00BC6D27" w:rsidRDefault="00BC6D27" w:rsidP="00BC6D27">
      <w:pPr>
        <w:spacing w:after="0" w:line="360" w:lineRule="auto"/>
        <w:jc w:val="center"/>
        <w:rPr>
          <w:rFonts w:cs="Arial"/>
          <w:b/>
          <w:color w:val="262626"/>
          <w:sz w:val="24"/>
          <w:szCs w:val="24"/>
        </w:rPr>
      </w:pPr>
    </w:p>
    <w:p w14:paraId="15123A6F" w14:textId="77777777" w:rsidR="00BC6D27" w:rsidRDefault="00BC6D27" w:rsidP="00BC6D27">
      <w:pPr>
        <w:spacing w:after="0" w:line="360" w:lineRule="auto"/>
        <w:jc w:val="center"/>
        <w:rPr>
          <w:rFonts w:cs="Arial"/>
          <w:b/>
          <w:color w:val="262626"/>
          <w:sz w:val="24"/>
          <w:szCs w:val="24"/>
        </w:rPr>
      </w:pPr>
    </w:p>
    <w:p w14:paraId="77586DDE" w14:textId="77777777" w:rsidR="00BC6D27" w:rsidRPr="00A74BBC" w:rsidRDefault="00BC6D27" w:rsidP="00BC6D27">
      <w:pPr>
        <w:spacing w:after="0" w:line="360" w:lineRule="auto"/>
        <w:jc w:val="center"/>
        <w:rPr>
          <w:rFonts w:cs="Arial"/>
          <w:color w:val="262626"/>
          <w:sz w:val="24"/>
          <w:szCs w:val="24"/>
        </w:rPr>
      </w:pPr>
    </w:p>
    <w:p w14:paraId="167BCAAC" w14:textId="77777777" w:rsidR="00BC6D27" w:rsidRPr="00A74BBC" w:rsidRDefault="00BC6D27" w:rsidP="00BC6D27">
      <w:pPr>
        <w:spacing w:after="0" w:line="360" w:lineRule="auto"/>
        <w:jc w:val="center"/>
        <w:rPr>
          <w:rFonts w:cs="Arial"/>
          <w:color w:val="262626"/>
          <w:sz w:val="24"/>
          <w:szCs w:val="24"/>
        </w:rPr>
      </w:pPr>
    </w:p>
    <w:p w14:paraId="261AE70D" w14:textId="77777777" w:rsidR="00BC6D27" w:rsidRPr="00A74BBC" w:rsidRDefault="00BC6D27" w:rsidP="00BC6D27">
      <w:pPr>
        <w:spacing w:after="0" w:line="360" w:lineRule="auto"/>
        <w:jc w:val="center"/>
        <w:rPr>
          <w:rFonts w:cs="Arial"/>
          <w:color w:val="262626"/>
          <w:sz w:val="24"/>
          <w:szCs w:val="24"/>
        </w:rPr>
      </w:pPr>
    </w:p>
    <w:p w14:paraId="711EAAE5" w14:textId="77777777" w:rsidR="00BC6D27" w:rsidRDefault="00BC6D27" w:rsidP="00BC6D27">
      <w:pPr>
        <w:spacing w:after="0" w:line="360" w:lineRule="auto"/>
        <w:jc w:val="center"/>
        <w:rPr>
          <w:rFonts w:cs="Arial"/>
          <w:b/>
          <w:color w:val="262626"/>
          <w:sz w:val="24"/>
          <w:szCs w:val="24"/>
        </w:rPr>
      </w:pPr>
    </w:p>
    <w:p w14:paraId="408F16D7" w14:textId="77777777" w:rsidR="00BC6D27" w:rsidRPr="00E72642" w:rsidRDefault="00BC6D27" w:rsidP="00BC6D27">
      <w:pPr>
        <w:jc w:val="center"/>
      </w:pPr>
    </w:p>
    <w:bookmarkEnd w:id="4"/>
    <w:p w14:paraId="4C6C157D" w14:textId="77777777" w:rsidR="00BC6D27" w:rsidRDefault="00BC6D27" w:rsidP="00BC6D27">
      <w:pPr>
        <w:spacing w:after="0" w:line="360" w:lineRule="auto"/>
        <w:jc w:val="center"/>
        <w:rPr>
          <w:rFonts w:cs="Arial"/>
          <w:b/>
          <w:color w:val="262626"/>
          <w:sz w:val="24"/>
          <w:szCs w:val="24"/>
        </w:rPr>
      </w:pPr>
    </w:p>
    <w:p w14:paraId="77E1038F" w14:textId="11A18970" w:rsidR="00032B29" w:rsidRDefault="00032B29" w:rsidP="00311003">
      <w:pPr>
        <w:spacing w:after="0" w:line="360" w:lineRule="auto"/>
        <w:jc w:val="center"/>
        <w:rPr>
          <w:rFonts w:cs="Arial"/>
          <w:b/>
          <w:color w:val="262626"/>
          <w:sz w:val="24"/>
          <w:szCs w:val="24"/>
        </w:rPr>
      </w:pPr>
    </w:p>
    <w:sectPr w:rsidR="00032B29" w:rsidSect="00A15A42">
      <w:headerReference w:type="even" r:id="rId19"/>
      <w:headerReference w:type="default" r:id="rId20"/>
      <w:footerReference w:type="even" r:id="rId21"/>
      <w:footerReference w:type="default" r:id="rId2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98BE53" w14:textId="77777777" w:rsidR="001B5EE7" w:rsidRDefault="001B5EE7" w:rsidP="001A74F0">
      <w:pPr>
        <w:spacing w:after="0" w:line="240" w:lineRule="auto"/>
      </w:pPr>
      <w:r>
        <w:separator/>
      </w:r>
    </w:p>
  </w:endnote>
  <w:endnote w:type="continuationSeparator" w:id="0">
    <w:p w14:paraId="145238A4" w14:textId="77777777" w:rsidR="001B5EE7" w:rsidRDefault="001B5EE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21008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83AAB5D"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004E8">
              <w:rPr>
                <w:rFonts w:ascii="Arial" w:hAnsi="Arial" w:cs="Arial"/>
                <w:noProof/>
                <w:sz w:val="20"/>
                <w:szCs w:val="20"/>
              </w:rPr>
              <w:t>15</w:t>
            </w:r>
            <w:r w:rsidRPr="00A15A42">
              <w:rPr>
                <w:rFonts w:ascii="Arial" w:hAnsi="Arial" w:cs="Arial"/>
                <w:sz w:val="20"/>
                <w:szCs w:val="20"/>
              </w:rPr>
              <w:fldChar w:fldCharType="end"/>
            </w:r>
          </w:p>
          <w:p w14:paraId="5059FA62" w14:textId="074CF158" w:rsidR="00633BEF" w:rsidRPr="00E90045" w:rsidRDefault="00D21570" w:rsidP="00E90045">
            <w:pPr>
              <w:pStyle w:val="Piedepgina"/>
              <w:jc w:val="center"/>
              <w:rPr>
                <w:rFonts w:ascii="Arial" w:hAnsi="Arial" w:cs="Arial"/>
                <w:sz w:val="20"/>
                <w:szCs w:val="20"/>
              </w:rPr>
            </w:pPr>
            <w:bookmarkStart w:id="5" w:name="_Hlk54791466"/>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bookmarkEnd w:id="5"/>
            <w:r w:rsidR="00A64D71">
              <w:rPr>
                <w:rFonts w:ascii="Arial" w:hAnsi="Arial" w:cs="Arial"/>
                <w:sz w:val="20"/>
                <w:szCs w:val="20"/>
              </w:rPr>
              <w:t>1</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9CE6B2" w14:textId="77777777" w:rsidR="001B5EE7" w:rsidRDefault="001B5EE7" w:rsidP="001A74F0">
      <w:pPr>
        <w:spacing w:after="0" w:line="240" w:lineRule="auto"/>
      </w:pPr>
      <w:r>
        <w:separator/>
      </w:r>
    </w:p>
  </w:footnote>
  <w:footnote w:type="continuationSeparator" w:id="0">
    <w:p w14:paraId="4CF18678" w14:textId="77777777" w:rsidR="001B5EE7" w:rsidRDefault="001B5EE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21008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63810EB2" w:rsidR="00633BEF" w:rsidRDefault="00DA7DC8" w:rsidP="00DA7DC8">
    <w:pPr>
      <w:pStyle w:val="Encabezado"/>
      <w:jc w:val="center"/>
    </w:pPr>
    <w:r>
      <w:rPr>
        <w:noProof/>
        <w:lang w:val="es-MX" w:eastAsia="es-MX"/>
      </w:rPr>
      <w:drawing>
        <wp:inline distT="0" distB="0" distL="0" distR="0" wp14:anchorId="691DADF6" wp14:editId="32A79467">
          <wp:extent cx="629402" cy="594922"/>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33532" cy="59882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459223249">
    <w:abstractNumId w:val="5"/>
  </w:num>
  <w:num w:numId="2" w16cid:durableId="474026020">
    <w:abstractNumId w:val="15"/>
  </w:num>
  <w:num w:numId="3" w16cid:durableId="1573353080">
    <w:abstractNumId w:val="11"/>
  </w:num>
  <w:num w:numId="4" w16cid:durableId="1922985781">
    <w:abstractNumId w:val="14"/>
  </w:num>
  <w:num w:numId="5" w16cid:durableId="878057295">
    <w:abstractNumId w:val="7"/>
  </w:num>
  <w:num w:numId="6" w16cid:durableId="881020655">
    <w:abstractNumId w:val="12"/>
  </w:num>
  <w:num w:numId="7" w16cid:durableId="1603536180">
    <w:abstractNumId w:val="16"/>
  </w:num>
  <w:num w:numId="8" w16cid:durableId="794984327">
    <w:abstractNumId w:val="22"/>
  </w:num>
  <w:num w:numId="9" w16cid:durableId="1182354719">
    <w:abstractNumId w:val="21"/>
  </w:num>
  <w:num w:numId="10" w16cid:durableId="1696156061">
    <w:abstractNumId w:val="17"/>
  </w:num>
  <w:num w:numId="11" w16cid:durableId="810562488">
    <w:abstractNumId w:val="18"/>
  </w:num>
  <w:num w:numId="12" w16cid:durableId="1230767086">
    <w:abstractNumId w:val="0"/>
  </w:num>
  <w:num w:numId="13" w16cid:durableId="26301354">
    <w:abstractNumId w:val="3"/>
  </w:num>
  <w:num w:numId="14" w16cid:durableId="2085029703">
    <w:abstractNumId w:val="2"/>
  </w:num>
  <w:num w:numId="15" w16cid:durableId="1040130382">
    <w:abstractNumId w:val="19"/>
  </w:num>
  <w:num w:numId="16" w16cid:durableId="1898197324">
    <w:abstractNumId w:val="23"/>
  </w:num>
  <w:num w:numId="17" w16cid:durableId="1318534538">
    <w:abstractNumId w:val="8"/>
  </w:num>
  <w:num w:numId="18" w16cid:durableId="1066495574">
    <w:abstractNumId w:val="1"/>
  </w:num>
  <w:num w:numId="19" w16cid:durableId="1694261782">
    <w:abstractNumId w:val="20"/>
  </w:num>
  <w:num w:numId="20" w16cid:durableId="1268195798">
    <w:abstractNumId w:val="4"/>
  </w:num>
  <w:num w:numId="21" w16cid:durableId="714112603">
    <w:abstractNumId w:val="13"/>
  </w:num>
  <w:num w:numId="22" w16cid:durableId="115637803">
    <w:abstractNumId w:val="9"/>
  </w:num>
  <w:num w:numId="23" w16cid:durableId="1028065501">
    <w:abstractNumId w:val="24"/>
  </w:num>
  <w:num w:numId="24" w16cid:durableId="1138573307">
    <w:abstractNumId w:val="10"/>
  </w:num>
  <w:num w:numId="25" w16cid:durableId="1436212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415D"/>
    <w:rsid w:val="0000684F"/>
    <w:rsid w:val="00007B35"/>
    <w:rsid w:val="000114E9"/>
    <w:rsid w:val="000152BD"/>
    <w:rsid w:val="00024110"/>
    <w:rsid w:val="000262B5"/>
    <w:rsid w:val="000266D7"/>
    <w:rsid w:val="00030AE0"/>
    <w:rsid w:val="00032AB4"/>
    <w:rsid w:val="00032B29"/>
    <w:rsid w:val="00032BDC"/>
    <w:rsid w:val="00037645"/>
    <w:rsid w:val="00041326"/>
    <w:rsid w:val="00041E64"/>
    <w:rsid w:val="0004471E"/>
    <w:rsid w:val="00047756"/>
    <w:rsid w:val="00050644"/>
    <w:rsid w:val="00053687"/>
    <w:rsid w:val="000541A5"/>
    <w:rsid w:val="00057DF9"/>
    <w:rsid w:val="0006495C"/>
    <w:rsid w:val="0006582A"/>
    <w:rsid w:val="00067F7A"/>
    <w:rsid w:val="00070E6B"/>
    <w:rsid w:val="0007491A"/>
    <w:rsid w:val="0007638C"/>
    <w:rsid w:val="00076FC5"/>
    <w:rsid w:val="00083437"/>
    <w:rsid w:val="00091A2E"/>
    <w:rsid w:val="00094EFC"/>
    <w:rsid w:val="0009732D"/>
    <w:rsid w:val="000A5DC0"/>
    <w:rsid w:val="000B3214"/>
    <w:rsid w:val="000B6F43"/>
    <w:rsid w:val="000C1FF1"/>
    <w:rsid w:val="000C3EDF"/>
    <w:rsid w:val="000C6429"/>
    <w:rsid w:val="000C6C92"/>
    <w:rsid w:val="000D4EFB"/>
    <w:rsid w:val="000E6BC2"/>
    <w:rsid w:val="00103BCF"/>
    <w:rsid w:val="00107005"/>
    <w:rsid w:val="001138C3"/>
    <w:rsid w:val="00114AEC"/>
    <w:rsid w:val="00115DB7"/>
    <w:rsid w:val="001336C8"/>
    <w:rsid w:val="00136C42"/>
    <w:rsid w:val="00161CB2"/>
    <w:rsid w:val="0016267D"/>
    <w:rsid w:val="00164261"/>
    <w:rsid w:val="00165BD2"/>
    <w:rsid w:val="001679AD"/>
    <w:rsid w:val="0017171D"/>
    <w:rsid w:val="001738FA"/>
    <w:rsid w:val="0017667A"/>
    <w:rsid w:val="00184D13"/>
    <w:rsid w:val="001A5537"/>
    <w:rsid w:val="001A6548"/>
    <w:rsid w:val="001A74F0"/>
    <w:rsid w:val="001B06A5"/>
    <w:rsid w:val="001B1B5F"/>
    <w:rsid w:val="001B5057"/>
    <w:rsid w:val="001B5EE7"/>
    <w:rsid w:val="001C5AFE"/>
    <w:rsid w:val="001D259E"/>
    <w:rsid w:val="001D566D"/>
    <w:rsid w:val="001E0234"/>
    <w:rsid w:val="001E1248"/>
    <w:rsid w:val="001E3697"/>
    <w:rsid w:val="001E4EDA"/>
    <w:rsid w:val="001E5CA9"/>
    <w:rsid w:val="001F45FF"/>
    <w:rsid w:val="00203EA7"/>
    <w:rsid w:val="00210083"/>
    <w:rsid w:val="00211D7D"/>
    <w:rsid w:val="00217870"/>
    <w:rsid w:val="002179DA"/>
    <w:rsid w:val="00217D3C"/>
    <w:rsid w:val="0022409C"/>
    <w:rsid w:val="00225556"/>
    <w:rsid w:val="00233A80"/>
    <w:rsid w:val="00237DC2"/>
    <w:rsid w:val="00242FE7"/>
    <w:rsid w:val="00250208"/>
    <w:rsid w:val="00250CA1"/>
    <w:rsid w:val="00252A8D"/>
    <w:rsid w:val="00254EB2"/>
    <w:rsid w:val="0025DE3C"/>
    <w:rsid w:val="00261E0B"/>
    <w:rsid w:val="00262BDA"/>
    <w:rsid w:val="00275DD4"/>
    <w:rsid w:val="00280791"/>
    <w:rsid w:val="0029071C"/>
    <w:rsid w:val="0029422F"/>
    <w:rsid w:val="00295508"/>
    <w:rsid w:val="002B6C23"/>
    <w:rsid w:val="002D3FE9"/>
    <w:rsid w:val="002E3D74"/>
    <w:rsid w:val="002E4CC7"/>
    <w:rsid w:val="002E5BD8"/>
    <w:rsid w:val="002F39E7"/>
    <w:rsid w:val="002F494A"/>
    <w:rsid w:val="002F56E8"/>
    <w:rsid w:val="002F7C48"/>
    <w:rsid w:val="00302FE3"/>
    <w:rsid w:val="00311003"/>
    <w:rsid w:val="00312F8E"/>
    <w:rsid w:val="00316079"/>
    <w:rsid w:val="00317105"/>
    <w:rsid w:val="003232C9"/>
    <w:rsid w:val="003250DF"/>
    <w:rsid w:val="003271BC"/>
    <w:rsid w:val="00331DDB"/>
    <w:rsid w:val="00331EEE"/>
    <w:rsid w:val="00340950"/>
    <w:rsid w:val="003432D7"/>
    <w:rsid w:val="00352EF2"/>
    <w:rsid w:val="0035381D"/>
    <w:rsid w:val="00354D8E"/>
    <w:rsid w:val="00361C98"/>
    <w:rsid w:val="003626B7"/>
    <w:rsid w:val="00365277"/>
    <w:rsid w:val="00366335"/>
    <w:rsid w:val="00373489"/>
    <w:rsid w:val="00380F24"/>
    <w:rsid w:val="0038309A"/>
    <w:rsid w:val="003956D9"/>
    <w:rsid w:val="00395A34"/>
    <w:rsid w:val="00397A66"/>
    <w:rsid w:val="003A1B93"/>
    <w:rsid w:val="003B110D"/>
    <w:rsid w:val="003B1ACF"/>
    <w:rsid w:val="003B6DE2"/>
    <w:rsid w:val="003C1DAE"/>
    <w:rsid w:val="003C57ED"/>
    <w:rsid w:val="003D0DC8"/>
    <w:rsid w:val="003D2CAD"/>
    <w:rsid w:val="003D41EE"/>
    <w:rsid w:val="003D7677"/>
    <w:rsid w:val="003E0A9D"/>
    <w:rsid w:val="003E3480"/>
    <w:rsid w:val="003E6847"/>
    <w:rsid w:val="003E7BDE"/>
    <w:rsid w:val="003F1872"/>
    <w:rsid w:val="003F6E39"/>
    <w:rsid w:val="00404F2F"/>
    <w:rsid w:val="00410F1A"/>
    <w:rsid w:val="0041765B"/>
    <w:rsid w:val="00417A95"/>
    <w:rsid w:val="0042368D"/>
    <w:rsid w:val="00432C40"/>
    <w:rsid w:val="00433114"/>
    <w:rsid w:val="00433946"/>
    <w:rsid w:val="00435AF8"/>
    <w:rsid w:val="00447BCE"/>
    <w:rsid w:val="00462DB1"/>
    <w:rsid w:val="004658A1"/>
    <w:rsid w:val="004658BE"/>
    <w:rsid w:val="0047589F"/>
    <w:rsid w:val="00476843"/>
    <w:rsid w:val="004821CE"/>
    <w:rsid w:val="0048302D"/>
    <w:rsid w:val="00484172"/>
    <w:rsid w:val="004873AB"/>
    <w:rsid w:val="0049257E"/>
    <w:rsid w:val="00492B04"/>
    <w:rsid w:val="004A2B62"/>
    <w:rsid w:val="004B17EA"/>
    <w:rsid w:val="004B421C"/>
    <w:rsid w:val="004B47B4"/>
    <w:rsid w:val="004C6C8D"/>
    <w:rsid w:val="004D06E4"/>
    <w:rsid w:val="004D3EED"/>
    <w:rsid w:val="004F258F"/>
    <w:rsid w:val="0050517C"/>
    <w:rsid w:val="005100D3"/>
    <w:rsid w:val="00511546"/>
    <w:rsid w:val="00511584"/>
    <w:rsid w:val="00514854"/>
    <w:rsid w:val="00516231"/>
    <w:rsid w:val="005207C9"/>
    <w:rsid w:val="005251CE"/>
    <w:rsid w:val="0052661C"/>
    <w:rsid w:val="0052670E"/>
    <w:rsid w:val="0053471C"/>
    <w:rsid w:val="00537FE7"/>
    <w:rsid w:val="0054095C"/>
    <w:rsid w:val="00545AEA"/>
    <w:rsid w:val="00551F7E"/>
    <w:rsid w:val="00557F4F"/>
    <w:rsid w:val="005605D5"/>
    <w:rsid w:val="00574850"/>
    <w:rsid w:val="005760BC"/>
    <w:rsid w:val="00583DA2"/>
    <w:rsid w:val="0058429B"/>
    <w:rsid w:val="00586427"/>
    <w:rsid w:val="0058760C"/>
    <w:rsid w:val="005911F4"/>
    <w:rsid w:val="005949A7"/>
    <w:rsid w:val="00595F17"/>
    <w:rsid w:val="005A0F71"/>
    <w:rsid w:val="005A1A61"/>
    <w:rsid w:val="005A40E4"/>
    <w:rsid w:val="005A69FD"/>
    <w:rsid w:val="005B4934"/>
    <w:rsid w:val="005B4FC2"/>
    <w:rsid w:val="005B69A6"/>
    <w:rsid w:val="005C02B8"/>
    <w:rsid w:val="005C4749"/>
    <w:rsid w:val="005C524F"/>
    <w:rsid w:val="005C5481"/>
    <w:rsid w:val="005C65A1"/>
    <w:rsid w:val="005E161E"/>
    <w:rsid w:val="005E26F0"/>
    <w:rsid w:val="005E62A2"/>
    <w:rsid w:val="005F6973"/>
    <w:rsid w:val="006033DB"/>
    <w:rsid w:val="00606447"/>
    <w:rsid w:val="00606853"/>
    <w:rsid w:val="00610EEA"/>
    <w:rsid w:val="006120B8"/>
    <w:rsid w:val="00621109"/>
    <w:rsid w:val="006273F2"/>
    <w:rsid w:val="00632988"/>
    <w:rsid w:val="00633BEF"/>
    <w:rsid w:val="00636933"/>
    <w:rsid w:val="0064012F"/>
    <w:rsid w:val="00641471"/>
    <w:rsid w:val="0064167F"/>
    <w:rsid w:val="00671F45"/>
    <w:rsid w:val="006752FD"/>
    <w:rsid w:val="006834B9"/>
    <w:rsid w:val="00683EC3"/>
    <w:rsid w:val="00685FBC"/>
    <w:rsid w:val="006A05BA"/>
    <w:rsid w:val="006A2D47"/>
    <w:rsid w:val="006A499A"/>
    <w:rsid w:val="006B09A2"/>
    <w:rsid w:val="006B63E3"/>
    <w:rsid w:val="006C10B0"/>
    <w:rsid w:val="006E1A51"/>
    <w:rsid w:val="006E3978"/>
    <w:rsid w:val="006E427E"/>
    <w:rsid w:val="006F3821"/>
    <w:rsid w:val="00703CDE"/>
    <w:rsid w:val="0071048C"/>
    <w:rsid w:val="00713E1B"/>
    <w:rsid w:val="00721C6D"/>
    <w:rsid w:val="0073001F"/>
    <w:rsid w:val="00731A09"/>
    <w:rsid w:val="0073613F"/>
    <w:rsid w:val="007377B4"/>
    <w:rsid w:val="007424A3"/>
    <w:rsid w:val="00745B31"/>
    <w:rsid w:val="007476F4"/>
    <w:rsid w:val="007507CD"/>
    <w:rsid w:val="0075241D"/>
    <w:rsid w:val="007658B7"/>
    <w:rsid w:val="00766B27"/>
    <w:rsid w:val="007679B4"/>
    <w:rsid w:val="007730C2"/>
    <w:rsid w:val="00780ECB"/>
    <w:rsid w:val="00781C84"/>
    <w:rsid w:val="00796AC0"/>
    <w:rsid w:val="00797C41"/>
    <w:rsid w:val="007A25A3"/>
    <w:rsid w:val="007A2ECA"/>
    <w:rsid w:val="007A57F9"/>
    <w:rsid w:val="007B0C4E"/>
    <w:rsid w:val="007B52FC"/>
    <w:rsid w:val="007B56C1"/>
    <w:rsid w:val="007C412F"/>
    <w:rsid w:val="007C4FEA"/>
    <w:rsid w:val="007E24AB"/>
    <w:rsid w:val="007E72B4"/>
    <w:rsid w:val="007E7E14"/>
    <w:rsid w:val="007F63FE"/>
    <w:rsid w:val="007F7D1D"/>
    <w:rsid w:val="00802692"/>
    <w:rsid w:val="00802832"/>
    <w:rsid w:val="0081336E"/>
    <w:rsid w:val="00815841"/>
    <w:rsid w:val="00817370"/>
    <w:rsid w:val="0081757D"/>
    <w:rsid w:val="008179E0"/>
    <w:rsid w:val="00817FFA"/>
    <w:rsid w:val="00821888"/>
    <w:rsid w:val="008253F0"/>
    <w:rsid w:val="008301AB"/>
    <w:rsid w:val="00843516"/>
    <w:rsid w:val="00844AB0"/>
    <w:rsid w:val="00844B9B"/>
    <w:rsid w:val="008654FD"/>
    <w:rsid w:val="00872CA0"/>
    <w:rsid w:val="00877662"/>
    <w:rsid w:val="00880BA8"/>
    <w:rsid w:val="00882E81"/>
    <w:rsid w:val="00883BB0"/>
    <w:rsid w:val="008857BE"/>
    <w:rsid w:val="00891BBC"/>
    <w:rsid w:val="0089459E"/>
    <w:rsid w:val="008952F1"/>
    <w:rsid w:val="0089590C"/>
    <w:rsid w:val="00896968"/>
    <w:rsid w:val="00897466"/>
    <w:rsid w:val="008A7D39"/>
    <w:rsid w:val="008B0CB3"/>
    <w:rsid w:val="008B0CE7"/>
    <w:rsid w:val="008B4294"/>
    <w:rsid w:val="008C0E43"/>
    <w:rsid w:val="008C45B3"/>
    <w:rsid w:val="008C5E15"/>
    <w:rsid w:val="008D647D"/>
    <w:rsid w:val="008E2283"/>
    <w:rsid w:val="008E7F0F"/>
    <w:rsid w:val="008F48F2"/>
    <w:rsid w:val="009019FD"/>
    <w:rsid w:val="00901E06"/>
    <w:rsid w:val="00921117"/>
    <w:rsid w:val="00924562"/>
    <w:rsid w:val="00932A24"/>
    <w:rsid w:val="00936216"/>
    <w:rsid w:val="0094057D"/>
    <w:rsid w:val="00942934"/>
    <w:rsid w:val="00945E0B"/>
    <w:rsid w:val="00946760"/>
    <w:rsid w:val="00950CE7"/>
    <w:rsid w:val="00957384"/>
    <w:rsid w:val="00963635"/>
    <w:rsid w:val="00964F50"/>
    <w:rsid w:val="0096518A"/>
    <w:rsid w:val="00965D0F"/>
    <w:rsid w:val="00972174"/>
    <w:rsid w:val="00972A86"/>
    <w:rsid w:val="00972E42"/>
    <w:rsid w:val="009769B9"/>
    <w:rsid w:val="00980846"/>
    <w:rsid w:val="00983C98"/>
    <w:rsid w:val="00985661"/>
    <w:rsid w:val="00992864"/>
    <w:rsid w:val="0099476A"/>
    <w:rsid w:val="00995399"/>
    <w:rsid w:val="009976C4"/>
    <w:rsid w:val="009A11C9"/>
    <w:rsid w:val="009A288D"/>
    <w:rsid w:val="009A390E"/>
    <w:rsid w:val="009B03DD"/>
    <w:rsid w:val="009B22A5"/>
    <w:rsid w:val="009B48D7"/>
    <w:rsid w:val="009B6E8A"/>
    <w:rsid w:val="009C10E4"/>
    <w:rsid w:val="009C1A7C"/>
    <w:rsid w:val="009C3F58"/>
    <w:rsid w:val="009D5DA3"/>
    <w:rsid w:val="009E2350"/>
    <w:rsid w:val="009F7129"/>
    <w:rsid w:val="00A02C98"/>
    <w:rsid w:val="00A04641"/>
    <w:rsid w:val="00A06DD8"/>
    <w:rsid w:val="00A145CA"/>
    <w:rsid w:val="00A153FD"/>
    <w:rsid w:val="00A15A42"/>
    <w:rsid w:val="00A20C9E"/>
    <w:rsid w:val="00A25EDC"/>
    <w:rsid w:val="00A3061F"/>
    <w:rsid w:val="00A34320"/>
    <w:rsid w:val="00A41C7C"/>
    <w:rsid w:val="00A47F98"/>
    <w:rsid w:val="00A51AD9"/>
    <w:rsid w:val="00A535CF"/>
    <w:rsid w:val="00A6003B"/>
    <w:rsid w:val="00A64D71"/>
    <w:rsid w:val="00A666FD"/>
    <w:rsid w:val="00A701C2"/>
    <w:rsid w:val="00A70F68"/>
    <w:rsid w:val="00A7439D"/>
    <w:rsid w:val="00A83911"/>
    <w:rsid w:val="00A96D32"/>
    <w:rsid w:val="00A975A6"/>
    <w:rsid w:val="00AA2937"/>
    <w:rsid w:val="00AA372D"/>
    <w:rsid w:val="00AB0A03"/>
    <w:rsid w:val="00AB11AB"/>
    <w:rsid w:val="00AC477D"/>
    <w:rsid w:val="00AD1A65"/>
    <w:rsid w:val="00AE1C21"/>
    <w:rsid w:val="00AE306F"/>
    <w:rsid w:val="00AE6488"/>
    <w:rsid w:val="00B0009F"/>
    <w:rsid w:val="00B217C2"/>
    <w:rsid w:val="00B53F3B"/>
    <w:rsid w:val="00B614BE"/>
    <w:rsid w:val="00B62F41"/>
    <w:rsid w:val="00B7536C"/>
    <w:rsid w:val="00B83991"/>
    <w:rsid w:val="00B854A1"/>
    <w:rsid w:val="00B87091"/>
    <w:rsid w:val="00BA16E8"/>
    <w:rsid w:val="00BA3FD2"/>
    <w:rsid w:val="00BB20FB"/>
    <w:rsid w:val="00BB2FB7"/>
    <w:rsid w:val="00BB4039"/>
    <w:rsid w:val="00BC3EBF"/>
    <w:rsid w:val="00BC6D27"/>
    <w:rsid w:val="00BC6FE3"/>
    <w:rsid w:val="00BD08E4"/>
    <w:rsid w:val="00BD610D"/>
    <w:rsid w:val="00BE4908"/>
    <w:rsid w:val="00BF32B0"/>
    <w:rsid w:val="00BF5B05"/>
    <w:rsid w:val="00BF7BEC"/>
    <w:rsid w:val="00C02F1F"/>
    <w:rsid w:val="00C127EE"/>
    <w:rsid w:val="00C24A9A"/>
    <w:rsid w:val="00C26D88"/>
    <w:rsid w:val="00C26F73"/>
    <w:rsid w:val="00C315DC"/>
    <w:rsid w:val="00C40524"/>
    <w:rsid w:val="00C461E3"/>
    <w:rsid w:val="00C52B10"/>
    <w:rsid w:val="00C6039B"/>
    <w:rsid w:val="00C605B9"/>
    <w:rsid w:val="00C71CA3"/>
    <w:rsid w:val="00C77201"/>
    <w:rsid w:val="00C80747"/>
    <w:rsid w:val="00C8258B"/>
    <w:rsid w:val="00C832B7"/>
    <w:rsid w:val="00C83555"/>
    <w:rsid w:val="00C84A5D"/>
    <w:rsid w:val="00C86F3C"/>
    <w:rsid w:val="00C91F7D"/>
    <w:rsid w:val="00C92DC6"/>
    <w:rsid w:val="00C94A83"/>
    <w:rsid w:val="00C968E6"/>
    <w:rsid w:val="00CA4049"/>
    <w:rsid w:val="00CA450B"/>
    <w:rsid w:val="00CA4FBC"/>
    <w:rsid w:val="00CA67B6"/>
    <w:rsid w:val="00CC049C"/>
    <w:rsid w:val="00CC4301"/>
    <w:rsid w:val="00CC4F4A"/>
    <w:rsid w:val="00CC7577"/>
    <w:rsid w:val="00CE4A0E"/>
    <w:rsid w:val="00CE51AB"/>
    <w:rsid w:val="00CE5C22"/>
    <w:rsid w:val="00CF5FE6"/>
    <w:rsid w:val="00D004E8"/>
    <w:rsid w:val="00D01283"/>
    <w:rsid w:val="00D1037F"/>
    <w:rsid w:val="00D123B6"/>
    <w:rsid w:val="00D21570"/>
    <w:rsid w:val="00D23D91"/>
    <w:rsid w:val="00D3202C"/>
    <w:rsid w:val="00D471AF"/>
    <w:rsid w:val="00D533DD"/>
    <w:rsid w:val="00D53A48"/>
    <w:rsid w:val="00D60D23"/>
    <w:rsid w:val="00D62406"/>
    <w:rsid w:val="00D71412"/>
    <w:rsid w:val="00D73B2A"/>
    <w:rsid w:val="00D85472"/>
    <w:rsid w:val="00D92CED"/>
    <w:rsid w:val="00D970CB"/>
    <w:rsid w:val="00DA4E06"/>
    <w:rsid w:val="00DA5EB9"/>
    <w:rsid w:val="00DA7DC8"/>
    <w:rsid w:val="00DA7FED"/>
    <w:rsid w:val="00DB0AF7"/>
    <w:rsid w:val="00DB34BE"/>
    <w:rsid w:val="00DB4934"/>
    <w:rsid w:val="00DB65C1"/>
    <w:rsid w:val="00DC099C"/>
    <w:rsid w:val="00DC1D2D"/>
    <w:rsid w:val="00DC39A3"/>
    <w:rsid w:val="00DD209B"/>
    <w:rsid w:val="00DD5620"/>
    <w:rsid w:val="00DD6C3E"/>
    <w:rsid w:val="00DD767E"/>
    <w:rsid w:val="00DE5034"/>
    <w:rsid w:val="00DE7FDA"/>
    <w:rsid w:val="00DF0C18"/>
    <w:rsid w:val="00E02CB7"/>
    <w:rsid w:val="00E03E12"/>
    <w:rsid w:val="00E06164"/>
    <w:rsid w:val="00E13462"/>
    <w:rsid w:val="00E147B6"/>
    <w:rsid w:val="00E159FF"/>
    <w:rsid w:val="00E21002"/>
    <w:rsid w:val="00E2171C"/>
    <w:rsid w:val="00E22C91"/>
    <w:rsid w:val="00E25059"/>
    <w:rsid w:val="00E30B87"/>
    <w:rsid w:val="00E34BBD"/>
    <w:rsid w:val="00E548E8"/>
    <w:rsid w:val="00E55B98"/>
    <w:rsid w:val="00E61FB6"/>
    <w:rsid w:val="00E65576"/>
    <w:rsid w:val="00E72642"/>
    <w:rsid w:val="00E74E43"/>
    <w:rsid w:val="00E77D14"/>
    <w:rsid w:val="00E81C37"/>
    <w:rsid w:val="00E82952"/>
    <w:rsid w:val="00E842BD"/>
    <w:rsid w:val="00E874D4"/>
    <w:rsid w:val="00E90045"/>
    <w:rsid w:val="00E90CE9"/>
    <w:rsid w:val="00E92F8B"/>
    <w:rsid w:val="00E949B1"/>
    <w:rsid w:val="00EA4E89"/>
    <w:rsid w:val="00EC3841"/>
    <w:rsid w:val="00EC5CE1"/>
    <w:rsid w:val="00EC6113"/>
    <w:rsid w:val="00ED68E6"/>
    <w:rsid w:val="00ED6D30"/>
    <w:rsid w:val="00EF12E0"/>
    <w:rsid w:val="00EF1741"/>
    <w:rsid w:val="00EF3ACA"/>
    <w:rsid w:val="00EF5EEF"/>
    <w:rsid w:val="00EF604E"/>
    <w:rsid w:val="00F00C8F"/>
    <w:rsid w:val="00F05003"/>
    <w:rsid w:val="00F14EF2"/>
    <w:rsid w:val="00F170BC"/>
    <w:rsid w:val="00F25852"/>
    <w:rsid w:val="00F34753"/>
    <w:rsid w:val="00F36A12"/>
    <w:rsid w:val="00F4052C"/>
    <w:rsid w:val="00F44475"/>
    <w:rsid w:val="00F53498"/>
    <w:rsid w:val="00F56B9B"/>
    <w:rsid w:val="00F66D75"/>
    <w:rsid w:val="00F719C3"/>
    <w:rsid w:val="00F73A8D"/>
    <w:rsid w:val="00F743CE"/>
    <w:rsid w:val="00F811F3"/>
    <w:rsid w:val="00F822EB"/>
    <w:rsid w:val="00F94952"/>
    <w:rsid w:val="00FA09B8"/>
    <w:rsid w:val="00FA40AC"/>
    <w:rsid w:val="00FA5E07"/>
    <w:rsid w:val="00FB0CCE"/>
    <w:rsid w:val="00FB3727"/>
    <w:rsid w:val="00FB3A7A"/>
    <w:rsid w:val="00FB4842"/>
    <w:rsid w:val="00FC1EBD"/>
    <w:rsid w:val="00FD0FDA"/>
    <w:rsid w:val="00FD26AA"/>
    <w:rsid w:val="00FD57C7"/>
    <w:rsid w:val="00FD742F"/>
    <w:rsid w:val="00FE4575"/>
    <w:rsid w:val="00FE625F"/>
    <w:rsid w:val="00FF295E"/>
    <w:rsid w:val="03CE2167"/>
    <w:rsid w:val="045A4788"/>
    <w:rsid w:val="079ABED6"/>
    <w:rsid w:val="0A005C56"/>
    <w:rsid w:val="0BA9B774"/>
    <w:rsid w:val="0C588CFE"/>
    <w:rsid w:val="0F6AF0AE"/>
    <w:rsid w:val="10BF0EC5"/>
    <w:rsid w:val="13B1FE3A"/>
    <w:rsid w:val="14D2180C"/>
    <w:rsid w:val="170FE821"/>
    <w:rsid w:val="1BC2C47E"/>
    <w:rsid w:val="1BC91786"/>
    <w:rsid w:val="1D92A0F2"/>
    <w:rsid w:val="1EFA0116"/>
    <w:rsid w:val="20002594"/>
    <w:rsid w:val="260F1864"/>
    <w:rsid w:val="266292B1"/>
    <w:rsid w:val="29168F18"/>
    <w:rsid w:val="3738F01E"/>
    <w:rsid w:val="3B757D22"/>
    <w:rsid w:val="3F922734"/>
    <w:rsid w:val="4497CF6A"/>
    <w:rsid w:val="45BDD6C3"/>
    <w:rsid w:val="45F70B86"/>
    <w:rsid w:val="47655400"/>
    <w:rsid w:val="4F84C56F"/>
    <w:rsid w:val="52AA0D3F"/>
    <w:rsid w:val="58839A47"/>
    <w:rsid w:val="59DC49A6"/>
    <w:rsid w:val="613EA720"/>
    <w:rsid w:val="72433148"/>
    <w:rsid w:val="728C6E56"/>
    <w:rsid w:val="749C659E"/>
    <w:rsid w:val="799CC278"/>
    <w:rsid w:val="7B2011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F50"/>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0C6C92"/>
    <w:rPr>
      <w:rFonts w:ascii="Calibri" w:hAnsi="Calibri" w:cs="Calibri" w:hint="default"/>
      <w:b w:val="0"/>
      <w:bCs w:val="0"/>
      <w:i w:val="0"/>
      <w:iCs w:val="0"/>
      <w:color w:val="000000"/>
      <w:sz w:val="22"/>
      <w:szCs w:val="22"/>
    </w:rPr>
  </w:style>
  <w:style w:type="character" w:customStyle="1" w:styleId="fontstyle21">
    <w:name w:val="fontstyle21"/>
    <w:basedOn w:val="Fuentedeprrafopredeter"/>
    <w:rsid w:val="00511584"/>
    <w:rPr>
      <w:rFonts w:ascii="Calibri" w:hAnsi="Calibri" w:cs="Calibri" w:hint="default"/>
      <w:b w:val="0"/>
      <w:bCs w:val="0"/>
      <w:i w:val="0"/>
      <w:iCs w:val="0"/>
      <w:color w:val="000000"/>
      <w:sz w:val="22"/>
      <w:szCs w:val="22"/>
    </w:rPr>
  </w:style>
  <w:style w:type="character" w:styleId="Refdecomentario">
    <w:name w:val="annotation reference"/>
    <w:basedOn w:val="Fuentedeprrafopredeter"/>
    <w:uiPriority w:val="99"/>
    <w:unhideWhenUsed/>
    <w:rsid w:val="00BF7BEC"/>
    <w:rPr>
      <w:sz w:val="16"/>
      <w:szCs w:val="16"/>
    </w:rPr>
  </w:style>
  <w:style w:type="character" w:customStyle="1" w:styleId="Mencinsinresolver2">
    <w:name w:val="Mención sin resolver2"/>
    <w:basedOn w:val="Fuentedeprrafopredeter"/>
    <w:uiPriority w:val="99"/>
    <w:semiHidden/>
    <w:unhideWhenUsed/>
    <w:rsid w:val="009A288D"/>
    <w:rPr>
      <w:color w:val="605E5C"/>
      <w:shd w:val="clear" w:color="auto" w:fill="E1DFDD"/>
    </w:rPr>
  </w:style>
  <w:style w:type="paragraph" w:customStyle="1" w:styleId="paragraph">
    <w:name w:val="paragraph"/>
    <w:basedOn w:val="Normal"/>
    <w:rsid w:val="00FA40A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A40AC"/>
  </w:style>
  <w:style w:type="character" w:customStyle="1" w:styleId="eop">
    <w:name w:val="eop"/>
    <w:basedOn w:val="Fuentedeprrafopredeter"/>
    <w:rsid w:val="00FA40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250387">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920873346">
      <w:bodyDiv w:val="1"/>
      <w:marLeft w:val="0"/>
      <w:marRight w:val="0"/>
      <w:marTop w:val="0"/>
      <w:marBottom w:val="0"/>
      <w:divBdr>
        <w:top w:val="none" w:sz="0" w:space="0" w:color="auto"/>
        <w:left w:val="none" w:sz="0" w:space="0" w:color="auto"/>
        <w:bottom w:val="none" w:sz="0" w:space="0" w:color="auto"/>
        <w:right w:val="none" w:sz="0" w:space="0" w:color="auto"/>
      </w:divBdr>
      <w:divsChild>
        <w:div w:id="1675499547">
          <w:marLeft w:val="0"/>
          <w:marRight w:val="0"/>
          <w:marTop w:val="0"/>
          <w:marBottom w:val="0"/>
          <w:divBdr>
            <w:top w:val="none" w:sz="0" w:space="0" w:color="auto"/>
            <w:left w:val="none" w:sz="0" w:space="0" w:color="auto"/>
            <w:bottom w:val="none" w:sz="0" w:space="0" w:color="auto"/>
            <w:right w:val="none" w:sz="0" w:space="0" w:color="auto"/>
          </w:divBdr>
        </w:div>
        <w:div w:id="121812725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434520612">
      <w:bodyDiv w:val="1"/>
      <w:marLeft w:val="0"/>
      <w:marRight w:val="0"/>
      <w:marTop w:val="0"/>
      <w:marBottom w:val="0"/>
      <w:divBdr>
        <w:top w:val="none" w:sz="0" w:space="0" w:color="auto"/>
        <w:left w:val="none" w:sz="0" w:space="0" w:color="auto"/>
        <w:bottom w:val="none" w:sz="0" w:space="0" w:color="auto"/>
        <w:right w:val="none" w:sz="0" w:space="0" w:color="auto"/>
      </w:divBdr>
      <w:divsChild>
        <w:div w:id="1641377299">
          <w:marLeft w:val="0"/>
          <w:marRight w:val="0"/>
          <w:marTop w:val="0"/>
          <w:marBottom w:val="0"/>
          <w:divBdr>
            <w:top w:val="none" w:sz="0" w:space="0" w:color="auto"/>
            <w:left w:val="none" w:sz="0" w:space="0" w:color="auto"/>
            <w:bottom w:val="none" w:sz="0" w:space="0" w:color="auto"/>
            <w:right w:val="none" w:sz="0" w:space="0" w:color="auto"/>
          </w:divBdr>
        </w:div>
        <w:div w:id="1776166967">
          <w:marLeft w:val="0"/>
          <w:marRight w:val="0"/>
          <w:marTop w:val="0"/>
          <w:marBottom w:val="0"/>
          <w:divBdr>
            <w:top w:val="none" w:sz="0" w:space="0" w:color="auto"/>
            <w:left w:val="none" w:sz="0" w:space="0" w:color="auto"/>
            <w:bottom w:val="none" w:sz="0" w:space="0" w:color="auto"/>
            <w:right w:val="none" w:sz="0" w:space="0" w:color="auto"/>
          </w:divBdr>
        </w:div>
        <w:div w:id="1378506728">
          <w:marLeft w:val="0"/>
          <w:marRight w:val="0"/>
          <w:marTop w:val="0"/>
          <w:marBottom w:val="0"/>
          <w:divBdr>
            <w:top w:val="none" w:sz="0" w:space="0" w:color="auto"/>
            <w:left w:val="none" w:sz="0" w:space="0" w:color="auto"/>
            <w:bottom w:val="none" w:sz="0" w:space="0" w:color="auto"/>
            <w:right w:val="none" w:sz="0" w:space="0" w:color="auto"/>
          </w:divBdr>
        </w:div>
        <w:div w:id="2113160703">
          <w:marLeft w:val="0"/>
          <w:marRight w:val="0"/>
          <w:marTop w:val="0"/>
          <w:marBottom w:val="0"/>
          <w:divBdr>
            <w:top w:val="none" w:sz="0" w:space="0" w:color="auto"/>
            <w:left w:val="none" w:sz="0" w:space="0" w:color="auto"/>
            <w:bottom w:val="none" w:sz="0" w:space="0" w:color="auto"/>
            <w:right w:val="none" w:sz="0" w:space="0" w:color="auto"/>
          </w:divBdr>
        </w:div>
        <w:div w:id="1830636328">
          <w:marLeft w:val="0"/>
          <w:marRight w:val="0"/>
          <w:marTop w:val="0"/>
          <w:marBottom w:val="0"/>
          <w:divBdr>
            <w:top w:val="none" w:sz="0" w:space="0" w:color="auto"/>
            <w:left w:val="none" w:sz="0" w:space="0" w:color="auto"/>
            <w:bottom w:val="none" w:sz="0" w:space="0" w:color="auto"/>
            <w:right w:val="none" w:sz="0" w:space="0" w:color="auto"/>
          </w:divBdr>
        </w:div>
        <w:div w:id="1239174649">
          <w:marLeft w:val="0"/>
          <w:marRight w:val="0"/>
          <w:marTop w:val="0"/>
          <w:marBottom w:val="0"/>
          <w:divBdr>
            <w:top w:val="none" w:sz="0" w:space="0" w:color="auto"/>
            <w:left w:val="none" w:sz="0" w:space="0" w:color="auto"/>
            <w:bottom w:val="none" w:sz="0" w:space="0" w:color="auto"/>
            <w:right w:val="none" w:sz="0" w:space="0" w:color="auto"/>
          </w:divBdr>
        </w:div>
        <w:div w:id="1982032146">
          <w:marLeft w:val="0"/>
          <w:marRight w:val="0"/>
          <w:marTop w:val="0"/>
          <w:marBottom w:val="0"/>
          <w:divBdr>
            <w:top w:val="none" w:sz="0" w:space="0" w:color="auto"/>
            <w:left w:val="none" w:sz="0" w:space="0" w:color="auto"/>
            <w:bottom w:val="none" w:sz="0" w:space="0" w:color="auto"/>
            <w:right w:val="none" w:sz="0" w:space="0" w:color="auto"/>
          </w:divBdr>
        </w:div>
        <w:div w:id="243338834">
          <w:marLeft w:val="0"/>
          <w:marRight w:val="0"/>
          <w:marTop w:val="0"/>
          <w:marBottom w:val="0"/>
          <w:divBdr>
            <w:top w:val="none" w:sz="0" w:space="0" w:color="auto"/>
            <w:left w:val="none" w:sz="0" w:space="0" w:color="auto"/>
            <w:bottom w:val="none" w:sz="0" w:space="0" w:color="auto"/>
            <w:right w:val="none" w:sz="0" w:space="0" w:color="auto"/>
          </w:divBdr>
        </w:div>
        <w:div w:id="1914200680">
          <w:marLeft w:val="0"/>
          <w:marRight w:val="0"/>
          <w:marTop w:val="0"/>
          <w:marBottom w:val="0"/>
          <w:divBdr>
            <w:top w:val="none" w:sz="0" w:space="0" w:color="auto"/>
            <w:left w:val="none" w:sz="0" w:space="0" w:color="auto"/>
            <w:bottom w:val="none" w:sz="0" w:space="0" w:color="auto"/>
            <w:right w:val="none" w:sz="0" w:space="0" w:color="auto"/>
          </w:divBdr>
        </w:div>
      </w:divsChild>
    </w:div>
    <w:div w:id="1754164243">
      <w:bodyDiv w:val="1"/>
      <w:marLeft w:val="0"/>
      <w:marRight w:val="0"/>
      <w:marTop w:val="0"/>
      <w:marBottom w:val="0"/>
      <w:divBdr>
        <w:top w:val="none" w:sz="0" w:space="0" w:color="auto"/>
        <w:left w:val="none" w:sz="0" w:space="0" w:color="auto"/>
        <w:bottom w:val="none" w:sz="0" w:space="0" w:color="auto"/>
        <w:right w:val="none" w:sz="0" w:space="0" w:color="auto"/>
      </w:divBdr>
      <w:divsChild>
        <w:div w:id="2101490285">
          <w:marLeft w:val="0"/>
          <w:marRight w:val="0"/>
          <w:marTop w:val="0"/>
          <w:marBottom w:val="0"/>
          <w:divBdr>
            <w:top w:val="none" w:sz="0" w:space="0" w:color="auto"/>
            <w:left w:val="none" w:sz="0" w:space="0" w:color="auto"/>
            <w:bottom w:val="none" w:sz="0" w:space="0" w:color="auto"/>
            <w:right w:val="none" w:sz="0" w:space="0" w:color="auto"/>
          </w:divBdr>
          <w:divsChild>
            <w:div w:id="2141026953">
              <w:marLeft w:val="0"/>
              <w:marRight w:val="0"/>
              <w:marTop w:val="0"/>
              <w:marBottom w:val="0"/>
              <w:divBdr>
                <w:top w:val="none" w:sz="0" w:space="0" w:color="auto"/>
                <w:left w:val="none" w:sz="0" w:space="0" w:color="auto"/>
                <w:bottom w:val="none" w:sz="0" w:space="0" w:color="auto"/>
                <w:right w:val="none" w:sz="0" w:space="0" w:color="auto"/>
              </w:divBdr>
            </w:div>
          </w:divsChild>
        </w:div>
        <w:div w:id="1206213826">
          <w:marLeft w:val="0"/>
          <w:marRight w:val="0"/>
          <w:marTop w:val="0"/>
          <w:marBottom w:val="0"/>
          <w:divBdr>
            <w:top w:val="none" w:sz="0" w:space="0" w:color="auto"/>
            <w:left w:val="none" w:sz="0" w:space="0" w:color="auto"/>
            <w:bottom w:val="none" w:sz="0" w:space="0" w:color="auto"/>
            <w:right w:val="none" w:sz="0" w:space="0" w:color="auto"/>
          </w:divBdr>
          <w:divsChild>
            <w:div w:id="521745507">
              <w:marLeft w:val="0"/>
              <w:marRight w:val="0"/>
              <w:marTop w:val="0"/>
              <w:marBottom w:val="0"/>
              <w:divBdr>
                <w:top w:val="none" w:sz="0" w:space="0" w:color="auto"/>
                <w:left w:val="none" w:sz="0" w:space="0" w:color="auto"/>
                <w:bottom w:val="none" w:sz="0" w:space="0" w:color="auto"/>
                <w:right w:val="none" w:sz="0" w:space="0" w:color="auto"/>
              </w:divBdr>
            </w:div>
          </w:divsChild>
        </w:div>
        <w:div w:id="452597355">
          <w:marLeft w:val="0"/>
          <w:marRight w:val="0"/>
          <w:marTop w:val="0"/>
          <w:marBottom w:val="0"/>
          <w:divBdr>
            <w:top w:val="none" w:sz="0" w:space="0" w:color="auto"/>
            <w:left w:val="none" w:sz="0" w:space="0" w:color="auto"/>
            <w:bottom w:val="none" w:sz="0" w:space="0" w:color="auto"/>
            <w:right w:val="none" w:sz="0" w:space="0" w:color="auto"/>
          </w:divBdr>
          <w:divsChild>
            <w:div w:id="616956472">
              <w:marLeft w:val="0"/>
              <w:marRight w:val="0"/>
              <w:marTop w:val="0"/>
              <w:marBottom w:val="0"/>
              <w:divBdr>
                <w:top w:val="none" w:sz="0" w:space="0" w:color="auto"/>
                <w:left w:val="none" w:sz="0" w:space="0" w:color="auto"/>
                <w:bottom w:val="none" w:sz="0" w:space="0" w:color="auto"/>
                <w:right w:val="none" w:sz="0" w:space="0" w:color="auto"/>
              </w:divBdr>
            </w:div>
          </w:divsChild>
        </w:div>
        <w:div w:id="2139756745">
          <w:marLeft w:val="0"/>
          <w:marRight w:val="0"/>
          <w:marTop w:val="0"/>
          <w:marBottom w:val="0"/>
          <w:divBdr>
            <w:top w:val="none" w:sz="0" w:space="0" w:color="auto"/>
            <w:left w:val="none" w:sz="0" w:space="0" w:color="auto"/>
            <w:bottom w:val="none" w:sz="0" w:space="0" w:color="auto"/>
            <w:right w:val="none" w:sz="0" w:space="0" w:color="auto"/>
          </w:divBdr>
          <w:divsChild>
            <w:div w:id="153378486">
              <w:marLeft w:val="0"/>
              <w:marRight w:val="0"/>
              <w:marTop w:val="0"/>
              <w:marBottom w:val="0"/>
              <w:divBdr>
                <w:top w:val="none" w:sz="0" w:space="0" w:color="auto"/>
                <w:left w:val="none" w:sz="0" w:space="0" w:color="auto"/>
                <w:bottom w:val="none" w:sz="0" w:space="0" w:color="auto"/>
                <w:right w:val="none" w:sz="0" w:space="0" w:color="auto"/>
              </w:divBdr>
            </w:div>
          </w:divsChild>
        </w:div>
        <w:div w:id="913124928">
          <w:marLeft w:val="0"/>
          <w:marRight w:val="0"/>
          <w:marTop w:val="0"/>
          <w:marBottom w:val="0"/>
          <w:divBdr>
            <w:top w:val="none" w:sz="0" w:space="0" w:color="auto"/>
            <w:left w:val="none" w:sz="0" w:space="0" w:color="auto"/>
            <w:bottom w:val="none" w:sz="0" w:space="0" w:color="auto"/>
            <w:right w:val="none" w:sz="0" w:space="0" w:color="auto"/>
          </w:divBdr>
          <w:divsChild>
            <w:div w:id="1817255733">
              <w:marLeft w:val="0"/>
              <w:marRight w:val="0"/>
              <w:marTop w:val="0"/>
              <w:marBottom w:val="0"/>
              <w:divBdr>
                <w:top w:val="none" w:sz="0" w:space="0" w:color="auto"/>
                <w:left w:val="none" w:sz="0" w:space="0" w:color="auto"/>
                <w:bottom w:val="none" w:sz="0" w:space="0" w:color="auto"/>
                <w:right w:val="none" w:sz="0" w:space="0" w:color="auto"/>
              </w:divBdr>
            </w:div>
          </w:divsChild>
        </w:div>
        <w:div w:id="1023701322">
          <w:marLeft w:val="0"/>
          <w:marRight w:val="0"/>
          <w:marTop w:val="0"/>
          <w:marBottom w:val="0"/>
          <w:divBdr>
            <w:top w:val="none" w:sz="0" w:space="0" w:color="auto"/>
            <w:left w:val="none" w:sz="0" w:space="0" w:color="auto"/>
            <w:bottom w:val="none" w:sz="0" w:space="0" w:color="auto"/>
            <w:right w:val="none" w:sz="0" w:space="0" w:color="auto"/>
          </w:divBdr>
          <w:divsChild>
            <w:div w:id="1463617631">
              <w:marLeft w:val="0"/>
              <w:marRight w:val="0"/>
              <w:marTop w:val="0"/>
              <w:marBottom w:val="0"/>
              <w:divBdr>
                <w:top w:val="none" w:sz="0" w:space="0" w:color="auto"/>
                <w:left w:val="none" w:sz="0" w:space="0" w:color="auto"/>
                <w:bottom w:val="none" w:sz="0" w:space="0" w:color="auto"/>
                <w:right w:val="none" w:sz="0" w:space="0" w:color="auto"/>
              </w:divBdr>
            </w:div>
          </w:divsChild>
        </w:div>
        <w:div w:id="1974552408">
          <w:marLeft w:val="0"/>
          <w:marRight w:val="0"/>
          <w:marTop w:val="0"/>
          <w:marBottom w:val="0"/>
          <w:divBdr>
            <w:top w:val="none" w:sz="0" w:space="0" w:color="auto"/>
            <w:left w:val="none" w:sz="0" w:space="0" w:color="auto"/>
            <w:bottom w:val="none" w:sz="0" w:space="0" w:color="auto"/>
            <w:right w:val="none" w:sz="0" w:space="0" w:color="auto"/>
          </w:divBdr>
          <w:divsChild>
            <w:div w:id="1101950880">
              <w:marLeft w:val="0"/>
              <w:marRight w:val="0"/>
              <w:marTop w:val="0"/>
              <w:marBottom w:val="0"/>
              <w:divBdr>
                <w:top w:val="none" w:sz="0" w:space="0" w:color="auto"/>
                <w:left w:val="none" w:sz="0" w:space="0" w:color="auto"/>
                <w:bottom w:val="none" w:sz="0" w:space="0" w:color="auto"/>
                <w:right w:val="none" w:sz="0" w:space="0" w:color="auto"/>
              </w:divBdr>
            </w:div>
          </w:divsChild>
        </w:div>
        <w:div w:id="1251891271">
          <w:marLeft w:val="0"/>
          <w:marRight w:val="0"/>
          <w:marTop w:val="0"/>
          <w:marBottom w:val="0"/>
          <w:divBdr>
            <w:top w:val="none" w:sz="0" w:space="0" w:color="auto"/>
            <w:left w:val="none" w:sz="0" w:space="0" w:color="auto"/>
            <w:bottom w:val="none" w:sz="0" w:space="0" w:color="auto"/>
            <w:right w:val="none" w:sz="0" w:space="0" w:color="auto"/>
          </w:divBdr>
          <w:divsChild>
            <w:div w:id="292058771">
              <w:marLeft w:val="0"/>
              <w:marRight w:val="0"/>
              <w:marTop w:val="0"/>
              <w:marBottom w:val="0"/>
              <w:divBdr>
                <w:top w:val="none" w:sz="0" w:space="0" w:color="auto"/>
                <w:left w:val="none" w:sz="0" w:space="0" w:color="auto"/>
                <w:bottom w:val="none" w:sz="0" w:space="0" w:color="auto"/>
                <w:right w:val="none" w:sz="0" w:space="0" w:color="auto"/>
              </w:divBdr>
            </w:div>
            <w:div w:id="265116997">
              <w:marLeft w:val="0"/>
              <w:marRight w:val="0"/>
              <w:marTop w:val="0"/>
              <w:marBottom w:val="0"/>
              <w:divBdr>
                <w:top w:val="none" w:sz="0" w:space="0" w:color="auto"/>
                <w:left w:val="none" w:sz="0" w:space="0" w:color="auto"/>
                <w:bottom w:val="none" w:sz="0" w:space="0" w:color="auto"/>
                <w:right w:val="none" w:sz="0" w:space="0" w:color="auto"/>
              </w:divBdr>
            </w:div>
          </w:divsChild>
        </w:div>
        <w:div w:id="1075853993">
          <w:marLeft w:val="0"/>
          <w:marRight w:val="0"/>
          <w:marTop w:val="0"/>
          <w:marBottom w:val="0"/>
          <w:divBdr>
            <w:top w:val="none" w:sz="0" w:space="0" w:color="auto"/>
            <w:left w:val="none" w:sz="0" w:space="0" w:color="auto"/>
            <w:bottom w:val="none" w:sz="0" w:space="0" w:color="auto"/>
            <w:right w:val="none" w:sz="0" w:space="0" w:color="auto"/>
          </w:divBdr>
          <w:divsChild>
            <w:div w:id="1033699837">
              <w:marLeft w:val="0"/>
              <w:marRight w:val="0"/>
              <w:marTop w:val="0"/>
              <w:marBottom w:val="0"/>
              <w:divBdr>
                <w:top w:val="none" w:sz="0" w:space="0" w:color="auto"/>
                <w:left w:val="none" w:sz="0" w:space="0" w:color="auto"/>
                <w:bottom w:val="none" w:sz="0" w:space="0" w:color="auto"/>
                <w:right w:val="none" w:sz="0" w:space="0" w:color="auto"/>
              </w:divBdr>
            </w:div>
          </w:divsChild>
        </w:div>
        <w:div w:id="1104420671">
          <w:marLeft w:val="0"/>
          <w:marRight w:val="0"/>
          <w:marTop w:val="0"/>
          <w:marBottom w:val="0"/>
          <w:divBdr>
            <w:top w:val="none" w:sz="0" w:space="0" w:color="auto"/>
            <w:left w:val="none" w:sz="0" w:space="0" w:color="auto"/>
            <w:bottom w:val="none" w:sz="0" w:space="0" w:color="auto"/>
            <w:right w:val="none" w:sz="0" w:space="0" w:color="auto"/>
          </w:divBdr>
          <w:divsChild>
            <w:div w:id="110588644">
              <w:marLeft w:val="0"/>
              <w:marRight w:val="0"/>
              <w:marTop w:val="0"/>
              <w:marBottom w:val="0"/>
              <w:divBdr>
                <w:top w:val="none" w:sz="0" w:space="0" w:color="auto"/>
                <w:left w:val="none" w:sz="0" w:space="0" w:color="auto"/>
                <w:bottom w:val="none" w:sz="0" w:space="0" w:color="auto"/>
                <w:right w:val="none" w:sz="0" w:space="0" w:color="auto"/>
              </w:divBdr>
            </w:div>
          </w:divsChild>
        </w:div>
        <w:div w:id="1543831923">
          <w:marLeft w:val="0"/>
          <w:marRight w:val="0"/>
          <w:marTop w:val="0"/>
          <w:marBottom w:val="0"/>
          <w:divBdr>
            <w:top w:val="none" w:sz="0" w:space="0" w:color="auto"/>
            <w:left w:val="none" w:sz="0" w:space="0" w:color="auto"/>
            <w:bottom w:val="none" w:sz="0" w:space="0" w:color="auto"/>
            <w:right w:val="none" w:sz="0" w:space="0" w:color="auto"/>
          </w:divBdr>
          <w:divsChild>
            <w:div w:id="1405956498">
              <w:marLeft w:val="0"/>
              <w:marRight w:val="0"/>
              <w:marTop w:val="0"/>
              <w:marBottom w:val="0"/>
              <w:divBdr>
                <w:top w:val="none" w:sz="0" w:space="0" w:color="auto"/>
                <w:left w:val="none" w:sz="0" w:space="0" w:color="auto"/>
                <w:bottom w:val="none" w:sz="0" w:space="0" w:color="auto"/>
                <w:right w:val="none" w:sz="0" w:space="0" w:color="auto"/>
              </w:divBdr>
            </w:div>
            <w:div w:id="838234773">
              <w:marLeft w:val="0"/>
              <w:marRight w:val="0"/>
              <w:marTop w:val="0"/>
              <w:marBottom w:val="0"/>
              <w:divBdr>
                <w:top w:val="none" w:sz="0" w:space="0" w:color="auto"/>
                <w:left w:val="none" w:sz="0" w:space="0" w:color="auto"/>
                <w:bottom w:val="none" w:sz="0" w:space="0" w:color="auto"/>
                <w:right w:val="none" w:sz="0" w:space="0" w:color="auto"/>
              </w:divBdr>
            </w:div>
          </w:divsChild>
        </w:div>
        <w:div w:id="716972176">
          <w:marLeft w:val="0"/>
          <w:marRight w:val="0"/>
          <w:marTop w:val="0"/>
          <w:marBottom w:val="0"/>
          <w:divBdr>
            <w:top w:val="none" w:sz="0" w:space="0" w:color="auto"/>
            <w:left w:val="none" w:sz="0" w:space="0" w:color="auto"/>
            <w:bottom w:val="none" w:sz="0" w:space="0" w:color="auto"/>
            <w:right w:val="none" w:sz="0" w:space="0" w:color="auto"/>
          </w:divBdr>
          <w:divsChild>
            <w:div w:id="743527754">
              <w:marLeft w:val="0"/>
              <w:marRight w:val="0"/>
              <w:marTop w:val="0"/>
              <w:marBottom w:val="0"/>
              <w:divBdr>
                <w:top w:val="none" w:sz="0" w:space="0" w:color="auto"/>
                <w:left w:val="none" w:sz="0" w:space="0" w:color="auto"/>
                <w:bottom w:val="none" w:sz="0" w:space="0" w:color="auto"/>
                <w:right w:val="none" w:sz="0" w:space="0" w:color="auto"/>
              </w:divBdr>
            </w:div>
          </w:divsChild>
        </w:div>
        <w:div w:id="1378236785">
          <w:marLeft w:val="0"/>
          <w:marRight w:val="0"/>
          <w:marTop w:val="0"/>
          <w:marBottom w:val="0"/>
          <w:divBdr>
            <w:top w:val="none" w:sz="0" w:space="0" w:color="auto"/>
            <w:left w:val="none" w:sz="0" w:space="0" w:color="auto"/>
            <w:bottom w:val="none" w:sz="0" w:space="0" w:color="auto"/>
            <w:right w:val="none" w:sz="0" w:space="0" w:color="auto"/>
          </w:divBdr>
          <w:divsChild>
            <w:div w:id="859318644">
              <w:marLeft w:val="0"/>
              <w:marRight w:val="0"/>
              <w:marTop w:val="0"/>
              <w:marBottom w:val="0"/>
              <w:divBdr>
                <w:top w:val="none" w:sz="0" w:space="0" w:color="auto"/>
                <w:left w:val="none" w:sz="0" w:space="0" w:color="auto"/>
                <w:bottom w:val="none" w:sz="0" w:space="0" w:color="auto"/>
                <w:right w:val="none" w:sz="0" w:space="0" w:color="auto"/>
              </w:divBdr>
            </w:div>
          </w:divsChild>
        </w:div>
        <w:div w:id="1420328476">
          <w:marLeft w:val="0"/>
          <w:marRight w:val="0"/>
          <w:marTop w:val="0"/>
          <w:marBottom w:val="0"/>
          <w:divBdr>
            <w:top w:val="none" w:sz="0" w:space="0" w:color="auto"/>
            <w:left w:val="none" w:sz="0" w:space="0" w:color="auto"/>
            <w:bottom w:val="none" w:sz="0" w:space="0" w:color="auto"/>
            <w:right w:val="none" w:sz="0" w:space="0" w:color="auto"/>
          </w:divBdr>
          <w:divsChild>
            <w:div w:id="1199901168">
              <w:marLeft w:val="0"/>
              <w:marRight w:val="0"/>
              <w:marTop w:val="0"/>
              <w:marBottom w:val="0"/>
              <w:divBdr>
                <w:top w:val="none" w:sz="0" w:space="0" w:color="auto"/>
                <w:left w:val="none" w:sz="0" w:space="0" w:color="auto"/>
                <w:bottom w:val="none" w:sz="0" w:space="0" w:color="auto"/>
                <w:right w:val="none" w:sz="0" w:space="0" w:color="auto"/>
              </w:divBdr>
            </w:div>
          </w:divsChild>
        </w:div>
        <w:div w:id="2042246988">
          <w:marLeft w:val="0"/>
          <w:marRight w:val="0"/>
          <w:marTop w:val="0"/>
          <w:marBottom w:val="0"/>
          <w:divBdr>
            <w:top w:val="none" w:sz="0" w:space="0" w:color="auto"/>
            <w:left w:val="none" w:sz="0" w:space="0" w:color="auto"/>
            <w:bottom w:val="none" w:sz="0" w:space="0" w:color="auto"/>
            <w:right w:val="none" w:sz="0" w:space="0" w:color="auto"/>
          </w:divBdr>
          <w:divsChild>
            <w:div w:id="480123532">
              <w:marLeft w:val="0"/>
              <w:marRight w:val="0"/>
              <w:marTop w:val="0"/>
              <w:marBottom w:val="0"/>
              <w:divBdr>
                <w:top w:val="none" w:sz="0" w:space="0" w:color="auto"/>
                <w:left w:val="none" w:sz="0" w:space="0" w:color="auto"/>
                <w:bottom w:val="none" w:sz="0" w:space="0" w:color="auto"/>
                <w:right w:val="none" w:sz="0" w:space="0" w:color="auto"/>
              </w:divBdr>
            </w:div>
          </w:divsChild>
        </w:div>
        <w:div w:id="1721320493">
          <w:marLeft w:val="0"/>
          <w:marRight w:val="0"/>
          <w:marTop w:val="0"/>
          <w:marBottom w:val="0"/>
          <w:divBdr>
            <w:top w:val="none" w:sz="0" w:space="0" w:color="auto"/>
            <w:left w:val="none" w:sz="0" w:space="0" w:color="auto"/>
            <w:bottom w:val="none" w:sz="0" w:space="0" w:color="auto"/>
            <w:right w:val="none" w:sz="0" w:space="0" w:color="auto"/>
          </w:divBdr>
          <w:divsChild>
            <w:div w:id="120196310">
              <w:marLeft w:val="0"/>
              <w:marRight w:val="0"/>
              <w:marTop w:val="0"/>
              <w:marBottom w:val="0"/>
              <w:divBdr>
                <w:top w:val="none" w:sz="0" w:space="0" w:color="auto"/>
                <w:left w:val="none" w:sz="0" w:space="0" w:color="auto"/>
                <w:bottom w:val="none" w:sz="0" w:space="0" w:color="auto"/>
                <w:right w:val="none" w:sz="0" w:space="0" w:color="auto"/>
              </w:divBdr>
            </w:div>
          </w:divsChild>
        </w:div>
        <w:div w:id="1592542854">
          <w:marLeft w:val="0"/>
          <w:marRight w:val="0"/>
          <w:marTop w:val="0"/>
          <w:marBottom w:val="0"/>
          <w:divBdr>
            <w:top w:val="none" w:sz="0" w:space="0" w:color="auto"/>
            <w:left w:val="none" w:sz="0" w:space="0" w:color="auto"/>
            <w:bottom w:val="none" w:sz="0" w:space="0" w:color="auto"/>
            <w:right w:val="none" w:sz="0" w:space="0" w:color="auto"/>
          </w:divBdr>
          <w:divsChild>
            <w:div w:id="338584212">
              <w:marLeft w:val="0"/>
              <w:marRight w:val="0"/>
              <w:marTop w:val="0"/>
              <w:marBottom w:val="0"/>
              <w:divBdr>
                <w:top w:val="none" w:sz="0" w:space="0" w:color="auto"/>
                <w:left w:val="none" w:sz="0" w:space="0" w:color="auto"/>
                <w:bottom w:val="none" w:sz="0" w:space="0" w:color="auto"/>
                <w:right w:val="none" w:sz="0" w:space="0" w:color="auto"/>
              </w:divBdr>
            </w:div>
          </w:divsChild>
        </w:div>
        <w:div w:id="456722859">
          <w:marLeft w:val="0"/>
          <w:marRight w:val="0"/>
          <w:marTop w:val="0"/>
          <w:marBottom w:val="0"/>
          <w:divBdr>
            <w:top w:val="none" w:sz="0" w:space="0" w:color="auto"/>
            <w:left w:val="none" w:sz="0" w:space="0" w:color="auto"/>
            <w:bottom w:val="none" w:sz="0" w:space="0" w:color="auto"/>
            <w:right w:val="none" w:sz="0" w:space="0" w:color="auto"/>
          </w:divBdr>
          <w:divsChild>
            <w:div w:id="751240837">
              <w:marLeft w:val="0"/>
              <w:marRight w:val="0"/>
              <w:marTop w:val="0"/>
              <w:marBottom w:val="0"/>
              <w:divBdr>
                <w:top w:val="none" w:sz="0" w:space="0" w:color="auto"/>
                <w:left w:val="none" w:sz="0" w:space="0" w:color="auto"/>
                <w:bottom w:val="none" w:sz="0" w:space="0" w:color="auto"/>
                <w:right w:val="none" w:sz="0" w:space="0" w:color="auto"/>
              </w:divBdr>
            </w:div>
          </w:divsChild>
        </w:div>
        <w:div w:id="2008168337">
          <w:marLeft w:val="0"/>
          <w:marRight w:val="0"/>
          <w:marTop w:val="0"/>
          <w:marBottom w:val="0"/>
          <w:divBdr>
            <w:top w:val="none" w:sz="0" w:space="0" w:color="auto"/>
            <w:left w:val="none" w:sz="0" w:space="0" w:color="auto"/>
            <w:bottom w:val="none" w:sz="0" w:space="0" w:color="auto"/>
            <w:right w:val="none" w:sz="0" w:space="0" w:color="auto"/>
          </w:divBdr>
          <w:divsChild>
            <w:div w:id="1969049051">
              <w:marLeft w:val="0"/>
              <w:marRight w:val="0"/>
              <w:marTop w:val="0"/>
              <w:marBottom w:val="0"/>
              <w:divBdr>
                <w:top w:val="none" w:sz="0" w:space="0" w:color="auto"/>
                <w:left w:val="none" w:sz="0" w:space="0" w:color="auto"/>
                <w:bottom w:val="none" w:sz="0" w:space="0" w:color="auto"/>
                <w:right w:val="none" w:sz="0" w:space="0" w:color="auto"/>
              </w:divBdr>
            </w:div>
          </w:divsChild>
        </w:div>
        <w:div w:id="1574048924">
          <w:marLeft w:val="0"/>
          <w:marRight w:val="0"/>
          <w:marTop w:val="0"/>
          <w:marBottom w:val="0"/>
          <w:divBdr>
            <w:top w:val="none" w:sz="0" w:space="0" w:color="auto"/>
            <w:left w:val="none" w:sz="0" w:space="0" w:color="auto"/>
            <w:bottom w:val="none" w:sz="0" w:space="0" w:color="auto"/>
            <w:right w:val="none" w:sz="0" w:space="0" w:color="auto"/>
          </w:divBdr>
          <w:divsChild>
            <w:div w:id="1596746408">
              <w:marLeft w:val="0"/>
              <w:marRight w:val="0"/>
              <w:marTop w:val="0"/>
              <w:marBottom w:val="0"/>
              <w:divBdr>
                <w:top w:val="none" w:sz="0" w:space="0" w:color="auto"/>
                <w:left w:val="none" w:sz="0" w:space="0" w:color="auto"/>
                <w:bottom w:val="none" w:sz="0" w:space="0" w:color="auto"/>
                <w:right w:val="none" w:sz="0" w:space="0" w:color="auto"/>
              </w:divBdr>
            </w:div>
          </w:divsChild>
        </w:div>
        <w:div w:id="1731342733">
          <w:marLeft w:val="0"/>
          <w:marRight w:val="0"/>
          <w:marTop w:val="0"/>
          <w:marBottom w:val="0"/>
          <w:divBdr>
            <w:top w:val="none" w:sz="0" w:space="0" w:color="auto"/>
            <w:left w:val="none" w:sz="0" w:space="0" w:color="auto"/>
            <w:bottom w:val="none" w:sz="0" w:space="0" w:color="auto"/>
            <w:right w:val="none" w:sz="0" w:space="0" w:color="auto"/>
          </w:divBdr>
          <w:divsChild>
            <w:div w:id="668100751">
              <w:marLeft w:val="0"/>
              <w:marRight w:val="0"/>
              <w:marTop w:val="0"/>
              <w:marBottom w:val="0"/>
              <w:divBdr>
                <w:top w:val="none" w:sz="0" w:space="0" w:color="auto"/>
                <w:left w:val="none" w:sz="0" w:space="0" w:color="auto"/>
                <w:bottom w:val="none" w:sz="0" w:space="0" w:color="auto"/>
                <w:right w:val="none" w:sz="0" w:space="0" w:color="auto"/>
              </w:divBdr>
            </w:div>
          </w:divsChild>
        </w:div>
        <w:div w:id="1403985142">
          <w:marLeft w:val="0"/>
          <w:marRight w:val="0"/>
          <w:marTop w:val="0"/>
          <w:marBottom w:val="0"/>
          <w:divBdr>
            <w:top w:val="none" w:sz="0" w:space="0" w:color="auto"/>
            <w:left w:val="none" w:sz="0" w:space="0" w:color="auto"/>
            <w:bottom w:val="none" w:sz="0" w:space="0" w:color="auto"/>
            <w:right w:val="none" w:sz="0" w:space="0" w:color="auto"/>
          </w:divBdr>
          <w:divsChild>
            <w:div w:id="2121408419">
              <w:marLeft w:val="0"/>
              <w:marRight w:val="0"/>
              <w:marTop w:val="0"/>
              <w:marBottom w:val="0"/>
              <w:divBdr>
                <w:top w:val="none" w:sz="0" w:space="0" w:color="auto"/>
                <w:left w:val="none" w:sz="0" w:space="0" w:color="auto"/>
                <w:bottom w:val="none" w:sz="0" w:space="0" w:color="auto"/>
                <w:right w:val="none" w:sz="0" w:space="0" w:color="auto"/>
              </w:divBdr>
            </w:div>
          </w:divsChild>
        </w:div>
        <w:div w:id="1220285851">
          <w:marLeft w:val="0"/>
          <w:marRight w:val="0"/>
          <w:marTop w:val="0"/>
          <w:marBottom w:val="0"/>
          <w:divBdr>
            <w:top w:val="none" w:sz="0" w:space="0" w:color="auto"/>
            <w:left w:val="none" w:sz="0" w:space="0" w:color="auto"/>
            <w:bottom w:val="none" w:sz="0" w:space="0" w:color="auto"/>
            <w:right w:val="none" w:sz="0" w:space="0" w:color="auto"/>
          </w:divBdr>
          <w:divsChild>
            <w:div w:id="670913474">
              <w:marLeft w:val="0"/>
              <w:marRight w:val="0"/>
              <w:marTop w:val="0"/>
              <w:marBottom w:val="0"/>
              <w:divBdr>
                <w:top w:val="none" w:sz="0" w:space="0" w:color="auto"/>
                <w:left w:val="none" w:sz="0" w:space="0" w:color="auto"/>
                <w:bottom w:val="none" w:sz="0" w:space="0" w:color="auto"/>
                <w:right w:val="none" w:sz="0" w:space="0" w:color="auto"/>
              </w:divBdr>
            </w:div>
          </w:divsChild>
        </w:div>
        <w:div w:id="475954566">
          <w:marLeft w:val="0"/>
          <w:marRight w:val="0"/>
          <w:marTop w:val="0"/>
          <w:marBottom w:val="0"/>
          <w:divBdr>
            <w:top w:val="none" w:sz="0" w:space="0" w:color="auto"/>
            <w:left w:val="none" w:sz="0" w:space="0" w:color="auto"/>
            <w:bottom w:val="none" w:sz="0" w:space="0" w:color="auto"/>
            <w:right w:val="none" w:sz="0" w:space="0" w:color="auto"/>
          </w:divBdr>
          <w:divsChild>
            <w:div w:id="1774281248">
              <w:marLeft w:val="0"/>
              <w:marRight w:val="0"/>
              <w:marTop w:val="0"/>
              <w:marBottom w:val="0"/>
              <w:divBdr>
                <w:top w:val="none" w:sz="0" w:space="0" w:color="auto"/>
                <w:left w:val="none" w:sz="0" w:space="0" w:color="auto"/>
                <w:bottom w:val="none" w:sz="0" w:space="0" w:color="auto"/>
                <w:right w:val="none" w:sz="0" w:space="0" w:color="auto"/>
              </w:divBdr>
            </w:div>
          </w:divsChild>
        </w:div>
        <w:div w:id="92167859">
          <w:marLeft w:val="0"/>
          <w:marRight w:val="0"/>
          <w:marTop w:val="0"/>
          <w:marBottom w:val="0"/>
          <w:divBdr>
            <w:top w:val="none" w:sz="0" w:space="0" w:color="auto"/>
            <w:left w:val="none" w:sz="0" w:space="0" w:color="auto"/>
            <w:bottom w:val="none" w:sz="0" w:space="0" w:color="auto"/>
            <w:right w:val="none" w:sz="0" w:space="0" w:color="auto"/>
          </w:divBdr>
          <w:divsChild>
            <w:div w:id="464934461">
              <w:marLeft w:val="0"/>
              <w:marRight w:val="0"/>
              <w:marTop w:val="0"/>
              <w:marBottom w:val="0"/>
              <w:divBdr>
                <w:top w:val="none" w:sz="0" w:space="0" w:color="auto"/>
                <w:left w:val="none" w:sz="0" w:space="0" w:color="auto"/>
                <w:bottom w:val="none" w:sz="0" w:space="0" w:color="auto"/>
                <w:right w:val="none" w:sz="0" w:space="0" w:color="auto"/>
              </w:divBdr>
            </w:div>
          </w:divsChild>
        </w:div>
        <w:div w:id="1236088829">
          <w:marLeft w:val="0"/>
          <w:marRight w:val="0"/>
          <w:marTop w:val="0"/>
          <w:marBottom w:val="0"/>
          <w:divBdr>
            <w:top w:val="none" w:sz="0" w:space="0" w:color="auto"/>
            <w:left w:val="none" w:sz="0" w:space="0" w:color="auto"/>
            <w:bottom w:val="none" w:sz="0" w:space="0" w:color="auto"/>
            <w:right w:val="none" w:sz="0" w:space="0" w:color="auto"/>
          </w:divBdr>
          <w:divsChild>
            <w:div w:id="413164676">
              <w:marLeft w:val="0"/>
              <w:marRight w:val="0"/>
              <w:marTop w:val="0"/>
              <w:marBottom w:val="0"/>
              <w:divBdr>
                <w:top w:val="none" w:sz="0" w:space="0" w:color="auto"/>
                <w:left w:val="none" w:sz="0" w:space="0" w:color="auto"/>
                <w:bottom w:val="none" w:sz="0" w:space="0" w:color="auto"/>
                <w:right w:val="none" w:sz="0" w:space="0" w:color="auto"/>
              </w:divBdr>
            </w:div>
            <w:div w:id="1327706471">
              <w:marLeft w:val="0"/>
              <w:marRight w:val="0"/>
              <w:marTop w:val="0"/>
              <w:marBottom w:val="0"/>
              <w:divBdr>
                <w:top w:val="none" w:sz="0" w:space="0" w:color="auto"/>
                <w:left w:val="none" w:sz="0" w:space="0" w:color="auto"/>
                <w:bottom w:val="none" w:sz="0" w:space="0" w:color="auto"/>
                <w:right w:val="none" w:sz="0" w:space="0" w:color="auto"/>
              </w:divBdr>
            </w:div>
          </w:divsChild>
        </w:div>
        <w:div w:id="901603895">
          <w:marLeft w:val="0"/>
          <w:marRight w:val="0"/>
          <w:marTop w:val="0"/>
          <w:marBottom w:val="0"/>
          <w:divBdr>
            <w:top w:val="none" w:sz="0" w:space="0" w:color="auto"/>
            <w:left w:val="none" w:sz="0" w:space="0" w:color="auto"/>
            <w:bottom w:val="none" w:sz="0" w:space="0" w:color="auto"/>
            <w:right w:val="none" w:sz="0" w:space="0" w:color="auto"/>
          </w:divBdr>
          <w:divsChild>
            <w:div w:id="2010788375">
              <w:marLeft w:val="0"/>
              <w:marRight w:val="0"/>
              <w:marTop w:val="0"/>
              <w:marBottom w:val="0"/>
              <w:divBdr>
                <w:top w:val="none" w:sz="0" w:space="0" w:color="auto"/>
                <w:left w:val="none" w:sz="0" w:space="0" w:color="auto"/>
                <w:bottom w:val="none" w:sz="0" w:space="0" w:color="auto"/>
                <w:right w:val="none" w:sz="0" w:space="0" w:color="auto"/>
              </w:divBdr>
            </w:div>
          </w:divsChild>
        </w:div>
        <w:div w:id="1033116204">
          <w:marLeft w:val="0"/>
          <w:marRight w:val="0"/>
          <w:marTop w:val="0"/>
          <w:marBottom w:val="0"/>
          <w:divBdr>
            <w:top w:val="none" w:sz="0" w:space="0" w:color="auto"/>
            <w:left w:val="none" w:sz="0" w:space="0" w:color="auto"/>
            <w:bottom w:val="none" w:sz="0" w:space="0" w:color="auto"/>
            <w:right w:val="none" w:sz="0" w:space="0" w:color="auto"/>
          </w:divBdr>
          <w:divsChild>
            <w:div w:id="2120101876">
              <w:marLeft w:val="0"/>
              <w:marRight w:val="0"/>
              <w:marTop w:val="0"/>
              <w:marBottom w:val="0"/>
              <w:divBdr>
                <w:top w:val="none" w:sz="0" w:space="0" w:color="auto"/>
                <w:left w:val="none" w:sz="0" w:space="0" w:color="auto"/>
                <w:bottom w:val="none" w:sz="0" w:space="0" w:color="auto"/>
                <w:right w:val="none" w:sz="0" w:space="0" w:color="auto"/>
              </w:divBdr>
            </w:div>
          </w:divsChild>
        </w:div>
        <w:div w:id="1757745186">
          <w:marLeft w:val="0"/>
          <w:marRight w:val="0"/>
          <w:marTop w:val="0"/>
          <w:marBottom w:val="0"/>
          <w:divBdr>
            <w:top w:val="none" w:sz="0" w:space="0" w:color="auto"/>
            <w:left w:val="none" w:sz="0" w:space="0" w:color="auto"/>
            <w:bottom w:val="none" w:sz="0" w:space="0" w:color="auto"/>
            <w:right w:val="none" w:sz="0" w:space="0" w:color="auto"/>
          </w:divBdr>
          <w:divsChild>
            <w:div w:id="110326037">
              <w:marLeft w:val="0"/>
              <w:marRight w:val="0"/>
              <w:marTop w:val="0"/>
              <w:marBottom w:val="0"/>
              <w:divBdr>
                <w:top w:val="none" w:sz="0" w:space="0" w:color="auto"/>
                <w:left w:val="none" w:sz="0" w:space="0" w:color="auto"/>
                <w:bottom w:val="none" w:sz="0" w:space="0" w:color="auto"/>
                <w:right w:val="none" w:sz="0" w:space="0" w:color="auto"/>
              </w:divBdr>
            </w:div>
          </w:divsChild>
        </w:div>
        <w:div w:id="1192958770">
          <w:marLeft w:val="0"/>
          <w:marRight w:val="0"/>
          <w:marTop w:val="0"/>
          <w:marBottom w:val="0"/>
          <w:divBdr>
            <w:top w:val="none" w:sz="0" w:space="0" w:color="auto"/>
            <w:left w:val="none" w:sz="0" w:space="0" w:color="auto"/>
            <w:bottom w:val="none" w:sz="0" w:space="0" w:color="auto"/>
            <w:right w:val="none" w:sz="0" w:space="0" w:color="auto"/>
          </w:divBdr>
          <w:divsChild>
            <w:div w:id="94255577">
              <w:marLeft w:val="0"/>
              <w:marRight w:val="0"/>
              <w:marTop w:val="0"/>
              <w:marBottom w:val="0"/>
              <w:divBdr>
                <w:top w:val="none" w:sz="0" w:space="0" w:color="auto"/>
                <w:left w:val="none" w:sz="0" w:space="0" w:color="auto"/>
                <w:bottom w:val="none" w:sz="0" w:space="0" w:color="auto"/>
                <w:right w:val="none" w:sz="0" w:space="0" w:color="auto"/>
              </w:divBdr>
            </w:div>
          </w:divsChild>
        </w:div>
        <w:div w:id="191764998">
          <w:marLeft w:val="0"/>
          <w:marRight w:val="0"/>
          <w:marTop w:val="0"/>
          <w:marBottom w:val="0"/>
          <w:divBdr>
            <w:top w:val="none" w:sz="0" w:space="0" w:color="auto"/>
            <w:left w:val="none" w:sz="0" w:space="0" w:color="auto"/>
            <w:bottom w:val="none" w:sz="0" w:space="0" w:color="auto"/>
            <w:right w:val="none" w:sz="0" w:space="0" w:color="auto"/>
          </w:divBdr>
          <w:divsChild>
            <w:div w:id="1242301050">
              <w:marLeft w:val="0"/>
              <w:marRight w:val="0"/>
              <w:marTop w:val="0"/>
              <w:marBottom w:val="0"/>
              <w:divBdr>
                <w:top w:val="none" w:sz="0" w:space="0" w:color="auto"/>
                <w:left w:val="none" w:sz="0" w:space="0" w:color="auto"/>
                <w:bottom w:val="none" w:sz="0" w:space="0" w:color="auto"/>
                <w:right w:val="none" w:sz="0" w:space="0" w:color="auto"/>
              </w:divBdr>
            </w:div>
          </w:divsChild>
        </w:div>
        <w:div w:id="1842156021">
          <w:marLeft w:val="0"/>
          <w:marRight w:val="0"/>
          <w:marTop w:val="0"/>
          <w:marBottom w:val="0"/>
          <w:divBdr>
            <w:top w:val="none" w:sz="0" w:space="0" w:color="auto"/>
            <w:left w:val="none" w:sz="0" w:space="0" w:color="auto"/>
            <w:bottom w:val="none" w:sz="0" w:space="0" w:color="auto"/>
            <w:right w:val="none" w:sz="0" w:space="0" w:color="auto"/>
          </w:divBdr>
          <w:divsChild>
            <w:div w:id="1485270283">
              <w:marLeft w:val="0"/>
              <w:marRight w:val="0"/>
              <w:marTop w:val="0"/>
              <w:marBottom w:val="0"/>
              <w:divBdr>
                <w:top w:val="none" w:sz="0" w:space="0" w:color="auto"/>
                <w:left w:val="none" w:sz="0" w:space="0" w:color="auto"/>
                <w:bottom w:val="none" w:sz="0" w:space="0" w:color="auto"/>
                <w:right w:val="none" w:sz="0" w:space="0" w:color="auto"/>
              </w:divBdr>
            </w:div>
          </w:divsChild>
        </w:div>
        <w:div w:id="809437927">
          <w:marLeft w:val="0"/>
          <w:marRight w:val="0"/>
          <w:marTop w:val="0"/>
          <w:marBottom w:val="0"/>
          <w:divBdr>
            <w:top w:val="none" w:sz="0" w:space="0" w:color="auto"/>
            <w:left w:val="none" w:sz="0" w:space="0" w:color="auto"/>
            <w:bottom w:val="none" w:sz="0" w:space="0" w:color="auto"/>
            <w:right w:val="none" w:sz="0" w:space="0" w:color="auto"/>
          </w:divBdr>
          <w:divsChild>
            <w:div w:id="1935933915">
              <w:marLeft w:val="0"/>
              <w:marRight w:val="0"/>
              <w:marTop w:val="0"/>
              <w:marBottom w:val="0"/>
              <w:divBdr>
                <w:top w:val="none" w:sz="0" w:space="0" w:color="auto"/>
                <w:left w:val="none" w:sz="0" w:space="0" w:color="auto"/>
                <w:bottom w:val="none" w:sz="0" w:space="0" w:color="auto"/>
                <w:right w:val="none" w:sz="0" w:space="0" w:color="auto"/>
              </w:divBdr>
            </w:div>
          </w:divsChild>
        </w:div>
        <w:div w:id="428041796">
          <w:marLeft w:val="0"/>
          <w:marRight w:val="0"/>
          <w:marTop w:val="0"/>
          <w:marBottom w:val="0"/>
          <w:divBdr>
            <w:top w:val="none" w:sz="0" w:space="0" w:color="auto"/>
            <w:left w:val="none" w:sz="0" w:space="0" w:color="auto"/>
            <w:bottom w:val="none" w:sz="0" w:space="0" w:color="auto"/>
            <w:right w:val="none" w:sz="0" w:space="0" w:color="auto"/>
          </w:divBdr>
          <w:divsChild>
            <w:div w:id="1414935966">
              <w:marLeft w:val="0"/>
              <w:marRight w:val="0"/>
              <w:marTop w:val="0"/>
              <w:marBottom w:val="0"/>
              <w:divBdr>
                <w:top w:val="none" w:sz="0" w:space="0" w:color="auto"/>
                <w:left w:val="none" w:sz="0" w:space="0" w:color="auto"/>
                <w:bottom w:val="none" w:sz="0" w:space="0" w:color="auto"/>
                <w:right w:val="none" w:sz="0" w:space="0" w:color="auto"/>
              </w:divBdr>
            </w:div>
          </w:divsChild>
        </w:div>
        <w:div w:id="1194617989">
          <w:marLeft w:val="0"/>
          <w:marRight w:val="0"/>
          <w:marTop w:val="0"/>
          <w:marBottom w:val="0"/>
          <w:divBdr>
            <w:top w:val="none" w:sz="0" w:space="0" w:color="auto"/>
            <w:left w:val="none" w:sz="0" w:space="0" w:color="auto"/>
            <w:bottom w:val="none" w:sz="0" w:space="0" w:color="auto"/>
            <w:right w:val="none" w:sz="0" w:space="0" w:color="auto"/>
          </w:divBdr>
          <w:divsChild>
            <w:div w:id="1838575702">
              <w:marLeft w:val="0"/>
              <w:marRight w:val="0"/>
              <w:marTop w:val="0"/>
              <w:marBottom w:val="0"/>
              <w:divBdr>
                <w:top w:val="none" w:sz="0" w:space="0" w:color="auto"/>
                <w:left w:val="none" w:sz="0" w:space="0" w:color="auto"/>
                <w:bottom w:val="none" w:sz="0" w:space="0" w:color="auto"/>
                <w:right w:val="none" w:sz="0" w:space="0" w:color="auto"/>
              </w:divBdr>
            </w:div>
          </w:divsChild>
        </w:div>
        <w:div w:id="1887833662">
          <w:marLeft w:val="0"/>
          <w:marRight w:val="0"/>
          <w:marTop w:val="0"/>
          <w:marBottom w:val="0"/>
          <w:divBdr>
            <w:top w:val="none" w:sz="0" w:space="0" w:color="auto"/>
            <w:left w:val="none" w:sz="0" w:space="0" w:color="auto"/>
            <w:bottom w:val="none" w:sz="0" w:space="0" w:color="auto"/>
            <w:right w:val="none" w:sz="0" w:space="0" w:color="auto"/>
          </w:divBdr>
          <w:divsChild>
            <w:div w:id="1653175113">
              <w:marLeft w:val="0"/>
              <w:marRight w:val="0"/>
              <w:marTop w:val="0"/>
              <w:marBottom w:val="0"/>
              <w:divBdr>
                <w:top w:val="none" w:sz="0" w:space="0" w:color="auto"/>
                <w:left w:val="none" w:sz="0" w:space="0" w:color="auto"/>
                <w:bottom w:val="none" w:sz="0" w:space="0" w:color="auto"/>
                <w:right w:val="none" w:sz="0" w:space="0" w:color="auto"/>
              </w:divBdr>
            </w:div>
          </w:divsChild>
        </w:div>
        <w:div w:id="138810354">
          <w:marLeft w:val="0"/>
          <w:marRight w:val="0"/>
          <w:marTop w:val="0"/>
          <w:marBottom w:val="0"/>
          <w:divBdr>
            <w:top w:val="none" w:sz="0" w:space="0" w:color="auto"/>
            <w:left w:val="none" w:sz="0" w:space="0" w:color="auto"/>
            <w:bottom w:val="none" w:sz="0" w:space="0" w:color="auto"/>
            <w:right w:val="none" w:sz="0" w:space="0" w:color="auto"/>
          </w:divBdr>
          <w:divsChild>
            <w:div w:id="1888955492">
              <w:marLeft w:val="0"/>
              <w:marRight w:val="0"/>
              <w:marTop w:val="0"/>
              <w:marBottom w:val="0"/>
              <w:divBdr>
                <w:top w:val="none" w:sz="0" w:space="0" w:color="auto"/>
                <w:left w:val="none" w:sz="0" w:space="0" w:color="auto"/>
                <w:bottom w:val="none" w:sz="0" w:space="0" w:color="auto"/>
                <w:right w:val="none" w:sz="0" w:space="0" w:color="auto"/>
              </w:divBdr>
            </w:div>
          </w:divsChild>
        </w:div>
        <w:div w:id="284390344">
          <w:marLeft w:val="0"/>
          <w:marRight w:val="0"/>
          <w:marTop w:val="0"/>
          <w:marBottom w:val="0"/>
          <w:divBdr>
            <w:top w:val="none" w:sz="0" w:space="0" w:color="auto"/>
            <w:left w:val="none" w:sz="0" w:space="0" w:color="auto"/>
            <w:bottom w:val="none" w:sz="0" w:space="0" w:color="auto"/>
            <w:right w:val="none" w:sz="0" w:space="0" w:color="auto"/>
          </w:divBdr>
          <w:divsChild>
            <w:div w:id="1007636156">
              <w:marLeft w:val="0"/>
              <w:marRight w:val="0"/>
              <w:marTop w:val="0"/>
              <w:marBottom w:val="0"/>
              <w:divBdr>
                <w:top w:val="none" w:sz="0" w:space="0" w:color="auto"/>
                <w:left w:val="none" w:sz="0" w:space="0" w:color="auto"/>
                <w:bottom w:val="none" w:sz="0" w:space="0" w:color="auto"/>
                <w:right w:val="none" w:sz="0" w:space="0" w:color="auto"/>
              </w:divBdr>
            </w:div>
          </w:divsChild>
        </w:div>
        <w:div w:id="2109227571">
          <w:marLeft w:val="0"/>
          <w:marRight w:val="0"/>
          <w:marTop w:val="0"/>
          <w:marBottom w:val="0"/>
          <w:divBdr>
            <w:top w:val="none" w:sz="0" w:space="0" w:color="auto"/>
            <w:left w:val="none" w:sz="0" w:space="0" w:color="auto"/>
            <w:bottom w:val="none" w:sz="0" w:space="0" w:color="auto"/>
            <w:right w:val="none" w:sz="0" w:space="0" w:color="auto"/>
          </w:divBdr>
          <w:divsChild>
            <w:div w:id="1555190266">
              <w:marLeft w:val="0"/>
              <w:marRight w:val="0"/>
              <w:marTop w:val="0"/>
              <w:marBottom w:val="0"/>
              <w:divBdr>
                <w:top w:val="none" w:sz="0" w:space="0" w:color="auto"/>
                <w:left w:val="none" w:sz="0" w:space="0" w:color="auto"/>
                <w:bottom w:val="none" w:sz="0" w:space="0" w:color="auto"/>
                <w:right w:val="none" w:sz="0" w:space="0" w:color="auto"/>
              </w:divBdr>
            </w:div>
          </w:divsChild>
        </w:div>
        <w:div w:id="1875846958">
          <w:marLeft w:val="0"/>
          <w:marRight w:val="0"/>
          <w:marTop w:val="0"/>
          <w:marBottom w:val="0"/>
          <w:divBdr>
            <w:top w:val="none" w:sz="0" w:space="0" w:color="auto"/>
            <w:left w:val="none" w:sz="0" w:space="0" w:color="auto"/>
            <w:bottom w:val="none" w:sz="0" w:space="0" w:color="auto"/>
            <w:right w:val="none" w:sz="0" w:space="0" w:color="auto"/>
          </w:divBdr>
          <w:divsChild>
            <w:div w:id="1099913869">
              <w:marLeft w:val="0"/>
              <w:marRight w:val="0"/>
              <w:marTop w:val="0"/>
              <w:marBottom w:val="0"/>
              <w:divBdr>
                <w:top w:val="none" w:sz="0" w:space="0" w:color="auto"/>
                <w:left w:val="none" w:sz="0" w:space="0" w:color="auto"/>
                <w:bottom w:val="none" w:sz="0" w:space="0" w:color="auto"/>
                <w:right w:val="none" w:sz="0" w:space="0" w:color="auto"/>
              </w:divBdr>
            </w:div>
          </w:divsChild>
        </w:div>
        <w:div w:id="1963730010">
          <w:marLeft w:val="0"/>
          <w:marRight w:val="0"/>
          <w:marTop w:val="0"/>
          <w:marBottom w:val="0"/>
          <w:divBdr>
            <w:top w:val="none" w:sz="0" w:space="0" w:color="auto"/>
            <w:left w:val="none" w:sz="0" w:space="0" w:color="auto"/>
            <w:bottom w:val="none" w:sz="0" w:space="0" w:color="auto"/>
            <w:right w:val="none" w:sz="0" w:space="0" w:color="auto"/>
          </w:divBdr>
          <w:divsChild>
            <w:div w:id="530999496">
              <w:marLeft w:val="0"/>
              <w:marRight w:val="0"/>
              <w:marTop w:val="0"/>
              <w:marBottom w:val="0"/>
              <w:divBdr>
                <w:top w:val="none" w:sz="0" w:space="0" w:color="auto"/>
                <w:left w:val="none" w:sz="0" w:space="0" w:color="auto"/>
                <w:bottom w:val="none" w:sz="0" w:space="0" w:color="auto"/>
                <w:right w:val="none" w:sz="0" w:space="0" w:color="auto"/>
              </w:divBdr>
            </w:div>
          </w:divsChild>
        </w:div>
        <w:div w:id="1160387030">
          <w:marLeft w:val="0"/>
          <w:marRight w:val="0"/>
          <w:marTop w:val="0"/>
          <w:marBottom w:val="0"/>
          <w:divBdr>
            <w:top w:val="none" w:sz="0" w:space="0" w:color="auto"/>
            <w:left w:val="none" w:sz="0" w:space="0" w:color="auto"/>
            <w:bottom w:val="none" w:sz="0" w:space="0" w:color="auto"/>
            <w:right w:val="none" w:sz="0" w:space="0" w:color="auto"/>
          </w:divBdr>
          <w:divsChild>
            <w:div w:id="498694374">
              <w:marLeft w:val="0"/>
              <w:marRight w:val="0"/>
              <w:marTop w:val="0"/>
              <w:marBottom w:val="0"/>
              <w:divBdr>
                <w:top w:val="none" w:sz="0" w:space="0" w:color="auto"/>
                <w:left w:val="none" w:sz="0" w:space="0" w:color="auto"/>
                <w:bottom w:val="none" w:sz="0" w:space="0" w:color="auto"/>
                <w:right w:val="none" w:sz="0" w:space="0" w:color="auto"/>
              </w:divBdr>
            </w:div>
          </w:divsChild>
        </w:div>
        <w:div w:id="845480371">
          <w:marLeft w:val="0"/>
          <w:marRight w:val="0"/>
          <w:marTop w:val="0"/>
          <w:marBottom w:val="0"/>
          <w:divBdr>
            <w:top w:val="none" w:sz="0" w:space="0" w:color="auto"/>
            <w:left w:val="none" w:sz="0" w:space="0" w:color="auto"/>
            <w:bottom w:val="none" w:sz="0" w:space="0" w:color="auto"/>
            <w:right w:val="none" w:sz="0" w:space="0" w:color="auto"/>
          </w:divBdr>
          <w:divsChild>
            <w:div w:id="954216993">
              <w:marLeft w:val="0"/>
              <w:marRight w:val="0"/>
              <w:marTop w:val="0"/>
              <w:marBottom w:val="0"/>
              <w:divBdr>
                <w:top w:val="none" w:sz="0" w:space="0" w:color="auto"/>
                <w:left w:val="none" w:sz="0" w:space="0" w:color="auto"/>
                <w:bottom w:val="none" w:sz="0" w:space="0" w:color="auto"/>
                <w:right w:val="none" w:sz="0" w:space="0" w:color="auto"/>
              </w:divBdr>
            </w:div>
          </w:divsChild>
        </w:div>
        <w:div w:id="1536698323">
          <w:marLeft w:val="0"/>
          <w:marRight w:val="0"/>
          <w:marTop w:val="0"/>
          <w:marBottom w:val="0"/>
          <w:divBdr>
            <w:top w:val="none" w:sz="0" w:space="0" w:color="auto"/>
            <w:left w:val="none" w:sz="0" w:space="0" w:color="auto"/>
            <w:bottom w:val="none" w:sz="0" w:space="0" w:color="auto"/>
            <w:right w:val="none" w:sz="0" w:space="0" w:color="auto"/>
          </w:divBdr>
          <w:divsChild>
            <w:div w:id="795224993">
              <w:marLeft w:val="0"/>
              <w:marRight w:val="0"/>
              <w:marTop w:val="0"/>
              <w:marBottom w:val="0"/>
              <w:divBdr>
                <w:top w:val="none" w:sz="0" w:space="0" w:color="auto"/>
                <w:left w:val="none" w:sz="0" w:space="0" w:color="auto"/>
                <w:bottom w:val="none" w:sz="0" w:space="0" w:color="auto"/>
                <w:right w:val="none" w:sz="0" w:space="0" w:color="auto"/>
              </w:divBdr>
            </w:div>
          </w:divsChild>
        </w:div>
        <w:div w:id="2001612691">
          <w:marLeft w:val="0"/>
          <w:marRight w:val="0"/>
          <w:marTop w:val="0"/>
          <w:marBottom w:val="0"/>
          <w:divBdr>
            <w:top w:val="none" w:sz="0" w:space="0" w:color="auto"/>
            <w:left w:val="none" w:sz="0" w:space="0" w:color="auto"/>
            <w:bottom w:val="none" w:sz="0" w:space="0" w:color="auto"/>
            <w:right w:val="none" w:sz="0" w:space="0" w:color="auto"/>
          </w:divBdr>
          <w:divsChild>
            <w:div w:id="1618483772">
              <w:marLeft w:val="0"/>
              <w:marRight w:val="0"/>
              <w:marTop w:val="0"/>
              <w:marBottom w:val="0"/>
              <w:divBdr>
                <w:top w:val="none" w:sz="0" w:space="0" w:color="auto"/>
                <w:left w:val="none" w:sz="0" w:space="0" w:color="auto"/>
                <w:bottom w:val="none" w:sz="0" w:space="0" w:color="auto"/>
                <w:right w:val="none" w:sz="0" w:space="0" w:color="auto"/>
              </w:divBdr>
            </w:div>
          </w:divsChild>
        </w:div>
        <w:div w:id="517159136">
          <w:marLeft w:val="0"/>
          <w:marRight w:val="0"/>
          <w:marTop w:val="0"/>
          <w:marBottom w:val="0"/>
          <w:divBdr>
            <w:top w:val="none" w:sz="0" w:space="0" w:color="auto"/>
            <w:left w:val="none" w:sz="0" w:space="0" w:color="auto"/>
            <w:bottom w:val="none" w:sz="0" w:space="0" w:color="auto"/>
            <w:right w:val="none" w:sz="0" w:space="0" w:color="auto"/>
          </w:divBdr>
          <w:divsChild>
            <w:div w:id="1002514536">
              <w:marLeft w:val="0"/>
              <w:marRight w:val="0"/>
              <w:marTop w:val="0"/>
              <w:marBottom w:val="0"/>
              <w:divBdr>
                <w:top w:val="none" w:sz="0" w:space="0" w:color="auto"/>
                <w:left w:val="none" w:sz="0" w:space="0" w:color="auto"/>
                <w:bottom w:val="none" w:sz="0" w:space="0" w:color="auto"/>
                <w:right w:val="none" w:sz="0" w:space="0" w:color="auto"/>
              </w:divBdr>
            </w:div>
          </w:divsChild>
        </w:div>
        <w:div w:id="1899895384">
          <w:marLeft w:val="0"/>
          <w:marRight w:val="0"/>
          <w:marTop w:val="0"/>
          <w:marBottom w:val="0"/>
          <w:divBdr>
            <w:top w:val="none" w:sz="0" w:space="0" w:color="auto"/>
            <w:left w:val="none" w:sz="0" w:space="0" w:color="auto"/>
            <w:bottom w:val="none" w:sz="0" w:space="0" w:color="auto"/>
            <w:right w:val="none" w:sz="0" w:space="0" w:color="auto"/>
          </w:divBdr>
          <w:divsChild>
            <w:div w:id="14506327">
              <w:marLeft w:val="0"/>
              <w:marRight w:val="0"/>
              <w:marTop w:val="0"/>
              <w:marBottom w:val="0"/>
              <w:divBdr>
                <w:top w:val="none" w:sz="0" w:space="0" w:color="auto"/>
                <w:left w:val="none" w:sz="0" w:space="0" w:color="auto"/>
                <w:bottom w:val="none" w:sz="0" w:space="0" w:color="auto"/>
                <w:right w:val="none" w:sz="0" w:space="0" w:color="auto"/>
              </w:divBdr>
            </w:div>
          </w:divsChild>
        </w:div>
        <w:div w:id="2122217328">
          <w:marLeft w:val="0"/>
          <w:marRight w:val="0"/>
          <w:marTop w:val="0"/>
          <w:marBottom w:val="0"/>
          <w:divBdr>
            <w:top w:val="none" w:sz="0" w:space="0" w:color="auto"/>
            <w:left w:val="none" w:sz="0" w:space="0" w:color="auto"/>
            <w:bottom w:val="none" w:sz="0" w:space="0" w:color="auto"/>
            <w:right w:val="none" w:sz="0" w:space="0" w:color="auto"/>
          </w:divBdr>
          <w:divsChild>
            <w:div w:id="967246611">
              <w:marLeft w:val="0"/>
              <w:marRight w:val="0"/>
              <w:marTop w:val="0"/>
              <w:marBottom w:val="0"/>
              <w:divBdr>
                <w:top w:val="none" w:sz="0" w:space="0" w:color="auto"/>
                <w:left w:val="none" w:sz="0" w:space="0" w:color="auto"/>
                <w:bottom w:val="none" w:sz="0" w:space="0" w:color="auto"/>
                <w:right w:val="none" w:sz="0" w:space="0" w:color="auto"/>
              </w:divBdr>
            </w:div>
          </w:divsChild>
        </w:div>
        <w:div w:id="961687104">
          <w:marLeft w:val="0"/>
          <w:marRight w:val="0"/>
          <w:marTop w:val="0"/>
          <w:marBottom w:val="0"/>
          <w:divBdr>
            <w:top w:val="none" w:sz="0" w:space="0" w:color="auto"/>
            <w:left w:val="none" w:sz="0" w:space="0" w:color="auto"/>
            <w:bottom w:val="none" w:sz="0" w:space="0" w:color="auto"/>
            <w:right w:val="none" w:sz="0" w:space="0" w:color="auto"/>
          </w:divBdr>
          <w:divsChild>
            <w:div w:id="625621514">
              <w:marLeft w:val="0"/>
              <w:marRight w:val="0"/>
              <w:marTop w:val="0"/>
              <w:marBottom w:val="0"/>
              <w:divBdr>
                <w:top w:val="none" w:sz="0" w:space="0" w:color="auto"/>
                <w:left w:val="none" w:sz="0" w:space="0" w:color="auto"/>
                <w:bottom w:val="none" w:sz="0" w:space="0" w:color="auto"/>
                <w:right w:val="none" w:sz="0" w:space="0" w:color="auto"/>
              </w:divBdr>
            </w:div>
          </w:divsChild>
        </w:div>
        <w:div w:id="1007176362">
          <w:marLeft w:val="0"/>
          <w:marRight w:val="0"/>
          <w:marTop w:val="0"/>
          <w:marBottom w:val="0"/>
          <w:divBdr>
            <w:top w:val="none" w:sz="0" w:space="0" w:color="auto"/>
            <w:left w:val="none" w:sz="0" w:space="0" w:color="auto"/>
            <w:bottom w:val="none" w:sz="0" w:space="0" w:color="auto"/>
            <w:right w:val="none" w:sz="0" w:space="0" w:color="auto"/>
          </w:divBdr>
          <w:divsChild>
            <w:div w:id="1411846614">
              <w:marLeft w:val="0"/>
              <w:marRight w:val="0"/>
              <w:marTop w:val="0"/>
              <w:marBottom w:val="0"/>
              <w:divBdr>
                <w:top w:val="none" w:sz="0" w:space="0" w:color="auto"/>
                <w:left w:val="none" w:sz="0" w:space="0" w:color="auto"/>
                <w:bottom w:val="none" w:sz="0" w:space="0" w:color="auto"/>
                <w:right w:val="none" w:sz="0" w:space="0" w:color="auto"/>
              </w:divBdr>
            </w:div>
          </w:divsChild>
        </w:div>
        <w:div w:id="1566259297">
          <w:marLeft w:val="0"/>
          <w:marRight w:val="0"/>
          <w:marTop w:val="0"/>
          <w:marBottom w:val="0"/>
          <w:divBdr>
            <w:top w:val="none" w:sz="0" w:space="0" w:color="auto"/>
            <w:left w:val="none" w:sz="0" w:space="0" w:color="auto"/>
            <w:bottom w:val="none" w:sz="0" w:space="0" w:color="auto"/>
            <w:right w:val="none" w:sz="0" w:space="0" w:color="auto"/>
          </w:divBdr>
          <w:divsChild>
            <w:div w:id="1771051105">
              <w:marLeft w:val="0"/>
              <w:marRight w:val="0"/>
              <w:marTop w:val="0"/>
              <w:marBottom w:val="0"/>
              <w:divBdr>
                <w:top w:val="none" w:sz="0" w:space="0" w:color="auto"/>
                <w:left w:val="none" w:sz="0" w:space="0" w:color="auto"/>
                <w:bottom w:val="none" w:sz="0" w:space="0" w:color="auto"/>
                <w:right w:val="none" w:sz="0" w:space="0" w:color="auto"/>
              </w:divBdr>
            </w:div>
          </w:divsChild>
        </w:div>
        <w:div w:id="1460758691">
          <w:marLeft w:val="0"/>
          <w:marRight w:val="0"/>
          <w:marTop w:val="0"/>
          <w:marBottom w:val="0"/>
          <w:divBdr>
            <w:top w:val="none" w:sz="0" w:space="0" w:color="auto"/>
            <w:left w:val="none" w:sz="0" w:space="0" w:color="auto"/>
            <w:bottom w:val="none" w:sz="0" w:space="0" w:color="auto"/>
            <w:right w:val="none" w:sz="0" w:space="0" w:color="auto"/>
          </w:divBdr>
          <w:divsChild>
            <w:div w:id="1811357463">
              <w:marLeft w:val="0"/>
              <w:marRight w:val="0"/>
              <w:marTop w:val="0"/>
              <w:marBottom w:val="0"/>
              <w:divBdr>
                <w:top w:val="none" w:sz="0" w:space="0" w:color="auto"/>
                <w:left w:val="none" w:sz="0" w:space="0" w:color="auto"/>
                <w:bottom w:val="none" w:sz="0" w:space="0" w:color="auto"/>
                <w:right w:val="none" w:sz="0" w:space="0" w:color="auto"/>
              </w:divBdr>
            </w:div>
          </w:divsChild>
        </w:div>
        <w:div w:id="1674649904">
          <w:marLeft w:val="0"/>
          <w:marRight w:val="0"/>
          <w:marTop w:val="0"/>
          <w:marBottom w:val="0"/>
          <w:divBdr>
            <w:top w:val="none" w:sz="0" w:space="0" w:color="auto"/>
            <w:left w:val="none" w:sz="0" w:space="0" w:color="auto"/>
            <w:bottom w:val="none" w:sz="0" w:space="0" w:color="auto"/>
            <w:right w:val="none" w:sz="0" w:space="0" w:color="auto"/>
          </w:divBdr>
          <w:divsChild>
            <w:div w:id="1869633598">
              <w:marLeft w:val="0"/>
              <w:marRight w:val="0"/>
              <w:marTop w:val="0"/>
              <w:marBottom w:val="0"/>
              <w:divBdr>
                <w:top w:val="none" w:sz="0" w:space="0" w:color="auto"/>
                <w:left w:val="none" w:sz="0" w:space="0" w:color="auto"/>
                <w:bottom w:val="none" w:sz="0" w:space="0" w:color="auto"/>
                <w:right w:val="none" w:sz="0" w:space="0" w:color="auto"/>
              </w:divBdr>
            </w:div>
          </w:divsChild>
        </w:div>
        <w:div w:id="435638391">
          <w:marLeft w:val="0"/>
          <w:marRight w:val="0"/>
          <w:marTop w:val="0"/>
          <w:marBottom w:val="0"/>
          <w:divBdr>
            <w:top w:val="none" w:sz="0" w:space="0" w:color="auto"/>
            <w:left w:val="none" w:sz="0" w:space="0" w:color="auto"/>
            <w:bottom w:val="none" w:sz="0" w:space="0" w:color="auto"/>
            <w:right w:val="none" w:sz="0" w:space="0" w:color="auto"/>
          </w:divBdr>
          <w:divsChild>
            <w:div w:id="1051660149">
              <w:marLeft w:val="0"/>
              <w:marRight w:val="0"/>
              <w:marTop w:val="0"/>
              <w:marBottom w:val="0"/>
              <w:divBdr>
                <w:top w:val="none" w:sz="0" w:space="0" w:color="auto"/>
                <w:left w:val="none" w:sz="0" w:space="0" w:color="auto"/>
                <w:bottom w:val="none" w:sz="0" w:space="0" w:color="auto"/>
                <w:right w:val="none" w:sz="0" w:space="0" w:color="auto"/>
              </w:divBdr>
            </w:div>
          </w:divsChild>
        </w:div>
        <w:div w:id="1487429411">
          <w:marLeft w:val="0"/>
          <w:marRight w:val="0"/>
          <w:marTop w:val="0"/>
          <w:marBottom w:val="0"/>
          <w:divBdr>
            <w:top w:val="none" w:sz="0" w:space="0" w:color="auto"/>
            <w:left w:val="none" w:sz="0" w:space="0" w:color="auto"/>
            <w:bottom w:val="none" w:sz="0" w:space="0" w:color="auto"/>
            <w:right w:val="none" w:sz="0" w:space="0" w:color="auto"/>
          </w:divBdr>
          <w:divsChild>
            <w:div w:id="23023517">
              <w:marLeft w:val="0"/>
              <w:marRight w:val="0"/>
              <w:marTop w:val="0"/>
              <w:marBottom w:val="0"/>
              <w:divBdr>
                <w:top w:val="none" w:sz="0" w:space="0" w:color="auto"/>
                <w:left w:val="none" w:sz="0" w:space="0" w:color="auto"/>
                <w:bottom w:val="none" w:sz="0" w:space="0" w:color="auto"/>
                <w:right w:val="none" w:sz="0" w:space="0" w:color="auto"/>
              </w:divBdr>
            </w:div>
          </w:divsChild>
        </w:div>
        <w:div w:id="2111119873">
          <w:marLeft w:val="0"/>
          <w:marRight w:val="0"/>
          <w:marTop w:val="0"/>
          <w:marBottom w:val="0"/>
          <w:divBdr>
            <w:top w:val="none" w:sz="0" w:space="0" w:color="auto"/>
            <w:left w:val="none" w:sz="0" w:space="0" w:color="auto"/>
            <w:bottom w:val="none" w:sz="0" w:space="0" w:color="auto"/>
            <w:right w:val="none" w:sz="0" w:space="0" w:color="auto"/>
          </w:divBdr>
          <w:divsChild>
            <w:div w:id="2007243067">
              <w:marLeft w:val="0"/>
              <w:marRight w:val="0"/>
              <w:marTop w:val="0"/>
              <w:marBottom w:val="0"/>
              <w:divBdr>
                <w:top w:val="none" w:sz="0" w:space="0" w:color="auto"/>
                <w:left w:val="none" w:sz="0" w:space="0" w:color="auto"/>
                <w:bottom w:val="none" w:sz="0" w:space="0" w:color="auto"/>
                <w:right w:val="none" w:sz="0" w:space="0" w:color="auto"/>
              </w:divBdr>
            </w:div>
          </w:divsChild>
        </w:div>
        <w:div w:id="958225749">
          <w:marLeft w:val="0"/>
          <w:marRight w:val="0"/>
          <w:marTop w:val="0"/>
          <w:marBottom w:val="0"/>
          <w:divBdr>
            <w:top w:val="none" w:sz="0" w:space="0" w:color="auto"/>
            <w:left w:val="none" w:sz="0" w:space="0" w:color="auto"/>
            <w:bottom w:val="none" w:sz="0" w:space="0" w:color="auto"/>
            <w:right w:val="none" w:sz="0" w:space="0" w:color="auto"/>
          </w:divBdr>
          <w:divsChild>
            <w:div w:id="474027881">
              <w:marLeft w:val="0"/>
              <w:marRight w:val="0"/>
              <w:marTop w:val="0"/>
              <w:marBottom w:val="0"/>
              <w:divBdr>
                <w:top w:val="none" w:sz="0" w:space="0" w:color="auto"/>
                <w:left w:val="none" w:sz="0" w:space="0" w:color="auto"/>
                <w:bottom w:val="none" w:sz="0" w:space="0" w:color="auto"/>
                <w:right w:val="none" w:sz="0" w:space="0" w:color="auto"/>
              </w:divBdr>
            </w:div>
          </w:divsChild>
        </w:div>
        <w:div w:id="91781927">
          <w:marLeft w:val="0"/>
          <w:marRight w:val="0"/>
          <w:marTop w:val="0"/>
          <w:marBottom w:val="0"/>
          <w:divBdr>
            <w:top w:val="none" w:sz="0" w:space="0" w:color="auto"/>
            <w:left w:val="none" w:sz="0" w:space="0" w:color="auto"/>
            <w:bottom w:val="none" w:sz="0" w:space="0" w:color="auto"/>
            <w:right w:val="none" w:sz="0" w:space="0" w:color="auto"/>
          </w:divBdr>
          <w:divsChild>
            <w:div w:id="392895910">
              <w:marLeft w:val="0"/>
              <w:marRight w:val="0"/>
              <w:marTop w:val="0"/>
              <w:marBottom w:val="0"/>
              <w:divBdr>
                <w:top w:val="none" w:sz="0" w:space="0" w:color="auto"/>
                <w:left w:val="none" w:sz="0" w:space="0" w:color="auto"/>
                <w:bottom w:val="none" w:sz="0" w:space="0" w:color="auto"/>
                <w:right w:val="none" w:sz="0" w:space="0" w:color="auto"/>
              </w:divBdr>
            </w:div>
          </w:divsChild>
        </w:div>
        <w:div w:id="1343973753">
          <w:marLeft w:val="0"/>
          <w:marRight w:val="0"/>
          <w:marTop w:val="0"/>
          <w:marBottom w:val="0"/>
          <w:divBdr>
            <w:top w:val="none" w:sz="0" w:space="0" w:color="auto"/>
            <w:left w:val="none" w:sz="0" w:space="0" w:color="auto"/>
            <w:bottom w:val="none" w:sz="0" w:space="0" w:color="auto"/>
            <w:right w:val="none" w:sz="0" w:space="0" w:color="auto"/>
          </w:divBdr>
          <w:divsChild>
            <w:div w:id="945045047">
              <w:marLeft w:val="0"/>
              <w:marRight w:val="0"/>
              <w:marTop w:val="0"/>
              <w:marBottom w:val="0"/>
              <w:divBdr>
                <w:top w:val="none" w:sz="0" w:space="0" w:color="auto"/>
                <w:left w:val="none" w:sz="0" w:space="0" w:color="auto"/>
                <w:bottom w:val="none" w:sz="0" w:space="0" w:color="auto"/>
                <w:right w:val="none" w:sz="0" w:space="0" w:color="auto"/>
              </w:divBdr>
            </w:div>
          </w:divsChild>
        </w:div>
        <w:div w:id="1147937067">
          <w:marLeft w:val="0"/>
          <w:marRight w:val="0"/>
          <w:marTop w:val="0"/>
          <w:marBottom w:val="0"/>
          <w:divBdr>
            <w:top w:val="none" w:sz="0" w:space="0" w:color="auto"/>
            <w:left w:val="none" w:sz="0" w:space="0" w:color="auto"/>
            <w:bottom w:val="none" w:sz="0" w:space="0" w:color="auto"/>
            <w:right w:val="none" w:sz="0" w:space="0" w:color="auto"/>
          </w:divBdr>
          <w:divsChild>
            <w:div w:id="1637031723">
              <w:marLeft w:val="0"/>
              <w:marRight w:val="0"/>
              <w:marTop w:val="0"/>
              <w:marBottom w:val="0"/>
              <w:divBdr>
                <w:top w:val="none" w:sz="0" w:space="0" w:color="auto"/>
                <w:left w:val="none" w:sz="0" w:space="0" w:color="auto"/>
                <w:bottom w:val="none" w:sz="0" w:space="0" w:color="auto"/>
                <w:right w:val="none" w:sz="0" w:space="0" w:color="auto"/>
              </w:divBdr>
            </w:div>
          </w:divsChild>
        </w:div>
        <w:div w:id="1872917641">
          <w:marLeft w:val="0"/>
          <w:marRight w:val="0"/>
          <w:marTop w:val="0"/>
          <w:marBottom w:val="0"/>
          <w:divBdr>
            <w:top w:val="none" w:sz="0" w:space="0" w:color="auto"/>
            <w:left w:val="none" w:sz="0" w:space="0" w:color="auto"/>
            <w:bottom w:val="none" w:sz="0" w:space="0" w:color="auto"/>
            <w:right w:val="none" w:sz="0" w:space="0" w:color="auto"/>
          </w:divBdr>
          <w:divsChild>
            <w:div w:id="184755873">
              <w:marLeft w:val="0"/>
              <w:marRight w:val="0"/>
              <w:marTop w:val="0"/>
              <w:marBottom w:val="0"/>
              <w:divBdr>
                <w:top w:val="none" w:sz="0" w:space="0" w:color="auto"/>
                <w:left w:val="none" w:sz="0" w:space="0" w:color="auto"/>
                <w:bottom w:val="none" w:sz="0" w:space="0" w:color="auto"/>
                <w:right w:val="none" w:sz="0" w:space="0" w:color="auto"/>
              </w:divBdr>
            </w:div>
          </w:divsChild>
        </w:div>
        <w:div w:id="1209756753">
          <w:marLeft w:val="0"/>
          <w:marRight w:val="0"/>
          <w:marTop w:val="0"/>
          <w:marBottom w:val="0"/>
          <w:divBdr>
            <w:top w:val="none" w:sz="0" w:space="0" w:color="auto"/>
            <w:left w:val="none" w:sz="0" w:space="0" w:color="auto"/>
            <w:bottom w:val="none" w:sz="0" w:space="0" w:color="auto"/>
            <w:right w:val="none" w:sz="0" w:space="0" w:color="auto"/>
          </w:divBdr>
          <w:divsChild>
            <w:div w:id="1301308822">
              <w:marLeft w:val="0"/>
              <w:marRight w:val="0"/>
              <w:marTop w:val="0"/>
              <w:marBottom w:val="0"/>
              <w:divBdr>
                <w:top w:val="none" w:sz="0" w:space="0" w:color="auto"/>
                <w:left w:val="none" w:sz="0" w:space="0" w:color="auto"/>
                <w:bottom w:val="none" w:sz="0" w:space="0" w:color="auto"/>
                <w:right w:val="none" w:sz="0" w:space="0" w:color="auto"/>
              </w:divBdr>
            </w:div>
          </w:divsChild>
        </w:div>
        <w:div w:id="860630761">
          <w:marLeft w:val="0"/>
          <w:marRight w:val="0"/>
          <w:marTop w:val="0"/>
          <w:marBottom w:val="0"/>
          <w:divBdr>
            <w:top w:val="none" w:sz="0" w:space="0" w:color="auto"/>
            <w:left w:val="none" w:sz="0" w:space="0" w:color="auto"/>
            <w:bottom w:val="none" w:sz="0" w:space="0" w:color="auto"/>
            <w:right w:val="none" w:sz="0" w:space="0" w:color="auto"/>
          </w:divBdr>
          <w:divsChild>
            <w:div w:id="77488119">
              <w:marLeft w:val="0"/>
              <w:marRight w:val="0"/>
              <w:marTop w:val="0"/>
              <w:marBottom w:val="0"/>
              <w:divBdr>
                <w:top w:val="none" w:sz="0" w:space="0" w:color="auto"/>
                <w:left w:val="none" w:sz="0" w:space="0" w:color="auto"/>
                <w:bottom w:val="none" w:sz="0" w:space="0" w:color="auto"/>
                <w:right w:val="none" w:sz="0" w:space="0" w:color="auto"/>
              </w:divBdr>
            </w:div>
          </w:divsChild>
        </w:div>
        <w:div w:id="703091369">
          <w:marLeft w:val="0"/>
          <w:marRight w:val="0"/>
          <w:marTop w:val="0"/>
          <w:marBottom w:val="0"/>
          <w:divBdr>
            <w:top w:val="none" w:sz="0" w:space="0" w:color="auto"/>
            <w:left w:val="none" w:sz="0" w:space="0" w:color="auto"/>
            <w:bottom w:val="none" w:sz="0" w:space="0" w:color="auto"/>
            <w:right w:val="none" w:sz="0" w:space="0" w:color="auto"/>
          </w:divBdr>
          <w:divsChild>
            <w:div w:id="1013724602">
              <w:marLeft w:val="0"/>
              <w:marRight w:val="0"/>
              <w:marTop w:val="0"/>
              <w:marBottom w:val="0"/>
              <w:divBdr>
                <w:top w:val="none" w:sz="0" w:space="0" w:color="auto"/>
                <w:left w:val="none" w:sz="0" w:space="0" w:color="auto"/>
                <w:bottom w:val="none" w:sz="0" w:space="0" w:color="auto"/>
                <w:right w:val="none" w:sz="0" w:space="0" w:color="auto"/>
              </w:divBdr>
            </w:div>
          </w:divsChild>
        </w:div>
        <w:div w:id="1138841162">
          <w:marLeft w:val="0"/>
          <w:marRight w:val="0"/>
          <w:marTop w:val="0"/>
          <w:marBottom w:val="0"/>
          <w:divBdr>
            <w:top w:val="none" w:sz="0" w:space="0" w:color="auto"/>
            <w:left w:val="none" w:sz="0" w:space="0" w:color="auto"/>
            <w:bottom w:val="none" w:sz="0" w:space="0" w:color="auto"/>
            <w:right w:val="none" w:sz="0" w:space="0" w:color="auto"/>
          </w:divBdr>
          <w:divsChild>
            <w:div w:id="1257132276">
              <w:marLeft w:val="0"/>
              <w:marRight w:val="0"/>
              <w:marTop w:val="0"/>
              <w:marBottom w:val="0"/>
              <w:divBdr>
                <w:top w:val="none" w:sz="0" w:space="0" w:color="auto"/>
                <w:left w:val="none" w:sz="0" w:space="0" w:color="auto"/>
                <w:bottom w:val="none" w:sz="0" w:space="0" w:color="auto"/>
                <w:right w:val="none" w:sz="0" w:space="0" w:color="auto"/>
              </w:divBdr>
            </w:div>
          </w:divsChild>
        </w:div>
        <w:div w:id="1844130086">
          <w:marLeft w:val="0"/>
          <w:marRight w:val="0"/>
          <w:marTop w:val="0"/>
          <w:marBottom w:val="0"/>
          <w:divBdr>
            <w:top w:val="none" w:sz="0" w:space="0" w:color="auto"/>
            <w:left w:val="none" w:sz="0" w:space="0" w:color="auto"/>
            <w:bottom w:val="none" w:sz="0" w:space="0" w:color="auto"/>
            <w:right w:val="none" w:sz="0" w:space="0" w:color="auto"/>
          </w:divBdr>
          <w:divsChild>
            <w:div w:id="84082877">
              <w:marLeft w:val="0"/>
              <w:marRight w:val="0"/>
              <w:marTop w:val="0"/>
              <w:marBottom w:val="0"/>
              <w:divBdr>
                <w:top w:val="none" w:sz="0" w:space="0" w:color="auto"/>
                <w:left w:val="none" w:sz="0" w:space="0" w:color="auto"/>
                <w:bottom w:val="none" w:sz="0" w:space="0" w:color="auto"/>
                <w:right w:val="none" w:sz="0" w:space="0" w:color="auto"/>
              </w:divBdr>
            </w:div>
          </w:divsChild>
        </w:div>
        <w:div w:id="1627005675">
          <w:marLeft w:val="0"/>
          <w:marRight w:val="0"/>
          <w:marTop w:val="0"/>
          <w:marBottom w:val="0"/>
          <w:divBdr>
            <w:top w:val="none" w:sz="0" w:space="0" w:color="auto"/>
            <w:left w:val="none" w:sz="0" w:space="0" w:color="auto"/>
            <w:bottom w:val="none" w:sz="0" w:space="0" w:color="auto"/>
            <w:right w:val="none" w:sz="0" w:space="0" w:color="auto"/>
          </w:divBdr>
          <w:divsChild>
            <w:div w:id="512959109">
              <w:marLeft w:val="0"/>
              <w:marRight w:val="0"/>
              <w:marTop w:val="0"/>
              <w:marBottom w:val="0"/>
              <w:divBdr>
                <w:top w:val="none" w:sz="0" w:space="0" w:color="auto"/>
                <w:left w:val="none" w:sz="0" w:space="0" w:color="auto"/>
                <w:bottom w:val="none" w:sz="0" w:space="0" w:color="auto"/>
                <w:right w:val="none" w:sz="0" w:space="0" w:color="auto"/>
              </w:divBdr>
            </w:div>
          </w:divsChild>
        </w:div>
        <w:div w:id="71976794">
          <w:marLeft w:val="0"/>
          <w:marRight w:val="0"/>
          <w:marTop w:val="0"/>
          <w:marBottom w:val="0"/>
          <w:divBdr>
            <w:top w:val="none" w:sz="0" w:space="0" w:color="auto"/>
            <w:left w:val="none" w:sz="0" w:space="0" w:color="auto"/>
            <w:bottom w:val="none" w:sz="0" w:space="0" w:color="auto"/>
            <w:right w:val="none" w:sz="0" w:space="0" w:color="auto"/>
          </w:divBdr>
          <w:divsChild>
            <w:div w:id="722948318">
              <w:marLeft w:val="0"/>
              <w:marRight w:val="0"/>
              <w:marTop w:val="0"/>
              <w:marBottom w:val="0"/>
              <w:divBdr>
                <w:top w:val="none" w:sz="0" w:space="0" w:color="auto"/>
                <w:left w:val="none" w:sz="0" w:space="0" w:color="auto"/>
                <w:bottom w:val="none" w:sz="0" w:space="0" w:color="auto"/>
                <w:right w:val="none" w:sz="0" w:space="0" w:color="auto"/>
              </w:divBdr>
            </w:div>
          </w:divsChild>
        </w:div>
        <w:div w:id="674108452">
          <w:marLeft w:val="0"/>
          <w:marRight w:val="0"/>
          <w:marTop w:val="0"/>
          <w:marBottom w:val="0"/>
          <w:divBdr>
            <w:top w:val="none" w:sz="0" w:space="0" w:color="auto"/>
            <w:left w:val="none" w:sz="0" w:space="0" w:color="auto"/>
            <w:bottom w:val="none" w:sz="0" w:space="0" w:color="auto"/>
            <w:right w:val="none" w:sz="0" w:space="0" w:color="auto"/>
          </w:divBdr>
          <w:divsChild>
            <w:div w:id="1745486762">
              <w:marLeft w:val="0"/>
              <w:marRight w:val="0"/>
              <w:marTop w:val="0"/>
              <w:marBottom w:val="0"/>
              <w:divBdr>
                <w:top w:val="none" w:sz="0" w:space="0" w:color="auto"/>
                <w:left w:val="none" w:sz="0" w:space="0" w:color="auto"/>
                <w:bottom w:val="none" w:sz="0" w:space="0" w:color="auto"/>
                <w:right w:val="none" w:sz="0" w:space="0" w:color="auto"/>
              </w:divBdr>
            </w:div>
          </w:divsChild>
        </w:div>
        <w:div w:id="848526619">
          <w:marLeft w:val="0"/>
          <w:marRight w:val="0"/>
          <w:marTop w:val="0"/>
          <w:marBottom w:val="0"/>
          <w:divBdr>
            <w:top w:val="none" w:sz="0" w:space="0" w:color="auto"/>
            <w:left w:val="none" w:sz="0" w:space="0" w:color="auto"/>
            <w:bottom w:val="none" w:sz="0" w:space="0" w:color="auto"/>
            <w:right w:val="none" w:sz="0" w:space="0" w:color="auto"/>
          </w:divBdr>
          <w:divsChild>
            <w:div w:id="985670146">
              <w:marLeft w:val="0"/>
              <w:marRight w:val="0"/>
              <w:marTop w:val="0"/>
              <w:marBottom w:val="0"/>
              <w:divBdr>
                <w:top w:val="none" w:sz="0" w:space="0" w:color="auto"/>
                <w:left w:val="none" w:sz="0" w:space="0" w:color="auto"/>
                <w:bottom w:val="none" w:sz="0" w:space="0" w:color="auto"/>
                <w:right w:val="none" w:sz="0" w:space="0" w:color="auto"/>
              </w:divBdr>
            </w:div>
          </w:divsChild>
        </w:div>
        <w:div w:id="1862085770">
          <w:marLeft w:val="0"/>
          <w:marRight w:val="0"/>
          <w:marTop w:val="0"/>
          <w:marBottom w:val="0"/>
          <w:divBdr>
            <w:top w:val="none" w:sz="0" w:space="0" w:color="auto"/>
            <w:left w:val="none" w:sz="0" w:space="0" w:color="auto"/>
            <w:bottom w:val="none" w:sz="0" w:space="0" w:color="auto"/>
            <w:right w:val="none" w:sz="0" w:space="0" w:color="auto"/>
          </w:divBdr>
          <w:divsChild>
            <w:div w:id="747263365">
              <w:marLeft w:val="0"/>
              <w:marRight w:val="0"/>
              <w:marTop w:val="0"/>
              <w:marBottom w:val="0"/>
              <w:divBdr>
                <w:top w:val="none" w:sz="0" w:space="0" w:color="auto"/>
                <w:left w:val="none" w:sz="0" w:space="0" w:color="auto"/>
                <w:bottom w:val="none" w:sz="0" w:space="0" w:color="auto"/>
                <w:right w:val="none" w:sz="0" w:space="0" w:color="auto"/>
              </w:divBdr>
            </w:div>
          </w:divsChild>
        </w:div>
        <w:div w:id="903874092">
          <w:marLeft w:val="0"/>
          <w:marRight w:val="0"/>
          <w:marTop w:val="0"/>
          <w:marBottom w:val="0"/>
          <w:divBdr>
            <w:top w:val="none" w:sz="0" w:space="0" w:color="auto"/>
            <w:left w:val="none" w:sz="0" w:space="0" w:color="auto"/>
            <w:bottom w:val="none" w:sz="0" w:space="0" w:color="auto"/>
            <w:right w:val="none" w:sz="0" w:space="0" w:color="auto"/>
          </w:divBdr>
          <w:divsChild>
            <w:div w:id="1260330137">
              <w:marLeft w:val="0"/>
              <w:marRight w:val="0"/>
              <w:marTop w:val="0"/>
              <w:marBottom w:val="0"/>
              <w:divBdr>
                <w:top w:val="none" w:sz="0" w:space="0" w:color="auto"/>
                <w:left w:val="none" w:sz="0" w:space="0" w:color="auto"/>
                <w:bottom w:val="none" w:sz="0" w:space="0" w:color="auto"/>
                <w:right w:val="none" w:sz="0" w:space="0" w:color="auto"/>
              </w:divBdr>
            </w:div>
          </w:divsChild>
        </w:div>
        <w:div w:id="433940790">
          <w:marLeft w:val="0"/>
          <w:marRight w:val="0"/>
          <w:marTop w:val="0"/>
          <w:marBottom w:val="0"/>
          <w:divBdr>
            <w:top w:val="none" w:sz="0" w:space="0" w:color="auto"/>
            <w:left w:val="none" w:sz="0" w:space="0" w:color="auto"/>
            <w:bottom w:val="none" w:sz="0" w:space="0" w:color="auto"/>
            <w:right w:val="none" w:sz="0" w:space="0" w:color="auto"/>
          </w:divBdr>
          <w:divsChild>
            <w:div w:id="1391801999">
              <w:marLeft w:val="0"/>
              <w:marRight w:val="0"/>
              <w:marTop w:val="0"/>
              <w:marBottom w:val="0"/>
              <w:divBdr>
                <w:top w:val="none" w:sz="0" w:space="0" w:color="auto"/>
                <w:left w:val="none" w:sz="0" w:space="0" w:color="auto"/>
                <w:bottom w:val="none" w:sz="0" w:space="0" w:color="auto"/>
                <w:right w:val="none" w:sz="0" w:space="0" w:color="auto"/>
              </w:divBdr>
            </w:div>
          </w:divsChild>
        </w:div>
        <w:div w:id="200216327">
          <w:marLeft w:val="0"/>
          <w:marRight w:val="0"/>
          <w:marTop w:val="0"/>
          <w:marBottom w:val="0"/>
          <w:divBdr>
            <w:top w:val="none" w:sz="0" w:space="0" w:color="auto"/>
            <w:left w:val="none" w:sz="0" w:space="0" w:color="auto"/>
            <w:bottom w:val="none" w:sz="0" w:space="0" w:color="auto"/>
            <w:right w:val="none" w:sz="0" w:space="0" w:color="auto"/>
          </w:divBdr>
          <w:divsChild>
            <w:div w:id="1744909753">
              <w:marLeft w:val="0"/>
              <w:marRight w:val="0"/>
              <w:marTop w:val="0"/>
              <w:marBottom w:val="0"/>
              <w:divBdr>
                <w:top w:val="none" w:sz="0" w:space="0" w:color="auto"/>
                <w:left w:val="none" w:sz="0" w:space="0" w:color="auto"/>
                <w:bottom w:val="none" w:sz="0" w:space="0" w:color="auto"/>
                <w:right w:val="none" w:sz="0" w:space="0" w:color="auto"/>
              </w:divBdr>
            </w:div>
          </w:divsChild>
        </w:div>
        <w:div w:id="695158502">
          <w:marLeft w:val="0"/>
          <w:marRight w:val="0"/>
          <w:marTop w:val="0"/>
          <w:marBottom w:val="0"/>
          <w:divBdr>
            <w:top w:val="none" w:sz="0" w:space="0" w:color="auto"/>
            <w:left w:val="none" w:sz="0" w:space="0" w:color="auto"/>
            <w:bottom w:val="none" w:sz="0" w:space="0" w:color="auto"/>
            <w:right w:val="none" w:sz="0" w:space="0" w:color="auto"/>
          </w:divBdr>
          <w:divsChild>
            <w:div w:id="405760022">
              <w:marLeft w:val="0"/>
              <w:marRight w:val="0"/>
              <w:marTop w:val="0"/>
              <w:marBottom w:val="0"/>
              <w:divBdr>
                <w:top w:val="none" w:sz="0" w:space="0" w:color="auto"/>
                <w:left w:val="none" w:sz="0" w:space="0" w:color="auto"/>
                <w:bottom w:val="none" w:sz="0" w:space="0" w:color="auto"/>
                <w:right w:val="none" w:sz="0" w:space="0" w:color="auto"/>
              </w:divBdr>
            </w:div>
          </w:divsChild>
        </w:div>
        <w:div w:id="232352317">
          <w:marLeft w:val="0"/>
          <w:marRight w:val="0"/>
          <w:marTop w:val="0"/>
          <w:marBottom w:val="0"/>
          <w:divBdr>
            <w:top w:val="none" w:sz="0" w:space="0" w:color="auto"/>
            <w:left w:val="none" w:sz="0" w:space="0" w:color="auto"/>
            <w:bottom w:val="none" w:sz="0" w:space="0" w:color="auto"/>
            <w:right w:val="none" w:sz="0" w:space="0" w:color="auto"/>
          </w:divBdr>
          <w:divsChild>
            <w:div w:id="9456022">
              <w:marLeft w:val="0"/>
              <w:marRight w:val="0"/>
              <w:marTop w:val="0"/>
              <w:marBottom w:val="0"/>
              <w:divBdr>
                <w:top w:val="none" w:sz="0" w:space="0" w:color="auto"/>
                <w:left w:val="none" w:sz="0" w:space="0" w:color="auto"/>
                <w:bottom w:val="none" w:sz="0" w:space="0" w:color="auto"/>
                <w:right w:val="none" w:sz="0" w:space="0" w:color="auto"/>
              </w:divBdr>
            </w:div>
          </w:divsChild>
        </w:div>
        <w:div w:id="2138835816">
          <w:marLeft w:val="0"/>
          <w:marRight w:val="0"/>
          <w:marTop w:val="0"/>
          <w:marBottom w:val="0"/>
          <w:divBdr>
            <w:top w:val="none" w:sz="0" w:space="0" w:color="auto"/>
            <w:left w:val="none" w:sz="0" w:space="0" w:color="auto"/>
            <w:bottom w:val="none" w:sz="0" w:space="0" w:color="auto"/>
            <w:right w:val="none" w:sz="0" w:space="0" w:color="auto"/>
          </w:divBdr>
          <w:divsChild>
            <w:div w:id="1326739334">
              <w:marLeft w:val="0"/>
              <w:marRight w:val="0"/>
              <w:marTop w:val="0"/>
              <w:marBottom w:val="0"/>
              <w:divBdr>
                <w:top w:val="none" w:sz="0" w:space="0" w:color="auto"/>
                <w:left w:val="none" w:sz="0" w:space="0" w:color="auto"/>
                <w:bottom w:val="none" w:sz="0" w:space="0" w:color="auto"/>
                <w:right w:val="none" w:sz="0" w:space="0" w:color="auto"/>
              </w:divBdr>
            </w:div>
          </w:divsChild>
        </w:div>
        <w:div w:id="378941705">
          <w:marLeft w:val="0"/>
          <w:marRight w:val="0"/>
          <w:marTop w:val="0"/>
          <w:marBottom w:val="0"/>
          <w:divBdr>
            <w:top w:val="none" w:sz="0" w:space="0" w:color="auto"/>
            <w:left w:val="none" w:sz="0" w:space="0" w:color="auto"/>
            <w:bottom w:val="none" w:sz="0" w:space="0" w:color="auto"/>
            <w:right w:val="none" w:sz="0" w:space="0" w:color="auto"/>
          </w:divBdr>
          <w:divsChild>
            <w:div w:id="324091729">
              <w:marLeft w:val="0"/>
              <w:marRight w:val="0"/>
              <w:marTop w:val="0"/>
              <w:marBottom w:val="0"/>
              <w:divBdr>
                <w:top w:val="none" w:sz="0" w:space="0" w:color="auto"/>
                <w:left w:val="none" w:sz="0" w:space="0" w:color="auto"/>
                <w:bottom w:val="none" w:sz="0" w:space="0" w:color="auto"/>
                <w:right w:val="none" w:sz="0" w:space="0" w:color="auto"/>
              </w:divBdr>
            </w:div>
          </w:divsChild>
        </w:div>
        <w:div w:id="647244050">
          <w:marLeft w:val="0"/>
          <w:marRight w:val="0"/>
          <w:marTop w:val="0"/>
          <w:marBottom w:val="0"/>
          <w:divBdr>
            <w:top w:val="none" w:sz="0" w:space="0" w:color="auto"/>
            <w:left w:val="none" w:sz="0" w:space="0" w:color="auto"/>
            <w:bottom w:val="none" w:sz="0" w:space="0" w:color="auto"/>
            <w:right w:val="none" w:sz="0" w:space="0" w:color="auto"/>
          </w:divBdr>
          <w:divsChild>
            <w:div w:id="845482513">
              <w:marLeft w:val="0"/>
              <w:marRight w:val="0"/>
              <w:marTop w:val="0"/>
              <w:marBottom w:val="0"/>
              <w:divBdr>
                <w:top w:val="none" w:sz="0" w:space="0" w:color="auto"/>
                <w:left w:val="none" w:sz="0" w:space="0" w:color="auto"/>
                <w:bottom w:val="none" w:sz="0" w:space="0" w:color="auto"/>
                <w:right w:val="none" w:sz="0" w:space="0" w:color="auto"/>
              </w:divBdr>
            </w:div>
          </w:divsChild>
        </w:div>
        <w:div w:id="631249625">
          <w:marLeft w:val="0"/>
          <w:marRight w:val="0"/>
          <w:marTop w:val="0"/>
          <w:marBottom w:val="0"/>
          <w:divBdr>
            <w:top w:val="none" w:sz="0" w:space="0" w:color="auto"/>
            <w:left w:val="none" w:sz="0" w:space="0" w:color="auto"/>
            <w:bottom w:val="none" w:sz="0" w:space="0" w:color="auto"/>
            <w:right w:val="none" w:sz="0" w:space="0" w:color="auto"/>
          </w:divBdr>
          <w:divsChild>
            <w:div w:id="925965328">
              <w:marLeft w:val="0"/>
              <w:marRight w:val="0"/>
              <w:marTop w:val="0"/>
              <w:marBottom w:val="0"/>
              <w:divBdr>
                <w:top w:val="none" w:sz="0" w:space="0" w:color="auto"/>
                <w:left w:val="none" w:sz="0" w:space="0" w:color="auto"/>
                <w:bottom w:val="none" w:sz="0" w:space="0" w:color="auto"/>
                <w:right w:val="none" w:sz="0" w:space="0" w:color="auto"/>
              </w:divBdr>
            </w:div>
          </w:divsChild>
        </w:div>
        <w:div w:id="736173167">
          <w:marLeft w:val="0"/>
          <w:marRight w:val="0"/>
          <w:marTop w:val="0"/>
          <w:marBottom w:val="0"/>
          <w:divBdr>
            <w:top w:val="none" w:sz="0" w:space="0" w:color="auto"/>
            <w:left w:val="none" w:sz="0" w:space="0" w:color="auto"/>
            <w:bottom w:val="none" w:sz="0" w:space="0" w:color="auto"/>
            <w:right w:val="none" w:sz="0" w:space="0" w:color="auto"/>
          </w:divBdr>
          <w:divsChild>
            <w:div w:id="430056411">
              <w:marLeft w:val="0"/>
              <w:marRight w:val="0"/>
              <w:marTop w:val="0"/>
              <w:marBottom w:val="0"/>
              <w:divBdr>
                <w:top w:val="none" w:sz="0" w:space="0" w:color="auto"/>
                <w:left w:val="none" w:sz="0" w:space="0" w:color="auto"/>
                <w:bottom w:val="none" w:sz="0" w:space="0" w:color="auto"/>
                <w:right w:val="none" w:sz="0" w:space="0" w:color="auto"/>
              </w:divBdr>
            </w:div>
          </w:divsChild>
        </w:div>
        <w:div w:id="979723299">
          <w:marLeft w:val="0"/>
          <w:marRight w:val="0"/>
          <w:marTop w:val="0"/>
          <w:marBottom w:val="0"/>
          <w:divBdr>
            <w:top w:val="none" w:sz="0" w:space="0" w:color="auto"/>
            <w:left w:val="none" w:sz="0" w:space="0" w:color="auto"/>
            <w:bottom w:val="none" w:sz="0" w:space="0" w:color="auto"/>
            <w:right w:val="none" w:sz="0" w:space="0" w:color="auto"/>
          </w:divBdr>
          <w:divsChild>
            <w:div w:id="1453938722">
              <w:marLeft w:val="0"/>
              <w:marRight w:val="0"/>
              <w:marTop w:val="0"/>
              <w:marBottom w:val="0"/>
              <w:divBdr>
                <w:top w:val="none" w:sz="0" w:space="0" w:color="auto"/>
                <w:left w:val="none" w:sz="0" w:space="0" w:color="auto"/>
                <w:bottom w:val="none" w:sz="0" w:space="0" w:color="auto"/>
                <w:right w:val="none" w:sz="0" w:space="0" w:color="auto"/>
              </w:divBdr>
            </w:div>
          </w:divsChild>
        </w:div>
        <w:div w:id="524827346">
          <w:marLeft w:val="0"/>
          <w:marRight w:val="0"/>
          <w:marTop w:val="0"/>
          <w:marBottom w:val="0"/>
          <w:divBdr>
            <w:top w:val="none" w:sz="0" w:space="0" w:color="auto"/>
            <w:left w:val="none" w:sz="0" w:space="0" w:color="auto"/>
            <w:bottom w:val="none" w:sz="0" w:space="0" w:color="auto"/>
            <w:right w:val="none" w:sz="0" w:space="0" w:color="auto"/>
          </w:divBdr>
          <w:divsChild>
            <w:div w:id="1137991744">
              <w:marLeft w:val="0"/>
              <w:marRight w:val="0"/>
              <w:marTop w:val="0"/>
              <w:marBottom w:val="0"/>
              <w:divBdr>
                <w:top w:val="none" w:sz="0" w:space="0" w:color="auto"/>
                <w:left w:val="none" w:sz="0" w:space="0" w:color="auto"/>
                <w:bottom w:val="none" w:sz="0" w:space="0" w:color="auto"/>
                <w:right w:val="none" w:sz="0" w:space="0" w:color="auto"/>
              </w:divBdr>
            </w:div>
          </w:divsChild>
        </w:div>
        <w:div w:id="1118647191">
          <w:marLeft w:val="0"/>
          <w:marRight w:val="0"/>
          <w:marTop w:val="0"/>
          <w:marBottom w:val="0"/>
          <w:divBdr>
            <w:top w:val="none" w:sz="0" w:space="0" w:color="auto"/>
            <w:left w:val="none" w:sz="0" w:space="0" w:color="auto"/>
            <w:bottom w:val="none" w:sz="0" w:space="0" w:color="auto"/>
            <w:right w:val="none" w:sz="0" w:space="0" w:color="auto"/>
          </w:divBdr>
          <w:divsChild>
            <w:div w:id="654141415">
              <w:marLeft w:val="0"/>
              <w:marRight w:val="0"/>
              <w:marTop w:val="0"/>
              <w:marBottom w:val="0"/>
              <w:divBdr>
                <w:top w:val="none" w:sz="0" w:space="0" w:color="auto"/>
                <w:left w:val="none" w:sz="0" w:space="0" w:color="auto"/>
                <w:bottom w:val="none" w:sz="0" w:space="0" w:color="auto"/>
                <w:right w:val="none" w:sz="0" w:space="0" w:color="auto"/>
              </w:divBdr>
            </w:div>
          </w:divsChild>
        </w:div>
        <w:div w:id="66460754">
          <w:marLeft w:val="0"/>
          <w:marRight w:val="0"/>
          <w:marTop w:val="0"/>
          <w:marBottom w:val="0"/>
          <w:divBdr>
            <w:top w:val="none" w:sz="0" w:space="0" w:color="auto"/>
            <w:left w:val="none" w:sz="0" w:space="0" w:color="auto"/>
            <w:bottom w:val="none" w:sz="0" w:space="0" w:color="auto"/>
            <w:right w:val="none" w:sz="0" w:space="0" w:color="auto"/>
          </w:divBdr>
          <w:divsChild>
            <w:div w:id="850950072">
              <w:marLeft w:val="0"/>
              <w:marRight w:val="0"/>
              <w:marTop w:val="0"/>
              <w:marBottom w:val="0"/>
              <w:divBdr>
                <w:top w:val="none" w:sz="0" w:space="0" w:color="auto"/>
                <w:left w:val="none" w:sz="0" w:space="0" w:color="auto"/>
                <w:bottom w:val="none" w:sz="0" w:space="0" w:color="auto"/>
                <w:right w:val="none" w:sz="0" w:space="0" w:color="auto"/>
              </w:divBdr>
            </w:div>
          </w:divsChild>
        </w:div>
        <w:div w:id="2065256834">
          <w:marLeft w:val="0"/>
          <w:marRight w:val="0"/>
          <w:marTop w:val="0"/>
          <w:marBottom w:val="0"/>
          <w:divBdr>
            <w:top w:val="none" w:sz="0" w:space="0" w:color="auto"/>
            <w:left w:val="none" w:sz="0" w:space="0" w:color="auto"/>
            <w:bottom w:val="none" w:sz="0" w:space="0" w:color="auto"/>
            <w:right w:val="none" w:sz="0" w:space="0" w:color="auto"/>
          </w:divBdr>
          <w:divsChild>
            <w:div w:id="2018842215">
              <w:marLeft w:val="0"/>
              <w:marRight w:val="0"/>
              <w:marTop w:val="0"/>
              <w:marBottom w:val="0"/>
              <w:divBdr>
                <w:top w:val="none" w:sz="0" w:space="0" w:color="auto"/>
                <w:left w:val="none" w:sz="0" w:space="0" w:color="auto"/>
                <w:bottom w:val="none" w:sz="0" w:space="0" w:color="auto"/>
                <w:right w:val="none" w:sz="0" w:space="0" w:color="auto"/>
              </w:divBdr>
            </w:div>
          </w:divsChild>
        </w:div>
        <w:div w:id="2031641842">
          <w:marLeft w:val="0"/>
          <w:marRight w:val="0"/>
          <w:marTop w:val="0"/>
          <w:marBottom w:val="0"/>
          <w:divBdr>
            <w:top w:val="none" w:sz="0" w:space="0" w:color="auto"/>
            <w:left w:val="none" w:sz="0" w:space="0" w:color="auto"/>
            <w:bottom w:val="none" w:sz="0" w:space="0" w:color="auto"/>
            <w:right w:val="none" w:sz="0" w:space="0" w:color="auto"/>
          </w:divBdr>
          <w:divsChild>
            <w:div w:id="1547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415D"/>
    <w:rsid w:val="00022EDC"/>
    <w:rsid w:val="00053687"/>
    <w:rsid w:val="00057DF9"/>
    <w:rsid w:val="00134049"/>
    <w:rsid w:val="00143E53"/>
    <w:rsid w:val="001F45FF"/>
    <w:rsid w:val="00336989"/>
    <w:rsid w:val="0033727B"/>
    <w:rsid w:val="003526EF"/>
    <w:rsid w:val="00367691"/>
    <w:rsid w:val="003D0DC8"/>
    <w:rsid w:val="00406867"/>
    <w:rsid w:val="004210E3"/>
    <w:rsid w:val="005373B1"/>
    <w:rsid w:val="00597F2B"/>
    <w:rsid w:val="005A2B81"/>
    <w:rsid w:val="008407BD"/>
    <w:rsid w:val="00924FDA"/>
    <w:rsid w:val="009C2D5E"/>
    <w:rsid w:val="009E6A90"/>
    <w:rsid w:val="00A06DD8"/>
    <w:rsid w:val="00A34320"/>
    <w:rsid w:val="00A8087D"/>
    <w:rsid w:val="00AF205E"/>
    <w:rsid w:val="00B96D21"/>
    <w:rsid w:val="00BE46C2"/>
    <w:rsid w:val="00C95F59"/>
    <w:rsid w:val="00D73C36"/>
    <w:rsid w:val="00D970CB"/>
    <w:rsid w:val="00DC099C"/>
    <w:rsid w:val="00E409D8"/>
    <w:rsid w:val="00E4576C"/>
    <w:rsid w:val="00F52BDD"/>
    <w:rsid w:val="00F822E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27022D9-7AF4-4877-8BF9-55AED0DF1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16</Pages>
  <Words>1880</Words>
  <Characters>10340</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Carlos Alberto Pena Salgado</cp:lastModifiedBy>
  <cp:revision>32</cp:revision>
  <dcterms:created xsi:type="dcterms:W3CDTF">2023-06-14T13:29:00Z</dcterms:created>
  <dcterms:modified xsi:type="dcterms:W3CDTF">2024-10-13T14:05:00Z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2023-06-02T15:06:52Z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2e59dbe5-a681-41ac-aef0-0940c6d6f4fa</vt:lpwstr>
  </property>
  <property fmtid="{D5CDD505-2E9C-101B-9397-08002B2CF9AE}" pid="8" name="MSIP_Label_1299739c-ad3d-4908-806e-4d91151a6e13_ContentBits">
    <vt:lpwstr>0</vt:lpwstr>
  </property>
</Properties>
</file>