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667A34" w14:textId="06209728" w:rsidR="00D24DAB" w:rsidRDefault="38EF6173" w:rsidP="7363E64B">
      <w:pPr>
        <w:spacing w:after="0"/>
        <w:jc w:val="both"/>
      </w:pPr>
      <w:r w:rsidRPr="7363E64B">
        <w:rPr>
          <w:rFonts w:ascii="Times New Roman" w:eastAsia="Times New Roman" w:hAnsi="Times New Roman" w:cs="Times New Roman"/>
          <w:color w:val="00000A"/>
          <w:sz w:val="24"/>
          <w:szCs w:val="24"/>
          <w:lang w:val="es"/>
        </w:rPr>
        <w:t>Barranquilla,</w:t>
      </w:r>
      <w:r w:rsidR="00BA6082">
        <w:rPr>
          <w:rFonts w:ascii="Times New Roman" w:eastAsia="Times New Roman" w:hAnsi="Times New Roman" w:cs="Times New Roman"/>
          <w:color w:val="00000A"/>
          <w:sz w:val="24"/>
          <w:szCs w:val="24"/>
          <w:lang w:val="es"/>
        </w:rPr>
        <w:t xml:space="preserve"> </w:t>
      </w:r>
      <w:r w:rsidR="00004829">
        <w:rPr>
          <w:rFonts w:ascii="Times New Roman" w:eastAsia="Times New Roman" w:hAnsi="Times New Roman" w:cs="Times New Roman"/>
          <w:color w:val="00000A"/>
          <w:sz w:val="24"/>
          <w:szCs w:val="24"/>
          <w:lang w:val="es"/>
        </w:rPr>
        <w:t>8</w:t>
      </w:r>
      <w:r w:rsidR="00984110" w:rsidRPr="00984110">
        <w:rPr>
          <w:rFonts w:ascii="Times New Roman" w:eastAsia="Times New Roman" w:hAnsi="Times New Roman" w:cs="Times New Roman"/>
          <w:color w:val="00000A"/>
          <w:sz w:val="24"/>
          <w:szCs w:val="24"/>
          <w:lang w:val="es"/>
        </w:rPr>
        <w:t xml:space="preserve"> de </w:t>
      </w:r>
      <w:proofErr w:type="gramStart"/>
      <w:r w:rsidR="00004829">
        <w:rPr>
          <w:rFonts w:ascii="Times New Roman" w:eastAsia="Times New Roman" w:hAnsi="Times New Roman" w:cs="Times New Roman"/>
          <w:color w:val="00000A"/>
          <w:sz w:val="24"/>
          <w:szCs w:val="24"/>
          <w:lang w:val="es"/>
        </w:rPr>
        <w:t>Noviembre</w:t>
      </w:r>
      <w:proofErr w:type="gramEnd"/>
      <w:r w:rsidR="00004829">
        <w:rPr>
          <w:rFonts w:ascii="Times New Roman" w:eastAsia="Times New Roman" w:hAnsi="Times New Roman" w:cs="Times New Roman"/>
          <w:color w:val="00000A"/>
          <w:sz w:val="24"/>
          <w:szCs w:val="24"/>
          <w:lang w:val="es"/>
        </w:rPr>
        <w:t xml:space="preserve"> </w:t>
      </w:r>
      <w:r w:rsidR="00594808" w:rsidRPr="00984110">
        <w:rPr>
          <w:rFonts w:ascii="Times New Roman" w:eastAsia="Times New Roman" w:hAnsi="Times New Roman" w:cs="Times New Roman"/>
          <w:color w:val="00000A"/>
          <w:sz w:val="24"/>
          <w:szCs w:val="24"/>
          <w:lang w:val="es"/>
        </w:rPr>
        <w:t>de</w:t>
      </w:r>
      <w:r w:rsidR="00984110" w:rsidRPr="00984110">
        <w:rPr>
          <w:rFonts w:ascii="Times New Roman" w:eastAsia="Times New Roman" w:hAnsi="Times New Roman" w:cs="Times New Roman"/>
          <w:color w:val="00000A"/>
          <w:sz w:val="24"/>
          <w:szCs w:val="24"/>
          <w:lang w:val="es"/>
        </w:rPr>
        <w:t xml:space="preserve"> 2024</w:t>
      </w:r>
      <w:r w:rsidR="00D24DAB">
        <w:tab/>
      </w:r>
      <w:r w:rsidR="00D24DAB">
        <w:tab/>
      </w:r>
      <w:r w:rsidRPr="7363E64B">
        <w:rPr>
          <w:rFonts w:ascii="Times New Roman" w:eastAsia="Times New Roman" w:hAnsi="Times New Roman" w:cs="Times New Roman"/>
          <w:color w:val="00000A"/>
          <w:sz w:val="24"/>
          <w:szCs w:val="24"/>
          <w:lang w:val="es"/>
        </w:rPr>
        <w:t xml:space="preserve">           </w:t>
      </w:r>
      <w:r w:rsidR="00D24DAB">
        <w:tab/>
      </w:r>
      <w:r w:rsidRPr="7363E64B">
        <w:rPr>
          <w:rFonts w:ascii="Times New Roman" w:eastAsia="Times New Roman" w:hAnsi="Times New Roman" w:cs="Times New Roman"/>
          <w:color w:val="00000A"/>
          <w:sz w:val="24"/>
          <w:szCs w:val="24"/>
          <w:lang w:val="es"/>
        </w:rPr>
        <w:t xml:space="preserve">                    </w:t>
      </w:r>
    </w:p>
    <w:p w14:paraId="5F7C32F8" w14:textId="357DEEF8" w:rsidR="00D24DAB" w:rsidRDefault="38EF6173" w:rsidP="7363E64B">
      <w:pPr>
        <w:spacing w:after="0"/>
        <w:jc w:val="both"/>
      </w:pPr>
      <w:r w:rsidRPr="7363E64B">
        <w:rPr>
          <w:rFonts w:ascii="Times New Roman" w:eastAsia="Times New Roman" w:hAnsi="Times New Roman" w:cs="Times New Roman"/>
          <w:b/>
          <w:bCs/>
          <w:sz w:val="24"/>
          <w:szCs w:val="24"/>
          <w:lang w:val="es"/>
        </w:rPr>
        <w:t xml:space="preserve"> </w:t>
      </w:r>
    </w:p>
    <w:p w14:paraId="57979E88" w14:textId="14C5B5BB" w:rsidR="00D24DAB" w:rsidRDefault="38EF6173" w:rsidP="7363E64B">
      <w:pPr>
        <w:spacing w:after="0"/>
        <w:jc w:val="both"/>
      </w:pPr>
      <w:r w:rsidRPr="7363E64B">
        <w:rPr>
          <w:rFonts w:ascii="Times New Roman" w:eastAsia="Times New Roman" w:hAnsi="Times New Roman" w:cs="Times New Roman"/>
          <w:b/>
          <w:bCs/>
          <w:sz w:val="24"/>
          <w:szCs w:val="24"/>
          <w:lang w:val="es"/>
        </w:rPr>
        <w:t xml:space="preserve"> </w:t>
      </w:r>
    </w:p>
    <w:p w14:paraId="5DB74F85" w14:textId="49955E97" w:rsidR="00D24DAB" w:rsidRDefault="38EF6173" w:rsidP="7363E64B">
      <w:pPr>
        <w:spacing w:after="0"/>
        <w:jc w:val="center"/>
      </w:pPr>
      <w:r w:rsidRPr="7363E64B">
        <w:rPr>
          <w:rFonts w:ascii="Times New Roman" w:eastAsia="Times New Roman" w:hAnsi="Times New Roman" w:cs="Times New Roman"/>
          <w:b/>
          <w:bCs/>
          <w:sz w:val="24"/>
          <w:szCs w:val="24"/>
          <w:lang w:val="es"/>
        </w:rPr>
        <w:t>EL DISTRITO ESPECIAL, INDUSTRIAL Y PORTUARIO DE BARRANQUILLA</w:t>
      </w:r>
    </w:p>
    <w:p w14:paraId="0606179F" w14:textId="03105F86" w:rsidR="00D24DAB" w:rsidRDefault="38EF6173" w:rsidP="7363E64B">
      <w:pPr>
        <w:spacing w:after="0"/>
        <w:jc w:val="both"/>
      </w:pPr>
      <w:r w:rsidRPr="7363E64B">
        <w:rPr>
          <w:rFonts w:ascii="Times New Roman" w:eastAsia="Times New Roman" w:hAnsi="Times New Roman" w:cs="Times New Roman"/>
          <w:b/>
          <w:bCs/>
          <w:color w:val="00000A"/>
          <w:sz w:val="24"/>
          <w:szCs w:val="24"/>
          <w:lang w:val="es"/>
        </w:rPr>
        <w:t xml:space="preserve"> </w:t>
      </w:r>
    </w:p>
    <w:p w14:paraId="7CD27557" w14:textId="2025ECC2" w:rsidR="00D24DAB" w:rsidRDefault="38EF6173" w:rsidP="7363E64B">
      <w:pPr>
        <w:spacing w:after="0"/>
        <w:jc w:val="both"/>
      </w:pPr>
      <w:r w:rsidRPr="7363E64B">
        <w:rPr>
          <w:rFonts w:ascii="Times New Roman" w:eastAsia="Times New Roman" w:hAnsi="Times New Roman" w:cs="Times New Roman"/>
          <w:b/>
          <w:bCs/>
          <w:color w:val="00000A"/>
          <w:sz w:val="24"/>
          <w:szCs w:val="24"/>
          <w:lang w:val="es"/>
        </w:rPr>
        <w:t xml:space="preserve">  </w:t>
      </w:r>
    </w:p>
    <w:p w14:paraId="14BCC7D6" w14:textId="32A1C48A" w:rsidR="00D24DAB" w:rsidRDefault="38EF6173" w:rsidP="7363E64B">
      <w:pPr>
        <w:spacing w:after="0"/>
        <w:jc w:val="center"/>
      </w:pPr>
      <w:r w:rsidRPr="7363E64B">
        <w:rPr>
          <w:rFonts w:ascii="Times New Roman" w:eastAsia="Times New Roman" w:hAnsi="Times New Roman" w:cs="Times New Roman"/>
          <w:color w:val="00000A"/>
          <w:sz w:val="24"/>
          <w:szCs w:val="24"/>
          <w:lang w:val="es"/>
        </w:rPr>
        <w:t>DEBE CANCELAR A:</w:t>
      </w:r>
    </w:p>
    <w:p w14:paraId="01D429B0" w14:textId="3771D2AA" w:rsidR="00F14D33" w:rsidRPr="001E1481" w:rsidRDefault="001E1481" w:rsidP="7363E64B">
      <w:pPr>
        <w:spacing w:after="0"/>
        <w:jc w:val="center"/>
        <w:rPr>
          <w:rFonts w:ascii="Times New Roman" w:eastAsia="Times New Roman" w:hAnsi="Times New Roman" w:cs="Times New Roman"/>
          <w:b/>
          <w:bCs/>
          <w:color w:val="00000A"/>
          <w:sz w:val="24"/>
          <w:szCs w:val="24"/>
          <w:lang w:val="es"/>
        </w:rPr>
      </w:pPr>
      <w:r w:rsidRPr="001E1481">
        <w:rPr>
          <w:rFonts w:ascii="Times New Roman" w:eastAsia="Times New Roman" w:hAnsi="Times New Roman" w:cs="Times New Roman"/>
          <w:b/>
          <w:bCs/>
          <w:color w:val="00000A"/>
          <w:sz w:val="24"/>
          <w:szCs w:val="24"/>
          <w:lang w:val="es"/>
        </w:rPr>
        <w:t>ROBERTO CARLOS MAURY VERGARA</w:t>
      </w:r>
    </w:p>
    <w:p w14:paraId="7ECD3229" w14:textId="02B3C580" w:rsidR="00D24DAB" w:rsidRDefault="00546152" w:rsidP="7363E64B">
      <w:pPr>
        <w:spacing w:after="0"/>
        <w:jc w:val="center"/>
      </w:pPr>
      <w:r w:rsidRPr="00546152">
        <w:rPr>
          <w:rFonts w:ascii="Times New Roman" w:eastAsia="Times New Roman" w:hAnsi="Times New Roman" w:cs="Times New Roman"/>
          <w:color w:val="00000A"/>
          <w:sz w:val="24"/>
          <w:szCs w:val="24"/>
          <w:lang w:val="es"/>
        </w:rPr>
        <w:t>C.C 72.220.623</w:t>
      </w:r>
      <w:r>
        <w:rPr>
          <w:rFonts w:ascii="Times New Roman" w:eastAsia="Times New Roman" w:hAnsi="Times New Roman" w:cs="Times New Roman"/>
          <w:color w:val="00000A"/>
          <w:sz w:val="24"/>
          <w:szCs w:val="24"/>
          <w:lang w:val="es"/>
        </w:rPr>
        <w:t xml:space="preserve"> </w:t>
      </w:r>
      <w:r w:rsidR="38EF6173" w:rsidRPr="7363E64B">
        <w:rPr>
          <w:rFonts w:ascii="Times New Roman" w:eastAsia="Times New Roman" w:hAnsi="Times New Roman" w:cs="Times New Roman"/>
          <w:color w:val="00000A"/>
          <w:sz w:val="24"/>
          <w:szCs w:val="24"/>
          <w:lang w:val="es"/>
        </w:rPr>
        <w:t xml:space="preserve">de </w:t>
      </w:r>
      <w:r w:rsidR="00CD53D7">
        <w:rPr>
          <w:rFonts w:ascii="Times New Roman" w:eastAsia="Times New Roman" w:hAnsi="Times New Roman" w:cs="Times New Roman"/>
          <w:color w:val="00000A"/>
          <w:sz w:val="24"/>
          <w:szCs w:val="24"/>
          <w:lang w:val="es"/>
        </w:rPr>
        <w:t>Barranquilla</w:t>
      </w:r>
      <w:r w:rsidR="38EF6173" w:rsidRPr="7363E64B">
        <w:rPr>
          <w:rFonts w:ascii="Times New Roman" w:eastAsia="Times New Roman" w:hAnsi="Times New Roman" w:cs="Times New Roman"/>
          <w:color w:val="00000A"/>
          <w:sz w:val="24"/>
          <w:szCs w:val="24"/>
          <w:lang w:val="es"/>
        </w:rPr>
        <w:t>, Atlántico.</w:t>
      </w:r>
    </w:p>
    <w:p w14:paraId="539770C3" w14:textId="6FFDA7E7" w:rsidR="00D24DAB" w:rsidRDefault="38EF6173" w:rsidP="7363E64B">
      <w:pPr>
        <w:spacing w:after="0"/>
        <w:jc w:val="center"/>
      </w:pPr>
      <w:r w:rsidRPr="7363E64B">
        <w:rPr>
          <w:rFonts w:ascii="Times New Roman" w:eastAsia="Times New Roman" w:hAnsi="Times New Roman" w:cs="Times New Roman"/>
          <w:color w:val="00000A"/>
          <w:sz w:val="24"/>
          <w:szCs w:val="24"/>
          <w:lang w:val="es"/>
        </w:rPr>
        <w:t>SI __ NO (X) responsable de IVA</w:t>
      </w:r>
    </w:p>
    <w:p w14:paraId="073BFFAB" w14:textId="142AA559" w:rsidR="00D24DAB" w:rsidRDefault="38EF6173" w:rsidP="7363E64B">
      <w:pPr>
        <w:spacing w:after="0"/>
        <w:jc w:val="center"/>
      </w:pPr>
      <w:r w:rsidRPr="7363E64B">
        <w:rPr>
          <w:rFonts w:ascii="Times New Roman" w:eastAsia="Times New Roman" w:hAnsi="Times New Roman" w:cs="Times New Roman"/>
          <w:b/>
          <w:bCs/>
          <w:color w:val="00000A"/>
          <w:sz w:val="24"/>
          <w:szCs w:val="24"/>
          <w:lang w:val="es"/>
        </w:rPr>
        <w:t xml:space="preserve"> </w:t>
      </w:r>
    </w:p>
    <w:p w14:paraId="50CE00FF" w14:textId="469479B5" w:rsidR="00D24DAB" w:rsidRDefault="38EF6173" w:rsidP="7363E64B">
      <w:pPr>
        <w:spacing w:after="0"/>
        <w:jc w:val="center"/>
      </w:pPr>
      <w:r w:rsidRPr="7363E64B">
        <w:rPr>
          <w:rFonts w:ascii="Times New Roman" w:eastAsia="Times New Roman" w:hAnsi="Times New Roman" w:cs="Times New Roman"/>
          <w:b/>
          <w:bCs/>
          <w:color w:val="00000A"/>
          <w:sz w:val="24"/>
          <w:szCs w:val="24"/>
          <w:lang w:val="es"/>
        </w:rPr>
        <w:t xml:space="preserve">LA SUMA DE ……………………  $ </w:t>
      </w:r>
      <w:r w:rsidR="0076277A">
        <w:rPr>
          <w:rFonts w:ascii="Times New Roman" w:eastAsia="Times New Roman" w:hAnsi="Times New Roman" w:cs="Times New Roman"/>
          <w:b/>
          <w:bCs/>
          <w:color w:val="00000A"/>
          <w:sz w:val="24"/>
          <w:szCs w:val="24"/>
          <w:lang w:val="es"/>
        </w:rPr>
        <w:t>4</w:t>
      </w:r>
      <w:r w:rsidR="00CD53D7">
        <w:rPr>
          <w:rFonts w:ascii="Times New Roman" w:eastAsia="Times New Roman" w:hAnsi="Times New Roman" w:cs="Times New Roman"/>
          <w:b/>
          <w:bCs/>
          <w:color w:val="00000A"/>
          <w:sz w:val="24"/>
          <w:szCs w:val="24"/>
          <w:lang w:val="es"/>
        </w:rPr>
        <w:t>.</w:t>
      </w:r>
      <w:proofErr w:type="gramStart"/>
      <w:r w:rsidR="0076277A">
        <w:rPr>
          <w:rFonts w:ascii="Times New Roman" w:eastAsia="Times New Roman" w:hAnsi="Times New Roman" w:cs="Times New Roman"/>
          <w:b/>
          <w:bCs/>
          <w:color w:val="00000A"/>
          <w:sz w:val="24"/>
          <w:szCs w:val="24"/>
          <w:lang w:val="es"/>
        </w:rPr>
        <w:t>5</w:t>
      </w:r>
      <w:r w:rsidR="00213B55">
        <w:rPr>
          <w:rFonts w:ascii="Times New Roman" w:eastAsia="Times New Roman" w:hAnsi="Times New Roman" w:cs="Times New Roman"/>
          <w:b/>
          <w:bCs/>
          <w:color w:val="00000A"/>
          <w:sz w:val="24"/>
          <w:szCs w:val="24"/>
          <w:lang w:val="es"/>
        </w:rPr>
        <w:t>00.000.oo</w:t>
      </w:r>
      <w:proofErr w:type="gramEnd"/>
    </w:p>
    <w:p w14:paraId="2DC91ACE" w14:textId="21448243" w:rsidR="00D24DAB" w:rsidRDefault="38EF6173" w:rsidP="7363E64B">
      <w:pPr>
        <w:spacing w:after="0"/>
        <w:jc w:val="center"/>
      </w:pPr>
      <w:r w:rsidRPr="7363E64B">
        <w:rPr>
          <w:rFonts w:ascii="Times New Roman" w:eastAsia="Times New Roman" w:hAnsi="Times New Roman" w:cs="Times New Roman"/>
          <w:color w:val="00000A"/>
          <w:sz w:val="24"/>
          <w:szCs w:val="24"/>
          <w:lang w:val="es"/>
        </w:rPr>
        <w:t>(</w:t>
      </w:r>
      <w:r w:rsidR="0076277A">
        <w:rPr>
          <w:rFonts w:ascii="Times New Roman" w:eastAsia="Times New Roman" w:hAnsi="Times New Roman" w:cs="Times New Roman"/>
          <w:color w:val="00000A"/>
          <w:sz w:val="24"/>
          <w:szCs w:val="24"/>
          <w:lang w:val="es"/>
        </w:rPr>
        <w:t>CUATRO MILLONES QUINIENTOS</w:t>
      </w:r>
      <w:r w:rsidR="00C1789B">
        <w:rPr>
          <w:rFonts w:ascii="Times New Roman" w:eastAsia="Times New Roman" w:hAnsi="Times New Roman" w:cs="Times New Roman"/>
          <w:color w:val="00000A"/>
          <w:sz w:val="24"/>
          <w:szCs w:val="24"/>
          <w:lang w:val="es"/>
        </w:rPr>
        <w:t xml:space="preserve"> </w:t>
      </w:r>
      <w:r w:rsidR="00C1789B" w:rsidRPr="7363E64B">
        <w:rPr>
          <w:rFonts w:ascii="Times New Roman" w:eastAsia="Times New Roman" w:hAnsi="Times New Roman" w:cs="Times New Roman"/>
          <w:color w:val="00000A"/>
          <w:sz w:val="24"/>
          <w:szCs w:val="24"/>
          <w:lang w:val="es"/>
        </w:rPr>
        <w:t>M</w:t>
      </w:r>
      <w:r w:rsidR="00C1789B">
        <w:rPr>
          <w:rFonts w:ascii="Times New Roman" w:eastAsia="Times New Roman" w:hAnsi="Times New Roman" w:cs="Times New Roman"/>
          <w:color w:val="00000A"/>
          <w:sz w:val="24"/>
          <w:szCs w:val="24"/>
          <w:lang w:val="es"/>
        </w:rPr>
        <w:t>IL</w:t>
      </w:r>
      <w:r w:rsidR="0076277A">
        <w:rPr>
          <w:rFonts w:ascii="Times New Roman" w:eastAsia="Times New Roman" w:hAnsi="Times New Roman" w:cs="Times New Roman"/>
          <w:color w:val="00000A"/>
          <w:sz w:val="24"/>
          <w:szCs w:val="24"/>
          <w:lang w:val="es"/>
        </w:rPr>
        <w:t xml:space="preserve"> </w:t>
      </w:r>
      <w:r w:rsidRPr="7363E64B">
        <w:rPr>
          <w:rFonts w:ascii="Times New Roman" w:eastAsia="Times New Roman" w:hAnsi="Times New Roman" w:cs="Times New Roman"/>
          <w:color w:val="00000A"/>
          <w:sz w:val="24"/>
          <w:szCs w:val="24"/>
          <w:lang w:val="es"/>
        </w:rPr>
        <w:t>PESOS</w:t>
      </w:r>
      <w:r w:rsidR="00481578">
        <w:rPr>
          <w:rFonts w:ascii="Times New Roman" w:eastAsia="Times New Roman" w:hAnsi="Times New Roman" w:cs="Times New Roman"/>
          <w:color w:val="00000A"/>
          <w:sz w:val="24"/>
          <w:szCs w:val="24"/>
          <w:lang w:val="es"/>
        </w:rPr>
        <w:t xml:space="preserve"> M/l</w:t>
      </w:r>
      <w:r w:rsidRPr="7363E64B">
        <w:rPr>
          <w:rFonts w:ascii="Times New Roman" w:eastAsia="Times New Roman" w:hAnsi="Times New Roman" w:cs="Times New Roman"/>
          <w:color w:val="00000A"/>
          <w:sz w:val="24"/>
          <w:szCs w:val="24"/>
          <w:lang w:val="es"/>
        </w:rPr>
        <w:t>.)</w:t>
      </w:r>
    </w:p>
    <w:p w14:paraId="34BE6D46" w14:textId="6ABBB5B8" w:rsidR="00D24DAB" w:rsidRDefault="38EF6173" w:rsidP="7363E64B">
      <w:pPr>
        <w:spacing w:after="0"/>
        <w:jc w:val="both"/>
      </w:pPr>
      <w:r w:rsidRPr="7363E64B">
        <w:rPr>
          <w:rFonts w:ascii="Times New Roman" w:eastAsia="Times New Roman" w:hAnsi="Times New Roman" w:cs="Times New Roman"/>
          <w:color w:val="00000A"/>
          <w:sz w:val="24"/>
          <w:szCs w:val="24"/>
          <w:lang w:val="es"/>
        </w:rPr>
        <w:t xml:space="preserve"> </w:t>
      </w:r>
    </w:p>
    <w:p w14:paraId="19005302" w14:textId="5B7374C2" w:rsidR="00D24DAB" w:rsidRDefault="38EF6173" w:rsidP="7363E64B">
      <w:pPr>
        <w:spacing w:after="0"/>
        <w:jc w:val="both"/>
      </w:pPr>
      <w:r w:rsidRPr="7363E64B">
        <w:rPr>
          <w:rFonts w:ascii="Times New Roman" w:eastAsia="Times New Roman" w:hAnsi="Times New Roman" w:cs="Times New Roman"/>
          <w:color w:val="00000A"/>
          <w:sz w:val="24"/>
          <w:szCs w:val="24"/>
          <w:lang w:val="es"/>
        </w:rPr>
        <w:t xml:space="preserve"> </w:t>
      </w:r>
    </w:p>
    <w:p w14:paraId="5002A060" w14:textId="6AEDF2C4" w:rsidR="00D24DAB" w:rsidRDefault="38EF6173" w:rsidP="7363E64B">
      <w:pPr>
        <w:spacing w:after="0"/>
        <w:jc w:val="both"/>
      </w:pPr>
      <w:r w:rsidRPr="7363E64B">
        <w:rPr>
          <w:rFonts w:ascii="Times New Roman" w:eastAsia="Times New Roman" w:hAnsi="Times New Roman" w:cs="Times New Roman"/>
          <w:b/>
          <w:bCs/>
          <w:color w:val="00000A"/>
          <w:sz w:val="24"/>
          <w:szCs w:val="24"/>
          <w:lang w:val="es"/>
        </w:rPr>
        <w:t xml:space="preserve">CONCEPTO: </w:t>
      </w:r>
      <w:r w:rsidR="00FF0297" w:rsidRPr="00FF0297">
        <w:rPr>
          <w:rFonts w:ascii="Times New Roman" w:eastAsia="Times New Roman" w:hAnsi="Times New Roman" w:cs="Times New Roman"/>
          <w:color w:val="00000A"/>
          <w:sz w:val="24"/>
          <w:szCs w:val="24"/>
          <w:lang w:val="es"/>
        </w:rPr>
        <w:t>Prestación de servicios profesionales para asesorar a la secretaria de planeación - oficina de hábitat en el desarrollo del proyecto generación de mecanismos para el acceso a vivienda nueva</w:t>
      </w:r>
      <w:r w:rsidR="00A417A7" w:rsidRPr="00A417A7">
        <w:rPr>
          <w:rFonts w:ascii="Times New Roman" w:eastAsia="Times New Roman" w:hAnsi="Times New Roman" w:cs="Times New Roman"/>
          <w:color w:val="00000A"/>
          <w:sz w:val="24"/>
          <w:szCs w:val="24"/>
          <w:lang w:val="es"/>
        </w:rPr>
        <w:t xml:space="preserve">, adscrita a la </w:t>
      </w:r>
      <w:proofErr w:type="gramStart"/>
      <w:r w:rsidR="004635D7" w:rsidRPr="00A417A7">
        <w:rPr>
          <w:rFonts w:ascii="Times New Roman" w:eastAsia="Times New Roman" w:hAnsi="Times New Roman" w:cs="Times New Roman"/>
          <w:color w:val="00000A"/>
          <w:sz w:val="24"/>
          <w:szCs w:val="24"/>
          <w:lang w:val="es"/>
        </w:rPr>
        <w:t>Secretaria</w:t>
      </w:r>
      <w:proofErr w:type="gramEnd"/>
      <w:r w:rsidR="004635D7" w:rsidRPr="00A417A7">
        <w:rPr>
          <w:rFonts w:ascii="Times New Roman" w:eastAsia="Times New Roman" w:hAnsi="Times New Roman" w:cs="Times New Roman"/>
          <w:color w:val="00000A"/>
          <w:sz w:val="24"/>
          <w:szCs w:val="24"/>
          <w:lang w:val="es"/>
        </w:rPr>
        <w:t xml:space="preserve"> Distrital</w:t>
      </w:r>
      <w:r w:rsidR="004635D7" w:rsidRPr="00A417A7">
        <w:t xml:space="preserve"> </w:t>
      </w:r>
      <w:r w:rsidR="004635D7" w:rsidRPr="00A417A7">
        <w:rPr>
          <w:rFonts w:ascii="Times New Roman" w:eastAsia="Times New Roman" w:hAnsi="Times New Roman" w:cs="Times New Roman"/>
          <w:color w:val="00000A"/>
          <w:sz w:val="24"/>
          <w:szCs w:val="24"/>
          <w:lang w:val="es"/>
        </w:rPr>
        <w:t>De Planeación</w:t>
      </w:r>
      <w:r w:rsidRPr="7363E64B">
        <w:rPr>
          <w:rFonts w:ascii="Times New Roman" w:eastAsia="Times New Roman" w:hAnsi="Times New Roman" w:cs="Times New Roman"/>
          <w:color w:val="00000A"/>
          <w:sz w:val="24"/>
          <w:szCs w:val="24"/>
          <w:lang w:val="es"/>
        </w:rPr>
        <w:t xml:space="preserve">, durante el periodo comprendido entre el </w:t>
      </w:r>
      <w:r w:rsidR="008C5F49">
        <w:rPr>
          <w:rFonts w:ascii="Times New Roman" w:eastAsia="Times New Roman" w:hAnsi="Times New Roman" w:cs="Times New Roman"/>
          <w:color w:val="00000A"/>
          <w:sz w:val="24"/>
          <w:szCs w:val="24"/>
          <w:lang w:val="es"/>
        </w:rPr>
        <w:t>9</w:t>
      </w:r>
      <w:r w:rsidR="00B617AB">
        <w:rPr>
          <w:rFonts w:ascii="Times New Roman" w:eastAsia="Times New Roman" w:hAnsi="Times New Roman" w:cs="Times New Roman"/>
          <w:color w:val="00000A"/>
          <w:sz w:val="24"/>
          <w:szCs w:val="24"/>
          <w:lang w:val="es"/>
        </w:rPr>
        <w:t xml:space="preserve"> de </w:t>
      </w:r>
      <w:r w:rsidR="00004829">
        <w:rPr>
          <w:rFonts w:ascii="Times New Roman" w:eastAsia="Times New Roman" w:hAnsi="Times New Roman" w:cs="Times New Roman"/>
          <w:color w:val="00000A"/>
          <w:sz w:val="24"/>
          <w:szCs w:val="24"/>
          <w:lang w:val="es"/>
        </w:rPr>
        <w:t>Octubre</w:t>
      </w:r>
      <w:r w:rsidR="00B617AB">
        <w:rPr>
          <w:rFonts w:ascii="Times New Roman" w:eastAsia="Times New Roman" w:hAnsi="Times New Roman" w:cs="Times New Roman"/>
          <w:color w:val="00000A"/>
          <w:sz w:val="24"/>
          <w:szCs w:val="24"/>
          <w:lang w:val="es"/>
        </w:rPr>
        <w:t xml:space="preserve"> 2024</w:t>
      </w:r>
      <w:r w:rsidRPr="7363E64B">
        <w:rPr>
          <w:rFonts w:ascii="Times New Roman" w:eastAsia="Times New Roman" w:hAnsi="Times New Roman" w:cs="Times New Roman"/>
          <w:color w:val="00000A"/>
          <w:sz w:val="24"/>
          <w:szCs w:val="24"/>
          <w:lang w:val="es"/>
        </w:rPr>
        <w:t xml:space="preserve"> </w:t>
      </w:r>
      <w:r w:rsidR="00EF582E">
        <w:rPr>
          <w:rFonts w:ascii="Times New Roman" w:eastAsia="Times New Roman" w:hAnsi="Times New Roman" w:cs="Times New Roman"/>
          <w:color w:val="00000A"/>
          <w:sz w:val="24"/>
          <w:szCs w:val="24"/>
          <w:lang w:val="es"/>
        </w:rPr>
        <w:t xml:space="preserve">al </w:t>
      </w:r>
      <w:r w:rsidR="008C5F49">
        <w:rPr>
          <w:rFonts w:ascii="Times New Roman" w:eastAsia="Times New Roman" w:hAnsi="Times New Roman" w:cs="Times New Roman"/>
          <w:color w:val="00000A"/>
          <w:sz w:val="24"/>
          <w:szCs w:val="24"/>
          <w:lang w:val="es"/>
        </w:rPr>
        <w:t>8</w:t>
      </w:r>
      <w:r w:rsidR="0080632F">
        <w:rPr>
          <w:rFonts w:ascii="Times New Roman" w:eastAsia="Times New Roman" w:hAnsi="Times New Roman" w:cs="Times New Roman"/>
          <w:color w:val="00000A"/>
          <w:sz w:val="24"/>
          <w:szCs w:val="24"/>
          <w:lang w:val="es"/>
        </w:rPr>
        <w:t xml:space="preserve"> </w:t>
      </w:r>
      <w:r w:rsidR="00004829">
        <w:rPr>
          <w:rFonts w:ascii="Times New Roman" w:eastAsia="Times New Roman" w:hAnsi="Times New Roman" w:cs="Times New Roman"/>
          <w:color w:val="00000A"/>
          <w:sz w:val="24"/>
          <w:szCs w:val="24"/>
          <w:lang w:val="es"/>
        </w:rPr>
        <w:t>noviembre</w:t>
      </w:r>
      <w:r w:rsidR="00594808" w:rsidRPr="00594808">
        <w:rPr>
          <w:rFonts w:ascii="Times New Roman" w:eastAsia="Times New Roman" w:hAnsi="Times New Roman" w:cs="Times New Roman"/>
          <w:color w:val="00000A"/>
          <w:sz w:val="24"/>
          <w:szCs w:val="24"/>
          <w:lang w:val="es"/>
        </w:rPr>
        <w:t xml:space="preserve"> </w:t>
      </w:r>
      <w:r w:rsidRPr="7363E64B">
        <w:rPr>
          <w:rFonts w:ascii="Times New Roman" w:eastAsia="Times New Roman" w:hAnsi="Times New Roman" w:cs="Times New Roman"/>
          <w:color w:val="00000A"/>
          <w:sz w:val="24"/>
          <w:szCs w:val="24"/>
          <w:lang w:val="es"/>
        </w:rPr>
        <w:t xml:space="preserve">de 2024, de acuerdo con el contrato </w:t>
      </w:r>
      <w:r w:rsidR="00A417A7" w:rsidRPr="00A417A7">
        <w:rPr>
          <w:rFonts w:ascii="Times New Roman" w:eastAsia="Times New Roman" w:hAnsi="Times New Roman" w:cs="Times New Roman"/>
          <w:b/>
          <w:bCs/>
          <w:color w:val="00000A"/>
          <w:sz w:val="24"/>
          <w:szCs w:val="24"/>
          <w:lang w:val="es"/>
        </w:rPr>
        <w:t>No. CD-06-2024-</w:t>
      </w:r>
      <w:r w:rsidR="00E4677C">
        <w:rPr>
          <w:rFonts w:ascii="Times New Roman" w:eastAsia="Times New Roman" w:hAnsi="Times New Roman" w:cs="Times New Roman"/>
          <w:b/>
          <w:bCs/>
          <w:color w:val="00000A"/>
          <w:sz w:val="24"/>
          <w:szCs w:val="24"/>
          <w:lang w:val="es"/>
        </w:rPr>
        <w:t>40</w:t>
      </w:r>
      <w:r w:rsidR="00C476F9">
        <w:rPr>
          <w:rFonts w:ascii="Times New Roman" w:eastAsia="Times New Roman" w:hAnsi="Times New Roman" w:cs="Times New Roman"/>
          <w:b/>
          <w:bCs/>
          <w:color w:val="00000A"/>
          <w:sz w:val="24"/>
          <w:szCs w:val="24"/>
          <w:lang w:val="es"/>
        </w:rPr>
        <w:t>5</w:t>
      </w:r>
      <w:r w:rsidR="00546152">
        <w:rPr>
          <w:rFonts w:ascii="Times New Roman" w:eastAsia="Times New Roman" w:hAnsi="Times New Roman" w:cs="Times New Roman"/>
          <w:b/>
          <w:bCs/>
          <w:color w:val="00000A"/>
          <w:sz w:val="24"/>
          <w:szCs w:val="24"/>
          <w:lang w:val="es"/>
        </w:rPr>
        <w:t>4</w:t>
      </w:r>
      <w:r w:rsidRPr="7363E64B">
        <w:rPr>
          <w:rFonts w:ascii="Times New Roman" w:eastAsia="Times New Roman" w:hAnsi="Times New Roman" w:cs="Times New Roman"/>
          <w:color w:val="00000A"/>
          <w:sz w:val="24"/>
          <w:szCs w:val="24"/>
          <w:lang w:val="es"/>
        </w:rPr>
        <w:t xml:space="preserve"> Con recibo a satisfacción por parte del supervisor. </w:t>
      </w:r>
    </w:p>
    <w:p w14:paraId="4EA2F45A" w14:textId="6CE5806A" w:rsidR="00D24DAB" w:rsidRDefault="38EF6173" w:rsidP="7363E64B">
      <w:pPr>
        <w:spacing w:after="0"/>
        <w:jc w:val="both"/>
      </w:pPr>
      <w:r w:rsidRPr="7363E64B">
        <w:rPr>
          <w:rFonts w:ascii="Times New Roman" w:eastAsia="Times New Roman" w:hAnsi="Times New Roman" w:cs="Times New Roman"/>
          <w:color w:val="00000A"/>
          <w:sz w:val="24"/>
          <w:szCs w:val="24"/>
          <w:lang w:val="es"/>
        </w:rPr>
        <w:t xml:space="preserve"> </w:t>
      </w:r>
    </w:p>
    <w:p w14:paraId="2E1416F1" w14:textId="27AA489F" w:rsidR="00D24DAB" w:rsidRPr="00FF0297" w:rsidRDefault="38EF6173" w:rsidP="009D6631">
      <w:pPr>
        <w:spacing w:after="0"/>
        <w:jc w:val="both"/>
        <w:rPr>
          <w:rFonts w:ascii="Times New Roman" w:eastAsia="Times New Roman" w:hAnsi="Times New Roman" w:cs="Times New Roman"/>
          <w:b/>
          <w:bCs/>
          <w:color w:val="00000A"/>
          <w:sz w:val="24"/>
          <w:szCs w:val="24"/>
          <w:lang w:val="es"/>
        </w:rPr>
      </w:pPr>
      <w:r w:rsidRPr="7363E64B">
        <w:rPr>
          <w:rFonts w:ascii="Times New Roman" w:eastAsia="Times New Roman" w:hAnsi="Times New Roman" w:cs="Times New Roman"/>
          <w:color w:val="00000A"/>
          <w:sz w:val="24"/>
          <w:szCs w:val="24"/>
          <w:lang w:val="es"/>
        </w:rPr>
        <w:t xml:space="preserve">Favor consignar a nombre de </w:t>
      </w:r>
      <w:r w:rsidR="00EF582E" w:rsidRPr="00EF582E">
        <w:rPr>
          <w:rFonts w:ascii="Times New Roman" w:eastAsia="Times New Roman" w:hAnsi="Times New Roman" w:cs="Times New Roman"/>
          <w:b/>
          <w:bCs/>
          <w:color w:val="00000A"/>
          <w:sz w:val="24"/>
          <w:szCs w:val="24"/>
          <w:lang w:val="es"/>
        </w:rPr>
        <w:t>ROBERTO CARLOS MAURY VERGARA</w:t>
      </w:r>
      <w:r w:rsidR="00EF582E">
        <w:rPr>
          <w:rFonts w:ascii="Times New Roman" w:eastAsia="Times New Roman" w:hAnsi="Times New Roman" w:cs="Times New Roman"/>
          <w:b/>
          <w:bCs/>
          <w:color w:val="00000A"/>
          <w:sz w:val="24"/>
          <w:szCs w:val="24"/>
          <w:lang w:val="es"/>
        </w:rPr>
        <w:t xml:space="preserve"> </w:t>
      </w:r>
      <w:r w:rsidRPr="7363E64B">
        <w:rPr>
          <w:rFonts w:ascii="Times New Roman" w:eastAsia="Times New Roman" w:hAnsi="Times New Roman" w:cs="Times New Roman"/>
          <w:color w:val="00000A"/>
          <w:sz w:val="24"/>
          <w:szCs w:val="24"/>
          <w:lang w:val="es"/>
        </w:rPr>
        <w:t xml:space="preserve">en la cuenta de ahorros de </w:t>
      </w:r>
      <w:r w:rsidR="00EF582E">
        <w:rPr>
          <w:rFonts w:ascii="Times New Roman" w:eastAsia="Times New Roman" w:hAnsi="Times New Roman" w:cs="Times New Roman"/>
          <w:color w:val="00000A"/>
          <w:sz w:val="24"/>
          <w:szCs w:val="24"/>
          <w:lang w:val="es"/>
        </w:rPr>
        <w:t xml:space="preserve">NU </w:t>
      </w:r>
      <w:r w:rsidR="00581636">
        <w:rPr>
          <w:rFonts w:ascii="Times New Roman" w:eastAsia="Times New Roman" w:hAnsi="Times New Roman" w:cs="Times New Roman"/>
          <w:color w:val="00000A"/>
          <w:sz w:val="24"/>
          <w:szCs w:val="24"/>
          <w:lang w:val="es"/>
        </w:rPr>
        <w:t xml:space="preserve">Bank </w:t>
      </w:r>
      <w:r w:rsidR="00E1299E">
        <w:rPr>
          <w:rFonts w:ascii="Times New Roman" w:eastAsia="Times New Roman" w:hAnsi="Times New Roman" w:cs="Times New Roman"/>
          <w:color w:val="00000A"/>
          <w:sz w:val="24"/>
          <w:szCs w:val="24"/>
          <w:lang w:val="es"/>
        </w:rPr>
        <w:t xml:space="preserve">Colombia compañía de financiamiento </w:t>
      </w:r>
      <w:r w:rsidRPr="7363E64B">
        <w:rPr>
          <w:rFonts w:ascii="Times New Roman" w:eastAsia="Times New Roman" w:hAnsi="Times New Roman" w:cs="Times New Roman"/>
          <w:color w:val="00000A"/>
          <w:sz w:val="24"/>
          <w:szCs w:val="24"/>
          <w:lang w:val="es"/>
        </w:rPr>
        <w:t>No.</w:t>
      </w:r>
      <w:r w:rsidR="008E7344">
        <w:rPr>
          <w:rFonts w:ascii="Times New Roman" w:eastAsia="Times New Roman" w:hAnsi="Times New Roman" w:cs="Times New Roman"/>
          <w:color w:val="00000A"/>
          <w:sz w:val="24"/>
          <w:szCs w:val="24"/>
          <w:lang w:val="es"/>
        </w:rPr>
        <w:t>14795346</w:t>
      </w:r>
      <w:r w:rsidR="00510800">
        <w:rPr>
          <w:rFonts w:ascii="Times New Roman" w:eastAsia="Times New Roman" w:hAnsi="Times New Roman" w:cs="Times New Roman"/>
          <w:color w:val="00000A"/>
          <w:sz w:val="24"/>
          <w:szCs w:val="24"/>
          <w:lang w:val="es"/>
        </w:rPr>
        <w:t xml:space="preserve">. </w:t>
      </w:r>
      <w:r w:rsidRPr="7363E64B">
        <w:rPr>
          <w:rFonts w:ascii="Times New Roman" w:eastAsia="Times New Roman" w:hAnsi="Times New Roman" w:cs="Times New Roman"/>
          <w:color w:val="00000A"/>
          <w:sz w:val="24"/>
          <w:szCs w:val="24"/>
          <w:lang w:val="es"/>
        </w:rPr>
        <w:t xml:space="preserve"> </w:t>
      </w:r>
    </w:p>
    <w:p w14:paraId="386DD6A9" w14:textId="3C1E7F2E" w:rsidR="00D24DAB" w:rsidRDefault="38EF6173" w:rsidP="7363E64B">
      <w:pPr>
        <w:spacing w:after="0"/>
        <w:jc w:val="both"/>
      </w:pPr>
      <w:r w:rsidRPr="7363E64B">
        <w:rPr>
          <w:rFonts w:ascii="Times New Roman" w:eastAsia="Times New Roman" w:hAnsi="Times New Roman" w:cs="Times New Roman"/>
          <w:color w:val="00000A"/>
          <w:sz w:val="24"/>
          <w:szCs w:val="24"/>
          <w:lang w:val="es"/>
        </w:rPr>
        <w:t xml:space="preserve"> </w:t>
      </w:r>
    </w:p>
    <w:p w14:paraId="6A02EF7C" w14:textId="349F3CFB" w:rsidR="00D24DAB" w:rsidRDefault="38EF6173" w:rsidP="7363E64B">
      <w:pPr>
        <w:spacing w:after="0"/>
        <w:jc w:val="both"/>
      </w:pPr>
      <w:r w:rsidRPr="7363E64B">
        <w:rPr>
          <w:rFonts w:ascii="Times New Roman" w:eastAsia="Times New Roman" w:hAnsi="Times New Roman" w:cs="Times New Roman"/>
          <w:color w:val="00000A"/>
          <w:sz w:val="24"/>
          <w:szCs w:val="24"/>
          <w:lang w:val="es"/>
        </w:rPr>
        <w:t xml:space="preserve">En cumplimiento del numeral 6 del artículo 1.2.4.1.6 del Decreto 2250 del 29 de diciembre de 2017, y del parágrafo 2 del artículo 383 del Estatuto Tributario, modificado por el artículo 17 de la Ley 1819 de 2016, manifiesto bajo la gravedad de juramento que no he contratado o vinculado dos (2) o más trabajadores o contratistas asociados a mi actividad, por un término inferior a noventa (90) días continuos o discontinuos. Lo anterior para que se tenga en cuenta en la depuración de la base del cálculo de la retención en la fuente por concepto de las rentas de trabajo de qué trata el artículo 103 del Estatuto Tributario. Adicionalmente, para efectos de la aplicación de la tabla de retención en la fuente establecida en el artículo 383 del Estatuto Tributario, la cual se le aplica a los pagos o abonos en cuentas por concepto de ingresos por honorarios y por compensación por servicios personales. </w:t>
      </w:r>
    </w:p>
    <w:p w14:paraId="0E59C7F1" w14:textId="35D3ADDD" w:rsidR="00D24DAB" w:rsidRDefault="38EF6173" w:rsidP="7363E64B">
      <w:pPr>
        <w:spacing w:after="0"/>
        <w:jc w:val="both"/>
      </w:pPr>
      <w:r w:rsidRPr="7363E64B">
        <w:rPr>
          <w:rFonts w:ascii="Times New Roman" w:eastAsia="Times New Roman" w:hAnsi="Times New Roman" w:cs="Times New Roman"/>
          <w:color w:val="00000A"/>
          <w:sz w:val="24"/>
          <w:szCs w:val="24"/>
          <w:lang w:val="es"/>
        </w:rPr>
        <w:t xml:space="preserve"> </w:t>
      </w:r>
    </w:p>
    <w:p w14:paraId="73AA0CE9" w14:textId="62E1F356" w:rsidR="00AB42BB" w:rsidRDefault="38EF6173" w:rsidP="008B44FF">
      <w:pPr>
        <w:spacing w:after="0"/>
        <w:jc w:val="both"/>
        <w:rPr>
          <w:rFonts w:ascii="Times New Roman" w:eastAsia="Times New Roman" w:hAnsi="Times New Roman" w:cs="Times New Roman"/>
          <w:color w:val="00000A"/>
          <w:sz w:val="24"/>
          <w:szCs w:val="24"/>
          <w:lang w:val="es"/>
        </w:rPr>
      </w:pPr>
      <w:r w:rsidRPr="7363E64B">
        <w:rPr>
          <w:rFonts w:ascii="Times New Roman" w:eastAsia="Times New Roman" w:hAnsi="Times New Roman" w:cs="Times New Roman"/>
          <w:color w:val="00000A"/>
          <w:sz w:val="24"/>
          <w:szCs w:val="24"/>
          <w:lang w:val="es"/>
        </w:rPr>
        <w:t xml:space="preserve">En constancia de lo anterior, se firma </w:t>
      </w:r>
      <w:r w:rsidR="008B44FF" w:rsidRPr="7363E64B">
        <w:rPr>
          <w:rFonts w:ascii="Times New Roman" w:eastAsia="Times New Roman" w:hAnsi="Times New Roman" w:cs="Times New Roman"/>
          <w:color w:val="00000A"/>
          <w:sz w:val="24"/>
          <w:szCs w:val="24"/>
          <w:lang w:val="es"/>
        </w:rPr>
        <w:t>e</w:t>
      </w:r>
      <w:r w:rsidR="00AB42BB">
        <w:rPr>
          <w:rFonts w:ascii="Times New Roman" w:eastAsia="Times New Roman" w:hAnsi="Times New Roman" w:cs="Times New Roman"/>
          <w:color w:val="00000A"/>
          <w:sz w:val="24"/>
          <w:szCs w:val="24"/>
          <w:lang w:val="es"/>
        </w:rPr>
        <w:t>l</w:t>
      </w:r>
      <w:r w:rsidR="008B44FF" w:rsidRPr="7363E64B">
        <w:rPr>
          <w:rFonts w:ascii="Times New Roman" w:eastAsia="Times New Roman" w:hAnsi="Times New Roman" w:cs="Times New Roman"/>
          <w:color w:val="00000A"/>
          <w:sz w:val="24"/>
          <w:szCs w:val="24"/>
          <w:lang w:val="es"/>
        </w:rPr>
        <w:t xml:space="preserve"> </w:t>
      </w:r>
      <w:r w:rsidR="00004829">
        <w:rPr>
          <w:rFonts w:ascii="Times New Roman" w:eastAsia="Times New Roman" w:hAnsi="Times New Roman" w:cs="Times New Roman"/>
          <w:color w:val="00000A"/>
          <w:sz w:val="24"/>
          <w:szCs w:val="24"/>
          <w:lang w:val="es"/>
        </w:rPr>
        <w:t>8</w:t>
      </w:r>
      <w:r w:rsidR="008B44FF" w:rsidRPr="00984110">
        <w:rPr>
          <w:rFonts w:ascii="Times New Roman" w:eastAsia="Times New Roman" w:hAnsi="Times New Roman" w:cs="Times New Roman"/>
          <w:color w:val="00000A"/>
          <w:sz w:val="24"/>
          <w:szCs w:val="24"/>
          <w:lang w:val="es"/>
        </w:rPr>
        <w:t xml:space="preserve"> </w:t>
      </w:r>
      <w:r w:rsidRPr="7363E64B">
        <w:rPr>
          <w:rFonts w:ascii="Times New Roman" w:eastAsia="Times New Roman" w:hAnsi="Times New Roman" w:cs="Times New Roman"/>
          <w:color w:val="00000A"/>
          <w:sz w:val="24"/>
          <w:szCs w:val="24"/>
          <w:lang w:val="es"/>
        </w:rPr>
        <w:t xml:space="preserve">días del mes </w:t>
      </w:r>
      <w:r w:rsidR="008B44FF" w:rsidRPr="00984110">
        <w:rPr>
          <w:rFonts w:ascii="Times New Roman" w:eastAsia="Times New Roman" w:hAnsi="Times New Roman" w:cs="Times New Roman"/>
          <w:color w:val="00000A"/>
          <w:sz w:val="24"/>
          <w:szCs w:val="24"/>
          <w:lang w:val="es"/>
        </w:rPr>
        <w:t xml:space="preserve">de </w:t>
      </w:r>
      <w:r w:rsidR="00004829">
        <w:rPr>
          <w:rFonts w:ascii="Times New Roman" w:eastAsia="Times New Roman" w:hAnsi="Times New Roman" w:cs="Times New Roman"/>
          <w:color w:val="00000A"/>
          <w:sz w:val="24"/>
          <w:szCs w:val="24"/>
          <w:lang w:val="es"/>
        </w:rPr>
        <w:t>noviembre</w:t>
      </w:r>
      <w:r w:rsidR="008B44FF" w:rsidRPr="00984110">
        <w:rPr>
          <w:rFonts w:ascii="Times New Roman" w:eastAsia="Times New Roman" w:hAnsi="Times New Roman" w:cs="Times New Roman"/>
          <w:color w:val="00000A"/>
          <w:sz w:val="24"/>
          <w:szCs w:val="24"/>
          <w:lang w:val="es"/>
        </w:rPr>
        <w:t xml:space="preserve"> de 2024</w:t>
      </w:r>
      <w:r w:rsidR="00AB42BB">
        <w:rPr>
          <w:rFonts w:ascii="Times New Roman" w:eastAsia="Times New Roman" w:hAnsi="Times New Roman" w:cs="Times New Roman"/>
          <w:color w:val="00000A"/>
          <w:sz w:val="24"/>
          <w:szCs w:val="24"/>
          <w:lang w:val="es"/>
        </w:rPr>
        <w:t>.</w:t>
      </w:r>
    </w:p>
    <w:p w14:paraId="7DBEC95E" w14:textId="77777777" w:rsidR="00AB42BB" w:rsidRDefault="00AB42BB" w:rsidP="008B44FF">
      <w:pPr>
        <w:spacing w:after="0"/>
        <w:jc w:val="both"/>
        <w:rPr>
          <w:rFonts w:ascii="Times New Roman" w:eastAsia="Times New Roman" w:hAnsi="Times New Roman" w:cs="Times New Roman"/>
          <w:color w:val="00000A"/>
          <w:sz w:val="24"/>
          <w:szCs w:val="24"/>
          <w:lang w:val="es"/>
        </w:rPr>
      </w:pPr>
    </w:p>
    <w:p w14:paraId="00A8A960" w14:textId="5A0E2CAB" w:rsidR="00D24DAB" w:rsidRDefault="38EF6173" w:rsidP="008B44FF">
      <w:pPr>
        <w:spacing w:after="0"/>
        <w:jc w:val="both"/>
      </w:pPr>
      <w:r w:rsidRPr="7363E64B">
        <w:rPr>
          <w:rFonts w:ascii="Times New Roman" w:eastAsia="Times New Roman" w:hAnsi="Times New Roman" w:cs="Times New Roman"/>
          <w:color w:val="00000A"/>
          <w:sz w:val="24"/>
          <w:szCs w:val="24"/>
          <w:lang w:val="es"/>
        </w:rPr>
        <w:t xml:space="preserve">Cordialmente, </w:t>
      </w:r>
    </w:p>
    <w:p w14:paraId="31A264DC" w14:textId="2F4FBCDB" w:rsidR="00F50E4B" w:rsidRPr="00F50E4B" w:rsidRDefault="00927F7D" w:rsidP="00F50E4B">
      <w:pPr>
        <w:spacing w:after="0"/>
        <w:jc w:val="both"/>
        <w:rPr>
          <w:rFonts w:ascii="Times New Roman" w:eastAsia="Times New Roman" w:hAnsi="Times New Roman" w:cs="Arial"/>
          <w:sz w:val="24"/>
          <w:szCs w:val="24"/>
          <w:shd w:val="clear" w:color="auto" w:fill="FFFFFF"/>
          <w:lang w:eastAsia="es-ES"/>
        </w:rPr>
      </w:pPr>
      <w:r w:rsidRPr="00F50E4B">
        <w:rPr>
          <w:rFonts w:ascii="Times New Roman" w:eastAsia="Times New Roman" w:hAnsi="Times New Roman" w:cs="Times New Roman"/>
          <w:noProof/>
          <w:sz w:val="24"/>
          <w:szCs w:val="24"/>
          <w:lang w:val="es-CO" w:eastAsia="es-CO"/>
        </w:rPr>
        <w:drawing>
          <wp:anchor distT="0" distB="0" distL="114300" distR="114300" simplePos="0" relativeHeight="251659264" behindDoc="1" locked="0" layoutInCell="1" allowOverlap="1" wp14:anchorId="1DB87485" wp14:editId="11411FA8">
            <wp:simplePos x="0" y="0"/>
            <wp:positionH relativeFrom="margin">
              <wp:posOffset>401378</wp:posOffset>
            </wp:positionH>
            <wp:positionV relativeFrom="paragraph">
              <wp:posOffset>135255</wp:posOffset>
            </wp:positionV>
            <wp:extent cx="1226127" cy="798468"/>
            <wp:effectExtent l="0" t="0" r="0" b="1905"/>
            <wp:wrapNone/>
            <wp:docPr id="4769461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46136" name=""/>
                    <pic:cNvPicPr/>
                  </pic:nvPicPr>
                  <pic:blipFill>
                    <a:blip r:embed="rId4" cstate="print">
                      <a:biLevel thresh="75000"/>
                      <a:extLst>
                        <a:ext uri="{BEBA8EAE-BF5A-486C-A8C5-ECC9F3942E4B}">
                          <a14:imgProps xmlns:a14="http://schemas.microsoft.com/office/drawing/2010/main">
                            <a14:imgLayer r:embed="rId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226127" cy="798468"/>
                    </a:xfrm>
                    <a:prstGeom prst="rect">
                      <a:avLst/>
                    </a:prstGeom>
                  </pic:spPr>
                </pic:pic>
              </a:graphicData>
            </a:graphic>
            <wp14:sizeRelH relativeFrom="page">
              <wp14:pctWidth>0</wp14:pctWidth>
            </wp14:sizeRelH>
            <wp14:sizeRelV relativeFrom="page">
              <wp14:pctHeight>0</wp14:pctHeight>
            </wp14:sizeRelV>
          </wp:anchor>
        </w:drawing>
      </w:r>
      <w:r w:rsidR="38EF6173" w:rsidRPr="7363E64B">
        <w:rPr>
          <w:rFonts w:ascii="Times New Roman" w:eastAsia="Times New Roman" w:hAnsi="Times New Roman" w:cs="Times New Roman"/>
          <w:color w:val="00000A"/>
          <w:sz w:val="24"/>
          <w:szCs w:val="24"/>
          <w:lang w:val="es"/>
        </w:rPr>
        <w:t xml:space="preserve">  </w:t>
      </w:r>
    </w:p>
    <w:p w14:paraId="3E0419EC" w14:textId="529B6A74" w:rsidR="00F50E4B" w:rsidRPr="00F50E4B" w:rsidRDefault="00F50E4B" w:rsidP="00F50E4B">
      <w:pPr>
        <w:spacing w:after="0" w:line="240" w:lineRule="auto"/>
        <w:jc w:val="both"/>
        <w:rPr>
          <w:rFonts w:ascii="Times New Roman" w:eastAsia="Times New Roman" w:hAnsi="Times New Roman" w:cs="Arial"/>
          <w:sz w:val="24"/>
          <w:szCs w:val="24"/>
          <w:shd w:val="clear" w:color="auto" w:fill="FFFFFF"/>
          <w:lang w:eastAsia="es-ES"/>
        </w:rPr>
      </w:pPr>
    </w:p>
    <w:p w14:paraId="3E634FF2" w14:textId="77777777" w:rsidR="00F50E4B" w:rsidRPr="00F50E4B" w:rsidRDefault="00F50E4B" w:rsidP="00F50E4B">
      <w:pPr>
        <w:spacing w:after="0" w:line="240" w:lineRule="auto"/>
        <w:jc w:val="both"/>
        <w:rPr>
          <w:rFonts w:ascii="Times New Roman" w:eastAsia="Times New Roman" w:hAnsi="Times New Roman" w:cs="Arial"/>
          <w:sz w:val="24"/>
          <w:szCs w:val="24"/>
          <w:shd w:val="clear" w:color="auto" w:fill="FFFFFF"/>
          <w:lang w:eastAsia="es-ES"/>
        </w:rPr>
      </w:pPr>
    </w:p>
    <w:p w14:paraId="02FECF42" w14:textId="77777777" w:rsidR="00F50E4B" w:rsidRPr="00F50E4B" w:rsidRDefault="00F50E4B" w:rsidP="00F50E4B">
      <w:pPr>
        <w:spacing w:after="0" w:line="240" w:lineRule="auto"/>
        <w:jc w:val="both"/>
        <w:rPr>
          <w:rFonts w:ascii="Times New Roman" w:eastAsia="Times New Roman" w:hAnsi="Times New Roman" w:cs="Arial"/>
          <w:sz w:val="24"/>
          <w:szCs w:val="24"/>
          <w:shd w:val="clear" w:color="auto" w:fill="FFFFFF"/>
          <w:lang w:eastAsia="es-ES"/>
        </w:rPr>
      </w:pPr>
    </w:p>
    <w:p w14:paraId="0461D060" w14:textId="77777777" w:rsidR="00F50E4B" w:rsidRPr="00F50E4B" w:rsidRDefault="00F50E4B" w:rsidP="00F50E4B">
      <w:pPr>
        <w:spacing w:after="0" w:line="240" w:lineRule="auto"/>
        <w:jc w:val="both"/>
        <w:rPr>
          <w:rFonts w:ascii="Times New Roman" w:eastAsia="Times New Roman" w:hAnsi="Times New Roman" w:cs="Arial"/>
          <w:sz w:val="24"/>
          <w:szCs w:val="24"/>
          <w:shd w:val="clear" w:color="auto" w:fill="FFFFFF"/>
          <w:lang w:eastAsia="es-ES"/>
        </w:rPr>
      </w:pPr>
    </w:p>
    <w:p w14:paraId="3783AB99" w14:textId="77777777" w:rsidR="00F50E4B" w:rsidRPr="00F50E4B" w:rsidRDefault="00F50E4B" w:rsidP="00F50E4B">
      <w:pPr>
        <w:spacing w:after="0" w:line="240" w:lineRule="auto"/>
        <w:ind w:left="-142"/>
        <w:jc w:val="both"/>
        <w:rPr>
          <w:rFonts w:ascii="Calibri" w:eastAsia="Times New Roman" w:hAnsi="Calibri" w:cs="Calibri"/>
          <w:b/>
          <w:bCs/>
          <w:sz w:val="24"/>
          <w:szCs w:val="24"/>
          <w:shd w:val="clear" w:color="auto" w:fill="FFFFFF"/>
          <w:lang w:eastAsia="es-ES"/>
        </w:rPr>
      </w:pPr>
      <w:r w:rsidRPr="00F50E4B">
        <w:rPr>
          <w:rFonts w:ascii="Times New Roman" w:eastAsia="Times New Roman" w:hAnsi="Times New Roman" w:cs="Cambria"/>
          <w:b/>
          <w:bCs/>
          <w:sz w:val="24"/>
          <w:szCs w:val="24"/>
          <w:shd w:val="clear" w:color="auto" w:fill="FFFFFF"/>
          <w:lang w:eastAsia="es-ES"/>
        </w:rPr>
        <w:t>ROBERTO CARLOS MAURY VERGARA</w:t>
      </w:r>
      <w:r w:rsidRPr="00F50E4B">
        <w:rPr>
          <w:rFonts w:ascii="Calibri" w:eastAsia="Times New Roman" w:hAnsi="Calibri" w:cs="Calibri"/>
          <w:b/>
          <w:bCs/>
          <w:sz w:val="24"/>
          <w:szCs w:val="24"/>
          <w:shd w:val="clear" w:color="auto" w:fill="FFFFFF"/>
          <w:lang w:eastAsia="es-ES"/>
        </w:rPr>
        <w:t xml:space="preserve"> </w:t>
      </w:r>
    </w:p>
    <w:p w14:paraId="515AEA4F" w14:textId="77777777" w:rsidR="00F50E4B" w:rsidRPr="00F50E4B" w:rsidRDefault="00F50E4B" w:rsidP="00F50E4B">
      <w:pPr>
        <w:spacing w:after="0" w:line="240" w:lineRule="auto"/>
        <w:ind w:left="-142"/>
        <w:jc w:val="both"/>
        <w:rPr>
          <w:rFonts w:ascii="Calibri" w:eastAsia="Times New Roman" w:hAnsi="Calibri" w:cs="Calibri"/>
          <w:bCs/>
          <w:sz w:val="24"/>
          <w:szCs w:val="24"/>
          <w:shd w:val="clear" w:color="auto" w:fill="FFFFFF"/>
          <w:lang w:eastAsia="es-ES"/>
        </w:rPr>
      </w:pPr>
      <w:r w:rsidRPr="00F50E4B">
        <w:rPr>
          <w:rFonts w:ascii="Calibri" w:eastAsia="Times New Roman" w:hAnsi="Calibri" w:cs="Calibri"/>
          <w:bCs/>
          <w:sz w:val="24"/>
          <w:szCs w:val="24"/>
          <w:shd w:val="clear" w:color="auto" w:fill="FFFFFF"/>
          <w:lang w:eastAsia="es-ES"/>
        </w:rPr>
        <w:t xml:space="preserve">C.C </w:t>
      </w:r>
      <w:r w:rsidRPr="00F50E4B">
        <w:rPr>
          <w:rFonts w:ascii="Arial Narrow" w:eastAsia="Arial Narrow" w:hAnsi="Arial Narrow" w:cs="Arial Narrow"/>
          <w:color w:val="000000"/>
          <w:sz w:val="24"/>
          <w:szCs w:val="24"/>
          <w:lang w:eastAsia="es-ES"/>
        </w:rPr>
        <w:t>72.220.623</w:t>
      </w:r>
      <w:r w:rsidRPr="00F50E4B">
        <w:rPr>
          <w:rFonts w:ascii="Calibri" w:eastAsia="Times New Roman" w:hAnsi="Calibri" w:cs="Calibri"/>
          <w:bCs/>
          <w:sz w:val="24"/>
          <w:szCs w:val="24"/>
          <w:shd w:val="clear" w:color="auto" w:fill="FFFFFF"/>
          <w:lang w:eastAsia="es-ES"/>
        </w:rPr>
        <w:t xml:space="preserve"> de Barranquilla Atlántico. </w:t>
      </w:r>
    </w:p>
    <w:p w14:paraId="6ABAB3C1" w14:textId="259819F8" w:rsidR="00DF3313" w:rsidRDefault="00F50E4B" w:rsidP="00F50E4B">
      <w:pPr>
        <w:spacing w:after="0" w:line="240" w:lineRule="auto"/>
        <w:ind w:left="-142"/>
        <w:jc w:val="both"/>
        <w:rPr>
          <w:rFonts w:ascii="Calibri" w:eastAsia="Calibri" w:hAnsi="Calibri" w:cs="Calibri"/>
        </w:rPr>
      </w:pPr>
      <w:r w:rsidRPr="00F50E4B">
        <w:rPr>
          <w:rFonts w:ascii="Calibri" w:eastAsia="Times New Roman" w:hAnsi="Calibri" w:cs="Calibri"/>
          <w:bCs/>
          <w:sz w:val="24"/>
          <w:szCs w:val="24"/>
          <w:shd w:val="clear" w:color="auto" w:fill="FFFFFF"/>
          <w:lang w:eastAsia="es-ES"/>
        </w:rPr>
        <w:t>Teléfono: 301</w:t>
      </w:r>
      <w:r>
        <w:rPr>
          <w:rFonts w:ascii="Calibri" w:eastAsia="Times New Roman" w:hAnsi="Calibri" w:cs="Calibri"/>
          <w:bCs/>
          <w:sz w:val="24"/>
          <w:szCs w:val="24"/>
          <w:shd w:val="clear" w:color="auto" w:fill="FFFFFF"/>
          <w:lang w:eastAsia="es-ES"/>
        </w:rPr>
        <w:t xml:space="preserve"> </w:t>
      </w:r>
      <w:r w:rsidRPr="00F50E4B">
        <w:rPr>
          <w:rFonts w:ascii="Calibri" w:eastAsia="Times New Roman" w:hAnsi="Calibri" w:cs="Calibri"/>
          <w:bCs/>
          <w:sz w:val="24"/>
          <w:szCs w:val="24"/>
          <w:shd w:val="clear" w:color="auto" w:fill="FFFFFF"/>
          <w:lang w:eastAsia="es-ES"/>
        </w:rPr>
        <w:t>3769677</w:t>
      </w:r>
    </w:p>
    <w:sectPr w:rsidR="00DF331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5536FD"/>
    <w:rsid w:val="00004829"/>
    <w:rsid w:val="000A2595"/>
    <w:rsid w:val="001035ED"/>
    <w:rsid w:val="00126571"/>
    <w:rsid w:val="001D59B7"/>
    <w:rsid w:val="001E1481"/>
    <w:rsid w:val="00213B55"/>
    <w:rsid w:val="002D7465"/>
    <w:rsid w:val="002E4441"/>
    <w:rsid w:val="00301719"/>
    <w:rsid w:val="00303185"/>
    <w:rsid w:val="00314967"/>
    <w:rsid w:val="00354707"/>
    <w:rsid w:val="00390CB4"/>
    <w:rsid w:val="003A219B"/>
    <w:rsid w:val="00402D4A"/>
    <w:rsid w:val="004635D7"/>
    <w:rsid w:val="00481578"/>
    <w:rsid w:val="004848C2"/>
    <w:rsid w:val="00487DA3"/>
    <w:rsid w:val="004E485D"/>
    <w:rsid w:val="00510438"/>
    <w:rsid w:val="00510800"/>
    <w:rsid w:val="00546152"/>
    <w:rsid w:val="00554CE8"/>
    <w:rsid w:val="00581636"/>
    <w:rsid w:val="00594808"/>
    <w:rsid w:val="006A7468"/>
    <w:rsid w:val="0076277A"/>
    <w:rsid w:val="007C4B4C"/>
    <w:rsid w:val="0080632F"/>
    <w:rsid w:val="00823BC7"/>
    <w:rsid w:val="008B44FF"/>
    <w:rsid w:val="008C5F49"/>
    <w:rsid w:val="008E7344"/>
    <w:rsid w:val="00927F7D"/>
    <w:rsid w:val="00954E86"/>
    <w:rsid w:val="00984110"/>
    <w:rsid w:val="00992862"/>
    <w:rsid w:val="009A1683"/>
    <w:rsid w:val="009C7351"/>
    <w:rsid w:val="009D6631"/>
    <w:rsid w:val="00A3568B"/>
    <w:rsid w:val="00A417A7"/>
    <w:rsid w:val="00A9397C"/>
    <w:rsid w:val="00AB42BB"/>
    <w:rsid w:val="00B139DA"/>
    <w:rsid w:val="00B617AB"/>
    <w:rsid w:val="00B65F09"/>
    <w:rsid w:val="00BA6082"/>
    <w:rsid w:val="00BC241E"/>
    <w:rsid w:val="00C1789B"/>
    <w:rsid w:val="00C476F9"/>
    <w:rsid w:val="00C63B9D"/>
    <w:rsid w:val="00CD53D7"/>
    <w:rsid w:val="00D24DAB"/>
    <w:rsid w:val="00DC1DCB"/>
    <w:rsid w:val="00DF3313"/>
    <w:rsid w:val="00E07BC3"/>
    <w:rsid w:val="00E1299E"/>
    <w:rsid w:val="00E4677C"/>
    <w:rsid w:val="00EF582E"/>
    <w:rsid w:val="00F14D33"/>
    <w:rsid w:val="00F23AF2"/>
    <w:rsid w:val="00F50E4B"/>
    <w:rsid w:val="00FF0297"/>
    <w:rsid w:val="12E1D4D8"/>
    <w:rsid w:val="130AF68C"/>
    <w:rsid w:val="38EF6173"/>
    <w:rsid w:val="3C5536FD"/>
    <w:rsid w:val="44FBA6AA"/>
    <w:rsid w:val="4B1184A2"/>
    <w:rsid w:val="504C6CFA"/>
    <w:rsid w:val="535475EC"/>
    <w:rsid w:val="7363E6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536FD"/>
  <w15:chartTrackingRefBased/>
  <w15:docId w15:val="{84B21EB4-D9B6-4233-B232-56AB7747E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312</Words>
  <Characters>1721</Characters>
  <Application>Microsoft Office Word</Application>
  <DocSecurity>0</DocSecurity>
  <Lines>14</Lines>
  <Paragraphs>4</Paragraphs>
  <ScaleCrop>false</ScaleCrop>
  <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Colombia De La Vega Avendaño</dc:creator>
  <cp:keywords/>
  <dc:description/>
  <cp:lastModifiedBy>Sandra Lorena Morris Lozada</cp:lastModifiedBy>
  <cp:revision>2</cp:revision>
  <dcterms:created xsi:type="dcterms:W3CDTF">2024-11-08T04:05:00Z</dcterms:created>
  <dcterms:modified xsi:type="dcterms:W3CDTF">2024-11-08T04:05:00Z</dcterms:modified>
</cp:coreProperties>
</file>