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F2C4C" w14:textId="77777777" w:rsidR="003963FB" w:rsidRPr="00495A20" w:rsidRDefault="003963FB" w:rsidP="003963FB">
      <w:pPr>
        <w:autoSpaceDE w:val="0"/>
        <w:autoSpaceDN w:val="0"/>
        <w:adjustRightInd w:val="0"/>
        <w:spacing w:after="0" w:line="240" w:lineRule="auto"/>
        <w:jc w:val="center"/>
        <w:rPr>
          <w:rFonts w:ascii="Tahoma" w:hAnsi="Tahoma" w:cs="Tahoma"/>
          <w:b/>
          <w:bCs/>
          <w:sz w:val="20"/>
          <w:szCs w:val="20"/>
          <w:lang w:eastAsia="es-CO"/>
        </w:rPr>
      </w:pPr>
      <w:r w:rsidRPr="00495A20">
        <w:rPr>
          <w:rFonts w:ascii="Tahoma" w:hAnsi="Tahoma" w:cs="Tahoma"/>
          <w:b/>
          <w:bCs/>
          <w:sz w:val="20"/>
          <w:szCs w:val="20"/>
          <w:lang w:eastAsia="es-CO"/>
        </w:rPr>
        <w:t>ANEXO 5</w:t>
      </w:r>
    </w:p>
    <w:p w14:paraId="04D31FE7" w14:textId="77777777" w:rsidR="003963FB" w:rsidRDefault="003963FB" w:rsidP="003963FB">
      <w:pPr>
        <w:autoSpaceDE w:val="0"/>
        <w:autoSpaceDN w:val="0"/>
        <w:adjustRightInd w:val="0"/>
        <w:spacing w:after="0" w:line="240" w:lineRule="auto"/>
        <w:jc w:val="center"/>
        <w:rPr>
          <w:rFonts w:ascii="Tahoma" w:hAnsi="Tahoma" w:cs="Tahoma"/>
          <w:b/>
          <w:bCs/>
          <w:sz w:val="20"/>
          <w:szCs w:val="20"/>
        </w:rPr>
      </w:pPr>
      <w:r w:rsidRPr="00495A20">
        <w:rPr>
          <w:rFonts w:ascii="Tahoma" w:hAnsi="Tahoma" w:cs="Tahoma"/>
          <w:b/>
          <w:bCs/>
          <w:sz w:val="20"/>
          <w:szCs w:val="20"/>
          <w:lang w:eastAsia="es-CO"/>
        </w:rPr>
        <w:t>MINUTA DEL CONTRATO</w:t>
      </w:r>
    </w:p>
    <w:p w14:paraId="327B8E8D" w14:textId="77777777" w:rsidR="003963FB" w:rsidRPr="009E1317" w:rsidRDefault="003963FB" w:rsidP="003963FB">
      <w:pPr>
        <w:autoSpaceDE w:val="0"/>
        <w:autoSpaceDN w:val="0"/>
        <w:adjustRightInd w:val="0"/>
        <w:spacing w:after="0" w:line="240" w:lineRule="auto"/>
        <w:jc w:val="center"/>
        <w:rPr>
          <w:rFonts w:ascii="Tahoma" w:hAnsi="Tahoma" w:cs="Tahoma"/>
          <w:b/>
          <w:bCs/>
          <w:color w:val="FF0000"/>
          <w:sz w:val="20"/>
          <w:szCs w:val="20"/>
        </w:rPr>
      </w:pPr>
      <w:r w:rsidRPr="009E1317">
        <w:rPr>
          <w:rFonts w:ascii="Tahoma" w:hAnsi="Tahoma" w:cs="Tahoma"/>
          <w:b/>
          <w:bCs/>
          <w:color w:val="FF0000"/>
          <w:sz w:val="20"/>
          <w:szCs w:val="20"/>
        </w:rPr>
        <w:t>La presente minuta constituye una guía a fin de dar a conocer la estructura del documento que suscribirá el adjudicatario del contrato. Está sujeta a cambios de acuerdo con el contenido del pliego de condiciones del proceso</w:t>
      </w:r>
    </w:p>
    <w:p w14:paraId="49188273" w14:textId="77777777" w:rsidR="003963FB" w:rsidRPr="00013DB3" w:rsidRDefault="003963FB" w:rsidP="003963FB">
      <w:pPr>
        <w:autoSpaceDE w:val="0"/>
        <w:autoSpaceDN w:val="0"/>
        <w:adjustRightInd w:val="0"/>
        <w:spacing w:after="0" w:line="240" w:lineRule="auto"/>
        <w:rPr>
          <w:rFonts w:ascii="Tahoma" w:hAnsi="Tahoma" w:cs="Tahoma"/>
          <w:sz w:val="20"/>
          <w:szCs w:val="20"/>
        </w:rPr>
      </w:pPr>
    </w:p>
    <w:p w14:paraId="4C515DB4" w14:textId="77777777" w:rsidR="003963FB" w:rsidRPr="00496C8B" w:rsidRDefault="003963FB" w:rsidP="003963FB">
      <w:pPr>
        <w:jc w:val="center"/>
        <w:rPr>
          <w:rFonts w:ascii="Century Gothic" w:hAnsi="Century Gothic" w:cs="Arial"/>
          <w:b/>
        </w:rPr>
      </w:pPr>
      <w:r w:rsidRPr="00496C8B">
        <w:rPr>
          <w:rFonts w:ascii="Century Gothic" w:hAnsi="Century Gothic" w:cs="Arial"/>
          <w:b/>
        </w:rPr>
        <w:t>MINUTA DEL CONTRATO</w:t>
      </w:r>
    </w:p>
    <w:p w14:paraId="688499C1" w14:textId="77777777" w:rsidR="003963FB" w:rsidRPr="00270235" w:rsidRDefault="003963FB" w:rsidP="003963FB">
      <w:pPr>
        <w:pStyle w:val="Encabezado"/>
        <w:ind w:right="360"/>
        <w:jc w:val="center"/>
        <w:rPr>
          <w:rFonts w:ascii="Century Gothic" w:hAnsi="Century Gothic" w:cs="Arial"/>
          <w:b/>
        </w:rPr>
      </w:pPr>
    </w:p>
    <w:p w14:paraId="420B7960" w14:textId="77777777" w:rsidR="003963FB" w:rsidRPr="00270235" w:rsidRDefault="003963FB" w:rsidP="003963FB">
      <w:pPr>
        <w:pStyle w:val="Encabezado"/>
        <w:ind w:right="360"/>
        <w:jc w:val="center"/>
        <w:rPr>
          <w:rFonts w:ascii="Century Gothic" w:hAnsi="Century Gothic" w:cs="Arial"/>
          <w:b/>
        </w:rPr>
      </w:pPr>
      <w:r w:rsidRPr="00270235">
        <w:rPr>
          <w:rFonts w:ascii="Century Gothic" w:hAnsi="Century Gothic" w:cs="Arial"/>
          <w:b/>
        </w:rPr>
        <w:t>CONTRATO No. _______________________</w:t>
      </w:r>
    </w:p>
    <w:p w14:paraId="4D3C1FCE" w14:textId="77777777" w:rsidR="003963FB" w:rsidRPr="00270235" w:rsidRDefault="003963FB" w:rsidP="003963FB">
      <w:pPr>
        <w:pStyle w:val="Encabezado"/>
        <w:ind w:right="360"/>
        <w:jc w:val="center"/>
        <w:rPr>
          <w:rFonts w:ascii="Century Gothic" w:hAnsi="Century Gothic" w:cs="Arial"/>
          <w:b/>
        </w:rPr>
      </w:pPr>
    </w:p>
    <w:tbl>
      <w:tblPr>
        <w:tblW w:w="100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29"/>
        <w:gridCol w:w="180"/>
        <w:gridCol w:w="5814"/>
      </w:tblGrid>
      <w:tr w:rsidR="003963FB" w:rsidRPr="00D0288B" w14:paraId="58C74BB6" w14:textId="77777777" w:rsidTr="00D54A32">
        <w:trPr>
          <w:trHeight w:val="71"/>
          <w:jc w:val="center"/>
        </w:trPr>
        <w:tc>
          <w:tcPr>
            <w:tcW w:w="4029" w:type="dxa"/>
            <w:vAlign w:val="center"/>
          </w:tcPr>
          <w:p w14:paraId="169D0A10" w14:textId="77777777" w:rsidR="003963FB" w:rsidRPr="00D0288B" w:rsidRDefault="003963FB" w:rsidP="00D54A32">
            <w:pPr>
              <w:pStyle w:val="MINUTAS"/>
              <w:tabs>
                <w:tab w:val="left" w:pos="2920"/>
              </w:tabs>
              <w:spacing w:before="0"/>
              <w:ind w:left="0" w:right="0"/>
              <w:jc w:val="left"/>
              <w:rPr>
                <w:rFonts w:ascii="Arial" w:hAnsi="Arial" w:cs="Arial"/>
                <w:bCs/>
                <w:sz w:val="22"/>
                <w:szCs w:val="22"/>
                <w:lang w:val="es-CO"/>
              </w:rPr>
            </w:pPr>
            <w:r w:rsidRPr="00D0288B">
              <w:rPr>
                <w:rFonts w:ascii="Arial" w:hAnsi="Arial" w:cs="Arial"/>
                <w:bCs/>
                <w:sz w:val="22"/>
                <w:szCs w:val="22"/>
                <w:lang w:val="es-CO"/>
              </w:rPr>
              <w:t>1. CLASE DE CONTRATO</w:t>
            </w:r>
          </w:p>
        </w:tc>
        <w:tc>
          <w:tcPr>
            <w:tcW w:w="5994" w:type="dxa"/>
            <w:gridSpan w:val="2"/>
            <w:vAlign w:val="center"/>
          </w:tcPr>
          <w:p w14:paraId="2197D4B1" w14:textId="77777777" w:rsidR="003963FB" w:rsidRPr="00D0288B" w:rsidRDefault="003963FB" w:rsidP="00D54A32">
            <w:pPr>
              <w:pStyle w:val="MINUTAS"/>
              <w:tabs>
                <w:tab w:val="left" w:pos="5230"/>
              </w:tabs>
              <w:spacing w:before="0"/>
              <w:ind w:left="0"/>
              <w:jc w:val="left"/>
              <w:rPr>
                <w:rFonts w:ascii="Arial" w:hAnsi="Arial" w:cs="Arial"/>
                <w:bCs/>
                <w:sz w:val="22"/>
                <w:szCs w:val="22"/>
                <w:lang w:val="es-CO"/>
              </w:rPr>
            </w:pPr>
            <w:r w:rsidRPr="00D0288B">
              <w:rPr>
                <w:rFonts w:ascii="Arial" w:hAnsi="Arial" w:cs="Arial"/>
                <w:bCs/>
                <w:sz w:val="22"/>
                <w:szCs w:val="22"/>
                <w:lang w:val="es-CO"/>
              </w:rPr>
              <w:t>Obra</w:t>
            </w:r>
          </w:p>
        </w:tc>
      </w:tr>
      <w:tr w:rsidR="003963FB" w:rsidRPr="00D0288B" w14:paraId="5ECC2E46" w14:textId="77777777" w:rsidTr="00D54A32">
        <w:trPr>
          <w:trHeight w:val="90"/>
          <w:jc w:val="center"/>
        </w:trPr>
        <w:tc>
          <w:tcPr>
            <w:tcW w:w="4029" w:type="dxa"/>
            <w:vAlign w:val="center"/>
          </w:tcPr>
          <w:p w14:paraId="70B074E8" w14:textId="77777777" w:rsidR="003963FB" w:rsidRPr="00D0288B" w:rsidRDefault="003963FB" w:rsidP="00D54A32">
            <w:pPr>
              <w:pStyle w:val="MINUTAS"/>
              <w:spacing w:before="0"/>
              <w:ind w:left="0"/>
              <w:jc w:val="left"/>
              <w:rPr>
                <w:rFonts w:ascii="Arial" w:hAnsi="Arial" w:cs="Arial"/>
                <w:bCs/>
                <w:sz w:val="22"/>
                <w:szCs w:val="22"/>
                <w:lang w:val="es-CO"/>
              </w:rPr>
            </w:pPr>
            <w:r w:rsidRPr="00D0288B">
              <w:rPr>
                <w:rFonts w:ascii="Arial" w:hAnsi="Arial" w:cs="Arial"/>
                <w:bCs/>
                <w:sz w:val="22"/>
                <w:szCs w:val="22"/>
                <w:lang w:val="es-CO"/>
              </w:rPr>
              <w:t xml:space="preserve">2. </w:t>
            </w:r>
            <w:proofErr w:type="gramStart"/>
            <w:r w:rsidRPr="00D0288B">
              <w:rPr>
                <w:rFonts w:ascii="Arial" w:hAnsi="Arial" w:cs="Arial"/>
                <w:bCs/>
                <w:sz w:val="22"/>
                <w:szCs w:val="22"/>
                <w:lang w:val="es-CO"/>
              </w:rPr>
              <w:t>LUGAR  Y</w:t>
            </w:r>
            <w:proofErr w:type="gramEnd"/>
            <w:r w:rsidRPr="00D0288B">
              <w:rPr>
                <w:rFonts w:ascii="Arial" w:hAnsi="Arial" w:cs="Arial"/>
                <w:bCs/>
                <w:sz w:val="22"/>
                <w:szCs w:val="22"/>
                <w:lang w:val="es-CO"/>
              </w:rPr>
              <w:t xml:space="preserve"> FECHA DE SUSCRIPCIÓN DEL CONTRATO</w:t>
            </w:r>
          </w:p>
        </w:tc>
        <w:tc>
          <w:tcPr>
            <w:tcW w:w="5994" w:type="dxa"/>
            <w:gridSpan w:val="2"/>
            <w:vAlign w:val="center"/>
          </w:tcPr>
          <w:p w14:paraId="3C81E8C9" w14:textId="77777777" w:rsidR="003963FB" w:rsidRPr="00D0288B" w:rsidRDefault="003963FB" w:rsidP="00D54A32">
            <w:pPr>
              <w:pStyle w:val="MINUTAS"/>
              <w:spacing w:before="0"/>
              <w:ind w:left="0"/>
              <w:jc w:val="left"/>
              <w:rPr>
                <w:rFonts w:ascii="Arial" w:hAnsi="Arial" w:cs="Arial"/>
                <w:bCs/>
                <w:sz w:val="22"/>
                <w:szCs w:val="22"/>
                <w:lang w:val="es-CO"/>
              </w:rPr>
            </w:pPr>
            <w:r w:rsidRPr="00D0288B">
              <w:rPr>
                <w:rFonts w:ascii="Arial" w:hAnsi="Arial" w:cs="Arial"/>
                <w:bCs/>
                <w:sz w:val="22"/>
                <w:szCs w:val="22"/>
                <w:lang w:val="es-CO"/>
              </w:rPr>
              <w:t xml:space="preserve">San Juan de Pasto, </w:t>
            </w:r>
          </w:p>
        </w:tc>
      </w:tr>
      <w:tr w:rsidR="003963FB" w:rsidRPr="00D0288B" w14:paraId="563CAD9C" w14:textId="77777777" w:rsidTr="00D54A32">
        <w:trPr>
          <w:trHeight w:val="154"/>
          <w:jc w:val="center"/>
        </w:trPr>
        <w:tc>
          <w:tcPr>
            <w:tcW w:w="4029" w:type="dxa"/>
            <w:vAlign w:val="center"/>
          </w:tcPr>
          <w:p w14:paraId="5A1829AA" w14:textId="77777777" w:rsidR="003963FB" w:rsidRPr="00D0288B" w:rsidRDefault="003963FB" w:rsidP="00D54A32">
            <w:pPr>
              <w:pStyle w:val="MINUTAS"/>
              <w:spacing w:before="0"/>
              <w:ind w:left="0"/>
              <w:jc w:val="left"/>
              <w:rPr>
                <w:rFonts w:ascii="Arial" w:hAnsi="Arial" w:cs="Arial"/>
                <w:bCs/>
                <w:sz w:val="22"/>
                <w:szCs w:val="22"/>
                <w:lang w:val="es-CO"/>
              </w:rPr>
            </w:pPr>
            <w:r w:rsidRPr="00D0288B">
              <w:rPr>
                <w:rFonts w:ascii="Arial" w:hAnsi="Arial" w:cs="Arial"/>
                <w:bCs/>
                <w:sz w:val="22"/>
                <w:szCs w:val="22"/>
                <w:lang w:val="es-CO"/>
              </w:rPr>
              <w:t>3. CONTRATANTE</w:t>
            </w:r>
          </w:p>
        </w:tc>
        <w:tc>
          <w:tcPr>
            <w:tcW w:w="5994" w:type="dxa"/>
            <w:gridSpan w:val="2"/>
            <w:vAlign w:val="center"/>
          </w:tcPr>
          <w:p w14:paraId="6C0350B9" w14:textId="2016875C" w:rsidR="003963FB" w:rsidRPr="00D0288B" w:rsidRDefault="00D0288B" w:rsidP="00D54A32">
            <w:pPr>
              <w:pStyle w:val="MINUTAS"/>
              <w:spacing w:before="0"/>
              <w:ind w:left="0"/>
              <w:jc w:val="left"/>
              <w:rPr>
                <w:rFonts w:ascii="Arial" w:hAnsi="Arial" w:cs="Arial"/>
                <w:bCs/>
                <w:sz w:val="22"/>
                <w:szCs w:val="22"/>
                <w:lang w:val="es-CO"/>
              </w:rPr>
            </w:pPr>
            <w:r w:rsidRPr="00D0288B">
              <w:rPr>
                <w:rFonts w:ascii="Arial" w:hAnsi="Arial" w:cs="Arial"/>
                <w:bCs/>
                <w:sz w:val="22"/>
                <w:szCs w:val="22"/>
                <w:lang w:val="es-CO"/>
              </w:rPr>
              <w:t>IEM GUALMATAN</w:t>
            </w:r>
          </w:p>
        </w:tc>
      </w:tr>
      <w:tr w:rsidR="003963FB" w:rsidRPr="00D0288B" w14:paraId="28A9F794" w14:textId="77777777" w:rsidTr="00D54A32">
        <w:trPr>
          <w:trHeight w:val="186"/>
          <w:jc w:val="center"/>
        </w:trPr>
        <w:tc>
          <w:tcPr>
            <w:tcW w:w="4029" w:type="dxa"/>
            <w:vAlign w:val="center"/>
          </w:tcPr>
          <w:p w14:paraId="70DD22CB" w14:textId="77777777" w:rsidR="003963FB" w:rsidRPr="00D0288B" w:rsidRDefault="003963FB" w:rsidP="00D54A32">
            <w:pPr>
              <w:pStyle w:val="MINUTAS"/>
              <w:spacing w:before="0"/>
              <w:ind w:left="0"/>
              <w:jc w:val="left"/>
              <w:rPr>
                <w:rFonts w:ascii="Arial" w:hAnsi="Arial" w:cs="Arial"/>
                <w:bCs/>
                <w:sz w:val="22"/>
                <w:szCs w:val="22"/>
                <w:lang w:val="es-CO"/>
              </w:rPr>
            </w:pPr>
            <w:r w:rsidRPr="00D0288B">
              <w:rPr>
                <w:rFonts w:ascii="Arial" w:hAnsi="Arial" w:cs="Arial"/>
                <w:bCs/>
                <w:sz w:val="22"/>
                <w:szCs w:val="22"/>
                <w:lang w:val="es-CO"/>
              </w:rPr>
              <w:t>4. NIT</w:t>
            </w:r>
          </w:p>
        </w:tc>
        <w:tc>
          <w:tcPr>
            <w:tcW w:w="5994" w:type="dxa"/>
            <w:gridSpan w:val="2"/>
            <w:vAlign w:val="center"/>
          </w:tcPr>
          <w:p w14:paraId="6E8CBFE0" w14:textId="1B53856D" w:rsidR="003963FB" w:rsidRPr="00D0288B" w:rsidRDefault="003963FB" w:rsidP="00D54A32">
            <w:pPr>
              <w:pStyle w:val="MINUTAS"/>
              <w:spacing w:before="0"/>
              <w:ind w:left="0"/>
              <w:jc w:val="left"/>
              <w:rPr>
                <w:rFonts w:ascii="Arial" w:hAnsi="Arial" w:cs="Arial"/>
                <w:bCs/>
                <w:sz w:val="22"/>
                <w:szCs w:val="22"/>
                <w:lang w:val="es-CO"/>
              </w:rPr>
            </w:pPr>
          </w:p>
        </w:tc>
      </w:tr>
      <w:tr w:rsidR="003963FB" w:rsidRPr="00D0288B" w14:paraId="60C1947E" w14:textId="77777777" w:rsidTr="00D54A32">
        <w:trPr>
          <w:trHeight w:val="70"/>
          <w:jc w:val="center"/>
        </w:trPr>
        <w:tc>
          <w:tcPr>
            <w:tcW w:w="4029" w:type="dxa"/>
            <w:vAlign w:val="center"/>
          </w:tcPr>
          <w:p w14:paraId="1B8B9E58" w14:textId="77777777" w:rsidR="003963FB" w:rsidRPr="00D0288B" w:rsidRDefault="003963FB" w:rsidP="00D54A32">
            <w:pPr>
              <w:pStyle w:val="MINUTAS"/>
              <w:spacing w:before="0"/>
              <w:ind w:left="0"/>
              <w:jc w:val="left"/>
              <w:rPr>
                <w:rFonts w:ascii="Arial" w:hAnsi="Arial" w:cs="Arial"/>
                <w:bCs/>
                <w:sz w:val="22"/>
                <w:szCs w:val="22"/>
                <w:lang w:val="es-CO"/>
              </w:rPr>
            </w:pPr>
            <w:r w:rsidRPr="00D0288B">
              <w:rPr>
                <w:rFonts w:ascii="Arial" w:hAnsi="Arial" w:cs="Arial"/>
                <w:bCs/>
                <w:sz w:val="22"/>
                <w:szCs w:val="22"/>
                <w:lang w:val="es-CO"/>
              </w:rPr>
              <w:t>5. REPRESENTANTE LEGAL</w:t>
            </w:r>
          </w:p>
        </w:tc>
        <w:tc>
          <w:tcPr>
            <w:tcW w:w="5994" w:type="dxa"/>
            <w:gridSpan w:val="2"/>
            <w:vAlign w:val="center"/>
          </w:tcPr>
          <w:p w14:paraId="56464493" w14:textId="6E32787E" w:rsidR="003963FB" w:rsidRPr="00D0288B" w:rsidRDefault="003963FB" w:rsidP="00D54A32">
            <w:pPr>
              <w:pStyle w:val="MINUTAS"/>
              <w:spacing w:before="0"/>
              <w:ind w:left="0"/>
              <w:jc w:val="left"/>
              <w:rPr>
                <w:rFonts w:ascii="Arial" w:hAnsi="Arial" w:cs="Arial"/>
                <w:bCs/>
                <w:sz w:val="22"/>
                <w:szCs w:val="22"/>
                <w:lang w:val="es-CO"/>
              </w:rPr>
            </w:pPr>
          </w:p>
        </w:tc>
      </w:tr>
      <w:tr w:rsidR="003963FB" w:rsidRPr="00D0288B" w14:paraId="3FAC73DC" w14:textId="77777777" w:rsidTr="00D54A32">
        <w:trPr>
          <w:trHeight w:val="292"/>
          <w:jc w:val="center"/>
        </w:trPr>
        <w:tc>
          <w:tcPr>
            <w:tcW w:w="4029" w:type="dxa"/>
            <w:vAlign w:val="center"/>
          </w:tcPr>
          <w:p w14:paraId="7D6A7E7C" w14:textId="77777777" w:rsidR="003963FB" w:rsidRPr="00D0288B" w:rsidRDefault="003963FB" w:rsidP="00D54A32">
            <w:pPr>
              <w:pStyle w:val="MINUTAS"/>
              <w:spacing w:before="0"/>
              <w:ind w:left="0"/>
              <w:jc w:val="left"/>
              <w:rPr>
                <w:rFonts w:ascii="Arial" w:hAnsi="Arial" w:cs="Arial"/>
                <w:bCs/>
                <w:sz w:val="22"/>
                <w:szCs w:val="22"/>
                <w:lang w:val="es-CO"/>
              </w:rPr>
            </w:pPr>
            <w:r w:rsidRPr="00D0288B">
              <w:rPr>
                <w:rFonts w:ascii="Arial" w:hAnsi="Arial" w:cs="Arial"/>
                <w:bCs/>
                <w:sz w:val="22"/>
                <w:szCs w:val="22"/>
                <w:lang w:val="es-CO"/>
              </w:rPr>
              <w:t>6. DEPENDENCIA QUE REQUIERE LOS SERVICIOS</w:t>
            </w:r>
          </w:p>
        </w:tc>
        <w:tc>
          <w:tcPr>
            <w:tcW w:w="5994" w:type="dxa"/>
            <w:gridSpan w:val="2"/>
            <w:vAlign w:val="center"/>
          </w:tcPr>
          <w:p w14:paraId="79835DA5" w14:textId="21456812" w:rsidR="003963FB" w:rsidRPr="00D0288B" w:rsidRDefault="003963FB" w:rsidP="00D54A32">
            <w:pPr>
              <w:pStyle w:val="MINUTAS"/>
              <w:spacing w:before="0"/>
              <w:ind w:left="0"/>
              <w:rPr>
                <w:rFonts w:ascii="Arial" w:hAnsi="Arial" w:cs="Arial"/>
                <w:bCs/>
                <w:sz w:val="22"/>
                <w:szCs w:val="22"/>
                <w:lang w:val="es-CO"/>
              </w:rPr>
            </w:pPr>
          </w:p>
        </w:tc>
      </w:tr>
      <w:tr w:rsidR="003963FB" w:rsidRPr="00D0288B" w14:paraId="7BF633D9" w14:textId="77777777" w:rsidTr="00D54A32">
        <w:trPr>
          <w:trHeight w:val="228"/>
          <w:jc w:val="center"/>
        </w:trPr>
        <w:tc>
          <w:tcPr>
            <w:tcW w:w="4029" w:type="dxa"/>
            <w:vAlign w:val="center"/>
          </w:tcPr>
          <w:p w14:paraId="55E58E92" w14:textId="77777777" w:rsidR="003963FB" w:rsidRPr="00D0288B" w:rsidRDefault="003963FB" w:rsidP="00D54A32">
            <w:pPr>
              <w:pStyle w:val="MINUTAS"/>
              <w:spacing w:before="0"/>
              <w:ind w:left="0"/>
              <w:jc w:val="left"/>
              <w:rPr>
                <w:rFonts w:ascii="Arial" w:hAnsi="Arial" w:cs="Arial"/>
                <w:bCs/>
                <w:sz w:val="22"/>
                <w:szCs w:val="22"/>
                <w:lang w:val="es-CO"/>
              </w:rPr>
            </w:pPr>
            <w:r w:rsidRPr="00D0288B">
              <w:rPr>
                <w:rFonts w:ascii="Arial" w:hAnsi="Arial" w:cs="Arial"/>
                <w:bCs/>
                <w:sz w:val="22"/>
                <w:szCs w:val="22"/>
                <w:lang w:val="es-CO"/>
              </w:rPr>
              <w:t>7. CONTRATISTA</w:t>
            </w:r>
          </w:p>
        </w:tc>
        <w:tc>
          <w:tcPr>
            <w:tcW w:w="5994" w:type="dxa"/>
            <w:gridSpan w:val="2"/>
            <w:vAlign w:val="center"/>
          </w:tcPr>
          <w:p w14:paraId="629B5419" w14:textId="77777777" w:rsidR="003963FB" w:rsidRPr="00D0288B" w:rsidRDefault="003963FB" w:rsidP="00D54A32">
            <w:pPr>
              <w:pStyle w:val="MINUTAS"/>
              <w:spacing w:before="0"/>
              <w:ind w:left="0"/>
              <w:rPr>
                <w:rFonts w:ascii="Arial" w:hAnsi="Arial" w:cs="Arial"/>
                <w:bCs/>
                <w:sz w:val="22"/>
                <w:szCs w:val="22"/>
                <w:lang w:val="es-CO"/>
              </w:rPr>
            </w:pPr>
          </w:p>
        </w:tc>
      </w:tr>
      <w:tr w:rsidR="003963FB" w:rsidRPr="00D0288B" w14:paraId="60500A41" w14:textId="77777777" w:rsidTr="00D54A32">
        <w:trPr>
          <w:trHeight w:val="94"/>
          <w:jc w:val="center"/>
        </w:trPr>
        <w:tc>
          <w:tcPr>
            <w:tcW w:w="4029" w:type="dxa"/>
            <w:vAlign w:val="center"/>
          </w:tcPr>
          <w:p w14:paraId="2F2FF3D5" w14:textId="77777777" w:rsidR="003963FB" w:rsidRPr="00D0288B" w:rsidRDefault="003963FB" w:rsidP="00D54A32">
            <w:pPr>
              <w:pStyle w:val="MINUTAS"/>
              <w:spacing w:before="0"/>
              <w:ind w:left="0"/>
              <w:jc w:val="left"/>
              <w:rPr>
                <w:rFonts w:ascii="Arial" w:hAnsi="Arial" w:cs="Arial"/>
                <w:bCs/>
                <w:sz w:val="22"/>
                <w:szCs w:val="22"/>
                <w:lang w:val="es-CO"/>
              </w:rPr>
            </w:pPr>
            <w:r w:rsidRPr="00D0288B">
              <w:rPr>
                <w:rFonts w:ascii="Arial" w:hAnsi="Arial" w:cs="Arial"/>
                <w:bCs/>
                <w:sz w:val="22"/>
                <w:szCs w:val="22"/>
                <w:lang w:val="es-CO"/>
              </w:rPr>
              <w:t>8. NIT o C.C.</w:t>
            </w:r>
          </w:p>
        </w:tc>
        <w:tc>
          <w:tcPr>
            <w:tcW w:w="5994" w:type="dxa"/>
            <w:gridSpan w:val="2"/>
            <w:vAlign w:val="center"/>
          </w:tcPr>
          <w:p w14:paraId="5DAA10B6" w14:textId="77777777" w:rsidR="003963FB" w:rsidRPr="00D0288B" w:rsidRDefault="003963FB" w:rsidP="00D54A32">
            <w:pPr>
              <w:pStyle w:val="MINUTAS"/>
              <w:spacing w:before="0"/>
              <w:ind w:left="0"/>
              <w:jc w:val="left"/>
              <w:rPr>
                <w:rFonts w:ascii="Arial" w:hAnsi="Arial" w:cs="Arial"/>
                <w:bCs/>
                <w:sz w:val="22"/>
                <w:szCs w:val="22"/>
                <w:lang w:val="es-CO"/>
              </w:rPr>
            </w:pPr>
            <w:proofErr w:type="gramStart"/>
            <w:r w:rsidRPr="00D0288B">
              <w:rPr>
                <w:rFonts w:ascii="Arial" w:hAnsi="Arial" w:cs="Arial"/>
                <w:bCs/>
                <w:sz w:val="22"/>
                <w:szCs w:val="22"/>
                <w:lang w:val="es-CO"/>
              </w:rPr>
              <w:t>XXXXXXX  expedida</w:t>
            </w:r>
            <w:proofErr w:type="gramEnd"/>
            <w:r w:rsidRPr="00D0288B">
              <w:rPr>
                <w:rFonts w:ascii="Arial" w:hAnsi="Arial" w:cs="Arial"/>
                <w:bCs/>
                <w:sz w:val="22"/>
                <w:szCs w:val="22"/>
                <w:lang w:val="es-CO"/>
              </w:rPr>
              <w:t xml:space="preserve"> en XXXXXXXXX</w:t>
            </w:r>
          </w:p>
        </w:tc>
      </w:tr>
      <w:tr w:rsidR="003963FB" w:rsidRPr="00D0288B" w14:paraId="73C54A8E" w14:textId="77777777" w:rsidTr="00D54A32">
        <w:trPr>
          <w:trHeight w:val="126"/>
          <w:jc w:val="center"/>
        </w:trPr>
        <w:tc>
          <w:tcPr>
            <w:tcW w:w="4029" w:type="dxa"/>
            <w:vAlign w:val="center"/>
          </w:tcPr>
          <w:p w14:paraId="79A64E47" w14:textId="77777777" w:rsidR="003963FB" w:rsidRPr="00D0288B" w:rsidRDefault="003963FB" w:rsidP="00D54A32">
            <w:pPr>
              <w:pStyle w:val="MINUTAS"/>
              <w:spacing w:before="0"/>
              <w:ind w:left="0"/>
              <w:jc w:val="left"/>
              <w:rPr>
                <w:rFonts w:ascii="Arial" w:hAnsi="Arial" w:cs="Arial"/>
                <w:bCs/>
                <w:sz w:val="22"/>
                <w:szCs w:val="22"/>
                <w:lang w:val="es-CO"/>
              </w:rPr>
            </w:pPr>
            <w:r w:rsidRPr="00D0288B">
              <w:rPr>
                <w:rFonts w:ascii="Arial" w:hAnsi="Arial" w:cs="Arial"/>
                <w:bCs/>
                <w:sz w:val="22"/>
                <w:szCs w:val="22"/>
                <w:lang w:val="es-CO"/>
              </w:rPr>
              <w:t>9. TARJETA PROFESIONAL</w:t>
            </w:r>
          </w:p>
        </w:tc>
        <w:tc>
          <w:tcPr>
            <w:tcW w:w="5994" w:type="dxa"/>
            <w:gridSpan w:val="2"/>
            <w:vAlign w:val="center"/>
          </w:tcPr>
          <w:p w14:paraId="7C1604DB" w14:textId="77777777" w:rsidR="003963FB" w:rsidRPr="00D0288B" w:rsidRDefault="003963FB" w:rsidP="00D54A32">
            <w:pPr>
              <w:pStyle w:val="MINUTAS"/>
              <w:spacing w:before="0"/>
              <w:ind w:left="0" w:right="0"/>
              <w:jc w:val="left"/>
              <w:rPr>
                <w:rFonts w:ascii="Arial" w:hAnsi="Arial" w:cs="Arial"/>
                <w:bCs/>
                <w:sz w:val="22"/>
                <w:szCs w:val="22"/>
                <w:lang w:val="es-CO"/>
              </w:rPr>
            </w:pPr>
          </w:p>
        </w:tc>
      </w:tr>
      <w:tr w:rsidR="003963FB" w:rsidRPr="00D0288B" w14:paraId="1C9E4739" w14:textId="77777777" w:rsidTr="00D54A32">
        <w:trPr>
          <w:trHeight w:val="158"/>
          <w:jc w:val="center"/>
        </w:trPr>
        <w:tc>
          <w:tcPr>
            <w:tcW w:w="4029" w:type="dxa"/>
            <w:vAlign w:val="center"/>
          </w:tcPr>
          <w:p w14:paraId="72CA134F" w14:textId="77777777" w:rsidR="003963FB" w:rsidRPr="00D0288B" w:rsidRDefault="003963FB" w:rsidP="00D54A32">
            <w:pPr>
              <w:pStyle w:val="MINUTAS"/>
              <w:spacing w:before="0"/>
              <w:ind w:left="0"/>
              <w:jc w:val="left"/>
              <w:rPr>
                <w:rFonts w:ascii="Arial" w:hAnsi="Arial" w:cs="Arial"/>
                <w:bCs/>
                <w:sz w:val="22"/>
                <w:szCs w:val="22"/>
                <w:lang w:val="es-CO"/>
              </w:rPr>
            </w:pPr>
            <w:r w:rsidRPr="00D0288B">
              <w:rPr>
                <w:rFonts w:ascii="Arial" w:hAnsi="Arial" w:cs="Arial"/>
                <w:bCs/>
                <w:sz w:val="22"/>
                <w:szCs w:val="22"/>
                <w:lang w:val="es-CO"/>
              </w:rPr>
              <w:t>10. Dirección del contratista para notificaciones.</w:t>
            </w:r>
          </w:p>
        </w:tc>
        <w:tc>
          <w:tcPr>
            <w:tcW w:w="5994" w:type="dxa"/>
            <w:gridSpan w:val="2"/>
            <w:vAlign w:val="center"/>
          </w:tcPr>
          <w:p w14:paraId="4D53A2ED" w14:textId="77777777" w:rsidR="003963FB" w:rsidRPr="00D0288B" w:rsidRDefault="003963FB" w:rsidP="00D54A32">
            <w:pPr>
              <w:pStyle w:val="MINUTAS"/>
              <w:spacing w:before="0"/>
              <w:ind w:left="0"/>
              <w:jc w:val="left"/>
              <w:rPr>
                <w:rFonts w:ascii="Arial" w:hAnsi="Arial" w:cs="Arial"/>
                <w:bCs/>
                <w:sz w:val="22"/>
                <w:szCs w:val="22"/>
                <w:lang w:val="es-CO"/>
              </w:rPr>
            </w:pPr>
          </w:p>
        </w:tc>
      </w:tr>
      <w:tr w:rsidR="003963FB" w:rsidRPr="00D0288B" w14:paraId="7C97BCB9" w14:textId="77777777" w:rsidTr="00D54A32">
        <w:trPr>
          <w:trHeight w:val="492"/>
          <w:jc w:val="center"/>
        </w:trPr>
        <w:tc>
          <w:tcPr>
            <w:tcW w:w="4029" w:type="dxa"/>
            <w:vAlign w:val="center"/>
          </w:tcPr>
          <w:p w14:paraId="7F1F2979" w14:textId="77777777" w:rsidR="003963FB" w:rsidRPr="00D0288B" w:rsidRDefault="003963FB" w:rsidP="00D54A32">
            <w:pPr>
              <w:pStyle w:val="MINUTAS"/>
              <w:spacing w:before="0"/>
              <w:ind w:left="0"/>
              <w:jc w:val="left"/>
              <w:rPr>
                <w:rFonts w:ascii="Arial" w:hAnsi="Arial" w:cs="Arial"/>
                <w:bCs/>
                <w:sz w:val="22"/>
                <w:szCs w:val="22"/>
                <w:lang w:val="es-CO"/>
              </w:rPr>
            </w:pPr>
            <w:r w:rsidRPr="00D0288B">
              <w:rPr>
                <w:rFonts w:ascii="Arial" w:hAnsi="Arial" w:cs="Arial"/>
                <w:bCs/>
                <w:sz w:val="22"/>
                <w:szCs w:val="22"/>
                <w:lang w:val="es-CO"/>
              </w:rPr>
              <w:t>11. Fundamento jurídico:</w:t>
            </w:r>
          </w:p>
        </w:tc>
        <w:tc>
          <w:tcPr>
            <w:tcW w:w="5994" w:type="dxa"/>
            <w:gridSpan w:val="2"/>
            <w:vAlign w:val="center"/>
          </w:tcPr>
          <w:p w14:paraId="69870A01" w14:textId="77777777" w:rsidR="003963FB" w:rsidRPr="00D0288B" w:rsidRDefault="003963FB" w:rsidP="00D54A32">
            <w:pPr>
              <w:pStyle w:val="MINUTAS"/>
              <w:spacing w:before="0"/>
              <w:ind w:left="0"/>
              <w:rPr>
                <w:rFonts w:ascii="Arial" w:hAnsi="Arial" w:cs="Arial"/>
                <w:bCs/>
                <w:sz w:val="22"/>
                <w:szCs w:val="22"/>
                <w:lang w:val="es-CO"/>
              </w:rPr>
            </w:pPr>
            <w:r w:rsidRPr="00D0288B">
              <w:rPr>
                <w:rFonts w:ascii="Arial" w:hAnsi="Arial" w:cs="Arial"/>
                <w:sz w:val="22"/>
                <w:szCs w:val="22"/>
                <w:lang w:val="es-CO"/>
              </w:rPr>
              <w:t>Ley 1150 de 2007 artículo 2 numeral 1, reglamentado por el Decreto 1082 de 2015. Resolución de Adjudicación No. XX de XXX de 201x.</w:t>
            </w:r>
          </w:p>
        </w:tc>
      </w:tr>
      <w:tr w:rsidR="003963FB" w:rsidRPr="00D0288B" w14:paraId="6C3EEE65" w14:textId="77777777" w:rsidTr="00D54A32">
        <w:trPr>
          <w:trHeight w:val="615"/>
          <w:jc w:val="center"/>
        </w:trPr>
        <w:tc>
          <w:tcPr>
            <w:tcW w:w="4029" w:type="dxa"/>
            <w:vAlign w:val="center"/>
          </w:tcPr>
          <w:p w14:paraId="643008C7" w14:textId="77777777" w:rsidR="003963FB" w:rsidRPr="00D0288B" w:rsidRDefault="003963FB" w:rsidP="00D54A32">
            <w:pPr>
              <w:pStyle w:val="MINUTAS"/>
              <w:spacing w:before="0"/>
              <w:ind w:left="0"/>
              <w:rPr>
                <w:rFonts w:ascii="Arial" w:hAnsi="Arial" w:cs="Arial"/>
                <w:bCs/>
                <w:sz w:val="22"/>
                <w:szCs w:val="22"/>
                <w:lang w:val="es-CO"/>
              </w:rPr>
            </w:pPr>
            <w:r w:rsidRPr="00D0288B">
              <w:rPr>
                <w:rFonts w:ascii="Arial" w:hAnsi="Arial" w:cs="Arial"/>
                <w:bCs/>
                <w:sz w:val="22"/>
                <w:szCs w:val="22"/>
                <w:lang w:val="es-CO"/>
              </w:rPr>
              <w:t>12. Actividades o Proyecto a cargo de la dependencia, que justifica la contratación.</w:t>
            </w:r>
          </w:p>
        </w:tc>
        <w:tc>
          <w:tcPr>
            <w:tcW w:w="5994" w:type="dxa"/>
            <w:gridSpan w:val="2"/>
            <w:vAlign w:val="center"/>
          </w:tcPr>
          <w:p w14:paraId="21CDB900" w14:textId="77777777" w:rsidR="003963FB" w:rsidRPr="00D0288B" w:rsidRDefault="003963FB" w:rsidP="00D54A32">
            <w:pPr>
              <w:pStyle w:val="Textoindependiente"/>
              <w:rPr>
                <w:rFonts w:cs="Arial"/>
                <w:bCs/>
                <w:sz w:val="22"/>
                <w:szCs w:val="22"/>
              </w:rPr>
            </w:pPr>
          </w:p>
        </w:tc>
      </w:tr>
      <w:tr w:rsidR="003963FB" w:rsidRPr="00D0288B" w14:paraId="3CE9FF50" w14:textId="77777777" w:rsidTr="00D54A32">
        <w:trPr>
          <w:trHeight w:val="70"/>
          <w:jc w:val="center"/>
        </w:trPr>
        <w:tc>
          <w:tcPr>
            <w:tcW w:w="10023" w:type="dxa"/>
            <w:gridSpan w:val="3"/>
            <w:vAlign w:val="center"/>
          </w:tcPr>
          <w:p w14:paraId="454C77C7" w14:textId="20B1CCF9" w:rsidR="003963FB" w:rsidRPr="00D0288B" w:rsidRDefault="003963FB" w:rsidP="00D0288B">
            <w:pPr>
              <w:spacing w:line="240" w:lineRule="auto"/>
              <w:ind w:right="49"/>
              <w:jc w:val="both"/>
              <w:rPr>
                <w:rFonts w:ascii="Arial" w:hAnsi="Arial" w:cs="Arial"/>
              </w:rPr>
            </w:pPr>
            <w:r w:rsidRPr="00D0288B">
              <w:rPr>
                <w:rFonts w:ascii="Arial" w:hAnsi="Arial" w:cs="Arial"/>
                <w:b/>
              </w:rPr>
              <w:t>13. OBJETO</w:t>
            </w:r>
            <w:r w:rsidRPr="00D0288B">
              <w:rPr>
                <w:rFonts w:ascii="Arial" w:hAnsi="Arial" w:cs="Arial"/>
              </w:rPr>
              <w:t xml:space="preserve">: El Contratista se compromete para con </w:t>
            </w:r>
            <w:r w:rsidR="00D0288B" w:rsidRPr="00D0288B">
              <w:rPr>
                <w:rFonts w:ascii="Arial" w:hAnsi="Arial" w:cs="Arial"/>
              </w:rPr>
              <w:t>la INSTITUCIÓN</w:t>
            </w:r>
            <w:r w:rsidRPr="00D0288B">
              <w:rPr>
                <w:rFonts w:ascii="Arial" w:hAnsi="Arial" w:cs="Arial"/>
              </w:rPr>
              <w:t xml:space="preserve">, a realizar la obra, </w:t>
            </w:r>
            <w:r w:rsidRPr="00D0288B">
              <w:rPr>
                <w:rFonts w:ascii="Arial" w:hAnsi="Arial" w:cs="Arial"/>
                <w:caps/>
              </w:rPr>
              <w:t>“</w:t>
            </w:r>
            <w:r w:rsidR="00D0288B" w:rsidRPr="00D0288B">
              <w:rPr>
                <w:rFonts w:ascii="Arial" w:hAnsi="Arial" w:cs="Arial"/>
                <w:b/>
              </w:rPr>
              <w:t xml:space="preserve">LA CONSTRUCCIÓN MURO DE CONTENCIÓN Y ADECUACIÓN ZONA INFANTIL EN LA IEM GUALMATÁN SEDE PRINCIPAL- MUNICIPIO DE </w:t>
            </w:r>
            <w:proofErr w:type="gramStart"/>
            <w:r w:rsidR="00D0288B" w:rsidRPr="00D0288B">
              <w:rPr>
                <w:rFonts w:ascii="Arial" w:hAnsi="Arial" w:cs="Arial"/>
                <w:b/>
              </w:rPr>
              <w:t>PASTO  -</w:t>
            </w:r>
            <w:proofErr w:type="gramEnd"/>
            <w:r w:rsidR="00D0288B" w:rsidRPr="00D0288B">
              <w:rPr>
                <w:rFonts w:ascii="Arial" w:hAnsi="Arial" w:cs="Arial"/>
                <w:b/>
              </w:rPr>
              <w:t xml:space="preserve"> DEPARTAMENTO DE NARIÑO</w:t>
            </w:r>
            <w:r w:rsidRPr="00D0288B">
              <w:rPr>
                <w:rFonts w:ascii="Arial" w:hAnsi="Arial" w:cs="Arial"/>
                <w:bCs/>
                <w:lang w:eastAsia="es-CO"/>
              </w:rPr>
              <w:t xml:space="preserve">, </w:t>
            </w:r>
            <w:r w:rsidRPr="00D0288B">
              <w:rPr>
                <w:rFonts w:ascii="Arial" w:hAnsi="Arial" w:cs="Arial"/>
              </w:rPr>
              <w:t>a precios unitarios fijos.</w:t>
            </w:r>
          </w:p>
          <w:p w14:paraId="219BD41A" w14:textId="77777777" w:rsidR="003963FB" w:rsidRPr="00D0288B" w:rsidRDefault="003963FB" w:rsidP="00D54A32">
            <w:pPr>
              <w:shd w:val="clear" w:color="auto" w:fill="FFFFFF"/>
              <w:jc w:val="both"/>
              <w:rPr>
                <w:rFonts w:ascii="Arial" w:hAnsi="Arial" w:cs="Arial"/>
                <w:b/>
              </w:rPr>
            </w:pPr>
            <w:r w:rsidRPr="00D0288B">
              <w:rPr>
                <w:rFonts w:ascii="Arial" w:hAnsi="Arial" w:cs="Arial"/>
                <w:b/>
              </w:rPr>
              <w:t>13.</w:t>
            </w:r>
            <w:proofErr w:type="gramStart"/>
            <w:r w:rsidRPr="00D0288B">
              <w:rPr>
                <w:rFonts w:ascii="Arial" w:hAnsi="Arial" w:cs="Arial"/>
                <w:b/>
              </w:rPr>
              <w:t>1.Obligaciones</w:t>
            </w:r>
            <w:proofErr w:type="gramEnd"/>
            <w:r w:rsidRPr="00D0288B">
              <w:rPr>
                <w:rFonts w:ascii="Arial" w:hAnsi="Arial" w:cs="Arial"/>
                <w:b/>
              </w:rPr>
              <w:t xml:space="preserve"> del contratista: </w:t>
            </w:r>
          </w:p>
          <w:p w14:paraId="7224B5DF" w14:textId="77777777" w:rsidR="003963FB" w:rsidRPr="00D0288B" w:rsidRDefault="003963FB" w:rsidP="00D54A32">
            <w:pPr>
              <w:jc w:val="both"/>
              <w:rPr>
                <w:rFonts w:ascii="Arial" w:hAnsi="Arial" w:cs="Arial"/>
              </w:rPr>
            </w:pPr>
            <w:r w:rsidRPr="00D0288B">
              <w:rPr>
                <w:rFonts w:ascii="Arial" w:hAnsi="Arial" w:cs="Arial"/>
              </w:rPr>
              <w:t>Cumplir a cabalidad el objeto del contrato cuyas actividades se establecen en el cuadro de presupuesto, en las especificaciones técnicas y las instrucciones del supervisor y las siguientes:</w:t>
            </w:r>
          </w:p>
          <w:p w14:paraId="68867BBB" w14:textId="77777777" w:rsidR="00D0288B" w:rsidRPr="00D0288B" w:rsidRDefault="00D0288B" w:rsidP="00D0288B">
            <w:pPr>
              <w:adjustRightInd w:val="0"/>
              <w:spacing w:line="240" w:lineRule="auto"/>
              <w:contextualSpacing/>
              <w:jc w:val="both"/>
              <w:rPr>
                <w:rFonts w:ascii="Arial" w:eastAsia="Calibri" w:hAnsi="Arial" w:cs="Arial"/>
                <w:color w:val="000000"/>
                <w:lang w:val="es-ES"/>
              </w:rPr>
            </w:pPr>
            <w:r w:rsidRPr="00D0288B">
              <w:rPr>
                <w:rFonts w:ascii="Arial" w:eastAsia="Calibri" w:hAnsi="Arial" w:cs="Arial"/>
                <w:color w:val="000000"/>
                <w:lang w:val="es-ES"/>
              </w:rPr>
              <w:t xml:space="preserve">1.- Desarrollar las actividades de obra pública que se relacionen de manera directa con el objeto del presente contrato y que garanticen su realización de conformidad con las especificaciones técnicas definidas. </w:t>
            </w:r>
          </w:p>
          <w:p w14:paraId="0A4596B8" w14:textId="77777777" w:rsidR="00D0288B" w:rsidRPr="00D0288B" w:rsidRDefault="00D0288B" w:rsidP="00D0288B">
            <w:pPr>
              <w:adjustRightInd w:val="0"/>
              <w:spacing w:line="240" w:lineRule="auto"/>
              <w:contextualSpacing/>
              <w:jc w:val="both"/>
              <w:rPr>
                <w:rFonts w:ascii="Arial" w:eastAsia="Calibri" w:hAnsi="Arial" w:cs="Arial"/>
                <w:color w:val="000000"/>
                <w:lang w:val="es-ES"/>
              </w:rPr>
            </w:pPr>
            <w:r w:rsidRPr="00D0288B">
              <w:rPr>
                <w:rFonts w:ascii="Arial" w:eastAsia="Calibri" w:hAnsi="Arial" w:cs="Arial"/>
                <w:color w:val="000000"/>
                <w:lang w:val="es-ES"/>
              </w:rPr>
              <w:t xml:space="preserve">2.- Cumplir en forma eficiente y oportuna con el objeto contractual y las especificaciones técnicas. </w:t>
            </w:r>
          </w:p>
          <w:p w14:paraId="2AB3C5E5" w14:textId="77777777" w:rsidR="00D0288B" w:rsidRPr="00D0288B" w:rsidRDefault="00D0288B" w:rsidP="00D0288B">
            <w:pPr>
              <w:adjustRightInd w:val="0"/>
              <w:spacing w:line="240" w:lineRule="auto"/>
              <w:contextualSpacing/>
              <w:jc w:val="both"/>
              <w:rPr>
                <w:rFonts w:ascii="Arial" w:eastAsia="Calibri" w:hAnsi="Arial" w:cs="Arial"/>
                <w:color w:val="000000"/>
                <w:lang w:val="es-ES"/>
              </w:rPr>
            </w:pPr>
            <w:r w:rsidRPr="00D0288B">
              <w:rPr>
                <w:rFonts w:ascii="Arial" w:eastAsia="Calibri" w:hAnsi="Arial" w:cs="Arial"/>
                <w:color w:val="000000"/>
                <w:lang w:val="es-ES"/>
              </w:rPr>
              <w:t xml:space="preserve">3.-Garantizar la calidad del trabajo contratado, utilizando las cantidades de obra definidas en las especificaciones técnicas, y en caso de que deban ser incrementadas, deberán justificarse técnicamente dentro del término de ejecución del contrato, las cuales no podrán adelantarse sin el visto bueno de la supervisión, la suscripción del acta de adición y la emisión del certificado de disponibilidad y registro presupuestal correspondientes. </w:t>
            </w:r>
          </w:p>
          <w:p w14:paraId="4DBBACBF" w14:textId="77777777" w:rsidR="00D0288B" w:rsidRPr="00D0288B" w:rsidRDefault="00D0288B" w:rsidP="00D0288B">
            <w:pPr>
              <w:adjustRightInd w:val="0"/>
              <w:spacing w:line="240" w:lineRule="auto"/>
              <w:contextualSpacing/>
              <w:jc w:val="both"/>
              <w:rPr>
                <w:rFonts w:ascii="Arial" w:eastAsia="Calibri" w:hAnsi="Arial" w:cs="Arial"/>
                <w:color w:val="000000"/>
                <w:lang w:val="es-ES"/>
              </w:rPr>
            </w:pPr>
            <w:r w:rsidRPr="00D0288B">
              <w:rPr>
                <w:rFonts w:ascii="Arial" w:eastAsia="Calibri" w:hAnsi="Arial" w:cs="Arial"/>
                <w:color w:val="000000"/>
                <w:lang w:val="es-ES"/>
              </w:rPr>
              <w:t xml:space="preserve">4.-Realizar la obra pública contratada de manera eficiente, responsable, transparente, siguiendo los lineamientos de la Institución Educativa, dados en las especificaciones técnicas y en las recomendaciones del supervisor. </w:t>
            </w:r>
          </w:p>
          <w:p w14:paraId="33DEEAF6" w14:textId="77777777" w:rsidR="00D0288B" w:rsidRPr="00D0288B" w:rsidRDefault="00D0288B" w:rsidP="00D0288B">
            <w:pPr>
              <w:adjustRightInd w:val="0"/>
              <w:spacing w:line="240" w:lineRule="auto"/>
              <w:contextualSpacing/>
              <w:jc w:val="both"/>
              <w:rPr>
                <w:rFonts w:ascii="Arial" w:eastAsia="Calibri" w:hAnsi="Arial" w:cs="Arial"/>
                <w:color w:val="000000"/>
                <w:lang w:val="es-ES"/>
              </w:rPr>
            </w:pPr>
            <w:r w:rsidRPr="00D0288B">
              <w:rPr>
                <w:rFonts w:ascii="Arial" w:eastAsia="Calibri" w:hAnsi="Arial" w:cs="Arial"/>
                <w:color w:val="000000"/>
                <w:lang w:val="es-ES"/>
              </w:rPr>
              <w:t xml:space="preserve">5.- Realizar junto con el supervisor la diligencia de entrega y recibo a satisfacción, suscribiendo el acta correspondiente. </w:t>
            </w:r>
          </w:p>
          <w:p w14:paraId="09E8B577" w14:textId="77777777" w:rsidR="00D0288B" w:rsidRPr="00D0288B" w:rsidRDefault="00D0288B" w:rsidP="00D0288B">
            <w:pPr>
              <w:adjustRightInd w:val="0"/>
              <w:spacing w:line="240" w:lineRule="auto"/>
              <w:contextualSpacing/>
              <w:jc w:val="both"/>
              <w:rPr>
                <w:rFonts w:ascii="Arial" w:eastAsia="Calibri" w:hAnsi="Arial" w:cs="Arial"/>
                <w:color w:val="000000"/>
                <w:lang w:val="es-ES"/>
              </w:rPr>
            </w:pPr>
            <w:r w:rsidRPr="00D0288B">
              <w:rPr>
                <w:rFonts w:ascii="Arial" w:eastAsia="Calibri" w:hAnsi="Arial" w:cs="Arial"/>
                <w:color w:val="000000"/>
                <w:lang w:val="es-ES"/>
              </w:rPr>
              <w:t>6.- Desplegar sus mejores conocimientos y aptitudes en desarrollo de este contrato.</w:t>
            </w:r>
          </w:p>
          <w:p w14:paraId="3F863E64" w14:textId="77777777" w:rsidR="00D0288B" w:rsidRPr="00D0288B" w:rsidRDefault="00D0288B" w:rsidP="00D0288B">
            <w:pPr>
              <w:adjustRightInd w:val="0"/>
              <w:spacing w:line="240" w:lineRule="auto"/>
              <w:contextualSpacing/>
              <w:jc w:val="both"/>
              <w:rPr>
                <w:rFonts w:ascii="Arial" w:eastAsia="Calibri" w:hAnsi="Arial" w:cs="Arial"/>
                <w:color w:val="000000"/>
                <w:lang w:val="es-ES" w:eastAsia="es-CO"/>
              </w:rPr>
            </w:pPr>
            <w:r w:rsidRPr="00D0288B">
              <w:rPr>
                <w:rFonts w:ascii="Arial" w:eastAsia="Calibri" w:hAnsi="Arial" w:cs="Arial"/>
                <w:color w:val="000000"/>
                <w:lang w:val="es-ES"/>
              </w:rPr>
              <w:t xml:space="preserve">7.- </w:t>
            </w:r>
            <w:r w:rsidRPr="00D0288B">
              <w:rPr>
                <w:rFonts w:ascii="Arial" w:eastAsia="Calibri" w:hAnsi="Arial" w:cs="Arial"/>
                <w:color w:val="000000"/>
                <w:lang w:val="es-ES" w:eastAsia="es-CO"/>
              </w:rPr>
              <w:t>Transportar hasta el sitio de las obras, todos los materiales, productos, accesorios, equipos y herramientas necesarias para el correcto desempeño de las labores contratadas. 8</w:t>
            </w:r>
            <w:r w:rsidRPr="00D0288B">
              <w:rPr>
                <w:rFonts w:ascii="Arial" w:eastAsia="Calibri" w:hAnsi="Arial" w:cs="Arial"/>
                <w:b/>
                <w:color w:val="000000"/>
                <w:lang w:val="es-ES" w:eastAsia="es-CO"/>
              </w:rPr>
              <w:t xml:space="preserve">.- </w:t>
            </w:r>
            <w:r w:rsidRPr="00D0288B">
              <w:rPr>
                <w:rFonts w:ascii="Arial" w:eastAsia="Calibri" w:hAnsi="Arial" w:cs="Arial"/>
                <w:color w:val="000000"/>
                <w:lang w:val="es-ES" w:eastAsia="es-CO"/>
              </w:rPr>
              <w:t xml:space="preserve">Adecuar el sitio de intervención de tal manera que se genere el menor impacto con la ejecución de los trabajos. </w:t>
            </w:r>
          </w:p>
          <w:p w14:paraId="1C1469F5" w14:textId="77777777" w:rsidR="00D0288B" w:rsidRPr="00D0288B" w:rsidRDefault="00D0288B" w:rsidP="00D0288B">
            <w:pPr>
              <w:adjustRightInd w:val="0"/>
              <w:spacing w:line="240" w:lineRule="auto"/>
              <w:contextualSpacing/>
              <w:jc w:val="both"/>
              <w:rPr>
                <w:rFonts w:ascii="Arial" w:eastAsia="Calibri" w:hAnsi="Arial" w:cs="Arial"/>
                <w:color w:val="000000"/>
                <w:lang w:val="es-ES" w:eastAsia="es-CO"/>
              </w:rPr>
            </w:pPr>
            <w:r w:rsidRPr="00D0288B">
              <w:rPr>
                <w:rFonts w:ascii="Arial" w:eastAsia="Calibri" w:hAnsi="Arial" w:cs="Arial"/>
                <w:color w:val="000000"/>
                <w:lang w:val="es-ES" w:eastAsia="es-CO"/>
              </w:rPr>
              <w:t>9</w:t>
            </w:r>
            <w:r w:rsidRPr="00D0288B">
              <w:rPr>
                <w:rFonts w:ascii="Arial" w:eastAsia="Calibri" w:hAnsi="Arial" w:cs="Arial"/>
                <w:b/>
                <w:color w:val="000000"/>
                <w:lang w:val="es-ES" w:eastAsia="es-CO"/>
              </w:rPr>
              <w:t>.-</w:t>
            </w:r>
            <w:r w:rsidRPr="00D0288B">
              <w:rPr>
                <w:rFonts w:ascii="Arial" w:eastAsia="Calibri" w:hAnsi="Arial" w:cs="Arial"/>
                <w:color w:val="000000"/>
                <w:lang w:val="es-ES" w:eastAsia="es-CO"/>
              </w:rPr>
              <w:t xml:space="preserve"> Trasladar y Depositar los elementos sobrantes en lugares aptos y autorizados, para que no causen mal aspecto, contaminación y acumulación de aguas lluvias. </w:t>
            </w:r>
          </w:p>
          <w:p w14:paraId="5631977F" w14:textId="77777777" w:rsidR="00D0288B" w:rsidRPr="00D0288B" w:rsidRDefault="00D0288B" w:rsidP="00D0288B">
            <w:pPr>
              <w:adjustRightInd w:val="0"/>
              <w:spacing w:line="240" w:lineRule="auto"/>
              <w:contextualSpacing/>
              <w:jc w:val="both"/>
              <w:rPr>
                <w:rFonts w:ascii="Arial" w:eastAsia="Calibri" w:hAnsi="Arial" w:cs="Arial"/>
                <w:color w:val="000000"/>
                <w:lang w:val="es-ES" w:eastAsia="es-CO"/>
              </w:rPr>
            </w:pPr>
            <w:r w:rsidRPr="00D0288B">
              <w:rPr>
                <w:rFonts w:ascii="Arial" w:eastAsia="Calibri" w:hAnsi="Arial" w:cs="Arial"/>
                <w:color w:val="000000"/>
                <w:lang w:val="es-ES" w:eastAsia="es-CO"/>
              </w:rPr>
              <w:t>10</w:t>
            </w:r>
            <w:r w:rsidRPr="00D0288B">
              <w:rPr>
                <w:rFonts w:ascii="Arial" w:eastAsia="Calibri" w:hAnsi="Arial" w:cs="Arial"/>
                <w:b/>
                <w:color w:val="000000"/>
                <w:lang w:val="es-ES" w:eastAsia="es-CO"/>
              </w:rPr>
              <w:t xml:space="preserve">.- </w:t>
            </w:r>
            <w:r w:rsidRPr="00D0288B">
              <w:rPr>
                <w:rFonts w:ascii="Arial" w:eastAsia="Calibri" w:hAnsi="Arial" w:cs="Arial"/>
                <w:color w:val="000000"/>
                <w:lang w:val="es-ES" w:eastAsia="es-CO"/>
              </w:rPr>
              <w:t xml:space="preserve">Disponer de un sitio de bodega cercano al sitio de intervención en donde sirva como almacén para los materiales, accesorios elementos de trabajo. </w:t>
            </w:r>
          </w:p>
          <w:p w14:paraId="478DC584" w14:textId="77777777" w:rsidR="00D0288B" w:rsidRPr="00D0288B" w:rsidRDefault="00D0288B" w:rsidP="00D0288B">
            <w:pPr>
              <w:adjustRightInd w:val="0"/>
              <w:spacing w:line="240" w:lineRule="auto"/>
              <w:contextualSpacing/>
              <w:jc w:val="both"/>
              <w:rPr>
                <w:rFonts w:ascii="Arial" w:eastAsia="Calibri" w:hAnsi="Arial" w:cs="Arial"/>
                <w:color w:val="000000"/>
                <w:lang w:val="es-ES" w:eastAsia="es-CO"/>
              </w:rPr>
            </w:pPr>
            <w:r w:rsidRPr="00D0288B">
              <w:rPr>
                <w:rFonts w:ascii="Arial" w:eastAsia="Calibri" w:hAnsi="Arial" w:cs="Arial"/>
                <w:color w:val="000000"/>
                <w:lang w:val="es-ES" w:eastAsia="es-CO"/>
              </w:rPr>
              <w:t xml:space="preserve">11.- Cumplir con condiciones de calidad de los elementos a entregar para el cumplimiento del objeto contractual. Serán causal de devolución aquellos elementos que presenten imperfecciones y las que se consideren como causales de alteración en los elementos que involucren consecuencias negativas, </w:t>
            </w:r>
            <w:r w:rsidRPr="00D0288B">
              <w:rPr>
                <w:rFonts w:ascii="Arial" w:eastAsia="Calibri" w:hAnsi="Arial" w:cs="Arial"/>
                <w:color w:val="000000"/>
                <w:lang w:val="es-ES" w:eastAsia="es-CO"/>
              </w:rPr>
              <w:lastRenderedPageBreak/>
              <w:t xml:space="preserve">éstos deben ser remplazados por uno de iguales o superiores características de manera inmediata a la comunicación que realice el supervisor contractual. </w:t>
            </w:r>
          </w:p>
          <w:p w14:paraId="24DF45C0" w14:textId="77777777" w:rsidR="00D0288B" w:rsidRPr="00D0288B" w:rsidRDefault="00D0288B" w:rsidP="00D0288B">
            <w:pPr>
              <w:adjustRightInd w:val="0"/>
              <w:spacing w:line="240" w:lineRule="auto"/>
              <w:contextualSpacing/>
              <w:jc w:val="both"/>
              <w:rPr>
                <w:rFonts w:ascii="Arial" w:eastAsia="Calibri" w:hAnsi="Arial" w:cs="Arial"/>
                <w:color w:val="000000"/>
                <w:lang w:val="es-ES" w:eastAsia="es-CO"/>
              </w:rPr>
            </w:pPr>
            <w:r w:rsidRPr="00D0288B">
              <w:rPr>
                <w:rFonts w:ascii="Arial" w:eastAsia="Calibri" w:hAnsi="Arial" w:cs="Arial"/>
                <w:color w:val="000000"/>
                <w:lang w:val="es-ES" w:eastAsia="es-CO"/>
              </w:rPr>
              <w:t xml:space="preserve">12.- Presentar en el plazo establecido en la invitación publica, los documentos y cumplir con los requisitos de orden técnico, exigidos como condición previa e indispensable para suscribir el Contrato. </w:t>
            </w:r>
          </w:p>
          <w:p w14:paraId="2483A6B3" w14:textId="77777777" w:rsidR="00D0288B" w:rsidRPr="00D0288B" w:rsidRDefault="00D0288B" w:rsidP="00D0288B">
            <w:pPr>
              <w:adjustRightInd w:val="0"/>
              <w:spacing w:line="240" w:lineRule="auto"/>
              <w:contextualSpacing/>
              <w:jc w:val="both"/>
              <w:rPr>
                <w:rFonts w:ascii="Arial" w:eastAsia="Calibri" w:hAnsi="Arial" w:cs="Arial"/>
                <w:color w:val="000000"/>
                <w:lang w:val="es-ES" w:eastAsia="es-CO"/>
              </w:rPr>
            </w:pPr>
            <w:r w:rsidRPr="00D0288B">
              <w:rPr>
                <w:rFonts w:ascii="Arial" w:eastAsia="Calibri" w:hAnsi="Arial" w:cs="Arial"/>
                <w:color w:val="000000"/>
                <w:lang w:val="es-ES" w:eastAsia="es-CO"/>
              </w:rPr>
              <w:t>13.- Acatar las instrucciones que durante el desarrollo del contrato se le impartan por parte del SUPERVISOR.</w:t>
            </w:r>
          </w:p>
          <w:p w14:paraId="699EF399" w14:textId="77777777" w:rsidR="00D0288B" w:rsidRPr="00D0288B" w:rsidRDefault="00D0288B" w:rsidP="00D0288B">
            <w:pPr>
              <w:adjustRightInd w:val="0"/>
              <w:spacing w:line="240" w:lineRule="auto"/>
              <w:contextualSpacing/>
              <w:jc w:val="both"/>
              <w:rPr>
                <w:rFonts w:ascii="Arial" w:eastAsia="Calibri" w:hAnsi="Arial" w:cs="Arial"/>
                <w:color w:val="000000"/>
                <w:lang w:val="es-ES" w:eastAsia="es-CO"/>
              </w:rPr>
            </w:pPr>
            <w:r w:rsidRPr="00D0288B">
              <w:rPr>
                <w:rFonts w:ascii="Arial" w:eastAsia="Calibri" w:hAnsi="Arial" w:cs="Arial"/>
                <w:color w:val="000000"/>
                <w:lang w:val="es-ES" w:eastAsia="es-CO"/>
              </w:rPr>
              <w:t xml:space="preserve">14.- Obrar con lealtad y buena fe en las distintas etapas contractuales, evitando dilaciones y trabas de cualquier tipo. </w:t>
            </w:r>
          </w:p>
          <w:p w14:paraId="11F414DE" w14:textId="77777777" w:rsidR="00D0288B" w:rsidRPr="00D0288B" w:rsidRDefault="00D0288B" w:rsidP="00D0288B">
            <w:pPr>
              <w:adjustRightInd w:val="0"/>
              <w:spacing w:line="240" w:lineRule="auto"/>
              <w:contextualSpacing/>
              <w:jc w:val="both"/>
              <w:rPr>
                <w:rFonts w:ascii="Arial" w:eastAsia="Calibri" w:hAnsi="Arial" w:cs="Arial"/>
                <w:color w:val="000000"/>
                <w:lang w:val="es-ES"/>
              </w:rPr>
            </w:pPr>
            <w:r w:rsidRPr="00D0288B">
              <w:rPr>
                <w:rFonts w:ascii="Arial" w:eastAsia="Calibri" w:hAnsi="Arial" w:cs="Arial"/>
                <w:color w:val="000000"/>
                <w:lang w:val="es-ES" w:eastAsia="es-CO"/>
              </w:rPr>
              <w:t xml:space="preserve">15.- </w:t>
            </w:r>
            <w:r w:rsidRPr="00D0288B">
              <w:rPr>
                <w:rFonts w:ascii="Arial" w:eastAsia="Calibri" w:hAnsi="Arial" w:cs="Arial"/>
                <w:color w:val="000000"/>
                <w:lang w:val="es-ES"/>
              </w:rPr>
              <w:t xml:space="preserve">Demostrar el pago de los aportes al sistema de seguridad social y parafiscales señalados por la ley 789 de 2002. </w:t>
            </w:r>
          </w:p>
          <w:p w14:paraId="5BD14BC8" w14:textId="77777777" w:rsidR="00D0288B" w:rsidRPr="00D0288B" w:rsidRDefault="00D0288B" w:rsidP="00D0288B">
            <w:pPr>
              <w:adjustRightInd w:val="0"/>
              <w:spacing w:line="240" w:lineRule="auto"/>
              <w:contextualSpacing/>
              <w:jc w:val="both"/>
              <w:rPr>
                <w:rFonts w:ascii="Arial" w:eastAsia="Calibri" w:hAnsi="Arial" w:cs="Arial"/>
                <w:color w:val="000000"/>
                <w:lang w:val="es-ES"/>
              </w:rPr>
            </w:pPr>
            <w:r w:rsidRPr="00D0288B">
              <w:rPr>
                <w:rFonts w:ascii="Arial" w:eastAsia="Calibri" w:hAnsi="Arial" w:cs="Arial"/>
                <w:color w:val="000000"/>
                <w:lang w:val="es-ES"/>
              </w:rPr>
              <w:t xml:space="preserve">16.- Informar de manera oportuna al supervisor del contrato, las novedades y/o inconvenientes para prestar de manera efectiva el servicio objeto del contrato. </w:t>
            </w:r>
          </w:p>
          <w:p w14:paraId="07552E46" w14:textId="77777777" w:rsidR="00D0288B" w:rsidRPr="00D0288B" w:rsidRDefault="00D0288B" w:rsidP="00D0288B">
            <w:pPr>
              <w:adjustRightInd w:val="0"/>
              <w:spacing w:line="240" w:lineRule="auto"/>
              <w:contextualSpacing/>
              <w:jc w:val="both"/>
              <w:rPr>
                <w:rFonts w:ascii="Arial" w:eastAsia="Calibri" w:hAnsi="Arial" w:cs="Arial"/>
                <w:b/>
                <w:color w:val="000000"/>
                <w:lang w:val="es-ES"/>
              </w:rPr>
            </w:pPr>
            <w:r w:rsidRPr="00D0288B">
              <w:rPr>
                <w:rFonts w:ascii="Arial" w:eastAsia="Calibri" w:hAnsi="Arial" w:cs="Arial"/>
                <w:color w:val="000000"/>
                <w:lang w:val="es-ES"/>
              </w:rPr>
              <w:t>17</w:t>
            </w:r>
            <w:r w:rsidRPr="00D0288B">
              <w:rPr>
                <w:rFonts w:ascii="Arial" w:eastAsia="Calibri" w:hAnsi="Arial" w:cs="Arial"/>
                <w:b/>
                <w:bCs/>
                <w:color w:val="000000"/>
                <w:lang w:val="es-ES"/>
              </w:rPr>
              <w:t>.-</w:t>
            </w:r>
            <w:r w:rsidRPr="00D0288B">
              <w:rPr>
                <w:rFonts w:ascii="Arial" w:eastAsia="Calibri" w:hAnsi="Arial" w:cs="Arial"/>
                <w:bCs/>
                <w:color w:val="000000"/>
                <w:lang w:val="es-ES"/>
              </w:rPr>
              <w:t xml:space="preserve"> Presentar informes de avance, en forma oportuna y periódic</w:t>
            </w:r>
            <w:r w:rsidRPr="00D0288B">
              <w:rPr>
                <w:rFonts w:ascii="Arial" w:eastAsia="Calibri" w:hAnsi="Arial" w:cs="Arial"/>
                <w:b/>
                <w:color w:val="000000"/>
                <w:lang w:val="es-ES"/>
              </w:rPr>
              <w:t>a.</w:t>
            </w:r>
          </w:p>
          <w:p w14:paraId="69DCD525" w14:textId="77777777" w:rsidR="00D0288B" w:rsidRPr="00D0288B" w:rsidRDefault="00D0288B" w:rsidP="00D0288B">
            <w:pPr>
              <w:adjustRightInd w:val="0"/>
              <w:spacing w:line="240" w:lineRule="auto"/>
              <w:contextualSpacing/>
              <w:jc w:val="both"/>
              <w:rPr>
                <w:rFonts w:ascii="Arial" w:eastAsia="Calibri" w:hAnsi="Arial" w:cs="Arial"/>
                <w:lang w:val="es-ES"/>
              </w:rPr>
            </w:pPr>
            <w:r w:rsidRPr="00D0288B">
              <w:rPr>
                <w:rFonts w:ascii="Arial" w:eastAsia="Calibri" w:hAnsi="Arial" w:cs="Arial"/>
                <w:bCs/>
                <w:color w:val="000000"/>
                <w:lang w:val="es-ES"/>
              </w:rPr>
              <w:t xml:space="preserve">18.- </w:t>
            </w:r>
            <w:r w:rsidRPr="00D0288B">
              <w:rPr>
                <w:rFonts w:ascii="Arial" w:eastAsia="Calibri" w:hAnsi="Arial" w:cs="Arial"/>
                <w:lang w:val="es-ES"/>
              </w:rPr>
              <w:t xml:space="preserve">Llevar un archivo fotográfico de las obras desde el inicio hasta su terminación. </w:t>
            </w:r>
          </w:p>
          <w:p w14:paraId="57E9E29A" w14:textId="77777777" w:rsidR="00D0288B" w:rsidRPr="00D0288B" w:rsidRDefault="00D0288B" w:rsidP="00D0288B">
            <w:pPr>
              <w:adjustRightInd w:val="0"/>
              <w:spacing w:line="240" w:lineRule="auto"/>
              <w:contextualSpacing/>
              <w:jc w:val="both"/>
              <w:rPr>
                <w:rFonts w:ascii="Arial" w:eastAsia="Calibri" w:hAnsi="Arial" w:cs="Arial"/>
                <w:color w:val="000000"/>
                <w:lang w:val="es-ES"/>
              </w:rPr>
            </w:pPr>
            <w:r w:rsidRPr="00D0288B">
              <w:rPr>
                <w:rFonts w:ascii="Arial" w:eastAsia="Calibri" w:hAnsi="Arial" w:cs="Arial"/>
                <w:lang w:val="es-ES"/>
              </w:rPr>
              <w:t xml:space="preserve">19.- </w:t>
            </w:r>
            <w:r w:rsidRPr="00D0288B">
              <w:rPr>
                <w:rFonts w:ascii="Arial" w:eastAsia="Calibri" w:hAnsi="Arial" w:cs="Arial"/>
                <w:bCs/>
                <w:color w:val="000000"/>
                <w:lang w:val="es-ES"/>
              </w:rPr>
              <w:t>Los</w:t>
            </w:r>
            <w:r w:rsidRPr="00D0288B">
              <w:rPr>
                <w:rFonts w:ascii="Arial" w:eastAsia="Calibri" w:hAnsi="Arial" w:cs="Arial"/>
                <w:color w:val="000000"/>
                <w:lang w:val="es-ES"/>
              </w:rPr>
              <w:t xml:space="preserve"> deberes del contratista establecidos en el artículo 5 de la Ley 80 de 1993.</w:t>
            </w:r>
          </w:p>
          <w:p w14:paraId="7D9AF65B" w14:textId="63C71BE8" w:rsidR="003963FB" w:rsidRPr="00D0288B" w:rsidRDefault="003963FB" w:rsidP="00D0288B">
            <w:pPr>
              <w:pStyle w:val="Textosinformato"/>
              <w:ind w:firstLine="0"/>
              <w:rPr>
                <w:rFonts w:ascii="Arial" w:hAnsi="Arial" w:cs="Arial"/>
                <w:sz w:val="22"/>
                <w:szCs w:val="22"/>
              </w:rPr>
            </w:pPr>
          </w:p>
        </w:tc>
      </w:tr>
      <w:tr w:rsidR="003963FB" w:rsidRPr="00D0288B" w14:paraId="25B73FB5" w14:textId="77777777" w:rsidTr="00D54A32">
        <w:trPr>
          <w:trHeight w:val="240"/>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77F47C72" w14:textId="1C4C83D9" w:rsidR="003963FB" w:rsidRPr="00D0288B" w:rsidRDefault="003963FB" w:rsidP="00D54A32">
            <w:pPr>
              <w:pStyle w:val="Default"/>
              <w:jc w:val="both"/>
              <w:rPr>
                <w:sz w:val="22"/>
                <w:szCs w:val="22"/>
              </w:rPr>
            </w:pPr>
            <w:r w:rsidRPr="00D0288B">
              <w:rPr>
                <w:b/>
                <w:sz w:val="22"/>
                <w:szCs w:val="22"/>
              </w:rPr>
              <w:lastRenderedPageBreak/>
              <w:t xml:space="preserve">14. PLAZO: </w:t>
            </w:r>
            <w:r w:rsidRPr="00D0288B">
              <w:rPr>
                <w:color w:val="auto"/>
                <w:sz w:val="22"/>
                <w:szCs w:val="22"/>
              </w:rPr>
              <w:t>Para efectos contractuales, se prevé como plazo de ejecución del contrato resultante del presente proceso de selección el término de treinta</w:t>
            </w:r>
            <w:r w:rsidR="00D0288B">
              <w:rPr>
                <w:color w:val="auto"/>
                <w:sz w:val="22"/>
                <w:szCs w:val="22"/>
              </w:rPr>
              <w:t xml:space="preserve"> y un</w:t>
            </w:r>
            <w:r w:rsidRPr="00D0288B">
              <w:rPr>
                <w:color w:val="auto"/>
                <w:sz w:val="22"/>
                <w:szCs w:val="22"/>
              </w:rPr>
              <w:t xml:space="preserve"> (3</w:t>
            </w:r>
            <w:r w:rsidR="00D0288B">
              <w:rPr>
                <w:color w:val="auto"/>
                <w:sz w:val="22"/>
                <w:szCs w:val="22"/>
              </w:rPr>
              <w:t>1</w:t>
            </w:r>
            <w:r w:rsidRPr="00D0288B">
              <w:rPr>
                <w:color w:val="auto"/>
                <w:sz w:val="22"/>
                <w:szCs w:val="22"/>
              </w:rPr>
              <w:t xml:space="preserve">) días calendario, contados a partir de la suscripción del acta de inicio, previo el cumplimiento de los requisitos de ejecución y legalización del contrato. </w:t>
            </w:r>
          </w:p>
          <w:p w14:paraId="79572031" w14:textId="77777777" w:rsidR="003963FB" w:rsidRPr="00D0288B" w:rsidRDefault="003963FB" w:rsidP="00D54A32">
            <w:pPr>
              <w:pStyle w:val="Default"/>
              <w:jc w:val="both"/>
              <w:rPr>
                <w:sz w:val="22"/>
                <w:szCs w:val="22"/>
              </w:rPr>
            </w:pPr>
          </w:p>
          <w:p w14:paraId="1E7ADE88" w14:textId="77777777" w:rsidR="003963FB" w:rsidRPr="00D0288B" w:rsidRDefault="003963FB" w:rsidP="00D54A32">
            <w:pPr>
              <w:jc w:val="both"/>
              <w:rPr>
                <w:rFonts w:ascii="Arial" w:hAnsi="Arial" w:cs="Arial"/>
                <w:color w:val="000000"/>
              </w:rPr>
            </w:pPr>
            <w:r w:rsidRPr="00D0288B">
              <w:rPr>
                <w:rFonts w:ascii="Arial" w:hAnsi="Arial" w:cs="Arial"/>
              </w:rPr>
              <w:t xml:space="preserve">El plazo aquí establecido se desarrollará, ejecutará y regirá por lo dispuesto en las cláusulas correspondientes de la minuta de </w:t>
            </w:r>
            <w:r w:rsidRPr="00D0288B">
              <w:rPr>
                <w:rFonts w:ascii="Arial" w:hAnsi="Arial" w:cs="Arial"/>
                <w:color w:val="000000"/>
              </w:rPr>
              <w:t>contrato y en la programación de la obra que se acuerde con la interventoría del contrato.</w:t>
            </w:r>
          </w:p>
          <w:p w14:paraId="6AB7BC14" w14:textId="77777777" w:rsidR="003963FB" w:rsidRPr="00D0288B" w:rsidRDefault="003963FB" w:rsidP="00D54A32">
            <w:pPr>
              <w:pStyle w:val="Default"/>
              <w:jc w:val="both"/>
              <w:rPr>
                <w:sz w:val="22"/>
                <w:szCs w:val="22"/>
              </w:rPr>
            </w:pPr>
            <w:r w:rsidRPr="00D0288B">
              <w:rPr>
                <w:sz w:val="22"/>
                <w:szCs w:val="22"/>
              </w:rPr>
              <w:t xml:space="preserve">No aceptan propuestas que contemplen mayor plazo al establecido en el pliego de condiciones. </w:t>
            </w:r>
          </w:p>
        </w:tc>
      </w:tr>
      <w:tr w:rsidR="003963FB" w:rsidRPr="00D0288B" w14:paraId="4ACF7542" w14:textId="77777777" w:rsidTr="00D54A32">
        <w:trPr>
          <w:trHeight w:val="102"/>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0213C093" w14:textId="77777777" w:rsidR="003963FB" w:rsidRPr="00D0288B" w:rsidRDefault="003963FB" w:rsidP="00D54A32">
            <w:pPr>
              <w:pStyle w:val="Prrafodelista7"/>
              <w:ind w:left="-70"/>
              <w:jc w:val="both"/>
              <w:rPr>
                <w:rFonts w:ascii="Arial" w:hAnsi="Arial" w:cs="Arial"/>
                <w:b/>
                <w:sz w:val="22"/>
                <w:szCs w:val="22"/>
                <w:lang w:val="es-ES_tradnl"/>
              </w:rPr>
            </w:pPr>
            <w:r w:rsidRPr="00D0288B">
              <w:rPr>
                <w:rFonts w:ascii="Arial" w:hAnsi="Arial" w:cs="Arial"/>
                <w:b/>
                <w:sz w:val="22"/>
                <w:szCs w:val="22"/>
              </w:rPr>
              <w:t xml:space="preserve"> 15. VALOR DEL CONTRATO: </w:t>
            </w:r>
            <w:r w:rsidRPr="00D0288B">
              <w:rPr>
                <w:rFonts w:ascii="Arial" w:hAnsi="Arial" w:cs="Arial"/>
                <w:sz w:val="22"/>
                <w:szCs w:val="22"/>
              </w:rPr>
              <w:t xml:space="preserve">El valor total del presente contrato es por la suma de: </w:t>
            </w:r>
            <w:r w:rsidRPr="00D0288B">
              <w:rPr>
                <w:rFonts w:ascii="Arial" w:hAnsi="Arial" w:cs="Arial"/>
                <w:color w:val="FF0000"/>
                <w:sz w:val="22"/>
                <w:szCs w:val="22"/>
                <w:lang w:val="es-ES_tradnl"/>
              </w:rPr>
              <w:t>XXXXXXXXX</w:t>
            </w:r>
          </w:p>
        </w:tc>
      </w:tr>
      <w:tr w:rsidR="003963FB" w:rsidRPr="00D0288B" w14:paraId="732664CD" w14:textId="77777777" w:rsidTr="00D54A32">
        <w:trPr>
          <w:trHeight w:val="493"/>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13D2451D" w14:textId="77777777" w:rsidR="003963FB" w:rsidRPr="00D0288B" w:rsidRDefault="003963FB" w:rsidP="00D54A32">
            <w:pPr>
              <w:autoSpaceDE w:val="0"/>
              <w:autoSpaceDN w:val="0"/>
              <w:adjustRightInd w:val="0"/>
              <w:jc w:val="both"/>
              <w:rPr>
                <w:rFonts w:ascii="Arial" w:hAnsi="Arial" w:cs="Arial"/>
                <w:bCs/>
                <w:spacing w:val="-1"/>
              </w:rPr>
            </w:pPr>
            <w:r w:rsidRPr="00D0288B">
              <w:rPr>
                <w:rFonts w:ascii="Arial" w:hAnsi="Arial" w:cs="Arial"/>
                <w:b/>
              </w:rPr>
              <w:t xml:space="preserve">16. FORMA DE PAGO: </w:t>
            </w:r>
            <w:r w:rsidRPr="00D0288B">
              <w:rPr>
                <w:rFonts w:ascii="Arial" w:hAnsi="Arial" w:cs="Arial"/>
                <w:bCs/>
                <w:spacing w:val="-1"/>
              </w:rPr>
              <w:t xml:space="preserve">LA ENTIDAD CONTRATANTE, pagará al CONTRATISTA el valor por el cual le fue adjudicado el contrato, de la siguiente manera: </w:t>
            </w:r>
          </w:p>
          <w:p w14:paraId="46A3B16A" w14:textId="77777777" w:rsidR="00D0288B" w:rsidRPr="00D0288B" w:rsidRDefault="00D0288B" w:rsidP="00D0288B">
            <w:pPr>
              <w:spacing w:line="240" w:lineRule="auto"/>
              <w:jc w:val="both"/>
              <w:rPr>
                <w:rFonts w:ascii="Arial" w:hAnsi="Arial" w:cs="Arial"/>
              </w:rPr>
            </w:pPr>
            <w:r w:rsidRPr="00D0288B">
              <w:rPr>
                <w:rFonts w:ascii="Arial" w:hAnsi="Arial" w:cs="Arial"/>
              </w:rPr>
              <w:t>El ochenta por ciento (80%) del valor del contrato se realizará mediante dos (2) actas parciales. El veinte por ciento (20%) restante con acta final, póliza de calidad y estabilidad de obra y recibo a satisfacción de la comunidad.</w:t>
            </w:r>
          </w:p>
          <w:p w14:paraId="10DA0707" w14:textId="77777777" w:rsidR="00D0288B" w:rsidRPr="00D0288B" w:rsidRDefault="00D0288B" w:rsidP="00D0288B">
            <w:pPr>
              <w:spacing w:line="240" w:lineRule="auto"/>
              <w:jc w:val="both"/>
              <w:rPr>
                <w:rFonts w:ascii="Arial" w:hAnsi="Arial" w:cs="Arial"/>
              </w:rPr>
            </w:pPr>
            <w:r w:rsidRPr="00D0288B">
              <w:rPr>
                <w:rFonts w:ascii="Arial" w:hAnsi="Arial" w:cs="Arial"/>
              </w:rPr>
              <w:t>Para efectos de los desembolsos, el contratista deberá acreditar la afiliación obligatoria y pago actualizado de los aportes al sistema de seguridad social en salud, pensiones y riesgos profesionales, así como el pago de los aportes parafiscales de los periodos correspondientes de conformidad con el artículo 182 de la Ley 100 de 1993, la Ley 789 de 2002, el Decreto 1703 de 2002, las Leyes 797 y 828 de 2003, el Decreto 510 de 2003 y la Ley 1562 de 2012, so pena de hacerse acreedor a las sanciones establecidas en la misma.</w:t>
            </w:r>
          </w:p>
          <w:p w14:paraId="174C5104" w14:textId="77777777" w:rsidR="00D0288B" w:rsidRPr="00D0288B" w:rsidRDefault="00D0288B" w:rsidP="00D0288B">
            <w:pPr>
              <w:autoSpaceDE w:val="0"/>
              <w:autoSpaceDN w:val="0"/>
              <w:adjustRightInd w:val="0"/>
              <w:spacing w:line="240" w:lineRule="auto"/>
              <w:jc w:val="both"/>
              <w:rPr>
                <w:rFonts w:ascii="Arial" w:hAnsi="Arial" w:cs="Arial"/>
                <w:b/>
              </w:rPr>
            </w:pPr>
            <w:r w:rsidRPr="00D0288B">
              <w:rPr>
                <w:rFonts w:ascii="Arial" w:hAnsi="Arial" w:cs="Arial"/>
                <w:b/>
              </w:rPr>
              <w:t>Cronograma de pagos:</w:t>
            </w:r>
          </w:p>
          <w:tbl>
            <w:tblPr>
              <w:tblW w:w="0" w:type="auto"/>
              <w:tblLayout w:type="fixed"/>
              <w:tblCellMar>
                <w:left w:w="70" w:type="dxa"/>
                <w:right w:w="70" w:type="dxa"/>
              </w:tblCellMar>
              <w:tblLook w:val="04A0" w:firstRow="1" w:lastRow="0" w:firstColumn="1" w:lastColumn="0" w:noHBand="0" w:noVBand="1"/>
            </w:tblPr>
            <w:tblGrid>
              <w:gridCol w:w="1555"/>
              <w:gridCol w:w="1719"/>
              <w:gridCol w:w="5558"/>
            </w:tblGrid>
            <w:tr w:rsidR="00D0288B" w:rsidRPr="00D0288B" w14:paraId="452FDE4D" w14:textId="77777777" w:rsidTr="00D54A32">
              <w:trPr>
                <w:trHeight w:val="480"/>
              </w:trPr>
              <w:tc>
                <w:tcPr>
                  <w:tcW w:w="1555"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65CCC624" w14:textId="77777777" w:rsidR="00D0288B" w:rsidRPr="00D0288B" w:rsidRDefault="00D0288B" w:rsidP="00D0288B">
                  <w:pPr>
                    <w:spacing w:line="240" w:lineRule="auto"/>
                    <w:jc w:val="both"/>
                    <w:rPr>
                      <w:rFonts w:ascii="Arial" w:hAnsi="Arial" w:cs="Arial"/>
                      <w:b/>
                      <w:bCs/>
                      <w:color w:val="000000"/>
                      <w:lang w:eastAsia="es-CO"/>
                    </w:rPr>
                  </w:pPr>
                  <w:r w:rsidRPr="00D0288B">
                    <w:rPr>
                      <w:rFonts w:ascii="Arial" w:hAnsi="Arial" w:cs="Arial"/>
                      <w:b/>
                      <w:bCs/>
                      <w:lang w:eastAsia="es-CO"/>
                    </w:rPr>
                    <w:t>FORMA DE PAGO</w:t>
                  </w:r>
                </w:p>
              </w:tc>
              <w:tc>
                <w:tcPr>
                  <w:tcW w:w="1719" w:type="dxa"/>
                  <w:tcBorders>
                    <w:top w:val="single" w:sz="4" w:space="0" w:color="auto"/>
                    <w:left w:val="nil"/>
                    <w:bottom w:val="single" w:sz="4" w:space="0" w:color="auto"/>
                    <w:right w:val="single" w:sz="4" w:space="0" w:color="auto"/>
                  </w:tcBorders>
                  <w:shd w:val="clear" w:color="000000" w:fill="F2F2F2"/>
                  <w:vAlign w:val="center"/>
                  <w:hideMark/>
                </w:tcPr>
                <w:p w14:paraId="7BDA3C0D" w14:textId="77777777" w:rsidR="00D0288B" w:rsidRPr="00D0288B" w:rsidRDefault="00D0288B" w:rsidP="00D0288B">
                  <w:pPr>
                    <w:spacing w:line="240" w:lineRule="auto"/>
                    <w:jc w:val="both"/>
                    <w:rPr>
                      <w:rFonts w:ascii="Arial" w:hAnsi="Arial" w:cs="Arial"/>
                      <w:b/>
                      <w:bCs/>
                      <w:color w:val="000000"/>
                      <w:lang w:eastAsia="es-CO"/>
                    </w:rPr>
                  </w:pPr>
                  <w:r w:rsidRPr="00D0288B">
                    <w:rPr>
                      <w:rFonts w:ascii="Arial" w:hAnsi="Arial" w:cs="Arial"/>
                      <w:b/>
                      <w:bCs/>
                      <w:lang w:eastAsia="es-CO"/>
                    </w:rPr>
                    <w:t>PORCENTAJE</w:t>
                  </w:r>
                </w:p>
              </w:tc>
              <w:tc>
                <w:tcPr>
                  <w:tcW w:w="5558" w:type="dxa"/>
                  <w:tcBorders>
                    <w:top w:val="single" w:sz="4" w:space="0" w:color="auto"/>
                    <w:left w:val="nil"/>
                    <w:bottom w:val="single" w:sz="4" w:space="0" w:color="auto"/>
                    <w:right w:val="single" w:sz="4" w:space="0" w:color="auto"/>
                  </w:tcBorders>
                  <w:shd w:val="clear" w:color="000000" w:fill="F2F2F2"/>
                  <w:vAlign w:val="center"/>
                  <w:hideMark/>
                </w:tcPr>
                <w:p w14:paraId="7E3EAAEA" w14:textId="77777777" w:rsidR="00D0288B" w:rsidRPr="00D0288B" w:rsidRDefault="00D0288B" w:rsidP="00D0288B">
                  <w:pPr>
                    <w:spacing w:line="240" w:lineRule="auto"/>
                    <w:jc w:val="both"/>
                    <w:rPr>
                      <w:rFonts w:ascii="Arial" w:hAnsi="Arial" w:cs="Arial"/>
                      <w:b/>
                      <w:bCs/>
                      <w:color w:val="000000"/>
                      <w:lang w:eastAsia="es-CO"/>
                    </w:rPr>
                  </w:pPr>
                  <w:r w:rsidRPr="00D0288B">
                    <w:rPr>
                      <w:rFonts w:ascii="Arial" w:hAnsi="Arial" w:cs="Arial"/>
                      <w:b/>
                      <w:bCs/>
                      <w:lang w:eastAsia="es-CO"/>
                    </w:rPr>
                    <w:t>REQUISITOS</w:t>
                  </w:r>
                </w:p>
              </w:tc>
            </w:tr>
            <w:tr w:rsidR="00D0288B" w:rsidRPr="00D0288B" w14:paraId="29C3510B" w14:textId="77777777" w:rsidTr="00D54A32">
              <w:trPr>
                <w:trHeight w:val="1407"/>
              </w:trPr>
              <w:tc>
                <w:tcPr>
                  <w:tcW w:w="1555" w:type="dxa"/>
                  <w:tcBorders>
                    <w:top w:val="nil"/>
                    <w:left w:val="single" w:sz="4" w:space="0" w:color="auto"/>
                    <w:bottom w:val="single" w:sz="4" w:space="0" w:color="auto"/>
                    <w:right w:val="single" w:sz="4" w:space="0" w:color="auto"/>
                  </w:tcBorders>
                  <w:shd w:val="clear" w:color="auto" w:fill="auto"/>
                  <w:vAlign w:val="center"/>
                  <w:hideMark/>
                </w:tcPr>
                <w:p w14:paraId="586FFD39" w14:textId="77777777" w:rsidR="00D0288B" w:rsidRPr="00D0288B" w:rsidRDefault="00D0288B" w:rsidP="00D0288B">
                  <w:pPr>
                    <w:spacing w:line="240" w:lineRule="auto"/>
                    <w:jc w:val="both"/>
                    <w:rPr>
                      <w:rFonts w:ascii="Arial" w:hAnsi="Arial" w:cs="Arial"/>
                      <w:color w:val="000000"/>
                      <w:lang w:eastAsia="es-CO"/>
                    </w:rPr>
                  </w:pPr>
                  <w:r w:rsidRPr="00D0288B">
                    <w:rPr>
                      <w:rFonts w:ascii="Arial" w:hAnsi="Arial" w:cs="Arial"/>
                      <w:color w:val="000000"/>
                      <w:lang w:eastAsia="es-CO"/>
                    </w:rPr>
                    <w:t>ACTAS PARCIALES DE OBRA</w:t>
                  </w:r>
                </w:p>
              </w:tc>
              <w:tc>
                <w:tcPr>
                  <w:tcW w:w="1719" w:type="dxa"/>
                  <w:tcBorders>
                    <w:top w:val="nil"/>
                    <w:left w:val="single" w:sz="4" w:space="0" w:color="auto"/>
                    <w:bottom w:val="single" w:sz="4" w:space="0" w:color="auto"/>
                    <w:right w:val="single" w:sz="4" w:space="0" w:color="auto"/>
                  </w:tcBorders>
                  <w:shd w:val="clear" w:color="auto" w:fill="auto"/>
                  <w:vAlign w:val="center"/>
                  <w:hideMark/>
                </w:tcPr>
                <w:p w14:paraId="5B5257F6" w14:textId="77777777" w:rsidR="00D0288B" w:rsidRPr="00D0288B" w:rsidRDefault="00D0288B" w:rsidP="00D0288B">
                  <w:pPr>
                    <w:spacing w:line="240" w:lineRule="auto"/>
                    <w:jc w:val="both"/>
                    <w:rPr>
                      <w:rFonts w:ascii="Arial" w:hAnsi="Arial" w:cs="Arial"/>
                      <w:color w:val="000000"/>
                      <w:lang w:eastAsia="es-CO"/>
                    </w:rPr>
                  </w:pPr>
                  <w:r w:rsidRPr="00D0288B">
                    <w:rPr>
                      <w:rFonts w:ascii="Arial" w:hAnsi="Arial" w:cs="Arial"/>
                      <w:color w:val="000000"/>
                      <w:lang w:eastAsia="es-CO"/>
                    </w:rPr>
                    <w:t>Desde el 1% al 80%</w:t>
                  </w:r>
                </w:p>
              </w:tc>
              <w:tc>
                <w:tcPr>
                  <w:tcW w:w="5558" w:type="dxa"/>
                  <w:tcBorders>
                    <w:top w:val="single" w:sz="4" w:space="0" w:color="auto"/>
                    <w:left w:val="nil"/>
                    <w:bottom w:val="single" w:sz="4" w:space="0" w:color="auto"/>
                    <w:right w:val="single" w:sz="4" w:space="0" w:color="auto"/>
                  </w:tcBorders>
                  <w:shd w:val="clear" w:color="auto" w:fill="auto"/>
                  <w:vAlign w:val="center"/>
                  <w:hideMark/>
                </w:tcPr>
                <w:p w14:paraId="0105538F" w14:textId="77777777" w:rsidR="00D0288B" w:rsidRPr="00D0288B" w:rsidRDefault="00D0288B" w:rsidP="00D0288B">
                  <w:pPr>
                    <w:numPr>
                      <w:ilvl w:val="0"/>
                      <w:numId w:val="2"/>
                    </w:numPr>
                    <w:tabs>
                      <w:tab w:val="center" w:pos="4419"/>
                      <w:tab w:val="right" w:pos="8838"/>
                    </w:tabs>
                    <w:spacing w:after="0" w:line="240" w:lineRule="auto"/>
                    <w:ind w:left="527" w:hanging="357"/>
                    <w:jc w:val="both"/>
                    <w:rPr>
                      <w:rFonts w:ascii="Arial" w:hAnsi="Arial" w:cs="Arial"/>
                      <w:color w:val="000000"/>
                      <w:lang w:eastAsia="es-CO"/>
                    </w:rPr>
                  </w:pPr>
                  <w:r w:rsidRPr="00D0288B">
                    <w:rPr>
                      <w:rFonts w:ascii="Arial" w:hAnsi="Arial" w:cs="Arial"/>
                      <w:color w:val="000000"/>
                      <w:lang w:eastAsia="es-CO"/>
                    </w:rPr>
                    <w:t>Acta de avance de obra junto con pre actas que reflejen la ejecución de obra.</w:t>
                  </w:r>
                </w:p>
                <w:p w14:paraId="44634A99" w14:textId="77777777" w:rsidR="00D0288B" w:rsidRPr="00D0288B" w:rsidRDefault="00D0288B" w:rsidP="00D0288B">
                  <w:pPr>
                    <w:numPr>
                      <w:ilvl w:val="0"/>
                      <w:numId w:val="2"/>
                    </w:numPr>
                    <w:tabs>
                      <w:tab w:val="center" w:pos="4419"/>
                      <w:tab w:val="right" w:pos="8838"/>
                    </w:tabs>
                    <w:spacing w:after="0" w:line="240" w:lineRule="auto"/>
                    <w:ind w:left="527" w:hanging="357"/>
                    <w:jc w:val="both"/>
                    <w:rPr>
                      <w:rFonts w:ascii="Arial" w:hAnsi="Arial" w:cs="Arial"/>
                      <w:color w:val="000000"/>
                      <w:lang w:eastAsia="es-CO"/>
                    </w:rPr>
                  </w:pPr>
                  <w:r w:rsidRPr="00D0288B">
                    <w:rPr>
                      <w:rFonts w:ascii="Arial" w:hAnsi="Arial" w:cs="Arial"/>
                      <w:color w:val="000000"/>
                      <w:lang w:eastAsia="es-CO"/>
                    </w:rPr>
                    <w:t>Informe de ejecución de obra por parte del supervisor.</w:t>
                  </w:r>
                </w:p>
                <w:p w14:paraId="3031AB86" w14:textId="77777777" w:rsidR="00D0288B" w:rsidRPr="00D0288B" w:rsidRDefault="00D0288B" w:rsidP="00D0288B">
                  <w:pPr>
                    <w:numPr>
                      <w:ilvl w:val="0"/>
                      <w:numId w:val="2"/>
                    </w:numPr>
                    <w:tabs>
                      <w:tab w:val="center" w:pos="4419"/>
                      <w:tab w:val="right" w:pos="8838"/>
                    </w:tabs>
                    <w:spacing w:after="0" w:line="240" w:lineRule="auto"/>
                    <w:ind w:left="527" w:hanging="357"/>
                    <w:jc w:val="both"/>
                    <w:rPr>
                      <w:rFonts w:ascii="Arial" w:hAnsi="Arial" w:cs="Arial"/>
                      <w:color w:val="000000"/>
                      <w:lang w:eastAsia="es-CO"/>
                    </w:rPr>
                  </w:pPr>
                  <w:r w:rsidRPr="00D0288B">
                    <w:rPr>
                      <w:rFonts w:ascii="Arial" w:hAnsi="Arial" w:cs="Arial"/>
                      <w:color w:val="000000"/>
                      <w:lang w:eastAsia="es-CO"/>
                    </w:rPr>
                    <w:t xml:space="preserve">Factura o similar según corresponda. </w:t>
                  </w:r>
                </w:p>
                <w:p w14:paraId="7C8DEDBF" w14:textId="77777777" w:rsidR="00D0288B" w:rsidRPr="00D0288B" w:rsidRDefault="00D0288B" w:rsidP="00D0288B">
                  <w:pPr>
                    <w:numPr>
                      <w:ilvl w:val="0"/>
                      <w:numId w:val="2"/>
                    </w:numPr>
                    <w:tabs>
                      <w:tab w:val="center" w:pos="4419"/>
                      <w:tab w:val="right" w:pos="8838"/>
                    </w:tabs>
                    <w:spacing w:after="0" w:line="240" w:lineRule="auto"/>
                    <w:ind w:left="527" w:hanging="357"/>
                    <w:jc w:val="both"/>
                    <w:rPr>
                      <w:rFonts w:ascii="Arial" w:hAnsi="Arial" w:cs="Arial"/>
                      <w:color w:val="000000"/>
                      <w:lang w:eastAsia="es-CO"/>
                    </w:rPr>
                  </w:pPr>
                  <w:r w:rsidRPr="00D0288B">
                    <w:rPr>
                      <w:rFonts w:ascii="Arial" w:hAnsi="Arial" w:cs="Arial"/>
                      <w:color w:val="000000"/>
                      <w:lang w:eastAsia="es-CO"/>
                    </w:rPr>
                    <w:t xml:space="preserve">Pago de seguridad social. </w:t>
                  </w:r>
                </w:p>
                <w:p w14:paraId="6BE6AFD2" w14:textId="77777777" w:rsidR="00D0288B" w:rsidRPr="00D0288B" w:rsidRDefault="00D0288B" w:rsidP="00D0288B">
                  <w:pPr>
                    <w:numPr>
                      <w:ilvl w:val="0"/>
                      <w:numId w:val="2"/>
                    </w:numPr>
                    <w:tabs>
                      <w:tab w:val="center" w:pos="4419"/>
                      <w:tab w:val="right" w:pos="8838"/>
                    </w:tabs>
                    <w:spacing w:after="0" w:line="240" w:lineRule="auto"/>
                    <w:ind w:left="527" w:hanging="357"/>
                    <w:jc w:val="both"/>
                    <w:rPr>
                      <w:rFonts w:ascii="Arial" w:hAnsi="Arial" w:cs="Arial"/>
                      <w:color w:val="000000"/>
                      <w:lang w:eastAsia="es-CO"/>
                    </w:rPr>
                  </w:pPr>
                  <w:r w:rsidRPr="00D0288B">
                    <w:rPr>
                      <w:rFonts w:ascii="Arial" w:hAnsi="Arial" w:cs="Arial"/>
                      <w:color w:val="000000"/>
                      <w:lang w:eastAsia="es-CO"/>
                    </w:rPr>
                    <w:t>El acta parcial corresponderá cada una al 40%</w:t>
                  </w:r>
                </w:p>
                <w:p w14:paraId="0BF3F9D0" w14:textId="77777777" w:rsidR="00D0288B" w:rsidRPr="00D0288B" w:rsidRDefault="00D0288B" w:rsidP="00D0288B">
                  <w:pPr>
                    <w:spacing w:line="240" w:lineRule="auto"/>
                    <w:jc w:val="both"/>
                    <w:rPr>
                      <w:rFonts w:ascii="Arial" w:hAnsi="Arial" w:cs="Arial"/>
                      <w:color w:val="000000"/>
                      <w:lang w:eastAsia="es-CO"/>
                    </w:rPr>
                  </w:pPr>
                </w:p>
              </w:tc>
            </w:tr>
            <w:tr w:rsidR="00D0288B" w:rsidRPr="00D0288B" w14:paraId="361C2243" w14:textId="77777777" w:rsidTr="00D54A32">
              <w:trPr>
                <w:trHeight w:val="2959"/>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08DA7A" w14:textId="77777777" w:rsidR="00D0288B" w:rsidRPr="00D0288B" w:rsidRDefault="00D0288B" w:rsidP="00D0288B">
                  <w:pPr>
                    <w:spacing w:line="240" w:lineRule="auto"/>
                    <w:jc w:val="both"/>
                    <w:rPr>
                      <w:rFonts w:ascii="Arial" w:hAnsi="Arial" w:cs="Arial"/>
                      <w:color w:val="000000"/>
                      <w:lang w:eastAsia="es-CO"/>
                    </w:rPr>
                  </w:pPr>
                  <w:r w:rsidRPr="00D0288B">
                    <w:rPr>
                      <w:rFonts w:ascii="Arial" w:hAnsi="Arial" w:cs="Arial"/>
                      <w:color w:val="000000"/>
                      <w:lang w:eastAsia="es-CO"/>
                    </w:rPr>
                    <w:lastRenderedPageBreak/>
                    <w:t>PAGO FINAL</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B25F18" w14:textId="77777777" w:rsidR="00D0288B" w:rsidRPr="00D0288B" w:rsidRDefault="00D0288B" w:rsidP="00D0288B">
                  <w:pPr>
                    <w:spacing w:line="240" w:lineRule="auto"/>
                    <w:jc w:val="both"/>
                    <w:rPr>
                      <w:rFonts w:ascii="Arial" w:hAnsi="Arial" w:cs="Arial"/>
                      <w:color w:val="000000"/>
                      <w:lang w:eastAsia="es-CO"/>
                    </w:rPr>
                  </w:pPr>
                  <w:r w:rsidRPr="00D0288B">
                    <w:rPr>
                      <w:rFonts w:ascii="Arial" w:hAnsi="Arial" w:cs="Arial"/>
                      <w:color w:val="000000"/>
                      <w:lang w:eastAsia="es-CO"/>
                    </w:rPr>
                    <w:t>20%</w:t>
                  </w:r>
                </w:p>
              </w:tc>
              <w:tc>
                <w:tcPr>
                  <w:tcW w:w="5558" w:type="dxa"/>
                  <w:tcBorders>
                    <w:top w:val="single" w:sz="4" w:space="0" w:color="auto"/>
                    <w:left w:val="nil"/>
                    <w:bottom w:val="single" w:sz="4" w:space="0" w:color="auto"/>
                    <w:right w:val="single" w:sz="4" w:space="0" w:color="auto"/>
                  </w:tcBorders>
                  <w:shd w:val="clear" w:color="auto" w:fill="auto"/>
                  <w:vAlign w:val="center"/>
                  <w:hideMark/>
                </w:tcPr>
                <w:p w14:paraId="78F727AF" w14:textId="77777777" w:rsidR="00D0288B" w:rsidRPr="00D0288B" w:rsidRDefault="00D0288B" w:rsidP="00D0288B">
                  <w:pPr>
                    <w:numPr>
                      <w:ilvl w:val="0"/>
                      <w:numId w:val="3"/>
                    </w:numPr>
                    <w:tabs>
                      <w:tab w:val="center" w:pos="4419"/>
                      <w:tab w:val="right" w:pos="8838"/>
                    </w:tabs>
                    <w:spacing w:after="0" w:line="240" w:lineRule="auto"/>
                    <w:ind w:left="527" w:hanging="357"/>
                    <w:jc w:val="both"/>
                    <w:rPr>
                      <w:rFonts w:ascii="Arial" w:hAnsi="Arial" w:cs="Arial"/>
                      <w:color w:val="000000"/>
                      <w:lang w:eastAsia="es-CO"/>
                    </w:rPr>
                  </w:pPr>
                  <w:r w:rsidRPr="00D0288B">
                    <w:rPr>
                      <w:rFonts w:ascii="Arial" w:hAnsi="Arial" w:cs="Arial"/>
                      <w:color w:val="000000"/>
                      <w:lang w:eastAsia="es-CO"/>
                    </w:rPr>
                    <w:t>Acta final de obra junto con pre actas que reflejen la ejecución de obra.</w:t>
                  </w:r>
                </w:p>
                <w:p w14:paraId="3CBA4A1A" w14:textId="77777777" w:rsidR="00D0288B" w:rsidRPr="00D0288B" w:rsidRDefault="00D0288B" w:rsidP="00D0288B">
                  <w:pPr>
                    <w:numPr>
                      <w:ilvl w:val="0"/>
                      <w:numId w:val="3"/>
                    </w:numPr>
                    <w:tabs>
                      <w:tab w:val="center" w:pos="4419"/>
                      <w:tab w:val="right" w:pos="8838"/>
                    </w:tabs>
                    <w:autoSpaceDE w:val="0"/>
                    <w:autoSpaceDN w:val="0"/>
                    <w:adjustRightInd w:val="0"/>
                    <w:spacing w:after="0" w:line="240" w:lineRule="auto"/>
                    <w:ind w:left="527" w:hanging="357"/>
                    <w:jc w:val="both"/>
                    <w:rPr>
                      <w:rFonts w:ascii="Arial" w:hAnsi="Arial" w:cs="Arial"/>
                    </w:rPr>
                  </w:pPr>
                  <w:r w:rsidRPr="00D0288B">
                    <w:rPr>
                      <w:rFonts w:ascii="Arial" w:hAnsi="Arial" w:cs="Arial"/>
                    </w:rPr>
                    <w:t>Informe de ejecución final de obra por parte del supervisor.</w:t>
                  </w:r>
                </w:p>
                <w:p w14:paraId="51B9A614" w14:textId="77777777" w:rsidR="00D0288B" w:rsidRPr="00D0288B" w:rsidRDefault="00D0288B" w:rsidP="00D0288B">
                  <w:pPr>
                    <w:numPr>
                      <w:ilvl w:val="0"/>
                      <w:numId w:val="3"/>
                    </w:numPr>
                    <w:tabs>
                      <w:tab w:val="center" w:pos="4419"/>
                      <w:tab w:val="right" w:pos="8838"/>
                    </w:tabs>
                    <w:autoSpaceDE w:val="0"/>
                    <w:autoSpaceDN w:val="0"/>
                    <w:adjustRightInd w:val="0"/>
                    <w:spacing w:after="0" w:line="240" w:lineRule="auto"/>
                    <w:ind w:left="527" w:hanging="357"/>
                    <w:jc w:val="both"/>
                    <w:rPr>
                      <w:rFonts w:ascii="Arial" w:hAnsi="Arial" w:cs="Arial"/>
                    </w:rPr>
                  </w:pPr>
                  <w:r w:rsidRPr="00D0288B">
                    <w:rPr>
                      <w:rFonts w:ascii="Arial" w:hAnsi="Arial" w:cs="Arial"/>
                      <w:color w:val="000000"/>
                      <w:lang w:eastAsia="es-CO"/>
                    </w:rPr>
                    <w:t>Factura o similar según corresponda.</w:t>
                  </w:r>
                </w:p>
                <w:p w14:paraId="5A2536EA" w14:textId="77777777" w:rsidR="00D0288B" w:rsidRPr="00D0288B" w:rsidRDefault="00D0288B" w:rsidP="00D0288B">
                  <w:pPr>
                    <w:numPr>
                      <w:ilvl w:val="0"/>
                      <w:numId w:val="3"/>
                    </w:numPr>
                    <w:tabs>
                      <w:tab w:val="center" w:pos="4419"/>
                      <w:tab w:val="right" w:pos="8838"/>
                    </w:tabs>
                    <w:autoSpaceDE w:val="0"/>
                    <w:autoSpaceDN w:val="0"/>
                    <w:adjustRightInd w:val="0"/>
                    <w:spacing w:after="0" w:line="240" w:lineRule="auto"/>
                    <w:ind w:left="527" w:hanging="357"/>
                    <w:jc w:val="both"/>
                    <w:rPr>
                      <w:rFonts w:ascii="Arial" w:hAnsi="Arial" w:cs="Arial"/>
                    </w:rPr>
                  </w:pPr>
                  <w:r w:rsidRPr="00D0288B">
                    <w:rPr>
                      <w:rFonts w:ascii="Arial" w:hAnsi="Arial" w:cs="Arial"/>
                      <w:color w:val="000000"/>
                      <w:lang w:eastAsia="es-CO"/>
                    </w:rPr>
                    <w:t>Pago de seguridad social.</w:t>
                  </w:r>
                </w:p>
                <w:p w14:paraId="60B88D31" w14:textId="77777777" w:rsidR="00D0288B" w:rsidRPr="00D0288B" w:rsidRDefault="00D0288B" w:rsidP="00D0288B">
                  <w:pPr>
                    <w:numPr>
                      <w:ilvl w:val="0"/>
                      <w:numId w:val="3"/>
                    </w:numPr>
                    <w:tabs>
                      <w:tab w:val="center" w:pos="4419"/>
                      <w:tab w:val="right" w:pos="8838"/>
                    </w:tabs>
                    <w:autoSpaceDE w:val="0"/>
                    <w:autoSpaceDN w:val="0"/>
                    <w:adjustRightInd w:val="0"/>
                    <w:spacing w:after="0" w:line="240" w:lineRule="auto"/>
                    <w:ind w:left="527" w:hanging="357"/>
                    <w:jc w:val="both"/>
                    <w:rPr>
                      <w:rFonts w:ascii="Arial" w:hAnsi="Arial" w:cs="Arial"/>
                    </w:rPr>
                  </w:pPr>
                  <w:r w:rsidRPr="00D0288B">
                    <w:rPr>
                      <w:rFonts w:ascii="Arial" w:hAnsi="Arial" w:cs="Arial"/>
                      <w:color w:val="000000"/>
                      <w:lang w:eastAsia="es-CO"/>
                    </w:rPr>
                    <w:t>Recibo a satisfacción de los representantes de la comunidad del sector intervenido.</w:t>
                  </w:r>
                </w:p>
                <w:p w14:paraId="230D7701" w14:textId="77777777" w:rsidR="00D0288B" w:rsidRPr="00D0288B" w:rsidRDefault="00D0288B" w:rsidP="00D0288B">
                  <w:pPr>
                    <w:numPr>
                      <w:ilvl w:val="0"/>
                      <w:numId w:val="3"/>
                    </w:numPr>
                    <w:tabs>
                      <w:tab w:val="center" w:pos="4419"/>
                      <w:tab w:val="right" w:pos="8838"/>
                    </w:tabs>
                    <w:autoSpaceDE w:val="0"/>
                    <w:autoSpaceDN w:val="0"/>
                    <w:adjustRightInd w:val="0"/>
                    <w:spacing w:after="0" w:line="240" w:lineRule="auto"/>
                    <w:ind w:left="527" w:hanging="357"/>
                    <w:jc w:val="both"/>
                    <w:rPr>
                      <w:rFonts w:ascii="Arial" w:hAnsi="Arial" w:cs="Arial"/>
                    </w:rPr>
                  </w:pPr>
                  <w:r w:rsidRPr="00D0288B">
                    <w:rPr>
                      <w:rFonts w:ascii="Arial" w:hAnsi="Arial" w:cs="Arial"/>
                      <w:color w:val="000000"/>
                      <w:lang w:eastAsia="es-CO"/>
                    </w:rPr>
                    <w:t>Garantía de estabilidad y calidad de obra.</w:t>
                  </w:r>
                </w:p>
                <w:p w14:paraId="569B31E9" w14:textId="77777777" w:rsidR="00D0288B" w:rsidRPr="00D0288B" w:rsidRDefault="00D0288B" w:rsidP="00D0288B">
                  <w:pPr>
                    <w:numPr>
                      <w:ilvl w:val="0"/>
                      <w:numId w:val="3"/>
                    </w:numPr>
                    <w:tabs>
                      <w:tab w:val="center" w:pos="4419"/>
                      <w:tab w:val="right" w:pos="8838"/>
                    </w:tabs>
                    <w:autoSpaceDE w:val="0"/>
                    <w:autoSpaceDN w:val="0"/>
                    <w:adjustRightInd w:val="0"/>
                    <w:spacing w:after="0" w:line="240" w:lineRule="auto"/>
                    <w:ind w:left="527" w:hanging="357"/>
                    <w:jc w:val="both"/>
                    <w:rPr>
                      <w:rFonts w:ascii="Arial" w:hAnsi="Arial" w:cs="Arial"/>
                    </w:rPr>
                  </w:pPr>
                  <w:r w:rsidRPr="00D0288B">
                    <w:rPr>
                      <w:rFonts w:ascii="Arial" w:hAnsi="Arial" w:cs="Arial"/>
                      <w:color w:val="000000"/>
                      <w:lang w:eastAsia="es-CO"/>
                    </w:rPr>
                    <w:t>Pago FIC.</w:t>
                  </w:r>
                </w:p>
                <w:p w14:paraId="1AD69B9A" w14:textId="77777777" w:rsidR="00D0288B" w:rsidRPr="00D0288B" w:rsidRDefault="00D0288B" w:rsidP="00D0288B">
                  <w:pPr>
                    <w:tabs>
                      <w:tab w:val="center" w:pos="4419"/>
                      <w:tab w:val="right" w:pos="8838"/>
                    </w:tabs>
                    <w:autoSpaceDE w:val="0"/>
                    <w:autoSpaceDN w:val="0"/>
                    <w:adjustRightInd w:val="0"/>
                    <w:spacing w:after="0" w:line="240" w:lineRule="auto"/>
                    <w:ind w:left="527"/>
                    <w:jc w:val="both"/>
                    <w:rPr>
                      <w:rFonts w:ascii="Arial" w:hAnsi="Arial" w:cs="Arial"/>
                      <w:color w:val="000000"/>
                      <w:lang w:eastAsia="es-CO"/>
                    </w:rPr>
                  </w:pPr>
                </w:p>
              </w:tc>
            </w:tr>
          </w:tbl>
          <w:p w14:paraId="453A9301" w14:textId="47709F7F" w:rsidR="003963FB" w:rsidRPr="00D0288B" w:rsidRDefault="003963FB" w:rsidP="00D54A32">
            <w:pPr>
              <w:autoSpaceDE w:val="0"/>
              <w:autoSpaceDN w:val="0"/>
              <w:adjustRightInd w:val="0"/>
              <w:jc w:val="both"/>
              <w:rPr>
                <w:rFonts w:ascii="Arial" w:hAnsi="Arial" w:cs="Arial"/>
              </w:rPr>
            </w:pPr>
          </w:p>
        </w:tc>
      </w:tr>
      <w:tr w:rsidR="003963FB" w:rsidRPr="00D0288B" w14:paraId="70DD7CDA" w14:textId="77777777" w:rsidTr="00D54A32">
        <w:trPr>
          <w:trHeight w:val="906"/>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0A08E829" w14:textId="0E2C7B34" w:rsidR="00D0288B" w:rsidRPr="00D0288B" w:rsidRDefault="003963FB" w:rsidP="00D0288B">
            <w:pPr>
              <w:spacing w:line="240" w:lineRule="auto"/>
              <w:jc w:val="both"/>
              <w:rPr>
                <w:rFonts w:ascii="Arial" w:hAnsi="Arial" w:cs="Arial"/>
                <w:color w:val="000000"/>
              </w:rPr>
            </w:pPr>
            <w:r w:rsidRPr="00D0288B">
              <w:rPr>
                <w:rFonts w:ascii="Arial" w:hAnsi="Arial" w:cs="Arial"/>
                <w:b/>
              </w:rPr>
              <w:lastRenderedPageBreak/>
              <w:t>17. APROPIACIÓN PRESUPUESTAL:</w:t>
            </w:r>
            <w:r w:rsidRPr="00D0288B">
              <w:rPr>
                <w:rFonts w:ascii="Arial" w:hAnsi="Arial" w:cs="Arial"/>
              </w:rPr>
              <w:t xml:space="preserve"> </w:t>
            </w:r>
            <w:r w:rsidR="00D0288B" w:rsidRPr="00D0288B">
              <w:rPr>
                <w:rFonts w:ascii="Arial" w:hAnsi="Arial" w:cs="Arial"/>
                <w:color w:val="000000"/>
              </w:rPr>
              <w:t xml:space="preserve">Los pagos que debe efectuar la Institución Educativa debido al contrato a suscribir se harán con cargo al certificado de disponibilidad presupuestal número 2024000029 de fecha 10 de </w:t>
            </w:r>
            <w:r w:rsidR="00D0288B" w:rsidRPr="00D0288B">
              <w:rPr>
                <w:rFonts w:ascii="Arial" w:hAnsi="Arial" w:cs="Arial"/>
                <w:color w:val="000000"/>
              </w:rPr>
              <w:t>septiembre</w:t>
            </w:r>
            <w:r w:rsidR="00D0288B" w:rsidRPr="00D0288B">
              <w:rPr>
                <w:rFonts w:ascii="Arial" w:hAnsi="Arial" w:cs="Arial"/>
                <w:color w:val="000000"/>
              </w:rPr>
              <w:t xml:space="preserve"> de 2024, teniendo en cuenta la siguiente imputación presupuestal:</w:t>
            </w:r>
          </w:p>
          <w:p w14:paraId="12BF1F19" w14:textId="77777777" w:rsidR="00D0288B" w:rsidRPr="00D0288B" w:rsidRDefault="00D0288B" w:rsidP="00D0288B">
            <w:pPr>
              <w:spacing w:line="240" w:lineRule="auto"/>
              <w:jc w:val="both"/>
              <w:rPr>
                <w:rFonts w:ascii="Arial" w:hAnsi="Arial" w:cs="Arial"/>
                <w:color w:val="000000"/>
              </w:rPr>
            </w:pPr>
          </w:p>
          <w:tbl>
            <w:tblPr>
              <w:tblW w:w="9357" w:type="dxa"/>
              <w:tblLayout w:type="fixed"/>
              <w:tblCellMar>
                <w:left w:w="0" w:type="dxa"/>
                <w:right w:w="0" w:type="dxa"/>
              </w:tblCellMar>
              <w:tblLook w:val="01E0" w:firstRow="1" w:lastRow="1" w:firstColumn="1" w:lastColumn="1" w:noHBand="0" w:noVBand="0"/>
            </w:tblPr>
            <w:tblGrid>
              <w:gridCol w:w="1270"/>
              <w:gridCol w:w="1134"/>
              <w:gridCol w:w="2139"/>
              <w:gridCol w:w="2964"/>
              <w:gridCol w:w="1850"/>
            </w:tblGrid>
            <w:tr w:rsidR="00D0288B" w:rsidRPr="00D0288B" w14:paraId="23CA5EA4" w14:textId="77777777" w:rsidTr="00D54A32">
              <w:trPr>
                <w:trHeight w:hRule="exact" w:val="356"/>
              </w:trPr>
              <w:tc>
                <w:tcPr>
                  <w:tcW w:w="1270" w:type="dxa"/>
                  <w:tcBorders>
                    <w:top w:val="single" w:sz="5" w:space="0" w:color="000000"/>
                    <w:left w:val="single" w:sz="5" w:space="0" w:color="000000"/>
                    <w:bottom w:val="single" w:sz="5" w:space="0" w:color="000000"/>
                    <w:right w:val="single" w:sz="5" w:space="0" w:color="000000"/>
                  </w:tcBorders>
                </w:tcPr>
                <w:p w14:paraId="4918D062" w14:textId="77777777" w:rsidR="00D0288B" w:rsidRPr="00D0288B" w:rsidRDefault="00D0288B" w:rsidP="00D0288B">
                  <w:pPr>
                    <w:spacing w:line="240" w:lineRule="auto"/>
                    <w:rPr>
                      <w:rFonts w:ascii="Arial" w:eastAsia="Century Gothic" w:hAnsi="Arial" w:cs="Arial"/>
                      <w:b/>
                      <w:bCs/>
                      <w:color w:val="000000"/>
                    </w:rPr>
                  </w:pPr>
                  <w:r w:rsidRPr="00D0288B">
                    <w:rPr>
                      <w:rFonts w:ascii="Arial" w:eastAsia="Century Gothic" w:hAnsi="Arial" w:cs="Arial"/>
                      <w:b/>
                      <w:bCs/>
                      <w:color w:val="000000"/>
                    </w:rPr>
                    <w:t>CDP</w:t>
                  </w:r>
                </w:p>
              </w:tc>
              <w:tc>
                <w:tcPr>
                  <w:tcW w:w="1134" w:type="dxa"/>
                  <w:tcBorders>
                    <w:top w:val="single" w:sz="5" w:space="0" w:color="000000"/>
                    <w:left w:val="single" w:sz="5" w:space="0" w:color="000000"/>
                    <w:bottom w:val="single" w:sz="5" w:space="0" w:color="000000"/>
                    <w:right w:val="single" w:sz="5" w:space="0" w:color="000000"/>
                  </w:tcBorders>
                </w:tcPr>
                <w:p w14:paraId="57FF1252" w14:textId="77777777" w:rsidR="00D0288B" w:rsidRPr="00D0288B" w:rsidRDefault="00D0288B" w:rsidP="00D0288B">
                  <w:pPr>
                    <w:spacing w:before="2" w:line="240" w:lineRule="auto"/>
                    <w:ind w:left="102"/>
                    <w:jc w:val="both"/>
                    <w:rPr>
                      <w:rFonts w:ascii="Arial" w:eastAsia="Century Gothic" w:hAnsi="Arial" w:cs="Arial"/>
                      <w:color w:val="000000"/>
                    </w:rPr>
                  </w:pPr>
                  <w:r w:rsidRPr="00D0288B">
                    <w:rPr>
                      <w:rFonts w:ascii="Arial" w:eastAsia="Century Gothic" w:hAnsi="Arial" w:cs="Arial"/>
                      <w:b/>
                      <w:color w:val="000000"/>
                    </w:rPr>
                    <w:t>FEC</w:t>
                  </w:r>
                  <w:r w:rsidRPr="00D0288B">
                    <w:rPr>
                      <w:rFonts w:ascii="Arial" w:eastAsia="Century Gothic" w:hAnsi="Arial" w:cs="Arial"/>
                      <w:b/>
                      <w:color w:val="000000"/>
                      <w:spacing w:val="1"/>
                    </w:rPr>
                    <w:t>H</w:t>
                  </w:r>
                  <w:r w:rsidRPr="00D0288B">
                    <w:rPr>
                      <w:rFonts w:ascii="Arial" w:eastAsia="Century Gothic" w:hAnsi="Arial" w:cs="Arial"/>
                      <w:b/>
                      <w:color w:val="000000"/>
                    </w:rPr>
                    <w:t>A</w:t>
                  </w:r>
                </w:p>
              </w:tc>
              <w:tc>
                <w:tcPr>
                  <w:tcW w:w="2139" w:type="dxa"/>
                  <w:tcBorders>
                    <w:top w:val="single" w:sz="5" w:space="0" w:color="000000"/>
                    <w:left w:val="single" w:sz="5" w:space="0" w:color="000000"/>
                    <w:bottom w:val="single" w:sz="5" w:space="0" w:color="000000"/>
                    <w:right w:val="single" w:sz="5" w:space="0" w:color="000000"/>
                  </w:tcBorders>
                </w:tcPr>
                <w:p w14:paraId="6F6EC202" w14:textId="77777777" w:rsidR="00D0288B" w:rsidRPr="00D0288B" w:rsidRDefault="00D0288B" w:rsidP="00D0288B">
                  <w:pPr>
                    <w:spacing w:before="2" w:line="240" w:lineRule="auto"/>
                    <w:ind w:left="100"/>
                    <w:jc w:val="both"/>
                    <w:rPr>
                      <w:rFonts w:ascii="Arial" w:eastAsia="Century Gothic" w:hAnsi="Arial" w:cs="Arial"/>
                      <w:color w:val="000000"/>
                    </w:rPr>
                  </w:pPr>
                  <w:r w:rsidRPr="00D0288B">
                    <w:rPr>
                      <w:rFonts w:ascii="Arial" w:eastAsia="Century Gothic" w:hAnsi="Arial" w:cs="Arial"/>
                      <w:b/>
                      <w:color w:val="000000"/>
                    </w:rPr>
                    <w:t>RUBRO</w:t>
                  </w:r>
                </w:p>
              </w:tc>
              <w:tc>
                <w:tcPr>
                  <w:tcW w:w="2964" w:type="dxa"/>
                  <w:tcBorders>
                    <w:top w:val="single" w:sz="5" w:space="0" w:color="000000"/>
                    <w:left w:val="single" w:sz="5" w:space="0" w:color="000000"/>
                    <w:bottom w:val="single" w:sz="5" w:space="0" w:color="000000"/>
                    <w:right w:val="single" w:sz="5" w:space="0" w:color="000000"/>
                  </w:tcBorders>
                </w:tcPr>
                <w:p w14:paraId="0715A7FD" w14:textId="77777777" w:rsidR="00D0288B" w:rsidRPr="00D0288B" w:rsidRDefault="00D0288B" w:rsidP="00D0288B">
                  <w:pPr>
                    <w:spacing w:before="2" w:line="240" w:lineRule="auto"/>
                    <w:ind w:left="100"/>
                    <w:jc w:val="both"/>
                    <w:rPr>
                      <w:rFonts w:ascii="Arial" w:eastAsia="Century Gothic" w:hAnsi="Arial" w:cs="Arial"/>
                      <w:color w:val="000000"/>
                    </w:rPr>
                  </w:pPr>
                  <w:r w:rsidRPr="00D0288B">
                    <w:rPr>
                      <w:rFonts w:ascii="Arial" w:eastAsia="Century Gothic" w:hAnsi="Arial" w:cs="Arial"/>
                      <w:b/>
                      <w:color w:val="000000"/>
                    </w:rPr>
                    <w:t>D</w:t>
                  </w:r>
                  <w:r w:rsidRPr="00D0288B">
                    <w:rPr>
                      <w:rFonts w:ascii="Arial" w:eastAsia="Century Gothic" w:hAnsi="Arial" w:cs="Arial"/>
                      <w:b/>
                      <w:color w:val="000000"/>
                      <w:spacing w:val="-1"/>
                    </w:rPr>
                    <w:t>EN</w:t>
                  </w:r>
                  <w:r w:rsidRPr="00D0288B">
                    <w:rPr>
                      <w:rFonts w:ascii="Arial" w:eastAsia="Century Gothic" w:hAnsi="Arial" w:cs="Arial"/>
                      <w:b/>
                      <w:color w:val="000000"/>
                    </w:rPr>
                    <w:t>O</w:t>
                  </w:r>
                  <w:r w:rsidRPr="00D0288B">
                    <w:rPr>
                      <w:rFonts w:ascii="Arial" w:eastAsia="Century Gothic" w:hAnsi="Arial" w:cs="Arial"/>
                      <w:b/>
                      <w:color w:val="000000"/>
                      <w:spacing w:val="3"/>
                    </w:rPr>
                    <w:t>M</w:t>
                  </w:r>
                  <w:r w:rsidRPr="00D0288B">
                    <w:rPr>
                      <w:rFonts w:ascii="Arial" w:eastAsia="Century Gothic" w:hAnsi="Arial" w:cs="Arial"/>
                      <w:b/>
                      <w:color w:val="000000"/>
                    </w:rPr>
                    <w:t>I</w:t>
                  </w:r>
                  <w:r w:rsidRPr="00D0288B">
                    <w:rPr>
                      <w:rFonts w:ascii="Arial" w:eastAsia="Century Gothic" w:hAnsi="Arial" w:cs="Arial"/>
                      <w:b/>
                      <w:color w:val="000000"/>
                      <w:spacing w:val="1"/>
                    </w:rPr>
                    <w:t>N</w:t>
                  </w:r>
                  <w:r w:rsidRPr="00D0288B">
                    <w:rPr>
                      <w:rFonts w:ascii="Arial" w:eastAsia="Century Gothic" w:hAnsi="Arial" w:cs="Arial"/>
                      <w:b/>
                      <w:color w:val="000000"/>
                      <w:spacing w:val="-1"/>
                    </w:rPr>
                    <w:t>A</w:t>
                  </w:r>
                  <w:r w:rsidRPr="00D0288B">
                    <w:rPr>
                      <w:rFonts w:ascii="Arial" w:eastAsia="Century Gothic" w:hAnsi="Arial" w:cs="Arial"/>
                      <w:b/>
                      <w:color w:val="000000"/>
                    </w:rPr>
                    <w:t>CI</w:t>
                  </w:r>
                  <w:r w:rsidRPr="00D0288B">
                    <w:rPr>
                      <w:rFonts w:ascii="Arial" w:eastAsia="Century Gothic" w:hAnsi="Arial" w:cs="Arial"/>
                      <w:b/>
                      <w:color w:val="000000"/>
                      <w:spacing w:val="2"/>
                    </w:rPr>
                    <w:t>O</w:t>
                  </w:r>
                  <w:r w:rsidRPr="00D0288B">
                    <w:rPr>
                      <w:rFonts w:ascii="Arial" w:eastAsia="Century Gothic" w:hAnsi="Arial" w:cs="Arial"/>
                      <w:b/>
                      <w:color w:val="000000"/>
                    </w:rPr>
                    <w:t>N</w:t>
                  </w:r>
                </w:p>
              </w:tc>
              <w:tc>
                <w:tcPr>
                  <w:tcW w:w="1850" w:type="dxa"/>
                  <w:tcBorders>
                    <w:top w:val="single" w:sz="5" w:space="0" w:color="000000"/>
                    <w:left w:val="single" w:sz="5" w:space="0" w:color="000000"/>
                    <w:bottom w:val="single" w:sz="5" w:space="0" w:color="000000"/>
                    <w:right w:val="single" w:sz="5" w:space="0" w:color="000000"/>
                  </w:tcBorders>
                </w:tcPr>
                <w:p w14:paraId="64DA3FB1" w14:textId="77777777" w:rsidR="00D0288B" w:rsidRPr="00D0288B" w:rsidRDefault="00D0288B" w:rsidP="00D0288B">
                  <w:pPr>
                    <w:spacing w:before="2" w:line="240" w:lineRule="auto"/>
                    <w:ind w:left="102"/>
                    <w:jc w:val="both"/>
                    <w:rPr>
                      <w:rFonts w:ascii="Arial" w:eastAsia="Century Gothic" w:hAnsi="Arial" w:cs="Arial"/>
                      <w:color w:val="000000"/>
                    </w:rPr>
                  </w:pPr>
                  <w:r w:rsidRPr="00D0288B">
                    <w:rPr>
                      <w:rFonts w:ascii="Arial" w:eastAsia="Century Gothic" w:hAnsi="Arial" w:cs="Arial"/>
                      <w:b/>
                      <w:color w:val="000000"/>
                    </w:rPr>
                    <w:t>V</w:t>
                  </w:r>
                  <w:r w:rsidRPr="00D0288B">
                    <w:rPr>
                      <w:rFonts w:ascii="Arial" w:eastAsia="Century Gothic" w:hAnsi="Arial" w:cs="Arial"/>
                      <w:b/>
                      <w:color w:val="000000"/>
                      <w:spacing w:val="-1"/>
                    </w:rPr>
                    <w:t>A</w:t>
                  </w:r>
                  <w:r w:rsidRPr="00D0288B">
                    <w:rPr>
                      <w:rFonts w:ascii="Arial" w:eastAsia="Century Gothic" w:hAnsi="Arial" w:cs="Arial"/>
                      <w:b/>
                      <w:color w:val="000000"/>
                      <w:spacing w:val="1"/>
                    </w:rPr>
                    <w:t>L</w:t>
                  </w:r>
                  <w:r w:rsidRPr="00D0288B">
                    <w:rPr>
                      <w:rFonts w:ascii="Arial" w:eastAsia="Century Gothic" w:hAnsi="Arial" w:cs="Arial"/>
                      <w:b/>
                      <w:color w:val="000000"/>
                    </w:rPr>
                    <w:t>OR</w:t>
                  </w:r>
                </w:p>
              </w:tc>
            </w:tr>
            <w:tr w:rsidR="00D0288B" w:rsidRPr="00D0288B" w14:paraId="05944F73" w14:textId="77777777" w:rsidTr="00D54A32">
              <w:trPr>
                <w:trHeight w:hRule="exact" w:val="904"/>
              </w:trPr>
              <w:tc>
                <w:tcPr>
                  <w:tcW w:w="1270" w:type="dxa"/>
                  <w:tcBorders>
                    <w:top w:val="single" w:sz="5" w:space="0" w:color="000000"/>
                    <w:left w:val="single" w:sz="5" w:space="0" w:color="000000"/>
                    <w:bottom w:val="single" w:sz="5" w:space="0" w:color="000000"/>
                    <w:right w:val="single" w:sz="5" w:space="0" w:color="000000"/>
                  </w:tcBorders>
                </w:tcPr>
                <w:p w14:paraId="259D7E4A" w14:textId="77777777" w:rsidR="00D0288B" w:rsidRPr="00D0288B" w:rsidRDefault="00D0288B" w:rsidP="00D0288B">
                  <w:pPr>
                    <w:spacing w:before="2" w:line="240" w:lineRule="auto"/>
                    <w:jc w:val="both"/>
                    <w:rPr>
                      <w:rFonts w:ascii="Arial" w:eastAsia="Century Gothic" w:hAnsi="Arial" w:cs="Arial"/>
                      <w:color w:val="000000"/>
                    </w:rPr>
                  </w:pPr>
                  <w:r w:rsidRPr="00D0288B">
                    <w:rPr>
                      <w:rFonts w:ascii="Arial" w:hAnsi="Arial" w:cs="Arial"/>
                      <w:color w:val="000000"/>
                    </w:rPr>
                    <w:t>202400029</w:t>
                  </w:r>
                </w:p>
              </w:tc>
              <w:tc>
                <w:tcPr>
                  <w:tcW w:w="1134" w:type="dxa"/>
                  <w:tcBorders>
                    <w:top w:val="single" w:sz="5" w:space="0" w:color="000000"/>
                    <w:left w:val="single" w:sz="5" w:space="0" w:color="000000"/>
                    <w:bottom w:val="single" w:sz="5" w:space="0" w:color="000000"/>
                    <w:right w:val="single" w:sz="5" w:space="0" w:color="000000"/>
                  </w:tcBorders>
                </w:tcPr>
                <w:p w14:paraId="2602A604" w14:textId="77777777" w:rsidR="00D0288B" w:rsidRPr="00D0288B" w:rsidRDefault="00D0288B" w:rsidP="00D0288B">
                  <w:pPr>
                    <w:spacing w:before="2" w:line="240" w:lineRule="auto"/>
                    <w:jc w:val="both"/>
                    <w:rPr>
                      <w:rFonts w:ascii="Arial" w:eastAsia="Century Gothic" w:hAnsi="Arial" w:cs="Arial"/>
                      <w:color w:val="000000"/>
                    </w:rPr>
                  </w:pPr>
                  <w:r w:rsidRPr="00D0288B">
                    <w:rPr>
                      <w:rFonts w:ascii="Arial" w:eastAsia="Century Gothic" w:hAnsi="Arial" w:cs="Arial"/>
                      <w:color w:val="000000"/>
                    </w:rPr>
                    <w:t>10/09/2024</w:t>
                  </w:r>
                </w:p>
              </w:tc>
              <w:tc>
                <w:tcPr>
                  <w:tcW w:w="2139" w:type="dxa"/>
                  <w:tcBorders>
                    <w:top w:val="single" w:sz="5" w:space="0" w:color="000000"/>
                    <w:left w:val="single" w:sz="5" w:space="0" w:color="000000"/>
                    <w:bottom w:val="single" w:sz="5" w:space="0" w:color="000000"/>
                    <w:right w:val="single" w:sz="5" w:space="0" w:color="000000"/>
                  </w:tcBorders>
                </w:tcPr>
                <w:p w14:paraId="4EA7A5B8" w14:textId="77777777" w:rsidR="00D0288B" w:rsidRPr="00D0288B" w:rsidRDefault="00D0288B" w:rsidP="00D0288B">
                  <w:pPr>
                    <w:spacing w:before="2" w:line="240" w:lineRule="auto"/>
                    <w:jc w:val="both"/>
                    <w:rPr>
                      <w:rFonts w:ascii="Arial" w:eastAsia="Century Gothic" w:hAnsi="Arial" w:cs="Arial"/>
                      <w:color w:val="000000"/>
                    </w:rPr>
                  </w:pPr>
                  <w:r w:rsidRPr="00D0288B">
                    <w:rPr>
                      <w:rFonts w:ascii="Arial" w:eastAsia="Century Gothic" w:hAnsi="Arial" w:cs="Arial"/>
                      <w:color w:val="000000"/>
                    </w:rPr>
                    <w:t>22010102</w:t>
                  </w:r>
                </w:p>
              </w:tc>
              <w:tc>
                <w:tcPr>
                  <w:tcW w:w="2964" w:type="dxa"/>
                  <w:tcBorders>
                    <w:top w:val="single" w:sz="5" w:space="0" w:color="000000"/>
                    <w:left w:val="single" w:sz="5" w:space="0" w:color="000000"/>
                    <w:bottom w:val="single" w:sz="5" w:space="0" w:color="000000"/>
                    <w:right w:val="single" w:sz="5" w:space="0" w:color="000000"/>
                  </w:tcBorders>
                </w:tcPr>
                <w:p w14:paraId="108D5B83" w14:textId="77777777" w:rsidR="00D0288B" w:rsidRPr="00D0288B" w:rsidRDefault="00D0288B" w:rsidP="00D0288B">
                  <w:pPr>
                    <w:spacing w:before="2" w:line="240" w:lineRule="auto"/>
                    <w:ind w:left="100"/>
                    <w:jc w:val="both"/>
                    <w:rPr>
                      <w:rFonts w:ascii="Arial" w:eastAsia="Century Gothic" w:hAnsi="Arial" w:cs="Arial"/>
                      <w:color w:val="000000"/>
                    </w:rPr>
                  </w:pPr>
                  <w:r w:rsidRPr="00D0288B">
                    <w:rPr>
                      <w:rFonts w:ascii="Arial" w:eastAsia="Century Gothic" w:hAnsi="Arial" w:cs="Arial"/>
                      <w:color w:val="000000"/>
                    </w:rPr>
                    <w:t>Mejoramiento mantenimiento y adecuación de infraestructura educativa.</w:t>
                  </w:r>
                </w:p>
              </w:tc>
              <w:tc>
                <w:tcPr>
                  <w:tcW w:w="1850" w:type="dxa"/>
                  <w:tcBorders>
                    <w:top w:val="single" w:sz="5" w:space="0" w:color="000000"/>
                    <w:left w:val="single" w:sz="5" w:space="0" w:color="000000"/>
                    <w:bottom w:val="single" w:sz="5" w:space="0" w:color="000000"/>
                    <w:right w:val="single" w:sz="5" w:space="0" w:color="000000"/>
                  </w:tcBorders>
                </w:tcPr>
                <w:p w14:paraId="19FC7800" w14:textId="77777777" w:rsidR="00D0288B" w:rsidRPr="00D0288B" w:rsidRDefault="00D0288B" w:rsidP="00D0288B">
                  <w:pPr>
                    <w:spacing w:before="2" w:line="240" w:lineRule="auto"/>
                    <w:jc w:val="center"/>
                    <w:rPr>
                      <w:rFonts w:ascii="Arial" w:eastAsia="Century Gothic" w:hAnsi="Arial" w:cs="Arial"/>
                      <w:color w:val="000000"/>
                    </w:rPr>
                  </w:pPr>
                  <w:r w:rsidRPr="00D0288B">
                    <w:rPr>
                      <w:rFonts w:ascii="Arial" w:eastAsia="Century Gothic" w:hAnsi="Arial" w:cs="Arial"/>
                      <w:color w:val="000000"/>
                    </w:rPr>
                    <w:t>$93.084.095,52</w:t>
                  </w:r>
                </w:p>
              </w:tc>
            </w:tr>
          </w:tbl>
          <w:p w14:paraId="7897C13F" w14:textId="20D43FBF" w:rsidR="003963FB" w:rsidRPr="00D0288B" w:rsidRDefault="003963FB" w:rsidP="00D54A32">
            <w:pPr>
              <w:jc w:val="both"/>
              <w:rPr>
                <w:rFonts w:ascii="Arial" w:hAnsi="Arial" w:cs="Arial"/>
                <w:bCs/>
                <w:spacing w:val="-1"/>
              </w:rPr>
            </w:pPr>
          </w:p>
        </w:tc>
      </w:tr>
      <w:tr w:rsidR="003963FB" w:rsidRPr="00D0288B" w14:paraId="6898D506" w14:textId="77777777" w:rsidTr="00D54A32">
        <w:trPr>
          <w:trHeight w:val="553"/>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6881865B" w14:textId="77777777" w:rsidR="00D0288B" w:rsidRPr="00D0288B" w:rsidRDefault="003963FB" w:rsidP="00D0288B">
            <w:pPr>
              <w:spacing w:line="240" w:lineRule="auto"/>
              <w:jc w:val="both"/>
              <w:rPr>
                <w:rFonts w:ascii="Arial" w:hAnsi="Arial" w:cs="Arial"/>
              </w:rPr>
            </w:pPr>
            <w:r w:rsidRPr="00D0288B">
              <w:rPr>
                <w:rFonts w:ascii="Arial" w:hAnsi="Arial" w:cs="Arial"/>
                <w:b/>
              </w:rPr>
              <w:t xml:space="preserve">18. SUPERVISIÓN: </w:t>
            </w:r>
            <w:r w:rsidR="00D0288B" w:rsidRPr="00D0288B">
              <w:rPr>
                <w:rFonts w:ascii="Arial" w:hAnsi="Arial" w:cs="Arial"/>
              </w:rPr>
              <w:t xml:space="preserve">Le corresponde a la IEM ejercer la Supervisión de la ejecución del contrato de obra y velar por el debido y cabal cumplimiento de las obligaciones adquiridas por el contratista la cual se realizará a través de la Rectoría, teniendo en cuenta que no se cuenta con la idoneidad  para llevar a cabo la vigilancia en la ejecución del contrato, por su parte la Secretaria de Educación Municipal, realizará la interventoría de la Obra, para lo cual designará a un profesional idónea para constatar el cumplimiento de las actividades de la obra pública contratada.  </w:t>
            </w:r>
          </w:p>
          <w:p w14:paraId="4C0C41D3" w14:textId="77777777" w:rsidR="00D0288B" w:rsidRPr="00D0288B" w:rsidRDefault="00D0288B" w:rsidP="00D0288B">
            <w:pPr>
              <w:spacing w:line="240" w:lineRule="auto"/>
              <w:jc w:val="both"/>
              <w:rPr>
                <w:rFonts w:ascii="Arial" w:hAnsi="Arial" w:cs="Arial"/>
              </w:rPr>
            </w:pPr>
            <w:r w:rsidRPr="00D0288B">
              <w:rPr>
                <w:rFonts w:ascii="Arial" w:hAnsi="Arial" w:cs="Arial"/>
              </w:rPr>
              <w:t>La supervisión del presente contrato será ejercida conforme al artículo 83 de la ley 1474 de 2011, que exige a las entidades públicas a vigilar permanentemente la correcta ejecución del objeto contratado a través de un supervisor o un interventor, según corresponda. En este caso, estará a cargo del ordenar del gasto, será quien deberá observar y realizar seguimiento, así como el informe del contrato durante su periodo de ejecución, quien además expedirá las certificaciones de cumplimiento a satisfacción del servicio prestado, entre otros.</w:t>
            </w:r>
          </w:p>
          <w:p w14:paraId="7C0BB7D8" w14:textId="68B7A023" w:rsidR="003963FB" w:rsidRPr="00D0288B" w:rsidRDefault="00D0288B" w:rsidP="00D0288B">
            <w:pPr>
              <w:spacing w:line="240" w:lineRule="auto"/>
              <w:jc w:val="both"/>
              <w:rPr>
                <w:rFonts w:ascii="Arial" w:hAnsi="Arial" w:cs="Arial"/>
              </w:rPr>
            </w:pPr>
            <w:r w:rsidRPr="00D0288B">
              <w:rPr>
                <w:rFonts w:ascii="Arial" w:hAnsi="Arial" w:cs="Arial"/>
              </w:rPr>
              <w:t xml:space="preserve">En ningún caso el Supervisor goza de la facultad de modificar el contenido y alcance del contrato suscrito entre el Contratista </w:t>
            </w:r>
            <w:proofErr w:type="spellStart"/>
            <w:r w:rsidRPr="00D0288B">
              <w:rPr>
                <w:rFonts w:ascii="Arial" w:hAnsi="Arial" w:cs="Arial"/>
              </w:rPr>
              <w:t>y</w:t>
            </w:r>
            <w:proofErr w:type="spellEnd"/>
            <w:r w:rsidRPr="00D0288B">
              <w:rPr>
                <w:rFonts w:ascii="Arial" w:hAnsi="Arial" w:cs="Arial"/>
              </w:rPr>
              <w:t xml:space="preserve"> Institución Educativa ni de eximir, a ninguno de ellos, de sus obligaciones y responsabilidades.</w:t>
            </w:r>
          </w:p>
        </w:tc>
      </w:tr>
      <w:tr w:rsidR="003963FB" w:rsidRPr="00D0288B" w14:paraId="3120EBBD" w14:textId="77777777" w:rsidTr="00D54A32">
        <w:trPr>
          <w:trHeight w:val="2523"/>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4A313540" w14:textId="23CC1A85" w:rsidR="003963FB" w:rsidRPr="00D0288B" w:rsidRDefault="003963FB" w:rsidP="00D54A32">
            <w:pPr>
              <w:autoSpaceDE w:val="0"/>
              <w:autoSpaceDN w:val="0"/>
              <w:adjustRightInd w:val="0"/>
              <w:jc w:val="both"/>
              <w:rPr>
                <w:rFonts w:ascii="Arial" w:hAnsi="Arial" w:cs="Arial"/>
              </w:rPr>
            </w:pPr>
            <w:r w:rsidRPr="00D0288B">
              <w:rPr>
                <w:rFonts w:ascii="Arial" w:hAnsi="Arial" w:cs="Arial"/>
                <w:b/>
              </w:rPr>
              <w:t xml:space="preserve">19. GARANTÍAS: </w:t>
            </w:r>
            <w:r w:rsidRPr="00D0288B">
              <w:rPr>
                <w:rFonts w:ascii="Arial" w:hAnsi="Arial" w:cs="Arial"/>
              </w:rPr>
              <w:t>El contratista deberá constituir garantía única a favor de</w:t>
            </w:r>
            <w:r w:rsidR="00D0288B">
              <w:rPr>
                <w:rFonts w:ascii="Arial" w:hAnsi="Arial" w:cs="Arial"/>
              </w:rPr>
              <w:t xml:space="preserve"> LA INSTITUCIÓN EDUCATIVA MUNICIPAL GUALMATÁN</w:t>
            </w:r>
            <w:r w:rsidRPr="00D0288B">
              <w:rPr>
                <w:rFonts w:ascii="Arial" w:hAnsi="Arial" w:cs="Arial"/>
              </w:rPr>
              <w:t xml:space="preserve"> para respaldar el cumplimiento de todas y cada una de las obligaciones que surjan a cargo de él, en razón de la ejecución y liquidación del contrato,</w:t>
            </w:r>
            <w:r w:rsidR="00D0288B">
              <w:rPr>
                <w:rFonts w:ascii="Arial" w:hAnsi="Arial" w:cs="Arial"/>
              </w:rPr>
              <w:t xml:space="preserve"> de acuerdo a las formas contempladas en</w:t>
            </w:r>
            <w:r w:rsidRPr="00D0288B">
              <w:rPr>
                <w:rFonts w:ascii="Arial" w:hAnsi="Arial" w:cs="Arial"/>
              </w:rPr>
              <w:t xml:space="preserve"> el </w:t>
            </w:r>
            <w:r w:rsidRPr="00D0288B">
              <w:rPr>
                <w:rFonts w:ascii="Arial" w:hAnsi="Arial" w:cs="Arial"/>
                <w:bCs/>
              </w:rPr>
              <w:t>artículo 2.2.1.2.3.1.</w:t>
            </w:r>
            <w:r w:rsidR="00D0288B">
              <w:rPr>
                <w:rFonts w:ascii="Arial" w:hAnsi="Arial" w:cs="Arial"/>
                <w:bCs/>
              </w:rPr>
              <w:t>1</w:t>
            </w:r>
            <w:r w:rsidRPr="00D0288B">
              <w:rPr>
                <w:rFonts w:ascii="Arial" w:hAnsi="Arial" w:cs="Arial"/>
                <w:bCs/>
              </w:rPr>
              <w:t xml:space="preserve"> del decreto </w:t>
            </w:r>
            <w:r w:rsidRPr="00D0288B">
              <w:rPr>
                <w:rFonts w:ascii="Arial" w:hAnsi="Arial" w:cs="Arial"/>
              </w:rPr>
              <w:t xml:space="preserve">1082 de 2015: </w:t>
            </w:r>
          </w:p>
          <w:p w14:paraId="48EEFB70" w14:textId="6EC5216B" w:rsidR="003963FB" w:rsidRPr="00D0288B" w:rsidRDefault="00D0288B" w:rsidP="00D54A32">
            <w:pPr>
              <w:jc w:val="both"/>
              <w:rPr>
                <w:rFonts w:ascii="Arial" w:hAnsi="Arial" w:cs="Arial"/>
              </w:rPr>
            </w:pPr>
            <w:r>
              <w:rPr>
                <w:rFonts w:ascii="Arial" w:hAnsi="Arial" w:cs="Arial"/>
                <w:b/>
              </w:rPr>
              <w:t>1</w:t>
            </w:r>
            <w:r w:rsidR="003963FB" w:rsidRPr="00D0288B">
              <w:rPr>
                <w:rFonts w:ascii="Arial" w:hAnsi="Arial" w:cs="Arial"/>
                <w:b/>
              </w:rPr>
              <w:t>. Cumplimiento del contrato:</w:t>
            </w:r>
            <w:r w:rsidR="003963FB" w:rsidRPr="00D0288B">
              <w:rPr>
                <w:rFonts w:ascii="Arial" w:hAnsi="Arial" w:cs="Arial"/>
              </w:rPr>
              <w:t xml:space="preserve"> El amparo de cumplimiento del contrato cubrirá a la entidad contratante de los perjuicios derivados de (a) el incumplimiento total o parcial del contrato, cuando el incumplimiento es imputable al contratista; (b) el cumplimiento tardío o defectuoso del contrato, cuando el incumplimiento es imputable al contratista; (c) los daños imputables al contratista por entregas parciales de la obra, cuando el contrato no prevé entregas parciales; y (d) el pago del valor de las multas y de la cláusula penal pecuniaria. Esta garantía será constituida por el </w:t>
            </w:r>
            <w:r w:rsidRPr="005B1E2A">
              <w:rPr>
                <w:rFonts w:ascii="Arial" w:hAnsi="Arial" w:cs="Arial"/>
              </w:rPr>
              <w:t>al 10% del valor total del contrato y con una vigencia igual a la duración del contrato y cuatro (4) meses más, que cubra el pago de multas que se impongan y el de la cláusula penal pecuniaria si a ello hay lugar.</w:t>
            </w:r>
          </w:p>
          <w:p w14:paraId="1D54441A" w14:textId="77777777" w:rsidR="00D0288B" w:rsidRPr="005B1E2A" w:rsidRDefault="00D0288B" w:rsidP="00D0288B">
            <w:pPr>
              <w:spacing w:line="240" w:lineRule="auto"/>
              <w:jc w:val="both"/>
              <w:rPr>
                <w:rFonts w:ascii="Arial" w:hAnsi="Arial" w:cs="Arial"/>
              </w:rPr>
            </w:pPr>
            <w:r>
              <w:rPr>
                <w:rFonts w:ascii="Arial" w:hAnsi="Arial" w:cs="Arial"/>
                <w:b/>
              </w:rPr>
              <w:t>2</w:t>
            </w:r>
            <w:r w:rsidR="003963FB" w:rsidRPr="00D0288B">
              <w:rPr>
                <w:rFonts w:ascii="Arial" w:hAnsi="Arial" w:cs="Arial"/>
                <w:b/>
              </w:rPr>
              <w:t>. Pagos de Salarios, prestaciones sociales legales e indemnizaciones laborales:</w:t>
            </w:r>
            <w:r w:rsidR="003963FB" w:rsidRPr="00D0288B">
              <w:rPr>
                <w:rFonts w:ascii="Arial" w:hAnsi="Arial" w:cs="Arial"/>
              </w:rPr>
              <w:t xml:space="preserve"> Este amparo cubrirá a la Entidad de los perjuicios ocasionados por el incumplimiento de las obligaciones laborales del contratista derivadas de la contratación del personal utilizado en el territorio nacional para la ejecución del contrato amparado. Esta garantía se construirá por el </w:t>
            </w:r>
            <w:r w:rsidRPr="005B1E2A">
              <w:rPr>
                <w:rFonts w:ascii="Arial" w:hAnsi="Arial" w:cs="Arial"/>
              </w:rPr>
              <w:t xml:space="preserve">Equivalente al cinco (5%) del valor total del contrato, con una vigencia igual al plazo de ejecución del contrato y tres (3) años más. </w:t>
            </w:r>
          </w:p>
          <w:p w14:paraId="7EDC4F9A" w14:textId="77777777" w:rsidR="00D0288B" w:rsidRPr="005B1E2A" w:rsidRDefault="00D0288B" w:rsidP="00D0288B">
            <w:pPr>
              <w:spacing w:line="240" w:lineRule="auto"/>
              <w:jc w:val="both"/>
              <w:rPr>
                <w:rFonts w:ascii="Arial" w:hAnsi="Arial" w:cs="Arial"/>
              </w:rPr>
            </w:pPr>
            <w:r>
              <w:rPr>
                <w:rFonts w:ascii="Arial" w:hAnsi="Arial" w:cs="Arial"/>
                <w:b/>
              </w:rPr>
              <w:lastRenderedPageBreak/>
              <w:t>3</w:t>
            </w:r>
            <w:r w:rsidR="003963FB" w:rsidRPr="00D0288B">
              <w:rPr>
                <w:rFonts w:ascii="Arial" w:hAnsi="Arial" w:cs="Arial"/>
                <w:b/>
              </w:rPr>
              <w:t>. Estabilidad y calidad de la obra:</w:t>
            </w:r>
            <w:r w:rsidR="003963FB" w:rsidRPr="00D0288B">
              <w:rPr>
                <w:rFonts w:ascii="Arial" w:hAnsi="Arial" w:cs="Arial"/>
              </w:rPr>
              <w:t xml:space="preserve"> Este amparo cubre a la Entidad de los per-juicios ocasionados por cualquier tipo de daño o deterioro, imputable al contratista, sufrido por la obra entregada a satisfacción. Esta garantía se constituirá por el </w:t>
            </w:r>
            <w:r w:rsidRPr="005B1E2A">
              <w:rPr>
                <w:rFonts w:ascii="Arial" w:hAnsi="Arial" w:cs="Arial"/>
              </w:rPr>
              <w:t>Equivalente al 10% del valor del contrato y con una vigencia de cinco (5) años contados a partir de la entrega y recibo a satisfacción de la obra.</w:t>
            </w:r>
          </w:p>
          <w:p w14:paraId="317F147B" w14:textId="77777777" w:rsidR="003963FB" w:rsidRPr="00D0288B" w:rsidRDefault="003963FB" w:rsidP="00D54A32">
            <w:pPr>
              <w:pStyle w:val="Prrafodelista"/>
              <w:autoSpaceDE w:val="0"/>
              <w:autoSpaceDN w:val="0"/>
              <w:adjustRightInd w:val="0"/>
              <w:spacing w:after="0" w:line="240" w:lineRule="auto"/>
              <w:ind w:left="0"/>
              <w:contextualSpacing/>
              <w:jc w:val="both"/>
              <w:rPr>
                <w:rFonts w:ascii="Arial" w:hAnsi="Arial" w:cs="Arial"/>
                <w:sz w:val="22"/>
                <w:szCs w:val="22"/>
                <w:lang w:val="es-ES"/>
              </w:rPr>
            </w:pPr>
            <w:r w:rsidRPr="00D0288B">
              <w:rPr>
                <w:rFonts w:ascii="Arial" w:hAnsi="Arial" w:cs="Arial"/>
                <w:b/>
                <w:bCs/>
                <w:sz w:val="22"/>
                <w:szCs w:val="22"/>
                <w:lang w:val="es-ES"/>
              </w:rPr>
              <w:t>5.  Garantía de Responsabilidad Civil Extracontractual:</w:t>
            </w:r>
          </w:p>
          <w:p w14:paraId="7341748B" w14:textId="77777777" w:rsidR="003963FB" w:rsidRPr="00D0288B" w:rsidRDefault="003963FB" w:rsidP="00D54A32">
            <w:pPr>
              <w:autoSpaceDE w:val="0"/>
              <w:autoSpaceDN w:val="0"/>
              <w:adjustRightInd w:val="0"/>
              <w:jc w:val="both"/>
              <w:rPr>
                <w:rFonts w:ascii="Arial" w:hAnsi="Arial" w:cs="Arial"/>
                <w:lang w:val="es-MX"/>
              </w:rPr>
            </w:pPr>
            <w:r w:rsidRPr="00D0288B">
              <w:rPr>
                <w:rFonts w:ascii="Arial" w:hAnsi="Arial" w:cs="Arial"/>
              </w:rPr>
              <w:t xml:space="preserve">El contratista deberá constituir como amparo autónomo anexo a la garantía única una póliza de responsabilidad civil extracontractual que proteja a la Entidad de eventuales reclamaciones de terceros derivadas de la responsabilidad extracontractual que surja de las actuaciones, hechos u omisiones de sus contratistas y/o  subcontratistas autorizados o en su defecto, que acredite que el subcontratista cuenta con un seguro propio con el mismo objeto, caso en el cual la Entidad debe ser el asegurado. Además de predios, vehículos propios y no propios, Responsabilidad Civil Patronal, Lucro cesante y daño emergente y perjuicios Extra patrimoniales. </w:t>
            </w:r>
            <w:r w:rsidRPr="00D0288B">
              <w:rPr>
                <w:rFonts w:ascii="Arial" w:hAnsi="Arial" w:cs="Arial"/>
                <w:lang w:val="es-MX"/>
              </w:rPr>
              <w:t xml:space="preserve">Esta póliza debe amparar una cuantía mínima equivalente a Doscientos (200) SMMLV, con una vigencia igual al tiempo de ejecución del mismo. </w:t>
            </w:r>
          </w:p>
        </w:tc>
      </w:tr>
      <w:tr w:rsidR="003963FB" w:rsidRPr="00D0288B" w14:paraId="47512913" w14:textId="77777777" w:rsidTr="00D54A32">
        <w:trPr>
          <w:trHeight w:val="560"/>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57007339" w14:textId="18E5851D" w:rsidR="003963FB" w:rsidRPr="00D0288B" w:rsidRDefault="003963FB" w:rsidP="00D54A32">
            <w:pPr>
              <w:jc w:val="both"/>
              <w:rPr>
                <w:rFonts w:ascii="Arial" w:hAnsi="Arial" w:cs="Arial"/>
                <w:b/>
              </w:rPr>
            </w:pPr>
            <w:r w:rsidRPr="00D0288B">
              <w:rPr>
                <w:rFonts w:ascii="Arial" w:hAnsi="Arial" w:cs="Arial"/>
                <w:b/>
              </w:rPr>
              <w:lastRenderedPageBreak/>
              <w:t xml:space="preserve">20. INHABILIDADES E INCOMPATIBILIDADES: </w:t>
            </w:r>
            <w:r w:rsidRPr="00D0288B">
              <w:rPr>
                <w:rFonts w:ascii="Arial" w:hAnsi="Arial" w:cs="Arial"/>
              </w:rPr>
              <w:t>El CONTRATISTA, con la suscripción del presente contrato y bajo juramento, manifiesta que no se halla incurso (a) en las causales de inhabilidad e incompatibilidad, o prohibiciones para contratar con</w:t>
            </w:r>
            <w:r w:rsidR="00A4683C">
              <w:rPr>
                <w:rFonts w:ascii="Arial" w:hAnsi="Arial" w:cs="Arial"/>
              </w:rPr>
              <w:t xml:space="preserve"> la Institución Educativa Municipal Gualmatán</w:t>
            </w:r>
            <w:r w:rsidRPr="00D0288B">
              <w:rPr>
                <w:rFonts w:ascii="Arial" w:hAnsi="Arial" w:cs="Arial"/>
              </w:rPr>
              <w:t xml:space="preserve">. (Arts. 126, </w:t>
            </w:r>
            <w:smartTag w:uri="urn:schemas-microsoft-com:office:smarttags" w:element="metricconverter">
              <w:smartTagPr>
                <w:attr w:name="ProductID" w:val="127 C"/>
              </w:smartTagPr>
              <w:r w:rsidRPr="00D0288B">
                <w:rPr>
                  <w:rFonts w:ascii="Arial" w:hAnsi="Arial" w:cs="Arial"/>
                </w:rPr>
                <w:t>127 C</w:t>
              </w:r>
            </w:smartTag>
            <w:r w:rsidRPr="00D0288B">
              <w:rPr>
                <w:rFonts w:ascii="Arial" w:hAnsi="Arial" w:cs="Arial"/>
              </w:rPr>
              <w:t>.P., Art. 8 Ley 80 de 1993, Ley 136 de 1994, Ley 1148 de 2007, Ley 1474 de 2011 y disposiciones legales vigentes).</w:t>
            </w:r>
          </w:p>
        </w:tc>
      </w:tr>
      <w:tr w:rsidR="003963FB" w:rsidRPr="00D0288B" w14:paraId="44167367" w14:textId="77777777" w:rsidTr="00D54A32">
        <w:trPr>
          <w:trHeight w:val="840"/>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0FA18FCD" w14:textId="24A07D38" w:rsidR="003963FB" w:rsidRPr="00D0288B" w:rsidRDefault="003963FB" w:rsidP="00D54A32">
            <w:pPr>
              <w:jc w:val="both"/>
              <w:rPr>
                <w:rFonts w:ascii="Arial" w:hAnsi="Arial" w:cs="Arial"/>
                <w:b/>
              </w:rPr>
            </w:pPr>
            <w:r w:rsidRPr="00D0288B">
              <w:rPr>
                <w:rFonts w:ascii="Arial" w:hAnsi="Arial" w:cs="Arial"/>
                <w:b/>
              </w:rPr>
              <w:t xml:space="preserve">21. RELACIÓN LABORAL: </w:t>
            </w:r>
            <w:r w:rsidRPr="00D0288B">
              <w:rPr>
                <w:rFonts w:ascii="Arial" w:hAnsi="Arial" w:cs="Arial"/>
              </w:rPr>
              <w:t xml:space="preserve">El desarrollo del presente contrato, las obligaciones y las actividades acordadas previamente, serán ejecutadas por el Contratista bajo su responsabilidad, sin subordinación y con autonomía respecto a la Administración, en </w:t>
            </w:r>
            <w:r w:rsidR="00D0288B" w:rsidRPr="00D0288B">
              <w:rPr>
                <w:rFonts w:ascii="Arial" w:hAnsi="Arial" w:cs="Arial"/>
              </w:rPr>
              <w:t>consecuencia,</w:t>
            </w:r>
            <w:r w:rsidRPr="00D0288B">
              <w:rPr>
                <w:rFonts w:ascii="Arial" w:hAnsi="Arial" w:cs="Arial"/>
              </w:rPr>
              <w:t xml:space="preserve"> el presente contrato no genera ninguna relación laboral, ni con el personal que vincule para su ejecución; tampoco genera el pago de salarios, prestaciones sociales, ni ningún emolumento diferente al valor antes señalado. </w:t>
            </w:r>
          </w:p>
        </w:tc>
      </w:tr>
      <w:tr w:rsidR="003963FB" w:rsidRPr="00D0288B" w14:paraId="7EE26CD0" w14:textId="77777777" w:rsidTr="00D54A32">
        <w:trPr>
          <w:trHeight w:val="238"/>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2C561EA5" w14:textId="77777777" w:rsidR="003963FB" w:rsidRPr="00D0288B" w:rsidRDefault="003963FB" w:rsidP="00D54A32">
            <w:pPr>
              <w:jc w:val="both"/>
              <w:rPr>
                <w:rFonts w:ascii="Arial" w:hAnsi="Arial" w:cs="Arial"/>
                <w:b/>
              </w:rPr>
            </w:pPr>
            <w:r w:rsidRPr="00D0288B">
              <w:rPr>
                <w:rFonts w:ascii="Arial" w:hAnsi="Arial" w:cs="Arial"/>
                <w:b/>
              </w:rPr>
              <w:t xml:space="preserve">22. RÉGIMEN LEGAL: </w:t>
            </w:r>
            <w:r w:rsidRPr="00D0288B">
              <w:rPr>
                <w:rFonts w:ascii="Arial" w:hAnsi="Arial" w:cs="Arial"/>
              </w:rPr>
              <w:t>El presente contrato se regirá por las Leyes 80 de 1993, 1150 de 2007, Decreto 1510 de 2013 y las disposiciones reglamentarias o que las modifiquen o sustituyan.</w:t>
            </w:r>
          </w:p>
        </w:tc>
      </w:tr>
      <w:tr w:rsidR="003963FB" w:rsidRPr="00D0288B" w14:paraId="683143E5" w14:textId="77777777" w:rsidTr="00D54A32">
        <w:trPr>
          <w:trHeight w:val="351"/>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4F7575B3" w14:textId="7F7548FD" w:rsidR="003963FB" w:rsidRPr="00D0288B" w:rsidRDefault="003963FB" w:rsidP="00D54A32">
            <w:pPr>
              <w:jc w:val="both"/>
              <w:rPr>
                <w:rFonts w:ascii="Arial" w:hAnsi="Arial" w:cs="Arial"/>
                <w:b/>
              </w:rPr>
            </w:pPr>
            <w:r w:rsidRPr="00D0288B">
              <w:rPr>
                <w:rFonts w:ascii="Arial" w:hAnsi="Arial" w:cs="Arial"/>
                <w:b/>
              </w:rPr>
              <w:t xml:space="preserve">23. MULTAS Y CLÁUSULA PENAL PECUNIARIA: </w:t>
            </w:r>
            <w:r w:rsidRPr="00D0288B">
              <w:rPr>
                <w:rFonts w:ascii="Arial" w:hAnsi="Arial" w:cs="Arial"/>
              </w:rPr>
              <w:t>En caso de incumplimiento de las obligaciones a cargo del CONTRATISTA, las partes acuerdan que</w:t>
            </w:r>
            <w:r w:rsidR="00D0288B">
              <w:rPr>
                <w:rFonts w:ascii="Arial" w:hAnsi="Arial" w:cs="Arial"/>
              </w:rPr>
              <w:t xml:space="preserve"> LA INSTITUCIÓN</w:t>
            </w:r>
            <w:r w:rsidRPr="00D0288B">
              <w:rPr>
                <w:rFonts w:ascii="Arial" w:hAnsi="Arial" w:cs="Arial"/>
              </w:rPr>
              <w:t xml:space="preserve"> podrá imponer multas y declarar el incumplimiento de conformidad con lo establecido en  el artículo 17 de la Ley 1150 de 2007, el artículo 40 de la Ley 80 de 1993 y demás normas aplicables, así:</w:t>
            </w:r>
            <w:r w:rsidRPr="00D0288B">
              <w:rPr>
                <w:rFonts w:ascii="Arial" w:hAnsi="Arial" w:cs="Arial"/>
                <w:b/>
              </w:rPr>
              <w:t xml:space="preserve"> 1. MULTAS: </w:t>
            </w:r>
            <w:r w:rsidR="00D0288B">
              <w:rPr>
                <w:rFonts w:ascii="Arial" w:hAnsi="Arial" w:cs="Arial"/>
                <w:bCs/>
              </w:rPr>
              <w:t>LA INSTITUCIÓN</w:t>
            </w:r>
            <w:r w:rsidRPr="00D0288B">
              <w:rPr>
                <w:rFonts w:ascii="Arial" w:hAnsi="Arial" w:cs="Arial"/>
              </w:rPr>
              <w:t xml:space="preserve"> dando aplicación al procedimiento establecido en el título primero del Código Contencioso Administrativo, podrá mediante acto administrativo motivado, sancionar al CONTRATISTA con la imposición de multas sucesivas del 0.3% del valor del contrato por cada día de incumplimiento, sin superar el diez por ciento (10%) del valor de la misma, a efecto de conminarlo a su cumplimiento.</w:t>
            </w:r>
            <w:r w:rsidRPr="00D0288B">
              <w:rPr>
                <w:rFonts w:ascii="Arial" w:hAnsi="Arial" w:cs="Arial"/>
                <w:b/>
              </w:rPr>
              <w:t xml:space="preserve"> 2. CLÁUSULA PENAL PECUNIARIA: </w:t>
            </w:r>
            <w:r w:rsidRPr="00D0288B">
              <w:rPr>
                <w:rFonts w:ascii="Arial" w:hAnsi="Arial" w:cs="Arial"/>
              </w:rPr>
              <w:t xml:space="preserve">En caso de declaratoria de caducidad o de incumplimiento total de las obligaciones derivadas del </w:t>
            </w:r>
            <w:r w:rsidR="00D0288B" w:rsidRPr="00D0288B">
              <w:rPr>
                <w:rFonts w:ascii="Arial" w:hAnsi="Arial" w:cs="Arial"/>
              </w:rPr>
              <w:t>contrato, EL</w:t>
            </w:r>
            <w:r w:rsidRPr="00D0288B">
              <w:rPr>
                <w:rFonts w:ascii="Arial" w:hAnsi="Arial" w:cs="Arial"/>
              </w:rPr>
              <w:t xml:space="preserve"> CONTRATISTA pagará a</w:t>
            </w:r>
            <w:r w:rsidR="00D0288B">
              <w:rPr>
                <w:rFonts w:ascii="Arial" w:hAnsi="Arial" w:cs="Arial"/>
              </w:rPr>
              <w:t xml:space="preserve"> LA INSTITUCIÓN</w:t>
            </w:r>
            <w:r w:rsidRPr="00D0288B">
              <w:rPr>
                <w:rFonts w:ascii="Arial" w:hAnsi="Arial" w:cs="Arial"/>
              </w:rPr>
              <w:t>, a título de pena pecuniaria, una suma equivalente al diez por ciento (10%) del valor total del contrato.</w:t>
            </w:r>
            <w:r w:rsidRPr="00D0288B">
              <w:rPr>
                <w:rFonts w:ascii="Arial" w:hAnsi="Arial" w:cs="Arial"/>
                <w:b/>
              </w:rPr>
              <w:t xml:space="preserve"> PARÁGRAFO PRIMERO: </w:t>
            </w:r>
            <w:r w:rsidRPr="00D0288B">
              <w:rPr>
                <w:rFonts w:ascii="Arial" w:hAnsi="Arial" w:cs="Arial"/>
              </w:rPr>
              <w:t xml:space="preserve">EL </w:t>
            </w:r>
            <w:r w:rsidR="00D0288B" w:rsidRPr="00D0288B">
              <w:rPr>
                <w:rFonts w:ascii="Arial" w:hAnsi="Arial" w:cs="Arial"/>
              </w:rPr>
              <w:t>CONTRATISTA autoriza</w:t>
            </w:r>
            <w:r w:rsidRPr="00D0288B">
              <w:rPr>
                <w:rFonts w:ascii="Arial" w:hAnsi="Arial" w:cs="Arial"/>
              </w:rPr>
              <w:t xml:space="preserve"> que </w:t>
            </w:r>
            <w:r w:rsidR="00D0288B">
              <w:rPr>
                <w:rFonts w:ascii="Arial" w:hAnsi="Arial" w:cs="Arial"/>
              </w:rPr>
              <w:t>LA INSTITUCIÓN</w:t>
            </w:r>
            <w:r w:rsidRPr="00D0288B">
              <w:rPr>
                <w:rFonts w:ascii="Arial" w:hAnsi="Arial" w:cs="Arial"/>
              </w:rPr>
              <w:t xml:space="preserve"> descuente de las sumas que le adeude, los valores correspondientes a las sanciones impuestas que se encuentren en firme.</w:t>
            </w:r>
            <w:r w:rsidRPr="00D0288B">
              <w:rPr>
                <w:rFonts w:ascii="Arial" w:hAnsi="Arial" w:cs="Arial"/>
                <w:b/>
              </w:rPr>
              <w:t xml:space="preserve"> PARÁGRAFO SEGUNDO: </w:t>
            </w:r>
            <w:r w:rsidRPr="00D0288B">
              <w:rPr>
                <w:rFonts w:ascii="Arial" w:hAnsi="Arial" w:cs="Arial"/>
              </w:rPr>
              <w:t xml:space="preserve">Para la imposición de las multas o declaratoria de incumplimiento y aplicación de la cláusula penal pecuniaria o declaratoria de caducidad, </w:t>
            </w:r>
            <w:r w:rsidR="00D0288B">
              <w:rPr>
                <w:rFonts w:ascii="Arial" w:hAnsi="Arial" w:cs="Arial"/>
              </w:rPr>
              <w:t>LA INSTITUCIÓN</w:t>
            </w:r>
            <w:r w:rsidRPr="00D0288B">
              <w:rPr>
                <w:rFonts w:ascii="Arial" w:hAnsi="Arial" w:cs="Arial"/>
              </w:rPr>
              <w:t>,  a través del respectivo ordenador el gasto, en atención a lo dispuesto en el artículo 28 del Código Contencioso Administrativo, requerirá por escrito al CONTRATISTA y su garante, para que: a) Subsane el incumplimiento (cuando a ello hubiere lugar) y/o, b) Rinda en audiencia o por escrito las explicaciones pertinentes y aporte las pruebas a que haya lugar, en cumplimiento de lo dispuesto en el artículo 17 de la Ley 1150 de 2007.  En caso de ser procedente la imposición de la sanción, se expedirá el correspondiente acto administrativo motivado, que será notificado al CONTRATISTA y su garante, acorde con el procedimiento establecido en el Código Contencioso Administrativo. Cuando se declare la caducidad, se dará aplicación a lo establecido en el artículo 18 de la Ley 80 de 1993. Una vez ejecutoriado el acto administrativo, se dará cumplimiento a lo dispuesto en los artículos 22.1 y 31 de la Ley 80 de 1993.</w:t>
            </w:r>
            <w:r w:rsidRPr="00D0288B">
              <w:rPr>
                <w:rFonts w:ascii="Arial" w:hAnsi="Arial" w:cs="Arial"/>
                <w:b/>
              </w:rPr>
              <w:t xml:space="preserve">  PARÁGRAFO TERCERO: </w:t>
            </w:r>
            <w:r w:rsidRPr="00D0288B">
              <w:rPr>
                <w:rFonts w:ascii="Arial" w:hAnsi="Arial" w:cs="Arial"/>
              </w:rPr>
              <w:t xml:space="preserve">El pago de las sumas antes señaladas no extingue las </w:t>
            </w:r>
            <w:r w:rsidR="00D0288B" w:rsidRPr="00D0288B">
              <w:rPr>
                <w:rFonts w:ascii="Arial" w:hAnsi="Arial" w:cs="Arial"/>
              </w:rPr>
              <w:t>obligaciones emanadas</w:t>
            </w:r>
            <w:r w:rsidRPr="00D0288B">
              <w:rPr>
                <w:rFonts w:ascii="Arial" w:hAnsi="Arial" w:cs="Arial"/>
              </w:rPr>
              <w:t xml:space="preserve"> del contrato, ni exime al CONTRATISTA de indemnizar perjuicios superiores.</w:t>
            </w:r>
            <w:r w:rsidRPr="00D0288B">
              <w:rPr>
                <w:rFonts w:ascii="Arial" w:hAnsi="Arial" w:cs="Arial"/>
                <w:b/>
              </w:rPr>
              <w:t xml:space="preserve"> </w:t>
            </w:r>
          </w:p>
        </w:tc>
      </w:tr>
      <w:tr w:rsidR="003963FB" w:rsidRPr="00D0288B" w14:paraId="26CE1209" w14:textId="77777777" w:rsidTr="00D54A32">
        <w:trPr>
          <w:trHeight w:val="1120"/>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4506894C" w14:textId="77777777" w:rsidR="003963FB" w:rsidRPr="00D0288B" w:rsidRDefault="003963FB" w:rsidP="00D54A32">
            <w:pPr>
              <w:jc w:val="both"/>
              <w:rPr>
                <w:rFonts w:ascii="Arial" w:hAnsi="Arial" w:cs="Arial"/>
                <w:b/>
              </w:rPr>
            </w:pPr>
            <w:r w:rsidRPr="00D0288B">
              <w:rPr>
                <w:rFonts w:ascii="Arial" w:hAnsi="Arial" w:cs="Arial"/>
                <w:b/>
              </w:rPr>
              <w:lastRenderedPageBreak/>
              <w:t>24. SUSPENSIÓN TEMPORAL DEL CONTRATO</w:t>
            </w:r>
            <w:r w:rsidRPr="00D0288B">
              <w:rPr>
                <w:rFonts w:ascii="Arial" w:hAnsi="Arial" w:cs="Arial"/>
              </w:rPr>
              <w:t>: Por razones de fuerza mayor o caso fortuito se podrá, de común acuerdo entre las partes, suspender temporalmente la ejecución del contrato, mediante un acta en donde conste tal evento, sin que para los efectos del plazo extintivo se compute el tiempo de suspensión. PARÁGRAFO. —El CONTRATISTA prorrogará la vigencia de la garantía única de cumplimiento por el tiempo que dure la suspensión.</w:t>
            </w:r>
          </w:p>
        </w:tc>
      </w:tr>
      <w:tr w:rsidR="003963FB" w:rsidRPr="00D0288B" w14:paraId="1166696E" w14:textId="77777777" w:rsidTr="00D54A32">
        <w:trPr>
          <w:trHeight w:val="174"/>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4A96AC8D" w14:textId="265D546A" w:rsidR="003963FB" w:rsidRPr="00D0288B" w:rsidRDefault="003963FB" w:rsidP="00D54A32">
            <w:pPr>
              <w:jc w:val="both"/>
              <w:rPr>
                <w:rFonts w:ascii="Arial" w:hAnsi="Arial" w:cs="Arial"/>
                <w:b/>
              </w:rPr>
            </w:pPr>
            <w:r w:rsidRPr="00D0288B">
              <w:rPr>
                <w:rFonts w:ascii="Arial" w:hAnsi="Arial" w:cs="Arial"/>
                <w:b/>
              </w:rPr>
              <w:t>25. CESIÓN:</w:t>
            </w:r>
            <w:r w:rsidRPr="00D0288B">
              <w:rPr>
                <w:rFonts w:ascii="Arial" w:hAnsi="Arial" w:cs="Arial"/>
              </w:rPr>
              <w:t xml:space="preserve"> El CONTRATISTA no podrá ceder el presente contrato sin autorización previa, expresa y escrita de </w:t>
            </w:r>
            <w:r w:rsidR="00A4683C">
              <w:rPr>
                <w:rFonts w:ascii="Arial" w:hAnsi="Arial" w:cs="Arial"/>
              </w:rPr>
              <w:t xml:space="preserve">LA INSTITUCIÓN. </w:t>
            </w:r>
          </w:p>
        </w:tc>
      </w:tr>
      <w:tr w:rsidR="003963FB" w:rsidRPr="00D0288B" w14:paraId="640F9055" w14:textId="77777777" w:rsidTr="00D54A32">
        <w:trPr>
          <w:trHeight w:val="238"/>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20E74A06" w14:textId="0838F906" w:rsidR="003963FB" w:rsidRPr="00D0288B" w:rsidRDefault="003963FB" w:rsidP="00D54A32">
            <w:pPr>
              <w:jc w:val="both"/>
              <w:rPr>
                <w:rFonts w:ascii="Arial" w:hAnsi="Arial" w:cs="Arial"/>
                <w:b/>
              </w:rPr>
            </w:pPr>
            <w:r w:rsidRPr="00D0288B">
              <w:rPr>
                <w:rFonts w:ascii="Arial" w:hAnsi="Arial" w:cs="Arial"/>
                <w:b/>
              </w:rPr>
              <w:t>26. SUBCONTRATACIÓN</w:t>
            </w:r>
            <w:r w:rsidRPr="00D0288B">
              <w:rPr>
                <w:rFonts w:ascii="Arial" w:hAnsi="Arial" w:cs="Arial"/>
              </w:rPr>
              <w:t>: EL CONTRATISTA sólo podrá subcontratar todo aquello que no implique la ejecución de la totalidad del objeto del presente contrato, con la autorización previa y escrita de</w:t>
            </w:r>
            <w:r w:rsidR="00D0288B">
              <w:rPr>
                <w:rFonts w:ascii="Arial" w:hAnsi="Arial" w:cs="Arial"/>
              </w:rPr>
              <w:t xml:space="preserve"> LA INSTITUCIÓN</w:t>
            </w:r>
            <w:r w:rsidRPr="00D0288B">
              <w:rPr>
                <w:rFonts w:ascii="Arial" w:hAnsi="Arial" w:cs="Arial"/>
              </w:rPr>
              <w:t xml:space="preserve"> y bajo la exclusiva responsabilidad de EL CONTRATISTA.  </w:t>
            </w:r>
          </w:p>
        </w:tc>
      </w:tr>
      <w:tr w:rsidR="003963FB" w:rsidRPr="00D0288B" w14:paraId="4289D59A" w14:textId="77777777" w:rsidTr="00D54A32">
        <w:trPr>
          <w:trHeight w:val="70"/>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44210A02" w14:textId="77777777" w:rsidR="003963FB" w:rsidRPr="00D0288B" w:rsidRDefault="003963FB" w:rsidP="00D54A32">
            <w:pPr>
              <w:jc w:val="both"/>
              <w:rPr>
                <w:rFonts w:ascii="Arial" w:hAnsi="Arial" w:cs="Arial"/>
                <w:b/>
              </w:rPr>
            </w:pPr>
            <w:r w:rsidRPr="00D0288B">
              <w:rPr>
                <w:rFonts w:ascii="Arial" w:hAnsi="Arial" w:cs="Arial"/>
                <w:b/>
              </w:rPr>
              <w:t>27. INTERPRETACIÓN, MODIFICACIÓN Y TERMINACIÓN UNILATERALES</w:t>
            </w:r>
            <w:r w:rsidRPr="00D0288B">
              <w:rPr>
                <w:rFonts w:ascii="Arial" w:hAnsi="Arial" w:cs="Arial"/>
              </w:rPr>
              <w:t>: Cuando surjan motivos posteriores al perfeccionamiento del contrato que hicieren necesaria la interpretación, modificación y terminación unilaterales de éste, se dará aplicación a lo dispuesto en los artículos 15, 16 y 17 de la Ley 80 de 1993.</w:t>
            </w:r>
          </w:p>
        </w:tc>
      </w:tr>
      <w:tr w:rsidR="003963FB" w:rsidRPr="00D0288B" w14:paraId="3A210CB3" w14:textId="77777777" w:rsidTr="00D54A32">
        <w:trPr>
          <w:trHeight w:val="560"/>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3CD45DD8" w14:textId="0F6E76F2" w:rsidR="003963FB" w:rsidRPr="00D0288B" w:rsidRDefault="003963FB" w:rsidP="00D54A32">
            <w:pPr>
              <w:jc w:val="both"/>
              <w:rPr>
                <w:rFonts w:ascii="Arial" w:hAnsi="Arial" w:cs="Arial"/>
                <w:b/>
              </w:rPr>
            </w:pPr>
            <w:r w:rsidRPr="00D0288B">
              <w:rPr>
                <w:rFonts w:ascii="Arial" w:hAnsi="Arial" w:cs="Arial"/>
                <w:b/>
              </w:rPr>
              <w:t>28. LIQUIDACIÓN DEL CONTRATO</w:t>
            </w:r>
            <w:r w:rsidRPr="00D0288B">
              <w:rPr>
                <w:rFonts w:ascii="Arial" w:hAnsi="Arial" w:cs="Arial"/>
              </w:rPr>
              <w:t xml:space="preserve">: El presente contrato se liquidará de común acuerdo entre las partes al cumplimiento de su objeto, o a más tardar dentro de los cuatro (4) meses siguientes, contados a partir de la fecha de la extinción del plazo de ejecución del contrato o de la expedición del acto administrativo que ordene su terminación. También en </w:t>
            </w:r>
            <w:r w:rsidR="00D0288B" w:rsidRPr="00D0288B">
              <w:rPr>
                <w:rFonts w:ascii="Arial" w:hAnsi="Arial" w:cs="Arial"/>
              </w:rPr>
              <w:t>esta</w:t>
            </w:r>
            <w:r w:rsidRPr="00D0288B">
              <w:rPr>
                <w:rFonts w:ascii="Arial" w:hAnsi="Arial" w:cs="Arial"/>
              </w:rPr>
              <w:t xml:space="preserve"> etapa las partes acordarán los ajustes, revisiones y reconocimientos a que haya lugar. En el acta de liquidación constarán los acuerdos, conciliaciones y transacciones a que llegaren las partes para poner fin a las divergencias presentadas y poder declararse a paz y salvo. Para la liquidación se exigirá a EL CONTRATISTA la extensión o ampliación, si es del caso, de la garantía del contrato para avalar las obligaciones que deba cumplir con posterioridad a la extinción del mismo. </w:t>
            </w:r>
            <w:r w:rsidRPr="00D0288B">
              <w:rPr>
                <w:rFonts w:ascii="Arial" w:hAnsi="Arial" w:cs="Arial"/>
                <w:b/>
              </w:rPr>
              <w:t>PARÁGRAFO:</w:t>
            </w:r>
            <w:r w:rsidRPr="00D0288B">
              <w:rPr>
                <w:rFonts w:ascii="Arial" w:hAnsi="Arial" w:cs="Arial"/>
              </w:rPr>
              <w:t xml:space="preserve"> </w:t>
            </w:r>
            <w:r w:rsidRPr="00D0288B">
              <w:rPr>
                <w:rFonts w:ascii="Arial" w:hAnsi="Arial" w:cs="Arial"/>
                <w:b/>
              </w:rPr>
              <w:t>LIQUIDACIÓN UNILATERAL</w:t>
            </w:r>
            <w:r w:rsidRPr="00D0288B">
              <w:rPr>
                <w:rFonts w:ascii="Arial" w:hAnsi="Arial" w:cs="Arial"/>
              </w:rPr>
              <w:t xml:space="preserve">: Si EL CONTRATISTA no se presenta a la liquidación, o las partes no llegan a acuerdo sobre el contenido de la misma, dentro del plazo previsto y los subsiguientes dos (2) </w:t>
            </w:r>
            <w:proofErr w:type="gramStart"/>
            <w:r w:rsidRPr="00D0288B">
              <w:rPr>
                <w:rFonts w:ascii="Arial" w:hAnsi="Arial" w:cs="Arial"/>
              </w:rPr>
              <w:t>meses,</w:t>
            </w:r>
            <w:r w:rsidRPr="00D0288B">
              <w:rPr>
                <w:rFonts w:ascii="Arial" w:hAnsi="Arial" w:cs="Arial"/>
                <w:position w:val="6"/>
              </w:rPr>
              <w:t> </w:t>
            </w:r>
            <w:r w:rsidRPr="00D0288B">
              <w:rPr>
                <w:rFonts w:ascii="Arial" w:hAnsi="Arial" w:cs="Arial"/>
              </w:rPr>
              <w:t xml:space="preserve"> será</w:t>
            </w:r>
            <w:proofErr w:type="gramEnd"/>
            <w:r w:rsidRPr="00D0288B">
              <w:rPr>
                <w:rFonts w:ascii="Arial" w:hAnsi="Arial" w:cs="Arial"/>
              </w:rPr>
              <w:t xml:space="preserve"> practicada directa y unilateralmente por </w:t>
            </w:r>
            <w:r w:rsidR="00D0288B">
              <w:rPr>
                <w:rFonts w:ascii="Arial" w:hAnsi="Arial" w:cs="Arial"/>
              </w:rPr>
              <w:t>LA INSTITUCIÓN</w:t>
            </w:r>
            <w:r w:rsidRPr="00D0288B">
              <w:rPr>
                <w:rFonts w:ascii="Arial" w:hAnsi="Arial" w:cs="Arial"/>
              </w:rPr>
              <w:t xml:space="preserve"> y se adoptará por acto administrativo motivado susceptible del recurso de reposición.</w:t>
            </w:r>
          </w:p>
        </w:tc>
      </w:tr>
      <w:tr w:rsidR="003963FB" w:rsidRPr="00D0288B" w14:paraId="5675C648" w14:textId="77777777" w:rsidTr="00D54A32">
        <w:trPr>
          <w:trHeight w:val="649"/>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20F0F1B7" w14:textId="67DB6B0A" w:rsidR="003963FB" w:rsidRPr="00D0288B" w:rsidRDefault="003963FB" w:rsidP="00D54A32">
            <w:pPr>
              <w:jc w:val="both"/>
              <w:rPr>
                <w:rFonts w:ascii="Arial" w:hAnsi="Arial" w:cs="Arial"/>
                <w:b/>
              </w:rPr>
            </w:pPr>
            <w:r w:rsidRPr="00D0288B">
              <w:rPr>
                <w:rFonts w:ascii="Arial" w:hAnsi="Arial" w:cs="Arial"/>
                <w:b/>
              </w:rPr>
              <w:t>29. TERMINACIÓN BILATERAL ANTICIPADA</w:t>
            </w:r>
            <w:r w:rsidRPr="00D0288B">
              <w:rPr>
                <w:rFonts w:ascii="Arial" w:hAnsi="Arial" w:cs="Arial"/>
              </w:rPr>
              <w:t xml:space="preserve">: Las partes, de común acuerdo, manifiestan que si EL CONTRATISTA no presenta los requisitos para la ejecución del contrato en el término de cinco (5) días hábiles, contados a partir de la fecha de la suscripción de éste, se terminará, pudiendo </w:t>
            </w:r>
            <w:r w:rsidR="00D0288B">
              <w:rPr>
                <w:rFonts w:ascii="Arial" w:hAnsi="Arial" w:cs="Arial"/>
              </w:rPr>
              <w:t xml:space="preserve">LA INSTITUCIÓN </w:t>
            </w:r>
            <w:r w:rsidRPr="00D0288B">
              <w:rPr>
                <w:rFonts w:ascii="Arial" w:hAnsi="Arial" w:cs="Arial"/>
              </w:rPr>
              <w:t>suscribir nuevo contrato.</w:t>
            </w:r>
          </w:p>
        </w:tc>
      </w:tr>
      <w:tr w:rsidR="003963FB" w:rsidRPr="00D0288B" w14:paraId="05AD0949" w14:textId="77777777" w:rsidTr="00D54A32">
        <w:trPr>
          <w:trHeight w:val="210"/>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7F4498F6" w14:textId="77777777" w:rsidR="003963FB" w:rsidRPr="00D0288B" w:rsidRDefault="003963FB" w:rsidP="00D54A32">
            <w:pPr>
              <w:jc w:val="both"/>
              <w:rPr>
                <w:rFonts w:ascii="Arial" w:hAnsi="Arial" w:cs="Arial"/>
                <w:b/>
              </w:rPr>
            </w:pPr>
            <w:r w:rsidRPr="00D0288B">
              <w:rPr>
                <w:rFonts w:ascii="Arial" w:hAnsi="Arial" w:cs="Arial"/>
                <w:b/>
              </w:rPr>
              <w:t>30. PERFECCIONAMIENTO Y REQUISITOS PARA LA EJECUCIÓN DEL CONTRATO</w:t>
            </w:r>
            <w:r w:rsidRPr="00D0288B">
              <w:rPr>
                <w:rFonts w:ascii="Arial" w:hAnsi="Arial" w:cs="Arial"/>
              </w:rPr>
              <w:t>: El presente contrato se considera perfeccionado con la suscripción del mismo por las partes y el registro presupuestal. Para su ejecución se requiere la aprobación de las garantías. Este contrato requiere su publicación en el portal único de contratación una vez legalizado.</w:t>
            </w:r>
          </w:p>
        </w:tc>
      </w:tr>
      <w:tr w:rsidR="003963FB" w:rsidRPr="00D0288B" w14:paraId="607C504F" w14:textId="77777777" w:rsidTr="00D54A32">
        <w:trPr>
          <w:trHeight w:val="210"/>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5A49E8FE" w14:textId="77777777" w:rsidR="003963FB" w:rsidRPr="00D0288B" w:rsidRDefault="003963FB" w:rsidP="00D54A32">
            <w:pPr>
              <w:jc w:val="both"/>
              <w:rPr>
                <w:rFonts w:ascii="Arial" w:hAnsi="Arial" w:cs="Arial"/>
                <w:b/>
              </w:rPr>
            </w:pPr>
            <w:r w:rsidRPr="00D0288B">
              <w:rPr>
                <w:rFonts w:ascii="Arial" w:hAnsi="Arial" w:cs="Arial"/>
                <w:b/>
              </w:rPr>
              <w:t>31. SOLUCIÓN DE CONTROVERSIAS</w:t>
            </w:r>
            <w:r w:rsidRPr="00D0288B">
              <w:rPr>
                <w:rFonts w:ascii="Arial" w:hAnsi="Arial" w:cs="Arial"/>
              </w:rPr>
              <w:t>: Los conflictos que se sucedan durante la ejecución del objeto contractual se solucionarán preferiblemente mediante los mecanismos de arreglo directo y conciliación.</w:t>
            </w:r>
          </w:p>
        </w:tc>
      </w:tr>
      <w:tr w:rsidR="003963FB" w:rsidRPr="00D0288B" w14:paraId="55D30094" w14:textId="77777777" w:rsidTr="00D54A32">
        <w:trPr>
          <w:trHeight w:val="461"/>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1C21C017" w14:textId="77777777" w:rsidR="003963FB" w:rsidRPr="00D0288B" w:rsidRDefault="003963FB" w:rsidP="00D54A32">
            <w:pPr>
              <w:jc w:val="both"/>
              <w:rPr>
                <w:rFonts w:ascii="Arial" w:hAnsi="Arial" w:cs="Arial"/>
                <w:b/>
              </w:rPr>
            </w:pPr>
            <w:r w:rsidRPr="00D0288B">
              <w:rPr>
                <w:rFonts w:ascii="Arial" w:hAnsi="Arial" w:cs="Arial"/>
                <w:b/>
              </w:rPr>
              <w:t>32. DOCUMENTOS DEL CONTRATO</w:t>
            </w:r>
            <w:r w:rsidRPr="00D0288B">
              <w:rPr>
                <w:rFonts w:ascii="Arial" w:hAnsi="Arial" w:cs="Arial"/>
              </w:rPr>
              <w:t xml:space="preserve">: Forman parte integral de </w:t>
            </w:r>
            <w:proofErr w:type="gramStart"/>
            <w:r w:rsidRPr="00D0288B">
              <w:rPr>
                <w:rFonts w:ascii="Arial" w:hAnsi="Arial" w:cs="Arial"/>
              </w:rPr>
              <w:t>éste</w:t>
            </w:r>
            <w:proofErr w:type="gramEnd"/>
            <w:r w:rsidRPr="00D0288B">
              <w:rPr>
                <w:rFonts w:ascii="Arial" w:hAnsi="Arial" w:cs="Arial"/>
              </w:rPr>
              <w:t xml:space="preserve"> contrato los estudios y documentos previos, los pliegos de condiciones, la oferta presentada por el contratista, disponibilidad y registro presupuestal, las garantías y acto de aprobación de las mismas, paz y salvo municipal, pago de estampillas y todos los demás documentos que legalmente se produzcan durante la ejecución y liquidación del contrato</w:t>
            </w:r>
            <w:r w:rsidRPr="00D0288B">
              <w:rPr>
                <w:rFonts w:ascii="Arial" w:hAnsi="Arial" w:cs="Arial"/>
                <w:b/>
              </w:rPr>
              <w:t xml:space="preserve"> </w:t>
            </w:r>
          </w:p>
        </w:tc>
      </w:tr>
      <w:tr w:rsidR="003963FB" w:rsidRPr="00D0288B" w14:paraId="5735ED14" w14:textId="77777777" w:rsidTr="00D54A32">
        <w:trPr>
          <w:trHeight w:val="555"/>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1ACA1FE2" w14:textId="77777777" w:rsidR="003963FB" w:rsidRPr="00D0288B" w:rsidRDefault="003963FB" w:rsidP="00D54A32">
            <w:pPr>
              <w:jc w:val="both"/>
              <w:rPr>
                <w:rFonts w:ascii="Arial" w:hAnsi="Arial" w:cs="Arial"/>
                <w:b/>
              </w:rPr>
            </w:pPr>
            <w:r w:rsidRPr="00D0288B">
              <w:rPr>
                <w:rFonts w:ascii="Arial" w:hAnsi="Arial" w:cs="Arial"/>
                <w:b/>
              </w:rPr>
              <w:t xml:space="preserve">33. </w:t>
            </w:r>
            <w:r w:rsidRPr="00D0288B">
              <w:rPr>
                <w:rFonts w:ascii="Arial" w:hAnsi="Arial" w:cs="Arial"/>
              </w:rPr>
              <w:t>El contratista manifiesta que acepta en todas sus partes las estipulaciones y condiciones contractuales pactadas en el presente documento.</w:t>
            </w:r>
          </w:p>
        </w:tc>
      </w:tr>
      <w:tr w:rsidR="003963FB" w:rsidRPr="00D0288B" w14:paraId="5986FF2E" w14:textId="77777777" w:rsidTr="00D54A32">
        <w:trPr>
          <w:cantSplit/>
          <w:trHeight w:val="464"/>
          <w:jc w:val="center"/>
        </w:trPr>
        <w:tc>
          <w:tcPr>
            <w:tcW w:w="4209" w:type="dxa"/>
            <w:gridSpan w:val="2"/>
            <w:vAlign w:val="center"/>
          </w:tcPr>
          <w:p w14:paraId="4AD4F926" w14:textId="77777777" w:rsidR="003963FB" w:rsidRPr="00D0288B" w:rsidRDefault="003963FB" w:rsidP="00D54A32">
            <w:pPr>
              <w:pStyle w:val="MINUTAS"/>
              <w:spacing w:before="0"/>
              <w:ind w:left="0"/>
              <w:rPr>
                <w:rFonts w:ascii="Arial" w:hAnsi="Arial" w:cs="Arial"/>
                <w:bCs/>
                <w:sz w:val="22"/>
                <w:szCs w:val="22"/>
                <w:lang w:val="es-CO"/>
              </w:rPr>
            </w:pPr>
          </w:p>
          <w:p w14:paraId="6766FB52" w14:textId="1319A18F" w:rsidR="003963FB" w:rsidRPr="00D0288B" w:rsidRDefault="003963FB" w:rsidP="00D54A32">
            <w:pPr>
              <w:pStyle w:val="MINUTAS"/>
              <w:spacing w:before="0"/>
              <w:ind w:left="0"/>
              <w:rPr>
                <w:rFonts w:ascii="Arial" w:hAnsi="Arial" w:cs="Arial"/>
                <w:bCs/>
                <w:sz w:val="22"/>
                <w:szCs w:val="22"/>
                <w:lang w:val="es-CO"/>
              </w:rPr>
            </w:pPr>
            <w:r w:rsidRPr="00D0288B">
              <w:rPr>
                <w:rFonts w:ascii="Arial" w:hAnsi="Arial" w:cs="Arial"/>
                <w:bCs/>
                <w:sz w:val="22"/>
                <w:szCs w:val="22"/>
                <w:lang w:val="es-CO"/>
              </w:rPr>
              <w:t xml:space="preserve">Por </w:t>
            </w:r>
            <w:r w:rsidR="00D0288B">
              <w:rPr>
                <w:rFonts w:ascii="Arial" w:hAnsi="Arial" w:cs="Arial"/>
                <w:bCs/>
                <w:sz w:val="22"/>
                <w:szCs w:val="22"/>
                <w:lang w:val="es-CO"/>
              </w:rPr>
              <w:t xml:space="preserve">la Institución Educativa </w:t>
            </w:r>
          </w:p>
          <w:p w14:paraId="74C474CB" w14:textId="77777777" w:rsidR="003963FB" w:rsidRPr="00D0288B" w:rsidRDefault="003963FB" w:rsidP="00D54A32">
            <w:pPr>
              <w:pStyle w:val="MINUTAS"/>
              <w:spacing w:before="0"/>
              <w:ind w:left="0"/>
              <w:rPr>
                <w:rFonts w:ascii="Arial" w:hAnsi="Arial" w:cs="Arial"/>
                <w:b/>
                <w:bCs/>
                <w:sz w:val="22"/>
                <w:szCs w:val="22"/>
                <w:lang w:val="es-CO"/>
              </w:rPr>
            </w:pPr>
            <w:r w:rsidRPr="00D0288B">
              <w:rPr>
                <w:rFonts w:ascii="Arial" w:hAnsi="Arial" w:cs="Arial"/>
                <w:bCs/>
                <w:sz w:val="22"/>
                <w:szCs w:val="22"/>
                <w:lang w:val="es-CO"/>
              </w:rPr>
              <w:t>(Entidad contratante):</w:t>
            </w:r>
          </w:p>
        </w:tc>
        <w:tc>
          <w:tcPr>
            <w:tcW w:w="5814" w:type="dxa"/>
          </w:tcPr>
          <w:p w14:paraId="2FC18130" w14:textId="77777777" w:rsidR="003963FB" w:rsidRPr="00D0288B" w:rsidRDefault="003963FB" w:rsidP="00D54A32">
            <w:pPr>
              <w:pStyle w:val="MINUTAS"/>
              <w:spacing w:before="0"/>
              <w:ind w:left="0"/>
              <w:rPr>
                <w:rFonts w:ascii="Arial" w:hAnsi="Arial" w:cs="Arial"/>
                <w:bCs/>
                <w:sz w:val="22"/>
                <w:szCs w:val="22"/>
                <w:lang w:val="es-CO"/>
              </w:rPr>
            </w:pPr>
            <w:r w:rsidRPr="00D0288B">
              <w:rPr>
                <w:rFonts w:ascii="Arial" w:hAnsi="Arial" w:cs="Arial"/>
                <w:bCs/>
                <w:sz w:val="22"/>
                <w:szCs w:val="22"/>
                <w:lang w:val="es-CO"/>
              </w:rPr>
              <w:softHyphen/>
            </w:r>
            <w:r w:rsidRPr="00D0288B">
              <w:rPr>
                <w:rFonts w:ascii="Arial" w:hAnsi="Arial" w:cs="Arial"/>
                <w:bCs/>
                <w:sz w:val="22"/>
                <w:szCs w:val="22"/>
                <w:lang w:val="es-CO"/>
              </w:rPr>
              <w:softHyphen/>
            </w:r>
            <w:r w:rsidRPr="00D0288B">
              <w:rPr>
                <w:rFonts w:ascii="Arial" w:hAnsi="Arial" w:cs="Arial"/>
                <w:bCs/>
                <w:sz w:val="22"/>
                <w:szCs w:val="22"/>
                <w:lang w:val="es-CO"/>
              </w:rPr>
              <w:softHyphen/>
            </w:r>
            <w:r w:rsidRPr="00D0288B">
              <w:rPr>
                <w:rFonts w:ascii="Arial" w:hAnsi="Arial" w:cs="Arial"/>
                <w:bCs/>
                <w:sz w:val="22"/>
                <w:szCs w:val="22"/>
                <w:lang w:val="es-CO"/>
              </w:rPr>
              <w:softHyphen/>
            </w:r>
            <w:r w:rsidRPr="00D0288B">
              <w:rPr>
                <w:rFonts w:ascii="Arial" w:hAnsi="Arial" w:cs="Arial"/>
                <w:bCs/>
                <w:sz w:val="22"/>
                <w:szCs w:val="22"/>
                <w:lang w:val="es-CO"/>
              </w:rPr>
              <w:softHyphen/>
            </w:r>
            <w:r w:rsidRPr="00D0288B">
              <w:rPr>
                <w:rFonts w:ascii="Arial" w:hAnsi="Arial" w:cs="Arial"/>
                <w:bCs/>
                <w:sz w:val="22"/>
                <w:szCs w:val="22"/>
                <w:lang w:val="es-CO"/>
              </w:rPr>
              <w:softHyphen/>
            </w:r>
            <w:r w:rsidRPr="00D0288B">
              <w:rPr>
                <w:rFonts w:ascii="Arial" w:hAnsi="Arial" w:cs="Arial"/>
                <w:bCs/>
                <w:sz w:val="22"/>
                <w:szCs w:val="22"/>
                <w:lang w:val="es-CO"/>
              </w:rPr>
              <w:softHyphen/>
            </w:r>
            <w:r w:rsidRPr="00D0288B">
              <w:rPr>
                <w:rFonts w:ascii="Arial" w:hAnsi="Arial" w:cs="Arial"/>
                <w:bCs/>
                <w:sz w:val="22"/>
                <w:szCs w:val="22"/>
                <w:lang w:val="es-CO"/>
              </w:rPr>
              <w:softHyphen/>
            </w:r>
            <w:r w:rsidRPr="00D0288B">
              <w:rPr>
                <w:rFonts w:ascii="Arial" w:hAnsi="Arial" w:cs="Arial"/>
                <w:bCs/>
                <w:sz w:val="22"/>
                <w:szCs w:val="22"/>
                <w:lang w:val="es-CO"/>
              </w:rPr>
              <w:softHyphen/>
            </w:r>
            <w:r w:rsidRPr="00D0288B">
              <w:rPr>
                <w:rFonts w:ascii="Arial" w:hAnsi="Arial" w:cs="Arial"/>
                <w:bCs/>
                <w:sz w:val="22"/>
                <w:szCs w:val="22"/>
                <w:lang w:val="es-CO"/>
              </w:rPr>
              <w:softHyphen/>
            </w:r>
          </w:p>
          <w:p w14:paraId="14C1069B" w14:textId="13396BC4" w:rsidR="00D0288B" w:rsidRPr="00D0288B" w:rsidRDefault="00D0288B" w:rsidP="00D54A32">
            <w:pPr>
              <w:pStyle w:val="MINUTAS"/>
              <w:spacing w:before="0"/>
              <w:ind w:left="0"/>
              <w:rPr>
                <w:rFonts w:ascii="Arial" w:hAnsi="Arial" w:cs="Arial"/>
                <w:b/>
                <w:sz w:val="22"/>
                <w:szCs w:val="22"/>
                <w:lang w:val="es-CO"/>
              </w:rPr>
            </w:pPr>
            <w:r>
              <w:rPr>
                <w:rFonts w:ascii="Arial" w:hAnsi="Arial" w:cs="Arial"/>
                <w:b/>
                <w:sz w:val="22"/>
                <w:szCs w:val="22"/>
                <w:lang w:val="es-CO"/>
              </w:rPr>
              <w:t>NAYIBE MABEL PAREDES ARTURO</w:t>
            </w:r>
          </w:p>
          <w:p w14:paraId="05383CF4" w14:textId="4AEE234C" w:rsidR="003963FB" w:rsidRPr="00D0288B" w:rsidRDefault="00D0288B" w:rsidP="00D54A32">
            <w:pPr>
              <w:pStyle w:val="MINUTAS"/>
              <w:spacing w:before="0"/>
              <w:ind w:left="0"/>
              <w:rPr>
                <w:rFonts w:ascii="Arial" w:hAnsi="Arial" w:cs="Arial"/>
                <w:bCs/>
                <w:sz w:val="22"/>
                <w:szCs w:val="22"/>
                <w:lang w:val="es-CO"/>
              </w:rPr>
            </w:pPr>
            <w:r>
              <w:rPr>
                <w:rFonts w:ascii="Arial" w:hAnsi="Arial" w:cs="Arial"/>
                <w:bCs/>
                <w:sz w:val="22"/>
                <w:szCs w:val="22"/>
                <w:lang w:val="es-CO"/>
              </w:rPr>
              <w:t>Rectora</w:t>
            </w:r>
          </w:p>
        </w:tc>
      </w:tr>
      <w:tr w:rsidR="003963FB" w:rsidRPr="00D0288B" w14:paraId="46605845" w14:textId="77777777" w:rsidTr="00D54A32">
        <w:trPr>
          <w:cantSplit/>
          <w:trHeight w:val="463"/>
          <w:jc w:val="center"/>
        </w:trPr>
        <w:tc>
          <w:tcPr>
            <w:tcW w:w="4209" w:type="dxa"/>
            <w:gridSpan w:val="2"/>
            <w:vAlign w:val="center"/>
          </w:tcPr>
          <w:p w14:paraId="2AF87DCD" w14:textId="77777777" w:rsidR="003963FB" w:rsidRPr="00D0288B" w:rsidRDefault="003963FB" w:rsidP="00D54A32">
            <w:pPr>
              <w:pStyle w:val="MINUTAS"/>
              <w:spacing w:before="0"/>
              <w:ind w:left="0"/>
              <w:rPr>
                <w:rFonts w:ascii="Arial" w:hAnsi="Arial" w:cs="Arial"/>
                <w:bCs/>
                <w:sz w:val="22"/>
                <w:szCs w:val="22"/>
                <w:lang w:val="es-CO"/>
              </w:rPr>
            </w:pPr>
          </w:p>
          <w:p w14:paraId="19FEDF24" w14:textId="77777777" w:rsidR="003963FB" w:rsidRPr="00D0288B" w:rsidRDefault="003963FB" w:rsidP="00D54A32">
            <w:pPr>
              <w:pStyle w:val="MINUTAS"/>
              <w:spacing w:before="0"/>
              <w:ind w:left="0"/>
              <w:rPr>
                <w:rFonts w:ascii="Arial" w:hAnsi="Arial" w:cs="Arial"/>
                <w:bCs/>
                <w:sz w:val="22"/>
                <w:szCs w:val="22"/>
                <w:lang w:val="es-CO"/>
              </w:rPr>
            </w:pPr>
            <w:r w:rsidRPr="00D0288B">
              <w:rPr>
                <w:rFonts w:ascii="Arial" w:hAnsi="Arial" w:cs="Arial"/>
                <w:bCs/>
                <w:sz w:val="22"/>
                <w:szCs w:val="22"/>
                <w:lang w:val="es-CO"/>
              </w:rPr>
              <w:t>Por el Contratista, que acepta las condiciones del contrato:</w:t>
            </w:r>
          </w:p>
        </w:tc>
        <w:tc>
          <w:tcPr>
            <w:tcW w:w="5814" w:type="dxa"/>
          </w:tcPr>
          <w:p w14:paraId="61C32E5C" w14:textId="77777777" w:rsidR="003963FB" w:rsidRPr="00D0288B" w:rsidRDefault="003963FB" w:rsidP="00D54A32">
            <w:pPr>
              <w:pStyle w:val="MINUTAS"/>
              <w:spacing w:before="0"/>
              <w:ind w:left="0"/>
              <w:rPr>
                <w:rFonts w:ascii="Arial" w:hAnsi="Arial" w:cs="Arial"/>
                <w:b/>
                <w:sz w:val="22"/>
                <w:szCs w:val="22"/>
                <w:lang w:val="es-CO"/>
              </w:rPr>
            </w:pPr>
          </w:p>
          <w:p w14:paraId="17D667CD" w14:textId="77777777" w:rsidR="003963FB" w:rsidRPr="00D0288B" w:rsidRDefault="003963FB" w:rsidP="00D54A32">
            <w:pPr>
              <w:pStyle w:val="MINUTAS"/>
              <w:spacing w:before="0"/>
              <w:ind w:left="0"/>
              <w:rPr>
                <w:rFonts w:ascii="Arial" w:hAnsi="Arial" w:cs="Arial"/>
                <w:b/>
                <w:sz w:val="22"/>
                <w:szCs w:val="22"/>
                <w:lang w:val="es-CO"/>
              </w:rPr>
            </w:pPr>
            <w:r w:rsidRPr="00D0288B">
              <w:rPr>
                <w:rFonts w:ascii="Arial" w:hAnsi="Arial" w:cs="Arial"/>
                <w:b/>
                <w:sz w:val="22"/>
                <w:szCs w:val="22"/>
                <w:lang w:val="es-CO"/>
              </w:rPr>
              <w:t>XXXXXXXXXXXXXXXXXXXXXXXX</w:t>
            </w:r>
          </w:p>
          <w:p w14:paraId="1758D7ED" w14:textId="77777777" w:rsidR="003963FB" w:rsidRPr="00D0288B" w:rsidRDefault="003963FB" w:rsidP="00D54A32">
            <w:pPr>
              <w:pStyle w:val="MINUTAS"/>
              <w:spacing w:before="0"/>
              <w:ind w:left="0"/>
              <w:rPr>
                <w:rFonts w:ascii="Arial" w:hAnsi="Arial" w:cs="Arial"/>
                <w:bCs/>
                <w:sz w:val="22"/>
                <w:szCs w:val="22"/>
                <w:lang w:val="es-CO"/>
              </w:rPr>
            </w:pPr>
            <w:r w:rsidRPr="00D0288B">
              <w:rPr>
                <w:rFonts w:ascii="Arial" w:hAnsi="Arial" w:cs="Arial"/>
                <w:sz w:val="22"/>
                <w:szCs w:val="22"/>
                <w:lang w:val="es-CO"/>
              </w:rPr>
              <w:t>CONTRATISTA</w:t>
            </w:r>
          </w:p>
        </w:tc>
      </w:tr>
    </w:tbl>
    <w:p w14:paraId="7927193E" w14:textId="77777777" w:rsidR="003963FB" w:rsidRDefault="003963FB" w:rsidP="003963FB">
      <w:pPr>
        <w:spacing w:after="0" w:line="240" w:lineRule="auto"/>
        <w:jc w:val="center"/>
        <w:rPr>
          <w:rFonts w:ascii="Tahoma" w:hAnsi="Tahoma" w:cs="Tahoma"/>
          <w:b/>
          <w:bCs/>
          <w:sz w:val="20"/>
          <w:szCs w:val="20"/>
          <w:lang w:eastAsia="es-CO"/>
        </w:rPr>
      </w:pPr>
    </w:p>
    <w:p w14:paraId="79BB9DC3" w14:textId="77777777" w:rsidR="00346455" w:rsidRDefault="00346455"/>
    <w:sectPr w:rsidR="00346455" w:rsidSect="003963FB">
      <w:pgSz w:w="12242" w:h="18722" w:code="258"/>
      <w:pgMar w:top="1128" w:right="1327" w:bottom="992" w:left="1559" w:header="539" w:footer="567" w:gutter="0"/>
      <w:cols w:space="708"/>
      <w:vAlign w:val="both"/>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1B6DD6"/>
    <w:multiLevelType w:val="hybridMultilevel"/>
    <w:tmpl w:val="DBC6ED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46AB5EA9"/>
    <w:multiLevelType w:val="hybridMultilevel"/>
    <w:tmpl w:val="AB8A5926"/>
    <w:lvl w:ilvl="0" w:tplc="0C0A000F">
      <w:start w:val="1"/>
      <w:numFmt w:val="decimal"/>
      <w:lvlText w:val="%1."/>
      <w:lvlJc w:val="left"/>
      <w:pPr>
        <w:tabs>
          <w:tab w:val="num" w:pos="720"/>
        </w:tabs>
        <w:ind w:left="720" w:hanging="360"/>
      </w:pPr>
      <w:rPr>
        <w:rFont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73E97701"/>
    <w:multiLevelType w:val="hybridMultilevel"/>
    <w:tmpl w:val="409AC31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3FB"/>
    <w:rsid w:val="0031081E"/>
    <w:rsid w:val="00346455"/>
    <w:rsid w:val="003963FB"/>
    <w:rsid w:val="007D4267"/>
    <w:rsid w:val="00A4683C"/>
    <w:rsid w:val="00B646BD"/>
    <w:rsid w:val="00D028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6F18EC6"/>
  <w15:chartTrackingRefBased/>
  <w15:docId w15:val="{9EC12754-2785-4EFD-8009-25113FEE8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3FB"/>
    <w:pPr>
      <w:spacing w:after="200" w:line="276" w:lineRule="auto"/>
    </w:pPr>
    <w:rPr>
      <w:rFonts w:ascii="Calibri" w:eastAsia="Times New Roman"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Encabezado Car Car,h8,h9,h10,h18"/>
    <w:basedOn w:val="Normal"/>
    <w:link w:val="EncabezadoCar"/>
    <w:rsid w:val="003963FB"/>
    <w:pPr>
      <w:tabs>
        <w:tab w:val="center" w:pos="4419"/>
        <w:tab w:val="right" w:pos="8838"/>
      </w:tabs>
      <w:spacing w:after="0" w:line="240" w:lineRule="auto"/>
    </w:pPr>
    <w:rPr>
      <w:sz w:val="20"/>
      <w:szCs w:val="20"/>
    </w:rPr>
  </w:style>
  <w:style w:type="character" w:customStyle="1" w:styleId="EncabezadoCar">
    <w:name w:val="Encabezado Car"/>
    <w:aliases w:val="encabezado Car,Encabezado Car Car Car,h8 Car,h9 Car,h10 Car,h18 Car"/>
    <w:basedOn w:val="Fuentedeprrafopredeter"/>
    <w:link w:val="Encabezado"/>
    <w:rsid w:val="003963FB"/>
    <w:rPr>
      <w:rFonts w:ascii="Calibri" w:eastAsia="Times New Roman" w:hAnsi="Calibri" w:cs="Times New Roman"/>
      <w:sz w:val="20"/>
      <w:szCs w:val="20"/>
    </w:rPr>
  </w:style>
  <w:style w:type="paragraph" w:styleId="Textoindependiente">
    <w:name w:val="Body Text"/>
    <w:aliases w:val="bt,body text,body tesx,contents,Car Car1,Car,Subsection Body Text"/>
    <w:basedOn w:val="Normal"/>
    <w:link w:val="TextoindependienteCar"/>
    <w:rsid w:val="003963FB"/>
    <w:pPr>
      <w:spacing w:after="120" w:line="240" w:lineRule="auto"/>
      <w:ind w:right="51"/>
      <w:jc w:val="both"/>
    </w:pPr>
    <w:rPr>
      <w:rFonts w:ascii="Arial" w:hAnsi="Arial"/>
      <w:color w:val="000000"/>
      <w:sz w:val="20"/>
      <w:szCs w:val="20"/>
      <w:lang w:eastAsia="es-ES"/>
    </w:rPr>
  </w:style>
  <w:style w:type="character" w:customStyle="1" w:styleId="TextoindependienteCar">
    <w:name w:val="Texto independiente Car"/>
    <w:aliases w:val="bt Car,body text Car,body tesx Car,contents Car,Car Car1 Car,Car Car2,Subsection Body Text Car"/>
    <w:basedOn w:val="Fuentedeprrafopredeter"/>
    <w:link w:val="Textoindependiente"/>
    <w:rsid w:val="003963FB"/>
    <w:rPr>
      <w:rFonts w:ascii="Arial" w:eastAsia="Times New Roman" w:hAnsi="Arial" w:cs="Times New Roman"/>
      <w:color w:val="000000"/>
      <w:sz w:val="20"/>
      <w:szCs w:val="20"/>
      <w:lang w:eastAsia="es-ES"/>
    </w:rPr>
  </w:style>
  <w:style w:type="paragraph" w:customStyle="1" w:styleId="Default">
    <w:name w:val="Default"/>
    <w:link w:val="DefaultCar"/>
    <w:uiPriority w:val="99"/>
    <w:rsid w:val="003963FB"/>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Textosinformato">
    <w:name w:val="Plain Text"/>
    <w:basedOn w:val="Normal"/>
    <w:link w:val="TextosinformatoCar"/>
    <w:rsid w:val="003963FB"/>
    <w:pPr>
      <w:spacing w:after="0" w:line="240" w:lineRule="auto"/>
      <w:ind w:firstLine="709"/>
      <w:jc w:val="both"/>
    </w:pPr>
    <w:rPr>
      <w:rFonts w:ascii="Courier New" w:hAnsi="Courier New"/>
      <w:sz w:val="20"/>
      <w:szCs w:val="20"/>
      <w:lang w:val="es-ES" w:eastAsia="es-ES"/>
    </w:rPr>
  </w:style>
  <w:style w:type="character" w:customStyle="1" w:styleId="TextosinformatoCar">
    <w:name w:val="Texto sin formato Car"/>
    <w:basedOn w:val="Fuentedeprrafopredeter"/>
    <w:link w:val="Textosinformato"/>
    <w:rsid w:val="003963FB"/>
    <w:rPr>
      <w:rFonts w:ascii="Courier New" w:eastAsia="Times New Roman" w:hAnsi="Courier New" w:cs="Times New Roman"/>
      <w:sz w:val="20"/>
      <w:szCs w:val="20"/>
      <w:lang w:val="es-ES" w:eastAsia="es-ES"/>
    </w:rPr>
  </w:style>
  <w:style w:type="character" w:customStyle="1" w:styleId="DefaultCar">
    <w:name w:val="Default Car"/>
    <w:link w:val="Default"/>
    <w:uiPriority w:val="99"/>
    <w:locked/>
    <w:rsid w:val="003963FB"/>
    <w:rPr>
      <w:rFonts w:ascii="Arial" w:eastAsia="Times New Roman" w:hAnsi="Arial" w:cs="Arial"/>
      <w:color w:val="000000"/>
      <w:sz w:val="24"/>
      <w:szCs w:val="24"/>
      <w:lang w:val="es-ES" w:eastAsia="es-ES"/>
    </w:rPr>
  </w:style>
  <w:style w:type="paragraph" w:customStyle="1" w:styleId="MINUTAS">
    <w:name w:val="MINUTAS"/>
    <w:link w:val="MINUTASCar"/>
    <w:rsid w:val="003963FB"/>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Prrafodelista7">
    <w:name w:val="Párrafo de lista7"/>
    <w:aliases w:val="Bolita,BOLA,BOLADEF,Guión,HOJA,List Paragraph2,List Paragraph_0,MIBEX B,Párrafo de lista21,Párrafo de lista211,Titulo 8,Viñeta 2,Viñeta Chulo,Viñeta nivel 1,bolita,Fotografía,Bullet List,FooterText,numbered,lp1,Nivel 1 OS"/>
    <w:basedOn w:val="Normal"/>
    <w:link w:val="PrrafodelistaCar"/>
    <w:uiPriority w:val="34"/>
    <w:qFormat/>
    <w:rsid w:val="003963FB"/>
    <w:pPr>
      <w:spacing w:after="0" w:line="240" w:lineRule="auto"/>
      <w:ind w:left="708"/>
    </w:pPr>
    <w:rPr>
      <w:rFonts w:ascii="Times New Roman" w:hAnsi="Times New Roman"/>
      <w:sz w:val="20"/>
      <w:szCs w:val="20"/>
      <w:lang w:val="es-ES" w:eastAsia="es-ES"/>
    </w:rPr>
  </w:style>
  <w:style w:type="character" w:customStyle="1" w:styleId="PrrafodelistaCar">
    <w:name w:val="Párrafo de lista Car"/>
    <w:aliases w:val="Bolita Car,BOLA Car,BOLADEF Car,Guión Car,HOJA Car,List Paragraph2 Car,List Paragraph_0 Car,MIBEX B Car,Párrafo de lista21 Car,Párrafo de lista211 Car,Titulo 8 Car,Viñeta 2 Car,Viñeta Chulo Car,Viñeta nivel 1 Car,bolita Car"/>
    <w:link w:val="Prrafodelista7"/>
    <w:uiPriority w:val="34"/>
    <w:qFormat/>
    <w:locked/>
    <w:rsid w:val="003963FB"/>
    <w:rPr>
      <w:rFonts w:ascii="Times New Roman" w:eastAsia="Times New Roman" w:hAnsi="Times New Roman" w:cs="Times New Roman"/>
      <w:sz w:val="20"/>
      <w:szCs w:val="20"/>
      <w:lang w:val="es-ES" w:eastAsia="es-ES"/>
    </w:rPr>
  </w:style>
  <w:style w:type="character" w:customStyle="1" w:styleId="MINUTASCar">
    <w:name w:val="MINUTAS Car"/>
    <w:link w:val="MINUTAS"/>
    <w:locked/>
    <w:rsid w:val="003963FB"/>
    <w:rPr>
      <w:rFonts w:ascii="Helvetica" w:eastAsia="Times New Roman" w:hAnsi="Helvetica" w:cs="Times New Roman"/>
      <w:sz w:val="20"/>
      <w:szCs w:val="20"/>
      <w:lang w:val="en-US" w:eastAsia="es-ES"/>
    </w:rPr>
  </w:style>
  <w:style w:type="paragraph" w:styleId="Prrafodelista">
    <w:name w:val="List Paragraph"/>
    <w:basedOn w:val="Normal"/>
    <w:uiPriority w:val="34"/>
    <w:qFormat/>
    <w:rsid w:val="003963FB"/>
    <w:pPr>
      <w:ind w:left="720"/>
    </w:pPr>
    <w:rPr>
      <w:rFonts w:eastAsia="Calibri"/>
      <w:sz w:val="20"/>
      <w:szCs w:val="20"/>
      <w:lang w:val="es-A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6</Pages>
  <Words>2942</Words>
  <Characters>16184</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Janus</dc:creator>
  <cp:keywords/>
  <dc:description/>
  <cp:lastModifiedBy>Janus</cp:lastModifiedBy>
  <cp:revision>3</cp:revision>
  <dcterms:created xsi:type="dcterms:W3CDTF">2024-10-28T04:41:00Z</dcterms:created>
  <dcterms:modified xsi:type="dcterms:W3CDTF">2024-10-28T05:00:00Z</dcterms:modified>
</cp:coreProperties>
</file>