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87EF9" w14:textId="77777777" w:rsidR="00514CD4" w:rsidRPr="00A523FE" w:rsidRDefault="00514CD4" w:rsidP="00514CD4">
      <w:pPr>
        <w:shd w:val="clear" w:color="auto" w:fill="FFFFFF"/>
        <w:spacing w:after="0" w:line="240" w:lineRule="auto"/>
        <w:jc w:val="center"/>
        <w:rPr>
          <w:rFonts w:ascii="Gotham" w:eastAsia="Times New Roman" w:hAnsi="Gotham" w:cs="Calibri"/>
          <w:b/>
          <w:bCs/>
          <w:color w:val="222222"/>
          <w:lang w:eastAsia="es-CO"/>
        </w:rPr>
      </w:pPr>
      <w:r w:rsidRPr="00A523FE">
        <w:rPr>
          <w:rFonts w:ascii="Gotham" w:hAnsi="Gotham"/>
        </w:rPr>
        <w:br w:type="textWrapping" w:clear="all"/>
      </w:r>
      <w:r w:rsidRPr="00A523FE">
        <w:rPr>
          <w:rFonts w:ascii="Gotham" w:eastAsia="Times New Roman" w:hAnsi="Gotham" w:cs="Arial"/>
          <w:b/>
          <w:bCs/>
          <w:color w:val="000000"/>
          <w:lang w:eastAsia="es-CO"/>
        </w:rPr>
        <w:t>ANEXO No. 3</w:t>
      </w:r>
    </w:p>
    <w:p w14:paraId="71CBD3D2" w14:textId="77777777" w:rsidR="00514CD4" w:rsidRPr="00A523FE" w:rsidRDefault="00514CD4" w:rsidP="00514CD4">
      <w:pPr>
        <w:shd w:val="clear" w:color="auto" w:fill="FFFFFF"/>
        <w:spacing w:after="0" w:line="240" w:lineRule="auto"/>
        <w:jc w:val="center"/>
        <w:rPr>
          <w:rFonts w:ascii="Gotham" w:eastAsia="Times New Roman" w:hAnsi="Gotham" w:cs="Arial"/>
          <w:b/>
          <w:bCs/>
          <w:color w:val="000000"/>
          <w:lang w:eastAsia="es-CO"/>
        </w:rPr>
      </w:pPr>
      <w:r w:rsidRPr="00A523FE">
        <w:rPr>
          <w:rFonts w:ascii="Gotham" w:eastAsia="Times New Roman" w:hAnsi="Gotham" w:cs="Arial"/>
          <w:b/>
          <w:bCs/>
          <w:color w:val="000000"/>
          <w:lang w:eastAsia="es-CO"/>
        </w:rPr>
        <w:t>OFERTA ECONÓMICA</w:t>
      </w:r>
    </w:p>
    <w:p w14:paraId="538B263E" w14:textId="3CE60B5F" w:rsidR="00514CD4" w:rsidRPr="00A523FE" w:rsidRDefault="00C85977" w:rsidP="00514CD4">
      <w:pPr>
        <w:shd w:val="clear" w:color="auto" w:fill="FFFFFF"/>
        <w:spacing w:after="0" w:line="240" w:lineRule="auto"/>
        <w:jc w:val="center"/>
        <w:rPr>
          <w:rFonts w:ascii="Gotham" w:hAnsi="Gotham" w:cs="Arial"/>
          <w:b/>
          <w:lang w:val="es-ES"/>
        </w:rPr>
      </w:pPr>
      <w:r>
        <w:rPr>
          <w:rFonts w:ascii="Gotham" w:hAnsi="Gotham" w:cs="Arial"/>
          <w:b/>
          <w:lang w:val="es-ES"/>
        </w:rPr>
        <w:t>SMC-MS-0</w:t>
      </w:r>
      <w:r w:rsidR="006132E3">
        <w:rPr>
          <w:rFonts w:ascii="Gotham" w:hAnsi="Gotham" w:cs="Arial"/>
          <w:b/>
          <w:lang w:val="es-ES"/>
        </w:rPr>
        <w:t>8</w:t>
      </w:r>
      <w:r w:rsidR="00EF221B">
        <w:rPr>
          <w:rFonts w:ascii="Gotham" w:hAnsi="Gotham" w:cs="Arial"/>
          <w:b/>
          <w:lang w:val="es-ES"/>
        </w:rPr>
        <w:t>8</w:t>
      </w:r>
      <w:r w:rsidR="00F7216B">
        <w:rPr>
          <w:rFonts w:ascii="Gotham" w:hAnsi="Gotham" w:cs="Arial"/>
          <w:b/>
          <w:lang w:val="es-ES"/>
        </w:rPr>
        <w:t>2</w:t>
      </w:r>
      <w:r w:rsidR="00CA187A" w:rsidRPr="00A523FE">
        <w:rPr>
          <w:rFonts w:ascii="Gotham" w:hAnsi="Gotham" w:cs="Arial"/>
          <w:b/>
          <w:lang w:val="es-ES"/>
        </w:rPr>
        <w:t>024</w:t>
      </w:r>
    </w:p>
    <w:p w14:paraId="45452DA8" w14:textId="77777777" w:rsidR="00F97AC0" w:rsidRPr="00A523FE" w:rsidRDefault="00F97AC0" w:rsidP="00514CD4">
      <w:pPr>
        <w:shd w:val="clear" w:color="auto" w:fill="FFFFFF"/>
        <w:spacing w:after="0" w:line="240" w:lineRule="auto"/>
        <w:jc w:val="center"/>
        <w:rPr>
          <w:rFonts w:ascii="Gotham" w:eastAsia="Times New Roman" w:hAnsi="Gotham" w:cs="Calibri"/>
          <w:b/>
          <w:bCs/>
          <w:color w:val="222222"/>
          <w:lang w:eastAsia="es-CO"/>
        </w:rPr>
      </w:pPr>
    </w:p>
    <w:p w14:paraId="1C46FFC7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Para efectos de establecer el valor de la propuesta, el oferente deberá diligenciar este formulario y DEBE SEÑALAR EL VALOR COMO A CONTINUACIÓN SE INDICA.</w:t>
      </w:r>
    </w:p>
    <w:p w14:paraId="6ACF344E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 </w:t>
      </w:r>
    </w:p>
    <w:p w14:paraId="2A168B53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 </w:t>
      </w:r>
    </w:p>
    <w:p w14:paraId="3DEBB3B6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 </w:t>
      </w:r>
    </w:p>
    <w:p w14:paraId="165A2EAD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Para presentar la oferta económica el oferente no podrá sobrepasar el presupuesto oficial.</w:t>
      </w:r>
    </w:p>
    <w:p w14:paraId="1CBD695C" w14:textId="77777777" w:rsidR="00514CD4" w:rsidRPr="00A523FE" w:rsidRDefault="00514CD4" w:rsidP="00514CD4">
      <w:pPr>
        <w:shd w:val="clear" w:color="auto" w:fill="FFFFFF"/>
        <w:spacing w:after="0" w:line="240" w:lineRule="auto"/>
        <w:jc w:val="both"/>
        <w:rPr>
          <w:rFonts w:ascii="Gotham" w:eastAsia="Times New Roman" w:hAnsi="Gotham" w:cs="Calibri"/>
          <w:color w:val="222222"/>
          <w:lang w:eastAsia="es-CO"/>
        </w:rPr>
      </w:pPr>
      <w:r w:rsidRPr="00A523FE">
        <w:rPr>
          <w:rFonts w:ascii="Gotham" w:eastAsia="Times New Roman" w:hAnsi="Gotham" w:cs="Arial"/>
          <w:color w:val="222222"/>
          <w:lang w:eastAsia="es-CO"/>
        </w:rPr>
        <w:t> </w:t>
      </w:r>
    </w:p>
    <w:p w14:paraId="5FD42F13" w14:textId="4D7E4B86" w:rsidR="009A2C60" w:rsidRPr="00A523FE" w:rsidRDefault="00514CD4" w:rsidP="000F7ECF">
      <w:pPr>
        <w:shd w:val="clear" w:color="auto" w:fill="FFFFFF"/>
        <w:spacing w:after="0" w:line="240" w:lineRule="auto"/>
        <w:jc w:val="both"/>
        <w:rPr>
          <w:rFonts w:ascii="Gotham" w:eastAsia="Times New Roman" w:hAnsi="Gotham" w:cs="Arial"/>
          <w:color w:val="222222"/>
          <w:lang w:val="es-ES" w:eastAsia="es-CO"/>
        </w:rPr>
      </w:pPr>
      <w:r w:rsidRPr="00A523FE">
        <w:rPr>
          <w:rFonts w:ascii="Gotham" w:eastAsia="Times New Roman" w:hAnsi="Gotham" w:cs="Arial"/>
          <w:color w:val="222222"/>
          <w:lang w:val="es-ES" w:eastAsia="es-CO"/>
        </w:rPr>
        <w:t>El valor de mi propuesta es por la suma</w:t>
      </w:r>
      <w:r w:rsidR="009A2C60" w:rsidRPr="00A523FE">
        <w:rPr>
          <w:rFonts w:ascii="Gotham" w:eastAsia="Times New Roman" w:hAnsi="Gotham" w:cs="Arial"/>
          <w:color w:val="222222"/>
          <w:lang w:val="es-ES" w:eastAsia="es-CO"/>
        </w:rPr>
        <w:t xml:space="preserve"> </w:t>
      </w:r>
      <w:proofErr w:type="gramStart"/>
      <w:r w:rsidR="000F7ECF" w:rsidRPr="00A523FE">
        <w:rPr>
          <w:rFonts w:ascii="Gotham" w:eastAsia="Calibri" w:hAnsi="Gotham" w:cs="Arial"/>
          <w:b/>
          <w:lang w:val="es-MX"/>
        </w:rPr>
        <w:t>de:_</w:t>
      </w:r>
      <w:proofErr w:type="gramEnd"/>
      <w:r w:rsidR="000F7ECF" w:rsidRPr="00A523FE">
        <w:rPr>
          <w:rFonts w:ascii="Gotham" w:eastAsia="Calibri" w:hAnsi="Gotham" w:cs="Arial"/>
          <w:b/>
          <w:lang w:val="es-MX"/>
        </w:rPr>
        <w:t>_________________________________</w:t>
      </w:r>
    </w:p>
    <w:p w14:paraId="2065A2D6" w14:textId="77777777" w:rsidR="00A84F0C" w:rsidRPr="00A523FE" w:rsidRDefault="00A84F0C" w:rsidP="006E323F">
      <w:pPr>
        <w:rPr>
          <w:rFonts w:ascii="Gotham" w:hAnsi="Gotham"/>
          <w:b/>
          <w:bCs/>
          <w:lang w:val="es-ES"/>
        </w:rPr>
      </w:pPr>
    </w:p>
    <w:p w14:paraId="3FE0C477" w14:textId="472C1396" w:rsidR="00A84F0C" w:rsidRDefault="00F7216B" w:rsidP="00F7216B">
      <w:pPr>
        <w:rPr>
          <w:rFonts w:ascii="Gotham" w:hAnsi="Gotham"/>
          <w:b/>
          <w:bCs/>
          <w:sz w:val="22"/>
        </w:rPr>
      </w:pPr>
      <w:r w:rsidRPr="00F7216B">
        <w:rPr>
          <w:rFonts w:ascii="Gotham" w:hAnsi="Gotham"/>
          <w:b/>
          <w:bCs/>
          <w:sz w:val="22"/>
        </w:rPr>
        <w:t>PARA LA CONMEMORACIÓN DEL DÍA DEL DIRECTIVO DOCENTE</w:t>
      </w:r>
      <w:r>
        <w:rPr>
          <w:rFonts w:ascii="Gotham" w:hAnsi="Gotham"/>
          <w:b/>
          <w:bCs/>
          <w:sz w:val="22"/>
        </w:rPr>
        <w:t>:</w:t>
      </w:r>
    </w:p>
    <w:p w14:paraId="7638E329" w14:textId="77777777" w:rsidR="00EF221B" w:rsidRDefault="00EF221B" w:rsidP="00EF221B">
      <w:pPr>
        <w:pStyle w:val="Encabezado"/>
        <w:tabs>
          <w:tab w:val="left" w:pos="3630"/>
          <w:tab w:val="left" w:pos="4971"/>
        </w:tabs>
        <w:rPr>
          <w:rFonts w:ascii="Gotham" w:hAnsi="Gotham" w:cs="Arial"/>
        </w:rPr>
      </w:pPr>
      <w:r>
        <w:rPr>
          <w:rFonts w:ascii="Gotham" w:hAnsi="Gotham" w:cs="Arial"/>
        </w:rPr>
        <w:tab/>
      </w:r>
      <w:r>
        <w:rPr>
          <w:rFonts w:ascii="Gotham" w:hAnsi="Gotham" w:cs="Arial"/>
        </w:rPr>
        <w:tab/>
      </w:r>
    </w:p>
    <w:tbl>
      <w:tblPr>
        <w:tblW w:w="71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027"/>
        <w:gridCol w:w="1003"/>
        <w:gridCol w:w="1151"/>
        <w:gridCol w:w="1151"/>
        <w:gridCol w:w="1151"/>
      </w:tblGrid>
      <w:tr w:rsidR="00EF221B" w:rsidRPr="001F58E3" w14:paraId="3BD2F44D" w14:textId="45462E18" w:rsidTr="00EF221B">
        <w:trPr>
          <w:trHeight w:val="118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F01C0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Calibri"/>
                <w:sz w:val="18"/>
                <w:szCs w:val="18"/>
                <w:lang w:eastAsia="es-CO"/>
              </w:rPr>
            </w:pPr>
            <w:r w:rsidRPr="00FB75A9">
              <w:rPr>
                <w:rFonts w:ascii="Gotham" w:hAnsi="Gotham" w:cs="Calibri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12E596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Calibri"/>
                <w:sz w:val="18"/>
                <w:szCs w:val="18"/>
                <w:lang w:eastAsia="es-CO"/>
              </w:rPr>
            </w:pPr>
            <w:r w:rsidRPr="00FB75A9">
              <w:rPr>
                <w:rFonts w:ascii="Gotham" w:hAnsi="Gotham" w:cs="Calibri"/>
                <w:sz w:val="18"/>
                <w:szCs w:val="18"/>
                <w:lang w:eastAsia="es-CO"/>
              </w:rPr>
              <w:t>DESCRIPCION ACTIVIDAD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E863B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Calibri"/>
                <w:sz w:val="18"/>
                <w:szCs w:val="18"/>
                <w:lang w:eastAsia="es-CO"/>
              </w:rPr>
            </w:pPr>
            <w:r w:rsidRPr="00FB75A9">
              <w:rPr>
                <w:rFonts w:ascii="Gotham" w:hAnsi="Gotham" w:cs="Calibri"/>
                <w:sz w:val="18"/>
                <w:szCs w:val="18"/>
                <w:lang w:eastAsia="es-CO"/>
              </w:rPr>
              <w:t>UNIDAD DE MEDIDA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05DFF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Calibri"/>
                <w:sz w:val="18"/>
                <w:szCs w:val="18"/>
                <w:lang w:eastAsia="es-CO"/>
              </w:rPr>
            </w:pPr>
            <w:r w:rsidRPr="00FB75A9">
              <w:rPr>
                <w:rFonts w:ascii="Gotham" w:hAnsi="Gotham" w:cs="Calibri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F6A77" w14:textId="5F98D4EB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Calibri"/>
                <w:sz w:val="18"/>
                <w:szCs w:val="18"/>
                <w:lang w:eastAsia="es-CO"/>
              </w:rPr>
            </w:pPr>
            <w:r>
              <w:rPr>
                <w:rFonts w:ascii="Gotham" w:hAnsi="Gotham" w:cs="Calibri"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31C1F" w14:textId="2E516ACB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Calibri"/>
                <w:sz w:val="18"/>
                <w:szCs w:val="18"/>
                <w:lang w:eastAsia="es-CO"/>
              </w:rPr>
            </w:pPr>
            <w:r>
              <w:rPr>
                <w:rFonts w:ascii="Gotham" w:hAnsi="Gotham" w:cs="Calibri"/>
                <w:sz w:val="18"/>
                <w:szCs w:val="18"/>
                <w:lang w:eastAsia="es-CO"/>
              </w:rPr>
              <w:t xml:space="preserve">VALOR TOTAL </w:t>
            </w:r>
          </w:p>
        </w:tc>
      </w:tr>
      <w:tr w:rsidR="00EF221B" w:rsidRPr="001F58E3" w14:paraId="21327375" w14:textId="653A9D16" w:rsidTr="00EF221B">
        <w:trPr>
          <w:trHeight w:val="1680"/>
          <w:jc w:val="center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300B2" w14:textId="77777777" w:rsidR="00EF221B" w:rsidRPr="00FB75A9" w:rsidRDefault="00EF221B" w:rsidP="00B6511E">
            <w:pPr>
              <w:spacing w:after="0" w:line="240" w:lineRule="auto"/>
              <w:jc w:val="right"/>
              <w:rPr>
                <w:rFonts w:ascii="Gotham" w:hAnsi="Gotham" w:cs="Arial"/>
                <w:lang w:eastAsia="es-CO"/>
              </w:rPr>
            </w:pPr>
            <w:r w:rsidRPr="001F58E3">
              <w:rPr>
                <w:rFonts w:ascii="Gotham" w:hAnsi="Gotham" w:cs="Arial"/>
                <w:lang w:eastAsia="es-CO"/>
              </w:rPr>
              <w:t>4.</w:t>
            </w:r>
            <w:r w:rsidRPr="00FB75A9">
              <w:rPr>
                <w:rFonts w:ascii="Gotham" w:hAnsi="Gotham" w:cs="Arial"/>
                <w:lang w:eastAsia="es-CO"/>
              </w:rPr>
              <w:t>1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E7485" w14:textId="77777777" w:rsidR="00EF221B" w:rsidRPr="00FB75A9" w:rsidRDefault="00EF221B" w:rsidP="00B6511E">
            <w:pPr>
              <w:spacing w:after="0" w:line="240" w:lineRule="auto"/>
              <w:jc w:val="both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Instalaciones físicas, en la ciudad de Sogamoso a campo abierto y cerrado   garantizando la capacidad mínima</w:t>
            </w:r>
            <w:r>
              <w:rPr>
                <w:rFonts w:ascii="Gotham" w:hAnsi="Gotham" w:cs="Arial"/>
                <w:lang w:eastAsia="es-CO"/>
              </w:rPr>
              <w:t xml:space="preserve"> </w:t>
            </w:r>
            <w:r w:rsidRPr="00FB75A9">
              <w:rPr>
                <w:rFonts w:ascii="Gotham" w:hAnsi="Gotham" w:cs="Arial"/>
                <w:lang w:eastAsia="es-CO"/>
              </w:rPr>
              <w:t>para</w:t>
            </w:r>
            <w:r>
              <w:rPr>
                <w:rFonts w:ascii="Gotham" w:hAnsi="Gotham" w:cs="Arial"/>
                <w:lang w:eastAsia="es-CO"/>
              </w:rPr>
              <w:t xml:space="preserve"> 777 asistente con el fin de</w:t>
            </w:r>
            <w:r w:rsidRPr="00FB75A9">
              <w:rPr>
                <w:rFonts w:ascii="Gotham" w:hAnsi="Gotham" w:cs="Arial"/>
                <w:lang w:eastAsia="es-CO"/>
              </w:rPr>
              <w:t xml:space="preserve"> realizar el evento para los colaboradores de la </w:t>
            </w:r>
            <w:r w:rsidRPr="001F58E3">
              <w:rPr>
                <w:rFonts w:ascii="Gotham" w:hAnsi="Gotham" w:cs="Arial"/>
                <w:lang w:eastAsia="es-CO"/>
              </w:rPr>
              <w:t>Administración</w:t>
            </w:r>
            <w:r w:rsidRPr="00FB75A9">
              <w:rPr>
                <w:rFonts w:ascii="Gotham" w:hAnsi="Gotham" w:cs="Arial"/>
                <w:lang w:eastAsia="es-CO"/>
              </w:rPr>
              <w:t xml:space="preserve"> Central del Municipio de Sogamoso, </w:t>
            </w:r>
            <w:r w:rsidRPr="001F58E3">
              <w:rPr>
                <w:rFonts w:ascii="Gotham" w:hAnsi="Gotham" w:cs="Arial"/>
                <w:lang w:eastAsia="es-CO"/>
              </w:rPr>
              <w:t>mínimo</w:t>
            </w:r>
            <w:r w:rsidRPr="00FB75A9">
              <w:rPr>
                <w:rFonts w:ascii="Gotham" w:hAnsi="Gotham" w:cs="Arial"/>
                <w:lang w:eastAsia="es-CO"/>
              </w:rPr>
              <w:t xml:space="preserve"> para horas 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8F393" w14:textId="77777777" w:rsidR="00EF221B" w:rsidRPr="00FB75A9" w:rsidRDefault="00EF221B" w:rsidP="00B6511E">
            <w:pPr>
              <w:spacing w:after="0" w:line="240" w:lineRule="auto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LUGAR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51F66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1937C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A94E4E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</w:tr>
      <w:tr w:rsidR="00EF221B" w:rsidRPr="001F58E3" w14:paraId="32CBC413" w14:textId="3E2DBCBC" w:rsidTr="00EF221B">
        <w:trPr>
          <w:trHeight w:val="1665"/>
          <w:jc w:val="center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41C75" w14:textId="77777777" w:rsidR="00EF221B" w:rsidRPr="00FB75A9" w:rsidRDefault="00EF221B" w:rsidP="00B6511E">
            <w:pPr>
              <w:spacing w:after="0" w:line="240" w:lineRule="auto"/>
              <w:jc w:val="right"/>
              <w:rPr>
                <w:rFonts w:ascii="Gotham" w:hAnsi="Gotham" w:cs="Arial"/>
                <w:lang w:eastAsia="es-CO"/>
              </w:rPr>
            </w:pPr>
            <w:r w:rsidRPr="001F58E3">
              <w:rPr>
                <w:rFonts w:ascii="Gotham" w:hAnsi="Gotham" w:cs="Arial"/>
                <w:lang w:eastAsia="es-CO"/>
              </w:rPr>
              <w:lastRenderedPageBreak/>
              <w:t>4.</w:t>
            </w:r>
            <w:r w:rsidRPr="00FB75A9">
              <w:rPr>
                <w:rFonts w:ascii="Gotham" w:hAnsi="Gotham" w:cs="Arial"/>
                <w:lang w:eastAsia="es-CO"/>
              </w:rPr>
              <w:t>2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47CE3" w14:textId="77777777" w:rsidR="00EF221B" w:rsidRPr="00FB75A9" w:rsidRDefault="00EF221B" w:rsidP="00B6511E">
            <w:pPr>
              <w:spacing w:after="0" w:line="240" w:lineRule="auto"/>
              <w:jc w:val="both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Apoyo logístico: incluye</w:t>
            </w:r>
            <w:r>
              <w:rPr>
                <w:rFonts w:ascii="Gotham" w:hAnsi="Gotham" w:cs="Arial"/>
                <w:lang w:eastAsia="es-CO"/>
              </w:rPr>
              <w:t xml:space="preserve"> tres orquestas reconocidas</w:t>
            </w:r>
            <w:r w:rsidRPr="00FB75A9">
              <w:rPr>
                <w:rFonts w:ascii="Gotham" w:hAnsi="Gotham" w:cs="Arial"/>
                <w:lang w:eastAsia="es-CO"/>
              </w:rPr>
              <w:t xml:space="preserve"> animaciones musicales, cumpliendo protocolo de bioseguridad. mesas para todos los asistentes, sonido profesional 2 medios DAS, 2 bajo, consola, 2 micrófonos inalámbricos, animación, 777 sillas</w:t>
            </w:r>
            <w:r>
              <w:rPr>
                <w:rFonts w:ascii="Gotham" w:hAnsi="Gotham" w:cs="Arial"/>
                <w:lang w:eastAsia="es-CO"/>
              </w:rPr>
              <w:t>, tarima grande y sonido durante la realización del evento.</w:t>
            </w:r>
            <w:r w:rsidRPr="00FB75A9">
              <w:rPr>
                <w:rFonts w:ascii="Gotham" w:hAnsi="Gotham" w:cs="Arial"/>
                <w:lang w:eastAsia="es-CO"/>
              </w:rPr>
              <w:t xml:space="preserve"> 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7D5C5" w14:textId="77777777" w:rsidR="00EF221B" w:rsidRPr="00FB75A9" w:rsidRDefault="00EF221B" w:rsidP="00B6511E">
            <w:pPr>
              <w:spacing w:after="0" w:line="240" w:lineRule="auto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 xml:space="preserve">HORA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0E771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>
              <w:rPr>
                <w:rFonts w:ascii="Gotham" w:hAnsi="Gotham" w:cs="Arial"/>
                <w:lang w:eastAsia="es-CO"/>
              </w:rPr>
              <w:t>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F3B38" w14:textId="77777777" w:rsidR="00EF221B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AE4D30" w14:textId="77777777" w:rsidR="00EF221B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</w:tr>
      <w:tr w:rsidR="00EF221B" w:rsidRPr="001F58E3" w14:paraId="3B4D62E0" w14:textId="68D422EC" w:rsidTr="00EF221B">
        <w:trPr>
          <w:trHeight w:val="1650"/>
          <w:jc w:val="center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DE791" w14:textId="77777777" w:rsidR="00EF221B" w:rsidRPr="00FB75A9" w:rsidRDefault="00EF221B" w:rsidP="00B6511E">
            <w:pPr>
              <w:spacing w:after="0" w:line="240" w:lineRule="auto"/>
              <w:jc w:val="right"/>
              <w:rPr>
                <w:rFonts w:ascii="Gotham" w:hAnsi="Gotham" w:cs="Arial"/>
                <w:lang w:eastAsia="es-CO"/>
              </w:rPr>
            </w:pPr>
            <w:r w:rsidRPr="001F58E3">
              <w:rPr>
                <w:rFonts w:ascii="Gotham" w:hAnsi="Gotham" w:cs="Arial"/>
                <w:lang w:eastAsia="es-CO"/>
              </w:rPr>
              <w:t>4.</w:t>
            </w:r>
            <w:r w:rsidRPr="00FB75A9">
              <w:rPr>
                <w:rFonts w:ascii="Gotham" w:hAnsi="Gotham" w:cs="Arial"/>
                <w:lang w:eastAsia="es-CO"/>
              </w:rPr>
              <w:t>3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97746" w14:textId="77777777" w:rsidR="00EF221B" w:rsidRPr="00FB75A9" w:rsidRDefault="00EF221B" w:rsidP="00B6511E">
            <w:pPr>
              <w:spacing w:after="0" w:line="240" w:lineRule="auto"/>
              <w:jc w:val="both"/>
              <w:rPr>
                <w:rFonts w:ascii="Gotham" w:hAnsi="Gotham" w:cs="Arial"/>
                <w:lang w:eastAsia="es-CO"/>
              </w:rPr>
            </w:pPr>
            <w:r w:rsidRPr="00143A3C">
              <w:rPr>
                <w:rFonts w:ascii="Gotham" w:hAnsi="Gotham" w:cs="Arial"/>
                <w:lang w:eastAsia="es-CO"/>
              </w:rPr>
              <w:t>Almuerzo debe contener mínimo</w:t>
            </w:r>
            <w:r w:rsidRPr="00FB75A9">
              <w:rPr>
                <w:rFonts w:ascii="Gotham" w:hAnsi="Gotham" w:cs="Arial"/>
                <w:lang w:eastAsia="es-CO"/>
              </w:rPr>
              <w:t>:</w:t>
            </w:r>
            <w:r w:rsidRPr="001F58E3">
              <w:rPr>
                <w:rFonts w:ascii="Gotham" w:hAnsi="Gotham" w:cs="Arial"/>
                <w:lang w:eastAsia="es-CO"/>
              </w:rPr>
              <w:t xml:space="preserve"> </w:t>
            </w:r>
            <w:r w:rsidRPr="00143A3C">
              <w:rPr>
                <w:rFonts w:ascii="Gotham" w:hAnsi="Gotham" w:cs="Arial"/>
                <w:lang w:eastAsia="es-CO"/>
              </w:rPr>
              <w:t>mute de mazorca, plato fuerte:  cerdo a la llanera 150gr, ternera a la llanera 150 gramos;1 envuelto, 1 unidad de morcilla, papa, plátano horneado, guacamole 50 gr, servida en modo autoservicio, con dos puntos de repartida, servido en desechable</w:t>
            </w:r>
            <w:r>
              <w:rPr>
                <w:rFonts w:ascii="Gotham" w:hAnsi="Gotham" w:cs="Arial"/>
                <w:lang w:eastAsia="es-CO"/>
              </w:rPr>
              <w:t xml:space="preserve"> o la acordada con el supervisor del contrato.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18ADA" w14:textId="77777777" w:rsidR="00EF221B" w:rsidRPr="00FB75A9" w:rsidRDefault="00EF221B" w:rsidP="00B6511E">
            <w:pPr>
              <w:spacing w:after="0" w:line="240" w:lineRule="auto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UNIDAD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89F8A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777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C75877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4C9492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</w:tr>
      <w:tr w:rsidR="00EF221B" w:rsidRPr="001F58E3" w14:paraId="79E6476A" w14:textId="6DEC80E6" w:rsidTr="00EF221B">
        <w:trPr>
          <w:trHeight w:val="960"/>
          <w:jc w:val="center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6FB07" w14:textId="77777777" w:rsidR="00EF221B" w:rsidRPr="00FB75A9" w:rsidRDefault="00EF221B" w:rsidP="00B6511E">
            <w:pPr>
              <w:spacing w:after="0" w:line="240" w:lineRule="auto"/>
              <w:jc w:val="right"/>
              <w:rPr>
                <w:rFonts w:ascii="Gotham" w:hAnsi="Gotham" w:cs="Arial"/>
                <w:lang w:eastAsia="es-CO"/>
              </w:rPr>
            </w:pPr>
            <w:r w:rsidRPr="001F58E3">
              <w:rPr>
                <w:rFonts w:ascii="Gotham" w:hAnsi="Gotham" w:cs="Arial"/>
                <w:lang w:eastAsia="es-CO"/>
              </w:rPr>
              <w:lastRenderedPageBreak/>
              <w:t>4.</w:t>
            </w:r>
            <w:r w:rsidRPr="00FB75A9">
              <w:rPr>
                <w:rFonts w:ascii="Gotham" w:hAnsi="Gotham" w:cs="Arial"/>
                <w:lang w:eastAsia="es-CO"/>
              </w:rPr>
              <w:t>4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8F23E" w14:textId="77777777" w:rsidR="00EF221B" w:rsidRPr="00FB75A9" w:rsidRDefault="00EF221B" w:rsidP="00B6511E">
            <w:pPr>
              <w:spacing w:after="0" w:line="240" w:lineRule="auto"/>
              <w:jc w:val="both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Suministro de bebidas hidratantes que incluya: gaseosa</w:t>
            </w:r>
            <w:r>
              <w:rPr>
                <w:rFonts w:ascii="Gotham" w:hAnsi="Gotham" w:cs="Arial"/>
                <w:lang w:eastAsia="es-CO"/>
              </w:rPr>
              <w:t xml:space="preserve">, jugo o agua </w:t>
            </w:r>
            <w:r w:rsidRPr="00FB75A9">
              <w:rPr>
                <w:rFonts w:ascii="Gotham" w:hAnsi="Gotham" w:cs="Arial"/>
                <w:lang w:eastAsia="es-CO"/>
              </w:rPr>
              <w:t>de 500 ml por persona</w:t>
            </w:r>
            <w:r>
              <w:rPr>
                <w:rFonts w:ascii="Gotham" w:hAnsi="Gotham" w:cs="Arial"/>
                <w:lang w:eastAsia="es-CO"/>
              </w:rPr>
              <w:t xml:space="preserve"> o la bebida previamente acordada con el supervisor del contrato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1FEED" w14:textId="77777777" w:rsidR="00EF221B" w:rsidRPr="00FB75A9" w:rsidRDefault="00EF221B" w:rsidP="00B6511E">
            <w:pPr>
              <w:spacing w:after="0" w:line="240" w:lineRule="auto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UNIDAD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DB21A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777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52C143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19EBEC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</w:tr>
      <w:tr w:rsidR="00EF221B" w:rsidRPr="001F58E3" w14:paraId="37AB4806" w14:textId="6E7C73A8" w:rsidTr="00EF221B">
        <w:trPr>
          <w:trHeight w:val="1380"/>
          <w:jc w:val="center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EA1A6" w14:textId="77777777" w:rsidR="00EF221B" w:rsidRPr="00FB75A9" w:rsidRDefault="00EF221B" w:rsidP="00B6511E">
            <w:pPr>
              <w:spacing w:after="0" w:line="240" w:lineRule="auto"/>
              <w:jc w:val="right"/>
              <w:rPr>
                <w:rFonts w:ascii="Gotham" w:hAnsi="Gotham" w:cs="Arial"/>
                <w:lang w:eastAsia="es-CO"/>
              </w:rPr>
            </w:pPr>
            <w:r w:rsidRPr="001F58E3">
              <w:rPr>
                <w:rFonts w:ascii="Gotham" w:hAnsi="Gotham" w:cs="Arial"/>
                <w:lang w:eastAsia="es-CO"/>
              </w:rPr>
              <w:t>4.</w:t>
            </w:r>
            <w:r w:rsidRPr="00FB75A9">
              <w:rPr>
                <w:rFonts w:ascii="Gotham" w:hAnsi="Gotham" w:cs="Arial"/>
                <w:lang w:eastAsia="es-CO"/>
              </w:rPr>
              <w:t>5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C25C2" w14:textId="77777777" w:rsidR="00EF221B" w:rsidRPr="00FB75A9" w:rsidRDefault="00EF221B" w:rsidP="00B6511E">
            <w:pPr>
              <w:spacing w:after="0" w:line="240" w:lineRule="auto"/>
              <w:jc w:val="both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 xml:space="preserve">Decoración de las instalaciones físicas con los colores institucionales y estación de Café y/ </w:t>
            </w:r>
            <w:r w:rsidRPr="001F58E3">
              <w:rPr>
                <w:rFonts w:ascii="Gotham" w:hAnsi="Gotham" w:cs="Arial"/>
                <w:lang w:eastAsia="es-CO"/>
              </w:rPr>
              <w:t>aromática para</w:t>
            </w:r>
            <w:r w:rsidRPr="00FB75A9">
              <w:rPr>
                <w:rFonts w:ascii="Gotham" w:hAnsi="Gotham" w:cs="Arial"/>
                <w:lang w:eastAsia="es-CO"/>
              </w:rPr>
              <w:t xml:space="preserve"> los asistentes</w:t>
            </w:r>
            <w:r>
              <w:rPr>
                <w:rFonts w:ascii="Gotham" w:hAnsi="Gotham" w:cs="Arial"/>
                <w:lang w:eastAsia="es-CO"/>
              </w:rPr>
              <w:t>. La estación de café debe garantizar mínimo para los 777 asistentes y la decoración debe ser acorde con el evento y previamente acordada con el supervisor del contrato.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1761F" w14:textId="77777777" w:rsidR="00EF221B" w:rsidRPr="00FB75A9" w:rsidRDefault="00EF221B" w:rsidP="00B6511E">
            <w:pPr>
              <w:spacing w:after="0" w:line="240" w:lineRule="auto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UNIDAD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D3371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C507C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6DD357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</w:tr>
      <w:tr w:rsidR="00EF221B" w:rsidRPr="001F58E3" w14:paraId="34A6EA0F" w14:textId="0B518C3F" w:rsidTr="00EF221B">
        <w:trPr>
          <w:trHeight w:val="765"/>
          <w:jc w:val="center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6DD14" w14:textId="77777777" w:rsidR="00EF221B" w:rsidRPr="00FB75A9" w:rsidRDefault="00EF221B" w:rsidP="00B6511E">
            <w:pPr>
              <w:spacing w:after="0" w:line="240" w:lineRule="auto"/>
              <w:jc w:val="right"/>
              <w:rPr>
                <w:rFonts w:ascii="Gotham" w:hAnsi="Gotham" w:cs="Arial"/>
                <w:lang w:eastAsia="es-CO"/>
              </w:rPr>
            </w:pPr>
            <w:r w:rsidRPr="001F58E3">
              <w:rPr>
                <w:rFonts w:ascii="Gotham" w:hAnsi="Gotham" w:cs="Arial"/>
                <w:lang w:eastAsia="es-CO"/>
              </w:rPr>
              <w:t>4.</w:t>
            </w:r>
            <w:r w:rsidRPr="00FB75A9">
              <w:rPr>
                <w:rFonts w:ascii="Gotham" w:hAnsi="Gotham" w:cs="Arial"/>
                <w:lang w:eastAsia="es-CO"/>
              </w:rPr>
              <w:t>6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C2C5E" w14:textId="77777777" w:rsidR="00EF221B" w:rsidRPr="00FB75A9" w:rsidRDefault="00EF221B" w:rsidP="00B6511E">
            <w:pPr>
              <w:spacing w:after="0" w:line="240" w:lineRule="auto"/>
              <w:jc w:val="both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Servicios de quince (15) meseros para atender a los</w:t>
            </w:r>
            <w:r>
              <w:rPr>
                <w:rFonts w:ascii="Gotham" w:hAnsi="Gotham" w:cs="Arial"/>
                <w:lang w:eastAsia="es-CO"/>
              </w:rPr>
              <w:t xml:space="preserve"> 777</w:t>
            </w:r>
            <w:r w:rsidRPr="00FB75A9">
              <w:rPr>
                <w:rFonts w:ascii="Gotham" w:hAnsi="Gotham" w:cs="Arial"/>
                <w:lang w:eastAsia="es-CO"/>
              </w:rPr>
              <w:t xml:space="preserve"> invitados</w:t>
            </w:r>
            <w:r>
              <w:rPr>
                <w:rFonts w:ascii="Gotham" w:hAnsi="Gotham" w:cs="Arial"/>
                <w:lang w:eastAsia="es-CO"/>
              </w:rPr>
              <w:t>.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F05C3" w14:textId="77777777" w:rsidR="00EF221B" w:rsidRPr="00FB75A9" w:rsidRDefault="00EF221B" w:rsidP="00B6511E">
            <w:pPr>
              <w:spacing w:after="0" w:line="240" w:lineRule="auto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UNIDAD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CEE19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 w:rsidRPr="00FB75A9">
              <w:rPr>
                <w:rFonts w:ascii="Gotham" w:hAnsi="Gotham" w:cs="Arial"/>
                <w:lang w:eastAsia="es-CO"/>
              </w:rPr>
              <w:t>15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F493BF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7E05FB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</w:tr>
      <w:tr w:rsidR="00EF221B" w:rsidRPr="001F58E3" w14:paraId="4E2BF7B8" w14:textId="77777777" w:rsidTr="00EF221B">
        <w:trPr>
          <w:trHeight w:val="765"/>
          <w:jc w:val="center"/>
        </w:trPr>
        <w:tc>
          <w:tcPr>
            <w:tcW w:w="5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2C2DD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1A689B" w14:textId="2613F77A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>
              <w:rPr>
                <w:rFonts w:ascii="Gotham" w:hAnsi="Gotham" w:cs="Arial"/>
                <w:lang w:eastAsia="es-CO"/>
              </w:rPr>
              <w:t>$</w:t>
            </w:r>
          </w:p>
        </w:tc>
      </w:tr>
      <w:tr w:rsidR="00EF221B" w:rsidRPr="001F58E3" w14:paraId="780FB49B" w14:textId="77777777" w:rsidTr="00EF221B">
        <w:trPr>
          <w:trHeight w:val="765"/>
          <w:jc w:val="center"/>
        </w:trPr>
        <w:tc>
          <w:tcPr>
            <w:tcW w:w="5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2C638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4B412B" w14:textId="6709BEBD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>
              <w:rPr>
                <w:rFonts w:ascii="Gotham" w:hAnsi="Gotham" w:cs="Arial"/>
                <w:lang w:eastAsia="es-CO"/>
              </w:rPr>
              <w:t>$</w:t>
            </w:r>
          </w:p>
        </w:tc>
      </w:tr>
      <w:tr w:rsidR="00EF221B" w:rsidRPr="001F58E3" w14:paraId="486BE21F" w14:textId="77777777" w:rsidTr="00EF221B">
        <w:trPr>
          <w:trHeight w:val="765"/>
          <w:jc w:val="center"/>
        </w:trPr>
        <w:tc>
          <w:tcPr>
            <w:tcW w:w="5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ABFB8" w14:textId="77777777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69B5AF" w14:textId="7BE73412" w:rsidR="00EF221B" w:rsidRPr="00FB75A9" w:rsidRDefault="00EF221B" w:rsidP="00B6511E">
            <w:pPr>
              <w:spacing w:after="0" w:line="240" w:lineRule="auto"/>
              <w:jc w:val="center"/>
              <w:rPr>
                <w:rFonts w:ascii="Gotham" w:hAnsi="Gotham" w:cs="Arial"/>
                <w:lang w:eastAsia="es-CO"/>
              </w:rPr>
            </w:pPr>
            <w:r>
              <w:rPr>
                <w:rFonts w:ascii="Gotham" w:hAnsi="Gotham" w:cs="Arial"/>
                <w:lang w:eastAsia="es-CO"/>
              </w:rPr>
              <w:t>$</w:t>
            </w:r>
          </w:p>
        </w:tc>
      </w:tr>
    </w:tbl>
    <w:p w14:paraId="5B03E565" w14:textId="73ED7347" w:rsidR="00EF221B" w:rsidRDefault="00EF221B" w:rsidP="00EF221B">
      <w:pPr>
        <w:pStyle w:val="Encabezado"/>
        <w:tabs>
          <w:tab w:val="left" w:pos="3630"/>
        </w:tabs>
        <w:jc w:val="center"/>
      </w:pPr>
      <w:r>
        <w:rPr>
          <w:rFonts w:ascii="Gotham" w:hAnsi="Gotham" w:cs="Arial"/>
          <w:bCs/>
          <w:noProof/>
        </w:rPr>
        <w:lastRenderedPageBreak/>
        <w:drawing>
          <wp:anchor distT="0" distB="0" distL="114300" distR="114300" simplePos="0" relativeHeight="251661312" behindDoc="1" locked="0" layoutInCell="0" allowOverlap="1" wp14:anchorId="6B59FC81" wp14:editId="6FC58774">
            <wp:simplePos x="0" y="0"/>
            <wp:positionH relativeFrom="margin">
              <wp:posOffset>-1392555</wp:posOffset>
            </wp:positionH>
            <wp:positionV relativeFrom="margin">
              <wp:posOffset>2976245</wp:posOffset>
            </wp:positionV>
            <wp:extent cx="5943600" cy="4583430"/>
            <wp:effectExtent l="0" t="0" r="0" b="7620"/>
            <wp:wrapNone/>
            <wp:docPr id="19400089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37930767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8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otham" w:hAnsi="Gotham" w:cs="Arial"/>
          <w:bCs/>
          <w:noProof/>
        </w:rPr>
        <w:t xml:space="preserve"> </w:t>
      </w:r>
    </w:p>
    <w:p w14:paraId="00F84CB8" w14:textId="77777777" w:rsidR="00F7216B" w:rsidRPr="00F7216B" w:rsidRDefault="00F7216B" w:rsidP="00F7216B">
      <w:pPr>
        <w:rPr>
          <w:rFonts w:ascii="Gotham" w:hAnsi="Gotham"/>
          <w:b/>
          <w:bCs/>
          <w:sz w:val="22"/>
        </w:rPr>
      </w:pPr>
    </w:p>
    <w:p w14:paraId="162B8565" w14:textId="77777777" w:rsidR="00F7216B" w:rsidRDefault="00F7216B" w:rsidP="00F7216B">
      <w:pPr>
        <w:rPr>
          <w:rFonts w:ascii="Gotham" w:hAnsi="Gotham" w:cs="Arial"/>
          <w:sz w:val="22"/>
        </w:rPr>
      </w:pPr>
    </w:p>
    <w:p w14:paraId="05CB3B74" w14:textId="77777777" w:rsidR="00F7216B" w:rsidRPr="00A523FE" w:rsidRDefault="00F7216B" w:rsidP="00F7216B">
      <w:pPr>
        <w:pStyle w:val="Prrafodelista"/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2"/>
        </w:rPr>
        <w:t xml:space="preserve">Según las especificaciones técnicas establecidas en el pliego de condiciones </w:t>
      </w:r>
      <w:r w:rsidRPr="00A523FE">
        <w:rPr>
          <w:rFonts w:ascii="Gotham" w:hAnsi="Gotham" w:cs="Arial"/>
          <w:sz w:val="24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</w:t>
      </w:r>
    </w:p>
    <w:p w14:paraId="60B473AE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b/>
          <w:sz w:val="24"/>
        </w:rPr>
        <w:t>NOTA:</w:t>
      </w:r>
      <w:r w:rsidRPr="00A523FE">
        <w:rPr>
          <w:rFonts w:ascii="Gotham" w:hAnsi="Gotham" w:cs="Arial"/>
          <w:sz w:val="24"/>
        </w:rPr>
        <w:t xml:space="preserve"> se entenderá que el valor que el proponente presente dentro de su propuesta por cada ítem, estos llevaran incluidos costos directos e indirectos o gravámenes correspondientes a que haya lugar. </w:t>
      </w:r>
    </w:p>
    <w:p w14:paraId="05C6D04D" w14:textId="77777777" w:rsidR="00F7216B" w:rsidRDefault="00F7216B" w:rsidP="00F7216B">
      <w:pPr>
        <w:jc w:val="both"/>
        <w:rPr>
          <w:rFonts w:ascii="Gotham" w:hAnsi="Gotham" w:cs="Arial"/>
          <w:b/>
          <w:sz w:val="24"/>
        </w:rPr>
      </w:pPr>
      <w:r w:rsidRPr="00A523FE">
        <w:rPr>
          <w:rFonts w:ascii="Gotham" w:hAnsi="Gotham" w:cs="Arial"/>
          <w:b/>
          <w:sz w:val="24"/>
        </w:rPr>
        <w:t>NOTA 2</w:t>
      </w:r>
      <w:r w:rsidRPr="00A523FE">
        <w:rPr>
          <w:rFonts w:ascii="Gotham" w:hAnsi="Gotham" w:cs="Arial"/>
          <w:sz w:val="24"/>
        </w:rPr>
        <w:t xml:space="preserve">: El proponente no podrá ofertar el valor superior al promedio establecido para cada ítem en el estudio previo </w:t>
      </w:r>
      <w:r w:rsidRPr="00A523FE">
        <w:rPr>
          <w:rFonts w:ascii="Gotham" w:hAnsi="Gotham" w:cs="Arial"/>
          <w:b/>
          <w:sz w:val="24"/>
        </w:rPr>
        <w:t xml:space="preserve">ANALISIS QUE SOPORTA EL VALOR ESTIMADO DEL CONTRATO, SO PENA DERECHAZO. </w:t>
      </w:r>
    </w:p>
    <w:p w14:paraId="3731D7A4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b/>
          <w:sz w:val="24"/>
        </w:rPr>
        <w:t>NOTA 2: SE RECUERDA A LOS PROPONENTES QUE EL VALOR REGISTRADO EN LA PLATAFORMA SECOP II DEBE COINCIDIR CON EL REFERIDO CON EL ANEXO 3 PROPUESTA ECONÓMICA</w:t>
      </w:r>
      <w:r w:rsidRPr="00A523FE">
        <w:rPr>
          <w:rFonts w:ascii="Gotham" w:hAnsi="Gotham" w:cs="Arial"/>
          <w:sz w:val="24"/>
        </w:rPr>
        <w:t xml:space="preserve"> SO PENA DE RECHAZO</w:t>
      </w:r>
      <w:r>
        <w:rPr>
          <w:rFonts w:ascii="Gotham" w:hAnsi="Gotham" w:cs="Arial"/>
          <w:sz w:val="24"/>
        </w:rPr>
        <w:t>.</w:t>
      </w:r>
    </w:p>
    <w:p w14:paraId="0E2A74DD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</w:p>
    <w:p w14:paraId="0DD2044D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Nombre o Razón Social del Proponente: ____________________________ </w:t>
      </w:r>
    </w:p>
    <w:p w14:paraId="4CFBB26C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N.I.T. ________________________________________________________ </w:t>
      </w:r>
    </w:p>
    <w:p w14:paraId="6EF8B8C4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>Nombre del representante legal: __________________________________</w:t>
      </w:r>
    </w:p>
    <w:p w14:paraId="56D527BF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 C.C. No. ______________________ de ____________________________ </w:t>
      </w:r>
    </w:p>
    <w:p w14:paraId="4A629DA2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Dirección ____________________________________________________ </w:t>
      </w:r>
    </w:p>
    <w:p w14:paraId="4446221F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Teléfonos ___________________________ </w:t>
      </w:r>
    </w:p>
    <w:p w14:paraId="5197EA09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t xml:space="preserve">Fax _____________________ </w:t>
      </w:r>
    </w:p>
    <w:p w14:paraId="4BFA2EE4" w14:textId="77777777" w:rsidR="00F7216B" w:rsidRPr="00A523FE" w:rsidRDefault="00F7216B" w:rsidP="00F7216B">
      <w:pPr>
        <w:jc w:val="both"/>
        <w:rPr>
          <w:rFonts w:ascii="Gotham" w:hAnsi="Gotham" w:cs="Arial"/>
          <w:sz w:val="24"/>
        </w:rPr>
      </w:pPr>
      <w:r w:rsidRPr="00A523FE">
        <w:rPr>
          <w:rFonts w:ascii="Gotham" w:hAnsi="Gotham" w:cs="Arial"/>
          <w:sz w:val="24"/>
        </w:rPr>
        <w:lastRenderedPageBreak/>
        <w:t xml:space="preserve">e-mail_______________________________________________________ Ciudad_________________________ </w:t>
      </w:r>
    </w:p>
    <w:p w14:paraId="23E7BF87" w14:textId="77777777" w:rsidR="00A84F0C" w:rsidRPr="00A523FE" w:rsidRDefault="00A84F0C" w:rsidP="00F7216B">
      <w:pPr>
        <w:rPr>
          <w:rFonts w:ascii="Gotham" w:hAnsi="Gotham"/>
          <w:b/>
          <w:bCs/>
        </w:rPr>
      </w:pPr>
    </w:p>
    <w:p w14:paraId="0CAB6D9F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27991C7E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37E6DC4D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2E9E373D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06B9DAA8" w14:textId="77777777" w:rsidR="00A84F0C" w:rsidRPr="00A523FE" w:rsidRDefault="00A84F0C" w:rsidP="003B11A4">
      <w:pPr>
        <w:jc w:val="center"/>
        <w:rPr>
          <w:rFonts w:ascii="Gotham" w:hAnsi="Gotham"/>
          <w:b/>
          <w:bCs/>
          <w:lang w:val="es-ES"/>
        </w:rPr>
      </w:pPr>
    </w:p>
    <w:p w14:paraId="09BF9BAF" w14:textId="0C5893D8" w:rsidR="00F97AC0" w:rsidRPr="00A523FE" w:rsidRDefault="00F97AC0" w:rsidP="00F97AC0">
      <w:pPr>
        <w:jc w:val="both"/>
        <w:rPr>
          <w:rFonts w:ascii="Gotham" w:hAnsi="Gotham" w:cs="Arial"/>
          <w:sz w:val="32"/>
          <w:lang w:val="es-ES"/>
        </w:rPr>
      </w:pPr>
    </w:p>
    <w:sectPr w:rsidR="00F97AC0" w:rsidRPr="00A523FE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F097EC" w14:textId="77777777" w:rsidR="00075DDC" w:rsidRDefault="00075DDC" w:rsidP="00A523FE">
      <w:pPr>
        <w:spacing w:after="0" w:line="240" w:lineRule="auto"/>
      </w:pPr>
      <w:r>
        <w:separator/>
      </w:r>
    </w:p>
  </w:endnote>
  <w:endnote w:type="continuationSeparator" w:id="0">
    <w:p w14:paraId="66380E4E" w14:textId="77777777" w:rsidR="00075DDC" w:rsidRDefault="00075DDC" w:rsidP="00A52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">
    <w:altName w:val="Century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1E9F9" w14:textId="4CD7166F" w:rsidR="00A523FE" w:rsidRPr="0084348C" w:rsidRDefault="00A523FE" w:rsidP="00A523FE">
    <w:pPr>
      <w:pStyle w:val="Piedepgina"/>
      <w:jc w:val="center"/>
      <w:rPr>
        <w:rFonts w:ascii="Gotham" w:hAnsi="Gotham"/>
        <w:b/>
        <w:bCs/>
      </w:rPr>
    </w:pPr>
    <w:r w:rsidRPr="0084348C">
      <w:rPr>
        <w:rFonts w:ascii="Gotham" w:hAnsi="Gotham"/>
        <w:b/>
        <w:bCs/>
      </w:rPr>
      <w:t>SOGAMOSO CIUDAD DEL SOL, PUEBLO DE ACERO”</w:t>
    </w:r>
  </w:p>
  <w:p w14:paraId="05E9D179" w14:textId="77777777" w:rsidR="00A523FE" w:rsidRPr="0084348C" w:rsidRDefault="00A523FE" w:rsidP="00A523FE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Edificio Mirador Plaza Entrada carrera 11 No. 15 -12</w:t>
    </w:r>
  </w:p>
  <w:p w14:paraId="7615C487" w14:textId="77777777" w:rsidR="00A523FE" w:rsidRPr="0084348C" w:rsidRDefault="00A523FE" w:rsidP="00A523FE">
    <w:pPr>
      <w:pStyle w:val="Piedepgina"/>
      <w:tabs>
        <w:tab w:val="center" w:pos="4465"/>
        <w:tab w:val="right" w:pos="8931"/>
      </w:tabs>
      <w:jc w:val="center"/>
      <w:rPr>
        <w:rFonts w:ascii="Gotham" w:hAnsi="Gotham"/>
      </w:rPr>
    </w:pPr>
    <w:r w:rsidRPr="0084348C">
      <w:rPr>
        <w:rFonts w:ascii="Gotham" w:hAnsi="Gotham"/>
      </w:rPr>
      <w:t>y Atención al usuario Carrera 11 No. 15-10.  www.sogamoso-boyaca.gov.co</w:t>
    </w:r>
  </w:p>
  <w:p w14:paraId="3C216A60" w14:textId="77777777" w:rsidR="00A523FE" w:rsidRDefault="00A523FE" w:rsidP="00A523FE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contáctenos @sogamoso-boyaca.gov.co</w:t>
    </w:r>
  </w:p>
  <w:p w14:paraId="68FABE1D" w14:textId="77777777" w:rsidR="00A523FE" w:rsidRPr="00431286" w:rsidRDefault="00A523FE" w:rsidP="00A523FE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765C452F" w14:textId="77777777" w:rsidR="00A523FE" w:rsidRDefault="00A523FE" w:rsidP="00A523FE">
    <w:pPr>
      <w:pStyle w:val="Piedepgina"/>
      <w:jc w:val="center"/>
    </w:pPr>
  </w:p>
  <w:p w14:paraId="4A02B562" w14:textId="63E3AB5D" w:rsidR="00A523FE" w:rsidRDefault="00A523FE" w:rsidP="00A523FE">
    <w:pPr>
      <w:pStyle w:val="Piedepgina"/>
      <w:tabs>
        <w:tab w:val="clear" w:pos="4680"/>
        <w:tab w:val="clear" w:pos="9360"/>
        <w:tab w:val="left" w:pos="253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DB5CB" w14:textId="77777777" w:rsidR="00075DDC" w:rsidRDefault="00075DDC" w:rsidP="00A523FE">
      <w:pPr>
        <w:spacing w:after="0" w:line="240" w:lineRule="auto"/>
      </w:pPr>
      <w:r>
        <w:separator/>
      </w:r>
    </w:p>
  </w:footnote>
  <w:footnote w:type="continuationSeparator" w:id="0">
    <w:p w14:paraId="7628475A" w14:textId="77777777" w:rsidR="00075DDC" w:rsidRDefault="00075DDC" w:rsidP="00A52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AF7AD" w14:textId="77777777" w:rsidR="00EF221B" w:rsidRDefault="00EF221B" w:rsidP="00EF221B">
    <w:pPr>
      <w:pStyle w:val="Encabezado"/>
      <w:tabs>
        <w:tab w:val="left" w:pos="3630"/>
        <w:tab w:val="left" w:pos="4971"/>
      </w:tabs>
      <w:rPr>
        <w:rFonts w:ascii="Gotham" w:hAnsi="Gotham" w:cs="Arial"/>
      </w:rPr>
    </w:pPr>
    <w:r>
      <w:rPr>
        <w:rFonts w:ascii="Gotham" w:hAnsi="Gotham" w:cs="Arial"/>
      </w:rPr>
      <w:tab/>
    </w:r>
    <w:r>
      <w:rPr>
        <w:rFonts w:ascii="Gotham" w:hAnsi="Gotham" w:cs="Arial"/>
      </w:rPr>
      <w:tab/>
    </w:r>
  </w:p>
  <w:p w14:paraId="190C7866" w14:textId="77777777" w:rsidR="00EF221B" w:rsidRPr="0035055A" w:rsidRDefault="00EF221B" w:rsidP="00EF221B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E739EA6" w14:textId="77777777" w:rsidR="00EF221B" w:rsidRPr="0035055A" w:rsidRDefault="00EF221B" w:rsidP="00EF221B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9264" behindDoc="0" locked="0" layoutInCell="1" allowOverlap="1" wp14:anchorId="53375D02" wp14:editId="0DF7FAA9">
          <wp:simplePos x="0" y="0"/>
          <wp:positionH relativeFrom="leftMargin">
            <wp:align>right</wp:align>
          </wp:positionH>
          <wp:positionV relativeFrom="margin">
            <wp:posOffset>-940435</wp:posOffset>
          </wp:positionV>
          <wp:extent cx="847725" cy="659130"/>
          <wp:effectExtent l="0" t="0" r="9525" b="762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59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055A">
      <w:rPr>
        <w:rFonts w:ascii="Gotham" w:hAnsi="Gotham" w:cs="Arial"/>
      </w:rPr>
      <w:t>MACROPROCESO: GESTIÓN ESTRATÉGICA DE LA COMUNICACION</w:t>
    </w:r>
  </w:p>
  <w:p w14:paraId="049A05A0" w14:textId="77777777" w:rsidR="00EF221B" w:rsidRPr="00491DC9" w:rsidRDefault="00EF221B" w:rsidP="00EF221B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 w:rsidRPr="0035055A">
      <w:rPr>
        <w:rFonts w:ascii="Gotham" w:hAnsi="Gotham" w:cs="Arial"/>
      </w:rPr>
      <w:t>PROCESO: GESTION DE LA COMUNICACIÓN ORGANIZACIONAL</w:t>
    </w:r>
  </w:p>
  <w:p w14:paraId="23D66AE6" w14:textId="77777777" w:rsidR="00EF221B" w:rsidRDefault="00EF221B" w:rsidP="00EF221B">
    <w:pPr>
      <w:pStyle w:val="Encabezado"/>
      <w:tabs>
        <w:tab w:val="left" w:pos="3630"/>
      </w:tabs>
      <w:jc w:val="center"/>
      <w:rPr>
        <w:rFonts w:ascii="Gotham" w:hAnsi="Gotham" w:cs="Arial"/>
        <w:bCs/>
        <w:noProof/>
      </w:rPr>
    </w:pPr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60288" behindDoc="0" locked="0" layoutInCell="1" allowOverlap="1" wp14:anchorId="7D57CC34" wp14:editId="2C41EA8B">
          <wp:simplePos x="0" y="0"/>
          <wp:positionH relativeFrom="margin">
            <wp:posOffset>5076190</wp:posOffset>
          </wp:positionH>
          <wp:positionV relativeFrom="margin">
            <wp:posOffset>-683260</wp:posOffset>
          </wp:positionV>
          <wp:extent cx="1169670" cy="53340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1DC9">
      <w:rPr>
        <w:rFonts w:ascii="Gotham" w:hAnsi="Gotham" w:cs="Arial"/>
        <w:sz w:val="18"/>
      </w:rPr>
      <w:t xml:space="preserve">                                </w:t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</w:p>
  <w:tbl>
    <w:tblPr>
      <w:tblW w:w="746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6"/>
      <w:gridCol w:w="4091"/>
      <w:gridCol w:w="927"/>
      <w:gridCol w:w="1232"/>
    </w:tblGrid>
    <w:tr w:rsidR="00EF221B" w:rsidRPr="007311D9" w14:paraId="4ADC2703" w14:textId="77777777" w:rsidTr="00B6511E">
      <w:trPr>
        <w:trHeight w:val="46"/>
        <w:jc w:val="center"/>
      </w:trPr>
      <w:tc>
        <w:tcPr>
          <w:tcW w:w="1216" w:type="dxa"/>
        </w:tcPr>
        <w:p w14:paraId="73CFADA1" w14:textId="77777777" w:rsidR="00EF221B" w:rsidRPr="00B968C5" w:rsidRDefault="00EF221B" w:rsidP="00EF221B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CÓDIGO:</w:t>
          </w:r>
        </w:p>
        <w:p w14:paraId="0144DC8C" w14:textId="77777777" w:rsidR="00EF221B" w:rsidRPr="00B968C5" w:rsidRDefault="00EF221B" w:rsidP="00EF221B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AGB-01-F-15</w:t>
          </w:r>
        </w:p>
      </w:tc>
      <w:tc>
        <w:tcPr>
          <w:tcW w:w="4091" w:type="dxa"/>
          <w:vAlign w:val="center"/>
        </w:tcPr>
        <w:p w14:paraId="49CD9F6E" w14:textId="77777777" w:rsidR="00EF221B" w:rsidRPr="00B968C5" w:rsidRDefault="00EF221B" w:rsidP="00EF221B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INVITACIÓN MÍNIMA CUANTÍA</w:t>
          </w:r>
        </w:p>
      </w:tc>
      <w:tc>
        <w:tcPr>
          <w:tcW w:w="927" w:type="dxa"/>
        </w:tcPr>
        <w:p w14:paraId="706A1E1E" w14:textId="77777777" w:rsidR="00EF221B" w:rsidRPr="00B968C5" w:rsidRDefault="00EF221B" w:rsidP="00EF221B">
          <w:pPr>
            <w:pStyle w:val="Sinespaciado"/>
            <w:jc w:val="center"/>
            <w:rPr>
              <w:rFonts w:ascii="Gotham" w:hAnsi="Gotham" w:cs="Arial"/>
              <w:b/>
              <w:sz w:val="18"/>
              <w:szCs w:val="18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FECHA:</w:t>
          </w:r>
        </w:p>
        <w:p w14:paraId="3212646D" w14:textId="77777777" w:rsidR="00EF221B" w:rsidRPr="00B968C5" w:rsidRDefault="00EF221B" w:rsidP="00EF221B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18"/>
              <w:szCs w:val="18"/>
            </w:rPr>
            <w:t>2017/08</w:t>
          </w:r>
        </w:p>
      </w:tc>
      <w:tc>
        <w:tcPr>
          <w:tcW w:w="1232" w:type="dxa"/>
          <w:vAlign w:val="center"/>
        </w:tcPr>
        <w:p w14:paraId="06A3896F" w14:textId="77777777" w:rsidR="00EF221B" w:rsidRPr="00B968C5" w:rsidRDefault="00EF221B" w:rsidP="00EF221B">
          <w:pPr>
            <w:pStyle w:val="Sinespaciado"/>
            <w:jc w:val="center"/>
            <w:rPr>
              <w:rFonts w:ascii="Gotham" w:hAnsi="Gotham" w:cs="Arial"/>
              <w:b/>
              <w:sz w:val="20"/>
              <w:szCs w:val="20"/>
            </w:rPr>
          </w:pPr>
          <w:r w:rsidRPr="00B968C5">
            <w:rPr>
              <w:rFonts w:ascii="Gotham" w:hAnsi="Gotham" w:cs="Arial"/>
              <w:b/>
              <w:sz w:val="20"/>
              <w:szCs w:val="20"/>
            </w:rPr>
            <w:t>VERSIÓN: 3</w:t>
          </w:r>
        </w:p>
      </w:tc>
    </w:tr>
  </w:tbl>
  <w:p w14:paraId="7AD18710" w14:textId="77777777" w:rsidR="00EF221B" w:rsidRDefault="00EF221B" w:rsidP="00EF221B">
    <w:pPr>
      <w:pStyle w:val="Encabezado"/>
      <w:tabs>
        <w:tab w:val="left" w:pos="3630"/>
      </w:tabs>
      <w:jc w:val="center"/>
    </w:pPr>
    <w:r>
      <w:rPr>
        <w:rFonts w:ascii="Gotham" w:hAnsi="Gotham" w:cs="Arial"/>
        <w:bCs/>
        <w:noProof/>
      </w:rPr>
      <w:pict w14:anchorId="7B814B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0" type="#_x0000_t75" style="position:absolute;left:0;text-align:left;margin-left:-109.65pt;margin-top:234.35pt;width:612pt;height:471.95pt;z-index:-25165516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  <w:r>
      <w:rPr>
        <w:rFonts w:ascii="Gotham" w:hAnsi="Gotham" w:cs="Arial"/>
        <w:bCs/>
        <w:noProof/>
      </w:rPr>
      <w:t xml:space="preserve"> </w:t>
    </w:r>
  </w:p>
  <w:p w14:paraId="6017DD95" w14:textId="77777777" w:rsidR="00A523FE" w:rsidRPr="00EF221B" w:rsidRDefault="00A523FE" w:rsidP="00EF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201A5"/>
    <w:multiLevelType w:val="hybridMultilevel"/>
    <w:tmpl w:val="053A0292"/>
    <w:lvl w:ilvl="0" w:tplc="240A000F">
      <w:start w:val="1"/>
      <w:numFmt w:val="decimal"/>
      <w:lvlText w:val="%1."/>
      <w:lvlJc w:val="left"/>
      <w:pPr>
        <w:ind w:left="-294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426" w:hanging="360"/>
      </w:pPr>
    </w:lvl>
    <w:lvl w:ilvl="2" w:tplc="240A001B" w:tentative="1">
      <w:start w:val="1"/>
      <w:numFmt w:val="lowerRoman"/>
      <w:lvlText w:val="%3."/>
      <w:lvlJc w:val="right"/>
      <w:pPr>
        <w:ind w:left="1146" w:hanging="180"/>
      </w:pPr>
    </w:lvl>
    <w:lvl w:ilvl="3" w:tplc="240A000F" w:tentative="1">
      <w:start w:val="1"/>
      <w:numFmt w:val="decimal"/>
      <w:lvlText w:val="%4."/>
      <w:lvlJc w:val="left"/>
      <w:pPr>
        <w:ind w:left="1866" w:hanging="360"/>
      </w:pPr>
    </w:lvl>
    <w:lvl w:ilvl="4" w:tplc="240A0019" w:tentative="1">
      <w:start w:val="1"/>
      <w:numFmt w:val="lowerLetter"/>
      <w:lvlText w:val="%5."/>
      <w:lvlJc w:val="left"/>
      <w:pPr>
        <w:ind w:left="2586" w:hanging="360"/>
      </w:pPr>
    </w:lvl>
    <w:lvl w:ilvl="5" w:tplc="240A001B" w:tentative="1">
      <w:start w:val="1"/>
      <w:numFmt w:val="lowerRoman"/>
      <w:lvlText w:val="%6."/>
      <w:lvlJc w:val="right"/>
      <w:pPr>
        <w:ind w:left="3306" w:hanging="180"/>
      </w:pPr>
    </w:lvl>
    <w:lvl w:ilvl="6" w:tplc="240A000F" w:tentative="1">
      <w:start w:val="1"/>
      <w:numFmt w:val="decimal"/>
      <w:lvlText w:val="%7."/>
      <w:lvlJc w:val="left"/>
      <w:pPr>
        <w:ind w:left="4026" w:hanging="360"/>
      </w:pPr>
    </w:lvl>
    <w:lvl w:ilvl="7" w:tplc="240A0019" w:tentative="1">
      <w:start w:val="1"/>
      <w:numFmt w:val="lowerLetter"/>
      <w:lvlText w:val="%8."/>
      <w:lvlJc w:val="left"/>
      <w:pPr>
        <w:ind w:left="4746" w:hanging="360"/>
      </w:pPr>
    </w:lvl>
    <w:lvl w:ilvl="8" w:tplc="240A001B" w:tentative="1">
      <w:start w:val="1"/>
      <w:numFmt w:val="lowerRoman"/>
      <w:lvlText w:val="%9."/>
      <w:lvlJc w:val="right"/>
      <w:pPr>
        <w:ind w:left="5466" w:hanging="180"/>
      </w:pPr>
    </w:lvl>
  </w:abstractNum>
  <w:abstractNum w:abstractNumId="1" w15:restartNumberingAfterBreak="0">
    <w:nsid w:val="0733527D"/>
    <w:multiLevelType w:val="hybridMultilevel"/>
    <w:tmpl w:val="053A02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37E02"/>
    <w:multiLevelType w:val="hybridMultilevel"/>
    <w:tmpl w:val="868043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E0D8B"/>
    <w:multiLevelType w:val="hybridMultilevel"/>
    <w:tmpl w:val="75CA4E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F2F35"/>
    <w:multiLevelType w:val="hybridMultilevel"/>
    <w:tmpl w:val="A920C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A4053"/>
    <w:multiLevelType w:val="hybridMultilevel"/>
    <w:tmpl w:val="A1E65F90"/>
    <w:lvl w:ilvl="0" w:tplc="CC50D68E">
      <w:numFmt w:val="bullet"/>
      <w:lvlText w:val=""/>
      <w:lvlJc w:val="left"/>
      <w:pPr>
        <w:ind w:left="141" w:hanging="435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</w:abstractNum>
  <w:abstractNum w:abstractNumId="6" w15:restartNumberingAfterBreak="0">
    <w:nsid w:val="45B0268B"/>
    <w:multiLevelType w:val="hybridMultilevel"/>
    <w:tmpl w:val="CDFCCD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D4759"/>
    <w:multiLevelType w:val="hybridMultilevel"/>
    <w:tmpl w:val="FFC487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25BDD"/>
    <w:multiLevelType w:val="hybridMultilevel"/>
    <w:tmpl w:val="EB5251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82347C"/>
    <w:multiLevelType w:val="hybridMultilevel"/>
    <w:tmpl w:val="F31C32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887715"/>
    <w:multiLevelType w:val="hybridMultilevel"/>
    <w:tmpl w:val="F31C32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118266">
    <w:abstractNumId w:val="6"/>
  </w:num>
  <w:num w:numId="2" w16cid:durableId="92870348">
    <w:abstractNumId w:val="8"/>
  </w:num>
  <w:num w:numId="3" w16cid:durableId="376977976">
    <w:abstractNumId w:val="1"/>
  </w:num>
  <w:num w:numId="4" w16cid:durableId="2035885575">
    <w:abstractNumId w:val="10"/>
  </w:num>
  <w:num w:numId="5" w16cid:durableId="392583020">
    <w:abstractNumId w:val="2"/>
  </w:num>
  <w:num w:numId="6" w16cid:durableId="235211266">
    <w:abstractNumId w:val="4"/>
  </w:num>
  <w:num w:numId="7" w16cid:durableId="1737238997">
    <w:abstractNumId w:val="0"/>
  </w:num>
  <w:num w:numId="8" w16cid:durableId="494761060">
    <w:abstractNumId w:val="9"/>
  </w:num>
  <w:num w:numId="9" w16cid:durableId="370033873">
    <w:abstractNumId w:val="3"/>
  </w:num>
  <w:num w:numId="10" w16cid:durableId="1804233656">
    <w:abstractNumId w:val="7"/>
  </w:num>
  <w:num w:numId="11" w16cid:durableId="5929342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CD4"/>
    <w:rsid w:val="00014860"/>
    <w:rsid w:val="00020D6E"/>
    <w:rsid w:val="00075DDC"/>
    <w:rsid w:val="000B23C7"/>
    <w:rsid w:val="000E46A7"/>
    <w:rsid w:val="000F7ECF"/>
    <w:rsid w:val="00167796"/>
    <w:rsid w:val="001A4EA3"/>
    <w:rsid w:val="0020556B"/>
    <w:rsid w:val="00213A2C"/>
    <w:rsid w:val="002743E4"/>
    <w:rsid w:val="002B0A96"/>
    <w:rsid w:val="002B37AA"/>
    <w:rsid w:val="0036162F"/>
    <w:rsid w:val="00394B2F"/>
    <w:rsid w:val="003B11A4"/>
    <w:rsid w:val="003B7C96"/>
    <w:rsid w:val="004F2195"/>
    <w:rsid w:val="00514CD4"/>
    <w:rsid w:val="0054473D"/>
    <w:rsid w:val="00591000"/>
    <w:rsid w:val="00592EC1"/>
    <w:rsid w:val="006132E3"/>
    <w:rsid w:val="0067198B"/>
    <w:rsid w:val="006E323F"/>
    <w:rsid w:val="006E764E"/>
    <w:rsid w:val="00772678"/>
    <w:rsid w:val="00872303"/>
    <w:rsid w:val="009A2C60"/>
    <w:rsid w:val="00A206D1"/>
    <w:rsid w:val="00A4613C"/>
    <w:rsid w:val="00A523FE"/>
    <w:rsid w:val="00A84F0C"/>
    <w:rsid w:val="00BF1E72"/>
    <w:rsid w:val="00C5191C"/>
    <w:rsid w:val="00C83BF1"/>
    <w:rsid w:val="00C85977"/>
    <w:rsid w:val="00CA187A"/>
    <w:rsid w:val="00CE2395"/>
    <w:rsid w:val="00D0018D"/>
    <w:rsid w:val="00D03D66"/>
    <w:rsid w:val="00D40FDF"/>
    <w:rsid w:val="00D72FFC"/>
    <w:rsid w:val="00DF1EC6"/>
    <w:rsid w:val="00DF6239"/>
    <w:rsid w:val="00E946FA"/>
    <w:rsid w:val="00EB1649"/>
    <w:rsid w:val="00EF221B"/>
    <w:rsid w:val="00F7216B"/>
    <w:rsid w:val="00F9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2FEE285"/>
  <w15:chartTrackingRefBased/>
  <w15:docId w15:val="{86D5E566-2E19-4EA7-B947-225D9A07B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CD4"/>
    <w:pPr>
      <w:spacing w:after="120" w:line="264" w:lineRule="auto"/>
    </w:pPr>
    <w:rPr>
      <w:rFonts w:eastAsiaTheme="minorEastAsia"/>
      <w:kern w:val="0"/>
      <w:sz w:val="20"/>
      <w:szCs w:val="2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qFormat/>
    <w:rsid w:val="00514CD4"/>
    <w:pPr>
      <w:spacing w:after="12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olita,Betulia Título 1,List Paragraph,Fotografía,Lista vistosa - Énfasis 11,titulo 3,List Paragraph1,BOLADEF,BOLA,Párrafo de lista21,Guión,Titulo 8,HOJA,Párrafo de lista31,ViÃ±eta 2,Párrafo de lista5,Párrafo de lista22,TABLA,Parrafo,lp"/>
    <w:basedOn w:val="Normal"/>
    <w:link w:val="PrrafodelistaCar"/>
    <w:uiPriority w:val="34"/>
    <w:qFormat/>
    <w:rsid w:val="00F97AC0"/>
    <w:pPr>
      <w:ind w:left="720"/>
      <w:contextualSpacing/>
    </w:pPr>
  </w:style>
  <w:style w:type="paragraph" w:customStyle="1" w:styleId="Default">
    <w:name w:val="Default"/>
    <w:link w:val="DefaultCar"/>
    <w:qFormat/>
    <w:rsid w:val="000F7EC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0F7ECF"/>
    <w:rPr>
      <w:rFonts w:ascii="Tahoma" w:eastAsia="Times New Roman" w:hAnsi="Tahoma" w:cs="Tahoma"/>
      <w:color w:val="000000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aliases w:val=" Car,Car, Car Car Car Car, Car Car Car"/>
    <w:basedOn w:val="Normal"/>
    <w:link w:val="EncabezadoCar"/>
    <w:uiPriority w:val="99"/>
    <w:unhideWhenUsed/>
    <w:rsid w:val="00A523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A523FE"/>
    <w:rPr>
      <w:rFonts w:eastAsiaTheme="minorEastAsia"/>
      <w:kern w:val="0"/>
      <w:sz w:val="20"/>
      <w:szCs w:val="20"/>
      <w14:ligatures w14:val="none"/>
    </w:rPr>
  </w:style>
  <w:style w:type="paragraph" w:styleId="Piedepgina">
    <w:name w:val="footer"/>
    <w:basedOn w:val="Normal"/>
    <w:link w:val="PiedepginaCar"/>
    <w:unhideWhenUsed/>
    <w:rsid w:val="00A523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A523FE"/>
    <w:rPr>
      <w:rFonts w:eastAsiaTheme="minorEastAsia"/>
      <w:kern w:val="0"/>
      <w:sz w:val="20"/>
      <w:szCs w:val="20"/>
      <w14:ligatures w14:val="none"/>
    </w:rPr>
  </w:style>
  <w:style w:type="paragraph" w:styleId="Sinespaciado">
    <w:name w:val="No Spacing"/>
    <w:aliases w:val="Titulo 3,Aries,k,TITULO 1"/>
    <w:link w:val="SinespaciadoCar"/>
    <w:uiPriority w:val="1"/>
    <w:qFormat/>
    <w:rsid w:val="00A523F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aliases w:val="Titulo 3 Car,Aries Car,k Car,TITULO 1 Car"/>
    <w:link w:val="Sinespaciado"/>
    <w:uiPriority w:val="1"/>
    <w:qFormat/>
    <w:locked/>
    <w:rsid w:val="00A523FE"/>
    <w:rPr>
      <w:rFonts w:ascii="Calibri" w:eastAsia="Calibri" w:hAnsi="Calibri" w:cs="Times New Roman"/>
      <w:kern w:val="0"/>
      <w14:ligatures w14:val="none"/>
    </w:rPr>
  </w:style>
  <w:style w:type="character" w:customStyle="1" w:styleId="PrrafodelistaCar">
    <w:name w:val="Párrafo de lista Car"/>
    <w:aliases w:val="Bolita Car,Betulia Título 1 Car,List Paragraph Car,Fotografía Car,Lista vistosa - Énfasis 11 Car,titulo 3 Car,List Paragraph1 Car,BOLADEF Car,BOLA Car,Párrafo de lista21 Car,Guión Car,Titulo 8 Car,HOJA Car,Párrafo de lista31 Car"/>
    <w:link w:val="Prrafodelista"/>
    <w:uiPriority w:val="34"/>
    <w:qFormat/>
    <w:rsid w:val="00F7216B"/>
    <w:rPr>
      <w:rFonts w:eastAsiaTheme="minorEastAsia"/>
      <w:kern w:val="0"/>
      <w:sz w:val="20"/>
      <w:szCs w:val="20"/>
      <w14:ligatures w14:val="none"/>
    </w:rPr>
  </w:style>
  <w:style w:type="table" w:styleId="Tablaconcuadrcula1clara">
    <w:name w:val="Grid Table 1 Light"/>
    <w:basedOn w:val="Tablanormal"/>
    <w:uiPriority w:val="46"/>
    <w:rsid w:val="00213A2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5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5</Pages>
  <Words>579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ALCALDIA SOGAMOSO</cp:lastModifiedBy>
  <cp:revision>9</cp:revision>
  <cp:lastPrinted>2024-08-20T22:36:00Z</cp:lastPrinted>
  <dcterms:created xsi:type="dcterms:W3CDTF">2024-03-26T16:58:00Z</dcterms:created>
  <dcterms:modified xsi:type="dcterms:W3CDTF">2024-11-16T16:59:00Z</dcterms:modified>
</cp:coreProperties>
</file>