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C6357" w14:textId="4EB40831" w:rsidR="00B05B54" w:rsidRPr="00A54667" w:rsidRDefault="00E670F3" w:rsidP="009B3657">
      <w:pPr>
        <w:spacing w:after="0" w:line="240" w:lineRule="auto"/>
        <w:jc w:val="center"/>
        <w:rPr>
          <w:rFonts w:ascii="Cambria" w:hAnsi="Cambria" w:cstheme="minorHAnsi"/>
          <w:b/>
          <w:bCs/>
          <w:sz w:val="24"/>
          <w:szCs w:val="24"/>
          <w:lang w:val="es-ES"/>
        </w:rPr>
      </w:pPr>
      <w:r w:rsidRPr="00A54667">
        <w:rPr>
          <w:rFonts w:ascii="Cambria" w:hAnsi="Cambria" w:cstheme="minorHAnsi"/>
          <w:b/>
          <w:bCs/>
          <w:sz w:val="24"/>
          <w:szCs w:val="24"/>
          <w:lang w:val="es-ES"/>
        </w:rPr>
        <w:t>M</w:t>
      </w:r>
      <w:r w:rsidR="00EF6412" w:rsidRPr="00A54667">
        <w:rPr>
          <w:rFonts w:ascii="Cambria" w:hAnsi="Cambria" w:cstheme="minorHAnsi"/>
          <w:b/>
          <w:bCs/>
          <w:sz w:val="24"/>
          <w:szCs w:val="24"/>
          <w:lang w:val="es-ES"/>
        </w:rPr>
        <w:t>ANTENIMIENO Y ADECUACION</w:t>
      </w:r>
      <w:r w:rsidRPr="00A54667">
        <w:rPr>
          <w:rFonts w:ascii="Cambria" w:hAnsi="Cambria" w:cstheme="minorHAnsi"/>
          <w:b/>
          <w:bCs/>
          <w:sz w:val="24"/>
          <w:szCs w:val="24"/>
          <w:lang w:val="es-ES"/>
        </w:rPr>
        <w:t xml:space="preserve"> </w:t>
      </w:r>
      <w:r w:rsidR="00A268B3" w:rsidRPr="00A54667">
        <w:rPr>
          <w:rFonts w:ascii="Cambria" w:hAnsi="Cambria" w:cstheme="minorHAnsi"/>
          <w:b/>
          <w:bCs/>
          <w:sz w:val="24"/>
          <w:szCs w:val="24"/>
          <w:lang w:val="es-ES"/>
        </w:rPr>
        <w:t xml:space="preserve">PLANTA </w:t>
      </w:r>
      <w:r w:rsidR="0099097F" w:rsidRPr="00A54667">
        <w:rPr>
          <w:rFonts w:ascii="Cambria" w:hAnsi="Cambria" w:cstheme="minorHAnsi"/>
          <w:b/>
          <w:bCs/>
          <w:sz w:val="24"/>
          <w:szCs w:val="24"/>
          <w:lang w:val="es-ES"/>
        </w:rPr>
        <w:t>FISICA RESTAURANTE</w:t>
      </w:r>
      <w:r w:rsidRPr="00A54667">
        <w:rPr>
          <w:rFonts w:ascii="Cambria" w:hAnsi="Cambria" w:cstheme="minorHAnsi"/>
          <w:b/>
          <w:bCs/>
          <w:sz w:val="24"/>
          <w:szCs w:val="24"/>
          <w:lang w:val="es-ES"/>
        </w:rPr>
        <w:t xml:space="preserve"> ESCOLAR </w:t>
      </w:r>
      <w:r w:rsidR="00EF6412" w:rsidRPr="00A54667">
        <w:rPr>
          <w:rFonts w:ascii="Cambria" w:hAnsi="Cambria" w:cstheme="minorHAnsi"/>
          <w:b/>
          <w:bCs/>
          <w:sz w:val="24"/>
          <w:szCs w:val="24"/>
          <w:lang w:val="es-ES"/>
        </w:rPr>
        <w:t xml:space="preserve">INSTITUCION EDUCATIVA LIBERTADIOR </w:t>
      </w:r>
      <w:r w:rsidR="00137B25" w:rsidRPr="00A54667">
        <w:rPr>
          <w:rFonts w:ascii="Cambria" w:hAnsi="Cambria" w:cstheme="minorHAnsi"/>
          <w:b/>
          <w:bCs/>
          <w:sz w:val="24"/>
          <w:szCs w:val="24"/>
          <w:lang w:val="es-ES"/>
        </w:rPr>
        <w:t>S</w:t>
      </w:r>
      <w:r w:rsidR="00EF6412" w:rsidRPr="00A54667">
        <w:rPr>
          <w:rFonts w:ascii="Cambria" w:hAnsi="Cambria" w:cstheme="minorHAnsi"/>
          <w:b/>
          <w:bCs/>
          <w:sz w:val="24"/>
          <w:szCs w:val="24"/>
          <w:lang w:val="es-ES"/>
        </w:rPr>
        <w:t xml:space="preserve">IMON BOLIVAR </w:t>
      </w:r>
      <w:r w:rsidRPr="00A54667">
        <w:rPr>
          <w:rFonts w:ascii="Cambria" w:hAnsi="Cambria" w:cstheme="minorHAnsi"/>
          <w:b/>
          <w:bCs/>
          <w:sz w:val="24"/>
          <w:szCs w:val="24"/>
          <w:lang w:val="es-ES"/>
        </w:rPr>
        <w:t xml:space="preserve">SEDE BOLIVAR </w:t>
      </w:r>
    </w:p>
    <w:p w14:paraId="4C295C90" w14:textId="69D0CF36" w:rsidR="00B05B54" w:rsidRPr="00A54667" w:rsidRDefault="00B05B54" w:rsidP="009B3657">
      <w:pPr>
        <w:spacing w:after="0" w:line="240" w:lineRule="auto"/>
        <w:jc w:val="center"/>
        <w:rPr>
          <w:rFonts w:ascii="Cambria" w:hAnsi="Cambria" w:cstheme="minorHAnsi"/>
          <w:b/>
          <w:bCs/>
          <w:sz w:val="24"/>
          <w:szCs w:val="24"/>
          <w:lang w:val="es-ES"/>
        </w:rPr>
      </w:pPr>
    </w:p>
    <w:p w14:paraId="0AAA2EBA" w14:textId="3DCF3C75" w:rsidR="00B05B54" w:rsidRPr="00A54667" w:rsidRDefault="00B05B54" w:rsidP="009B3657">
      <w:pPr>
        <w:spacing w:after="0" w:line="240" w:lineRule="auto"/>
        <w:jc w:val="center"/>
        <w:rPr>
          <w:rFonts w:ascii="Cambria" w:hAnsi="Cambria" w:cstheme="minorHAnsi"/>
          <w:b/>
          <w:bCs/>
          <w:sz w:val="24"/>
          <w:szCs w:val="24"/>
          <w:lang w:val="es-ES"/>
        </w:rPr>
      </w:pPr>
    </w:p>
    <w:p w14:paraId="524F38C2" w14:textId="444145AA" w:rsidR="00B05B54" w:rsidRPr="00A54667" w:rsidRDefault="00B05B54" w:rsidP="008A58E0">
      <w:pPr>
        <w:spacing w:after="0" w:line="240" w:lineRule="auto"/>
        <w:jc w:val="center"/>
        <w:rPr>
          <w:rFonts w:ascii="Cambria" w:hAnsi="Cambria" w:cstheme="minorHAnsi"/>
          <w:b/>
          <w:bCs/>
          <w:sz w:val="24"/>
          <w:szCs w:val="24"/>
          <w:lang w:val="es-ES"/>
        </w:rPr>
      </w:pPr>
    </w:p>
    <w:p w14:paraId="171A66C6" w14:textId="14827B6A" w:rsidR="00B05B54" w:rsidRPr="00A54667" w:rsidRDefault="00B05B54" w:rsidP="008A58E0">
      <w:pPr>
        <w:spacing w:after="0" w:line="240" w:lineRule="auto"/>
        <w:jc w:val="center"/>
        <w:rPr>
          <w:rFonts w:ascii="Cambria" w:hAnsi="Cambria" w:cstheme="minorHAnsi"/>
          <w:b/>
          <w:bCs/>
          <w:sz w:val="24"/>
          <w:szCs w:val="24"/>
          <w:lang w:val="es-ES"/>
        </w:rPr>
      </w:pPr>
    </w:p>
    <w:p w14:paraId="6CC55218" w14:textId="68EB5296" w:rsidR="00860974" w:rsidRPr="00A54667" w:rsidRDefault="00860974" w:rsidP="008A58E0">
      <w:pPr>
        <w:spacing w:after="0" w:line="240" w:lineRule="auto"/>
        <w:jc w:val="center"/>
        <w:rPr>
          <w:rFonts w:ascii="Cambria" w:hAnsi="Cambria" w:cstheme="minorHAnsi"/>
          <w:b/>
          <w:bCs/>
          <w:sz w:val="24"/>
          <w:szCs w:val="24"/>
          <w:lang w:val="es-ES"/>
        </w:rPr>
      </w:pPr>
    </w:p>
    <w:p w14:paraId="26CC25AD" w14:textId="00CE27E2" w:rsidR="00860974" w:rsidRPr="00A54667" w:rsidRDefault="00860974" w:rsidP="008A58E0">
      <w:pPr>
        <w:spacing w:after="0" w:line="240" w:lineRule="auto"/>
        <w:jc w:val="center"/>
        <w:rPr>
          <w:rFonts w:ascii="Cambria" w:hAnsi="Cambria" w:cstheme="minorHAnsi"/>
          <w:b/>
          <w:bCs/>
          <w:sz w:val="24"/>
          <w:szCs w:val="24"/>
          <w:lang w:val="es-ES"/>
        </w:rPr>
      </w:pPr>
    </w:p>
    <w:p w14:paraId="7FDCA7E5" w14:textId="4F21EF22" w:rsidR="00860974" w:rsidRPr="00A54667" w:rsidRDefault="00860974" w:rsidP="008A58E0">
      <w:pPr>
        <w:spacing w:after="0" w:line="240" w:lineRule="auto"/>
        <w:jc w:val="center"/>
        <w:rPr>
          <w:rFonts w:ascii="Cambria" w:hAnsi="Cambria" w:cstheme="minorHAnsi"/>
          <w:b/>
          <w:bCs/>
          <w:sz w:val="24"/>
          <w:szCs w:val="24"/>
          <w:lang w:val="es-ES"/>
        </w:rPr>
      </w:pPr>
    </w:p>
    <w:p w14:paraId="40DD50D8" w14:textId="05735713" w:rsidR="00860974" w:rsidRPr="00A54667" w:rsidRDefault="00860974" w:rsidP="008A58E0">
      <w:pPr>
        <w:spacing w:after="0" w:line="240" w:lineRule="auto"/>
        <w:rPr>
          <w:rFonts w:ascii="Cambria" w:hAnsi="Cambria" w:cstheme="minorHAnsi"/>
          <w:b/>
          <w:bCs/>
          <w:sz w:val="24"/>
          <w:szCs w:val="24"/>
          <w:lang w:val="es-ES"/>
        </w:rPr>
      </w:pPr>
    </w:p>
    <w:p w14:paraId="34E016E5" w14:textId="13DB225D" w:rsidR="00860974" w:rsidRPr="00A54667" w:rsidRDefault="00860974" w:rsidP="008A58E0">
      <w:pPr>
        <w:spacing w:after="0" w:line="240" w:lineRule="auto"/>
        <w:jc w:val="center"/>
        <w:rPr>
          <w:rFonts w:ascii="Cambria" w:hAnsi="Cambria" w:cstheme="minorHAnsi"/>
          <w:b/>
          <w:bCs/>
          <w:sz w:val="24"/>
          <w:szCs w:val="24"/>
          <w:lang w:val="es-ES"/>
        </w:rPr>
      </w:pPr>
    </w:p>
    <w:p w14:paraId="58C21516" w14:textId="28AFDBE3" w:rsidR="00860974" w:rsidRPr="00A54667" w:rsidRDefault="00860974" w:rsidP="008A58E0">
      <w:pPr>
        <w:spacing w:after="0" w:line="240" w:lineRule="auto"/>
        <w:jc w:val="center"/>
        <w:rPr>
          <w:rFonts w:ascii="Cambria" w:hAnsi="Cambria" w:cstheme="minorHAnsi"/>
          <w:b/>
          <w:bCs/>
          <w:sz w:val="24"/>
          <w:szCs w:val="24"/>
          <w:lang w:val="es-ES"/>
        </w:rPr>
      </w:pPr>
    </w:p>
    <w:p w14:paraId="7163B1DC" w14:textId="1CAE1597" w:rsidR="00B05B54" w:rsidRPr="00A54667" w:rsidRDefault="00B05B54" w:rsidP="008A58E0">
      <w:pPr>
        <w:spacing w:after="0" w:line="240" w:lineRule="auto"/>
        <w:rPr>
          <w:rFonts w:ascii="Cambria" w:hAnsi="Cambria" w:cstheme="minorHAnsi"/>
          <w:b/>
          <w:bCs/>
          <w:sz w:val="24"/>
          <w:szCs w:val="24"/>
          <w:lang w:val="es-ES"/>
        </w:rPr>
      </w:pPr>
    </w:p>
    <w:p w14:paraId="4C7F2ECA" w14:textId="6B2C9A88" w:rsidR="00860974" w:rsidRPr="00A54667" w:rsidRDefault="00E670F3" w:rsidP="008A58E0">
      <w:pPr>
        <w:spacing w:after="0" w:line="240" w:lineRule="auto"/>
        <w:jc w:val="center"/>
        <w:rPr>
          <w:rFonts w:ascii="Cambria" w:hAnsi="Cambria" w:cstheme="minorHAnsi"/>
          <w:b/>
          <w:bCs/>
          <w:sz w:val="24"/>
          <w:szCs w:val="24"/>
          <w:lang w:val="es-ES"/>
        </w:rPr>
      </w:pPr>
      <w:r w:rsidRPr="00A54667">
        <w:rPr>
          <w:rFonts w:ascii="Cambria" w:hAnsi="Cambria" w:cstheme="minorHAnsi"/>
          <w:b/>
          <w:bCs/>
          <w:sz w:val="24"/>
          <w:szCs w:val="24"/>
          <w:lang w:val="es-ES"/>
        </w:rPr>
        <w:t>MARTHA CECILIA GARCIA MORENO</w:t>
      </w:r>
    </w:p>
    <w:p w14:paraId="4632EBC6" w14:textId="21047EB2" w:rsidR="00860974" w:rsidRPr="00A54667" w:rsidRDefault="00860974" w:rsidP="008A58E0">
      <w:pPr>
        <w:spacing w:after="0" w:line="240" w:lineRule="auto"/>
        <w:jc w:val="center"/>
        <w:rPr>
          <w:rFonts w:ascii="Cambria" w:hAnsi="Cambria" w:cstheme="minorHAnsi"/>
          <w:b/>
          <w:bCs/>
          <w:sz w:val="24"/>
          <w:szCs w:val="24"/>
          <w:lang w:val="es-ES"/>
        </w:rPr>
      </w:pPr>
      <w:r w:rsidRPr="00A54667">
        <w:rPr>
          <w:rFonts w:ascii="Cambria" w:hAnsi="Cambria" w:cstheme="minorHAnsi"/>
          <w:b/>
          <w:bCs/>
          <w:sz w:val="24"/>
          <w:szCs w:val="24"/>
          <w:lang w:val="es-ES"/>
        </w:rPr>
        <w:t>RECTOR</w:t>
      </w:r>
      <w:r w:rsidR="00A268B3" w:rsidRPr="00A54667">
        <w:rPr>
          <w:rFonts w:ascii="Cambria" w:hAnsi="Cambria" w:cstheme="minorHAnsi"/>
          <w:b/>
          <w:bCs/>
          <w:sz w:val="24"/>
          <w:szCs w:val="24"/>
          <w:lang w:val="es-ES"/>
        </w:rPr>
        <w:t>A</w:t>
      </w:r>
      <w:r w:rsidRPr="00A54667">
        <w:rPr>
          <w:rFonts w:ascii="Cambria" w:hAnsi="Cambria" w:cstheme="minorHAnsi"/>
          <w:b/>
          <w:bCs/>
          <w:sz w:val="24"/>
          <w:szCs w:val="24"/>
          <w:lang w:val="es-ES"/>
        </w:rPr>
        <w:t xml:space="preserve"> – </w:t>
      </w:r>
      <w:r w:rsidR="00E670F3" w:rsidRPr="00A54667">
        <w:rPr>
          <w:rFonts w:ascii="Cambria" w:hAnsi="Cambria" w:cstheme="minorHAnsi"/>
          <w:b/>
          <w:bCs/>
          <w:sz w:val="24"/>
          <w:szCs w:val="24"/>
          <w:lang w:val="es-ES"/>
        </w:rPr>
        <w:t>INSTITUCIÓN EDUCATIVA SIMÓN BOLIVAR TUNJA</w:t>
      </w:r>
    </w:p>
    <w:p w14:paraId="7C935970" w14:textId="3BDB0A09" w:rsidR="00B05B54" w:rsidRPr="00A54667" w:rsidRDefault="00B05B54" w:rsidP="008A58E0">
      <w:pPr>
        <w:spacing w:after="0" w:line="240" w:lineRule="auto"/>
        <w:jc w:val="center"/>
        <w:rPr>
          <w:rFonts w:ascii="Cambria" w:hAnsi="Cambria" w:cstheme="minorHAnsi"/>
          <w:b/>
          <w:bCs/>
          <w:sz w:val="24"/>
          <w:szCs w:val="24"/>
          <w:lang w:val="es-ES"/>
        </w:rPr>
      </w:pPr>
    </w:p>
    <w:p w14:paraId="5D1CC7EB" w14:textId="342E7B9B" w:rsidR="00B05B54" w:rsidRPr="00A54667" w:rsidRDefault="00B05B54" w:rsidP="008A58E0">
      <w:pPr>
        <w:spacing w:after="0" w:line="240" w:lineRule="auto"/>
        <w:jc w:val="center"/>
        <w:rPr>
          <w:rFonts w:ascii="Cambria" w:hAnsi="Cambria" w:cstheme="minorHAnsi"/>
          <w:b/>
          <w:bCs/>
          <w:sz w:val="24"/>
          <w:szCs w:val="24"/>
          <w:lang w:val="es-ES"/>
        </w:rPr>
      </w:pPr>
    </w:p>
    <w:p w14:paraId="7648BF19" w14:textId="5FD82175" w:rsidR="00B05B54" w:rsidRPr="00A54667" w:rsidRDefault="00B05B54" w:rsidP="008A58E0">
      <w:pPr>
        <w:spacing w:after="0" w:line="240" w:lineRule="auto"/>
        <w:jc w:val="center"/>
        <w:rPr>
          <w:rFonts w:ascii="Cambria" w:hAnsi="Cambria" w:cstheme="minorHAnsi"/>
          <w:b/>
          <w:bCs/>
          <w:sz w:val="24"/>
          <w:szCs w:val="24"/>
          <w:lang w:val="es-ES"/>
        </w:rPr>
      </w:pPr>
    </w:p>
    <w:p w14:paraId="01887D9E" w14:textId="6C47D064" w:rsidR="00B05B54" w:rsidRPr="00A54667" w:rsidRDefault="00B05B54" w:rsidP="008A58E0">
      <w:pPr>
        <w:spacing w:after="0" w:line="240" w:lineRule="auto"/>
        <w:jc w:val="center"/>
        <w:rPr>
          <w:rFonts w:ascii="Cambria" w:hAnsi="Cambria" w:cstheme="minorHAnsi"/>
          <w:b/>
          <w:bCs/>
          <w:sz w:val="24"/>
          <w:szCs w:val="24"/>
          <w:lang w:val="es-ES"/>
        </w:rPr>
      </w:pPr>
    </w:p>
    <w:p w14:paraId="1A127CCD" w14:textId="524A75DA" w:rsidR="00B05B54" w:rsidRPr="00A54667" w:rsidRDefault="00B05B54" w:rsidP="008A58E0">
      <w:pPr>
        <w:spacing w:after="0" w:line="240" w:lineRule="auto"/>
        <w:jc w:val="center"/>
        <w:rPr>
          <w:rFonts w:ascii="Cambria" w:hAnsi="Cambria" w:cstheme="minorHAnsi"/>
          <w:b/>
          <w:bCs/>
          <w:sz w:val="24"/>
          <w:szCs w:val="24"/>
          <w:lang w:val="es-ES"/>
        </w:rPr>
      </w:pPr>
    </w:p>
    <w:p w14:paraId="0D97FA93" w14:textId="1A748CBB" w:rsidR="00B05B54" w:rsidRPr="00A54667" w:rsidRDefault="00B05B54" w:rsidP="008A58E0">
      <w:pPr>
        <w:spacing w:after="0" w:line="240" w:lineRule="auto"/>
        <w:jc w:val="center"/>
        <w:rPr>
          <w:rFonts w:ascii="Cambria" w:hAnsi="Cambria" w:cstheme="minorHAnsi"/>
          <w:b/>
          <w:bCs/>
          <w:sz w:val="24"/>
          <w:szCs w:val="24"/>
          <w:lang w:val="es-ES"/>
        </w:rPr>
      </w:pPr>
    </w:p>
    <w:p w14:paraId="0447A5AC" w14:textId="4BAB72C1" w:rsidR="00B05B54" w:rsidRPr="00A54667" w:rsidRDefault="00B05B54" w:rsidP="008A58E0">
      <w:pPr>
        <w:spacing w:after="0" w:line="240" w:lineRule="auto"/>
        <w:jc w:val="center"/>
        <w:rPr>
          <w:rFonts w:ascii="Cambria" w:hAnsi="Cambria" w:cstheme="minorHAnsi"/>
          <w:b/>
          <w:bCs/>
          <w:sz w:val="24"/>
          <w:szCs w:val="24"/>
          <w:lang w:val="es-ES"/>
        </w:rPr>
      </w:pPr>
    </w:p>
    <w:p w14:paraId="0B5E2398" w14:textId="35882AA7" w:rsidR="00B05B54" w:rsidRPr="00A54667" w:rsidRDefault="00B05B54" w:rsidP="008A58E0">
      <w:pPr>
        <w:spacing w:after="0" w:line="240" w:lineRule="auto"/>
        <w:jc w:val="center"/>
        <w:rPr>
          <w:rFonts w:ascii="Cambria" w:hAnsi="Cambria" w:cstheme="minorHAnsi"/>
          <w:b/>
          <w:bCs/>
          <w:sz w:val="24"/>
          <w:szCs w:val="24"/>
          <w:lang w:val="es-ES"/>
        </w:rPr>
      </w:pPr>
    </w:p>
    <w:p w14:paraId="43D9177E" w14:textId="7A6719E8" w:rsidR="00B05B54" w:rsidRPr="00A54667" w:rsidRDefault="00B05B54" w:rsidP="008A58E0">
      <w:pPr>
        <w:spacing w:after="0" w:line="240" w:lineRule="auto"/>
        <w:jc w:val="center"/>
        <w:rPr>
          <w:rFonts w:ascii="Cambria" w:hAnsi="Cambria" w:cstheme="minorHAnsi"/>
          <w:b/>
          <w:bCs/>
          <w:sz w:val="24"/>
          <w:szCs w:val="24"/>
          <w:lang w:val="es-ES"/>
        </w:rPr>
      </w:pPr>
    </w:p>
    <w:p w14:paraId="6059D104" w14:textId="70B46A7B" w:rsidR="00B05B54" w:rsidRPr="00A54667" w:rsidRDefault="00B05B54" w:rsidP="008A58E0">
      <w:pPr>
        <w:spacing w:after="0" w:line="240" w:lineRule="auto"/>
        <w:jc w:val="center"/>
        <w:rPr>
          <w:rFonts w:ascii="Cambria" w:hAnsi="Cambria" w:cstheme="minorHAnsi"/>
          <w:b/>
          <w:bCs/>
          <w:sz w:val="24"/>
          <w:szCs w:val="24"/>
          <w:lang w:val="es-ES"/>
        </w:rPr>
      </w:pPr>
    </w:p>
    <w:p w14:paraId="5465DD54" w14:textId="62E8C80A" w:rsidR="00B05B54" w:rsidRPr="00A54667" w:rsidRDefault="00B05B54" w:rsidP="008A58E0">
      <w:pPr>
        <w:spacing w:after="0" w:line="240" w:lineRule="auto"/>
        <w:jc w:val="center"/>
        <w:rPr>
          <w:rFonts w:ascii="Cambria" w:hAnsi="Cambria" w:cstheme="minorHAnsi"/>
          <w:b/>
          <w:bCs/>
          <w:sz w:val="24"/>
          <w:szCs w:val="24"/>
          <w:lang w:val="es-ES"/>
        </w:rPr>
      </w:pPr>
    </w:p>
    <w:p w14:paraId="174F1063" w14:textId="4F3456E4" w:rsidR="00B05B54" w:rsidRPr="00A54667" w:rsidRDefault="00B05B54" w:rsidP="008A58E0">
      <w:pPr>
        <w:spacing w:after="0" w:line="240" w:lineRule="auto"/>
        <w:jc w:val="center"/>
        <w:rPr>
          <w:rFonts w:ascii="Cambria" w:hAnsi="Cambria" w:cstheme="minorHAnsi"/>
          <w:b/>
          <w:bCs/>
          <w:sz w:val="24"/>
          <w:szCs w:val="24"/>
          <w:lang w:val="es-ES"/>
        </w:rPr>
      </w:pPr>
    </w:p>
    <w:p w14:paraId="60DECB70" w14:textId="11291501" w:rsidR="00B05B54" w:rsidRPr="00A54667" w:rsidRDefault="00B05B54" w:rsidP="008A58E0">
      <w:pPr>
        <w:spacing w:after="0" w:line="240" w:lineRule="auto"/>
        <w:rPr>
          <w:rFonts w:ascii="Cambria" w:hAnsi="Cambria" w:cstheme="minorHAnsi"/>
          <w:b/>
          <w:bCs/>
          <w:sz w:val="24"/>
          <w:szCs w:val="24"/>
          <w:lang w:val="es-ES"/>
        </w:rPr>
      </w:pPr>
    </w:p>
    <w:p w14:paraId="549AF67B" w14:textId="57EEAFD0" w:rsidR="00B05B54" w:rsidRPr="00A54667" w:rsidRDefault="00B05B54" w:rsidP="008A58E0">
      <w:pPr>
        <w:spacing w:after="0" w:line="240" w:lineRule="auto"/>
        <w:jc w:val="center"/>
        <w:rPr>
          <w:rFonts w:ascii="Cambria" w:hAnsi="Cambria" w:cstheme="minorHAnsi"/>
          <w:b/>
          <w:bCs/>
          <w:sz w:val="24"/>
          <w:szCs w:val="24"/>
          <w:lang w:val="es-ES"/>
        </w:rPr>
      </w:pPr>
    </w:p>
    <w:p w14:paraId="7ADBA450" w14:textId="573B8487" w:rsidR="00B05B54" w:rsidRPr="00A54667" w:rsidRDefault="00B05B54" w:rsidP="008A58E0">
      <w:pPr>
        <w:spacing w:after="0" w:line="240" w:lineRule="auto"/>
        <w:jc w:val="center"/>
        <w:rPr>
          <w:rFonts w:ascii="Cambria" w:hAnsi="Cambria" w:cstheme="minorHAnsi"/>
          <w:b/>
          <w:bCs/>
          <w:sz w:val="24"/>
          <w:szCs w:val="24"/>
          <w:lang w:val="es-ES"/>
        </w:rPr>
      </w:pPr>
    </w:p>
    <w:p w14:paraId="21580570" w14:textId="2F93D7A2" w:rsidR="00B05B54" w:rsidRPr="00A54667" w:rsidRDefault="00CB2144" w:rsidP="008A58E0">
      <w:pPr>
        <w:tabs>
          <w:tab w:val="left" w:pos="5445"/>
        </w:tabs>
        <w:spacing w:after="0" w:line="240" w:lineRule="auto"/>
        <w:rPr>
          <w:rFonts w:ascii="Cambria" w:hAnsi="Cambria" w:cstheme="minorHAnsi"/>
          <w:b/>
          <w:bCs/>
          <w:sz w:val="24"/>
          <w:szCs w:val="24"/>
          <w:lang w:val="es-ES"/>
        </w:rPr>
      </w:pPr>
      <w:r w:rsidRPr="00A54667">
        <w:rPr>
          <w:rFonts w:ascii="Cambria" w:hAnsi="Cambria" w:cstheme="minorHAnsi"/>
          <w:b/>
          <w:bCs/>
          <w:sz w:val="24"/>
          <w:szCs w:val="24"/>
          <w:lang w:val="es-ES"/>
        </w:rPr>
        <w:tab/>
      </w:r>
    </w:p>
    <w:p w14:paraId="70E13816" w14:textId="77777777" w:rsidR="00E670F3" w:rsidRPr="00A54667" w:rsidRDefault="00E670F3" w:rsidP="008A58E0">
      <w:pPr>
        <w:pStyle w:val="Encabezado"/>
        <w:tabs>
          <w:tab w:val="clear" w:pos="4419"/>
          <w:tab w:val="clear" w:pos="8838"/>
          <w:tab w:val="left" w:pos="4635"/>
        </w:tabs>
        <w:jc w:val="center"/>
        <w:rPr>
          <w:rFonts w:ascii="Cambria" w:hAnsi="Cambria" w:cs="Times New Roman"/>
          <w:b/>
          <w:bCs/>
          <w:spacing w:val="20"/>
          <w:sz w:val="24"/>
          <w:szCs w:val="24"/>
        </w:rPr>
      </w:pPr>
      <w:r w:rsidRPr="00A54667">
        <w:rPr>
          <w:rFonts w:ascii="Cambria" w:hAnsi="Cambria" w:cstheme="minorHAnsi"/>
          <w:b/>
          <w:bCs/>
          <w:sz w:val="24"/>
          <w:szCs w:val="24"/>
          <w:lang w:val="es-ES"/>
        </w:rPr>
        <w:t>INSTITUCIÓN EDUCATIVA SIMÓN BOLIVAR TUNJA</w:t>
      </w:r>
      <w:r w:rsidRPr="00A54667">
        <w:rPr>
          <w:rFonts w:ascii="Cambria" w:hAnsi="Cambria" w:cs="Times New Roman"/>
          <w:b/>
          <w:bCs/>
          <w:spacing w:val="20"/>
          <w:sz w:val="24"/>
          <w:szCs w:val="24"/>
        </w:rPr>
        <w:t xml:space="preserve"> </w:t>
      </w:r>
    </w:p>
    <w:p w14:paraId="7A6B9F10" w14:textId="27937ADB" w:rsidR="00516E7E" w:rsidRPr="00A54667" w:rsidRDefault="00860974" w:rsidP="00552D57">
      <w:pPr>
        <w:pStyle w:val="Encabezado"/>
        <w:tabs>
          <w:tab w:val="clear" w:pos="4419"/>
          <w:tab w:val="clear" w:pos="8838"/>
          <w:tab w:val="left" w:pos="4635"/>
        </w:tabs>
        <w:jc w:val="center"/>
        <w:rPr>
          <w:rFonts w:ascii="Cambria" w:hAnsi="Cambria" w:cs="Times New Roman"/>
          <w:b/>
          <w:bCs/>
          <w:spacing w:val="20"/>
          <w:sz w:val="24"/>
          <w:szCs w:val="24"/>
        </w:rPr>
      </w:pPr>
      <w:r w:rsidRPr="00A54667">
        <w:rPr>
          <w:rFonts w:ascii="Cambria" w:hAnsi="Cambria" w:cs="Times New Roman"/>
          <w:b/>
          <w:bCs/>
          <w:spacing w:val="20"/>
          <w:sz w:val="24"/>
          <w:szCs w:val="24"/>
        </w:rPr>
        <w:t>202</w:t>
      </w:r>
      <w:r w:rsidR="00947AF5" w:rsidRPr="00A54667">
        <w:rPr>
          <w:rFonts w:ascii="Cambria" w:hAnsi="Cambria" w:cs="Times New Roman"/>
          <w:b/>
          <w:bCs/>
          <w:spacing w:val="20"/>
          <w:sz w:val="24"/>
          <w:szCs w:val="24"/>
        </w:rPr>
        <w:t>4</w:t>
      </w:r>
    </w:p>
    <w:p w14:paraId="5FDCFDC5" w14:textId="77777777" w:rsidR="00552D57" w:rsidRPr="00A54667" w:rsidRDefault="00552D57" w:rsidP="00552D57">
      <w:pPr>
        <w:pStyle w:val="Encabezado"/>
        <w:tabs>
          <w:tab w:val="clear" w:pos="4419"/>
          <w:tab w:val="clear" w:pos="8838"/>
          <w:tab w:val="left" w:pos="4635"/>
        </w:tabs>
        <w:jc w:val="center"/>
        <w:rPr>
          <w:rFonts w:ascii="Cambria" w:hAnsi="Cambria" w:cs="Times New Roman"/>
          <w:b/>
          <w:bCs/>
          <w:spacing w:val="20"/>
          <w:sz w:val="24"/>
          <w:szCs w:val="24"/>
        </w:rPr>
      </w:pPr>
    </w:p>
    <w:p w14:paraId="5FEC3808" w14:textId="77777777" w:rsidR="009B3657" w:rsidRPr="00A54667" w:rsidRDefault="009B3657" w:rsidP="00552D57">
      <w:pPr>
        <w:pStyle w:val="Encabezado"/>
        <w:tabs>
          <w:tab w:val="clear" w:pos="4419"/>
          <w:tab w:val="clear" w:pos="8838"/>
          <w:tab w:val="left" w:pos="4635"/>
        </w:tabs>
        <w:jc w:val="center"/>
        <w:rPr>
          <w:rFonts w:ascii="Cambria" w:hAnsi="Cambria" w:cs="Times New Roman"/>
          <w:b/>
          <w:bCs/>
          <w:spacing w:val="20"/>
          <w:sz w:val="24"/>
          <w:szCs w:val="24"/>
        </w:rPr>
      </w:pPr>
    </w:p>
    <w:p w14:paraId="0835FDC8" w14:textId="77777777" w:rsidR="00E670F3" w:rsidRPr="00A54667" w:rsidRDefault="00E670F3" w:rsidP="00552D57">
      <w:pPr>
        <w:pStyle w:val="Encabezado"/>
        <w:tabs>
          <w:tab w:val="clear" w:pos="4419"/>
          <w:tab w:val="clear" w:pos="8838"/>
          <w:tab w:val="left" w:pos="4635"/>
        </w:tabs>
        <w:jc w:val="center"/>
        <w:rPr>
          <w:rFonts w:ascii="Cambria" w:hAnsi="Cambria" w:cs="Times New Roman"/>
          <w:b/>
          <w:bCs/>
          <w:spacing w:val="20"/>
          <w:sz w:val="24"/>
          <w:szCs w:val="24"/>
        </w:rPr>
      </w:pPr>
    </w:p>
    <w:p w14:paraId="5E4A41EA" w14:textId="77777777" w:rsidR="00E670F3" w:rsidRPr="00A54667" w:rsidRDefault="00E670F3" w:rsidP="00552D57">
      <w:pPr>
        <w:pStyle w:val="Encabezado"/>
        <w:tabs>
          <w:tab w:val="clear" w:pos="4419"/>
          <w:tab w:val="clear" w:pos="8838"/>
          <w:tab w:val="left" w:pos="4635"/>
        </w:tabs>
        <w:jc w:val="center"/>
        <w:rPr>
          <w:rFonts w:ascii="Cambria" w:hAnsi="Cambria" w:cs="Times New Roman"/>
          <w:b/>
          <w:bCs/>
          <w:spacing w:val="20"/>
          <w:sz w:val="24"/>
          <w:szCs w:val="24"/>
        </w:rPr>
      </w:pPr>
    </w:p>
    <w:p w14:paraId="719E415F" w14:textId="77777777" w:rsidR="00E670F3" w:rsidRPr="00A54667" w:rsidRDefault="00E670F3" w:rsidP="00552D57">
      <w:pPr>
        <w:pStyle w:val="Encabezado"/>
        <w:tabs>
          <w:tab w:val="clear" w:pos="4419"/>
          <w:tab w:val="clear" w:pos="8838"/>
          <w:tab w:val="left" w:pos="4635"/>
        </w:tabs>
        <w:jc w:val="center"/>
        <w:rPr>
          <w:rFonts w:ascii="Cambria" w:hAnsi="Cambria" w:cs="Times New Roman"/>
          <w:b/>
          <w:bCs/>
          <w:spacing w:val="20"/>
          <w:sz w:val="24"/>
          <w:szCs w:val="24"/>
        </w:rPr>
      </w:pPr>
    </w:p>
    <w:p w14:paraId="0883BB32" w14:textId="77777777" w:rsidR="00E670F3" w:rsidRPr="00A54667" w:rsidRDefault="00E670F3" w:rsidP="00552D57">
      <w:pPr>
        <w:pStyle w:val="Encabezado"/>
        <w:tabs>
          <w:tab w:val="clear" w:pos="4419"/>
          <w:tab w:val="clear" w:pos="8838"/>
          <w:tab w:val="left" w:pos="4635"/>
        </w:tabs>
        <w:jc w:val="center"/>
        <w:rPr>
          <w:rFonts w:ascii="Cambria" w:hAnsi="Cambria" w:cs="Times New Roman"/>
          <w:b/>
          <w:bCs/>
          <w:spacing w:val="20"/>
          <w:sz w:val="24"/>
          <w:szCs w:val="24"/>
        </w:rPr>
      </w:pPr>
    </w:p>
    <w:p w14:paraId="65B12B96" w14:textId="77777777" w:rsidR="00E670F3" w:rsidRPr="00A54667" w:rsidRDefault="00E670F3" w:rsidP="00552D57">
      <w:pPr>
        <w:pStyle w:val="Encabezado"/>
        <w:tabs>
          <w:tab w:val="clear" w:pos="4419"/>
          <w:tab w:val="clear" w:pos="8838"/>
          <w:tab w:val="left" w:pos="4635"/>
        </w:tabs>
        <w:jc w:val="center"/>
        <w:rPr>
          <w:rFonts w:ascii="Cambria" w:hAnsi="Cambria" w:cs="Times New Roman"/>
          <w:b/>
          <w:bCs/>
          <w:spacing w:val="20"/>
          <w:sz w:val="24"/>
          <w:szCs w:val="24"/>
        </w:rPr>
      </w:pPr>
    </w:p>
    <w:p w14:paraId="70B3A4DD" w14:textId="77777777" w:rsidR="00E670F3" w:rsidRPr="00A54667" w:rsidRDefault="00E670F3" w:rsidP="00552D57">
      <w:pPr>
        <w:pStyle w:val="Encabezado"/>
        <w:tabs>
          <w:tab w:val="clear" w:pos="4419"/>
          <w:tab w:val="clear" w:pos="8838"/>
          <w:tab w:val="left" w:pos="4635"/>
        </w:tabs>
        <w:jc w:val="center"/>
        <w:rPr>
          <w:rFonts w:ascii="Cambria" w:hAnsi="Cambria" w:cs="Times New Roman"/>
          <w:b/>
          <w:bCs/>
          <w:spacing w:val="20"/>
          <w:sz w:val="24"/>
          <w:szCs w:val="24"/>
        </w:rPr>
      </w:pPr>
    </w:p>
    <w:p w14:paraId="7B33408F" w14:textId="77777777" w:rsidR="000A2E9D" w:rsidRPr="00A54667" w:rsidRDefault="000A2E9D" w:rsidP="00552D57">
      <w:pPr>
        <w:pStyle w:val="Encabezado"/>
        <w:tabs>
          <w:tab w:val="clear" w:pos="4419"/>
          <w:tab w:val="clear" w:pos="8838"/>
          <w:tab w:val="left" w:pos="4635"/>
        </w:tabs>
        <w:jc w:val="center"/>
        <w:rPr>
          <w:rFonts w:ascii="Cambria" w:hAnsi="Cambria" w:cs="Times New Roman"/>
          <w:b/>
          <w:bCs/>
          <w:spacing w:val="20"/>
          <w:sz w:val="24"/>
          <w:szCs w:val="24"/>
        </w:rPr>
      </w:pPr>
    </w:p>
    <w:p w14:paraId="61D67D66" w14:textId="77777777" w:rsidR="000A2E9D" w:rsidRPr="00A54667" w:rsidRDefault="000A2E9D" w:rsidP="00552D57">
      <w:pPr>
        <w:pStyle w:val="Encabezado"/>
        <w:tabs>
          <w:tab w:val="clear" w:pos="4419"/>
          <w:tab w:val="clear" w:pos="8838"/>
          <w:tab w:val="left" w:pos="4635"/>
        </w:tabs>
        <w:jc w:val="center"/>
        <w:rPr>
          <w:rFonts w:ascii="Cambria" w:hAnsi="Cambria" w:cs="Times New Roman"/>
          <w:b/>
          <w:bCs/>
          <w:spacing w:val="20"/>
          <w:sz w:val="24"/>
          <w:szCs w:val="24"/>
        </w:rPr>
      </w:pPr>
    </w:p>
    <w:p w14:paraId="13F5F5E5" w14:textId="77777777" w:rsidR="000A2E9D" w:rsidRPr="00A54667" w:rsidRDefault="000A2E9D" w:rsidP="00552D57">
      <w:pPr>
        <w:pStyle w:val="Encabezado"/>
        <w:tabs>
          <w:tab w:val="clear" w:pos="4419"/>
          <w:tab w:val="clear" w:pos="8838"/>
          <w:tab w:val="left" w:pos="4635"/>
        </w:tabs>
        <w:jc w:val="center"/>
        <w:rPr>
          <w:rFonts w:ascii="Cambria" w:hAnsi="Cambria" w:cs="Times New Roman"/>
          <w:b/>
          <w:bCs/>
          <w:spacing w:val="20"/>
          <w:sz w:val="24"/>
          <w:szCs w:val="24"/>
        </w:rPr>
      </w:pPr>
    </w:p>
    <w:p w14:paraId="058323C2" w14:textId="77777777" w:rsidR="000A2E9D" w:rsidRPr="00A54667" w:rsidRDefault="000A2E9D" w:rsidP="00552D57">
      <w:pPr>
        <w:pStyle w:val="Encabezado"/>
        <w:tabs>
          <w:tab w:val="clear" w:pos="4419"/>
          <w:tab w:val="clear" w:pos="8838"/>
          <w:tab w:val="left" w:pos="4635"/>
        </w:tabs>
        <w:jc w:val="center"/>
        <w:rPr>
          <w:rFonts w:ascii="Cambria" w:hAnsi="Cambria" w:cs="Times New Roman"/>
          <w:b/>
          <w:bCs/>
          <w:spacing w:val="20"/>
          <w:sz w:val="24"/>
          <w:szCs w:val="24"/>
        </w:rPr>
      </w:pPr>
    </w:p>
    <w:sdt>
      <w:sdtPr>
        <w:rPr>
          <w:rFonts w:ascii="Cambria" w:hAnsi="Cambria"/>
          <w:color w:val="auto"/>
          <w:lang w:val="es-ES"/>
        </w:rPr>
        <w:id w:val="-1258293430"/>
        <w:docPartObj>
          <w:docPartGallery w:val="Table of Contents"/>
          <w:docPartUnique/>
        </w:docPartObj>
      </w:sdtPr>
      <w:sdtEndPr>
        <w:rPr>
          <w:rFonts w:eastAsiaTheme="minorHAnsi" w:cstheme="minorBidi"/>
          <w:b/>
          <w:bCs/>
          <w:sz w:val="22"/>
          <w:szCs w:val="22"/>
          <w:lang w:eastAsia="en-US"/>
        </w:rPr>
      </w:sdtEndPr>
      <w:sdtContent>
        <w:p w14:paraId="2F5FAF8B" w14:textId="361D61F9" w:rsidR="00A54667" w:rsidRPr="00A54667" w:rsidRDefault="00A54667">
          <w:pPr>
            <w:pStyle w:val="TtuloTDC"/>
            <w:rPr>
              <w:rFonts w:ascii="Cambria" w:hAnsi="Cambria"/>
              <w:color w:val="auto"/>
            </w:rPr>
          </w:pPr>
          <w:r w:rsidRPr="00A54667">
            <w:rPr>
              <w:rFonts w:ascii="Cambria" w:hAnsi="Cambria"/>
              <w:color w:val="auto"/>
              <w:lang w:val="es-ES"/>
            </w:rPr>
            <w:t>Contenido</w:t>
          </w:r>
        </w:p>
        <w:p w14:paraId="5229B923" w14:textId="54CF23AB" w:rsidR="00A54667" w:rsidRDefault="00A54667">
          <w:pPr>
            <w:pStyle w:val="TDC1"/>
            <w:rPr>
              <w:rFonts w:eastAsiaTheme="minorEastAsia"/>
              <w:noProof/>
              <w:lang w:eastAsia="es-CO"/>
            </w:rPr>
          </w:pPr>
          <w:r w:rsidRPr="00A54667">
            <w:rPr>
              <w:rFonts w:ascii="Cambria" w:hAnsi="Cambria"/>
            </w:rPr>
            <w:fldChar w:fldCharType="begin"/>
          </w:r>
          <w:r w:rsidRPr="00A54667">
            <w:rPr>
              <w:rFonts w:ascii="Cambria" w:hAnsi="Cambria"/>
            </w:rPr>
            <w:instrText xml:space="preserve"> TOC \o "1-3" \h \z \u </w:instrText>
          </w:r>
          <w:r w:rsidRPr="00A54667">
            <w:rPr>
              <w:rFonts w:ascii="Cambria" w:hAnsi="Cambria"/>
            </w:rPr>
            <w:fldChar w:fldCharType="separate"/>
          </w:r>
          <w:hyperlink w:anchor="_Toc176299444" w:history="1">
            <w:r w:rsidRPr="00152090">
              <w:rPr>
                <w:rStyle w:val="Hipervnculo"/>
                <w:rFonts w:ascii="Cambria" w:hAnsi="Cambria"/>
                <w:noProof/>
              </w:rPr>
              <w:t>INTRODUCCION</w:t>
            </w:r>
            <w:r>
              <w:rPr>
                <w:noProof/>
                <w:webHidden/>
              </w:rPr>
              <w:tab/>
            </w:r>
            <w:r>
              <w:rPr>
                <w:noProof/>
                <w:webHidden/>
              </w:rPr>
              <w:fldChar w:fldCharType="begin"/>
            </w:r>
            <w:r>
              <w:rPr>
                <w:noProof/>
                <w:webHidden/>
              </w:rPr>
              <w:instrText xml:space="preserve"> PAGEREF _Toc176299444 \h </w:instrText>
            </w:r>
            <w:r>
              <w:rPr>
                <w:noProof/>
                <w:webHidden/>
              </w:rPr>
            </w:r>
            <w:r>
              <w:rPr>
                <w:noProof/>
                <w:webHidden/>
              </w:rPr>
              <w:fldChar w:fldCharType="separate"/>
            </w:r>
            <w:r>
              <w:rPr>
                <w:noProof/>
                <w:webHidden/>
              </w:rPr>
              <w:t>3</w:t>
            </w:r>
            <w:r>
              <w:rPr>
                <w:noProof/>
                <w:webHidden/>
              </w:rPr>
              <w:fldChar w:fldCharType="end"/>
            </w:r>
          </w:hyperlink>
        </w:p>
        <w:p w14:paraId="25B0647C" w14:textId="2EDF8F4D" w:rsidR="00A54667" w:rsidRDefault="00A54667">
          <w:pPr>
            <w:pStyle w:val="TDC1"/>
            <w:rPr>
              <w:rFonts w:eastAsiaTheme="minorEastAsia"/>
              <w:noProof/>
              <w:lang w:eastAsia="es-CO"/>
            </w:rPr>
          </w:pPr>
          <w:hyperlink w:anchor="_Toc176299445" w:history="1">
            <w:r w:rsidRPr="00152090">
              <w:rPr>
                <w:rStyle w:val="Hipervnculo"/>
                <w:rFonts w:ascii="Cambria" w:hAnsi="Cambria"/>
                <w:noProof/>
                <w:lang w:val="es-ES"/>
              </w:rPr>
              <w:t>JUSTIFICACION</w:t>
            </w:r>
            <w:r>
              <w:rPr>
                <w:noProof/>
                <w:webHidden/>
              </w:rPr>
              <w:tab/>
            </w:r>
            <w:r>
              <w:rPr>
                <w:noProof/>
                <w:webHidden/>
              </w:rPr>
              <w:fldChar w:fldCharType="begin"/>
            </w:r>
            <w:r>
              <w:rPr>
                <w:noProof/>
                <w:webHidden/>
              </w:rPr>
              <w:instrText xml:space="preserve"> PAGEREF _Toc176299445 \h </w:instrText>
            </w:r>
            <w:r>
              <w:rPr>
                <w:noProof/>
                <w:webHidden/>
              </w:rPr>
            </w:r>
            <w:r>
              <w:rPr>
                <w:noProof/>
                <w:webHidden/>
              </w:rPr>
              <w:fldChar w:fldCharType="separate"/>
            </w:r>
            <w:r>
              <w:rPr>
                <w:noProof/>
                <w:webHidden/>
              </w:rPr>
              <w:t>3</w:t>
            </w:r>
            <w:r>
              <w:rPr>
                <w:noProof/>
                <w:webHidden/>
              </w:rPr>
              <w:fldChar w:fldCharType="end"/>
            </w:r>
          </w:hyperlink>
        </w:p>
        <w:p w14:paraId="7B0BAAAE" w14:textId="7B5984C6" w:rsidR="00A54667" w:rsidRDefault="00A54667">
          <w:pPr>
            <w:pStyle w:val="TDC1"/>
            <w:rPr>
              <w:rFonts w:eastAsiaTheme="minorEastAsia"/>
              <w:noProof/>
              <w:lang w:eastAsia="es-CO"/>
            </w:rPr>
          </w:pPr>
          <w:hyperlink w:anchor="_Toc176299446" w:history="1">
            <w:r w:rsidRPr="00152090">
              <w:rPr>
                <w:rStyle w:val="Hipervnculo"/>
                <w:rFonts w:ascii="Cambria" w:hAnsi="Cambria"/>
                <w:noProof/>
              </w:rPr>
              <w:t>OBJETIVOS</w:t>
            </w:r>
            <w:r>
              <w:rPr>
                <w:noProof/>
                <w:webHidden/>
              </w:rPr>
              <w:tab/>
            </w:r>
            <w:r>
              <w:rPr>
                <w:noProof/>
                <w:webHidden/>
              </w:rPr>
              <w:fldChar w:fldCharType="begin"/>
            </w:r>
            <w:r>
              <w:rPr>
                <w:noProof/>
                <w:webHidden/>
              </w:rPr>
              <w:instrText xml:space="preserve"> PAGEREF _Toc176299446 \h </w:instrText>
            </w:r>
            <w:r>
              <w:rPr>
                <w:noProof/>
                <w:webHidden/>
              </w:rPr>
            </w:r>
            <w:r>
              <w:rPr>
                <w:noProof/>
                <w:webHidden/>
              </w:rPr>
              <w:fldChar w:fldCharType="separate"/>
            </w:r>
            <w:r>
              <w:rPr>
                <w:noProof/>
                <w:webHidden/>
              </w:rPr>
              <w:t>4</w:t>
            </w:r>
            <w:r>
              <w:rPr>
                <w:noProof/>
                <w:webHidden/>
              </w:rPr>
              <w:fldChar w:fldCharType="end"/>
            </w:r>
          </w:hyperlink>
        </w:p>
        <w:p w14:paraId="099FD9EA" w14:textId="2EBFAEED" w:rsidR="00A54667" w:rsidRDefault="00A54667">
          <w:pPr>
            <w:pStyle w:val="TDC2"/>
            <w:rPr>
              <w:rFonts w:eastAsiaTheme="minorEastAsia"/>
              <w:noProof/>
              <w:lang w:eastAsia="es-CO"/>
            </w:rPr>
          </w:pPr>
          <w:hyperlink w:anchor="_Toc176299447" w:history="1">
            <w:r w:rsidRPr="00152090">
              <w:rPr>
                <w:rStyle w:val="Hipervnculo"/>
                <w:rFonts w:ascii="Cambria" w:hAnsi="Cambria"/>
                <w:noProof/>
                <w:lang w:val="es-ES"/>
              </w:rPr>
              <w:t>OBJETIVO GENERAL:</w:t>
            </w:r>
            <w:r>
              <w:rPr>
                <w:noProof/>
                <w:webHidden/>
              </w:rPr>
              <w:tab/>
            </w:r>
            <w:r>
              <w:rPr>
                <w:noProof/>
                <w:webHidden/>
              </w:rPr>
              <w:fldChar w:fldCharType="begin"/>
            </w:r>
            <w:r>
              <w:rPr>
                <w:noProof/>
                <w:webHidden/>
              </w:rPr>
              <w:instrText xml:space="preserve"> PAGEREF _Toc176299447 \h </w:instrText>
            </w:r>
            <w:r>
              <w:rPr>
                <w:noProof/>
                <w:webHidden/>
              </w:rPr>
            </w:r>
            <w:r>
              <w:rPr>
                <w:noProof/>
                <w:webHidden/>
              </w:rPr>
              <w:fldChar w:fldCharType="separate"/>
            </w:r>
            <w:r>
              <w:rPr>
                <w:noProof/>
                <w:webHidden/>
              </w:rPr>
              <w:t>4</w:t>
            </w:r>
            <w:r>
              <w:rPr>
                <w:noProof/>
                <w:webHidden/>
              </w:rPr>
              <w:fldChar w:fldCharType="end"/>
            </w:r>
          </w:hyperlink>
        </w:p>
        <w:p w14:paraId="54778D7E" w14:textId="55A7EA30" w:rsidR="00A54667" w:rsidRDefault="00A54667">
          <w:pPr>
            <w:pStyle w:val="TDC2"/>
            <w:rPr>
              <w:rFonts w:eastAsiaTheme="minorEastAsia"/>
              <w:noProof/>
              <w:lang w:eastAsia="es-CO"/>
            </w:rPr>
          </w:pPr>
          <w:hyperlink w:anchor="_Toc176299448" w:history="1">
            <w:r w:rsidRPr="00152090">
              <w:rPr>
                <w:rStyle w:val="Hipervnculo"/>
                <w:rFonts w:ascii="Cambria" w:hAnsi="Cambria"/>
                <w:noProof/>
                <w:lang w:val="es-ES"/>
              </w:rPr>
              <w:t>OBJETIVOS ESPECÍFICOS:</w:t>
            </w:r>
            <w:r>
              <w:rPr>
                <w:noProof/>
                <w:webHidden/>
              </w:rPr>
              <w:tab/>
            </w:r>
            <w:r>
              <w:rPr>
                <w:noProof/>
                <w:webHidden/>
              </w:rPr>
              <w:fldChar w:fldCharType="begin"/>
            </w:r>
            <w:r>
              <w:rPr>
                <w:noProof/>
                <w:webHidden/>
              </w:rPr>
              <w:instrText xml:space="preserve"> PAGEREF _Toc176299448 \h </w:instrText>
            </w:r>
            <w:r>
              <w:rPr>
                <w:noProof/>
                <w:webHidden/>
              </w:rPr>
            </w:r>
            <w:r>
              <w:rPr>
                <w:noProof/>
                <w:webHidden/>
              </w:rPr>
              <w:fldChar w:fldCharType="separate"/>
            </w:r>
            <w:r>
              <w:rPr>
                <w:noProof/>
                <w:webHidden/>
              </w:rPr>
              <w:t>4</w:t>
            </w:r>
            <w:r>
              <w:rPr>
                <w:noProof/>
                <w:webHidden/>
              </w:rPr>
              <w:fldChar w:fldCharType="end"/>
            </w:r>
          </w:hyperlink>
        </w:p>
        <w:p w14:paraId="097C106A" w14:textId="438E0929" w:rsidR="00A54667" w:rsidRDefault="00A54667">
          <w:pPr>
            <w:pStyle w:val="TDC1"/>
            <w:rPr>
              <w:rFonts w:eastAsiaTheme="minorEastAsia"/>
              <w:noProof/>
              <w:lang w:eastAsia="es-CO"/>
            </w:rPr>
          </w:pPr>
          <w:hyperlink w:anchor="_Toc176299449" w:history="1">
            <w:r w:rsidRPr="00152090">
              <w:rPr>
                <w:rStyle w:val="Hipervnculo"/>
                <w:rFonts w:ascii="Cambria" w:hAnsi="Cambria"/>
                <w:noProof/>
                <w:lang w:val="es-ES"/>
              </w:rPr>
              <w:t>LOCALIZACION GEOGRAFICA</w:t>
            </w:r>
            <w:r>
              <w:rPr>
                <w:noProof/>
                <w:webHidden/>
              </w:rPr>
              <w:tab/>
            </w:r>
            <w:r>
              <w:rPr>
                <w:noProof/>
                <w:webHidden/>
              </w:rPr>
              <w:fldChar w:fldCharType="begin"/>
            </w:r>
            <w:r>
              <w:rPr>
                <w:noProof/>
                <w:webHidden/>
              </w:rPr>
              <w:instrText xml:space="preserve"> PAGEREF _Toc176299449 \h </w:instrText>
            </w:r>
            <w:r>
              <w:rPr>
                <w:noProof/>
                <w:webHidden/>
              </w:rPr>
            </w:r>
            <w:r>
              <w:rPr>
                <w:noProof/>
                <w:webHidden/>
              </w:rPr>
              <w:fldChar w:fldCharType="separate"/>
            </w:r>
            <w:r>
              <w:rPr>
                <w:noProof/>
                <w:webHidden/>
              </w:rPr>
              <w:t>4</w:t>
            </w:r>
            <w:r>
              <w:rPr>
                <w:noProof/>
                <w:webHidden/>
              </w:rPr>
              <w:fldChar w:fldCharType="end"/>
            </w:r>
          </w:hyperlink>
        </w:p>
        <w:p w14:paraId="778E6CB9" w14:textId="5AA0F925" w:rsidR="00A54667" w:rsidRDefault="00A54667">
          <w:pPr>
            <w:pStyle w:val="TDC2"/>
            <w:rPr>
              <w:rFonts w:eastAsiaTheme="minorEastAsia"/>
              <w:noProof/>
              <w:lang w:eastAsia="es-CO"/>
            </w:rPr>
          </w:pPr>
          <w:hyperlink w:anchor="_Toc176299450" w:history="1">
            <w:r w:rsidRPr="00152090">
              <w:rPr>
                <w:rStyle w:val="Hipervnculo"/>
                <w:rFonts w:ascii="Cambria" w:hAnsi="Cambria"/>
                <w:noProof/>
                <w:lang w:val="es-MX"/>
              </w:rPr>
              <w:t>UBICACIÓN</w:t>
            </w:r>
            <w:r>
              <w:rPr>
                <w:noProof/>
                <w:webHidden/>
              </w:rPr>
              <w:tab/>
            </w:r>
            <w:r>
              <w:rPr>
                <w:noProof/>
                <w:webHidden/>
              </w:rPr>
              <w:fldChar w:fldCharType="begin"/>
            </w:r>
            <w:r>
              <w:rPr>
                <w:noProof/>
                <w:webHidden/>
              </w:rPr>
              <w:instrText xml:space="preserve"> PAGEREF _Toc176299450 \h </w:instrText>
            </w:r>
            <w:r>
              <w:rPr>
                <w:noProof/>
                <w:webHidden/>
              </w:rPr>
            </w:r>
            <w:r>
              <w:rPr>
                <w:noProof/>
                <w:webHidden/>
              </w:rPr>
              <w:fldChar w:fldCharType="separate"/>
            </w:r>
            <w:r>
              <w:rPr>
                <w:noProof/>
                <w:webHidden/>
              </w:rPr>
              <w:t>4</w:t>
            </w:r>
            <w:r>
              <w:rPr>
                <w:noProof/>
                <w:webHidden/>
              </w:rPr>
              <w:fldChar w:fldCharType="end"/>
            </w:r>
          </w:hyperlink>
        </w:p>
        <w:p w14:paraId="2DEDFA95" w14:textId="294F6D3C" w:rsidR="00A54667" w:rsidRDefault="00A54667">
          <w:pPr>
            <w:pStyle w:val="TDC1"/>
            <w:rPr>
              <w:rFonts w:eastAsiaTheme="minorEastAsia"/>
              <w:noProof/>
              <w:lang w:eastAsia="es-CO"/>
            </w:rPr>
          </w:pPr>
          <w:hyperlink w:anchor="_Toc176299451" w:history="1">
            <w:r w:rsidRPr="00152090">
              <w:rPr>
                <w:rStyle w:val="Hipervnculo"/>
                <w:rFonts w:ascii="Cambria" w:hAnsi="Cambria"/>
                <w:noProof/>
              </w:rPr>
              <w:t>Área a Intervenir</w:t>
            </w:r>
            <w:r>
              <w:rPr>
                <w:noProof/>
                <w:webHidden/>
              </w:rPr>
              <w:tab/>
            </w:r>
            <w:r>
              <w:rPr>
                <w:noProof/>
                <w:webHidden/>
              </w:rPr>
              <w:fldChar w:fldCharType="begin"/>
            </w:r>
            <w:r>
              <w:rPr>
                <w:noProof/>
                <w:webHidden/>
              </w:rPr>
              <w:instrText xml:space="preserve"> PAGEREF _Toc176299451 \h </w:instrText>
            </w:r>
            <w:r>
              <w:rPr>
                <w:noProof/>
                <w:webHidden/>
              </w:rPr>
            </w:r>
            <w:r>
              <w:rPr>
                <w:noProof/>
                <w:webHidden/>
              </w:rPr>
              <w:fldChar w:fldCharType="separate"/>
            </w:r>
            <w:r>
              <w:rPr>
                <w:noProof/>
                <w:webHidden/>
              </w:rPr>
              <w:t>5</w:t>
            </w:r>
            <w:r>
              <w:rPr>
                <w:noProof/>
                <w:webHidden/>
              </w:rPr>
              <w:fldChar w:fldCharType="end"/>
            </w:r>
          </w:hyperlink>
        </w:p>
        <w:p w14:paraId="1DB2E5E5" w14:textId="7AA6A3AD" w:rsidR="00A54667" w:rsidRDefault="00A54667">
          <w:pPr>
            <w:pStyle w:val="TDC1"/>
            <w:rPr>
              <w:rFonts w:eastAsiaTheme="minorEastAsia"/>
              <w:noProof/>
              <w:lang w:eastAsia="es-CO"/>
            </w:rPr>
          </w:pPr>
          <w:hyperlink w:anchor="_Toc176299452" w:history="1">
            <w:r w:rsidRPr="00152090">
              <w:rPr>
                <w:rStyle w:val="Hipervnculo"/>
                <w:rFonts w:ascii="Cambria" w:hAnsi="Cambria"/>
                <w:noProof/>
                <w:lang w:val="es-ES"/>
              </w:rPr>
              <w:t>REQUERIMIENTOS PROPUESTA</w:t>
            </w:r>
            <w:r>
              <w:rPr>
                <w:noProof/>
                <w:webHidden/>
              </w:rPr>
              <w:tab/>
            </w:r>
            <w:r>
              <w:rPr>
                <w:noProof/>
                <w:webHidden/>
              </w:rPr>
              <w:fldChar w:fldCharType="begin"/>
            </w:r>
            <w:r>
              <w:rPr>
                <w:noProof/>
                <w:webHidden/>
              </w:rPr>
              <w:instrText xml:space="preserve"> PAGEREF _Toc176299452 \h </w:instrText>
            </w:r>
            <w:r>
              <w:rPr>
                <w:noProof/>
                <w:webHidden/>
              </w:rPr>
            </w:r>
            <w:r>
              <w:rPr>
                <w:noProof/>
                <w:webHidden/>
              </w:rPr>
              <w:fldChar w:fldCharType="separate"/>
            </w:r>
            <w:r>
              <w:rPr>
                <w:noProof/>
                <w:webHidden/>
              </w:rPr>
              <w:t>8</w:t>
            </w:r>
            <w:r>
              <w:rPr>
                <w:noProof/>
                <w:webHidden/>
              </w:rPr>
              <w:fldChar w:fldCharType="end"/>
            </w:r>
          </w:hyperlink>
        </w:p>
        <w:p w14:paraId="732A4BC5" w14:textId="37536C58" w:rsidR="00A54667" w:rsidRDefault="00A54667">
          <w:pPr>
            <w:pStyle w:val="TDC1"/>
            <w:rPr>
              <w:rFonts w:eastAsiaTheme="minorEastAsia"/>
              <w:noProof/>
              <w:lang w:eastAsia="es-CO"/>
            </w:rPr>
          </w:pPr>
          <w:hyperlink w:anchor="_Toc176299453" w:history="1">
            <w:r w:rsidRPr="00152090">
              <w:rPr>
                <w:rStyle w:val="Hipervnculo"/>
                <w:rFonts w:ascii="Cambria" w:hAnsi="Cambria"/>
                <w:noProof/>
                <w:lang w:val="es-ES"/>
              </w:rPr>
              <w:t>RESPONSABLES</w:t>
            </w:r>
            <w:r>
              <w:rPr>
                <w:noProof/>
                <w:webHidden/>
              </w:rPr>
              <w:tab/>
            </w:r>
            <w:r>
              <w:rPr>
                <w:noProof/>
                <w:webHidden/>
              </w:rPr>
              <w:fldChar w:fldCharType="begin"/>
            </w:r>
            <w:r>
              <w:rPr>
                <w:noProof/>
                <w:webHidden/>
              </w:rPr>
              <w:instrText xml:space="preserve"> PAGEREF _Toc176299453 \h </w:instrText>
            </w:r>
            <w:r>
              <w:rPr>
                <w:noProof/>
                <w:webHidden/>
              </w:rPr>
            </w:r>
            <w:r>
              <w:rPr>
                <w:noProof/>
                <w:webHidden/>
              </w:rPr>
              <w:fldChar w:fldCharType="separate"/>
            </w:r>
            <w:r>
              <w:rPr>
                <w:noProof/>
                <w:webHidden/>
              </w:rPr>
              <w:t>8</w:t>
            </w:r>
            <w:r>
              <w:rPr>
                <w:noProof/>
                <w:webHidden/>
              </w:rPr>
              <w:fldChar w:fldCharType="end"/>
            </w:r>
          </w:hyperlink>
        </w:p>
        <w:p w14:paraId="38A9ACA5" w14:textId="7F409DF2" w:rsidR="00A54667" w:rsidRDefault="00A54667">
          <w:pPr>
            <w:pStyle w:val="TDC2"/>
            <w:rPr>
              <w:rFonts w:eastAsiaTheme="minorEastAsia"/>
              <w:noProof/>
              <w:lang w:eastAsia="es-CO"/>
            </w:rPr>
          </w:pPr>
          <w:hyperlink w:anchor="_Toc176299454" w:history="1">
            <w:r w:rsidRPr="00152090">
              <w:rPr>
                <w:rStyle w:val="Hipervnculo"/>
                <w:rFonts w:ascii="Cambria" w:hAnsi="Cambria"/>
                <w:noProof/>
                <w:lang w:val="es-ES"/>
              </w:rPr>
              <w:t>ACTORES DEL PROCESO</w:t>
            </w:r>
            <w:r>
              <w:rPr>
                <w:noProof/>
                <w:webHidden/>
              </w:rPr>
              <w:tab/>
            </w:r>
            <w:r>
              <w:rPr>
                <w:noProof/>
                <w:webHidden/>
              </w:rPr>
              <w:fldChar w:fldCharType="begin"/>
            </w:r>
            <w:r>
              <w:rPr>
                <w:noProof/>
                <w:webHidden/>
              </w:rPr>
              <w:instrText xml:space="preserve"> PAGEREF _Toc176299454 \h </w:instrText>
            </w:r>
            <w:r>
              <w:rPr>
                <w:noProof/>
                <w:webHidden/>
              </w:rPr>
            </w:r>
            <w:r>
              <w:rPr>
                <w:noProof/>
                <w:webHidden/>
              </w:rPr>
              <w:fldChar w:fldCharType="separate"/>
            </w:r>
            <w:r>
              <w:rPr>
                <w:noProof/>
                <w:webHidden/>
              </w:rPr>
              <w:t>8</w:t>
            </w:r>
            <w:r>
              <w:rPr>
                <w:noProof/>
                <w:webHidden/>
              </w:rPr>
              <w:fldChar w:fldCharType="end"/>
            </w:r>
          </w:hyperlink>
        </w:p>
        <w:p w14:paraId="6050F4F4" w14:textId="343CAE93" w:rsidR="00A54667" w:rsidRDefault="00A54667">
          <w:pPr>
            <w:pStyle w:val="TDC2"/>
            <w:rPr>
              <w:rFonts w:eastAsiaTheme="minorEastAsia"/>
              <w:noProof/>
              <w:lang w:eastAsia="es-CO"/>
            </w:rPr>
          </w:pPr>
          <w:hyperlink w:anchor="_Toc176299455" w:history="1">
            <w:r w:rsidRPr="00152090">
              <w:rPr>
                <w:rStyle w:val="Hipervnculo"/>
                <w:rFonts w:ascii="Cambria" w:hAnsi="Cambria"/>
                <w:noProof/>
                <w:lang w:val="es-ES"/>
              </w:rPr>
              <w:t>EJECUCIÓN</w:t>
            </w:r>
            <w:r>
              <w:rPr>
                <w:noProof/>
                <w:webHidden/>
              </w:rPr>
              <w:tab/>
            </w:r>
            <w:r>
              <w:rPr>
                <w:noProof/>
                <w:webHidden/>
              </w:rPr>
              <w:fldChar w:fldCharType="begin"/>
            </w:r>
            <w:r>
              <w:rPr>
                <w:noProof/>
                <w:webHidden/>
              </w:rPr>
              <w:instrText xml:space="preserve"> PAGEREF _Toc176299455 \h </w:instrText>
            </w:r>
            <w:r>
              <w:rPr>
                <w:noProof/>
                <w:webHidden/>
              </w:rPr>
            </w:r>
            <w:r>
              <w:rPr>
                <w:noProof/>
                <w:webHidden/>
              </w:rPr>
              <w:fldChar w:fldCharType="separate"/>
            </w:r>
            <w:r>
              <w:rPr>
                <w:noProof/>
                <w:webHidden/>
              </w:rPr>
              <w:t>9</w:t>
            </w:r>
            <w:r>
              <w:rPr>
                <w:noProof/>
                <w:webHidden/>
              </w:rPr>
              <w:fldChar w:fldCharType="end"/>
            </w:r>
          </w:hyperlink>
        </w:p>
        <w:p w14:paraId="1CD22BA1" w14:textId="5026084D" w:rsidR="00A54667" w:rsidRDefault="00A54667">
          <w:pPr>
            <w:pStyle w:val="TDC2"/>
            <w:rPr>
              <w:rFonts w:eastAsiaTheme="minorEastAsia"/>
              <w:noProof/>
              <w:lang w:eastAsia="es-CO"/>
            </w:rPr>
          </w:pPr>
          <w:hyperlink w:anchor="_Toc176299456" w:history="1">
            <w:r w:rsidRPr="00152090">
              <w:rPr>
                <w:rStyle w:val="Hipervnculo"/>
                <w:rFonts w:ascii="Cambria" w:hAnsi="Cambria"/>
                <w:noProof/>
              </w:rPr>
              <w:t>SUPERVISIÓN DE OBRAS</w:t>
            </w:r>
            <w:r>
              <w:rPr>
                <w:noProof/>
                <w:webHidden/>
              </w:rPr>
              <w:tab/>
            </w:r>
            <w:r>
              <w:rPr>
                <w:noProof/>
                <w:webHidden/>
              </w:rPr>
              <w:fldChar w:fldCharType="begin"/>
            </w:r>
            <w:r>
              <w:rPr>
                <w:noProof/>
                <w:webHidden/>
              </w:rPr>
              <w:instrText xml:space="preserve"> PAGEREF _Toc176299456 \h </w:instrText>
            </w:r>
            <w:r>
              <w:rPr>
                <w:noProof/>
                <w:webHidden/>
              </w:rPr>
            </w:r>
            <w:r>
              <w:rPr>
                <w:noProof/>
                <w:webHidden/>
              </w:rPr>
              <w:fldChar w:fldCharType="separate"/>
            </w:r>
            <w:r>
              <w:rPr>
                <w:noProof/>
                <w:webHidden/>
              </w:rPr>
              <w:t>9</w:t>
            </w:r>
            <w:r>
              <w:rPr>
                <w:noProof/>
                <w:webHidden/>
              </w:rPr>
              <w:fldChar w:fldCharType="end"/>
            </w:r>
          </w:hyperlink>
        </w:p>
        <w:p w14:paraId="45E0840C" w14:textId="3070FBB1" w:rsidR="00A54667" w:rsidRDefault="00A54667">
          <w:pPr>
            <w:pStyle w:val="TDC1"/>
            <w:rPr>
              <w:rFonts w:eastAsiaTheme="minorEastAsia"/>
              <w:noProof/>
              <w:lang w:eastAsia="es-CO"/>
            </w:rPr>
          </w:pPr>
          <w:hyperlink w:anchor="_Toc176299457" w:history="1">
            <w:r w:rsidRPr="00152090">
              <w:rPr>
                <w:rStyle w:val="Hipervnculo"/>
                <w:rFonts w:ascii="Cambria" w:hAnsi="Cambria"/>
                <w:noProof/>
              </w:rPr>
              <w:t>ETAPAS DE DESARROLLO DEL PROYECTO</w:t>
            </w:r>
            <w:r>
              <w:rPr>
                <w:noProof/>
                <w:webHidden/>
              </w:rPr>
              <w:tab/>
            </w:r>
            <w:r>
              <w:rPr>
                <w:noProof/>
                <w:webHidden/>
              </w:rPr>
              <w:fldChar w:fldCharType="begin"/>
            </w:r>
            <w:r>
              <w:rPr>
                <w:noProof/>
                <w:webHidden/>
              </w:rPr>
              <w:instrText xml:space="preserve"> PAGEREF _Toc176299457 \h </w:instrText>
            </w:r>
            <w:r>
              <w:rPr>
                <w:noProof/>
                <w:webHidden/>
              </w:rPr>
            </w:r>
            <w:r>
              <w:rPr>
                <w:noProof/>
                <w:webHidden/>
              </w:rPr>
              <w:fldChar w:fldCharType="separate"/>
            </w:r>
            <w:r>
              <w:rPr>
                <w:noProof/>
                <w:webHidden/>
              </w:rPr>
              <w:t>9</w:t>
            </w:r>
            <w:r>
              <w:rPr>
                <w:noProof/>
                <w:webHidden/>
              </w:rPr>
              <w:fldChar w:fldCharType="end"/>
            </w:r>
          </w:hyperlink>
        </w:p>
        <w:p w14:paraId="5136A1EA" w14:textId="4B2EF0C6" w:rsidR="00A54667" w:rsidRDefault="00A54667">
          <w:pPr>
            <w:pStyle w:val="TDC1"/>
            <w:rPr>
              <w:rFonts w:eastAsiaTheme="minorEastAsia"/>
              <w:noProof/>
              <w:lang w:eastAsia="es-CO"/>
            </w:rPr>
          </w:pPr>
          <w:hyperlink w:anchor="_Toc176299458" w:history="1">
            <w:r w:rsidRPr="00152090">
              <w:rPr>
                <w:rStyle w:val="Hipervnculo"/>
                <w:rFonts w:ascii="Cambria" w:hAnsi="Cambria" w:cstheme="minorHAnsi"/>
                <w:noProof/>
                <w:lang w:val="es-ES"/>
              </w:rPr>
              <w:t>PRESUPUESTO</w:t>
            </w:r>
            <w:r>
              <w:rPr>
                <w:noProof/>
                <w:webHidden/>
              </w:rPr>
              <w:tab/>
            </w:r>
            <w:r>
              <w:rPr>
                <w:noProof/>
                <w:webHidden/>
              </w:rPr>
              <w:fldChar w:fldCharType="begin"/>
            </w:r>
            <w:r>
              <w:rPr>
                <w:noProof/>
                <w:webHidden/>
              </w:rPr>
              <w:instrText xml:space="preserve"> PAGEREF _Toc176299458 \h </w:instrText>
            </w:r>
            <w:r>
              <w:rPr>
                <w:noProof/>
                <w:webHidden/>
              </w:rPr>
            </w:r>
            <w:r>
              <w:rPr>
                <w:noProof/>
                <w:webHidden/>
              </w:rPr>
              <w:fldChar w:fldCharType="separate"/>
            </w:r>
            <w:r>
              <w:rPr>
                <w:noProof/>
                <w:webHidden/>
              </w:rPr>
              <w:t>10</w:t>
            </w:r>
            <w:r>
              <w:rPr>
                <w:noProof/>
                <w:webHidden/>
              </w:rPr>
              <w:fldChar w:fldCharType="end"/>
            </w:r>
          </w:hyperlink>
        </w:p>
        <w:p w14:paraId="37EE7AE1" w14:textId="0A6DBAB6" w:rsidR="00A54667" w:rsidRDefault="00A54667">
          <w:pPr>
            <w:pStyle w:val="TDC1"/>
            <w:rPr>
              <w:rFonts w:eastAsiaTheme="minorEastAsia"/>
              <w:noProof/>
              <w:lang w:eastAsia="es-CO"/>
            </w:rPr>
          </w:pPr>
          <w:hyperlink w:anchor="_Toc176299459" w:history="1">
            <w:r w:rsidRPr="00152090">
              <w:rPr>
                <w:rStyle w:val="Hipervnculo"/>
                <w:rFonts w:ascii="Cambria" w:hAnsi="Cambria"/>
                <w:noProof/>
                <w:lang w:val="es-ES"/>
              </w:rPr>
              <w:t>ANEXOS</w:t>
            </w:r>
            <w:r>
              <w:rPr>
                <w:noProof/>
                <w:webHidden/>
              </w:rPr>
              <w:tab/>
            </w:r>
            <w:r>
              <w:rPr>
                <w:noProof/>
                <w:webHidden/>
              </w:rPr>
              <w:fldChar w:fldCharType="begin"/>
            </w:r>
            <w:r>
              <w:rPr>
                <w:noProof/>
                <w:webHidden/>
              </w:rPr>
              <w:instrText xml:space="preserve"> PAGEREF _Toc176299459 \h </w:instrText>
            </w:r>
            <w:r>
              <w:rPr>
                <w:noProof/>
                <w:webHidden/>
              </w:rPr>
            </w:r>
            <w:r>
              <w:rPr>
                <w:noProof/>
                <w:webHidden/>
              </w:rPr>
              <w:fldChar w:fldCharType="separate"/>
            </w:r>
            <w:r>
              <w:rPr>
                <w:noProof/>
                <w:webHidden/>
              </w:rPr>
              <w:t>12</w:t>
            </w:r>
            <w:r>
              <w:rPr>
                <w:noProof/>
                <w:webHidden/>
              </w:rPr>
              <w:fldChar w:fldCharType="end"/>
            </w:r>
          </w:hyperlink>
        </w:p>
        <w:p w14:paraId="04DE247E" w14:textId="52ECE0A7" w:rsidR="00A54667" w:rsidRPr="00A54667" w:rsidRDefault="00A54667">
          <w:pPr>
            <w:rPr>
              <w:rFonts w:ascii="Cambria" w:hAnsi="Cambria"/>
            </w:rPr>
          </w:pPr>
          <w:r w:rsidRPr="00A54667">
            <w:rPr>
              <w:rFonts w:ascii="Cambria" w:hAnsi="Cambria"/>
              <w:b/>
              <w:bCs/>
              <w:lang w:val="es-ES"/>
            </w:rPr>
            <w:fldChar w:fldCharType="end"/>
          </w:r>
        </w:p>
      </w:sdtContent>
    </w:sdt>
    <w:p w14:paraId="63F662B8" w14:textId="77777777" w:rsidR="00A54667" w:rsidRPr="00A54667" w:rsidRDefault="00A54667" w:rsidP="008A58E0">
      <w:pPr>
        <w:spacing w:after="0" w:line="240" w:lineRule="auto"/>
        <w:jc w:val="both"/>
        <w:rPr>
          <w:rFonts w:ascii="Cambria" w:hAnsi="Cambria" w:cstheme="minorHAnsi"/>
          <w:bCs/>
          <w:sz w:val="24"/>
          <w:szCs w:val="24"/>
          <w:lang w:val="es-ES"/>
        </w:rPr>
      </w:pPr>
    </w:p>
    <w:p w14:paraId="442EEC36" w14:textId="5728A2E4" w:rsidR="00F53E07" w:rsidRPr="00A54667" w:rsidRDefault="00F53E07" w:rsidP="008A58E0">
      <w:pPr>
        <w:spacing w:after="0" w:line="240" w:lineRule="auto"/>
        <w:jc w:val="both"/>
        <w:rPr>
          <w:rFonts w:ascii="Cambria" w:hAnsi="Cambria" w:cstheme="minorHAnsi"/>
          <w:b/>
          <w:bCs/>
          <w:sz w:val="24"/>
          <w:szCs w:val="24"/>
          <w:lang w:val="es-ES"/>
        </w:rPr>
      </w:pPr>
    </w:p>
    <w:p w14:paraId="4CFDE569" w14:textId="4356CC27" w:rsidR="00F53E07" w:rsidRPr="00A54667" w:rsidRDefault="00F53E07" w:rsidP="008A58E0">
      <w:pPr>
        <w:spacing w:after="0" w:line="240" w:lineRule="auto"/>
        <w:jc w:val="both"/>
        <w:rPr>
          <w:rFonts w:ascii="Cambria" w:hAnsi="Cambria" w:cstheme="minorHAnsi"/>
          <w:b/>
          <w:bCs/>
          <w:sz w:val="24"/>
          <w:szCs w:val="24"/>
          <w:lang w:val="es-ES"/>
        </w:rPr>
      </w:pPr>
    </w:p>
    <w:p w14:paraId="73E2DA4B" w14:textId="7386823F" w:rsidR="00F53E07" w:rsidRPr="00A54667" w:rsidRDefault="00F53E07" w:rsidP="008A58E0">
      <w:pPr>
        <w:spacing w:after="0" w:line="240" w:lineRule="auto"/>
        <w:jc w:val="both"/>
        <w:rPr>
          <w:rFonts w:ascii="Cambria" w:hAnsi="Cambria" w:cstheme="minorHAnsi"/>
          <w:b/>
          <w:bCs/>
          <w:sz w:val="24"/>
          <w:szCs w:val="24"/>
          <w:lang w:val="es-ES"/>
        </w:rPr>
      </w:pPr>
    </w:p>
    <w:p w14:paraId="0A3FA553" w14:textId="7B5FB2F4" w:rsidR="009D762B" w:rsidRPr="00A54667" w:rsidRDefault="009D762B" w:rsidP="008A58E0">
      <w:pPr>
        <w:spacing w:after="0" w:line="240" w:lineRule="auto"/>
        <w:jc w:val="both"/>
        <w:rPr>
          <w:rFonts w:ascii="Cambria" w:hAnsi="Cambria" w:cstheme="minorHAnsi"/>
          <w:b/>
          <w:bCs/>
          <w:sz w:val="24"/>
          <w:szCs w:val="24"/>
          <w:lang w:val="es-ES"/>
        </w:rPr>
      </w:pPr>
    </w:p>
    <w:p w14:paraId="2161391F" w14:textId="6B23139E" w:rsidR="009D762B" w:rsidRPr="00A54667" w:rsidRDefault="009D762B" w:rsidP="008A58E0">
      <w:pPr>
        <w:spacing w:after="0" w:line="240" w:lineRule="auto"/>
        <w:jc w:val="both"/>
        <w:rPr>
          <w:rFonts w:ascii="Cambria" w:hAnsi="Cambria" w:cstheme="minorHAnsi"/>
          <w:b/>
          <w:bCs/>
          <w:sz w:val="24"/>
          <w:szCs w:val="24"/>
          <w:lang w:val="es-ES"/>
        </w:rPr>
      </w:pPr>
    </w:p>
    <w:p w14:paraId="50DCD64F" w14:textId="6E331E35" w:rsidR="009D762B" w:rsidRPr="00A54667" w:rsidRDefault="009D762B" w:rsidP="008A58E0">
      <w:pPr>
        <w:spacing w:after="0" w:line="240" w:lineRule="auto"/>
        <w:jc w:val="both"/>
        <w:rPr>
          <w:rFonts w:ascii="Cambria" w:hAnsi="Cambria" w:cstheme="minorHAnsi"/>
          <w:b/>
          <w:bCs/>
          <w:sz w:val="24"/>
          <w:szCs w:val="24"/>
          <w:lang w:val="es-ES"/>
        </w:rPr>
      </w:pPr>
    </w:p>
    <w:p w14:paraId="3A1AD73B" w14:textId="15A7AFD9" w:rsidR="009D762B" w:rsidRPr="00A54667" w:rsidRDefault="009D762B" w:rsidP="008A58E0">
      <w:pPr>
        <w:spacing w:after="0" w:line="240" w:lineRule="auto"/>
        <w:jc w:val="both"/>
        <w:rPr>
          <w:rFonts w:ascii="Cambria" w:hAnsi="Cambria" w:cstheme="minorHAnsi"/>
          <w:b/>
          <w:bCs/>
          <w:sz w:val="24"/>
          <w:szCs w:val="24"/>
          <w:lang w:val="es-ES"/>
        </w:rPr>
      </w:pPr>
    </w:p>
    <w:p w14:paraId="5D11D8CB" w14:textId="35ABD6FF" w:rsidR="009D762B" w:rsidRPr="00A54667" w:rsidRDefault="009D762B" w:rsidP="008A58E0">
      <w:pPr>
        <w:spacing w:after="0" w:line="240" w:lineRule="auto"/>
        <w:jc w:val="both"/>
        <w:rPr>
          <w:rFonts w:ascii="Cambria" w:hAnsi="Cambria" w:cstheme="minorHAnsi"/>
          <w:b/>
          <w:bCs/>
          <w:sz w:val="24"/>
          <w:szCs w:val="24"/>
          <w:lang w:val="es-ES"/>
        </w:rPr>
      </w:pPr>
    </w:p>
    <w:p w14:paraId="1C63B381" w14:textId="4C12EFE8" w:rsidR="009D762B" w:rsidRPr="00A54667" w:rsidRDefault="009D762B" w:rsidP="008A58E0">
      <w:pPr>
        <w:spacing w:after="0" w:line="240" w:lineRule="auto"/>
        <w:jc w:val="both"/>
        <w:rPr>
          <w:rFonts w:ascii="Cambria" w:hAnsi="Cambria" w:cstheme="minorHAnsi"/>
          <w:b/>
          <w:bCs/>
          <w:sz w:val="24"/>
          <w:szCs w:val="24"/>
          <w:lang w:val="es-ES"/>
        </w:rPr>
      </w:pPr>
    </w:p>
    <w:p w14:paraId="0D8A7911" w14:textId="4A319FCC" w:rsidR="009D762B" w:rsidRPr="00A54667" w:rsidRDefault="009D762B" w:rsidP="008A58E0">
      <w:pPr>
        <w:spacing w:after="0" w:line="240" w:lineRule="auto"/>
        <w:jc w:val="both"/>
        <w:rPr>
          <w:rFonts w:ascii="Cambria" w:hAnsi="Cambria" w:cstheme="minorHAnsi"/>
          <w:b/>
          <w:bCs/>
          <w:sz w:val="24"/>
          <w:szCs w:val="24"/>
          <w:lang w:val="es-ES"/>
        </w:rPr>
      </w:pPr>
    </w:p>
    <w:p w14:paraId="6CCC377D" w14:textId="6331524E" w:rsidR="009D762B" w:rsidRPr="00A54667" w:rsidRDefault="009D762B" w:rsidP="008A58E0">
      <w:pPr>
        <w:spacing w:after="0" w:line="240" w:lineRule="auto"/>
        <w:jc w:val="both"/>
        <w:rPr>
          <w:rFonts w:ascii="Cambria" w:hAnsi="Cambria" w:cstheme="minorHAnsi"/>
          <w:b/>
          <w:bCs/>
          <w:sz w:val="24"/>
          <w:szCs w:val="24"/>
          <w:lang w:val="es-ES"/>
        </w:rPr>
      </w:pPr>
    </w:p>
    <w:p w14:paraId="762F6614" w14:textId="683CD56E" w:rsidR="009D762B" w:rsidRPr="00A54667" w:rsidRDefault="009D762B" w:rsidP="008A58E0">
      <w:pPr>
        <w:spacing w:after="0" w:line="240" w:lineRule="auto"/>
        <w:jc w:val="both"/>
        <w:rPr>
          <w:rFonts w:ascii="Cambria" w:hAnsi="Cambria" w:cstheme="minorHAnsi"/>
          <w:b/>
          <w:bCs/>
          <w:sz w:val="24"/>
          <w:szCs w:val="24"/>
          <w:lang w:val="es-ES"/>
        </w:rPr>
      </w:pPr>
    </w:p>
    <w:p w14:paraId="00D4D9A5" w14:textId="45963914" w:rsidR="009D762B" w:rsidRPr="00A54667" w:rsidRDefault="009D762B" w:rsidP="008A58E0">
      <w:pPr>
        <w:spacing w:after="0" w:line="240" w:lineRule="auto"/>
        <w:jc w:val="both"/>
        <w:rPr>
          <w:rFonts w:ascii="Cambria" w:hAnsi="Cambria" w:cstheme="minorHAnsi"/>
          <w:b/>
          <w:bCs/>
          <w:sz w:val="24"/>
          <w:szCs w:val="24"/>
          <w:lang w:val="es-ES"/>
        </w:rPr>
      </w:pPr>
    </w:p>
    <w:p w14:paraId="2F18A09D" w14:textId="77777777" w:rsidR="009D762B" w:rsidRPr="00A54667" w:rsidRDefault="009D762B" w:rsidP="008A58E0">
      <w:pPr>
        <w:spacing w:after="0" w:line="240" w:lineRule="auto"/>
        <w:jc w:val="both"/>
        <w:rPr>
          <w:rFonts w:ascii="Cambria" w:hAnsi="Cambria" w:cstheme="minorHAnsi"/>
          <w:b/>
          <w:bCs/>
          <w:sz w:val="24"/>
          <w:szCs w:val="24"/>
          <w:lang w:val="es-ES"/>
        </w:rPr>
      </w:pPr>
    </w:p>
    <w:p w14:paraId="27999CAA" w14:textId="763021B5" w:rsidR="00F53E07" w:rsidRPr="00A54667" w:rsidRDefault="00F53E07" w:rsidP="008A58E0">
      <w:pPr>
        <w:spacing w:after="0" w:line="240" w:lineRule="auto"/>
        <w:jc w:val="both"/>
        <w:rPr>
          <w:rFonts w:ascii="Cambria" w:hAnsi="Cambria" w:cstheme="minorHAnsi"/>
          <w:b/>
          <w:bCs/>
          <w:sz w:val="24"/>
          <w:szCs w:val="24"/>
          <w:lang w:val="es-ES"/>
        </w:rPr>
      </w:pPr>
    </w:p>
    <w:p w14:paraId="2F8A09ED" w14:textId="7A413D15" w:rsidR="002810E8" w:rsidRPr="00A54667" w:rsidRDefault="002810E8" w:rsidP="008A58E0">
      <w:pPr>
        <w:spacing w:after="0" w:line="240" w:lineRule="auto"/>
        <w:jc w:val="both"/>
        <w:rPr>
          <w:rFonts w:ascii="Cambria" w:hAnsi="Cambria" w:cstheme="minorHAnsi"/>
          <w:b/>
          <w:bCs/>
          <w:sz w:val="24"/>
          <w:szCs w:val="24"/>
          <w:lang w:val="es-ES"/>
        </w:rPr>
      </w:pPr>
    </w:p>
    <w:p w14:paraId="33D15A85" w14:textId="2CE6D686" w:rsidR="007A2912" w:rsidRPr="00A54667" w:rsidRDefault="007A2912" w:rsidP="008A58E0">
      <w:pPr>
        <w:spacing w:after="0" w:line="240" w:lineRule="auto"/>
        <w:jc w:val="both"/>
        <w:rPr>
          <w:rFonts w:ascii="Cambria" w:hAnsi="Cambria" w:cstheme="minorHAnsi"/>
          <w:b/>
          <w:bCs/>
          <w:sz w:val="24"/>
          <w:szCs w:val="24"/>
          <w:lang w:val="es-ES"/>
        </w:rPr>
      </w:pPr>
    </w:p>
    <w:p w14:paraId="2EC0A867" w14:textId="77777777" w:rsidR="001E0269" w:rsidRPr="00A54667" w:rsidRDefault="001E0269" w:rsidP="008A58E0">
      <w:pPr>
        <w:spacing w:after="0" w:line="240" w:lineRule="auto"/>
        <w:jc w:val="both"/>
        <w:rPr>
          <w:rFonts w:ascii="Cambria" w:hAnsi="Cambria" w:cstheme="minorHAnsi"/>
          <w:b/>
          <w:bCs/>
          <w:sz w:val="24"/>
          <w:szCs w:val="24"/>
          <w:lang w:val="es-ES"/>
        </w:rPr>
      </w:pPr>
    </w:p>
    <w:p w14:paraId="393519ED" w14:textId="45307749" w:rsidR="007A2912" w:rsidRPr="00A54667" w:rsidRDefault="007A2912" w:rsidP="008A58E0">
      <w:pPr>
        <w:spacing w:after="0" w:line="240" w:lineRule="auto"/>
        <w:jc w:val="both"/>
        <w:rPr>
          <w:rFonts w:ascii="Cambria" w:hAnsi="Cambria" w:cstheme="minorHAnsi"/>
          <w:b/>
          <w:bCs/>
          <w:sz w:val="24"/>
          <w:szCs w:val="24"/>
          <w:lang w:val="es-ES"/>
        </w:rPr>
      </w:pPr>
    </w:p>
    <w:p w14:paraId="6F5CF6D2" w14:textId="5C75C52E" w:rsidR="007A2912" w:rsidRPr="00A54667" w:rsidRDefault="007A2912" w:rsidP="008A58E0">
      <w:pPr>
        <w:spacing w:after="0" w:line="240" w:lineRule="auto"/>
        <w:jc w:val="both"/>
        <w:rPr>
          <w:rFonts w:ascii="Cambria" w:hAnsi="Cambria" w:cstheme="minorHAnsi"/>
          <w:b/>
          <w:bCs/>
          <w:sz w:val="24"/>
          <w:szCs w:val="24"/>
          <w:lang w:val="es-ES"/>
        </w:rPr>
      </w:pPr>
    </w:p>
    <w:p w14:paraId="6D06EA9C" w14:textId="77777777" w:rsidR="001E0269" w:rsidRPr="00A54667" w:rsidRDefault="001E0269" w:rsidP="00A54667">
      <w:pPr>
        <w:jc w:val="center"/>
        <w:rPr>
          <w:rFonts w:ascii="Cambria" w:hAnsi="Cambria"/>
          <w:lang w:val="es-ES"/>
        </w:rPr>
      </w:pPr>
    </w:p>
    <w:p w14:paraId="1FCD3403" w14:textId="1019E0BF" w:rsidR="002810E8" w:rsidRPr="00A54667" w:rsidRDefault="002810E8" w:rsidP="00A54667">
      <w:pPr>
        <w:pStyle w:val="Ttulo1"/>
        <w:jc w:val="center"/>
        <w:rPr>
          <w:rFonts w:ascii="Cambria" w:hAnsi="Cambria"/>
          <w:b/>
          <w:bCs/>
          <w:color w:val="auto"/>
        </w:rPr>
      </w:pPr>
      <w:bookmarkStart w:id="0" w:name="_Toc175237878"/>
      <w:bookmarkStart w:id="1" w:name="_Toc176299444"/>
      <w:r w:rsidRPr="00A54667">
        <w:rPr>
          <w:rFonts w:ascii="Cambria" w:hAnsi="Cambria"/>
          <w:b/>
          <w:bCs/>
          <w:color w:val="auto"/>
        </w:rPr>
        <w:t>INTRODUCCION</w:t>
      </w:r>
      <w:bookmarkEnd w:id="0"/>
      <w:bookmarkEnd w:id="1"/>
    </w:p>
    <w:p w14:paraId="5EAA6697" w14:textId="77777777" w:rsidR="00E24289" w:rsidRPr="00A54667" w:rsidRDefault="00E24289" w:rsidP="008A58E0">
      <w:pPr>
        <w:spacing w:after="0" w:line="240" w:lineRule="auto"/>
        <w:jc w:val="both"/>
        <w:rPr>
          <w:rFonts w:ascii="Cambria" w:hAnsi="Cambria" w:cstheme="minorHAnsi"/>
          <w:sz w:val="24"/>
          <w:szCs w:val="24"/>
        </w:rPr>
      </w:pPr>
    </w:p>
    <w:p w14:paraId="1E111610" w14:textId="3737E9E6" w:rsidR="004E5016" w:rsidRPr="00A54667" w:rsidRDefault="004E5016" w:rsidP="004E5016">
      <w:pPr>
        <w:jc w:val="both"/>
        <w:rPr>
          <w:rFonts w:ascii="Cambria" w:hAnsi="Cambria" w:cstheme="minorHAnsi"/>
          <w:bCs/>
          <w:sz w:val="24"/>
          <w:szCs w:val="24"/>
          <w:lang w:val="es-ES"/>
        </w:rPr>
      </w:pPr>
      <w:r w:rsidRPr="00A54667">
        <w:rPr>
          <w:rFonts w:ascii="Cambria" w:hAnsi="Cambria" w:cstheme="minorHAnsi"/>
          <w:bCs/>
          <w:sz w:val="24"/>
          <w:szCs w:val="24"/>
          <w:lang w:val="es-ES"/>
        </w:rPr>
        <w:t>La Institución Educativa Simón Bolívar de Tunja</w:t>
      </w:r>
      <w:r w:rsidR="00EF6412" w:rsidRPr="00A54667">
        <w:rPr>
          <w:rFonts w:ascii="Cambria" w:hAnsi="Cambria" w:cstheme="minorHAnsi"/>
          <w:bCs/>
          <w:sz w:val="24"/>
          <w:szCs w:val="24"/>
          <w:lang w:val="es-ES"/>
        </w:rPr>
        <w:t xml:space="preserve"> Sede bolívar</w:t>
      </w:r>
      <w:r w:rsidRPr="00A54667">
        <w:rPr>
          <w:rFonts w:ascii="Cambria" w:hAnsi="Cambria" w:cstheme="minorHAnsi"/>
          <w:bCs/>
          <w:sz w:val="24"/>
          <w:szCs w:val="24"/>
          <w:lang w:val="es-ES"/>
        </w:rPr>
        <w:t xml:space="preserve">, cuenta con una población de 219 estudiantes </w:t>
      </w:r>
      <w:r w:rsidRPr="00A54667">
        <w:rPr>
          <w:rFonts w:ascii="Cambria" w:hAnsi="Cambria" w:cstheme="minorHAnsi"/>
          <w:bCs/>
          <w:sz w:val="24"/>
          <w:szCs w:val="24"/>
          <w:highlight w:val="yellow"/>
          <w:lang w:val="es-ES"/>
        </w:rPr>
        <w:t>de preescolar a tercero</w:t>
      </w:r>
      <w:r w:rsidRPr="00A54667">
        <w:rPr>
          <w:rFonts w:ascii="Cambria" w:hAnsi="Cambria" w:cstheme="minorHAnsi"/>
          <w:bCs/>
          <w:sz w:val="24"/>
          <w:szCs w:val="24"/>
          <w:lang w:val="es-ES"/>
        </w:rPr>
        <w:t xml:space="preserve"> primaria en jornada única, población altamente vulnerable por su condición socio económica </w:t>
      </w:r>
      <w:r w:rsidR="0099097F" w:rsidRPr="00A54667">
        <w:rPr>
          <w:rFonts w:ascii="Cambria" w:hAnsi="Cambria" w:cstheme="minorHAnsi"/>
          <w:bCs/>
          <w:sz w:val="24"/>
          <w:szCs w:val="24"/>
          <w:lang w:val="es-ES"/>
        </w:rPr>
        <w:t>e idiosincrasia</w:t>
      </w:r>
      <w:r w:rsidRPr="00A54667">
        <w:rPr>
          <w:rFonts w:ascii="Cambria" w:hAnsi="Cambria" w:cstheme="minorHAnsi"/>
          <w:bCs/>
          <w:sz w:val="24"/>
          <w:szCs w:val="24"/>
          <w:lang w:val="es-ES"/>
        </w:rPr>
        <w:t xml:space="preserve">, donde debido a su falta de oportunidades un alto % de estudiantes se resigna a seguir la tradición laboral y condiciones de vida de sus padres </w:t>
      </w:r>
      <w:r w:rsidR="0099097F" w:rsidRPr="00A54667">
        <w:rPr>
          <w:rFonts w:ascii="Cambria" w:hAnsi="Cambria" w:cstheme="minorHAnsi"/>
          <w:bCs/>
          <w:sz w:val="24"/>
          <w:szCs w:val="24"/>
          <w:lang w:val="es-ES"/>
        </w:rPr>
        <w:t>o cuidadores</w:t>
      </w:r>
      <w:r w:rsidRPr="00A54667">
        <w:rPr>
          <w:rFonts w:ascii="Cambria" w:hAnsi="Cambria" w:cstheme="minorHAnsi"/>
          <w:bCs/>
          <w:sz w:val="24"/>
          <w:szCs w:val="24"/>
          <w:lang w:val="es-ES"/>
        </w:rPr>
        <w:t xml:space="preserve">.  </w:t>
      </w:r>
    </w:p>
    <w:p w14:paraId="108828F9" w14:textId="1E452A5D" w:rsidR="004E5016" w:rsidRPr="00A54667" w:rsidRDefault="004E5016" w:rsidP="004E5016">
      <w:pPr>
        <w:jc w:val="both"/>
        <w:rPr>
          <w:rFonts w:ascii="Cambria" w:hAnsi="Cambria" w:cstheme="minorHAnsi"/>
          <w:bCs/>
          <w:sz w:val="24"/>
          <w:szCs w:val="24"/>
          <w:lang w:val="es-ES"/>
        </w:rPr>
      </w:pPr>
      <w:r w:rsidRPr="00A54667">
        <w:rPr>
          <w:rFonts w:ascii="Cambria" w:hAnsi="Cambria" w:cstheme="minorHAnsi"/>
          <w:bCs/>
          <w:sz w:val="24"/>
          <w:szCs w:val="24"/>
          <w:lang w:val="es-ES"/>
        </w:rPr>
        <w:t>Corresponde al Estado lograr la motivación de vinculación y permanencia en el sistema educativo a través de estrategias como el Plan de Alimentación Escolar (PAE).  Estrategia que debe ser producto de un trabajo en equipo, donde cada uno de sus actores tengan claro su rol y lo cumplan.  No obstante, lo que corresponde a la Institución Educativa Libertador Simón Bolívar, en cuanto a garantizar la adecuación de la planta física (cocina y restaurante) para un servicio en adecuadas condiciones de higiénico-sanitarias no se cumplan al 100</w:t>
      </w:r>
      <w:r w:rsidR="00EF6412" w:rsidRPr="00A54667">
        <w:rPr>
          <w:rFonts w:ascii="Cambria" w:hAnsi="Cambria" w:cstheme="minorHAnsi"/>
          <w:bCs/>
          <w:sz w:val="24"/>
          <w:szCs w:val="24"/>
          <w:lang w:val="es-ES"/>
        </w:rPr>
        <w:t>%; ha</w:t>
      </w:r>
      <w:r w:rsidRPr="00A54667">
        <w:rPr>
          <w:rFonts w:ascii="Cambria" w:hAnsi="Cambria" w:cstheme="minorHAnsi"/>
          <w:bCs/>
          <w:sz w:val="24"/>
          <w:szCs w:val="24"/>
          <w:lang w:val="es-ES"/>
        </w:rPr>
        <w:t xml:space="preserve"> sido una tarea imposible de cumplir, pues no cuenta con los recursos financieros que permita hacer las adecuaciones necesarias, viéndose limitada atendiendo de manera precaria lo más apremiante de acuerdo a su presupuesto.</w:t>
      </w:r>
    </w:p>
    <w:p w14:paraId="0CFEE731" w14:textId="2333C5BA" w:rsidR="00E670F3" w:rsidRPr="00A54667" w:rsidRDefault="004E5016" w:rsidP="00A54667">
      <w:pPr>
        <w:jc w:val="both"/>
        <w:rPr>
          <w:rFonts w:ascii="Cambria" w:hAnsi="Cambria" w:cstheme="minorHAnsi"/>
          <w:bCs/>
          <w:sz w:val="24"/>
          <w:szCs w:val="24"/>
          <w:lang w:val="es-ES"/>
        </w:rPr>
      </w:pPr>
      <w:r w:rsidRPr="00A54667">
        <w:rPr>
          <w:rFonts w:ascii="Cambria" w:hAnsi="Cambria" w:cstheme="minorHAnsi"/>
          <w:bCs/>
          <w:sz w:val="24"/>
          <w:szCs w:val="24"/>
          <w:lang w:val="es-ES"/>
        </w:rPr>
        <w:t>Se requiere del apoyo de la administración Municipal para la adecuación de esta planta física, de manera que se cumpla con los objetivos de esta estrategia de permanencia</w:t>
      </w:r>
      <w:r w:rsidR="00137B25" w:rsidRPr="00A54667">
        <w:rPr>
          <w:rFonts w:ascii="Cambria" w:hAnsi="Cambria" w:cstheme="minorHAnsi"/>
          <w:bCs/>
          <w:sz w:val="24"/>
          <w:szCs w:val="24"/>
          <w:lang w:val="es-ES"/>
        </w:rPr>
        <w:t xml:space="preserve">, y de esta forma poder garantizar la asistencia de la comunidad estudiantil. </w:t>
      </w:r>
    </w:p>
    <w:p w14:paraId="11846248" w14:textId="77777777" w:rsidR="00EF6412" w:rsidRPr="00A54667" w:rsidRDefault="00EF6412" w:rsidP="00A54667">
      <w:pPr>
        <w:pStyle w:val="Ttulo1"/>
        <w:jc w:val="center"/>
        <w:rPr>
          <w:rFonts w:ascii="Cambria" w:hAnsi="Cambria"/>
          <w:b/>
          <w:bCs/>
          <w:color w:val="auto"/>
        </w:rPr>
      </w:pPr>
      <w:bookmarkStart w:id="2" w:name="_Toc176299445"/>
      <w:r w:rsidRPr="00A54667">
        <w:rPr>
          <w:rFonts w:ascii="Cambria" w:hAnsi="Cambria"/>
          <w:b/>
          <w:bCs/>
          <w:color w:val="auto"/>
          <w:lang w:val="es-ES"/>
        </w:rPr>
        <w:t>JUSTIFICACION</w:t>
      </w:r>
      <w:bookmarkEnd w:id="2"/>
    </w:p>
    <w:p w14:paraId="1EBB2DD0" w14:textId="77777777" w:rsidR="00EF6412" w:rsidRPr="00A54667" w:rsidRDefault="00EF6412" w:rsidP="00EF6412">
      <w:pPr>
        <w:autoSpaceDE w:val="0"/>
        <w:autoSpaceDN w:val="0"/>
        <w:adjustRightInd w:val="0"/>
        <w:spacing w:after="0" w:line="240" w:lineRule="auto"/>
        <w:jc w:val="both"/>
        <w:rPr>
          <w:rFonts w:ascii="Cambria" w:hAnsi="Cambria" w:cstheme="minorHAnsi"/>
          <w:sz w:val="24"/>
          <w:szCs w:val="24"/>
        </w:rPr>
      </w:pPr>
    </w:p>
    <w:p w14:paraId="0D176D2F" w14:textId="78EBA11C" w:rsidR="00EF6412" w:rsidRPr="00A54667" w:rsidRDefault="00EF6412" w:rsidP="00EF6412">
      <w:pPr>
        <w:autoSpaceDE w:val="0"/>
        <w:autoSpaceDN w:val="0"/>
        <w:adjustRightInd w:val="0"/>
        <w:spacing w:line="240" w:lineRule="auto"/>
        <w:jc w:val="both"/>
        <w:rPr>
          <w:rFonts w:ascii="Cambria" w:hAnsi="Cambria" w:cs="Arial"/>
        </w:rPr>
      </w:pPr>
      <w:r w:rsidRPr="00A54667">
        <w:rPr>
          <w:rFonts w:ascii="Cambria" w:hAnsi="Cambria" w:cs="Arial"/>
        </w:rPr>
        <w:t xml:space="preserve">El Programa de Alimentación Escolar (PAE) es una estrategia estatal que promueve el acceso con permanencia de los niños, niñas, adolescentes y jóvenes en el sistema educativo oficial, a través del suministro de un complemento alimentario durante la jornada escolar de </w:t>
      </w:r>
      <w:r w:rsidR="00A30DB1" w:rsidRPr="00A54667">
        <w:rPr>
          <w:rFonts w:ascii="Cambria" w:hAnsi="Cambria" w:cs="Arial"/>
        </w:rPr>
        <w:t xml:space="preserve">219 </w:t>
      </w:r>
      <w:r w:rsidRPr="00A54667">
        <w:rPr>
          <w:rFonts w:ascii="Cambria" w:hAnsi="Cambria" w:cs="Arial"/>
        </w:rPr>
        <w:t xml:space="preserve">estudiantes, para mantener los niveles de atención, impactar de forma positiva los procesos de </w:t>
      </w:r>
      <w:r w:rsidRPr="00A54667">
        <w:rPr>
          <w:rFonts w:ascii="Cambria" w:hAnsi="Cambria" w:cs="Arial"/>
        </w:rPr>
        <w:lastRenderedPageBreak/>
        <w:t>aprendizaje, el desarrollo cognitivo, disminuir el ausentismo</w:t>
      </w:r>
      <w:r w:rsidR="00137B25" w:rsidRPr="00A54667">
        <w:rPr>
          <w:rFonts w:ascii="Cambria" w:hAnsi="Cambria" w:cs="Arial"/>
        </w:rPr>
        <w:t xml:space="preserve">, </w:t>
      </w:r>
      <w:r w:rsidRPr="00A54667">
        <w:rPr>
          <w:rFonts w:ascii="Cambria" w:hAnsi="Cambria" w:cs="Arial"/>
        </w:rPr>
        <w:t>la deserción y fomentar estilos de vida saludables</w:t>
      </w:r>
      <w:r w:rsidR="00137B25" w:rsidRPr="00A54667">
        <w:rPr>
          <w:rFonts w:ascii="Cambria" w:hAnsi="Cambria" w:cs="Arial"/>
        </w:rPr>
        <w:t>.</w:t>
      </w:r>
    </w:p>
    <w:p w14:paraId="6BCC4C8A" w14:textId="77777777" w:rsidR="00EF6412" w:rsidRPr="00A54667" w:rsidRDefault="00EF6412" w:rsidP="00EF6412">
      <w:pPr>
        <w:jc w:val="both"/>
        <w:rPr>
          <w:rFonts w:ascii="Cambria" w:hAnsi="Cambria" w:cs="Arial"/>
        </w:rPr>
      </w:pPr>
      <w:r w:rsidRPr="00A54667">
        <w:rPr>
          <w:rFonts w:ascii="Cambria" w:hAnsi="Cambria" w:cs="Arial"/>
        </w:rPr>
        <w:t xml:space="preserve">La Alcaldía Municipal de Tunja, a su vez, dentro del </w:t>
      </w:r>
      <w:r w:rsidRPr="00A54667">
        <w:rPr>
          <w:rFonts w:ascii="Cambria" w:hAnsi="Cambria" w:cs="Arial"/>
          <w:b/>
          <w:bCs/>
        </w:rPr>
        <w:t>Plan de Desarrollo “Conectemos Tunja con el mundo”, 2024 – 2027</w:t>
      </w:r>
      <w:r w:rsidRPr="00A54667">
        <w:rPr>
          <w:rFonts w:ascii="Cambria" w:hAnsi="Cambria" w:cs="Arial"/>
        </w:rPr>
        <w:t>,</w:t>
      </w:r>
      <w:r w:rsidRPr="00A54667">
        <w:rPr>
          <w:rFonts w:ascii="Cambria" w:hAnsi="Cambria"/>
        </w:rPr>
        <w:t xml:space="preserve"> </w:t>
      </w:r>
      <w:r w:rsidRPr="00A54667">
        <w:rPr>
          <w:rFonts w:ascii="Cambria" w:hAnsi="Cambria" w:cs="Arial"/>
        </w:rPr>
        <w:t>cuenta con el proyecto “Fortalecimiento de la Infraestructura de las Instituciones Educativas Oficiales del municipio de Tunja.” el cual fue registrado en el banco de programas y proyectos de inversión municipal bajo el Número 2024150010076 y cuenta con el certificado de viabilidad técnica favorable, expedido por la oficina Asesora de Planeación. Este proyecto tiene como objetivo general fortalecer la Infraestructura educativa de las Instituciones Educativas Oficiales para incrementar el acceso de la población en edad escolar que está fuera del sistema educativo y mejorar la calidad de la infraestructura actual existente para reducir los riesgos de los estudiantes que se encuentran en el sistema educativo público.</w:t>
      </w:r>
    </w:p>
    <w:p w14:paraId="633F2491" w14:textId="5590E311" w:rsidR="007D461F" w:rsidRPr="00A54667" w:rsidRDefault="00EF6412" w:rsidP="00484E80">
      <w:pPr>
        <w:autoSpaceDE w:val="0"/>
        <w:autoSpaceDN w:val="0"/>
        <w:adjustRightInd w:val="0"/>
        <w:spacing w:line="240" w:lineRule="auto"/>
        <w:jc w:val="both"/>
        <w:rPr>
          <w:rFonts w:ascii="Cambria" w:eastAsiaTheme="majorEastAsia" w:hAnsi="Cambria" w:cstheme="minorHAnsi"/>
          <w:sz w:val="24"/>
          <w:szCs w:val="24"/>
          <w:lang w:val="es-ES"/>
        </w:rPr>
      </w:pPr>
      <w:r w:rsidRPr="00A54667">
        <w:rPr>
          <w:rFonts w:ascii="Cambria" w:hAnsi="Cambria" w:cs="Arial"/>
        </w:rPr>
        <w:t xml:space="preserve">Por lo anterior la Alcaldía Municipal de Tunja, la Secretaría de Educación Territorial desde el área de Infraestructura Educativa en articulación con la Institución </w:t>
      </w:r>
      <w:r w:rsidR="00A30DB1" w:rsidRPr="00A54667">
        <w:rPr>
          <w:rFonts w:ascii="Cambria" w:hAnsi="Cambria" w:cs="Arial"/>
        </w:rPr>
        <w:t>Educativa libertador Simón Bolívar Sede Bolívar</w:t>
      </w:r>
      <w:r w:rsidRPr="00A54667">
        <w:rPr>
          <w:rFonts w:ascii="Cambria" w:hAnsi="Cambria" w:cs="Arial"/>
        </w:rPr>
        <w:t xml:space="preserve">, tienen como prioridad </w:t>
      </w:r>
      <w:r w:rsidR="00A30DB1" w:rsidRPr="00A54667">
        <w:rPr>
          <w:rFonts w:ascii="Cambria" w:hAnsi="Cambria" w:cs="Arial"/>
        </w:rPr>
        <w:t xml:space="preserve">realizar el mejoramiento y adecuación al restaurante escolar de la Institución con el fin de garantizar ambientes adecuados </w:t>
      </w:r>
      <w:r w:rsidRPr="00A54667">
        <w:rPr>
          <w:rFonts w:ascii="Cambria" w:hAnsi="Cambria" w:cs="Arial"/>
        </w:rPr>
        <w:t>para suplir las necesidades de la Comunidad Educativa, explicadas en los párrafos precedentes, las cuales garantizarán la adecuada implementación de la jornada única</w:t>
      </w:r>
      <w:r w:rsidR="00A30DB1" w:rsidRPr="00A54667">
        <w:rPr>
          <w:rFonts w:ascii="Cambria" w:hAnsi="Cambria" w:cs="Arial"/>
        </w:rPr>
        <w:t xml:space="preserve">. </w:t>
      </w:r>
    </w:p>
    <w:p w14:paraId="17F4AD1E" w14:textId="253AF048" w:rsidR="00947AF5" w:rsidRPr="00A54667" w:rsidRDefault="00F53E07" w:rsidP="00A54667">
      <w:pPr>
        <w:pStyle w:val="Ttulo1"/>
        <w:jc w:val="center"/>
        <w:rPr>
          <w:rFonts w:ascii="Cambria" w:hAnsi="Cambria"/>
          <w:b/>
          <w:bCs/>
          <w:color w:val="auto"/>
        </w:rPr>
      </w:pPr>
      <w:bookmarkStart w:id="3" w:name="_Toc175237879"/>
      <w:bookmarkStart w:id="4" w:name="_Toc176299446"/>
      <w:r w:rsidRPr="00A54667">
        <w:rPr>
          <w:rFonts w:ascii="Cambria" w:hAnsi="Cambria"/>
          <w:b/>
          <w:bCs/>
          <w:color w:val="auto"/>
        </w:rPr>
        <w:t>OBJETIVOS</w:t>
      </w:r>
      <w:bookmarkEnd w:id="3"/>
      <w:bookmarkEnd w:id="4"/>
    </w:p>
    <w:p w14:paraId="448AF2E4" w14:textId="585F7716" w:rsidR="00F33AFD" w:rsidRPr="00A54667" w:rsidRDefault="008106DE" w:rsidP="00A54667">
      <w:pPr>
        <w:pStyle w:val="Ttulo2"/>
        <w:rPr>
          <w:rFonts w:ascii="Cambria" w:hAnsi="Cambria" w:cstheme="minorHAnsi"/>
          <w:b/>
          <w:bCs/>
          <w:color w:val="auto"/>
          <w:sz w:val="24"/>
          <w:szCs w:val="24"/>
          <w:lang w:val="es-ES"/>
        </w:rPr>
      </w:pPr>
      <w:bookmarkStart w:id="5" w:name="_Toc176299447"/>
      <w:r w:rsidRPr="00A54667">
        <w:rPr>
          <w:rFonts w:ascii="Cambria" w:hAnsi="Cambria"/>
          <w:b/>
          <w:bCs/>
          <w:color w:val="auto"/>
          <w:lang w:val="es-ES"/>
        </w:rPr>
        <w:t>OBJETIVO GENERAL:</w:t>
      </w:r>
      <w:bookmarkEnd w:id="5"/>
    </w:p>
    <w:p w14:paraId="2D909D7B" w14:textId="77554D33" w:rsidR="004E5016" w:rsidRPr="00A54667" w:rsidRDefault="0099097F" w:rsidP="004E5016">
      <w:pPr>
        <w:pStyle w:val="Encabezado"/>
        <w:tabs>
          <w:tab w:val="left" w:pos="4635"/>
        </w:tabs>
        <w:jc w:val="both"/>
        <w:rPr>
          <w:rFonts w:ascii="Cambria" w:hAnsi="Cambria" w:cstheme="minorHAnsi"/>
          <w:bCs/>
          <w:sz w:val="24"/>
          <w:szCs w:val="24"/>
          <w:lang w:val="es-ES"/>
        </w:rPr>
      </w:pPr>
      <w:r w:rsidRPr="00A54667">
        <w:rPr>
          <w:rFonts w:ascii="Cambria" w:eastAsiaTheme="majorEastAsia" w:hAnsi="Cambria" w:cstheme="minorHAnsi"/>
          <w:sz w:val="24"/>
          <w:szCs w:val="24"/>
          <w:lang w:val="es-ES"/>
        </w:rPr>
        <w:t xml:space="preserve">Realizar </w:t>
      </w:r>
      <w:r w:rsidR="00137B25" w:rsidRPr="00A54667">
        <w:rPr>
          <w:rFonts w:ascii="Cambria" w:eastAsiaTheme="majorEastAsia" w:hAnsi="Cambria" w:cstheme="minorHAnsi"/>
          <w:sz w:val="24"/>
          <w:szCs w:val="24"/>
          <w:lang w:val="es-ES"/>
        </w:rPr>
        <w:t>a</w:t>
      </w:r>
      <w:r w:rsidRPr="00A54667">
        <w:rPr>
          <w:rFonts w:ascii="Cambria" w:eastAsiaTheme="majorEastAsia" w:hAnsi="Cambria" w:cstheme="minorHAnsi"/>
          <w:sz w:val="24"/>
          <w:szCs w:val="24"/>
          <w:lang w:val="es-ES"/>
        </w:rPr>
        <w:t>decuación</w:t>
      </w:r>
      <w:r w:rsidR="001A425E" w:rsidRPr="00A54667">
        <w:rPr>
          <w:rFonts w:ascii="Cambria" w:eastAsiaTheme="majorEastAsia" w:hAnsi="Cambria" w:cstheme="minorHAnsi"/>
          <w:sz w:val="24"/>
          <w:szCs w:val="24"/>
          <w:lang w:val="es-ES"/>
        </w:rPr>
        <w:t xml:space="preserve"> y mantenimiento</w:t>
      </w:r>
      <w:r w:rsidR="004E5016" w:rsidRPr="00A54667">
        <w:rPr>
          <w:rFonts w:ascii="Cambria" w:eastAsiaTheme="majorEastAsia" w:hAnsi="Cambria" w:cstheme="minorHAnsi"/>
          <w:sz w:val="24"/>
          <w:szCs w:val="24"/>
          <w:lang w:val="es-ES"/>
        </w:rPr>
        <w:t xml:space="preserve"> a la planta física </w:t>
      </w:r>
      <w:r w:rsidR="001A425E" w:rsidRPr="00A54667">
        <w:rPr>
          <w:rFonts w:ascii="Cambria" w:eastAsiaTheme="majorEastAsia" w:hAnsi="Cambria" w:cstheme="minorHAnsi"/>
          <w:sz w:val="24"/>
          <w:szCs w:val="24"/>
          <w:lang w:val="es-ES"/>
        </w:rPr>
        <w:t>del Restaurante</w:t>
      </w:r>
      <w:r w:rsidR="004E5016" w:rsidRPr="00A54667">
        <w:rPr>
          <w:rFonts w:ascii="Cambria" w:eastAsiaTheme="majorEastAsia" w:hAnsi="Cambria" w:cstheme="minorHAnsi"/>
          <w:sz w:val="24"/>
          <w:szCs w:val="24"/>
          <w:lang w:val="es-ES"/>
        </w:rPr>
        <w:t xml:space="preserve"> escolar</w:t>
      </w:r>
      <w:r w:rsidRPr="00A54667">
        <w:rPr>
          <w:rFonts w:ascii="Cambria" w:eastAsiaTheme="majorEastAsia" w:hAnsi="Cambria" w:cstheme="minorHAnsi"/>
          <w:sz w:val="24"/>
          <w:szCs w:val="24"/>
          <w:lang w:val="es-ES"/>
        </w:rPr>
        <w:t xml:space="preserve"> de la IE LIBERTADOR SIMON BOLIVAR SEDE CENTRAL- BOLIVAR</w:t>
      </w:r>
      <w:r w:rsidR="004E5016" w:rsidRPr="00A54667">
        <w:rPr>
          <w:rFonts w:ascii="Cambria" w:eastAsiaTheme="majorEastAsia" w:hAnsi="Cambria" w:cstheme="minorHAnsi"/>
          <w:sz w:val="24"/>
          <w:szCs w:val="24"/>
          <w:lang w:val="es-ES"/>
        </w:rPr>
        <w:t xml:space="preserve"> garantizando</w:t>
      </w:r>
      <w:r w:rsidR="004E5016" w:rsidRPr="00A54667">
        <w:rPr>
          <w:rFonts w:ascii="Cambria" w:hAnsi="Cambria" w:cstheme="minorHAnsi"/>
          <w:bCs/>
          <w:sz w:val="24"/>
          <w:szCs w:val="24"/>
          <w:lang w:val="es-ES"/>
        </w:rPr>
        <w:t xml:space="preserve"> el servicio </w:t>
      </w:r>
      <w:r w:rsidR="00137B25" w:rsidRPr="00A54667">
        <w:rPr>
          <w:rFonts w:ascii="Cambria" w:hAnsi="Cambria" w:cstheme="minorHAnsi"/>
          <w:bCs/>
          <w:sz w:val="24"/>
          <w:szCs w:val="24"/>
          <w:lang w:val="es-ES"/>
        </w:rPr>
        <w:t xml:space="preserve">del PAE ración en caliente </w:t>
      </w:r>
      <w:r w:rsidR="004E5016" w:rsidRPr="00A54667">
        <w:rPr>
          <w:rFonts w:ascii="Cambria" w:hAnsi="Cambria" w:cstheme="minorHAnsi"/>
          <w:bCs/>
          <w:sz w:val="24"/>
          <w:szCs w:val="24"/>
          <w:lang w:val="es-ES"/>
        </w:rPr>
        <w:t xml:space="preserve">a los 219 </w:t>
      </w:r>
      <w:r w:rsidRPr="00A54667">
        <w:rPr>
          <w:rFonts w:ascii="Cambria" w:hAnsi="Cambria" w:cstheme="minorHAnsi"/>
          <w:bCs/>
          <w:sz w:val="24"/>
          <w:szCs w:val="24"/>
          <w:lang w:val="es-ES"/>
        </w:rPr>
        <w:t>estudiantes que conforman los</w:t>
      </w:r>
      <w:r w:rsidR="004E5016" w:rsidRPr="00A54667">
        <w:rPr>
          <w:rFonts w:ascii="Cambria" w:hAnsi="Cambria" w:cstheme="minorHAnsi"/>
          <w:bCs/>
          <w:sz w:val="24"/>
          <w:szCs w:val="24"/>
          <w:lang w:val="es-ES"/>
        </w:rPr>
        <w:t xml:space="preserve"> grados de Preescolar, </w:t>
      </w:r>
      <w:r w:rsidR="00FB7353" w:rsidRPr="00A54667">
        <w:rPr>
          <w:rFonts w:ascii="Cambria" w:hAnsi="Cambria" w:cstheme="minorHAnsi"/>
          <w:bCs/>
          <w:sz w:val="24"/>
          <w:szCs w:val="24"/>
          <w:highlight w:val="yellow"/>
          <w:lang w:val="es-ES"/>
        </w:rPr>
        <w:t>primero, Segundo</w:t>
      </w:r>
      <w:r w:rsidR="004E5016" w:rsidRPr="00A54667">
        <w:rPr>
          <w:rFonts w:ascii="Cambria" w:hAnsi="Cambria" w:cstheme="minorHAnsi"/>
          <w:bCs/>
          <w:sz w:val="24"/>
          <w:szCs w:val="24"/>
          <w:highlight w:val="yellow"/>
          <w:lang w:val="es-ES"/>
        </w:rPr>
        <w:t xml:space="preserve"> y tercero </w:t>
      </w:r>
      <w:r w:rsidR="00FB7353" w:rsidRPr="00A54667">
        <w:rPr>
          <w:rFonts w:ascii="Cambria" w:hAnsi="Cambria" w:cstheme="minorHAnsi"/>
          <w:bCs/>
          <w:sz w:val="24"/>
          <w:szCs w:val="24"/>
          <w:highlight w:val="yellow"/>
          <w:lang w:val="es-ES"/>
        </w:rPr>
        <w:t>de básica</w:t>
      </w:r>
      <w:r w:rsidR="004E5016" w:rsidRPr="00A54667">
        <w:rPr>
          <w:rFonts w:ascii="Cambria" w:hAnsi="Cambria" w:cstheme="minorHAnsi"/>
          <w:bCs/>
          <w:sz w:val="24"/>
          <w:szCs w:val="24"/>
          <w:highlight w:val="yellow"/>
          <w:lang w:val="es-ES"/>
        </w:rPr>
        <w:t xml:space="preserve"> Primaria</w:t>
      </w:r>
      <w:r w:rsidR="00FB7353" w:rsidRPr="00A54667">
        <w:rPr>
          <w:rFonts w:ascii="Cambria" w:hAnsi="Cambria" w:cstheme="minorHAnsi"/>
          <w:bCs/>
          <w:sz w:val="24"/>
          <w:szCs w:val="24"/>
          <w:lang w:val="es-ES"/>
        </w:rPr>
        <w:t>.</w:t>
      </w:r>
    </w:p>
    <w:p w14:paraId="24925B6A" w14:textId="024807FA" w:rsidR="007E5437" w:rsidRPr="00A54667" w:rsidRDefault="007E5437" w:rsidP="008A58E0">
      <w:pPr>
        <w:pStyle w:val="Encabezado"/>
        <w:tabs>
          <w:tab w:val="left" w:pos="4635"/>
        </w:tabs>
        <w:jc w:val="both"/>
        <w:rPr>
          <w:rFonts w:ascii="Cambria" w:hAnsi="Cambria" w:cstheme="minorHAnsi"/>
          <w:bCs/>
          <w:sz w:val="24"/>
          <w:szCs w:val="24"/>
          <w:lang w:val="es-ES"/>
        </w:rPr>
      </w:pPr>
      <w:r w:rsidRPr="00A54667">
        <w:rPr>
          <w:rFonts w:ascii="Cambria" w:hAnsi="Cambria" w:cstheme="minorHAnsi"/>
          <w:bCs/>
          <w:sz w:val="24"/>
          <w:szCs w:val="24"/>
          <w:lang w:val="es-ES"/>
        </w:rPr>
        <w:t xml:space="preserve"> </w:t>
      </w:r>
    </w:p>
    <w:p w14:paraId="0BEB4D6B" w14:textId="77777777" w:rsidR="00F33AFD" w:rsidRPr="00A54667" w:rsidRDefault="00F33AFD" w:rsidP="008A58E0">
      <w:pPr>
        <w:pStyle w:val="Encabezado"/>
        <w:tabs>
          <w:tab w:val="left" w:pos="4635"/>
        </w:tabs>
        <w:jc w:val="both"/>
        <w:rPr>
          <w:rFonts w:ascii="Cambria" w:eastAsiaTheme="majorEastAsia" w:hAnsi="Cambria" w:cstheme="minorHAnsi"/>
          <w:sz w:val="24"/>
          <w:szCs w:val="24"/>
          <w:lang w:val="es-ES"/>
        </w:rPr>
      </w:pPr>
    </w:p>
    <w:p w14:paraId="17019198" w14:textId="61686241" w:rsidR="004E5016" w:rsidRPr="00A54667" w:rsidRDefault="00F33AFD" w:rsidP="00A54667">
      <w:pPr>
        <w:pStyle w:val="Ttulo2"/>
        <w:rPr>
          <w:rFonts w:ascii="Cambria" w:hAnsi="Cambria" w:cstheme="minorHAnsi"/>
          <w:b/>
          <w:bCs/>
          <w:color w:val="auto"/>
          <w:sz w:val="24"/>
          <w:szCs w:val="24"/>
          <w:lang w:val="es-ES"/>
        </w:rPr>
      </w:pPr>
      <w:bookmarkStart w:id="6" w:name="_Toc176299448"/>
      <w:r w:rsidRPr="00A54667">
        <w:rPr>
          <w:rFonts w:ascii="Cambria" w:hAnsi="Cambria"/>
          <w:b/>
          <w:bCs/>
          <w:color w:val="auto"/>
          <w:lang w:val="es-ES"/>
        </w:rPr>
        <w:t>OBJETIVOS ESPECÍFICOS:</w:t>
      </w:r>
      <w:bookmarkEnd w:id="6"/>
    </w:p>
    <w:p w14:paraId="211D7D0F" w14:textId="1AC2535A" w:rsidR="004E5016" w:rsidRPr="00A54667" w:rsidRDefault="00484E80" w:rsidP="00484E80">
      <w:pPr>
        <w:pStyle w:val="Prrafodelista"/>
        <w:numPr>
          <w:ilvl w:val="0"/>
          <w:numId w:val="24"/>
        </w:numPr>
        <w:autoSpaceDE w:val="0"/>
        <w:autoSpaceDN w:val="0"/>
        <w:adjustRightInd w:val="0"/>
        <w:spacing w:after="0" w:line="240" w:lineRule="auto"/>
        <w:jc w:val="both"/>
        <w:rPr>
          <w:rFonts w:ascii="Cambria" w:eastAsiaTheme="majorEastAsia" w:hAnsi="Cambria" w:cstheme="minorHAnsi"/>
          <w:sz w:val="24"/>
          <w:szCs w:val="24"/>
          <w:lang w:val="es-ES"/>
        </w:rPr>
      </w:pPr>
      <w:r w:rsidRPr="00A54667">
        <w:rPr>
          <w:rFonts w:ascii="Cambria" w:eastAsiaTheme="majorEastAsia" w:hAnsi="Cambria" w:cstheme="minorHAnsi"/>
          <w:sz w:val="24"/>
          <w:szCs w:val="24"/>
          <w:lang w:val="es-ES"/>
        </w:rPr>
        <w:t xml:space="preserve">Realizar las adecuaciones que garantice las </w:t>
      </w:r>
      <w:r w:rsidR="004E5016" w:rsidRPr="00A54667">
        <w:rPr>
          <w:rFonts w:ascii="Cambria" w:eastAsiaTheme="majorEastAsia" w:hAnsi="Cambria" w:cstheme="minorHAnsi"/>
          <w:sz w:val="24"/>
          <w:szCs w:val="24"/>
          <w:lang w:val="es-ES"/>
        </w:rPr>
        <w:t xml:space="preserve">condiciones </w:t>
      </w:r>
      <w:r w:rsidR="004E5016" w:rsidRPr="00A54667">
        <w:rPr>
          <w:rFonts w:ascii="Cambria" w:eastAsiaTheme="majorEastAsia" w:hAnsi="Cambria" w:cstheme="minorHAnsi"/>
          <w:b/>
          <w:bCs/>
          <w:sz w:val="24"/>
          <w:szCs w:val="24"/>
          <w:lang w:val="es-ES"/>
        </w:rPr>
        <w:t>higiénico sanitarias</w:t>
      </w:r>
      <w:r w:rsidR="004E5016" w:rsidRPr="00A54667">
        <w:rPr>
          <w:rFonts w:ascii="Cambria" w:eastAsiaTheme="majorEastAsia" w:hAnsi="Cambria" w:cstheme="minorHAnsi"/>
          <w:sz w:val="24"/>
          <w:szCs w:val="24"/>
          <w:lang w:val="es-ES"/>
        </w:rPr>
        <w:t xml:space="preserve"> en la cocción de los alimentos para la prestación del PAE</w:t>
      </w:r>
      <w:r w:rsidR="00186927" w:rsidRPr="00A54667">
        <w:rPr>
          <w:rFonts w:ascii="Cambria" w:eastAsiaTheme="majorEastAsia" w:hAnsi="Cambria" w:cstheme="minorHAnsi"/>
          <w:sz w:val="24"/>
          <w:szCs w:val="24"/>
          <w:lang w:val="es-ES"/>
        </w:rPr>
        <w:t xml:space="preserve"> con ración caliente preparada en sitio</w:t>
      </w:r>
      <w:r w:rsidRPr="00A54667">
        <w:rPr>
          <w:rFonts w:ascii="Cambria" w:eastAsiaTheme="majorEastAsia" w:hAnsi="Cambria" w:cstheme="minorHAnsi"/>
          <w:sz w:val="24"/>
          <w:szCs w:val="24"/>
          <w:lang w:val="es-ES"/>
        </w:rPr>
        <w:t xml:space="preserve"> bajo los lineamientos técnicos</w:t>
      </w:r>
      <w:r w:rsidR="004E5016" w:rsidRPr="00A54667">
        <w:rPr>
          <w:rFonts w:ascii="Cambria" w:eastAsiaTheme="majorEastAsia" w:hAnsi="Cambria" w:cstheme="minorHAnsi"/>
          <w:sz w:val="24"/>
          <w:szCs w:val="24"/>
          <w:lang w:val="es-ES"/>
        </w:rPr>
        <w:t xml:space="preserve">, mediante </w:t>
      </w:r>
      <w:r w:rsidR="00FB7353" w:rsidRPr="00A54667">
        <w:rPr>
          <w:rFonts w:ascii="Cambria" w:eastAsiaTheme="majorEastAsia" w:hAnsi="Cambria" w:cstheme="minorHAnsi"/>
          <w:sz w:val="24"/>
          <w:szCs w:val="24"/>
          <w:lang w:val="es-ES"/>
        </w:rPr>
        <w:t>el</w:t>
      </w:r>
      <w:r w:rsidR="004E5016" w:rsidRPr="00A54667">
        <w:rPr>
          <w:rFonts w:ascii="Cambria" w:eastAsiaTheme="majorEastAsia" w:hAnsi="Cambria" w:cstheme="minorHAnsi"/>
          <w:sz w:val="24"/>
          <w:szCs w:val="24"/>
          <w:lang w:val="es-ES"/>
        </w:rPr>
        <w:t xml:space="preserve"> </w:t>
      </w:r>
      <w:r w:rsidR="00FB7353" w:rsidRPr="00A54667">
        <w:rPr>
          <w:rFonts w:ascii="Cambria" w:eastAsiaTheme="majorEastAsia" w:hAnsi="Cambria" w:cstheme="minorHAnsi"/>
          <w:sz w:val="24"/>
          <w:szCs w:val="24"/>
          <w:lang w:val="es-ES"/>
        </w:rPr>
        <w:t>mantenimiento</w:t>
      </w:r>
      <w:r w:rsidR="004E5016" w:rsidRPr="00A54667">
        <w:rPr>
          <w:rFonts w:ascii="Cambria" w:eastAsiaTheme="majorEastAsia" w:hAnsi="Cambria" w:cstheme="minorHAnsi"/>
          <w:sz w:val="24"/>
          <w:szCs w:val="24"/>
          <w:lang w:val="es-ES"/>
        </w:rPr>
        <w:t xml:space="preserve"> de cocina</w:t>
      </w:r>
      <w:r w:rsidR="00FB7353" w:rsidRPr="00A54667">
        <w:rPr>
          <w:rFonts w:ascii="Cambria" w:eastAsiaTheme="majorEastAsia" w:hAnsi="Cambria" w:cstheme="minorHAnsi"/>
          <w:sz w:val="24"/>
          <w:szCs w:val="24"/>
          <w:lang w:val="es-ES"/>
        </w:rPr>
        <w:t xml:space="preserve"> </w:t>
      </w:r>
      <w:r w:rsidRPr="00A54667">
        <w:rPr>
          <w:rFonts w:ascii="Cambria" w:eastAsiaTheme="majorEastAsia" w:hAnsi="Cambria" w:cstheme="minorHAnsi"/>
          <w:sz w:val="24"/>
          <w:szCs w:val="24"/>
          <w:lang w:val="es-ES"/>
        </w:rPr>
        <w:t>y restaurante</w:t>
      </w:r>
      <w:r w:rsidR="004E5016" w:rsidRPr="00A54667">
        <w:rPr>
          <w:rFonts w:ascii="Cambria" w:eastAsiaTheme="majorEastAsia" w:hAnsi="Cambria" w:cstheme="minorHAnsi"/>
          <w:sz w:val="24"/>
          <w:szCs w:val="24"/>
          <w:lang w:val="es-ES"/>
        </w:rPr>
        <w:t xml:space="preserve"> escolar </w:t>
      </w:r>
      <w:r w:rsidR="00FB7353" w:rsidRPr="00A54667">
        <w:rPr>
          <w:rFonts w:ascii="Cambria" w:eastAsiaTheme="majorEastAsia" w:hAnsi="Cambria" w:cstheme="minorHAnsi"/>
          <w:sz w:val="24"/>
          <w:szCs w:val="24"/>
          <w:lang w:val="es-ES"/>
        </w:rPr>
        <w:t>en reparaciones locativas</w:t>
      </w:r>
      <w:r w:rsidRPr="00A54667">
        <w:rPr>
          <w:rFonts w:ascii="Cambria" w:eastAsiaTheme="majorEastAsia" w:hAnsi="Cambria" w:cstheme="minorHAnsi"/>
          <w:sz w:val="24"/>
          <w:szCs w:val="24"/>
          <w:lang w:val="es-ES"/>
        </w:rPr>
        <w:t xml:space="preserve">.  </w:t>
      </w:r>
    </w:p>
    <w:p w14:paraId="4250EDF4" w14:textId="7AA6F4D3" w:rsidR="00484E80" w:rsidRPr="00A54667" w:rsidRDefault="00484E80" w:rsidP="00484E80">
      <w:pPr>
        <w:pStyle w:val="Prrafodelista"/>
        <w:numPr>
          <w:ilvl w:val="0"/>
          <w:numId w:val="24"/>
        </w:numPr>
        <w:autoSpaceDE w:val="0"/>
        <w:autoSpaceDN w:val="0"/>
        <w:adjustRightInd w:val="0"/>
        <w:spacing w:after="0" w:line="240" w:lineRule="auto"/>
        <w:jc w:val="both"/>
        <w:rPr>
          <w:rFonts w:ascii="Cambria" w:eastAsiaTheme="majorEastAsia" w:hAnsi="Cambria" w:cstheme="minorHAnsi"/>
          <w:sz w:val="24"/>
          <w:szCs w:val="24"/>
          <w:lang w:val="es-ES"/>
        </w:rPr>
      </w:pPr>
      <w:r w:rsidRPr="00A54667">
        <w:rPr>
          <w:rFonts w:ascii="Cambria" w:eastAsiaTheme="majorEastAsia" w:hAnsi="Cambria" w:cstheme="minorHAnsi"/>
          <w:sz w:val="24"/>
          <w:szCs w:val="24"/>
          <w:lang w:val="es-ES"/>
        </w:rPr>
        <w:t xml:space="preserve">Realizar cambio de teja </w:t>
      </w:r>
      <w:r w:rsidR="00F755AB" w:rsidRPr="00A54667">
        <w:rPr>
          <w:rFonts w:ascii="Cambria" w:eastAsiaTheme="majorEastAsia" w:hAnsi="Cambria" w:cstheme="minorHAnsi"/>
          <w:sz w:val="24"/>
          <w:szCs w:val="24"/>
          <w:lang w:val="es-ES"/>
        </w:rPr>
        <w:t xml:space="preserve">de fibrocemento la cual es altamente toxica, por teja termoacústica, con el fin de garantizar ambientes seguros. </w:t>
      </w:r>
    </w:p>
    <w:p w14:paraId="46F12993" w14:textId="77777777" w:rsidR="00226B24" w:rsidRPr="00A54667" w:rsidRDefault="00226B24" w:rsidP="00F755AB">
      <w:pPr>
        <w:keepNext/>
        <w:keepLines/>
        <w:spacing w:after="0" w:line="240" w:lineRule="auto"/>
        <w:outlineLvl w:val="0"/>
        <w:rPr>
          <w:rFonts w:ascii="Cambria" w:eastAsiaTheme="majorEastAsia" w:hAnsi="Cambria" w:cstheme="minorHAnsi"/>
          <w:b/>
          <w:bCs/>
          <w:sz w:val="24"/>
          <w:szCs w:val="24"/>
          <w:lang w:val="es-ES"/>
        </w:rPr>
      </w:pPr>
    </w:p>
    <w:p w14:paraId="641A90AD" w14:textId="1D912781" w:rsidR="00A60382" w:rsidRPr="00A54667" w:rsidRDefault="00251757" w:rsidP="00A54667">
      <w:pPr>
        <w:pStyle w:val="Ttulo1"/>
        <w:jc w:val="center"/>
        <w:rPr>
          <w:rFonts w:ascii="Cambria" w:hAnsi="Cambria"/>
          <w:b/>
          <w:bCs/>
          <w:color w:val="auto"/>
          <w:lang w:val="es-ES"/>
        </w:rPr>
      </w:pPr>
      <w:bookmarkStart w:id="7" w:name="_Toc175237880"/>
      <w:bookmarkStart w:id="8" w:name="_Toc176299449"/>
      <w:r w:rsidRPr="00A54667">
        <w:rPr>
          <w:rFonts w:ascii="Cambria" w:hAnsi="Cambria"/>
          <w:b/>
          <w:bCs/>
          <w:color w:val="auto"/>
          <w:lang w:val="es-ES"/>
        </w:rPr>
        <w:t>L</w:t>
      </w:r>
      <w:r w:rsidR="00A60382" w:rsidRPr="00A54667">
        <w:rPr>
          <w:rFonts w:ascii="Cambria" w:hAnsi="Cambria"/>
          <w:b/>
          <w:bCs/>
          <w:color w:val="auto"/>
          <w:lang w:val="es-ES"/>
        </w:rPr>
        <w:t>OCALIZACION GEOGRAFICA</w:t>
      </w:r>
      <w:bookmarkEnd w:id="7"/>
      <w:bookmarkEnd w:id="8"/>
    </w:p>
    <w:p w14:paraId="6A2D2B71" w14:textId="77777777" w:rsidR="00A60382" w:rsidRPr="00A54667" w:rsidRDefault="00A60382" w:rsidP="00A54667">
      <w:pPr>
        <w:pStyle w:val="Ttulo2"/>
        <w:rPr>
          <w:rFonts w:ascii="Cambria" w:hAnsi="Cambria"/>
          <w:b/>
          <w:bCs/>
          <w:color w:val="auto"/>
          <w:lang w:val="es-MX"/>
        </w:rPr>
      </w:pPr>
      <w:bookmarkStart w:id="9" w:name="_Toc175237881"/>
      <w:bookmarkStart w:id="10" w:name="_Toc176299450"/>
      <w:r w:rsidRPr="00A54667">
        <w:rPr>
          <w:rFonts w:ascii="Cambria" w:hAnsi="Cambria"/>
          <w:b/>
          <w:bCs/>
          <w:color w:val="auto"/>
          <w:lang w:val="es-MX"/>
        </w:rPr>
        <w:t>UBICACIÓN</w:t>
      </w:r>
      <w:bookmarkEnd w:id="9"/>
      <w:bookmarkEnd w:id="10"/>
    </w:p>
    <w:p w14:paraId="214B39E1" w14:textId="77777777" w:rsidR="00A268B3" w:rsidRPr="00A54667" w:rsidRDefault="00A268B3" w:rsidP="00E670F3">
      <w:pPr>
        <w:spacing w:after="0" w:line="240" w:lineRule="auto"/>
        <w:jc w:val="both"/>
        <w:rPr>
          <w:rFonts w:ascii="Cambria" w:hAnsi="Cambria"/>
          <w:sz w:val="21"/>
          <w:szCs w:val="21"/>
          <w:shd w:val="clear" w:color="auto" w:fill="FFFFFF"/>
        </w:rPr>
      </w:pPr>
    </w:p>
    <w:p w14:paraId="3E5F11FD" w14:textId="2C5E4251" w:rsidR="00E670F3" w:rsidRPr="00A54667" w:rsidRDefault="00F755AB" w:rsidP="00F755AB">
      <w:pPr>
        <w:spacing w:line="360" w:lineRule="auto"/>
        <w:jc w:val="both"/>
        <w:rPr>
          <w:rFonts w:ascii="Cambria" w:hAnsi="Cambria"/>
          <w:sz w:val="24"/>
          <w:szCs w:val="24"/>
        </w:rPr>
      </w:pPr>
      <w:r w:rsidRPr="00A54667">
        <w:rPr>
          <w:rFonts w:ascii="Cambria" w:hAnsi="Cambria"/>
          <w:sz w:val="24"/>
          <w:szCs w:val="24"/>
        </w:rPr>
        <w:t xml:space="preserve">La Institución Educativa Libertador Simón Bolívar Sede Central de la ciudad de Tunja se encuentra ubicada en sobre la Calle 2 a # 14 - 64, en el Barrio Libertador, en el sector sur del casco urbano de la ciudad. En el cual la estructura a intervenir es el restaurante </w:t>
      </w:r>
      <w:r w:rsidRPr="00A54667">
        <w:rPr>
          <w:rFonts w:ascii="Cambria" w:hAnsi="Cambria"/>
          <w:sz w:val="24"/>
          <w:szCs w:val="24"/>
        </w:rPr>
        <w:lastRenderedPageBreak/>
        <w:t>escolar, ubicado en la zona central de la Institución entre la actual bodega y los bloques de aulas. La estructura se ubica perpendicular al muro de cerramiento, haciendo parte del mismo con altura similar.</w:t>
      </w:r>
    </w:p>
    <w:p w14:paraId="0DCA35A5" w14:textId="77777777" w:rsidR="00137B25" w:rsidRPr="00A54667" w:rsidRDefault="00F00D9A" w:rsidP="00137B25">
      <w:pPr>
        <w:keepNext/>
        <w:tabs>
          <w:tab w:val="left" w:pos="4635"/>
        </w:tabs>
        <w:spacing w:after="0" w:line="240" w:lineRule="auto"/>
        <w:jc w:val="center"/>
        <w:rPr>
          <w:rFonts w:ascii="Cambria" w:hAnsi="Cambria"/>
        </w:rPr>
      </w:pPr>
      <w:r w:rsidRPr="00A54667">
        <w:rPr>
          <w:rFonts w:ascii="Cambria" w:hAnsi="Cambria"/>
          <w:noProof/>
        </w:rPr>
        <w:drawing>
          <wp:inline distT="0" distB="0" distL="0" distR="0" wp14:anchorId="48E661AE" wp14:editId="68504E0A">
            <wp:extent cx="4682169" cy="3321480"/>
            <wp:effectExtent l="0" t="0" r="4445" b="0"/>
            <wp:docPr id="10815968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596863" name=""/>
                    <pic:cNvPicPr/>
                  </pic:nvPicPr>
                  <pic:blipFill>
                    <a:blip r:embed="rId8"/>
                    <a:stretch>
                      <a:fillRect/>
                    </a:stretch>
                  </pic:blipFill>
                  <pic:spPr>
                    <a:xfrm>
                      <a:off x="0" y="0"/>
                      <a:ext cx="4690016" cy="3327047"/>
                    </a:xfrm>
                    <a:prstGeom prst="rect">
                      <a:avLst/>
                    </a:prstGeom>
                  </pic:spPr>
                </pic:pic>
              </a:graphicData>
            </a:graphic>
          </wp:inline>
        </w:drawing>
      </w:r>
    </w:p>
    <w:p w14:paraId="4AB0727C" w14:textId="628A9FFC" w:rsidR="00137B25" w:rsidRPr="00A54667" w:rsidRDefault="00137B25" w:rsidP="00137B25">
      <w:pPr>
        <w:pStyle w:val="Descripcin"/>
        <w:jc w:val="center"/>
        <w:rPr>
          <w:rFonts w:ascii="Cambria" w:hAnsi="Cambria" w:cstheme="minorHAnsi"/>
          <w:color w:val="auto"/>
          <w:sz w:val="24"/>
          <w:szCs w:val="24"/>
        </w:rPr>
      </w:pPr>
      <w:r w:rsidRPr="00A54667">
        <w:rPr>
          <w:rFonts w:ascii="Cambria" w:hAnsi="Cambria"/>
          <w:color w:val="auto"/>
        </w:rPr>
        <w:t xml:space="preserve">Ilustración </w:t>
      </w:r>
      <w:r w:rsidRPr="00A54667">
        <w:rPr>
          <w:rFonts w:ascii="Cambria" w:hAnsi="Cambria"/>
          <w:color w:val="auto"/>
        </w:rPr>
        <w:fldChar w:fldCharType="begin"/>
      </w:r>
      <w:r w:rsidRPr="00A54667">
        <w:rPr>
          <w:rFonts w:ascii="Cambria" w:hAnsi="Cambria"/>
          <w:color w:val="auto"/>
        </w:rPr>
        <w:instrText xml:space="preserve"> SEQ Ilustración \* ARABIC </w:instrText>
      </w:r>
      <w:r w:rsidRPr="00A54667">
        <w:rPr>
          <w:rFonts w:ascii="Cambria" w:hAnsi="Cambria"/>
          <w:color w:val="auto"/>
        </w:rPr>
        <w:fldChar w:fldCharType="separate"/>
      </w:r>
      <w:r w:rsidRPr="00A54667">
        <w:rPr>
          <w:rFonts w:ascii="Cambria" w:hAnsi="Cambria"/>
          <w:noProof/>
          <w:color w:val="auto"/>
        </w:rPr>
        <w:t>1</w:t>
      </w:r>
      <w:r w:rsidRPr="00A54667">
        <w:rPr>
          <w:rFonts w:ascii="Cambria" w:hAnsi="Cambria"/>
          <w:color w:val="auto"/>
        </w:rPr>
        <w:fldChar w:fldCharType="end"/>
      </w:r>
      <w:r w:rsidRPr="00A54667">
        <w:rPr>
          <w:rFonts w:ascii="Cambria" w:hAnsi="Cambria"/>
          <w:color w:val="auto"/>
        </w:rPr>
        <w:t xml:space="preserve"> georreferenciación MAPS</w:t>
      </w:r>
    </w:p>
    <w:p w14:paraId="637BC3E4" w14:textId="397203AF" w:rsidR="00A60382" w:rsidRPr="00A54667" w:rsidRDefault="00A54667" w:rsidP="00A54667">
      <w:pPr>
        <w:pStyle w:val="Ttulo1"/>
        <w:jc w:val="center"/>
        <w:rPr>
          <w:rFonts w:ascii="Cambria" w:hAnsi="Cambria"/>
          <w:b/>
          <w:bCs/>
          <w:color w:val="auto"/>
        </w:rPr>
      </w:pPr>
      <w:bookmarkStart w:id="11" w:name="_Toc176299451"/>
      <w:r w:rsidRPr="00A54667">
        <w:rPr>
          <w:rFonts w:ascii="Cambria" w:hAnsi="Cambria"/>
          <w:b/>
          <w:bCs/>
          <w:color w:val="auto"/>
        </w:rPr>
        <w:t>ÁREA A INTERVENIR</w:t>
      </w:r>
      <w:bookmarkEnd w:id="11"/>
    </w:p>
    <w:p w14:paraId="42DD91AA" w14:textId="77777777" w:rsidR="00A54667" w:rsidRPr="00A54667" w:rsidRDefault="00A54667" w:rsidP="00A54667">
      <w:pPr>
        <w:rPr>
          <w:rFonts w:ascii="Cambria" w:hAnsi="Cambria"/>
        </w:rPr>
      </w:pPr>
    </w:p>
    <w:p w14:paraId="0125C773" w14:textId="7C0D76EB" w:rsidR="00ED1160" w:rsidRPr="00A54667" w:rsidRDefault="00A268B3" w:rsidP="000363AD">
      <w:pPr>
        <w:spacing w:after="0" w:line="240" w:lineRule="auto"/>
        <w:jc w:val="center"/>
        <w:rPr>
          <w:rFonts w:ascii="Cambria" w:hAnsi="Cambria" w:cstheme="minorHAnsi"/>
          <w:b/>
          <w:bCs/>
          <w:noProof/>
          <w:sz w:val="24"/>
          <w:szCs w:val="24"/>
        </w:rPr>
      </w:pPr>
      <w:r w:rsidRPr="00A54667">
        <w:rPr>
          <w:rFonts w:ascii="Cambria" w:hAnsi="Cambria" w:cstheme="minorHAnsi"/>
          <w:b/>
          <w:bCs/>
          <w:noProof/>
          <w:sz w:val="24"/>
          <w:szCs w:val="24"/>
        </w:rPr>
        <w:t>FOTOS DE RESTAURANTE</w:t>
      </w:r>
    </w:p>
    <w:p w14:paraId="37F777EF" w14:textId="40511A25" w:rsidR="000A2E9D" w:rsidRPr="00A54667" w:rsidRDefault="004E5016" w:rsidP="000A2E9D">
      <w:pPr>
        <w:pStyle w:val="Prrafodelista"/>
        <w:numPr>
          <w:ilvl w:val="0"/>
          <w:numId w:val="12"/>
        </w:numPr>
        <w:spacing w:after="0" w:line="240" w:lineRule="auto"/>
        <w:rPr>
          <w:rFonts w:ascii="Cambria" w:hAnsi="Cambria" w:cstheme="minorHAnsi"/>
          <w:sz w:val="24"/>
          <w:szCs w:val="24"/>
          <w:lang w:val="es-ES"/>
        </w:rPr>
      </w:pPr>
      <w:r w:rsidRPr="00A54667">
        <w:rPr>
          <w:rFonts w:ascii="Cambria" w:hAnsi="Cambria" w:cstheme="minorHAnsi"/>
          <w:sz w:val="24"/>
          <w:szCs w:val="24"/>
          <w:lang w:val="es-ES"/>
        </w:rPr>
        <w:t>Evidencia fotográfic</w:t>
      </w:r>
      <w:r w:rsidR="00137B25" w:rsidRPr="00A54667">
        <w:rPr>
          <w:rFonts w:ascii="Cambria" w:hAnsi="Cambria" w:cstheme="minorHAnsi"/>
          <w:sz w:val="24"/>
          <w:szCs w:val="24"/>
          <w:lang w:val="es-ES"/>
        </w:rPr>
        <w:t>a</w:t>
      </w:r>
    </w:p>
    <w:p w14:paraId="6111F065" w14:textId="77777777" w:rsidR="00137B25" w:rsidRPr="00A54667" w:rsidRDefault="00137B25" w:rsidP="00137B25">
      <w:pPr>
        <w:pStyle w:val="Prrafodelista"/>
        <w:spacing w:after="0" w:line="240" w:lineRule="auto"/>
        <w:jc w:val="center"/>
        <w:rPr>
          <w:rFonts w:ascii="Cambria" w:hAnsi="Cambria" w:cstheme="minorHAnsi"/>
          <w:sz w:val="24"/>
          <w:szCs w:val="24"/>
          <w:lang w:val="es-ES"/>
        </w:rPr>
      </w:pPr>
      <w:r w:rsidRPr="00A54667">
        <w:rPr>
          <w:rFonts w:ascii="Cambria" w:hAnsi="Cambria"/>
          <w:noProof/>
        </w:rPr>
        <w:drawing>
          <wp:inline distT="0" distB="0" distL="0" distR="0" wp14:anchorId="264B8406" wp14:editId="1114440F">
            <wp:extent cx="3181252" cy="1577662"/>
            <wp:effectExtent l="0" t="0" r="635" b="3810"/>
            <wp:docPr id="57" name="Imagen 56">
              <a:extLst xmlns:a="http://schemas.openxmlformats.org/drawingml/2006/main">
                <a:ext uri="{FF2B5EF4-FFF2-40B4-BE49-F238E27FC236}">
                  <a16:creationId xmlns:a16="http://schemas.microsoft.com/office/drawing/2014/main" id="{DF1F2DAB-6909-C344-B4E0-04BED591D6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n 56">
                      <a:extLst>
                        <a:ext uri="{FF2B5EF4-FFF2-40B4-BE49-F238E27FC236}">
                          <a16:creationId xmlns:a16="http://schemas.microsoft.com/office/drawing/2014/main" id="{DF1F2DAB-6909-C344-B4E0-04BED591D6FC}"/>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92579" cy="1583279"/>
                    </a:xfrm>
                    <a:prstGeom prst="rect">
                      <a:avLst/>
                    </a:prstGeom>
                  </pic:spPr>
                </pic:pic>
              </a:graphicData>
            </a:graphic>
          </wp:inline>
        </w:drawing>
      </w:r>
    </w:p>
    <w:p w14:paraId="21272D03" w14:textId="77777777" w:rsidR="00137B25" w:rsidRPr="00A54667" w:rsidRDefault="00137B25" w:rsidP="00137B25">
      <w:pPr>
        <w:pStyle w:val="Prrafodelista"/>
        <w:spacing w:after="0" w:line="240" w:lineRule="auto"/>
        <w:jc w:val="center"/>
        <w:rPr>
          <w:rFonts w:ascii="Cambria" w:hAnsi="Cambria" w:cstheme="minorHAnsi"/>
          <w:sz w:val="24"/>
          <w:szCs w:val="24"/>
          <w:lang w:val="es-ES"/>
        </w:rPr>
      </w:pPr>
    </w:p>
    <w:p w14:paraId="0264E6CB" w14:textId="08402DBC" w:rsidR="00137B25" w:rsidRPr="00A54667" w:rsidRDefault="00137B25" w:rsidP="00137B25">
      <w:pPr>
        <w:pStyle w:val="Prrafodelista"/>
        <w:spacing w:after="0" w:line="240" w:lineRule="auto"/>
        <w:jc w:val="center"/>
        <w:rPr>
          <w:rFonts w:ascii="Cambria" w:hAnsi="Cambria" w:cstheme="minorHAnsi"/>
          <w:sz w:val="24"/>
          <w:szCs w:val="24"/>
          <w:lang w:val="es-ES"/>
        </w:rPr>
      </w:pPr>
      <w:r w:rsidRPr="00A54667">
        <w:rPr>
          <w:rFonts w:ascii="Cambria" w:hAnsi="Cambria"/>
          <w:noProof/>
        </w:rPr>
        <w:lastRenderedPageBreak/>
        <w:drawing>
          <wp:inline distT="0" distB="0" distL="0" distR="0" wp14:anchorId="76ED3CF6" wp14:editId="30C423D8">
            <wp:extent cx="3174642" cy="1510030"/>
            <wp:effectExtent l="0" t="0" r="6985" b="0"/>
            <wp:docPr id="21" name="Imagen 20">
              <a:extLst xmlns:a="http://schemas.openxmlformats.org/drawingml/2006/main">
                <a:ext uri="{FF2B5EF4-FFF2-40B4-BE49-F238E27FC236}">
                  <a16:creationId xmlns:a16="http://schemas.microsoft.com/office/drawing/2014/main" id="{06F1E43B-2DD8-F34F-93BB-6CD97CD0EA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0">
                      <a:extLst>
                        <a:ext uri="{FF2B5EF4-FFF2-40B4-BE49-F238E27FC236}">
                          <a16:creationId xmlns:a16="http://schemas.microsoft.com/office/drawing/2014/main" id="{06F1E43B-2DD8-F34F-93BB-6CD97CD0EA81}"/>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76734" cy="1511025"/>
                    </a:xfrm>
                    <a:prstGeom prst="rect">
                      <a:avLst/>
                    </a:prstGeom>
                  </pic:spPr>
                </pic:pic>
              </a:graphicData>
            </a:graphic>
          </wp:inline>
        </w:drawing>
      </w:r>
    </w:p>
    <w:p w14:paraId="1FC34BBA" w14:textId="0EA6788E" w:rsidR="00064259" w:rsidRPr="00A54667" w:rsidRDefault="00064259" w:rsidP="000A2E9D">
      <w:pPr>
        <w:keepNext/>
        <w:spacing w:after="0" w:line="240" w:lineRule="auto"/>
        <w:jc w:val="center"/>
        <w:rPr>
          <w:rFonts w:ascii="Cambria" w:hAnsi="Cambria"/>
        </w:rPr>
      </w:pPr>
    </w:p>
    <w:p w14:paraId="3D70542D" w14:textId="77777777" w:rsidR="00137B25" w:rsidRPr="00A54667" w:rsidRDefault="00137B25" w:rsidP="00137B25">
      <w:pPr>
        <w:keepNext/>
        <w:spacing w:after="0" w:line="240" w:lineRule="auto"/>
        <w:jc w:val="center"/>
        <w:rPr>
          <w:rFonts w:ascii="Cambria" w:hAnsi="Cambria"/>
          <w:noProof/>
        </w:rPr>
      </w:pPr>
    </w:p>
    <w:p w14:paraId="5DF54A51" w14:textId="2630E93B" w:rsidR="00137B25" w:rsidRPr="00A54667" w:rsidRDefault="00064259" w:rsidP="00137B25">
      <w:pPr>
        <w:keepNext/>
        <w:spacing w:after="0" w:line="240" w:lineRule="auto"/>
        <w:jc w:val="center"/>
        <w:rPr>
          <w:rFonts w:ascii="Cambria" w:hAnsi="Cambria"/>
          <w:noProof/>
        </w:rPr>
      </w:pPr>
      <w:r w:rsidRPr="00A54667">
        <w:rPr>
          <w:rFonts w:ascii="Cambria" w:hAnsi="Cambria"/>
          <w:noProof/>
        </w:rPr>
        <w:drawing>
          <wp:inline distT="0" distB="0" distL="0" distR="0" wp14:anchorId="396B60B1" wp14:editId="6769417D">
            <wp:extent cx="2852948" cy="1538821"/>
            <wp:effectExtent l="0" t="0" r="5080" b="4445"/>
            <wp:docPr id="47" name="Imagen 46">
              <a:extLst xmlns:a="http://schemas.openxmlformats.org/drawingml/2006/main">
                <a:ext uri="{FF2B5EF4-FFF2-40B4-BE49-F238E27FC236}">
                  <a16:creationId xmlns:a16="http://schemas.microsoft.com/office/drawing/2014/main" id="{DA272C79-B3D0-054E-BD66-3318DBC399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n 46">
                      <a:extLst>
                        <a:ext uri="{FF2B5EF4-FFF2-40B4-BE49-F238E27FC236}">
                          <a16:creationId xmlns:a16="http://schemas.microsoft.com/office/drawing/2014/main" id="{DA272C79-B3D0-054E-BD66-3318DBC39964}"/>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52948" cy="1538821"/>
                    </a:xfrm>
                    <a:prstGeom prst="rect">
                      <a:avLst/>
                    </a:prstGeom>
                  </pic:spPr>
                </pic:pic>
              </a:graphicData>
            </a:graphic>
          </wp:inline>
        </w:drawing>
      </w:r>
    </w:p>
    <w:p w14:paraId="13178E1C" w14:textId="586CB8AB" w:rsidR="000A2E9D" w:rsidRPr="00A54667" w:rsidRDefault="000A2E9D" w:rsidP="00137B25">
      <w:pPr>
        <w:keepNext/>
        <w:spacing w:after="0" w:line="240" w:lineRule="auto"/>
        <w:jc w:val="center"/>
        <w:rPr>
          <w:rFonts w:ascii="Cambria" w:hAnsi="Cambria"/>
        </w:rPr>
      </w:pPr>
      <w:r w:rsidRPr="00A54667">
        <w:rPr>
          <w:rFonts w:ascii="Cambria" w:hAnsi="Cambria"/>
          <w:noProof/>
          <w:lang w:val="es-MX" w:eastAsia="es-MX"/>
        </w:rPr>
        <w:drawing>
          <wp:inline distT="0" distB="0" distL="0" distR="0" wp14:anchorId="250B9826" wp14:editId="4D488DBA">
            <wp:extent cx="2588670" cy="2178391"/>
            <wp:effectExtent l="0" t="0" r="254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08934" cy="2195444"/>
                    </a:xfrm>
                    <a:prstGeom prst="rect">
                      <a:avLst/>
                    </a:prstGeom>
                    <a:noFill/>
                    <a:ln>
                      <a:noFill/>
                    </a:ln>
                  </pic:spPr>
                </pic:pic>
              </a:graphicData>
            </a:graphic>
          </wp:inline>
        </w:drawing>
      </w:r>
      <w:r w:rsidR="00064259" w:rsidRPr="00A54667">
        <w:rPr>
          <w:rFonts w:ascii="Cambria" w:hAnsi="Cambria"/>
          <w:noProof/>
        </w:rPr>
        <w:t xml:space="preserve">   </w:t>
      </w:r>
      <w:r w:rsidR="00064259" w:rsidRPr="00A54667">
        <w:rPr>
          <w:rFonts w:ascii="Cambria" w:hAnsi="Cambria"/>
          <w:noProof/>
        </w:rPr>
        <w:drawing>
          <wp:inline distT="0" distB="0" distL="0" distR="0" wp14:anchorId="696A936E" wp14:editId="3A8EC586">
            <wp:extent cx="2520314" cy="2194907"/>
            <wp:effectExtent l="0" t="0" r="0" b="0"/>
            <wp:docPr id="49" name="Imagen 48">
              <a:extLst xmlns:a="http://schemas.openxmlformats.org/drawingml/2006/main">
                <a:ext uri="{FF2B5EF4-FFF2-40B4-BE49-F238E27FC236}">
                  <a16:creationId xmlns:a16="http://schemas.microsoft.com/office/drawing/2014/main" id="{245E2851-A35B-A04B-BA6D-C647A49076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n 48">
                      <a:extLst>
                        <a:ext uri="{FF2B5EF4-FFF2-40B4-BE49-F238E27FC236}">
                          <a16:creationId xmlns:a16="http://schemas.microsoft.com/office/drawing/2014/main" id="{245E2851-A35B-A04B-BA6D-C647A490766B}"/>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36089" cy="2208645"/>
                    </a:xfrm>
                    <a:prstGeom prst="rect">
                      <a:avLst/>
                    </a:prstGeom>
                  </pic:spPr>
                </pic:pic>
              </a:graphicData>
            </a:graphic>
          </wp:inline>
        </w:drawing>
      </w:r>
      <w:r w:rsidRPr="00A54667">
        <w:rPr>
          <w:rFonts w:ascii="Cambria" w:hAnsi="Cambria"/>
        </w:rPr>
        <w:t xml:space="preserve"> </w:t>
      </w:r>
    </w:p>
    <w:p w14:paraId="29D2B853" w14:textId="77777777" w:rsidR="000A2E9D" w:rsidRPr="00A54667" w:rsidRDefault="000A2E9D" w:rsidP="000A2E9D">
      <w:pPr>
        <w:spacing w:after="0" w:line="240" w:lineRule="auto"/>
        <w:jc w:val="center"/>
        <w:rPr>
          <w:rFonts w:ascii="Cambria" w:hAnsi="Cambria" w:cstheme="minorHAnsi"/>
          <w:b/>
          <w:bCs/>
          <w:sz w:val="24"/>
          <w:szCs w:val="24"/>
          <w:lang w:val="es-ES"/>
        </w:rPr>
      </w:pPr>
    </w:p>
    <w:p w14:paraId="13F61F99" w14:textId="77777777" w:rsidR="000A2E9D" w:rsidRPr="00A54667" w:rsidRDefault="000A2E9D" w:rsidP="000A2E9D">
      <w:pPr>
        <w:spacing w:after="0" w:line="240" w:lineRule="auto"/>
        <w:rPr>
          <w:rFonts w:ascii="Cambria" w:hAnsi="Cambria" w:cstheme="minorHAnsi"/>
          <w:b/>
          <w:bCs/>
          <w:sz w:val="24"/>
          <w:szCs w:val="24"/>
          <w:lang w:val="es-ES"/>
        </w:rPr>
      </w:pPr>
    </w:p>
    <w:p w14:paraId="6426E315" w14:textId="56C22855" w:rsidR="000A2E9D" w:rsidRPr="00A54667" w:rsidRDefault="000A2E9D" w:rsidP="000A2E9D">
      <w:pPr>
        <w:spacing w:after="0" w:line="240" w:lineRule="auto"/>
        <w:rPr>
          <w:rFonts w:ascii="Cambria" w:hAnsi="Cambria" w:cstheme="minorHAnsi"/>
          <w:b/>
          <w:bCs/>
          <w:sz w:val="24"/>
          <w:szCs w:val="24"/>
          <w:lang w:val="es-ES"/>
        </w:rPr>
      </w:pPr>
      <w:r w:rsidRPr="00A54667">
        <w:rPr>
          <w:rFonts w:ascii="Cambria" w:hAnsi="Cambria"/>
        </w:rPr>
        <w:lastRenderedPageBreak/>
        <w:t xml:space="preserve"> </w:t>
      </w:r>
      <w:r w:rsidRPr="00A54667">
        <w:rPr>
          <w:rFonts w:ascii="Cambria" w:hAnsi="Cambria"/>
          <w:noProof/>
          <w:lang w:val="es-MX" w:eastAsia="es-MX"/>
        </w:rPr>
        <w:drawing>
          <wp:inline distT="0" distB="0" distL="0" distR="0" wp14:anchorId="15B719F0" wp14:editId="634356AB">
            <wp:extent cx="2732926" cy="2609215"/>
            <wp:effectExtent l="0" t="0" r="0" b="63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75002" cy="2649386"/>
                    </a:xfrm>
                    <a:prstGeom prst="rect">
                      <a:avLst/>
                    </a:prstGeom>
                    <a:noFill/>
                    <a:ln>
                      <a:noFill/>
                    </a:ln>
                  </pic:spPr>
                </pic:pic>
              </a:graphicData>
            </a:graphic>
          </wp:inline>
        </w:drawing>
      </w:r>
      <w:r w:rsidRPr="00A54667">
        <w:rPr>
          <w:rFonts w:ascii="Cambria" w:hAnsi="Cambria"/>
        </w:rPr>
        <w:t xml:space="preserve"> </w:t>
      </w:r>
      <w:r w:rsidRPr="00A54667">
        <w:rPr>
          <w:rFonts w:ascii="Cambria" w:hAnsi="Cambria"/>
          <w:noProof/>
          <w:lang w:val="es-MX" w:eastAsia="es-MX"/>
        </w:rPr>
        <w:drawing>
          <wp:inline distT="0" distB="0" distL="0" distR="0" wp14:anchorId="16AC49E8" wp14:editId="5DBA06CD">
            <wp:extent cx="2593975" cy="2582102"/>
            <wp:effectExtent l="0" t="0" r="0" b="889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26973" cy="2614949"/>
                    </a:xfrm>
                    <a:prstGeom prst="rect">
                      <a:avLst/>
                    </a:prstGeom>
                    <a:noFill/>
                    <a:ln>
                      <a:noFill/>
                    </a:ln>
                  </pic:spPr>
                </pic:pic>
              </a:graphicData>
            </a:graphic>
          </wp:inline>
        </w:drawing>
      </w:r>
    </w:p>
    <w:p w14:paraId="42E286CD" w14:textId="77777777" w:rsidR="000A2E9D" w:rsidRPr="00A54667" w:rsidRDefault="000A2E9D" w:rsidP="000A2E9D">
      <w:pPr>
        <w:spacing w:after="0" w:line="240" w:lineRule="auto"/>
        <w:rPr>
          <w:rFonts w:ascii="Cambria" w:hAnsi="Cambria" w:cstheme="minorHAnsi"/>
          <w:b/>
          <w:bCs/>
          <w:sz w:val="24"/>
          <w:szCs w:val="24"/>
          <w:lang w:val="es-ES"/>
        </w:rPr>
      </w:pPr>
    </w:p>
    <w:p w14:paraId="7102A40E" w14:textId="4307BA22" w:rsidR="00A90398" w:rsidRPr="00A54667" w:rsidRDefault="00A90398" w:rsidP="004F2DBB">
      <w:pPr>
        <w:spacing w:after="0" w:line="240" w:lineRule="auto"/>
        <w:jc w:val="center"/>
        <w:rPr>
          <w:rFonts w:ascii="Cambria" w:hAnsi="Cambria" w:cstheme="minorHAnsi"/>
          <w:sz w:val="24"/>
          <w:szCs w:val="24"/>
        </w:rPr>
      </w:pPr>
    </w:p>
    <w:p w14:paraId="350230E7" w14:textId="77777777" w:rsidR="000363AD" w:rsidRPr="00A54667" w:rsidRDefault="000363AD" w:rsidP="001E0269">
      <w:pPr>
        <w:keepNext/>
        <w:keepLines/>
        <w:spacing w:after="0" w:line="240" w:lineRule="auto"/>
        <w:jc w:val="center"/>
        <w:outlineLvl w:val="0"/>
        <w:rPr>
          <w:rFonts w:ascii="Cambria" w:eastAsiaTheme="majorEastAsia" w:hAnsi="Cambria" w:cstheme="minorHAnsi"/>
          <w:b/>
          <w:bCs/>
          <w:sz w:val="24"/>
          <w:szCs w:val="24"/>
          <w:lang w:val="es-ES"/>
        </w:rPr>
      </w:pPr>
    </w:p>
    <w:p w14:paraId="71F2257F" w14:textId="1A59E763" w:rsidR="00ED1160" w:rsidRPr="00A54667" w:rsidRDefault="00ED1160" w:rsidP="008A58E0">
      <w:pPr>
        <w:spacing w:after="0" w:line="240" w:lineRule="auto"/>
        <w:jc w:val="center"/>
        <w:rPr>
          <w:rFonts w:ascii="Cambria" w:hAnsi="Cambria" w:cstheme="minorHAnsi"/>
          <w:sz w:val="24"/>
          <w:szCs w:val="24"/>
          <w:lang w:val="es-ES"/>
        </w:rPr>
      </w:pPr>
    </w:p>
    <w:p w14:paraId="11A17B7F" w14:textId="1A5BB5B7" w:rsidR="00680151" w:rsidRPr="00A54667" w:rsidRDefault="00680151" w:rsidP="008A58E0">
      <w:pPr>
        <w:spacing w:after="0" w:line="240" w:lineRule="auto"/>
        <w:jc w:val="both"/>
        <w:rPr>
          <w:rFonts w:ascii="Cambria" w:hAnsi="Cambria" w:cstheme="minorHAnsi"/>
          <w:sz w:val="24"/>
          <w:szCs w:val="24"/>
          <w:lang w:val="es-ES"/>
        </w:rPr>
      </w:pPr>
    </w:p>
    <w:p w14:paraId="2A3F6963" w14:textId="77777777" w:rsidR="00EF02D3" w:rsidRPr="00A54667" w:rsidRDefault="00EF02D3" w:rsidP="008A58E0">
      <w:pPr>
        <w:spacing w:after="0" w:line="240" w:lineRule="auto"/>
        <w:jc w:val="center"/>
        <w:rPr>
          <w:rFonts w:ascii="Cambria" w:eastAsiaTheme="majorEastAsia" w:hAnsi="Cambria" w:cstheme="minorHAnsi"/>
          <w:b/>
          <w:bCs/>
          <w:sz w:val="24"/>
          <w:szCs w:val="24"/>
          <w:lang w:val="es-ES"/>
        </w:rPr>
      </w:pPr>
    </w:p>
    <w:p w14:paraId="7C0AA9C0" w14:textId="71E2F251" w:rsidR="00EF02D3" w:rsidRPr="00A54667" w:rsidRDefault="00EF02D3" w:rsidP="00A54667">
      <w:pPr>
        <w:pStyle w:val="Ttulo1"/>
        <w:jc w:val="center"/>
        <w:rPr>
          <w:rFonts w:ascii="Cambria" w:hAnsi="Cambria"/>
          <w:b/>
          <w:bCs/>
          <w:color w:val="auto"/>
          <w:lang w:val="es-ES"/>
        </w:rPr>
      </w:pPr>
      <w:bookmarkStart w:id="12" w:name="_Toc176299452"/>
      <w:r w:rsidRPr="00A54667">
        <w:rPr>
          <w:rFonts w:ascii="Cambria" w:hAnsi="Cambria"/>
          <w:b/>
          <w:bCs/>
          <w:color w:val="auto"/>
          <w:lang w:val="es-ES"/>
        </w:rPr>
        <w:t>REQUERIMIENTOS PROPUESTA</w:t>
      </w:r>
      <w:bookmarkEnd w:id="12"/>
    </w:p>
    <w:p w14:paraId="1B278588" w14:textId="2A770F81" w:rsidR="00EF02D3" w:rsidRPr="00A54667" w:rsidRDefault="00EF02D3" w:rsidP="008A58E0">
      <w:pPr>
        <w:spacing w:after="0" w:line="240" w:lineRule="auto"/>
        <w:jc w:val="center"/>
        <w:rPr>
          <w:rFonts w:ascii="Cambria" w:eastAsiaTheme="majorEastAsia" w:hAnsi="Cambria" w:cstheme="minorHAnsi"/>
          <w:b/>
          <w:bCs/>
          <w:sz w:val="24"/>
          <w:szCs w:val="24"/>
          <w:lang w:val="es-ES"/>
        </w:rPr>
      </w:pPr>
      <w:r w:rsidRPr="00A54667">
        <w:rPr>
          <w:rFonts w:ascii="Cambria" w:hAnsi="Cambria"/>
        </w:rPr>
        <w:lastRenderedPageBreak/>
        <w:drawing>
          <wp:inline distT="0" distB="0" distL="0" distR="0" wp14:anchorId="1CF1B4DA" wp14:editId="19E68205">
            <wp:extent cx="5423535" cy="6327140"/>
            <wp:effectExtent l="0" t="0" r="571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23535" cy="6327140"/>
                    </a:xfrm>
                    <a:prstGeom prst="rect">
                      <a:avLst/>
                    </a:prstGeom>
                    <a:noFill/>
                    <a:ln>
                      <a:noFill/>
                    </a:ln>
                  </pic:spPr>
                </pic:pic>
              </a:graphicData>
            </a:graphic>
          </wp:inline>
        </w:drawing>
      </w:r>
    </w:p>
    <w:p w14:paraId="50C470D0" w14:textId="77777777" w:rsidR="00EF02D3" w:rsidRPr="00A54667" w:rsidRDefault="00EF02D3" w:rsidP="008A58E0">
      <w:pPr>
        <w:spacing w:after="0" w:line="240" w:lineRule="auto"/>
        <w:jc w:val="center"/>
        <w:rPr>
          <w:rFonts w:ascii="Cambria" w:eastAsiaTheme="majorEastAsia" w:hAnsi="Cambria" w:cstheme="minorHAnsi"/>
          <w:b/>
          <w:bCs/>
          <w:sz w:val="24"/>
          <w:szCs w:val="24"/>
          <w:lang w:val="es-ES"/>
        </w:rPr>
      </w:pPr>
    </w:p>
    <w:p w14:paraId="27274DFA" w14:textId="4ED34C6B" w:rsidR="00440173" w:rsidRPr="00A54667" w:rsidRDefault="00440173" w:rsidP="00A54667">
      <w:pPr>
        <w:pStyle w:val="Ttulo1"/>
        <w:jc w:val="center"/>
        <w:rPr>
          <w:rFonts w:ascii="Cambria" w:hAnsi="Cambria"/>
          <w:b/>
          <w:bCs/>
          <w:color w:val="auto"/>
          <w:lang w:val="es-ES"/>
        </w:rPr>
      </w:pPr>
      <w:bookmarkStart w:id="13" w:name="_Toc176299453"/>
      <w:r w:rsidRPr="00A54667">
        <w:rPr>
          <w:rFonts w:ascii="Cambria" w:hAnsi="Cambria"/>
          <w:b/>
          <w:bCs/>
          <w:color w:val="auto"/>
          <w:lang w:val="es-ES"/>
        </w:rPr>
        <w:t>RESPONSABLES</w:t>
      </w:r>
      <w:bookmarkEnd w:id="13"/>
    </w:p>
    <w:p w14:paraId="542C5773" w14:textId="77777777" w:rsidR="007D0D2B" w:rsidRPr="00A54667" w:rsidRDefault="007D0D2B" w:rsidP="008A58E0">
      <w:pPr>
        <w:keepNext/>
        <w:keepLines/>
        <w:spacing w:after="0" w:line="240" w:lineRule="auto"/>
        <w:jc w:val="both"/>
        <w:outlineLvl w:val="1"/>
        <w:rPr>
          <w:rFonts w:ascii="Cambria" w:eastAsiaTheme="majorEastAsia" w:hAnsi="Cambria" w:cstheme="minorHAnsi"/>
          <w:b/>
          <w:bCs/>
          <w:sz w:val="24"/>
          <w:szCs w:val="24"/>
          <w:lang w:val="es-ES"/>
        </w:rPr>
      </w:pPr>
    </w:p>
    <w:p w14:paraId="53C4DBF4" w14:textId="5766387A" w:rsidR="00440173" w:rsidRPr="00A54667" w:rsidRDefault="00440173" w:rsidP="00A54667">
      <w:pPr>
        <w:pStyle w:val="Ttulo2"/>
        <w:rPr>
          <w:rFonts w:ascii="Cambria" w:hAnsi="Cambria"/>
          <w:b/>
          <w:bCs/>
          <w:color w:val="auto"/>
          <w:lang w:val="es-ES"/>
        </w:rPr>
      </w:pPr>
      <w:bookmarkStart w:id="14" w:name="_Toc175237882"/>
      <w:bookmarkStart w:id="15" w:name="_Toc176299454"/>
      <w:r w:rsidRPr="00A54667">
        <w:rPr>
          <w:rFonts w:ascii="Cambria" w:hAnsi="Cambria"/>
          <w:b/>
          <w:bCs/>
          <w:color w:val="auto"/>
          <w:lang w:val="es-ES"/>
        </w:rPr>
        <w:t>ACTORES DEL PROCESO</w:t>
      </w:r>
      <w:bookmarkEnd w:id="14"/>
      <w:bookmarkEnd w:id="15"/>
    </w:p>
    <w:p w14:paraId="4236F0A3" w14:textId="065E6EA0" w:rsidR="00440173" w:rsidRPr="00A54667" w:rsidRDefault="00440173" w:rsidP="008A58E0">
      <w:pPr>
        <w:spacing w:after="0" w:line="240" w:lineRule="auto"/>
        <w:jc w:val="both"/>
        <w:rPr>
          <w:rFonts w:ascii="Cambria" w:hAnsi="Cambria" w:cstheme="minorHAnsi"/>
          <w:sz w:val="24"/>
          <w:szCs w:val="24"/>
          <w:lang w:val="es-ES"/>
        </w:rPr>
      </w:pPr>
      <w:r w:rsidRPr="00A54667">
        <w:rPr>
          <w:rFonts w:ascii="Cambria" w:hAnsi="Cambria" w:cstheme="minorHAnsi"/>
          <w:sz w:val="24"/>
          <w:szCs w:val="24"/>
          <w:lang w:val="es-ES"/>
        </w:rPr>
        <w:t xml:space="preserve">Los actores que </w:t>
      </w:r>
      <w:r w:rsidR="009A1A69" w:rsidRPr="00A54667">
        <w:rPr>
          <w:rFonts w:ascii="Cambria" w:hAnsi="Cambria" w:cstheme="minorHAnsi"/>
          <w:sz w:val="24"/>
          <w:szCs w:val="24"/>
          <w:lang w:val="es-ES"/>
        </w:rPr>
        <w:t>inte</w:t>
      </w:r>
      <w:r w:rsidR="00BF4CE7" w:rsidRPr="00A54667">
        <w:rPr>
          <w:rFonts w:ascii="Cambria" w:hAnsi="Cambria" w:cstheme="minorHAnsi"/>
          <w:sz w:val="24"/>
          <w:szCs w:val="24"/>
          <w:lang w:val="es-ES"/>
        </w:rPr>
        <w:t xml:space="preserve">rvienen </w:t>
      </w:r>
      <w:r w:rsidR="009A1A69" w:rsidRPr="00A54667">
        <w:rPr>
          <w:rFonts w:ascii="Cambria" w:hAnsi="Cambria" w:cstheme="minorHAnsi"/>
          <w:sz w:val="24"/>
          <w:szCs w:val="24"/>
          <w:lang w:val="es-ES"/>
        </w:rPr>
        <w:t>en la</w:t>
      </w:r>
      <w:r w:rsidRPr="00A54667">
        <w:rPr>
          <w:rFonts w:ascii="Cambria" w:hAnsi="Cambria" w:cstheme="minorHAnsi"/>
          <w:sz w:val="24"/>
          <w:szCs w:val="24"/>
          <w:lang w:val="es-ES"/>
        </w:rPr>
        <w:t xml:space="preserve"> planeación </w:t>
      </w:r>
      <w:r w:rsidR="00BF4CE7" w:rsidRPr="00A54667">
        <w:rPr>
          <w:rFonts w:ascii="Cambria" w:hAnsi="Cambria" w:cstheme="minorHAnsi"/>
          <w:sz w:val="24"/>
          <w:szCs w:val="24"/>
          <w:lang w:val="es-ES"/>
        </w:rPr>
        <w:t xml:space="preserve">y ejecución </w:t>
      </w:r>
      <w:r w:rsidRPr="00A54667">
        <w:rPr>
          <w:rFonts w:ascii="Cambria" w:hAnsi="Cambria" w:cstheme="minorHAnsi"/>
          <w:sz w:val="24"/>
          <w:szCs w:val="24"/>
          <w:lang w:val="es-ES"/>
        </w:rPr>
        <w:t xml:space="preserve">de las </w:t>
      </w:r>
      <w:r w:rsidR="009A1A69" w:rsidRPr="00A54667">
        <w:rPr>
          <w:rFonts w:ascii="Cambria" w:hAnsi="Cambria" w:cstheme="minorHAnsi"/>
          <w:sz w:val="24"/>
          <w:szCs w:val="24"/>
          <w:lang w:val="es-ES"/>
        </w:rPr>
        <w:t>actividades</w:t>
      </w:r>
      <w:r w:rsidRPr="00A54667">
        <w:rPr>
          <w:rFonts w:ascii="Cambria" w:hAnsi="Cambria" w:cstheme="minorHAnsi"/>
          <w:sz w:val="24"/>
          <w:szCs w:val="24"/>
          <w:lang w:val="es-ES"/>
        </w:rPr>
        <w:t xml:space="preserve">, garantizando </w:t>
      </w:r>
      <w:r w:rsidR="009A1A69" w:rsidRPr="00A54667">
        <w:rPr>
          <w:rFonts w:ascii="Cambria" w:hAnsi="Cambria" w:cstheme="minorHAnsi"/>
          <w:sz w:val="24"/>
          <w:szCs w:val="24"/>
          <w:lang w:val="es-ES"/>
        </w:rPr>
        <w:t>su ejecución</w:t>
      </w:r>
      <w:r w:rsidRPr="00A54667">
        <w:rPr>
          <w:rFonts w:ascii="Cambria" w:hAnsi="Cambria" w:cstheme="minorHAnsi"/>
          <w:sz w:val="24"/>
          <w:szCs w:val="24"/>
          <w:lang w:val="es-ES"/>
        </w:rPr>
        <w:t>, serán los siguientes:</w:t>
      </w:r>
    </w:p>
    <w:p w14:paraId="50BA849D" w14:textId="77777777" w:rsidR="00440173" w:rsidRPr="00A54667" w:rsidRDefault="00440173" w:rsidP="008A58E0">
      <w:pPr>
        <w:spacing w:after="0" w:line="240" w:lineRule="auto"/>
        <w:jc w:val="both"/>
        <w:rPr>
          <w:rFonts w:ascii="Cambria" w:hAnsi="Cambria" w:cstheme="minorHAnsi"/>
          <w:sz w:val="24"/>
          <w:szCs w:val="24"/>
          <w:lang w:val="es-ES"/>
        </w:rPr>
      </w:pPr>
    </w:p>
    <w:p w14:paraId="76127C82" w14:textId="68E8FF47" w:rsidR="0088113E" w:rsidRPr="00A54667" w:rsidRDefault="008A6B7D" w:rsidP="008A58E0">
      <w:pPr>
        <w:numPr>
          <w:ilvl w:val="0"/>
          <w:numId w:val="1"/>
        </w:numPr>
        <w:spacing w:after="0" w:line="240" w:lineRule="auto"/>
        <w:ind w:left="357" w:hanging="357"/>
        <w:contextualSpacing/>
        <w:jc w:val="both"/>
        <w:rPr>
          <w:rFonts w:ascii="Cambria" w:hAnsi="Cambria" w:cstheme="minorHAnsi"/>
          <w:sz w:val="24"/>
          <w:szCs w:val="24"/>
          <w:lang w:val="es-ES"/>
        </w:rPr>
      </w:pPr>
      <w:r w:rsidRPr="00A54667">
        <w:rPr>
          <w:rFonts w:ascii="Cambria" w:hAnsi="Cambria" w:cstheme="minorHAnsi"/>
          <w:sz w:val="24"/>
          <w:szCs w:val="24"/>
          <w:lang w:val="es-ES"/>
        </w:rPr>
        <w:t>Rector</w:t>
      </w:r>
      <w:r w:rsidR="00A90398" w:rsidRPr="00A54667">
        <w:rPr>
          <w:rFonts w:ascii="Cambria" w:hAnsi="Cambria" w:cstheme="minorHAnsi"/>
          <w:sz w:val="24"/>
          <w:szCs w:val="24"/>
          <w:lang w:val="es-ES"/>
        </w:rPr>
        <w:t>a</w:t>
      </w:r>
      <w:r w:rsidR="000A2E9D" w:rsidRPr="00A54667">
        <w:rPr>
          <w:rFonts w:ascii="Cambria" w:hAnsi="Cambria" w:cstheme="minorHAnsi"/>
          <w:sz w:val="24"/>
          <w:szCs w:val="24"/>
          <w:lang w:val="es-ES"/>
        </w:rPr>
        <w:t xml:space="preserve"> Institución Educativa Simón Bolívar Tunja</w:t>
      </w:r>
      <w:r w:rsidRPr="00A54667">
        <w:rPr>
          <w:rFonts w:ascii="Cambria" w:hAnsi="Cambria" w:cstheme="minorHAnsi"/>
          <w:sz w:val="24"/>
          <w:szCs w:val="24"/>
          <w:lang w:val="es-ES"/>
        </w:rPr>
        <w:t xml:space="preserve"> </w:t>
      </w:r>
    </w:p>
    <w:p w14:paraId="237278C8" w14:textId="5C9757B3" w:rsidR="0088113E" w:rsidRPr="00A54667" w:rsidRDefault="0088113E" w:rsidP="008A58E0">
      <w:pPr>
        <w:numPr>
          <w:ilvl w:val="0"/>
          <w:numId w:val="1"/>
        </w:numPr>
        <w:spacing w:after="0" w:line="240" w:lineRule="auto"/>
        <w:ind w:left="357" w:hanging="357"/>
        <w:contextualSpacing/>
        <w:jc w:val="both"/>
        <w:rPr>
          <w:rFonts w:ascii="Cambria" w:hAnsi="Cambria" w:cstheme="minorHAnsi"/>
          <w:sz w:val="24"/>
          <w:szCs w:val="24"/>
          <w:lang w:val="es-ES"/>
        </w:rPr>
      </w:pPr>
      <w:r w:rsidRPr="00A54667">
        <w:rPr>
          <w:rFonts w:ascii="Cambria" w:hAnsi="Cambria" w:cstheme="minorHAnsi"/>
          <w:sz w:val="24"/>
          <w:szCs w:val="24"/>
          <w:lang w:val="es-ES"/>
        </w:rPr>
        <w:lastRenderedPageBreak/>
        <w:t xml:space="preserve">Área </w:t>
      </w:r>
      <w:r w:rsidR="001550A4" w:rsidRPr="00A54667">
        <w:rPr>
          <w:rFonts w:ascii="Cambria" w:hAnsi="Cambria" w:cstheme="minorHAnsi"/>
          <w:sz w:val="24"/>
          <w:szCs w:val="24"/>
          <w:lang w:val="es-ES"/>
        </w:rPr>
        <w:t>administrativa</w:t>
      </w:r>
      <w:r w:rsidR="000A2E9D" w:rsidRPr="00A54667">
        <w:rPr>
          <w:rFonts w:ascii="Cambria" w:hAnsi="Cambria" w:cstheme="minorHAnsi"/>
          <w:sz w:val="24"/>
          <w:szCs w:val="24"/>
          <w:lang w:val="es-ES"/>
        </w:rPr>
        <w:t>,</w:t>
      </w:r>
      <w:r w:rsidR="001550A4" w:rsidRPr="00A54667">
        <w:rPr>
          <w:rFonts w:ascii="Cambria" w:hAnsi="Cambria" w:cstheme="minorHAnsi"/>
          <w:sz w:val="24"/>
          <w:szCs w:val="24"/>
          <w:lang w:val="es-ES"/>
        </w:rPr>
        <w:t xml:space="preserve"> </w:t>
      </w:r>
      <w:r w:rsidR="00A90398" w:rsidRPr="00A54667">
        <w:rPr>
          <w:rFonts w:ascii="Cambria" w:hAnsi="Cambria" w:cstheme="minorHAnsi"/>
          <w:sz w:val="24"/>
          <w:szCs w:val="24"/>
          <w:lang w:val="es-ES"/>
        </w:rPr>
        <w:t>Área financiera</w:t>
      </w:r>
      <w:r w:rsidR="00137B25" w:rsidRPr="00A54667">
        <w:rPr>
          <w:rFonts w:ascii="Cambria" w:hAnsi="Cambria" w:cstheme="minorHAnsi"/>
          <w:sz w:val="24"/>
          <w:szCs w:val="24"/>
          <w:lang w:val="es-ES"/>
        </w:rPr>
        <w:t xml:space="preserve">, contratación </w:t>
      </w:r>
      <w:r w:rsidR="00A90398" w:rsidRPr="00A54667">
        <w:rPr>
          <w:rFonts w:ascii="Cambria" w:hAnsi="Cambria" w:cstheme="minorHAnsi"/>
          <w:sz w:val="24"/>
          <w:szCs w:val="24"/>
          <w:lang w:val="es-ES"/>
        </w:rPr>
        <w:t xml:space="preserve">y de </w:t>
      </w:r>
      <w:r w:rsidR="000A2E9D" w:rsidRPr="00A54667">
        <w:rPr>
          <w:rFonts w:ascii="Cambria" w:hAnsi="Cambria" w:cstheme="minorHAnsi"/>
          <w:sz w:val="24"/>
          <w:szCs w:val="24"/>
          <w:lang w:val="es-ES"/>
        </w:rPr>
        <w:t>R</w:t>
      </w:r>
      <w:r w:rsidR="00A90398" w:rsidRPr="00A54667">
        <w:rPr>
          <w:rFonts w:ascii="Cambria" w:hAnsi="Cambria" w:cstheme="minorHAnsi"/>
          <w:sz w:val="24"/>
          <w:szCs w:val="24"/>
          <w:lang w:val="es-ES"/>
        </w:rPr>
        <w:t xml:space="preserve">iesgo </w:t>
      </w:r>
      <w:r w:rsidR="000A2E9D" w:rsidRPr="00A54667">
        <w:rPr>
          <w:rFonts w:ascii="Cambria" w:hAnsi="Cambria" w:cstheme="minorHAnsi"/>
          <w:sz w:val="24"/>
          <w:szCs w:val="24"/>
          <w:lang w:val="es-ES"/>
        </w:rPr>
        <w:t>E</w:t>
      </w:r>
      <w:r w:rsidR="00A90398" w:rsidRPr="00A54667">
        <w:rPr>
          <w:rFonts w:ascii="Cambria" w:hAnsi="Cambria" w:cstheme="minorHAnsi"/>
          <w:sz w:val="24"/>
          <w:szCs w:val="24"/>
          <w:lang w:val="es-ES"/>
        </w:rPr>
        <w:t xml:space="preserve">scolar </w:t>
      </w:r>
    </w:p>
    <w:p w14:paraId="77A339EA" w14:textId="09901315" w:rsidR="0088113E" w:rsidRPr="00A54667" w:rsidRDefault="00BF4CE7" w:rsidP="008A58E0">
      <w:pPr>
        <w:numPr>
          <w:ilvl w:val="0"/>
          <w:numId w:val="1"/>
        </w:numPr>
        <w:spacing w:after="0" w:line="240" w:lineRule="auto"/>
        <w:ind w:left="357" w:hanging="357"/>
        <w:contextualSpacing/>
        <w:jc w:val="both"/>
        <w:rPr>
          <w:rFonts w:ascii="Cambria" w:hAnsi="Cambria" w:cstheme="minorHAnsi"/>
          <w:sz w:val="24"/>
          <w:szCs w:val="24"/>
          <w:lang w:val="es-ES"/>
        </w:rPr>
      </w:pPr>
      <w:r w:rsidRPr="00A54667">
        <w:rPr>
          <w:rFonts w:ascii="Cambria" w:hAnsi="Cambria" w:cstheme="minorHAnsi"/>
          <w:sz w:val="24"/>
          <w:szCs w:val="24"/>
          <w:lang w:val="es-ES"/>
        </w:rPr>
        <w:t xml:space="preserve">Infraestructura de </w:t>
      </w:r>
      <w:r w:rsidR="001550A4" w:rsidRPr="00A54667">
        <w:rPr>
          <w:rFonts w:ascii="Cambria" w:hAnsi="Cambria" w:cstheme="minorHAnsi"/>
          <w:sz w:val="24"/>
          <w:szCs w:val="24"/>
          <w:lang w:val="es-ES"/>
        </w:rPr>
        <w:t>Secretaría</w:t>
      </w:r>
      <w:r w:rsidR="00440173" w:rsidRPr="00A54667">
        <w:rPr>
          <w:rFonts w:ascii="Cambria" w:hAnsi="Cambria" w:cstheme="minorHAnsi"/>
          <w:sz w:val="24"/>
          <w:szCs w:val="24"/>
          <w:lang w:val="es-ES"/>
        </w:rPr>
        <w:t xml:space="preserve"> de Educación </w:t>
      </w:r>
      <w:r w:rsidR="0088113E" w:rsidRPr="00A54667">
        <w:rPr>
          <w:rFonts w:ascii="Cambria" w:hAnsi="Cambria" w:cstheme="minorHAnsi"/>
          <w:sz w:val="24"/>
          <w:szCs w:val="24"/>
          <w:lang w:val="es-ES"/>
        </w:rPr>
        <w:t>Territorial de Tunja</w:t>
      </w:r>
      <w:r w:rsidR="0014248E" w:rsidRPr="00A54667">
        <w:rPr>
          <w:rFonts w:ascii="Cambria" w:hAnsi="Cambria" w:cstheme="minorHAnsi"/>
          <w:sz w:val="24"/>
          <w:szCs w:val="24"/>
          <w:lang w:val="es-ES"/>
        </w:rPr>
        <w:t>.</w:t>
      </w:r>
      <w:r w:rsidR="0088113E" w:rsidRPr="00A54667">
        <w:rPr>
          <w:rFonts w:ascii="Cambria" w:hAnsi="Cambria" w:cstheme="minorHAnsi"/>
          <w:sz w:val="24"/>
          <w:szCs w:val="24"/>
          <w:lang w:val="es-ES"/>
        </w:rPr>
        <w:t xml:space="preserve"> </w:t>
      </w:r>
    </w:p>
    <w:p w14:paraId="735C3B13" w14:textId="6F5B9919" w:rsidR="00440173" w:rsidRPr="00A54667" w:rsidRDefault="00617B42" w:rsidP="000E3789">
      <w:pPr>
        <w:numPr>
          <w:ilvl w:val="0"/>
          <w:numId w:val="1"/>
        </w:numPr>
        <w:spacing w:after="0" w:line="240" w:lineRule="auto"/>
        <w:ind w:left="357" w:hanging="357"/>
        <w:contextualSpacing/>
        <w:jc w:val="both"/>
        <w:rPr>
          <w:rFonts w:ascii="Cambria" w:hAnsi="Cambria" w:cstheme="minorHAnsi"/>
          <w:sz w:val="24"/>
          <w:szCs w:val="24"/>
          <w:lang w:val="es-ES"/>
        </w:rPr>
      </w:pPr>
      <w:r w:rsidRPr="00A54667">
        <w:rPr>
          <w:rFonts w:ascii="Cambria" w:hAnsi="Cambria" w:cstheme="minorHAnsi"/>
          <w:sz w:val="24"/>
          <w:szCs w:val="24"/>
          <w:lang w:val="es-ES"/>
        </w:rPr>
        <w:t>Contratista.</w:t>
      </w:r>
    </w:p>
    <w:p w14:paraId="6BAD4F32" w14:textId="77777777" w:rsidR="00F33AFD" w:rsidRPr="00A54667" w:rsidRDefault="00F33AFD" w:rsidP="008A58E0">
      <w:pPr>
        <w:spacing w:after="0" w:line="240" w:lineRule="auto"/>
        <w:contextualSpacing/>
        <w:jc w:val="both"/>
        <w:rPr>
          <w:rFonts w:ascii="Cambria" w:hAnsi="Cambria" w:cstheme="minorHAnsi"/>
          <w:sz w:val="24"/>
          <w:szCs w:val="24"/>
          <w:lang w:val="es-ES"/>
        </w:rPr>
      </w:pPr>
    </w:p>
    <w:p w14:paraId="333EA2E7" w14:textId="46B636EF" w:rsidR="00440173" w:rsidRPr="00A54667" w:rsidRDefault="00440173" w:rsidP="00A54667">
      <w:pPr>
        <w:pStyle w:val="Ttulo2"/>
        <w:rPr>
          <w:rFonts w:ascii="Cambria" w:hAnsi="Cambria"/>
          <w:b/>
          <w:bCs/>
          <w:color w:val="auto"/>
          <w:lang w:val="es-ES"/>
        </w:rPr>
      </w:pPr>
      <w:bookmarkStart w:id="16" w:name="_Toc175237883"/>
      <w:bookmarkStart w:id="17" w:name="_Toc176299455"/>
      <w:r w:rsidRPr="00A54667">
        <w:rPr>
          <w:rFonts w:ascii="Cambria" w:hAnsi="Cambria"/>
          <w:b/>
          <w:bCs/>
          <w:color w:val="auto"/>
          <w:lang w:val="es-ES"/>
        </w:rPr>
        <w:t>EJECUCIÓN</w:t>
      </w:r>
      <w:bookmarkEnd w:id="16"/>
      <w:bookmarkEnd w:id="17"/>
      <w:r w:rsidRPr="00A54667">
        <w:rPr>
          <w:rFonts w:ascii="Cambria" w:hAnsi="Cambria"/>
          <w:b/>
          <w:bCs/>
          <w:color w:val="auto"/>
          <w:lang w:val="es-ES"/>
        </w:rPr>
        <w:t xml:space="preserve">  </w:t>
      </w:r>
    </w:p>
    <w:p w14:paraId="04FC4E77" w14:textId="7DAFC107" w:rsidR="00440173" w:rsidRPr="00A54667" w:rsidRDefault="00440173" w:rsidP="008A58E0">
      <w:pPr>
        <w:spacing w:after="0" w:line="240" w:lineRule="auto"/>
        <w:jc w:val="both"/>
        <w:rPr>
          <w:rFonts w:ascii="Cambria" w:hAnsi="Cambria" w:cstheme="minorHAnsi"/>
          <w:sz w:val="24"/>
          <w:szCs w:val="24"/>
          <w:lang w:val="es-ES"/>
        </w:rPr>
      </w:pPr>
      <w:r w:rsidRPr="00A54667">
        <w:rPr>
          <w:rFonts w:ascii="Cambria" w:hAnsi="Cambria" w:cstheme="minorHAnsi"/>
          <w:sz w:val="24"/>
          <w:szCs w:val="24"/>
        </w:rPr>
        <w:t xml:space="preserve">El Instituto de Educación </w:t>
      </w:r>
      <w:r w:rsidR="00A90398" w:rsidRPr="00A54667">
        <w:rPr>
          <w:rFonts w:ascii="Cambria" w:hAnsi="Cambria" w:cstheme="minorHAnsi"/>
          <w:sz w:val="24"/>
          <w:szCs w:val="24"/>
        </w:rPr>
        <w:t xml:space="preserve">Libertador Simón </w:t>
      </w:r>
      <w:r w:rsidR="00EF02D3" w:rsidRPr="00A54667">
        <w:rPr>
          <w:rFonts w:ascii="Cambria" w:hAnsi="Cambria" w:cstheme="minorHAnsi"/>
          <w:sz w:val="24"/>
          <w:szCs w:val="24"/>
        </w:rPr>
        <w:t xml:space="preserve">Bolívar </w:t>
      </w:r>
      <w:r w:rsidR="00EF02D3" w:rsidRPr="00A54667">
        <w:rPr>
          <w:rFonts w:ascii="Cambria" w:hAnsi="Cambria" w:cstheme="minorHAnsi"/>
          <w:sz w:val="24"/>
          <w:szCs w:val="24"/>
          <w:lang w:val="es-ES"/>
        </w:rPr>
        <w:t>de</w:t>
      </w:r>
      <w:r w:rsidR="001B60A3" w:rsidRPr="00A54667">
        <w:rPr>
          <w:rFonts w:ascii="Cambria" w:hAnsi="Cambria" w:cstheme="minorHAnsi"/>
          <w:sz w:val="24"/>
          <w:szCs w:val="24"/>
          <w:lang w:val="es-ES"/>
        </w:rPr>
        <w:t xml:space="preserve"> </w:t>
      </w:r>
      <w:r w:rsidRPr="00A54667">
        <w:rPr>
          <w:rFonts w:ascii="Cambria" w:hAnsi="Cambria" w:cstheme="minorHAnsi"/>
          <w:sz w:val="24"/>
          <w:szCs w:val="24"/>
          <w:lang w:val="es-ES"/>
        </w:rPr>
        <w:t>Tunja contratar</w:t>
      </w:r>
      <w:r w:rsidR="001550A4" w:rsidRPr="00A54667">
        <w:rPr>
          <w:rFonts w:ascii="Cambria" w:hAnsi="Cambria" w:cstheme="minorHAnsi"/>
          <w:sz w:val="24"/>
          <w:szCs w:val="24"/>
          <w:lang w:val="es-ES"/>
        </w:rPr>
        <w:t>á</w:t>
      </w:r>
      <w:r w:rsidRPr="00A54667">
        <w:rPr>
          <w:rFonts w:ascii="Cambria" w:hAnsi="Cambria" w:cstheme="minorHAnsi"/>
          <w:sz w:val="24"/>
          <w:szCs w:val="24"/>
          <w:lang w:val="es-ES"/>
        </w:rPr>
        <w:t xml:space="preserve"> la ejecución de las </w:t>
      </w:r>
      <w:r w:rsidR="001B60A3" w:rsidRPr="00A54667">
        <w:rPr>
          <w:rFonts w:ascii="Cambria" w:hAnsi="Cambria" w:cstheme="minorHAnsi"/>
          <w:sz w:val="24"/>
          <w:szCs w:val="24"/>
          <w:lang w:val="es-ES"/>
        </w:rPr>
        <w:t>actividades relacionada en el presente p</w:t>
      </w:r>
      <w:r w:rsidRPr="00A54667">
        <w:rPr>
          <w:rFonts w:ascii="Cambria" w:hAnsi="Cambria" w:cstheme="minorHAnsi"/>
          <w:sz w:val="24"/>
          <w:szCs w:val="24"/>
          <w:lang w:val="es-ES"/>
        </w:rPr>
        <w:t>royect</w:t>
      </w:r>
      <w:r w:rsidR="001B60A3" w:rsidRPr="00A54667">
        <w:rPr>
          <w:rFonts w:ascii="Cambria" w:hAnsi="Cambria" w:cstheme="minorHAnsi"/>
          <w:sz w:val="24"/>
          <w:szCs w:val="24"/>
          <w:lang w:val="es-ES"/>
        </w:rPr>
        <w:t>o</w:t>
      </w:r>
      <w:r w:rsidR="000363AD" w:rsidRPr="00A54667">
        <w:rPr>
          <w:rFonts w:ascii="Cambria" w:hAnsi="Cambria" w:cstheme="minorHAnsi"/>
          <w:sz w:val="24"/>
          <w:szCs w:val="24"/>
          <w:lang w:val="es-ES"/>
        </w:rPr>
        <w:t>,</w:t>
      </w:r>
      <w:r w:rsidR="001550A4" w:rsidRPr="00A54667">
        <w:rPr>
          <w:rFonts w:ascii="Cambria" w:hAnsi="Cambria" w:cstheme="minorHAnsi"/>
          <w:sz w:val="24"/>
          <w:szCs w:val="24"/>
          <w:lang w:val="es-ES"/>
        </w:rPr>
        <w:t xml:space="preserve"> de acuerdo </w:t>
      </w:r>
      <w:r w:rsidR="000363AD" w:rsidRPr="00A54667">
        <w:rPr>
          <w:rFonts w:ascii="Cambria" w:hAnsi="Cambria" w:cstheme="minorHAnsi"/>
          <w:sz w:val="24"/>
          <w:szCs w:val="24"/>
          <w:lang w:val="es-ES"/>
        </w:rPr>
        <w:t>a la revisión, aporte técnico y</w:t>
      </w:r>
      <w:r w:rsidR="001550A4" w:rsidRPr="00A54667">
        <w:rPr>
          <w:rFonts w:ascii="Cambria" w:hAnsi="Cambria" w:cstheme="minorHAnsi"/>
          <w:sz w:val="24"/>
          <w:szCs w:val="24"/>
          <w:lang w:val="es-ES"/>
        </w:rPr>
        <w:t xml:space="preserve"> presupuesto asignado</w:t>
      </w:r>
      <w:r w:rsidR="00CA3D5E" w:rsidRPr="00A54667">
        <w:rPr>
          <w:rFonts w:ascii="Cambria" w:hAnsi="Cambria" w:cstheme="minorHAnsi"/>
          <w:sz w:val="24"/>
          <w:szCs w:val="24"/>
          <w:lang w:val="es-ES"/>
        </w:rPr>
        <w:t xml:space="preserve"> </w:t>
      </w:r>
      <w:r w:rsidRPr="00A54667">
        <w:rPr>
          <w:rFonts w:ascii="Cambria" w:hAnsi="Cambria" w:cstheme="minorHAnsi"/>
          <w:sz w:val="24"/>
          <w:szCs w:val="24"/>
          <w:lang w:val="es-ES"/>
        </w:rPr>
        <w:t>por la</w:t>
      </w:r>
      <w:r w:rsidR="001550A4" w:rsidRPr="00A54667">
        <w:rPr>
          <w:rFonts w:ascii="Cambria" w:hAnsi="Cambria" w:cstheme="minorHAnsi"/>
          <w:sz w:val="24"/>
          <w:szCs w:val="24"/>
          <w:lang w:val="es-ES"/>
        </w:rPr>
        <w:t xml:space="preserve"> ETC Municipio de Tunja</w:t>
      </w:r>
      <w:r w:rsidRPr="00A54667">
        <w:rPr>
          <w:rFonts w:ascii="Cambria" w:hAnsi="Cambria" w:cstheme="minorHAnsi"/>
          <w:sz w:val="24"/>
          <w:szCs w:val="24"/>
          <w:lang w:val="es-ES"/>
        </w:rPr>
        <w:t>.</w:t>
      </w:r>
    </w:p>
    <w:p w14:paraId="6B0E5BD2" w14:textId="77777777" w:rsidR="00F33AFD" w:rsidRPr="00A54667" w:rsidRDefault="00F33AFD" w:rsidP="008A58E0">
      <w:pPr>
        <w:keepNext/>
        <w:keepLines/>
        <w:spacing w:after="0" w:line="240" w:lineRule="auto"/>
        <w:jc w:val="both"/>
        <w:outlineLvl w:val="1"/>
        <w:rPr>
          <w:rFonts w:ascii="Cambria" w:eastAsiaTheme="majorEastAsia" w:hAnsi="Cambria" w:cstheme="minorHAnsi"/>
          <w:b/>
          <w:bCs/>
          <w:sz w:val="24"/>
          <w:szCs w:val="24"/>
          <w:lang w:val="es-ES"/>
        </w:rPr>
      </w:pPr>
    </w:p>
    <w:p w14:paraId="6B6E10FE" w14:textId="66041C15" w:rsidR="000447EA" w:rsidRPr="00A54667" w:rsidRDefault="000447EA" w:rsidP="00A54667">
      <w:pPr>
        <w:pStyle w:val="Ttulo2"/>
        <w:rPr>
          <w:rFonts w:ascii="Cambria" w:hAnsi="Cambria"/>
          <w:b/>
          <w:bCs/>
          <w:color w:val="auto"/>
        </w:rPr>
      </w:pPr>
      <w:bookmarkStart w:id="18" w:name="_Toc175237884"/>
      <w:bookmarkStart w:id="19" w:name="_Toc176299456"/>
      <w:r w:rsidRPr="00A54667">
        <w:rPr>
          <w:rFonts w:ascii="Cambria" w:hAnsi="Cambria"/>
          <w:b/>
          <w:bCs/>
          <w:color w:val="auto"/>
        </w:rPr>
        <w:t>SUPERVISIÓN DE OBRAS</w:t>
      </w:r>
      <w:bookmarkEnd w:id="18"/>
      <w:bookmarkEnd w:id="19"/>
      <w:r w:rsidRPr="00A54667">
        <w:rPr>
          <w:rFonts w:ascii="Cambria" w:hAnsi="Cambria"/>
          <w:b/>
          <w:bCs/>
          <w:color w:val="auto"/>
        </w:rPr>
        <w:t xml:space="preserve"> </w:t>
      </w:r>
    </w:p>
    <w:p w14:paraId="3FE37A6A" w14:textId="05B05BD5" w:rsidR="00A90398" w:rsidRPr="00A54667" w:rsidRDefault="00A90398" w:rsidP="00EF02D3">
      <w:pPr>
        <w:spacing w:after="0" w:line="240" w:lineRule="auto"/>
        <w:jc w:val="both"/>
        <w:rPr>
          <w:rFonts w:ascii="Cambria" w:hAnsi="Cambria" w:cstheme="minorHAnsi"/>
          <w:sz w:val="24"/>
          <w:szCs w:val="24"/>
          <w:lang w:val="es-ES"/>
        </w:rPr>
      </w:pPr>
      <w:r w:rsidRPr="00A54667">
        <w:rPr>
          <w:rFonts w:ascii="Cambria" w:hAnsi="Cambria" w:cstheme="minorHAnsi"/>
          <w:sz w:val="24"/>
          <w:szCs w:val="24"/>
          <w:lang w:val="es-ES"/>
        </w:rPr>
        <w:t xml:space="preserve">La Institución Educativa Libertador Simón Bolívar </w:t>
      </w:r>
      <w:r w:rsidR="009178AF" w:rsidRPr="00A54667">
        <w:rPr>
          <w:rFonts w:ascii="Cambria" w:hAnsi="Cambria" w:cstheme="minorHAnsi"/>
          <w:sz w:val="24"/>
          <w:szCs w:val="24"/>
          <w:lang w:val="es-ES"/>
        </w:rPr>
        <w:t xml:space="preserve">de Tunja </w:t>
      </w:r>
      <w:r w:rsidRPr="00A54667">
        <w:rPr>
          <w:rFonts w:ascii="Cambria" w:hAnsi="Cambria" w:cstheme="minorHAnsi"/>
          <w:sz w:val="24"/>
          <w:szCs w:val="24"/>
          <w:lang w:val="es-ES"/>
        </w:rPr>
        <w:t xml:space="preserve">quien asigne el ordenador del </w:t>
      </w:r>
      <w:r w:rsidR="00EF02D3" w:rsidRPr="00A54667">
        <w:rPr>
          <w:rFonts w:ascii="Cambria" w:hAnsi="Cambria" w:cstheme="minorHAnsi"/>
          <w:sz w:val="24"/>
          <w:szCs w:val="24"/>
          <w:lang w:val="es-ES"/>
        </w:rPr>
        <w:t>gasto será</w:t>
      </w:r>
      <w:r w:rsidR="009178AF" w:rsidRPr="00A54667">
        <w:rPr>
          <w:rFonts w:ascii="Cambria" w:hAnsi="Cambria" w:cstheme="minorHAnsi"/>
          <w:sz w:val="24"/>
          <w:szCs w:val="24"/>
          <w:lang w:val="es-ES"/>
        </w:rPr>
        <w:t xml:space="preserve"> el encargado </w:t>
      </w:r>
      <w:r w:rsidR="001B60A3" w:rsidRPr="00A54667">
        <w:rPr>
          <w:rFonts w:ascii="Cambria" w:hAnsi="Cambria" w:cstheme="minorHAnsi"/>
          <w:sz w:val="24"/>
          <w:szCs w:val="24"/>
          <w:lang w:val="es-ES"/>
        </w:rPr>
        <w:t xml:space="preserve">de </w:t>
      </w:r>
      <w:r w:rsidR="009178AF" w:rsidRPr="00A54667">
        <w:rPr>
          <w:rFonts w:ascii="Cambria" w:hAnsi="Cambria" w:cstheme="minorHAnsi"/>
          <w:sz w:val="24"/>
          <w:szCs w:val="24"/>
          <w:lang w:val="es-ES"/>
        </w:rPr>
        <w:t xml:space="preserve">supervisar las </w:t>
      </w:r>
      <w:r w:rsidR="001B60A3" w:rsidRPr="00A54667">
        <w:rPr>
          <w:rFonts w:ascii="Cambria" w:hAnsi="Cambria" w:cstheme="minorHAnsi"/>
          <w:sz w:val="24"/>
          <w:szCs w:val="24"/>
          <w:lang w:val="es-ES"/>
        </w:rPr>
        <w:t>actividades</w:t>
      </w:r>
      <w:r w:rsidR="009178AF" w:rsidRPr="00A54667">
        <w:rPr>
          <w:rFonts w:ascii="Cambria" w:hAnsi="Cambria" w:cstheme="minorHAnsi"/>
          <w:sz w:val="24"/>
          <w:szCs w:val="24"/>
          <w:lang w:val="es-ES"/>
        </w:rPr>
        <w:t xml:space="preserve"> definidas en el presente proyecto. Además, la Secretaría de Educación Territorial dentro de sus competencias</w:t>
      </w:r>
      <w:r w:rsidR="00DF347D" w:rsidRPr="00A54667">
        <w:rPr>
          <w:rFonts w:ascii="Cambria" w:hAnsi="Cambria" w:cstheme="minorHAnsi"/>
          <w:sz w:val="24"/>
          <w:szCs w:val="24"/>
          <w:lang w:val="es-ES"/>
        </w:rPr>
        <w:t>,</w:t>
      </w:r>
      <w:r w:rsidR="009178AF" w:rsidRPr="00A54667">
        <w:rPr>
          <w:rFonts w:ascii="Cambria" w:hAnsi="Cambria" w:cstheme="minorHAnsi"/>
          <w:sz w:val="24"/>
          <w:szCs w:val="24"/>
          <w:lang w:val="es-ES"/>
        </w:rPr>
        <w:t xml:space="preserve"> realizará el </w:t>
      </w:r>
      <w:r w:rsidR="00DF347D" w:rsidRPr="00A54667">
        <w:rPr>
          <w:rFonts w:ascii="Cambria" w:hAnsi="Cambria" w:cstheme="minorHAnsi"/>
          <w:sz w:val="24"/>
          <w:szCs w:val="24"/>
          <w:lang w:val="es-ES"/>
        </w:rPr>
        <w:t>acompañamiento a la supervisión</w:t>
      </w:r>
      <w:r w:rsidR="00516E7E" w:rsidRPr="00A54667">
        <w:rPr>
          <w:rFonts w:ascii="Cambria" w:hAnsi="Cambria" w:cstheme="minorHAnsi"/>
          <w:sz w:val="24"/>
          <w:szCs w:val="24"/>
          <w:lang w:val="es-ES"/>
        </w:rPr>
        <w:t>,</w:t>
      </w:r>
      <w:r w:rsidR="00DF347D" w:rsidRPr="00A54667">
        <w:rPr>
          <w:rFonts w:ascii="Cambria" w:hAnsi="Cambria" w:cstheme="minorHAnsi"/>
          <w:sz w:val="24"/>
          <w:szCs w:val="24"/>
          <w:lang w:val="es-ES"/>
        </w:rPr>
        <w:t xml:space="preserve"> </w:t>
      </w:r>
      <w:r w:rsidR="009178AF" w:rsidRPr="00A54667">
        <w:rPr>
          <w:rFonts w:ascii="Cambria" w:hAnsi="Cambria" w:cstheme="minorHAnsi"/>
          <w:sz w:val="24"/>
          <w:szCs w:val="24"/>
          <w:lang w:val="es-ES"/>
        </w:rPr>
        <w:t>a través del</w:t>
      </w:r>
      <w:r w:rsidR="001B60A3" w:rsidRPr="00A54667">
        <w:rPr>
          <w:rFonts w:ascii="Cambria" w:hAnsi="Cambria" w:cstheme="minorHAnsi"/>
          <w:sz w:val="24"/>
          <w:szCs w:val="24"/>
          <w:lang w:val="es-ES"/>
        </w:rPr>
        <w:t xml:space="preserve"> </w:t>
      </w:r>
      <w:r w:rsidR="009178AF" w:rsidRPr="00A54667">
        <w:rPr>
          <w:rFonts w:ascii="Cambria" w:hAnsi="Cambria" w:cstheme="minorHAnsi"/>
          <w:sz w:val="24"/>
          <w:szCs w:val="24"/>
          <w:lang w:val="es-ES"/>
        </w:rPr>
        <w:t>área de infraestructura educativa</w:t>
      </w:r>
      <w:r w:rsidR="00A055B1" w:rsidRPr="00A54667">
        <w:rPr>
          <w:rFonts w:ascii="Cambria" w:hAnsi="Cambria" w:cstheme="minorHAnsi"/>
          <w:sz w:val="24"/>
          <w:szCs w:val="24"/>
          <w:lang w:val="es-ES"/>
        </w:rPr>
        <w:t xml:space="preserve">, garantizando de esta forma que las actividades a realizar se ejecuten de forma adecuada. </w:t>
      </w:r>
    </w:p>
    <w:p w14:paraId="23A4D24B" w14:textId="77777777" w:rsidR="00EF02D3" w:rsidRPr="00A54667" w:rsidRDefault="00EF02D3" w:rsidP="00EF02D3">
      <w:pPr>
        <w:spacing w:after="0" w:line="240" w:lineRule="auto"/>
        <w:jc w:val="both"/>
        <w:rPr>
          <w:rFonts w:ascii="Cambria" w:hAnsi="Cambria" w:cstheme="minorHAnsi"/>
          <w:sz w:val="24"/>
          <w:szCs w:val="24"/>
          <w:lang w:val="es-ES"/>
        </w:rPr>
      </w:pPr>
    </w:p>
    <w:p w14:paraId="14DC1A31" w14:textId="77777777" w:rsidR="00A90398" w:rsidRPr="00A54667" w:rsidRDefault="00A90398" w:rsidP="00A54667">
      <w:pPr>
        <w:pStyle w:val="Ttulo1"/>
        <w:rPr>
          <w:rFonts w:ascii="Cambria" w:hAnsi="Cambria"/>
          <w:color w:val="auto"/>
        </w:rPr>
      </w:pPr>
      <w:bookmarkStart w:id="20" w:name="_Toc145346024"/>
      <w:bookmarkStart w:id="21" w:name="_Toc148080591"/>
      <w:bookmarkStart w:id="22" w:name="_Toc176299457"/>
      <w:r w:rsidRPr="00A54667">
        <w:rPr>
          <w:rFonts w:ascii="Cambria" w:hAnsi="Cambria"/>
          <w:color w:val="auto"/>
        </w:rPr>
        <w:t>ETAPAS DE DESARROLLO DEL PROYECTO</w:t>
      </w:r>
      <w:bookmarkEnd w:id="20"/>
      <w:bookmarkEnd w:id="21"/>
      <w:bookmarkEnd w:id="22"/>
    </w:p>
    <w:p w14:paraId="5AE57508" w14:textId="77777777" w:rsidR="00A90398" w:rsidRPr="00A54667" w:rsidRDefault="00A90398" w:rsidP="00A90398">
      <w:pPr>
        <w:spacing w:after="0" w:line="240" w:lineRule="auto"/>
        <w:rPr>
          <w:rFonts w:ascii="Cambria" w:hAnsi="Cambria" w:cs="Arial"/>
          <w:sz w:val="20"/>
          <w:szCs w:val="20"/>
        </w:rPr>
      </w:pPr>
    </w:p>
    <w:tbl>
      <w:tblPr>
        <w:tblStyle w:val="Tablaconcuadrcula"/>
        <w:tblW w:w="0" w:type="auto"/>
        <w:tblLook w:val="04A0" w:firstRow="1" w:lastRow="0" w:firstColumn="1" w:lastColumn="0" w:noHBand="0" w:noVBand="1"/>
      </w:tblPr>
      <w:tblGrid>
        <w:gridCol w:w="1696"/>
        <w:gridCol w:w="3133"/>
        <w:gridCol w:w="3955"/>
      </w:tblGrid>
      <w:tr w:rsidR="00A54667" w:rsidRPr="00A54667" w14:paraId="465A9C13" w14:textId="77777777" w:rsidTr="00EF02D3">
        <w:trPr>
          <w:trHeight w:val="237"/>
        </w:trPr>
        <w:tc>
          <w:tcPr>
            <w:tcW w:w="1696" w:type="dxa"/>
          </w:tcPr>
          <w:p w14:paraId="2FC7ACB1" w14:textId="77777777" w:rsidR="00A90398" w:rsidRPr="00A54667" w:rsidRDefault="00A90398" w:rsidP="0062006D">
            <w:pPr>
              <w:jc w:val="center"/>
              <w:rPr>
                <w:rFonts w:ascii="Cambria" w:hAnsi="Cambria" w:cs="Arial"/>
                <w:b/>
                <w:bCs/>
                <w:sz w:val="20"/>
                <w:szCs w:val="20"/>
              </w:rPr>
            </w:pPr>
            <w:r w:rsidRPr="00A54667">
              <w:rPr>
                <w:rFonts w:ascii="Cambria" w:hAnsi="Cambria" w:cs="Arial"/>
                <w:b/>
                <w:bCs/>
                <w:sz w:val="20"/>
                <w:szCs w:val="20"/>
              </w:rPr>
              <w:t>ETAPA</w:t>
            </w:r>
          </w:p>
        </w:tc>
        <w:tc>
          <w:tcPr>
            <w:tcW w:w="3133" w:type="dxa"/>
          </w:tcPr>
          <w:p w14:paraId="1A38D4A6" w14:textId="77777777" w:rsidR="00A90398" w:rsidRPr="00A54667" w:rsidRDefault="00A90398" w:rsidP="0062006D">
            <w:pPr>
              <w:jc w:val="center"/>
              <w:rPr>
                <w:rFonts w:ascii="Cambria" w:hAnsi="Cambria" w:cs="Arial"/>
                <w:b/>
                <w:bCs/>
                <w:sz w:val="20"/>
                <w:szCs w:val="20"/>
              </w:rPr>
            </w:pPr>
            <w:r w:rsidRPr="00A54667">
              <w:rPr>
                <w:rFonts w:ascii="Cambria" w:hAnsi="Cambria" w:cs="Arial"/>
                <w:b/>
                <w:bCs/>
                <w:sz w:val="20"/>
                <w:szCs w:val="20"/>
              </w:rPr>
              <w:t>ACTIVIDAD</w:t>
            </w:r>
          </w:p>
        </w:tc>
        <w:tc>
          <w:tcPr>
            <w:tcW w:w="3955" w:type="dxa"/>
          </w:tcPr>
          <w:p w14:paraId="1142AFB0" w14:textId="77777777" w:rsidR="00A90398" w:rsidRPr="00A54667" w:rsidRDefault="00A90398" w:rsidP="0062006D">
            <w:pPr>
              <w:jc w:val="center"/>
              <w:rPr>
                <w:rFonts w:ascii="Cambria" w:hAnsi="Cambria" w:cs="Arial"/>
                <w:b/>
                <w:bCs/>
                <w:sz w:val="20"/>
                <w:szCs w:val="20"/>
              </w:rPr>
            </w:pPr>
            <w:r w:rsidRPr="00A54667">
              <w:rPr>
                <w:rFonts w:ascii="Cambria" w:hAnsi="Cambria" w:cs="Arial"/>
                <w:b/>
                <w:bCs/>
                <w:sz w:val="20"/>
                <w:szCs w:val="20"/>
              </w:rPr>
              <w:t>RESPONSABLE</w:t>
            </w:r>
          </w:p>
        </w:tc>
      </w:tr>
      <w:tr w:rsidR="00A54667" w:rsidRPr="00A54667" w14:paraId="383CFCFD" w14:textId="77777777" w:rsidTr="00EF02D3">
        <w:trPr>
          <w:trHeight w:val="2428"/>
        </w:trPr>
        <w:tc>
          <w:tcPr>
            <w:tcW w:w="1696" w:type="dxa"/>
          </w:tcPr>
          <w:p w14:paraId="1D225407" w14:textId="77777777" w:rsidR="00A90398" w:rsidRPr="00A54667" w:rsidRDefault="00A90398" w:rsidP="0062006D">
            <w:pPr>
              <w:rPr>
                <w:rFonts w:ascii="Cambria" w:hAnsi="Cambria" w:cs="Arial"/>
                <w:sz w:val="20"/>
                <w:szCs w:val="20"/>
              </w:rPr>
            </w:pPr>
            <w:r w:rsidRPr="00A54667">
              <w:rPr>
                <w:rFonts w:ascii="Cambria" w:hAnsi="Cambria" w:cs="Arial"/>
                <w:sz w:val="20"/>
                <w:szCs w:val="20"/>
              </w:rPr>
              <w:t>PLANEACIÓN</w:t>
            </w:r>
          </w:p>
        </w:tc>
        <w:tc>
          <w:tcPr>
            <w:tcW w:w="3133" w:type="dxa"/>
          </w:tcPr>
          <w:p w14:paraId="48FE6330" w14:textId="77777777" w:rsidR="00A90398" w:rsidRPr="00A54667" w:rsidRDefault="00A90398" w:rsidP="00A90398">
            <w:pPr>
              <w:pStyle w:val="Prrafodelista"/>
              <w:numPr>
                <w:ilvl w:val="0"/>
                <w:numId w:val="18"/>
              </w:numPr>
              <w:spacing w:after="0" w:line="240" w:lineRule="auto"/>
              <w:contextualSpacing w:val="0"/>
              <w:rPr>
                <w:rFonts w:ascii="Cambria" w:eastAsia="Calibri" w:hAnsi="Cambria" w:cs="Arial"/>
                <w:sz w:val="20"/>
              </w:rPr>
            </w:pPr>
            <w:r w:rsidRPr="00A54667">
              <w:rPr>
                <w:rFonts w:ascii="Cambria" w:eastAsia="Calibri" w:hAnsi="Cambria" w:cs="Arial"/>
                <w:sz w:val="20"/>
              </w:rPr>
              <w:t>Asignación de recursos por parte de la Entidad Territorial.</w:t>
            </w:r>
          </w:p>
          <w:p w14:paraId="62300FB0" w14:textId="77777777" w:rsidR="00A90398" w:rsidRPr="00A54667" w:rsidRDefault="00A90398" w:rsidP="00A90398">
            <w:pPr>
              <w:pStyle w:val="Prrafodelista"/>
              <w:numPr>
                <w:ilvl w:val="0"/>
                <w:numId w:val="18"/>
              </w:numPr>
              <w:spacing w:after="0" w:line="240" w:lineRule="auto"/>
              <w:contextualSpacing w:val="0"/>
              <w:rPr>
                <w:rFonts w:ascii="Cambria" w:eastAsia="Calibri" w:hAnsi="Cambria" w:cs="Arial"/>
                <w:sz w:val="20"/>
              </w:rPr>
            </w:pPr>
            <w:r w:rsidRPr="00A54667">
              <w:rPr>
                <w:rFonts w:ascii="Cambria" w:eastAsia="Calibri" w:hAnsi="Cambria" w:cs="Arial"/>
                <w:sz w:val="20"/>
              </w:rPr>
              <w:t>Elaboración del proceso contractual, por parte de la institución educativa.</w:t>
            </w:r>
          </w:p>
          <w:p w14:paraId="68D6B850" w14:textId="77777777" w:rsidR="00A90398" w:rsidRPr="00A54667" w:rsidRDefault="00A90398" w:rsidP="00A90398">
            <w:pPr>
              <w:pStyle w:val="Prrafodelista"/>
              <w:numPr>
                <w:ilvl w:val="0"/>
                <w:numId w:val="18"/>
              </w:numPr>
              <w:spacing w:after="0" w:line="240" w:lineRule="auto"/>
              <w:contextualSpacing w:val="0"/>
              <w:rPr>
                <w:rFonts w:ascii="Cambria" w:eastAsia="Calibri" w:hAnsi="Cambria" w:cs="Arial"/>
                <w:sz w:val="20"/>
              </w:rPr>
            </w:pPr>
            <w:r w:rsidRPr="00A54667">
              <w:rPr>
                <w:rFonts w:ascii="Cambria" w:eastAsia="Calibri" w:hAnsi="Cambria" w:cs="Arial"/>
                <w:sz w:val="20"/>
              </w:rPr>
              <w:t>Revisión y supervisión de cantidades a ejecutar en la instalación de la red.</w:t>
            </w:r>
          </w:p>
          <w:p w14:paraId="1069CC0D" w14:textId="77777777" w:rsidR="00A90398" w:rsidRPr="00A54667" w:rsidRDefault="00A90398" w:rsidP="0062006D">
            <w:pPr>
              <w:pStyle w:val="Prrafodelista"/>
              <w:rPr>
                <w:rFonts w:ascii="Cambria" w:eastAsia="Calibri" w:hAnsi="Cambria" w:cs="Arial"/>
                <w:sz w:val="20"/>
              </w:rPr>
            </w:pPr>
          </w:p>
        </w:tc>
        <w:tc>
          <w:tcPr>
            <w:tcW w:w="3955" w:type="dxa"/>
          </w:tcPr>
          <w:p w14:paraId="45C5D348" w14:textId="77777777" w:rsidR="00A90398" w:rsidRPr="00A54667" w:rsidRDefault="00A90398" w:rsidP="00A90398">
            <w:pPr>
              <w:pStyle w:val="Prrafodelista"/>
              <w:numPr>
                <w:ilvl w:val="0"/>
                <w:numId w:val="18"/>
              </w:numPr>
              <w:spacing w:after="0" w:line="240" w:lineRule="auto"/>
              <w:contextualSpacing w:val="0"/>
              <w:rPr>
                <w:rFonts w:ascii="Cambria" w:eastAsia="Calibri" w:hAnsi="Cambria" w:cs="Arial"/>
                <w:sz w:val="20"/>
              </w:rPr>
            </w:pPr>
            <w:r w:rsidRPr="00A54667">
              <w:rPr>
                <w:rFonts w:ascii="Cambria" w:eastAsia="Calibri" w:hAnsi="Cambria" w:cs="Arial"/>
                <w:sz w:val="20"/>
              </w:rPr>
              <w:t xml:space="preserve">Secretaría de Educación Territorial Tunja </w:t>
            </w:r>
          </w:p>
          <w:p w14:paraId="514752B6" w14:textId="77777777" w:rsidR="00A90398" w:rsidRPr="00A54667" w:rsidRDefault="00A90398" w:rsidP="00A90398">
            <w:pPr>
              <w:pStyle w:val="Prrafodelista"/>
              <w:numPr>
                <w:ilvl w:val="0"/>
                <w:numId w:val="18"/>
              </w:numPr>
              <w:spacing w:after="0" w:line="240" w:lineRule="auto"/>
              <w:contextualSpacing w:val="0"/>
              <w:rPr>
                <w:rFonts w:ascii="Cambria" w:eastAsia="Calibri" w:hAnsi="Cambria" w:cs="Arial"/>
                <w:sz w:val="20"/>
              </w:rPr>
            </w:pPr>
            <w:r w:rsidRPr="00A54667">
              <w:rPr>
                <w:rFonts w:ascii="Cambria" w:eastAsia="Calibri" w:hAnsi="Cambria" w:cs="Arial"/>
                <w:sz w:val="20"/>
              </w:rPr>
              <w:t>Institución Educativa Libertador Simón Bolívar</w:t>
            </w:r>
          </w:p>
        </w:tc>
      </w:tr>
      <w:tr w:rsidR="00A54667" w:rsidRPr="00A54667" w14:paraId="742F8BF8" w14:textId="77777777" w:rsidTr="00EF02D3">
        <w:trPr>
          <w:trHeight w:val="2052"/>
        </w:trPr>
        <w:tc>
          <w:tcPr>
            <w:tcW w:w="1696" w:type="dxa"/>
          </w:tcPr>
          <w:p w14:paraId="16C24CD4" w14:textId="77777777" w:rsidR="00A90398" w:rsidRPr="00A54667" w:rsidRDefault="00A90398" w:rsidP="0062006D">
            <w:pPr>
              <w:rPr>
                <w:rFonts w:ascii="Cambria" w:hAnsi="Cambria" w:cs="Arial"/>
                <w:sz w:val="20"/>
                <w:szCs w:val="20"/>
              </w:rPr>
            </w:pPr>
            <w:r w:rsidRPr="00A54667">
              <w:rPr>
                <w:rFonts w:ascii="Cambria" w:hAnsi="Cambria" w:cs="Arial"/>
                <w:sz w:val="20"/>
                <w:szCs w:val="20"/>
              </w:rPr>
              <w:t xml:space="preserve">EJECUCIÓN </w:t>
            </w:r>
          </w:p>
        </w:tc>
        <w:tc>
          <w:tcPr>
            <w:tcW w:w="3133" w:type="dxa"/>
          </w:tcPr>
          <w:p w14:paraId="370A2F77" w14:textId="77777777" w:rsidR="00A90398" w:rsidRPr="00A54667" w:rsidRDefault="00A90398" w:rsidP="00A90398">
            <w:pPr>
              <w:pStyle w:val="Prrafodelista"/>
              <w:numPr>
                <w:ilvl w:val="0"/>
                <w:numId w:val="20"/>
              </w:numPr>
              <w:spacing w:after="0" w:line="240" w:lineRule="auto"/>
              <w:contextualSpacing w:val="0"/>
              <w:rPr>
                <w:rFonts w:ascii="Cambria" w:eastAsia="Calibri" w:hAnsi="Cambria" w:cs="Arial"/>
                <w:sz w:val="20"/>
              </w:rPr>
            </w:pPr>
            <w:r w:rsidRPr="00A54667">
              <w:rPr>
                <w:rFonts w:ascii="Cambria" w:eastAsia="Calibri" w:hAnsi="Cambria" w:cs="Arial"/>
                <w:sz w:val="20"/>
              </w:rPr>
              <w:t xml:space="preserve">Diseño, aspectos técnicos área de Infraestructura de la Secretaría de Educación Territorial. </w:t>
            </w:r>
          </w:p>
        </w:tc>
        <w:tc>
          <w:tcPr>
            <w:tcW w:w="3955" w:type="dxa"/>
          </w:tcPr>
          <w:p w14:paraId="1CCBC8E4" w14:textId="77777777" w:rsidR="00A90398" w:rsidRPr="00A54667" w:rsidRDefault="00A90398" w:rsidP="00A90398">
            <w:pPr>
              <w:pStyle w:val="Prrafodelista"/>
              <w:numPr>
                <w:ilvl w:val="0"/>
                <w:numId w:val="17"/>
              </w:numPr>
              <w:spacing w:after="0" w:line="240" w:lineRule="auto"/>
              <w:contextualSpacing w:val="0"/>
              <w:rPr>
                <w:rFonts w:ascii="Cambria" w:eastAsia="Calibri" w:hAnsi="Cambria" w:cs="Arial"/>
                <w:sz w:val="20"/>
              </w:rPr>
            </w:pPr>
            <w:r w:rsidRPr="00A54667">
              <w:rPr>
                <w:rFonts w:ascii="Cambria" w:eastAsia="Calibri" w:hAnsi="Cambria" w:cs="Arial"/>
                <w:sz w:val="20"/>
              </w:rPr>
              <w:t>Institución Educativa Libertador Simón Bolívar (Rectora y funcionarios área Administrativa y Financiera)</w:t>
            </w:r>
          </w:p>
          <w:p w14:paraId="50E69271" w14:textId="77777777" w:rsidR="00A90398" w:rsidRPr="00A54667" w:rsidRDefault="00A90398" w:rsidP="00A90398">
            <w:pPr>
              <w:pStyle w:val="Prrafodelista"/>
              <w:numPr>
                <w:ilvl w:val="0"/>
                <w:numId w:val="17"/>
              </w:numPr>
              <w:spacing w:after="0" w:line="240" w:lineRule="auto"/>
              <w:contextualSpacing w:val="0"/>
              <w:rPr>
                <w:rFonts w:ascii="Cambria" w:eastAsia="Calibri" w:hAnsi="Cambria" w:cs="Arial"/>
                <w:sz w:val="20"/>
              </w:rPr>
            </w:pPr>
            <w:r w:rsidRPr="00A54667">
              <w:rPr>
                <w:rFonts w:ascii="Cambria" w:eastAsia="Calibri" w:hAnsi="Cambria" w:cs="Arial"/>
                <w:sz w:val="20"/>
              </w:rPr>
              <w:t xml:space="preserve">Contratista </w:t>
            </w:r>
          </w:p>
          <w:p w14:paraId="0EBC9868" w14:textId="7C00D0CC" w:rsidR="00A90398" w:rsidRPr="00A54667" w:rsidRDefault="00A90398" w:rsidP="0062006D">
            <w:pPr>
              <w:pStyle w:val="Prrafodelista"/>
              <w:numPr>
                <w:ilvl w:val="0"/>
                <w:numId w:val="17"/>
              </w:numPr>
              <w:spacing w:after="0" w:line="240" w:lineRule="auto"/>
              <w:contextualSpacing w:val="0"/>
              <w:rPr>
                <w:rFonts w:ascii="Cambria" w:eastAsia="Calibri" w:hAnsi="Cambria" w:cs="Arial"/>
                <w:sz w:val="20"/>
              </w:rPr>
            </w:pPr>
            <w:r w:rsidRPr="00A54667">
              <w:rPr>
                <w:rFonts w:ascii="Cambria" w:eastAsia="Calibri" w:hAnsi="Cambria" w:cs="Arial"/>
                <w:sz w:val="20"/>
              </w:rPr>
              <w:t xml:space="preserve">Infraestructura </w:t>
            </w:r>
            <w:proofErr w:type="gramStart"/>
            <w:r w:rsidRPr="00A54667">
              <w:rPr>
                <w:rFonts w:ascii="Cambria" w:eastAsia="Calibri" w:hAnsi="Cambria" w:cs="Arial"/>
                <w:sz w:val="20"/>
              </w:rPr>
              <w:t>Secretaria</w:t>
            </w:r>
            <w:proofErr w:type="gramEnd"/>
            <w:r w:rsidRPr="00A54667">
              <w:rPr>
                <w:rFonts w:ascii="Cambria" w:eastAsia="Calibri" w:hAnsi="Cambria" w:cs="Arial"/>
                <w:sz w:val="20"/>
              </w:rPr>
              <w:t xml:space="preserve"> de Educación.  </w:t>
            </w:r>
          </w:p>
        </w:tc>
      </w:tr>
      <w:tr w:rsidR="00A54667" w:rsidRPr="00A54667" w14:paraId="19E5DC2E" w14:textId="77777777" w:rsidTr="00EF02D3">
        <w:trPr>
          <w:trHeight w:val="2667"/>
        </w:trPr>
        <w:tc>
          <w:tcPr>
            <w:tcW w:w="1696" w:type="dxa"/>
          </w:tcPr>
          <w:p w14:paraId="5F19A027" w14:textId="77777777" w:rsidR="00A90398" w:rsidRPr="00A54667" w:rsidRDefault="00A90398" w:rsidP="0062006D">
            <w:pPr>
              <w:rPr>
                <w:rFonts w:ascii="Cambria" w:hAnsi="Cambria" w:cs="Arial"/>
                <w:sz w:val="20"/>
                <w:szCs w:val="20"/>
              </w:rPr>
            </w:pPr>
            <w:r w:rsidRPr="00A54667">
              <w:rPr>
                <w:rFonts w:ascii="Cambria" w:hAnsi="Cambria" w:cs="Arial"/>
                <w:sz w:val="20"/>
                <w:szCs w:val="20"/>
              </w:rPr>
              <w:t xml:space="preserve">SUPERVISIÓN </w:t>
            </w:r>
          </w:p>
        </w:tc>
        <w:tc>
          <w:tcPr>
            <w:tcW w:w="3133" w:type="dxa"/>
          </w:tcPr>
          <w:p w14:paraId="7521EA22" w14:textId="77777777" w:rsidR="00A90398" w:rsidRPr="00A54667" w:rsidRDefault="00A90398" w:rsidP="0062006D">
            <w:pPr>
              <w:jc w:val="both"/>
              <w:rPr>
                <w:rFonts w:ascii="Cambria" w:hAnsi="Cambria" w:cs="Arial"/>
                <w:sz w:val="20"/>
              </w:rPr>
            </w:pPr>
          </w:p>
          <w:p w14:paraId="311FFEC2" w14:textId="77777777" w:rsidR="00A90398" w:rsidRPr="00A54667" w:rsidRDefault="00A90398" w:rsidP="00EF02D3">
            <w:pPr>
              <w:pStyle w:val="Prrafodelista"/>
              <w:numPr>
                <w:ilvl w:val="0"/>
                <w:numId w:val="21"/>
              </w:numPr>
              <w:spacing w:after="0" w:line="240" w:lineRule="auto"/>
              <w:ind w:left="748" w:hanging="425"/>
              <w:contextualSpacing w:val="0"/>
              <w:jc w:val="both"/>
              <w:rPr>
                <w:rFonts w:ascii="Cambria" w:eastAsia="Calibri" w:hAnsi="Cambria" w:cs="Arial"/>
                <w:sz w:val="20"/>
              </w:rPr>
            </w:pPr>
            <w:r w:rsidRPr="00A54667">
              <w:rPr>
                <w:rFonts w:ascii="Cambria" w:eastAsia="Calibri" w:hAnsi="Cambria" w:cs="Arial"/>
                <w:sz w:val="20"/>
              </w:rPr>
              <w:t>La Institución Educativa Libertador Simón Bolívar será el encargado de ejecutar y supervisar las obras definidas en proceso contractual.</w:t>
            </w:r>
            <w:r w:rsidRPr="00A54667">
              <w:rPr>
                <w:rFonts w:ascii="Cambria" w:hAnsi="Cambria" w:cstheme="minorHAnsi"/>
                <w:szCs w:val="24"/>
              </w:rPr>
              <w:t xml:space="preserve"> </w:t>
            </w:r>
            <w:r w:rsidRPr="00A54667">
              <w:rPr>
                <w:rFonts w:ascii="Cambria" w:hAnsi="Cambria" w:cs="Arial"/>
                <w:sz w:val="20"/>
              </w:rPr>
              <w:t>Además, la Secretaría de Educación Territorial dentro de sus competencias realizará el acompañamiento a la ejecución de las obras a través del área de infraestructura educativa.</w:t>
            </w:r>
          </w:p>
          <w:p w14:paraId="337D1B3D" w14:textId="77777777" w:rsidR="00A90398" w:rsidRPr="00A54667" w:rsidRDefault="00A90398" w:rsidP="0062006D">
            <w:pPr>
              <w:pStyle w:val="Prrafodelista"/>
              <w:rPr>
                <w:rFonts w:ascii="Cambria" w:eastAsia="Calibri" w:hAnsi="Cambria" w:cs="Arial"/>
                <w:sz w:val="20"/>
              </w:rPr>
            </w:pPr>
          </w:p>
        </w:tc>
        <w:tc>
          <w:tcPr>
            <w:tcW w:w="3955" w:type="dxa"/>
          </w:tcPr>
          <w:p w14:paraId="7636286B" w14:textId="77777777" w:rsidR="00EF02D3" w:rsidRPr="00A54667" w:rsidRDefault="00EF02D3" w:rsidP="00EF02D3">
            <w:pPr>
              <w:pStyle w:val="Prrafodelista"/>
              <w:spacing w:after="0" w:line="240" w:lineRule="auto"/>
              <w:contextualSpacing w:val="0"/>
              <w:rPr>
                <w:rFonts w:ascii="Cambria" w:eastAsia="Calibri" w:hAnsi="Cambria" w:cs="Arial"/>
                <w:sz w:val="20"/>
              </w:rPr>
            </w:pPr>
          </w:p>
          <w:p w14:paraId="618AC6EE" w14:textId="33E513D2" w:rsidR="00A90398" w:rsidRPr="00A54667" w:rsidRDefault="00A90398" w:rsidP="00A90398">
            <w:pPr>
              <w:pStyle w:val="Prrafodelista"/>
              <w:numPr>
                <w:ilvl w:val="0"/>
                <w:numId w:val="19"/>
              </w:numPr>
              <w:spacing w:after="0" w:line="240" w:lineRule="auto"/>
              <w:contextualSpacing w:val="0"/>
              <w:rPr>
                <w:rFonts w:ascii="Cambria" w:eastAsia="Calibri" w:hAnsi="Cambria" w:cs="Arial"/>
                <w:sz w:val="20"/>
              </w:rPr>
            </w:pPr>
            <w:r w:rsidRPr="00A54667">
              <w:rPr>
                <w:rFonts w:ascii="Cambria" w:eastAsia="Calibri" w:hAnsi="Cambria" w:cs="Arial"/>
                <w:sz w:val="20"/>
              </w:rPr>
              <w:t>Institución Educativa Libertador</w:t>
            </w:r>
            <w:r w:rsidR="000D7C7A" w:rsidRPr="00A54667">
              <w:rPr>
                <w:rFonts w:ascii="Cambria" w:eastAsia="Calibri" w:hAnsi="Cambria" w:cs="Arial"/>
                <w:sz w:val="20"/>
              </w:rPr>
              <w:t xml:space="preserve"> Simón Bolívar sede </w:t>
            </w:r>
            <w:proofErr w:type="gramStart"/>
            <w:r w:rsidR="000D7C7A" w:rsidRPr="00A54667">
              <w:rPr>
                <w:rFonts w:ascii="Cambria" w:eastAsia="Calibri" w:hAnsi="Cambria" w:cs="Arial"/>
                <w:sz w:val="20"/>
              </w:rPr>
              <w:t xml:space="preserve">Bolívar </w:t>
            </w:r>
            <w:r w:rsidRPr="00A54667">
              <w:rPr>
                <w:rFonts w:ascii="Cambria" w:eastAsia="Calibri" w:hAnsi="Cambria" w:cs="Arial"/>
                <w:sz w:val="20"/>
              </w:rPr>
              <w:t xml:space="preserve"> Simón</w:t>
            </w:r>
            <w:proofErr w:type="gramEnd"/>
            <w:r w:rsidRPr="00A54667">
              <w:rPr>
                <w:rFonts w:ascii="Cambria" w:eastAsia="Calibri" w:hAnsi="Cambria" w:cs="Arial"/>
                <w:sz w:val="20"/>
              </w:rPr>
              <w:t xml:space="preserve"> Bolívar (Rector</w:t>
            </w:r>
            <w:r w:rsidR="000D7C7A" w:rsidRPr="00A54667">
              <w:rPr>
                <w:rFonts w:ascii="Cambria" w:eastAsia="Calibri" w:hAnsi="Cambria" w:cs="Arial"/>
                <w:sz w:val="20"/>
              </w:rPr>
              <w:t>a</w:t>
            </w:r>
            <w:r w:rsidRPr="00A54667">
              <w:rPr>
                <w:rFonts w:ascii="Cambria" w:eastAsia="Calibri" w:hAnsi="Cambria" w:cs="Arial"/>
                <w:sz w:val="20"/>
              </w:rPr>
              <w:t xml:space="preserve"> y funcionarios área Administrativa y Financiera)</w:t>
            </w:r>
          </w:p>
          <w:p w14:paraId="23FE7526" w14:textId="77777777" w:rsidR="00A90398" w:rsidRPr="00A54667" w:rsidRDefault="00A90398" w:rsidP="00A90398">
            <w:pPr>
              <w:pStyle w:val="Prrafodelista"/>
              <w:numPr>
                <w:ilvl w:val="0"/>
                <w:numId w:val="19"/>
              </w:numPr>
              <w:spacing w:after="0" w:line="240" w:lineRule="auto"/>
              <w:contextualSpacing w:val="0"/>
              <w:rPr>
                <w:rFonts w:ascii="Cambria" w:eastAsia="Calibri" w:hAnsi="Cambria" w:cs="Arial"/>
                <w:sz w:val="20"/>
              </w:rPr>
            </w:pPr>
            <w:r w:rsidRPr="00A54667">
              <w:rPr>
                <w:rFonts w:ascii="Cambria" w:eastAsia="Calibri" w:hAnsi="Cambria" w:cs="Arial"/>
                <w:sz w:val="20"/>
              </w:rPr>
              <w:t xml:space="preserve">Infraestructura </w:t>
            </w:r>
            <w:proofErr w:type="gramStart"/>
            <w:r w:rsidRPr="00A54667">
              <w:rPr>
                <w:rFonts w:ascii="Cambria" w:eastAsia="Calibri" w:hAnsi="Cambria" w:cs="Arial"/>
                <w:sz w:val="20"/>
              </w:rPr>
              <w:t>Secretaria</w:t>
            </w:r>
            <w:proofErr w:type="gramEnd"/>
            <w:r w:rsidRPr="00A54667">
              <w:rPr>
                <w:rFonts w:ascii="Cambria" w:eastAsia="Calibri" w:hAnsi="Cambria" w:cs="Arial"/>
                <w:sz w:val="20"/>
              </w:rPr>
              <w:t xml:space="preserve"> de Educación.  </w:t>
            </w:r>
          </w:p>
          <w:p w14:paraId="73E100BA" w14:textId="77777777" w:rsidR="00A90398" w:rsidRPr="00A54667" w:rsidRDefault="00A90398" w:rsidP="0062006D">
            <w:pPr>
              <w:pStyle w:val="Prrafodelista"/>
              <w:rPr>
                <w:rFonts w:ascii="Cambria" w:eastAsia="Calibri" w:hAnsi="Cambria" w:cs="Arial"/>
                <w:sz w:val="20"/>
              </w:rPr>
            </w:pPr>
          </w:p>
        </w:tc>
      </w:tr>
      <w:tr w:rsidR="00A54667" w:rsidRPr="00A54667" w14:paraId="070F7275" w14:textId="77777777" w:rsidTr="0062006D">
        <w:trPr>
          <w:trHeight w:val="1698"/>
        </w:trPr>
        <w:tc>
          <w:tcPr>
            <w:tcW w:w="8784" w:type="dxa"/>
            <w:gridSpan w:val="3"/>
          </w:tcPr>
          <w:p w14:paraId="223C86E3" w14:textId="2945C249" w:rsidR="00A90398" w:rsidRPr="00A54667" w:rsidRDefault="00A90398" w:rsidP="0062006D">
            <w:pPr>
              <w:jc w:val="both"/>
              <w:rPr>
                <w:rFonts w:ascii="Cambria" w:hAnsi="Cambria" w:cs="Arial"/>
                <w:b/>
                <w:bCs/>
                <w:sz w:val="20"/>
                <w:szCs w:val="20"/>
              </w:rPr>
            </w:pPr>
            <w:r w:rsidRPr="00A54667">
              <w:rPr>
                <w:rFonts w:ascii="Cambria" w:hAnsi="Cambria" w:cs="Arial"/>
                <w:b/>
                <w:bCs/>
                <w:sz w:val="20"/>
                <w:szCs w:val="20"/>
                <w:u w:val="single"/>
              </w:rPr>
              <w:t>OBSERVACIÓN:</w:t>
            </w:r>
            <w:r w:rsidRPr="00A54667">
              <w:rPr>
                <w:rFonts w:ascii="Cambria" w:hAnsi="Cambria" w:cs="Arial"/>
                <w:b/>
                <w:bCs/>
                <w:sz w:val="20"/>
                <w:szCs w:val="20"/>
              </w:rPr>
              <w:t xml:space="preserve"> Todas las etapas del proceso deben contar con el acompañamiento y asesoría permanentes por parte del área de Infraestructura de la Secretaría de Educación en atención a las obligaciones contempladas en la normativa vigente relacionada con las competencias en las acciones de mantenimiento y conservación de la infraestructura de los establecimientos educativos (Ley 715 de 2001, Decreto 1075 de 2015, Manual de Uso, Mantenimiento y Conservación de Infraestructura Educativa, MEN, 2015). </w:t>
            </w:r>
          </w:p>
        </w:tc>
      </w:tr>
    </w:tbl>
    <w:p w14:paraId="1AE220C3" w14:textId="77777777" w:rsidR="00EF02D3" w:rsidRPr="00A54667" w:rsidRDefault="00EF02D3" w:rsidP="008A58E0">
      <w:pPr>
        <w:spacing w:after="0" w:line="240" w:lineRule="auto"/>
        <w:jc w:val="both"/>
        <w:rPr>
          <w:rFonts w:ascii="Cambria" w:hAnsi="Cambria" w:cstheme="minorHAnsi"/>
          <w:sz w:val="24"/>
          <w:szCs w:val="24"/>
        </w:rPr>
      </w:pPr>
    </w:p>
    <w:p w14:paraId="1107CD24" w14:textId="61340F8A" w:rsidR="00A948A0" w:rsidRPr="00A54667" w:rsidRDefault="00A948A0" w:rsidP="00A54667">
      <w:pPr>
        <w:pStyle w:val="Ttulo1"/>
        <w:jc w:val="center"/>
        <w:rPr>
          <w:rFonts w:ascii="Cambria" w:hAnsi="Cambria" w:cstheme="minorHAnsi"/>
          <w:b/>
          <w:bCs/>
          <w:color w:val="auto"/>
          <w:lang w:val="es-ES"/>
        </w:rPr>
      </w:pPr>
      <w:bookmarkStart w:id="23" w:name="_Toc175237885"/>
      <w:bookmarkStart w:id="24" w:name="_Toc176299458"/>
      <w:r w:rsidRPr="00A54667">
        <w:rPr>
          <w:rFonts w:ascii="Cambria" w:hAnsi="Cambria" w:cstheme="minorHAnsi"/>
          <w:b/>
          <w:bCs/>
          <w:color w:val="auto"/>
          <w:lang w:val="es-ES"/>
        </w:rPr>
        <w:t>PRESUPUESTO</w:t>
      </w:r>
      <w:bookmarkEnd w:id="23"/>
      <w:bookmarkEnd w:id="24"/>
    </w:p>
    <w:p w14:paraId="7355990B" w14:textId="77777777" w:rsidR="00A948A0" w:rsidRPr="00A54667" w:rsidRDefault="00A948A0" w:rsidP="00A948A0">
      <w:pPr>
        <w:spacing w:after="0" w:line="240" w:lineRule="auto"/>
        <w:jc w:val="both"/>
        <w:rPr>
          <w:rFonts w:ascii="Cambria" w:hAnsi="Cambria" w:cstheme="minorHAnsi"/>
          <w:sz w:val="24"/>
          <w:szCs w:val="24"/>
          <w:lang w:val="es-MX"/>
        </w:rPr>
      </w:pPr>
    </w:p>
    <w:p w14:paraId="35DD3953" w14:textId="34666DD6" w:rsidR="00A948A0" w:rsidRPr="00A54667" w:rsidRDefault="00A948A0" w:rsidP="00A948A0">
      <w:pPr>
        <w:pStyle w:val="Default"/>
        <w:jc w:val="both"/>
        <w:rPr>
          <w:rFonts w:ascii="Cambria" w:hAnsi="Cambria"/>
          <w:b/>
          <w:bCs/>
          <w:i/>
          <w:iCs/>
          <w:color w:val="auto"/>
          <w:u w:val="single"/>
        </w:rPr>
      </w:pPr>
      <w:r w:rsidRPr="00A54667">
        <w:rPr>
          <w:rFonts w:ascii="Cambria" w:hAnsi="Cambria" w:cstheme="minorHAnsi"/>
          <w:color w:val="auto"/>
          <w:lang w:val="es-MX"/>
        </w:rPr>
        <w:t xml:space="preserve">El siguiente presupuesto se encuentra ajustado </w:t>
      </w:r>
      <w:r w:rsidRPr="00A54667">
        <w:rPr>
          <w:rFonts w:ascii="Cambria" w:hAnsi="Cambria" w:cstheme="minorHAnsi"/>
          <w:color w:val="auto"/>
          <w:lang w:val="es-ES"/>
        </w:rPr>
        <w:t xml:space="preserve">a la </w:t>
      </w:r>
      <w:r w:rsidRPr="00A54667">
        <w:rPr>
          <w:rFonts w:ascii="Cambria" w:hAnsi="Cambria" w:cstheme="minorHAnsi"/>
          <w:b/>
          <w:bCs/>
          <w:i/>
          <w:iCs/>
          <w:color w:val="auto"/>
          <w:u w:val="single"/>
          <w:lang w:val="es-ES"/>
        </w:rPr>
        <w:t xml:space="preserve">RESOLUCION No </w:t>
      </w:r>
      <w:r w:rsidR="000D6F1F" w:rsidRPr="00A54667">
        <w:rPr>
          <w:rFonts w:ascii="Cambria" w:hAnsi="Cambria" w:cstheme="minorHAnsi"/>
          <w:b/>
          <w:bCs/>
          <w:i/>
          <w:iCs/>
          <w:color w:val="auto"/>
          <w:u w:val="single"/>
          <w:lang w:val="es-ES"/>
        </w:rPr>
        <w:t xml:space="preserve">044 </w:t>
      </w:r>
      <w:r w:rsidRPr="00A54667">
        <w:rPr>
          <w:rFonts w:ascii="Cambria" w:hAnsi="Cambria" w:cstheme="minorHAnsi"/>
          <w:b/>
          <w:bCs/>
          <w:i/>
          <w:iCs/>
          <w:color w:val="auto"/>
          <w:u w:val="single"/>
          <w:lang w:val="es-ES"/>
        </w:rPr>
        <w:t>D</w:t>
      </w:r>
      <w:r w:rsidR="000D6F1F" w:rsidRPr="00A54667">
        <w:rPr>
          <w:rFonts w:ascii="Cambria" w:hAnsi="Cambria" w:cstheme="minorHAnsi"/>
          <w:b/>
          <w:bCs/>
          <w:i/>
          <w:iCs/>
          <w:color w:val="auto"/>
          <w:u w:val="single"/>
          <w:lang w:val="es-ES"/>
        </w:rPr>
        <w:t xml:space="preserve">EL </w:t>
      </w:r>
      <w:r w:rsidRPr="00A54667">
        <w:rPr>
          <w:rFonts w:ascii="Cambria" w:hAnsi="Cambria" w:cstheme="minorHAnsi"/>
          <w:b/>
          <w:bCs/>
          <w:i/>
          <w:iCs/>
          <w:color w:val="auto"/>
          <w:u w:val="single"/>
          <w:lang w:val="es-ES"/>
        </w:rPr>
        <w:t xml:space="preserve"> </w:t>
      </w:r>
      <w:r w:rsidR="000D6F1F" w:rsidRPr="00A54667">
        <w:rPr>
          <w:rFonts w:ascii="Cambria" w:hAnsi="Cambria" w:cstheme="minorHAnsi"/>
          <w:b/>
          <w:bCs/>
          <w:i/>
          <w:iCs/>
          <w:color w:val="auto"/>
          <w:u w:val="single"/>
          <w:lang w:val="es-ES"/>
        </w:rPr>
        <w:t>07</w:t>
      </w:r>
      <w:r w:rsidRPr="00A54667">
        <w:rPr>
          <w:rFonts w:ascii="Cambria" w:hAnsi="Cambria" w:cstheme="minorHAnsi"/>
          <w:b/>
          <w:bCs/>
          <w:i/>
          <w:iCs/>
          <w:color w:val="auto"/>
          <w:u w:val="single"/>
          <w:lang w:val="es-ES"/>
        </w:rPr>
        <w:t xml:space="preserve"> DE </w:t>
      </w:r>
      <w:r w:rsidR="000363AD" w:rsidRPr="00A54667">
        <w:rPr>
          <w:rFonts w:ascii="Cambria" w:hAnsi="Cambria" w:cstheme="minorHAnsi"/>
          <w:b/>
          <w:bCs/>
          <w:i/>
          <w:iCs/>
          <w:color w:val="auto"/>
          <w:u w:val="single"/>
          <w:lang w:val="es-ES"/>
        </w:rPr>
        <w:t>JUNIO DEL</w:t>
      </w:r>
      <w:r w:rsidRPr="00A54667">
        <w:rPr>
          <w:rFonts w:ascii="Cambria" w:hAnsi="Cambria" w:cstheme="minorHAnsi"/>
          <w:b/>
          <w:bCs/>
          <w:i/>
          <w:iCs/>
          <w:color w:val="auto"/>
          <w:u w:val="single"/>
          <w:lang w:val="es-ES"/>
        </w:rPr>
        <w:t xml:space="preserve"> 202</w:t>
      </w:r>
      <w:r w:rsidR="000D6F1F" w:rsidRPr="00A54667">
        <w:rPr>
          <w:rFonts w:ascii="Cambria" w:hAnsi="Cambria" w:cstheme="minorHAnsi"/>
          <w:b/>
          <w:bCs/>
          <w:i/>
          <w:iCs/>
          <w:color w:val="auto"/>
          <w:u w:val="single"/>
          <w:lang w:val="es-ES"/>
        </w:rPr>
        <w:t>4</w:t>
      </w:r>
      <w:r w:rsidRPr="00A54667">
        <w:rPr>
          <w:rFonts w:ascii="Cambria" w:hAnsi="Cambria" w:cstheme="minorHAnsi"/>
          <w:b/>
          <w:bCs/>
          <w:i/>
          <w:iCs/>
          <w:color w:val="auto"/>
          <w:u w:val="single"/>
          <w:lang w:val="es-ES"/>
        </w:rPr>
        <w:t xml:space="preserve"> “</w:t>
      </w:r>
      <w:r w:rsidRPr="00A54667">
        <w:rPr>
          <w:rFonts w:ascii="Cambria" w:hAnsi="Cambria"/>
          <w:b/>
          <w:bCs/>
          <w:i/>
          <w:iCs/>
          <w:color w:val="auto"/>
          <w:sz w:val="23"/>
          <w:szCs w:val="23"/>
          <w:u w:val="single"/>
        </w:rPr>
        <w:t>POR MEDIO DE LA CUAL SE ACTUALIZA Y SE FIJA LA LISTA DE PRECIOS UNITARIOS DE OBRA PÚBLICA Y DE CONSULTORIA EN EL DEPARTAMENTO DE BOYACÁ"</w:t>
      </w:r>
    </w:p>
    <w:p w14:paraId="2FD9AE2E" w14:textId="77777777" w:rsidR="000E3789" w:rsidRPr="00A54667" w:rsidRDefault="000E3789" w:rsidP="00A948A0">
      <w:pPr>
        <w:spacing w:after="0" w:line="240" w:lineRule="auto"/>
        <w:contextualSpacing/>
        <w:jc w:val="both"/>
        <w:rPr>
          <w:rFonts w:ascii="Cambria" w:eastAsia="Times New Roman" w:hAnsi="Cambria" w:cstheme="minorHAnsi"/>
          <w:sz w:val="24"/>
          <w:szCs w:val="24"/>
          <w:lang w:eastAsia="es-CO"/>
        </w:rPr>
      </w:pPr>
    </w:p>
    <w:p w14:paraId="7F138EF2" w14:textId="0C0E9BBE" w:rsidR="000363AD" w:rsidRPr="00A54667" w:rsidRDefault="00EF02D3" w:rsidP="00EF02D3">
      <w:pPr>
        <w:keepNext/>
        <w:spacing w:after="0" w:line="240" w:lineRule="auto"/>
        <w:contextualSpacing/>
        <w:jc w:val="center"/>
        <w:rPr>
          <w:rFonts w:ascii="Cambria" w:hAnsi="Cambria"/>
        </w:rPr>
      </w:pPr>
      <w:r w:rsidRPr="00A54667">
        <w:rPr>
          <w:rFonts w:ascii="Cambria" w:hAnsi="Cambria"/>
        </w:rPr>
        <w:lastRenderedPageBreak/>
        <w:drawing>
          <wp:inline distT="0" distB="0" distL="0" distR="0" wp14:anchorId="1C32F69C" wp14:editId="609D1E6A">
            <wp:extent cx="5506948" cy="7879715"/>
            <wp:effectExtent l="0" t="0" r="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32487" cy="7916258"/>
                    </a:xfrm>
                    <a:prstGeom prst="rect">
                      <a:avLst/>
                    </a:prstGeom>
                    <a:noFill/>
                    <a:ln>
                      <a:noFill/>
                    </a:ln>
                  </pic:spPr>
                </pic:pic>
              </a:graphicData>
            </a:graphic>
          </wp:inline>
        </w:drawing>
      </w:r>
    </w:p>
    <w:p w14:paraId="6106D5AB" w14:textId="7183CBDF" w:rsidR="00A948A0" w:rsidRPr="00A54667" w:rsidRDefault="000363AD" w:rsidP="00A54667">
      <w:pPr>
        <w:pStyle w:val="Descripcin"/>
        <w:jc w:val="center"/>
        <w:rPr>
          <w:rFonts w:ascii="Cambria" w:eastAsia="Times New Roman" w:hAnsi="Cambria" w:cstheme="minorHAnsi"/>
          <w:color w:val="auto"/>
          <w:sz w:val="24"/>
          <w:szCs w:val="24"/>
          <w:lang w:eastAsia="es-CO"/>
        </w:rPr>
      </w:pPr>
      <w:r w:rsidRPr="00A54667">
        <w:rPr>
          <w:rFonts w:ascii="Cambria" w:hAnsi="Cambria"/>
          <w:color w:val="auto"/>
        </w:rPr>
        <w:lastRenderedPageBreak/>
        <w:t xml:space="preserve">Ilustración </w:t>
      </w:r>
      <w:r w:rsidRPr="00A54667">
        <w:rPr>
          <w:rFonts w:ascii="Cambria" w:hAnsi="Cambria"/>
          <w:color w:val="auto"/>
        </w:rPr>
        <w:fldChar w:fldCharType="begin"/>
      </w:r>
      <w:r w:rsidRPr="00A54667">
        <w:rPr>
          <w:rFonts w:ascii="Cambria" w:hAnsi="Cambria"/>
          <w:color w:val="auto"/>
        </w:rPr>
        <w:instrText xml:space="preserve"> SEQ Ilustración \* ARABIC </w:instrText>
      </w:r>
      <w:r w:rsidRPr="00A54667">
        <w:rPr>
          <w:rFonts w:ascii="Cambria" w:hAnsi="Cambria"/>
          <w:color w:val="auto"/>
        </w:rPr>
        <w:fldChar w:fldCharType="separate"/>
      </w:r>
      <w:r w:rsidR="00137B25" w:rsidRPr="00A54667">
        <w:rPr>
          <w:rFonts w:ascii="Cambria" w:hAnsi="Cambria"/>
          <w:noProof/>
          <w:color w:val="auto"/>
        </w:rPr>
        <w:t>2</w:t>
      </w:r>
      <w:r w:rsidRPr="00A54667">
        <w:rPr>
          <w:rFonts w:ascii="Cambria" w:hAnsi="Cambria"/>
          <w:color w:val="auto"/>
        </w:rPr>
        <w:fldChar w:fldCharType="end"/>
      </w:r>
      <w:r w:rsidRPr="00A54667">
        <w:rPr>
          <w:rFonts w:ascii="Cambria" w:hAnsi="Cambria"/>
          <w:color w:val="auto"/>
        </w:rPr>
        <w:t xml:space="preserve"> </w:t>
      </w:r>
      <w:r w:rsidR="00A54667" w:rsidRPr="00A54667">
        <w:rPr>
          <w:rFonts w:ascii="Cambria" w:hAnsi="Cambria"/>
          <w:color w:val="auto"/>
        </w:rPr>
        <w:t>tabla presupuesta</w:t>
      </w:r>
      <w:r w:rsidR="000D7C7A" w:rsidRPr="00A54667">
        <w:rPr>
          <w:rFonts w:ascii="Cambria" w:hAnsi="Cambria"/>
          <w:color w:val="auto"/>
        </w:rPr>
        <w:t xml:space="preserve"> </w:t>
      </w:r>
    </w:p>
    <w:p w14:paraId="5E3FDE7B" w14:textId="77777777" w:rsidR="00A948A0" w:rsidRPr="00A54667" w:rsidRDefault="00A948A0" w:rsidP="00A948A0">
      <w:pPr>
        <w:spacing w:after="0" w:line="240" w:lineRule="auto"/>
        <w:contextualSpacing/>
        <w:jc w:val="both"/>
        <w:rPr>
          <w:rFonts w:ascii="Cambria" w:eastAsia="Times New Roman" w:hAnsi="Cambria" w:cstheme="minorHAnsi"/>
          <w:sz w:val="24"/>
          <w:szCs w:val="24"/>
          <w:lang w:eastAsia="es-CO"/>
        </w:rPr>
      </w:pPr>
    </w:p>
    <w:p w14:paraId="151E8022" w14:textId="1D3F79A2" w:rsidR="00B35F34" w:rsidRPr="00A54667" w:rsidRDefault="00A948A0" w:rsidP="00E13992">
      <w:pPr>
        <w:spacing w:after="0"/>
        <w:jc w:val="both"/>
        <w:rPr>
          <w:rFonts w:ascii="Cambria" w:hAnsi="Cambria" w:cs="Arial"/>
          <w:lang w:val="es-ES_tradnl"/>
        </w:rPr>
      </w:pPr>
      <w:r w:rsidRPr="00A54667">
        <w:rPr>
          <w:rFonts w:ascii="Cambria" w:hAnsi="Cambria" w:cstheme="minorHAnsi"/>
          <w:sz w:val="24"/>
          <w:szCs w:val="24"/>
          <w:lang w:val="es-ES"/>
        </w:rPr>
        <w:t xml:space="preserve">De acuerdo a las necesidades expuestas se ha establecido que el costo del proyecto asciende a la suma de </w:t>
      </w:r>
      <w:r w:rsidR="00E13992" w:rsidRPr="00A54667">
        <w:rPr>
          <w:rFonts w:ascii="Cambria" w:hAnsi="Cambria" w:cstheme="minorHAnsi"/>
          <w:b/>
          <w:bCs/>
          <w:sz w:val="24"/>
          <w:szCs w:val="24"/>
          <w:lang w:val="es-ES"/>
        </w:rPr>
        <w:t xml:space="preserve">TREINTA Y UN MILLONES CERO SETANTAMIL OCHOSIENTOS NOVENTA Y SEIS MIL CON NOVENTA Y CINCO </w:t>
      </w:r>
      <w:r w:rsidR="000A2E9D" w:rsidRPr="00A54667">
        <w:rPr>
          <w:rFonts w:ascii="Cambria" w:hAnsi="Cambria" w:cstheme="minorHAnsi"/>
          <w:b/>
          <w:bCs/>
          <w:sz w:val="24"/>
          <w:szCs w:val="24"/>
          <w:lang w:val="es-ES"/>
        </w:rPr>
        <w:t xml:space="preserve">CENTAVOS  </w:t>
      </w:r>
      <w:r w:rsidR="002F026E" w:rsidRPr="00A54667">
        <w:rPr>
          <w:rFonts w:ascii="Cambria" w:hAnsi="Cambria" w:cstheme="minorHAnsi"/>
          <w:b/>
          <w:bCs/>
          <w:sz w:val="24"/>
          <w:szCs w:val="24"/>
          <w:lang w:val="es-ES"/>
        </w:rPr>
        <w:t>M/CTE</w:t>
      </w:r>
      <w:r w:rsidR="00DE1A49" w:rsidRPr="00A54667">
        <w:rPr>
          <w:rFonts w:ascii="Cambria" w:hAnsi="Cambria" w:cstheme="minorHAnsi"/>
          <w:b/>
          <w:bCs/>
          <w:sz w:val="24"/>
          <w:szCs w:val="24"/>
          <w:lang w:val="es-ES"/>
        </w:rPr>
        <w:t xml:space="preserve"> (</w:t>
      </w:r>
      <w:r w:rsidRPr="00A54667">
        <w:rPr>
          <w:rFonts w:ascii="Cambria" w:hAnsi="Cambria" w:cstheme="minorHAnsi"/>
          <w:b/>
          <w:bCs/>
          <w:sz w:val="24"/>
          <w:szCs w:val="24"/>
          <w:lang w:val="es-ES"/>
        </w:rPr>
        <w:t xml:space="preserve">$ </w:t>
      </w:r>
      <w:r w:rsidR="00E13992" w:rsidRPr="00A54667">
        <w:rPr>
          <w:rFonts w:ascii="Cambria" w:eastAsia="Times New Roman" w:hAnsi="Cambria" w:cs="Calibri"/>
          <w:b/>
          <w:bCs/>
          <w:sz w:val="24"/>
          <w:szCs w:val="24"/>
          <w:lang w:eastAsia="es-CO"/>
        </w:rPr>
        <w:t>31.070.896,95</w:t>
      </w:r>
      <w:r w:rsidRPr="00A54667">
        <w:rPr>
          <w:rFonts w:ascii="Cambria" w:hAnsi="Cambria" w:cstheme="minorHAnsi"/>
          <w:b/>
          <w:bCs/>
          <w:sz w:val="24"/>
          <w:szCs w:val="24"/>
          <w:lang w:val="es-ES"/>
        </w:rPr>
        <w:t>)</w:t>
      </w:r>
      <w:r w:rsidRPr="00A54667">
        <w:rPr>
          <w:rFonts w:ascii="Cambria" w:hAnsi="Cambria" w:cstheme="minorHAnsi"/>
          <w:sz w:val="24"/>
          <w:szCs w:val="24"/>
          <w:lang w:val="es-ES"/>
        </w:rPr>
        <w:t xml:space="preserve">, </w:t>
      </w:r>
      <w:r w:rsidR="00E13992" w:rsidRPr="00A54667">
        <w:rPr>
          <w:rFonts w:ascii="Cambria" w:hAnsi="Cambria" w:cs="Arial"/>
          <w:lang w:val="es-ES_tradnl"/>
        </w:rPr>
        <w:t>acorde con la indagación de precios en el mercado y precios Gobernación de Boyacá, teniendo en cuenta las especificaciones técnicas del objeto a contratar, y otros costos tanto directos como indirectos relacionados con los servicios y productos requeridos, así como otros gastos que pudiesen presentarse no específicos en situación atípica en desarrollo del objeto contractual. La suma de incluidos impuestos, tasas y demás costos directos e indirectos en que deba incurrir el contratista, para cumplir con el objeto a contratar, de acuerdo con el análisis realizado por la Institución.</w:t>
      </w:r>
    </w:p>
    <w:p w14:paraId="529482A0" w14:textId="6831287D" w:rsidR="00A268B3" w:rsidRPr="00A54667" w:rsidRDefault="00E13992" w:rsidP="00A54667">
      <w:pPr>
        <w:pStyle w:val="Ttulo1"/>
        <w:jc w:val="center"/>
        <w:rPr>
          <w:rFonts w:ascii="Cambria" w:hAnsi="Cambria"/>
          <w:b/>
          <w:bCs/>
          <w:color w:val="auto"/>
          <w:lang w:val="es-ES"/>
        </w:rPr>
      </w:pPr>
      <w:bookmarkStart w:id="25" w:name="_Toc176299459"/>
      <w:r w:rsidRPr="00A54667">
        <w:rPr>
          <w:rFonts w:ascii="Cambria" w:hAnsi="Cambria"/>
          <w:b/>
          <w:bCs/>
          <w:color w:val="auto"/>
          <w:lang w:val="es-ES"/>
        </w:rPr>
        <w:t>ANEXOS</w:t>
      </w:r>
      <w:bookmarkEnd w:id="25"/>
    </w:p>
    <w:p w14:paraId="79DA66A2" w14:textId="77777777" w:rsidR="00E13992" w:rsidRPr="00A54667" w:rsidRDefault="00E13992" w:rsidP="001C4B61">
      <w:pPr>
        <w:spacing w:after="0" w:line="240" w:lineRule="auto"/>
        <w:rPr>
          <w:rFonts w:ascii="Cambria" w:hAnsi="Cambria" w:cstheme="minorHAnsi"/>
          <w:b/>
          <w:bCs/>
          <w:sz w:val="24"/>
          <w:szCs w:val="24"/>
          <w:lang w:val="es-ES"/>
        </w:rPr>
      </w:pPr>
    </w:p>
    <w:p w14:paraId="2051C7CF" w14:textId="2844B075" w:rsidR="00E13992" w:rsidRPr="00A54667" w:rsidRDefault="00E13992" w:rsidP="00E13992">
      <w:pPr>
        <w:pStyle w:val="Prrafodelista"/>
        <w:numPr>
          <w:ilvl w:val="0"/>
          <w:numId w:val="27"/>
        </w:numPr>
        <w:rPr>
          <w:rFonts w:ascii="Cambria" w:hAnsi="Cambria" w:cs="Arial"/>
          <w:lang w:val="es-MX" w:eastAsia="es-ES"/>
        </w:rPr>
      </w:pPr>
      <w:r w:rsidRPr="00A54667">
        <w:rPr>
          <w:rFonts w:ascii="Cambria" w:hAnsi="Cambria" w:cstheme="minorHAnsi"/>
          <w:sz w:val="24"/>
          <w:szCs w:val="24"/>
          <w:lang w:val="es-ES"/>
        </w:rPr>
        <w:t xml:space="preserve">Planos </w:t>
      </w:r>
      <w:r w:rsidRPr="00A54667">
        <w:rPr>
          <w:rFonts w:ascii="Cambria" w:hAnsi="Cambria" w:cs="Arial"/>
          <w:lang w:val="es-MX" w:eastAsia="es-ES"/>
        </w:rPr>
        <w:t xml:space="preserve">aportados por la parte técnica de la </w:t>
      </w:r>
      <w:proofErr w:type="gramStart"/>
      <w:r w:rsidRPr="00A54667">
        <w:rPr>
          <w:rFonts w:ascii="Cambria" w:hAnsi="Cambria" w:cs="Arial"/>
          <w:lang w:val="es-MX" w:eastAsia="es-ES"/>
        </w:rPr>
        <w:t>Secretaria</w:t>
      </w:r>
      <w:proofErr w:type="gramEnd"/>
      <w:r w:rsidRPr="00A54667">
        <w:rPr>
          <w:rFonts w:ascii="Cambria" w:hAnsi="Cambria" w:cs="Arial"/>
          <w:lang w:val="es-MX" w:eastAsia="es-ES"/>
        </w:rPr>
        <w:t xml:space="preserve"> de Educación</w:t>
      </w:r>
    </w:p>
    <w:p w14:paraId="1A930B9C" w14:textId="77777777" w:rsidR="00E13992" w:rsidRPr="00A54667" w:rsidRDefault="00E13992" w:rsidP="00E13992">
      <w:pPr>
        <w:pStyle w:val="Prrafodelista"/>
        <w:numPr>
          <w:ilvl w:val="0"/>
          <w:numId w:val="27"/>
        </w:numPr>
        <w:rPr>
          <w:rFonts w:ascii="Cambria" w:hAnsi="Cambria" w:cs="Arial"/>
          <w:lang w:val="es-MX" w:eastAsia="es-ES"/>
        </w:rPr>
      </w:pPr>
      <w:r w:rsidRPr="00A54667">
        <w:rPr>
          <w:rFonts w:ascii="Cambria" w:hAnsi="Cambria" w:cs="Arial"/>
          <w:lang w:val="es-MX" w:eastAsia="es-ES"/>
        </w:rPr>
        <w:t xml:space="preserve">Componente técnico, aportados por la parte técnica de la </w:t>
      </w:r>
      <w:proofErr w:type="gramStart"/>
      <w:r w:rsidRPr="00A54667">
        <w:rPr>
          <w:rFonts w:ascii="Cambria" w:hAnsi="Cambria" w:cs="Arial"/>
          <w:lang w:val="es-MX" w:eastAsia="es-ES"/>
        </w:rPr>
        <w:t>Secretaria</w:t>
      </w:r>
      <w:proofErr w:type="gramEnd"/>
      <w:r w:rsidRPr="00A54667">
        <w:rPr>
          <w:rFonts w:ascii="Cambria" w:hAnsi="Cambria" w:cs="Arial"/>
          <w:lang w:val="es-MX" w:eastAsia="es-ES"/>
        </w:rPr>
        <w:t xml:space="preserve"> de Educación</w:t>
      </w:r>
    </w:p>
    <w:p w14:paraId="6E323CC3" w14:textId="02F28C26" w:rsidR="00E13992" w:rsidRPr="00A54667" w:rsidRDefault="00E13992" w:rsidP="00E13992">
      <w:pPr>
        <w:pStyle w:val="Prrafodelista"/>
        <w:numPr>
          <w:ilvl w:val="0"/>
          <w:numId w:val="27"/>
        </w:numPr>
        <w:rPr>
          <w:rFonts w:ascii="Cambria" w:hAnsi="Cambria" w:cs="Arial"/>
          <w:lang w:val="es-MX" w:eastAsia="es-ES"/>
        </w:rPr>
      </w:pPr>
      <w:r w:rsidRPr="00A54667">
        <w:rPr>
          <w:rFonts w:ascii="Cambria" w:hAnsi="Cambria" w:cs="Arial"/>
          <w:lang w:val="es-MX" w:eastAsia="es-ES"/>
        </w:rPr>
        <w:t xml:space="preserve">tablas Excel cantidades de obra, presupuesto; aportados por la parte técnica de la </w:t>
      </w:r>
      <w:proofErr w:type="gramStart"/>
      <w:r w:rsidRPr="00A54667">
        <w:rPr>
          <w:rFonts w:ascii="Cambria" w:hAnsi="Cambria" w:cs="Arial"/>
          <w:lang w:val="es-MX" w:eastAsia="es-ES"/>
        </w:rPr>
        <w:t>Secretaria</w:t>
      </w:r>
      <w:proofErr w:type="gramEnd"/>
      <w:r w:rsidRPr="00A54667">
        <w:rPr>
          <w:rFonts w:ascii="Cambria" w:hAnsi="Cambria" w:cs="Arial"/>
          <w:lang w:val="es-MX" w:eastAsia="es-ES"/>
        </w:rPr>
        <w:t xml:space="preserve"> de Educación</w:t>
      </w:r>
    </w:p>
    <w:p w14:paraId="2DF734EB" w14:textId="6489DB5B" w:rsidR="00E13992" w:rsidRPr="00A54667" w:rsidRDefault="00E13992" w:rsidP="00E13992">
      <w:pPr>
        <w:pStyle w:val="Prrafodelista"/>
        <w:numPr>
          <w:ilvl w:val="0"/>
          <w:numId w:val="27"/>
        </w:numPr>
        <w:rPr>
          <w:rFonts w:ascii="Cambria" w:hAnsi="Cambria" w:cs="Arial"/>
          <w:lang w:val="es-MX" w:eastAsia="es-ES"/>
        </w:rPr>
      </w:pPr>
      <w:r w:rsidRPr="00A54667">
        <w:rPr>
          <w:rFonts w:ascii="Cambria" w:hAnsi="Cambria" w:cs="Arial"/>
          <w:lang w:val="es-MX" w:eastAsia="es-ES"/>
        </w:rPr>
        <w:t xml:space="preserve">informe técnico de actuaciones a ejecutar por el contratista. </w:t>
      </w:r>
    </w:p>
    <w:p w14:paraId="17B114D1" w14:textId="7F7858D5" w:rsidR="00E13992" w:rsidRPr="00A54667" w:rsidRDefault="00E13992" w:rsidP="00E13992">
      <w:pPr>
        <w:pStyle w:val="Prrafodelista"/>
        <w:rPr>
          <w:rFonts w:ascii="Cambria" w:hAnsi="Cambria" w:cs="Arial"/>
          <w:lang w:val="es-MX" w:eastAsia="es-ES"/>
        </w:rPr>
      </w:pPr>
    </w:p>
    <w:p w14:paraId="06922205" w14:textId="2F2FD78F" w:rsidR="00E13992" w:rsidRPr="00A54667" w:rsidRDefault="00E13992" w:rsidP="00E13992">
      <w:pPr>
        <w:pStyle w:val="Prrafodelista"/>
        <w:rPr>
          <w:rFonts w:ascii="Cambria" w:hAnsi="Cambria" w:cs="Arial"/>
          <w:lang w:val="es-MX" w:eastAsia="es-ES"/>
        </w:rPr>
      </w:pPr>
    </w:p>
    <w:p w14:paraId="45EE8243" w14:textId="77777777" w:rsidR="00E13992" w:rsidRPr="00A54667" w:rsidRDefault="00E13992" w:rsidP="00E13992">
      <w:pPr>
        <w:jc w:val="both"/>
        <w:rPr>
          <w:rFonts w:ascii="Cambria" w:hAnsi="Cambria" w:cs="Arial"/>
        </w:rPr>
      </w:pPr>
      <w:r w:rsidRPr="00A54667">
        <w:rPr>
          <w:rFonts w:ascii="Cambria" w:hAnsi="Cambria" w:cs="Arial"/>
        </w:rPr>
        <w:t>Atentamente,</w:t>
      </w:r>
    </w:p>
    <w:p w14:paraId="56B98284" w14:textId="77777777" w:rsidR="00E13992" w:rsidRPr="00A54667" w:rsidRDefault="00E13992" w:rsidP="00E13992">
      <w:pPr>
        <w:jc w:val="both"/>
        <w:rPr>
          <w:rFonts w:ascii="Cambria" w:hAnsi="Cambria" w:cs="Arial"/>
        </w:rPr>
      </w:pPr>
    </w:p>
    <w:p w14:paraId="25D0EF20" w14:textId="4CCE46E8" w:rsidR="00E13992" w:rsidRPr="00A54667" w:rsidRDefault="00E13992" w:rsidP="00E13992">
      <w:pPr>
        <w:spacing w:after="0"/>
        <w:jc w:val="both"/>
        <w:rPr>
          <w:rFonts w:ascii="Cambria" w:hAnsi="Cambria" w:cs="Arial"/>
          <w:b/>
          <w:bCs/>
        </w:rPr>
      </w:pPr>
      <w:r w:rsidRPr="00A54667">
        <w:rPr>
          <w:rFonts w:ascii="Cambria" w:hAnsi="Cambria" w:cs="Arial"/>
          <w:b/>
          <w:bCs/>
        </w:rPr>
        <w:t xml:space="preserve">MARTHA </w:t>
      </w:r>
      <w:r w:rsidR="00A54667">
        <w:rPr>
          <w:rFonts w:ascii="Cambria" w:hAnsi="Cambria" w:cs="Arial"/>
          <w:b/>
          <w:bCs/>
        </w:rPr>
        <w:t xml:space="preserve">CECILIA GARCIA </w:t>
      </w:r>
      <w:r w:rsidRPr="00A54667">
        <w:rPr>
          <w:rFonts w:ascii="Cambria" w:hAnsi="Cambria" w:cs="Arial"/>
          <w:b/>
          <w:bCs/>
        </w:rPr>
        <w:tab/>
      </w:r>
      <w:r w:rsidRPr="00A54667">
        <w:rPr>
          <w:rFonts w:ascii="Cambria" w:hAnsi="Cambria" w:cs="Arial"/>
          <w:b/>
          <w:bCs/>
        </w:rPr>
        <w:t xml:space="preserve">            </w:t>
      </w:r>
      <w:r w:rsidRPr="00A54667">
        <w:rPr>
          <w:rFonts w:ascii="Cambria" w:hAnsi="Cambria" w:cs="Arial"/>
          <w:b/>
          <w:bCs/>
        </w:rPr>
        <w:t>SANDRA</w:t>
      </w:r>
      <w:r w:rsidRPr="00A54667">
        <w:rPr>
          <w:rFonts w:ascii="Cambria" w:hAnsi="Cambria" w:cs="Arial"/>
          <w:b/>
          <w:bCs/>
        </w:rPr>
        <w:t xml:space="preserve"> CORTES BLANCO        </w:t>
      </w:r>
      <w:r w:rsidR="00A54667">
        <w:rPr>
          <w:rFonts w:ascii="Cambria" w:hAnsi="Cambria" w:cs="Arial"/>
          <w:b/>
          <w:bCs/>
        </w:rPr>
        <w:t xml:space="preserve">       </w:t>
      </w:r>
      <w:r w:rsidRPr="00A54667">
        <w:rPr>
          <w:rFonts w:ascii="Cambria" w:hAnsi="Cambria" w:cs="Arial"/>
          <w:b/>
          <w:bCs/>
        </w:rPr>
        <w:t xml:space="preserve">NUBIA ROCIO FUQUEN </w:t>
      </w:r>
    </w:p>
    <w:p w14:paraId="5B726B0D" w14:textId="3F584629" w:rsidR="00E13992" w:rsidRPr="00A54667" w:rsidRDefault="00E13992" w:rsidP="00E13992">
      <w:pPr>
        <w:spacing w:after="0"/>
        <w:jc w:val="both"/>
        <w:rPr>
          <w:rFonts w:ascii="Cambria" w:hAnsi="Cambria" w:cs="Arial"/>
        </w:rPr>
      </w:pPr>
      <w:r w:rsidRPr="00A54667">
        <w:rPr>
          <w:rFonts w:ascii="Cambria" w:hAnsi="Cambria" w:cs="Arial"/>
        </w:rPr>
        <w:t>Rector</w:t>
      </w:r>
      <w:r w:rsidRPr="00A54667">
        <w:rPr>
          <w:rFonts w:ascii="Cambria" w:hAnsi="Cambria" w:cs="Arial"/>
        </w:rPr>
        <w:t>a</w:t>
      </w:r>
      <w:r w:rsidRPr="00A54667">
        <w:rPr>
          <w:rFonts w:ascii="Cambria" w:hAnsi="Cambria" w:cs="Arial"/>
        </w:rPr>
        <w:tab/>
      </w:r>
      <w:r w:rsidRPr="00A54667">
        <w:rPr>
          <w:rFonts w:ascii="Cambria" w:hAnsi="Cambria" w:cs="Arial"/>
        </w:rPr>
        <w:tab/>
      </w:r>
      <w:r w:rsidRPr="00A54667">
        <w:rPr>
          <w:rFonts w:ascii="Cambria" w:hAnsi="Cambria" w:cs="Arial"/>
        </w:rPr>
        <w:t xml:space="preserve">      </w:t>
      </w:r>
      <w:r w:rsidR="00A54667">
        <w:rPr>
          <w:rFonts w:ascii="Cambria" w:hAnsi="Cambria" w:cs="Arial"/>
        </w:rPr>
        <w:t xml:space="preserve">                       </w:t>
      </w:r>
      <w:r w:rsidRPr="00A54667">
        <w:rPr>
          <w:rFonts w:ascii="Cambria" w:hAnsi="Cambria" w:cs="Arial"/>
        </w:rPr>
        <w:t xml:space="preserve">  Profesional Universitario                     Técnico Operativo </w:t>
      </w:r>
    </w:p>
    <w:p w14:paraId="596D5633" w14:textId="5290C6C8" w:rsidR="00E13992" w:rsidRPr="00A54667" w:rsidRDefault="00E13992" w:rsidP="00E13992">
      <w:pPr>
        <w:pStyle w:val="Prrafodelista"/>
        <w:rPr>
          <w:rFonts w:ascii="Cambria" w:hAnsi="Cambria" w:cs="Arial"/>
          <w:lang w:val="es-MX" w:eastAsia="es-ES"/>
        </w:rPr>
      </w:pPr>
    </w:p>
    <w:p w14:paraId="60E6A1CE" w14:textId="77777777" w:rsidR="00E13992" w:rsidRPr="00A54667" w:rsidRDefault="00E13992" w:rsidP="00E13992">
      <w:pPr>
        <w:spacing w:after="0" w:line="240" w:lineRule="auto"/>
        <w:rPr>
          <w:rFonts w:ascii="Cambria" w:hAnsi="Cambria" w:cstheme="minorHAnsi"/>
          <w:b/>
          <w:bCs/>
          <w:sz w:val="24"/>
          <w:szCs w:val="24"/>
          <w:lang w:val="es-ES"/>
        </w:rPr>
      </w:pPr>
    </w:p>
    <w:p w14:paraId="73BF57AF" w14:textId="7B8837B7" w:rsidR="00E13992" w:rsidRPr="00A54667" w:rsidRDefault="00E13992" w:rsidP="00E13992">
      <w:pPr>
        <w:spacing w:after="0" w:line="240" w:lineRule="auto"/>
        <w:rPr>
          <w:rFonts w:ascii="Cambria" w:hAnsi="Cambria" w:cstheme="minorHAnsi"/>
          <w:b/>
          <w:bCs/>
          <w:sz w:val="18"/>
          <w:szCs w:val="18"/>
          <w:lang w:val="es-ES"/>
        </w:rPr>
      </w:pPr>
      <w:r w:rsidRPr="00A54667">
        <w:rPr>
          <w:rFonts w:ascii="Cambria" w:hAnsi="Cambria" w:cstheme="minorHAnsi"/>
          <w:b/>
          <w:bCs/>
          <w:sz w:val="18"/>
          <w:szCs w:val="18"/>
          <w:lang w:val="es-ES"/>
        </w:rPr>
        <w:t xml:space="preserve">                  </w:t>
      </w:r>
    </w:p>
    <w:p w14:paraId="33CE521B" w14:textId="77777777" w:rsidR="00E13992" w:rsidRPr="00A54667" w:rsidRDefault="00E13992" w:rsidP="00E13992">
      <w:pPr>
        <w:spacing w:after="0" w:line="240" w:lineRule="auto"/>
        <w:rPr>
          <w:rFonts w:ascii="Cambria" w:hAnsi="Cambria" w:cstheme="minorHAnsi"/>
          <w:b/>
          <w:bCs/>
          <w:sz w:val="18"/>
          <w:szCs w:val="18"/>
          <w:lang w:val="es-ES"/>
        </w:rPr>
      </w:pPr>
    </w:p>
    <w:p w14:paraId="1726C1D9" w14:textId="545AEE50" w:rsidR="00E13992" w:rsidRPr="00A54667" w:rsidRDefault="00E13992" w:rsidP="00E13992">
      <w:pPr>
        <w:pStyle w:val="Prrafodelista"/>
        <w:rPr>
          <w:rFonts w:ascii="Cambria" w:hAnsi="Cambria" w:cs="Arial"/>
          <w:lang w:val="es-MX" w:eastAsia="es-ES"/>
        </w:rPr>
      </w:pPr>
    </w:p>
    <w:p w14:paraId="7A13E59E" w14:textId="685CD9BA" w:rsidR="00E13992" w:rsidRPr="00A54667" w:rsidRDefault="00E13992" w:rsidP="00E13992">
      <w:pPr>
        <w:pStyle w:val="Prrafodelista"/>
        <w:rPr>
          <w:rFonts w:ascii="Cambria" w:hAnsi="Cambria" w:cs="Arial"/>
          <w:lang w:val="es-MX" w:eastAsia="es-ES"/>
        </w:rPr>
      </w:pPr>
    </w:p>
    <w:p w14:paraId="6E21E2A2" w14:textId="77777777" w:rsidR="00E13992" w:rsidRPr="00A54667" w:rsidRDefault="00E13992" w:rsidP="00E13992">
      <w:pPr>
        <w:spacing w:after="0" w:line="240" w:lineRule="auto"/>
        <w:jc w:val="center"/>
        <w:rPr>
          <w:rFonts w:ascii="Cambria" w:hAnsi="Cambria" w:cstheme="minorHAnsi"/>
          <w:sz w:val="24"/>
          <w:szCs w:val="24"/>
          <w:lang w:val="es-ES"/>
        </w:rPr>
      </w:pPr>
    </w:p>
    <w:p w14:paraId="25005B36" w14:textId="77777777" w:rsidR="00E13992" w:rsidRPr="00A54667" w:rsidRDefault="00E13992" w:rsidP="00E13992">
      <w:pPr>
        <w:spacing w:after="0" w:line="240" w:lineRule="auto"/>
        <w:jc w:val="center"/>
        <w:rPr>
          <w:rFonts w:ascii="Cambria" w:hAnsi="Cambria" w:cstheme="minorHAnsi"/>
          <w:sz w:val="24"/>
          <w:szCs w:val="24"/>
          <w:lang w:val="es-ES"/>
        </w:rPr>
      </w:pPr>
    </w:p>
    <w:p w14:paraId="19B7F1EC" w14:textId="77777777" w:rsidR="00E13992" w:rsidRPr="00A54667" w:rsidRDefault="00E13992" w:rsidP="00E13992">
      <w:pPr>
        <w:spacing w:after="0" w:line="240" w:lineRule="auto"/>
        <w:jc w:val="both"/>
        <w:rPr>
          <w:rFonts w:ascii="Cambria" w:hAnsi="Cambria" w:cstheme="minorHAnsi"/>
          <w:lang w:val="es-ES"/>
        </w:rPr>
      </w:pPr>
      <w:r w:rsidRPr="00A54667">
        <w:rPr>
          <w:rFonts w:ascii="Cambria" w:hAnsi="Cambria" w:cstheme="minorHAnsi"/>
          <w:lang w:val="es-ES"/>
        </w:rPr>
        <w:t xml:space="preserve">Revisó: Arq. Nidia Israel – apoyo SET inspección y vigilancia infraestructura educativa </w:t>
      </w:r>
    </w:p>
    <w:p w14:paraId="40C8B344" w14:textId="017CDF9B" w:rsidR="00E13992" w:rsidRPr="00A54667" w:rsidRDefault="00E13992" w:rsidP="00E13992">
      <w:pPr>
        <w:spacing w:after="0" w:line="240" w:lineRule="auto"/>
        <w:jc w:val="both"/>
        <w:rPr>
          <w:rFonts w:ascii="Cambria" w:hAnsi="Cambria" w:cstheme="minorHAnsi"/>
          <w:lang w:val="es-ES"/>
        </w:rPr>
      </w:pPr>
      <w:r w:rsidRPr="00A54667">
        <w:rPr>
          <w:rFonts w:ascii="Cambria" w:hAnsi="Cambria" w:cstheme="minorHAnsi"/>
          <w:lang w:val="es-ES"/>
        </w:rPr>
        <w:t>Revisó</w:t>
      </w:r>
      <w:r w:rsidRPr="00A54667">
        <w:rPr>
          <w:rFonts w:ascii="Cambria" w:hAnsi="Cambria" w:cstheme="minorHAnsi"/>
          <w:lang w:val="es-ES"/>
        </w:rPr>
        <w:t xml:space="preserve"> aspectos técnicos</w:t>
      </w:r>
      <w:r w:rsidRPr="00A54667">
        <w:rPr>
          <w:rFonts w:ascii="Cambria" w:hAnsi="Cambria" w:cstheme="minorHAnsi"/>
          <w:lang w:val="es-ES"/>
        </w:rPr>
        <w:t>: Ing. Valentina González - apoyo SET infraestructura educativa</w:t>
      </w:r>
    </w:p>
    <w:p w14:paraId="5FCF4736" w14:textId="64F92F25" w:rsidR="000844DE" w:rsidRPr="00A54667" w:rsidRDefault="00E13992" w:rsidP="00E13992">
      <w:pPr>
        <w:spacing w:after="0" w:line="240" w:lineRule="auto"/>
        <w:jc w:val="both"/>
        <w:rPr>
          <w:rFonts w:ascii="Cambria" w:hAnsi="Cambria" w:cstheme="minorHAnsi"/>
          <w:lang w:val="es-ES"/>
        </w:rPr>
      </w:pPr>
      <w:r w:rsidRPr="00A54667">
        <w:rPr>
          <w:rFonts w:ascii="Cambria" w:hAnsi="Cambria" w:cstheme="minorHAnsi"/>
          <w:lang w:val="es-ES"/>
        </w:rPr>
        <w:t xml:space="preserve">Aprobó: Carlos Alberto Rodríguez Pinilla </w:t>
      </w:r>
      <w:proofErr w:type="gramStart"/>
      <w:r w:rsidRPr="00A54667">
        <w:rPr>
          <w:rFonts w:ascii="Cambria" w:hAnsi="Cambria" w:cstheme="minorHAnsi"/>
          <w:lang w:val="es-ES"/>
        </w:rPr>
        <w:t>Secretario</w:t>
      </w:r>
      <w:proofErr w:type="gramEnd"/>
      <w:r w:rsidRPr="00A54667">
        <w:rPr>
          <w:rFonts w:ascii="Cambria" w:hAnsi="Cambria" w:cstheme="minorHAnsi"/>
          <w:lang w:val="es-ES"/>
        </w:rPr>
        <w:t xml:space="preserve"> (E) de Educación Territorial</w:t>
      </w:r>
      <w:r w:rsidRPr="00A54667">
        <w:rPr>
          <w:rFonts w:ascii="Cambria" w:hAnsi="Cambria" w:cstheme="minorHAnsi"/>
          <w:lang w:val="es-ES"/>
        </w:rPr>
        <w:t xml:space="preserve">. </w:t>
      </w:r>
    </w:p>
    <w:sectPr w:rsidR="000844DE" w:rsidRPr="00A54667" w:rsidSect="00D17F1A">
      <w:headerReference w:type="default" r:id="rId18"/>
      <w:footerReference w:type="default" r:id="rId19"/>
      <w:pgSz w:w="12242" w:h="15842" w:code="1"/>
      <w:pgMar w:top="1701" w:right="1701" w:bottom="1418"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AA8A7" w14:textId="77777777" w:rsidR="006A6BBC" w:rsidRDefault="006A6BBC" w:rsidP="00810EC6">
      <w:pPr>
        <w:spacing w:after="0" w:line="240" w:lineRule="auto"/>
      </w:pPr>
      <w:r>
        <w:separator/>
      </w:r>
    </w:p>
  </w:endnote>
  <w:endnote w:type="continuationSeparator" w:id="0">
    <w:p w14:paraId="772D40EC" w14:textId="77777777" w:rsidR="006A6BBC" w:rsidRDefault="006A6BBC" w:rsidP="00810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2301949"/>
      <w:docPartObj>
        <w:docPartGallery w:val="Page Numbers (Bottom of Page)"/>
        <w:docPartUnique/>
      </w:docPartObj>
    </w:sdtPr>
    <w:sdtEndPr/>
    <w:sdtContent>
      <w:p w14:paraId="1629F4F0" w14:textId="24EAE258" w:rsidR="00680151" w:rsidRDefault="00680151">
        <w:pPr>
          <w:pStyle w:val="Piedepgina"/>
          <w:jc w:val="center"/>
        </w:pPr>
        <w:r>
          <w:fldChar w:fldCharType="begin"/>
        </w:r>
        <w:r>
          <w:instrText>PAGE   \* MERGEFORMAT</w:instrText>
        </w:r>
        <w:r>
          <w:fldChar w:fldCharType="separate"/>
        </w:r>
        <w:r w:rsidR="00600884" w:rsidRPr="00600884">
          <w:rPr>
            <w:noProof/>
            <w:lang w:val="es-ES"/>
          </w:rPr>
          <w:t>4</w:t>
        </w:r>
        <w:r>
          <w:fldChar w:fldCharType="end"/>
        </w:r>
      </w:p>
    </w:sdtContent>
  </w:sdt>
  <w:p w14:paraId="321E592A" w14:textId="77777777" w:rsidR="00680151" w:rsidRDefault="006801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9E368" w14:textId="77777777" w:rsidR="006A6BBC" w:rsidRDefault="006A6BBC" w:rsidP="00810EC6">
      <w:pPr>
        <w:spacing w:after="0" w:line="240" w:lineRule="auto"/>
      </w:pPr>
      <w:r>
        <w:separator/>
      </w:r>
    </w:p>
  </w:footnote>
  <w:footnote w:type="continuationSeparator" w:id="0">
    <w:p w14:paraId="7106E6C2" w14:textId="77777777" w:rsidR="006A6BBC" w:rsidRDefault="006A6BBC" w:rsidP="00810E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3CA00" w14:textId="77777777" w:rsidR="00E670F3" w:rsidRPr="00AF65F9" w:rsidRDefault="00E670F3" w:rsidP="00E670F3">
    <w:pPr>
      <w:pBdr>
        <w:top w:val="nil"/>
        <w:left w:val="nil"/>
        <w:bottom w:val="nil"/>
        <w:right w:val="nil"/>
        <w:between w:val="nil"/>
      </w:pBdr>
      <w:tabs>
        <w:tab w:val="center" w:pos="4419"/>
        <w:tab w:val="right" w:pos="8838"/>
      </w:tabs>
      <w:spacing w:after="0"/>
      <w:jc w:val="center"/>
      <w:rPr>
        <w:b/>
        <w:bCs/>
        <w:i/>
        <w:iCs/>
        <w:color w:val="000000"/>
        <w:sz w:val="14"/>
        <w:szCs w:val="14"/>
      </w:rPr>
    </w:pPr>
    <w:r>
      <w:rPr>
        <w:noProof/>
        <w:color w:val="000000"/>
        <w:lang w:val="es-MX" w:eastAsia="es-MX"/>
      </w:rPr>
      <w:drawing>
        <wp:anchor distT="0" distB="0" distL="114300" distR="114300" simplePos="0" relativeHeight="251659264" behindDoc="0" locked="0" layoutInCell="1" allowOverlap="1" wp14:anchorId="1F944AA8" wp14:editId="1700D2EB">
          <wp:simplePos x="0" y="0"/>
          <wp:positionH relativeFrom="rightMargin">
            <wp:posOffset>-600075</wp:posOffset>
          </wp:positionH>
          <wp:positionV relativeFrom="paragraph">
            <wp:posOffset>-228600</wp:posOffset>
          </wp:positionV>
          <wp:extent cx="792480" cy="591185"/>
          <wp:effectExtent l="0" t="0" r="7620" b="0"/>
          <wp:wrapThrough wrapText="bothSides">
            <wp:wrapPolygon edited="0">
              <wp:start x="0" y="0"/>
              <wp:lineTo x="0" y="20881"/>
              <wp:lineTo x="21288" y="20881"/>
              <wp:lineTo x="21288"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2480" cy="591185"/>
                  </a:xfrm>
                  <a:prstGeom prst="rect">
                    <a:avLst/>
                  </a:prstGeom>
                  <a:noFill/>
                </pic:spPr>
              </pic:pic>
            </a:graphicData>
          </a:graphic>
        </wp:anchor>
      </w:drawing>
    </w:r>
    <w:r>
      <w:rPr>
        <w:noProof/>
        <w:color w:val="000000"/>
        <w:lang w:val="es-MX" w:eastAsia="es-MX"/>
      </w:rPr>
      <w:drawing>
        <wp:anchor distT="0" distB="0" distL="114300" distR="114300" simplePos="0" relativeHeight="251660288" behindDoc="0" locked="0" layoutInCell="1" allowOverlap="1" wp14:anchorId="15A84A94" wp14:editId="7441D4FF">
          <wp:simplePos x="0" y="0"/>
          <wp:positionH relativeFrom="leftMargin">
            <wp:posOffset>400050</wp:posOffset>
          </wp:positionH>
          <wp:positionV relativeFrom="paragraph">
            <wp:posOffset>-408305</wp:posOffset>
          </wp:positionV>
          <wp:extent cx="719455" cy="719455"/>
          <wp:effectExtent l="0" t="0" r="4445" b="4445"/>
          <wp:wrapThrough wrapText="bothSides">
            <wp:wrapPolygon edited="0">
              <wp:start x="0" y="0"/>
              <wp:lineTo x="0" y="21162"/>
              <wp:lineTo x="21162" y="21162"/>
              <wp:lineTo x="21162" y="0"/>
              <wp:lineTo x="0"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pic:spPr>
              </pic:pic>
            </a:graphicData>
          </a:graphic>
        </wp:anchor>
      </w:drawing>
    </w:r>
    <w:r w:rsidRPr="00AF65F9">
      <w:rPr>
        <w:b/>
        <w:bCs/>
        <w:i/>
        <w:iCs/>
        <w:color w:val="000000"/>
        <w:sz w:val="14"/>
        <w:szCs w:val="14"/>
      </w:rPr>
      <w:t>INSTITUCIÓN EDUCATIVA LIBERTADOR SIMÓN BOLÍVAR</w:t>
    </w:r>
  </w:p>
  <w:p w14:paraId="32292E6E" w14:textId="77777777" w:rsidR="00E670F3" w:rsidRPr="00AF65F9" w:rsidRDefault="00E670F3" w:rsidP="00E670F3">
    <w:pPr>
      <w:pBdr>
        <w:top w:val="nil"/>
        <w:left w:val="nil"/>
        <w:bottom w:val="nil"/>
        <w:right w:val="nil"/>
        <w:between w:val="nil"/>
      </w:pBdr>
      <w:tabs>
        <w:tab w:val="center" w:pos="4419"/>
        <w:tab w:val="right" w:pos="8838"/>
      </w:tabs>
      <w:spacing w:after="0"/>
      <w:jc w:val="center"/>
      <w:rPr>
        <w:b/>
        <w:bCs/>
        <w:i/>
        <w:iCs/>
        <w:color w:val="000000"/>
        <w:sz w:val="14"/>
        <w:szCs w:val="14"/>
      </w:rPr>
    </w:pPr>
    <w:r w:rsidRPr="00AF65F9">
      <w:rPr>
        <w:b/>
        <w:bCs/>
        <w:i/>
        <w:iCs/>
        <w:color w:val="000000"/>
        <w:sz w:val="14"/>
        <w:szCs w:val="14"/>
      </w:rPr>
      <w:t xml:space="preserve">Tunja </w:t>
    </w:r>
    <w:r>
      <w:rPr>
        <w:b/>
        <w:bCs/>
        <w:i/>
        <w:iCs/>
        <w:color w:val="000000"/>
        <w:sz w:val="14"/>
        <w:szCs w:val="14"/>
      </w:rPr>
      <w:t xml:space="preserve">- </w:t>
    </w:r>
    <w:r w:rsidRPr="00AF65F9">
      <w:rPr>
        <w:b/>
        <w:bCs/>
        <w:i/>
        <w:iCs/>
        <w:color w:val="000000"/>
        <w:sz w:val="14"/>
        <w:szCs w:val="14"/>
      </w:rPr>
      <w:t>Boyacá</w:t>
    </w:r>
    <w:r>
      <w:rPr>
        <w:b/>
        <w:bCs/>
        <w:i/>
        <w:iCs/>
        <w:color w:val="000000"/>
        <w:sz w:val="14"/>
        <w:szCs w:val="14"/>
      </w:rPr>
      <w:t xml:space="preserve"> - Colombia</w:t>
    </w:r>
  </w:p>
  <w:p w14:paraId="70E6EFED" w14:textId="77777777" w:rsidR="00E670F3" w:rsidRPr="00AF65F9" w:rsidRDefault="00E670F3" w:rsidP="00E670F3">
    <w:pPr>
      <w:pBdr>
        <w:top w:val="nil"/>
        <w:left w:val="nil"/>
        <w:bottom w:val="nil"/>
        <w:right w:val="nil"/>
        <w:between w:val="nil"/>
      </w:pBdr>
      <w:tabs>
        <w:tab w:val="center" w:pos="4419"/>
        <w:tab w:val="right" w:pos="8838"/>
      </w:tabs>
      <w:spacing w:after="0"/>
      <w:jc w:val="center"/>
      <w:rPr>
        <w:b/>
        <w:bCs/>
        <w:i/>
        <w:iCs/>
        <w:color w:val="000000"/>
        <w:sz w:val="14"/>
        <w:szCs w:val="14"/>
      </w:rPr>
    </w:pPr>
    <w:r w:rsidRPr="00AF65F9">
      <w:rPr>
        <w:b/>
        <w:bCs/>
        <w:i/>
        <w:iCs/>
        <w:color w:val="000000"/>
        <w:sz w:val="14"/>
        <w:szCs w:val="14"/>
      </w:rPr>
      <w:t>Res 2419 septiembre 30/2002</w:t>
    </w:r>
  </w:p>
  <w:p w14:paraId="668F3940" w14:textId="77777777" w:rsidR="00E670F3" w:rsidRDefault="00E670F3" w:rsidP="00E670F3">
    <w:pPr>
      <w:pBdr>
        <w:top w:val="nil"/>
        <w:left w:val="nil"/>
        <w:bottom w:val="nil"/>
        <w:right w:val="nil"/>
        <w:between w:val="nil"/>
      </w:pBdr>
      <w:tabs>
        <w:tab w:val="center" w:pos="4419"/>
        <w:tab w:val="right" w:pos="8838"/>
      </w:tabs>
      <w:spacing w:after="0"/>
      <w:jc w:val="center"/>
      <w:rPr>
        <w:b/>
        <w:bCs/>
        <w:i/>
        <w:iCs/>
        <w:color w:val="000000"/>
        <w:sz w:val="14"/>
        <w:szCs w:val="14"/>
      </w:rPr>
    </w:pPr>
    <w:r>
      <w:rPr>
        <w:b/>
        <w:bCs/>
        <w:i/>
        <w:iCs/>
        <w:color w:val="000000"/>
        <w:sz w:val="14"/>
        <w:szCs w:val="14"/>
      </w:rPr>
      <w:t xml:space="preserve">                                         </w:t>
    </w:r>
    <w:r w:rsidRPr="00AF65F9">
      <w:rPr>
        <w:b/>
        <w:bCs/>
        <w:i/>
        <w:iCs/>
        <w:color w:val="000000"/>
        <w:sz w:val="14"/>
        <w:szCs w:val="14"/>
      </w:rPr>
      <w:t>Eduquemos para la vida</w:t>
    </w:r>
  </w:p>
  <w:p w14:paraId="0F6DCC3B" w14:textId="77777777" w:rsidR="00680151" w:rsidRPr="00E670F3" w:rsidRDefault="00680151" w:rsidP="00E670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F37ED"/>
    <w:multiLevelType w:val="hybridMultilevel"/>
    <w:tmpl w:val="38DA92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5B76B3"/>
    <w:multiLevelType w:val="hybridMultilevel"/>
    <w:tmpl w:val="DAE4DD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E870F6B"/>
    <w:multiLevelType w:val="hybridMultilevel"/>
    <w:tmpl w:val="40CEAC0E"/>
    <w:lvl w:ilvl="0" w:tplc="DAF22076">
      <w:numFmt w:val="bullet"/>
      <w:lvlText w:val="-"/>
      <w:lvlJc w:val="left"/>
      <w:pPr>
        <w:ind w:left="1495" w:hanging="360"/>
      </w:pPr>
      <w:rPr>
        <w:rFonts w:ascii="Arial" w:eastAsiaTheme="minorHAnsi" w:hAnsi="Arial" w:cs="Arial" w:hint="default"/>
      </w:rPr>
    </w:lvl>
    <w:lvl w:ilvl="1" w:tplc="240A0003" w:tentative="1">
      <w:start w:val="1"/>
      <w:numFmt w:val="bullet"/>
      <w:lvlText w:val="o"/>
      <w:lvlJc w:val="left"/>
      <w:pPr>
        <w:ind w:left="2215" w:hanging="360"/>
      </w:pPr>
      <w:rPr>
        <w:rFonts w:ascii="Courier New" w:hAnsi="Courier New" w:cs="Courier New" w:hint="default"/>
      </w:rPr>
    </w:lvl>
    <w:lvl w:ilvl="2" w:tplc="240A0005" w:tentative="1">
      <w:start w:val="1"/>
      <w:numFmt w:val="bullet"/>
      <w:lvlText w:val=""/>
      <w:lvlJc w:val="left"/>
      <w:pPr>
        <w:ind w:left="2935" w:hanging="360"/>
      </w:pPr>
      <w:rPr>
        <w:rFonts w:ascii="Wingdings" w:hAnsi="Wingdings" w:hint="default"/>
      </w:rPr>
    </w:lvl>
    <w:lvl w:ilvl="3" w:tplc="240A0001" w:tentative="1">
      <w:start w:val="1"/>
      <w:numFmt w:val="bullet"/>
      <w:lvlText w:val=""/>
      <w:lvlJc w:val="left"/>
      <w:pPr>
        <w:ind w:left="3655" w:hanging="360"/>
      </w:pPr>
      <w:rPr>
        <w:rFonts w:ascii="Symbol" w:hAnsi="Symbol" w:hint="default"/>
      </w:rPr>
    </w:lvl>
    <w:lvl w:ilvl="4" w:tplc="240A0003" w:tentative="1">
      <w:start w:val="1"/>
      <w:numFmt w:val="bullet"/>
      <w:lvlText w:val="o"/>
      <w:lvlJc w:val="left"/>
      <w:pPr>
        <w:ind w:left="4375" w:hanging="360"/>
      </w:pPr>
      <w:rPr>
        <w:rFonts w:ascii="Courier New" w:hAnsi="Courier New" w:cs="Courier New" w:hint="default"/>
      </w:rPr>
    </w:lvl>
    <w:lvl w:ilvl="5" w:tplc="240A0005" w:tentative="1">
      <w:start w:val="1"/>
      <w:numFmt w:val="bullet"/>
      <w:lvlText w:val=""/>
      <w:lvlJc w:val="left"/>
      <w:pPr>
        <w:ind w:left="5095" w:hanging="360"/>
      </w:pPr>
      <w:rPr>
        <w:rFonts w:ascii="Wingdings" w:hAnsi="Wingdings" w:hint="default"/>
      </w:rPr>
    </w:lvl>
    <w:lvl w:ilvl="6" w:tplc="240A0001" w:tentative="1">
      <w:start w:val="1"/>
      <w:numFmt w:val="bullet"/>
      <w:lvlText w:val=""/>
      <w:lvlJc w:val="left"/>
      <w:pPr>
        <w:ind w:left="5815" w:hanging="360"/>
      </w:pPr>
      <w:rPr>
        <w:rFonts w:ascii="Symbol" w:hAnsi="Symbol" w:hint="default"/>
      </w:rPr>
    </w:lvl>
    <w:lvl w:ilvl="7" w:tplc="240A0003" w:tentative="1">
      <w:start w:val="1"/>
      <w:numFmt w:val="bullet"/>
      <w:lvlText w:val="o"/>
      <w:lvlJc w:val="left"/>
      <w:pPr>
        <w:ind w:left="6535" w:hanging="360"/>
      </w:pPr>
      <w:rPr>
        <w:rFonts w:ascii="Courier New" w:hAnsi="Courier New" w:cs="Courier New" w:hint="default"/>
      </w:rPr>
    </w:lvl>
    <w:lvl w:ilvl="8" w:tplc="240A0005" w:tentative="1">
      <w:start w:val="1"/>
      <w:numFmt w:val="bullet"/>
      <w:lvlText w:val=""/>
      <w:lvlJc w:val="left"/>
      <w:pPr>
        <w:ind w:left="7255" w:hanging="360"/>
      </w:pPr>
      <w:rPr>
        <w:rFonts w:ascii="Wingdings" w:hAnsi="Wingdings" w:hint="default"/>
      </w:rPr>
    </w:lvl>
  </w:abstractNum>
  <w:abstractNum w:abstractNumId="3" w15:restartNumberingAfterBreak="0">
    <w:nsid w:val="12EB72DB"/>
    <w:multiLevelType w:val="hybridMultilevel"/>
    <w:tmpl w:val="E0A6D6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1B414C"/>
    <w:multiLevelType w:val="hybridMultilevel"/>
    <w:tmpl w:val="C8167AB2"/>
    <w:lvl w:ilvl="0" w:tplc="8A6E14AA">
      <w:start w:val="1"/>
      <w:numFmt w:val="decimal"/>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836ACE"/>
    <w:multiLevelType w:val="hybridMultilevel"/>
    <w:tmpl w:val="590EEC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A0A363A"/>
    <w:multiLevelType w:val="hybridMultilevel"/>
    <w:tmpl w:val="C8167AB2"/>
    <w:lvl w:ilvl="0" w:tplc="8A6E14AA">
      <w:start w:val="1"/>
      <w:numFmt w:val="decimal"/>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AFC645D"/>
    <w:multiLevelType w:val="hybridMultilevel"/>
    <w:tmpl w:val="2326C8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18063CD"/>
    <w:multiLevelType w:val="hybridMultilevel"/>
    <w:tmpl w:val="E668A8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2F0BA4"/>
    <w:multiLevelType w:val="hybridMultilevel"/>
    <w:tmpl w:val="8C2024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8602BAB"/>
    <w:multiLevelType w:val="hybridMultilevel"/>
    <w:tmpl w:val="6FA0A524"/>
    <w:lvl w:ilvl="0" w:tplc="BC14C4D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D332780"/>
    <w:multiLevelType w:val="multilevel"/>
    <w:tmpl w:val="31C00FEC"/>
    <w:lvl w:ilvl="0">
      <w:start w:val="1"/>
      <w:numFmt w:val="decimal"/>
      <w:lvlText w:val="%1"/>
      <w:lvlJc w:val="left"/>
      <w:pPr>
        <w:ind w:left="765" w:hanging="765"/>
      </w:pPr>
      <w:rPr>
        <w:rFonts w:eastAsiaTheme="minorHAnsi" w:hint="default"/>
        <w:color w:val="auto"/>
      </w:rPr>
    </w:lvl>
    <w:lvl w:ilvl="1">
      <w:start w:val="11"/>
      <w:numFmt w:val="decimal"/>
      <w:lvlText w:val="%1.%2"/>
      <w:lvlJc w:val="left"/>
      <w:pPr>
        <w:ind w:left="765" w:hanging="765"/>
      </w:pPr>
      <w:rPr>
        <w:rFonts w:eastAsiaTheme="minorHAnsi" w:hint="default"/>
        <w:color w:val="auto"/>
      </w:rPr>
    </w:lvl>
    <w:lvl w:ilvl="2">
      <w:start w:val="15"/>
      <w:numFmt w:val="decimal"/>
      <w:lvlText w:val="%1.%2.%3"/>
      <w:lvlJc w:val="left"/>
      <w:pPr>
        <w:ind w:left="765" w:hanging="765"/>
      </w:pPr>
      <w:rPr>
        <w:rFonts w:eastAsiaTheme="minorHAnsi" w:hint="default"/>
        <w:color w:val="auto"/>
      </w:rPr>
    </w:lvl>
    <w:lvl w:ilvl="3">
      <w:start w:val="1"/>
      <w:numFmt w:val="decimal"/>
      <w:lvlText w:val="%1.%2.%3.%4"/>
      <w:lvlJc w:val="left"/>
      <w:pPr>
        <w:ind w:left="765" w:hanging="765"/>
      </w:pPr>
      <w:rPr>
        <w:rFonts w:eastAsiaTheme="minorHAnsi" w:hint="default"/>
        <w:color w:val="auto"/>
      </w:rPr>
    </w:lvl>
    <w:lvl w:ilvl="4">
      <w:start w:val="1"/>
      <w:numFmt w:val="decimal"/>
      <w:lvlText w:val="%1.%2.%3.%4.%5"/>
      <w:lvlJc w:val="left"/>
      <w:pPr>
        <w:ind w:left="1080" w:hanging="1080"/>
      </w:pPr>
      <w:rPr>
        <w:rFonts w:eastAsiaTheme="minorHAnsi" w:hint="default"/>
        <w:color w:val="auto"/>
      </w:rPr>
    </w:lvl>
    <w:lvl w:ilvl="5">
      <w:start w:val="1"/>
      <w:numFmt w:val="decimal"/>
      <w:lvlText w:val="%1.%2.%3.%4.%5.%6"/>
      <w:lvlJc w:val="left"/>
      <w:pPr>
        <w:ind w:left="1080" w:hanging="1080"/>
      </w:pPr>
      <w:rPr>
        <w:rFonts w:eastAsiaTheme="minorHAnsi" w:hint="default"/>
        <w:color w:val="auto"/>
      </w:rPr>
    </w:lvl>
    <w:lvl w:ilvl="6">
      <w:start w:val="1"/>
      <w:numFmt w:val="decimal"/>
      <w:lvlText w:val="%1.%2.%3.%4.%5.%6.%7"/>
      <w:lvlJc w:val="left"/>
      <w:pPr>
        <w:ind w:left="1440" w:hanging="1440"/>
      </w:pPr>
      <w:rPr>
        <w:rFonts w:eastAsiaTheme="minorHAnsi" w:hint="default"/>
        <w:color w:val="auto"/>
      </w:rPr>
    </w:lvl>
    <w:lvl w:ilvl="7">
      <w:start w:val="1"/>
      <w:numFmt w:val="decimal"/>
      <w:lvlText w:val="%1.%2.%3.%4.%5.%6.%7.%8"/>
      <w:lvlJc w:val="left"/>
      <w:pPr>
        <w:ind w:left="1440" w:hanging="1440"/>
      </w:pPr>
      <w:rPr>
        <w:rFonts w:eastAsiaTheme="minorHAnsi" w:hint="default"/>
        <w:color w:val="auto"/>
      </w:rPr>
    </w:lvl>
    <w:lvl w:ilvl="8">
      <w:start w:val="1"/>
      <w:numFmt w:val="decimal"/>
      <w:lvlText w:val="%1.%2.%3.%4.%5.%6.%7.%8.%9"/>
      <w:lvlJc w:val="left"/>
      <w:pPr>
        <w:ind w:left="1800" w:hanging="1800"/>
      </w:pPr>
      <w:rPr>
        <w:rFonts w:eastAsiaTheme="minorHAnsi" w:hint="default"/>
        <w:color w:val="auto"/>
      </w:rPr>
    </w:lvl>
  </w:abstractNum>
  <w:abstractNum w:abstractNumId="12" w15:restartNumberingAfterBreak="0">
    <w:nsid w:val="3C47245E"/>
    <w:multiLevelType w:val="hybridMultilevel"/>
    <w:tmpl w:val="B1B62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0C02966"/>
    <w:multiLevelType w:val="hybridMultilevel"/>
    <w:tmpl w:val="BE380BBE"/>
    <w:lvl w:ilvl="0" w:tplc="DAF2207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40802ED"/>
    <w:multiLevelType w:val="hybridMultilevel"/>
    <w:tmpl w:val="047450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3B44178"/>
    <w:multiLevelType w:val="hybridMultilevel"/>
    <w:tmpl w:val="077691F2"/>
    <w:lvl w:ilvl="0" w:tplc="A31E6430">
      <w:start w:val="1"/>
      <w:numFmt w:val="decimal"/>
      <w:lvlText w:val="%1."/>
      <w:lvlJc w:val="left"/>
      <w:pPr>
        <w:ind w:left="360" w:hanging="360"/>
      </w:pPr>
      <w:rPr>
        <w:rFonts w:eastAsiaTheme="majorEastAsia"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70177917"/>
    <w:multiLevelType w:val="hybridMultilevel"/>
    <w:tmpl w:val="047450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15C1BB3"/>
    <w:multiLevelType w:val="hybridMultilevel"/>
    <w:tmpl w:val="48741D96"/>
    <w:lvl w:ilvl="0" w:tplc="DAF2207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24800B9"/>
    <w:multiLevelType w:val="hybridMultilevel"/>
    <w:tmpl w:val="4724C326"/>
    <w:lvl w:ilvl="0" w:tplc="CF4641CA">
      <w:start w:val="1"/>
      <w:numFmt w:val="decimal"/>
      <w:lvlText w:val="%1."/>
      <w:lvlJc w:val="left"/>
      <w:pPr>
        <w:ind w:left="720" w:hanging="360"/>
      </w:pPr>
      <w:rPr>
        <w:rFonts w:ascii="Cambria" w:hAnsi="Cambria" w:cstheme="minorHAnsi" w:hint="default"/>
        <w:b/>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6962FD7"/>
    <w:multiLevelType w:val="hybridMultilevel"/>
    <w:tmpl w:val="129648F2"/>
    <w:lvl w:ilvl="0" w:tplc="240A0009">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776F319B"/>
    <w:multiLevelType w:val="hybridMultilevel"/>
    <w:tmpl w:val="1CF402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8D971D7"/>
    <w:multiLevelType w:val="hybridMultilevel"/>
    <w:tmpl w:val="33000544"/>
    <w:lvl w:ilvl="0" w:tplc="DAF2207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9674417"/>
    <w:multiLevelType w:val="multilevel"/>
    <w:tmpl w:val="448C3346"/>
    <w:lvl w:ilvl="0">
      <w:start w:val="1"/>
      <w:numFmt w:val="decimal"/>
      <w:lvlText w:val="%1."/>
      <w:lvlJc w:val="left"/>
      <w:pPr>
        <w:ind w:left="720" w:hanging="360"/>
      </w:pPr>
      <w:rPr>
        <w:rFonts w:hint="default"/>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798D5EEB"/>
    <w:multiLevelType w:val="hybridMultilevel"/>
    <w:tmpl w:val="1676125C"/>
    <w:lvl w:ilvl="0" w:tplc="DAF2207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B1643BB"/>
    <w:multiLevelType w:val="hybridMultilevel"/>
    <w:tmpl w:val="957C5638"/>
    <w:lvl w:ilvl="0" w:tplc="A810EDF0">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7CCA19FE"/>
    <w:multiLevelType w:val="hybridMultilevel"/>
    <w:tmpl w:val="C25261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4"/>
  </w:num>
  <w:num w:numId="2">
    <w:abstractNumId w:val="1"/>
  </w:num>
  <w:num w:numId="3">
    <w:abstractNumId w:val="10"/>
  </w:num>
  <w:num w:numId="4">
    <w:abstractNumId w:val="7"/>
  </w:num>
  <w:num w:numId="5">
    <w:abstractNumId w:val="24"/>
  </w:num>
  <w:num w:numId="6">
    <w:abstractNumId w:val="25"/>
  </w:num>
  <w:num w:numId="7">
    <w:abstractNumId w:val="11"/>
  </w:num>
  <w:num w:numId="8">
    <w:abstractNumId w:val="0"/>
  </w:num>
  <w:num w:numId="9">
    <w:abstractNumId w:val="6"/>
  </w:num>
  <w:num w:numId="10">
    <w:abstractNumId w:val="9"/>
  </w:num>
  <w:num w:numId="11">
    <w:abstractNumId w:val="3"/>
  </w:num>
  <w:num w:numId="12">
    <w:abstractNumId w:val="16"/>
  </w:num>
  <w:num w:numId="13">
    <w:abstractNumId w:val="5"/>
  </w:num>
  <w:num w:numId="14">
    <w:abstractNumId w:val="4"/>
  </w:num>
  <w:num w:numId="15">
    <w:abstractNumId w:val="8"/>
  </w:num>
  <w:num w:numId="16">
    <w:abstractNumId w:val="12"/>
  </w:num>
  <w:num w:numId="17">
    <w:abstractNumId w:val="17"/>
  </w:num>
  <w:num w:numId="18">
    <w:abstractNumId w:val="23"/>
  </w:num>
  <w:num w:numId="19">
    <w:abstractNumId w:val="13"/>
  </w:num>
  <w:num w:numId="20">
    <w:abstractNumId w:val="21"/>
  </w:num>
  <w:num w:numId="21">
    <w:abstractNumId w:val="2"/>
  </w:num>
  <w:num w:numId="22">
    <w:abstractNumId w:val="22"/>
  </w:num>
  <w:num w:numId="23">
    <w:abstractNumId w:val="15"/>
  </w:num>
  <w:num w:numId="24">
    <w:abstractNumId w:val="19"/>
  </w:num>
  <w:num w:numId="25">
    <w:abstractNumId w:val="14"/>
  </w:num>
  <w:num w:numId="26">
    <w:abstractNumId w:val="20"/>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A12"/>
    <w:rsid w:val="00003369"/>
    <w:rsid w:val="00011313"/>
    <w:rsid w:val="00015600"/>
    <w:rsid w:val="00020EF6"/>
    <w:rsid w:val="00026A7E"/>
    <w:rsid w:val="00033F75"/>
    <w:rsid w:val="000363AD"/>
    <w:rsid w:val="000433FF"/>
    <w:rsid w:val="000447EA"/>
    <w:rsid w:val="00046DDD"/>
    <w:rsid w:val="00050728"/>
    <w:rsid w:val="0005522A"/>
    <w:rsid w:val="000552B9"/>
    <w:rsid w:val="00055860"/>
    <w:rsid w:val="00062271"/>
    <w:rsid w:val="00064259"/>
    <w:rsid w:val="000667CE"/>
    <w:rsid w:val="0007096F"/>
    <w:rsid w:val="0007174D"/>
    <w:rsid w:val="00077264"/>
    <w:rsid w:val="00083B4C"/>
    <w:rsid w:val="000844DE"/>
    <w:rsid w:val="000A2E9D"/>
    <w:rsid w:val="000A455B"/>
    <w:rsid w:val="000A71BE"/>
    <w:rsid w:val="000B1612"/>
    <w:rsid w:val="000B7EA6"/>
    <w:rsid w:val="000C7FC3"/>
    <w:rsid w:val="000D1AC7"/>
    <w:rsid w:val="000D615F"/>
    <w:rsid w:val="000D6F1F"/>
    <w:rsid w:val="000D7C7A"/>
    <w:rsid w:val="000E3789"/>
    <w:rsid w:val="000E3AD4"/>
    <w:rsid w:val="000F3E6F"/>
    <w:rsid w:val="000F640F"/>
    <w:rsid w:val="00101991"/>
    <w:rsid w:val="00104063"/>
    <w:rsid w:val="00107BCC"/>
    <w:rsid w:val="00111157"/>
    <w:rsid w:val="00111EE1"/>
    <w:rsid w:val="00115C5E"/>
    <w:rsid w:val="001244F3"/>
    <w:rsid w:val="00126CBC"/>
    <w:rsid w:val="00131884"/>
    <w:rsid w:val="00131ED3"/>
    <w:rsid w:val="001333F4"/>
    <w:rsid w:val="00137B25"/>
    <w:rsid w:val="001401EC"/>
    <w:rsid w:val="0014248E"/>
    <w:rsid w:val="0014254C"/>
    <w:rsid w:val="001550A4"/>
    <w:rsid w:val="001569C1"/>
    <w:rsid w:val="00161FE7"/>
    <w:rsid w:val="00162D94"/>
    <w:rsid w:val="00164709"/>
    <w:rsid w:val="00164BEB"/>
    <w:rsid w:val="001663CE"/>
    <w:rsid w:val="00167E33"/>
    <w:rsid w:val="0017031E"/>
    <w:rsid w:val="001810E8"/>
    <w:rsid w:val="00181E50"/>
    <w:rsid w:val="001850F1"/>
    <w:rsid w:val="0018690A"/>
    <w:rsid w:val="00186927"/>
    <w:rsid w:val="00187E66"/>
    <w:rsid w:val="00187FCC"/>
    <w:rsid w:val="00192F5D"/>
    <w:rsid w:val="001950EA"/>
    <w:rsid w:val="001A425E"/>
    <w:rsid w:val="001A67AD"/>
    <w:rsid w:val="001B12C5"/>
    <w:rsid w:val="001B60A3"/>
    <w:rsid w:val="001C1A43"/>
    <w:rsid w:val="001C2F36"/>
    <w:rsid w:val="001C32AD"/>
    <w:rsid w:val="001C4B61"/>
    <w:rsid w:val="001C6723"/>
    <w:rsid w:val="001D1545"/>
    <w:rsid w:val="001D6F81"/>
    <w:rsid w:val="001E0269"/>
    <w:rsid w:val="001E4851"/>
    <w:rsid w:val="001E5572"/>
    <w:rsid w:val="001F03B4"/>
    <w:rsid w:val="001F7D83"/>
    <w:rsid w:val="0020252C"/>
    <w:rsid w:val="002119E9"/>
    <w:rsid w:val="00213419"/>
    <w:rsid w:val="00226B24"/>
    <w:rsid w:val="00246046"/>
    <w:rsid w:val="0024650D"/>
    <w:rsid w:val="002500E0"/>
    <w:rsid w:val="00251757"/>
    <w:rsid w:val="00253628"/>
    <w:rsid w:val="00255CD7"/>
    <w:rsid w:val="002577A7"/>
    <w:rsid w:val="00257A4D"/>
    <w:rsid w:val="002765B8"/>
    <w:rsid w:val="00277CCF"/>
    <w:rsid w:val="0028045D"/>
    <w:rsid w:val="00280EC7"/>
    <w:rsid w:val="002810E8"/>
    <w:rsid w:val="002910DA"/>
    <w:rsid w:val="00292E48"/>
    <w:rsid w:val="002A0BC1"/>
    <w:rsid w:val="002B4EEF"/>
    <w:rsid w:val="002C1DBE"/>
    <w:rsid w:val="002C25BF"/>
    <w:rsid w:val="002C502D"/>
    <w:rsid w:val="002C5602"/>
    <w:rsid w:val="002D0657"/>
    <w:rsid w:val="002D25BB"/>
    <w:rsid w:val="002D3919"/>
    <w:rsid w:val="002D6B07"/>
    <w:rsid w:val="002E0E0A"/>
    <w:rsid w:val="002F026E"/>
    <w:rsid w:val="002F6482"/>
    <w:rsid w:val="003123D6"/>
    <w:rsid w:val="00316388"/>
    <w:rsid w:val="003205BE"/>
    <w:rsid w:val="00321E99"/>
    <w:rsid w:val="00322B70"/>
    <w:rsid w:val="003273A0"/>
    <w:rsid w:val="00332373"/>
    <w:rsid w:val="0033306C"/>
    <w:rsid w:val="0034114A"/>
    <w:rsid w:val="00343421"/>
    <w:rsid w:val="00345BB8"/>
    <w:rsid w:val="00346BCD"/>
    <w:rsid w:val="0035280D"/>
    <w:rsid w:val="00356008"/>
    <w:rsid w:val="003562B6"/>
    <w:rsid w:val="00356A1C"/>
    <w:rsid w:val="00363057"/>
    <w:rsid w:val="0036576E"/>
    <w:rsid w:val="003807C6"/>
    <w:rsid w:val="00385DC5"/>
    <w:rsid w:val="00386C72"/>
    <w:rsid w:val="003959C9"/>
    <w:rsid w:val="00397597"/>
    <w:rsid w:val="00397F6E"/>
    <w:rsid w:val="003A1C82"/>
    <w:rsid w:val="003A2865"/>
    <w:rsid w:val="003A4045"/>
    <w:rsid w:val="003B3C6D"/>
    <w:rsid w:val="003B4968"/>
    <w:rsid w:val="003C1E18"/>
    <w:rsid w:val="003C213F"/>
    <w:rsid w:val="003D31AB"/>
    <w:rsid w:val="003D3E70"/>
    <w:rsid w:val="003D40CD"/>
    <w:rsid w:val="003D5CE0"/>
    <w:rsid w:val="003D6E1E"/>
    <w:rsid w:val="003D7DBC"/>
    <w:rsid w:val="003E6E6A"/>
    <w:rsid w:val="003F19DC"/>
    <w:rsid w:val="003F4DED"/>
    <w:rsid w:val="003F5D5B"/>
    <w:rsid w:val="004114F6"/>
    <w:rsid w:val="00412DB6"/>
    <w:rsid w:val="004147A6"/>
    <w:rsid w:val="00414ADF"/>
    <w:rsid w:val="00415B46"/>
    <w:rsid w:val="004177A5"/>
    <w:rsid w:val="0042126E"/>
    <w:rsid w:val="00421B26"/>
    <w:rsid w:val="00424058"/>
    <w:rsid w:val="00424509"/>
    <w:rsid w:val="004252AE"/>
    <w:rsid w:val="004269B4"/>
    <w:rsid w:val="00426DB4"/>
    <w:rsid w:val="00432CAA"/>
    <w:rsid w:val="00433E3B"/>
    <w:rsid w:val="00437EA7"/>
    <w:rsid w:val="00440173"/>
    <w:rsid w:val="00440ACD"/>
    <w:rsid w:val="00445C49"/>
    <w:rsid w:val="0045149A"/>
    <w:rsid w:val="00457706"/>
    <w:rsid w:val="00460145"/>
    <w:rsid w:val="004637B8"/>
    <w:rsid w:val="004709B1"/>
    <w:rsid w:val="00471CC1"/>
    <w:rsid w:val="00475220"/>
    <w:rsid w:val="004814EA"/>
    <w:rsid w:val="00484E80"/>
    <w:rsid w:val="00485AAE"/>
    <w:rsid w:val="0049203C"/>
    <w:rsid w:val="00492184"/>
    <w:rsid w:val="004A001B"/>
    <w:rsid w:val="004A2FAE"/>
    <w:rsid w:val="004A4336"/>
    <w:rsid w:val="004A7600"/>
    <w:rsid w:val="004B30AA"/>
    <w:rsid w:val="004B5723"/>
    <w:rsid w:val="004B7EE9"/>
    <w:rsid w:val="004C5311"/>
    <w:rsid w:val="004C7B10"/>
    <w:rsid w:val="004D100A"/>
    <w:rsid w:val="004D11DA"/>
    <w:rsid w:val="004D16D0"/>
    <w:rsid w:val="004D1902"/>
    <w:rsid w:val="004D4051"/>
    <w:rsid w:val="004D4ED5"/>
    <w:rsid w:val="004D7714"/>
    <w:rsid w:val="004E27C0"/>
    <w:rsid w:val="004E5016"/>
    <w:rsid w:val="004F2DBB"/>
    <w:rsid w:val="004F6A59"/>
    <w:rsid w:val="00505725"/>
    <w:rsid w:val="0050578F"/>
    <w:rsid w:val="00507613"/>
    <w:rsid w:val="00516E7E"/>
    <w:rsid w:val="00516FFA"/>
    <w:rsid w:val="00517FA9"/>
    <w:rsid w:val="00526F40"/>
    <w:rsid w:val="00531833"/>
    <w:rsid w:val="00545B1A"/>
    <w:rsid w:val="00546796"/>
    <w:rsid w:val="00550F96"/>
    <w:rsid w:val="00551DC1"/>
    <w:rsid w:val="00552D57"/>
    <w:rsid w:val="0055794E"/>
    <w:rsid w:val="00557A12"/>
    <w:rsid w:val="00564E60"/>
    <w:rsid w:val="00571978"/>
    <w:rsid w:val="00575A84"/>
    <w:rsid w:val="00576EC4"/>
    <w:rsid w:val="00581836"/>
    <w:rsid w:val="005829AB"/>
    <w:rsid w:val="0058358D"/>
    <w:rsid w:val="00590262"/>
    <w:rsid w:val="005A438C"/>
    <w:rsid w:val="005B79E4"/>
    <w:rsid w:val="005B7C41"/>
    <w:rsid w:val="005C11E2"/>
    <w:rsid w:val="005C16CB"/>
    <w:rsid w:val="005C1A31"/>
    <w:rsid w:val="005C2F9D"/>
    <w:rsid w:val="005D240F"/>
    <w:rsid w:val="005D7FBB"/>
    <w:rsid w:val="005E13F5"/>
    <w:rsid w:val="005E5620"/>
    <w:rsid w:val="006003A4"/>
    <w:rsid w:val="0060063E"/>
    <w:rsid w:val="00600884"/>
    <w:rsid w:val="00603CA7"/>
    <w:rsid w:val="00607334"/>
    <w:rsid w:val="00617B42"/>
    <w:rsid w:val="006201E4"/>
    <w:rsid w:val="0062259D"/>
    <w:rsid w:val="00624B5E"/>
    <w:rsid w:val="00625169"/>
    <w:rsid w:val="00636C71"/>
    <w:rsid w:val="006502AB"/>
    <w:rsid w:val="00652B5F"/>
    <w:rsid w:val="006571C7"/>
    <w:rsid w:val="006627C4"/>
    <w:rsid w:val="00671D7F"/>
    <w:rsid w:val="00680151"/>
    <w:rsid w:val="006852F2"/>
    <w:rsid w:val="006855B8"/>
    <w:rsid w:val="00686F4D"/>
    <w:rsid w:val="006876B8"/>
    <w:rsid w:val="0069328A"/>
    <w:rsid w:val="00694EA5"/>
    <w:rsid w:val="006A1D84"/>
    <w:rsid w:val="006A24EF"/>
    <w:rsid w:val="006A4E3F"/>
    <w:rsid w:val="006A6BBC"/>
    <w:rsid w:val="006B02B8"/>
    <w:rsid w:val="006B3228"/>
    <w:rsid w:val="006B6E70"/>
    <w:rsid w:val="006B6F73"/>
    <w:rsid w:val="006C3651"/>
    <w:rsid w:val="006C4FD9"/>
    <w:rsid w:val="006C66FF"/>
    <w:rsid w:val="006C6AB0"/>
    <w:rsid w:val="006D08AD"/>
    <w:rsid w:val="006D1A88"/>
    <w:rsid w:val="006E0149"/>
    <w:rsid w:val="006E60F3"/>
    <w:rsid w:val="006F405B"/>
    <w:rsid w:val="006F4CA3"/>
    <w:rsid w:val="006F58AF"/>
    <w:rsid w:val="006F5D98"/>
    <w:rsid w:val="006F6E59"/>
    <w:rsid w:val="00704BA9"/>
    <w:rsid w:val="00711315"/>
    <w:rsid w:val="00720CD3"/>
    <w:rsid w:val="00730E99"/>
    <w:rsid w:val="00730FF2"/>
    <w:rsid w:val="007363D0"/>
    <w:rsid w:val="007408AF"/>
    <w:rsid w:val="007422CE"/>
    <w:rsid w:val="00744BBF"/>
    <w:rsid w:val="00745353"/>
    <w:rsid w:val="00747F3D"/>
    <w:rsid w:val="007530C6"/>
    <w:rsid w:val="00757301"/>
    <w:rsid w:val="0075777A"/>
    <w:rsid w:val="007616D8"/>
    <w:rsid w:val="007738D4"/>
    <w:rsid w:val="00780EDF"/>
    <w:rsid w:val="007844C0"/>
    <w:rsid w:val="007852C7"/>
    <w:rsid w:val="00787F03"/>
    <w:rsid w:val="00791C8F"/>
    <w:rsid w:val="00792B31"/>
    <w:rsid w:val="0079574C"/>
    <w:rsid w:val="007A2912"/>
    <w:rsid w:val="007A50EC"/>
    <w:rsid w:val="007A6740"/>
    <w:rsid w:val="007A7DBE"/>
    <w:rsid w:val="007B2BD3"/>
    <w:rsid w:val="007C1514"/>
    <w:rsid w:val="007C5F4F"/>
    <w:rsid w:val="007D0D2B"/>
    <w:rsid w:val="007D461F"/>
    <w:rsid w:val="007E5437"/>
    <w:rsid w:val="007F2354"/>
    <w:rsid w:val="007F3180"/>
    <w:rsid w:val="007F624C"/>
    <w:rsid w:val="007F7296"/>
    <w:rsid w:val="007F7E34"/>
    <w:rsid w:val="00803660"/>
    <w:rsid w:val="008040DB"/>
    <w:rsid w:val="00806EF2"/>
    <w:rsid w:val="008106DE"/>
    <w:rsid w:val="00810EC6"/>
    <w:rsid w:val="00811D47"/>
    <w:rsid w:val="00812C2D"/>
    <w:rsid w:val="00813799"/>
    <w:rsid w:val="0082253B"/>
    <w:rsid w:val="008261A0"/>
    <w:rsid w:val="008311C0"/>
    <w:rsid w:val="00832BFD"/>
    <w:rsid w:val="00837939"/>
    <w:rsid w:val="0084345F"/>
    <w:rsid w:val="00844D2D"/>
    <w:rsid w:val="00844F93"/>
    <w:rsid w:val="0085099F"/>
    <w:rsid w:val="00851FF7"/>
    <w:rsid w:val="00853511"/>
    <w:rsid w:val="00860974"/>
    <w:rsid w:val="00861922"/>
    <w:rsid w:val="008714DB"/>
    <w:rsid w:val="00874078"/>
    <w:rsid w:val="0087438C"/>
    <w:rsid w:val="008777C5"/>
    <w:rsid w:val="0088113E"/>
    <w:rsid w:val="00881DAF"/>
    <w:rsid w:val="008842C7"/>
    <w:rsid w:val="008959F8"/>
    <w:rsid w:val="008964FD"/>
    <w:rsid w:val="008A58E0"/>
    <w:rsid w:val="008A6B7D"/>
    <w:rsid w:val="008B4BE5"/>
    <w:rsid w:val="008C18BC"/>
    <w:rsid w:val="008C2614"/>
    <w:rsid w:val="008C3C15"/>
    <w:rsid w:val="008D171F"/>
    <w:rsid w:val="008E777A"/>
    <w:rsid w:val="00904AA5"/>
    <w:rsid w:val="009076EC"/>
    <w:rsid w:val="009178AF"/>
    <w:rsid w:val="00917BE2"/>
    <w:rsid w:val="0093166E"/>
    <w:rsid w:val="00936E1B"/>
    <w:rsid w:val="0094292C"/>
    <w:rsid w:val="00947AF5"/>
    <w:rsid w:val="00952336"/>
    <w:rsid w:val="009538BF"/>
    <w:rsid w:val="00953E44"/>
    <w:rsid w:val="009541AD"/>
    <w:rsid w:val="0096153D"/>
    <w:rsid w:val="009628B0"/>
    <w:rsid w:val="0097698A"/>
    <w:rsid w:val="009834E4"/>
    <w:rsid w:val="009840F3"/>
    <w:rsid w:val="00986289"/>
    <w:rsid w:val="0099097F"/>
    <w:rsid w:val="00991D3B"/>
    <w:rsid w:val="00997BCD"/>
    <w:rsid w:val="009A1A69"/>
    <w:rsid w:val="009B2682"/>
    <w:rsid w:val="009B3657"/>
    <w:rsid w:val="009B638B"/>
    <w:rsid w:val="009B7B3F"/>
    <w:rsid w:val="009D256E"/>
    <w:rsid w:val="009D721E"/>
    <w:rsid w:val="009D762B"/>
    <w:rsid w:val="009D7B40"/>
    <w:rsid w:val="009E6C89"/>
    <w:rsid w:val="009F0F3E"/>
    <w:rsid w:val="00A036C2"/>
    <w:rsid w:val="00A055B1"/>
    <w:rsid w:val="00A06BC9"/>
    <w:rsid w:val="00A07C51"/>
    <w:rsid w:val="00A124E6"/>
    <w:rsid w:val="00A134F3"/>
    <w:rsid w:val="00A17042"/>
    <w:rsid w:val="00A17081"/>
    <w:rsid w:val="00A21EA5"/>
    <w:rsid w:val="00A22552"/>
    <w:rsid w:val="00A24A26"/>
    <w:rsid w:val="00A25090"/>
    <w:rsid w:val="00A268B3"/>
    <w:rsid w:val="00A30DB1"/>
    <w:rsid w:val="00A32366"/>
    <w:rsid w:val="00A34037"/>
    <w:rsid w:val="00A35C08"/>
    <w:rsid w:val="00A42936"/>
    <w:rsid w:val="00A521C3"/>
    <w:rsid w:val="00A54667"/>
    <w:rsid w:val="00A56A39"/>
    <w:rsid w:val="00A60382"/>
    <w:rsid w:val="00A609C8"/>
    <w:rsid w:val="00A60D36"/>
    <w:rsid w:val="00A675CF"/>
    <w:rsid w:val="00A67D70"/>
    <w:rsid w:val="00A72055"/>
    <w:rsid w:val="00A7676A"/>
    <w:rsid w:val="00A83A43"/>
    <w:rsid w:val="00A83B46"/>
    <w:rsid w:val="00A85690"/>
    <w:rsid w:val="00A87C3C"/>
    <w:rsid w:val="00A90398"/>
    <w:rsid w:val="00A92328"/>
    <w:rsid w:val="00A948A0"/>
    <w:rsid w:val="00A95218"/>
    <w:rsid w:val="00A9544D"/>
    <w:rsid w:val="00AA1677"/>
    <w:rsid w:val="00AA36C5"/>
    <w:rsid w:val="00AA4E4E"/>
    <w:rsid w:val="00AA5971"/>
    <w:rsid w:val="00AB2707"/>
    <w:rsid w:val="00AC0DCC"/>
    <w:rsid w:val="00AC1036"/>
    <w:rsid w:val="00AD0A2E"/>
    <w:rsid w:val="00AD1039"/>
    <w:rsid w:val="00AD5B07"/>
    <w:rsid w:val="00AE0993"/>
    <w:rsid w:val="00AE0DA0"/>
    <w:rsid w:val="00AE5BF5"/>
    <w:rsid w:val="00AF0103"/>
    <w:rsid w:val="00AF5AA2"/>
    <w:rsid w:val="00AF7079"/>
    <w:rsid w:val="00B0335D"/>
    <w:rsid w:val="00B04D0E"/>
    <w:rsid w:val="00B05190"/>
    <w:rsid w:val="00B05B54"/>
    <w:rsid w:val="00B1368A"/>
    <w:rsid w:val="00B13E9D"/>
    <w:rsid w:val="00B15613"/>
    <w:rsid w:val="00B15692"/>
    <w:rsid w:val="00B20490"/>
    <w:rsid w:val="00B3028E"/>
    <w:rsid w:val="00B302B0"/>
    <w:rsid w:val="00B30C96"/>
    <w:rsid w:val="00B35F34"/>
    <w:rsid w:val="00B400B2"/>
    <w:rsid w:val="00B4712A"/>
    <w:rsid w:val="00B6007B"/>
    <w:rsid w:val="00B61EA7"/>
    <w:rsid w:val="00B71D51"/>
    <w:rsid w:val="00B731FE"/>
    <w:rsid w:val="00B80FF7"/>
    <w:rsid w:val="00B84150"/>
    <w:rsid w:val="00B84A7F"/>
    <w:rsid w:val="00B84E88"/>
    <w:rsid w:val="00BA25B2"/>
    <w:rsid w:val="00BA3C22"/>
    <w:rsid w:val="00BA4303"/>
    <w:rsid w:val="00BA7701"/>
    <w:rsid w:val="00BB2796"/>
    <w:rsid w:val="00BB70E9"/>
    <w:rsid w:val="00BC21E0"/>
    <w:rsid w:val="00BD36A5"/>
    <w:rsid w:val="00BD3794"/>
    <w:rsid w:val="00BE1B38"/>
    <w:rsid w:val="00BE2D5D"/>
    <w:rsid w:val="00BE5C27"/>
    <w:rsid w:val="00BE61A8"/>
    <w:rsid w:val="00BF3A21"/>
    <w:rsid w:val="00BF4CE7"/>
    <w:rsid w:val="00BF4FAE"/>
    <w:rsid w:val="00BF753C"/>
    <w:rsid w:val="00BF7687"/>
    <w:rsid w:val="00C03B6A"/>
    <w:rsid w:val="00C10A71"/>
    <w:rsid w:val="00C1104E"/>
    <w:rsid w:val="00C15C07"/>
    <w:rsid w:val="00C16051"/>
    <w:rsid w:val="00C228A5"/>
    <w:rsid w:val="00C24235"/>
    <w:rsid w:val="00C27B7F"/>
    <w:rsid w:val="00C31216"/>
    <w:rsid w:val="00C3525B"/>
    <w:rsid w:val="00C40B3B"/>
    <w:rsid w:val="00C453AF"/>
    <w:rsid w:val="00C50B97"/>
    <w:rsid w:val="00C61ED7"/>
    <w:rsid w:val="00C62B65"/>
    <w:rsid w:val="00C67116"/>
    <w:rsid w:val="00C74D27"/>
    <w:rsid w:val="00C82164"/>
    <w:rsid w:val="00C8418D"/>
    <w:rsid w:val="00C85039"/>
    <w:rsid w:val="00C8543A"/>
    <w:rsid w:val="00C87A79"/>
    <w:rsid w:val="00CA1E11"/>
    <w:rsid w:val="00CA3164"/>
    <w:rsid w:val="00CA3D5E"/>
    <w:rsid w:val="00CA5A2C"/>
    <w:rsid w:val="00CB2144"/>
    <w:rsid w:val="00CB6BF4"/>
    <w:rsid w:val="00CC262D"/>
    <w:rsid w:val="00CC5AC2"/>
    <w:rsid w:val="00CD0965"/>
    <w:rsid w:val="00CD0D6C"/>
    <w:rsid w:val="00CD1C92"/>
    <w:rsid w:val="00CF122F"/>
    <w:rsid w:val="00CF1573"/>
    <w:rsid w:val="00CF1F65"/>
    <w:rsid w:val="00CF2DA6"/>
    <w:rsid w:val="00CF79D8"/>
    <w:rsid w:val="00D00B4D"/>
    <w:rsid w:val="00D11A14"/>
    <w:rsid w:val="00D128BB"/>
    <w:rsid w:val="00D15815"/>
    <w:rsid w:val="00D17AE8"/>
    <w:rsid w:val="00D17F1A"/>
    <w:rsid w:val="00D216DC"/>
    <w:rsid w:val="00D30285"/>
    <w:rsid w:val="00D3145A"/>
    <w:rsid w:val="00D33976"/>
    <w:rsid w:val="00D3502A"/>
    <w:rsid w:val="00D37994"/>
    <w:rsid w:val="00D37FEB"/>
    <w:rsid w:val="00D44C95"/>
    <w:rsid w:val="00D44FDB"/>
    <w:rsid w:val="00D521E8"/>
    <w:rsid w:val="00D52A89"/>
    <w:rsid w:val="00D53675"/>
    <w:rsid w:val="00D556FA"/>
    <w:rsid w:val="00D627F8"/>
    <w:rsid w:val="00D65043"/>
    <w:rsid w:val="00D66362"/>
    <w:rsid w:val="00D8201F"/>
    <w:rsid w:val="00D96167"/>
    <w:rsid w:val="00DA2040"/>
    <w:rsid w:val="00DA3DC6"/>
    <w:rsid w:val="00DB1DCE"/>
    <w:rsid w:val="00DB4231"/>
    <w:rsid w:val="00DB45DA"/>
    <w:rsid w:val="00DB4F60"/>
    <w:rsid w:val="00DB53DC"/>
    <w:rsid w:val="00DC0ED0"/>
    <w:rsid w:val="00DC1F82"/>
    <w:rsid w:val="00DC4268"/>
    <w:rsid w:val="00DC50AD"/>
    <w:rsid w:val="00DC747E"/>
    <w:rsid w:val="00DD0117"/>
    <w:rsid w:val="00DD3CF1"/>
    <w:rsid w:val="00DD5851"/>
    <w:rsid w:val="00DD7E29"/>
    <w:rsid w:val="00DE01FA"/>
    <w:rsid w:val="00DE187E"/>
    <w:rsid w:val="00DE1A49"/>
    <w:rsid w:val="00DE215E"/>
    <w:rsid w:val="00DE625B"/>
    <w:rsid w:val="00DF347D"/>
    <w:rsid w:val="00E11974"/>
    <w:rsid w:val="00E11F99"/>
    <w:rsid w:val="00E13992"/>
    <w:rsid w:val="00E22CEB"/>
    <w:rsid w:val="00E239E7"/>
    <w:rsid w:val="00E24289"/>
    <w:rsid w:val="00E24505"/>
    <w:rsid w:val="00E246BC"/>
    <w:rsid w:val="00E25EC6"/>
    <w:rsid w:val="00E26CA7"/>
    <w:rsid w:val="00E27D47"/>
    <w:rsid w:val="00E30405"/>
    <w:rsid w:val="00E32397"/>
    <w:rsid w:val="00E42A6D"/>
    <w:rsid w:val="00E43557"/>
    <w:rsid w:val="00E46927"/>
    <w:rsid w:val="00E4716C"/>
    <w:rsid w:val="00E53775"/>
    <w:rsid w:val="00E63D73"/>
    <w:rsid w:val="00E670F3"/>
    <w:rsid w:val="00E70616"/>
    <w:rsid w:val="00E75555"/>
    <w:rsid w:val="00E75CAC"/>
    <w:rsid w:val="00E7695B"/>
    <w:rsid w:val="00E76DC3"/>
    <w:rsid w:val="00E8071A"/>
    <w:rsid w:val="00E84837"/>
    <w:rsid w:val="00E879FC"/>
    <w:rsid w:val="00E929BE"/>
    <w:rsid w:val="00E93355"/>
    <w:rsid w:val="00E941CB"/>
    <w:rsid w:val="00E9737A"/>
    <w:rsid w:val="00EA1335"/>
    <w:rsid w:val="00EA38EC"/>
    <w:rsid w:val="00EC661E"/>
    <w:rsid w:val="00ED0724"/>
    <w:rsid w:val="00ED1160"/>
    <w:rsid w:val="00EE1F2D"/>
    <w:rsid w:val="00EE2C72"/>
    <w:rsid w:val="00EE34C1"/>
    <w:rsid w:val="00EE5E87"/>
    <w:rsid w:val="00EF02D3"/>
    <w:rsid w:val="00EF26B1"/>
    <w:rsid w:val="00EF2C39"/>
    <w:rsid w:val="00EF6412"/>
    <w:rsid w:val="00EF77C1"/>
    <w:rsid w:val="00F00D9A"/>
    <w:rsid w:val="00F06298"/>
    <w:rsid w:val="00F108F9"/>
    <w:rsid w:val="00F21277"/>
    <w:rsid w:val="00F230F3"/>
    <w:rsid w:val="00F27877"/>
    <w:rsid w:val="00F304BC"/>
    <w:rsid w:val="00F317C6"/>
    <w:rsid w:val="00F33AFD"/>
    <w:rsid w:val="00F47EB5"/>
    <w:rsid w:val="00F51780"/>
    <w:rsid w:val="00F530A8"/>
    <w:rsid w:val="00F53E07"/>
    <w:rsid w:val="00F65AA1"/>
    <w:rsid w:val="00F675FA"/>
    <w:rsid w:val="00F70097"/>
    <w:rsid w:val="00F731B3"/>
    <w:rsid w:val="00F755AB"/>
    <w:rsid w:val="00F81154"/>
    <w:rsid w:val="00F81CB8"/>
    <w:rsid w:val="00F82214"/>
    <w:rsid w:val="00F83B6A"/>
    <w:rsid w:val="00F853F3"/>
    <w:rsid w:val="00F87313"/>
    <w:rsid w:val="00F9702E"/>
    <w:rsid w:val="00FB7353"/>
    <w:rsid w:val="00FC1063"/>
    <w:rsid w:val="00FD3815"/>
    <w:rsid w:val="00FD48AE"/>
    <w:rsid w:val="00FD7102"/>
    <w:rsid w:val="00FE127C"/>
    <w:rsid w:val="00FE4561"/>
    <w:rsid w:val="00FF3BFE"/>
    <w:rsid w:val="00FF3C97"/>
    <w:rsid w:val="00FF45C9"/>
    <w:rsid w:val="00FF47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60434D"/>
  <w15:docId w15:val="{78ECBA5E-0624-4E2A-9666-2A4FE3ED1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A12"/>
    <w:pPr>
      <w:spacing w:after="200" w:line="276" w:lineRule="auto"/>
    </w:pPr>
    <w:rPr>
      <w:lang w:val="es-CO"/>
    </w:rPr>
  </w:style>
  <w:style w:type="paragraph" w:styleId="Ttulo1">
    <w:name w:val="heading 1"/>
    <w:basedOn w:val="Normal"/>
    <w:next w:val="Normal"/>
    <w:link w:val="Ttulo1Car"/>
    <w:uiPriority w:val="9"/>
    <w:qFormat/>
    <w:rsid w:val="00F53E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F53E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557A12"/>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810EC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10EC6"/>
    <w:rPr>
      <w:lang w:val="es-CO"/>
    </w:rPr>
  </w:style>
  <w:style w:type="paragraph" w:styleId="Piedepgina">
    <w:name w:val="footer"/>
    <w:basedOn w:val="Normal"/>
    <w:link w:val="PiedepginaCar"/>
    <w:uiPriority w:val="99"/>
    <w:unhideWhenUsed/>
    <w:rsid w:val="00810EC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10EC6"/>
    <w:rPr>
      <w:lang w:val="es-CO"/>
    </w:rPr>
  </w:style>
  <w:style w:type="character" w:styleId="Hipervnculo">
    <w:name w:val="Hyperlink"/>
    <w:basedOn w:val="Fuentedeprrafopredeter"/>
    <w:uiPriority w:val="99"/>
    <w:unhideWhenUsed/>
    <w:rsid w:val="00810EC6"/>
    <w:rPr>
      <w:color w:val="0563C1" w:themeColor="hyperlink"/>
      <w:u w:val="single"/>
    </w:rPr>
  </w:style>
  <w:style w:type="paragraph" w:styleId="TDC1">
    <w:name w:val="toc 1"/>
    <w:basedOn w:val="Normal"/>
    <w:next w:val="Normal"/>
    <w:autoRedefine/>
    <w:uiPriority w:val="39"/>
    <w:unhideWhenUsed/>
    <w:rsid w:val="00246046"/>
    <w:pPr>
      <w:tabs>
        <w:tab w:val="right" w:leader="dot" w:pos="8828"/>
      </w:tabs>
      <w:spacing w:after="0" w:line="240" w:lineRule="auto"/>
      <w:jc w:val="both"/>
    </w:pPr>
  </w:style>
  <w:style w:type="paragraph" w:styleId="TDC2">
    <w:name w:val="toc 2"/>
    <w:basedOn w:val="Normal"/>
    <w:next w:val="Normal"/>
    <w:autoRedefine/>
    <w:uiPriority w:val="39"/>
    <w:unhideWhenUsed/>
    <w:rsid w:val="000A2E9D"/>
    <w:pPr>
      <w:tabs>
        <w:tab w:val="right" w:pos="8830"/>
      </w:tabs>
      <w:spacing w:after="100" w:line="256" w:lineRule="auto"/>
      <w:ind w:left="220"/>
    </w:pPr>
  </w:style>
  <w:style w:type="character" w:customStyle="1" w:styleId="Ttulo1Car">
    <w:name w:val="Título 1 Car"/>
    <w:basedOn w:val="Fuentedeprrafopredeter"/>
    <w:link w:val="Ttulo1"/>
    <w:uiPriority w:val="9"/>
    <w:rsid w:val="00F53E07"/>
    <w:rPr>
      <w:rFonts w:asciiTheme="majorHAnsi" w:eastAsiaTheme="majorEastAsia" w:hAnsiTheme="majorHAnsi" w:cstheme="majorBidi"/>
      <w:color w:val="2F5496" w:themeColor="accent1" w:themeShade="BF"/>
      <w:sz w:val="32"/>
      <w:szCs w:val="32"/>
      <w:lang w:val="es-CO"/>
    </w:rPr>
  </w:style>
  <w:style w:type="paragraph" w:styleId="TtuloTDC">
    <w:name w:val="TOC Heading"/>
    <w:basedOn w:val="Ttulo1"/>
    <w:next w:val="Normal"/>
    <w:uiPriority w:val="39"/>
    <w:unhideWhenUsed/>
    <w:qFormat/>
    <w:rsid w:val="00F53E07"/>
    <w:pPr>
      <w:spacing w:line="256" w:lineRule="auto"/>
      <w:outlineLvl w:val="9"/>
    </w:pPr>
    <w:rPr>
      <w:lang w:eastAsia="es-CO"/>
    </w:rPr>
  </w:style>
  <w:style w:type="character" w:customStyle="1" w:styleId="Ttulo2Car">
    <w:name w:val="Título 2 Car"/>
    <w:basedOn w:val="Fuentedeprrafopredeter"/>
    <w:link w:val="Ttulo2"/>
    <w:uiPriority w:val="9"/>
    <w:rsid w:val="00F53E07"/>
    <w:rPr>
      <w:rFonts w:asciiTheme="majorHAnsi" w:eastAsiaTheme="majorEastAsia" w:hAnsiTheme="majorHAnsi" w:cstheme="majorBidi"/>
      <w:color w:val="2F5496" w:themeColor="accent1" w:themeShade="BF"/>
      <w:sz w:val="26"/>
      <w:szCs w:val="26"/>
      <w:lang w:val="es-CO"/>
    </w:rPr>
  </w:style>
  <w:style w:type="paragraph" w:styleId="Descripcin">
    <w:name w:val="caption"/>
    <w:basedOn w:val="Normal"/>
    <w:next w:val="Normal"/>
    <w:uiPriority w:val="35"/>
    <w:unhideWhenUsed/>
    <w:qFormat/>
    <w:rsid w:val="00F53E07"/>
    <w:pPr>
      <w:spacing w:line="240" w:lineRule="auto"/>
    </w:pPr>
    <w:rPr>
      <w:i/>
      <w:iCs/>
      <w:color w:val="44546A" w:themeColor="text2"/>
      <w:sz w:val="18"/>
      <w:szCs w:val="18"/>
    </w:rPr>
  </w:style>
  <w:style w:type="paragraph" w:styleId="Prrafodelista">
    <w:name w:val="List Paragraph"/>
    <w:basedOn w:val="Normal"/>
    <w:uiPriority w:val="34"/>
    <w:qFormat/>
    <w:rsid w:val="00F53E07"/>
    <w:pPr>
      <w:spacing w:after="160" w:line="256" w:lineRule="auto"/>
      <w:ind w:left="720"/>
      <w:contextualSpacing/>
    </w:pPr>
  </w:style>
  <w:style w:type="character" w:customStyle="1" w:styleId="Mencinsinresolver1">
    <w:name w:val="Mención sin resolver1"/>
    <w:basedOn w:val="Fuentedeprrafopredeter"/>
    <w:uiPriority w:val="99"/>
    <w:semiHidden/>
    <w:unhideWhenUsed/>
    <w:rsid w:val="00F230F3"/>
    <w:rPr>
      <w:color w:val="605E5C"/>
      <w:shd w:val="clear" w:color="auto" w:fill="E1DFDD"/>
    </w:rPr>
  </w:style>
  <w:style w:type="paragraph" w:styleId="Textodeglobo">
    <w:name w:val="Balloon Text"/>
    <w:basedOn w:val="Normal"/>
    <w:link w:val="TextodegloboCar"/>
    <w:uiPriority w:val="99"/>
    <w:semiHidden/>
    <w:unhideWhenUsed/>
    <w:rsid w:val="005E13F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E13F5"/>
    <w:rPr>
      <w:rFonts w:ascii="Tahoma" w:hAnsi="Tahoma" w:cs="Tahoma"/>
      <w:sz w:val="16"/>
      <w:szCs w:val="16"/>
      <w:lang w:val="es-CO"/>
    </w:rPr>
  </w:style>
  <w:style w:type="character" w:customStyle="1" w:styleId="Mencinsinresolver2">
    <w:name w:val="Mención sin resolver2"/>
    <w:basedOn w:val="Fuentedeprrafopredeter"/>
    <w:uiPriority w:val="99"/>
    <w:semiHidden/>
    <w:unhideWhenUsed/>
    <w:rsid w:val="00A609C8"/>
    <w:rPr>
      <w:color w:val="605E5C"/>
      <w:shd w:val="clear" w:color="auto" w:fill="E1DFDD"/>
    </w:rPr>
  </w:style>
  <w:style w:type="paragraph" w:customStyle="1" w:styleId="Default">
    <w:name w:val="Default"/>
    <w:rsid w:val="00ED1160"/>
    <w:pPr>
      <w:autoSpaceDE w:val="0"/>
      <w:autoSpaceDN w:val="0"/>
      <w:adjustRightInd w:val="0"/>
      <w:spacing w:after="0" w:line="240" w:lineRule="auto"/>
    </w:pPr>
    <w:rPr>
      <w:rFonts w:ascii="Arial" w:hAnsi="Arial" w:cs="Arial"/>
      <w:color w:val="000000"/>
      <w:sz w:val="24"/>
      <w:szCs w:val="24"/>
      <w:lang w:val="es-CO"/>
    </w:rPr>
  </w:style>
  <w:style w:type="table" w:customStyle="1" w:styleId="TableNormal">
    <w:name w:val="Table Normal"/>
    <w:rsid w:val="007E5437"/>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A268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41376">
      <w:bodyDiv w:val="1"/>
      <w:marLeft w:val="0"/>
      <w:marRight w:val="0"/>
      <w:marTop w:val="0"/>
      <w:marBottom w:val="0"/>
      <w:divBdr>
        <w:top w:val="none" w:sz="0" w:space="0" w:color="auto"/>
        <w:left w:val="none" w:sz="0" w:space="0" w:color="auto"/>
        <w:bottom w:val="none" w:sz="0" w:space="0" w:color="auto"/>
        <w:right w:val="none" w:sz="0" w:space="0" w:color="auto"/>
      </w:divBdr>
    </w:div>
    <w:div w:id="74787816">
      <w:bodyDiv w:val="1"/>
      <w:marLeft w:val="0"/>
      <w:marRight w:val="0"/>
      <w:marTop w:val="0"/>
      <w:marBottom w:val="0"/>
      <w:divBdr>
        <w:top w:val="none" w:sz="0" w:space="0" w:color="auto"/>
        <w:left w:val="none" w:sz="0" w:space="0" w:color="auto"/>
        <w:bottom w:val="none" w:sz="0" w:space="0" w:color="auto"/>
        <w:right w:val="none" w:sz="0" w:space="0" w:color="auto"/>
      </w:divBdr>
    </w:div>
    <w:div w:id="150216680">
      <w:bodyDiv w:val="1"/>
      <w:marLeft w:val="0"/>
      <w:marRight w:val="0"/>
      <w:marTop w:val="0"/>
      <w:marBottom w:val="0"/>
      <w:divBdr>
        <w:top w:val="none" w:sz="0" w:space="0" w:color="auto"/>
        <w:left w:val="none" w:sz="0" w:space="0" w:color="auto"/>
        <w:bottom w:val="none" w:sz="0" w:space="0" w:color="auto"/>
        <w:right w:val="none" w:sz="0" w:space="0" w:color="auto"/>
      </w:divBdr>
    </w:div>
    <w:div w:id="234097830">
      <w:bodyDiv w:val="1"/>
      <w:marLeft w:val="0"/>
      <w:marRight w:val="0"/>
      <w:marTop w:val="0"/>
      <w:marBottom w:val="0"/>
      <w:divBdr>
        <w:top w:val="none" w:sz="0" w:space="0" w:color="auto"/>
        <w:left w:val="none" w:sz="0" w:space="0" w:color="auto"/>
        <w:bottom w:val="none" w:sz="0" w:space="0" w:color="auto"/>
        <w:right w:val="none" w:sz="0" w:space="0" w:color="auto"/>
      </w:divBdr>
    </w:div>
    <w:div w:id="526874797">
      <w:bodyDiv w:val="1"/>
      <w:marLeft w:val="0"/>
      <w:marRight w:val="0"/>
      <w:marTop w:val="0"/>
      <w:marBottom w:val="0"/>
      <w:divBdr>
        <w:top w:val="none" w:sz="0" w:space="0" w:color="auto"/>
        <w:left w:val="none" w:sz="0" w:space="0" w:color="auto"/>
        <w:bottom w:val="none" w:sz="0" w:space="0" w:color="auto"/>
        <w:right w:val="none" w:sz="0" w:space="0" w:color="auto"/>
      </w:divBdr>
    </w:div>
    <w:div w:id="747848744">
      <w:bodyDiv w:val="1"/>
      <w:marLeft w:val="0"/>
      <w:marRight w:val="0"/>
      <w:marTop w:val="0"/>
      <w:marBottom w:val="0"/>
      <w:divBdr>
        <w:top w:val="none" w:sz="0" w:space="0" w:color="auto"/>
        <w:left w:val="none" w:sz="0" w:space="0" w:color="auto"/>
        <w:bottom w:val="none" w:sz="0" w:space="0" w:color="auto"/>
        <w:right w:val="none" w:sz="0" w:space="0" w:color="auto"/>
      </w:divBdr>
    </w:div>
    <w:div w:id="815100215">
      <w:bodyDiv w:val="1"/>
      <w:marLeft w:val="0"/>
      <w:marRight w:val="0"/>
      <w:marTop w:val="0"/>
      <w:marBottom w:val="0"/>
      <w:divBdr>
        <w:top w:val="none" w:sz="0" w:space="0" w:color="auto"/>
        <w:left w:val="none" w:sz="0" w:space="0" w:color="auto"/>
        <w:bottom w:val="none" w:sz="0" w:space="0" w:color="auto"/>
        <w:right w:val="none" w:sz="0" w:space="0" w:color="auto"/>
      </w:divBdr>
    </w:div>
    <w:div w:id="833765992">
      <w:bodyDiv w:val="1"/>
      <w:marLeft w:val="0"/>
      <w:marRight w:val="0"/>
      <w:marTop w:val="0"/>
      <w:marBottom w:val="0"/>
      <w:divBdr>
        <w:top w:val="none" w:sz="0" w:space="0" w:color="auto"/>
        <w:left w:val="none" w:sz="0" w:space="0" w:color="auto"/>
        <w:bottom w:val="none" w:sz="0" w:space="0" w:color="auto"/>
        <w:right w:val="none" w:sz="0" w:space="0" w:color="auto"/>
      </w:divBdr>
    </w:div>
    <w:div w:id="1051614379">
      <w:bodyDiv w:val="1"/>
      <w:marLeft w:val="0"/>
      <w:marRight w:val="0"/>
      <w:marTop w:val="0"/>
      <w:marBottom w:val="0"/>
      <w:divBdr>
        <w:top w:val="none" w:sz="0" w:space="0" w:color="auto"/>
        <w:left w:val="none" w:sz="0" w:space="0" w:color="auto"/>
        <w:bottom w:val="none" w:sz="0" w:space="0" w:color="auto"/>
        <w:right w:val="none" w:sz="0" w:space="0" w:color="auto"/>
      </w:divBdr>
    </w:div>
    <w:div w:id="1128091324">
      <w:bodyDiv w:val="1"/>
      <w:marLeft w:val="0"/>
      <w:marRight w:val="0"/>
      <w:marTop w:val="0"/>
      <w:marBottom w:val="0"/>
      <w:divBdr>
        <w:top w:val="none" w:sz="0" w:space="0" w:color="auto"/>
        <w:left w:val="none" w:sz="0" w:space="0" w:color="auto"/>
        <w:bottom w:val="none" w:sz="0" w:space="0" w:color="auto"/>
        <w:right w:val="none" w:sz="0" w:space="0" w:color="auto"/>
      </w:divBdr>
    </w:div>
    <w:div w:id="1128860045">
      <w:bodyDiv w:val="1"/>
      <w:marLeft w:val="0"/>
      <w:marRight w:val="0"/>
      <w:marTop w:val="0"/>
      <w:marBottom w:val="0"/>
      <w:divBdr>
        <w:top w:val="none" w:sz="0" w:space="0" w:color="auto"/>
        <w:left w:val="none" w:sz="0" w:space="0" w:color="auto"/>
        <w:bottom w:val="none" w:sz="0" w:space="0" w:color="auto"/>
        <w:right w:val="none" w:sz="0" w:space="0" w:color="auto"/>
      </w:divBdr>
    </w:div>
    <w:div w:id="1211765913">
      <w:bodyDiv w:val="1"/>
      <w:marLeft w:val="0"/>
      <w:marRight w:val="0"/>
      <w:marTop w:val="0"/>
      <w:marBottom w:val="0"/>
      <w:divBdr>
        <w:top w:val="none" w:sz="0" w:space="0" w:color="auto"/>
        <w:left w:val="none" w:sz="0" w:space="0" w:color="auto"/>
        <w:bottom w:val="none" w:sz="0" w:space="0" w:color="auto"/>
        <w:right w:val="none" w:sz="0" w:space="0" w:color="auto"/>
      </w:divBdr>
    </w:div>
    <w:div w:id="1220937038">
      <w:bodyDiv w:val="1"/>
      <w:marLeft w:val="0"/>
      <w:marRight w:val="0"/>
      <w:marTop w:val="0"/>
      <w:marBottom w:val="0"/>
      <w:divBdr>
        <w:top w:val="none" w:sz="0" w:space="0" w:color="auto"/>
        <w:left w:val="none" w:sz="0" w:space="0" w:color="auto"/>
        <w:bottom w:val="none" w:sz="0" w:space="0" w:color="auto"/>
        <w:right w:val="none" w:sz="0" w:space="0" w:color="auto"/>
      </w:divBdr>
    </w:div>
    <w:div w:id="1241863338">
      <w:bodyDiv w:val="1"/>
      <w:marLeft w:val="0"/>
      <w:marRight w:val="0"/>
      <w:marTop w:val="0"/>
      <w:marBottom w:val="0"/>
      <w:divBdr>
        <w:top w:val="none" w:sz="0" w:space="0" w:color="auto"/>
        <w:left w:val="none" w:sz="0" w:space="0" w:color="auto"/>
        <w:bottom w:val="none" w:sz="0" w:space="0" w:color="auto"/>
        <w:right w:val="none" w:sz="0" w:space="0" w:color="auto"/>
      </w:divBdr>
    </w:div>
    <w:div w:id="1254709378">
      <w:bodyDiv w:val="1"/>
      <w:marLeft w:val="0"/>
      <w:marRight w:val="0"/>
      <w:marTop w:val="0"/>
      <w:marBottom w:val="0"/>
      <w:divBdr>
        <w:top w:val="none" w:sz="0" w:space="0" w:color="auto"/>
        <w:left w:val="none" w:sz="0" w:space="0" w:color="auto"/>
        <w:bottom w:val="none" w:sz="0" w:space="0" w:color="auto"/>
        <w:right w:val="none" w:sz="0" w:space="0" w:color="auto"/>
      </w:divBdr>
    </w:div>
    <w:div w:id="1311404457">
      <w:bodyDiv w:val="1"/>
      <w:marLeft w:val="0"/>
      <w:marRight w:val="0"/>
      <w:marTop w:val="0"/>
      <w:marBottom w:val="0"/>
      <w:divBdr>
        <w:top w:val="none" w:sz="0" w:space="0" w:color="auto"/>
        <w:left w:val="none" w:sz="0" w:space="0" w:color="auto"/>
        <w:bottom w:val="none" w:sz="0" w:space="0" w:color="auto"/>
        <w:right w:val="none" w:sz="0" w:space="0" w:color="auto"/>
      </w:divBdr>
    </w:div>
    <w:div w:id="1325159938">
      <w:bodyDiv w:val="1"/>
      <w:marLeft w:val="0"/>
      <w:marRight w:val="0"/>
      <w:marTop w:val="0"/>
      <w:marBottom w:val="0"/>
      <w:divBdr>
        <w:top w:val="none" w:sz="0" w:space="0" w:color="auto"/>
        <w:left w:val="none" w:sz="0" w:space="0" w:color="auto"/>
        <w:bottom w:val="none" w:sz="0" w:space="0" w:color="auto"/>
        <w:right w:val="none" w:sz="0" w:space="0" w:color="auto"/>
      </w:divBdr>
    </w:div>
    <w:div w:id="1340547920">
      <w:bodyDiv w:val="1"/>
      <w:marLeft w:val="0"/>
      <w:marRight w:val="0"/>
      <w:marTop w:val="0"/>
      <w:marBottom w:val="0"/>
      <w:divBdr>
        <w:top w:val="none" w:sz="0" w:space="0" w:color="auto"/>
        <w:left w:val="none" w:sz="0" w:space="0" w:color="auto"/>
        <w:bottom w:val="none" w:sz="0" w:space="0" w:color="auto"/>
        <w:right w:val="none" w:sz="0" w:space="0" w:color="auto"/>
      </w:divBdr>
    </w:div>
    <w:div w:id="1359893164">
      <w:bodyDiv w:val="1"/>
      <w:marLeft w:val="0"/>
      <w:marRight w:val="0"/>
      <w:marTop w:val="0"/>
      <w:marBottom w:val="0"/>
      <w:divBdr>
        <w:top w:val="none" w:sz="0" w:space="0" w:color="auto"/>
        <w:left w:val="none" w:sz="0" w:space="0" w:color="auto"/>
        <w:bottom w:val="none" w:sz="0" w:space="0" w:color="auto"/>
        <w:right w:val="none" w:sz="0" w:space="0" w:color="auto"/>
      </w:divBdr>
    </w:div>
    <w:div w:id="1391882525">
      <w:bodyDiv w:val="1"/>
      <w:marLeft w:val="0"/>
      <w:marRight w:val="0"/>
      <w:marTop w:val="0"/>
      <w:marBottom w:val="0"/>
      <w:divBdr>
        <w:top w:val="none" w:sz="0" w:space="0" w:color="auto"/>
        <w:left w:val="none" w:sz="0" w:space="0" w:color="auto"/>
        <w:bottom w:val="none" w:sz="0" w:space="0" w:color="auto"/>
        <w:right w:val="none" w:sz="0" w:space="0" w:color="auto"/>
      </w:divBdr>
    </w:div>
    <w:div w:id="1409964030">
      <w:bodyDiv w:val="1"/>
      <w:marLeft w:val="0"/>
      <w:marRight w:val="0"/>
      <w:marTop w:val="0"/>
      <w:marBottom w:val="0"/>
      <w:divBdr>
        <w:top w:val="none" w:sz="0" w:space="0" w:color="auto"/>
        <w:left w:val="none" w:sz="0" w:space="0" w:color="auto"/>
        <w:bottom w:val="none" w:sz="0" w:space="0" w:color="auto"/>
        <w:right w:val="none" w:sz="0" w:space="0" w:color="auto"/>
      </w:divBdr>
    </w:div>
    <w:div w:id="1429959379">
      <w:bodyDiv w:val="1"/>
      <w:marLeft w:val="0"/>
      <w:marRight w:val="0"/>
      <w:marTop w:val="0"/>
      <w:marBottom w:val="0"/>
      <w:divBdr>
        <w:top w:val="none" w:sz="0" w:space="0" w:color="auto"/>
        <w:left w:val="none" w:sz="0" w:space="0" w:color="auto"/>
        <w:bottom w:val="none" w:sz="0" w:space="0" w:color="auto"/>
        <w:right w:val="none" w:sz="0" w:space="0" w:color="auto"/>
      </w:divBdr>
    </w:div>
    <w:div w:id="1506941309">
      <w:bodyDiv w:val="1"/>
      <w:marLeft w:val="0"/>
      <w:marRight w:val="0"/>
      <w:marTop w:val="0"/>
      <w:marBottom w:val="0"/>
      <w:divBdr>
        <w:top w:val="none" w:sz="0" w:space="0" w:color="auto"/>
        <w:left w:val="none" w:sz="0" w:space="0" w:color="auto"/>
        <w:bottom w:val="none" w:sz="0" w:space="0" w:color="auto"/>
        <w:right w:val="none" w:sz="0" w:space="0" w:color="auto"/>
      </w:divBdr>
    </w:div>
    <w:div w:id="1652296581">
      <w:bodyDiv w:val="1"/>
      <w:marLeft w:val="0"/>
      <w:marRight w:val="0"/>
      <w:marTop w:val="0"/>
      <w:marBottom w:val="0"/>
      <w:divBdr>
        <w:top w:val="none" w:sz="0" w:space="0" w:color="auto"/>
        <w:left w:val="none" w:sz="0" w:space="0" w:color="auto"/>
        <w:bottom w:val="none" w:sz="0" w:space="0" w:color="auto"/>
        <w:right w:val="none" w:sz="0" w:space="0" w:color="auto"/>
      </w:divBdr>
    </w:div>
    <w:div w:id="1663460862">
      <w:bodyDiv w:val="1"/>
      <w:marLeft w:val="0"/>
      <w:marRight w:val="0"/>
      <w:marTop w:val="0"/>
      <w:marBottom w:val="0"/>
      <w:divBdr>
        <w:top w:val="none" w:sz="0" w:space="0" w:color="auto"/>
        <w:left w:val="none" w:sz="0" w:space="0" w:color="auto"/>
        <w:bottom w:val="none" w:sz="0" w:space="0" w:color="auto"/>
        <w:right w:val="none" w:sz="0" w:space="0" w:color="auto"/>
      </w:divBdr>
    </w:div>
    <w:div w:id="1732265702">
      <w:bodyDiv w:val="1"/>
      <w:marLeft w:val="0"/>
      <w:marRight w:val="0"/>
      <w:marTop w:val="0"/>
      <w:marBottom w:val="0"/>
      <w:divBdr>
        <w:top w:val="none" w:sz="0" w:space="0" w:color="auto"/>
        <w:left w:val="none" w:sz="0" w:space="0" w:color="auto"/>
        <w:bottom w:val="none" w:sz="0" w:space="0" w:color="auto"/>
        <w:right w:val="none" w:sz="0" w:space="0" w:color="auto"/>
      </w:divBdr>
    </w:div>
    <w:div w:id="1739816444">
      <w:bodyDiv w:val="1"/>
      <w:marLeft w:val="0"/>
      <w:marRight w:val="0"/>
      <w:marTop w:val="0"/>
      <w:marBottom w:val="0"/>
      <w:divBdr>
        <w:top w:val="none" w:sz="0" w:space="0" w:color="auto"/>
        <w:left w:val="none" w:sz="0" w:space="0" w:color="auto"/>
        <w:bottom w:val="none" w:sz="0" w:space="0" w:color="auto"/>
        <w:right w:val="none" w:sz="0" w:space="0" w:color="auto"/>
      </w:divBdr>
    </w:div>
    <w:div w:id="1799832936">
      <w:bodyDiv w:val="1"/>
      <w:marLeft w:val="0"/>
      <w:marRight w:val="0"/>
      <w:marTop w:val="0"/>
      <w:marBottom w:val="0"/>
      <w:divBdr>
        <w:top w:val="none" w:sz="0" w:space="0" w:color="auto"/>
        <w:left w:val="none" w:sz="0" w:space="0" w:color="auto"/>
        <w:bottom w:val="none" w:sz="0" w:space="0" w:color="auto"/>
        <w:right w:val="none" w:sz="0" w:space="0" w:color="auto"/>
      </w:divBdr>
    </w:div>
    <w:div w:id="1955667947">
      <w:bodyDiv w:val="1"/>
      <w:marLeft w:val="0"/>
      <w:marRight w:val="0"/>
      <w:marTop w:val="0"/>
      <w:marBottom w:val="0"/>
      <w:divBdr>
        <w:top w:val="none" w:sz="0" w:space="0" w:color="auto"/>
        <w:left w:val="none" w:sz="0" w:space="0" w:color="auto"/>
        <w:bottom w:val="none" w:sz="0" w:space="0" w:color="auto"/>
        <w:right w:val="none" w:sz="0" w:space="0" w:color="auto"/>
      </w:divBdr>
    </w:div>
    <w:div w:id="1958415792">
      <w:bodyDiv w:val="1"/>
      <w:marLeft w:val="0"/>
      <w:marRight w:val="0"/>
      <w:marTop w:val="0"/>
      <w:marBottom w:val="0"/>
      <w:divBdr>
        <w:top w:val="none" w:sz="0" w:space="0" w:color="auto"/>
        <w:left w:val="none" w:sz="0" w:space="0" w:color="auto"/>
        <w:bottom w:val="none" w:sz="0" w:space="0" w:color="auto"/>
        <w:right w:val="none" w:sz="0" w:space="0" w:color="auto"/>
      </w:divBdr>
    </w:div>
    <w:div w:id="2057314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A6880-019E-41B4-BADE-9B2FD0E55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11</Pages>
  <Words>1714</Words>
  <Characters>9429</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TESORERIA</dc:creator>
  <cp:lastModifiedBy>Maria valentina Gonzalez tobaria</cp:lastModifiedBy>
  <cp:revision>6</cp:revision>
  <cp:lastPrinted>2023-09-18T20:55:00Z</cp:lastPrinted>
  <dcterms:created xsi:type="dcterms:W3CDTF">2024-08-23T15:53:00Z</dcterms:created>
  <dcterms:modified xsi:type="dcterms:W3CDTF">2024-09-04T04:54:00Z</dcterms:modified>
</cp:coreProperties>
</file>