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AFDCD" w14:textId="77777777" w:rsidR="000571D0" w:rsidRPr="008E0FED" w:rsidRDefault="007239BC" w:rsidP="00C4260F">
      <w:pPr>
        <w:spacing w:after="0" w:line="240" w:lineRule="auto"/>
        <w:jc w:val="center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b/>
          <w:color w:val="000000"/>
        </w:rPr>
        <w:t>ANEXO No. 3</w:t>
      </w:r>
    </w:p>
    <w:p w14:paraId="4CDAFDCE" w14:textId="77777777" w:rsidR="000571D0" w:rsidRPr="008E0FED" w:rsidRDefault="000571D0">
      <w:pPr>
        <w:spacing w:after="0" w:line="240" w:lineRule="auto"/>
        <w:jc w:val="center"/>
        <w:rPr>
          <w:rFonts w:ascii="Gotham" w:eastAsia="Arial" w:hAnsi="Gotham" w:cs="Arial"/>
          <w:color w:val="000000"/>
        </w:rPr>
      </w:pPr>
    </w:p>
    <w:p w14:paraId="4CDAFDD0" w14:textId="0435B0EC" w:rsidR="000571D0" w:rsidRDefault="007239BC" w:rsidP="00C4260F">
      <w:pPr>
        <w:spacing w:after="0" w:line="240" w:lineRule="auto"/>
        <w:jc w:val="center"/>
        <w:rPr>
          <w:rFonts w:ascii="Gotham" w:eastAsia="Arial" w:hAnsi="Gotham" w:cs="Arial"/>
          <w:b/>
          <w:color w:val="000000"/>
        </w:rPr>
      </w:pPr>
      <w:r w:rsidRPr="008E0FED">
        <w:rPr>
          <w:rFonts w:ascii="Gotham" w:eastAsia="Arial" w:hAnsi="Gotham" w:cs="Arial"/>
          <w:b/>
          <w:color w:val="000000"/>
        </w:rPr>
        <w:t>OFERTA ECONÓMICA</w:t>
      </w:r>
    </w:p>
    <w:p w14:paraId="4D865B05" w14:textId="77777777" w:rsidR="00C4260F" w:rsidRPr="00C4260F" w:rsidRDefault="00C4260F" w:rsidP="00C4260F">
      <w:pPr>
        <w:spacing w:after="0" w:line="240" w:lineRule="auto"/>
        <w:jc w:val="center"/>
        <w:rPr>
          <w:rFonts w:ascii="Gotham" w:eastAsia="Arial" w:hAnsi="Gotham" w:cs="Arial"/>
          <w:color w:val="000000"/>
        </w:rPr>
      </w:pPr>
    </w:p>
    <w:p w14:paraId="4CDAFDD2" w14:textId="1AD11080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 xml:space="preserve">Para efectos de establecer el valor de la propuesta, el oferente deberá diligenciar este formulario y DEBE SEÑALAR EL VALOR COMO A CONTINUACIÓN SE INDICA. </w:t>
      </w:r>
    </w:p>
    <w:p w14:paraId="4CDAFDD4" w14:textId="6172ABE8" w:rsidR="000571D0" w:rsidRPr="008E0FED" w:rsidRDefault="007239BC" w:rsidP="00C4260F">
      <w:pPr>
        <w:spacing w:after="0" w:line="240" w:lineRule="auto"/>
        <w:jc w:val="both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 xml:space="preserve">Para efectos de estructurar el valor de la oferta el oferente deberá tener en cuenta, además de los impuestos de carácter nacional, los demás a que hubiere lugar, los cuales estarán a cargo del contratista.  </w:t>
      </w:r>
    </w:p>
    <w:p w14:paraId="4CDAFDD5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Para presentar la oferta económica el oferente no podrá sobrepasar el presupuesto oficial establecido en el numeral 6.del presente documento.</w:t>
      </w:r>
    </w:p>
    <w:p w14:paraId="4CDAFDD6" w14:textId="77777777" w:rsidR="000571D0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tbl>
      <w:tblPr>
        <w:tblStyle w:val="a7"/>
        <w:tblW w:w="864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04"/>
        <w:gridCol w:w="4486"/>
        <w:gridCol w:w="730"/>
        <w:gridCol w:w="1367"/>
        <w:gridCol w:w="1311"/>
        <w:gridCol w:w="44"/>
      </w:tblGrid>
      <w:tr w:rsidR="00C4260F" w:rsidRPr="008E0FED" w14:paraId="4CDAFDDE" w14:textId="77777777" w:rsidTr="00C4260F">
        <w:trPr>
          <w:gridAfter w:val="1"/>
          <w:wAfter w:w="44" w:type="dxa"/>
          <w:trHeight w:val="27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7" w14:textId="77777777" w:rsidR="00C4260F" w:rsidRPr="008E0FED" w:rsidRDefault="00C4260F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ÍTEM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8" w14:textId="77777777" w:rsidR="00C4260F" w:rsidRPr="008E0FED" w:rsidRDefault="00C4260F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DESCRIPCIÓN ELEMENTO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A" w14:textId="77777777" w:rsidR="00C4260F" w:rsidRPr="008E0FED" w:rsidRDefault="00C4260F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CANT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B" w14:textId="77777777" w:rsidR="00C4260F" w:rsidRPr="008E0FED" w:rsidRDefault="00C4260F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V/UNITARIO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D" w14:textId="77777777" w:rsidR="00C4260F" w:rsidRPr="008E0FED" w:rsidRDefault="00C4260F">
            <w:pPr>
              <w:spacing w:after="0" w:line="240" w:lineRule="auto"/>
              <w:ind w:hanging="151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V/TOTAL</w:t>
            </w:r>
          </w:p>
        </w:tc>
      </w:tr>
      <w:tr w:rsidR="00C4260F" w:rsidRPr="008E0FED" w14:paraId="4CDAFDE6" w14:textId="77777777" w:rsidTr="00C4260F">
        <w:trPr>
          <w:gridAfter w:val="1"/>
          <w:wAfter w:w="44" w:type="dxa"/>
          <w:trHeight w:val="27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F" w14:textId="543EA568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  <w:r>
              <w:rPr>
                <w:rFonts w:ascii="Gotham" w:eastAsia="Arial" w:hAnsi="Gotham" w:cs="Arial"/>
              </w:rPr>
              <w:t>1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0" w14:textId="293C6664" w:rsidR="00C4260F" w:rsidRPr="008E0FED" w:rsidRDefault="00C4260F">
            <w:pPr>
              <w:spacing w:after="0"/>
              <w:jc w:val="both"/>
              <w:rPr>
                <w:rFonts w:ascii="Gotham" w:eastAsia="Arial" w:hAnsi="Gotham" w:cs="Arial"/>
              </w:rPr>
            </w:pPr>
            <w:r w:rsidRPr="00DF39CF"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Los servicios básicos para adultos</w:t>
            </w:r>
            <w:r w:rsidRPr="00DF39C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incluyen: Ataúd (entregado de acuerdo a la contextura física y edad del occiso), preparación del cuerpo, sala de velación 24 horas, libro de oraciones y camándula, servicio de cafetería, ramo, misa de exequias, serie de avisos (tres carteleras), carroza fúnebre con cinta </w:t>
            </w:r>
            <w:proofErr w:type="spellStart"/>
            <w:r w:rsidRPr="00DF39CF">
              <w:rPr>
                <w:rFonts w:ascii="Arial" w:eastAsia="Arial" w:hAnsi="Arial" w:cs="Arial"/>
                <w:color w:val="000000"/>
                <w:sz w:val="18"/>
                <w:szCs w:val="18"/>
              </w:rPr>
              <w:t>membreteada</w:t>
            </w:r>
            <w:proofErr w:type="spellEnd"/>
            <w:r w:rsidRPr="00DF39CF">
              <w:rPr>
                <w:rFonts w:ascii="Arial" w:eastAsia="Arial" w:hAnsi="Arial" w:cs="Arial"/>
                <w:color w:val="000000"/>
                <w:sz w:val="18"/>
                <w:szCs w:val="18"/>
              </w:rPr>
              <w:t>, trámites legales y notariales,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2" w14:textId="26AAA3C2" w:rsidR="00C4260F" w:rsidRPr="008E0FED" w:rsidRDefault="00C4260F" w:rsidP="00C4260F">
            <w:pPr>
              <w:spacing w:after="0" w:line="240" w:lineRule="auto"/>
              <w:jc w:val="center"/>
              <w:rPr>
                <w:rFonts w:ascii="Gotham" w:eastAsia="Arial" w:hAnsi="Gotham" w:cs="Arial"/>
              </w:rPr>
            </w:pPr>
            <w:r>
              <w:rPr>
                <w:rFonts w:ascii="Gotham" w:eastAsia="Arial" w:hAnsi="Gotham" w:cs="Arial"/>
              </w:rPr>
              <w:t>1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3" w14:textId="77777777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5" w14:textId="77777777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C4260F" w:rsidRPr="008E0FED" w14:paraId="4CDAFDEE" w14:textId="77777777" w:rsidTr="00C4260F">
        <w:trPr>
          <w:gridAfter w:val="1"/>
          <w:wAfter w:w="44" w:type="dxa"/>
          <w:trHeight w:val="27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7" w14:textId="025C5802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  <w:r>
              <w:rPr>
                <w:rFonts w:ascii="Gotham" w:eastAsia="Arial" w:hAnsi="Gotham" w:cs="Arial"/>
              </w:rPr>
              <w:t>2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8" w14:textId="06268443" w:rsidR="00C4260F" w:rsidRPr="008E0FED" w:rsidRDefault="00C4260F">
            <w:pPr>
              <w:spacing w:after="0"/>
              <w:jc w:val="both"/>
              <w:rPr>
                <w:rFonts w:ascii="Gotham" w:eastAsia="Arial" w:hAnsi="Gotham" w:cs="Arial"/>
              </w:rPr>
            </w:pPr>
            <w:r w:rsidRPr="00DF39CF">
              <w:rPr>
                <w:rFonts w:ascii="Arial" w:eastAsia="Arial" w:hAnsi="Arial" w:cs="Arial"/>
                <w:sz w:val="18"/>
                <w:szCs w:val="18"/>
                <w:u w:val="single"/>
              </w:rPr>
              <w:t>Los servicios básicos para niños</w:t>
            </w:r>
            <w:r w:rsidRPr="00DF39CF">
              <w:rPr>
                <w:rFonts w:ascii="Arial" w:eastAsia="Arial" w:hAnsi="Arial" w:cs="Arial"/>
                <w:sz w:val="18"/>
                <w:szCs w:val="18"/>
              </w:rPr>
              <w:t xml:space="preserve"> incluyen: Ataúd (entregado de acuerdo a la contextura física y edad del occiso), preparación del cuerpo, sala de velación 24 horas, libro de oraciones y camándula, servicio de cafetería, ramo, misa de exequias, serie de avisos (tres carteleras), carroza fúnebre con cinta </w:t>
            </w:r>
            <w:proofErr w:type="spellStart"/>
            <w:r w:rsidRPr="00DF39CF">
              <w:rPr>
                <w:rFonts w:ascii="Arial" w:eastAsia="Arial" w:hAnsi="Arial" w:cs="Arial"/>
                <w:sz w:val="18"/>
                <w:szCs w:val="18"/>
              </w:rPr>
              <w:t>membreteada</w:t>
            </w:r>
            <w:proofErr w:type="spellEnd"/>
            <w:r w:rsidRPr="00DF39CF">
              <w:rPr>
                <w:rFonts w:ascii="Arial" w:eastAsia="Arial" w:hAnsi="Arial" w:cs="Arial"/>
                <w:sz w:val="18"/>
                <w:szCs w:val="18"/>
              </w:rPr>
              <w:t>, trámites legales y notariales,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A" w14:textId="2188DC9B" w:rsidR="00C4260F" w:rsidRPr="008E0FED" w:rsidRDefault="00C4260F" w:rsidP="00C4260F">
            <w:pPr>
              <w:spacing w:after="0" w:line="240" w:lineRule="auto"/>
              <w:jc w:val="center"/>
              <w:rPr>
                <w:rFonts w:ascii="Gotham" w:eastAsia="Arial" w:hAnsi="Gotham" w:cs="Arial"/>
              </w:rPr>
            </w:pPr>
            <w:r>
              <w:rPr>
                <w:rFonts w:ascii="Gotham" w:eastAsia="Arial" w:hAnsi="Gotham" w:cs="Arial"/>
              </w:rPr>
              <w:t>1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B" w14:textId="77777777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D" w14:textId="77777777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C4260F" w:rsidRPr="008E0FED" w14:paraId="4CDAFDF6" w14:textId="77777777" w:rsidTr="00C4260F">
        <w:trPr>
          <w:gridAfter w:val="1"/>
          <w:wAfter w:w="44" w:type="dxa"/>
          <w:trHeight w:val="27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F" w14:textId="2BA8F44F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  <w:r>
              <w:rPr>
                <w:rFonts w:ascii="Gotham" w:eastAsia="Arial" w:hAnsi="Gotham" w:cs="Arial"/>
              </w:rPr>
              <w:t>3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0" w14:textId="31D27F0F" w:rsidR="00C4260F" w:rsidRPr="008E0FED" w:rsidRDefault="00C4260F">
            <w:pPr>
              <w:spacing w:after="0"/>
              <w:jc w:val="both"/>
              <w:rPr>
                <w:rFonts w:ascii="Gotham" w:eastAsia="Arial" w:hAnsi="Gotham" w:cs="Arial"/>
              </w:rPr>
            </w:pPr>
            <w:r w:rsidRPr="00DF39CF"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Los servicios básicos para recién nacido y neonatos</w:t>
            </w:r>
            <w:r w:rsidRPr="00DF39C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incluye: Ataúd (entregado de acuerdo a la contextura física y edad del occiso), traslado local, trámites legales y notariales.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2" w14:textId="1A83DA63" w:rsidR="00C4260F" w:rsidRPr="008E0FED" w:rsidRDefault="00C4260F" w:rsidP="00C4260F">
            <w:pPr>
              <w:spacing w:after="0" w:line="240" w:lineRule="auto"/>
              <w:jc w:val="center"/>
              <w:rPr>
                <w:rFonts w:ascii="Gotham" w:eastAsia="Arial" w:hAnsi="Gotham" w:cs="Arial"/>
              </w:rPr>
            </w:pPr>
            <w:r>
              <w:rPr>
                <w:rFonts w:ascii="Gotham" w:eastAsia="Arial" w:hAnsi="Gotham" w:cs="Arial"/>
              </w:rPr>
              <w:t>1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3" w14:textId="77777777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5" w14:textId="77777777" w:rsidR="00C4260F" w:rsidRPr="008E0FED" w:rsidRDefault="00C4260F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C4260F" w:rsidRPr="008E0FED" w14:paraId="1C34ED1A" w14:textId="77777777" w:rsidTr="00C4260F">
        <w:trPr>
          <w:trHeight w:val="270"/>
          <w:jc w:val="center"/>
        </w:trPr>
        <w:tc>
          <w:tcPr>
            <w:tcW w:w="86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E2A98" w14:textId="62DD8E01" w:rsidR="00C4260F" w:rsidRPr="008E0FED" w:rsidRDefault="00C4260F" w:rsidP="00C4260F">
            <w:pPr>
              <w:spacing w:after="0" w:line="240" w:lineRule="auto"/>
              <w:rPr>
                <w:rFonts w:ascii="Gotham" w:eastAsia="Arial" w:hAnsi="Gotham" w:cs="Arial"/>
              </w:rPr>
            </w:pPr>
            <w:r>
              <w:rPr>
                <w:rFonts w:ascii="Gotham" w:eastAsia="Arial" w:hAnsi="Gotham" w:cs="Arial"/>
              </w:rPr>
              <w:t xml:space="preserve">TOTAL:   </w:t>
            </w:r>
          </w:p>
        </w:tc>
      </w:tr>
    </w:tbl>
    <w:p w14:paraId="67EF0CE9" w14:textId="77777777" w:rsidR="00C4260F" w:rsidRDefault="00C4260F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E14" w14:textId="365EA50F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El valor de mi propuesta es por la suma de __________________________ ($____________)</w:t>
      </w:r>
      <w:r w:rsidR="00333D6C" w:rsidRPr="008E0FED">
        <w:rPr>
          <w:rFonts w:ascii="Gotham" w:eastAsia="Arial" w:hAnsi="Gotham" w:cs="Arial"/>
        </w:rPr>
        <w:t xml:space="preserve">, que incluye todos los costos, impuestos e IVA. </w:t>
      </w:r>
    </w:p>
    <w:p w14:paraId="4CDAFE15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E16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Nombre o Razón Social del Proponente: ____________________________</w:t>
      </w:r>
    </w:p>
    <w:p w14:paraId="4CDAFE17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N.I.T. ________________________________________________________</w:t>
      </w:r>
    </w:p>
    <w:p w14:paraId="4CDAFE18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Nombre del representante legal: __________________________________</w:t>
      </w:r>
    </w:p>
    <w:p w14:paraId="4CDAFE19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C.C. No. ______________________ de ____________________________</w:t>
      </w:r>
    </w:p>
    <w:p w14:paraId="4CDAFE1A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Dirección ____________________________________________________</w:t>
      </w:r>
    </w:p>
    <w:p w14:paraId="4CDAFE1B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Teléfonos ___________________________ Fax _____________________</w:t>
      </w:r>
    </w:p>
    <w:p w14:paraId="4CDAFE1C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e-mail _______________________________________________________</w:t>
      </w:r>
    </w:p>
    <w:p w14:paraId="4CDAFE1D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color w:val="000000"/>
        </w:rPr>
        <w:t xml:space="preserve">Ciudad_________________________ </w:t>
      </w:r>
    </w:p>
    <w:p w14:paraId="4CDAFE1E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color w:val="000000"/>
        </w:rPr>
        <w:t>FIRMA _________________________</w:t>
      </w:r>
    </w:p>
    <w:sectPr w:rsidR="000571D0" w:rsidRPr="008E0FED" w:rsidSect="008E0FED">
      <w:headerReference w:type="default" r:id="rId7"/>
      <w:footerReference w:type="default" r:id="rId8"/>
      <w:pgSz w:w="12242" w:h="15842"/>
      <w:pgMar w:top="1134" w:right="1134" w:bottom="567" w:left="1418" w:header="397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D5884" w14:textId="77777777" w:rsidR="00B4251E" w:rsidRDefault="00B4251E">
      <w:pPr>
        <w:spacing w:after="0" w:line="240" w:lineRule="auto"/>
      </w:pPr>
      <w:r>
        <w:separator/>
      </w:r>
    </w:p>
  </w:endnote>
  <w:endnote w:type="continuationSeparator" w:id="0">
    <w:p w14:paraId="2583688D" w14:textId="77777777" w:rsidR="00B4251E" w:rsidRDefault="00B4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310A6" w14:textId="79CA7306" w:rsidR="008E0FED" w:rsidRPr="008E0FED" w:rsidRDefault="008E0FED" w:rsidP="008E0FED">
    <w:pPr>
      <w:pStyle w:val="Encabezado"/>
      <w:rPr>
        <w:rFonts w:ascii="Gotham" w:hAnsi="Gotham"/>
        <w:sz w:val="16"/>
      </w:rPr>
    </w:pPr>
  </w:p>
  <w:p w14:paraId="2E6275C4" w14:textId="77777777" w:rsidR="008E0FED" w:rsidRPr="008E0FED" w:rsidRDefault="008E0FED" w:rsidP="008E0FED">
    <w:pPr>
      <w:pStyle w:val="Encabezado"/>
      <w:jc w:val="center"/>
      <w:rPr>
        <w:rFonts w:ascii="Gotham" w:hAnsi="Gotham"/>
        <w:sz w:val="20"/>
      </w:rPr>
    </w:pPr>
    <w:r>
      <w:rPr>
        <w:rFonts w:ascii="Gotham" w:hAnsi="Gotham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20FAD2AB" wp14:editId="51709F2B">
              <wp:simplePos x="0" y="0"/>
              <wp:positionH relativeFrom="column">
                <wp:posOffset>1242060</wp:posOffset>
              </wp:positionH>
              <wp:positionV relativeFrom="paragraph">
                <wp:posOffset>107315</wp:posOffset>
              </wp:positionV>
              <wp:extent cx="3895725" cy="0"/>
              <wp:effectExtent l="9525" t="9525" r="9525" b="9525"/>
              <wp:wrapNone/>
              <wp:docPr id="3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95725" cy="0"/>
                      </a:xfrm>
                      <a:prstGeom prst="straightConnector1">
                        <a:avLst/>
                      </a:prstGeom>
                      <a:noFill/>
                      <a:ln w="19050" cmpd="sng">
                        <a:solidFill>
                          <a:srgbClr val="FF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D8AE0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97.8pt;margin-top:8.45pt;width:306.7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" strokecolor="red" strokeweight="1.5pt"/>
          </w:pict>
        </mc:Fallback>
      </mc:AlternateContent>
    </w:r>
  </w:p>
  <w:p w14:paraId="5F7FB20A" w14:textId="77777777" w:rsidR="008E0FED" w:rsidRDefault="008E0FED" w:rsidP="008E0FED">
    <w:pPr>
      <w:pStyle w:val="Piedepgina"/>
      <w:jc w:val="center"/>
      <w:rPr>
        <w:rFonts w:ascii="Gotham" w:hAnsi="Gotham"/>
        <w:b/>
        <w:bCs/>
        <w:sz w:val="20"/>
      </w:rPr>
    </w:pP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8972589" wp14:editId="0987EEB6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2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B6A011" id="Conector recto de flecha 4" o:spid="_x0000_s1026" type="#_x0000_t32" style="position:absolute;margin-left:165.4pt;margin-top:701.85pt;width:325.2pt;height: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Fl+Nio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EDD6BD9" wp14:editId="4F7F325B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1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A83460" id="Conector recto de flecha 4" o:spid="_x0000_s1026" type="#_x0000_t32" style="position:absolute;margin-left:165.4pt;margin-top:701.85pt;width:325.2pt;height: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NFCXcg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rFonts w:ascii="Gotham" w:hAnsi="Gotham" w:cs="Arial"/>
        <w:b/>
        <w:sz w:val="20"/>
        <w:lang w:eastAsia="es-ES"/>
      </w:rPr>
      <w:t xml:space="preserve"> “</w:t>
    </w:r>
    <w:r w:rsidRPr="008E0FED">
      <w:rPr>
        <w:rFonts w:ascii="Gotham" w:hAnsi="Gotham"/>
        <w:b/>
        <w:bCs/>
        <w:sz w:val="20"/>
      </w:rPr>
      <w:t>SOGAMOSO CIUDAD DEL SOL, PUEBLO DE ACERO</w:t>
    </w:r>
    <w:r>
      <w:rPr>
        <w:rFonts w:ascii="Gotham" w:hAnsi="Gotham"/>
        <w:b/>
        <w:bCs/>
        <w:sz w:val="20"/>
      </w:rPr>
      <w:t>”</w:t>
    </w:r>
  </w:p>
  <w:p w14:paraId="4CDAFE34" w14:textId="12F8A717" w:rsidR="009B7A7C" w:rsidRPr="008E0FED" w:rsidRDefault="008E0FED" w:rsidP="008E0F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280"/>
      <w:jc w:val="right"/>
      <w:rPr>
        <w:rFonts w:ascii="Gotham" w:hAnsi="Gotham"/>
        <w:color w:val="000000"/>
        <w:sz w:val="16"/>
        <w:szCs w:val="16"/>
      </w:rPr>
    </w:pPr>
    <w:r w:rsidRPr="00B23C9D">
      <w:rPr>
        <w:rFonts w:ascii="Gotham" w:hAnsi="Gotham"/>
        <w:color w:val="000000"/>
        <w:sz w:val="16"/>
        <w:szCs w:val="16"/>
      </w:rPr>
      <w:t xml:space="preserve">Página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PAGE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41060B">
      <w:rPr>
        <w:rFonts w:ascii="Gotham" w:hAnsi="Gotham"/>
        <w:b/>
        <w:noProof/>
        <w:color w:val="000000"/>
        <w:sz w:val="16"/>
        <w:szCs w:val="16"/>
      </w:rPr>
      <w:t>9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Pr="00B23C9D">
      <w:rPr>
        <w:rFonts w:ascii="Gotham" w:hAnsi="Gotham"/>
        <w:color w:val="000000"/>
        <w:sz w:val="16"/>
        <w:szCs w:val="16"/>
      </w:rPr>
      <w:t xml:space="preserve"> de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NUMPAGES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41060B">
      <w:rPr>
        <w:rFonts w:ascii="Gotham" w:hAnsi="Gotham"/>
        <w:b/>
        <w:noProof/>
        <w:color w:val="000000"/>
        <w:sz w:val="16"/>
        <w:szCs w:val="16"/>
      </w:rPr>
      <w:t>9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="00C4260F">
      <w:rPr>
        <w:noProof/>
        <w:color w:val="000000"/>
        <w:sz w:val="20"/>
        <w:szCs w:val="20"/>
      </w:rPr>
      <w:pict w14:anchorId="03B1B1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1003548" o:spid="_x0000_s2050" type="#_x0000_t75" style="position:absolute;left:0;text-align:left;margin-left:-14.75pt;margin-top:-84.15pt;width:74.8pt;height:57.6pt;z-index:-251657216;mso-position-horizontal-relative:margin;mso-position-vertical-relative:margin" o:allowincell="f">
          <v:imagedata r:id="rId1" o:title="hoja membrete imagen sogamoso sin cuadro interno" croptop="2714f" cropbottom="58056f" cropleft="6168f" cropright="51358f"/>
          <w10:wrap anchorx="margin" anchory="margin"/>
        </v:shape>
      </w:pict>
    </w:r>
    <w:r w:rsidR="00C4260F">
      <w:rPr>
        <w:noProof/>
        <w:color w:val="000000"/>
        <w:sz w:val="20"/>
        <w:szCs w:val="20"/>
      </w:rPr>
      <w:pict w14:anchorId="6648006C">
        <v:shape id="WordPictureWatermark370602533" o:spid="_x0000_s2049" type="#_x0000_t75" style="position:absolute;left:0;text-align:left;margin-left:403.15pt;margin-top:-76.2pt;width:104.85pt;height:48.9pt;z-index:-251658240;mso-position-horizontal-relative:margin;mso-position-vertical-relative:margin" o:allowincell="f">
          <v:imagedata r:id="rId2" o:title="hoja membrete imagen sogamoso con medidas" croptop="3418f" cropbottom="58072f" cropleft="51224f" cropright="3084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25643B" w14:textId="77777777" w:rsidR="00B4251E" w:rsidRDefault="00B4251E">
      <w:pPr>
        <w:spacing w:after="0" w:line="240" w:lineRule="auto"/>
      </w:pPr>
      <w:r>
        <w:separator/>
      </w:r>
    </w:p>
  </w:footnote>
  <w:footnote w:type="continuationSeparator" w:id="0">
    <w:p w14:paraId="3D241181" w14:textId="77777777" w:rsidR="00B4251E" w:rsidRDefault="00B4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AFE23" w14:textId="5BF87284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tabs>
        <w:tab w:val="left" w:pos="1403"/>
      </w:tabs>
      <w:spacing w:after="0" w:line="240" w:lineRule="auto"/>
      <w:ind w:left="720"/>
      <w:jc w:val="right"/>
      <w:rPr>
        <w:rFonts w:ascii="Gotham" w:hAnsi="Gotham"/>
        <w:color w:val="000000"/>
      </w:rPr>
    </w:pPr>
    <w:r w:rsidRPr="008E0FED">
      <w:rPr>
        <w:rFonts w:ascii="Gotham" w:hAnsi="Gotham"/>
        <w:color w:val="000000"/>
      </w:rPr>
      <w:tab/>
    </w:r>
  </w:p>
  <w:p w14:paraId="4CDAFE24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MUNICIPIO DE SOGAMOSO</w:t>
    </w:r>
  </w:p>
  <w:p w14:paraId="4CDAFE25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MACROPROCESO: GESTIÓN DE BIENES Y SERVICIOS</w:t>
    </w:r>
  </w:p>
  <w:p w14:paraId="4CDAFE26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hAnsi="Gotham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20"/>
        <w:szCs w:val="20"/>
      </w:rPr>
      <w:t>PROCESO: CONTRATACIÓN</w:t>
    </w:r>
  </w:p>
  <w:p w14:paraId="4CDAFE27" w14:textId="240DFD7B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rPr>
        <w:rFonts w:ascii="Gotham" w:eastAsia="Arial" w:hAnsi="Gotham" w:cs="Arial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  <w:t xml:space="preserve">                              </w:t>
    </w:r>
    <w:r w:rsidR="008E0FED" w:rsidRPr="008E0FED">
      <w:rPr>
        <w:rFonts w:ascii="Gotham" w:eastAsia="Arial" w:hAnsi="Gotham" w:cs="Arial"/>
        <w:color w:val="000000"/>
        <w:sz w:val="16"/>
        <w:szCs w:val="16"/>
      </w:rPr>
      <w:t xml:space="preserve">                            </w:t>
    </w:r>
  </w:p>
  <w:tbl>
    <w:tblPr>
      <w:tblStyle w:val="a8"/>
      <w:tblW w:w="9356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60"/>
      <w:gridCol w:w="4961"/>
      <w:gridCol w:w="1134"/>
      <w:gridCol w:w="1301"/>
    </w:tblGrid>
    <w:tr w:rsidR="009B7A7C" w:rsidRPr="008E0FED" w14:paraId="4CDAFE2E" w14:textId="77777777" w:rsidTr="008E0FED">
      <w:trPr>
        <w:trHeight w:val="75"/>
        <w:jc w:val="center"/>
      </w:trPr>
      <w:tc>
        <w:tcPr>
          <w:tcW w:w="1960" w:type="dxa"/>
        </w:tcPr>
        <w:p w14:paraId="27B2FC15" w14:textId="77777777" w:rsidR="004C2B51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CÓDIGO:</w:t>
          </w:r>
        </w:p>
        <w:p w14:paraId="4CDAFE29" w14:textId="187D80E8" w:rsidR="009B7A7C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AGB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-01-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F-15</w:t>
          </w:r>
        </w:p>
      </w:tc>
      <w:tc>
        <w:tcPr>
          <w:tcW w:w="4961" w:type="dxa"/>
          <w:vAlign w:val="center"/>
        </w:tcPr>
        <w:p w14:paraId="4CDAFE2A" w14:textId="77777777" w:rsidR="009B7A7C" w:rsidRPr="008E0FED" w:rsidRDefault="009B7A7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INVITACIÓN MÍNIMA CUANTÍA</w:t>
          </w:r>
        </w:p>
      </w:tc>
      <w:tc>
        <w:tcPr>
          <w:tcW w:w="1134" w:type="dxa"/>
        </w:tcPr>
        <w:p w14:paraId="4CDAFE2B" w14:textId="77777777" w:rsidR="009B7A7C" w:rsidRPr="008E0FED" w:rsidRDefault="009B7A7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18"/>
              <w:szCs w:val="18"/>
            </w:rPr>
          </w:pPr>
          <w:r w:rsidRPr="008E0FED">
            <w:rPr>
              <w:rFonts w:ascii="Gotham" w:eastAsia="Arial" w:hAnsi="Gotham" w:cs="Arial"/>
              <w:color w:val="000000"/>
              <w:sz w:val="18"/>
              <w:szCs w:val="18"/>
            </w:rPr>
            <w:t>FECHA:</w:t>
          </w:r>
        </w:p>
        <w:p w14:paraId="4CDAFE2C" w14:textId="548060A0" w:rsidR="009B7A7C" w:rsidRPr="008E0FED" w:rsidRDefault="008E0FED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18"/>
              <w:szCs w:val="18"/>
            </w:rPr>
            <w:t>2024/05</w:t>
          </w:r>
        </w:p>
      </w:tc>
      <w:tc>
        <w:tcPr>
          <w:tcW w:w="1301" w:type="dxa"/>
          <w:vAlign w:val="center"/>
        </w:tcPr>
        <w:p w14:paraId="4CDAFE2D" w14:textId="644123AD" w:rsidR="009B7A7C" w:rsidRPr="008E0FED" w:rsidRDefault="008E0FED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VERSIÓN: 5</w:t>
          </w:r>
        </w:p>
      </w:tc>
    </w:tr>
  </w:tbl>
  <w:p w14:paraId="4CDAFE2F" w14:textId="66AB9866" w:rsidR="009B7A7C" w:rsidRPr="008E0FED" w:rsidRDefault="00C4260F" w:rsidP="008E0FED">
    <w:pPr>
      <w:pBdr>
        <w:top w:val="nil"/>
        <w:left w:val="nil"/>
        <w:bottom w:val="nil"/>
        <w:right w:val="nil"/>
        <w:between w:val="nil"/>
      </w:pBdr>
      <w:spacing w:after="0"/>
      <w:ind w:left="720" w:right="192"/>
      <w:jc w:val="right"/>
      <w:rPr>
        <w:rFonts w:ascii="Gotham" w:hAnsi="Gotham"/>
        <w:color w:val="000000"/>
        <w:sz w:val="16"/>
        <w:szCs w:val="18"/>
      </w:rPr>
    </w:pPr>
    <w:r>
      <w:rPr>
        <w:rFonts w:ascii="Gotham" w:hAnsi="Gotham" w:cs="Arial"/>
        <w:noProof/>
        <w:sz w:val="18"/>
        <w:szCs w:val="18"/>
        <w:lang w:eastAsia="en-US"/>
      </w:rPr>
      <w:pict w14:anchorId="26F1CC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1" type="#_x0000_t75" style="position:absolute;left:0;text-align:left;margin-left:-70.4pt;margin-top:214.35pt;width:612pt;height:471.95pt;z-index:-251655168;mso-position-horizontal-relative:margin;mso-position-vertical-relative:margin" o:allowincell="f">
          <v:imagedata r:id="rId1" o:title="plantilla del procedimiento SOGMOSO" croptop="26934f"/>
          <w10:wrap anchorx="margin" anchory="margin"/>
        </v:shape>
      </w:pict>
    </w:r>
    <w:r w:rsidR="009B7A7C" w:rsidRPr="008E0FED">
      <w:rPr>
        <w:rFonts w:ascii="Gotham" w:hAnsi="Gotham"/>
        <w:color w:val="000000"/>
        <w:sz w:val="16"/>
        <w:szCs w:val="18"/>
      </w:rPr>
      <w:t>COPIA CONTROLADA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04185"/>
    <w:multiLevelType w:val="multilevel"/>
    <w:tmpl w:val="A8DEE74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498347D"/>
    <w:multiLevelType w:val="hybridMultilevel"/>
    <w:tmpl w:val="1B74B2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75687"/>
    <w:multiLevelType w:val="hybridMultilevel"/>
    <w:tmpl w:val="F982AA4A"/>
    <w:lvl w:ilvl="0" w:tplc="1590BD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A5C93"/>
    <w:multiLevelType w:val="multilevel"/>
    <w:tmpl w:val="64D6EAD2"/>
    <w:lvl w:ilvl="0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20742E0"/>
    <w:multiLevelType w:val="hybridMultilevel"/>
    <w:tmpl w:val="7256BE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93336"/>
    <w:multiLevelType w:val="multilevel"/>
    <w:tmpl w:val="DB0A95F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7D4E5FAE"/>
    <w:multiLevelType w:val="multilevel"/>
    <w:tmpl w:val="A582D434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872759559">
    <w:abstractNumId w:val="6"/>
  </w:num>
  <w:num w:numId="2" w16cid:durableId="1124813617">
    <w:abstractNumId w:val="3"/>
  </w:num>
  <w:num w:numId="3" w16cid:durableId="1492675031">
    <w:abstractNumId w:val="0"/>
  </w:num>
  <w:num w:numId="4" w16cid:durableId="2071684000">
    <w:abstractNumId w:val="5"/>
  </w:num>
  <w:num w:numId="5" w16cid:durableId="2115665245">
    <w:abstractNumId w:val="1"/>
  </w:num>
  <w:num w:numId="6" w16cid:durableId="540703056">
    <w:abstractNumId w:val="2"/>
  </w:num>
  <w:num w:numId="7" w16cid:durableId="1845364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D0"/>
    <w:rsid w:val="00010E99"/>
    <w:rsid w:val="00053E94"/>
    <w:rsid w:val="000571D0"/>
    <w:rsid w:val="00061063"/>
    <w:rsid w:val="00077BAE"/>
    <w:rsid w:val="000C139A"/>
    <w:rsid w:val="0011001B"/>
    <w:rsid w:val="00127F3D"/>
    <w:rsid w:val="001560F7"/>
    <w:rsid w:val="001822E7"/>
    <w:rsid w:val="002001B5"/>
    <w:rsid w:val="00236CD7"/>
    <w:rsid w:val="00280F69"/>
    <w:rsid w:val="00294DAA"/>
    <w:rsid w:val="00333D6C"/>
    <w:rsid w:val="003776F7"/>
    <w:rsid w:val="00407FDC"/>
    <w:rsid w:val="0041060B"/>
    <w:rsid w:val="004C2B51"/>
    <w:rsid w:val="005121B9"/>
    <w:rsid w:val="00605C7C"/>
    <w:rsid w:val="006167E5"/>
    <w:rsid w:val="00634BC9"/>
    <w:rsid w:val="00641A63"/>
    <w:rsid w:val="006815A4"/>
    <w:rsid w:val="007239BC"/>
    <w:rsid w:val="00727312"/>
    <w:rsid w:val="007F6546"/>
    <w:rsid w:val="008418CD"/>
    <w:rsid w:val="008503A0"/>
    <w:rsid w:val="008E0FED"/>
    <w:rsid w:val="009278F0"/>
    <w:rsid w:val="009A020F"/>
    <w:rsid w:val="009B7A7C"/>
    <w:rsid w:val="00A22174"/>
    <w:rsid w:val="00A25B1A"/>
    <w:rsid w:val="00A32624"/>
    <w:rsid w:val="00AD0185"/>
    <w:rsid w:val="00B075FC"/>
    <w:rsid w:val="00B4251E"/>
    <w:rsid w:val="00B46818"/>
    <w:rsid w:val="00BA0DA3"/>
    <w:rsid w:val="00BF572A"/>
    <w:rsid w:val="00C27133"/>
    <w:rsid w:val="00C4260F"/>
    <w:rsid w:val="00CE578D"/>
    <w:rsid w:val="00CF1AC6"/>
    <w:rsid w:val="00D870E6"/>
    <w:rsid w:val="00D9394C"/>
    <w:rsid w:val="00D96C7E"/>
    <w:rsid w:val="00DE31FD"/>
    <w:rsid w:val="00DF3C85"/>
    <w:rsid w:val="00E20BD6"/>
    <w:rsid w:val="00E364DD"/>
    <w:rsid w:val="00E61FF9"/>
    <w:rsid w:val="00EC3A8F"/>
    <w:rsid w:val="00EC4556"/>
    <w:rsid w:val="00EE5C67"/>
    <w:rsid w:val="00F04D90"/>
    <w:rsid w:val="00F34EF6"/>
    <w:rsid w:val="00F6141C"/>
    <w:rsid w:val="00F71F4B"/>
    <w:rsid w:val="00FC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CDAFC19"/>
  <w15:docId w15:val="{1A12D532-B472-47C2-B7E0-D3A448C2C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36CD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1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1F4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71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133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278F0"/>
  </w:style>
  <w:style w:type="paragraph" w:styleId="Piedepgina">
    <w:name w:val="footer"/>
    <w:basedOn w:val="Normal"/>
    <w:link w:val="Piedepgina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278F0"/>
  </w:style>
  <w:style w:type="character" w:styleId="Hipervnculo">
    <w:name w:val="Hyperlink"/>
    <w:basedOn w:val="Fuentedeprrafopredeter"/>
    <w:uiPriority w:val="99"/>
    <w:unhideWhenUsed/>
    <w:rsid w:val="009278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 Dario becerra</dc:creator>
  <cp:lastModifiedBy>ERIKA NATALIA VERGARA GOMEZ</cp:lastModifiedBy>
  <cp:revision>2</cp:revision>
  <dcterms:created xsi:type="dcterms:W3CDTF">2024-11-19T23:41:00Z</dcterms:created>
  <dcterms:modified xsi:type="dcterms:W3CDTF">2024-11-19T23:41:00Z</dcterms:modified>
</cp:coreProperties>
</file>