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10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8"/>
      </w:tblGrid>
      <w:tr w:rsidR="00FA1DC1" w:rsidRPr="001D24D3" w14:paraId="55B2313C" w14:textId="77777777" w:rsidTr="001D24D3">
        <w:trPr>
          <w:trHeight w:val="518"/>
          <w:tblHeader/>
        </w:trPr>
        <w:tc>
          <w:tcPr>
            <w:tcW w:w="9097" w:type="dxa"/>
            <w:shd w:val="clear" w:color="auto" w:fill="CCCCCC"/>
            <w:vAlign w:val="center"/>
          </w:tcPr>
          <w:p w14:paraId="62AE59A6" w14:textId="005FC42F" w:rsidR="00FA1DC1" w:rsidRPr="001D24D3" w:rsidRDefault="00FA1DC1" w:rsidP="001D24D3">
            <w:pPr>
              <w:jc w:val="center"/>
              <w:rPr>
                <w:rFonts w:ascii="Arial" w:hAnsi="Arial" w:cs="Arial"/>
                <w:b/>
                <w:sz w:val="22"/>
                <w:szCs w:val="22"/>
              </w:rPr>
            </w:pPr>
            <w:r w:rsidRPr="001D24D3">
              <w:rPr>
                <w:rFonts w:ascii="Arial" w:hAnsi="Arial" w:cs="Arial"/>
                <w:b/>
                <w:sz w:val="22"/>
                <w:szCs w:val="22"/>
              </w:rPr>
              <w:t>SOLICITUD MODIFICACIÓN DE CONTRATO</w:t>
            </w:r>
          </w:p>
        </w:tc>
      </w:tr>
      <w:tr w:rsidR="00FA1DC1" w:rsidRPr="001D24D3" w14:paraId="71C957CC" w14:textId="77777777" w:rsidTr="001D24D3">
        <w:tblPrEx>
          <w:tblCellMar>
            <w:left w:w="108" w:type="dxa"/>
            <w:right w:w="108" w:type="dxa"/>
          </w:tblCellMar>
          <w:tblLook w:val="01E0" w:firstRow="1" w:lastRow="1" w:firstColumn="1" w:lastColumn="1" w:noHBand="0" w:noVBand="0"/>
        </w:tblPrEx>
        <w:trPr>
          <w:trHeight w:val="415"/>
        </w:trPr>
        <w:tc>
          <w:tcPr>
            <w:tcW w:w="9108" w:type="dxa"/>
            <w:vAlign w:val="center"/>
          </w:tcPr>
          <w:p w14:paraId="329DFB95" w14:textId="33338DBF" w:rsidR="00FA1DC1" w:rsidRPr="001D24D3" w:rsidRDefault="00FA1DC1" w:rsidP="00F37F72">
            <w:pPr>
              <w:jc w:val="both"/>
              <w:rPr>
                <w:rFonts w:ascii="Arial" w:hAnsi="Arial" w:cs="Arial"/>
                <w:b/>
                <w:sz w:val="22"/>
                <w:szCs w:val="22"/>
              </w:rPr>
            </w:pPr>
            <w:r w:rsidRPr="001D24D3">
              <w:rPr>
                <w:rFonts w:ascii="Arial" w:hAnsi="Arial" w:cs="Arial"/>
                <w:b/>
                <w:sz w:val="22"/>
                <w:szCs w:val="22"/>
              </w:rPr>
              <w:t>Área Solicitante:</w:t>
            </w:r>
            <w:r w:rsidR="002203BB" w:rsidRPr="001D24D3">
              <w:rPr>
                <w:rFonts w:ascii="Arial" w:hAnsi="Arial" w:cs="Arial"/>
                <w:b/>
                <w:sz w:val="22"/>
                <w:szCs w:val="22"/>
              </w:rPr>
              <w:t xml:space="preserve"> Dirección </w:t>
            </w:r>
            <w:r w:rsidR="002356E7" w:rsidRPr="001D24D3">
              <w:rPr>
                <w:rFonts w:ascii="Arial" w:hAnsi="Arial" w:cs="Arial"/>
                <w:b/>
                <w:sz w:val="22"/>
                <w:szCs w:val="22"/>
              </w:rPr>
              <w:t>C</w:t>
            </w:r>
            <w:r w:rsidR="002203BB" w:rsidRPr="001D24D3">
              <w:rPr>
                <w:rFonts w:ascii="Arial" w:hAnsi="Arial" w:cs="Arial"/>
                <w:b/>
                <w:sz w:val="22"/>
                <w:szCs w:val="22"/>
              </w:rPr>
              <w:t>orporativa</w:t>
            </w:r>
          </w:p>
        </w:tc>
      </w:tr>
      <w:tr w:rsidR="00FA1DC1" w:rsidRPr="001D24D3" w14:paraId="0A0D5A9A" w14:textId="77777777" w:rsidTr="001D24D3">
        <w:tblPrEx>
          <w:tblCellMar>
            <w:left w:w="108" w:type="dxa"/>
            <w:right w:w="108" w:type="dxa"/>
          </w:tblCellMar>
          <w:tblLook w:val="01E0" w:firstRow="1" w:lastRow="1" w:firstColumn="1" w:lastColumn="1" w:noHBand="0" w:noVBand="0"/>
        </w:tblPrEx>
        <w:trPr>
          <w:trHeight w:val="403"/>
        </w:trPr>
        <w:tc>
          <w:tcPr>
            <w:tcW w:w="9108" w:type="dxa"/>
            <w:vAlign w:val="center"/>
          </w:tcPr>
          <w:p w14:paraId="3C970E53" w14:textId="5BD199CC" w:rsidR="00FA1DC1" w:rsidRPr="001D24D3" w:rsidRDefault="00FA1DC1" w:rsidP="00F37F72">
            <w:pPr>
              <w:jc w:val="both"/>
              <w:rPr>
                <w:rFonts w:ascii="Arial" w:hAnsi="Arial" w:cs="Arial"/>
                <w:b/>
                <w:sz w:val="22"/>
                <w:szCs w:val="22"/>
              </w:rPr>
            </w:pPr>
            <w:r w:rsidRPr="001D24D3">
              <w:rPr>
                <w:rFonts w:ascii="Arial" w:hAnsi="Arial" w:cs="Arial"/>
                <w:b/>
                <w:sz w:val="22"/>
                <w:szCs w:val="22"/>
              </w:rPr>
              <w:t>Funcionario Solicitante:</w:t>
            </w:r>
            <w:r w:rsidR="002203BB" w:rsidRPr="001D24D3">
              <w:rPr>
                <w:rFonts w:ascii="Arial" w:hAnsi="Arial" w:cs="Arial"/>
                <w:b/>
                <w:sz w:val="22"/>
                <w:szCs w:val="22"/>
              </w:rPr>
              <w:t xml:space="preserve"> </w:t>
            </w:r>
            <w:r w:rsidR="000F2B3F" w:rsidRPr="001D24D3">
              <w:rPr>
                <w:rFonts w:ascii="Arial" w:hAnsi="Arial" w:cs="Arial"/>
                <w:b/>
                <w:sz w:val="22"/>
                <w:szCs w:val="22"/>
              </w:rPr>
              <w:t>Gina Alexandra Vaca Linares</w:t>
            </w:r>
          </w:p>
        </w:tc>
      </w:tr>
      <w:tr w:rsidR="00FA1DC1" w:rsidRPr="001D24D3" w14:paraId="28624C80" w14:textId="77777777" w:rsidTr="001D24D3">
        <w:tblPrEx>
          <w:tblCellMar>
            <w:left w:w="108" w:type="dxa"/>
            <w:right w:w="108" w:type="dxa"/>
          </w:tblCellMar>
          <w:tblLook w:val="01E0" w:firstRow="1" w:lastRow="1" w:firstColumn="1" w:lastColumn="1" w:noHBand="0" w:noVBand="0"/>
        </w:tblPrEx>
        <w:trPr>
          <w:trHeight w:val="422"/>
        </w:trPr>
        <w:tc>
          <w:tcPr>
            <w:tcW w:w="9108" w:type="dxa"/>
            <w:vAlign w:val="center"/>
          </w:tcPr>
          <w:p w14:paraId="1451FCF7" w14:textId="130616E8" w:rsidR="00FA1DC1" w:rsidRPr="001D24D3" w:rsidRDefault="00FA1DC1" w:rsidP="00F37F72">
            <w:pPr>
              <w:jc w:val="both"/>
              <w:rPr>
                <w:rFonts w:ascii="Arial" w:hAnsi="Arial" w:cs="Arial"/>
                <w:b/>
                <w:sz w:val="22"/>
                <w:szCs w:val="22"/>
              </w:rPr>
            </w:pPr>
            <w:r w:rsidRPr="001D24D3">
              <w:rPr>
                <w:rFonts w:ascii="Arial" w:hAnsi="Arial" w:cs="Arial"/>
                <w:b/>
                <w:sz w:val="22"/>
                <w:szCs w:val="22"/>
              </w:rPr>
              <w:t xml:space="preserve">Fecha de solicitud: </w:t>
            </w:r>
            <w:r w:rsidR="00DE2968" w:rsidRPr="001D24D3">
              <w:rPr>
                <w:rFonts w:ascii="Arial" w:hAnsi="Arial" w:cs="Arial"/>
                <w:b/>
                <w:sz w:val="22"/>
                <w:szCs w:val="22"/>
              </w:rPr>
              <w:t>29</w:t>
            </w:r>
            <w:r w:rsidR="002203BB" w:rsidRPr="001D24D3">
              <w:rPr>
                <w:rFonts w:ascii="Arial" w:hAnsi="Arial" w:cs="Arial"/>
                <w:b/>
                <w:sz w:val="22"/>
                <w:szCs w:val="22"/>
              </w:rPr>
              <w:t xml:space="preserve"> de </w:t>
            </w:r>
            <w:r w:rsidR="000F2B3F" w:rsidRPr="001D24D3">
              <w:rPr>
                <w:rFonts w:ascii="Arial" w:hAnsi="Arial" w:cs="Arial"/>
                <w:b/>
                <w:sz w:val="22"/>
                <w:szCs w:val="22"/>
              </w:rPr>
              <w:t>octu</w:t>
            </w:r>
            <w:r w:rsidR="001F5B3B" w:rsidRPr="001D24D3">
              <w:rPr>
                <w:rFonts w:ascii="Arial" w:hAnsi="Arial" w:cs="Arial"/>
                <w:b/>
                <w:sz w:val="22"/>
                <w:szCs w:val="22"/>
              </w:rPr>
              <w:t xml:space="preserve">bre </w:t>
            </w:r>
            <w:r w:rsidR="002203BB" w:rsidRPr="001D24D3">
              <w:rPr>
                <w:rFonts w:ascii="Arial" w:hAnsi="Arial" w:cs="Arial"/>
                <w:b/>
                <w:sz w:val="22"/>
                <w:szCs w:val="22"/>
              </w:rPr>
              <w:t>de 202</w:t>
            </w:r>
            <w:r w:rsidR="000F2B3F" w:rsidRPr="001D24D3">
              <w:rPr>
                <w:rFonts w:ascii="Arial" w:hAnsi="Arial" w:cs="Arial"/>
                <w:b/>
                <w:sz w:val="22"/>
                <w:szCs w:val="22"/>
              </w:rPr>
              <w:t>4</w:t>
            </w:r>
          </w:p>
        </w:tc>
      </w:tr>
      <w:tr w:rsidR="00FA1DC1" w:rsidRPr="001D24D3" w14:paraId="509FD1B9" w14:textId="77777777" w:rsidTr="001D24D3">
        <w:tblPrEx>
          <w:tblCellMar>
            <w:left w:w="108" w:type="dxa"/>
            <w:right w:w="108" w:type="dxa"/>
          </w:tblCellMar>
          <w:tblLook w:val="01E0" w:firstRow="1" w:lastRow="1" w:firstColumn="1" w:lastColumn="1" w:noHBand="0" w:noVBand="0"/>
        </w:tblPrEx>
        <w:trPr>
          <w:trHeight w:val="413"/>
        </w:trPr>
        <w:tc>
          <w:tcPr>
            <w:tcW w:w="9108" w:type="dxa"/>
            <w:vAlign w:val="center"/>
          </w:tcPr>
          <w:p w14:paraId="5E3FCCC7" w14:textId="7E82323F" w:rsidR="00FA1DC1" w:rsidRPr="001D24D3" w:rsidRDefault="00FA1DC1" w:rsidP="00F37F72">
            <w:pPr>
              <w:jc w:val="both"/>
              <w:rPr>
                <w:rFonts w:ascii="Arial" w:hAnsi="Arial" w:cs="Arial"/>
                <w:b/>
                <w:sz w:val="22"/>
                <w:szCs w:val="22"/>
              </w:rPr>
            </w:pPr>
            <w:r w:rsidRPr="001D24D3">
              <w:rPr>
                <w:rFonts w:ascii="Arial" w:hAnsi="Arial" w:cs="Arial"/>
                <w:b/>
                <w:sz w:val="22"/>
                <w:szCs w:val="22"/>
              </w:rPr>
              <w:t xml:space="preserve">No del contrato y/o convenio a modificar: </w:t>
            </w:r>
            <w:r w:rsidR="007C6960" w:rsidRPr="00620556">
              <w:rPr>
                <w:rFonts w:ascii="Arial" w:hAnsi="Arial" w:cs="Arial"/>
                <w:b/>
                <w:sz w:val="22"/>
                <w:szCs w:val="22"/>
              </w:rPr>
              <w:t>CTO113</w:t>
            </w:r>
            <w:r w:rsidR="007C6960">
              <w:rPr>
                <w:rFonts w:ascii="Arial" w:hAnsi="Arial" w:cs="Arial"/>
                <w:b/>
                <w:sz w:val="22"/>
                <w:szCs w:val="22"/>
              </w:rPr>
              <w:t>7</w:t>
            </w:r>
            <w:r w:rsidR="007C6960" w:rsidRPr="00620556">
              <w:rPr>
                <w:rFonts w:ascii="Arial" w:hAnsi="Arial" w:cs="Arial"/>
                <w:b/>
                <w:sz w:val="22"/>
                <w:szCs w:val="22"/>
              </w:rPr>
              <w:t>-24</w:t>
            </w:r>
          </w:p>
        </w:tc>
      </w:tr>
      <w:tr w:rsidR="00FA1DC1" w:rsidRPr="001D24D3" w14:paraId="26B8DF3C" w14:textId="77777777" w:rsidTr="001D24D3">
        <w:tblPrEx>
          <w:tblCellMar>
            <w:left w:w="108" w:type="dxa"/>
            <w:right w:w="108" w:type="dxa"/>
          </w:tblCellMar>
          <w:tblLook w:val="01E0" w:firstRow="1" w:lastRow="1" w:firstColumn="1" w:lastColumn="1" w:noHBand="0" w:noVBand="0"/>
        </w:tblPrEx>
        <w:trPr>
          <w:trHeight w:val="4851"/>
        </w:trPr>
        <w:tc>
          <w:tcPr>
            <w:tcW w:w="9108" w:type="dxa"/>
            <w:vAlign w:val="center"/>
          </w:tcPr>
          <w:p w14:paraId="79905697" w14:textId="77777777" w:rsidR="00D07791" w:rsidRPr="001D24D3" w:rsidRDefault="00D07791" w:rsidP="00F37F72">
            <w:pPr>
              <w:jc w:val="both"/>
              <w:rPr>
                <w:rFonts w:ascii="Arial" w:hAnsi="Arial" w:cs="Arial"/>
                <w:b/>
                <w:sz w:val="22"/>
                <w:szCs w:val="22"/>
              </w:rPr>
            </w:pPr>
          </w:p>
          <w:p w14:paraId="1E3D8179" w14:textId="4DE5879C" w:rsidR="00FA1DC1" w:rsidRPr="001D24D3" w:rsidRDefault="002212EF" w:rsidP="00DE2968">
            <w:pPr>
              <w:jc w:val="both"/>
              <w:rPr>
                <w:rFonts w:ascii="Arial" w:hAnsi="Arial" w:cs="Arial"/>
                <w:b/>
                <w:sz w:val="22"/>
                <w:szCs w:val="22"/>
              </w:rPr>
            </w:pPr>
            <w:r w:rsidRPr="001D24D3">
              <w:rPr>
                <w:rFonts w:ascii="Arial" w:hAnsi="Arial" w:cs="Arial"/>
                <w:b/>
                <w:sz w:val="22"/>
                <w:szCs w:val="22"/>
              </w:rPr>
              <w:t>Datos básicos</w:t>
            </w:r>
            <w:r w:rsidR="00FA1DC1" w:rsidRPr="001D24D3">
              <w:rPr>
                <w:rFonts w:ascii="Arial" w:hAnsi="Arial" w:cs="Arial"/>
                <w:b/>
                <w:sz w:val="22"/>
                <w:szCs w:val="22"/>
              </w:rPr>
              <w:t xml:space="preserve"> del contrato a modificar:</w:t>
            </w:r>
          </w:p>
          <w:p w14:paraId="389CBB93" w14:textId="77777777" w:rsidR="00FA1DC1" w:rsidRPr="001D24D3" w:rsidRDefault="00FA1DC1" w:rsidP="00DE2968">
            <w:pPr>
              <w:jc w:val="both"/>
              <w:rPr>
                <w:rFonts w:ascii="Arial" w:hAnsi="Arial" w:cs="Arial"/>
                <w:b/>
                <w:sz w:val="22"/>
                <w:szCs w:val="22"/>
              </w:rPr>
            </w:pPr>
          </w:p>
          <w:p w14:paraId="6FD4CE37" w14:textId="00BFA393" w:rsidR="00FA1DC1" w:rsidRPr="001D24D3" w:rsidRDefault="00FA1DC1" w:rsidP="00DE2968">
            <w:pPr>
              <w:jc w:val="both"/>
              <w:rPr>
                <w:rFonts w:ascii="Arial" w:hAnsi="Arial" w:cs="Arial"/>
                <w:sz w:val="22"/>
                <w:szCs w:val="22"/>
              </w:rPr>
            </w:pPr>
            <w:r w:rsidRPr="001D24D3">
              <w:rPr>
                <w:rFonts w:ascii="Arial" w:hAnsi="Arial" w:cs="Arial"/>
                <w:b/>
                <w:sz w:val="22"/>
                <w:szCs w:val="22"/>
              </w:rPr>
              <w:t xml:space="preserve">Objeto del contrato a modificar: </w:t>
            </w:r>
            <w:r w:rsidR="007C6960" w:rsidRPr="00944CA9">
              <w:rPr>
                <w:rFonts w:ascii="Arial" w:hAnsi="Arial" w:cs="Arial"/>
                <w:sz w:val="22"/>
                <w:szCs w:val="22"/>
              </w:rPr>
              <w:t>DCC154 Adicionar y prorrogar el Contrato No. 1137-24 cuyo objeto es Contratar los servicios profesionales para gestionar las actividades necesarias para el buen funcionamiento del portal y las estaciones asignadas</w:t>
            </w:r>
            <w:r w:rsidR="007C6960">
              <w:rPr>
                <w:rFonts w:ascii="Arial" w:hAnsi="Arial" w:cs="Arial"/>
                <w:sz w:val="22"/>
                <w:szCs w:val="22"/>
              </w:rPr>
              <w:t>.</w:t>
            </w:r>
          </w:p>
          <w:p w14:paraId="363FBE46" w14:textId="77777777" w:rsidR="001F5B3B" w:rsidRPr="001D24D3" w:rsidRDefault="001F5B3B" w:rsidP="00DE2968">
            <w:pPr>
              <w:jc w:val="both"/>
              <w:rPr>
                <w:rFonts w:ascii="Arial" w:hAnsi="Arial" w:cs="Arial"/>
                <w:sz w:val="22"/>
                <w:szCs w:val="22"/>
              </w:rPr>
            </w:pPr>
          </w:p>
          <w:p w14:paraId="51F80FB0" w14:textId="7EBD519A" w:rsidR="00FA1DC1" w:rsidRPr="001D24D3" w:rsidRDefault="00FA1DC1" w:rsidP="00DE2968">
            <w:pPr>
              <w:jc w:val="both"/>
              <w:rPr>
                <w:rFonts w:ascii="Arial" w:hAnsi="Arial" w:cs="Arial"/>
                <w:sz w:val="22"/>
                <w:szCs w:val="22"/>
              </w:rPr>
            </w:pPr>
            <w:r w:rsidRPr="001D24D3">
              <w:rPr>
                <w:rFonts w:ascii="Arial" w:hAnsi="Arial" w:cs="Arial"/>
                <w:b/>
                <w:sz w:val="22"/>
                <w:szCs w:val="22"/>
              </w:rPr>
              <w:t>Nombre del contratista</w:t>
            </w:r>
            <w:r w:rsidRPr="001D24D3">
              <w:rPr>
                <w:rFonts w:ascii="Arial" w:hAnsi="Arial" w:cs="Arial"/>
                <w:sz w:val="22"/>
                <w:szCs w:val="22"/>
              </w:rPr>
              <w:t xml:space="preserve">: </w:t>
            </w:r>
            <w:r w:rsidR="007C6960" w:rsidRPr="007C6960">
              <w:rPr>
                <w:rFonts w:ascii="Arial" w:hAnsi="Arial" w:cs="Arial"/>
                <w:sz w:val="22"/>
                <w:szCs w:val="22"/>
              </w:rPr>
              <w:t>BARRETO SERRADA DIANA CONSTANZA</w:t>
            </w:r>
          </w:p>
          <w:p w14:paraId="539448D0" w14:textId="77777777" w:rsidR="001F5B3B" w:rsidRPr="001D24D3" w:rsidRDefault="001F5B3B" w:rsidP="00DE2968">
            <w:pPr>
              <w:jc w:val="both"/>
              <w:rPr>
                <w:rFonts w:ascii="Arial" w:hAnsi="Arial" w:cs="Arial"/>
                <w:b/>
                <w:sz w:val="22"/>
                <w:szCs w:val="22"/>
              </w:rPr>
            </w:pPr>
          </w:p>
          <w:p w14:paraId="7DD3567C" w14:textId="63FD6179" w:rsidR="002B4DBE" w:rsidRPr="008D3767" w:rsidRDefault="00FA1DC1" w:rsidP="00DE2968">
            <w:pPr>
              <w:jc w:val="both"/>
              <w:rPr>
                <w:rFonts w:ascii="Arial" w:hAnsi="Arial" w:cs="Arial"/>
                <w:bCs/>
                <w:sz w:val="22"/>
                <w:szCs w:val="22"/>
                <w:lang w:val="es-CO"/>
              </w:rPr>
            </w:pPr>
            <w:r w:rsidRPr="008D3767">
              <w:rPr>
                <w:rFonts w:ascii="Arial" w:hAnsi="Arial" w:cs="Arial"/>
                <w:b/>
                <w:sz w:val="22"/>
                <w:szCs w:val="22"/>
              </w:rPr>
              <w:t xml:space="preserve">Plazo de ejecución inicial: </w:t>
            </w:r>
            <w:r w:rsidR="002B4DBE" w:rsidRPr="008D3767">
              <w:rPr>
                <w:rFonts w:ascii="Arial" w:hAnsi="Arial" w:cs="Arial"/>
                <w:bCs/>
                <w:sz w:val="22"/>
                <w:szCs w:val="22"/>
              </w:rPr>
              <w:t>Seis</w:t>
            </w:r>
            <w:r w:rsidR="002B4DBE" w:rsidRPr="008D3767">
              <w:rPr>
                <w:rFonts w:ascii="Arial" w:hAnsi="Arial" w:cs="Arial"/>
                <w:bCs/>
                <w:sz w:val="22"/>
                <w:szCs w:val="22"/>
                <w:lang w:val="es-CO"/>
              </w:rPr>
              <w:t xml:space="preserve"> (6) meses, contados a partir de la aprobación del acta de inicio.</w:t>
            </w:r>
          </w:p>
          <w:p w14:paraId="56BC93F0" w14:textId="77777777" w:rsidR="001F5B3B" w:rsidRPr="008D3767" w:rsidRDefault="001F5B3B" w:rsidP="00DE2968">
            <w:pPr>
              <w:jc w:val="both"/>
              <w:rPr>
                <w:rFonts w:ascii="Arial" w:hAnsi="Arial" w:cs="Arial"/>
                <w:bCs/>
                <w:sz w:val="22"/>
                <w:szCs w:val="22"/>
              </w:rPr>
            </w:pPr>
          </w:p>
          <w:p w14:paraId="7A162734" w14:textId="5A1CB1BD" w:rsidR="00FA1DC1" w:rsidRPr="008D3767" w:rsidRDefault="00FA1DC1" w:rsidP="00DE2968">
            <w:pPr>
              <w:jc w:val="both"/>
              <w:rPr>
                <w:rFonts w:ascii="Arial" w:hAnsi="Arial" w:cs="Arial"/>
                <w:bCs/>
                <w:sz w:val="22"/>
                <w:szCs w:val="22"/>
              </w:rPr>
            </w:pPr>
            <w:r w:rsidRPr="008D3767">
              <w:rPr>
                <w:rFonts w:ascii="Arial" w:hAnsi="Arial" w:cs="Arial"/>
                <w:b/>
                <w:sz w:val="22"/>
                <w:szCs w:val="22"/>
              </w:rPr>
              <w:t>Plazos adicionados previamente</w:t>
            </w:r>
            <w:r w:rsidR="00EE3F85" w:rsidRPr="008D3767">
              <w:rPr>
                <w:rFonts w:ascii="Arial" w:hAnsi="Arial" w:cs="Arial"/>
                <w:b/>
                <w:sz w:val="22"/>
                <w:szCs w:val="22"/>
              </w:rPr>
              <w:t xml:space="preserve">: </w:t>
            </w:r>
            <w:r w:rsidR="00EE3F85" w:rsidRPr="008D3767">
              <w:rPr>
                <w:rFonts w:ascii="Arial" w:hAnsi="Arial" w:cs="Arial"/>
                <w:bCs/>
                <w:sz w:val="22"/>
                <w:szCs w:val="22"/>
              </w:rPr>
              <w:t>N</w:t>
            </w:r>
            <w:r w:rsidR="00693062" w:rsidRPr="008D3767">
              <w:rPr>
                <w:rFonts w:ascii="Arial" w:hAnsi="Arial" w:cs="Arial"/>
                <w:bCs/>
                <w:sz w:val="22"/>
                <w:szCs w:val="22"/>
              </w:rPr>
              <w:t>/</w:t>
            </w:r>
            <w:r w:rsidR="00EE3F85" w:rsidRPr="008D3767">
              <w:rPr>
                <w:rFonts w:ascii="Arial" w:hAnsi="Arial" w:cs="Arial"/>
                <w:bCs/>
                <w:sz w:val="22"/>
                <w:szCs w:val="22"/>
              </w:rPr>
              <w:t>A</w:t>
            </w:r>
          </w:p>
          <w:p w14:paraId="3C20E24D" w14:textId="77777777" w:rsidR="001F5B3B" w:rsidRPr="008D3767" w:rsidRDefault="001F5B3B" w:rsidP="00DE2968">
            <w:pPr>
              <w:jc w:val="both"/>
              <w:rPr>
                <w:rFonts w:ascii="Arial" w:hAnsi="Arial" w:cs="Arial"/>
                <w:bCs/>
                <w:sz w:val="22"/>
                <w:szCs w:val="22"/>
              </w:rPr>
            </w:pPr>
          </w:p>
          <w:p w14:paraId="3EEAF63E" w14:textId="3B60AA47" w:rsidR="00FA1DC1" w:rsidRPr="008D3767" w:rsidRDefault="00FA1DC1" w:rsidP="00DE2968">
            <w:pPr>
              <w:jc w:val="both"/>
              <w:rPr>
                <w:rFonts w:ascii="Arial" w:hAnsi="Arial" w:cs="Arial"/>
                <w:sz w:val="22"/>
                <w:szCs w:val="22"/>
              </w:rPr>
            </w:pPr>
            <w:r w:rsidRPr="008D3767">
              <w:rPr>
                <w:rFonts w:ascii="Arial" w:hAnsi="Arial" w:cs="Arial"/>
                <w:b/>
                <w:sz w:val="22"/>
                <w:szCs w:val="22"/>
              </w:rPr>
              <w:t>Valor inicial:</w:t>
            </w:r>
            <w:r w:rsidRPr="008D3767">
              <w:rPr>
                <w:rFonts w:ascii="Arial" w:hAnsi="Arial" w:cs="Arial"/>
                <w:sz w:val="22"/>
                <w:szCs w:val="22"/>
              </w:rPr>
              <w:t xml:space="preserve"> </w:t>
            </w:r>
            <w:r w:rsidR="00EE3F85" w:rsidRPr="008D3767">
              <w:rPr>
                <w:rFonts w:ascii="Arial" w:hAnsi="Arial" w:cs="Arial"/>
                <w:sz w:val="22"/>
                <w:szCs w:val="22"/>
              </w:rPr>
              <w:t>$</w:t>
            </w:r>
            <w:r w:rsidR="00747187" w:rsidRPr="008D3767">
              <w:rPr>
                <w:rFonts w:ascii="Arial" w:hAnsi="Arial" w:cs="Arial"/>
                <w:sz w:val="22"/>
                <w:szCs w:val="22"/>
              </w:rPr>
              <w:t>45</w:t>
            </w:r>
            <w:r w:rsidR="00EE3F85" w:rsidRPr="008D3767">
              <w:rPr>
                <w:rFonts w:ascii="Arial" w:hAnsi="Arial" w:cs="Arial"/>
                <w:sz w:val="22"/>
                <w:szCs w:val="22"/>
              </w:rPr>
              <w:t>.</w:t>
            </w:r>
            <w:r w:rsidR="00747187" w:rsidRPr="008D3767">
              <w:rPr>
                <w:rFonts w:ascii="Arial" w:hAnsi="Arial" w:cs="Arial"/>
                <w:sz w:val="22"/>
                <w:szCs w:val="22"/>
              </w:rPr>
              <w:t>833</w:t>
            </w:r>
            <w:r w:rsidR="00EE3F85" w:rsidRPr="008D3767">
              <w:rPr>
                <w:rFonts w:ascii="Arial" w:hAnsi="Arial" w:cs="Arial"/>
                <w:sz w:val="22"/>
                <w:szCs w:val="22"/>
              </w:rPr>
              <w:t>.0</w:t>
            </w:r>
            <w:r w:rsidR="00E01042" w:rsidRPr="008D3767">
              <w:rPr>
                <w:rFonts w:ascii="Arial" w:hAnsi="Arial" w:cs="Arial"/>
                <w:sz w:val="22"/>
                <w:szCs w:val="22"/>
              </w:rPr>
              <w:t>82</w:t>
            </w:r>
          </w:p>
          <w:p w14:paraId="29350AF7" w14:textId="77777777" w:rsidR="001F5B3B" w:rsidRPr="008D3767" w:rsidRDefault="001F5B3B" w:rsidP="00DE2968">
            <w:pPr>
              <w:jc w:val="both"/>
              <w:rPr>
                <w:rFonts w:ascii="Arial" w:hAnsi="Arial" w:cs="Arial"/>
                <w:b/>
                <w:sz w:val="22"/>
                <w:szCs w:val="22"/>
              </w:rPr>
            </w:pPr>
          </w:p>
          <w:p w14:paraId="56F58835" w14:textId="19DB796D" w:rsidR="00FA1DC1" w:rsidRPr="008D3767" w:rsidRDefault="00FA1DC1" w:rsidP="00DE2968">
            <w:pPr>
              <w:jc w:val="both"/>
              <w:rPr>
                <w:rFonts w:ascii="Arial" w:hAnsi="Arial" w:cs="Arial"/>
                <w:b/>
                <w:sz w:val="22"/>
                <w:szCs w:val="22"/>
              </w:rPr>
            </w:pPr>
            <w:r w:rsidRPr="008D3767">
              <w:rPr>
                <w:rFonts w:ascii="Arial" w:hAnsi="Arial" w:cs="Arial"/>
                <w:b/>
                <w:sz w:val="22"/>
                <w:szCs w:val="22"/>
              </w:rPr>
              <w:t>Adiciones previas</w:t>
            </w:r>
            <w:r w:rsidR="00EE3F85" w:rsidRPr="008D3767">
              <w:rPr>
                <w:rFonts w:ascii="Arial" w:hAnsi="Arial" w:cs="Arial"/>
                <w:b/>
                <w:sz w:val="22"/>
                <w:szCs w:val="22"/>
              </w:rPr>
              <w:t>:</w:t>
            </w:r>
            <w:r w:rsidR="007D1FA9" w:rsidRPr="008D3767">
              <w:rPr>
                <w:rFonts w:ascii="Arial" w:hAnsi="Arial" w:cs="Arial"/>
                <w:b/>
                <w:sz w:val="22"/>
                <w:szCs w:val="22"/>
              </w:rPr>
              <w:t xml:space="preserve"> </w:t>
            </w:r>
            <w:r w:rsidR="001F5B3B" w:rsidRPr="008D3767">
              <w:rPr>
                <w:rFonts w:ascii="Arial" w:hAnsi="Arial" w:cs="Arial"/>
                <w:bCs/>
                <w:sz w:val="22"/>
                <w:szCs w:val="22"/>
              </w:rPr>
              <w:t>N</w:t>
            </w:r>
            <w:r w:rsidR="00693062" w:rsidRPr="008D3767">
              <w:rPr>
                <w:rFonts w:ascii="Arial" w:hAnsi="Arial" w:cs="Arial"/>
                <w:bCs/>
                <w:sz w:val="22"/>
                <w:szCs w:val="22"/>
              </w:rPr>
              <w:t>/</w:t>
            </w:r>
            <w:r w:rsidR="001F5B3B" w:rsidRPr="008D3767">
              <w:rPr>
                <w:rFonts w:ascii="Arial" w:hAnsi="Arial" w:cs="Arial"/>
                <w:bCs/>
                <w:sz w:val="22"/>
                <w:szCs w:val="22"/>
              </w:rPr>
              <w:t>A</w:t>
            </w:r>
          </w:p>
          <w:p w14:paraId="592F3713" w14:textId="77777777" w:rsidR="001F5B3B" w:rsidRPr="008D3767" w:rsidRDefault="001F5B3B" w:rsidP="00DE2968">
            <w:pPr>
              <w:jc w:val="both"/>
              <w:rPr>
                <w:rFonts w:ascii="Arial" w:hAnsi="Arial" w:cs="Arial"/>
                <w:b/>
                <w:sz w:val="22"/>
                <w:szCs w:val="22"/>
              </w:rPr>
            </w:pPr>
          </w:p>
          <w:p w14:paraId="10B0BA8D" w14:textId="06F2D774" w:rsidR="00FA1DC1" w:rsidRPr="001D24D3" w:rsidRDefault="00FA1DC1" w:rsidP="00DE2968">
            <w:pPr>
              <w:jc w:val="both"/>
              <w:rPr>
                <w:rFonts w:ascii="Arial" w:hAnsi="Arial" w:cs="Arial"/>
                <w:bCs/>
                <w:sz w:val="22"/>
                <w:szCs w:val="22"/>
              </w:rPr>
            </w:pPr>
            <w:r w:rsidRPr="008D3767">
              <w:rPr>
                <w:rFonts w:ascii="Arial" w:hAnsi="Arial" w:cs="Arial"/>
                <w:b/>
                <w:sz w:val="22"/>
                <w:szCs w:val="22"/>
              </w:rPr>
              <w:t>Fecha Actual de Terminación:</w:t>
            </w:r>
            <w:r w:rsidRPr="008D3767">
              <w:rPr>
                <w:rFonts w:ascii="Arial" w:hAnsi="Arial" w:cs="Arial"/>
                <w:sz w:val="22"/>
                <w:szCs w:val="22"/>
              </w:rPr>
              <w:t xml:space="preserve"> </w:t>
            </w:r>
            <w:r w:rsidR="00EE3F85" w:rsidRPr="008D3767">
              <w:rPr>
                <w:rFonts w:ascii="Arial" w:hAnsi="Arial" w:cs="Arial"/>
                <w:bCs/>
                <w:sz w:val="22"/>
                <w:szCs w:val="22"/>
              </w:rPr>
              <w:t>2</w:t>
            </w:r>
            <w:r w:rsidR="00693062" w:rsidRPr="008D3767">
              <w:rPr>
                <w:rFonts w:ascii="Arial" w:hAnsi="Arial" w:cs="Arial"/>
                <w:bCs/>
                <w:sz w:val="22"/>
                <w:szCs w:val="22"/>
              </w:rPr>
              <w:t>0</w:t>
            </w:r>
            <w:r w:rsidR="00EE3F85" w:rsidRPr="008D3767">
              <w:rPr>
                <w:rFonts w:ascii="Arial" w:hAnsi="Arial" w:cs="Arial"/>
                <w:bCs/>
                <w:sz w:val="22"/>
                <w:szCs w:val="22"/>
              </w:rPr>
              <w:t xml:space="preserve"> de </w:t>
            </w:r>
            <w:r w:rsidR="00693062" w:rsidRPr="008D3767">
              <w:rPr>
                <w:rFonts w:ascii="Arial" w:hAnsi="Arial" w:cs="Arial"/>
                <w:bCs/>
                <w:sz w:val="22"/>
                <w:szCs w:val="22"/>
              </w:rPr>
              <w:t>noviembre</w:t>
            </w:r>
            <w:r w:rsidR="00EE3F85" w:rsidRPr="008D3767">
              <w:rPr>
                <w:rFonts w:ascii="Arial" w:hAnsi="Arial" w:cs="Arial"/>
                <w:bCs/>
                <w:sz w:val="22"/>
                <w:szCs w:val="22"/>
              </w:rPr>
              <w:t xml:space="preserve"> de 2024</w:t>
            </w:r>
          </w:p>
          <w:p w14:paraId="0BADD45E" w14:textId="62DC3063" w:rsidR="00EE3F85" w:rsidRPr="001D24D3" w:rsidRDefault="00EE3F85" w:rsidP="00F37F72">
            <w:pPr>
              <w:jc w:val="both"/>
              <w:rPr>
                <w:rFonts w:ascii="Arial" w:hAnsi="Arial" w:cs="Arial"/>
                <w:sz w:val="22"/>
                <w:szCs w:val="22"/>
              </w:rPr>
            </w:pPr>
          </w:p>
        </w:tc>
      </w:tr>
      <w:tr w:rsidR="00395462" w:rsidRPr="001D24D3" w14:paraId="4714CAFE" w14:textId="77777777" w:rsidTr="001D24D3">
        <w:tblPrEx>
          <w:tblCellMar>
            <w:left w:w="108" w:type="dxa"/>
            <w:right w:w="108" w:type="dxa"/>
          </w:tblCellMar>
          <w:tblLook w:val="01E0" w:firstRow="1" w:lastRow="1" w:firstColumn="1" w:lastColumn="1" w:noHBand="0" w:noVBand="0"/>
        </w:tblPrEx>
        <w:trPr>
          <w:trHeight w:val="367"/>
        </w:trPr>
        <w:tc>
          <w:tcPr>
            <w:tcW w:w="9108" w:type="dxa"/>
            <w:vAlign w:val="center"/>
          </w:tcPr>
          <w:p w14:paraId="46255EF1" w14:textId="77777777" w:rsidR="00FB184D" w:rsidRPr="001D24D3" w:rsidRDefault="00FB184D" w:rsidP="00F37F72">
            <w:pPr>
              <w:jc w:val="both"/>
              <w:rPr>
                <w:rFonts w:ascii="Arial" w:hAnsi="Arial" w:cs="Arial"/>
                <w:b/>
                <w:sz w:val="22"/>
                <w:szCs w:val="22"/>
              </w:rPr>
            </w:pPr>
          </w:p>
          <w:p w14:paraId="0A74EC37" w14:textId="77777777" w:rsidR="00395462" w:rsidRPr="001D24D3" w:rsidRDefault="00395462" w:rsidP="00F37F72">
            <w:pPr>
              <w:jc w:val="both"/>
              <w:rPr>
                <w:rFonts w:ascii="Arial" w:hAnsi="Arial" w:cs="Arial"/>
                <w:sz w:val="22"/>
                <w:szCs w:val="22"/>
              </w:rPr>
            </w:pPr>
            <w:r w:rsidRPr="001D24D3">
              <w:rPr>
                <w:rFonts w:ascii="Arial" w:hAnsi="Arial" w:cs="Arial"/>
                <w:b/>
                <w:sz w:val="22"/>
                <w:szCs w:val="22"/>
              </w:rPr>
              <w:t xml:space="preserve">Modificaciones anteriores: </w:t>
            </w:r>
            <w:r w:rsidR="00D45D2A" w:rsidRPr="001D24D3">
              <w:rPr>
                <w:rFonts w:ascii="Arial" w:hAnsi="Arial" w:cs="Arial"/>
                <w:sz w:val="22"/>
                <w:szCs w:val="22"/>
              </w:rPr>
              <w:t>N</w:t>
            </w:r>
            <w:r w:rsidR="00693062" w:rsidRPr="001D24D3">
              <w:rPr>
                <w:rFonts w:ascii="Arial" w:hAnsi="Arial" w:cs="Arial"/>
                <w:sz w:val="22"/>
                <w:szCs w:val="22"/>
              </w:rPr>
              <w:t>/</w:t>
            </w:r>
            <w:r w:rsidR="00D45D2A" w:rsidRPr="001D24D3">
              <w:rPr>
                <w:rFonts w:ascii="Arial" w:hAnsi="Arial" w:cs="Arial"/>
                <w:sz w:val="22"/>
                <w:szCs w:val="22"/>
              </w:rPr>
              <w:t>A</w:t>
            </w:r>
          </w:p>
          <w:p w14:paraId="1F602915" w14:textId="7EE22EAB" w:rsidR="00FB184D" w:rsidRPr="001D24D3" w:rsidRDefault="00FB184D" w:rsidP="00F37F72">
            <w:pPr>
              <w:jc w:val="both"/>
              <w:rPr>
                <w:rFonts w:ascii="Arial" w:hAnsi="Arial" w:cs="Arial"/>
                <w:b/>
                <w:sz w:val="22"/>
                <w:szCs w:val="22"/>
              </w:rPr>
            </w:pPr>
          </w:p>
        </w:tc>
      </w:tr>
      <w:tr w:rsidR="00FA1DC1" w:rsidRPr="001D24D3" w14:paraId="417A9A33" w14:textId="77777777" w:rsidTr="001D24D3">
        <w:tblPrEx>
          <w:tblCellMar>
            <w:left w:w="108" w:type="dxa"/>
            <w:right w:w="108" w:type="dxa"/>
          </w:tblCellMar>
          <w:tblLook w:val="01E0" w:firstRow="1" w:lastRow="1" w:firstColumn="1" w:lastColumn="1" w:noHBand="0" w:noVBand="0"/>
        </w:tblPrEx>
        <w:trPr>
          <w:trHeight w:val="718"/>
        </w:trPr>
        <w:tc>
          <w:tcPr>
            <w:tcW w:w="9108" w:type="dxa"/>
            <w:vAlign w:val="center"/>
          </w:tcPr>
          <w:p w14:paraId="5BD72FB9" w14:textId="77777777" w:rsidR="00C22C75" w:rsidRPr="001D24D3" w:rsidRDefault="00C22C75" w:rsidP="00B25D25">
            <w:pPr>
              <w:jc w:val="both"/>
              <w:rPr>
                <w:rFonts w:ascii="Arial" w:hAnsi="Arial" w:cs="Arial"/>
                <w:b/>
                <w:bCs/>
                <w:sz w:val="22"/>
                <w:szCs w:val="22"/>
              </w:rPr>
            </w:pPr>
          </w:p>
          <w:p w14:paraId="1F62F7FE" w14:textId="44D5DEF5" w:rsidR="00B25D25" w:rsidRPr="001D24D3" w:rsidRDefault="00B25D25" w:rsidP="00B25D25">
            <w:pPr>
              <w:jc w:val="both"/>
              <w:rPr>
                <w:rFonts w:ascii="Arial" w:hAnsi="Arial" w:cs="Arial"/>
                <w:b/>
                <w:bCs/>
                <w:sz w:val="22"/>
                <w:szCs w:val="22"/>
              </w:rPr>
            </w:pPr>
            <w:r w:rsidRPr="001D24D3">
              <w:rPr>
                <w:rFonts w:ascii="Arial" w:hAnsi="Arial" w:cs="Arial"/>
                <w:b/>
                <w:bCs/>
                <w:sz w:val="22"/>
                <w:szCs w:val="22"/>
              </w:rPr>
              <w:t xml:space="preserve">Justificación: </w:t>
            </w:r>
          </w:p>
          <w:p w14:paraId="5987DD12" w14:textId="77777777" w:rsidR="00433673" w:rsidRPr="001D24D3" w:rsidRDefault="00433673" w:rsidP="00B25D25">
            <w:pPr>
              <w:jc w:val="both"/>
              <w:rPr>
                <w:rFonts w:ascii="Arial" w:hAnsi="Arial" w:cs="Arial"/>
                <w:b/>
                <w:bCs/>
                <w:sz w:val="22"/>
                <w:szCs w:val="22"/>
              </w:rPr>
            </w:pPr>
          </w:p>
          <w:p w14:paraId="5C83F200" w14:textId="00AB9494" w:rsidR="001D24D3" w:rsidRPr="008D3767" w:rsidRDefault="00254CEB" w:rsidP="00B25D25">
            <w:pPr>
              <w:jc w:val="both"/>
              <w:rPr>
                <w:rFonts w:ascii="Arial" w:hAnsi="Arial" w:cs="Arial"/>
                <w:sz w:val="22"/>
                <w:szCs w:val="22"/>
              </w:rPr>
            </w:pPr>
            <w:r w:rsidRPr="008D3767">
              <w:rPr>
                <w:rFonts w:ascii="Arial" w:hAnsi="Arial" w:cs="Arial"/>
                <w:sz w:val="22"/>
                <w:szCs w:val="22"/>
              </w:rPr>
              <w:t>Con el propósito de continuar brindando apoyo a la gestión de la Dirección Corporativa resulta necesario prorrogar y adicionar</w:t>
            </w:r>
            <w:r w:rsidR="007679F1" w:rsidRPr="008D3767">
              <w:rPr>
                <w:rFonts w:ascii="Arial" w:hAnsi="Arial" w:cs="Arial"/>
                <w:sz w:val="22"/>
                <w:szCs w:val="22"/>
              </w:rPr>
              <w:t xml:space="preserve"> </w:t>
            </w:r>
            <w:r w:rsidRPr="008D3767">
              <w:rPr>
                <w:rFonts w:ascii="Arial" w:hAnsi="Arial" w:cs="Arial"/>
                <w:sz w:val="22"/>
                <w:szCs w:val="22"/>
              </w:rPr>
              <w:t>recursos al Contrato No. 11</w:t>
            </w:r>
            <w:r w:rsidR="008D3767" w:rsidRPr="008D3767">
              <w:rPr>
                <w:rFonts w:ascii="Arial" w:hAnsi="Arial" w:cs="Arial"/>
                <w:sz w:val="22"/>
                <w:szCs w:val="22"/>
              </w:rPr>
              <w:t>37</w:t>
            </w:r>
            <w:r w:rsidRPr="008D3767">
              <w:rPr>
                <w:rFonts w:ascii="Arial" w:hAnsi="Arial" w:cs="Arial"/>
                <w:sz w:val="22"/>
                <w:szCs w:val="22"/>
              </w:rPr>
              <w:t xml:space="preserve"> de 2024 </w:t>
            </w:r>
            <w:r w:rsidR="00C43146" w:rsidRPr="008D3767">
              <w:rPr>
                <w:rFonts w:ascii="Arial" w:hAnsi="Arial" w:cs="Arial"/>
                <w:sz w:val="22"/>
                <w:szCs w:val="22"/>
              </w:rPr>
              <w:t>con el fin de</w:t>
            </w:r>
            <w:r w:rsidRPr="008D3767">
              <w:rPr>
                <w:rFonts w:ascii="Arial" w:hAnsi="Arial" w:cs="Arial"/>
                <w:sz w:val="22"/>
                <w:szCs w:val="22"/>
              </w:rPr>
              <w:t xml:space="preserve"> continuar </w:t>
            </w:r>
            <w:r w:rsidR="00C43146" w:rsidRPr="008D3767">
              <w:rPr>
                <w:rFonts w:ascii="Arial" w:hAnsi="Arial" w:cs="Arial"/>
                <w:sz w:val="22"/>
                <w:szCs w:val="22"/>
              </w:rPr>
              <w:t>prestando</w:t>
            </w:r>
            <w:r w:rsidRPr="008D3767">
              <w:rPr>
                <w:rFonts w:ascii="Arial" w:hAnsi="Arial" w:cs="Arial"/>
                <w:sz w:val="22"/>
                <w:szCs w:val="22"/>
              </w:rPr>
              <w:t xml:space="preserve"> los servicios contratados</w:t>
            </w:r>
            <w:r w:rsidR="00C43146" w:rsidRPr="008D3767">
              <w:rPr>
                <w:rFonts w:ascii="Arial" w:hAnsi="Arial" w:cs="Arial"/>
                <w:sz w:val="22"/>
                <w:szCs w:val="22"/>
              </w:rPr>
              <w:t xml:space="preserve"> y así</w:t>
            </w:r>
            <w:r w:rsidRPr="008D3767">
              <w:rPr>
                <w:rFonts w:ascii="Arial" w:hAnsi="Arial" w:cs="Arial"/>
                <w:sz w:val="22"/>
                <w:szCs w:val="22"/>
              </w:rPr>
              <w:t xml:space="preserve"> garantizar el desarrollo de las actividades correspondientes </w:t>
            </w:r>
            <w:r w:rsidR="00A82836" w:rsidRPr="008D3767">
              <w:rPr>
                <w:rFonts w:ascii="Arial" w:hAnsi="Arial" w:cs="Arial"/>
                <w:sz w:val="22"/>
                <w:szCs w:val="22"/>
              </w:rPr>
              <w:t>par</w:t>
            </w:r>
            <w:r w:rsidRPr="008D3767">
              <w:rPr>
                <w:rFonts w:ascii="Arial" w:hAnsi="Arial" w:cs="Arial"/>
                <w:sz w:val="22"/>
                <w:szCs w:val="22"/>
              </w:rPr>
              <w:t xml:space="preserve">a </w:t>
            </w:r>
            <w:r w:rsidR="0090033D" w:rsidRPr="008D3767">
              <w:rPr>
                <w:rFonts w:ascii="Arial" w:hAnsi="Arial" w:cs="Arial"/>
                <w:sz w:val="22"/>
                <w:szCs w:val="22"/>
              </w:rPr>
              <w:t>ob</w:t>
            </w:r>
            <w:r w:rsidRPr="008D3767">
              <w:rPr>
                <w:rFonts w:ascii="Arial" w:hAnsi="Arial" w:cs="Arial"/>
                <w:sz w:val="22"/>
                <w:szCs w:val="22"/>
              </w:rPr>
              <w:t xml:space="preserve">tener un buen funcionamiento al portal y las estaciones asignadas a su </w:t>
            </w:r>
            <w:r w:rsidR="00C721EE" w:rsidRPr="008D3767">
              <w:rPr>
                <w:rFonts w:ascii="Arial" w:hAnsi="Arial" w:cs="Arial"/>
                <w:sz w:val="22"/>
                <w:szCs w:val="22"/>
              </w:rPr>
              <w:t>cargo</w:t>
            </w:r>
            <w:r w:rsidRPr="008D3767">
              <w:rPr>
                <w:rFonts w:ascii="Arial" w:hAnsi="Arial" w:cs="Arial"/>
                <w:sz w:val="22"/>
                <w:szCs w:val="22"/>
              </w:rPr>
              <w:t xml:space="preserve">. </w:t>
            </w:r>
          </w:p>
          <w:p w14:paraId="74BDC4D7" w14:textId="77777777" w:rsidR="001D24D3" w:rsidRPr="008D3767" w:rsidRDefault="001D24D3" w:rsidP="00B25D25">
            <w:pPr>
              <w:jc w:val="both"/>
              <w:rPr>
                <w:rFonts w:ascii="Arial" w:hAnsi="Arial" w:cs="Arial"/>
                <w:sz w:val="22"/>
                <w:szCs w:val="22"/>
              </w:rPr>
            </w:pPr>
          </w:p>
          <w:p w14:paraId="4C67A7D4" w14:textId="4CE7D406" w:rsidR="00B25D25" w:rsidRPr="008D3767" w:rsidRDefault="00B25D25" w:rsidP="00B25D25">
            <w:pPr>
              <w:jc w:val="both"/>
              <w:rPr>
                <w:rFonts w:ascii="Arial" w:hAnsi="Arial" w:cs="Arial"/>
                <w:sz w:val="22"/>
                <w:szCs w:val="22"/>
              </w:rPr>
            </w:pPr>
            <w:r w:rsidRPr="008D3767">
              <w:rPr>
                <w:rFonts w:ascii="Arial" w:hAnsi="Arial" w:cs="Arial"/>
                <w:sz w:val="22"/>
                <w:szCs w:val="22"/>
              </w:rPr>
              <w:t>Por estas razones, T</w:t>
            </w:r>
            <w:r w:rsidR="00FE751F" w:rsidRPr="008D3767">
              <w:rPr>
                <w:rFonts w:ascii="Arial" w:hAnsi="Arial" w:cs="Arial"/>
                <w:sz w:val="22"/>
                <w:szCs w:val="22"/>
              </w:rPr>
              <w:t>RANSMILENIO</w:t>
            </w:r>
            <w:r w:rsidRPr="008D3767">
              <w:rPr>
                <w:rFonts w:ascii="Arial" w:hAnsi="Arial" w:cs="Arial"/>
                <w:sz w:val="22"/>
                <w:szCs w:val="22"/>
              </w:rPr>
              <w:t xml:space="preserve"> S.A. se encuentra en la necesidad de garantizar de manera integral la prestación efectiva del servicio. En consecuencia, se hace imperativo prorrogar y adicionar el contrato mencionado en esta solicitud.</w:t>
            </w:r>
          </w:p>
          <w:p w14:paraId="7D1BA3CE" w14:textId="77777777" w:rsidR="00B25D25" w:rsidRPr="008D3767" w:rsidRDefault="00B25D25" w:rsidP="00B25D25">
            <w:pPr>
              <w:jc w:val="both"/>
              <w:rPr>
                <w:rFonts w:ascii="Arial" w:hAnsi="Arial" w:cs="Arial"/>
                <w:sz w:val="22"/>
                <w:szCs w:val="22"/>
              </w:rPr>
            </w:pPr>
          </w:p>
          <w:p w14:paraId="3014514C" w14:textId="349F71F8" w:rsidR="004D61A5" w:rsidRPr="001D24D3" w:rsidRDefault="00B25D25" w:rsidP="00B25D25">
            <w:pPr>
              <w:jc w:val="both"/>
              <w:rPr>
                <w:rFonts w:ascii="Arial" w:hAnsi="Arial" w:cs="Arial"/>
                <w:sz w:val="22"/>
                <w:szCs w:val="22"/>
              </w:rPr>
            </w:pPr>
            <w:r w:rsidRPr="008D3767">
              <w:rPr>
                <w:rFonts w:ascii="Arial" w:hAnsi="Arial" w:cs="Arial"/>
                <w:sz w:val="22"/>
                <w:szCs w:val="22"/>
              </w:rPr>
              <w:t xml:space="preserve">En la actualidad, el Contrato No. </w:t>
            </w:r>
            <w:r w:rsidR="00D34F15" w:rsidRPr="008D3767">
              <w:rPr>
                <w:rFonts w:ascii="Arial" w:hAnsi="Arial" w:cs="Arial"/>
                <w:sz w:val="22"/>
                <w:szCs w:val="22"/>
              </w:rPr>
              <w:t>11</w:t>
            </w:r>
            <w:r w:rsidR="008D3767" w:rsidRPr="008D3767">
              <w:rPr>
                <w:rFonts w:ascii="Arial" w:hAnsi="Arial" w:cs="Arial"/>
                <w:sz w:val="22"/>
                <w:szCs w:val="22"/>
              </w:rPr>
              <w:t>37</w:t>
            </w:r>
            <w:r w:rsidRPr="008D3767">
              <w:rPr>
                <w:rFonts w:ascii="Arial" w:hAnsi="Arial" w:cs="Arial"/>
                <w:sz w:val="22"/>
                <w:szCs w:val="22"/>
              </w:rPr>
              <w:t xml:space="preserve"> de 202</w:t>
            </w:r>
            <w:r w:rsidR="00D34F15" w:rsidRPr="008D3767">
              <w:rPr>
                <w:rFonts w:ascii="Arial" w:hAnsi="Arial" w:cs="Arial"/>
                <w:sz w:val="22"/>
                <w:szCs w:val="22"/>
              </w:rPr>
              <w:t>4</w:t>
            </w:r>
            <w:r w:rsidRPr="008D3767">
              <w:rPr>
                <w:rFonts w:ascii="Arial" w:hAnsi="Arial" w:cs="Arial"/>
                <w:sz w:val="22"/>
                <w:szCs w:val="22"/>
              </w:rPr>
              <w:t xml:space="preserve"> se encuentra en proceso de ejecución, habiéndose establecido un plazo inicial de </w:t>
            </w:r>
            <w:r w:rsidR="008E0C79" w:rsidRPr="008D3767">
              <w:rPr>
                <w:rFonts w:ascii="Arial" w:hAnsi="Arial" w:cs="Arial"/>
                <w:sz w:val="22"/>
                <w:szCs w:val="22"/>
              </w:rPr>
              <w:t>seis</w:t>
            </w:r>
            <w:r w:rsidRPr="008D3767">
              <w:rPr>
                <w:rFonts w:ascii="Arial" w:hAnsi="Arial" w:cs="Arial"/>
                <w:sz w:val="22"/>
                <w:szCs w:val="22"/>
              </w:rPr>
              <w:t xml:space="preserve"> (</w:t>
            </w:r>
            <w:r w:rsidR="008E0C79" w:rsidRPr="008D3767">
              <w:rPr>
                <w:rFonts w:ascii="Arial" w:hAnsi="Arial" w:cs="Arial"/>
                <w:sz w:val="22"/>
                <w:szCs w:val="22"/>
              </w:rPr>
              <w:t>6</w:t>
            </w:r>
            <w:r w:rsidRPr="008D3767">
              <w:rPr>
                <w:rFonts w:ascii="Arial" w:hAnsi="Arial" w:cs="Arial"/>
                <w:sz w:val="22"/>
                <w:szCs w:val="22"/>
              </w:rPr>
              <w:t xml:space="preserve">) meses, el cual vencerá el </w:t>
            </w:r>
            <w:r w:rsidR="009D0FF7" w:rsidRPr="008D3767">
              <w:rPr>
                <w:rFonts w:ascii="Arial" w:hAnsi="Arial" w:cs="Arial"/>
                <w:sz w:val="22"/>
                <w:szCs w:val="22"/>
              </w:rPr>
              <w:t xml:space="preserve">próximo </w:t>
            </w:r>
            <w:r w:rsidR="009B1B73" w:rsidRPr="008D3767">
              <w:rPr>
                <w:rFonts w:ascii="Arial" w:hAnsi="Arial" w:cs="Arial"/>
                <w:bCs/>
                <w:sz w:val="22"/>
                <w:szCs w:val="22"/>
              </w:rPr>
              <w:t xml:space="preserve">20 de noviembre </w:t>
            </w:r>
            <w:r w:rsidRPr="008D3767">
              <w:rPr>
                <w:rFonts w:ascii="Arial" w:hAnsi="Arial" w:cs="Arial"/>
                <w:sz w:val="22"/>
                <w:szCs w:val="22"/>
              </w:rPr>
              <w:t>de 202</w:t>
            </w:r>
            <w:r w:rsidR="00FB1456" w:rsidRPr="008D3767">
              <w:rPr>
                <w:rFonts w:ascii="Arial" w:hAnsi="Arial" w:cs="Arial"/>
                <w:sz w:val="22"/>
                <w:szCs w:val="22"/>
              </w:rPr>
              <w:t>4</w:t>
            </w:r>
            <w:r w:rsidRPr="008D3767">
              <w:rPr>
                <w:rFonts w:ascii="Arial" w:hAnsi="Arial" w:cs="Arial"/>
                <w:sz w:val="22"/>
                <w:szCs w:val="22"/>
              </w:rPr>
              <w:t>.</w:t>
            </w:r>
          </w:p>
          <w:p w14:paraId="637D3D1C" w14:textId="77777777" w:rsidR="004D61A5" w:rsidRPr="001D24D3" w:rsidRDefault="004D61A5" w:rsidP="004D61A5">
            <w:pPr>
              <w:autoSpaceDE w:val="0"/>
              <w:autoSpaceDN w:val="0"/>
              <w:adjustRightInd w:val="0"/>
              <w:ind w:right="557"/>
              <w:jc w:val="both"/>
              <w:rPr>
                <w:rFonts w:ascii="Arial" w:eastAsia="Arial MT" w:hAnsi="Arial" w:cs="Arial"/>
                <w:sz w:val="22"/>
                <w:szCs w:val="22"/>
                <w:lang w:eastAsia="en-US"/>
              </w:rPr>
            </w:pPr>
          </w:p>
          <w:p w14:paraId="672DE17D" w14:textId="7DEBFA1F" w:rsidR="004D61A5" w:rsidRPr="001D24D3" w:rsidRDefault="004D61A5" w:rsidP="004D61A5">
            <w:pPr>
              <w:autoSpaceDE w:val="0"/>
              <w:autoSpaceDN w:val="0"/>
              <w:adjustRightInd w:val="0"/>
              <w:ind w:right="557"/>
              <w:jc w:val="both"/>
              <w:rPr>
                <w:rFonts w:ascii="Arial" w:eastAsia="Arial MT" w:hAnsi="Arial" w:cs="Arial"/>
                <w:sz w:val="22"/>
                <w:szCs w:val="22"/>
                <w:lang w:eastAsia="en-US"/>
              </w:rPr>
            </w:pPr>
            <w:r w:rsidRPr="001D24D3">
              <w:rPr>
                <w:rFonts w:ascii="Arial" w:eastAsia="Arial MT" w:hAnsi="Arial" w:cs="Arial"/>
                <w:sz w:val="22"/>
                <w:szCs w:val="22"/>
                <w:lang w:eastAsia="en-US"/>
              </w:rPr>
              <w:lastRenderedPageBreak/>
              <w:t xml:space="preserve">A la fecha la </w:t>
            </w:r>
            <w:r w:rsidR="009B1B73" w:rsidRPr="001D24D3">
              <w:rPr>
                <w:rFonts w:ascii="Arial" w:eastAsia="Arial MT" w:hAnsi="Arial" w:cs="Arial"/>
                <w:sz w:val="22"/>
                <w:szCs w:val="22"/>
                <w:lang w:eastAsia="en-US"/>
              </w:rPr>
              <w:t>ejecución física</w:t>
            </w:r>
            <w:r w:rsidRPr="001D24D3">
              <w:rPr>
                <w:rFonts w:ascii="Arial" w:eastAsia="Arial MT" w:hAnsi="Arial" w:cs="Arial"/>
                <w:sz w:val="22"/>
                <w:szCs w:val="22"/>
                <w:lang w:eastAsia="en-US"/>
              </w:rPr>
              <w:t xml:space="preserve"> como financiera corresponde a la siguiente:</w:t>
            </w:r>
          </w:p>
          <w:p w14:paraId="2350D051" w14:textId="77777777" w:rsidR="004D61A5" w:rsidRPr="001D24D3" w:rsidRDefault="004D61A5" w:rsidP="00B25D25">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7426"/>
              <w:gridCol w:w="963"/>
            </w:tblGrid>
            <w:tr w:rsidR="004D61A5" w:rsidRPr="001D24D3" w14:paraId="5969D994" w14:textId="77777777" w:rsidTr="00DE2968">
              <w:trPr>
                <w:jc w:val="center"/>
              </w:trPr>
              <w:tc>
                <w:tcPr>
                  <w:tcW w:w="7426" w:type="dxa"/>
                </w:tcPr>
                <w:p w14:paraId="18956B6F" w14:textId="7A1749AA" w:rsidR="004D61A5" w:rsidRPr="001D24D3" w:rsidRDefault="004D61A5" w:rsidP="00B25D25">
                  <w:pPr>
                    <w:jc w:val="both"/>
                    <w:rPr>
                      <w:rFonts w:ascii="Arial" w:hAnsi="Arial" w:cs="Arial"/>
                      <w:sz w:val="22"/>
                      <w:szCs w:val="22"/>
                    </w:rPr>
                  </w:pPr>
                  <w:r w:rsidRPr="001D24D3">
                    <w:rPr>
                      <w:rFonts w:ascii="Arial" w:eastAsia="Arial MT" w:hAnsi="Arial" w:cs="Arial"/>
                      <w:sz w:val="22"/>
                      <w:szCs w:val="22"/>
                      <w:lang w:eastAsia="en-US"/>
                    </w:rPr>
                    <w:t>% de ejecución (Física – tiempo) del contrato es</w:t>
                  </w:r>
                </w:p>
              </w:tc>
              <w:tc>
                <w:tcPr>
                  <w:tcW w:w="709" w:type="dxa"/>
                </w:tcPr>
                <w:p w14:paraId="37474FB3" w14:textId="54AFDE77" w:rsidR="004D61A5" w:rsidRPr="001D24D3" w:rsidRDefault="00276C25" w:rsidP="00B25D25">
                  <w:pPr>
                    <w:jc w:val="both"/>
                    <w:rPr>
                      <w:rFonts w:ascii="Arial" w:hAnsi="Arial" w:cs="Arial"/>
                      <w:sz w:val="22"/>
                      <w:szCs w:val="22"/>
                    </w:rPr>
                  </w:pPr>
                  <w:r w:rsidRPr="001D24D3">
                    <w:rPr>
                      <w:rFonts w:ascii="Arial" w:hAnsi="Arial" w:cs="Arial"/>
                      <w:sz w:val="22"/>
                      <w:szCs w:val="22"/>
                    </w:rPr>
                    <w:t>8</w:t>
                  </w:r>
                  <w:r w:rsidR="001D7760" w:rsidRPr="001D24D3">
                    <w:rPr>
                      <w:rFonts w:ascii="Arial" w:hAnsi="Arial" w:cs="Arial"/>
                      <w:sz w:val="22"/>
                      <w:szCs w:val="22"/>
                    </w:rPr>
                    <w:t>5</w:t>
                  </w:r>
                  <w:r w:rsidRPr="001D24D3">
                    <w:rPr>
                      <w:rFonts w:ascii="Arial" w:hAnsi="Arial" w:cs="Arial"/>
                      <w:sz w:val="22"/>
                      <w:szCs w:val="22"/>
                    </w:rPr>
                    <w:t>.</w:t>
                  </w:r>
                  <w:r w:rsidR="001D7760" w:rsidRPr="001D24D3">
                    <w:rPr>
                      <w:rFonts w:ascii="Arial" w:hAnsi="Arial" w:cs="Arial"/>
                      <w:sz w:val="22"/>
                      <w:szCs w:val="22"/>
                    </w:rPr>
                    <w:t>55</w:t>
                  </w:r>
                  <w:r w:rsidRPr="001D24D3">
                    <w:rPr>
                      <w:rFonts w:ascii="Arial" w:hAnsi="Arial" w:cs="Arial"/>
                      <w:sz w:val="22"/>
                      <w:szCs w:val="22"/>
                    </w:rPr>
                    <w:t>%</w:t>
                  </w:r>
                </w:p>
              </w:tc>
            </w:tr>
            <w:tr w:rsidR="004D61A5" w:rsidRPr="001D24D3" w14:paraId="514837CA" w14:textId="77777777" w:rsidTr="00DE2968">
              <w:trPr>
                <w:jc w:val="center"/>
              </w:trPr>
              <w:tc>
                <w:tcPr>
                  <w:tcW w:w="7426" w:type="dxa"/>
                </w:tcPr>
                <w:p w14:paraId="4CCCE466" w14:textId="0B9410A9" w:rsidR="004D61A5" w:rsidRPr="001D24D3" w:rsidRDefault="004D61A5" w:rsidP="00B25D25">
                  <w:pPr>
                    <w:jc w:val="both"/>
                    <w:rPr>
                      <w:rFonts w:ascii="Arial" w:hAnsi="Arial" w:cs="Arial"/>
                      <w:sz w:val="22"/>
                      <w:szCs w:val="22"/>
                    </w:rPr>
                  </w:pPr>
                  <w:r w:rsidRPr="001D24D3">
                    <w:rPr>
                      <w:rFonts w:ascii="Arial" w:eastAsia="Arial MT" w:hAnsi="Arial" w:cs="Arial"/>
                      <w:sz w:val="22"/>
                      <w:szCs w:val="22"/>
                      <w:lang w:eastAsia="en-US"/>
                    </w:rPr>
                    <w:t>% de avance financiero del contrato</w:t>
                  </w:r>
                </w:p>
              </w:tc>
              <w:tc>
                <w:tcPr>
                  <w:tcW w:w="709" w:type="dxa"/>
                </w:tcPr>
                <w:p w14:paraId="6B62EA87" w14:textId="063B509A" w:rsidR="004D61A5" w:rsidRPr="001D24D3" w:rsidRDefault="001D7760" w:rsidP="00B25D25">
                  <w:pPr>
                    <w:jc w:val="both"/>
                    <w:rPr>
                      <w:rFonts w:ascii="Arial" w:hAnsi="Arial" w:cs="Arial"/>
                      <w:sz w:val="22"/>
                      <w:szCs w:val="22"/>
                    </w:rPr>
                  </w:pPr>
                  <w:r w:rsidRPr="001D24D3">
                    <w:rPr>
                      <w:rFonts w:ascii="Arial" w:hAnsi="Arial" w:cs="Arial"/>
                      <w:sz w:val="22"/>
                      <w:szCs w:val="22"/>
                    </w:rPr>
                    <w:t>80</w:t>
                  </w:r>
                  <w:r w:rsidR="00CB2239" w:rsidRPr="001D24D3">
                    <w:rPr>
                      <w:rFonts w:ascii="Arial" w:hAnsi="Arial" w:cs="Arial"/>
                      <w:sz w:val="22"/>
                      <w:szCs w:val="22"/>
                    </w:rPr>
                    <w:t>.</w:t>
                  </w:r>
                  <w:r w:rsidRPr="001D24D3">
                    <w:rPr>
                      <w:rFonts w:ascii="Arial" w:hAnsi="Arial" w:cs="Arial"/>
                      <w:sz w:val="22"/>
                      <w:szCs w:val="22"/>
                    </w:rPr>
                    <w:t>55</w:t>
                  </w:r>
                  <w:r w:rsidR="00CB2239" w:rsidRPr="001D24D3">
                    <w:rPr>
                      <w:rFonts w:ascii="Arial" w:hAnsi="Arial" w:cs="Arial"/>
                      <w:sz w:val="22"/>
                      <w:szCs w:val="22"/>
                    </w:rPr>
                    <w:t>%</w:t>
                  </w:r>
                </w:p>
              </w:tc>
            </w:tr>
            <w:tr w:rsidR="004D61A5" w:rsidRPr="001D24D3" w14:paraId="0451327F" w14:textId="77777777" w:rsidTr="00DE2968">
              <w:trPr>
                <w:jc w:val="center"/>
              </w:trPr>
              <w:tc>
                <w:tcPr>
                  <w:tcW w:w="7426" w:type="dxa"/>
                </w:tcPr>
                <w:p w14:paraId="5A91247C" w14:textId="113E3585" w:rsidR="004D61A5" w:rsidRPr="001D24D3" w:rsidRDefault="004D61A5" w:rsidP="00B25D25">
                  <w:pPr>
                    <w:jc w:val="both"/>
                    <w:rPr>
                      <w:rFonts w:ascii="Arial" w:hAnsi="Arial" w:cs="Arial"/>
                      <w:sz w:val="22"/>
                      <w:szCs w:val="22"/>
                    </w:rPr>
                  </w:pPr>
                  <w:r w:rsidRPr="001D24D3">
                    <w:rPr>
                      <w:rFonts w:ascii="Arial" w:eastAsia="Arial MT" w:hAnsi="Arial" w:cs="Arial"/>
                      <w:sz w:val="22"/>
                      <w:szCs w:val="22"/>
                      <w:lang w:eastAsia="en-US"/>
                    </w:rPr>
                    <w:t>% del monto de la adición presupuestal frente al valor del contrato es</w:t>
                  </w:r>
                </w:p>
              </w:tc>
              <w:tc>
                <w:tcPr>
                  <w:tcW w:w="709" w:type="dxa"/>
                </w:tcPr>
                <w:p w14:paraId="0D319CAA" w14:textId="11BF9A2D" w:rsidR="004D61A5" w:rsidRPr="001D24D3" w:rsidRDefault="00FF5AE0" w:rsidP="00FF5AE0">
                  <w:pPr>
                    <w:jc w:val="center"/>
                    <w:rPr>
                      <w:rFonts w:ascii="Arial" w:hAnsi="Arial" w:cs="Arial"/>
                      <w:sz w:val="22"/>
                      <w:szCs w:val="22"/>
                    </w:rPr>
                  </w:pPr>
                  <w:r w:rsidRPr="001D24D3">
                    <w:rPr>
                      <w:rFonts w:ascii="Arial" w:hAnsi="Arial" w:cs="Arial"/>
                      <w:sz w:val="22"/>
                      <w:szCs w:val="22"/>
                    </w:rPr>
                    <w:t>50</w:t>
                  </w:r>
                  <w:r w:rsidR="00276C25" w:rsidRPr="001D24D3">
                    <w:rPr>
                      <w:rFonts w:ascii="Arial" w:hAnsi="Arial" w:cs="Arial"/>
                      <w:sz w:val="22"/>
                      <w:szCs w:val="22"/>
                    </w:rPr>
                    <w:t>%</w:t>
                  </w:r>
                </w:p>
              </w:tc>
            </w:tr>
            <w:tr w:rsidR="004D61A5" w:rsidRPr="001D24D3" w14:paraId="77D2758B" w14:textId="77777777" w:rsidTr="00DE2968">
              <w:trPr>
                <w:jc w:val="center"/>
              </w:trPr>
              <w:tc>
                <w:tcPr>
                  <w:tcW w:w="7426" w:type="dxa"/>
                </w:tcPr>
                <w:p w14:paraId="3A0AE7C9" w14:textId="18C15034" w:rsidR="004D61A5" w:rsidRPr="001D24D3" w:rsidRDefault="004D61A5" w:rsidP="00B25D25">
                  <w:pPr>
                    <w:jc w:val="both"/>
                    <w:rPr>
                      <w:rFonts w:ascii="Arial" w:hAnsi="Arial" w:cs="Arial"/>
                      <w:sz w:val="22"/>
                      <w:szCs w:val="22"/>
                    </w:rPr>
                  </w:pPr>
                  <w:r w:rsidRPr="001D24D3">
                    <w:rPr>
                      <w:rFonts w:ascii="Arial" w:eastAsia="Arial MT" w:hAnsi="Arial" w:cs="Arial"/>
                      <w:sz w:val="22"/>
                      <w:szCs w:val="22"/>
                      <w:lang w:eastAsia="en-US"/>
                    </w:rPr>
                    <w:t>El monto de la adición presupuestal frente al valor del contrato en SMLMV</w:t>
                  </w:r>
                </w:p>
              </w:tc>
              <w:tc>
                <w:tcPr>
                  <w:tcW w:w="709" w:type="dxa"/>
                </w:tcPr>
                <w:p w14:paraId="4F6AE5F5" w14:textId="7F692CED" w:rsidR="004D61A5" w:rsidRPr="001D24D3" w:rsidRDefault="00A030B4" w:rsidP="00A030B4">
                  <w:pPr>
                    <w:jc w:val="center"/>
                    <w:rPr>
                      <w:rFonts w:ascii="Arial" w:hAnsi="Arial" w:cs="Arial"/>
                      <w:sz w:val="22"/>
                      <w:szCs w:val="22"/>
                    </w:rPr>
                  </w:pPr>
                  <w:r w:rsidRPr="001D24D3">
                    <w:rPr>
                      <w:rFonts w:ascii="Arial" w:hAnsi="Arial" w:cs="Arial"/>
                      <w:sz w:val="22"/>
                      <w:szCs w:val="22"/>
                    </w:rPr>
                    <w:t>17.63</w:t>
                  </w:r>
                </w:p>
              </w:tc>
            </w:tr>
          </w:tbl>
          <w:p w14:paraId="377EF4B2" w14:textId="77777777" w:rsidR="004D61A5" w:rsidRPr="001D24D3" w:rsidRDefault="004D61A5" w:rsidP="00B25D25">
            <w:pPr>
              <w:jc w:val="both"/>
              <w:rPr>
                <w:rFonts w:ascii="Arial" w:hAnsi="Arial" w:cs="Arial"/>
                <w:sz w:val="22"/>
                <w:szCs w:val="22"/>
              </w:rPr>
            </w:pPr>
          </w:p>
          <w:p w14:paraId="4AD3DCF7" w14:textId="77777777" w:rsidR="00276C25" w:rsidRPr="001D24D3" w:rsidRDefault="00276C25" w:rsidP="00276C25">
            <w:pPr>
              <w:jc w:val="both"/>
              <w:rPr>
                <w:rFonts w:ascii="Arial" w:hAnsi="Arial" w:cs="Arial"/>
                <w:sz w:val="22"/>
                <w:szCs w:val="22"/>
              </w:rPr>
            </w:pPr>
            <w:r w:rsidRPr="001D24D3">
              <w:rPr>
                <w:rFonts w:ascii="Arial" w:hAnsi="Arial" w:cs="Arial"/>
                <w:sz w:val="22"/>
                <w:szCs w:val="22"/>
              </w:rPr>
              <w:t>La ejecución del contrato se relaciona a continuación:</w:t>
            </w:r>
          </w:p>
          <w:p w14:paraId="5A23BCCE" w14:textId="77777777" w:rsidR="00D52FCA" w:rsidRPr="001D24D3" w:rsidRDefault="00D52FCA" w:rsidP="00276C25">
            <w:pPr>
              <w:jc w:val="both"/>
              <w:rPr>
                <w:rFonts w:ascii="Arial" w:hAnsi="Arial" w:cs="Arial"/>
                <w:sz w:val="22"/>
                <w:szCs w:val="22"/>
              </w:rPr>
            </w:pPr>
          </w:p>
          <w:tbl>
            <w:tblPr>
              <w:tblW w:w="5909" w:type="dxa"/>
              <w:jc w:val="center"/>
              <w:tblCellMar>
                <w:left w:w="70" w:type="dxa"/>
                <w:right w:w="70" w:type="dxa"/>
              </w:tblCellMar>
              <w:tblLook w:val="04A0" w:firstRow="1" w:lastRow="0" w:firstColumn="1" w:lastColumn="0" w:noHBand="0" w:noVBand="1"/>
            </w:tblPr>
            <w:tblGrid>
              <w:gridCol w:w="4263"/>
              <w:gridCol w:w="1646"/>
            </w:tblGrid>
            <w:tr w:rsidR="00D52FCA" w:rsidRPr="001D24D3" w14:paraId="09ECBBED" w14:textId="77777777" w:rsidTr="00F90E0E">
              <w:trPr>
                <w:trHeight w:val="315"/>
                <w:jc w:val="center"/>
              </w:trPr>
              <w:tc>
                <w:tcPr>
                  <w:tcW w:w="4263"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bottom"/>
                  <w:hideMark/>
                </w:tcPr>
                <w:p w14:paraId="4B762E27" w14:textId="77777777" w:rsidR="00D52FCA" w:rsidRPr="001D24D3" w:rsidRDefault="00D52FCA" w:rsidP="00D52FCA">
                  <w:pPr>
                    <w:spacing w:line="276" w:lineRule="auto"/>
                    <w:jc w:val="center"/>
                    <w:rPr>
                      <w:rFonts w:ascii="Arial" w:eastAsia="Times New Roman" w:hAnsi="Arial" w:cs="Arial"/>
                      <w:b/>
                      <w:bCs/>
                      <w:color w:val="000000"/>
                      <w:sz w:val="22"/>
                      <w:szCs w:val="22"/>
                      <w:lang w:val="es-ES_tradnl" w:eastAsia="es-419"/>
                    </w:rPr>
                  </w:pPr>
                  <w:r w:rsidRPr="001D24D3">
                    <w:rPr>
                      <w:rFonts w:ascii="Arial" w:eastAsia="Times New Roman" w:hAnsi="Arial" w:cs="Arial"/>
                      <w:b/>
                      <w:bCs/>
                      <w:color w:val="000000"/>
                      <w:sz w:val="22"/>
                      <w:szCs w:val="22"/>
                      <w:lang w:val="es-ES_tradnl" w:eastAsia="es-419"/>
                    </w:rPr>
                    <w:t>DESCRIPCIÓN</w:t>
                  </w:r>
                </w:p>
              </w:tc>
              <w:tc>
                <w:tcPr>
                  <w:tcW w:w="1646"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14:paraId="0FD56E14" w14:textId="77777777" w:rsidR="00D52FCA" w:rsidRPr="001D24D3" w:rsidRDefault="00D52FCA" w:rsidP="00D52FCA">
                  <w:pPr>
                    <w:spacing w:line="276" w:lineRule="auto"/>
                    <w:jc w:val="center"/>
                    <w:rPr>
                      <w:rFonts w:ascii="Arial" w:eastAsia="Times New Roman" w:hAnsi="Arial" w:cs="Arial"/>
                      <w:b/>
                      <w:bCs/>
                      <w:color w:val="000000"/>
                      <w:sz w:val="22"/>
                      <w:szCs w:val="22"/>
                      <w:lang w:val="es-ES_tradnl" w:eastAsia="es-419"/>
                    </w:rPr>
                  </w:pPr>
                  <w:r w:rsidRPr="001D24D3">
                    <w:rPr>
                      <w:rFonts w:ascii="Arial" w:eastAsia="Times New Roman" w:hAnsi="Arial" w:cs="Arial"/>
                      <w:b/>
                      <w:bCs/>
                      <w:color w:val="000000"/>
                      <w:sz w:val="22"/>
                      <w:szCs w:val="22"/>
                      <w:lang w:val="es-ES_tradnl" w:eastAsia="es-419"/>
                    </w:rPr>
                    <w:t>VALOR</w:t>
                  </w:r>
                </w:p>
              </w:tc>
            </w:tr>
            <w:tr w:rsidR="00D52FCA" w:rsidRPr="001D24D3" w14:paraId="348B2B38" w14:textId="77777777" w:rsidTr="00F90E0E">
              <w:trPr>
                <w:trHeight w:val="300"/>
                <w:jc w:val="center"/>
              </w:trPr>
              <w:tc>
                <w:tcPr>
                  <w:tcW w:w="4263" w:type="dxa"/>
                  <w:tcBorders>
                    <w:top w:val="nil"/>
                    <w:left w:val="single" w:sz="8" w:space="0" w:color="auto"/>
                    <w:bottom w:val="single" w:sz="4" w:space="0" w:color="auto"/>
                    <w:right w:val="single" w:sz="8" w:space="0" w:color="auto"/>
                  </w:tcBorders>
                  <w:shd w:val="clear" w:color="auto" w:fill="auto"/>
                  <w:noWrap/>
                  <w:vAlign w:val="bottom"/>
                  <w:hideMark/>
                </w:tcPr>
                <w:p w14:paraId="59F23196" w14:textId="77777777" w:rsidR="00D52FCA" w:rsidRPr="001D24D3" w:rsidRDefault="00D52FCA" w:rsidP="00D52FCA">
                  <w:pPr>
                    <w:spacing w:line="276" w:lineRule="auto"/>
                    <w:rPr>
                      <w:rFonts w:ascii="Arial" w:eastAsia="Arial MT" w:hAnsi="Arial" w:cs="Arial"/>
                      <w:sz w:val="22"/>
                      <w:szCs w:val="22"/>
                      <w:lang w:eastAsia="en-US"/>
                    </w:rPr>
                  </w:pPr>
                  <w:r w:rsidRPr="001D24D3">
                    <w:rPr>
                      <w:rFonts w:ascii="Arial" w:eastAsia="Arial MT" w:hAnsi="Arial" w:cs="Arial"/>
                      <w:sz w:val="22"/>
                      <w:szCs w:val="22"/>
                      <w:lang w:eastAsia="en-US"/>
                    </w:rPr>
                    <w:t>Valor contrato Inicial</w:t>
                  </w:r>
                </w:p>
              </w:tc>
              <w:tc>
                <w:tcPr>
                  <w:tcW w:w="1646" w:type="dxa"/>
                  <w:tcBorders>
                    <w:top w:val="nil"/>
                    <w:left w:val="nil"/>
                    <w:bottom w:val="single" w:sz="4" w:space="0" w:color="auto"/>
                    <w:right w:val="single" w:sz="8" w:space="0" w:color="auto"/>
                  </w:tcBorders>
                  <w:shd w:val="clear" w:color="auto" w:fill="auto"/>
                  <w:noWrap/>
                  <w:vAlign w:val="bottom"/>
                  <w:hideMark/>
                </w:tcPr>
                <w:p w14:paraId="3B653410" w14:textId="61708356" w:rsidR="00D52FCA" w:rsidRPr="001D24D3" w:rsidRDefault="00D52FCA" w:rsidP="00D52FCA">
                  <w:pPr>
                    <w:spacing w:line="276" w:lineRule="auto"/>
                    <w:jc w:val="right"/>
                    <w:rPr>
                      <w:rFonts w:ascii="Arial" w:eastAsia="Arial MT" w:hAnsi="Arial" w:cs="Arial"/>
                      <w:sz w:val="22"/>
                      <w:szCs w:val="22"/>
                      <w:lang w:eastAsia="en-US"/>
                    </w:rPr>
                  </w:pPr>
                  <w:r w:rsidRPr="001D24D3">
                    <w:rPr>
                      <w:rFonts w:ascii="Arial" w:eastAsia="Arial MT" w:hAnsi="Arial" w:cs="Arial"/>
                      <w:sz w:val="22"/>
                      <w:szCs w:val="22"/>
                      <w:lang w:eastAsia="en-US"/>
                    </w:rPr>
                    <w:t>$</w:t>
                  </w:r>
                  <w:r w:rsidR="00A94D71" w:rsidRPr="001D24D3">
                    <w:rPr>
                      <w:rFonts w:ascii="Arial" w:eastAsia="Arial MT" w:hAnsi="Arial" w:cs="Arial"/>
                      <w:sz w:val="22"/>
                      <w:szCs w:val="22"/>
                      <w:lang w:eastAsia="en-US"/>
                    </w:rPr>
                    <w:t xml:space="preserve">   </w:t>
                  </w:r>
                  <w:r w:rsidR="00A030B4" w:rsidRPr="001D24D3">
                    <w:rPr>
                      <w:rFonts w:ascii="Arial" w:eastAsia="Arial MT" w:hAnsi="Arial" w:cs="Arial"/>
                      <w:sz w:val="22"/>
                      <w:szCs w:val="22"/>
                      <w:lang w:eastAsia="en-US"/>
                    </w:rPr>
                    <w:t>45</w:t>
                  </w:r>
                  <w:r w:rsidRPr="001D24D3">
                    <w:rPr>
                      <w:rFonts w:ascii="Arial" w:eastAsia="Arial MT" w:hAnsi="Arial" w:cs="Arial"/>
                      <w:sz w:val="22"/>
                      <w:szCs w:val="22"/>
                      <w:lang w:eastAsia="en-US"/>
                    </w:rPr>
                    <w:t>.</w:t>
                  </w:r>
                  <w:r w:rsidR="00A030B4" w:rsidRPr="001D24D3">
                    <w:rPr>
                      <w:rFonts w:ascii="Arial" w:eastAsia="Arial MT" w:hAnsi="Arial" w:cs="Arial"/>
                      <w:sz w:val="22"/>
                      <w:szCs w:val="22"/>
                      <w:lang w:eastAsia="en-US"/>
                    </w:rPr>
                    <w:t>833</w:t>
                  </w:r>
                  <w:r w:rsidRPr="001D24D3">
                    <w:rPr>
                      <w:rFonts w:ascii="Arial" w:eastAsia="Arial MT" w:hAnsi="Arial" w:cs="Arial"/>
                      <w:sz w:val="22"/>
                      <w:szCs w:val="22"/>
                      <w:lang w:eastAsia="en-US"/>
                    </w:rPr>
                    <w:t>.</w:t>
                  </w:r>
                  <w:r w:rsidR="0024501C" w:rsidRPr="001D24D3">
                    <w:rPr>
                      <w:rFonts w:ascii="Arial" w:eastAsia="Arial MT" w:hAnsi="Arial" w:cs="Arial"/>
                      <w:sz w:val="22"/>
                      <w:szCs w:val="22"/>
                      <w:lang w:eastAsia="en-US"/>
                    </w:rPr>
                    <w:t>082</w:t>
                  </w:r>
                  <w:r w:rsidRPr="001D24D3">
                    <w:rPr>
                      <w:rFonts w:ascii="Arial" w:eastAsia="Arial MT" w:hAnsi="Arial" w:cs="Arial"/>
                      <w:sz w:val="22"/>
                      <w:szCs w:val="22"/>
                      <w:lang w:eastAsia="en-US"/>
                    </w:rPr>
                    <w:t xml:space="preserve"> </w:t>
                  </w:r>
                </w:p>
              </w:tc>
            </w:tr>
            <w:tr w:rsidR="00D52FCA" w:rsidRPr="001D24D3" w14:paraId="14800A58" w14:textId="77777777" w:rsidTr="00F90E0E">
              <w:trPr>
                <w:trHeight w:val="300"/>
                <w:jc w:val="center"/>
              </w:trPr>
              <w:tc>
                <w:tcPr>
                  <w:tcW w:w="4263" w:type="dxa"/>
                  <w:tcBorders>
                    <w:top w:val="nil"/>
                    <w:left w:val="single" w:sz="8" w:space="0" w:color="auto"/>
                    <w:bottom w:val="single" w:sz="4" w:space="0" w:color="auto"/>
                    <w:right w:val="single" w:sz="8" w:space="0" w:color="auto"/>
                  </w:tcBorders>
                  <w:shd w:val="clear" w:color="auto" w:fill="auto"/>
                  <w:noWrap/>
                  <w:vAlign w:val="bottom"/>
                  <w:hideMark/>
                </w:tcPr>
                <w:p w14:paraId="5A05E247" w14:textId="3A202B8F" w:rsidR="00D52FCA" w:rsidRPr="001D24D3" w:rsidRDefault="00D52FCA" w:rsidP="00D52FCA">
                  <w:pPr>
                    <w:spacing w:line="276" w:lineRule="auto"/>
                    <w:rPr>
                      <w:rFonts w:ascii="Arial" w:eastAsia="Arial MT" w:hAnsi="Arial" w:cs="Arial"/>
                      <w:sz w:val="22"/>
                      <w:szCs w:val="22"/>
                      <w:lang w:eastAsia="en-US"/>
                    </w:rPr>
                  </w:pPr>
                  <w:r w:rsidRPr="001D24D3">
                    <w:rPr>
                      <w:rFonts w:ascii="Arial" w:eastAsia="Arial MT" w:hAnsi="Arial" w:cs="Arial"/>
                      <w:sz w:val="22"/>
                      <w:szCs w:val="22"/>
                      <w:lang w:eastAsia="en-US"/>
                    </w:rPr>
                    <w:t>Valor cancelado a 2</w:t>
                  </w:r>
                  <w:r w:rsidR="00DE2968" w:rsidRPr="001D24D3">
                    <w:rPr>
                      <w:rFonts w:ascii="Arial" w:eastAsia="Arial MT" w:hAnsi="Arial" w:cs="Arial"/>
                      <w:sz w:val="22"/>
                      <w:szCs w:val="22"/>
                      <w:lang w:eastAsia="en-US"/>
                    </w:rPr>
                    <w:t xml:space="preserve">9 </w:t>
                  </w:r>
                  <w:r w:rsidRPr="001D24D3">
                    <w:rPr>
                      <w:rFonts w:ascii="Arial" w:eastAsia="Arial MT" w:hAnsi="Arial" w:cs="Arial"/>
                      <w:sz w:val="22"/>
                      <w:szCs w:val="22"/>
                      <w:lang w:eastAsia="en-US"/>
                    </w:rPr>
                    <w:t xml:space="preserve">de </w:t>
                  </w:r>
                  <w:r w:rsidR="00DE2968" w:rsidRPr="001D24D3">
                    <w:rPr>
                      <w:rFonts w:ascii="Arial" w:eastAsia="Arial MT" w:hAnsi="Arial" w:cs="Arial"/>
                      <w:sz w:val="22"/>
                      <w:szCs w:val="22"/>
                      <w:lang w:eastAsia="en-US"/>
                    </w:rPr>
                    <w:t>octubre</w:t>
                  </w:r>
                  <w:r w:rsidRPr="001D24D3">
                    <w:rPr>
                      <w:rFonts w:ascii="Arial" w:eastAsia="Arial MT" w:hAnsi="Arial" w:cs="Arial"/>
                      <w:sz w:val="22"/>
                      <w:szCs w:val="22"/>
                      <w:lang w:eastAsia="en-US"/>
                    </w:rPr>
                    <w:t xml:space="preserve"> de 202</w:t>
                  </w:r>
                  <w:r w:rsidR="00A030B4" w:rsidRPr="001D24D3">
                    <w:rPr>
                      <w:rFonts w:ascii="Arial" w:eastAsia="Arial MT" w:hAnsi="Arial" w:cs="Arial"/>
                      <w:sz w:val="22"/>
                      <w:szCs w:val="22"/>
                      <w:lang w:eastAsia="en-US"/>
                    </w:rPr>
                    <w:t>4</w:t>
                  </w:r>
                </w:p>
              </w:tc>
              <w:tc>
                <w:tcPr>
                  <w:tcW w:w="1646" w:type="dxa"/>
                  <w:tcBorders>
                    <w:top w:val="nil"/>
                    <w:left w:val="nil"/>
                    <w:bottom w:val="single" w:sz="4" w:space="0" w:color="auto"/>
                    <w:right w:val="single" w:sz="8" w:space="0" w:color="auto"/>
                  </w:tcBorders>
                  <w:shd w:val="clear" w:color="auto" w:fill="auto"/>
                  <w:noWrap/>
                  <w:vAlign w:val="bottom"/>
                  <w:hideMark/>
                </w:tcPr>
                <w:p w14:paraId="2EC69CF4" w14:textId="660120D9" w:rsidR="00D52FCA" w:rsidRPr="001D24D3" w:rsidRDefault="00D52FCA" w:rsidP="00D52FCA">
                  <w:pPr>
                    <w:spacing w:line="276" w:lineRule="auto"/>
                    <w:jc w:val="right"/>
                    <w:rPr>
                      <w:rFonts w:ascii="Arial" w:eastAsia="Arial MT" w:hAnsi="Arial" w:cs="Arial"/>
                      <w:sz w:val="22"/>
                      <w:szCs w:val="22"/>
                      <w:lang w:eastAsia="en-US"/>
                    </w:rPr>
                  </w:pPr>
                  <w:r w:rsidRPr="001D24D3">
                    <w:rPr>
                      <w:rFonts w:ascii="Arial" w:eastAsia="Arial MT" w:hAnsi="Arial" w:cs="Arial"/>
                      <w:sz w:val="22"/>
                      <w:szCs w:val="22"/>
                      <w:lang w:eastAsia="en-US"/>
                    </w:rPr>
                    <w:t>$</w:t>
                  </w:r>
                  <w:r w:rsidR="00A94D71" w:rsidRPr="001D24D3">
                    <w:rPr>
                      <w:rFonts w:ascii="Arial" w:eastAsia="Arial MT" w:hAnsi="Arial" w:cs="Arial"/>
                      <w:sz w:val="22"/>
                      <w:szCs w:val="22"/>
                      <w:lang w:eastAsia="en-US"/>
                    </w:rPr>
                    <w:t xml:space="preserve">   </w:t>
                  </w:r>
                  <w:r w:rsidRPr="001D24D3">
                    <w:rPr>
                      <w:rFonts w:ascii="Arial" w:eastAsia="Arial MT" w:hAnsi="Arial" w:cs="Arial"/>
                      <w:sz w:val="22"/>
                      <w:szCs w:val="22"/>
                      <w:lang w:eastAsia="en-US"/>
                    </w:rPr>
                    <w:t>3</w:t>
                  </w:r>
                  <w:r w:rsidR="00334A3C" w:rsidRPr="001D24D3">
                    <w:rPr>
                      <w:rFonts w:ascii="Arial" w:eastAsia="Arial MT" w:hAnsi="Arial" w:cs="Arial"/>
                      <w:sz w:val="22"/>
                      <w:szCs w:val="22"/>
                      <w:lang w:eastAsia="en-US"/>
                    </w:rPr>
                    <w:t>6</w:t>
                  </w:r>
                  <w:r w:rsidRPr="001D24D3">
                    <w:rPr>
                      <w:rFonts w:ascii="Arial" w:eastAsia="Arial MT" w:hAnsi="Arial" w:cs="Arial"/>
                      <w:sz w:val="22"/>
                      <w:szCs w:val="22"/>
                      <w:lang w:eastAsia="en-US"/>
                    </w:rPr>
                    <w:t>.</w:t>
                  </w:r>
                  <w:r w:rsidR="00334A3C" w:rsidRPr="001D24D3">
                    <w:rPr>
                      <w:rFonts w:ascii="Arial" w:eastAsia="Arial MT" w:hAnsi="Arial" w:cs="Arial"/>
                      <w:sz w:val="22"/>
                      <w:szCs w:val="22"/>
                      <w:lang w:eastAsia="en-US"/>
                    </w:rPr>
                    <w:t>921</w:t>
                  </w:r>
                  <w:r w:rsidRPr="001D24D3">
                    <w:rPr>
                      <w:rFonts w:ascii="Arial" w:eastAsia="Arial MT" w:hAnsi="Arial" w:cs="Arial"/>
                      <w:sz w:val="22"/>
                      <w:szCs w:val="22"/>
                      <w:lang w:eastAsia="en-US"/>
                    </w:rPr>
                    <w:t>.</w:t>
                  </w:r>
                  <w:r w:rsidR="00334A3C" w:rsidRPr="001D24D3">
                    <w:rPr>
                      <w:rFonts w:ascii="Arial" w:eastAsia="Arial MT" w:hAnsi="Arial" w:cs="Arial"/>
                      <w:sz w:val="22"/>
                      <w:szCs w:val="22"/>
                      <w:lang w:eastAsia="en-US"/>
                    </w:rPr>
                    <w:t>094</w:t>
                  </w:r>
                </w:p>
              </w:tc>
            </w:tr>
            <w:tr w:rsidR="00D52FCA" w:rsidRPr="001D24D3" w14:paraId="03540329" w14:textId="77777777" w:rsidTr="00F90E0E">
              <w:trPr>
                <w:trHeight w:val="300"/>
                <w:jc w:val="center"/>
              </w:trPr>
              <w:tc>
                <w:tcPr>
                  <w:tcW w:w="4263" w:type="dxa"/>
                  <w:tcBorders>
                    <w:top w:val="nil"/>
                    <w:left w:val="single" w:sz="8" w:space="0" w:color="auto"/>
                    <w:bottom w:val="single" w:sz="4" w:space="0" w:color="auto"/>
                    <w:right w:val="single" w:sz="8" w:space="0" w:color="auto"/>
                  </w:tcBorders>
                  <w:shd w:val="clear" w:color="auto" w:fill="auto"/>
                  <w:noWrap/>
                  <w:vAlign w:val="bottom"/>
                  <w:hideMark/>
                </w:tcPr>
                <w:p w14:paraId="0F19934F" w14:textId="77777777" w:rsidR="00D52FCA" w:rsidRPr="001D24D3" w:rsidRDefault="00D52FCA" w:rsidP="00D52FCA">
                  <w:pPr>
                    <w:spacing w:line="276" w:lineRule="auto"/>
                    <w:rPr>
                      <w:rFonts w:ascii="Arial" w:eastAsia="Arial MT" w:hAnsi="Arial" w:cs="Arial"/>
                      <w:sz w:val="22"/>
                      <w:szCs w:val="22"/>
                      <w:lang w:eastAsia="en-US"/>
                    </w:rPr>
                  </w:pPr>
                  <w:r w:rsidRPr="001D24D3">
                    <w:rPr>
                      <w:rFonts w:ascii="Arial" w:eastAsia="Arial MT" w:hAnsi="Arial" w:cs="Arial"/>
                      <w:sz w:val="22"/>
                      <w:szCs w:val="22"/>
                      <w:lang w:eastAsia="en-US"/>
                    </w:rPr>
                    <w:t>Cuenta de cobro en trámite de pago</w:t>
                  </w:r>
                </w:p>
              </w:tc>
              <w:tc>
                <w:tcPr>
                  <w:tcW w:w="1646" w:type="dxa"/>
                  <w:tcBorders>
                    <w:top w:val="nil"/>
                    <w:left w:val="nil"/>
                    <w:bottom w:val="single" w:sz="4" w:space="0" w:color="auto"/>
                    <w:right w:val="single" w:sz="8" w:space="0" w:color="auto"/>
                  </w:tcBorders>
                  <w:shd w:val="clear" w:color="auto" w:fill="auto"/>
                  <w:noWrap/>
                  <w:vAlign w:val="bottom"/>
                  <w:hideMark/>
                </w:tcPr>
                <w:p w14:paraId="63350029" w14:textId="457C8253" w:rsidR="00D52FCA" w:rsidRPr="001D24D3" w:rsidRDefault="00D52FCA" w:rsidP="00D52FCA">
                  <w:pPr>
                    <w:spacing w:line="276" w:lineRule="auto"/>
                    <w:jc w:val="right"/>
                    <w:rPr>
                      <w:rFonts w:ascii="Arial" w:eastAsia="Arial MT" w:hAnsi="Arial" w:cs="Arial"/>
                      <w:sz w:val="22"/>
                      <w:szCs w:val="22"/>
                      <w:lang w:eastAsia="en-US"/>
                    </w:rPr>
                  </w:pPr>
                  <w:r w:rsidRPr="001D24D3">
                    <w:rPr>
                      <w:rFonts w:ascii="Arial" w:eastAsia="Arial MT" w:hAnsi="Arial" w:cs="Arial"/>
                      <w:sz w:val="22"/>
                      <w:szCs w:val="22"/>
                      <w:lang w:eastAsia="en-US"/>
                    </w:rPr>
                    <w:t>0</w:t>
                  </w:r>
                </w:p>
              </w:tc>
            </w:tr>
            <w:tr w:rsidR="00D52FCA" w:rsidRPr="001D24D3" w14:paraId="0D5EA83E" w14:textId="77777777" w:rsidTr="00F90E0E">
              <w:trPr>
                <w:trHeight w:val="315"/>
                <w:jc w:val="center"/>
              </w:trPr>
              <w:tc>
                <w:tcPr>
                  <w:tcW w:w="4263" w:type="dxa"/>
                  <w:tcBorders>
                    <w:top w:val="nil"/>
                    <w:left w:val="single" w:sz="8" w:space="0" w:color="auto"/>
                    <w:bottom w:val="single" w:sz="8" w:space="0" w:color="auto"/>
                    <w:right w:val="single" w:sz="8" w:space="0" w:color="auto"/>
                  </w:tcBorders>
                  <w:shd w:val="clear" w:color="auto" w:fill="auto"/>
                  <w:noWrap/>
                  <w:vAlign w:val="bottom"/>
                  <w:hideMark/>
                </w:tcPr>
                <w:p w14:paraId="4909DC57" w14:textId="77777777" w:rsidR="00D52FCA" w:rsidRPr="001D24D3" w:rsidRDefault="00D52FCA" w:rsidP="00D52FCA">
                  <w:pPr>
                    <w:spacing w:line="276" w:lineRule="auto"/>
                    <w:ind w:left="720" w:hanging="720"/>
                    <w:rPr>
                      <w:rFonts w:ascii="Arial" w:eastAsia="Arial MT" w:hAnsi="Arial" w:cs="Arial"/>
                      <w:sz w:val="22"/>
                      <w:szCs w:val="22"/>
                      <w:lang w:eastAsia="en-US"/>
                    </w:rPr>
                  </w:pPr>
                  <w:r w:rsidRPr="001D24D3">
                    <w:rPr>
                      <w:rFonts w:ascii="Arial" w:eastAsia="Arial MT" w:hAnsi="Arial" w:cs="Arial"/>
                      <w:sz w:val="22"/>
                      <w:szCs w:val="22"/>
                      <w:lang w:eastAsia="en-US"/>
                    </w:rPr>
                    <w:t>Saldo</w:t>
                  </w:r>
                </w:p>
              </w:tc>
              <w:tc>
                <w:tcPr>
                  <w:tcW w:w="1646" w:type="dxa"/>
                  <w:tcBorders>
                    <w:top w:val="nil"/>
                    <w:left w:val="nil"/>
                    <w:bottom w:val="single" w:sz="8" w:space="0" w:color="auto"/>
                    <w:right w:val="single" w:sz="8" w:space="0" w:color="auto"/>
                  </w:tcBorders>
                  <w:shd w:val="clear" w:color="auto" w:fill="auto"/>
                  <w:noWrap/>
                  <w:vAlign w:val="bottom"/>
                  <w:hideMark/>
                </w:tcPr>
                <w:p w14:paraId="1A56C20A" w14:textId="147FB8C1" w:rsidR="00D52FCA" w:rsidRPr="001D24D3" w:rsidRDefault="00D52FCA" w:rsidP="00D52FCA">
                  <w:pPr>
                    <w:spacing w:line="276" w:lineRule="auto"/>
                    <w:jc w:val="right"/>
                    <w:rPr>
                      <w:rFonts w:ascii="Arial" w:eastAsia="Arial MT" w:hAnsi="Arial" w:cs="Arial"/>
                      <w:sz w:val="22"/>
                      <w:szCs w:val="22"/>
                      <w:lang w:eastAsia="en-US"/>
                    </w:rPr>
                  </w:pPr>
                  <w:r w:rsidRPr="001D24D3">
                    <w:rPr>
                      <w:rFonts w:ascii="Arial" w:eastAsia="Arial MT" w:hAnsi="Arial" w:cs="Arial"/>
                      <w:sz w:val="22"/>
                      <w:szCs w:val="22"/>
                      <w:lang w:eastAsia="en-US"/>
                    </w:rPr>
                    <w:t>$</w:t>
                  </w:r>
                  <w:r w:rsidR="00A94D71" w:rsidRPr="001D24D3">
                    <w:rPr>
                      <w:rFonts w:ascii="Arial" w:eastAsia="Arial MT" w:hAnsi="Arial" w:cs="Arial"/>
                      <w:sz w:val="22"/>
                      <w:szCs w:val="22"/>
                      <w:lang w:eastAsia="en-US"/>
                    </w:rPr>
                    <w:t xml:space="preserve">   </w:t>
                  </w:r>
                  <w:r w:rsidR="00334A3C" w:rsidRPr="001D24D3">
                    <w:rPr>
                      <w:rFonts w:ascii="Arial" w:eastAsia="Arial MT" w:hAnsi="Arial" w:cs="Arial"/>
                      <w:sz w:val="22"/>
                      <w:szCs w:val="22"/>
                      <w:lang w:eastAsia="en-US"/>
                    </w:rPr>
                    <w:t xml:space="preserve">  8.91</w:t>
                  </w:r>
                  <w:r w:rsidR="0024501C" w:rsidRPr="001D24D3">
                    <w:rPr>
                      <w:rFonts w:ascii="Arial" w:eastAsia="Arial MT" w:hAnsi="Arial" w:cs="Arial"/>
                      <w:sz w:val="22"/>
                      <w:szCs w:val="22"/>
                      <w:lang w:eastAsia="en-US"/>
                    </w:rPr>
                    <w:t>1</w:t>
                  </w:r>
                  <w:r w:rsidR="00334A3C" w:rsidRPr="001D24D3">
                    <w:rPr>
                      <w:rFonts w:ascii="Arial" w:eastAsia="Arial MT" w:hAnsi="Arial" w:cs="Arial"/>
                      <w:sz w:val="22"/>
                      <w:szCs w:val="22"/>
                      <w:lang w:eastAsia="en-US"/>
                    </w:rPr>
                    <w:t>.</w:t>
                  </w:r>
                  <w:r w:rsidR="0024501C" w:rsidRPr="001D24D3">
                    <w:rPr>
                      <w:rFonts w:ascii="Arial" w:eastAsia="Arial MT" w:hAnsi="Arial" w:cs="Arial"/>
                      <w:sz w:val="22"/>
                      <w:szCs w:val="22"/>
                      <w:lang w:eastAsia="en-US"/>
                    </w:rPr>
                    <w:t>988</w:t>
                  </w:r>
                </w:p>
              </w:tc>
            </w:tr>
          </w:tbl>
          <w:p w14:paraId="286EC049" w14:textId="77777777" w:rsidR="00D52FCA" w:rsidRPr="001D24D3" w:rsidRDefault="00D52FCA" w:rsidP="00B25D25">
            <w:pPr>
              <w:jc w:val="both"/>
              <w:rPr>
                <w:rFonts w:ascii="Arial" w:hAnsi="Arial" w:cs="Arial"/>
                <w:sz w:val="22"/>
                <w:szCs w:val="22"/>
              </w:rPr>
            </w:pPr>
          </w:p>
          <w:p w14:paraId="369E0711" w14:textId="75595ED6" w:rsidR="00B25D25" w:rsidRPr="001D24D3" w:rsidRDefault="00B25D25" w:rsidP="00B25D25">
            <w:pPr>
              <w:jc w:val="both"/>
              <w:rPr>
                <w:rFonts w:ascii="Arial" w:hAnsi="Arial" w:cs="Arial"/>
                <w:sz w:val="22"/>
                <w:szCs w:val="22"/>
              </w:rPr>
            </w:pPr>
            <w:r w:rsidRPr="001D24D3">
              <w:rPr>
                <w:rFonts w:ascii="Arial" w:hAnsi="Arial" w:cs="Arial"/>
                <w:sz w:val="22"/>
                <w:szCs w:val="22"/>
              </w:rPr>
              <w:t xml:space="preserve">Al momento de presentar esta solicitud, el contrato se mantiene vigente </w:t>
            </w:r>
            <w:r w:rsidR="000069C1" w:rsidRPr="001D24D3">
              <w:rPr>
                <w:rFonts w:ascii="Arial" w:hAnsi="Arial" w:cs="Arial"/>
                <w:sz w:val="22"/>
                <w:szCs w:val="22"/>
              </w:rPr>
              <w:t xml:space="preserve">y se </w:t>
            </w:r>
            <w:r w:rsidR="00C12A0D" w:rsidRPr="001D24D3">
              <w:rPr>
                <w:rFonts w:ascii="Arial" w:hAnsi="Arial" w:cs="Arial"/>
                <w:sz w:val="22"/>
                <w:szCs w:val="22"/>
              </w:rPr>
              <w:t>viene desarrollando</w:t>
            </w:r>
            <w:r w:rsidRPr="001D24D3">
              <w:rPr>
                <w:rFonts w:ascii="Arial" w:hAnsi="Arial" w:cs="Arial"/>
                <w:sz w:val="22"/>
                <w:szCs w:val="22"/>
              </w:rPr>
              <w:t xml:space="preserve"> </w:t>
            </w:r>
            <w:r w:rsidR="00C12A0D" w:rsidRPr="001D24D3">
              <w:rPr>
                <w:rFonts w:ascii="Arial" w:hAnsi="Arial" w:cs="Arial"/>
                <w:sz w:val="22"/>
                <w:szCs w:val="22"/>
              </w:rPr>
              <w:t>de acuerdo con</w:t>
            </w:r>
            <w:r w:rsidR="000069C1" w:rsidRPr="001D24D3">
              <w:rPr>
                <w:rFonts w:ascii="Arial" w:hAnsi="Arial" w:cs="Arial"/>
                <w:sz w:val="22"/>
                <w:szCs w:val="22"/>
              </w:rPr>
              <w:t xml:space="preserve"> lo </w:t>
            </w:r>
            <w:r w:rsidR="009E093A" w:rsidRPr="001D24D3">
              <w:rPr>
                <w:rFonts w:ascii="Arial" w:hAnsi="Arial" w:cs="Arial"/>
                <w:sz w:val="22"/>
                <w:szCs w:val="22"/>
              </w:rPr>
              <w:t>estipu</w:t>
            </w:r>
            <w:r w:rsidR="000069C1" w:rsidRPr="001D24D3">
              <w:rPr>
                <w:rFonts w:ascii="Arial" w:hAnsi="Arial" w:cs="Arial"/>
                <w:sz w:val="22"/>
                <w:szCs w:val="22"/>
              </w:rPr>
              <w:t xml:space="preserve">lado en </w:t>
            </w:r>
            <w:r w:rsidR="00544776" w:rsidRPr="001D24D3">
              <w:rPr>
                <w:rFonts w:ascii="Arial" w:hAnsi="Arial" w:cs="Arial"/>
                <w:sz w:val="22"/>
                <w:szCs w:val="22"/>
              </w:rPr>
              <w:t>el contrato</w:t>
            </w:r>
            <w:r w:rsidRPr="001D24D3">
              <w:rPr>
                <w:rFonts w:ascii="Arial" w:hAnsi="Arial" w:cs="Arial"/>
                <w:sz w:val="22"/>
                <w:szCs w:val="22"/>
              </w:rPr>
              <w:t>, es importante destacar que se han cumplido de manera oportuna las obligaciones est</w:t>
            </w:r>
            <w:r w:rsidR="00021AC4" w:rsidRPr="001D24D3">
              <w:rPr>
                <w:rFonts w:ascii="Arial" w:hAnsi="Arial" w:cs="Arial"/>
                <w:sz w:val="22"/>
                <w:szCs w:val="22"/>
              </w:rPr>
              <w:t>ablecidas</w:t>
            </w:r>
            <w:r w:rsidRPr="001D24D3">
              <w:rPr>
                <w:rFonts w:ascii="Arial" w:hAnsi="Arial" w:cs="Arial"/>
                <w:sz w:val="22"/>
                <w:szCs w:val="22"/>
              </w:rPr>
              <w:t xml:space="preserve"> en el mismo, y no ha sido necesario iniciar ningún proceso </w:t>
            </w:r>
            <w:r w:rsidR="000069C1" w:rsidRPr="001D24D3">
              <w:rPr>
                <w:rFonts w:ascii="Arial" w:hAnsi="Arial" w:cs="Arial"/>
                <w:sz w:val="22"/>
                <w:szCs w:val="22"/>
              </w:rPr>
              <w:t>de incumplimiento</w:t>
            </w:r>
            <w:r w:rsidRPr="001D24D3">
              <w:rPr>
                <w:rFonts w:ascii="Arial" w:hAnsi="Arial" w:cs="Arial"/>
                <w:sz w:val="22"/>
                <w:szCs w:val="22"/>
              </w:rPr>
              <w:t xml:space="preserve"> o conminatorio por parte de la Subgerencia Jurídica.</w:t>
            </w:r>
          </w:p>
          <w:p w14:paraId="46640325" w14:textId="77777777" w:rsidR="00CB2239" w:rsidRPr="001D24D3" w:rsidRDefault="00CB2239" w:rsidP="00B25D25">
            <w:pPr>
              <w:jc w:val="both"/>
              <w:rPr>
                <w:rFonts w:ascii="Arial" w:hAnsi="Arial" w:cs="Arial"/>
                <w:sz w:val="22"/>
                <w:szCs w:val="22"/>
              </w:rPr>
            </w:pPr>
          </w:p>
          <w:p w14:paraId="577A718C" w14:textId="39F0C9C2" w:rsidR="00CB2239" w:rsidRPr="001D24D3" w:rsidRDefault="00FB1456" w:rsidP="000069C1">
            <w:pPr>
              <w:widowControl w:val="0"/>
              <w:pBdr>
                <w:top w:val="nil"/>
                <w:left w:val="nil"/>
                <w:bottom w:val="nil"/>
                <w:right w:val="nil"/>
                <w:between w:val="nil"/>
              </w:pBdr>
              <w:autoSpaceDE w:val="0"/>
              <w:autoSpaceDN w:val="0"/>
              <w:ind w:left="-82"/>
              <w:jc w:val="both"/>
              <w:rPr>
                <w:rFonts w:ascii="Arial" w:eastAsia="Arial MT" w:hAnsi="Arial" w:cs="Arial"/>
                <w:b/>
                <w:color w:val="000000"/>
                <w:sz w:val="22"/>
                <w:szCs w:val="22"/>
                <w:lang w:eastAsia="en-US"/>
              </w:rPr>
            </w:pPr>
            <w:r w:rsidRPr="001D24D3">
              <w:rPr>
                <w:rFonts w:ascii="Arial" w:eastAsia="Arial MT" w:hAnsi="Arial" w:cs="Arial"/>
                <w:b/>
                <w:color w:val="000000"/>
                <w:sz w:val="22"/>
                <w:szCs w:val="22"/>
                <w:u w:val="single"/>
                <w:lang w:eastAsia="en-US"/>
              </w:rPr>
              <w:t xml:space="preserve">VIABILIDAD </w:t>
            </w:r>
            <w:r w:rsidR="00CB2239" w:rsidRPr="001D24D3">
              <w:rPr>
                <w:rFonts w:ascii="Arial" w:eastAsia="Arial MT" w:hAnsi="Arial" w:cs="Arial"/>
                <w:b/>
                <w:sz w:val="22"/>
                <w:szCs w:val="22"/>
                <w:u w:val="single"/>
                <w:lang w:eastAsia="en-US"/>
              </w:rPr>
              <w:t>JURÍDICA</w:t>
            </w:r>
          </w:p>
          <w:p w14:paraId="0F62EF30" w14:textId="77777777" w:rsidR="00CB2239" w:rsidRPr="001D24D3" w:rsidRDefault="00CB2239" w:rsidP="00CB2239">
            <w:pPr>
              <w:widowControl w:val="0"/>
              <w:autoSpaceDE w:val="0"/>
              <w:autoSpaceDN w:val="0"/>
              <w:jc w:val="both"/>
              <w:rPr>
                <w:rFonts w:ascii="Arial" w:eastAsia="Arial MT" w:hAnsi="Arial" w:cs="Arial"/>
                <w:b/>
                <w:sz w:val="22"/>
                <w:szCs w:val="22"/>
                <w:u w:val="single"/>
                <w:lang w:eastAsia="en-US"/>
              </w:rPr>
            </w:pPr>
          </w:p>
          <w:p w14:paraId="6C2C3702" w14:textId="77777777" w:rsidR="004A36B2" w:rsidRPr="001D24D3" w:rsidRDefault="00CB2239" w:rsidP="004A36B2">
            <w:pPr>
              <w:widowControl w:val="0"/>
              <w:tabs>
                <w:tab w:val="left" w:pos="8005"/>
              </w:tabs>
              <w:autoSpaceDE w:val="0"/>
              <w:autoSpaceDN w:val="0"/>
              <w:ind w:right="40"/>
              <w:jc w:val="both"/>
              <w:rPr>
                <w:rFonts w:ascii="Arial" w:eastAsia="Arial MT" w:hAnsi="Arial" w:cs="Arial"/>
                <w:sz w:val="22"/>
                <w:szCs w:val="22"/>
                <w:lang w:eastAsia="en-US"/>
              </w:rPr>
            </w:pPr>
            <w:r w:rsidRPr="001D24D3">
              <w:rPr>
                <w:rFonts w:ascii="Arial" w:eastAsia="Arial MT" w:hAnsi="Arial" w:cs="Arial"/>
                <w:sz w:val="22"/>
                <w:szCs w:val="22"/>
                <w:lang w:eastAsia="en-US"/>
              </w:rPr>
              <w:t>El Estatuto General de Contratación de la Administración Pública contiene las normas y procedimientos que permiten una adecuada ejecución contractual, en el marco de los principios rectores que rigen esta actividad a fin de ser aplicados a la realidad de las necesidades de cada entidad, para lograr el debido cumplimiento de los fines del Estado, asegurar la prestación de los servicios que se encuentran obligadas a brindar y para asegurar los derechos de los ciudadanos, tal y como se evidencia con la lectura del Artículo 3º de la Ley 80 de 1.993 que reza:</w:t>
            </w:r>
          </w:p>
          <w:p w14:paraId="539D9CA4" w14:textId="77777777" w:rsidR="004A36B2" w:rsidRPr="001D24D3" w:rsidRDefault="004A36B2" w:rsidP="004A36B2">
            <w:pPr>
              <w:widowControl w:val="0"/>
              <w:tabs>
                <w:tab w:val="left" w:pos="8005"/>
              </w:tabs>
              <w:autoSpaceDE w:val="0"/>
              <w:autoSpaceDN w:val="0"/>
              <w:ind w:right="40"/>
              <w:jc w:val="both"/>
              <w:rPr>
                <w:rFonts w:ascii="Arial" w:eastAsia="Arial MT" w:hAnsi="Arial" w:cs="Arial"/>
                <w:i/>
                <w:sz w:val="22"/>
                <w:szCs w:val="22"/>
                <w:lang w:eastAsia="en-US"/>
              </w:rPr>
            </w:pPr>
          </w:p>
          <w:p w14:paraId="4CCDAA33" w14:textId="77777777" w:rsidR="004A36B2" w:rsidRPr="001D24D3" w:rsidRDefault="00CB2239" w:rsidP="004A36B2">
            <w:pPr>
              <w:widowControl w:val="0"/>
              <w:tabs>
                <w:tab w:val="left" w:pos="8005"/>
              </w:tabs>
              <w:autoSpaceDE w:val="0"/>
              <w:autoSpaceDN w:val="0"/>
              <w:ind w:right="40"/>
              <w:jc w:val="both"/>
              <w:rPr>
                <w:rFonts w:ascii="Arial" w:eastAsia="Arial MT" w:hAnsi="Arial" w:cs="Arial"/>
                <w:i/>
                <w:sz w:val="22"/>
                <w:szCs w:val="22"/>
                <w:lang w:eastAsia="en-US"/>
              </w:rPr>
            </w:pPr>
            <w:r w:rsidRPr="001D24D3">
              <w:rPr>
                <w:rFonts w:ascii="Arial" w:eastAsia="Arial MT" w:hAnsi="Arial" w:cs="Arial"/>
                <w:i/>
                <w:sz w:val="22"/>
                <w:szCs w:val="22"/>
                <w:lang w:eastAsia="en-US"/>
              </w:rPr>
              <w:t xml:space="preserve">“De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p>
          <w:p w14:paraId="7853CFC3" w14:textId="77777777" w:rsidR="004A36B2" w:rsidRPr="001D24D3" w:rsidRDefault="004A36B2" w:rsidP="004A36B2">
            <w:pPr>
              <w:widowControl w:val="0"/>
              <w:tabs>
                <w:tab w:val="left" w:pos="8005"/>
              </w:tabs>
              <w:autoSpaceDE w:val="0"/>
              <w:autoSpaceDN w:val="0"/>
              <w:ind w:right="40"/>
              <w:jc w:val="both"/>
              <w:rPr>
                <w:rFonts w:ascii="Arial" w:eastAsia="Arial MT" w:hAnsi="Arial" w:cs="Arial"/>
                <w:i/>
                <w:sz w:val="22"/>
                <w:szCs w:val="22"/>
                <w:lang w:eastAsia="en-US"/>
              </w:rPr>
            </w:pPr>
          </w:p>
          <w:p w14:paraId="7C3766E0" w14:textId="09074E4F" w:rsidR="00CB2239" w:rsidRPr="001D24D3" w:rsidRDefault="00CB2239" w:rsidP="004A36B2">
            <w:pPr>
              <w:widowControl w:val="0"/>
              <w:tabs>
                <w:tab w:val="left" w:pos="8005"/>
              </w:tabs>
              <w:autoSpaceDE w:val="0"/>
              <w:autoSpaceDN w:val="0"/>
              <w:ind w:right="40"/>
              <w:jc w:val="both"/>
              <w:rPr>
                <w:rFonts w:ascii="Arial" w:eastAsia="Arial MT" w:hAnsi="Arial" w:cs="Arial"/>
                <w:sz w:val="22"/>
                <w:szCs w:val="22"/>
                <w:lang w:eastAsia="en-US"/>
              </w:rPr>
            </w:pPr>
            <w:r w:rsidRPr="001D24D3">
              <w:rPr>
                <w:rFonts w:ascii="Arial" w:eastAsia="Arial MT" w:hAnsi="Arial" w:cs="Arial"/>
                <w:i/>
                <w:sz w:val="22"/>
                <w:szCs w:val="22"/>
                <w:lang w:eastAsia="en-US"/>
              </w:rPr>
              <w:t>Los particulares, por su parte, tendrán en cuenta al celebrar y ejecutar contratos con las entidades estatales que colaboran con ellas en el logro de sus fines y cumplen una función social que, como tal, implica obligaciones”.</w:t>
            </w:r>
            <w:r w:rsidRPr="001D24D3">
              <w:rPr>
                <w:rFonts w:ascii="Arial" w:eastAsia="Arial MT" w:hAnsi="Arial" w:cs="Arial"/>
                <w:sz w:val="22"/>
                <w:szCs w:val="22"/>
                <w:lang w:eastAsia="en-US"/>
              </w:rPr>
              <w:t xml:space="preserve"> </w:t>
            </w:r>
          </w:p>
          <w:p w14:paraId="74729EAD" w14:textId="77777777" w:rsidR="00CB2239" w:rsidRPr="001D24D3" w:rsidRDefault="00CB2239" w:rsidP="00CB2239">
            <w:pPr>
              <w:widowControl w:val="0"/>
              <w:autoSpaceDE w:val="0"/>
              <w:autoSpaceDN w:val="0"/>
              <w:ind w:left="361" w:right="417"/>
              <w:jc w:val="both"/>
              <w:rPr>
                <w:rFonts w:ascii="Arial" w:eastAsia="Arial MT" w:hAnsi="Arial" w:cs="Arial"/>
                <w:sz w:val="22"/>
                <w:szCs w:val="22"/>
                <w:lang w:eastAsia="en-US"/>
              </w:rPr>
            </w:pPr>
          </w:p>
          <w:p w14:paraId="4E7DC03E" w14:textId="77777777" w:rsidR="004A36B2" w:rsidRPr="001D24D3" w:rsidRDefault="00CB2239" w:rsidP="004A36B2">
            <w:pPr>
              <w:widowControl w:val="0"/>
              <w:autoSpaceDE w:val="0"/>
              <w:autoSpaceDN w:val="0"/>
              <w:ind w:left="60" w:right="40"/>
              <w:jc w:val="both"/>
              <w:rPr>
                <w:rFonts w:ascii="Arial" w:eastAsia="Arial MT" w:hAnsi="Arial" w:cs="Arial"/>
                <w:sz w:val="22"/>
                <w:szCs w:val="22"/>
                <w:lang w:eastAsia="en-US"/>
              </w:rPr>
            </w:pPr>
            <w:r w:rsidRPr="001D24D3">
              <w:rPr>
                <w:rFonts w:ascii="Arial" w:eastAsia="Arial MT" w:hAnsi="Arial" w:cs="Arial"/>
                <w:sz w:val="22"/>
                <w:szCs w:val="22"/>
                <w:lang w:eastAsia="en-US"/>
              </w:rPr>
              <w:t xml:space="preserve">Así mismo se tiene la autonomía de la voluntad, figura reconocida entre otras normas en los artículos 32 y 40 de la ley 80 de 1993, la cual permite a las partes y en especial a la administración, actuar de manera oportuna y eficaz, regulando la forma de convenir las estipulaciones contractuales, incluyendo aquellas que consideren necesarias y </w:t>
            </w:r>
            <w:r w:rsidRPr="001D24D3">
              <w:rPr>
                <w:rFonts w:ascii="Arial" w:eastAsia="Arial MT" w:hAnsi="Arial" w:cs="Arial"/>
                <w:sz w:val="22"/>
                <w:szCs w:val="22"/>
                <w:lang w:eastAsia="en-US"/>
              </w:rPr>
              <w:lastRenderedPageBreak/>
              <w:t xml:space="preserve">convenientes, siempre que no contraríen la Constitución, la ley o el orden público. </w:t>
            </w:r>
          </w:p>
          <w:p w14:paraId="742A47BF" w14:textId="77777777" w:rsidR="004A36B2" w:rsidRPr="001D24D3" w:rsidRDefault="004A36B2" w:rsidP="004A36B2">
            <w:pPr>
              <w:widowControl w:val="0"/>
              <w:autoSpaceDE w:val="0"/>
              <w:autoSpaceDN w:val="0"/>
              <w:ind w:left="60" w:right="40"/>
              <w:jc w:val="both"/>
              <w:rPr>
                <w:rFonts w:ascii="Arial" w:eastAsia="Arial MT" w:hAnsi="Arial" w:cs="Arial"/>
                <w:sz w:val="22"/>
                <w:szCs w:val="22"/>
                <w:lang w:eastAsia="en-US"/>
              </w:rPr>
            </w:pPr>
          </w:p>
          <w:p w14:paraId="5A30369B" w14:textId="77777777" w:rsidR="004A36B2" w:rsidRPr="001D24D3" w:rsidRDefault="00CB2239" w:rsidP="004A36B2">
            <w:pPr>
              <w:widowControl w:val="0"/>
              <w:autoSpaceDE w:val="0"/>
              <w:autoSpaceDN w:val="0"/>
              <w:ind w:left="60" w:right="40"/>
              <w:jc w:val="both"/>
              <w:rPr>
                <w:rFonts w:ascii="Arial" w:eastAsia="Arial MT" w:hAnsi="Arial" w:cs="Arial"/>
                <w:sz w:val="22"/>
                <w:szCs w:val="22"/>
                <w:lang w:eastAsia="en-US"/>
              </w:rPr>
            </w:pPr>
            <w:r w:rsidRPr="001D24D3">
              <w:rPr>
                <w:rFonts w:ascii="Arial" w:eastAsia="Arial MT" w:hAnsi="Arial" w:cs="Arial"/>
                <w:sz w:val="22"/>
                <w:szCs w:val="22"/>
                <w:lang w:eastAsia="en-US"/>
              </w:rPr>
              <w:t xml:space="preserve">Así lo expresa el artículo 40 ibídem al señalar: "Las estipulaciones de los contratos serán las que, de acuerdo con las normas civiles, comerciales y las previstas en esta Ley, correspondan a su esencia y naturaleza. (....)” </w:t>
            </w:r>
          </w:p>
          <w:p w14:paraId="074DC5E8" w14:textId="77777777" w:rsidR="004A36B2" w:rsidRPr="001D24D3" w:rsidRDefault="004A36B2" w:rsidP="004A36B2">
            <w:pPr>
              <w:widowControl w:val="0"/>
              <w:autoSpaceDE w:val="0"/>
              <w:autoSpaceDN w:val="0"/>
              <w:ind w:left="60" w:right="40"/>
              <w:jc w:val="both"/>
              <w:rPr>
                <w:rFonts w:ascii="Arial" w:eastAsia="Arial MT" w:hAnsi="Arial" w:cs="Arial"/>
                <w:sz w:val="22"/>
                <w:szCs w:val="22"/>
                <w:lang w:eastAsia="en-US"/>
              </w:rPr>
            </w:pPr>
          </w:p>
          <w:p w14:paraId="7B2F78A1" w14:textId="77777777" w:rsidR="004A36B2" w:rsidRPr="001D24D3" w:rsidRDefault="00CB2239" w:rsidP="004A36B2">
            <w:pPr>
              <w:widowControl w:val="0"/>
              <w:autoSpaceDE w:val="0"/>
              <w:autoSpaceDN w:val="0"/>
              <w:ind w:left="60" w:right="40"/>
              <w:jc w:val="both"/>
              <w:rPr>
                <w:rFonts w:ascii="Arial" w:eastAsia="Arial MT" w:hAnsi="Arial" w:cs="Arial"/>
                <w:sz w:val="22"/>
                <w:szCs w:val="22"/>
                <w:lang w:eastAsia="en-US"/>
              </w:rPr>
            </w:pPr>
            <w:r w:rsidRPr="001D24D3">
              <w:rPr>
                <w:rFonts w:ascii="Arial" w:eastAsia="Arial MT" w:hAnsi="Arial" w:cs="Arial"/>
                <w:sz w:val="22"/>
                <w:szCs w:val="22"/>
                <w:lang w:eastAsia="en-US"/>
              </w:rPr>
              <w:t xml:space="preserve">En concordancia con ello, las normas generales de contratación pública, entendiendo la lógica de la realidad de las relaciones negociales entre el estado y los particulares, establecen actuaciones especiales que permiten el ajuste necesario de los acuerdos que entre ellos se suscriben y a fin de lograr su adecuada ejecución.  </w:t>
            </w:r>
          </w:p>
          <w:p w14:paraId="47E1FD38" w14:textId="77777777" w:rsidR="004A36B2" w:rsidRPr="001D24D3" w:rsidRDefault="004A36B2" w:rsidP="004A36B2">
            <w:pPr>
              <w:widowControl w:val="0"/>
              <w:autoSpaceDE w:val="0"/>
              <w:autoSpaceDN w:val="0"/>
              <w:ind w:left="60" w:right="40"/>
              <w:jc w:val="both"/>
              <w:rPr>
                <w:rFonts w:ascii="Arial" w:eastAsia="Arial MT" w:hAnsi="Arial" w:cs="Arial"/>
                <w:sz w:val="22"/>
                <w:szCs w:val="22"/>
                <w:lang w:eastAsia="en-US"/>
              </w:rPr>
            </w:pPr>
          </w:p>
          <w:p w14:paraId="78974AB4" w14:textId="77777777" w:rsidR="004A36B2" w:rsidRPr="001D24D3" w:rsidRDefault="00CB2239" w:rsidP="004A36B2">
            <w:pPr>
              <w:widowControl w:val="0"/>
              <w:autoSpaceDE w:val="0"/>
              <w:autoSpaceDN w:val="0"/>
              <w:ind w:left="60" w:right="40"/>
              <w:jc w:val="both"/>
              <w:rPr>
                <w:rFonts w:ascii="Arial" w:eastAsia="Arial MT" w:hAnsi="Arial" w:cs="Arial"/>
                <w:sz w:val="22"/>
                <w:szCs w:val="22"/>
                <w:lang w:eastAsia="en-US"/>
              </w:rPr>
            </w:pPr>
            <w:r w:rsidRPr="001D24D3">
              <w:rPr>
                <w:rFonts w:ascii="Arial" w:eastAsia="Arial MT" w:hAnsi="Arial" w:cs="Arial"/>
                <w:sz w:val="22"/>
                <w:szCs w:val="22"/>
                <w:lang w:eastAsia="en-US"/>
              </w:rPr>
              <w:t>Es así que se crearon figuras tales como la modificación, adición o supresión de estipulaciones contractuales, la adición de recursos, la prórroga del término de ejecución, la suspensión de la relación negocial, entre otras, las cuales se aplican teniendo en cuenta las especificaciones y permisos, igualmente contenidas en la Ley 80 de 1993, para cada una de ellas.</w:t>
            </w:r>
          </w:p>
          <w:p w14:paraId="7CA5B800" w14:textId="77777777" w:rsidR="004A36B2" w:rsidRPr="001D24D3" w:rsidRDefault="004A36B2" w:rsidP="004A36B2">
            <w:pPr>
              <w:widowControl w:val="0"/>
              <w:autoSpaceDE w:val="0"/>
              <w:autoSpaceDN w:val="0"/>
              <w:ind w:left="60" w:right="40"/>
              <w:jc w:val="both"/>
              <w:rPr>
                <w:rFonts w:ascii="Arial" w:eastAsia="Arial MT" w:hAnsi="Arial" w:cs="Arial"/>
                <w:sz w:val="22"/>
                <w:szCs w:val="22"/>
                <w:lang w:eastAsia="en-US"/>
              </w:rPr>
            </w:pPr>
          </w:p>
          <w:p w14:paraId="1A48DBEF" w14:textId="5F19D24D" w:rsidR="00CB2239" w:rsidRPr="001D24D3" w:rsidRDefault="00CB2239" w:rsidP="004A36B2">
            <w:pPr>
              <w:widowControl w:val="0"/>
              <w:autoSpaceDE w:val="0"/>
              <w:autoSpaceDN w:val="0"/>
              <w:ind w:left="60" w:right="40"/>
              <w:jc w:val="both"/>
              <w:rPr>
                <w:rFonts w:ascii="Arial" w:eastAsia="Arial MT" w:hAnsi="Arial" w:cs="Arial"/>
                <w:sz w:val="22"/>
                <w:szCs w:val="22"/>
                <w:lang w:eastAsia="en-US"/>
              </w:rPr>
            </w:pPr>
            <w:r w:rsidRPr="001D24D3">
              <w:rPr>
                <w:rFonts w:ascii="Arial" w:eastAsia="Arial MT" w:hAnsi="Arial" w:cs="Arial"/>
                <w:sz w:val="22"/>
                <w:szCs w:val="22"/>
                <w:lang w:eastAsia="en-US"/>
              </w:rPr>
              <w:t>En ese sentido, la Ley 80 de 1993 ha establecido parámetros puntuales que deben ser tenidos en cuenta al momento de hablar de alguna de estas estipulaciones, las cuales han sido decantadas por Colombia Compra eficiente, entidad que se ha pronunciado, destacando los principales aspectos, así:</w:t>
            </w:r>
          </w:p>
          <w:p w14:paraId="58D4D677" w14:textId="77777777" w:rsidR="004A36B2" w:rsidRPr="001D24D3" w:rsidRDefault="004A36B2" w:rsidP="004A36B2">
            <w:pPr>
              <w:widowControl w:val="0"/>
              <w:autoSpaceDE w:val="0"/>
              <w:autoSpaceDN w:val="0"/>
              <w:ind w:left="60" w:right="40"/>
              <w:jc w:val="both"/>
              <w:rPr>
                <w:rFonts w:ascii="Arial" w:eastAsia="Arial MT" w:hAnsi="Arial" w:cs="Arial"/>
                <w:sz w:val="22"/>
                <w:szCs w:val="22"/>
                <w:lang w:eastAsia="en-US"/>
              </w:rPr>
            </w:pPr>
          </w:p>
          <w:p w14:paraId="29E71287" w14:textId="77777777" w:rsidR="00CB2239" w:rsidRPr="001D24D3" w:rsidRDefault="00CB2239" w:rsidP="004A36B2">
            <w:pPr>
              <w:widowControl w:val="0"/>
              <w:autoSpaceDE w:val="0"/>
              <w:autoSpaceDN w:val="0"/>
              <w:ind w:left="361" w:right="40"/>
              <w:jc w:val="both"/>
              <w:rPr>
                <w:rFonts w:ascii="Arial" w:eastAsia="Arial MT" w:hAnsi="Arial" w:cs="Arial"/>
                <w:sz w:val="22"/>
                <w:szCs w:val="22"/>
                <w:lang w:eastAsia="en-US"/>
              </w:rPr>
            </w:pPr>
            <w:r w:rsidRPr="001D24D3">
              <w:rPr>
                <w:rFonts w:ascii="Arial" w:eastAsia="Arial MT" w:hAnsi="Arial" w:cs="Arial"/>
                <w:sz w:val="22"/>
                <w:szCs w:val="22"/>
                <w:lang w:eastAsia="en-US"/>
              </w:rPr>
              <w:t xml:space="preserve">“i) Que el contrato adicional o modificatorio conste por escrito, en la medida que, si es requisito de existencia del contrato estatal que se eleve a escrito de conformidad con el artículo 40 de la Ley 80 de 1993, siendo exigible de igual manera para la presente solicitud de prórroga. </w:t>
            </w:r>
          </w:p>
          <w:p w14:paraId="10880359" w14:textId="77777777" w:rsidR="004A36B2" w:rsidRPr="001D24D3" w:rsidRDefault="004A36B2" w:rsidP="004A36B2">
            <w:pPr>
              <w:widowControl w:val="0"/>
              <w:autoSpaceDE w:val="0"/>
              <w:autoSpaceDN w:val="0"/>
              <w:ind w:left="361" w:right="40"/>
              <w:jc w:val="both"/>
              <w:rPr>
                <w:rFonts w:ascii="Arial" w:eastAsia="Arial MT" w:hAnsi="Arial" w:cs="Arial"/>
                <w:sz w:val="22"/>
                <w:szCs w:val="22"/>
                <w:lang w:eastAsia="en-US"/>
              </w:rPr>
            </w:pPr>
          </w:p>
          <w:p w14:paraId="20BE8004" w14:textId="77777777" w:rsidR="00CB2239" w:rsidRPr="001D24D3" w:rsidRDefault="00CB2239" w:rsidP="004A36B2">
            <w:pPr>
              <w:widowControl w:val="0"/>
              <w:autoSpaceDE w:val="0"/>
              <w:autoSpaceDN w:val="0"/>
              <w:ind w:left="361" w:right="40"/>
              <w:jc w:val="both"/>
              <w:rPr>
                <w:rFonts w:ascii="Arial" w:eastAsia="Arial MT" w:hAnsi="Arial" w:cs="Arial"/>
                <w:sz w:val="22"/>
                <w:szCs w:val="22"/>
                <w:lang w:eastAsia="en-US"/>
              </w:rPr>
            </w:pPr>
            <w:r w:rsidRPr="001D24D3">
              <w:rPr>
                <w:rFonts w:ascii="Arial" w:eastAsia="Arial MT" w:hAnsi="Arial" w:cs="Arial"/>
                <w:sz w:val="22"/>
                <w:szCs w:val="22"/>
                <w:lang w:eastAsia="en-US"/>
              </w:rPr>
              <w:t>ii) Que dicha modificación se surta dentro del plazo contractual. Lo anterior, en razón a que un contrato cuyo plazo o condición ha operado, no es susceptible de ser adicionado, circunstancia en la que habría lugar a adelantar un nuevo proceso licitatorio o de selección de contratista.</w:t>
            </w:r>
          </w:p>
          <w:p w14:paraId="75E3D53E" w14:textId="77777777" w:rsidR="004A36B2" w:rsidRPr="001D24D3" w:rsidRDefault="004A36B2" w:rsidP="004A36B2">
            <w:pPr>
              <w:widowControl w:val="0"/>
              <w:autoSpaceDE w:val="0"/>
              <w:autoSpaceDN w:val="0"/>
              <w:ind w:left="361" w:right="40"/>
              <w:jc w:val="both"/>
              <w:rPr>
                <w:rFonts w:ascii="Arial" w:eastAsia="Arial MT" w:hAnsi="Arial" w:cs="Arial"/>
                <w:sz w:val="22"/>
                <w:szCs w:val="22"/>
                <w:lang w:eastAsia="en-US"/>
              </w:rPr>
            </w:pPr>
          </w:p>
          <w:p w14:paraId="4741CB0E" w14:textId="77777777" w:rsidR="00CB2239" w:rsidRPr="001D24D3" w:rsidRDefault="00CB2239" w:rsidP="004A36B2">
            <w:pPr>
              <w:widowControl w:val="0"/>
              <w:autoSpaceDE w:val="0"/>
              <w:autoSpaceDN w:val="0"/>
              <w:ind w:left="361" w:right="40"/>
              <w:jc w:val="both"/>
              <w:rPr>
                <w:rFonts w:ascii="Arial" w:eastAsia="Arial MT" w:hAnsi="Arial" w:cs="Arial"/>
                <w:sz w:val="22"/>
                <w:szCs w:val="22"/>
                <w:lang w:eastAsia="en-US"/>
              </w:rPr>
            </w:pPr>
            <w:r w:rsidRPr="001D24D3">
              <w:rPr>
                <w:rFonts w:ascii="Arial" w:eastAsia="Arial MT" w:hAnsi="Arial" w:cs="Arial"/>
                <w:sz w:val="22"/>
                <w:szCs w:val="22"/>
                <w:lang w:eastAsia="en-US"/>
              </w:rPr>
              <w:t xml:space="preserve">iii) Que no se adicione –por regla general– en más allá del cincuenta (50) por ciento de su valor inicial, expresado en salarios mínimos mensuales legales vigentes. </w:t>
            </w:r>
          </w:p>
          <w:p w14:paraId="70B70C6F" w14:textId="77777777" w:rsidR="004A36B2" w:rsidRPr="001D24D3" w:rsidRDefault="004A36B2" w:rsidP="004A36B2">
            <w:pPr>
              <w:widowControl w:val="0"/>
              <w:autoSpaceDE w:val="0"/>
              <w:autoSpaceDN w:val="0"/>
              <w:ind w:left="361" w:right="40"/>
              <w:jc w:val="both"/>
              <w:rPr>
                <w:rFonts w:ascii="Arial" w:eastAsia="Arial MT" w:hAnsi="Arial" w:cs="Arial"/>
                <w:sz w:val="22"/>
                <w:szCs w:val="22"/>
                <w:lang w:eastAsia="en-US"/>
              </w:rPr>
            </w:pPr>
          </w:p>
          <w:p w14:paraId="4217BB5E" w14:textId="77777777" w:rsidR="00CB2239" w:rsidRPr="001D24D3" w:rsidRDefault="00CB2239" w:rsidP="004A36B2">
            <w:pPr>
              <w:widowControl w:val="0"/>
              <w:autoSpaceDE w:val="0"/>
              <w:autoSpaceDN w:val="0"/>
              <w:ind w:left="361" w:right="40"/>
              <w:jc w:val="both"/>
              <w:rPr>
                <w:rFonts w:ascii="Arial" w:eastAsia="Arial MT" w:hAnsi="Arial" w:cs="Arial"/>
                <w:sz w:val="22"/>
                <w:szCs w:val="22"/>
                <w:lang w:eastAsia="en-US"/>
              </w:rPr>
            </w:pPr>
            <w:r w:rsidRPr="001D24D3">
              <w:rPr>
                <w:rFonts w:ascii="Arial" w:eastAsia="Arial MT" w:hAnsi="Arial" w:cs="Arial"/>
                <w:sz w:val="22"/>
                <w:szCs w:val="22"/>
                <w:lang w:eastAsia="en-US"/>
              </w:rPr>
              <w:t xml:space="preserve">iv) Que el objeto del contrato principal no se haya agotado, es decir, que todavía exista y sea viable su ejecución. </w:t>
            </w:r>
          </w:p>
          <w:p w14:paraId="7237B634" w14:textId="77777777" w:rsidR="004A36B2" w:rsidRPr="001D24D3" w:rsidRDefault="004A36B2" w:rsidP="004A36B2">
            <w:pPr>
              <w:widowControl w:val="0"/>
              <w:autoSpaceDE w:val="0"/>
              <w:autoSpaceDN w:val="0"/>
              <w:ind w:left="361" w:right="40"/>
              <w:jc w:val="both"/>
              <w:rPr>
                <w:rFonts w:ascii="Arial" w:eastAsia="Arial MT" w:hAnsi="Arial" w:cs="Arial"/>
                <w:sz w:val="22"/>
                <w:szCs w:val="22"/>
                <w:lang w:eastAsia="en-US"/>
              </w:rPr>
            </w:pPr>
          </w:p>
          <w:p w14:paraId="237BD27A" w14:textId="77777777" w:rsidR="00CB2239" w:rsidRPr="001D24D3" w:rsidRDefault="00CB2239" w:rsidP="004A36B2">
            <w:pPr>
              <w:widowControl w:val="0"/>
              <w:autoSpaceDE w:val="0"/>
              <w:autoSpaceDN w:val="0"/>
              <w:ind w:left="361" w:right="40"/>
              <w:jc w:val="both"/>
              <w:rPr>
                <w:rFonts w:ascii="Arial" w:eastAsia="Arial MT" w:hAnsi="Arial" w:cs="Arial"/>
                <w:sz w:val="22"/>
                <w:szCs w:val="22"/>
                <w:lang w:eastAsia="en-US"/>
              </w:rPr>
            </w:pPr>
            <w:r w:rsidRPr="001D24D3">
              <w:rPr>
                <w:rFonts w:ascii="Arial" w:eastAsia="Arial MT" w:hAnsi="Arial" w:cs="Arial"/>
                <w:sz w:val="22"/>
                <w:szCs w:val="22"/>
                <w:lang w:eastAsia="en-US"/>
              </w:rPr>
              <w:t xml:space="preserve">v) Que no se altere el contenido del objeto inicial por uno nuevo, so pena de que el contrato adicional quede afectado de nulidad.” </w:t>
            </w:r>
          </w:p>
          <w:p w14:paraId="6046572E" w14:textId="77777777" w:rsidR="00CB2239" w:rsidRPr="001D24D3" w:rsidRDefault="00CB2239" w:rsidP="004A36B2">
            <w:pPr>
              <w:widowControl w:val="0"/>
              <w:autoSpaceDE w:val="0"/>
              <w:autoSpaceDN w:val="0"/>
              <w:ind w:left="361" w:right="40"/>
              <w:jc w:val="both"/>
              <w:rPr>
                <w:rFonts w:ascii="Arial" w:eastAsia="Arial MT" w:hAnsi="Arial" w:cs="Arial"/>
                <w:sz w:val="22"/>
                <w:szCs w:val="22"/>
                <w:lang w:eastAsia="en-US"/>
              </w:rPr>
            </w:pPr>
          </w:p>
          <w:p w14:paraId="058B56C8" w14:textId="77777777" w:rsidR="00CB2239" w:rsidRPr="001D24D3" w:rsidRDefault="00CB2239" w:rsidP="004A36B2">
            <w:pPr>
              <w:widowControl w:val="0"/>
              <w:autoSpaceDE w:val="0"/>
              <w:autoSpaceDN w:val="0"/>
              <w:ind w:right="40"/>
              <w:jc w:val="both"/>
              <w:rPr>
                <w:rFonts w:ascii="Arial" w:eastAsia="Arial MT" w:hAnsi="Arial" w:cs="Arial"/>
                <w:sz w:val="22"/>
                <w:szCs w:val="22"/>
                <w:lang w:eastAsia="en-US"/>
              </w:rPr>
            </w:pPr>
            <w:r w:rsidRPr="001D24D3">
              <w:rPr>
                <w:rFonts w:ascii="Arial" w:eastAsia="Arial MT" w:hAnsi="Arial" w:cs="Arial"/>
                <w:sz w:val="22"/>
                <w:szCs w:val="22"/>
                <w:lang w:eastAsia="en-US"/>
              </w:rPr>
              <w:t>Así mismo se ha hecho énfasis en que de ninguna manera proceden las prórrogas automáticas, ambas situaciones ampliamente analizadas por el Honorable Consejo de Estado, como cuando indica:</w:t>
            </w:r>
          </w:p>
          <w:p w14:paraId="4D8CECAE" w14:textId="77777777" w:rsidR="00CB2239" w:rsidRPr="001D24D3" w:rsidRDefault="00CB2239" w:rsidP="004A36B2">
            <w:pPr>
              <w:widowControl w:val="0"/>
              <w:autoSpaceDE w:val="0"/>
              <w:autoSpaceDN w:val="0"/>
              <w:ind w:left="361" w:right="40"/>
              <w:jc w:val="both"/>
              <w:rPr>
                <w:rFonts w:ascii="Arial" w:eastAsia="Arial MT" w:hAnsi="Arial" w:cs="Arial"/>
                <w:sz w:val="22"/>
                <w:szCs w:val="22"/>
                <w:lang w:eastAsia="en-US"/>
              </w:rPr>
            </w:pPr>
          </w:p>
          <w:p w14:paraId="3260A7A1" w14:textId="77777777" w:rsidR="00CB2239" w:rsidRPr="001D24D3" w:rsidRDefault="00CB2239" w:rsidP="004A36B2">
            <w:pPr>
              <w:widowControl w:val="0"/>
              <w:autoSpaceDE w:val="0"/>
              <w:autoSpaceDN w:val="0"/>
              <w:ind w:right="40"/>
              <w:jc w:val="both"/>
              <w:rPr>
                <w:rFonts w:ascii="Arial" w:eastAsia="Arial MT" w:hAnsi="Arial" w:cs="Arial"/>
                <w:i/>
                <w:iCs/>
                <w:sz w:val="22"/>
                <w:szCs w:val="22"/>
                <w:lang w:eastAsia="en-US"/>
              </w:rPr>
            </w:pPr>
            <w:r w:rsidRPr="001D24D3">
              <w:rPr>
                <w:rFonts w:ascii="Arial" w:eastAsia="Arial MT" w:hAnsi="Arial" w:cs="Arial"/>
                <w:i/>
                <w:iCs/>
                <w:sz w:val="22"/>
                <w:szCs w:val="22"/>
                <w:lang w:eastAsia="en-US"/>
              </w:rPr>
              <w:t xml:space="preserve">“Por consiguiente, en cuanto a la “ratione temporis” para celebrar un contrato adicional, en </w:t>
            </w:r>
            <w:r w:rsidRPr="001D24D3">
              <w:rPr>
                <w:rFonts w:ascii="Arial" w:eastAsia="Arial MT" w:hAnsi="Arial" w:cs="Arial"/>
                <w:i/>
                <w:iCs/>
                <w:sz w:val="22"/>
                <w:szCs w:val="22"/>
                <w:lang w:eastAsia="en-US"/>
              </w:rPr>
              <w:lastRenderedPageBreak/>
              <w:t xml:space="preserve">aplicación a este criterio, sólo sería viable jurídicamente mientras se encuentre vigente el contrato principal, entendido por la Sección Tercera como la vigencia del plazo para la ejecución del contrato.” </w:t>
            </w:r>
          </w:p>
          <w:p w14:paraId="410B8BDA" w14:textId="77777777" w:rsidR="00CB2239" w:rsidRPr="001D24D3" w:rsidRDefault="00CB2239" w:rsidP="00CB2239">
            <w:pPr>
              <w:widowControl w:val="0"/>
              <w:autoSpaceDE w:val="0"/>
              <w:autoSpaceDN w:val="0"/>
              <w:ind w:left="361" w:right="417"/>
              <w:jc w:val="both"/>
              <w:rPr>
                <w:rFonts w:ascii="Arial" w:eastAsia="Arial MT" w:hAnsi="Arial" w:cs="Arial"/>
                <w:sz w:val="22"/>
                <w:szCs w:val="22"/>
                <w:lang w:eastAsia="en-US"/>
              </w:rPr>
            </w:pPr>
          </w:p>
          <w:p w14:paraId="094C441F" w14:textId="77777777" w:rsidR="00CB2239" w:rsidRPr="001D24D3" w:rsidRDefault="00CB2239" w:rsidP="004A36B2">
            <w:pPr>
              <w:widowControl w:val="0"/>
              <w:autoSpaceDE w:val="0"/>
              <w:autoSpaceDN w:val="0"/>
              <w:jc w:val="both"/>
              <w:rPr>
                <w:rFonts w:ascii="Arial" w:eastAsia="Arial MT" w:hAnsi="Arial" w:cs="Arial"/>
                <w:sz w:val="22"/>
                <w:szCs w:val="22"/>
                <w:lang w:eastAsia="en-US"/>
              </w:rPr>
            </w:pPr>
            <w:r w:rsidRPr="001D24D3">
              <w:rPr>
                <w:rFonts w:ascii="Arial" w:eastAsia="Arial MT" w:hAnsi="Arial" w:cs="Arial"/>
                <w:sz w:val="22"/>
                <w:szCs w:val="22"/>
                <w:lang w:eastAsia="en-US"/>
              </w:rPr>
              <w:t>De la norma anterior se deduce que la prórroga solicitada es viable jurídicamente, a fin de lograr la continua y eficiente prestación de los servicios en favor del interés general y en procura de la consecución de los fines del Estado, así mismo se garantizan los derechos de las partes y no se presenta ningún desequilibrio económico del contrato.</w:t>
            </w:r>
          </w:p>
          <w:p w14:paraId="386CD02A" w14:textId="6FE797DF" w:rsidR="001D24D3" w:rsidRPr="001D24D3" w:rsidRDefault="001D24D3" w:rsidP="004A36B2">
            <w:pPr>
              <w:widowControl w:val="0"/>
              <w:autoSpaceDE w:val="0"/>
              <w:autoSpaceDN w:val="0"/>
              <w:jc w:val="both"/>
              <w:rPr>
                <w:rFonts w:ascii="Arial" w:eastAsia="Arial MT" w:hAnsi="Arial" w:cs="Arial"/>
                <w:sz w:val="22"/>
                <w:szCs w:val="22"/>
                <w:lang w:eastAsia="en-US"/>
              </w:rPr>
            </w:pPr>
          </w:p>
        </w:tc>
      </w:tr>
      <w:tr w:rsidR="00A54BBE" w:rsidRPr="001D24D3" w14:paraId="697FABBB" w14:textId="77777777" w:rsidTr="001D24D3">
        <w:tblPrEx>
          <w:tblCellMar>
            <w:left w:w="108" w:type="dxa"/>
            <w:right w:w="108" w:type="dxa"/>
          </w:tblCellMar>
          <w:tblLook w:val="01E0" w:firstRow="1" w:lastRow="1" w:firstColumn="1" w:lastColumn="1" w:noHBand="0" w:noVBand="0"/>
        </w:tblPrEx>
        <w:trPr>
          <w:trHeight w:val="718"/>
        </w:trPr>
        <w:tc>
          <w:tcPr>
            <w:tcW w:w="9108" w:type="dxa"/>
            <w:vAlign w:val="center"/>
          </w:tcPr>
          <w:p w14:paraId="251C61A4" w14:textId="77777777" w:rsidR="000069C1" w:rsidRPr="001D24D3" w:rsidRDefault="00A54BBE" w:rsidP="00A54BBE">
            <w:pPr>
              <w:jc w:val="both"/>
              <w:rPr>
                <w:rFonts w:ascii="Arial" w:hAnsi="Arial" w:cs="Arial"/>
                <w:b/>
                <w:sz w:val="22"/>
                <w:szCs w:val="22"/>
              </w:rPr>
            </w:pPr>
            <w:r w:rsidRPr="001D24D3">
              <w:rPr>
                <w:rFonts w:ascii="Arial" w:hAnsi="Arial" w:cs="Arial"/>
                <w:b/>
                <w:sz w:val="22"/>
                <w:szCs w:val="22"/>
              </w:rPr>
              <w:lastRenderedPageBreak/>
              <w:t>Objeto de la Modificación:</w:t>
            </w:r>
            <w:r w:rsidR="001F5B3B" w:rsidRPr="001D24D3">
              <w:rPr>
                <w:rFonts w:ascii="Arial" w:hAnsi="Arial" w:cs="Arial"/>
                <w:b/>
                <w:sz w:val="22"/>
                <w:szCs w:val="22"/>
              </w:rPr>
              <w:t xml:space="preserve"> </w:t>
            </w:r>
          </w:p>
          <w:p w14:paraId="78B4FFFA" w14:textId="77777777" w:rsidR="000069C1" w:rsidRPr="001D24D3" w:rsidRDefault="000069C1" w:rsidP="00A54BBE">
            <w:pPr>
              <w:jc w:val="both"/>
              <w:rPr>
                <w:rFonts w:ascii="Arial" w:hAnsi="Arial" w:cs="Arial"/>
                <w:b/>
                <w:bCs/>
                <w:sz w:val="22"/>
                <w:szCs w:val="22"/>
              </w:rPr>
            </w:pPr>
          </w:p>
          <w:p w14:paraId="25EB668F" w14:textId="7866EC35" w:rsidR="00944CA9" w:rsidRPr="001D24D3" w:rsidRDefault="00CF74DB" w:rsidP="00A54BBE">
            <w:pPr>
              <w:jc w:val="both"/>
              <w:rPr>
                <w:rFonts w:ascii="Arial" w:hAnsi="Arial" w:cs="Arial"/>
                <w:sz w:val="22"/>
                <w:szCs w:val="22"/>
              </w:rPr>
            </w:pPr>
            <w:r w:rsidRPr="00944CA9">
              <w:rPr>
                <w:rFonts w:ascii="Arial" w:hAnsi="Arial" w:cs="Arial"/>
                <w:sz w:val="22"/>
                <w:szCs w:val="22"/>
              </w:rPr>
              <w:t>DCC154 Adicionar y prorrogar el Contrato No. 1137-24 cuyo objeto es Contratar los servicios profesionales para gestionar las actividades necesarias para el buen funcionamiento del portal y las estaciones asignadas</w:t>
            </w:r>
            <w:r>
              <w:rPr>
                <w:rFonts w:ascii="Arial" w:hAnsi="Arial" w:cs="Arial"/>
                <w:sz w:val="22"/>
                <w:szCs w:val="22"/>
              </w:rPr>
              <w:t>.</w:t>
            </w:r>
          </w:p>
          <w:p w14:paraId="7ECDD0F6" w14:textId="77777777" w:rsidR="00110A9C" w:rsidRPr="001D24D3" w:rsidRDefault="00110A9C" w:rsidP="00A54BBE">
            <w:pPr>
              <w:jc w:val="both"/>
              <w:rPr>
                <w:rFonts w:ascii="Arial" w:hAnsi="Arial" w:cs="Arial"/>
                <w:bCs/>
                <w:sz w:val="22"/>
                <w:szCs w:val="22"/>
              </w:rPr>
            </w:pPr>
          </w:p>
          <w:p w14:paraId="3331DD4C" w14:textId="14BD3523" w:rsidR="0095552C" w:rsidRPr="001D24D3" w:rsidRDefault="0095552C" w:rsidP="003222ED">
            <w:pPr>
              <w:pStyle w:val="Prrafodelista"/>
              <w:numPr>
                <w:ilvl w:val="0"/>
                <w:numId w:val="19"/>
              </w:numPr>
              <w:jc w:val="both"/>
              <w:rPr>
                <w:rFonts w:ascii="Arial" w:hAnsi="Arial" w:cs="Arial"/>
                <w:bCs/>
                <w:sz w:val="22"/>
                <w:szCs w:val="22"/>
              </w:rPr>
            </w:pPr>
            <w:r w:rsidRPr="001D24D3">
              <w:rPr>
                <w:rFonts w:ascii="Arial" w:hAnsi="Arial" w:cs="Arial"/>
                <w:b/>
                <w:bCs/>
                <w:sz w:val="22"/>
                <w:szCs w:val="22"/>
              </w:rPr>
              <w:t xml:space="preserve">Imputación Presupuestal: </w:t>
            </w:r>
            <w:r w:rsidRPr="001D24D3">
              <w:rPr>
                <w:rFonts w:ascii="Tahoma" w:hAnsi="Tahoma" w:cs="Tahoma"/>
                <w:b/>
                <w:bCs/>
                <w:sz w:val="22"/>
                <w:szCs w:val="22"/>
              </w:rPr>
              <w:t>﻿</w:t>
            </w:r>
            <w:r w:rsidRPr="001D24D3">
              <w:rPr>
                <w:rFonts w:ascii="Arial" w:hAnsi="Arial" w:cs="Arial"/>
                <w:bCs/>
                <w:sz w:val="22"/>
                <w:szCs w:val="22"/>
              </w:rPr>
              <w:t xml:space="preserve">421202020083117 </w:t>
            </w:r>
            <w:r w:rsidRPr="001D24D3">
              <w:rPr>
                <w:rFonts w:ascii="Tahoma" w:hAnsi="Tahoma" w:cs="Tahoma"/>
                <w:bCs/>
                <w:sz w:val="22"/>
                <w:szCs w:val="22"/>
              </w:rPr>
              <w:t>﻿</w:t>
            </w:r>
            <w:r w:rsidRPr="001D24D3">
              <w:rPr>
                <w:rFonts w:ascii="Arial" w:hAnsi="Arial" w:cs="Arial"/>
                <w:bCs/>
                <w:sz w:val="22"/>
                <w:szCs w:val="22"/>
              </w:rPr>
              <w:t>Servicios de gestión de desarrollo empresarial</w:t>
            </w:r>
            <w:r w:rsidR="003222ED" w:rsidRPr="001D24D3">
              <w:rPr>
                <w:rFonts w:ascii="Arial" w:hAnsi="Arial" w:cs="Arial"/>
                <w:bCs/>
                <w:sz w:val="22"/>
                <w:szCs w:val="22"/>
              </w:rPr>
              <w:t>.</w:t>
            </w:r>
          </w:p>
          <w:p w14:paraId="4D0D2B44" w14:textId="39AC2E65" w:rsidR="00A54BBE" w:rsidRPr="001D24D3" w:rsidRDefault="00A54BBE" w:rsidP="003222ED">
            <w:pPr>
              <w:pStyle w:val="Prrafodelista"/>
              <w:numPr>
                <w:ilvl w:val="0"/>
                <w:numId w:val="19"/>
              </w:numPr>
              <w:jc w:val="both"/>
              <w:rPr>
                <w:rFonts w:ascii="Arial" w:hAnsi="Arial" w:cs="Arial"/>
                <w:sz w:val="22"/>
                <w:szCs w:val="22"/>
              </w:rPr>
            </w:pPr>
            <w:r w:rsidRPr="001D24D3">
              <w:rPr>
                <w:rFonts w:ascii="Arial" w:hAnsi="Arial" w:cs="Arial"/>
                <w:b/>
                <w:bCs/>
                <w:sz w:val="22"/>
                <w:szCs w:val="22"/>
              </w:rPr>
              <w:t>En presupuesto:</w:t>
            </w:r>
            <w:r w:rsidRPr="001D24D3">
              <w:rPr>
                <w:rFonts w:ascii="Arial" w:hAnsi="Arial" w:cs="Arial"/>
                <w:sz w:val="22"/>
                <w:szCs w:val="22"/>
              </w:rPr>
              <w:t xml:space="preserve"> </w:t>
            </w:r>
            <w:r w:rsidR="007829B2" w:rsidRPr="001D24D3">
              <w:rPr>
                <w:rFonts w:ascii="Arial" w:hAnsi="Arial" w:cs="Arial"/>
                <w:sz w:val="22"/>
                <w:szCs w:val="22"/>
              </w:rPr>
              <w:t xml:space="preserve">$ </w:t>
            </w:r>
            <w:r w:rsidR="00F32487" w:rsidRPr="001D24D3">
              <w:rPr>
                <w:rFonts w:ascii="Arial" w:hAnsi="Arial" w:cs="Arial"/>
                <w:sz w:val="22"/>
                <w:szCs w:val="22"/>
              </w:rPr>
              <w:t>22</w:t>
            </w:r>
            <w:r w:rsidR="00266C91" w:rsidRPr="001D24D3">
              <w:rPr>
                <w:rFonts w:ascii="Arial" w:hAnsi="Arial" w:cs="Arial"/>
                <w:sz w:val="22"/>
                <w:szCs w:val="22"/>
              </w:rPr>
              <w:t>.</w:t>
            </w:r>
            <w:r w:rsidR="00F32487" w:rsidRPr="001D24D3">
              <w:rPr>
                <w:rFonts w:ascii="Arial" w:hAnsi="Arial" w:cs="Arial"/>
                <w:sz w:val="22"/>
                <w:szCs w:val="22"/>
              </w:rPr>
              <w:t>916</w:t>
            </w:r>
            <w:r w:rsidR="00266C91" w:rsidRPr="001D24D3">
              <w:rPr>
                <w:rFonts w:ascii="Arial" w:hAnsi="Arial" w:cs="Arial"/>
                <w:sz w:val="22"/>
                <w:szCs w:val="22"/>
              </w:rPr>
              <w:t>.</w:t>
            </w:r>
            <w:r w:rsidR="00F32487" w:rsidRPr="001D24D3">
              <w:rPr>
                <w:rFonts w:ascii="Arial" w:hAnsi="Arial" w:cs="Arial"/>
                <w:sz w:val="22"/>
                <w:szCs w:val="22"/>
              </w:rPr>
              <w:t>541</w:t>
            </w:r>
            <w:r w:rsidR="00266C91" w:rsidRPr="001D24D3">
              <w:rPr>
                <w:rFonts w:ascii="Arial" w:hAnsi="Arial" w:cs="Arial"/>
                <w:sz w:val="22"/>
                <w:szCs w:val="22"/>
              </w:rPr>
              <w:t>,00</w:t>
            </w:r>
            <w:r w:rsidR="003222ED" w:rsidRPr="001D24D3">
              <w:rPr>
                <w:rFonts w:ascii="Arial" w:hAnsi="Arial" w:cs="Arial"/>
                <w:sz w:val="22"/>
                <w:szCs w:val="22"/>
              </w:rPr>
              <w:t>.</w:t>
            </w:r>
          </w:p>
          <w:p w14:paraId="0D41A580" w14:textId="1D7CB8C0" w:rsidR="00A54BBE" w:rsidRPr="001D24D3" w:rsidRDefault="00A54BBE" w:rsidP="003222ED">
            <w:pPr>
              <w:pStyle w:val="Prrafodelista"/>
              <w:numPr>
                <w:ilvl w:val="0"/>
                <w:numId w:val="19"/>
              </w:numPr>
              <w:jc w:val="both"/>
              <w:rPr>
                <w:rFonts w:ascii="Arial" w:hAnsi="Arial" w:cs="Arial"/>
                <w:sz w:val="22"/>
                <w:szCs w:val="22"/>
              </w:rPr>
            </w:pPr>
            <w:r w:rsidRPr="001D24D3">
              <w:rPr>
                <w:rFonts w:ascii="Arial" w:hAnsi="Arial" w:cs="Arial"/>
                <w:b/>
                <w:bCs/>
                <w:sz w:val="22"/>
                <w:szCs w:val="22"/>
              </w:rPr>
              <w:t>En plazo:</w:t>
            </w:r>
            <w:r w:rsidRPr="001D24D3">
              <w:rPr>
                <w:rFonts w:ascii="Arial" w:hAnsi="Arial" w:cs="Arial"/>
                <w:sz w:val="22"/>
                <w:szCs w:val="22"/>
              </w:rPr>
              <w:t xml:space="preserve"> </w:t>
            </w:r>
            <w:r w:rsidR="00F32487" w:rsidRPr="001D24D3">
              <w:rPr>
                <w:rFonts w:ascii="Arial" w:hAnsi="Arial" w:cs="Arial"/>
                <w:sz w:val="22"/>
                <w:szCs w:val="22"/>
              </w:rPr>
              <w:t>90</w:t>
            </w:r>
            <w:r w:rsidR="00266C91" w:rsidRPr="001D24D3">
              <w:rPr>
                <w:rFonts w:ascii="Arial" w:hAnsi="Arial" w:cs="Arial"/>
                <w:sz w:val="22"/>
                <w:szCs w:val="22"/>
              </w:rPr>
              <w:t xml:space="preserve"> días</w:t>
            </w:r>
            <w:r w:rsidR="003222ED" w:rsidRPr="001D24D3">
              <w:rPr>
                <w:rFonts w:ascii="Arial" w:hAnsi="Arial" w:cs="Arial"/>
                <w:sz w:val="22"/>
                <w:szCs w:val="22"/>
              </w:rPr>
              <w:t>.</w:t>
            </w:r>
          </w:p>
          <w:p w14:paraId="2A76D227" w14:textId="54C87258" w:rsidR="00A54BBE" w:rsidRPr="001D24D3" w:rsidRDefault="00A54BBE" w:rsidP="003222ED">
            <w:pPr>
              <w:pStyle w:val="Prrafodelista"/>
              <w:numPr>
                <w:ilvl w:val="0"/>
                <w:numId w:val="19"/>
              </w:numPr>
              <w:jc w:val="both"/>
              <w:rPr>
                <w:rFonts w:ascii="Arial" w:hAnsi="Arial" w:cs="Arial"/>
                <w:sz w:val="22"/>
                <w:szCs w:val="22"/>
              </w:rPr>
            </w:pPr>
            <w:r w:rsidRPr="001D24D3">
              <w:rPr>
                <w:rFonts w:ascii="Arial" w:hAnsi="Arial" w:cs="Arial"/>
                <w:b/>
                <w:bCs/>
                <w:sz w:val="22"/>
                <w:szCs w:val="22"/>
              </w:rPr>
              <w:t>Fecha de terminación del contrato y/o convenio:</w:t>
            </w:r>
            <w:r w:rsidRPr="001D24D3">
              <w:rPr>
                <w:rFonts w:ascii="Arial" w:hAnsi="Arial" w:cs="Arial"/>
                <w:sz w:val="22"/>
                <w:szCs w:val="22"/>
              </w:rPr>
              <w:t xml:space="preserve"> </w:t>
            </w:r>
            <w:r w:rsidR="00F32487" w:rsidRPr="001D24D3">
              <w:rPr>
                <w:rFonts w:ascii="Arial" w:hAnsi="Arial" w:cs="Arial"/>
                <w:sz w:val="22"/>
                <w:szCs w:val="22"/>
              </w:rPr>
              <w:t>2</w:t>
            </w:r>
            <w:r w:rsidR="00266C91" w:rsidRPr="001D24D3">
              <w:rPr>
                <w:rFonts w:ascii="Arial" w:hAnsi="Arial" w:cs="Arial"/>
                <w:sz w:val="22"/>
                <w:szCs w:val="22"/>
              </w:rPr>
              <w:t xml:space="preserve">0 de </w:t>
            </w:r>
            <w:r w:rsidR="00B95FBA" w:rsidRPr="001D24D3">
              <w:rPr>
                <w:rFonts w:ascii="Arial" w:hAnsi="Arial" w:cs="Arial"/>
                <w:sz w:val="22"/>
                <w:szCs w:val="22"/>
              </w:rPr>
              <w:t>febrero</w:t>
            </w:r>
            <w:r w:rsidR="00FB1456" w:rsidRPr="001D24D3">
              <w:rPr>
                <w:rFonts w:ascii="Arial" w:hAnsi="Arial" w:cs="Arial"/>
                <w:sz w:val="22"/>
                <w:szCs w:val="22"/>
              </w:rPr>
              <w:t xml:space="preserve"> de 202</w:t>
            </w:r>
            <w:r w:rsidR="00B95FBA" w:rsidRPr="001D24D3">
              <w:rPr>
                <w:rFonts w:ascii="Arial" w:hAnsi="Arial" w:cs="Arial"/>
                <w:sz w:val="22"/>
                <w:szCs w:val="22"/>
              </w:rPr>
              <w:t>5</w:t>
            </w:r>
            <w:r w:rsidR="003222ED" w:rsidRPr="001D24D3">
              <w:rPr>
                <w:rFonts w:ascii="Arial" w:hAnsi="Arial" w:cs="Arial"/>
                <w:sz w:val="22"/>
                <w:szCs w:val="22"/>
              </w:rPr>
              <w:t>.</w:t>
            </w:r>
          </w:p>
          <w:p w14:paraId="59EF0817" w14:textId="77777777" w:rsidR="00C138C9" w:rsidRPr="001D24D3" w:rsidRDefault="00A54BBE" w:rsidP="003222ED">
            <w:pPr>
              <w:pStyle w:val="Prrafodelista"/>
              <w:numPr>
                <w:ilvl w:val="0"/>
                <w:numId w:val="19"/>
              </w:numPr>
              <w:jc w:val="both"/>
              <w:rPr>
                <w:rFonts w:ascii="Arial" w:hAnsi="Arial" w:cs="Arial"/>
                <w:sz w:val="22"/>
                <w:szCs w:val="22"/>
              </w:rPr>
            </w:pPr>
            <w:r w:rsidRPr="001D24D3">
              <w:rPr>
                <w:rFonts w:ascii="Arial" w:hAnsi="Arial" w:cs="Arial"/>
                <w:b/>
                <w:bCs/>
                <w:sz w:val="22"/>
                <w:szCs w:val="22"/>
              </w:rPr>
              <w:t>Otros cambios:</w:t>
            </w:r>
            <w:r w:rsidRPr="001D24D3">
              <w:rPr>
                <w:rFonts w:ascii="Arial" w:hAnsi="Arial" w:cs="Arial"/>
                <w:sz w:val="22"/>
                <w:szCs w:val="22"/>
              </w:rPr>
              <w:t xml:space="preserve"> </w:t>
            </w:r>
            <w:r w:rsidR="00266C91" w:rsidRPr="001D24D3">
              <w:rPr>
                <w:rFonts w:ascii="Arial" w:hAnsi="Arial" w:cs="Arial"/>
                <w:sz w:val="22"/>
                <w:szCs w:val="22"/>
              </w:rPr>
              <w:t>N</w:t>
            </w:r>
            <w:r w:rsidR="00C138C9" w:rsidRPr="001D24D3">
              <w:rPr>
                <w:rFonts w:ascii="Arial" w:hAnsi="Arial" w:cs="Arial"/>
                <w:sz w:val="22"/>
                <w:szCs w:val="22"/>
              </w:rPr>
              <w:t>/</w:t>
            </w:r>
            <w:r w:rsidR="00266C91" w:rsidRPr="001D24D3">
              <w:rPr>
                <w:rFonts w:ascii="Arial" w:hAnsi="Arial" w:cs="Arial"/>
                <w:sz w:val="22"/>
                <w:szCs w:val="22"/>
              </w:rPr>
              <w:t>A</w:t>
            </w:r>
            <w:r w:rsidR="003222ED" w:rsidRPr="001D24D3">
              <w:rPr>
                <w:rFonts w:ascii="Arial" w:hAnsi="Arial" w:cs="Arial"/>
                <w:sz w:val="22"/>
                <w:szCs w:val="22"/>
              </w:rPr>
              <w:t>.</w:t>
            </w:r>
          </w:p>
          <w:p w14:paraId="498E0C6E" w14:textId="28D77695" w:rsidR="001D24D3" w:rsidRPr="001D24D3" w:rsidRDefault="001D24D3" w:rsidP="001D24D3">
            <w:pPr>
              <w:pStyle w:val="Prrafodelista"/>
              <w:ind w:left="360"/>
              <w:jc w:val="both"/>
              <w:rPr>
                <w:rFonts w:ascii="Arial" w:hAnsi="Arial" w:cs="Arial"/>
                <w:sz w:val="22"/>
                <w:szCs w:val="22"/>
              </w:rPr>
            </w:pPr>
          </w:p>
        </w:tc>
      </w:tr>
      <w:tr w:rsidR="00FA1DC1" w:rsidRPr="001D24D3" w14:paraId="2BD6903D" w14:textId="77777777" w:rsidTr="001D24D3">
        <w:tblPrEx>
          <w:tblCellMar>
            <w:left w:w="108" w:type="dxa"/>
            <w:right w:w="108" w:type="dxa"/>
          </w:tblCellMar>
          <w:tblLook w:val="01E0" w:firstRow="1" w:lastRow="1" w:firstColumn="1" w:lastColumn="1" w:noHBand="0" w:noVBand="0"/>
        </w:tblPrEx>
        <w:trPr>
          <w:trHeight w:val="643"/>
        </w:trPr>
        <w:tc>
          <w:tcPr>
            <w:tcW w:w="9108" w:type="dxa"/>
            <w:vAlign w:val="center"/>
          </w:tcPr>
          <w:p w14:paraId="177A602F" w14:textId="64D24F73" w:rsidR="00FA1DC1" w:rsidRPr="001D24D3" w:rsidRDefault="00FA1DC1" w:rsidP="00A54BBE">
            <w:pPr>
              <w:jc w:val="both"/>
              <w:rPr>
                <w:rFonts w:ascii="Arial" w:hAnsi="Arial" w:cs="Arial"/>
                <w:b/>
                <w:sz w:val="22"/>
                <w:szCs w:val="22"/>
              </w:rPr>
            </w:pPr>
          </w:p>
          <w:p w14:paraId="4AA4D44C" w14:textId="3FC58130" w:rsidR="00FA1DC1" w:rsidRPr="001D24D3" w:rsidRDefault="00FA1DC1" w:rsidP="00F37F72">
            <w:pPr>
              <w:jc w:val="both"/>
              <w:rPr>
                <w:rFonts w:ascii="Arial" w:hAnsi="Arial" w:cs="Arial"/>
                <w:sz w:val="22"/>
                <w:szCs w:val="22"/>
              </w:rPr>
            </w:pPr>
            <w:r w:rsidRPr="001D24D3">
              <w:rPr>
                <w:rFonts w:ascii="Arial" w:hAnsi="Arial" w:cs="Arial"/>
                <w:b/>
                <w:sz w:val="22"/>
                <w:szCs w:val="22"/>
              </w:rPr>
              <w:t>Anexos:</w:t>
            </w:r>
            <w:r w:rsidR="004B4BA0" w:rsidRPr="001D24D3">
              <w:rPr>
                <w:rFonts w:ascii="Arial" w:hAnsi="Arial" w:cs="Arial"/>
                <w:b/>
                <w:sz w:val="22"/>
                <w:szCs w:val="22"/>
              </w:rPr>
              <w:t xml:space="preserve"> </w:t>
            </w:r>
            <w:r w:rsidR="00AB74BB" w:rsidRPr="001D24D3">
              <w:rPr>
                <w:rFonts w:ascii="Arial" w:hAnsi="Arial" w:cs="Arial"/>
                <w:sz w:val="22"/>
                <w:szCs w:val="22"/>
              </w:rPr>
              <w:t xml:space="preserve">Carta de aceptación del contratista </w:t>
            </w:r>
          </w:p>
          <w:p w14:paraId="018A25BE" w14:textId="77777777" w:rsidR="00FA1DC1" w:rsidRPr="001D24D3" w:rsidRDefault="00FA1DC1" w:rsidP="00F37F72">
            <w:pPr>
              <w:jc w:val="both"/>
              <w:rPr>
                <w:rFonts w:ascii="Arial" w:hAnsi="Arial" w:cs="Arial"/>
                <w:sz w:val="22"/>
                <w:szCs w:val="22"/>
              </w:rPr>
            </w:pPr>
          </w:p>
        </w:tc>
      </w:tr>
      <w:tr w:rsidR="00FA1DC1" w:rsidRPr="007C6960" w14:paraId="608732D2" w14:textId="77777777" w:rsidTr="001D24D3">
        <w:tblPrEx>
          <w:tblCellMar>
            <w:left w:w="108" w:type="dxa"/>
            <w:right w:w="108" w:type="dxa"/>
          </w:tblCellMar>
          <w:tblLook w:val="01E0" w:firstRow="1" w:lastRow="1" w:firstColumn="1" w:lastColumn="1" w:noHBand="0" w:noVBand="0"/>
        </w:tblPrEx>
        <w:trPr>
          <w:trHeight w:val="4897"/>
        </w:trPr>
        <w:tc>
          <w:tcPr>
            <w:tcW w:w="9108" w:type="dxa"/>
            <w:vAlign w:val="center"/>
          </w:tcPr>
          <w:p w14:paraId="776E8B3A" w14:textId="77777777" w:rsidR="00FA1DC1" w:rsidRPr="001D24D3" w:rsidRDefault="00FA1DC1" w:rsidP="00F37F72">
            <w:pPr>
              <w:jc w:val="center"/>
              <w:rPr>
                <w:rFonts w:ascii="Arial" w:hAnsi="Arial" w:cs="Arial"/>
                <w:b/>
                <w:sz w:val="22"/>
                <w:szCs w:val="22"/>
              </w:rPr>
            </w:pPr>
          </w:p>
          <w:p w14:paraId="643EFB7D" w14:textId="77777777" w:rsidR="00C375C4" w:rsidRPr="001D24D3" w:rsidRDefault="00C375C4" w:rsidP="00F37F72">
            <w:pPr>
              <w:jc w:val="center"/>
              <w:rPr>
                <w:rFonts w:ascii="Arial" w:hAnsi="Arial" w:cs="Arial"/>
                <w:b/>
                <w:sz w:val="22"/>
                <w:szCs w:val="22"/>
              </w:rPr>
            </w:pPr>
          </w:p>
          <w:p w14:paraId="22CB1641" w14:textId="77777777" w:rsidR="00C375C4" w:rsidRDefault="00C375C4" w:rsidP="00F37F72">
            <w:pPr>
              <w:jc w:val="center"/>
              <w:rPr>
                <w:rFonts w:ascii="Arial" w:hAnsi="Arial" w:cs="Arial"/>
                <w:b/>
                <w:sz w:val="22"/>
                <w:szCs w:val="22"/>
              </w:rPr>
            </w:pPr>
          </w:p>
          <w:p w14:paraId="0FBC5014" w14:textId="77777777" w:rsidR="001D24D3" w:rsidRPr="001D24D3" w:rsidRDefault="001D24D3" w:rsidP="001D24D3">
            <w:pPr>
              <w:rPr>
                <w:rFonts w:ascii="Arial" w:hAnsi="Arial" w:cs="Arial"/>
                <w:b/>
                <w:sz w:val="22"/>
                <w:szCs w:val="22"/>
              </w:rPr>
            </w:pPr>
          </w:p>
          <w:p w14:paraId="66E01752" w14:textId="7ED94D66" w:rsidR="00FA1DC1" w:rsidRPr="001D24D3" w:rsidRDefault="00B95FBA" w:rsidP="00F37F72">
            <w:pPr>
              <w:jc w:val="center"/>
              <w:rPr>
                <w:rFonts w:ascii="Arial" w:hAnsi="Arial" w:cs="Arial"/>
                <w:b/>
                <w:sz w:val="22"/>
                <w:szCs w:val="22"/>
                <w:lang w:val="pt-PT"/>
              </w:rPr>
            </w:pPr>
            <w:r w:rsidRPr="001D24D3">
              <w:rPr>
                <w:rFonts w:ascii="Arial" w:hAnsi="Arial" w:cs="Arial"/>
                <w:b/>
                <w:sz w:val="22"/>
                <w:szCs w:val="22"/>
                <w:lang w:val="pt-PT"/>
              </w:rPr>
              <w:t>GINA ALEXANDRA VACA LINARES</w:t>
            </w:r>
          </w:p>
          <w:p w14:paraId="266D378A" w14:textId="1FCC32F1" w:rsidR="000069C1" w:rsidRPr="001D24D3" w:rsidRDefault="000069C1" w:rsidP="000069C1">
            <w:pPr>
              <w:pStyle w:val="Default"/>
              <w:jc w:val="center"/>
              <w:rPr>
                <w:sz w:val="22"/>
                <w:szCs w:val="22"/>
                <w:lang w:val="pt-PT"/>
              </w:rPr>
            </w:pPr>
            <w:r w:rsidRPr="001D24D3">
              <w:rPr>
                <w:b/>
                <w:bCs/>
                <w:sz w:val="22"/>
                <w:szCs w:val="22"/>
                <w:lang w:val="pt-PT"/>
              </w:rPr>
              <w:t>Director</w:t>
            </w:r>
            <w:r w:rsidR="0099344B" w:rsidRPr="001D24D3">
              <w:rPr>
                <w:b/>
                <w:bCs/>
                <w:sz w:val="22"/>
                <w:szCs w:val="22"/>
                <w:lang w:val="pt-PT"/>
              </w:rPr>
              <w:t>a</w:t>
            </w:r>
            <w:r w:rsidRPr="001D24D3">
              <w:rPr>
                <w:b/>
                <w:bCs/>
                <w:sz w:val="22"/>
                <w:szCs w:val="22"/>
                <w:lang w:val="pt-PT"/>
              </w:rPr>
              <w:t xml:space="preserve"> Corporativ</w:t>
            </w:r>
            <w:r w:rsidR="0099344B" w:rsidRPr="001D24D3">
              <w:rPr>
                <w:b/>
                <w:bCs/>
                <w:sz w:val="22"/>
                <w:szCs w:val="22"/>
                <w:lang w:val="pt-PT"/>
              </w:rPr>
              <w:t>a</w:t>
            </w:r>
            <w:r w:rsidRPr="001D24D3">
              <w:rPr>
                <w:b/>
                <w:bCs/>
                <w:sz w:val="22"/>
                <w:szCs w:val="22"/>
                <w:lang w:val="pt-PT"/>
              </w:rPr>
              <w:t xml:space="preserve"> </w:t>
            </w:r>
          </w:p>
          <w:p w14:paraId="3DB58DD0" w14:textId="77777777" w:rsidR="00FA1DC1" w:rsidRPr="001D24D3" w:rsidRDefault="00FA1DC1" w:rsidP="00F37F72">
            <w:pPr>
              <w:jc w:val="center"/>
              <w:rPr>
                <w:rFonts w:ascii="Arial" w:hAnsi="Arial" w:cs="Arial"/>
                <w:b/>
                <w:sz w:val="22"/>
                <w:szCs w:val="22"/>
                <w:lang w:val="pt-PT"/>
              </w:rPr>
            </w:pPr>
          </w:p>
          <w:p w14:paraId="672A71B0" w14:textId="77777777" w:rsidR="004B4BA0" w:rsidRPr="001D24D3" w:rsidRDefault="004B4BA0" w:rsidP="00F37F72">
            <w:pPr>
              <w:jc w:val="center"/>
              <w:rPr>
                <w:rFonts w:ascii="Arial" w:hAnsi="Arial" w:cs="Arial"/>
                <w:b/>
                <w:sz w:val="22"/>
                <w:szCs w:val="22"/>
                <w:lang w:val="pt-PT"/>
              </w:rPr>
            </w:pPr>
          </w:p>
          <w:p w14:paraId="56256557" w14:textId="77777777" w:rsidR="001D24D3" w:rsidRDefault="001D24D3" w:rsidP="001D24D3">
            <w:pPr>
              <w:rPr>
                <w:rFonts w:ascii="Arial" w:hAnsi="Arial" w:cs="Arial"/>
                <w:b/>
                <w:sz w:val="22"/>
                <w:szCs w:val="22"/>
                <w:lang w:val="pt-PT"/>
              </w:rPr>
            </w:pPr>
          </w:p>
          <w:p w14:paraId="4A3FE2E1" w14:textId="77777777" w:rsidR="00944239" w:rsidRDefault="00944239" w:rsidP="001D24D3">
            <w:pPr>
              <w:rPr>
                <w:rFonts w:ascii="Arial" w:hAnsi="Arial" w:cs="Arial"/>
                <w:b/>
                <w:sz w:val="22"/>
                <w:szCs w:val="22"/>
                <w:lang w:val="pt-PT"/>
              </w:rPr>
            </w:pPr>
          </w:p>
          <w:p w14:paraId="6829E84C" w14:textId="77777777" w:rsidR="001D24D3" w:rsidRDefault="001D24D3" w:rsidP="00F37F72">
            <w:pPr>
              <w:jc w:val="center"/>
              <w:rPr>
                <w:rFonts w:ascii="Arial" w:hAnsi="Arial" w:cs="Arial"/>
                <w:b/>
                <w:sz w:val="22"/>
                <w:szCs w:val="22"/>
                <w:lang w:val="pt-PT"/>
              </w:rPr>
            </w:pPr>
          </w:p>
          <w:p w14:paraId="15B5213D" w14:textId="77777777" w:rsidR="001D24D3" w:rsidRPr="001D24D3" w:rsidRDefault="001D24D3" w:rsidP="00F37F72">
            <w:pPr>
              <w:jc w:val="center"/>
              <w:rPr>
                <w:rFonts w:ascii="Arial" w:hAnsi="Arial" w:cs="Arial"/>
                <w:b/>
                <w:sz w:val="22"/>
                <w:szCs w:val="22"/>
                <w:lang w:val="pt-PT"/>
              </w:rPr>
            </w:pPr>
          </w:p>
          <w:p w14:paraId="6AF96C1F" w14:textId="79F74890" w:rsidR="00FA1DC1" w:rsidRPr="001D24D3" w:rsidRDefault="0099344B" w:rsidP="00F37F72">
            <w:pPr>
              <w:jc w:val="center"/>
              <w:rPr>
                <w:rFonts w:ascii="Arial" w:hAnsi="Arial" w:cs="Arial"/>
                <w:b/>
                <w:sz w:val="22"/>
                <w:szCs w:val="22"/>
              </w:rPr>
            </w:pPr>
            <w:r w:rsidRPr="001D24D3">
              <w:rPr>
                <w:rFonts w:ascii="Arial" w:hAnsi="Arial" w:cs="Arial"/>
                <w:b/>
                <w:sz w:val="22"/>
                <w:szCs w:val="22"/>
              </w:rPr>
              <w:t xml:space="preserve">WILSON </w:t>
            </w:r>
            <w:r w:rsidR="00AB74BB" w:rsidRPr="001D24D3">
              <w:rPr>
                <w:rFonts w:ascii="Arial" w:hAnsi="Arial" w:cs="Arial"/>
                <w:b/>
                <w:sz w:val="22"/>
                <w:szCs w:val="22"/>
              </w:rPr>
              <w:t>ALEXANDER ALBARRACÍN</w:t>
            </w:r>
          </w:p>
          <w:p w14:paraId="73E85C60" w14:textId="77777777" w:rsidR="00FA1DC1" w:rsidRPr="001D24D3" w:rsidRDefault="00FA1DC1" w:rsidP="00F37F72">
            <w:pPr>
              <w:jc w:val="center"/>
              <w:rPr>
                <w:rFonts w:ascii="Arial" w:hAnsi="Arial" w:cs="Arial"/>
                <w:b/>
                <w:sz w:val="22"/>
                <w:szCs w:val="22"/>
              </w:rPr>
            </w:pPr>
            <w:r w:rsidRPr="001D24D3">
              <w:rPr>
                <w:rFonts w:ascii="Arial" w:hAnsi="Arial" w:cs="Arial"/>
                <w:b/>
                <w:sz w:val="22"/>
                <w:szCs w:val="22"/>
              </w:rPr>
              <w:t>Supervisor del Contrato</w:t>
            </w:r>
          </w:p>
          <w:p w14:paraId="106C8BB9" w14:textId="77777777" w:rsidR="000069C1" w:rsidRPr="001D24D3" w:rsidRDefault="000069C1" w:rsidP="001D24D3">
            <w:pPr>
              <w:rPr>
                <w:rFonts w:ascii="Arial" w:hAnsi="Arial" w:cs="Arial"/>
                <w:b/>
                <w:sz w:val="22"/>
                <w:szCs w:val="22"/>
              </w:rPr>
            </w:pPr>
          </w:p>
          <w:p w14:paraId="5E757B20" w14:textId="13970741" w:rsidR="000069C1" w:rsidRPr="001D24D3" w:rsidRDefault="000069C1" w:rsidP="00290CA0">
            <w:pPr>
              <w:pStyle w:val="Default"/>
              <w:jc w:val="both"/>
              <w:rPr>
                <w:sz w:val="22"/>
                <w:szCs w:val="22"/>
              </w:rPr>
            </w:pPr>
            <w:r w:rsidRPr="001D24D3">
              <w:rPr>
                <w:sz w:val="22"/>
                <w:szCs w:val="22"/>
              </w:rPr>
              <w:t xml:space="preserve">Las firmas se tendrán como validas con la aprobación del documento en </w:t>
            </w:r>
            <w:r w:rsidR="00290CA0" w:rsidRPr="001D24D3">
              <w:rPr>
                <w:sz w:val="22"/>
                <w:szCs w:val="22"/>
              </w:rPr>
              <w:t xml:space="preserve">la </w:t>
            </w:r>
            <w:r w:rsidRPr="001D24D3">
              <w:rPr>
                <w:sz w:val="22"/>
                <w:szCs w:val="22"/>
              </w:rPr>
              <w:t xml:space="preserve">plataforma SECOP II. </w:t>
            </w:r>
          </w:p>
          <w:p w14:paraId="07FBD69F" w14:textId="77777777" w:rsidR="00DE0390" w:rsidRPr="001D24D3" w:rsidRDefault="00DE0390" w:rsidP="00DE0390">
            <w:pPr>
              <w:rPr>
                <w:rFonts w:ascii="Arial" w:hAnsi="Arial" w:cs="Arial"/>
                <w:b/>
                <w:color w:val="FF0000"/>
                <w:sz w:val="22"/>
                <w:szCs w:val="22"/>
              </w:rPr>
            </w:pPr>
          </w:p>
          <w:p w14:paraId="321D3189" w14:textId="054C6FA7" w:rsidR="00FA1DC1" w:rsidRPr="00D609A6" w:rsidRDefault="00FA1DC1" w:rsidP="00F37F72">
            <w:pPr>
              <w:rPr>
                <w:rFonts w:ascii="Arial" w:hAnsi="Arial" w:cs="Arial"/>
                <w:sz w:val="16"/>
                <w:szCs w:val="16"/>
              </w:rPr>
            </w:pPr>
            <w:r w:rsidRPr="00D609A6">
              <w:rPr>
                <w:rFonts w:ascii="Arial" w:hAnsi="Arial" w:cs="Arial"/>
                <w:b/>
                <w:sz w:val="16"/>
                <w:szCs w:val="16"/>
              </w:rPr>
              <w:t xml:space="preserve">Elaboró: </w:t>
            </w:r>
            <w:r w:rsidR="0099344B" w:rsidRPr="00D609A6">
              <w:rPr>
                <w:rFonts w:ascii="Arial" w:eastAsia="Times New Roman" w:hAnsi="Arial" w:cs="Arial"/>
                <w:color w:val="000000"/>
                <w:sz w:val="16"/>
                <w:szCs w:val="16"/>
                <w:lang w:val="es-CO" w:eastAsia="es-CO"/>
              </w:rPr>
              <w:t>Yulied</w:t>
            </w:r>
            <w:r w:rsidR="0098021E" w:rsidRPr="00D609A6">
              <w:rPr>
                <w:rFonts w:ascii="Arial" w:eastAsia="Times New Roman" w:hAnsi="Arial" w:cs="Arial"/>
                <w:color w:val="000000"/>
                <w:sz w:val="16"/>
                <w:szCs w:val="16"/>
                <w:lang w:val="es-CO" w:eastAsia="es-CO"/>
              </w:rPr>
              <w:t xml:space="preserve"> A</w:t>
            </w:r>
            <w:r w:rsidR="0099344B" w:rsidRPr="00D609A6">
              <w:rPr>
                <w:rFonts w:ascii="Arial" w:eastAsia="Times New Roman" w:hAnsi="Arial" w:cs="Arial"/>
                <w:color w:val="000000"/>
                <w:sz w:val="16"/>
                <w:szCs w:val="16"/>
                <w:lang w:val="es-CO" w:eastAsia="es-CO"/>
              </w:rPr>
              <w:t>ndrea</w:t>
            </w:r>
            <w:r w:rsidR="0098021E" w:rsidRPr="00D609A6">
              <w:rPr>
                <w:rFonts w:ascii="Arial" w:eastAsia="Times New Roman" w:hAnsi="Arial" w:cs="Arial"/>
                <w:color w:val="000000"/>
                <w:sz w:val="16"/>
                <w:szCs w:val="16"/>
                <w:lang w:val="es-CO" w:eastAsia="es-CO"/>
              </w:rPr>
              <w:t xml:space="preserve"> P</w:t>
            </w:r>
            <w:r w:rsidR="0099344B" w:rsidRPr="00D609A6">
              <w:rPr>
                <w:rFonts w:ascii="Arial" w:eastAsia="Times New Roman" w:hAnsi="Arial" w:cs="Arial"/>
                <w:color w:val="000000"/>
                <w:sz w:val="16"/>
                <w:szCs w:val="16"/>
                <w:lang w:val="es-CO" w:eastAsia="es-CO"/>
              </w:rPr>
              <w:t>inzón</w:t>
            </w:r>
            <w:r w:rsidR="0098021E" w:rsidRPr="00D609A6">
              <w:rPr>
                <w:rFonts w:ascii="Arial" w:eastAsia="Times New Roman" w:hAnsi="Arial" w:cs="Arial"/>
                <w:color w:val="000000"/>
                <w:sz w:val="16"/>
                <w:szCs w:val="16"/>
                <w:lang w:val="es-CO" w:eastAsia="es-CO"/>
              </w:rPr>
              <w:t xml:space="preserve"> G.</w:t>
            </w:r>
          </w:p>
          <w:p w14:paraId="0C8FE6CE" w14:textId="36BCB54E" w:rsidR="000069C1" w:rsidRPr="00D609A6" w:rsidRDefault="00FA1DC1" w:rsidP="000069C1">
            <w:pPr>
              <w:pStyle w:val="Default"/>
              <w:rPr>
                <w:sz w:val="16"/>
                <w:szCs w:val="16"/>
              </w:rPr>
            </w:pPr>
            <w:r w:rsidRPr="00D609A6">
              <w:rPr>
                <w:b/>
                <w:bCs/>
                <w:sz w:val="16"/>
                <w:szCs w:val="16"/>
                <w:lang w:val="es-ES"/>
              </w:rPr>
              <w:t xml:space="preserve">Revisó: </w:t>
            </w:r>
            <w:r w:rsidR="001F5B3B" w:rsidRPr="00D609A6">
              <w:rPr>
                <w:sz w:val="16"/>
                <w:szCs w:val="16"/>
                <w:lang w:val="es-ES"/>
              </w:rPr>
              <w:t>Alexander Albarracín G</w:t>
            </w:r>
            <w:r w:rsidR="000069C1" w:rsidRPr="00D609A6">
              <w:rPr>
                <w:sz w:val="16"/>
                <w:szCs w:val="16"/>
                <w:lang w:val="es-ES"/>
              </w:rPr>
              <w:t xml:space="preserve"> </w:t>
            </w:r>
            <w:r w:rsidR="00EC7A9B" w:rsidRPr="00D609A6">
              <w:rPr>
                <w:sz w:val="16"/>
                <w:szCs w:val="16"/>
                <w:lang w:val="es-ES"/>
              </w:rPr>
              <w:t>- Benjamín Estrella Aguilar</w:t>
            </w:r>
          </w:p>
          <w:p w14:paraId="72DE9857" w14:textId="03D800A0" w:rsidR="00F62D89" w:rsidRPr="001D24D3" w:rsidRDefault="00FA1DC1" w:rsidP="000069C1">
            <w:pPr>
              <w:rPr>
                <w:rFonts w:ascii="Arial" w:hAnsi="Arial" w:cs="Arial"/>
                <w:bCs/>
                <w:sz w:val="22"/>
                <w:szCs w:val="22"/>
                <w:lang w:val="pt-PT"/>
              </w:rPr>
            </w:pPr>
            <w:r w:rsidRPr="00D609A6">
              <w:rPr>
                <w:rFonts w:ascii="Arial" w:hAnsi="Arial" w:cs="Arial"/>
                <w:b/>
                <w:sz w:val="16"/>
                <w:szCs w:val="16"/>
                <w:lang w:val="pt-PT"/>
              </w:rPr>
              <w:t xml:space="preserve">Aprobó: </w:t>
            </w:r>
            <w:r w:rsidR="0099344B" w:rsidRPr="00D609A6">
              <w:rPr>
                <w:rFonts w:ascii="Arial" w:hAnsi="Arial" w:cs="Arial"/>
                <w:bCs/>
                <w:sz w:val="16"/>
                <w:szCs w:val="16"/>
                <w:lang w:val="pt-PT"/>
              </w:rPr>
              <w:t>Gina Alexandra Vaca L.</w:t>
            </w:r>
          </w:p>
        </w:tc>
      </w:tr>
    </w:tbl>
    <w:p w14:paraId="4347E18C" w14:textId="77777777" w:rsidR="0091221E" w:rsidRPr="001D24D3" w:rsidRDefault="0091221E" w:rsidP="001D24D3">
      <w:pPr>
        <w:rPr>
          <w:rFonts w:ascii="Arial" w:hAnsi="Arial" w:cs="Arial"/>
          <w:sz w:val="22"/>
          <w:szCs w:val="22"/>
          <w:lang w:val="pt-PT"/>
        </w:rPr>
      </w:pPr>
    </w:p>
    <w:sectPr w:rsidR="0091221E" w:rsidRPr="001D24D3" w:rsidSect="00D9064D">
      <w:headerReference w:type="even" r:id="rId10"/>
      <w:headerReference w:type="default" r:id="rId11"/>
      <w:footerReference w:type="even" r:id="rId12"/>
      <w:footerReference w:type="default" r:id="rId13"/>
      <w:headerReference w:type="first" r:id="rId14"/>
      <w:footerReference w:type="first" r:id="rId15"/>
      <w:pgSz w:w="12242" w:h="15842" w:code="1"/>
      <w:pgMar w:top="1418" w:right="1701" w:bottom="1418" w:left="1701" w:header="284"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577D5" w14:textId="77777777" w:rsidR="00ED1072" w:rsidRDefault="00ED1072">
      <w:r>
        <w:separator/>
      </w:r>
    </w:p>
  </w:endnote>
  <w:endnote w:type="continuationSeparator" w:id="0">
    <w:p w14:paraId="22129DA6" w14:textId="77777777" w:rsidR="00ED1072" w:rsidRDefault="00ED1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6CA55" w14:textId="77777777" w:rsidR="00531164" w:rsidRDefault="005311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7E192" w14:textId="4E5DCB24" w:rsidR="00DC1084" w:rsidRPr="00D9064D" w:rsidRDefault="000E7A76" w:rsidP="00DC1084">
    <w:pPr>
      <w:pStyle w:val="Piedepgina"/>
      <w:rPr>
        <w:rFonts w:ascii="Arial" w:hAnsi="Arial" w:cs="Arial"/>
        <w:noProof/>
        <w:sz w:val="16"/>
        <w:szCs w:val="16"/>
        <w:lang w:val="es-CO" w:eastAsia="es-CO"/>
      </w:rPr>
    </w:pPr>
    <w:r w:rsidRPr="00D9064D">
      <w:rPr>
        <w:rFonts w:ascii="Arial" w:hAnsi="Arial" w:cs="Arial"/>
        <w:noProof/>
        <w:sz w:val="16"/>
        <w:szCs w:val="16"/>
        <w:lang w:val="es-CO" w:eastAsia="es-CO"/>
      </w:rPr>
      <w:t>R-</w:t>
    </w:r>
    <w:r w:rsidR="00D9064D" w:rsidRPr="00D9064D">
      <w:rPr>
        <w:rFonts w:ascii="Arial" w:hAnsi="Arial" w:cs="Arial"/>
        <w:noProof/>
        <w:sz w:val="16"/>
        <w:szCs w:val="16"/>
        <w:lang w:val="es-CO" w:eastAsia="es-CO"/>
      </w:rPr>
      <w:t>DA-</w:t>
    </w:r>
    <w:r w:rsidR="005634EE">
      <w:rPr>
        <w:rFonts w:ascii="Arial" w:hAnsi="Arial" w:cs="Arial"/>
        <w:noProof/>
        <w:sz w:val="16"/>
        <w:szCs w:val="16"/>
        <w:lang w:val="es-CO" w:eastAsia="es-CO"/>
      </w:rPr>
      <w:t>109</w:t>
    </w:r>
    <w:r w:rsidRPr="00D9064D">
      <w:rPr>
        <w:rFonts w:ascii="Arial" w:hAnsi="Arial" w:cs="Arial"/>
        <w:noProof/>
        <w:sz w:val="16"/>
        <w:szCs w:val="16"/>
        <w:lang w:val="es-CO" w:eastAsia="es-CO"/>
      </w:rPr>
      <w:t xml:space="preserve"> </w:t>
    </w:r>
    <w:r w:rsidR="00963A1E" w:rsidRPr="00D9064D">
      <w:rPr>
        <w:rFonts w:ascii="Arial" w:hAnsi="Arial" w:cs="Arial"/>
        <w:noProof/>
        <w:sz w:val="16"/>
        <w:szCs w:val="16"/>
        <w:lang w:val="es-CO" w:eastAsia="es-CO"/>
      </w:rPr>
      <w:t>Diciembre</w:t>
    </w:r>
    <w:r w:rsidRPr="00D9064D">
      <w:rPr>
        <w:rFonts w:ascii="Arial" w:hAnsi="Arial" w:cs="Arial"/>
        <w:noProof/>
        <w:sz w:val="16"/>
        <w:szCs w:val="16"/>
        <w:lang w:val="es-CO" w:eastAsia="es-CO"/>
      </w:rPr>
      <w:t xml:space="preserve"> de 201</w:t>
    </w:r>
    <w:r w:rsidR="00963A1E" w:rsidRPr="00D9064D">
      <w:rPr>
        <w:rFonts w:ascii="Arial" w:hAnsi="Arial" w:cs="Arial"/>
        <w:noProof/>
        <w:sz w:val="16"/>
        <w:szCs w:val="16"/>
        <w:lang w:val="es-CO" w:eastAsia="es-CO"/>
      </w:rPr>
      <w:t>8</w:t>
    </w:r>
    <w:r w:rsidR="00531164">
      <w:rPr>
        <w:rFonts w:ascii="Arial" w:hAnsi="Arial" w:cs="Arial"/>
        <w:noProof/>
        <w:sz w:val="16"/>
        <w:szCs w:val="16"/>
        <w:lang w:val="es-CO" w:eastAsia="es-CO"/>
      </w:rPr>
      <w:tab/>
    </w:r>
    <w:r w:rsidR="00531164">
      <w:rPr>
        <w:rFonts w:ascii="Arial" w:hAnsi="Arial" w:cs="Arial"/>
        <w:noProof/>
        <w:sz w:val="16"/>
        <w:szCs w:val="16"/>
        <w:lang w:val="es-CO" w:eastAsia="es-CO"/>
      </w:rPr>
      <w:tab/>
    </w:r>
  </w:p>
  <w:p w14:paraId="2A058D25" w14:textId="77777777" w:rsidR="00963A1E" w:rsidRPr="00494B17" w:rsidRDefault="00963A1E" w:rsidP="00DC1084">
    <w:pPr>
      <w:pStyle w:val="Piedepgina"/>
      <w:rPr>
        <w:sz w:val="18"/>
        <w:szCs w:val="18"/>
      </w:rPr>
    </w:pPr>
  </w:p>
  <w:p w14:paraId="4347E193" w14:textId="77777777" w:rsidR="00DC1084" w:rsidRDefault="00DC108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982FE" w14:textId="77777777" w:rsidR="00531164" w:rsidRDefault="005311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2727E" w14:textId="77777777" w:rsidR="00ED1072" w:rsidRDefault="00ED1072">
      <w:r>
        <w:separator/>
      </w:r>
    </w:p>
  </w:footnote>
  <w:footnote w:type="continuationSeparator" w:id="0">
    <w:p w14:paraId="1BEFF624" w14:textId="77777777" w:rsidR="00ED1072" w:rsidRDefault="00ED1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EEAA7" w14:textId="77777777" w:rsidR="00531164" w:rsidRDefault="005311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1"/>
      <w:gridCol w:w="3506"/>
      <w:gridCol w:w="3827"/>
    </w:tblGrid>
    <w:tr w:rsidR="00531164" w14:paraId="712B1796" w14:textId="77777777" w:rsidTr="00531164">
      <w:trPr>
        <w:trHeight w:val="651"/>
      </w:trPr>
      <w:tc>
        <w:tcPr>
          <w:tcW w:w="959" w:type="pct"/>
          <w:vMerge w:val="restart"/>
          <w:tcBorders>
            <w:top w:val="single" w:sz="2" w:space="0" w:color="auto"/>
            <w:left w:val="single" w:sz="2" w:space="0" w:color="auto"/>
            <w:bottom w:val="single" w:sz="2" w:space="0" w:color="auto"/>
            <w:right w:val="single" w:sz="2" w:space="0" w:color="auto"/>
          </w:tcBorders>
          <w:vAlign w:val="center"/>
          <w:hideMark/>
        </w:tcPr>
        <w:p w14:paraId="3010DB81" w14:textId="37F9840A" w:rsidR="00531164" w:rsidRDefault="00531164" w:rsidP="00531164">
          <w:pPr>
            <w:pStyle w:val="Encabezado"/>
            <w:spacing w:line="276" w:lineRule="auto"/>
            <w:rPr>
              <w:rFonts w:ascii="Arial" w:eastAsiaTheme="minorHAnsi" w:hAnsi="Arial" w:cs="Arial"/>
              <w:b/>
              <w:bCs/>
              <w:lang w:val="es-CO" w:eastAsia="en-US"/>
            </w:rPr>
          </w:pPr>
          <w:r>
            <w:rPr>
              <w:rFonts w:asciiTheme="minorHAnsi" w:eastAsiaTheme="minorHAnsi" w:hAnsiTheme="minorHAnsi" w:cstheme="minorBidi"/>
              <w:noProof/>
              <w:lang w:val="es-CO" w:eastAsia="es-CO"/>
            </w:rPr>
            <w:drawing>
              <wp:anchor distT="0" distB="0" distL="114300" distR="114300" simplePos="0" relativeHeight="251658240" behindDoc="1" locked="0" layoutInCell="1" allowOverlap="1" wp14:anchorId="12FA86C4" wp14:editId="4A158E1B">
                <wp:simplePos x="0" y="0"/>
                <wp:positionH relativeFrom="column">
                  <wp:posOffset>99695</wp:posOffset>
                </wp:positionH>
                <wp:positionV relativeFrom="paragraph">
                  <wp:posOffset>34290</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10783"/>
                        <a:stretch>
                          <a:fillRect/>
                        </a:stretch>
                      </pic:blipFill>
                      <pic:spPr bwMode="auto">
                        <a:xfrm>
                          <a:off x="0" y="0"/>
                          <a:ext cx="643890" cy="7715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041" w:type="pct"/>
          <w:gridSpan w:val="2"/>
          <w:tcBorders>
            <w:top w:val="single" w:sz="2" w:space="0" w:color="auto"/>
            <w:left w:val="single" w:sz="2" w:space="0" w:color="auto"/>
            <w:bottom w:val="single" w:sz="2" w:space="0" w:color="auto"/>
            <w:right w:val="single" w:sz="2" w:space="0" w:color="auto"/>
          </w:tcBorders>
          <w:vAlign w:val="center"/>
          <w:hideMark/>
        </w:tcPr>
        <w:p w14:paraId="11C1B696" w14:textId="77777777" w:rsidR="00531164" w:rsidRDefault="00531164" w:rsidP="00531164">
          <w:pPr>
            <w:pStyle w:val="Encabezado"/>
            <w:spacing w:line="276" w:lineRule="auto"/>
            <w:jc w:val="center"/>
            <w:rPr>
              <w:rFonts w:ascii="Arial" w:hAnsi="Arial" w:cs="Arial"/>
              <w:b/>
              <w:bCs/>
            </w:rPr>
          </w:pPr>
          <w:r>
            <w:rPr>
              <w:rFonts w:ascii="Arial" w:hAnsi="Arial" w:cs="Arial"/>
              <w:b/>
              <w:bCs/>
            </w:rPr>
            <w:t>PROCESO DE ADQUISICIÓN DE BIENES Y SERVICIOS</w:t>
          </w:r>
        </w:p>
        <w:p w14:paraId="4F866059" w14:textId="31F90519" w:rsidR="00531164" w:rsidRDefault="00531164" w:rsidP="00531164">
          <w:pPr>
            <w:pStyle w:val="Encabezado"/>
            <w:spacing w:line="276" w:lineRule="auto"/>
            <w:jc w:val="center"/>
            <w:rPr>
              <w:rFonts w:ascii="Arial" w:hAnsi="Arial" w:cs="Arial"/>
              <w:b/>
              <w:bCs/>
            </w:rPr>
          </w:pPr>
          <w:r>
            <w:rPr>
              <w:rFonts w:ascii="Arial" w:hAnsi="Arial" w:cs="Arial"/>
              <w:b/>
              <w:bCs/>
            </w:rPr>
            <w:t>SOLICITUD MODIFICACIÓN DE CONTRATO</w:t>
          </w:r>
        </w:p>
      </w:tc>
    </w:tr>
    <w:tr w:rsidR="00531164" w14:paraId="11F7EA0B" w14:textId="77777777" w:rsidTr="00531164">
      <w:trPr>
        <w:trHeight w:val="632"/>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D34CCDB" w14:textId="77777777" w:rsidR="00531164" w:rsidRDefault="00531164" w:rsidP="00531164">
          <w:pPr>
            <w:rPr>
              <w:rFonts w:ascii="Arial" w:hAnsi="Arial" w:cs="Arial"/>
              <w:b/>
              <w:bCs/>
              <w:sz w:val="22"/>
              <w:szCs w:val="22"/>
              <w:lang w:eastAsia="en-US"/>
            </w:rPr>
          </w:pPr>
        </w:p>
      </w:tc>
      <w:tc>
        <w:tcPr>
          <w:tcW w:w="1932" w:type="pct"/>
          <w:tcBorders>
            <w:top w:val="single" w:sz="2" w:space="0" w:color="auto"/>
            <w:left w:val="single" w:sz="2" w:space="0" w:color="auto"/>
            <w:bottom w:val="single" w:sz="2" w:space="0" w:color="auto"/>
            <w:right w:val="single" w:sz="2" w:space="0" w:color="auto"/>
          </w:tcBorders>
          <w:vAlign w:val="center"/>
          <w:hideMark/>
        </w:tcPr>
        <w:p w14:paraId="0DA3AEAD" w14:textId="36A883F7" w:rsidR="00531164" w:rsidRDefault="00531164" w:rsidP="00531164">
          <w:pPr>
            <w:pStyle w:val="Encabezado"/>
            <w:spacing w:line="276" w:lineRule="auto"/>
            <w:jc w:val="center"/>
            <w:rPr>
              <w:rFonts w:ascii="Arial" w:hAnsi="Arial" w:cs="Arial"/>
              <w:b/>
              <w:bCs/>
            </w:rPr>
          </w:pPr>
          <w:r>
            <w:rPr>
              <w:rFonts w:ascii="Arial" w:hAnsi="Arial" w:cs="Arial"/>
              <w:b/>
              <w:szCs w:val="16"/>
            </w:rPr>
            <w:t>CÒDIGO: R-DA-109</w:t>
          </w:r>
        </w:p>
      </w:tc>
      <w:tc>
        <w:tcPr>
          <w:tcW w:w="2109" w:type="pct"/>
          <w:tcBorders>
            <w:top w:val="single" w:sz="2" w:space="0" w:color="auto"/>
            <w:left w:val="single" w:sz="2" w:space="0" w:color="auto"/>
            <w:bottom w:val="single" w:sz="2" w:space="0" w:color="auto"/>
            <w:right w:val="single" w:sz="2" w:space="0" w:color="auto"/>
          </w:tcBorders>
          <w:vAlign w:val="center"/>
          <w:hideMark/>
        </w:tcPr>
        <w:p w14:paraId="5B70D067" w14:textId="77777777" w:rsidR="00531164" w:rsidRDefault="00531164" w:rsidP="00531164">
          <w:pPr>
            <w:pStyle w:val="Encabezado"/>
            <w:spacing w:line="276" w:lineRule="auto"/>
            <w:jc w:val="center"/>
            <w:rPr>
              <w:rFonts w:ascii="Arial" w:hAnsi="Arial" w:cs="Arial"/>
              <w:b/>
              <w:bCs/>
            </w:rPr>
          </w:pPr>
          <w:r>
            <w:rPr>
              <w:rFonts w:ascii="Arial" w:hAnsi="Arial" w:cs="Arial"/>
              <w:b/>
              <w:szCs w:val="16"/>
            </w:rPr>
            <w:t>FECHA: Diciembre 2018</w:t>
          </w:r>
        </w:p>
      </w:tc>
    </w:tr>
  </w:tbl>
  <w:p w14:paraId="4347E191" w14:textId="3D5389A9" w:rsidR="002F3C35" w:rsidRDefault="002F3C35">
    <w:pPr>
      <w:pStyle w:val="Encabezado"/>
      <w:jc w:val="center"/>
      <w:rPr>
        <w:noProof/>
        <w:lang w:val="es-CO" w:eastAsia="es-CO"/>
      </w:rPr>
    </w:pPr>
  </w:p>
  <w:p w14:paraId="48D4DF47" w14:textId="77777777" w:rsidR="00531164" w:rsidRDefault="00531164">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B6095" w14:textId="77777777" w:rsidR="00531164" w:rsidRDefault="005311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F0FD3"/>
    <w:multiLevelType w:val="hybridMultilevel"/>
    <w:tmpl w:val="B54A85A2"/>
    <w:lvl w:ilvl="0" w:tplc="414C5562">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491190"/>
    <w:multiLevelType w:val="hybridMultilevel"/>
    <w:tmpl w:val="8E4C8348"/>
    <w:lvl w:ilvl="0" w:tplc="F6FA69DE">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6230FC"/>
    <w:multiLevelType w:val="hybridMultilevel"/>
    <w:tmpl w:val="759A0DEC"/>
    <w:lvl w:ilvl="0" w:tplc="63ECE598">
      <w:start w:val="1"/>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1D9649B"/>
    <w:multiLevelType w:val="hybridMultilevel"/>
    <w:tmpl w:val="8B469E86"/>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41E75B2"/>
    <w:multiLevelType w:val="hybridMultilevel"/>
    <w:tmpl w:val="467A28BC"/>
    <w:lvl w:ilvl="0" w:tplc="7C66DC76">
      <w:start w:val="4"/>
      <w:numFmt w:val="decimal"/>
      <w:lvlText w:val="%1."/>
      <w:lvlJc w:val="left"/>
      <w:pPr>
        <w:tabs>
          <w:tab w:val="num" w:pos="2340"/>
        </w:tabs>
        <w:ind w:left="2340" w:hanging="360"/>
      </w:pPr>
      <w:rPr>
        <w:rFonts w:hint="default"/>
      </w:r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5" w15:restartNumberingAfterBreak="0">
    <w:nsid w:val="17654237"/>
    <w:multiLevelType w:val="hybridMultilevel"/>
    <w:tmpl w:val="B692B1A0"/>
    <w:lvl w:ilvl="0" w:tplc="E250A990">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C79B8"/>
    <w:multiLevelType w:val="hybridMultilevel"/>
    <w:tmpl w:val="87789C08"/>
    <w:lvl w:ilvl="0" w:tplc="8FB2055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2985921"/>
    <w:multiLevelType w:val="hybridMultilevel"/>
    <w:tmpl w:val="473663A4"/>
    <w:lvl w:ilvl="0" w:tplc="C052A8E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76E64D6"/>
    <w:multiLevelType w:val="hybridMultilevel"/>
    <w:tmpl w:val="03A8BA94"/>
    <w:lvl w:ilvl="0" w:tplc="7CF2E25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5E01349"/>
    <w:multiLevelType w:val="hybridMultilevel"/>
    <w:tmpl w:val="4D38D66E"/>
    <w:lvl w:ilvl="0" w:tplc="26142AD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A5B7B83"/>
    <w:multiLevelType w:val="hybridMultilevel"/>
    <w:tmpl w:val="28E8D5BE"/>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E5A4E87"/>
    <w:multiLevelType w:val="hybridMultilevel"/>
    <w:tmpl w:val="4D0077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2D41C0"/>
    <w:multiLevelType w:val="hybridMultilevel"/>
    <w:tmpl w:val="01743DB0"/>
    <w:lvl w:ilvl="0" w:tplc="D4A0920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2CE73CF"/>
    <w:multiLevelType w:val="hybridMultilevel"/>
    <w:tmpl w:val="E27C61C6"/>
    <w:lvl w:ilvl="0" w:tplc="4858E962">
      <w:start w:val="1"/>
      <w:numFmt w:val="lowerLetter"/>
      <w:lvlText w:val="%1."/>
      <w:lvlJc w:val="left"/>
      <w:pPr>
        <w:tabs>
          <w:tab w:val="num" w:pos="720"/>
        </w:tabs>
        <w:ind w:left="720" w:hanging="360"/>
      </w:pPr>
      <w:rPr>
        <w:rFonts w:hint="default"/>
      </w:rPr>
    </w:lvl>
    <w:lvl w:ilvl="1" w:tplc="44E094CC">
      <w:start w:val="1"/>
      <w:numFmt w:val="upperLetter"/>
      <w:lvlText w:val="%2."/>
      <w:lvlJc w:val="left"/>
      <w:pPr>
        <w:tabs>
          <w:tab w:val="num" w:pos="1440"/>
        </w:tabs>
        <w:ind w:left="1440" w:hanging="360"/>
      </w:pPr>
      <w:rPr>
        <w:rFonts w:hint="default"/>
      </w:rPr>
    </w:lvl>
    <w:lvl w:ilvl="2" w:tplc="5AE46E2A">
      <w:start w:val="1"/>
      <w:numFmt w:val="decimal"/>
      <w:lvlText w:val="%3."/>
      <w:lvlJc w:val="left"/>
      <w:pPr>
        <w:tabs>
          <w:tab w:val="num" w:pos="2340"/>
        </w:tabs>
        <w:ind w:left="2340" w:hanging="360"/>
      </w:pPr>
      <w:rPr>
        <w:rFonts w:hint="default"/>
        <w:b/>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5C503A1D"/>
    <w:multiLevelType w:val="hybridMultilevel"/>
    <w:tmpl w:val="24F885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C7334B"/>
    <w:multiLevelType w:val="hybridMultilevel"/>
    <w:tmpl w:val="23B421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749E28FB"/>
    <w:multiLevelType w:val="hybridMultilevel"/>
    <w:tmpl w:val="906271B8"/>
    <w:lvl w:ilvl="0" w:tplc="4104AF6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816388E"/>
    <w:multiLevelType w:val="hybridMultilevel"/>
    <w:tmpl w:val="46F44D0A"/>
    <w:lvl w:ilvl="0" w:tplc="5BC87D2A">
      <w:start w:val="1"/>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31084043">
    <w:abstractNumId w:val="2"/>
  </w:num>
  <w:num w:numId="2" w16cid:durableId="1264267098">
    <w:abstractNumId w:val="11"/>
  </w:num>
  <w:num w:numId="3" w16cid:durableId="1752384371">
    <w:abstractNumId w:val="5"/>
  </w:num>
  <w:num w:numId="4" w16cid:durableId="1042292269">
    <w:abstractNumId w:val="9"/>
  </w:num>
  <w:num w:numId="5" w16cid:durableId="261425552">
    <w:abstractNumId w:val="7"/>
  </w:num>
  <w:num w:numId="6" w16cid:durableId="1345480126">
    <w:abstractNumId w:val="3"/>
  </w:num>
  <w:num w:numId="7" w16cid:durableId="1398239418">
    <w:abstractNumId w:val="1"/>
  </w:num>
  <w:num w:numId="8" w16cid:durableId="283585637">
    <w:abstractNumId w:val="14"/>
  </w:num>
  <w:num w:numId="9" w16cid:durableId="1597711011">
    <w:abstractNumId w:val="0"/>
  </w:num>
  <w:num w:numId="10" w16cid:durableId="360866211">
    <w:abstractNumId w:val="4"/>
  </w:num>
  <w:num w:numId="11" w16cid:durableId="1091780841">
    <w:abstractNumId w:val="10"/>
  </w:num>
  <w:num w:numId="12" w16cid:durableId="2097090554">
    <w:abstractNumId w:val="17"/>
  </w:num>
  <w:num w:numId="13" w16cid:durableId="1797066130">
    <w:abstractNumId w:val="13"/>
  </w:num>
  <w:num w:numId="14" w16cid:durableId="899635568">
    <w:abstractNumId w:val="6"/>
  </w:num>
  <w:num w:numId="15" w16cid:durableId="795955185">
    <w:abstractNumId w:val="12"/>
  </w:num>
  <w:num w:numId="16" w16cid:durableId="731078761">
    <w:abstractNumId w:val="15"/>
  </w:num>
  <w:num w:numId="17" w16cid:durableId="367414074">
    <w:abstractNumId w:val="8"/>
  </w:num>
  <w:num w:numId="18" w16cid:durableId="1262294443">
    <w:abstractNumId w:val="18"/>
  </w:num>
  <w:num w:numId="19" w16cid:durableId="19132714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7CF"/>
    <w:rsid w:val="000069C1"/>
    <w:rsid w:val="0001517D"/>
    <w:rsid w:val="0002171E"/>
    <w:rsid w:val="00021AC4"/>
    <w:rsid w:val="00021CF3"/>
    <w:rsid w:val="000247CF"/>
    <w:rsid w:val="0004079D"/>
    <w:rsid w:val="00057712"/>
    <w:rsid w:val="00057E11"/>
    <w:rsid w:val="00067D58"/>
    <w:rsid w:val="00090DE7"/>
    <w:rsid w:val="000A6432"/>
    <w:rsid w:val="000A6F5D"/>
    <w:rsid w:val="000E777B"/>
    <w:rsid w:val="000E7A76"/>
    <w:rsid w:val="000F2B3F"/>
    <w:rsid w:val="00110A9C"/>
    <w:rsid w:val="00114323"/>
    <w:rsid w:val="00143C64"/>
    <w:rsid w:val="00146EF0"/>
    <w:rsid w:val="00155C74"/>
    <w:rsid w:val="00176AD2"/>
    <w:rsid w:val="001900BF"/>
    <w:rsid w:val="001C2158"/>
    <w:rsid w:val="001D24D3"/>
    <w:rsid w:val="001D7760"/>
    <w:rsid w:val="001E7C64"/>
    <w:rsid w:val="001F5B3B"/>
    <w:rsid w:val="001F7794"/>
    <w:rsid w:val="002203BB"/>
    <w:rsid w:val="002212EF"/>
    <w:rsid w:val="002356E7"/>
    <w:rsid w:val="00236BD0"/>
    <w:rsid w:val="0024501C"/>
    <w:rsid w:val="00254CEB"/>
    <w:rsid w:val="002667F9"/>
    <w:rsid w:val="00266C91"/>
    <w:rsid w:val="00276C25"/>
    <w:rsid w:val="00290CA0"/>
    <w:rsid w:val="002B4DBE"/>
    <w:rsid w:val="002C3753"/>
    <w:rsid w:val="002C5EB6"/>
    <w:rsid w:val="002E5088"/>
    <w:rsid w:val="002F3C35"/>
    <w:rsid w:val="0031561A"/>
    <w:rsid w:val="003222ED"/>
    <w:rsid w:val="00334A3C"/>
    <w:rsid w:val="00354876"/>
    <w:rsid w:val="00362C79"/>
    <w:rsid w:val="00367FF0"/>
    <w:rsid w:val="00376B70"/>
    <w:rsid w:val="003778E3"/>
    <w:rsid w:val="00382AD8"/>
    <w:rsid w:val="00395462"/>
    <w:rsid w:val="003A2EF3"/>
    <w:rsid w:val="003A3991"/>
    <w:rsid w:val="003A6333"/>
    <w:rsid w:val="003C0AEC"/>
    <w:rsid w:val="003D4576"/>
    <w:rsid w:val="00401EBB"/>
    <w:rsid w:val="0042536D"/>
    <w:rsid w:val="00433673"/>
    <w:rsid w:val="00435487"/>
    <w:rsid w:val="004374ED"/>
    <w:rsid w:val="004477E4"/>
    <w:rsid w:val="00456225"/>
    <w:rsid w:val="004A36B2"/>
    <w:rsid w:val="004B4BA0"/>
    <w:rsid w:val="004B77FB"/>
    <w:rsid w:val="004D61A5"/>
    <w:rsid w:val="00504313"/>
    <w:rsid w:val="00523EFD"/>
    <w:rsid w:val="00524D6F"/>
    <w:rsid w:val="00531164"/>
    <w:rsid w:val="00544776"/>
    <w:rsid w:val="005634EE"/>
    <w:rsid w:val="00596ECB"/>
    <w:rsid w:val="005A0AFC"/>
    <w:rsid w:val="005B1238"/>
    <w:rsid w:val="005B5FF6"/>
    <w:rsid w:val="00620556"/>
    <w:rsid w:val="00626877"/>
    <w:rsid w:val="00655F83"/>
    <w:rsid w:val="00663F9B"/>
    <w:rsid w:val="006753FF"/>
    <w:rsid w:val="00693062"/>
    <w:rsid w:val="006D1A84"/>
    <w:rsid w:val="006F45F9"/>
    <w:rsid w:val="00727765"/>
    <w:rsid w:val="00747187"/>
    <w:rsid w:val="007679F1"/>
    <w:rsid w:val="007829B2"/>
    <w:rsid w:val="00787A91"/>
    <w:rsid w:val="007A6EAC"/>
    <w:rsid w:val="007B2DF0"/>
    <w:rsid w:val="007C0375"/>
    <w:rsid w:val="007C6960"/>
    <w:rsid w:val="007D1FA9"/>
    <w:rsid w:val="007E6136"/>
    <w:rsid w:val="007F104B"/>
    <w:rsid w:val="00805703"/>
    <w:rsid w:val="00840B5C"/>
    <w:rsid w:val="00856770"/>
    <w:rsid w:val="008D3767"/>
    <w:rsid w:val="008D6532"/>
    <w:rsid w:val="008E0C79"/>
    <w:rsid w:val="0090033D"/>
    <w:rsid w:val="0091221E"/>
    <w:rsid w:val="00923093"/>
    <w:rsid w:val="009320A0"/>
    <w:rsid w:val="00943E19"/>
    <w:rsid w:val="00944239"/>
    <w:rsid w:val="00944CA9"/>
    <w:rsid w:val="0095552C"/>
    <w:rsid w:val="00963A1E"/>
    <w:rsid w:val="0098021E"/>
    <w:rsid w:val="00981BDF"/>
    <w:rsid w:val="0099344B"/>
    <w:rsid w:val="009B1B73"/>
    <w:rsid w:val="009C726D"/>
    <w:rsid w:val="009D0FF7"/>
    <w:rsid w:val="009E093A"/>
    <w:rsid w:val="009E0E27"/>
    <w:rsid w:val="009F3ACD"/>
    <w:rsid w:val="00A030B4"/>
    <w:rsid w:val="00A0678E"/>
    <w:rsid w:val="00A1343D"/>
    <w:rsid w:val="00A54BBE"/>
    <w:rsid w:val="00A82836"/>
    <w:rsid w:val="00A93CEC"/>
    <w:rsid w:val="00A94D71"/>
    <w:rsid w:val="00AA553B"/>
    <w:rsid w:val="00AB74BB"/>
    <w:rsid w:val="00AF5CD2"/>
    <w:rsid w:val="00B004BB"/>
    <w:rsid w:val="00B018A3"/>
    <w:rsid w:val="00B25D25"/>
    <w:rsid w:val="00B35193"/>
    <w:rsid w:val="00B81082"/>
    <w:rsid w:val="00B95FBA"/>
    <w:rsid w:val="00BA7350"/>
    <w:rsid w:val="00BB201A"/>
    <w:rsid w:val="00BD088D"/>
    <w:rsid w:val="00BD519B"/>
    <w:rsid w:val="00BE107B"/>
    <w:rsid w:val="00BE6918"/>
    <w:rsid w:val="00C07065"/>
    <w:rsid w:val="00C12A0D"/>
    <w:rsid w:val="00C138C9"/>
    <w:rsid w:val="00C17112"/>
    <w:rsid w:val="00C22C75"/>
    <w:rsid w:val="00C33777"/>
    <w:rsid w:val="00C36AFF"/>
    <w:rsid w:val="00C375C4"/>
    <w:rsid w:val="00C43146"/>
    <w:rsid w:val="00C47307"/>
    <w:rsid w:val="00C61978"/>
    <w:rsid w:val="00C721EE"/>
    <w:rsid w:val="00C74256"/>
    <w:rsid w:val="00CA63BA"/>
    <w:rsid w:val="00CB2239"/>
    <w:rsid w:val="00CC2A3F"/>
    <w:rsid w:val="00CE50A8"/>
    <w:rsid w:val="00CF74DB"/>
    <w:rsid w:val="00D07791"/>
    <w:rsid w:val="00D07952"/>
    <w:rsid w:val="00D15B8D"/>
    <w:rsid w:val="00D24CE3"/>
    <w:rsid w:val="00D304B6"/>
    <w:rsid w:val="00D34F15"/>
    <w:rsid w:val="00D45D2A"/>
    <w:rsid w:val="00D47014"/>
    <w:rsid w:val="00D52FCA"/>
    <w:rsid w:val="00D55065"/>
    <w:rsid w:val="00D609A6"/>
    <w:rsid w:val="00D678B6"/>
    <w:rsid w:val="00D706A4"/>
    <w:rsid w:val="00D76CD2"/>
    <w:rsid w:val="00D9064D"/>
    <w:rsid w:val="00DA1F3D"/>
    <w:rsid w:val="00DC1084"/>
    <w:rsid w:val="00DE0390"/>
    <w:rsid w:val="00DE2968"/>
    <w:rsid w:val="00DE7C60"/>
    <w:rsid w:val="00E01042"/>
    <w:rsid w:val="00E25B4A"/>
    <w:rsid w:val="00E41481"/>
    <w:rsid w:val="00E913CC"/>
    <w:rsid w:val="00EA1904"/>
    <w:rsid w:val="00EB788A"/>
    <w:rsid w:val="00EC69DF"/>
    <w:rsid w:val="00EC7A9B"/>
    <w:rsid w:val="00ED1072"/>
    <w:rsid w:val="00EE3F85"/>
    <w:rsid w:val="00F019DE"/>
    <w:rsid w:val="00F150A1"/>
    <w:rsid w:val="00F26006"/>
    <w:rsid w:val="00F32487"/>
    <w:rsid w:val="00F565F0"/>
    <w:rsid w:val="00F56E1B"/>
    <w:rsid w:val="00F62D89"/>
    <w:rsid w:val="00F63271"/>
    <w:rsid w:val="00F90FD0"/>
    <w:rsid w:val="00FA1DC1"/>
    <w:rsid w:val="00FB1456"/>
    <w:rsid w:val="00FB184D"/>
    <w:rsid w:val="00FE751F"/>
    <w:rsid w:val="00FF3C93"/>
    <w:rsid w:val="00FF5AE0"/>
    <w:rsid w:val="60314D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47E154"/>
  <w15:docId w15:val="{885A61FC-0574-4E11-96E8-0E608D5F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47CF"/>
    <w:rPr>
      <w:rFonts w:ascii="ZTR1C.tmp" w:eastAsia="ZTR1C.tmp" w:hAnsi="ZTR1C.tmp" w:cs="ZTR1C.tmp"/>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para doc. Metro"/>
    <w:basedOn w:val="Normal"/>
    <w:link w:val="EncabezadoCar"/>
    <w:uiPriority w:val="99"/>
    <w:qFormat/>
    <w:rsid w:val="000247CF"/>
    <w:pPr>
      <w:tabs>
        <w:tab w:val="center" w:pos="4252"/>
        <w:tab w:val="right" w:pos="8504"/>
      </w:tabs>
    </w:pPr>
  </w:style>
  <w:style w:type="paragraph" w:styleId="Piedepgina">
    <w:name w:val="footer"/>
    <w:basedOn w:val="Normal"/>
    <w:rsid w:val="000247CF"/>
    <w:pPr>
      <w:tabs>
        <w:tab w:val="center" w:pos="4252"/>
        <w:tab w:val="right" w:pos="8504"/>
      </w:tabs>
    </w:pPr>
  </w:style>
  <w:style w:type="table" w:styleId="Tablaconcuadrcula">
    <w:name w:val="Table Grid"/>
    <w:basedOn w:val="Tablanormal"/>
    <w:rsid w:val="00024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5B1238"/>
    <w:rPr>
      <w:rFonts w:ascii="Tahoma" w:hAnsi="Tahoma" w:cs="Tahoma"/>
      <w:sz w:val="16"/>
      <w:szCs w:val="16"/>
    </w:rPr>
  </w:style>
  <w:style w:type="character" w:customStyle="1" w:styleId="TextodegloboCar">
    <w:name w:val="Texto de globo Car"/>
    <w:basedOn w:val="Fuentedeprrafopredeter"/>
    <w:link w:val="Textodeglobo"/>
    <w:rsid w:val="005B1238"/>
    <w:rPr>
      <w:rFonts w:ascii="Tahoma" w:eastAsia="ZTR1C.tmp" w:hAnsi="Tahoma" w:cs="Tahoma"/>
      <w:sz w:val="16"/>
      <w:szCs w:val="16"/>
      <w:lang w:val="es-ES" w:eastAsia="es-ES"/>
    </w:rPr>
  </w:style>
  <w:style w:type="paragraph" w:styleId="Prrafodelista">
    <w:name w:val="List Paragraph"/>
    <w:basedOn w:val="Normal"/>
    <w:uiPriority w:val="34"/>
    <w:qFormat/>
    <w:rsid w:val="00663F9B"/>
    <w:pPr>
      <w:ind w:left="720"/>
      <w:contextualSpacing/>
    </w:pPr>
  </w:style>
  <w:style w:type="character" w:customStyle="1" w:styleId="EncabezadoCar">
    <w:name w:val="Encabezado Car"/>
    <w:aliases w:val="Encabezado1 Car,h Car,h8 Car,h9 Car,h10 Car,h18 Car,encabezado Car,para doc. Metro Car"/>
    <w:basedOn w:val="Fuentedeprrafopredeter"/>
    <w:link w:val="Encabezado"/>
    <w:uiPriority w:val="99"/>
    <w:locked/>
    <w:rsid w:val="00531164"/>
    <w:rPr>
      <w:rFonts w:ascii="ZTR1C.tmp" w:eastAsia="ZTR1C.tmp" w:hAnsi="ZTR1C.tmp" w:cs="ZTR1C.tmp"/>
      <w:lang w:val="es-ES" w:eastAsia="es-ES"/>
    </w:rPr>
  </w:style>
  <w:style w:type="paragraph" w:customStyle="1" w:styleId="Default">
    <w:name w:val="Default"/>
    <w:rsid w:val="000069C1"/>
    <w:pPr>
      <w:autoSpaceDE w:val="0"/>
      <w:autoSpaceDN w:val="0"/>
      <w:adjustRightInd w:val="0"/>
    </w:pPr>
    <w:rPr>
      <w:rFonts w:ascii="Arial" w:hAnsi="Arial" w:cs="Arial"/>
      <w:color w:val="000000"/>
      <w:sz w:val="24"/>
      <w:szCs w:val="24"/>
    </w:rPr>
  </w:style>
  <w:style w:type="paragraph" w:styleId="NormalWeb">
    <w:name w:val="Normal (Web)"/>
    <w:basedOn w:val="Normal"/>
    <w:semiHidden/>
    <w:unhideWhenUsed/>
    <w:rsid w:val="002B4DB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945088">
      <w:bodyDiv w:val="1"/>
      <w:marLeft w:val="0"/>
      <w:marRight w:val="0"/>
      <w:marTop w:val="0"/>
      <w:marBottom w:val="0"/>
      <w:divBdr>
        <w:top w:val="none" w:sz="0" w:space="0" w:color="auto"/>
        <w:left w:val="none" w:sz="0" w:space="0" w:color="auto"/>
        <w:bottom w:val="none" w:sz="0" w:space="0" w:color="auto"/>
        <w:right w:val="none" w:sz="0" w:space="0" w:color="auto"/>
      </w:divBdr>
    </w:div>
    <w:div w:id="719328848">
      <w:bodyDiv w:val="1"/>
      <w:marLeft w:val="0"/>
      <w:marRight w:val="0"/>
      <w:marTop w:val="0"/>
      <w:marBottom w:val="0"/>
      <w:divBdr>
        <w:top w:val="none" w:sz="0" w:space="0" w:color="auto"/>
        <w:left w:val="none" w:sz="0" w:space="0" w:color="auto"/>
        <w:bottom w:val="none" w:sz="0" w:space="0" w:color="auto"/>
        <w:right w:val="none" w:sz="0" w:space="0" w:color="auto"/>
      </w:divBdr>
    </w:div>
    <w:div w:id="1238977244">
      <w:bodyDiv w:val="1"/>
      <w:marLeft w:val="0"/>
      <w:marRight w:val="0"/>
      <w:marTop w:val="0"/>
      <w:marBottom w:val="0"/>
      <w:divBdr>
        <w:top w:val="none" w:sz="0" w:space="0" w:color="auto"/>
        <w:left w:val="none" w:sz="0" w:space="0" w:color="auto"/>
        <w:bottom w:val="none" w:sz="0" w:space="0" w:color="auto"/>
        <w:right w:val="none" w:sz="0" w:space="0" w:color="auto"/>
      </w:divBdr>
    </w:div>
    <w:div w:id="1447234228">
      <w:bodyDiv w:val="1"/>
      <w:marLeft w:val="0"/>
      <w:marRight w:val="0"/>
      <w:marTop w:val="0"/>
      <w:marBottom w:val="0"/>
      <w:divBdr>
        <w:top w:val="none" w:sz="0" w:space="0" w:color="auto"/>
        <w:left w:val="none" w:sz="0" w:space="0" w:color="auto"/>
        <w:bottom w:val="none" w:sz="0" w:space="0" w:color="auto"/>
        <w:right w:val="none" w:sz="0" w:space="0" w:color="auto"/>
      </w:divBdr>
    </w:div>
    <w:div w:id="1674410495">
      <w:bodyDiv w:val="1"/>
      <w:marLeft w:val="0"/>
      <w:marRight w:val="0"/>
      <w:marTop w:val="0"/>
      <w:marBottom w:val="0"/>
      <w:divBdr>
        <w:top w:val="none" w:sz="0" w:space="0" w:color="auto"/>
        <w:left w:val="none" w:sz="0" w:space="0" w:color="auto"/>
        <w:bottom w:val="none" w:sz="0" w:space="0" w:color="auto"/>
        <w:right w:val="none" w:sz="0" w:space="0" w:color="auto"/>
      </w:divBdr>
    </w:div>
    <w:div w:id="208529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F4D77B5F21B6247AFFC0F2923BC2ACE" ma:contentTypeVersion="14" ma:contentTypeDescription="Crear nuevo documento." ma:contentTypeScope="" ma:versionID="e19008d119be7b2133352d3faf5f7127">
  <xsd:schema xmlns:xsd="http://www.w3.org/2001/XMLSchema" xmlns:xs="http://www.w3.org/2001/XMLSchema" xmlns:p="http://schemas.microsoft.com/office/2006/metadata/properties" xmlns:ns3="358a3a0f-3e83-4f4a-b438-45759ede46d8" xmlns:ns4="6edc61ba-3179-4c9d-a57b-3d32d59d0c94" targetNamespace="http://schemas.microsoft.com/office/2006/metadata/properties" ma:root="true" ma:fieldsID="48298fae220098d68c0269c150d8e94f" ns3:_="" ns4:_="">
    <xsd:import namespace="358a3a0f-3e83-4f4a-b438-45759ede46d8"/>
    <xsd:import namespace="6edc61ba-3179-4c9d-a57b-3d32d59d0c9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a3a0f-3e83-4f4a-b438-45759ede46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dc61ba-3179-4c9d-a57b-3d32d59d0c9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edc61ba-3179-4c9d-a57b-3d32d59d0c94">
      <UserInfo>
        <DisplayName>Angela Patricia Umaña Muñoz</DisplayName>
        <AccountId>1483</AccountId>
        <AccountType/>
      </UserInfo>
    </SharedWithUsers>
    <_activity xmlns="358a3a0f-3e83-4f4a-b438-45759ede46d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35E073-CF8D-438F-83A4-E0248180A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a3a0f-3e83-4f4a-b438-45759ede46d8"/>
    <ds:schemaRef ds:uri="6edc61ba-3179-4c9d-a57b-3d32d59d0c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856F0A-D048-4B9D-86FA-B7278DB98707}">
  <ds:schemaRefs>
    <ds:schemaRef ds:uri="http://schemas.microsoft.com/office/2006/metadata/properties"/>
    <ds:schemaRef ds:uri="http://schemas.microsoft.com/office/infopath/2007/PartnerControls"/>
    <ds:schemaRef ds:uri="6edc61ba-3179-4c9d-a57b-3d32d59d0c94"/>
    <ds:schemaRef ds:uri="358a3a0f-3e83-4f4a-b438-45759ede46d8"/>
  </ds:schemaRefs>
</ds:datastoreItem>
</file>

<file path=customXml/itemProps3.xml><?xml version="1.0" encoding="utf-8"?>
<ds:datastoreItem xmlns:ds="http://schemas.openxmlformats.org/officeDocument/2006/customXml" ds:itemID="{3393A725-2DA8-4FE8-BF07-6ACCF3F7C03D}">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1258</Words>
  <Characters>6923</Characters>
  <Application>Microsoft Office Word</Application>
  <DocSecurity>4</DocSecurity>
  <Lines>57</Lines>
  <Paragraphs>16</Paragraphs>
  <ScaleCrop>false</ScaleCrop>
  <HeadingPairs>
    <vt:vector size="2" baseType="variant">
      <vt:variant>
        <vt:lpstr>Título</vt:lpstr>
      </vt:variant>
      <vt:variant>
        <vt:i4>1</vt:i4>
      </vt:variant>
    </vt:vector>
  </HeadingPairs>
  <TitlesOfParts>
    <vt:vector size="1" baseType="lpstr">
      <vt:lpstr>EVALUACION DE PERFIL</vt:lpstr>
    </vt:vector>
  </TitlesOfParts>
  <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EVALUACION DE PERFIL</dc:title>
  <dc:creator>monica-palacios</dc:creator>
  <cp:lastModifiedBy>Wilson Alexander Albarracin Guacaneme</cp:lastModifiedBy>
  <cp:revision>2</cp:revision>
  <dcterms:created xsi:type="dcterms:W3CDTF">2024-11-01T11:39:00Z</dcterms:created>
  <dcterms:modified xsi:type="dcterms:W3CDTF">2024-11-01T11:39:00Z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0x0101004F4D77B5F21B6247AFFC0F2923BC2ACE</vt:lpwstr>
  </property>
  <property fmtid="{D5CDD505-2E9C-101B-9397-08002B2CF9AE}" pid="3" name="Order">
    <vt:r8>164800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2023-11-01T13:44:53Z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54e63f3c-7722-4c9e-beab-1b6fff84029c</vt:lpwstr>
  </property>
  <property fmtid="{D5CDD505-2E9C-101B-9397-08002B2CF9AE}" pid="14" name="MSIP_Label_6d4a1d0b-1085-4621-a04c-793d50865184_ContentBits">
    <vt:lpwstr>0</vt:lpwstr>
  </property>
</Properties>
</file>