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6DBD2391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B32C5D">
        <w:rPr>
          <w:b/>
          <w:bCs/>
          <w:sz w:val="20"/>
          <w:szCs w:val="20"/>
        </w:rPr>
        <w:t>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4BD39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958CA95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3B1B58">
        <w:rPr>
          <w:rFonts w:cs="Arial"/>
          <w:sz w:val="20"/>
          <w:szCs w:val="20"/>
          <w:highlight w:val="lightGray"/>
          <w:lang w:bidi="en-US"/>
        </w:rPr>
        <w:t>(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>3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</w:t>
      </w:r>
      <w:r w:rsidR="003B1B58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 xml:space="preserve">pliego de condiciones)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E607F7B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3B1B58">
        <w:rPr>
          <w:rFonts w:cs="Arial"/>
          <w:sz w:val="20"/>
          <w:szCs w:val="20"/>
          <w:lang w:bidi="en-US"/>
        </w:rPr>
        <w:t>pliego de condiciones</w:t>
      </w:r>
      <w:r w:rsidRPr="00CE2D4D">
        <w:rPr>
          <w:rFonts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3B1B58">
        <w:rPr>
          <w:rFonts w:cs="Arial"/>
          <w:sz w:val="20"/>
          <w:szCs w:val="20"/>
          <w:highlight w:val="lightGray"/>
          <w:lang w:bidi="en-US"/>
        </w:rPr>
        <w:t>3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3B1B58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41DB88E4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1F5B10" w14:textId="33F52C30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ACE9D4" w14:textId="0793534B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EF1F97" w14:textId="259BB84D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FA30A5" w14:textId="77777777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1E2EB08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4D56671A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3B1B58">
        <w:rPr>
          <w:rFonts w:cs="Arial"/>
          <w:sz w:val="20"/>
          <w:szCs w:val="20"/>
          <w:lang w:bidi="en-US"/>
        </w:rPr>
        <w:t>3.2.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3B1B58">
        <w:rPr>
          <w:rFonts w:cs="Arial"/>
          <w:sz w:val="20"/>
          <w:szCs w:val="20"/>
          <w:lang w:bidi="en-US"/>
        </w:rPr>
        <w:t>pliego de condiciones.</w:t>
      </w:r>
      <w:r w:rsidRPr="00AC71E4" w:rsidDel="00770647">
        <w:rPr>
          <w:rFonts w:cs="Arial"/>
          <w:sz w:val="20"/>
          <w:szCs w:val="20"/>
          <w:lang w:bidi="en-US"/>
        </w:rPr>
        <w:t xml:space="preserve">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78ABB" w14:textId="77777777" w:rsidR="00E16C51" w:rsidRDefault="00E16C51" w:rsidP="00250D3B">
      <w:pPr>
        <w:spacing w:before="0" w:after="0"/>
      </w:pPr>
      <w:r>
        <w:separator/>
      </w:r>
    </w:p>
  </w:endnote>
  <w:endnote w:type="continuationSeparator" w:id="0">
    <w:p w14:paraId="6F7C0505" w14:textId="77777777" w:rsidR="00E16C51" w:rsidRDefault="00E16C51" w:rsidP="00250D3B">
      <w:pPr>
        <w:spacing w:before="0" w:after="0"/>
      </w:pPr>
      <w:r>
        <w:continuationSeparator/>
      </w:r>
    </w:p>
  </w:endnote>
  <w:endnote w:type="continuationNotice" w:id="1">
    <w:p w14:paraId="48253209" w14:textId="77777777" w:rsidR="00E16C51" w:rsidRDefault="00E16C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358F5" w14:textId="77777777" w:rsidR="00E16C51" w:rsidRDefault="00E16C51" w:rsidP="00250D3B">
      <w:pPr>
        <w:spacing w:before="0" w:after="0"/>
      </w:pPr>
      <w:r>
        <w:separator/>
      </w:r>
    </w:p>
  </w:footnote>
  <w:footnote w:type="continuationSeparator" w:id="0">
    <w:p w14:paraId="14DB950A" w14:textId="77777777" w:rsidR="00E16C51" w:rsidRDefault="00E16C51" w:rsidP="00250D3B">
      <w:pPr>
        <w:spacing w:before="0" w:after="0"/>
      </w:pPr>
      <w:r>
        <w:continuationSeparator/>
      </w:r>
    </w:p>
  </w:footnote>
  <w:footnote w:type="continuationNotice" w:id="1">
    <w:p w14:paraId="35902CB0" w14:textId="77777777" w:rsidR="00E16C51" w:rsidRDefault="00E16C51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0F51E6"/>
    <w:rsid w:val="00115E38"/>
    <w:rsid w:val="00120B46"/>
    <w:rsid w:val="00121A9B"/>
    <w:rsid w:val="00143C3F"/>
    <w:rsid w:val="001472EF"/>
    <w:rsid w:val="001663BB"/>
    <w:rsid w:val="0019083D"/>
    <w:rsid w:val="001E3DF7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06701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1B58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37B63"/>
    <w:rsid w:val="00843AFC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32C5D"/>
    <w:rsid w:val="00B7050B"/>
    <w:rsid w:val="00B81464"/>
    <w:rsid w:val="00B8306D"/>
    <w:rsid w:val="00B834EF"/>
    <w:rsid w:val="00B92892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07E1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16C5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lisbeth maria babilonia hernandez</cp:lastModifiedBy>
  <cp:revision>2</cp:revision>
  <cp:lastPrinted>2022-07-22T21:50:00Z</cp:lastPrinted>
  <dcterms:created xsi:type="dcterms:W3CDTF">2024-11-13T23:06:00Z</dcterms:created>
  <dcterms:modified xsi:type="dcterms:W3CDTF">2024-11-13T23:06:00Z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