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5EF1C67B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0091397C" w14:textId="77777777" w:rsidR="002F48E5" w:rsidRPr="00FC20D0" w:rsidRDefault="002F48E5" w:rsidP="002F48E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INSTITUTO DE DESARROLLO URBANO</w:t>
      </w:r>
    </w:p>
    <w:p w14:paraId="60B26200" w14:textId="77777777" w:rsidR="002F48E5" w:rsidRDefault="002F48E5" w:rsidP="002F48E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B5367">
        <w:rPr>
          <w:color w:val="3B3838" w:themeColor="background2" w:themeShade="40"/>
          <w:sz w:val="20"/>
          <w:szCs w:val="20"/>
        </w:rPr>
        <w:t xml:space="preserve">Calle 22 # 6 </w:t>
      </w:r>
      <w:r>
        <w:rPr>
          <w:color w:val="3B3838" w:themeColor="background2" w:themeShade="40"/>
          <w:sz w:val="20"/>
          <w:szCs w:val="20"/>
        </w:rPr>
        <w:t>–</w:t>
      </w:r>
      <w:r w:rsidRPr="00AB5367">
        <w:rPr>
          <w:color w:val="3B3838" w:themeColor="background2" w:themeShade="40"/>
          <w:sz w:val="20"/>
          <w:szCs w:val="20"/>
        </w:rPr>
        <w:t xml:space="preserve"> 27</w:t>
      </w:r>
    </w:p>
    <w:p w14:paraId="31DE7AB3" w14:textId="36667CD5" w:rsidR="00671AE8" w:rsidRDefault="002F48E5" w:rsidP="002F48E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 D.C.</w:t>
      </w:r>
    </w:p>
    <w:p w14:paraId="14CFC143" w14:textId="6C595681" w:rsidR="002F48E5" w:rsidRDefault="002F48E5" w:rsidP="002F48E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A587F53" w14:textId="77777777" w:rsidR="002F48E5" w:rsidRPr="00301854" w:rsidRDefault="002F48E5" w:rsidP="002F48E5">
      <w:pPr>
        <w:pStyle w:val="InviasNormal"/>
        <w:tabs>
          <w:tab w:val="center" w:pos="4419"/>
        </w:tabs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0131D513" w14:textId="77777777" w:rsidR="002F48E5" w:rsidRPr="00FC20D0" w:rsidRDefault="002F48E5" w:rsidP="002F48E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bookmarkStart w:id="0" w:name="_Hlk511125131"/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FC20D0">
        <w:rPr>
          <w:color w:val="3B3838" w:themeColor="background2" w:themeShade="40"/>
          <w:sz w:val="20"/>
          <w:szCs w:val="20"/>
        </w:rPr>
        <w:t xml:space="preserve">Proceso de Contratación No. </w:t>
      </w:r>
      <w:r>
        <w:rPr>
          <w:color w:val="3B3838" w:themeColor="background2" w:themeShade="40"/>
          <w:sz w:val="20"/>
          <w:szCs w:val="20"/>
        </w:rPr>
        <w:t>IDU-LP-SGI-010-2020,</w:t>
      </w:r>
      <w:r w:rsidRPr="00FC20D0">
        <w:rPr>
          <w:color w:val="3B3838" w:themeColor="background2" w:themeShade="40"/>
          <w:sz w:val="20"/>
          <w:szCs w:val="20"/>
        </w:rPr>
        <w:t xml:space="preserve"> en adelante el “Proceso de Contratación” </w:t>
      </w:r>
      <w:bookmarkEnd w:id="1"/>
    </w:p>
    <w:p w14:paraId="6FC7E163" w14:textId="77777777" w:rsidR="002F48E5" w:rsidRPr="005109A0" w:rsidRDefault="002F48E5" w:rsidP="002F48E5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5109A0">
        <w:rPr>
          <w:rFonts w:cs="Arial"/>
          <w:b/>
          <w:i/>
          <w:sz w:val="20"/>
          <w:szCs w:val="20"/>
        </w:rPr>
        <w:t>CONSTRUCCIÓN DE LAS ACERAS Y CICLORRUTA DE LAS CALLE 92 Y CALLE 94 DESDE LA CARRERA 7 HASTA LA AUTOPISTA NORTE Y OBRAS COMPLEMENTARIAS, EN BOGOTÁ, D.C</w:t>
      </w:r>
    </w:p>
    <w:p w14:paraId="15F2DA45" w14:textId="1CC65EDC" w:rsidR="001B56F9" w:rsidRPr="007D153B" w:rsidRDefault="001B56F9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lastRenderedPageBreak/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EB34E" w14:textId="77777777" w:rsidR="00CE7198" w:rsidRDefault="00CE7198" w:rsidP="00D97E04">
      <w:pPr>
        <w:spacing w:before="0" w:after="0"/>
      </w:pPr>
      <w:r>
        <w:separator/>
      </w:r>
    </w:p>
  </w:endnote>
  <w:endnote w:type="continuationSeparator" w:id="0">
    <w:p w14:paraId="735AE1BF" w14:textId="77777777" w:rsidR="00CE7198" w:rsidRDefault="00CE7198" w:rsidP="00D97E04">
      <w:pPr>
        <w:spacing w:before="0" w:after="0"/>
      </w:pPr>
      <w:r>
        <w:continuationSeparator/>
      </w:r>
    </w:p>
  </w:endnote>
  <w:endnote w:type="continuationNotice" w:id="1">
    <w:p w14:paraId="2D6E3FF8" w14:textId="77777777" w:rsidR="00CE7198" w:rsidRDefault="00CE71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63826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7E08C" w14:textId="77777777" w:rsidR="00CE7198" w:rsidRDefault="00CE7198" w:rsidP="00D97E04">
      <w:pPr>
        <w:spacing w:before="0" w:after="0"/>
      </w:pPr>
      <w:r>
        <w:separator/>
      </w:r>
    </w:p>
  </w:footnote>
  <w:footnote w:type="continuationSeparator" w:id="0">
    <w:p w14:paraId="22002527" w14:textId="77777777" w:rsidR="00CE7198" w:rsidRDefault="00CE7198" w:rsidP="00D97E04">
      <w:pPr>
        <w:spacing w:before="0" w:after="0"/>
      </w:pPr>
      <w:r>
        <w:continuationSeparator/>
      </w:r>
    </w:p>
  </w:footnote>
  <w:footnote w:type="continuationNotice" w:id="1">
    <w:p w14:paraId="1D842E7D" w14:textId="77777777" w:rsidR="00CE7198" w:rsidRDefault="00CE719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7795C4C4" w:rsidR="00D97E04" w:rsidRPr="00162BD9" w:rsidRDefault="00704B7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704B74">
      <w:rPr>
        <w:rFonts w:cs="Arial"/>
        <w:b/>
        <w:color w:val="3B3838" w:themeColor="background2" w:themeShade="40"/>
        <w:sz w:val="20"/>
        <w:szCs w:val="20"/>
      </w:rPr>
      <w:t>IDU-LP-SGI-010-2020</w:t>
    </w:r>
    <w:r w:rsidR="00D97E0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038BAA63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20145615" w:rsidR="00D97E04" w:rsidRDefault="00F6382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2A3A29" wp14:editId="4D16EA4D">
          <wp:simplePos x="0" y="0"/>
          <wp:positionH relativeFrom="margin">
            <wp:align>center</wp:align>
          </wp:positionH>
          <wp:positionV relativeFrom="paragraph">
            <wp:posOffset>126365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48E5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04B74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CE7198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63826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7FA9ED-CB94-4302-8E5F-92F69812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paulina</cp:lastModifiedBy>
  <cp:revision>3</cp:revision>
  <dcterms:created xsi:type="dcterms:W3CDTF">2020-07-01T19:42:00Z</dcterms:created>
  <dcterms:modified xsi:type="dcterms:W3CDTF">2020-07-01T19:43:00Z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