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7A508A" w14:textId="7BF76582" w:rsidR="00141395" w:rsidRPr="008D1308" w:rsidRDefault="00141395" w:rsidP="00141395">
      <w:pPr>
        <w:tabs>
          <w:tab w:val="left" w:pos="1763"/>
        </w:tabs>
        <w:rPr>
          <w:rFonts w:ascii="Arial Narrow" w:hAnsi="Arial Narrow"/>
        </w:rPr>
      </w:pPr>
      <w:bookmarkStart w:id="0" w:name="_Hlk155098579"/>
    </w:p>
    <w:p w14:paraId="43BAA826" w14:textId="77777777" w:rsidR="00947BE8" w:rsidRPr="008D1308" w:rsidRDefault="00947BE8" w:rsidP="00947BE8">
      <w:pPr>
        <w:spacing w:after="0" w:line="240" w:lineRule="auto"/>
        <w:rPr>
          <w:rFonts w:ascii="Arial Narrow" w:hAnsi="Arial Narrow"/>
        </w:rPr>
      </w:pPr>
    </w:p>
    <w:p w14:paraId="3DC7BD18" w14:textId="77777777" w:rsidR="00E03D4D" w:rsidRPr="008D1308" w:rsidRDefault="00E03D4D" w:rsidP="00CD0F51">
      <w:pPr>
        <w:spacing w:after="0" w:line="240" w:lineRule="auto"/>
        <w:rPr>
          <w:rFonts w:ascii="Arial Narrow" w:eastAsia="Calibri" w:hAnsi="Arial Narrow" w:cs="Arial"/>
          <w:bCs/>
        </w:rPr>
      </w:pPr>
    </w:p>
    <w:p w14:paraId="0182C760" w14:textId="77777777" w:rsidR="002B228F" w:rsidRPr="008D1308" w:rsidRDefault="002B228F" w:rsidP="0092335D">
      <w:pPr>
        <w:spacing w:after="0" w:line="240" w:lineRule="auto"/>
        <w:jc w:val="center"/>
        <w:rPr>
          <w:rFonts w:ascii="Arial Narrow" w:eastAsia="Calibri" w:hAnsi="Arial Narrow" w:cs="Arial"/>
          <w:b/>
          <w:lang w:val="es-ES_tradnl"/>
        </w:rPr>
      </w:pPr>
      <w:r w:rsidRPr="008D1308">
        <w:rPr>
          <w:rFonts w:ascii="Arial Narrow" w:eastAsia="Calibri" w:hAnsi="Arial Narrow" w:cs="Arial"/>
          <w:b/>
          <w:lang w:val="es-ES_tradnl"/>
        </w:rPr>
        <w:t xml:space="preserve">ESTUDIO PREVIO- MINIMA CUANTIA </w:t>
      </w:r>
    </w:p>
    <w:p w14:paraId="65684902" w14:textId="77777777" w:rsidR="0092335D" w:rsidRPr="008D1308" w:rsidRDefault="0092335D" w:rsidP="0092335D">
      <w:pPr>
        <w:spacing w:after="0" w:line="240" w:lineRule="auto"/>
        <w:jc w:val="both"/>
        <w:rPr>
          <w:rFonts w:ascii="Arial Narrow" w:eastAsia="Calibri" w:hAnsi="Arial Narrow" w:cs="Arial"/>
          <w:b/>
          <w:lang w:val="es-ES_tradnl"/>
        </w:rPr>
      </w:pPr>
    </w:p>
    <w:p w14:paraId="6CC5C15E" w14:textId="59B9B932" w:rsidR="0092335D" w:rsidRPr="008D1308" w:rsidRDefault="00221899" w:rsidP="0092335D">
      <w:pPr>
        <w:spacing w:after="0" w:line="240" w:lineRule="auto"/>
        <w:jc w:val="both"/>
        <w:rPr>
          <w:rFonts w:ascii="Arial Narrow" w:eastAsia="Calibri" w:hAnsi="Arial Narrow" w:cs="Arial"/>
          <w:i/>
          <w:lang w:val="es-ES_tradnl"/>
        </w:rPr>
      </w:pPr>
      <w:r w:rsidRPr="008D1308">
        <w:rPr>
          <w:rFonts w:ascii="Arial Narrow" w:eastAsia="Calibri" w:hAnsi="Arial Narrow" w:cs="Arial"/>
          <w:lang w:val="es-ES_tradnl"/>
        </w:rPr>
        <w:t>El suscrito secretario de gobierno (E)</w:t>
      </w:r>
      <w:r w:rsidR="002B228F" w:rsidRPr="008D1308">
        <w:rPr>
          <w:rFonts w:ascii="Arial Narrow" w:eastAsia="Calibri" w:hAnsi="Arial Narrow" w:cs="Arial"/>
          <w:lang w:val="es-ES_tradnl"/>
        </w:rPr>
        <w:t xml:space="preserve"> </w:t>
      </w:r>
      <w:r w:rsidR="0092335D" w:rsidRPr="008D1308">
        <w:rPr>
          <w:rFonts w:ascii="Arial Narrow" w:eastAsia="Calibri" w:hAnsi="Arial Narrow" w:cs="Arial"/>
          <w:lang w:val="es-ES_tradnl"/>
        </w:rPr>
        <w:t xml:space="preserve">del Municipio de Cocorná, conforme a lo estipulado en la Ley 80 de 1993, Ley 1150 de 2007, Ley 1450 de 2011, Ley 1474 de 2011 y sus Decretos Reglamentarios, especialmente el artículo 2.2.1.2.1.5.1 del Decreto 1082 de 2015, realiza el estudio previo para contratar la adquisición de bienes cuyo valor </w:t>
      </w:r>
      <w:r w:rsidR="0092335D" w:rsidRPr="008D1308">
        <w:rPr>
          <w:rFonts w:ascii="Arial Narrow" w:eastAsia="Calibri" w:hAnsi="Arial Narrow" w:cs="Arial"/>
          <w:b/>
          <w:u w:val="single"/>
          <w:lang w:val="es-ES_tradnl"/>
        </w:rPr>
        <w:t>no excede el 10% de la menor cuantía</w:t>
      </w:r>
      <w:r w:rsidR="0092335D" w:rsidRPr="008D1308">
        <w:rPr>
          <w:rFonts w:ascii="Arial Narrow" w:eastAsia="Calibri" w:hAnsi="Arial Narrow" w:cs="Arial"/>
          <w:lang w:val="es-ES_tradnl"/>
        </w:rPr>
        <w:t xml:space="preserve"> de esta Entidad Territorial. Que para el año 202</w:t>
      </w:r>
      <w:r w:rsidR="002B228F" w:rsidRPr="008D1308">
        <w:rPr>
          <w:rFonts w:ascii="Arial Narrow" w:eastAsia="Calibri" w:hAnsi="Arial Narrow" w:cs="Arial"/>
          <w:lang w:val="es-ES_tradnl"/>
        </w:rPr>
        <w:t>4</w:t>
      </w:r>
      <w:r w:rsidR="0092335D" w:rsidRPr="008D1308">
        <w:rPr>
          <w:rFonts w:ascii="Arial Narrow" w:eastAsia="Calibri" w:hAnsi="Arial Narrow" w:cs="Arial"/>
          <w:lang w:val="es-ES_tradnl"/>
        </w:rPr>
        <w:t xml:space="preserve"> se encuentra en </w:t>
      </w:r>
      <w:r w:rsidR="00B34019" w:rsidRPr="008D1308">
        <w:rPr>
          <w:rFonts w:ascii="Arial Narrow" w:eastAsia="Calibri" w:hAnsi="Arial Narrow" w:cs="Arial"/>
          <w:i/>
          <w:lang w:val="es-ES_tradnl"/>
        </w:rPr>
        <w:t>TREINTA Y SEIS MILLONES CUATROCIENTOS MIL PESOS $ 36.400.000</w:t>
      </w:r>
    </w:p>
    <w:p w14:paraId="799825B6" w14:textId="77777777" w:rsidR="0092335D" w:rsidRPr="008D1308" w:rsidRDefault="0092335D" w:rsidP="0092335D">
      <w:pPr>
        <w:spacing w:after="0" w:line="240" w:lineRule="auto"/>
        <w:jc w:val="both"/>
        <w:rPr>
          <w:rFonts w:ascii="Arial Narrow" w:eastAsia="Calibri" w:hAnsi="Arial Narrow" w:cs="Arial"/>
          <w:b/>
          <w:lang w:val="es-ES_tradnl"/>
        </w:rPr>
      </w:pPr>
    </w:p>
    <w:p w14:paraId="5CEBACFA" w14:textId="77777777" w:rsidR="0092335D" w:rsidRPr="008D1308" w:rsidRDefault="0092335D" w:rsidP="0092335D">
      <w:pPr>
        <w:spacing w:after="0" w:line="240" w:lineRule="auto"/>
        <w:jc w:val="both"/>
        <w:rPr>
          <w:rFonts w:ascii="Arial Narrow" w:eastAsia="Calibri" w:hAnsi="Arial Narrow" w:cs="Arial"/>
          <w:b/>
          <w:u w:val="single"/>
          <w:lang w:val="es-ES"/>
        </w:rPr>
      </w:pPr>
      <w:r w:rsidRPr="008D1308">
        <w:rPr>
          <w:rFonts w:ascii="Arial Narrow" w:eastAsia="Calibri" w:hAnsi="Arial Narrow" w:cs="Arial"/>
          <w:b/>
          <w:u w:val="single"/>
          <w:lang w:val="es-ES"/>
        </w:rPr>
        <w:t>DESCRIPCIÓN DE LA NECESIDAD</w:t>
      </w:r>
    </w:p>
    <w:p w14:paraId="048599C5" w14:textId="06D3B6C8" w:rsidR="00D8503D" w:rsidRPr="008D1308" w:rsidRDefault="00D8503D" w:rsidP="00D8503D">
      <w:pPr>
        <w:spacing w:after="0" w:line="240" w:lineRule="auto"/>
        <w:jc w:val="both"/>
        <w:rPr>
          <w:rFonts w:ascii="Arial Narrow" w:eastAsia="Calibri" w:hAnsi="Arial Narrow" w:cs="Arial"/>
          <w:lang w:val="es-ES"/>
        </w:rPr>
      </w:pPr>
      <w:r w:rsidRPr="008D1308">
        <w:rPr>
          <w:rFonts w:ascii="Arial Narrow" w:eastAsia="Calibri" w:hAnsi="Arial Narrow" w:cs="Arial"/>
        </w:rPr>
        <w:t>El marco normativo previsto en la Constitución Política de Colombia consagra la planeación de los organismos del Estado, en armonía con la Ley 80 de 1993, la Ley 1150 de 2007, Ley 1474 de 2011 y el Decreto 1082 de 2015, preceptos que constituyen el cuerpo jurídico que obliga a los servidores públicos a someter la acción contractual a requisitos de planificación que permita el adecuado manejo del gasto público y la satisfacción de las necesidades colectivas, y con ello el adecuado funcionamiento de los servicios públicos inmersos dentro de la administración estatal. Así, la planeación entendida como la organización lógica y coherente de las metas y los recursos para desarrollar un proyecto es pilar fundamental de la contratación estatal</w:t>
      </w:r>
    </w:p>
    <w:p w14:paraId="143AF7A8" w14:textId="70660286" w:rsidR="00D8503D" w:rsidRPr="008D1308" w:rsidRDefault="00D8503D" w:rsidP="00D8503D">
      <w:pPr>
        <w:spacing w:after="0" w:line="240" w:lineRule="auto"/>
        <w:jc w:val="both"/>
        <w:rPr>
          <w:rFonts w:ascii="Arial Narrow" w:eastAsia="Calibri" w:hAnsi="Arial Narrow" w:cs="Arial"/>
        </w:rPr>
      </w:pPr>
      <w:r w:rsidRPr="008D1308">
        <w:rPr>
          <w:rFonts w:ascii="Arial Narrow" w:eastAsia="Calibri" w:hAnsi="Arial Narrow" w:cs="Arial"/>
        </w:rPr>
        <w:t>De hecho, el Estado, al contratar bienes y servicios para garantizar el cumplimiento de los fines constitucionales, debe procurar invertir correctamente los recursos públicos, de allí la importancia que la actividad contractual sea el fruto de la planeación, el control y el seguimiento por parte de los servidores públicos, toda vez que la etapa precontractual determina, en buena medida, el éxito o el fracaso de los procesos de selección o de los contratos que se suscriban. Por lo tanto, se ha estructurado la ineludible obligación para las entidades públicas de elaborar, con ocasión de un proceso contractual, unos Estudios Previos que permitan evidenciar y justificar suficientemente una necesidad determinada. En consideración a lo anterior, debe indicarse que todo proceso de contratación estatal imperiosamente tiene que ser el resultado de la aplicación de los parámetros del Estado Social de Derecho, organización jurídica – política que tiene como meta exclusiva la satisfacción del interés general</w:t>
      </w:r>
    </w:p>
    <w:p w14:paraId="65F633E7" w14:textId="77777777" w:rsidR="0092335D" w:rsidRPr="008D1308" w:rsidRDefault="0092335D" w:rsidP="0092335D">
      <w:pPr>
        <w:spacing w:after="0" w:line="240" w:lineRule="auto"/>
        <w:jc w:val="both"/>
        <w:rPr>
          <w:rFonts w:ascii="Arial Narrow" w:eastAsia="Calibri" w:hAnsi="Arial Narrow" w:cs="Arial"/>
          <w:lang w:val="es-ES"/>
        </w:rPr>
      </w:pPr>
    </w:p>
    <w:p w14:paraId="3CA3E182" w14:textId="6CABE2C8" w:rsidR="00AE0A5A" w:rsidRDefault="00AE0A5A" w:rsidP="00AE0A5A">
      <w:pPr>
        <w:spacing w:after="0" w:line="240" w:lineRule="auto"/>
        <w:jc w:val="both"/>
        <w:rPr>
          <w:rFonts w:ascii="Arial Narrow" w:eastAsia="Calibri" w:hAnsi="Arial Narrow" w:cs="Arial"/>
        </w:rPr>
      </w:pPr>
      <w:r w:rsidRPr="008D1308">
        <w:rPr>
          <w:rFonts w:ascii="Arial Narrow" w:eastAsia="Calibri" w:hAnsi="Arial Narrow" w:cs="Arial"/>
        </w:rPr>
        <w:t xml:space="preserve">Al municipio de Cocorná llegan constantemente personal de la policía nacional, policía judicial, agentes de inteligencia y otros los </w:t>
      </w:r>
      <w:proofErr w:type="gramStart"/>
      <w:r w:rsidRPr="008D1308">
        <w:rPr>
          <w:rFonts w:ascii="Arial Narrow" w:eastAsia="Calibri" w:hAnsi="Arial Narrow" w:cs="Arial"/>
        </w:rPr>
        <w:t>cuales  realizan</w:t>
      </w:r>
      <w:proofErr w:type="gramEnd"/>
      <w:r w:rsidRPr="008D1308">
        <w:rPr>
          <w:rFonts w:ascii="Arial Narrow" w:eastAsia="Calibri" w:hAnsi="Arial Narrow" w:cs="Arial"/>
        </w:rPr>
        <w:t xml:space="preserve"> labores de su oficio, que requieren del apoyo institucional para su estadía en el municipio. Como esta situación es impredecible en el tiempo, se requiere disponer </w:t>
      </w:r>
      <w:proofErr w:type="gramStart"/>
      <w:r w:rsidRPr="008D1308">
        <w:rPr>
          <w:rFonts w:ascii="Arial Narrow" w:eastAsia="Calibri" w:hAnsi="Arial Narrow" w:cs="Arial"/>
        </w:rPr>
        <w:t>de  servicio</w:t>
      </w:r>
      <w:proofErr w:type="gramEnd"/>
      <w:r w:rsidRPr="008D1308">
        <w:rPr>
          <w:rFonts w:ascii="Arial Narrow" w:eastAsia="Calibri" w:hAnsi="Arial Narrow" w:cs="Arial"/>
        </w:rPr>
        <w:t xml:space="preserve"> de alojamiento para eventos que  se presenten en el transcurso de este año, por ende, se  hace necesario el presente proceso de contratación. Con recursos del Fondo de Seguridad y convivencia ciudadana, el municipio tiene la obligación de brindar hospedaje a este grupo de personas, que nos visitan y que hacen labor de seguridad en el municipio.</w:t>
      </w:r>
    </w:p>
    <w:p w14:paraId="1927FC28" w14:textId="23A3D970" w:rsidR="001614D5" w:rsidRPr="008D1308" w:rsidRDefault="001614D5" w:rsidP="00AE0A5A">
      <w:pPr>
        <w:spacing w:after="0" w:line="240" w:lineRule="auto"/>
        <w:jc w:val="both"/>
        <w:rPr>
          <w:rFonts w:ascii="Arial Narrow" w:eastAsia="Calibri" w:hAnsi="Arial Narrow" w:cs="Arial"/>
          <w:lang w:val="es-ES_tradnl"/>
        </w:rPr>
      </w:pPr>
      <w:proofErr w:type="gramStart"/>
      <w:r>
        <w:rPr>
          <w:rFonts w:ascii="Arial Narrow" w:eastAsia="Calibri" w:hAnsi="Arial Narrow" w:cs="Arial"/>
        </w:rPr>
        <w:t>Además</w:t>
      </w:r>
      <w:proofErr w:type="gramEnd"/>
      <w:r>
        <w:rPr>
          <w:rFonts w:ascii="Arial Narrow" w:eastAsia="Calibri" w:hAnsi="Arial Narrow" w:cs="Arial"/>
        </w:rPr>
        <w:t xml:space="preserve"> el personal de policía judicial está adelantando proceso investigativo por los hechos ocurridos el pasado 27 de julio 2024, en el que perdieron la vida 4 ciudadanos en la zona urbana del municipio de cocorná </w:t>
      </w:r>
    </w:p>
    <w:p w14:paraId="76DEC583" w14:textId="77777777" w:rsidR="008D1308" w:rsidRPr="008D1308" w:rsidRDefault="008D1308" w:rsidP="008D1308">
      <w:pPr>
        <w:spacing w:after="0" w:line="240" w:lineRule="auto"/>
        <w:jc w:val="both"/>
        <w:rPr>
          <w:rFonts w:ascii="Arial Narrow" w:eastAsia="Calibri" w:hAnsi="Arial Narrow" w:cs="Arial"/>
          <w:b/>
          <w:u w:val="single"/>
          <w:lang w:val="es-ES"/>
        </w:rPr>
      </w:pPr>
    </w:p>
    <w:p w14:paraId="0317B9BA" w14:textId="75D7CC44" w:rsidR="008D1308" w:rsidRPr="008D1308" w:rsidRDefault="008D1308" w:rsidP="008D1308">
      <w:pPr>
        <w:spacing w:after="0" w:line="240" w:lineRule="auto"/>
        <w:jc w:val="both"/>
        <w:rPr>
          <w:rFonts w:ascii="Arial Narrow" w:eastAsia="Calibri" w:hAnsi="Arial Narrow" w:cs="Arial"/>
          <w:b/>
          <w:u w:val="single"/>
          <w:lang w:val="es-ES"/>
        </w:rPr>
      </w:pPr>
      <w:r w:rsidRPr="008D1308">
        <w:rPr>
          <w:rFonts w:ascii="Arial Narrow" w:eastAsia="Calibri" w:hAnsi="Arial Narrow" w:cs="Arial"/>
          <w:b/>
          <w:u w:val="single"/>
          <w:lang w:val="es-ES"/>
        </w:rPr>
        <w:t>DESCRIPCIÓN DEL OBJETO A CONTRATAR</w:t>
      </w:r>
    </w:p>
    <w:p w14:paraId="6C3C9220" w14:textId="77777777" w:rsidR="00E96592" w:rsidRPr="008D1308" w:rsidRDefault="00E96592" w:rsidP="0092335D">
      <w:pPr>
        <w:spacing w:after="0" w:line="240" w:lineRule="auto"/>
        <w:jc w:val="both"/>
        <w:rPr>
          <w:rFonts w:ascii="Arial Narrow" w:eastAsia="Calibri" w:hAnsi="Arial Narrow" w:cs="Arial"/>
          <w:b/>
          <w:lang w:val="es-ES_tradnl"/>
        </w:rPr>
      </w:pPr>
    </w:p>
    <w:p w14:paraId="31322319" w14:textId="3FEC4452" w:rsidR="0092335D" w:rsidRDefault="00E96592" w:rsidP="0092335D">
      <w:pPr>
        <w:spacing w:after="0" w:line="240" w:lineRule="auto"/>
        <w:jc w:val="both"/>
        <w:rPr>
          <w:rFonts w:ascii="Arial Narrow" w:eastAsia="Calibri" w:hAnsi="Arial Narrow" w:cs="Arial"/>
          <w:lang w:val="es-ES_tradnl"/>
        </w:rPr>
      </w:pPr>
      <w:r w:rsidRPr="008D1308">
        <w:rPr>
          <w:rFonts w:ascii="Arial Narrow" w:eastAsia="Calibri" w:hAnsi="Arial Narrow" w:cs="Arial"/>
          <w:b/>
          <w:lang w:val="es-ES_tradnl"/>
        </w:rPr>
        <w:t xml:space="preserve">OBJETO: </w:t>
      </w:r>
      <w:bookmarkStart w:id="1" w:name="_GoBack"/>
      <w:r w:rsidRPr="008D1308">
        <w:rPr>
          <w:rFonts w:ascii="Arial Narrow" w:eastAsia="Calibri" w:hAnsi="Arial Narrow" w:cs="Arial"/>
          <w:lang w:val="es-ES_tradnl"/>
        </w:rPr>
        <w:t>PRESTACION DE SERVICIO DE HOSPEDAJE PARA LA FUERZA PUBLICA EN COMISIONES REALIZADAS EN EL MUNICIPIO DE COCORNA</w:t>
      </w:r>
    </w:p>
    <w:bookmarkEnd w:id="1"/>
    <w:p w14:paraId="6605C1BF" w14:textId="05E6B2ED" w:rsidR="00EC2A0B" w:rsidRDefault="00EC2A0B" w:rsidP="0092335D">
      <w:pPr>
        <w:spacing w:after="0" w:line="240" w:lineRule="auto"/>
        <w:jc w:val="both"/>
        <w:rPr>
          <w:rFonts w:ascii="Arial Narrow" w:eastAsia="Calibri" w:hAnsi="Arial Narrow" w:cs="Arial"/>
          <w:lang w:val="es-ES_tradnl"/>
        </w:rPr>
      </w:pPr>
    </w:p>
    <w:p w14:paraId="0B77AA0F" w14:textId="77777777" w:rsidR="00EC2A0B" w:rsidRPr="00EC2A0B" w:rsidRDefault="00EC2A0B" w:rsidP="00EC2A0B">
      <w:pPr>
        <w:spacing w:after="0" w:line="240" w:lineRule="auto"/>
        <w:jc w:val="both"/>
        <w:rPr>
          <w:rFonts w:ascii="Arial Narrow" w:eastAsia="Calibri" w:hAnsi="Arial Narrow" w:cs="Arial"/>
          <w:b/>
          <w:i/>
          <w:lang w:val="es-ES"/>
        </w:rPr>
      </w:pPr>
      <w:r w:rsidRPr="00EC2A0B">
        <w:rPr>
          <w:rFonts w:ascii="Arial Narrow" w:eastAsia="Calibri" w:hAnsi="Arial Narrow" w:cs="Arial"/>
          <w:b/>
          <w:i/>
          <w:lang w:val="es-ES"/>
        </w:rPr>
        <w:t>MANIFESTACIÓN DE INEXISTENCIA O INSUFICIENCIA DE PERSONAL DE PLANTA PARA DESARROLLAR LA ACTIVIDAD CONTRACTUAL</w:t>
      </w:r>
    </w:p>
    <w:p w14:paraId="08C3AD5C" w14:textId="77777777" w:rsidR="00EC2A0B" w:rsidRPr="00EC2A0B" w:rsidRDefault="00EC2A0B" w:rsidP="00EC2A0B">
      <w:pPr>
        <w:spacing w:after="0" w:line="240" w:lineRule="auto"/>
        <w:jc w:val="both"/>
        <w:rPr>
          <w:rFonts w:ascii="Arial Narrow" w:eastAsia="Calibri" w:hAnsi="Arial Narrow" w:cs="Arial"/>
          <w:b/>
          <w:i/>
          <w:lang w:val="es-ES"/>
        </w:rPr>
      </w:pPr>
    </w:p>
    <w:p w14:paraId="55DE66D5" w14:textId="0D8A7EBD" w:rsidR="00EC2A0B" w:rsidRDefault="00EC2A0B" w:rsidP="00EC2A0B">
      <w:pPr>
        <w:numPr>
          <w:ilvl w:val="0"/>
          <w:numId w:val="25"/>
        </w:numPr>
        <w:spacing w:after="0" w:line="240" w:lineRule="auto"/>
        <w:jc w:val="both"/>
        <w:rPr>
          <w:rFonts w:ascii="Arial Narrow" w:eastAsia="Calibri" w:hAnsi="Arial Narrow" w:cs="Arial"/>
          <w:i/>
          <w:lang w:val="es-ES"/>
        </w:rPr>
      </w:pPr>
      <w:r w:rsidRPr="00EC2A0B">
        <w:rPr>
          <w:rFonts w:ascii="Arial Narrow" w:eastAsia="Calibri" w:hAnsi="Arial Narrow" w:cs="Arial"/>
          <w:i/>
          <w:lang w:val="es-ES"/>
        </w:rPr>
        <w:t xml:space="preserve">En la actualidad la alcaldía municipal de Cocorná no dispone de personal suficiente para realizar el objeto del contrato y las actividades requeridas para el cumplimiento del mismo. </w:t>
      </w:r>
    </w:p>
    <w:p w14:paraId="152CD235" w14:textId="738901E9" w:rsidR="00EC2A0B" w:rsidRDefault="00EC2A0B" w:rsidP="00EC2A0B">
      <w:pPr>
        <w:spacing w:after="0" w:line="240" w:lineRule="auto"/>
        <w:jc w:val="both"/>
        <w:rPr>
          <w:rFonts w:ascii="Arial Narrow" w:eastAsia="Calibri" w:hAnsi="Arial Narrow" w:cs="Arial"/>
          <w:i/>
          <w:lang w:val="es-ES"/>
        </w:rPr>
      </w:pPr>
    </w:p>
    <w:p w14:paraId="6A1B2C7F" w14:textId="2F86F0DC" w:rsidR="00EC2A0B" w:rsidRDefault="00EC2A0B" w:rsidP="00EC2A0B">
      <w:pPr>
        <w:spacing w:after="0" w:line="240" w:lineRule="auto"/>
        <w:jc w:val="both"/>
        <w:rPr>
          <w:rFonts w:ascii="Arial Narrow" w:eastAsia="Calibri" w:hAnsi="Arial Narrow" w:cs="Arial"/>
          <w:i/>
          <w:lang w:val="es-ES"/>
        </w:rPr>
      </w:pPr>
    </w:p>
    <w:p w14:paraId="66D2F0E6" w14:textId="4570A49C" w:rsidR="00EC2A0B" w:rsidRDefault="00EC2A0B" w:rsidP="00EC2A0B">
      <w:pPr>
        <w:spacing w:after="0" w:line="240" w:lineRule="auto"/>
        <w:jc w:val="both"/>
        <w:rPr>
          <w:rFonts w:ascii="Arial Narrow" w:eastAsia="Calibri" w:hAnsi="Arial Narrow" w:cs="Arial"/>
          <w:i/>
          <w:lang w:val="es-ES"/>
        </w:rPr>
      </w:pPr>
    </w:p>
    <w:p w14:paraId="0D67D495" w14:textId="63531EC9" w:rsidR="00EC2A0B" w:rsidRDefault="00EC2A0B" w:rsidP="00EC2A0B">
      <w:pPr>
        <w:spacing w:after="0" w:line="240" w:lineRule="auto"/>
        <w:jc w:val="both"/>
        <w:rPr>
          <w:rFonts w:ascii="Arial Narrow" w:eastAsia="Calibri" w:hAnsi="Arial Narrow" w:cs="Arial"/>
          <w:i/>
          <w:lang w:val="es-ES"/>
        </w:rPr>
      </w:pPr>
    </w:p>
    <w:p w14:paraId="06D0E9E0" w14:textId="17A8FC96" w:rsidR="00EC2A0B" w:rsidRDefault="00EC2A0B" w:rsidP="00EC2A0B">
      <w:pPr>
        <w:spacing w:after="0" w:line="240" w:lineRule="auto"/>
        <w:jc w:val="both"/>
        <w:rPr>
          <w:rFonts w:ascii="Arial Narrow" w:eastAsia="Calibri" w:hAnsi="Arial Narrow" w:cs="Arial"/>
          <w:i/>
          <w:lang w:val="es-ES"/>
        </w:rPr>
      </w:pPr>
    </w:p>
    <w:p w14:paraId="48EEC189" w14:textId="77777777" w:rsidR="00EC2A0B" w:rsidRPr="00EC2A0B" w:rsidRDefault="00EC2A0B" w:rsidP="00EC2A0B">
      <w:pPr>
        <w:spacing w:after="0" w:line="240" w:lineRule="auto"/>
        <w:jc w:val="both"/>
        <w:rPr>
          <w:rFonts w:ascii="Arial Narrow" w:eastAsia="Calibri" w:hAnsi="Arial Narrow" w:cs="Arial"/>
          <w:i/>
          <w:lang w:val="es-ES"/>
        </w:rPr>
      </w:pPr>
    </w:p>
    <w:p w14:paraId="501BCD00" w14:textId="77777777" w:rsidR="00EC2A0B" w:rsidRPr="00EC2A0B" w:rsidRDefault="00EC2A0B" w:rsidP="00EC2A0B">
      <w:pPr>
        <w:spacing w:after="0" w:line="240" w:lineRule="auto"/>
        <w:jc w:val="both"/>
        <w:rPr>
          <w:rFonts w:ascii="Arial Narrow" w:eastAsia="Calibri" w:hAnsi="Arial Narrow" w:cs="Arial"/>
          <w:i/>
          <w:lang w:val="es-ES"/>
        </w:rPr>
      </w:pPr>
    </w:p>
    <w:p w14:paraId="559447C0" w14:textId="77777777" w:rsidR="00EC2A0B" w:rsidRPr="00EC2A0B" w:rsidRDefault="00EC2A0B" w:rsidP="00EC2A0B">
      <w:pPr>
        <w:numPr>
          <w:ilvl w:val="0"/>
          <w:numId w:val="25"/>
        </w:numPr>
        <w:spacing w:after="0" w:line="240" w:lineRule="auto"/>
        <w:jc w:val="both"/>
        <w:rPr>
          <w:rFonts w:ascii="Arial Narrow" w:eastAsia="Calibri" w:hAnsi="Arial Narrow" w:cs="Arial"/>
          <w:i/>
          <w:lang w:val="es-ES"/>
        </w:rPr>
      </w:pPr>
      <w:r w:rsidRPr="00EC2A0B">
        <w:rPr>
          <w:rFonts w:ascii="Arial Narrow" w:eastAsia="Calibri" w:hAnsi="Arial Narrow" w:cs="Arial"/>
          <w:i/>
          <w:lang w:val="es-ES"/>
        </w:rPr>
        <w:t>En la actualidad no existe personal de planta en la alcaldía municipal de Cocorná que tenga asignadas funciones que pueda realizar el objeto del contrato</w:t>
      </w:r>
    </w:p>
    <w:p w14:paraId="349166EB" w14:textId="77777777" w:rsidR="00EC2A0B" w:rsidRPr="00EC2A0B" w:rsidRDefault="00EC2A0B" w:rsidP="00EC2A0B">
      <w:pPr>
        <w:spacing w:after="0" w:line="240" w:lineRule="auto"/>
        <w:jc w:val="both"/>
        <w:rPr>
          <w:rFonts w:ascii="Arial Narrow" w:eastAsia="Calibri" w:hAnsi="Arial Narrow" w:cs="Arial"/>
          <w:bCs/>
        </w:rPr>
      </w:pPr>
    </w:p>
    <w:p w14:paraId="49261ADD" w14:textId="77777777" w:rsidR="00EC2A0B" w:rsidRPr="00EC2A0B" w:rsidRDefault="00EC2A0B" w:rsidP="00EC2A0B">
      <w:pPr>
        <w:spacing w:after="0" w:line="240" w:lineRule="auto"/>
        <w:jc w:val="both"/>
        <w:rPr>
          <w:rFonts w:ascii="Arial Narrow" w:eastAsia="Calibri" w:hAnsi="Arial Narrow" w:cs="Arial"/>
          <w:b/>
        </w:rPr>
      </w:pPr>
      <w:r w:rsidRPr="00EC2A0B">
        <w:rPr>
          <w:rFonts w:ascii="Arial Narrow" w:eastAsia="Calibri" w:hAnsi="Arial Narrow" w:cs="Arial"/>
          <w:b/>
        </w:rPr>
        <w:t xml:space="preserve">FUNDAMENTO JURÍDICO QUE SUSTENTA LA MODALIDAD DE SELECCIÓN DEL CONTRATISTA: </w:t>
      </w:r>
    </w:p>
    <w:p w14:paraId="55E173CA" w14:textId="77777777" w:rsidR="00EC2A0B" w:rsidRPr="00EC2A0B" w:rsidRDefault="00EC2A0B" w:rsidP="00EC2A0B">
      <w:pPr>
        <w:spacing w:after="0" w:line="240" w:lineRule="auto"/>
        <w:jc w:val="both"/>
        <w:rPr>
          <w:rFonts w:ascii="Arial Narrow" w:eastAsia="Calibri" w:hAnsi="Arial Narrow" w:cs="Arial"/>
          <w:b/>
        </w:rPr>
      </w:pPr>
    </w:p>
    <w:p w14:paraId="4523EE9D" w14:textId="77777777" w:rsidR="00EC2A0B" w:rsidRPr="00EC2A0B" w:rsidRDefault="00EC2A0B" w:rsidP="00EC2A0B">
      <w:pPr>
        <w:spacing w:after="0" w:line="240" w:lineRule="auto"/>
        <w:jc w:val="both"/>
        <w:rPr>
          <w:rFonts w:ascii="Arial Narrow" w:eastAsia="Calibri" w:hAnsi="Arial Narrow" w:cs="Arial"/>
        </w:rPr>
      </w:pPr>
      <w:r w:rsidRPr="00EC2A0B">
        <w:rPr>
          <w:rFonts w:ascii="Arial Narrow" w:eastAsia="Calibri" w:hAnsi="Arial Narrow" w:cs="Arial"/>
          <w:b/>
          <w:bCs/>
        </w:rPr>
        <w:t>Ley 1150 de 2007:</w:t>
      </w:r>
      <w:r w:rsidRPr="00EC2A0B">
        <w:rPr>
          <w:rFonts w:ascii="Arial Narrow" w:eastAsia="Calibri" w:hAnsi="Arial Narrow" w:cs="Arial"/>
        </w:rPr>
        <w:t xml:space="preserve"> Esta ley, en su artículo 2, establece las modalidades de selección para la contratación pública, incluyendo la modalidad de mínima cuantía. Según esta disposición, la contratación por mínima cuantía aplica cuando el valor del contrato es igual o inferior al 10% de la menor cuantía, según lo definido en el presupuesto general de la entidad.</w:t>
      </w:r>
    </w:p>
    <w:p w14:paraId="7E6AEF35" w14:textId="0E85DBE6" w:rsidR="00EC2A0B" w:rsidRDefault="00EC2A0B" w:rsidP="00EC2A0B">
      <w:pPr>
        <w:spacing w:after="0" w:line="240" w:lineRule="auto"/>
        <w:jc w:val="both"/>
        <w:rPr>
          <w:rFonts w:ascii="Arial Narrow" w:eastAsia="Calibri" w:hAnsi="Arial Narrow" w:cs="Arial"/>
          <w:lang w:val="es-ES_tradnl"/>
        </w:rPr>
      </w:pPr>
      <w:r w:rsidRPr="00EC2A0B">
        <w:rPr>
          <w:rFonts w:ascii="Arial Narrow" w:eastAsia="Calibri" w:hAnsi="Arial Narrow" w:cs="Arial"/>
          <w:b/>
          <w:bCs/>
        </w:rPr>
        <w:t>Decreto 1082 de 2015:</w:t>
      </w:r>
      <w:r w:rsidRPr="00EC2A0B">
        <w:rPr>
          <w:rFonts w:ascii="Arial Narrow" w:eastAsia="Calibri" w:hAnsi="Arial Narrow" w:cs="Arial"/>
        </w:rPr>
        <w:t xml:space="preserve"> Este decreto reglamenta la Ley 1150 de 2007 y, en su artículo 2.2.1.2.1.1.1, define las condiciones y procedimientos para la contratación de mínima cuantía. Según el decreto, la entidad debe realizar una invitación pública a presentar ofertas a través del Sistema Electrónico para la Contratación Pública (SECOP), asegurando la transparencia y el cumplimiento de los principios de publicidad y selección objetiva</w:t>
      </w:r>
    </w:p>
    <w:p w14:paraId="12057865" w14:textId="76E8805F" w:rsidR="00EC2A0B" w:rsidRDefault="00EC2A0B" w:rsidP="0092335D">
      <w:pPr>
        <w:spacing w:after="0" w:line="240" w:lineRule="auto"/>
        <w:jc w:val="both"/>
        <w:rPr>
          <w:rFonts w:ascii="Arial Narrow" w:eastAsia="Calibri" w:hAnsi="Arial Narrow" w:cs="Arial"/>
          <w:lang w:val="es-ES_tradnl"/>
        </w:rPr>
      </w:pPr>
    </w:p>
    <w:p w14:paraId="5091B9DE" w14:textId="01944F25" w:rsidR="00EC2A0B" w:rsidRDefault="00EC2A0B" w:rsidP="0092335D">
      <w:pPr>
        <w:spacing w:after="0" w:line="240" w:lineRule="auto"/>
        <w:jc w:val="both"/>
        <w:rPr>
          <w:rFonts w:ascii="Arial Narrow" w:eastAsia="Calibri" w:hAnsi="Arial Narrow" w:cs="Arial"/>
          <w:lang w:val="es-ES_tradnl"/>
        </w:rPr>
      </w:pPr>
    </w:p>
    <w:p w14:paraId="70D76FB1" w14:textId="69CF62AE" w:rsidR="0005597F" w:rsidRPr="008D1308" w:rsidRDefault="0092335D" w:rsidP="00AE0A5A">
      <w:pPr>
        <w:spacing w:after="0" w:line="240" w:lineRule="auto"/>
        <w:jc w:val="both"/>
        <w:rPr>
          <w:rFonts w:ascii="Arial Narrow" w:eastAsia="Calibri" w:hAnsi="Arial Narrow" w:cs="Arial"/>
          <w:i/>
          <w:iCs/>
        </w:rPr>
      </w:pPr>
      <w:r w:rsidRPr="008D1308">
        <w:rPr>
          <w:rFonts w:ascii="Arial Narrow" w:eastAsia="Calibri" w:hAnsi="Arial Narrow" w:cs="Arial"/>
          <w:b/>
          <w:u w:val="single"/>
          <w:lang w:val="es-ES_tradnl"/>
        </w:rPr>
        <w:t>CLASIFICADOR DE BIENES Y SERVICIOS</w:t>
      </w:r>
      <w:r w:rsidR="003D4098" w:rsidRPr="008D1308">
        <w:rPr>
          <w:rFonts w:ascii="Arial Narrow" w:eastAsia="Calibri" w:hAnsi="Arial Narrow" w:cs="Arial"/>
          <w:b/>
          <w:u w:val="single"/>
          <w:lang w:val="es-ES_tradnl"/>
        </w:rPr>
        <w:t xml:space="preserve"> </w:t>
      </w:r>
      <w:r w:rsidR="00AE0A5A" w:rsidRPr="008D1308">
        <w:rPr>
          <w:rFonts w:ascii="Arial Narrow" w:eastAsia="Calibri" w:hAnsi="Arial Narrow" w:cs="Arial"/>
          <w:i/>
          <w:iCs/>
        </w:rPr>
        <w:t xml:space="preserve">Código UNSPSC </w:t>
      </w:r>
      <w:r w:rsidR="00976950" w:rsidRPr="008D1308">
        <w:rPr>
          <w:rFonts w:ascii="Arial Narrow" w:eastAsia="Calibri" w:hAnsi="Arial Narrow" w:cs="Arial"/>
          <w:i/>
          <w:iCs/>
        </w:rPr>
        <w:t>Nº 90111501</w:t>
      </w:r>
      <w:r w:rsidR="00AE0A5A" w:rsidRPr="008D1308">
        <w:rPr>
          <w:rFonts w:ascii="Arial Narrow" w:eastAsia="Calibri" w:hAnsi="Arial Narrow" w:cs="Arial"/>
          <w:i/>
          <w:iCs/>
        </w:rPr>
        <w:t xml:space="preserve"> (</w:t>
      </w:r>
      <w:proofErr w:type="gramStart"/>
      <w:r w:rsidR="00AE0A5A" w:rsidRPr="008D1308">
        <w:rPr>
          <w:rFonts w:ascii="Arial Narrow" w:eastAsia="Calibri" w:hAnsi="Arial Narrow" w:cs="Arial"/>
          <w:i/>
          <w:iCs/>
        </w:rPr>
        <w:t>90)Servicios</w:t>
      </w:r>
      <w:proofErr w:type="gramEnd"/>
      <w:r w:rsidR="00AE0A5A" w:rsidRPr="008D1308">
        <w:rPr>
          <w:rFonts w:ascii="Arial Narrow" w:eastAsia="Calibri" w:hAnsi="Arial Narrow" w:cs="Arial"/>
          <w:i/>
          <w:iCs/>
        </w:rPr>
        <w:t xml:space="preserve"> de viajes, alimentación, alojamiento y entretenimiento (11) Instalaciones hoteleras, alojamientos y centros de encuentros</w:t>
      </w:r>
    </w:p>
    <w:p w14:paraId="03ED4BC8" w14:textId="77777777" w:rsidR="009240EB" w:rsidRPr="008D1308" w:rsidRDefault="009240EB" w:rsidP="0092335D">
      <w:pPr>
        <w:spacing w:after="0" w:line="240" w:lineRule="auto"/>
        <w:jc w:val="both"/>
        <w:rPr>
          <w:rFonts w:ascii="Arial Narrow" w:eastAsia="Calibri" w:hAnsi="Arial Narrow" w:cs="Arial"/>
          <w:b/>
          <w:u w:val="single"/>
          <w:lang w:val="es-ES_tradnl"/>
        </w:rPr>
      </w:pPr>
    </w:p>
    <w:p w14:paraId="4A8DE83B" w14:textId="72C43FCA" w:rsidR="0092335D" w:rsidRDefault="0092335D" w:rsidP="0092335D">
      <w:pPr>
        <w:spacing w:after="0" w:line="240" w:lineRule="auto"/>
        <w:jc w:val="both"/>
        <w:rPr>
          <w:rFonts w:ascii="Arial Narrow" w:eastAsia="Calibri" w:hAnsi="Arial Narrow" w:cs="Arial"/>
          <w:b/>
          <w:u w:val="single"/>
          <w:lang w:val="es-ES_tradnl"/>
        </w:rPr>
      </w:pPr>
      <w:r w:rsidRPr="008D1308">
        <w:rPr>
          <w:rFonts w:ascii="Arial Narrow" w:eastAsia="Calibri" w:hAnsi="Arial Narrow" w:cs="Arial"/>
          <w:b/>
          <w:u w:val="single"/>
          <w:lang w:val="es-ES_tradnl"/>
        </w:rPr>
        <w:t>CONDICIONES TÉCNICAS EXIGIDAS</w:t>
      </w:r>
    </w:p>
    <w:p w14:paraId="02FC84F2" w14:textId="7507396C" w:rsidR="00657A4C" w:rsidRPr="008D1308" w:rsidRDefault="00657A4C" w:rsidP="0092335D">
      <w:pPr>
        <w:spacing w:after="0" w:line="240" w:lineRule="auto"/>
        <w:jc w:val="both"/>
        <w:rPr>
          <w:rFonts w:ascii="Arial Narrow" w:eastAsia="Calibri" w:hAnsi="Arial Narrow" w:cs="Arial"/>
          <w:b/>
          <w:u w:val="single"/>
          <w:lang w:val="es-ES_tradnl"/>
        </w:rPr>
      </w:pPr>
    </w:p>
    <w:p w14:paraId="4B3CF545" w14:textId="7C9A3FEA" w:rsidR="0005597F" w:rsidRPr="008D1308" w:rsidRDefault="0005597F" w:rsidP="0092335D">
      <w:pPr>
        <w:spacing w:after="0" w:line="240" w:lineRule="auto"/>
        <w:jc w:val="both"/>
        <w:rPr>
          <w:rFonts w:ascii="Arial Narrow" w:eastAsia="Calibri" w:hAnsi="Arial Narrow" w:cs="Arial"/>
          <w:b/>
          <w:u w:val="single"/>
          <w:lang w:val="es-ES_tradnl"/>
        </w:rPr>
      </w:pPr>
    </w:p>
    <w:tbl>
      <w:tblPr>
        <w:tblW w:w="4850"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5"/>
        <w:gridCol w:w="2425"/>
      </w:tblGrid>
      <w:tr w:rsidR="00AE0A5A" w:rsidRPr="008D1308" w14:paraId="51A14A5A" w14:textId="06115FB6" w:rsidTr="00AE0A5A">
        <w:trPr>
          <w:trHeight w:val="266"/>
        </w:trPr>
        <w:tc>
          <w:tcPr>
            <w:tcW w:w="2425" w:type="dxa"/>
          </w:tcPr>
          <w:p w14:paraId="5E8E2723" w14:textId="77777777" w:rsidR="00AE0A5A" w:rsidRPr="008D1308" w:rsidRDefault="00AE0A5A" w:rsidP="00AE0A5A">
            <w:pPr>
              <w:spacing w:after="0" w:line="240" w:lineRule="auto"/>
              <w:jc w:val="both"/>
              <w:rPr>
                <w:rFonts w:ascii="Arial Narrow" w:eastAsia="Calibri" w:hAnsi="Arial Narrow" w:cs="Arial"/>
                <w:lang w:val="es-ES"/>
              </w:rPr>
            </w:pPr>
            <w:r w:rsidRPr="008D1308">
              <w:rPr>
                <w:rFonts w:ascii="Arial Narrow" w:eastAsia="Calibri" w:hAnsi="Arial Narrow" w:cs="Arial"/>
                <w:lang w:val="es-ES"/>
              </w:rPr>
              <w:t>Descripción</w:t>
            </w:r>
          </w:p>
        </w:tc>
        <w:tc>
          <w:tcPr>
            <w:tcW w:w="2425" w:type="dxa"/>
          </w:tcPr>
          <w:p w14:paraId="63917ACB" w14:textId="0FC5758D" w:rsidR="00AE0A5A" w:rsidRPr="008D1308" w:rsidRDefault="00AE0A5A" w:rsidP="00AE0A5A">
            <w:pPr>
              <w:spacing w:after="0" w:line="240" w:lineRule="auto"/>
              <w:jc w:val="both"/>
              <w:rPr>
                <w:rFonts w:ascii="Arial Narrow" w:eastAsia="Calibri" w:hAnsi="Arial Narrow" w:cs="Arial"/>
                <w:lang w:val="es-ES"/>
              </w:rPr>
            </w:pPr>
            <w:r w:rsidRPr="008D1308">
              <w:rPr>
                <w:rFonts w:ascii="Arial Narrow" w:eastAsia="Calibri" w:hAnsi="Arial Narrow" w:cs="Arial"/>
                <w:lang w:val="es-ES"/>
              </w:rPr>
              <w:t>Cantidades</w:t>
            </w:r>
          </w:p>
        </w:tc>
      </w:tr>
      <w:tr w:rsidR="00AE0A5A" w:rsidRPr="008D1308" w14:paraId="4E2A13BB" w14:textId="5F20A7FE" w:rsidTr="00AE0A5A">
        <w:trPr>
          <w:trHeight w:val="530"/>
        </w:trPr>
        <w:tc>
          <w:tcPr>
            <w:tcW w:w="2425" w:type="dxa"/>
          </w:tcPr>
          <w:p w14:paraId="33AE34A4" w14:textId="7D4CF1F5" w:rsidR="00AE0A5A" w:rsidRPr="008D1308" w:rsidRDefault="00AE0A5A" w:rsidP="00AE0A5A">
            <w:pPr>
              <w:spacing w:after="0" w:line="240" w:lineRule="auto"/>
              <w:jc w:val="both"/>
              <w:rPr>
                <w:rFonts w:ascii="Arial Narrow" w:eastAsia="Calibri" w:hAnsi="Arial Narrow" w:cs="Arial"/>
                <w:lang w:val="es-ES"/>
              </w:rPr>
            </w:pPr>
            <w:r w:rsidRPr="008D1308">
              <w:rPr>
                <w:rFonts w:ascii="Arial Narrow" w:eastAsia="Calibri" w:hAnsi="Arial Narrow" w:cs="Arial"/>
                <w:lang w:val="es-ES"/>
              </w:rPr>
              <w:t xml:space="preserve"> SERVICIO DE HOSPEDAJE POR PERSONA </w:t>
            </w:r>
          </w:p>
        </w:tc>
        <w:tc>
          <w:tcPr>
            <w:tcW w:w="2425" w:type="dxa"/>
          </w:tcPr>
          <w:p w14:paraId="02D9AAD9" w14:textId="69D6FE24" w:rsidR="00AE0A5A" w:rsidRPr="008D1308" w:rsidRDefault="00AE0A5A" w:rsidP="0058707F">
            <w:pPr>
              <w:spacing w:after="0" w:line="240" w:lineRule="auto"/>
              <w:jc w:val="both"/>
              <w:rPr>
                <w:rFonts w:ascii="Arial Narrow" w:eastAsia="Calibri" w:hAnsi="Arial Narrow" w:cs="Arial"/>
                <w:lang w:val="es-ES"/>
              </w:rPr>
            </w:pPr>
            <w:r w:rsidRPr="008D1308">
              <w:rPr>
                <w:rFonts w:ascii="Arial Narrow" w:eastAsia="Calibri" w:hAnsi="Arial Narrow" w:cs="Arial"/>
                <w:lang w:val="es-ES"/>
              </w:rPr>
              <w:t>16</w:t>
            </w:r>
            <w:r w:rsidR="0058707F">
              <w:rPr>
                <w:rFonts w:ascii="Arial Narrow" w:eastAsia="Calibri" w:hAnsi="Arial Narrow" w:cs="Arial"/>
                <w:lang w:val="es-ES"/>
              </w:rPr>
              <w:t>0</w:t>
            </w:r>
          </w:p>
        </w:tc>
      </w:tr>
    </w:tbl>
    <w:p w14:paraId="4492EAC5" w14:textId="60D92E44" w:rsidR="0005597F" w:rsidRPr="008D1308" w:rsidRDefault="006357E1" w:rsidP="0092335D">
      <w:pPr>
        <w:spacing w:after="0" w:line="240" w:lineRule="auto"/>
        <w:jc w:val="both"/>
        <w:rPr>
          <w:rFonts w:ascii="Arial Narrow" w:eastAsia="Calibri" w:hAnsi="Arial Narrow" w:cs="Arial"/>
          <w:lang w:val="es-ES_tradnl"/>
        </w:rPr>
      </w:pPr>
      <w:r w:rsidRPr="008D1308">
        <w:rPr>
          <w:rFonts w:ascii="Arial Narrow" w:eastAsia="Calibri" w:hAnsi="Arial Narrow" w:cs="Arial"/>
          <w:lang w:val="es-ES_tradnl"/>
        </w:rPr>
        <w:t xml:space="preserve">El proveedor debe contar con Alojamiento </w:t>
      </w:r>
      <w:r w:rsidR="008D1308" w:rsidRPr="008D1308">
        <w:rPr>
          <w:rFonts w:ascii="Arial Narrow" w:eastAsia="Calibri" w:hAnsi="Arial Narrow" w:cs="Arial"/>
          <w:lang w:val="es-ES_tradnl"/>
        </w:rPr>
        <w:t>de habitaciones,</w:t>
      </w:r>
      <w:r w:rsidRPr="008D1308">
        <w:rPr>
          <w:rFonts w:ascii="Arial Narrow" w:eastAsia="Calibri" w:hAnsi="Arial Narrow" w:cs="Arial"/>
          <w:lang w:val="es-ES_tradnl"/>
        </w:rPr>
        <w:t xml:space="preserve"> con las siguientes características:</w:t>
      </w:r>
    </w:p>
    <w:p w14:paraId="3D0FF817" w14:textId="77777777" w:rsidR="006357E1" w:rsidRPr="008D1308" w:rsidRDefault="006357E1" w:rsidP="006357E1">
      <w:pPr>
        <w:pStyle w:val="Prrafodelista"/>
        <w:numPr>
          <w:ilvl w:val="0"/>
          <w:numId w:val="24"/>
        </w:numPr>
        <w:spacing w:after="0" w:line="240" w:lineRule="auto"/>
        <w:jc w:val="both"/>
        <w:rPr>
          <w:rFonts w:ascii="Arial Narrow" w:eastAsia="Calibri" w:hAnsi="Arial Narrow" w:cs="Arial"/>
          <w:lang w:val="es-ES_tradnl"/>
        </w:rPr>
      </w:pPr>
      <w:r w:rsidRPr="008D1308">
        <w:rPr>
          <w:rFonts w:ascii="Arial Narrow" w:eastAsia="Calibri" w:hAnsi="Arial Narrow" w:cs="Arial"/>
          <w:lang w:val="es-ES_tradnl"/>
        </w:rPr>
        <w:t>Una cama 120 cm x 190 cm.</w:t>
      </w:r>
    </w:p>
    <w:p w14:paraId="629A712C" w14:textId="7117E743" w:rsidR="006357E1" w:rsidRPr="008D1308" w:rsidRDefault="006357E1" w:rsidP="006357E1">
      <w:pPr>
        <w:pStyle w:val="Prrafodelista"/>
        <w:numPr>
          <w:ilvl w:val="0"/>
          <w:numId w:val="24"/>
        </w:numPr>
        <w:spacing w:after="0" w:line="240" w:lineRule="auto"/>
        <w:jc w:val="both"/>
        <w:rPr>
          <w:rFonts w:ascii="Arial Narrow" w:eastAsia="Calibri" w:hAnsi="Arial Narrow" w:cs="Arial"/>
          <w:lang w:val="es-ES_tradnl"/>
        </w:rPr>
      </w:pPr>
      <w:r w:rsidRPr="008D1308">
        <w:rPr>
          <w:rFonts w:ascii="Arial Narrow" w:eastAsia="Calibri" w:hAnsi="Arial Narrow" w:cs="Arial"/>
          <w:lang w:val="es-ES_tradnl"/>
        </w:rPr>
        <w:t xml:space="preserve">ventilador y/o aire acondicionado </w:t>
      </w:r>
    </w:p>
    <w:p w14:paraId="60A1F6D2" w14:textId="17396055" w:rsidR="006357E1" w:rsidRPr="008D1308" w:rsidRDefault="006357E1" w:rsidP="006357E1">
      <w:pPr>
        <w:pStyle w:val="Prrafodelista"/>
        <w:numPr>
          <w:ilvl w:val="0"/>
          <w:numId w:val="24"/>
        </w:numPr>
        <w:spacing w:after="0" w:line="240" w:lineRule="auto"/>
        <w:jc w:val="both"/>
        <w:rPr>
          <w:rFonts w:ascii="Arial Narrow" w:eastAsia="Calibri" w:hAnsi="Arial Narrow" w:cs="Arial"/>
          <w:lang w:val="es-ES_tradnl"/>
        </w:rPr>
      </w:pPr>
      <w:r w:rsidRPr="008D1308">
        <w:rPr>
          <w:rFonts w:ascii="Arial Narrow" w:eastAsia="Calibri" w:hAnsi="Arial Narrow" w:cs="Arial"/>
          <w:lang w:val="es-ES_tradnl"/>
        </w:rPr>
        <w:t xml:space="preserve">Baño privado </w:t>
      </w:r>
    </w:p>
    <w:p w14:paraId="0F315D65" w14:textId="6CF47284" w:rsidR="006357E1" w:rsidRPr="008D1308" w:rsidRDefault="006357E1" w:rsidP="006357E1">
      <w:pPr>
        <w:pStyle w:val="Prrafodelista"/>
        <w:numPr>
          <w:ilvl w:val="0"/>
          <w:numId w:val="24"/>
        </w:numPr>
        <w:spacing w:after="0" w:line="240" w:lineRule="auto"/>
        <w:jc w:val="both"/>
        <w:rPr>
          <w:rFonts w:ascii="Arial Narrow" w:eastAsia="Calibri" w:hAnsi="Arial Narrow" w:cs="Arial"/>
          <w:lang w:val="es-ES_tradnl"/>
        </w:rPr>
      </w:pPr>
      <w:r w:rsidRPr="008D1308">
        <w:rPr>
          <w:rFonts w:ascii="Arial Narrow" w:eastAsia="Calibri" w:hAnsi="Arial Narrow" w:cs="Arial"/>
          <w:lang w:val="es-ES_tradnl"/>
        </w:rPr>
        <w:t xml:space="preserve">Televisor por cable conexión wifi </w:t>
      </w:r>
    </w:p>
    <w:p w14:paraId="7EC8CA19" w14:textId="77777777" w:rsidR="006357E1" w:rsidRPr="008D1308" w:rsidRDefault="006357E1" w:rsidP="006357E1">
      <w:pPr>
        <w:pStyle w:val="Prrafodelista"/>
        <w:spacing w:after="0" w:line="240" w:lineRule="auto"/>
        <w:jc w:val="both"/>
        <w:rPr>
          <w:rFonts w:ascii="Arial Narrow" w:eastAsia="Calibri" w:hAnsi="Arial Narrow" w:cs="Arial"/>
          <w:lang w:val="es-ES_tradnl"/>
        </w:rPr>
      </w:pPr>
    </w:p>
    <w:p w14:paraId="591E4E56" w14:textId="701593F1" w:rsidR="00855DAF" w:rsidRPr="008D1308" w:rsidRDefault="00855DAF" w:rsidP="00855DAF">
      <w:pPr>
        <w:spacing w:after="0" w:line="240" w:lineRule="auto"/>
        <w:jc w:val="both"/>
        <w:rPr>
          <w:rFonts w:ascii="Arial Narrow" w:eastAsia="Calibri" w:hAnsi="Arial Narrow" w:cs="Arial"/>
        </w:rPr>
      </w:pPr>
      <w:r w:rsidRPr="008D1308">
        <w:rPr>
          <w:rFonts w:ascii="Arial Narrow" w:eastAsia="Calibri" w:hAnsi="Arial Narrow" w:cs="Arial"/>
        </w:rPr>
        <w:t xml:space="preserve">Para la correcta ejecución del contrato, el contratista deberá tener la disponibilidad para Suministrar el servicio de hospedaje en el casco urbano del Municipio, en las horas </w:t>
      </w:r>
      <w:r w:rsidR="0058707F">
        <w:rPr>
          <w:rFonts w:ascii="Arial Narrow" w:eastAsia="Calibri" w:hAnsi="Arial Narrow" w:cs="Arial"/>
        </w:rPr>
        <w:t xml:space="preserve">que se establezcan por parte del supervisor </w:t>
      </w:r>
      <w:r w:rsidRPr="008D1308">
        <w:rPr>
          <w:rFonts w:ascii="Arial Narrow" w:eastAsia="Calibri" w:hAnsi="Arial Narrow" w:cs="Arial"/>
        </w:rPr>
        <w:t>del contrato durante la vigencia del mismo</w:t>
      </w:r>
    </w:p>
    <w:p w14:paraId="53CFD7A9" w14:textId="5C286280" w:rsidR="00D8503D" w:rsidRPr="008D1308" w:rsidRDefault="00D8503D" w:rsidP="00855DAF">
      <w:pPr>
        <w:spacing w:after="0" w:line="240" w:lineRule="auto"/>
        <w:jc w:val="both"/>
        <w:rPr>
          <w:rFonts w:ascii="Arial Narrow" w:eastAsia="Calibri" w:hAnsi="Arial Narrow" w:cs="Arial"/>
        </w:rPr>
      </w:pPr>
      <w:r w:rsidRPr="008D1308">
        <w:rPr>
          <w:rFonts w:ascii="Arial Narrow" w:eastAsia="Calibri" w:hAnsi="Arial Narrow" w:cs="Arial"/>
        </w:rPr>
        <w:t>EL CONTRATISTA pagará todos los impuestos, tasas y similares que se deriven de la ejecución del contrato, de conformidad con la ley colombiana. Los gastos ocasionados para el perfeccionamiento y legalización del contrato tales como, garantías, tributos de orden nacional y local, fotocopias, entre otros gastos, correrán a cargo del Contratista</w:t>
      </w:r>
      <w:r w:rsidR="004428B2" w:rsidRPr="008D1308">
        <w:rPr>
          <w:rFonts w:ascii="Arial Narrow" w:eastAsia="Calibri" w:hAnsi="Arial Narrow" w:cs="Arial"/>
        </w:rPr>
        <w:t>.</w:t>
      </w:r>
    </w:p>
    <w:p w14:paraId="14579CF2" w14:textId="7D8A7465" w:rsidR="004428B2" w:rsidRPr="008D1308" w:rsidRDefault="004428B2" w:rsidP="004428B2">
      <w:pPr>
        <w:spacing w:after="0" w:line="240" w:lineRule="auto"/>
        <w:jc w:val="both"/>
        <w:rPr>
          <w:rFonts w:ascii="Arial Narrow" w:eastAsia="Calibri" w:hAnsi="Arial Narrow" w:cs="Arial"/>
        </w:rPr>
      </w:pPr>
      <w:r w:rsidRPr="008D1308">
        <w:rPr>
          <w:rFonts w:ascii="Arial Narrow" w:eastAsia="Calibri" w:hAnsi="Arial Narrow" w:cs="Arial"/>
        </w:rPr>
        <w:t>Los valores aquí descritos deben contemplar el IVA y demás impuestos, costos y gastos en que el contratista incurra para la presentación de la propuesta, la celebración, legalización y</w:t>
      </w:r>
      <w:r w:rsidRPr="008D1308">
        <w:t xml:space="preserve"> </w:t>
      </w:r>
      <w:r w:rsidRPr="008D1308">
        <w:rPr>
          <w:rFonts w:ascii="Arial Narrow" w:eastAsia="Calibri" w:hAnsi="Arial Narrow" w:cs="Arial"/>
        </w:rPr>
        <w:t>liquidación del contrato, así como todos los costos que se produzcan para la correcta ejecución del contrato y la puesta en sitio de los elementos allí descritos.</w:t>
      </w:r>
    </w:p>
    <w:p w14:paraId="758A9F6B" w14:textId="6B746618" w:rsidR="00C24451" w:rsidRPr="008D1308" w:rsidRDefault="007A68A2" w:rsidP="00E96592">
      <w:pPr>
        <w:spacing w:after="0" w:line="240" w:lineRule="auto"/>
        <w:jc w:val="both"/>
        <w:rPr>
          <w:rFonts w:ascii="Arial Narrow" w:eastAsia="Calibri" w:hAnsi="Arial Narrow" w:cs="Arial"/>
        </w:rPr>
      </w:pPr>
      <w:r w:rsidRPr="008D1308">
        <w:rPr>
          <w:rFonts w:ascii="Arial Narrow" w:eastAsia="Calibri" w:hAnsi="Arial Narrow" w:cs="Arial"/>
        </w:rPr>
        <w:t xml:space="preserve">El contratista debe atender al llamado que le realice el supervisor sea por vía </w:t>
      </w:r>
      <w:proofErr w:type="spellStart"/>
      <w:r w:rsidRPr="008D1308">
        <w:rPr>
          <w:rFonts w:ascii="Arial Narrow" w:eastAsia="Calibri" w:hAnsi="Arial Narrow" w:cs="Arial"/>
        </w:rPr>
        <w:t>whatsapp</w:t>
      </w:r>
      <w:proofErr w:type="spellEnd"/>
      <w:r w:rsidRPr="008D1308">
        <w:rPr>
          <w:rFonts w:ascii="Arial Narrow" w:eastAsia="Calibri" w:hAnsi="Arial Narrow" w:cs="Arial"/>
        </w:rPr>
        <w:t xml:space="preserve"> o telefónicamente </w:t>
      </w:r>
    </w:p>
    <w:p w14:paraId="43A03E80" w14:textId="77777777" w:rsidR="00E96592" w:rsidRPr="008D1308" w:rsidRDefault="00E96592" w:rsidP="004428B2">
      <w:pPr>
        <w:spacing w:after="0" w:line="240" w:lineRule="auto"/>
        <w:jc w:val="both"/>
        <w:rPr>
          <w:rFonts w:ascii="Arial Narrow" w:eastAsia="Calibri" w:hAnsi="Arial Narrow" w:cs="Arial"/>
        </w:rPr>
      </w:pPr>
    </w:p>
    <w:p w14:paraId="206A99F5" w14:textId="77777777" w:rsidR="002B228F" w:rsidRPr="008D1308" w:rsidRDefault="002B228F" w:rsidP="0092335D">
      <w:pPr>
        <w:spacing w:after="0" w:line="240" w:lineRule="auto"/>
        <w:jc w:val="both"/>
        <w:rPr>
          <w:rFonts w:ascii="Arial Narrow" w:eastAsia="Calibri" w:hAnsi="Arial Narrow" w:cs="Arial"/>
        </w:rPr>
      </w:pPr>
    </w:p>
    <w:p w14:paraId="04EBD70C" w14:textId="77777777" w:rsidR="00917B71" w:rsidRDefault="00917B71" w:rsidP="0092335D">
      <w:pPr>
        <w:spacing w:after="0" w:line="240" w:lineRule="auto"/>
        <w:jc w:val="both"/>
        <w:rPr>
          <w:rFonts w:ascii="Arial Narrow" w:eastAsia="Calibri" w:hAnsi="Arial Narrow" w:cs="Arial"/>
          <w:b/>
          <w:u w:val="single"/>
          <w:lang w:val="es-ES"/>
        </w:rPr>
      </w:pPr>
    </w:p>
    <w:p w14:paraId="799F3C02" w14:textId="77777777" w:rsidR="00917B71" w:rsidRDefault="00917B71" w:rsidP="0092335D">
      <w:pPr>
        <w:spacing w:after="0" w:line="240" w:lineRule="auto"/>
        <w:jc w:val="both"/>
        <w:rPr>
          <w:rFonts w:ascii="Arial Narrow" w:eastAsia="Calibri" w:hAnsi="Arial Narrow" w:cs="Arial"/>
          <w:b/>
          <w:u w:val="single"/>
          <w:lang w:val="es-ES"/>
        </w:rPr>
      </w:pPr>
    </w:p>
    <w:p w14:paraId="368E7797" w14:textId="77777777" w:rsidR="00917B71" w:rsidRDefault="00917B71" w:rsidP="0092335D">
      <w:pPr>
        <w:spacing w:after="0" w:line="240" w:lineRule="auto"/>
        <w:jc w:val="both"/>
        <w:rPr>
          <w:rFonts w:ascii="Arial Narrow" w:eastAsia="Calibri" w:hAnsi="Arial Narrow" w:cs="Arial"/>
          <w:b/>
          <w:u w:val="single"/>
          <w:lang w:val="es-ES"/>
        </w:rPr>
      </w:pPr>
    </w:p>
    <w:p w14:paraId="0605D48D" w14:textId="77777777" w:rsidR="00917B71" w:rsidRDefault="00917B71" w:rsidP="0092335D">
      <w:pPr>
        <w:spacing w:after="0" w:line="240" w:lineRule="auto"/>
        <w:jc w:val="both"/>
        <w:rPr>
          <w:rFonts w:ascii="Arial Narrow" w:eastAsia="Calibri" w:hAnsi="Arial Narrow" w:cs="Arial"/>
          <w:b/>
          <w:u w:val="single"/>
          <w:lang w:val="es-ES"/>
        </w:rPr>
      </w:pPr>
    </w:p>
    <w:p w14:paraId="528E7686" w14:textId="77777777" w:rsidR="0092335D" w:rsidRPr="008D1308" w:rsidRDefault="0092335D" w:rsidP="0092335D">
      <w:pPr>
        <w:spacing w:after="0" w:line="240" w:lineRule="auto"/>
        <w:ind w:left="360"/>
        <w:jc w:val="both"/>
        <w:rPr>
          <w:rFonts w:ascii="Arial Narrow" w:eastAsiaTheme="minorEastAsia" w:hAnsi="Arial Narrow" w:cs="Arial"/>
          <w:lang w:eastAsia="es-CO"/>
        </w:rPr>
      </w:pPr>
    </w:p>
    <w:p w14:paraId="08752A1D" w14:textId="6E1FE40D" w:rsidR="004428B2" w:rsidRPr="008D1308" w:rsidRDefault="0092335D" w:rsidP="008D1308">
      <w:pPr>
        <w:spacing w:after="0" w:line="240" w:lineRule="auto"/>
        <w:ind w:left="720"/>
        <w:contextualSpacing/>
        <w:jc w:val="both"/>
        <w:rPr>
          <w:rFonts w:ascii="Arial Narrow" w:eastAsiaTheme="minorEastAsia" w:hAnsi="Arial Narrow" w:cs="Arial"/>
          <w:b/>
          <w:lang w:eastAsia="es-CO"/>
        </w:rPr>
      </w:pPr>
      <w:r w:rsidRPr="008D1308">
        <w:rPr>
          <w:rFonts w:ascii="Arial Narrow" w:eastAsiaTheme="minorEastAsia" w:hAnsi="Arial Narrow" w:cs="Arial"/>
          <w:b/>
          <w:lang w:eastAsia="es-CO"/>
        </w:rPr>
        <w:t>OBLIGACIONES DE LAS PARTES</w:t>
      </w:r>
    </w:p>
    <w:p w14:paraId="2C15F7FE" w14:textId="77777777" w:rsidR="00F36A36" w:rsidRPr="008D1308" w:rsidRDefault="00F36A36" w:rsidP="0092335D">
      <w:pPr>
        <w:spacing w:after="0" w:line="240" w:lineRule="auto"/>
        <w:jc w:val="both"/>
        <w:rPr>
          <w:rFonts w:ascii="Arial Narrow" w:eastAsiaTheme="minorEastAsia" w:hAnsi="Arial Narrow" w:cs="Arial"/>
          <w:b/>
          <w:lang w:eastAsia="es-CO"/>
        </w:rPr>
      </w:pPr>
    </w:p>
    <w:p w14:paraId="6C724FE7" w14:textId="75612D5B" w:rsidR="0092335D" w:rsidRPr="008D1308" w:rsidRDefault="0092335D" w:rsidP="0092335D">
      <w:pPr>
        <w:spacing w:after="0" w:line="240" w:lineRule="auto"/>
        <w:jc w:val="both"/>
        <w:rPr>
          <w:rFonts w:ascii="Arial Narrow" w:eastAsiaTheme="minorEastAsia" w:hAnsi="Arial Narrow" w:cs="Arial"/>
          <w:b/>
          <w:lang w:eastAsia="es-CO"/>
        </w:rPr>
      </w:pPr>
      <w:r w:rsidRPr="008D1308">
        <w:rPr>
          <w:rFonts w:ascii="Arial Narrow" w:eastAsiaTheme="minorEastAsia" w:hAnsi="Arial Narrow" w:cs="Arial"/>
          <w:b/>
          <w:lang w:eastAsia="es-CO"/>
        </w:rPr>
        <w:t>DEL MUNICIPIO</w:t>
      </w:r>
    </w:p>
    <w:p w14:paraId="78703A90" w14:textId="77777777" w:rsidR="0092335D" w:rsidRPr="008D1308" w:rsidRDefault="0092335D" w:rsidP="0092335D">
      <w:pPr>
        <w:spacing w:after="0" w:line="240" w:lineRule="auto"/>
        <w:jc w:val="both"/>
        <w:rPr>
          <w:rFonts w:ascii="Arial Narrow" w:eastAsiaTheme="minorEastAsia" w:hAnsi="Arial Narrow" w:cs="Arial"/>
          <w:b/>
          <w:lang w:eastAsia="es-CO"/>
        </w:rPr>
      </w:pPr>
    </w:p>
    <w:p w14:paraId="0483AB04" w14:textId="6FD37128" w:rsidR="0092335D" w:rsidRPr="008D1308" w:rsidRDefault="0092335D" w:rsidP="0092335D">
      <w:pPr>
        <w:numPr>
          <w:ilvl w:val="0"/>
          <w:numId w:val="20"/>
        </w:numPr>
        <w:spacing w:after="0" w:line="240" w:lineRule="auto"/>
        <w:contextualSpacing/>
        <w:jc w:val="both"/>
        <w:rPr>
          <w:rFonts w:ascii="Arial Narrow" w:eastAsia="Calibri" w:hAnsi="Arial Narrow" w:cs="Arial"/>
          <w:b/>
        </w:rPr>
      </w:pPr>
      <w:r w:rsidRPr="008D1308">
        <w:rPr>
          <w:rFonts w:ascii="Arial Narrow" w:eastAsiaTheme="minorEastAsia" w:hAnsi="Arial Narrow" w:cs="Arial"/>
          <w:lang w:eastAsia="es-CO"/>
        </w:rPr>
        <w:t xml:space="preserve">Suministrar toda la información que </w:t>
      </w:r>
      <w:proofErr w:type="gramStart"/>
      <w:r w:rsidRPr="008D1308">
        <w:rPr>
          <w:rFonts w:ascii="Arial Narrow" w:eastAsiaTheme="minorEastAsia" w:hAnsi="Arial Narrow" w:cs="Arial"/>
          <w:lang w:eastAsia="es-CO"/>
        </w:rPr>
        <w:t xml:space="preserve">requiera </w:t>
      </w:r>
      <w:r w:rsidR="00292BC3" w:rsidRPr="008D1308">
        <w:rPr>
          <w:rFonts w:ascii="Arial Narrow" w:eastAsiaTheme="minorEastAsia" w:hAnsi="Arial Narrow" w:cs="Arial"/>
          <w:lang w:eastAsia="es-CO"/>
        </w:rPr>
        <w:t xml:space="preserve"> el</w:t>
      </w:r>
      <w:proofErr w:type="gramEnd"/>
      <w:r w:rsidR="00292BC3" w:rsidRPr="008D1308">
        <w:rPr>
          <w:rFonts w:ascii="Arial Narrow" w:eastAsiaTheme="minorEastAsia" w:hAnsi="Arial Narrow" w:cs="Arial"/>
          <w:lang w:eastAsia="es-CO"/>
        </w:rPr>
        <w:t xml:space="preserve"> proveedor </w:t>
      </w:r>
      <w:r w:rsidRPr="008D1308">
        <w:rPr>
          <w:rFonts w:ascii="Arial Narrow" w:eastAsiaTheme="minorEastAsia" w:hAnsi="Arial Narrow" w:cs="Arial"/>
          <w:lang w:eastAsia="es-CO"/>
        </w:rPr>
        <w:t xml:space="preserve">para la correcta y oportuna realización de cada una de las actividades que desarrollan el objeto del contrato. </w:t>
      </w:r>
    </w:p>
    <w:p w14:paraId="4A445FF1" w14:textId="77777777" w:rsidR="0092335D" w:rsidRPr="008D1308" w:rsidRDefault="0092335D" w:rsidP="0092335D">
      <w:pPr>
        <w:numPr>
          <w:ilvl w:val="0"/>
          <w:numId w:val="20"/>
        </w:numPr>
        <w:spacing w:after="0" w:line="240" w:lineRule="auto"/>
        <w:contextualSpacing/>
        <w:jc w:val="both"/>
        <w:rPr>
          <w:rFonts w:ascii="Arial Narrow" w:eastAsia="Calibri" w:hAnsi="Arial Narrow" w:cs="Arial"/>
          <w:b/>
        </w:rPr>
      </w:pPr>
      <w:r w:rsidRPr="008D1308">
        <w:rPr>
          <w:rFonts w:ascii="Arial Narrow" w:eastAsiaTheme="minorEastAsia" w:hAnsi="Arial Narrow" w:cs="Arial"/>
          <w:lang w:eastAsia="es-CO"/>
        </w:rPr>
        <w:t xml:space="preserve">Prestar todo el apoyo logístico indispensable para su trabajo. </w:t>
      </w:r>
    </w:p>
    <w:p w14:paraId="3C216FD3" w14:textId="77777777" w:rsidR="0092335D" w:rsidRPr="008D1308" w:rsidRDefault="0092335D" w:rsidP="0092335D">
      <w:pPr>
        <w:numPr>
          <w:ilvl w:val="0"/>
          <w:numId w:val="20"/>
        </w:numPr>
        <w:spacing w:after="0" w:line="240" w:lineRule="auto"/>
        <w:contextualSpacing/>
        <w:jc w:val="both"/>
        <w:rPr>
          <w:rFonts w:ascii="Arial Narrow" w:eastAsia="Calibri" w:hAnsi="Arial Narrow" w:cs="Arial"/>
          <w:b/>
        </w:rPr>
      </w:pPr>
      <w:r w:rsidRPr="008D1308">
        <w:rPr>
          <w:rFonts w:ascii="Arial Narrow" w:eastAsiaTheme="minorEastAsia" w:hAnsi="Arial Narrow" w:cs="Arial"/>
          <w:lang w:eastAsia="es-CO"/>
        </w:rPr>
        <w:t>Cancelar en forma oportuna el valor económico aquí pactados.</w:t>
      </w:r>
    </w:p>
    <w:p w14:paraId="69CBD23C" w14:textId="77777777" w:rsidR="0092335D" w:rsidRPr="008D1308" w:rsidRDefault="0092335D" w:rsidP="0092335D">
      <w:pPr>
        <w:spacing w:after="0" w:line="240" w:lineRule="auto"/>
        <w:jc w:val="both"/>
        <w:rPr>
          <w:rFonts w:ascii="Arial Narrow" w:eastAsiaTheme="minorEastAsia" w:hAnsi="Arial Narrow" w:cs="Arial"/>
          <w:b/>
          <w:lang w:eastAsia="es-CO"/>
        </w:rPr>
      </w:pPr>
    </w:p>
    <w:p w14:paraId="65EE0983" w14:textId="2E86B234" w:rsidR="00D57770" w:rsidRDefault="00D57770" w:rsidP="0092335D">
      <w:pPr>
        <w:spacing w:after="0" w:line="240" w:lineRule="auto"/>
        <w:jc w:val="both"/>
        <w:rPr>
          <w:rFonts w:ascii="Arial Narrow" w:eastAsiaTheme="minorEastAsia" w:hAnsi="Arial Narrow" w:cs="Arial"/>
          <w:b/>
          <w:lang w:eastAsia="es-CO"/>
        </w:rPr>
      </w:pPr>
    </w:p>
    <w:p w14:paraId="4B4D26CE" w14:textId="46091817" w:rsidR="0092335D" w:rsidRPr="008D1308" w:rsidRDefault="0092335D" w:rsidP="0092335D">
      <w:pPr>
        <w:spacing w:after="0" w:line="240" w:lineRule="auto"/>
        <w:jc w:val="both"/>
        <w:rPr>
          <w:rFonts w:ascii="Arial Narrow" w:eastAsia="Calibri" w:hAnsi="Arial Narrow" w:cs="Arial"/>
          <w:b/>
        </w:rPr>
      </w:pPr>
      <w:r w:rsidRPr="008D1308">
        <w:rPr>
          <w:rFonts w:ascii="Arial Narrow" w:eastAsiaTheme="minorEastAsia" w:hAnsi="Arial Narrow" w:cs="Arial"/>
          <w:b/>
          <w:lang w:eastAsia="es-CO"/>
        </w:rPr>
        <w:t>DEL CONTRATISTA</w:t>
      </w:r>
    </w:p>
    <w:p w14:paraId="69D692F6" w14:textId="77777777" w:rsidR="0092335D" w:rsidRPr="008D1308" w:rsidRDefault="0092335D" w:rsidP="0092335D">
      <w:pPr>
        <w:spacing w:after="0" w:line="240" w:lineRule="auto"/>
        <w:jc w:val="both"/>
        <w:rPr>
          <w:rFonts w:ascii="Arial Narrow" w:eastAsia="Calibri" w:hAnsi="Arial Narrow" w:cs="Arial"/>
          <w:b/>
        </w:rPr>
      </w:pPr>
    </w:p>
    <w:p w14:paraId="67D0D74F" w14:textId="77777777" w:rsidR="0092335D" w:rsidRPr="008D1308" w:rsidRDefault="0092335D" w:rsidP="0092335D">
      <w:pPr>
        <w:numPr>
          <w:ilvl w:val="0"/>
          <w:numId w:val="21"/>
        </w:numPr>
        <w:spacing w:after="0" w:line="240" w:lineRule="auto"/>
        <w:contextualSpacing/>
        <w:jc w:val="both"/>
        <w:rPr>
          <w:rFonts w:ascii="Arial Narrow" w:eastAsia="Calibri" w:hAnsi="Arial Narrow" w:cs="Arial"/>
          <w:b/>
        </w:rPr>
      </w:pPr>
      <w:r w:rsidRPr="008D1308">
        <w:rPr>
          <w:rFonts w:ascii="Arial Narrow" w:eastAsiaTheme="minorEastAsia" w:hAnsi="Arial Narrow" w:cs="Arial"/>
          <w:lang w:eastAsia="es-CO"/>
        </w:rPr>
        <w:t xml:space="preserve">Colaborar con el Municipio en lo necesario para que el objeto del contrato se cumpla y acatar las sugerencias impartidas por el Municipio, en lo concerniente al objeto del contrato. </w:t>
      </w:r>
    </w:p>
    <w:p w14:paraId="51E0D9C6" w14:textId="77777777" w:rsidR="0092335D" w:rsidRPr="008D1308" w:rsidRDefault="0092335D" w:rsidP="0092335D">
      <w:pPr>
        <w:numPr>
          <w:ilvl w:val="0"/>
          <w:numId w:val="21"/>
        </w:numPr>
        <w:spacing w:after="200" w:line="276" w:lineRule="auto"/>
        <w:contextualSpacing/>
        <w:jc w:val="both"/>
        <w:rPr>
          <w:rFonts w:ascii="Arial Narrow" w:eastAsiaTheme="minorEastAsia" w:hAnsi="Arial Narrow" w:cs="Arial"/>
          <w:b/>
          <w:lang w:eastAsia="es-CO"/>
        </w:rPr>
      </w:pPr>
      <w:r w:rsidRPr="008D1308">
        <w:rPr>
          <w:rFonts w:ascii="Arial Narrow" w:eastAsiaTheme="minorEastAsia" w:hAnsi="Arial Narrow" w:cs="Arial"/>
          <w:lang w:eastAsia="es-CO"/>
        </w:rPr>
        <w:t xml:space="preserve">Garantizar la calidad del servicio contratado. </w:t>
      </w:r>
    </w:p>
    <w:p w14:paraId="3A0F663C" w14:textId="77777777" w:rsidR="0092335D" w:rsidRPr="008D1308" w:rsidRDefault="0092335D" w:rsidP="0092335D">
      <w:pPr>
        <w:numPr>
          <w:ilvl w:val="0"/>
          <w:numId w:val="21"/>
        </w:numPr>
        <w:spacing w:after="200" w:line="276" w:lineRule="auto"/>
        <w:contextualSpacing/>
        <w:jc w:val="both"/>
        <w:rPr>
          <w:rFonts w:ascii="Arial Narrow" w:eastAsiaTheme="minorEastAsia" w:hAnsi="Arial Narrow" w:cs="Arial"/>
          <w:b/>
          <w:lang w:eastAsia="es-CO"/>
        </w:rPr>
      </w:pPr>
      <w:r w:rsidRPr="008D1308">
        <w:rPr>
          <w:rFonts w:ascii="Arial Narrow" w:eastAsiaTheme="minorEastAsia" w:hAnsi="Arial Narrow" w:cs="Arial"/>
          <w:lang w:eastAsia="es-CO"/>
        </w:rPr>
        <w:t xml:space="preserve">No acceder a peticiones o amenazas de quienes actúen al margen de la Ley para hacer u omitir algún acto o hecho, si ellas ocurrieren deberá comunicarlas de inmediato a las autoridades municipales. </w:t>
      </w:r>
    </w:p>
    <w:p w14:paraId="00A9ABCD" w14:textId="1E0F140C" w:rsidR="00657A4C" w:rsidRPr="00917B71" w:rsidRDefault="0092335D" w:rsidP="00657A4C">
      <w:pPr>
        <w:numPr>
          <w:ilvl w:val="0"/>
          <w:numId w:val="21"/>
        </w:numPr>
        <w:spacing w:after="200" w:line="276" w:lineRule="auto"/>
        <w:contextualSpacing/>
        <w:jc w:val="both"/>
        <w:rPr>
          <w:rFonts w:ascii="Arial Narrow" w:eastAsiaTheme="minorEastAsia" w:hAnsi="Arial Narrow" w:cs="Arial"/>
          <w:b/>
          <w:lang w:eastAsia="es-CO"/>
        </w:rPr>
      </w:pPr>
      <w:r w:rsidRPr="008D1308">
        <w:rPr>
          <w:rFonts w:ascii="Arial Narrow" w:eastAsiaTheme="minorEastAsia" w:hAnsi="Arial Narrow" w:cs="Arial"/>
          <w:lang w:eastAsia="es-CO"/>
        </w:rPr>
        <w:t>Poner al servicio del Municipio todos los conocimientos Profesionales y experiencias para el mejor desarrollo del presente contrato.</w:t>
      </w:r>
    </w:p>
    <w:p w14:paraId="76ABF6D0" w14:textId="77C21FAD" w:rsidR="0058707F" w:rsidRPr="00657A4C" w:rsidRDefault="0092335D" w:rsidP="0058707F">
      <w:pPr>
        <w:numPr>
          <w:ilvl w:val="0"/>
          <w:numId w:val="21"/>
        </w:numPr>
        <w:spacing w:after="200" w:line="276" w:lineRule="auto"/>
        <w:contextualSpacing/>
        <w:jc w:val="both"/>
        <w:rPr>
          <w:rFonts w:ascii="Arial Narrow" w:eastAsiaTheme="minorEastAsia" w:hAnsi="Arial Narrow" w:cs="Arial"/>
          <w:b/>
          <w:lang w:eastAsia="es-CO"/>
        </w:rPr>
      </w:pPr>
      <w:r w:rsidRPr="008D1308">
        <w:rPr>
          <w:rFonts w:ascii="Arial Narrow" w:eastAsiaTheme="minorEastAsia" w:hAnsi="Arial Narrow" w:cs="Arial"/>
          <w:lang w:eastAsia="es-CO"/>
        </w:rPr>
        <w:t>Cumplir a cabalidad con el objeto contractual.</w:t>
      </w:r>
    </w:p>
    <w:p w14:paraId="32D2A631" w14:textId="77777777" w:rsidR="0058707F" w:rsidRPr="008D1308" w:rsidRDefault="0058707F" w:rsidP="0058707F">
      <w:pPr>
        <w:spacing w:after="200" w:line="276" w:lineRule="auto"/>
        <w:contextualSpacing/>
        <w:jc w:val="both"/>
        <w:rPr>
          <w:rFonts w:ascii="Arial Narrow" w:eastAsiaTheme="minorEastAsia" w:hAnsi="Arial Narrow" w:cs="Arial"/>
          <w:b/>
          <w:lang w:eastAsia="es-CO"/>
        </w:rPr>
      </w:pPr>
    </w:p>
    <w:p w14:paraId="7C5ED89E" w14:textId="17B6CEC7" w:rsidR="0092335D" w:rsidRPr="008D1308" w:rsidRDefault="00F854E1" w:rsidP="00F854E1">
      <w:pPr>
        <w:numPr>
          <w:ilvl w:val="0"/>
          <w:numId w:val="21"/>
        </w:numPr>
        <w:spacing w:after="200" w:line="276" w:lineRule="auto"/>
        <w:contextualSpacing/>
        <w:jc w:val="both"/>
        <w:rPr>
          <w:rFonts w:ascii="Arial Narrow" w:eastAsiaTheme="minorEastAsia" w:hAnsi="Arial Narrow" w:cs="Arial"/>
          <w:lang w:eastAsia="es-CO"/>
        </w:rPr>
      </w:pPr>
      <w:r w:rsidRPr="008D1308">
        <w:rPr>
          <w:rFonts w:ascii="Arial Narrow" w:eastAsiaTheme="minorEastAsia" w:hAnsi="Arial Narrow" w:cs="Arial"/>
          <w:lang w:eastAsia="es-CO"/>
        </w:rPr>
        <w:t xml:space="preserve">Presentar el informe al supervisor técnico del contrato, sobre el cumplimiento de las obligaciones, para la realización del respectivo pago, una vez este firmado y aprobado, el supervisor debe publicar en el SECOP II. </w:t>
      </w:r>
    </w:p>
    <w:p w14:paraId="5DA923BA" w14:textId="4863AE6A" w:rsidR="0092335D" w:rsidRPr="008D1308" w:rsidRDefault="0092335D" w:rsidP="00BA3071">
      <w:pPr>
        <w:numPr>
          <w:ilvl w:val="0"/>
          <w:numId w:val="21"/>
        </w:numPr>
        <w:spacing w:after="200" w:line="276" w:lineRule="auto"/>
        <w:contextualSpacing/>
        <w:jc w:val="both"/>
        <w:rPr>
          <w:rFonts w:ascii="Arial Narrow" w:eastAsiaTheme="minorEastAsia" w:hAnsi="Arial Narrow" w:cs="Arial"/>
          <w:bCs/>
          <w:lang w:eastAsia="es-CO"/>
        </w:rPr>
      </w:pPr>
      <w:r w:rsidRPr="008D1308">
        <w:rPr>
          <w:rFonts w:ascii="Arial Narrow" w:eastAsiaTheme="minorEastAsia" w:hAnsi="Arial Narrow" w:cs="Arial"/>
          <w:bCs/>
          <w:lang w:eastAsia="es-CO"/>
        </w:rPr>
        <w:t xml:space="preserve">El </w:t>
      </w:r>
      <w:r w:rsidR="0039256D" w:rsidRPr="008D1308">
        <w:rPr>
          <w:rFonts w:ascii="Arial Narrow" w:eastAsiaTheme="minorEastAsia" w:hAnsi="Arial Narrow" w:cs="Arial"/>
          <w:bCs/>
          <w:lang w:eastAsia="es-CO"/>
        </w:rPr>
        <w:t xml:space="preserve">proveedor </w:t>
      </w:r>
      <w:r w:rsidRPr="008D1308">
        <w:rPr>
          <w:rFonts w:ascii="Arial Narrow" w:eastAsiaTheme="minorEastAsia" w:hAnsi="Arial Narrow" w:cs="Arial"/>
          <w:bCs/>
          <w:lang w:eastAsia="es-CO"/>
        </w:rPr>
        <w:t xml:space="preserve">  al momento de hacer la entrega sucesiva de las condiciones técnicas, debe asumir el costo del transporte para la entrega e instalación de estos en la zona urbana y rural del municipio de Cocorná, en los sitios especificados por la supervisora del contrato.</w:t>
      </w:r>
    </w:p>
    <w:p w14:paraId="32BE1CA6" w14:textId="60466BAD" w:rsidR="00073E87" w:rsidRPr="008D1308" w:rsidRDefault="00073E87" w:rsidP="00073E87">
      <w:pPr>
        <w:numPr>
          <w:ilvl w:val="0"/>
          <w:numId w:val="21"/>
        </w:numPr>
        <w:spacing w:after="200" w:line="276" w:lineRule="auto"/>
        <w:contextualSpacing/>
        <w:jc w:val="both"/>
        <w:rPr>
          <w:rFonts w:ascii="Arial Narrow" w:eastAsiaTheme="minorEastAsia" w:hAnsi="Arial Narrow" w:cs="Arial"/>
          <w:bCs/>
          <w:lang w:eastAsia="es-CO"/>
        </w:rPr>
      </w:pPr>
      <w:r w:rsidRPr="008D1308">
        <w:rPr>
          <w:rFonts w:ascii="Arial Narrow" w:eastAsiaTheme="minorEastAsia" w:hAnsi="Arial Narrow" w:cs="Arial"/>
          <w:bCs/>
          <w:lang w:eastAsia="es-CO"/>
        </w:rPr>
        <w:t>El riesgo y propiedad de los bienes, productos o elementos serán asumidos por parte del PROVEEDOR hasta que se realice la entrega total a satisfacción en el lugar indicado.</w:t>
      </w:r>
    </w:p>
    <w:p w14:paraId="7701F0E9" w14:textId="3BEF59C0" w:rsidR="00221580" w:rsidRPr="00917B71" w:rsidRDefault="00073E87" w:rsidP="00221580">
      <w:pPr>
        <w:numPr>
          <w:ilvl w:val="0"/>
          <w:numId w:val="21"/>
        </w:numPr>
        <w:spacing w:after="200" w:line="276" w:lineRule="auto"/>
        <w:contextualSpacing/>
        <w:jc w:val="both"/>
        <w:rPr>
          <w:rFonts w:ascii="Arial Narrow" w:eastAsiaTheme="minorEastAsia" w:hAnsi="Arial Narrow" w:cs="Arial"/>
          <w:bCs/>
          <w:lang w:eastAsia="es-CO"/>
        </w:rPr>
      </w:pPr>
      <w:r w:rsidRPr="008D1308">
        <w:rPr>
          <w:rFonts w:ascii="Arial Narrow" w:eastAsiaTheme="minorEastAsia" w:hAnsi="Arial Narrow" w:cs="Arial"/>
          <w:bCs/>
          <w:lang w:eastAsia="es-CO"/>
        </w:rPr>
        <w:t>Deberá mantener vigentes los permisos, licencias y manuales de operación sin que esto genere costos adicionales para la entidad contratante; los elementos deben ser cumplir las exigencias técnicas requeridas, y en ningún caso se aceptaran genéricos y/o prototipos alternos que no cumplan con las exigencias técnicas.</w:t>
      </w:r>
    </w:p>
    <w:p w14:paraId="4C2B0390" w14:textId="3B51C0A6" w:rsidR="00073E87" w:rsidRPr="008D1308" w:rsidRDefault="00073E87" w:rsidP="00073E87">
      <w:pPr>
        <w:numPr>
          <w:ilvl w:val="0"/>
          <w:numId w:val="21"/>
        </w:numPr>
        <w:spacing w:after="200" w:line="276" w:lineRule="auto"/>
        <w:contextualSpacing/>
        <w:jc w:val="both"/>
        <w:rPr>
          <w:rFonts w:ascii="Arial Narrow" w:eastAsiaTheme="minorEastAsia" w:hAnsi="Arial Narrow" w:cs="Arial"/>
          <w:bCs/>
          <w:lang w:eastAsia="es-CO"/>
        </w:rPr>
      </w:pPr>
      <w:r w:rsidRPr="008D1308">
        <w:rPr>
          <w:rFonts w:ascii="Arial Narrow" w:eastAsiaTheme="minorEastAsia" w:hAnsi="Arial Narrow" w:cs="Arial"/>
          <w:bCs/>
          <w:lang w:eastAsia="es-CO"/>
        </w:rPr>
        <w:t>Responder ante las autoridades competentes por los actos u omisiones que ejecute en desarrollo del contrato, cuando en ellos se cause perjuicio a la administración o a terceros en los términos del artículo 52 de la ley 80 de 1993</w:t>
      </w:r>
    </w:p>
    <w:p w14:paraId="4A5882D6" w14:textId="59FCC03E" w:rsidR="00653DFC" w:rsidRPr="008D1308" w:rsidRDefault="00653DFC" w:rsidP="00653DFC">
      <w:pPr>
        <w:numPr>
          <w:ilvl w:val="0"/>
          <w:numId w:val="21"/>
        </w:numPr>
        <w:spacing w:after="200" w:line="276" w:lineRule="auto"/>
        <w:contextualSpacing/>
        <w:jc w:val="both"/>
        <w:rPr>
          <w:rFonts w:ascii="Arial Narrow" w:eastAsiaTheme="minorEastAsia" w:hAnsi="Arial Narrow" w:cs="Arial"/>
          <w:bCs/>
          <w:lang w:eastAsia="es-CO"/>
        </w:rPr>
      </w:pPr>
      <w:r w:rsidRPr="008D1308">
        <w:rPr>
          <w:rFonts w:ascii="Arial Narrow" w:eastAsiaTheme="minorEastAsia" w:hAnsi="Arial Narrow" w:cs="Arial"/>
          <w:bCs/>
          <w:lang w:eastAsia="es-CO"/>
        </w:rPr>
        <w:t>Suscribir el acta de liquidación, previa terminación del contrato</w:t>
      </w:r>
    </w:p>
    <w:p w14:paraId="5AA70B46" w14:textId="77777777" w:rsidR="003010EC" w:rsidRPr="008D1308" w:rsidRDefault="003010EC" w:rsidP="003010EC">
      <w:pPr>
        <w:spacing w:after="200" w:line="276" w:lineRule="auto"/>
        <w:ind w:left="720"/>
        <w:contextualSpacing/>
        <w:jc w:val="both"/>
        <w:rPr>
          <w:rFonts w:ascii="Arial Narrow" w:eastAsiaTheme="minorEastAsia" w:hAnsi="Arial Narrow" w:cs="Arial"/>
          <w:bCs/>
          <w:lang w:eastAsia="es-CO"/>
        </w:rPr>
      </w:pPr>
    </w:p>
    <w:p w14:paraId="239E6159" w14:textId="543E0679" w:rsidR="00855DAF" w:rsidRPr="008D1308" w:rsidRDefault="00855DAF" w:rsidP="0092335D">
      <w:pPr>
        <w:spacing w:after="0" w:line="240" w:lineRule="auto"/>
        <w:jc w:val="both"/>
        <w:rPr>
          <w:rFonts w:ascii="Arial Narrow" w:eastAsia="Calibri" w:hAnsi="Arial Narrow" w:cs="Arial"/>
          <w:b/>
        </w:rPr>
      </w:pPr>
    </w:p>
    <w:p w14:paraId="0B712D44" w14:textId="2243CCA2" w:rsidR="0092335D" w:rsidRPr="008D1308" w:rsidRDefault="0092335D" w:rsidP="0092335D">
      <w:pPr>
        <w:spacing w:after="0" w:line="240" w:lineRule="auto"/>
        <w:jc w:val="both"/>
        <w:rPr>
          <w:rFonts w:ascii="Arial Narrow" w:eastAsia="Calibri" w:hAnsi="Arial Narrow" w:cs="Arial"/>
        </w:rPr>
      </w:pPr>
      <w:r w:rsidRPr="008D1308">
        <w:rPr>
          <w:rFonts w:ascii="Arial Narrow" w:eastAsia="Calibri" w:hAnsi="Arial Narrow" w:cs="Arial"/>
          <w:b/>
        </w:rPr>
        <w:t xml:space="preserve">VALOR ESTIMADO DEL CONTRATO: </w:t>
      </w:r>
      <w:r w:rsidR="007C5159" w:rsidRPr="008D1308">
        <w:rPr>
          <w:rFonts w:ascii="Arial Narrow" w:eastAsia="Calibri" w:hAnsi="Arial Narrow" w:cs="Arial"/>
          <w:b/>
        </w:rPr>
        <w:t xml:space="preserve"> </w:t>
      </w:r>
      <w:r w:rsidR="008D1308" w:rsidRPr="008D1308">
        <w:rPr>
          <w:rFonts w:ascii="Arial Narrow" w:eastAsia="Calibri" w:hAnsi="Arial Narrow" w:cs="Arial"/>
        </w:rPr>
        <w:t xml:space="preserve">El municipio dispone del presupuesto para este contrato la suma de </w:t>
      </w:r>
      <w:r w:rsidR="0058707F">
        <w:rPr>
          <w:rFonts w:ascii="Arial Narrow" w:eastAsia="Calibri" w:hAnsi="Arial Narrow" w:cs="Arial"/>
        </w:rPr>
        <w:t>DIEZ MILLONES DE PESOS $ 10.000.000</w:t>
      </w:r>
    </w:p>
    <w:p w14:paraId="0FE24653" w14:textId="77777777" w:rsidR="0092335D" w:rsidRPr="008D1308" w:rsidRDefault="0092335D" w:rsidP="0092335D">
      <w:pPr>
        <w:spacing w:after="0" w:line="240" w:lineRule="auto"/>
        <w:jc w:val="both"/>
        <w:rPr>
          <w:rFonts w:ascii="Arial Narrow" w:eastAsia="Calibri" w:hAnsi="Arial Narrow" w:cs="Arial"/>
          <w:lang w:val="es-ES_tradnl"/>
        </w:rPr>
      </w:pPr>
    </w:p>
    <w:p w14:paraId="51A094FA" w14:textId="77777777" w:rsidR="00917B71" w:rsidRDefault="00917B71" w:rsidP="0092335D">
      <w:pPr>
        <w:spacing w:after="0" w:line="240" w:lineRule="auto"/>
        <w:jc w:val="both"/>
        <w:rPr>
          <w:rFonts w:ascii="Arial Narrow" w:eastAsia="Calibri" w:hAnsi="Arial Narrow" w:cs="Arial"/>
          <w:b/>
        </w:rPr>
      </w:pPr>
    </w:p>
    <w:p w14:paraId="02EABCFD" w14:textId="77777777" w:rsidR="00917B71" w:rsidRDefault="00917B71" w:rsidP="0092335D">
      <w:pPr>
        <w:spacing w:after="0" w:line="240" w:lineRule="auto"/>
        <w:jc w:val="both"/>
        <w:rPr>
          <w:rFonts w:ascii="Arial Narrow" w:eastAsia="Calibri" w:hAnsi="Arial Narrow" w:cs="Arial"/>
          <w:b/>
        </w:rPr>
      </w:pPr>
    </w:p>
    <w:p w14:paraId="58346BAD" w14:textId="77777777" w:rsidR="00917B71" w:rsidRDefault="00917B71" w:rsidP="0092335D">
      <w:pPr>
        <w:spacing w:after="0" w:line="240" w:lineRule="auto"/>
        <w:jc w:val="both"/>
        <w:rPr>
          <w:rFonts w:ascii="Arial Narrow" w:eastAsia="Calibri" w:hAnsi="Arial Narrow" w:cs="Arial"/>
          <w:b/>
        </w:rPr>
      </w:pPr>
    </w:p>
    <w:p w14:paraId="04E73C2A" w14:textId="77777777" w:rsidR="00917B71" w:rsidRDefault="00917B71" w:rsidP="0092335D">
      <w:pPr>
        <w:spacing w:after="0" w:line="240" w:lineRule="auto"/>
        <w:jc w:val="both"/>
        <w:rPr>
          <w:rFonts w:ascii="Arial Narrow" w:eastAsia="Calibri" w:hAnsi="Arial Narrow" w:cs="Arial"/>
          <w:b/>
        </w:rPr>
      </w:pPr>
    </w:p>
    <w:p w14:paraId="1889155E" w14:textId="77777777" w:rsidR="00917B71" w:rsidRDefault="00917B71" w:rsidP="0092335D">
      <w:pPr>
        <w:spacing w:after="0" w:line="240" w:lineRule="auto"/>
        <w:jc w:val="both"/>
        <w:rPr>
          <w:rFonts w:ascii="Arial Narrow" w:eastAsia="Calibri" w:hAnsi="Arial Narrow" w:cs="Arial"/>
          <w:b/>
        </w:rPr>
      </w:pPr>
    </w:p>
    <w:p w14:paraId="0CAC9651" w14:textId="35FBD0E1" w:rsidR="0092335D" w:rsidRPr="008D1308" w:rsidRDefault="0092335D" w:rsidP="0092335D">
      <w:pPr>
        <w:spacing w:after="0" w:line="240" w:lineRule="auto"/>
        <w:jc w:val="both"/>
        <w:rPr>
          <w:rFonts w:ascii="Arial Narrow" w:eastAsia="Calibri" w:hAnsi="Arial Narrow" w:cs="Arial"/>
          <w:b/>
        </w:rPr>
      </w:pPr>
      <w:r w:rsidRPr="008D1308">
        <w:rPr>
          <w:rFonts w:ascii="Arial Narrow" w:eastAsia="Calibri" w:hAnsi="Arial Narrow" w:cs="Arial"/>
          <w:b/>
        </w:rPr>
        <w:t>FORMA DE PAGO</w:t>
      </w:r>
    </w:p>
    <w:p w14:paraId="71FC3CA7" w14:textId="77777777" w:rsidR="00800AE6" w:rsidRPr="008D1308" w:rsidRDefault="00800AE6" w:rsidP="0092335D">
      <w:pPr>
        <w:spacing w:after="0" w:line="240" w:lineRule="auto"/>
        <w:jc w:val="both"/>
        <w:rPr>
          <w:rFonts w:ascii="Arial Narrow" w:eastAsia="Calibri" w:hAnsi="Arial Narrow" w:cs="Arial"/>
        </w:rPr>
      </w:pPr>
    </w:p>
    <w:p w14:paraId="63748667" w14:textId="53CA1C83" w:rsidR="00653DFC" w:rsidRPr="008D1308" w:rsidRDefault="0092335D" w:rsidP="009A0C46">
      <w:pPr>
        <w:spacing w:after="0" w:line="240" w:lineRule="auto"/>
        <w:jc w:val="both"/>
        <w:rPr>
          <w:rFonts w:ascii="Arial Narrow" w:eastAsia="Calibri" w:hAnsi="Arial Narrow" w:cs="Arial"/>
        </w:rPr>
      </w:pPr>
      <w:r w:rsidRPr="008D1308">
        <w:rPr>
          <w:rFonts w:ascii="Arial Narrow" w:eastAsia="Calibri" w:hAnsi="Arial Narrow" w:cs="Arial"/>
        </w:rPr>
        <w:t>El Municipio de Cocorná - Antioquia pagará al contratista el valor del presente contrato por actas de avance, conforme a</w:t>
      </w:r>
      <w:r w:rsidR="003010EC" w:rsidRPr="008D1308">
        <w:rPr>
          <w:rFonts w:ascii="Arial Narrow" w:eastAsia="Calibri" w:hAnsi="Arial Narrow" w:cs="Arial"/>
        </w:rPr>
        <w:t xml:space="preserve"> </w:t>
      </w:r>
      <w:proofErr w:type="gramStart"/>
      <w:r w:rsidR="003010EC" w:rsidRPr="008D1308">
        <w:rPr>
          <w:rFonts w:ascii="Arial Narrow" w:eastAsia="Calibri" w:hAnsi="Arial Narrow" w:cs="Arial"/>
        </w:rPr>
        <w:t xml:space="preserve">la </w:t>
      </w:r>
      <w:r w:rsidRPr="008D1308">
        <w:rPr>
          <w:rFonts w:ascii="Arial Narrow" w:eastAsia="Calibri" w:hAnsi="Arial Narrow" w:cs="Arial"/>
        </w:rPr>
        <w:t xml:space="preserve"> entrega</w:t>
      </w:r>
      <w:proofErr w:type="gramEnd"/>
      <w:r w:rsidRPr="008D1308">
        <w:rPr>
          <w:rFonts w:ascii="Arial Narrow" w:eastAsia="Calibri" w:hAnsi="Arial Narrow" w:cs="Arial"/>
        </w:rPr>
        <w:t xml:space="preserve"> </w:t>
      </w:r>
      <w:r w:rsidR="003010EC" w:rsidRPr="008D1308">
        <w:rPr>
          <w:rFonts w:ascii="Arial Narrow" w:eastAsia="Calibri" w:hAnsi="Arial Narrow" w:cs="Arial"/>
        </w:rPr>
        <w:t xml:space="preserve">sucesiva </w:t>
      </w:r>
      <w:r w:rsidRPr="008D1308">
        <w:rPr>
          <w:rFonts w:ascii="Arial Narrow" w:eastAsia="Calibri" w:hAnsi="Arial Narrow" w:cs="Arial"/>
        </w:rPr>
        <w:t>del suministro y estos hayan sido recibidos a satisfacción por parte de</w:t>
      </w:r>
      <w:r w:rsidR="00BA3071" w:rsidRPr="008D1308">
        <w:rPr>
          <w:rFonts w:ascii="Arial Narrow" w:eastAsia="Calibri" w:hAnsi="Arial Narrow" w:cs="Arial"/>
        </w:rPr>
        <w:t xml:space="preserve"> </w:t>
      </w:r>
      <w:r w:rsidRPr="008D1308">
        <w:rPr>
          <w:rFonts w:ascii="Arial Narrow" w:eastAsia="Calibri" w:hAnsi="Arial Narrow" w:cs="Arial"/>
        </w:rPr>
        <w:t>l</w:t>
      </w:r>
      <w:r w:rsidR="00BA3071" w:rsidRPr="008D1308">
        <w:rPr>
          <w:rFonts w:ascii="Arial Narrow" w:eastAsia="Calibri" w:hAnsi="Arial Narrow" w:cs="Arial"/>
        </w:rPr>
        <w:t>a</w:t>
      </w:r>
      <w:r w:rsidRPr="008D1308">
        <w:rPr>
          <w:rFonts w:ascii="Arial Narrow" w:eastAsia="Calibri" w:hAnsi="Arial Narrow" w:cs="Arial"/>
        </w:rPr>
        <w:t xml:space="preserve"> Supervisor</w:t>
      </w:r>
      <w:r w:rsidR="00BA3071" w:rsidRPr="008D1308">
        <w:rPr>
          <w:rFonts w:ascii="Arial Narrow" w:eastAsia="Calibri" w:hAnsi="Arial Narrow" w:cs="Arial"/>
        </w:rPr>
        <w:t>a</w:t>
      </w:r>
      <w:r w:rsidRPr="008D1308">
        <w:rPr>
          <w:rFonts w:ascii="Arial Narrow" w:eastAsia="Calibri" w:hAnsi="Arial Narrow" w:cs="Arial"/>
        </w:rPr>
        <w:t xml:space="preserve"> del Contrato, los pagos se realizarán mediante un acta previo cumplimiento </w:t>
      </w:r>
    </w:p>
    <w:p w14:paraId="540F4637" w14:textId="70D525B9" w:rsidR="0092335D" w:rsidRPr="008D1308" w:rsidRDefault="0092335D" w:rsidP="009A0C46">
      <w:pPr>
        <w:spacing w:after="0" w:line="240" w:lineRule="auto"/>
        <w:jc w:val="both"/>
        <w:rPr>
          <w:rFonts w:ascii="Arial Narrow" w:eastAsia="Calibri" w:hAnsi="Arial Narrow" w:cs="Arial"/>
        </w:rPr>
      </w:pPr>
      <w:r w:rsidRPr="008D1308">
        <w:rPr>
          <w:rFonts w:ascii="Arial Narrow" w:eastAsia="Calibri" w:hAnsi="Arial Narrow" w:cs="Arial"/>
        </w:rPr>
        <w:t>de las obligaciones contractuales y previa presentación de la factura o cuenta de cobro correspondiente y el pago de la seguridad social.</w:t>
      </w:r>
    </w:p>
    <w:p w14:paraId="69058CEF" w14:textId="77777777" w:rsidR="0092335D" w:rsidRPr="008D1308" w:rsidRDefault="0092335D" w:rsidP="009A0C46">
      <w:pPr>
        <w:spacing w:after="0" w:line="240" w:lineRule="auto"/>
        <w:jc w:val="both"/>
        <w:rPr>
          <w:rFonts w:ascii="Arial Narrow" w:eastAsia="Calibri" w:hAnsi="Arial Narrow" w:cs="Arial"/>
        </w:rPr>
      </w:pPr>
    </w:p>
    <w:p w14:paraId="14FCAEAE" w14:textId="31656E37" w:rsidR="0092335D" w:rsidRDefault="0092335D" w:rsidP="009A0C46">
      <w:pPr>
        <w:spacing w:after="0" w:line="240" w:lineRule="auto"/>
        <w:jc w:val="both"/>
        <w:rPr>
          <w:rFonts w:ascii="Arial Narrow" w:eastAsia="Calibri" w:hAnsi="Arial Narrow" w:cs="Arial"/>
          <w:lang w:val="es-ES_tradnl"/>
        </w:rPr>
      </w:pPr>
      <w:r w:rsidRPr="008D1308">
        <w:rPr>
          <w:rFonts w:ascii="Arial Narrow" w:eastAsia="Calibri" w:hAnsi="Arial Narrow" w:cs="Arial"/>
          <w:lang w:val="es-ES_tradnl"/>
        </w:rPr>
        <w:t xml:space="preserve">El contratista debe asumir el valor de los siguientes impuestos: Paz y Salvo Municipal y las retenciones efectuadas en cada pago, por concepto de estampillas, de acuerdo a los porcentajes establecidos por la Secretaría de Hacienda Municipal. </w:t>
      </w:r>
    </w:p>
    <w:p w14:paraId="1B420727" w14:textId="4F192E78" w:rsidR="0058707F" w:rsidRDefault="0058707F" w:rsidP="009A0C46">
      <w:pPr>
        <w:spacing w:after="0" w:line="240" w:lineRule="auto"/>
        <w:jc w:val="both"/>
        <w:rPr>
          <w:rFonts w:ascii="Arial Narrow" w:eastAsia="Calibri" w:hAnsi="Arial Narrow" w:cs="Arial"/>
          <w:lang w:val="es-ES_tradnl"/>
        </w:rPr>
      </w:pPr>
    </w:p>
    <w:p w14:paraId="35ABD721" w14:textId="77777777" w:rsidR="00657A4C" w:rsidRDefault="00657A4C" w:rsidP="009A0C46">
      <w:pPr>
        <w:spacing w:after="0" w:line="240" w:lineRule="auto"/>
        <w:jc w:val="both"/>
        <w:rPr>
          <w:rFonts w:ascii="Arial Narrow" w:eastAsia="Calibri" w:hAnsi="Arial Narrow" w:cs="Arial"/>
          <w:b/>
          <w:lang w:val="es-ES_tradnl"/>
        </w:rPr>
      </w:pPr>
    </w:p>
    <w:p w14:paraId="1418A07E" w14:textId="5D6FC47D" w:rsidR="0058707F" w:rsidRPr="00657A4C" w:rsidRDefault="0058707F" w:rsidP="009A0C46">
      <w:pPr>
        <w:spacing w:after="0" w:line="240" w:lineRule="auto"/>
        <w:jc w:val="both"/>
        <w:rPr>
          <w:rFonts w:ascii="Arial Narrow" w:eastAsia="Calibri" w:hAnsi="Arial Narrow" w:cs="Arial"/>
          <w:b/>
          <w:lang w:val="es-ES_tradnl"/>
        </w:rPr>
      </w:pPr>
      <w:r w:rsidRPr="00657A4C">
        <w:rPr>
          <w:rFonts w:ascii="Arial Narrow" w:eastAsia="Calibri" w:hAnsi="Arial Narrow" w:cs="Arial"/>
          <w:b/>
          <w:lang w:val="es-ES_tradnl"/>
        </w:rPr>
        <w:t>ANALISIS DEL SECTOR</w:t>
      </w:r>
    </w:p>
    <w:p w14:paraId="7A26354D" w14:textId="0B9F8E0C" w:rsidR="0058707F" w:rsidRDefault="0058707F" w:rsidP="009A0C46">
      <w:pPr>
        <w:spacing w:after="0" w:line="240" w:lineRule="auto"/>
        <w:jc w:val="both"/>
        <w:rPr>
          <w:rFonts w:ascii="Arial Narrow" w:eastAsia="Calibri" w:hAnsi="Arial Narrow" w:cs="Arial"/>
          <w:lang w:val="es-ES_tradnl"/>
        </w:rPr>
      </w:pPr>
      <w:r>
        <w:rPr>
          <w:rFonts w:ascii="Arial Narrow" w:eastAsia="Calibri" w:hAnsi="Arial Narrow" w:cs="Arial"/>
          <w:lang w:val="es-ES_tradnl"/>
        </w:rPr>
        <w:t xml:space="preserve">Se ha tenido en cuenta los contratos realizados </w:t>
      </w:r>
      <w:r w:rsidR="00657A4C">
        <w:rPr>
          <w:rFonts w:ascii="Arial Narrow" w:eastAsia="Calibri" w:hAnsi="Arial Narrow" w:cs="Arial"/>
          <w:lang w:val="es-ES_tradnl"/>
        </w:rPr>
        <w:t>anteriormente</w:t>
      </w:r>
      <w:r>
        <w:rPr>
          <w:rFonts w:ascii="Arial Narrow" w:eastAsia="Calibri" w:hAnsi="Arial Narrow" w:cs="Arial"/>
          <w:lang w:val="es-ES_tradnl"/>
        </w:rPr>
        <w:t xml:space="preserve">. </w:t>
      </w:r>
    </w:p>
    <w:p w14:paraId="59BA5571" w14:textId="77777777" w:rsidR="0058707F" w:rsidRDefault="0058707F" w:rsidP="009A0C46">
      <w:pPr>
        <w:spacing w:after="0" w:line="240" w:lineRule="auto"/>
        <w:jc w:val="both"/>
        <w:rPr>
          <w:rFonts w:ascii="Arial Narrow" w:eastAsia="Calibri" w:hAnsi="Arial Narrow" w:cs="Arial"/>
          <w:lang w:val="es-ES_tradnl"/>
        </w:rPr>
      </w:pPr>
    </w:p>
    <w:tbl>
      <w:tblPr>
        <w:tblStyle w:val="Tablaconcuadrcula"/>
        <w:tblW w:w="0" w:type="auto"/>
        <w:tblLook w:val="04A0" w:firstRow="1" w:lastRow="0" w:firstColumn="1" w:lastColumn="0" w:noHBand="0" w:noVBand="1"/>
      </w:tblPr>
      <w:tblGrid>
        <w:gridCol w:w="2942"/>
        <w:gridCol w:w="2943"/>
        <w:gridCol w:w="2943"/>
      </w:tblGrid>
      <w:tr w:rsidR="0058707F" w14:paraId="4EA77989" w14:textId="77777777" w:rsidTr="0058707F">
        <w:tc>
          <w:tcPr>
            <w:tcW w:w="2942" w:type="dxa"/>
          </w:tcPr>
          <w:p w14:paraId="7C1F0467" w14:textId="40805EE6" w:rsidR="0058707F" w:rsidRDefault="0058707F" w:rsidP="009A0C46">
            <w:pPr>
              <w:jc w:val="both"/>
              <w:rPr>
                <w:rFonts w:ascii="Arial Narrow" w:eastAsia="Calibri" w:hAnsi="Arial Narrow" w:cs="Arial"/>
                <w:lang w:val="es-ES_tradnl"/>
              </w:rPr>
            </w:pPr>
            <w:r>
              <w:rPr>
                <w:rFonts w:ascii="Arial Narrow" w:eastAsia="Calibri" w:hAnsi="Arial Narrow" w:cs="Arial"/>
                <w:lang w:val="es-ES_tradnl"/>
              </w:rPr>
              <w:t xml:space="preserve">Contrato </w:t>
            </w:r>
          </w:p>
        </w:tc>
        <w:tc>
          <w:tcPr>
            <w:tcW w:w="2943" w:type="dxa"/>
          </w:tcPr>
          <w:p w14:paraId="4CF8D4A3" w14:textId="541CDDF1" w:rsidR="0058707F" w:rsidRDefault="0058707F" w:rsidP="009A0C46">
            <w:pPr>
              <w:jc w:val="both"/>
              <w:rPr>
                <w:rFonts w:ascii="Arial Narrow" w:eastAsia="Calibri" w:hAnsi="Arial Narrow" w:cs="Arial"/>
                <w:lang w:val="es-ES_tradnl"/>
              </w:rPr>
            </w:pPr>
            <w:r>
              <w:rPr>
                <w:rFonts w:ascii="Arial Narrow" w:eastAsia="Calibri" w:hAnsi="Arial Narrow" w:cs="Arial"/>
                <w:lang w:val="es-ES_tradnl"/>
              </w:rPr>
              <w:t>Objeto</w:t>
            </w:r>
          </w:p>
        </w:tc>
        <w:tc>
          <w:tcPr>
            <w:tcW w:w="2943" w:type="dxa"/>
          </w:tcPr>
          <w:p w14:paraId="010241EB" w14:textId="2DA6F62D" w:rsidR="0058707F" w:rsidRDefault="0058707F" w:rsidP="009A0C46">
            <w:pPr>
              <w:jc w:val="both"/>
              <w:rPr>
                <w:rFonts w:ascii="Arial Narrow" w:eastAsia="Calibri" w:hAnsi="Arial Narrow" w:cs="Arial"/>
                <w:lang w:val="es-ES_tradnl"/>
              </w:rPr>
            </w:pPr>
            <w:r>
              <w:rPr>
                <w:rFonts w:ascii="Arial Narrow" w:eastAsia="Calibri" w:hAnsi="Arial Narrow" w:cs="Arial"/>
                <w:lang w:val="es-ES_tradnl"/>
              </w:rPr>
              <w:t xml:space="preserve">Valor </w:t>
            </w:r>
          </w:p>
        </w:tc>
      </w:tr>
      <w:tr w:rsidR="0058707F" w14:paraId="74771FA6" w14:textId="77777777" w:rsidTr="0058707F">
        <w:tc>
          <w:tcPr>
            <w:tcW w:w="2942" w:type="dxa"/>
          </w:tcPr>
          <w:p w14:paraId="09EE5A36" w14:textId="61DB7B46" w:rsidR="0058707F" w:rsidRDefault="0058707F" w:rsidP="009A0C46">
            <w:pPr>
              <w:jc w:val="both"/>
              <w:rPr>
                <w:rFonts w:ascii="Arial Narrow" w:eastAsia="Calibri" w:hAnsi="Arial Narrow" w:cs="Arial"/>
                <w:lang w:val="es-ES_tradnl"/>
              </w:rPr>
            </w:pPr>
            <w:r>
              <w:rPr>
                <w:rFonts w:ascii="Arial Narrow" w:eastAsia="Calibri" w:hAnsi="Arial Narrow" w:cs="Arial"/>
                <w:lang w:val="es-ES_tradnl"/>
              </w:rPr>
              <w:t>MC14-2024</w:t>
            </w:r>
          </w:p>
        </w:tc>
        <w:tc>
          <w:tcPr>
            <w:tcW w:w="2943" w:type="dxa"/>
          </w:tcPr>
          <w:p w14:paraId="1807759A" w14:textId="3C150765" w:rsidR="0058707F" w:rsidRPr="0058707F" w:rsidRDefault="0058707F" w:rsidP="009A0C46">
            <w:pPr>
              <w:jc w:val="both"/>
              <w:rPr>
                <w:rFonts w:ascii="Arial Narrow" w:eastAsia="Calibri" w:hAnsi="Arial Narrow" w:cs="Arial"/>
                <w:lang w:val="es-ES_tradnl"/>
              </w:rPr>
            </w:pPr>
            <w:r w:rsidRPr="0058707F">
              <w:rPr>
                <w:rFonts w:ascii="Arial Narrow" w:eastAsia="Calibri" w:hAnsi="Arial Narrow" w:cs="Arial"/>
                <w:lang w:val="es-ES_tradnl"/>
              </w:rPr>
              <w:t>PRESTACION DE SERVICIO DE HOSPEDAJE PARA LA FUERZA PUBLICA EN COMISIONES REALIZADAS EN EL MUNICIPIO DE COCORNA</w:t>
            </w:r>
          </w:p>
        </w:tc>
        <w:tc>
          <w:tcPr>
            <w:tcW w:w="2943" w:type="dxa"/>
          </w:tcPr>
          <w:p w14:paraId="71376052" w14:textId="159DF9F1" w:rsidR="0058707F" w:rsidRDefault="0058707F" w:rsidP="009A0C46">
            <w:pPr>
              <w:jc w:val="both"/>
              <w:rPr>
                <w:rFonts w:ascii="Arial Narrow" w:eastAsia="Calibri" w:hAnsi="Arial Narrow" w:cs="Arial"/>
                <w:lang w:val="es-ES_tradnl"/>
              </w:rPr>
            </w:pPr>
            <w:r>
              <w:rPr>
                <w:rFonts w:ascii="Arial Narrow" w:eastAsia="Calibri" w:hAnsi="Arial Narrow" w:cs="Arial"/>
                <w:lang w:val="es-ES_tradnl"/>
              </w:rPr>
              <w:t>$8.001.200</w:t>
            </w:r>
          </w:p>
        </w:tc>
      </w:tr>
      <w:tr w:rsidR="0058707F" w14:paraId="15216A3D" w14:textId="77777777" w:rsidTr="0058707F">
        <w:tc>
          <w:tcPr>
            <w:tcW w:w="2942" w:type="dxa"/>
          </w:tcPr>
          <w:p w14:paraId="190618DF" w14:textId="012A5EAD" w:rsidR="0058707F" w:rsidRDefault="0058707F" w:rsidP="009A0C46">
            <w:pPr>
              <w:jc w:val="both"/>
              <w:rPr>
                <w:rFonts w:ascii="Arial Narrow" w:eastAsia="Calibri" w:hAnsi="Arial Narrow" w:cs="Arial"/>
                <w:lang w:val="es-ES_tradnl"/>
              </w:rPr>
            </w:pPr>
            <w:r>
              <w:rPr>
                <w:rFonts w:ascii="Arial Narrow" w:eastAsia="Calibri" w:hAnsi="Arial Narrow" w:cs="Arial"/>
                <w:lang w:val="es-ES_tradnl"/>
              </w:rPr>
              <w:t>CMI33-2023</w:t>
            </w:r>
          </w:p>
        </w:tc>
        <w:tc>
          <w:tcPr>
            <w:tcW w:w="2943" w:type="dxa"/>
          </w:tcPr>
          <w:p w14:paraId="19F4D657" w14:textId="77A337B1" w:rsidR="0058707F" w:rsidRPr="0058707F" w:rsidRDefault="0058707F" w:rsidP="009A0C46">
            <w:pPr>
              <w:jc w:val="both"/>
              <w:rPr>
                <w:rFonts w:ascii="Arial Narrow" w:eastAsia="Calibri" w:hAnsi="Arial Narrow" w:cs="Arial"/>
                <w:lang w:val="es-ES_tradnl"/>
              </w:rPr>
            </w:pPr>
            <w:r w:rsidRPr="0058707F">
              <w:rPr>
                <w:rFonts w:ascii="Arial Narrow" w:eastAsia="Calibri" w:hAnsi="Arial Narrow" w:cs="Arial"/>
                <w:i/>
                <w:lang w:val="es-ES_tradnl"/>
              </w:rPr>
              <w:t>PRESTACION DE SERVICIO PARA EL HOSPEDAJE DE LOS MIEMBROS DE LA FUERZA PUBLICA EN USO DE COMISIONES DEL MUNICIPIO</w:t>
            </w:r>
          </w:p>
        </w:tc>
        <w:tc>
          <w:tcPr>
            <w:tcW w:w="2943" w:type="dxa"/>
          </w:tcPr>
          <w:p w14:paraId="60CF8B57" w14:textId="7E62C094" w:rsidR="0058707F" w:rsidRDefault="0058707F" w:rsidP="009A0C46">
            <w:pPr>
              <w:jc w:val="both"/>
              <w:rPr>
                <w:rFonts w:ascii="Arial Narrow" w:eastAsia="Calibri" w:hAnsi="Arial Narrow" w:cs="Arial"/>
                <w:lang w:val="es-ES_tradnl"/>
              </w:rPr>
            </w:pPr>
            <w:r>
              <w:rPr>
                <w:rFonts w:ascii="Arial Narrow" w:eastAsia="Calibri" w:hAnsi="Arial Narrow" w:cs="Arial"/>
                <w:lang w:val="es-ES_tradnl"/>
              </w:rPr>
              <w:t>$15.000.000</w:t>
            </w:r>
          </w:p>
        </w:tc>
      </w:tr>
      <w:tr w:rsidR="0058707F" w14:paraId="37C90A25" w14:textId="77777777" w:rsidTr="0058707F">
        <w:tc>
          <w:tcPr>
            <w:tcW w:w="2942" w:type="dxa"/>
          </w:tcPr>
          <w:p w14:paraId="3DF573A3" w14:textId="0B3CFE41" w:rsidR="0058707F" w:rsidRDefault="0058707F" w:rsidP="009A0C46">
            <w:pPr>
              <w:jc w:val="both"/>
              <w:rPr>
                <w:rFonts w:ascii="Arial Narrow" w:eastAsia="Calibri" w:hAnsi="Arial Narrow" w:cs="Arial"/>
                <w:lang w:val="es-ES_tradnl"/>
              </w:rPr>
            </w:pPr>
            <w:r>
              <w:rPr>
                <w:rFonts w:ascii="Arial Narrow" w:eastAsia="Calibri" w:hAnsi="Arial Narrow" w:cs="Arial"/>
                <w:lang w:val="es-ES_tradnl"/>
              </w:rPr>
              <w:t>CMI73-2022</w:t>
            </w:r>
          </w:p>
        </w:tc>
        <w:tc>
          <w:tcPr>
            <w:tcW w:w="2943" w:type="dxa"/>
          </w:tcPr>
          <w:p w14:paraId="0C620704" w14:textId="0DE4B1CE" w:rsidR="0058707F" w:rsidRDefault="0058707F" w:rsidP="009A0C46">
            <w:pPr>
              <w:jc w:val="both"/>
              <w:rPr>
                <w:rFonts w:ascii="Arial Narrow" w:eastAsia="Calibri" w:hAnsi="Arial Narrow" w:cs="Arial"/>
                <w:lang w:val="es-ES_tradnl"/>
              </w:rPr>
            </w:pPr>
            <w:r w:rsidRPr="0058707F">
              <w:rPr>
                <w:rFonts w:ascii="Arial Narrow" w:eastAsia="Calibri" w:hAnsi="Arial Narrow" w:cs="Arial"/>
                <w:lang w:val="es-ES_tradnl"/>
              </w:rPr>
              <w:t>SERVICIO DE ALOJAMIENTO  PARA MIEMBROS DE LA FUERZA PÙBLICA QUE PRESTARÀ APOYO EN LA  SEGURIDAD EN EL MUNICIPIO DE COCORNÀ</w:t>
            </w:r>
          </w:p>
        </w:tc>
        <w:tc>
          <w:tcPr>
            <w:tcW w:w="2943" w:type="dxa"/>
          </w:tcPr>
          <w:p w14:paraId="27B3CCEB" w14:textId="5131BDF6" w:rsidR="0058707F" w:rsidRDefault="0058707F" w:rsidP="009A0C46">
            <w:pPr>
              <w:jc w:val="both"/>
              <w:rPr>
                <w:rFonts w:ascii="Arial Narrow" w:eastAsia="Calibri" w:hAnsi="Arial Narrow" w:cs="Arial"/>
                <w:lang w:val="es-ES_tradnl"/>
              </w:rPr>
            </w:pPr>
            <w:r>
              <w:rPr>
                <w:rFonts w:ascii="Arial Narrow" w:eastAsia="Calibri" w:hAnsi="Arial Narrow" w:cs="Arial"/>
                <w:lang w:val="es-ES_tradnl"/>
              </w:rPr>
              <w:t>$9.965.200</w:t>
            </w:r>
          </w:p>
        </w:tc>
      </w:tr>
    </w:tbl>
    <w:p w14:paraId="59F2DF51" w14:textId="77777777" w:rsidR="0058707F" w:rsidRDefault="0058707F" w:rsidP="009A0C46">
      <w:pPr>
        <w:spacing w:after="0" w:line="240" w:lineRule="auto"/>
        <w:jc w:val="both"/>
        <w:rPr>
          <w:rFonts w:ascii="Arial Narrow" w:eastAsia="Calibri" w:hAnsi="Arial Narrow" w:cs="Arial"/>
          <w:lang w:val="es-ES_tradnl"/>
        </w:rPr>
      </w:pPr>
    </w:p>
    <w:p w14:paraId="3C643415" w14:textId="6B2EDF58" w:rsidR="0058707F" w:rsidRDefault="0058707F" w:rsidP="009A0C46">
      <w:pPr>
        <w:spacing w:after="0" w:line="240" w:lineRule="auto"/>
        <w:jc w:val="both"/>
        <w:rPr>
          <w:rFonts w:ascii="Arial Narrow" w:eastAsia="Calibri" w:hAnsi="Arial Narrow" w:cs="Arial"/>
          <w:lang w:val="es-ES_tradnl"/>
        </w:rPr>
      </w:pPr>
    </w:p>
    <w:p w14:paraId="4C0EF827" w14:textId="7F1B4A6E" w:rsidR="00D57770" w:rsidRDefault="00D57770" w:rsidP="0092335D">
      <w:pPr>
        <w:spacing w:after="0" w:line="240" w:lineRule="auto"/>
        <w:jc w:val="both"/>
        <w:rPr>
          <w:rFonts w:ascii="Arial Narrow" w:eastAsia="Calibri" w:hAnsi="Arial Narrow" w:cs="Arial"/>
          <w:b/>
          <w:lang w:val="es-ES_tradnl"/>
        </w:rPr>
      </w:pPr>
    </w:p>
    <w:p w14:paraId="113CABF8" w14:textId="41E0B711" w:rsidR="0092335D" w:rsidRPr="008D1308" w:rsidRDefault="0092335D" w:rsidP="0092335D">
      <w:pPr>
        <w:spacing w:after="0" w:line="240" w:lineRule="auto"/>
        <w:jc w:val="both"/>
        <w:rPr>
          <w:rFonts w:ascii="Arial Narrow" w:eastAsia="Calibri" w:hAnsi="Arial Narrow" w:cs="Arial"/>
          <w:b/>
          <w:lang w:val="es-ES_tradnl"/>
        </w:rPr>
      </w:pPr>
      <w:r w:rsidRPr="008D1308">
        <w:rPr>
          <w:rFonts w:ascii="Arial Narrow" w:eastAsia="Calibri" w:hAnsi="Arial Narrow" w:cs="Arial"/>
          <w:b/>
          <w:lang w:val="es-ES_tradnl"/>
        </w:rPr>
        <w:t>PLAZO:</w:t>
      </w:r>
      <w:r w:rsidR="009A0C46" w:rsidRPr="008D1308">
        <w:rPr>
          <w:rFonts w:ascii="Arial Narrow" w:eastAsia="Calibri" w:hAnsi="Arial Narrow" w:cs="Arial"/>
          <w:lang w:val="es-ES_tradnl"/>
        </w:rPr>
        <w:t xml:space="preserve"> E</w:t>
      </w:r>
      <w:r w:rsidRPr="008D1308">
        <w:rPr>
          <w:rFonts w:ascii="Arial Narrow" w:eastAsia="Calibri" w:hAnsi="Arial Narrow" w:cs="Arial"/>
          <w:lang w:val="es-ES_tradnl"/>
        </w:rPr>
        <w:t xml:space="preserve">l plazo establecido de este contrato </w:t>
      </w:r>
      <w:r w:rsidRPr="008D1308">
        <w:rPr>
          <w:rFonts w:ascii="Arial Narrow" w:eastAsia="Calibri" w:hAnsi="Arial Narrow" w:cs="Arial"/>
          <w:bCs/>
          <w:lang w:val="es-ES_tradnl"/>
        </w:rPr>
        <w:t xml:space="preserve">será </w:t>
      </w:r>
      <w:proofErr w:type="gramStart"/>
      <w:r w:rsidRPr="008D1308">
        <w:rPr>
          <w:rFonts w:ascii="Arial Narrow" w:eastAsia="Calibri" w:hAnsi="Arial Narrow" w:cs="Arial"/>
          <w:bCs/>
          <w:lang w:val="es-ES_tradnl"/>
        </w:rPr>
        <w:t xml:space="preserve">de </w:t>
      </w:r>
      <w:r w:rsidR="0058707F">
        <w:rPr>
          <w:rFonts w:ascii="Arial Narrow" w:eastAsia="Calibri" w:hAnsi="Arial Narrow" w:cs="Arial"/>
          <w:bCs/>
          <w:lang w:val="es-ES_tradnl"/>
        </w:rPr>
        <w:t xml:space="preserve"> UN</w:t>
      </w:r>
      <w:proofErr w:type="gramEnd"/>
      <w:r w:rsidR="0058707F">
        <w:rPr>
          <w:rFonts w:ascii="Arial Narrow" w:eastAsia="Calibri" w:hAnsi="Arial Narrow" w:cs="Arial"/>
          <w:bCs/>
          <w:lang w:val="es-ES_tradnl"/>
        </w:rPr>
        <w:t xml:space="preserve"> (1) MES</w:t>
      </w:r>
      <w:r w:rsidRPr="008D1308">
        <w:rPr>
          <w:rFonts w:ascii="Arial Narrow" w:eastAsia="Calibri" w:hAnsi="Arial Narrow" w:cs="Arial"/>
          <w:bCs/>
          <w:lang w:val="es-ES_tradnl"/>
        </w:rPr>
        <w:t xml:space="preserve">, contados a partir de la adjudicación </w:t>
      </w:r>
      <w:r w:rsidRPr="008D1308">
        <w:rPr>
          <w:rFonts w:ascii="Arial Narrow" w:eastAsia="Calibri" w:hAnsi="Arial Narrow" w:cs="Arial"/>
          <w:b/>
          <w:lang w:val="es-ES_tradnl"/>
        </w:rPr>
        <w:t xml:space="preserve"> </w:t>
      </w:r>
    </w:p>
    <w:p w14:paraId="5F9DF932" w14:textId="77777777" w:rsidR="0092335D" w:rsidRPr="008D1308" w:rsidRDefault="0092335D" w:rsidP="0092335D">
      <w:pPr>
        <w:spacing w:after="0" w:line="240" w:lineRule="auto"/>
        <w:jc w:val="both"/>
        <w:rPr>
          <w:rFonts w:ascii="Arial Narrow" w:eastAsia="Calibri" w:hAnsi="Arial Narrow" w:cs="Arial"/>
          <w:b/>
          <w:lang w:val="es-ES_tradnl"/>
        </w:rPr>
      </w:pPr>
    </w:p>
    <w:p w14:paraId="4594E638" w14:textId="77777777" w:rsidR="00221580" w:rsidRDefault="00221580" w:rsidP="0092335D">
      <w:pPr>
        <w:spacing w:after="0" w:line="240" w:lineRule="auto"/>
        <w:jc w:val="both"/>
        <w:rPr>
          <w:rFonts w:ascii="Arial Narrow" w:eastAsia="Calibri" w:hAnsi="Arial Narrow" w:cs="Arial"/>
          <w:b/>
          <w:lang w:val="es-ES_tradnl"/>
        </w:rPr>
      </w:pPr>
    </w:p>
    <w:p w14:paraId="4A6DE488" w14:textId="767B7270" w:rsidR="0092335D" w:rsidRDefault="0092335D" w:rsidP="0092335D">
      <w:pPr>
        <w:spacing w:after="0" w:line="240" w:lineRule="auto"/>
        <w:jc w:val="both"/>
        <w:rPr>
          <w:rFonts w:ascii="Arial Narrow" w:eastAsia="Calibri" w:hAnsi="Arial Narrow" w:cs="Arial"/>
          <w:b/>
          <w:lang w:val="es-ES_tradnl"/>
        </w:rPr>
      </w:pPr>
      <w:r w:rsidRPr="008D1308">
        <w:rPr>
          <w:rFonts w:ascii="Arial Narrow" w:eastAsia="Calibri" w:hAnsi="Arial Narrow" w:cs="Arial"/>
          <w:b/>
          <w:lang w:val="es-ES_tradnl"/>
        </w:rPr>
        <w:t xml:space="preserve">JUSTIFICACION: </w:t>
      </w:r>
    </w:p>
    <w:p w14:paraId="4E095D76" w14:textId="77777777" w:rsidR="00D57770" w:rsidRPr="008D1308" w:rsidRDefault="00D57770" w:rsidP="0092335D">
      <w:pPr>
        <w:spacing w:after="0" w:line="240" w:lineRule="auto"/>
        <w:jc w:val="both"/>
        <w:rPr>
          <w:rFonts w:ascii="Arial Narrow" w:eastAsia="Calibri" w:hAnsi="Arial Narrow" w:cs="Arial"/>
          <w:b/>
          <w:lang w:val="es-ES_tradnl"/>
        </w:rPr>
      </w:pPr>
    </w:p>
    <w:p w14:paraId="11812155" w14:textId="3030F4D3" w:rsidR="0092335D" w:rsidRPr="008D1308" w:rsidRDefault="0092335D" w:rsidP="0092335D">
      <w:pPr>
        <w:spacing w:after="0" w:line="240" w:lineRule="auto"/>
        <w:jc w:val="both"/>
        <w:rPr>
          <w:rFonts w:ascii="Arial Narrow" w:eastAsia="Calibri" w:hAnsi="Arial Narrow" w:cs="Arial"/>
        </w:rPr>
      </w:pPr>
      <w:r w:rsidRPr="008D1308">
        <w:rPr>
          <w:rFonts w:ascii="Arial Narrow" w:eastAsia="Calibri" w:hAnsi="Arial Narrow" w:cs="Arial"/>
        </w:rPr>
        <w:t>En aplicación del artículo 2.2.1.1.1.6.1 del Decreto 1082 de 2015, el Municipio de Cocorná realiza el siguiente análisis necesario para conocer el sector relativo al objeto del proceso de contratación.</w:t>
      </w:r>
    </w:p>
    <w:p w14:paraId="3EF21063" w14:textId="365F1909" w:rsidR="003010EC" w:rsidRPr="008D1308" w:rsidRDefault="0092335D" w:rsidP="0092335D">
      <w:pPr>
        <w:spacing w:after="0" w:line="240" w:lineRule="auto"/>
        <w:jc w:val="both"/>
        <w:rPr>
          <w:rFonts w:ascii="Arial Narrow" w:eastAsia="Calibri" w:hAnsi="Arial Narrow" w:cs="Arial"/>
          <w:b/>
        </w:rPr>
      </w:pPr>
      <w:r w:rsidRPr="008D1308">
        <w:rPr>
          <w:rFonts w:ascii="Arial Narrow" w:eastAsia="Calibri" w:hAnsi="Arial Narrow" w:cs="Arial"/>
        </w:rPr>
        <w:t xml:space="preserve">En cuanto al fundamento jurídico para celebrar el presente proceso de contratación la cual asciende a la suma </w:t>
      </w:r>
      <w:proofErr w:type="gramStart"/>
      <w:r w:rsidRPr="008D1308">
        <w:rPr>
          <w:rFonts w:ascii="Arial Narrow" w:eastAsia="Calibri" w:hAnsi="Arial Narrow" w:cs="Arial"/>
        </w:rPr>
        <w:t>de</w:t>
      </w:r>
      <w:r w:rsidR="009844A5" w:rsidRPr="008D1308">
        <w:rPr>
          <w:rFonts w:ascii="Arial Narrow" w:eastAsia="Calibri" w:hAnsi="Arial Narrow" w:cs="Arial"/>
        </w:rPr>
        <w:t xml:space="preserve">  </w:t>
      </w:r>
      <w:r w:rsidR="008D1308" w:rsidRPr="008D1308">
        <w:rPr>
          <w:rFonts w:ascii="Arial Narrow" w:eastAsia="Calibri" w:hAnsi="Arial Narrow" w:cs="Arial"/>
        </w:rPr>
        <w:t>$</w:t>
      </w:r>
      <w:proofErr w:type="gramEnd"/>
      <w:r w:rsidR="00221580">
        <w:rPr>
          <w:rFonts w:ascii="Arial Narrow" w:eastAsia="Calibri" w:hAnsi="Arial Narrow" w:cs="Arial"/>
        </w:rPr>
        <w:t>10.000.000</w:t>
      </w:r>
      <w:r w:rsidR="008D1308" w:rsidRPr="008D1308">
        <w:rPr>
          <w:rFonts w:ascii="Arial Narrow" w:eastAsia="Calibri" w:hAnsi="Arial Narrow" w:cs="Arial"/>
        </w:rPr>
        <w:t xml:space="preserve"> </w:t>
      </w:r>
    </w:p>
    <w:p w14:paraId="16742146" w14:textId="77777777" w:rsidR="00917B71" w:rsidRDefault="00917B71" w:rsidP="0092335D">
      <w:pPr>
        <w:spacing w:after="0" w:line="240" w:lineRule="auto"/>
        <w:jc w:val="both"/>
        <w:rPr>
          <w:rFonts w:ascii="Arial Narrow" w:eastAsia="Calibri" w:hAnsi="Arial Narrow" w:cs="Arial"/>
        </w:rPr>
      </w:pPr>
    </w:p>
    <w:p w14:paraId="61945FF3" w14:textId="77777777" w:rsidR="00917B71" w:rsidRDefault="00917B71" w:rsidP="0092335D">
      <w:pPr>
        <w:spacing w:after="0" w:line="240" w:lineRule="auto"/>
        <w:jc w:val="both"/>
        <w:rPr>
          <w:rFonts w:ascii="Arial Narrow" w:eastAsia="Calibri" w:hAnsi="Arial Narrow" w:cs="Arial"/>
        </w:rPr>
      </w:pPr>
    </w:p>
    <w:p w14:paraId="57B8C70A" w14:textId="77777777" w:rsidR="00917B71" w:rsidRDefault="00917B71" w:rsidP="0092335D">
      <w:pPr>
        <w:spacing w:after="0" w:line="240" w:lineRule="auto"/>
        <w:jc w:val="both"/>
        <w:rPr>
          <w:rFonts w:ascii="Arial Narrow" w:eastAsia="Calibri" w:hAnsi="Arial Narrow" w:cs="Arial"/>
        </w:rPr>
      </w:pPr>
    </w:p>
    <w:p w14:paraId="53BB90F1" w14:textId="77777777" w:rsidR="00917B71" w:rsidRDefault="00917B71" w:rsidP="0092335D">
      <w:pPr>
        <w:spacing w:after="0" w:line="240" w:lineRule="auto"/>
        <w:jc w:val="both"/>
        <w:rPr>
          <w:rFonts w:ascii="Arial Narrow" w:eastAsia="Calibri" w:hAnsi="Arial Narrow" w:cs="Arial"/>
        </w:rPr>
      </w:pPr>
    </w:p>
    <w:p w14:paraId="668B6B5D" w14:textId="77777777" w:rsidR="00917B71" w:rsidRDefault="00917B71" w:rsidP="0092335D">
      <w:pPr>
        <w:spacing w:after="0" w:line="240" w:lineRule="auto"/>
        <w:jc w:val="both"/>
        <w:rPr>
          <w:rFonts w:ascii="Arial Narrow" w:eastAsia="Calibri" w:hAnsi="Arial Narrow" w:cs="Arial"/>
        </w:rPr>
      </w:pPr>
    </w:p>
    <w:p w14:paraId="60FB7255" w14:textId="5DB43CC0" w:rsidR="003010EC" w:rsidRPr="008D1308" w:rsidRDefault="0092335D" w:rsidP="0092335D">
      <w:pPr>
        <w:spacing w:after="0" w:line="240" w:lineRule="auto"/>
        <w:jc w:val="both"/>
        <w:rPr>
          <w:rFonts w:ascii="Arial Narrow" w:eastAsia="Calibri" w:hAnsi="Arial Narrow" w:cs="Arial"/>
        </w:rPr>
      </w:pPr>
      <w:r w:rsidRPr="008D1308">
        <w:rPr>
          <w:rFonts w:ascii="Arial Narrow" w:eastAsia="Calibri" w:hAnsi="Arial Narrow" w:cs="Arial"/>
        </w:rPr>
        <w:t xml:space="preserve">La Constitución Política en su artículo 311 establece que: "Al Municipio como entidad fundamental de la división político-administrativa del Estado le corresponde prestar los servicios públicos que determine la ley, construir las obras que demande </w:t>
      </w:r>
    </w:p>
    <w:p w14:paraId="73880377" w14:textId="2B9749FD" w:rsidR="0092335D" w:rsidRPr="008D1308" w:rsidRDefault="0092335D" w:rsidP="00D01BA7">
      <w:pPr>
        <w:spacing w:after="0" w:line="240" w:lineRule="auto"/>
        <w:jc w:val="both"/>
        <w:rPr>
          <w:rFonts w:ascii="Arial Narrow" w:eastAsia="Calibri" w:hAnsi="Arial Narrow" w:cs="Arial"/>
        </w:rPr>
      </w:pPr>
      <w:r w:rsidRPr="008D1308">
        <w:rPr>
          <w:rFonts w:ascii="Arial Narrow" w:eastAsia="Calibri" w:hAnsi="Arial Narrow" w:cs="Arial"/>
        </w:rPr>
        <w:t>el progreso local, ordenar el desarrollo de su territorio, promover la Participación comunitaria, el mejoramiento social y cultural de sus habitantes y cumplir las demás funciones que le asignen la Constitución y las leyes; De conformidad con lo previsto en el artículo 91 numeral 5º de la Ley 136 de 1994, es atribución del Alcalde Municipal, ordenar los gastos y celebrar los contratos y convenios Municipales, de acuerdo con el Plan de Desarrollo Económico y Social y con el Presupuesto Municipal, observando las normas jurídicas aplicables.</w:t>
      </w:r>
      <w:r w:rsidRPr="008D1308">
        <w:rPr>
          <w:rFonts w:ascii="Arial Narrow" w:eastAsia="Calibri" w:hAnsi="Arial Narrow" w:cs="Arial"/>
          <w:lang w:val="es-ES_tradnl"/>
        </w:rPr>
        <w:t>El valor establecido para este contrato se tuvo en cuenta</w:t>
      </w:r>
      <w:r w:rsidR="00D01BA7" w:rsidRPr="008D1308">
        <w:rPr>
          <w:rFonts w:ascii="Arial Narrow" w:eastAsia="Calibri" w:hAnsi="Arial Narrow" w:cs="Arial"/>
          <w:lang w:val="es-ES_tradnl"/>
        </w:rPr>
        <w:t xml:space="preserve"> los valores del mercado. </w:t>
      </w:r>
      <w:r w:rsidRPr="008D1308">
        <w:rPr>
          <w:rFonts w:ascii="Arial Narrow" w:eastAsia="Calibri" w:hAnsi="Arial Narrow" w:cs="Arial"/>
          <w:lang w:val="es-ES_tradnl"/>
        </w:rPr>
        <w:t xml:space="preserve"> </w:t>
      </w:r>
    </w:p>
    <w:p w14:paraId="43F9DDE6" w14:textId="77777777" w:rsidR="0092335D" w:rsidRPr="008D1308" w:rsidRDefault="0092335D" w:rsidP="0092335D">
      <w:pPr>
        <w:spacing w:after="0" w:line="240" w:lineRule="auto"/>
        <w:jc w:val="both"/>
        <w:rPr>
          <w:rFonts w:ascii="Arial Narrow" w:eastAsia="Calibri" w:hAnsi="Arial Narrow" w:cs="Arial"/>
        </w:rPr>
      </w:pPr>
    </w:p>
    <w:p w14:paraId="027C7169" w14:textId="77777777" w:rsidR="00D57770" w:rsidRDefault="00D57770" w:rsidP="0092335D">
      <w:pPr>
        <w:spacing w:after="0" w:line="240" w:lineRule="auto"/>
        <w:jc w:val="both"/>
        <w:rPr>
          <w:rFonts w:ascii="Arial Narrow" w:eastAsia="Calibri" w:hAnsi="Arial Narrow" w:cs="Arial"/>
          <w:b/>
          <w:lang w:val="es-ES_tradnl"/>
        </w:rPr>
      </w:pPr>
    </w:p>
    <w:p w14:paraId="63C28929" w14:textId="3FB449B5" w:rsidR="0092335D" w:rsidRPr="008D1308" w:rsidRDefault="0092335D" w:rsidP="0092335D">
      <w:pPr>
        <w:spacing w:after="0" w:line="240" w:lineRule="auto"/>
        <w:jc w:val="both"/>
        <w:rPr>
          <w:rFonts w:ascii="Arial Narrow" w:eastAsia="Calibri" w:hAnsi="Arial Narrow" w:cs="Arial"/>
          <w:b/>
          <w:lang w:val="es-ES_tradnl"/>
        </w:rPr>
      </w:pPr>
      <w:r w:rsidRPr="008D1308">
        <w:rPr>
          <w:rFonts w:ascii="Arial Narrow" w:eastAsia="Calibri" w:hAnsi="Arial Narrow" w:cs="Arial"/>
          <w:b/>
          <w:lang w:val="es-ES_tradnl"/>
        </w:rPr>
        <w:t>SUPERVISIÓN</w:t>
      </w:r>
    </w:p>
    <w:p w14:paraId="3914C41C" w14:textId="77777777" w:rsidR="0092335D" w:rsidRPr="008D1308" w:rsidRDefault="0092335D" w:rsidP="0092335D">
      <w:pPr>
        <w:spacing w:after="0" w:line="240" w:lineRule="auto"/>
        <w:jc w:val="both"/>
        <w:rPr>
          <w:rFonts w:ascii="Arial Narrow" w:eastAsia="Calibri" w:hAnsi="Arial Narrow" w:cs="Arial"/>
          <w:b/>
          <w:lang w:val="es-ES_tradnl"/>
        </w:rPr>
      </w:pPr>
    </w:p>
    <w:p w14:paraId="6F9B4F2E" w14:textId="50F1AB29" w:rsidR="0092335D" w:rsidRPr="008D1308" w:rsidRDefault="0092335D" w:rsidP="0092335D">
      <w:pPr>
        <w:spacing w:after="0" w:line="240" w:lineRule="auto"/>
        <w:jc w:val="both"/>
        <w:rPr>
          <w:rFonts w:ascii="Arial Narrow" w:eastAsia="Calibri" w:hAnsi="Arial Narrow" w:cs="Arial"/>
          <w:lang w:val="es-ES_tradnl"/>
        </w:rPr>
      </w:pPr>
      <w:r w:rsidRPr="008D1308">
        <w:rPr>
          <w:rFonts w:ascii="Arial Narrow" w:eastAsia="Calibri" w:hAnsi="Arial Narrow" w:cs="Arial"/>
          <w:lang w:val="es-ES_tradnl"/>
        </w:rPr>
        <w:t xml:space="preserve">La Secretaría que supervisará y vigilará la ejecución del presente contrato, será la Secretaría de </w:t>
      </w:r>
      <w:r w:rsidR="00D01BA7" w:rsidRPr="008D1308">
        <w:rPr>
          <w:rFonts w:ascii="Arial Narrow" w:eastAsia="Calibri" w:hAnsi="Arial Narrow" w:cs="Arial"/>
          <w:lang w:val="es-ES_tradnl"/>
        </w:rPr>
        <w:t xml:space="preserve"> </w:t>
      </w:r>
      <w:r w:rsidR="003010EC" w:rsidRPr="008D1308">
        <w:rPr>
          <w:rFonts w:ascii="Arial Narrow" w:eastAsia="Calibri" w:hAnsi="Arial Narrow" w:cs="Arial"/>
          <w:lang w:val="es-ES_tradnl"/>
        </w:rPr>
        <w:t xml:space="preserve"> </w:t>
      </w:r>
      <w:r w:rsidR="00D01BA7" w:rsidRPr="008D1308">
        <w:rPr>
          <w:rFonts w:ascii="Arial Narrow" w:eastAsia="Calibri" w:hAnsi="Arial Narrow" w:cs="Arial"/>
          <w:lang w:val="es-ES_tradnl"/>
        </w:rPr>
        <w:t xml:space="preserve">Gobierno </w:t>
      </w:r>
      <w:r w:rsidRPr="008D1308">
        <w:rPr>
          <w:rFonts w:ascii="Arial Narrow" w:eastAsia="Calibri" w:hAnsi="Arial Narrow" w:cs="Arial"/>
          <w:lang w:val="es-ES_tradnl"/>
        </w:rPr>
        <w:t>en caso de presentarse alguna observación en el desarrollo del contrato, deberá hacerse de forma escrita, dejando constancia de los hechos y factores que la generan.</w:t>
      </w:r>
    </w:p>
    <w:p w14:paraId="180C7BA8" w14:textId="54CC93FC" w:rsidR="00D57770" w:rsidRDefault="00D57770" w:rsidP="0092335D">
      <w:pPr>
        <w:spacing w:after="0" w:line="240" w:lineRule="auto"/>
        <w:jc w:val="both"/>
        <w:rPr>
          <w:rFonts w:ascii="Arial Narrow" w:eastAsiaTheme="minorEastAsia" w:hAnsi="Arial Narrow" w:cs="Arial"/>
          <w:b/>
          <w:lang w:eastAsia="es-CO"/>
        </w:rPr>
      </w:pPr>
    </w:p>
    <w:p w14:paraId="34398BF7" w14:textId="7A845CF0" w:rsidR="0092335D" w:rsidRPr="008D1308" w:rsidRDefault="0092335D" w:rsidP="0092335D">
      <w:pPr>
        <w:spacing w:after="0" w:line="240" w:lineRule="auto"/>
        <w:jc w:val="both"/>
        <w:rPr>
          <w:rFonts w:ascii="Arial Narrow" w:eastAsiaTheme="minorEastAsia" w:hAnsi="Arial Narrow" w:cs="Arial"/>
          <w:b/>
          <w:lang w:eastAsia="es-CO"/>
        </w:rPr>
      </w:pPr>
      <w:r w:rsidRPr="008D1308">
        <w:rPr>
          <w:rFonts w:ascii="Arial Narrow" w:eastAsiaTheme="minorEastAsia" w:hAnsi="Arial Narrow" w:cs="Arial"/>
          <w:b/>
          <w:lang w:eastAsia="es-CO"/>
        </w:rPr>
        <w:t>FUNDAMENTO JURÍDICO QUE SUSTENTA LA MODALIDAD DE SELECCIÓN DEL CONTRATISTA</w:t>
      </w:r>
      <w:r w:rsidR="003010EC" w:rsidRPr="008D1308">
        <w:rPr>
          <w:rFonts w:ascii="Arial Narrow" w:eastAsiaTheme="minorEastAsia" w:hAnsi="Arial Narrow" w:cs="Arial"/>
          <w:b/>
          <w:lang w:eastAsia="es-CO"/>
        </w:rPr>
        <w:t>:</w:t>
      </w:r>
    </w:p>
    <w:p w14:paraId="52FF4CD7" w14:textId="77777777" w:rsidR="003010EC" w:rsidRPr="008D1308" w:rsidRDefault="003010EC" w:rsidP="003010EC">
      <w:pPr>
        <w:spacing w:after="0" w:line="240" w:lineRule="auto"/>
        <w:jc w:val="both"/>
        <w:rPr>
          <w:rFonts w:ascii="Arial Narrow" w:eastAsia="Calibri" w:hAnsi="Arial Narrow" w:cs="Arial"/>
          <w:b/>
          <w:lang w:val="es-ES_tradnl"/>
        </w:rPr>
      </w:pPr>
      <w:r w:rsidRPr="008D1308">
        <w:rPr>
          <w:rFonts w:ascii="Arial Narrow" w:eastAsia="Calibri" w:hAnsi="Arial Narrow" w:cs="Arial"/>
        </w:rPr>
        <w:t>Es jurídicamente viable establecer la modalidad de MINIMA CUANTIA de conformidad con lo señalado en el numeral 5 del artículo 2 de la Ley 1150 de 2007 adicionado por el artículo 94 de la Ley 1474 de 2011 reglamentado exclusivamente por el Articulo 2.2.1.2.1.5.1. y siguientes del Decreto 1082 del 2015.</w:t>
      </w:r>
    </w:p>
    <w:p w14:paraId="406D78AB" w14:textId="11305789" w:rsidR="00D57770" w:rsidRDefault="00D57770" w:rsidP="0092335D">
      <w:pPr>
        <w:spacing w:after="0" w:line="276" w:lineRule="auto"/>
        <w:jc w:val="both"/>
        <w:rPr>
          <w:rFonts w:ascii="Arial Narrow" w:eastAsiaTheme="minorEastAsia" w:hAnsi="Arial Narrow" w:cs="Arial"/>
          <w:b/>
          <w:lang w:eastAsia="es-CO"/>
        </w:rPr>
      </w:pPr>
    </w:p>
    <w:p w14:paraId="1A993F7A" w14:textId="77777777" w:rsidR="00D57770" w:rsidRDefault="00D57770" w:rsidP="0092335D">
      <w:pPr>
        <w:spacing w:after="0" w:line="276" w:lineRule="auto"/>
        <w:jc w:val="both"/>
        <w:rPr>
          <w:rFonts w:ascii="Arial Narrow" w:eastAsiaTheme="minorEastAsia" w:hAnsi="Arial Narrow" w:cs="Arial"/>
          <w:b/>
          <w:lang w:eastAsia="es-CO"/>
        </w:rPr>
      </w:pPr>
    </w:p>
    <w:p w14:paraId="69966629" w14:textId="4D8CB62D" w:rsidR="00284CAB" w:rsidRDefault="0092335D" w:rsidP="0092335D">
      <w:pPr>
        <w:spacing w:after="0" w:line="276" w:lineRule="auto"/>
        <w:jc w:val="both"/>
        <w:rPr>
          <w:rFonts w:ascii="Arial Narrow" w:eastAsiaTheme="minorEastAsia" w:hAnsi="Arial Narrow" w:cs="Arial"/>
          <w:b/>
          <w:lang w:eastAsia="es-CO"/>
        </w:rPr>
      </w:pPr>
      <w:r w:rsidRPr="008D1308">
        <w:rPr>
          <w:rFonts w:ascii="Arial Narrow" w:eastAsiaTheme="minorEastAsia" w:hAnsi="Arial Narrow" w:cs="Arial"/>
          <w:b/>
          <w:lang w:eastAsia="es-CO"/>
        </w:rPr>
        <w:t>SOPORTE QUE PERMITA LA ESTIMACIÓN, TIPIFICACIÓN Y ASIGNACIÓN DE LOS RIESGOS PREVISIBLES QUE PUEDAN AFECTAR EL E</w:t>
      </w:r>
      <w:r w:rsidR="0058707F">
        <w:rPr>
          <w:rFonts w:ascii="Arial Narrow" w:eastAsiaTheme="minorEastAsia" w:hAnsi="Arial Narrow" w:cs="Arial"/>
          <w:b/>
          <w:lang w:eastAsia="es-CO"/>
        </w:rPr>
        <w:t>QUILIBRIO ECONÓMICO DEL CONTRAT</w:t>
      </w:r>
      <w:r w:rsidR="00657A4C">
        <w:rPr>
          <w:rFonts w:ascii="Arial Narrow" w:eastAsiaTheme="minorEastAsia" w:hAnsi="Arial Narrow" w:cs="Arial"/>
          <w:b/>
          <w:lang w:eastAsia="es-CO"/>
        </w:rPr>
        <w:t>O</w:t>
      </w:r>
    </w:p>
    <w:p w14:paraId="4E94698B" w14:textId="2EA1E099" w:rsidR="00284CAB" w:rsidRDefault="00284CAB" w:rsidP="0092335D">
      <w:pPr>
        <w:spacing w:after="0" w:line="276" w:lineRule="auto"/>
        <w:jc w:val="both"/>
        <w:rPr>
          <w:rFonts w:ascii="Arial Narrow" w:eastAsiaTheme="minorEastAsia" w:hAnsi="Arial Narrow" w:cs="Arial"/>
          <w:b/>
          <w:lang w:eastAsia="es-CO"/>
        </w:rPr>
      </w:pPr>
    </w:p>
    <w:p w14:paraId="745FF75E" w14:textId="5B9A7EFF" w:rsidR="00D57770" w:rsidRPr="008D1308" w:rsidRDefault="00D57770" w:rsidP="0092335D">
      <w:pPr>
        <w:spacing w:after="0" w:line="276" w:lineRule="auto"/>
        <w:jc w:val="both"/>
        <w:rPr>
          <w:rFonts w:ascii="Arial Narrow" w:eastAsiaTheme="minorEastAsia" w:hAnsi="Arial Narrow" w:cs="Arial"/>
          <w:lang w:eastAsia="es-CO"/>
        </w:rPr>
      </w:pPr>
    </w:p>
    <w:tbl>
      <w:tblPr>
        <w:tblW w:w="0" w:type="auto"/>
        <w:tblInd w:w="521" w:type="dxa"/>
        <w:tblLayout w:type="fixed"/>
        <w:tblCellMar>
          <w:left w:w="0" w:type="dxa"/>
          <w:right w:w="0" w:type="dxa"/>
        </w:tblCellMar>
        <w:tblLook w:val="0000" w:firstRow="0" w:lastRow="0" w:firstColumn="0" w:lastColumn="0" w:noHBand="0" w:noVBand="0"/>
      </w:tblPr>
      <w:tblGrid>
        <w:gridCol w:w="3521"/>
        <w:gridCol w:w="2126"/>
        <w:gridCol w:w="2127"/>
      </w:tblGrid>
      <w:tr w:rsidR="0092335D" w:rsidRPr="008D1308" w14:paraId="7648FE04" w14:textId="77777777" w:rsidTr="00BF48F6">
        <w:trPr>
          <w:trHeight w:hRule="exact" w:val="511"/>
        </w:trPr>
        <w:tc>
          <w:tcPr>
            <w:tcW w:w="3521" w:type="dxa"/>
            <w:tcBorders>
              <w:top w:val="single" w:sz="4" w:space="0" w:color="auto"/>
              <w:left w:val="single" w:sz="4" w:space="0" w:color="auto"/>
              <w:bottom w:val="single" w:sz="4" w:space="0" w:color="auto"/>
              <w:right w:val="single" w:sz="4" w:space="0" w:color="auto"/>
            </w:tcBorders>
            <w:vAlign w:val="center"/>
          </w:tcPr>
          <w:p w14:paraId="6A3E26BA" w14:textId="77777777" w:rsidR="0092335D" w:rsidRPr="008D1308" w:rsidRDefault="0092335D" w:rsidP="0092335D">
            <w:pPr>
              <w:spacing w:after="0" w:line="276" w:lineRule="auto"/>
              <w:jc w:val="center"/>
              <w:rPr>
                <w:rFonts w:ascii="Arial Narrow" w:eastAsiaTheme="minorEastAsia" w:hAnsi="Arial Narrow" w:cs="Arial"/>
                <w:b/>
                <w:bCs/>
                <w:spacing w:val="4"/>
                <w:lang w:eastAsia="es-CO"/>
              </w:rPr>
            </w:pPr>
            <w:r w:rsidRPr="008D1308">
              <w:rPr>
                <w:rFonts w:ascii="Arial Narrow" w:eastAsiaTheme="minorEastAsia" w:hAnsi="Arial Narrow" w:cs="Arial"/>
                <w:b/>
                <w:bCs/>
                <w:spacing w:val="4"/>
                <w:lang w:eastAsia="es-CO"/>
              </w:rPr>
              <w:t>DESCRIPCIÓN DEL RIESGO</w:t>
            </w:r>
          </w:p>
        </w:tc>
        <w:tc>
          <w:tcPr>
            <w:tcW w:w="2126" w:type="dxa"/>
            <w:tcBorders>
              <w:top w:val="single" w:sz="4" w:space="0" w:color="auto"/>
              <w:left w:val="single" w:sz="4" w:space="0" w:color="auto"/>
              <w:bottom w:val="single" w:sz="4" w:space="0" w:color="auto"/>
              <w:right w:val="single" w:sz="4" w:space="0" w:color="auto"/>
            </w:tcBorders>
            <w:vAlign w:val="center"/>
          </w:tcPr>
          <w:p w14:paraId="6D60B018" w14:textId="77777777" w:rsidR="0092335D" w:rsidRPr="008D1308" w:rsidRDefault="0092335D" w:rsidP="0092335D">
            <w:pPr>
              <w:spacing w:after="0" w:line="276" w:lineRule="auto"/>
              <w:jc w:val="center"/>
              <w:rPr>
                <w:rFonts w:ascii="Arial Narrow" w:eastAsiaTheme="minorEastAsia" w:hAnsi="Arial Narrow" w:cs="Arial"/>
                <w:b/>
                <w:bCs/>
                <w:spacing w:val="4"/>
                <w:lang w:eastAsia="es-CO"/>
              </w:rPr>
            </w:pPr>
            <w:r w:rsidRPr="008D1308">
              <w:rPr>
                <w:rFonts w:ascii="Arial Narrow" w:eastAsiaTheme="minorEastAsia" w:hAnsi="Arial Narrow" w:cs="Arial"/>
                <w:b/>
                <w:bCs/>
                <w:spacing w:val="4"/>
                <w:lang w:eastAsia="es-CO"/>
              </w:rPr>
              <w:t>ESTIMACIÓN</w:t>
            </w:r>
          </w:p>
        </w:tc>
        <w:tc>
          <w:tcPr>
            <w:tcW w:w="2127" w:type="dxa"/>
            <w:tcBorders>
              <w:top w:val="single" w:sz="4" w:space="0" w:color="auto"/>
              <w:left w:val="single" w:sz="4" w:space="0" w:color="auto"/>
              <w:bottom w:val="single" w:sz="4" w:space="0" w:color="auto"/>
              <w:right w:val="single" w:sz="4" w:space="0" w:color="auto"/>
            </w:tcBorders>
            <w:vAlign w:val="center"/>
          </w:tcPr>
          <w:p w14:paraId="31507298" w14:textId="77777777" w:rsidR="0092335D" w:rsidRPr="008D1308" w:rsidRDefault="0092335D" w:rsidP="0092335D">
            <w:pPr>
              <w:spacing w:after="0" w:line="276" w:lineRule="auto"/>
              <w:jc w:val="center"/>
              <w:rPr>
                <w:rFonts w:ascii="Arial Narrow" w:eastAsiaTheme="minorEastAsia" w:hAnsi="Arial Narrow" w:cs="Arial"/>
                <w:b/>
                <w:bCs/>
                <w:spacing w:val="4"/>
                <w:lang w:eastAsia="es-CO"/>
              </w:rPr>
            </w:pPr>
            <w:r w:rsidRPr="008D1308">
              <w:rPr>
                <w:rFonts w:ascii="Arial Narrow" w:eastAsiaTheme="minorEastAsia" w:hAnsi="Arial Narrow" w:cs="Arial"/>
                <w:b/>
                <w:bCs/>
                <w:spacing w:val="4"/>
                <w:lang w:eastAsia="es-CO"/>
              </w:rPr>
              <w:t>ASIGNACIÓN</w:t>
            </w:r>
          </w:p>
        </w:tc>
      </w:tr>
      <w:tr w:rsidR="0092335D" w:rsidRPr="008D1308" w14:paraId="6576FCBD" w14:textId="77777777" w:rsidTr="00BF48F6">
        <w:trPr>
          <w:trHeight w:hRule="exact" w:val="283"/>
        </w:trPr>
        <w:tc>
          <w:tcPr>
            <w:tcW w:w="3521" w:type="dxa"/>
            <w:tcBorders>
              <w:top w:val="single" w:sz="4" w:space="0" w:color="auto"/>
              <w:left w:val="single" w:sz="4" w:space="0" w:color="auto"/>
              <w:bottom w:val="single" w:sz="4" w:space="0" w:color="auto"/>
              <w:right w:val="single" w:sz="4" w:space="0" w:color="auto"/>
            </w:tcBorders>
            <w:vAlign w:val="center"/>
          </w:tcPr>
          <w:p w14:paraId="6945E69F"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Variación de precios</w:t>
            </w:r>
          </w:p>
        </w:tc>
        <w:tc>
          <w:tcPr>
            <w:tcW w:w="2126" w:type="dxa"/>
            <w:tcBorders>
              <w:top w:val="single" w:sz="4" w:space="0" w:color="auto"/>
              <w:left w:val="single" w:sz="4" w:space="0" w:color="auto"/>
              <w:bottom w:val="single" w:sz="4" w:space="0" w:color="auto"/>
              <w:right w:val="single" w:sz="4" w:space="0" w:color="auto"/>
            </w:tcBorders>
            <w:vAlign w:val="center"/>
          </w:tcPr>
          <w:p w14:paraId="39AD55AD"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49BCA79D"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Municipio</w:t>
            </w:r>
          </w:p>
        </w:tc>
      </w:tr>
      <w:tr w:rsidR="0092335D" w:rsidRPr="008D1308" w14:paraId="0D62300A" w14:textId="77777777" w:rsidTr="00BF48F6">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20CABC2C"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Deficiencia en la calidad de los bienes y/o servicios</w:t>
            </w:r>
          </w:p>
        </w:tc>
        <w:tc>
          <w:tcPr>
            <w:tcW w:w="2126" w:type="dxa"/>
            <w:tcBorders>
              <w:top w:val="single" w:sz="4" w:space="0" w:color="auto"/>
              <w:left w:val="single" w:sz="4" w:space="0" w:color="auto"/>
              <w:bottom w:val="single" w:sz="4" w:space="0" w:color="auto"/>
              <w:right w:val="single" w:sz="4" w:space="0" w:color="auto"/>
            </w:tcBorders>
          </w:tcPr>
          <w:p w14:paraId="1CA1B1D6"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02302E05"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Contratista</w:t>
            </w:r>
          </w:p>
        </w:tc>
      </w:tr>
      <w:tr w:rsidR="0092335D" w:rsidRPr="008D1308" w14:paraId="75F1E592" w14:textId="77777777" w:rsidTr="00BF48F6">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0AD9A849"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Incumplimiento total o parcial de las obligaciones surgidas</w:t>
            </w:r>
          </w:p>
        </w:tc>
        <w:tc>
          <w:tcPr>
            <w:tcW w:w="2126" w:type="dxa"/>
            <w:tcBorders>
              <w:top w:val="single" w:sz="4" w:space="0" w:color="auto"/>
              <w:left w:val="single" w:sz="4" w:space="0" w:color="auto"/>
              <w:bottom w:val="single" w:sz="4" w:space="0" w:color="auto"/>
              <w:right w:val="single" w:sz="4" w:space="0" w:color="auto"/>
            </w:tcBorders>
          </w:tcPr>
          <w:p w14:paraId="5B19A8EC"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02724C9D"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Contratista</w:t>
            </w:r>
          </w:p>
        </w:tc>
      </w:tr>
      <w:tr w:rsidR="0092335D" w:rsidRPr="008D1308" w14:paraId="04AD3A41" w14:textId="77777777" w:rsidTr="00BF48F6">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5C00F745"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Modificación de especificaciones técnicas</w:t>
            </w:r>
          </w:p>
        </w:tc>
        <w:tc>
          <w:tcPr>
            <w:tcW w:w="2126" w:type="dxa"/>
            <w:tcBorders>
              <w:top w:val="single" w:sz="4" w:space="0" w:color="auto"/>
              <w:left w:val="single" w:sz="4" w:space="0" w:color="auto"/>
              <w:bottom w:val="single" w:sz="4" w:space="0" w:color="auto"/>
              <w:right w:val="single" w:sz="4" w:space="0" w:color="auto"/>
            </w:tcBorders>
          </w:tcPr>
          <w:p w14:paraId="2C1AEBC2"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alta</w:t>
            </w:r>
          </w:p>
        </w:tc>
        <w:tc>
          <w:tcPr>
            <w:tcW w:w="2127" w:type="dxa"/>
            <w:tcBorders>
              <w:top w:val="single" w:sz="4" w:space="0" w:color="auto"/>
              <w:left w:val="single" w:sz="4" w:space="0" w:color="auto"/>
              <w:bottom w:val="single" w:sz="4" w:space="0" w:color="auto"/>
              <w:right w:val="single" w:sz="4" w:space="0" w:color="auto"/>
            </w:tcBorders>
          </w:tcPr>
          <w:p w14:paraId="1FD33537"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Contratista</w:t>
            </w:r>
          </w:p>
        </w:tc>
      </w:tr>
      <w:tr w:rsidR="0092335D" w:rsidRPr="008D1308" w14:paraId="537F1198" w14:textId="77777777" w:rsidTr="00BF48F6">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04A076BB"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Daños materiales, lesiones o perjuicios a terceros</w:t>
            </w:r>
          </w:p>
        </w:tc>
        <w:tc>
          <w:tcPr>
            <w:tcW w:w="2126" w:type="dxa"/>
            <w:tcBorders>
              <w:top w:val="single" w:sz="4" w:space="0" w:color="auto"/>
              <w:left w:val="single" w:sz="4" w:space="0" w:color="auto"/>
              <w:bottom w:val="single" w:sz="4" w:space="0" w:color="auto"/>
              <w:right w:val="single" w:sz="4" w:space="0" w:color="auto"/>
            </w:tcBorders>
          </w:tcPr>
          <w:p w14:paraId="1AF7905E"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baja</w:t>
            </w:r>
          </w:p>
        </w:tc>
        <w:tc>
          <w:tcPr>
            <w:tcW w:w="2127" w:type="dxa"/>
            <w:tcBorders>
              <w:top w:val="single" w:sz="4" w:space="0" w:color="auto"/>
              <w:left w:val="single" w:sz="4" w:space="0" w:color="auto"/>
              <w:bottom w:val="single" w:sz="4" w:space="0" w:color="auto"/>
              <w:right w:val="single" w:sz="4" w:space="0" w:color="auto"/>
            </w:tcBorders>
          </w:tcPr>
          <w:p w14:paraId="266A34FA"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Contratista</w:t>
            </w:r>
          </w:p>
        </w:tc>
      </w:tr>
      <w:tr w:rsidR="0092335D" w:rsidRPr="008D1308" w14:paraId="1CF492FC" w14:textId="77777777" w:rsidTr="00BF48F6">
        <w:trPr>
          <w:trHeight w:hRule="exact" w:val="303"/>
        </w:trPr>
        <w:tc>
          <w:tcPr>
            <w:tcW w:w="3521" w:type="dxa"/>
            <w:tcBorders>
              <w:top w:val="single" w:sz="4" w:space="0" w:color="auto"/>
              <w:left w:val="single" w:sz="4" w:space="0" w:color="auto"/>
              <w:bottom w:val="single" w:sz="4" w:space="0" w:color="auto"/>
              <w:right w:val="single" w:sz="4" w:space="0" w:color="auto"/>
            </w:tcBorders>
            <w:vAlign w:val="center"/>
          </w:tcPr>
          <w:p w14:paraId="4CD2C597"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Muerte</w:t>
            </w:r>
          </w:p>
        </w:tc>
        <w:tc>
          <w:tcPr>
            <w:tcW w:w="2126" w:type="dxa"/>
            <w:tcBorders>
              <w:top w:val="single" w:sz="4" w:space="0" w:color="auto"/>
              <w:left w:val="single" w:sz="4" w:space="0" w:color="auto"/>
              <w:bottom w:val="single" w:sz="4" w:space="0" w:color="auto"/>
              <w:right w:val="single" w:sz="4" w:space="0" w:color="auto"/>
            </w:tcBorders>
            <w:vAlign w:val="center"/>
          </w:tcPr>
          <w:p w14:paraId="4CF315BC"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2495AC02" w14:textId="77777777" w:rsidR="0092335D" w:rsidRPr="008D1308" w:rsidRDefault="0092335D" w:rsidP="0092335D">
            <w:pPr>
              <w:spacing w:after="0" w:line="276" w:lineRule="auto"/>
              <w:jc w:val="center"/>
              <w:rPr>
                <w:rFonts w:ascii="Arial Narrow" w:eastAsiaTheme="minorEastAsia" w:hAnsi="Arial Narrow" w:cs="Arial"/>
                <w:lang w:eastAsia="es-CO"/>
              </w:rPr>
            </w:pPr>
            <w:r w:rsidRPr="008D1308">
              <w:rPr>
                <w:rFonts w:ascii="Arial Narrow" w:eastAsiaTheme="minorEastAsia" w:hAnsi="Arial Narrow" w:cs="Arial"/>
                <w:lang w:eastAsia="es-CO"/>
              </w:rPr>
              <w:t>Contratista</w:t>
            </w:r>
          </w:p>
        </w:tc>
      </w:tr>
    </w:tbl>
    <w:p w14:paraId="48771045" w14:textId="77777777" w:rsidR="008D1308" w:rsidRDefault="008D1308" w:rsidP="00D01BA7">
      <w:pPr>
        <w:spacing w:after="0" w:line="276" w:lineRule="auto"/>
        <w:rPr>
          <w:rFonts w:ascii="Arial Narrow" w:eastAsia="Times New Roman" w:hAnsi="Arial Narrow" w:cs="Arial"/>
          <w:b/>
          <w:bCs/>
          <w:lang w:eastAsia="es-CO"/>
        </w:rPr>
      </w:pPr>
    </w:p>
    <w:p w14:paraId="209A2F5C" w14:textId="77777777" w:rsidR="008D1308" w:rsidRDefault="008D1308" w:rsidP="00D01BA7">
      <w:pPr>
        <w:spacing w:after="0" w:line="276" w:lineRule="auto"/>
        <w:rPr>
          <w:rFonts w:ascii="Arial Narrow" w:eastAsia="Times New Roman" w:hAnsi="Arial Narrow" w:cs="Arial"/>
          <w:b/>
          <w:bCs/>
          <w:lang w:eastAsia="es-CO"/>
        </w:rPr>
      </w:pPr>
    </w:p>
    <w:p w14:paraId="42660E66" w14:textId="77777777" w:rsidR="003E2802" w:rsidRDefault="003E2802" w:rsidP="00D01BA7">
      <w:pPr>
        <w:spacing w:after="0" w:line="276" w:lineRule="auto"/>
        <w:rPr>
          <w:rFonts w:ascii="Arial Narrow" w:eastAsia="Times New Roman" w:hAnsi="Arial Narrow" w:cs="Arial"/>
          <w:b/>
          <w:bCs/>
          <w:lang w:eastAsia="es-CO"/>
        </w:rPr>
      </w:pPr>
    </w:p>
    <w:p w14:paraId="0D2CC367" w14:textId="77777777" w:rsidR="003E2802" w:rsidRDefault="003E2802" w:rsidP="00D01BA7">
      <w:pPr>
        <w:spacing w:after="0" w:line="276" w:lineRule="auto"/>
        <w:rPr>
          <w:rFonts w:ascii="Arial Narrow" w:eastAsia="Times New Roman" w:hAnsi="Arial Narrow" w:cs="Arial"/>
          <w:b/>
          <w:bCs/>
          <w:lang w:eastAsia="es-CO"/>
        </w:rPr>
      </w:pPr>
    </w:p>
    <w:p w14:paraId="030292B2" w14:textId="77777777" w:rsidR="003E2802" w:rsidRDefault="003E2802" w:rsidP="00D01BA7">
      <w:pPr>
        <w:spacing w:after="0" w:line="276" w:lineRule="auto"/>
        <w:rPr>
          <w:rFonts w:ascii="Arial Narrow" w:eastAsia="Times New Roman" w:hAnsi="Arial Narrow" w:cs="Arial"/>
          <w:b/>
          <w:bCs/>
          <w:lang w:eastAsia="es-CO"/>
        </w:rPr>
      </w:pPr>
    </w:p>
    <w:p w14:paraId="7FA88D2F" w14:textId="77777777" w:rsidR="003E2802" w:rsidRDefault="003E2802" w:rsidP="00D01BA7">
      <w:pPr>
        <w:spacing w:after="0" w:line="276" w:lineRule="auto"/>
        <w:rPr>
          <w:rFonts w:ascii="Arial Narrow" w:eastAsia="Times New Roman" w:hAnsi="Arial Narrow" w:cs="Arial"/>
          <w:b/>
          <w:bCs/>
          <w:lang w:eastAsia="es-CO"/>
        </w:rPr>
      </w:pPr>
    </w:p>
    <w:p w14:paraId="46EA66B6" w14:textId="77777777" w:rsidR="003E2802" w:rsidRDefault="003E2802" w:rsidP="00D01BA7">
      <w:pPr>
        <w:spacing w:after="0" w:line="276" w:lineRule="auto"/>
        <w:rPr>
          <w:rFonts w:ascii="Arial Narrow" w:eastAsia="Times New Roman" w:hAnsi="Arial Narrow" w:cs="Arial"/>
          <w:b/>
          <w:bCs/>
          <w:lang w:eastAsia="es-CO"/>
        </w:rPr>
      </w:pPr>
    </w:p>
    <w:p w14:paraId="45B66D88" w14:textId="77777777" w:rsidR="003E2802" w:rsidRDefault="003E2802" w:rsidP="00D01BA7">
      <w:pPr>
        <w:spacing w:after="0" w:line="276" w:lineRule="auto"/>
        <w:rPr>
          <w:rFonts w:ascii="Arial Narrow" w:eastAsia="Times New Roman" w:hAnsi="Arial Narrow" w:cs="Arial"/>
          <w:b/>
          <w:bCs/>
          <w:lang w:eastAsia="es-CO"/>
        </w:rPr>
      </w:pPr>
    </w:p>
    <w:p w14:paraId="04317FF8" w14:textId="297341F7" w:rsidR="00D01BA7" w:rsidRPr="008D1308" w:rsidRDefault="00D01BA7" w:rsidP="00D01BA7">
      <w:pPr>
        <w:spacing w:after="0" w:line="276" w:lineRule="auto"/>
        <w:rPr>
          <w:rFonts w:ascii="Arial Narrow" w:eastAsia="Times New Roman" w:hAnsi="Arial Narrow" w:cs="Arial"/>
          <w:b/>
          <w:bCs/>
          <w:lang w:eastAsia="es-CO"/>
        </w:rPr>
      </w:pPr>
      <w:r w:rsidRPr="008D1308">
        <w:rPr>
          <w:rFonts w:ascii="Arial Narrow" w:eastAsia="Times New Roman" w:hAnsi="Arial Narrow" w:cs="Arial"/>
          <w:b/>
          <w:bCs/>
          <w:lang w:eastAsia="es-CO"/>
        </w:rPr>
        <w:t>GARANTIAS NECESARIAS PARA LA EJECUCION DEL CONTRATO.</w:t>
      </w:r>
    </w:p>
    <w:p w14:paraId="7A070E81" w14:textId="77777777" w:rsidR="00D01BA7" w:rsidRPr="008D1308" w:rsidRDefault="00D01BA7" w:rsidP="00D01BA7">
      <w:pPr>
        <w:spacing w:after="0" w:line="276" w:lineRule="auto"/>
        <w:rPr>
          <w:rFonts w:ascii="Arial Narrow" w:eastAsia="Times New Roman" w:hAnsi="Arial Narrow" w:cs="Arial"/>
          <w:lang w:eastAsia="es-CO"/>
        </w:rPr>
      </w:pPr>
      <w:r w:rsidRPr="008D1308">
        <w:rPr>
          <w:rFonts w:ascii="Arial Narrow" w:eastAsia="Times New Roman" w:hAnsi="Arial Narrow" w:cs="Arial"/>
          <w:lang w:eastAsia="es-CO"/>
        </w:rPr>
        <w:t>No se exigen garantías por ser un contrato de Mínima cuantía conforme lo dispuesto en el Artículo 2.2.1.2.1.5.4 del decreto 1082 de 2015.</w:t>
      </w:r>
    </w:p>
    <w:p w14:paraId="7BC45AA7" w14:textId="77777777" w:rsidR="00D01BA7" w:rsidRPr="008D1308" w:rsidRDefault="00D01BA7" w:rsidP="00D01BA7">
      <w:pPr>
        <w:spacing w:after="0" w:line="276" w:lineRule="auto"/>
        <w:rPr>
          <w:rFonts w:ascii="Arial Narrow" w:eastAsia="Times New Roman" w:hAnsi="Arial Narrow" w:cs="Arial"/>
          <w:b/>
          <w:bCs/>
          <w:lang w:eastAsia="es-CO"/>
        </w:rPr>
      </w:pPr>
    </w:p>
    <w:p w14:paraId="4DE0AB14" w14:textId="77777777" w:rsidR="00917B71" w:rsidRDefault="00917B71" w:rsidP="00D01BA7">
      <w:pPr>
        <w:spacing w:after="0" w:line="240" w:lineRule="auto"/>
        <w:rPr>
          <w:rFonts w:ascii="Arial Narrow" w:eastAsia="Calibri" w:hAnsi="Arial Narrow" w:cs="Arial"/>
          <w:bCs/>
        </w:rPr>
      </w:pPr>
    </w:p>
    <w:p w14:paraId="62E49305" w14:textId="77777777" w:rsidR="00917B71" w:rsidRDefault="00917B71" w:rsidP="00D01BA7">
      <w:pPr>
        <w:spacing w:after="0" w:line="240" w:lineRule="auto"/>
        <w:rPr>
          <w:rFonts w:ascii="Arial Narrow" w:eastAsia="Calibri" w:hAnsi="Arial Narrow" w:cs="Arial"/>
          <w:bCs/>
        </w:rPr>
      </w:pPr>
    </w:p>
    <w:p w14:paraId="0C3D1FFC" w14:textId="77777777" w:rsidR="00917B71" w:rsidRDefault="00917B71" w:rsidP="00D01BA7">
      <w:pPr>
        <w:spacing w:after="0" w:line="240" w:lineRule="auto"/>
        <w:rPr>
          <w:rFonts w:ascii="Arial Narrow" w:eastAsia="Calibri" w:hAnsi="Arial Narrow" w:cs="Arial"/>
          <w:bCs/>
        </w:rPr>
      </w:pPr>
    </w:p>
    <w:p w14:paraId="564C5118" w14:textId="77777777" w:rsidR="00917B71" w:rsidRDefault="00917B71" w:rsidP="00D01BA7">
      <w:pPr>
        <w:spacing w:after="0" w:line="240" w:lineRule="auto"/>
        <w:rPr>
          <w:rFonts w:ascii="Arial Narrow" w:eastAsia="Calibri" w:hAnsi="Arial Narrow" w:cs="Arial"/>
          <w:bCs/>
        </w:rPr>
      </w:pPr>
    </w:p>
    <w:p w14:paraId="26CD8BDE" w14:textId="2000B5D4" w:rsidR="00560AE2" w:rsidRPr="008D1308" w:rsidRDefault="0092335D" w:rsidP="00D01BA7">
      <w:pPr>
        <w:spacing w:after="0" w:line="240" w:lineRule="auto"/>
        <w:rPr>
          <w:rFonts w:ascii="Arial Narrow" w:eastAsia="Calibri" w:hAnsi="Arial Narrow" w:cs="Arial"/>
          <w:bCs/>
        </w:rPr>
      </w:pPr>
      <w:r w:rsidRPr="008D1308">
        <w:rPr>
          <w:rFonts w:ascii="Arial Narrow" w:eastAsia="Calibri" w:hAnsi="Arial Narrow" w:cs="Arial"/>
          <w:bCs/>
        </w:rPr>
        <w:t>Elabora,</w:t>
      </w:r>
      <w:bookmarkEnd w:id="0"/>
    </w:p>
    <w:p w14:paraId="2B264CF0" w14:textId="77777777" w:rsidR="00D01BA7" w:rsidRPr="008D1308" w:rsidRDefault="00D01BA7" w:rsidP="00D01BA7">
      <w:pPr>
        <w:spacing w:after="0" w:line="240" w:lineRule="auto"/>
        <w:rPr>
          <w:rFonts w:ascii="Arial Narrow" w:eastAsia="Calibri" w:hAnsi="Arial Narrow" w:cs="Arial"/>
          <w:bCs/>
        </w:rPr>
      </w:pPr>
    </w:p>
    <w:p w14:paraId="27C274F6" w14:textId="391B4344" w:rsidR="00D01BA7" w:rsidRPr="008D1308" w:rsidRDefault="00D01BA7" w:rsidP="00D01BA7">
      <w:pPr>
        <w:spacing w:after="0" w:line="240" w:lineRule="auto"/>
        <w:rPr>
          <w:rFonts w:ascii="Arial Narrow" w:eastAsia="Calibri" w:hAnsi="Arial Narrow" w:cs="Arial"/>
          <w:bCs/>
        </w:rPr>
      </w:pPr>
    </w:p>
    <w:p w14:paraId="751DB93D" w14:textId="0715A77A" w:rsidR="00D01BA7" w:rsidRPr="008D1308" w:rsidRDefault="009A0C46" w:rsidP="00D01BA7">
      <w:pPr>
        <w:spacing w:after="0" w:line="240" w:lineRule="auto"/>
        <w:rPr>
          <w:rFonts w:ascii="Arial Narrow" w:eastAsia="Calibri" w:hAnsi="Arial Narrow" w:cs="Arial"/>
          <w:b/>
          <w:bCs/>
        </w:rPr>
      </w:pPr>
      <w:r w:rsidRPr="008D1308">
        <w:rPr>
          <w:rFonts w:ascii="Arial Narrow" w:eastAsia="Calibri" w:hAnsi="Arial Narrow" w:cs="Arial"/>
          <w:b/>
          <w:bCs/>
        </w:rPr>
        <w:t xml:space="preserve">SEBASTIAN GÓMEZ OCHOA </w:t>
      </w:r>
    </w:p>
    <w:p w14:paraId="6AE2DA74" w14:textId="308BD398" w:rsidR="003010EC" w:rsidRPr="008D1308" w:rsidRDefault="009A0C46" w:rsidP="00D01BA7">
      <w:pPr>
        <w:spacing w:after="0" w:line="240" w:lineRule="auto"/>
        <w:rPr>
          <w:rFonts w:ascii="Arial Narrow" w:eastAsia="Calibri" w:hAnsi="Arial Narrow" w:cs="Arial"/>
          <w:bCs/>
        </w:rPr>
      </w:pPr>
      <w:r w:rsidRPr="008D1308">
        <w:rPr>
          <w:rFonts w:ascii="Arial Narrow" w:eastAsia="Calibri" w:hAnsi="Arial Narrow" w:cs="Arial"/>
          <w:bCs/>
        </w:rPr>
        <w:t xml:space="preserve">Secretario de Gobierno </w:t>
      </w:r>
      <w:proofErr w:type="gramStart"/>
      <w:r w:rsidRPr="008D1308">
        <w:rPr>
          <w:rFonts w:ascii="Arial Narrow" w:eastAsia="Calibri" w:hAnsi="Arial Narrow" w:cs="Arial"/>
          <w:bCs/>
        </w:rPr>
        <w:t>( E</w:t>
      </w:r>
      <w:proofErr w:type="gramEnd"/>
      <w:r w:rsidRPr="008D1308">
        <w:rPr>
          <w:rFonts w:ascii="Arial Narrow" w:eastAsia="Calibri" w:hAnsi="Arial Narrow" w:cs="Arial"/>
          <w:bCs/>
        </w:rPr>
        <w:t xml:space="preserve"> )</w:t>
      </w:r>
    </w:p>
    <w:p w14:paraId="0D87BF87" w14:textId="0359FCF3" w:rsidR="00EB3124" w:rsidRPr="008D1308" w:rsidRDefault="009A0C46" w:rsidP="00D01BA7">
      <w:pPr>
        <w:spacing w:after="0" w:line="240" w:lineRule="auto"/>
        <w:rPr>
          <w:rFonts w:ascii="Arial Narrow" w:eastAsia="Calibri" w:hAnsi="Arial Narrow" w:cs="Arial"/>
          <w:bCs/>
        </w:rPr>
      </w:pPr>
      <w:r w:rsidRPr="008D1308">
        <w:rPr>
          <w:rFonts w:ascii="Arial Narrow" w:eastAsia="Calibri" w:hAnsi="Arial Narrow" w:cs="Arial"/>
          <w:bCs/>
        </w:rPr>
        <w:t>Supervisor</w:t>
      </w:r>
    </w:p>
    <w:p w14:paraId="13A051E6" w14:textId="21A79C0B" w:rsidR="00EB3124" w:rsidRPr="008D1308" w:rsidRDefault="00EB3124" w:rsidP="00D01BA7">
      <w:pPr>
        <w:spacing w:after="0" w:line="240" w:lineRule="auto"/>
        <w:rPr>
          <w:rFonts w:ascii="Arial Narrow" w:eastAsia="Calibri" w:hAnsi="Arial Narrow" w:cs="Arial"/>
          <w:bCs/>
        </w:rPr>
      </w:pPr>
      <w:r w:rsidRPr="008D1308">
        <w:rPr>
          <w:rFonts w:ascii="Arial Narrow" w:eastAsia="Calibri" w:hAnsi="Arial Narrow" w:cs="Arial"/>
          <w:bCs/>
        </w:rPr>
        <w:t>(original firmado)</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560AE2" w:rsidRPr="008D1308" w14:paraId="65BDAAF0" w14:textId="77777777" w:rsidTr="000420F2">
        <w:trPr>
          <w:trHeight w:val="495"/>
        </w:trPr>
        <w:tc>
          <w:tcPr>
            <w:tcW w:w="2971" w:type="dxa"/>
          </w:tcPr>
          <w:p w14:paraId="059CD19E" w14:textId="77777777" w:rsidR="00560AE2" w:rsidRPr="008D1308" w:rsidRDefault="00560AE2" w:rsidP="000420F2">
            <w:pPr>
              <w:tabs>
                <w:tab w:val="left" w:pos="1763"/>
              </w:tabs>
              <w:rPr>
                <w:rFonts w:ascii="Arial Narrow" w:hAnsi="Arial Narrow"/>
                <w:sz w:val="16"/>
                <w:szCs w:val="16"/>
              </w:rPr>
            </w:pPr>
            <w:r w:rsidRPr="008D1308">
              <w:rPr>
                <w:rFonts w:ascii="Arial Narrow" w:hAnsi="Arial Narrow"/>
                <w:sz w:val="16"/>
                <w:szCs w:val="16"/>
              </w:rPr>
              <w:t>Proyectó:</w:t>
            </w:r>
          </w:p>
          <w:p w14:paraId="6C224149" w14:textId="7D3F5EE0" w:rsidR="00560AE2" w:rsidRPr="008D1308" w:rsidRDefault="00D57770" w:rsidP="000420F2">
            <w:pPr>
              <w:tabs>
                <w:tab w:val="left" w:pos="1763"/>
              </w:tabs>
              <w:rPr>
                <w:rFonts w:ascii="Arial Narrow" w:hAnsi="Arial Narrow"/>
                <w:sz w:val="16"/>
                <w:szCs w:val="16"/>
              </w:rPr>
            </w:pPr>
            <w:r>
              <w:rPr>
                <w:rFonts w:ascii="Arial Narrow" w:hAnsi="Arial Narrow"/>
                <w:sz w:val="16"/>
                <w:szCs w:val="16"/>
              </w:rPr>
              <w:t>Sebastián</w:t>
            </w:r>
            <w:r w:rsidR="00284CAB">
              <w:rPr>
                <w:rFonts w:ascii="Arial Narrow" w:hAnsi="Arial Narrow"/>
                <w:sz w:val="16"/>
                <w:szCs w:val="16"/>
              </w:rPr>
              <w:t xml:space="preserve"> Gómez Ochoa</w:t>
            </w:r>
          </w:p>
          <w:p w14:paraId="792F71C5" w14:textId="236FD9B2" w:rsidR="00560AE2" w:rsidRPr="008D1308" w:rsidRDefault="00284CAB" w:rsidP="000420F2">
            <w:pPr>
              <w:tabs>
                <w:tab w:val="left" w:pos="1763"/>
              </w:tabs>
              <w:rPr>
                <w:rFonts w:ascii="Arial Narrow" w:hAnsi="Arial Narrow"/>
                <w:sz w:val="16"/>
                <w:szCs w:val="16"/>
              </w:rPr>
            </w:pPr>
            <w:r>
              <w:rPr>
                <w:rFonts w:ascii="Arial Narrow" w:hAnsi="Arial Narrow"/>
                <w:sz w:val="16"/>
                <w:szCs w:val="16"/>
              </w:rPr>
              <w:t>Secretario</w:t>
            </w:r>
            <w:r w:rsidR="00560AE2" w:rsidRPr="008D1308">
              <w:rPr>
                <w:rFonts w:ascii="Arial Narrow" w:hAnsi="Arial Narrow"/>
                <w:sz w:val="16"/>
                <w:szCs w:val="16"/>
              </w:rPr>
              <w:t xml:space="preserve"> de Gobierno</w:t>
            </w:r>
            <w:r>
              <w:rPr>
                <w:rFonts w:ascii="Arial Narrow" w:hAnsi="Arial Narrow"/>
                <w:sz w:val="16"/>
                <w:szCs w:val="16"/>
              </w:rPr>
              <w:t xml:space="preserve"> </w:t>
            </w:r>
            <w:proofErr w:type="gramStart"/>
            <w:r>
              <w:rPr>
                <w:rFonts w:ascii="Arial Narrow" w:hAnsi="Arial Narrow"/>
                <w:sz w:val="16"/>
                <w:szCs w:val="16"/>
              </w:rPr>
              <w:t>( E</w:t>
            </w:r>
            <w:proofErr w:type="gramEnd"/>
            <w:r>
              <w:rPr>
                <w:rFonts w:ascii="Arial Narrow" w:hAnsi="Arial Narrow"/>
                <w:sz w:val="16"/>
                <w:szCs w:val="16"/>
              </w:rPr>
              <w:t xml:space="preserve"> )</w:t>
            </w:r>
          </w:p>
          <w:p w14:paraId="2C2C9445" w14:textId="77777777" w:rsidR="00560AE2" w:rsidRPr="008D1308" w:rsidRDefault="00560AE2" w:rsidP="000420F2">
            <w:pPr>
              <w:tabs>
                <w:tab w:val="left" w:pos="1763"/>
              </w:tabs>
              <w:rPr>
                <w:rFonts w:ascii="Arial Narrow" w:hAnsi="Arial Narrow"/>
                <w:sz w:val="16"/>
                <w:szCs w:val="16"/>
              </w:rPr>
            </w:pPr>
          </w:p>
        </w:tc>
        <w:tc>
          <w:tcPr>
            <w:tcW w:w="2972" w:type="dxa"/>
          </w:tcPr>
          <w:p w14:paraId="4540DEBA" w14:textId="77777777" w:rsidR="00560AE2" w:rsidRPr="008D1308" w:rsidRDefault="00560AE2" w:rsidP="000420F2">
            <w:pPr>
              <w:tabs>
                <w:tab w:val="left" w:pos="1763"/>
              </w:tabs>
              <w:rPr>
                <w:rFonts w:ascii="Arial Narrow" w:hAnsi="Arial Narrow"/>
                <w:sz w:val="16"/>
                <w:szCs w:val="16"/>
              </w:rPr>
            </w:pPr>
            <w:r w:rsidRPr="008D1308">
              <w:rPr>
                <w:rFonts w:ascii="Arial Narrow" w:hAnsi="Arial Narrow"/>
                <w:sz w:val="16"/>
                <w:szCs w:val="16"/>
              </w:rPr>
              <w:t>Revisó:</w:t>
            </w:r>
          </w:p>
          <w:p w14:paraId="6F33DF63" w14:textId="3D5EF9C7" w:rsidR="00877CC6" w:rsidRPr="008D1308" w:rsidRDefault="00257F9D" w:rsidP="000420F2">
            <w:pPr>
              <w:tabs>
                <w:tab w:val="left" w:pos="1763"/>
              </w:tabs>
              <w:rPr>
                <w:rFonts w:ascii="Arial Narrow" w:hAnsi="Arial Narrow"/>
                <w:sz w:val="16"/>
                <w:szCs w:val="16"/>
              </w:rPr>
            </w:pPr>
            <w:r w:rsidRPr="008D1308">
              <w:rPr>
                <w:rFonts w:ascii="Arial Narrow" w:hAnsi="Arial Narrow"/>
                <w:sz w:val="16"/>
                <w:szCs w:val="16"/>
              </w:rPr>
              <w:t xml:space="preserve">Dany </w:t>
            </w:r>
            <w:r w:rsidR="00657A4C">
              <w:rPr>
                <w:rFonts w:ascii="Arial Narrow" w:hAnsi="Arial Narrow"/>
                <w:sz w:val="16"/>
                <w:szCs w:val="16"/>
              </w:rPr>
              <w:t xml:space="preserve">Mauricio </w:t>
            </w:r>
            <w:r w:rsidRPr="008D1308">
              <w:rPr>
                <w:rFonts w:ascii="Arial Narrow" w:hAnsi="Arial Narrow"/>
                <w:sz w:val="16"/>
                <w:szCs w:val="16"/>
              </w:rPr>
              <w:t xml:space="preserve">Valencia </w:t>
            </w:r>
            <w:r w:rsidR="00657A4C" w:rsidRPr="008D1308">
              <w:rPr>
                <w:rFonts w:ascii="Arial Narrow" w:hAnsi="Arial Narrow"/>
                <w:sz w:val="16"/>
                <w:szCs w:val="16"/>
              </w:rPr>
              <w:t>Flórez</w:t>
            </w:r>
          </w:p>
          <w:p w14:paraId="1DF23C85" w14:textId="269F96E5" w:rsidR="00877CC6" w:rsidRPr="008D1308" w:rsidRDefault="00EB3124" w:rsidP="000420F2">
            <w:pPr>
              <w:tabs>
                <w:tab w:val="left" w:pos="1763"/>
              </w:tabs>
              <w:rPr>
                <w:rFonts w:ascii="Arial Narrow" w:hAnsi="Arial Narrow"/>
                <w:sz w:val="16"/>
                <w:szCs w:val="16"/>
              </w:rPr>
            </w:pPr>
            <w:r w:rsidRPr="008D1308">
              <w:rPr>
                <w:rFonts w:ascii="Arial Narrow" w:hAnsi="Arial Narrow"/>
                <w:sz w:val="16"/>
                <w:szCs w:val="16"/>
              </w:rPr>
              <w:t>Asesor Jurídico</w:t>
            </w:r>
            <w:r w:rsidR="00877CC6" w:rsidRPr="008D1308">
              <w:rPr>
                <w:rFonts w:ascii="Arial Narrow" w:hAnsi="Arial Narrow"/>
                <w:sz w:val="16"/>
                <w:szCs w:val="16"/>
              </w:rPr>
              <w:t xml:space="preserve"> </w:t>
            </w:r>
          </w:p>
          <w:p w14:paraId="6A51AF64" w14:textId="54A0EF1E" w:rsidR="00560AE2" w:rsidRPr="008D1308" w:rsidRDefault="00560AE2" w:rsidP="000420F2">
            <w:pPr>
              <w:tabs>
                <w:tab w:val="left" w:pos="1763"/>
              </w:tabs>
              <w:rPr>
                <w:rFonts w:ascii="Arial Narrow" w:hAnsi="Arial Narrow"/>
                <w:sz w:val="16"/>
                <w:szCs w:val="16"/>
              </w:rPr>
            </w:pPr>
            <w:r w:rsidRPr="008D1308">
              <w:rPr>
                <w:rFonts w:ascii="Arial Narrow" w:hAnsi="Arial Narrow"/>
                <w:sz w:val="16"/>
                <w:szCs w:val="16"/>
              </w:rPr>
              <w:t xml:space="preserve"> </w:t>
            </w:r>
          </w:p>
        </w:tc>
        <w:tc>
          <w:tcPr>
            <w:tcW w:w="2972" w:type="dxa"/>
          </w:tcPr>
          <w:p w14:paraId="5AC2881C" w14:textId="77777777" w:rsidR="00560AE2" w:rsidRPr="008D1308" w:rsidRDefault="00560AE2" w:rsidP="000420F2">
            <w:pPr>
              <w:tabs>
                <w:tab w:val="left" w:pos="1763"/>
              </w:tabs>
              <w:rPr>
                <w:rFonts w:ascii="Arial Narrow" w:hAnsi="Arial Narrow"/>
                <w:sz w:val="16"/>
                <w:szCs w:val="16"/>
              </w:rPr>
            </w:pPr>
            <w:r w:rsidRPr="008D1308">
              <w:rPr>
                <w:rFonts w:ascii="Arial Narrow" w:hAnsi="Arial Narrow"/>
                <w:sz w:val="16"/>
                <w:szCs w:val="16"/>
              </w:rPr>
              <w:t>Aprobó:</w:t>
            </w:r>
          </w:p>
          <w:p w14:paraId="579AE1E5" w14:textId="77777777" w:rsidR="00D57770" w:rsidRPr="008D1308" w:rsidRDefault="00D57770" w:rsidP="00D57770">
            <w:pPr>
              <w:tabs>
                <w:tab w:val="left" w:pos="1763"/>
              </w:tabs>
              <w:rPr>
                <w:rFonts w:ascii="Arial Narrow" w:hAnsi="Arial Narrow"/>
                <w:sz w:val="16"/>
                <w:szCs w:val="16"/>
              </w:rPr>
            </w:pPr>
            <w:r>
              <w:rPr>
                <w:rFonts w:ascii="Arial Narrow" w:hAnsi="Arial Narrow"/>
                <w:sz w:val="16"/>
                <w:szCs w:val="16"/>
              </w:rPr>
              <w:t>Sebastián Gómez Ochoa</w:t>
            </w:r>
          </w:p>
          <w:p w14:paraId="02B14556" w14:textId="6BD8FF1B" w:rsidR="00560AE2" w:rsidRPr="008D1308" w:rsidRDefault="00D57770" w:rsidP="00D57770">
            <w:pPr>
              <w:tabs>
                <w:tab w:val="left" w:pos="1763"/>
              </w:tabs>
              <w:rPr>
                <w:rFonts w:ascii="Arial Narrow" w:hAnsi="Arial Narrow"/>
                <w:sz w:val="16"/>
                <w:szCs w:val="16"/>
              </w:rPr>
            </w:pPr>
            <w:r>
              <w:rPr>
                <w:rFonts w:ascii="Arial Narrow" w:hAnsi="Arial Narrow"/>
                <w:sz w:val="16"/>
                <w:szCs w:val="16"/>
              </w:rPr>
              <w:t>Secretario</w:t>
            </w:r>
            <w:r w:rsidRPr="008D1308">
              <w:rPr>
                <w:rFonts w:ascii="Arial Narrow" w:hAnsi="Arial Narrow"/>
                <w:sz w:val="16"/>
                <w:szCs w:val="16"/>
              </w:rPr>
              <w:t xml:space="preserve"> de Gobierno</w:t>
            </w:r>
            <w:r>
              <w:rPr>
                <w:rFonts w:ascii="Arial Narrow" w:hAnsi="Arial Narrow"/>
                <w:sz w:val="16"/>
                <w:szCs w:val="16"/>
              </w:rPr>
              <w:t xml:space="preserve"> ( E </w:t>
            </w:r>
            <w:r w:rsidR="003010EC" w:rsidRPr="008D1308">
              <w:rPr>
                <w:rFonts w:ascii="Arial Narrow" w:hAnsi="Arial Narrow"/>
                <w:sz w:val="16"/>
                <w:szCs w:val="16"/>
              </w:rPr>
              <w:t xml:space="preserve"> </w:t>
            </w:r>
          </w:p>
        </w:tc>
      </w:tr>
    </w:tbl>
    <w:p w14:paraId="3BD4BE6F" w14:textId="77777777" w:rsidR="00560AE2" w:rsidRPr="008D1308" w:rsidRDefault="00560AE2" w:rsidP="00560AE2">
      <w:pPr>
        <w:rPr>
          <w:rFonts w:ascii="Arial Narrow" w:hAnsi="Arial Narrow" w:cs="Arial"/>
        </w:rPr>
      </w:pPr>
    </w:p>
    <w:sectPr w:rsidR="00560AE2" w:rsidRPr="008D1308" w:rsidSect="00A21FEF">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79DC9" w14:textId="77777777" w:rsidR="00051ADF" w:rsidRDefault="00051ADF" w:rsidP="00141395">
      <w:pPr>
        <w:spacing w:after="0" w:line="240" w:lineRule="auto"/>
      </w:pPr>
      <w:r>
        <w:separator/>
      </w:r>
    </w:p>
  </w:endnote>
  <w:endnote w:type="continuationSeparator" w:id="0">
    <w:p w14:paraId="3C52F2A3" w14:textId="77777777" w:rsidR="00051ADF" w:rsidRDefault="00051ADF" w:rsidP="0014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27FA0" w14:textId="77777777" w:rsidR="00051ADF" w:rsidRDefault="00051ADF" w:rsidP="00141395">
      <w:pPr>
        <w:spacing w:after="0" w:line="240" w:lineRule="auto"/>
      </w:pPr>
      <w:r>
        <w:separator/>
      </w:r>
    </w:p>
  </w:footnote>
  <w:footnote w:type="continuationSeparator" w:id="0">
    <w:p w14:paraId="020EE05B" w14:textId="77777777" w:rsidR="00051ADF" w:rsidRDefault="00051ADF" w:rsidP="00141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B8A76" w14:textId="77777777" w:rsidR="00B25D70" w:rsidRDefault="001C687E">
    <w:pPr>
      <w:pStyle w:val="Encabezado"/>
    </w:pPr>
    <w:r>
      <w:rPr>
        <w:noProof/>
        <w:lang w:val="en-US"/>
      </w:rPr>
      <w:drawing>
        <wp:anchor distT="0" distB="0" distL="114300" distR="114300" simplePos="0" relativeHeight="251659264" behindDoc="1" locked="0" layoutInCell="1" allowOverlap="1" wp14:anchorId="582420EA" wp14:editId="7D0F82FA">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430CD"/>
    <w:multiLevelType w:val="hybridMultilevel"/>
    <w:tmpl w:val="BE3E06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F0725D"/>
    <w:multiLevelType w:val="hybridMultilevel"/>
    <w:tmpl w:val="E6747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8E1C85"/>
    <w:multiLevelType w:val="hybridMultilevel"/>
    <w:tmpl w:val="D9E4C2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257D82"/>
    <w:multiLevelType w:val="hybridMultilevel"/>
    <w:tmpl w:val="225C7D34"/>
    <w:lvl w:ilvl="0" w:tplc="4ED47A24">
      <w:numFmt w:val="bullet"/>
      <w:lvlText w:val=""/>
      <w:lvlJc w:val="left"/>
      <w:pPr>
        <w:ind w:left="420" w:hanging="360"/>
      </w:pPr>
      <w:rPr>
        <w:rFonts w:ascii="Symbol" w:eastAsiaTheme="minorHAnsi"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4" w15:restartNumberingAfterBreak="0">
    <w:nsid w:val="14456018"/>
    <w:multiLevelType w:val="hybridMultilevel"/>
    <w:tmpl w:val="8C08A93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0B6B47"/>
    <w:multiLevelType w:val="hybridMultilevel"/>
    <w:tmpl w:val="085618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D80685"/>
    <w:multiLevelType w:val="hybridMultilevel"/>
    <w:tmpl w:val="B5BA4D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1B65FB"/>
    <w:multiLevelType w:val="hybridMultilevel"/>
    <w:tmpl w:val="42B6BF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13244B"/>
    <w:multiLevelType w:val="hybridMultilevel"/>
    <w:tmpl w:val="622EF98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3186340"/>
    <w:multiLevelType w:val="hybridMultilevel"/>
    <w:tmpl w:val="AA4A8D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88035EC"/>
    <w:multiLevelType w:val="hybridMultilevel"/>
    <w:tmpl w:val="EFC87FDE"/>
    <w:lvl w:ilvl="0" w:tplc="4F8AE7D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4564D87"/>
    <w:multiLevelType w:val="hybridMultilevel"/>
    <w:tmpl w:val="E9F2A508"/>
    <w:lvl w:ilvl="0" w:tplc="6ABAC082">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3" w15:restartNumberingAfterBreak="0">
    <w:nsid w:val="46B24CB9"/>
    <w:multiLevelType w:val="hybridMultilevel"/>
    <w:tmpl w:val="1D629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8D37B7D"/>
    <w:multiLevelType w:val="hybridMultilevel"/>
    <w:tmpl w:val="D75A4D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A1D7965"/>
    <w:multiLevelType w:val="hybridMultilevel"/>
    <w:tmpl w:val="3B3CCC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CDB2B52"/>
    <w:multiLevelType w:val="hybridMultilevel"/>
    <w:tmpl w:val="528C201C"/>
    <w:lvl w:ilvl="0" w:tplc="505060AA">
      <w:start w:val="1"/>
      <w:numFmt w:val="bullet"/>
      <w:lvlText w:val="o"/>
      <w:lvlJc w:val="left"/>
      <w:pPr>
        <w:tabs>
          <w:tab w:val="num" w:pos="720"/>
        </w:tabs>
        <w:ind w:left="720" w:hanging="360"/>
      </w:pPr>
      <w:rPr>
        <w:rFonts w:ascii="Courier New" w:hAnsi="Courier New" w:hint="default"/>
      </w:rPr>
    </w:lvl>
    <w:lvl w:ilvl="1" w:tplc="C35C3DC8" w:tentative="1">
      <w:start w:val="1"/>
      <w:numFmt w:val="bullet"/>
      <w:lvlText w:val="o"/>
      <w:lvlJc w:val="left"/>
      <w:pPr>
        <w:tabs>
          <w:tab w:val="num" w:pos="1440"/>
        </w:tabs>
        <w:ind w:left="1440" w:hanging="360"/>
      </w:pPr>
      <w:rPr>
        <w:rFonts w:ascii="Courier New" w:hAnsi="Courier New" w:hint="default"/>
      </w:rPr>
    </w:lvl>
    <w:lvl w:ilvl="2" w:tplc="76BCAE8C" w:tentative="1">
      <w:start w:val="1"/>
      <w:numFmt w:val="bullet"/>
      <w:lvlText w:val="o"/>
      <w:lvlJc w:val="left"/>
      <w:pPr>
        <w:tabs>
          <w:tab w:val="num" w:pos="2160"/>
        </w:tabs>
        <w:ind w:left="2160" w:hanging="360"/>
      </w:pPr>
      <w:rPr>
        <w:rFonts w:ascii="Courier New" w:hAnsi="Courier New" w:hint="default"/>
      </w:rPr>
    </w:lvl>
    <w:lvl w:ilvl="3" w:tplc="C2223BD2" w:tentative="1">
      <w:start w:val="1"/>
      <w:numFmt w:val="bullet"/>
      <w:lvlText w:val="o"/>
      <w:lvlJc w:val="left"/>
      <w:pPr>
        <w:tabs>
          <w:tab w:val="num" w:pos="2880"/>
        </w:tabs>
        <w:ind w:left="2880" w:hanging="360"/>
      </w:pPr>
      <w:rPr>
        <w:rFonts w:ascii="Courier New" w:hAnsi="Courier New" w:hint="default"/>
      </w:rPr>
    </w:lvl>
    <w:lvl w:ilvl="4" w:tplc="6C321BC8" w:tentative="1">
      <w:start w:val="1"/>
      <w:numFmt w:val="bullet"/>
      <w:lvlText w:val="o"/>
      <w:lvlJc w:val="left"/>
      <w:pPr>
        <w:tabs>
          <w:tab w:val="num" w:pos="3600"/>
        </w:tabs>
        <w:ind w:left="3600" w:hanging="360"/>
      </w:pPr>
      <w:rPr>
        <w:rFonts w:ascii="Courier New" w:hAnsi="Courier New" w:hint="default"/>
      </w:rPr>
    </w:lvl>
    <w:lvl w:ilvl="5" w:tplc="2F2C2A86" w:tentative="1">
      <w:start w:val="1"/>
      <w:numFmt w:val="bullet"/>
      <w:lvlText w:val="o"/>
      <w:lvlJc w:val="left"/>
      <w:pPr>
        <w:tabs>
          <w:tab w:val="num" w:pos="4320"/>
        </w:tabs>
        <w:ind w:left="4320" w:hanging="360"/>
      </w:pPr>
      <w:rPr>
        <w:rFonts w:ascii="Courier New" w:hAnsi="Courier New" w:hint="default"/>
      </w:rPr>
    </w:lvl>
    <w:lvl w:ilvl="6" w:tplc="D3005DC4" w:tentative="1">
      <w:start w:val="1"/>
      <w:numFmt w:val="bullet"/>
      <w:lvlText w:val="o"/>
      <w:lvlJc w:val="left"/>
      <w:pPr>
        <w:tabs>
          <w:tab w:val="num" w:pos="5040"/>
        </w:tabs>
        <w:ind w:left="5040" w:hanging="360"/>
      </w:pPr>
      <w:rPr>
        <w:rFonts w:ascii="Courier New" w:hAnsi="Courier New" w:hint="default"/>
      </w:rPr>
    </w:lvl>
    <w:lvl w:ilvl="7" w:tplc="B2805F4C" w:tentative="1">
      <w:start w:val="1"/>
      <w:numFmt w:val="bullet"/>
      <w:lvlText w:val="o"/>
      <w:lvlJc w:val="left"/>
      <w:pPr>
        <w:tabs>
          <w:tab w:val="num" w:pos="5760"/>
        </w:tabs>
        <w:ind w:left="5760" w:hanging="360"/>
      </w:pPr>
      <w:rPr>
        <w:rFonts w:ascii="Courier New" w:hAnsi="Courier New" w:hint="default"/>
      </w:rPr>
    </w:lvl>
    <w:lvl w:ilvl="8" w:tplc="72B402CE" w:tentative="1">
      <w:start w:val="1"/>
      <w:numFmt w:val="bullet"/>
      <w:lvlText w:val="o"/>
      <w:lvlJc w:val="left"/>
      <w:pPr>
        <w:tabs>
          <w:tab w:val="num" w:pos="6480"/>
        </w:tabs>
        <w:ind w:left="6480" w:hanging="360"/>
      </w:pPr>
      <w:rPr>
        <w:rFonts w:ascii="Courier New" w:hAnsi="Courier New" w:hint="default"/>
      </w:rPr>
    </w:lvl>
  </w:abstractNum>
  <w:abstractNum w:abstractNumId="17" w15:restartNumberingAfterBreak="0">
    <w:nsid w:val="50981095"/>
    <w:multiLevelType w:val="hybridMultilevel"/>
    <w:tmpl w:val="A734045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865F68"/>
    <w:multiLevelType w:val="hybridMultilevel"/>
    <w:tmpl w:val="A92A52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F31846"/>
    <w:multiLevelType w:val="hybridMultilevel"/>
    <w:tmpl w:val="EE249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0B056B"/>
    <w:multiLevelType w:val="hybridMultilevel"/>
    <w:tmpl w:val="2E96B81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061C37"/>
    <w:multiLevelType w:val="hybridMultilevel"/>
    <w:tmpl w:val="57941EC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C256D5D"/>
    <w:multiLevelType w:val="hybridMultilevel"/>
    <w:tmpl w:val="B25AB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5"/>
  </w:num>
  <w:num w:numId="3">
    <w:abstractNumId w:val="22"/>
  </w:num>
  <w:num w:numId="4">
    <w:abstractNumId w:val="6"/>
  </w:num>
  <w:num w:numId="5">
    <w:abstractNumId w:val="2"/>
  </w:num>
  <w:num w:numId="6">
    <w:abstractNumId w:val="3"/>
  </w:num>
  <w:num w:numId="7">
    <w:abstractNumId w:val="15"/>
  </w:num>
  <w:num w:numId="8">
    <w:abstractNumId w:val="7"/>
  </w:num>
  <w:num w:numId="9">
    <w:abstractNumId w:val="16"/>
  </w:num>
  <w:num w:numId="10">
    <w:abstractNumId w:val="9"/>
  </w:num>
  <w:num w:numId="11">
    <w:abstractNumId w:val="12"/>
  </w:num>
  <w:num w:numId="12">
    <w:abstractNumId w:val="0"/>
  </w:num>
  <w:num w:numId="13">
    <w:abstractNumId w:val="14"/>
  </w:num>
  <w:num w:numId="14">
    <w:abstractNumId w:val="24"/>
  </w:num>
  <w:num w:numId="15">
    <w:abstractNumId w:val="10"/>
  </w:num>
  <w:num w:numId="16">
    <w:abstractNumId w:val="17"/>
  </w:num>
  <w:num w:numId="17">
    <w:abstractNumId w:val="4"/>
  </w:num>
  <w:num w:numId="18">
    <w:abstractNumId w:val="18"/>
  </w:num>
  <w:num w:numId="19">
    <w:abstractNumId w:val="1"/>
  </w:num>
  <w:num w:numId="20">
    <w:abstractNumId w:val="8"/>
  </w:num>
  <w:num w:numId="21">
    <w:abstractNumId w:val="23"/>
  </w:num>
  <w:num w:numId="22">
    <w:abstractNumId w:val="20"/>
  </w:num>
  <w:num w:numId="23">
    <w:abstractNumId w:val="11"/>
  </w:num>
  <w:num w:numId="24">
    <w:abstractNumId w:val="19"/>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395"/>
    <w:rsid w:val="00005BA9"/>
    <w:rsid w:val="00007174"/>
    <w:rsid w:val="00036979"/>
    <w:rsid w:val="000437E2"/>
    <w:rsid w:val="00051ADF"/>
    <w:rsid w:val="00051BC7"/>
    <w:rsid w:val="0005597F"/>
    <w:rsid w:val="000607D5"/>
    <w:rsid w:val="000609F4"/>
    <w:rsid w:val="000700BA"/>
    <w:rsid w:val="00072D3E"/>
    <w:rsid w:val="00073E87"/>
    <w:rsid w:val="0008744F"/>
    <w:rsid w:val="000A7216"/>
    <w:rsid w:val="000D2953"/>
    <w:rsid w:val="000F3AAF"/>
    <w:rsid w:val="000F7380"/>
    <w:rsid w:val="0010118E"/>
    <w:rsid w:val="00103481"/>
    <w:rsid w:val="00133154"/>
    <w:rsid w:val="001375D0"/>
    <w:rsid w:val="00141395"/>
    <w:rsid w:val="001614D5"/>
    <w:rsid w:val="0016201C"/>
    <w:rsid w:val="001817AA"/>
    <w:rsid w:val="00190E30"/>
    <w:rsid w:val="001944F9"/>
    <w:rsid w:val="001C687E"/>
    <w:rsid w:val="001E043C"/>
    <w:rsid w:val="00206A0F"/>
    <w:rsid w:val="00206A18"/>
    <w:rsid w:val="00221580"/>
    <w:rsid w:val="00221899"/>
    <w:rsid w:val="002430EF"/>
    <w:rsid w:val="00257F9D"/>
    <w:rsid w:val="002711C1"/>
    <w:rsid w:val="00284CAB"/>
    <w:rsid w:val="00292BC3"/>
    <w:rsid w:val="002A16C2"/>
    <w:rsid w:val="002B228F"/>
    <w:rsid w:val="002C1635"/>
    <w:rsid w:val="002C4AE6"/>
    <w:rsid w:val="002D27B4"/>
    <w:rsid w:val="002D62C9"/>
    <w:rsid w:val="002E5DFF"/>
    <w:rsid w:val="003010EC"/>
    <w:rsid w:val="003113D5"/>
    <w:rsid w:val="00313656"/>
    <w:rsid w:val="00334728"/>
    <w:rsid w:val="00351818"/>
    <w:rsid w:val="00356F80"/>
    <w:rsid w:val="00380B8D"/>
    <w:rsid w:val="0039256D"/>
    <w:rsid w:val="00394606"/>
    <w:rsid w:val="00394993"/>
    <w:rsid w:val="003A28DB"/>
    <w:rsid w:val="003A54BB"/>
    <w:rsid w:val="003D4098"/>
    <w:rsid w:val="003E2802"/>
    <w:rsid w:val="003E55CD"/>
    <w:rsid w:val="003F5350"/>
    <w:rsid w:val="004272D8"/>
    <w:rsid w:val="00437E8B"/>
    <w:rsid w:val="004428B2"/>
    <w:rsid w:val="004556FC"/>
    <w:rsid w:val="004634F8"/>
    <w:rsid w:val="004714D2"/>
    <w:rsid w:val="004A33D5"/>
    <w:rsid w:val="004D3583"/>
    <w:rsid w:val="004E7C85"/>
    <w:rsid w:val="004F17DB"/>
    <w:rsid w:val="00504D0B"/>
    <w:rsid w:val="00524042"/>
    <w:rsid w:val="005307C7"/>
    <w:rsid w:val="005578BB"/>
    <w:rsid w:val="00560AE2"/>
    <w:rsid w:val="005705D1"/>
    <w:rsid w:val="00582F46"/>
    <w:rsid w:val="0058707F"/>
    <w:rsid w:val="005954AC"/>
    <w:rsid w:val="005B3660"/>
    <w:rsid w:val="005B61FD"/>
    <w:rsid w:val="005C2B5A"/>
    <w:rsid w:val="005E4514"/>
    <w:rsid w:val="005F4AC0"/>
    <w:rsid w:val="0061515C"/>
    <w:rsid w:val="00621075"/>
    <w:rsid w:val="006321C2"/>
    <w:rsid w:val="006357E1"/>
    <w:rsid w:val="00640865"/>
    <w:rsid w:val="00653DFC"/>
    <w:rsid w:val="00657A4C"/>
    <w:rsid w:val="006637A9"/>
    <w:rsid w:val="00673AC4"/>
    <w:rsid w:val="006A00E7"/>
    <w:rsid w:val="006C27B1"/>
    <w:rsid w:val="006C4726"/>
    <w:rsid w:val="006E3E2D"/>
    <w:rsid w:val="006F3474"/>
    <w:rsid w:val="00712569"/>
    <w:rsid w:val="00777575"/>
    <w:rsid w:val="007943A1"/>
    <w:rsid w:val="007A68A2"/>
    <w:rsid w:val="007A6EF2"/>
    <w:rsid w:val="007B068A"/>
    <w:rsid w:val="007B5A6B"/>
    <w:rsid w:val="007C5159"/>
    <w:rsid w:val="007E4FAC"/>
    <w:rsid w:val="007F5045"/>
    <w:rsid w:val="00800AE6"/>
    <w:rsid w:val="00817838"/>
    <w:rsid w:val="00841E60"/>
    <w:rsid w:val="00844A2D"/>
    <w:rsid w:val="00855DAF"/>
    <w:rsid w:val="0086017D"/>
    <w:rsid w:val="00874D9C"/>
    <w:rsid w:val="00877CC6"/>
    <w:rsid w:val="008815F3"/>
    <w:rsid w:val="0088600D"/>
    <w:rsid w:val="008C4E58"/>
    <w:rsid w:val="008C5927"/>
    <w:rsid w:val="008D1308"/>
    <w:rsid w:val="008D2A59"/>
    <w:rsid w:val="008E4BF1"/>
    <w:rsid w:val="00900FD0"/>
    <w:rsid w:val="00917B71"/>
    <w:rsid w:val="00920C08"/>
    <w:rsid w:val="00921DE6"/>
    <w:rsid w:val="0092335D"/>
    <w:rsid w:val="009240EB"/>
    <w:rsid w:val="009266DA"/>
    <w:rsid w:val="00932584"/>
    <w:rsid w:val="00937DFC"/>
    <w:rsid w:val="00947BE8"/>
    <w:rsid w:val="009540A9"/>
    <w:rsid w:val="00976950"/>
    <w:rsid w:val="009844A5"/>
    <w:rsid w:val="009855CE"/>
    <w:rsid w:val="009A0C46"/>
    <w:rsid w:val="009B1975"/>
    <w:rsid w:val="009C17ED"/>
    <w:rsid w:val="00A02A35"/>
    <w:rsid w:val="00A21FEF"/>
    <w:rsid w:val="00A343E3"/>
    <w:rsid w:val="00A35297"/>
    <w:rsid w:val="00A3584A"/>
    <w:rsid w:val="00A539BA"/>
    <w:rsid w:val="00A53B26"/>
    <w:rsid w:val="00A74C06"/>
    <w:rsid w:val="00A90EF0"/>
    <w:rsid w:val="00A91F0B"/>
    <w:rsid w:val="00A92832"/>
    <w:rsid w:val="00AA6070"/>
    <w:rsid w:val="00AA69CB"/>
    <w:rsid w:val="00AB3480"/>
    <w:rsid w:val="00AC1861"/>
    <w:rsid w:val="00AC420F"/>
    <w:rsid w:val="00AC7F1C"/>
    <w:rsid w:val="00AE0A5A"/>
    <w:rsid w:val="00AF142F"/>
    <w:rsid w:val="00B14324"/>
    <w:rsid w:val="00B17925"/>
    <w:rsid w:val="00B25D70"/>
    <w:rsid w:val="00B26271"/>
    <w:rsid w:val="00B34019"/>
    <w:rsid w:val="00B520A1"/>
    <w:rsid w:val="00B70333"/>
    <w:rsid w:val="00B7678C"/>
    <w:rsid w:val="00B84800"/>
    <w:rsid w:val="00B85167"/>
    <w:rsid w:val="00BA3071"/>
    <w:rsid w:val="00BB7C3C"/>
    <w:rsid w:val="00BD4733"/>
    <w:rsid w:val="00BF6231"/>
    <w:rsid w:val="00C04F7E"/>
    <w:rsid w:val="00C10E09"/>
    <w:rsid w:val="00C2778C"/>
    <w:rsid w:val="00C97755"/>
    <w:rsid w:val="00CA15AF"/>
    <w:rsid w:val="00CA53F0"/>
    <w:rsid w:val="00CD0270"/>
    <w:rsid w:val="00CD0F51"/>
    <w:rsid w:val="00CD4A4B"/>
    <w:rsid w:val="00CF2F25"/>
    <w:rsid w:val="00CF7224"/>
    <w:rsid w:val="00D01BA7"/>
    <w:rsid w:val="00D12777"/>
    <w:rsid w:val="00D171FF"/>
    <w:rsid w:val="00D204C4"/>
    <w:rsid w:val="00D21DF9"/>
    <w:rsid w:val="00D409AA"/>
    <w:rsid w:val="00D47783"/>
    <w:rsid w:val="00D52181"/>
    <w:rsid w:val="00D57770"/>
    <w:rsid w:val="00D75695"/>
    <w:rsid w:val="00D7652E"/>
    <w:rsid w:val="00D8503D"/>
    <w:rsid w:val="00D9026E"/>
    <w:rsid w:val="00D97CD2"/>
    <w:rsid w:val="00DB3FC6"/>
    <w:rsid w:val="00DD1CCC"/>
    <w:rsid w:val="00DE1C56"/>
    <w:rsid w:val="00DF12C7"/>
    <w:rsid w:val="00DF296F"/>
    <w:rsid w:val="00E01B4F"/>
    <w:rsid w:val="00E03D4D"/>
    <w:rsid w:val="00E262E6"/>
    <w:rsid w:val="00E332EF"/>
    <w:rsid w:val="00E44AE8"/>
    <w:rsid w:val="00E5476D"/>
    <w:rsid w:val="00E7023B"/>
    <w:rsid w:val="00E96592"/>
    <w:rsid w:val="00EB3124"/>
    <w:rsid w:val="00EC2A0B"/>
    <w:rsid w:val="00ED427E"/>
    <w:rsid w:val="00F00DA0"/>
    <w:rsid w:val="00F07EEF"/>
    <w:rsid w:val="00F17C69"/>
    <w:rsid w:val="00F24D9B"/>
    <w:rsid w:val="00F278F4"/>
    <w:rsid w:val="00F3378D"/>
    <w:rsid w:val="00F36A36"/>
    <w:rsid w:val="00F62BDB"/>
    <w:rsid w:val="00F854E1"/>
    <w:rsid w:val="00F9528C"/>
    <w:rsid w:val="00FA0DFE"/>
    <w:rsid w:val="00FA0E54"/>
    <w:rsid w:val="00FB44A5"/>
    <w:rsid w:val="00FB580C"/>
    <w:rsid w:val="00FC3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057D0"/>
  <w15:chartTrackingRefBased/>
  <w15:docId w15:val="{0E6B8B05-9320-4460-8B02-04DE0FFF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13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13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41395"/>
  </w:style>
  <w:style w:type="paragraph" w:styleId="Piedepgina">
    <w:name w:val="footer"/>
    <w:basedOn w:val="Normal"/>
    <w:link w:val="PiedepginaCar"/>
    <w:uiPriority w:val="99"/>
    <w:unhideWhenUsed/>
    <w:rsid w:val="001413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41395"/>
  </w:style>
  <w:style w:type="paragraph" w:styleId="Sinespaciado">
    <w:name w:val="No Spacing"/>
    <w:uiPriority w:val="1"/>
    <w:qFormat/>
    <w:rsid w:val="00141395"/>
    <w:pPr>
      <w:spacing w:after="0" w:line="240" w:lineRule="auto"/>
    </w:pPr>
  </w:style>
  <w:style w:type="table" w:styleId="Tablaconcuadrcula">
    <w:name w:val="Table Grid"/>
    <w:basedOn w:val="Tablanormal"/>
    <w:uiPriority w:val="39"/>
    <w:rsid w:val="0014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00FD0"/>
    <w:pPr>
      <w:ind w:left="720"/>
      <w:contextualSpacing/>
    </w:pPr>
  </w:style>
  <w:style w:type="character" w:styleId="Hipervnculo">
    <w:name w:val="Hyperlink"/>
    <w:basedOn w:val="Fuentedeprrafopredeter"/>
    <w:uiPriority w:val="99"/>
    <w:unhideWhenUsed/>
    <w:rsid w:val="008D2A59"/>
    <w:rPr>
      <w:color w:val="0563C1" w:themeColor="hyperlink"/>
      <w:u w:val="single"/>
    </w:rPr>
  </w:style>
  <w:style w:type="character" w:customStyle="1" w:styleId="UnresolvedMention">
    <w:name w:val="Unresolved Mention"/>
    <w:basedOn w:val="Fuentedeprrafopredeter"/>
    <w:uiPriority w:val="99"/>
    <w:semiHidden/>
    <w:unhideWhenUsed/>
    <w:rsid w:val="008D2A59"/>
    <w:rPr>
      <w:color w:val="605E5C"/>
      <w:shd w:val="clear" w:color="auto" w:fill="E1DFDD"/>
    </w:rPr>
  </w:style>
  <w:style w:type="paragraph" w:customStyle="1" w:styleId="Default">
    <w:name w:val="Default"/>
    <w:rsid w:val="00A02A35"/>
    <w:pPr>
      <w:autoSpaceDE w:val="0"/>
      <w:autoSpaceDN w:val="0"/>
      <w:adjustRightInd w:val="0"/>
      <w:spacing w:after="0" w:line="240" w:lineRule="auto"/>
    </w:pPr>
    <w:rPr>
      <w:rFonts w:ascii="Arial" w:hAnsi="Arial" w:cs="Arial"/>
      <w:color w:val="000000"/>
      <w:sz w:val="24"/>
      <w:szCs w:val="24"/>
    </w:rPr>
  </w:style>
  <w:style w:type="character" w:styleId="nfasis">
    <w:name w:val="Emphasis"/>
    <w:basedOn w:val="Fuentedeprrafopredeter"/>
    <w:uiPriority w:val="20"/>
    <w:qFormat/>
    <w:rsid w:val="00F337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94794">
      <w:bodyDiv w:val="1"/>
      <w:marLeft w:val="0"/>
      <w:marRight w:val="0"/>
      <w:marTop w:val="0"/>
      <w:marBottom w:val="0"/>
      <w:divBdr>
        <w:top w:val="none" w:sz="0" w:space="0" w:color="auto"/>
        <w:left w:val="none" w:sz="0" w:space="0" w:color="auto"/>
        <w:bottom w:val="none" w:sz="0" w:space="0" w:color="auto"/>
        <w:right w:val="none" w:sz="0" w:space="0" w:color="auto"/>
      </w:divBdr>
    </w:div>
    <w:div w:id="477186731">
      <w:bodyDiv w:val="1"/>
      <w:marLeft w:val="0"/>
      <w:marRight w:val="0"/>
      <w:marTop w:val="0"/>
      <w:marBottom w:val="0"/>
      <w:divBdr>
        <w:top w:val="none" w:sz="0" w:space="0" w:color="auto"/>
        <w:left w:val="none" w:sz="0" w:space="0" w:color="auto"/>
        <w:bottom w:val="none" w:sz="0" w:space="0" w:color="auto"/>
        <w:right w:val="none" w:sz="0" w:space="0" w:color="auto"/>
      </w:divBdr>
    </w:div>
    <w:div w:id="1101758119">
      <w:bodyDiv w:val="1"/>
      <w:marLeft w:val="0"/>
      <w:marRight w:val="0"/>
      <w:marTop w:val="0"/>
      <w:marBottom w:val="0"/>
      <w:divBdr>
        <w:top w:val="none" w:sz="0" w:space="0" w:color="auto"/>
        <w:left w:val="none" w:sz="0" w:space="0" w:color="auto"/>
        <w:bottom w:val="none" w:sz="0" w:space="0" w:color="auto"/>
        <w:right w:val="none" w:sz="0" w:space="0" w:color="auto"/>
      </w:divBdr>
    </w:div>
    <w:div w:id="1736971755">
      <w:bodyDiv w:val="1"/>
      <w:marLeft w:val="0"/>
      <w:marRight w:val="0"/>
      <w:marTop w:val="0"/>
      <w:marBottom w:val="0"/>
      <w:divBdr>
        <w:top w:val="none" w:sz="0" w:space="0" w:color="auto"/>
        <w:left w:val="none" w:sz="0" w:space="0" w:color="auto"/>
        <w:bottom w:val="none" w:sz="0" w:space="0" w:color="auto"/>
        <w:right w:val="none" w:sz="0" w:space="0" w:color="auto"/>
      </w:divBdr>
    </w:div>
    <w:div w:id="183992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75134-BD35-4F98-A67A-1C28780C8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6</Pages>
  <Words>1927</Words>
  <Characters>10990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JURIDICA</cp:lastModifiedBy>
  <cp:revision>44</cp:revision>
  <cp:lastPrinted>2024-04-05T12:39:00Z</cp:lastPrinted>
  <dcterms:created xsi:type="dcterms:W3CDTF">2024-05-27T20:11:00Z</dcterms:created>
  <dcterms:modified xsi:type="dcterms:W3CDTF">2024-11-21T23:00:00Z</dcterms:modified>
</cp:coreProperties>
</file>