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86496" w14:textId="63002F02" w:rsidR="00584203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567F2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&#13;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8A6C0F">
        <w:rPr>
          <w:b/>
          <w:sz w:val="20"/>
          <w:szCs w:val="20"/>
        </w:rPr>
        <w:t>SI-SASI-03-2024</w:t>
      </w: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0A155A0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985774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24ED4138" w14:textId="12A3AE7B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>
        <w:rPr>
          <w:sz w:val="20"/>
          <w:szCs w:val="20"/>
        </w:rPr>
        <w:t>C</w:t>
      </w:r>
      <w:r w:rsidR="00157853" w:rsidRPr="00845576">
        <w:rPr>
          <w:sz w:val="20"/>
          <w:szCs w:val="20"/>
        </w:rPr>
        <w:t>ontratación</w:t>
      </w:r>
      <w:r w:rsidR="008A6C0F">
        <w:rPr>
          <w:sz w:val="20"/>
          <w:szCs w:val="20"/>
        </w:rPr>
        <w:t xml:space="preserve"> SI-SASI-03-2024</w:t>
      </w:r>
      <w:r w:rsidR="002E28FD" w:rsidRPr="0033247B">
        <w:rPr>
          <w:sz w:val="20"/>
          <w:szCs w:val="20"/>
        </w:rPr>
        <w:t xml:space="preserve"> </w:t>
      </w:r>
    </w:p>
    <w:p w14:paraId="21DE6AA9" w14:textId="77777777" w:rsidR="00A459D5" w:rsidRDefault="00A459D5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3DF13B02" w14:textId="31758243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 xml:space="preserve">Objeto: </w:t>
      </w:r>
    </w:p>
    <w:p w14:paraId="4A9DF54A" w14:textId="04775B89" w:rsidR="00F26655" w:rsidRPr="00845576" w:rsidRDefault="00F26655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2567F2">
        <w:rPr>
          <w:rFonts w:cs="Arial"/>
          <w:b/>
          <w:bCs/>
          <w:sz w:val="20"/>
          <w:szCs w:val="20"/>
        </w:rPr>
        <w:t>Lote:</w:t>
      </w:r>
    </w:p>
    <w:p w14:paraId="26E90F13" w14:textId="77777777" w:rsidR="00CE6132" w:rsidRPr="00845576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lastRenderedPageBreak/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>ndicar el 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0F3C0FEB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940E057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F5A19B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A7A9DD3" w14:textId="77777777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br w:type="page"/>
      </w:r>
    </w:p>
    <w:p w14:paraId="4DF7BD62" w14:textId="5CC97203" w:rsidR="00041A4D" w:rsidRDefault="008A6C0F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SI-SASI-03-2024</w:t>
      </w:r>
    </w:p>
    <w:p w14:paraId="38A1CA45" w14:textId="77777777" w:rsidR="00825CAC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201DA7">
        <w:rPr>
          <w:b/>
          <w:sz w:val="20"/>
          <w:szCs w:val="20"/>
          <w:highlight w:val="lightGray"/>
        </w:rPr>
        <w:t>N</w:t>
      </w:r>
      <w:r w:rsidRPr="00D7423C">
        <w:rPr>
          <w:b/>
          <w:sz w:val="20"/>
          <w:szCs w:val="20"/>
          <w:highlight w:val="lightGray"/>
        </w:rPr>
        <w:t xml:space="preserve">OMBRE DE LA ENTIDAD] </w:t>
      </w:r>
    </w:p>
    <w:p w14:paraId="42B5F7AF" w14:textId="53A0F86F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01DA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Default="00546CB0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59BCE8F1" w:rsidR="00546CB0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F66EF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</w:t>
      </w:r>
      <w:r w:rsidR="008A6C0F">
        <w:rPr>
          <w:sz w:val="20"/>
          <w:szCs w:val="20"/>
        </w:rPr>
        <w:t xml:space="preserve"> SI-SASI-03-2024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48AE14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>Objeto</w:t>
      </w:r>
      <w:r w:rsidRPr="00D7423C">
        <w:rPr>
          <w:sz w:val="20"/>
          <w:szCs w:val="20"/>
        </w:rPr>
        <w:t xml:space="preserve">: </w:t>
      </w:r>
    </w:p>
    <w:p w14:paraId="4A30C5CE" w14:textId="48572C67" w:rsidR="005B78AB" w:rsidRPr="00D7423C" w:rsidRDefault="005B78AB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C5204B">
        <w:rPr>
          <w:rFonts w:cs="Arial"/>
          <w:b/>
          <w:bCs/>
          <w:sz w:val="20"/>
          <w:szCs w:val="20"/>
        </w:rPr>
        <w:t>Lote</w:t>
      </w:r>
      <w:r w:rsidRPr="00D7423C">
        <w:rPr>
          <w:rFonts w:cs="Arial"/>
          <w:sz w:val="20"/>
          <w:szCs w:val="20"/>
        </w:rPr>
        <w:t>:</w:t>
      </w: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lastRenderedPageBreak/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F4584B">
          <w:headerReference w:type="default" r:id="rId12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F4584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F4584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F4584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F4584B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94DBD" w14:textId="77777777" w:rsidR="00F4584B" w:rsidRDefault="00F4584B" w:rsidP="00AE6082">
      <w:pPr>
        <w:spacing w:before="0" w:after="0"/>
      </w:pPr>
      <w:r>
        <w:separator/>
      </w:r>
    </w:p>
  </w:endnote>
  <w:endnote w:type="continuationSeparator" w:id="0">
    <w:p w14:paraId="2FEF4186" w14:textId="77777777" w:rsidR="00F4584B" w:rsidRDefault="00F4584B" w:rsidP="00AE6082">
      <w:pPr>
        <w:spacing w:before="0" w:after="0"/>
      </w:pPr>
      <w:r>
        <w:continuationSeparator/>
      </w:r>
    </w:p>
  </w:endnote>
  <w:endnote w:type="continuationNotice" w:id="1">
    <w:p w14:paraId="1E33DFA3" w14:textId="77777777" w:rsidR="00F4584B" w:rsidRDefault="00F4584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FBDBE" w14:textId="77777777" w:rsidR="00F4584B" w:rsidRDefault="00F4584B" w:rsidP="00AE6082">
      <w:pPr>
        <w:spacing w:before="0" w:after="0"/>
      </w:pPr>
      <w:r>
        <w:separator/>
      </w:r>
    </w:p>
  </w:footnote>
  <w:footnote w:type="continuationSeparator" w:id="0">
    <w:p w14:paraId="705FF66F" w14:textId="77777777" w:rsidR="00F4584B" w:rsidRDefault="00F4584B" w:rsidP="00AE6082">
      <w:pPr>
        <w:spacing w:before="0" w:after="0"/>
      </w:pPr>
      <w:r>
        <w:continuationSeparator/>
      </w:r>
    </w:p>
  </w:footnote>
  <w:footnote w:type="continuationNotice" w:id="1">
    <w:p w14:paraId="795167ED" w14:textId="77777777" w:rsidR="00F4584B" w:rsidRDefault="00F4584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38092" w14:textId="77777777" w:rsidR="008A6C0F" w:rsidRDefault="008A6C0F" w:rsidP="008A6C0F">
    <w:pPr>
      <w:pStyle w:val="Encabezado"/>
      <w:rPr>
        <w:rFonts w:cs="Arial"/>
        <w:b/>
        <w:color w:val="000000"/>
        <w:sz w:val="24"/>
      </w:rPr>
    </w:pPr>
  </w:p>
  <w:tbl>
    <w:tblPr>
      <w:tblW w:w="9010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00"/>
      <w:gridCol w:w="5510"/>
    </w:tblGrid>
    <w:tr w:rsidR="008A6C0F" w14:paraId="5DFEC20E" w14:textId="77777777" w:rsidTr="00110D83">
      <w:trPr>
        <w:trHeight w:val="1170"/>
      </w:trPr>
      <w:tc>
        <w:tcPr>
          <w:tcW w:w="350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03E82C59" w14:textId="77777777" w:rsidR="008A6C0F" w:rsidRPr="00021757" w:rsidRDefault="008A6C0F" w:rsidP="008A6C0F">
          <w:pPr>
            <w:pStyle w:val="Encabezado"/>
            <w:snapToGrid w:val="0"/>
            <w:jc w:val="center"/>
            <w:rPr>
              <w:b/>
            </w:rPr>
          </w:pPr>
          <w:r w:rsidRPr="005F09BD">
            <w:rPr>
              <w:noProof/>
              <w:lang w:eastAsia="es-CO"/>
            </w:rPr>
            <w:drawing>
              <wp:inline distT="0" distB="0" distL="0" distR="0" wp14:anchorId="3B792603" wp14:editId="31B41802">
                <wp:extent cx="934720" cy="934720"/>
                <wp:effectExtent l="0" t="0" r="0" b="0"/>
                <wp:docPr id="3" name="Image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4720" cy="934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1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CF9F47F" w14:textId="77777777" w:rsidR="008A6C0F" w:rsidRPr="00021757" w:rsidRDefault="008A6C0F" w:rsidP="008A6C0F">
          <w:pPr>
            <w:pStyle w:val="Encabezado"/>
            <w:snapToGrid w:val="0"/>
            <w:jc w:val="center"/>
            <w:rPr>
              <w:rFonts w:cs="Arial"/>
              <w:b/>
            </w:rPr>
          </w:pPr>
          <w:r w:rsidRPr="00021757">
            <w:rPr>
              <w:rFonts w:cs="Arial"/>
              <w:b/>
            </w:rPr>
            <w:t>DEPARTAMENTO DE RISARALDA</w:t>
          </w:r>
        </w:p>
        <w:p w14:paraId="1C25A5BF" w14:textId="77777777" w:rsidR="008A6C0F" w:rsidRPr="00021757" w:rsidRDefault="008A6C0F" w:rsidP="008A6C0F">
          <w:pPr>
            <w:pStyle w:val="Encabezado"/>
            <w:jc w:val="center"/>
            <w:rPr>
              <w:rFonts w:cs="Arial"/>
              <w:b/>
              <w:color w:val="FF0000"/>
            </w:rPr>
          </w:pPr>
          <w:r w:rsidRPr="00021757">
            <w:rPr>
              <w:rFonts w:cs="Arial"/>
              <w:b/>
            </w:rPr>
            <w:t>Secretaría</w:t>
          </w:r>
          <w:r>
            <w:rPr>
              <w:rFonts w:cs="Arial"/>
              <w:b/>
            </w:rPr>
            <w:t xml:space="preserve"> de Infraestructura</w:t>
          </w:r>
        </w:p>
        <w:p w14:paraId="6B5462BB" w14:textId="77777777" w:rsidR="008A6C0F" w:rsidRPr="00021757" w:rsidRDefault="008A6C0F" w:rsidP="008A6C0F">
          <w:pPr>
            <w:pStyle w:val="Encabezado"/>
            <w:jc w:val="center"/>
            <w:rPr>
              <w:b/>
              <w:bCs/>
            </w:rPr>
          </w:pPr>
        </w:p>
        <w:p w14:paraId="1F5C91AD" w14:textId="77777777" w:rsidR="008A6C0F" w:rsidRPr="00021757" w:rsidRDefault="008A6C0F" w:rsidP="008A6C0F">
          <w:pPr>
            <w:pStyle w:val="Encabezado"/>
            <w:spacing w:before="20"/>
            <w:jc w:val="center"/>
            <w:rPr>
              <w:b/>
              <w:bCs/>
            </w:rPr>
          </w:pPr>
          <w:r>
            <w:rPr>
              <w:b/>
              <w:bCs/>
            </w:rPr>
            <w:t>GESTIÓ</w:t>
          </w:r>
          <w:r w:rsidRPr="00021757">
            <w:rPr>
              <w:b/>
              <w:bCs/>
            </w:rPr>
            <w:t>N JUR</w:t>
          </w:r>
          <w:r>
            <w:rPr>
              <w:b/>
              <w:bCs/>
            </w:rPr>
            <w:t>Í</w:t>
          </w:r>
          <w:r w:rsidRPr="00021757">
            <w:rPr>
              <w:b/>
              <w:bCs/>
            </w:rPr>
            <w:t>DICA</w:t>
          </w:r>
        </w:p>
        <w:p w14:paraId="3D4D6959" w14:textId="77777777" w:rsidR="008A6C0F" w:rsidRPr="00136A29" w:rsidRDefault="008A6C0F" w:rsidP="008A6C0F">
          <w:pPr>
            <w:pStyle w:val="Encabezado"/>
            <w:spacing w:before="20"/>
            <w:jc w:val="center"/>
            <w:rPr>
              <w:b/>
              <w:bCs/>
            </w:rPr>
          </w:pPr>
          <w:r w:rsidRPr="00136A29">
            <w:rPr>
              <w:b/>
              <w:bCs/>
            </w:rPr>
            <w:t>CONTRATACIÓN</w:t>
          </w:r>
        </w:p>
        <w:p w14:paraId="74683D26" w14:textId="278C0CA2" w:rsidR="008A6C0F" w:rsidRPr="00021757" w:rsidRDefault="008A6C0F" w:rsidP="008A6C0F">
          <w:pPr>
            <w:pStyle w:val="Encabezado"/>
            <w:rPr>
              <w:rFonts w:cs="Arial"/>
              <w:b/>
              <w:color w:val="000000"/>
            </w:rPr>
          </w:pPr>
        </w:p>
      </w:tc>
    </w:tr>
    <w:tr w:rsidR="008A6C0F" w14:paraId="17A2BF1F" w14:textId="77777777" w:rsidTr="00110D83">
      <w:trPr>
        <w:trHeight w:val="242"/>
      </w:trPr>
      <w:tc>
        <w:tcPr>
          <w:tcW w:w="350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1677878" w14:textId="42CD7174" w:rsidR="008A6C0F" w:rsidRPr="00021757" w:rsidRDefault="008A6C0F" w:rsidP="008A6C0F">
          <w:pPr>
            <w:pStyle w:val="Encabezado"/>
            <w:snapToGrid w:val="0"/>
            <w:rPr>
              <w:rFonts w:cs="Arial"/>
            </w:rPr>
          </w:pPr>
        </w:p>
      </w:tc>
      <w:tc>
        <w:tcPr>
          <w:tcW w:w="551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9853DDA" w14:textId="5E86375F" w:rsidR="008A6C0F" w:rsidRPr="00021757" w:rsidRDefault="008A6C0F" w:rsidP="008A6C0F">
          <w:pPr>
            <w:pStyle w:val="Encabezado"/>
            <w:snapToGrid w:val="0"/>
            <w:rPr>
              <w:rFonts w:cs="Arial"/>
            </w:rPr>
          </w:pPr>
        </w:p>
      </w:tc>
    </w:tr>
  </w:tbl>
  <w:p w14:paraId="598AC374" w14:textId="77777777" w:rsidR="008A6C0F" w:rsidRPr="004B7454" w:rsidRDefault="008A6C0F" w:rsidP="008A6C0F">
    <w:pPr>
      <w:pStyle w:val="Encabezado"/>
      <w:rPr>
        <w:rFonts w:cs="Arial"/>
        <w:b/>
        <w:color w:val="000000"/>
        <w:sz w:val="16"/>
        <w:szCs w:val="16"/>
      </w:rPr>
    </w:pPr>
  </w:p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57493053">
    <w:abstractNumId w:val="0"/>
  </w:num>
  <w:num w:numId="2" w16cid:durableId="20935241">
    <w:abstractNumId w:val="7"/>
  </w:num>
  <w:num w:numId="3" w16cid:durableId="1147017430">
    <w:abstractNumId w:val="8"/>
  </w:num>
  <w:num w:numId="4" w16cid:durableId="78185492">
    <w:abstractNumId w:val="2"/>
  </w:num>
  <w:num w:numId="5" w16cid:durableId="2140800524">
    <w:abstractNumId w:val="4"/>
  </w:num>
  <w:num w:numId="6" w16cid:durableId="232325959">
    <w:abstractNumId w:val="6"/>
  </w:num>
  <w:num w:numId="7" w16cid:durableId="1067456496">
    <w:abstractNumId w:val="9"/>
  </w:num>
  <w:num w:numId="8" w16cid:durableId="1970160303">
    <w:abstractNumId w:val="5"/>
  </w:num>
  <w:num w:numId="9" w16cid:durableId="2004384999">
    <w:abstractNumId w:val="3"/>
  </w:num>
  <w:num w:numId="10" w16cid:durableId="1044594674">
    <w:abstractNumId w:val="1"/>
  </w:num>
  <w:num w:numId="11" w16cid:durableId="19570565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3589"/>
    <w:rsid w:val="000A58CC"/>
    <w:rsid w:val="000B2B46"/>
    <w:rsid w:val="000B6656"/>
    <w:rsid w:val="000C0411"/>
    <w:rsid w:val="000C2C6E"/>
    <w:rsid w:val="000D716C"/>
    <w:rsid w:val="000D727D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2158"/>
    <w:rsid w:val="008A216D"/>
    <w:rsid w:val="008A4F6F"/>
    <w:rsid w:val="008A6A9B"/>
    <w:rsid w:val="008A6C0F"/>
    <w:rsid w:val="008B217B"/>
    <w:rsid w:val="008B352A"/>
    <w:rsid w:val="008B4F09"/>
    <w:rsid w:val="008B535B"/>
    <w:rsid w:val="008B586C"/>
    <w:rsid w:val="008C2A5E"/>
    <w:rsid w:val="008C3DED"/>
    <w:rsid w:val="008D7666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584B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625855D-6BCC-4322-93EF-557D68B4FC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1297</Words>
  <Characters>7138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ESTEBAN  RUBIANO VEGA</cp:lastModifiedBy>
  <cp:revision>4</cp:revision>
  <cp:lastPrinted>2022-07-22T21:46:00Z</cp:lastPrinted>
  <dcterms:created xsi:type="dcterms:W3CDTF">2022-07-22T21:46:00Z</dcterms:created>
  <dcterms:modified xsi:type="dcterms:W3CDTF">2024-04-03T14:40:00Z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