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5E776" w14:textId="383599BD" w:rsidR="000479F3" w:rsidRPr="00492E9F" w:rsidRDefault="000479F3" w:rsidP="008B0B80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6C49F0D6" w14:textId="77777777" w:rsidR="00617AFF" w:rsidRPr="00482847" w:rsidRDefault="00617AFF" w:rsidP="00617AF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6BA92CF6" w14:textId="77777777" w:rsidR="00617AFF" w:rsidRPr="005133BD" w:rsidRDefault="00617AFF" w:rsidP="00617AFF">
      <w:pPr>
        <w:jc w:val="both"/>
        <w:rPr>
          <w:rFonts w:cs="Arial"/>
          <w:sz w:val="20"/>
          <w:szCs w:val="20"/>
        </w:rPr>
      </w:pPr>
      <w:r w:rsidRPr="00837A24">
        <w:rPr>
          <w:rFonts w:cs="Arial"/>
          <w:b/>
          <w:bCs/>
          <w:sz w:val="20"/>
          <w:szCs w:val="20"/>
        </w:rPr>
        <w:t>Objeto:</w:t>
      </w:r>
      <w:r w:rsidRPr="00482847">
        <w:rPr>
          <w:rFonts w:cs="Arial"/>
          <w:sz w:val="20"/>
          <w:szCs w:val="20"/>
        </w:rPr>
        <w:t xml:space="preserve"> </w:t>
      </w:r>
      <w:bookmarkEnd w:id="0"/>
      <w:r w:rsidRPr="005133BD">
        <w:rPr>
          <w:rFonts w:cs="Arial"/>
          <w:sz w:val="20"/>
          <w:szCs w:val="20"/>
        </w:rPr>
        <w:t>Actualización y fortalecimiento de las especificaciones técnicas generales ET-IC-01, a partir de los resultados y análisis de los ensayos de campo y laboratorio</w:t>
      </w:r>
      <w:r>
        <w:rPr>
          <w:rFonts w:cs="Arial"/>
          <w:sz w:val="20"/>
          <w:szCs w:val="20"/>
        </w:rPr>
        <w:t>.</w:t>
      </w:r>
    </w:p>
    <w:p w14:paraId="69E8A86E" w14:textId="77777777" w:rsidR="001B43C4" w:rsidRPr="00617AFF" w:rsidRDefault="001B43C4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8B0B80">
      <w:pPr>
        <w:widowControl w:val="0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8B0B80">
      <w:pPr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8B0B80">
      <w:pPr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8B0B80">
      <w:pPr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8B0B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8B0B80">
            <w:pPr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8B0B80">
            <w:pPr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8B0B80">
            <w:pPr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8B0B80">
      <w:pPr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8B0B80">
      <w:pPr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8B0B80">
      <w:pPr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8B0B80">
      <w:pPr>
        <w:jc w:val="both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8B0B80">
      <w:pPr>
        <w:jc w:val="both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8B0B80">
      <w:pPr>
        <w:jc w:val="both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8B0B80">
      <w:pPr>
        <w:jc w:val="both"/>
        <w:rPr>
          <w:rFonts w:cs="Arial"/>
          <w:b/>
          <w:sz w:val="20"/>
          <w:szCs w:val="20"/>
        </w:rPr>
        <w:sectPr w:rsidR="00E45287" w:rsidSect="00D91B8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8B0B80">
      <w:pPr>
        <w:jc w:val="both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8B0B80">
      <w:pPr>
        <w:jc w:val="both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8B0B80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8B0B80">
      <w:pPr>
        <w:jc w:val="both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8B0B80">
      <w:pPr>
        <w:jc w:val="both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8B0B80">
      <w:pPr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8B0B80">
      <w:pPr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8B0B80">
      <w:pPr>
        <w:jc w:val="both"/>
      </w:pPr>
    </w:p>
    <w:p w14:paraId="2E67BFB4" w14:textId="2C49314E" w:rsidR="00FB347B" w:rsidRDefault="00FB347B" w:rsidP="008B0B80">
      <w:pPr>
        <w:jc w:val="both"/>
      </w:pPr>
    </w:p>
    <w:p w14:paraId="5F850786" w14:textId="77777777" w:rsidR="00FB2617" w:rsidRDefault="00FB2617" w:rsidP="008B0B80">
      <w:pPr>
        <w:jc w:val="both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 w:rsidP="008B0B80">
      <w:pPr>
        <w:jc w:val="both"/>
      </w:pPr>
      <w:r>
        <w:br w:type="page"/>
      </w:r>
    </w:p>
    <w:p w14:paraId="5AA8E3D4" w14:textId="442A6CFB" w:rsidR="001669D1" w:rsidRPr="00492E9F" w:rsidRDefault="001669D1" w:rsidP="008B0B80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4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8B0B80">
      <w:pPr>
        <w:jc w:val="both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051F6F36" w14:textId="77777777" w:rsidR="00617AFF" w:rsidRPr="00482847" w:rsidRDefault="00617AFF" w:rsidP="00617AF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</w:p>
    <w:p w14:paraId="21FA1FBE" w14:textId="77777777" w:rsidR="00617AFF" w:rsidRPr="005133BD" w:rsidRDefault="00617AFF" w:rsidP="00617AFF">
      <w:pPr>
        <w:jc w:val="both"/>
        <w:rPr>
          <w:rFonts w:cs="Arial"/>
          <w:sz w:val="20"/>
          <w:szCs w:val="20"/>
        </w:rPr>
      </w:pPr>
      <w:r w:rsidRPr="00837A24">
        <w:rPr>
          <w:rFonts w:cs="Arial"/>
          <w:b/>
          <w:bCs/>
          <w:sz w:val="20"/>
          <w:szCs w:val="20"/>
        </w:rPr>
        <w:t>Objeto:</w:t>
      </w:r>
      <w:r w:rsidRPr="00482847">
        <w:rPr>
          <w:rFonts w:cs="Arial"/>
          <w:sz w:val="20"/>
          <w:szCs w:val="20"/>
        </w:rPr>
        <w:t xml:space="preserve"> </w:t>
      </w:r>
      <w:r w:rsidRPr="005133BD">
        <w:rPr>
          <w:rFonts w:cs="Arial"/>
          <w:sz w:val="20"/>
          <w:szCs w:val="20"/>
        </w:rPr>
        <w:t>Actualización y fortalecimiento de las especificaciones técnicas generales ET-IC-01, a partir de los resultados y análisis de los ensayos de campo y laboratorio</w:t>
      </w:r>
      <w:r>
        <w:rPr>
          <w:rFonts w:cs="Arial"/>
          <w:sz w:val="20"/>
          <w:szCs w:val="20"/>
        </w:rPr>
        <w:t>.</w:t>
      </w:r>
    </w:p>
    <w:p w14:paraId="6D338190" w14:textId="77777777" w:rsidR="001669D1" w:rsidRPr="00492E9F" w:rsidRDefault="001669D1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8B0B80">
      <w:pPr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8B0B80">
      <w:pPr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8B0B80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8B0B80">
      <w:pPr>
        <w:widowControl w:val="0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8B0B80">
      <w:pPr>
        <w:widowControl w:val="0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8B0B80">
      <w:pPr>
        <w:widowControl w:val="0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8B0B80">
      <w:pPr>
        <w:jc w:val="both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8B0B80">
      <w:pPr>
        <w:jc w:val="both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8B0B80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8B0B80">
      <w:pPr>
        <w:jc w:val="both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8B0B80">
      <w:pPr>
        <w:jc w:val="both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8B0B80">
      <w:pPr>
        <w:jc w:val="both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8B0B80">
      <w:pPr>
        <w:jc w:val="both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8B0B80">
      <w:pPr>
        <w:jc w:val="both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8B0B80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8B0B80">
      <w:pPr>
        <w:jc w:val="both"/>
        <w:rPr>
          <w:rFonts w:ascii="Arial Narrow" w:hAnsi="Arial Narrow"/>
          <w:b/>
          <w:bCs/>
          <w:sz w:val="22"/>
          <w:szCs w:val="22"/>
        </w:rPr>
      </w:pPr>
    </w:p>
    <w:bookmarkEnd w:id="4"/>
    <w:p w14:paraId="2D1F4D51" w14:textId="5C9F90A1" w:rsidR="001669D1" w:rsidRPr="00492E9F" w:rsidRDefault="00F0667B" w:rsidP="008B0B80">
      <w:pPr>
        <w:jc w:val="both"/>
      </w:pPr>
      <w:r>
        <w:br w:type="page"/>
      </w:r>
    </w:p>
    <w:p w14:paraId="707C5A49" w14:textId="77777777" w:rsidR="001669D1" w:rsidRPr="00492E9F" w:rsidRDefault="001669D1" w:rsidP="008B0B80">
      <w:pPr>
        <w:jc w:val="both"/>
      </w:pPr>
    </w:p>
    <w:p w14:paraId="493680F9" w14:textId="10032C10" w:rsidR="007C0B86" w:rsidRDefault="007C0B86" w:rsidP="008B0B80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8B0B80">
      <w:pPr>
        <w:jc w:val="both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8B0B80">
      <w:pPr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8B0B80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350A1114" w14:textId="77777777" w:rsidR="00617AFF" w:rsidRPr="00482847" w:rsidRDefault="00617AFF" w:rsidP="00617AF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</w:p>
    <w:p w14:paraId="5E3DEA4E" w14:textId="77777777" w:rsidR="00617AFF" w:rsidRPr="005133BD" w:rsidRDefault="00617AFF" w:rsidP="00617AFF">
      <w:pPr>
        <w:jc w:val="both"/>
        <w:rPr>
          <w:rFonts w:cs="Arial"/>
          <w:sz w:val="20"/>
          <w:szCs w:val="20"/>
        </w:rPr>
      </w:pPr>
      <w:r w:rsidRPr="00837A24">
        <w:rPr>
          <w:rFonts w:cs="Arial"/>
          <w:b/>
          <w:bCs/>
          <w:sz w:val="20"/>
          <w:szCs w:val="20"/>
        </w:rPr>
        <w:t>Objeto:</w:t>
      </w:r>
      <w:r w:rsidRPr="00482847">
        <w:rPr>
          <w:rFonts w:cs="Arial"/>
          <w:sz w:val="20"/>
          <w:szCs w:val="20"/>
        </w:rPr>
        <w:t xml:space="preserve"> </w:t>
      </w:r>
      <w:r w:rsidRPr="005133BD">
        <w:rPr>
          <w:rFonts w:cs="Arial"/>
          <w:sz w:val="20"/>
          <w:szCs w:val="20"/>
        </w:rPr>
        <w:t>Actualización y fortalecimiento de las especificaciones técnicas generales ET-IC-01, a partir de los resultados y análisis de los ensayos de campo y laboratorio</w:t>
      </w:r>
      <w:r>
        <w:rPr>
          <w:rFonts w:cs="Arial"/>
          <w:sz w:val="20"/>
          <w:szCs w:val="20"/>
        </w:rPr>
        <w:t>.</w:t>
      </w:r>
    </w:p>
    <w:p w14:paraId="433A3C01" w14:textId="77777777" w:rsidR="0042785B" w:rsidRPr="00492E9F" w:rsidRDefault="0042785B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8B0B80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8B0B80">
      <w:pPr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8B0B80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8B0B80">
      <w:pPr>
        <w:jc w:val="both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8B0B80">
      <w:pPr>
        <w:jc w:val="both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8B0B80">
      <w:pPr>
        <w:jc w:val="both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8B0B80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8B0B80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8B0B80">
      <w:pPr>
        <w:jc w:val="both"/>
      </w:pPr>
    </w:p>
    <w:p w14:paraId="6E7DFE46" w14:textId="46F5520A" w:rsidR="001669D1" w:rsidRDefault="001669D1" w:rsidP="008B0B80">
      <w:pPr>
        <w:jc w:val="both"/>
      </w:pPr>
    </w:p>
    <w:p w14:paraId="4C592B57" w14:textId="7ED3E589" w:rsidR="001669D1" w:rsidRDefault="001669D1" w:rsidP="008B0B80">
      <w:pPr>
        <w:jc w:val="both"/>
      </w:pPr>
    </w:p>
    <w:p w14:paraId="2219A9C3" w14:textId="7BC00DAB" w:rsidR="001669D1" w:rsidRDefault="001669D1" w:rsidP="008B0B80">
      <w:pPr>
        <w:jc w:val="both"/>
      </w:pPr>
    </w:p>
    <w:p w14:paraId="11D95C2C" w14:textId="4FE9EF11" w:rsidR="001669D1" w:rsidRDefault="001669D1" w:rsidP="008B0B80">
      <w:pPr>
        <w:jc w:val="both"/>
      </w:pPr>
    </w:p>
    <w:p w14:paraId="5C852EC0" w14:textId="77777777" w:rsidR="001669D1" w:rsidRDefault="001669D1" w:rsidP="008B0B80">
      <w:pPr>
        <w:jc w:val="both"/>
      </w:pPr>
    </w:p>
    <w:sectPr w:rsidR="001669D1" w:rsidSect="00D91B86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A9B87" w14:textId="77777777" w:rsidR="00210658" w:rsidRDefault="00210658" w:rsidP="00A10899">
      <w:r>
        <w:separator/>
      </w:r>
    </w:p>
  </w:endnote>
  <w:endnote w:type="continuationSeparator" w:id="0">
    <w:p w14:paraId="4784656C" w14:textId="77777777" w:rsidR="00210658" w:rsidRDefault="00210658" w:rsidP="00A10899">
      <w:r>
        <w:continuationSeparator/>
      </w:r>
    </w:p>
  </w:endnote>
  <w:endnote w:type="continuationNotice" w:id="1">
    <w:p w14:paraId="07087EF6" w14:textId="77777777" w:rsidR="00210658" w:rsidRDefault="002106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211F0" w14:textId="77777777" w:rsidR="007E5ED5" w:rsidRDefault="007E5ED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128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</w:tblGrid>
    <w:tr w:rsidR="00B2217E" w:rsidRPr="00B2217E" w14:paraId="6237CB9B" w14:textId="77777777" w:rsidTr="00B2217E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FA57B65" w14:textId="225F64DA" w:rsidR="00B2217E" w:rsidRPr="008B0B80" w:rsidRDefault="007E5ED5" w:rsidP="008B0B80">
          <w:pPr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3" w:name="_Hlk111346819"/>
          <w:r w:rsidRPr="00BE0C9E">
            <w:rPr>
              <w:rFonts w:eastAsia="Arial" w:cs="Arial"/>
              <w:bCs/>
              <w:sz w:val="16"/>
              <w:szCs w:val="16"/>
              <w:lang w:val="fr-FR"/>
            </w:rPr>
            <w:t>IDU-CMA-SGDU-004-2024</w:t>
          </w:r>
        </w:p>
      </w:tc>
    </w:tr>
    <w:bookmarkEnd w:id="3"/>
  </w:tbl>
  <w:p w14:paraId="7649E51B" w14:textId="77777777" w:rsidR="00D8104A" w:rsidRPr="00B2217E" w:rsidRDefault="00D8104A" w:rsidP="006A2B07">
    <w:pPr>
      <w:pStyle w:val="Piedepgina"/>
      <w:rPr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42A57" w14:textId="77777777" w:rsidR="007E5ED5" w:rsidRDefault="007E5E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A6C27" w14:textId="77777777" w:rsidR="00210658" w:rsidRDefault="00210658" w:rsidP="00A10899">
      <w:r>
        <w:separator/>
      </w:r>
    </w:p>
  </w:footnote>
  <w:footnote w:type="continuationSeparator" w:id="0">
    <w:p w14:paraId="0BD57256" w14:textId="77777777" w:rsidR="00210658" w:rsidRDefault="00210658" w:rsidP="00A10899">
      <w:r>
        <w:continuationSeparator/>
      </w:r>
    </w:p>
  </w:footnote>
  <w:footnote w:type="continuationNotice" w:id="1">
    <w:p w14:paraId="2C619110" w14:textId="77777777" w:rsidR="00210658" w:rsidRDefault="002106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A32EE1" w14:textId="77777777" w:rsidR="007E5ED5" w:rsidRDefault="007E5E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946"/>
      <w:gridCol w:w="5953"/>
    </w:tblGrid>
    <w:tr w:rsidR="00142AD5" w:rsidRPr="00550768" w14:paraId="097C48B4" w14:textId="77777777" w:rsidTr="00142AD5">
      <w:trPr>
        <w:trHeight w:val="146"/>
        <w:jc w:val="center"/>
      </w:trPr>
      <w:tc>
        <w:tcPr>
          <w:tcW w:w="1009" w:type="pct"/>
          <w:vMerge w:val="restart"/>
        </w:tcPr>
        <w:p w14:paraId="2CC60E35" w14:textId="77777777" w:rsidR="00142AD5" w:rsidRPr="006A2E8C" w:rsidRDefault="00142AD5" w:rsidP="008B0B8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BF8A139" wp14:editId="2C4DD82E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1" w:type="pct"/>
          <w:gridSpan w:val="2"/>
          <w:shd w:val="clear" w:color="auto" w:fill="auto"/>
          <w:vAlign w:val="center"/>
        </w:tcPr>
        <w:p w14:paraId="406D9F25" w14:textId="77777777" w:rsidR="00142AD5" w:rsidRPr="008B0B80" w:rsidRDefault="00142AD5" w:rsidP="008B0B8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8B0B80">
            <w:rPr>
              <w:rFonts w:cs="Arial"/>
              <w:b/>
              <w:sz w:val="16"/>
              <w:szCs w:val="16"/>
            </w:rPr>
            <w:t>FORMATO 13 ACREDITACIÓN DE EMPRENDIMIENTO Y EMPRESA DE MUJERES</w:t>
          </w:r>
        </w:p>
        <w:p w14:paraId="5658031D" w14:textId="487F2B21" w:rsidR="00142AD5" w:rsidRPr="006A2E8C" w:rsidRDefault="00142AD5" w:rsidP="008B0B8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142AD5" w:rsidRPr="00550768" w14:paraId="44C69D41" w14:textId="77777777" w:rsidTr="00142AD5">
      <w:trPr>
        <w:trHeight w:val="234"/>
        <w:jc w:val="center"/>
      </w:trPr>
      <w:tc>
        <w:tcPr>
          <w:tcW w:w="1009" w:type="pct"/>
          <w:vMerge/>
        </w:tcPr>
        <w:p w14:paraId="7FFDDAB5" w14:textId="77777777" w:rsidR="00142AD5" w:rsidRPr="006A2E8C" w:rsidRDefault="00142AD5" w:rsidP="008B0B80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547" w:type="pct"/>
          <w:shd w:val="clear" w:color="auto" w:fill="auto"/>
          <w:vAlign w:val="center"/>
        </w:tcPr>
        <w:p w14:paraId="7B5ED8A6" w14:textId="520DF670" w:rsidR="00142AD5" w:rsidRPr="00B2217E" w:rsidRDefault="00142AD5" w:rsidP="00B2217E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444" w:type="pct"/>
          <w:shd w:val="clear" w:color="auto" w:fill="auto"/>
          <w:vAlign w:val="center"/>
        </w:tcPr>
        <w:p w14:paraId="5FBF30F9" w14:textId="1D4E00AA" w:rsidR="00142AD5" w:rsidRPr="006A2E8C" w:rsidRDefault="00142AD5" w:rsidP="008B0B80">
          <w:pPr>
            <w:ind w:hanging="10"/>
            <w:rPr>
              <w:rFonts w:eastAsia="Arial" w:cs="Arial"/>
              <w:sz w:val="16"/>
              <w:szCs w:val="16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4F66C8DD" w14:textId="3534AFA3" w:rsidR="008B0B80" w:rsidRPr="008B0B80" w:rsidRDefault="008B0B80">
    <w:pPr>
      <w:pStyle w:val="Encabezado"/>
      <w:rPr>
        <w:rFonts w:cs="Arial"/>
        <w:sz w:val="18"/>
        <w:szCs w:val="18"/>
      </w:rPr>
    </w:pPr>
  </w:p>
  <w:p w14:paraId="525F4A71" w14:textId="77777777" w:rsidR="002C0F0D" w:rsidRDefault="002C0F0D" w:rsidP="008B0B80">
    <w:pPr>
      <w:pStyle w:val="InviasNormal"/>
      <w:spacing w:before="0" w:after="0"/>
      <w:jc w:val="left"/>
      <w:rPr>
        <w:sz w:val="20"/>
        <w:szCs w:val="20"/>
      </w:rPr>
    </w:pPr>
    <w:bookmarkStart w:id="2" w:name="_Hlk111349048"/>
  </w:p>
  <w:p w14:paraId="4A6EF312" w14:textId="5DC10EBD" w:rsidR="008B0B80" w:rsidRPr="008B0B80" w:rsidRDefault="002C0F0D" w:rsidP="008B0B80">
    <w:pPr>
      <w:pStyle w:val="InviasNormal"/>
      <w:spacing w:before="0" w:after="0"/>
      <w:jc w:val="left"/>
      <w:rPr>
        <w:b/>
        <w:sz w:val="18"/>
        <w:szCs w:val="18"/>
        <w:lang w:val="es-ES"/>
      </w:rPr>
    </w:pPr>
    <w:r w:rsidRPr="00D54AA8">
      <w:rPr>
        <w:sz w:val="20"/>
        <w:szCs w:val="20"/>
      </w:rPr>
      <w:t>IDU-CMA-SGDU-004-2024</w:t>
    </w:r>
    <w:bookmarkEnd w:id="2"/>
  </w:p>
  <w:p w14:paraId="22623633" w14:textId="77777777" w:rsidR="008B0B80" w:rsidRPr="008B0B80" w:rsidRDefault="008B0B80">
    <w:pPr>
      <w:pStyle w:val="Encabezado"/>
      <w:rPr>
        <w:rFonts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E15CE" w14:textId="77777777" w:rsidR="007E5ED5" w:rsidRDefault="007E5E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C7B"/>
    <w:rsid w:val="00020E66"/>
    <w:rsid w:val="00032B24"/>
    <w:rsid w:val="00036415"/>
    <w:rsid w:val="00043EAB"/>
    <w:rsid w:val="00045534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96C5C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2AD5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0658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A643A"/>
    <w:rsid w:val="002B421B"/>
    <w:rsid w:val="002B6129"/>
    <w:rsid w:val="002C05C3"/>
    <w:rsid w:val="002C0F0D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7129"/>
    <w:rsid w:val="0035064F"/>
    <w:rsid w:val="00350D6E"/>
    <w:rsid w:val="003546F0"/>
    <w:rsid w:val="003555DC"/>
    <w:rsid w:val="0036239F"/>
    <w:rsid w:val="0036699F"/>
    <w:rsid w:val="00367605"/>
    <w:rsid w:val="003B0617"/>
    <w:rsid w:val="003B0A8F"/>
    <w:rsid w:val="003B40ED"/>
    <w:rsid w:val="003B4D1D"/>
    <w:rsid w:val="003E1D35"/>
    <w:rsid w:val="003E5F3E"/>
    <w:rsid w:val="00401530"/>
    <w:rsid w:val="00414584"/>
    <w:rsid w:val="004266B6"/>
    <w:rsid w:val="0042785B"/>
    <w:rsid w:val="00427FA0"/>
    <w:rsid w:val="00455B6D"/>
    <w:rsid w:val="00466190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17AFF"/>
    <w:rsid w:val="00641301"/>
    <w:rsid w:val="0064197A"/>
    <w:rsid w:val="00647FE2"/>
    <w:rsid w:val="0065309A"/>
    <w:rsid w:val="00654FCE"/>
    <w:rsid w:val="00674E06"/>
    <w:rsid w:val="00677EED"/>
    <w:rsid w:val="00684CCF"/>
    <w:rsid w:val="00693872"/>
    <w:rsid w:val="006A016A"/>
    <w:rsid w:val="006A1085"/>
    <w:rsid w:val="006A2B07"/>
    <w:rsid w:val="006B380A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E5ED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B0B80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E5429"/>
    <w:rsid w:val="009F377A"/>
    <w:rsid w:val="009F7632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217E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4690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8B0B8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8B0B8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8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E1CED4-9687-4DBA-AE76-26E0E51CB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8AE50F-0FBF-43D3-8887-5391B7D1F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1730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ximena robayo contreras</cp:lastModifiedBy>
  <cp:revision>12</cp:revision>
  <cp:lastPrinted>2022-06-28T23:56:00Z</cp:lastPrinted>
  <dcterms:created xsi:type="dcterms:W3CDTF">2022-08-02T15:59:00Z</dcterms:created>
  <dcterms:modified xsi:type="dcterms:W3CDTF">2024-10-16T02:11:00Z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