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5ABC6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627B873F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8005E3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12A63A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523CEB8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6259F2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6C573DB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69E73ED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762A222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4DF2DEFF" w14:textId="5CED3A40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504E07" w:rsidRPr="00066BC6">
        <w:rPr>
          <w:rFonts w:ascii="Arial Narrow" w:hAnsi="Arial Narrow"/>
          <w:b/>
        </w:rPr>
        <w:t>DTAO-CSS-N-00</w:t>
      </w:r>
      <w:r w:rsidR="00F040F1">
        <w:rPr>
          <w:rFonts w:ascii="Arial Narrow" w:hAnsi="Arial Narrow"/>
          <w:b/>
        </w:rPr>
        <w:t>8</w:t>
      </w:r>
      <w:r w:rsidR="00504E07" w:rsidRPr="00066BC6">
        <w:rPr>
          <w:rFonts w:ascii="Arial Narrow" w:hAnsi="Arial Narrow"/>
          <w:b/>
        </w:rPr>
        <w:t>-2020</w:t>
      </w:r>
    </w:p>
    <w:p w14:paraId="7961C502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36CFDEE7" w14:textId="2898C971" w:rsidR="00D156BE" w:rsidRPr="00504E07" w:rsidRDefault="00D156BE" w:rsidP="00504E07">
      <w:pPr>
        <w:keepNext/>
        <w:jc w:val="both"/>
        <w:outlineLvl w:val="1"/>
        <w:rPr>
          <w:rFonts w:ascii="Arial Narrow" w:hAnsi="Arial Narrow"/>
          <w:b/>
          <w:bCs/>
          <w:lang w:val="es-ES_tradnl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</w:t>
      </w:r>
      <w:r w:rsidR="00504E07">
        <w:rPr>
          <w:rFonts w:ascii="Arial Narrow" w:hAnsi="Arial Narrow"/>
          <w:sz w:val="22"/>
          <w:szCs w:val="22"/>
        </w:rPr>
        <w:t>)</w:t>
      </w:r>
      <w:r w:rsidRPr="00DA626F">
        <w:rPr>
          <w:rFonts w:ascii="Arial Narrow" w:hAnsi="Arial Narrow"/>
          <w:sz w:val="22"/>
          <w:szCs w:val="22"/>
        </w:rPr>
        <w:t xml:space="preserve">, en mi calidad de ________, en nombre y representación de ___________ con domicilio en ___________ , debidamente autorizado por la Junta de Socios (si es el caso), me permito presentar propuesta para participar en la INVITACIÓN PÚBLICA Nº </w:t>
      </w:r>
      <w:r w:rsidR="00504E07" w:rsidRPr="00066BC6">
        <w:rPr>
          <w:rFonts w:ascii="Arial Narrow" w:hAnsi="Arial Narrow"/>
          <w:b/>
        </w:rPr>
        <w:t>DTAO-CSS-N-00</w:t>
      </w:r>
      <w:r w:rsidR="00F040F1">
        <w:rPr>
          <w:rFonts w:ascii="Arial Narrow" w:hAnsi="Arial Narrow"/>
          <w:b/>
        </w:rPr>
        <w:t>8</w:t>
      </w:r>
      <w:r w:rsidR="00504E07" w:rsidRPr="00066BC6">
        <w:rPr>
          <w:rFonts w:ascii="Arial Narrow" w:hAnsi="Arial Narrow"/>
          <w:b/>
        </w:rPr>
        <w:t>-2020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504E07" w:rsidRPr="00504E07">
        <w:rPr>
          <w:rFonts w:ascii="Arial Narrow" w:hAnsi="Arial Narrow"/>
          <w:i/>
          <w:iCs/>
          <w:lang w:val="es-ES_tradnl"/>
        </w:rPr>
        <w:t xml:space="preserve">Suministro de servicio de mantenimiento preventivo, correctivo, desmonte e instalación de repuestos, accesorios originales y trámite de revisión técnico mecánica de </w:t>
      </w:r>
      <w:r w:rsidR="00504E07" w:rsidRPr="00504E07">
        <w:rPr>
          <w:rFonts w:ascii="Arial Narrow" w:hAnsi="Arial Narrow" w:cs="Arial"/>
          <w:i/>
          <w:iCs/>
          <w:lang w:val="es-MX"/>
        </w:rPr>
        <w:t>cuatro de las ocho</w:t>
      </w:r>
      <w:r w:rsidR="00504E07" w:rsidRPr="00504E07">
        <w:rPr>
          <w:rFonts w:ascii="Arial Narrow" w:hAnsi="Arial Narrow"/>
          <w:i/>
          <w:iCs/>
          <w:lang w:val="es-ES_tradnl"/>
        </w:rPr>
        <w:t xml:space="preserve"> motocicletas, </w:t>
      </w:r>
      <w:r w:rsidR="00504E07" w:rsidRPr="00504E07">
        <w:rPr>
          <w:rFonts w:ascii="Arial Narrow" w:hAnsi="Arial Narrow" w:cs="Arial"/>
          <w:i/>
          <w:iCs/>
          <w:lang w:val="es-MX"/>
        </w:rPr>
        <w:t>individualizadas  con su respectiva placa</w:t>
      </w:r>
      <w:r w:rsidR="00504E07" w:rsidRPr="00504E07">
        <w:rPr>
          <w:rFonts w:ascii="Arial Narrow" w:hAnsi="Arial Narrow"/>
          <w:i/>
          <w:iCs/>
          <w:lang w:val="es-MX"/>
        </w:rPr>
        <w:t xml:space="preserve">, </w:t>
      </w:r>
      <w:r w:rsidR="00504E07" w:rsidRPr="00504E07">
        <w:rPr>
          <w:rFonts w:ascii="Arial Narrow" w:hAnsi="Arial Narrow"/>
          <w:i/>
          <w:iCs/>
        </w:rPr>
        <w:t>adscritas al parque automotor del Parque Nacional Natural Tatamá con el propósito de continuar y cumplir con las actividades administrativas y de apoyo a la gestión en el Sector de Santuario, Risaralda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5FA72373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A07E35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0BA893E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D3E2F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35BC9820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1F24D67F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63459BE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07BD27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29466412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79C08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35DC1D60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6D54BD7F" w14:textId="070C967C" w:rsidR="00D156BE" w:rsidRPr="00574375" w:rsidRDefault="00D156BE" w:rsidP="00504E07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66F6A04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E6EC5D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14:paraId="1AA895F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508EA5F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0B8197C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05A9474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4A1F296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14:paraId="2885503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D63B72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15765D90" w14:textId="77777777"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78F02398" w14:textId="77777777" w:rsidR="00834828" w:rsidRDefault="00F040F1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4F4FD8"/>
    <w:rsid w:val="00504E07"/>
    <w:rsid w:val="00560A34"/>
    <w:rsid w:val="00677569"/>
    <w:rsid w:val="00964A29"/>
    <w:rsid w:val="00B96652"/>
    <w:rsid w:val="00D156BE"/>
    <w:rsid w:val="00DA626F"/>
    <w:rsid w:val="00DF30DD"/>
    <w:rsid w:val="00F0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B01C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430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Ana Isabel Mesa Muñoz</cp:lastModifiedBy>
  <cp:revision>9</cp:revision>
  <dcterms:created xsi:type="dcterms:W3CDTF">2018-04-13T14:50:00Z</dcterms:created>
  <dcterms:modified xsi:type="dcterms:W3CDTF">2020-07-06T17:19:00Z</dcterms:modified>
</cp:coreProperties>
</file>