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7421DB46"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51E5F03C"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7D3E0589"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78FCA51D" w:rsidR="009D35E6"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25661F">
        <w:rPr>
          <w:rFonts w:ascii="Arial" w:hAnsi="Arial" w:cs="Arial"/>
          <w:sz w:val="20"/>
          <w:szCs w:val="20"/>
        </w:rPr>
        <w:t>OAC</w:t>
      </w:r>
      <w:r w:rsidR="00527BF7" w:rsidRPr="00527BF7">
        <w:rPr>
          <w:rFonts w:ascii="Arial" w:hAnsi="Arial" w:cs="Arial"/>
          <w:sz w:val="20"/>
          <w:szCs w:val="20"/>
        </w:rPr>
        <w:t>F</w:t>
      </w:r>
      <w:r w:rsidRPr="00527BF7">
        <w:rPr>
          <w:rFonts w:ascii="Arial" w:hAnsi="Arial" w:cs="Arial"/>
          <w:sz w:val="20"/>
          <w:szCs w:val="20"/>
        </w:rPr>
        <w:t>-</w:t>
      </w:r>
      <w:r w:rsidR="00527BF7" w:rsidRPr="00527BF7">
        <w:rPr>
          <w:rFonts w:ascii="Arial" w:hAnsi="Arial" w:cs="Arial"/>
          <w:sz w:val="20"/>
          <w:szCs w:val="20"/>
        </w:rPr>
        <w:t>01</w:t>
      </w:r>
      <w:r w:rsidR="0025661F">
        <w:rPr>
          <w:rFonts w:ascii="Arial" w:hAnsi="Arial" w:cs="Arial"/>
          <w:sz w:val="20"/>
          <w:szCs w:val="20"/>
        </w:rPr>
        <w:t>8</w:t>
      </w:r>
      <w:r w:rsidRPr="00527BF7">
        <w:rPr>
          <w:rFonts w:ascii="Arial" w:hAnsi="Arial" w:cs="Arial"/>
          <w:sz w:val="20"/>
          <w:szCs w:val="20"/>
        </w:rPr>
        <w:t>-</w:t>
      </w:r>
      <w:r w:rsidR="00527BF7" w:rsidRPr="00527BF7">
        <w:rPr>
          <w:rFonts w:ascii="Arial" w:hAnsi="Arial" w:cs="Arial"/>
          <w:sz w:val="20"/>
          <w:szCs w:val="20"/>
        </w:rPr>
        <w:t>2024</w:t>
      </w:r>
      <w:r w:rsidRPr="008F1611">
        <w:rPr>
          <w:rFonts w:ascii="Arial" w:hAnsi="Arial" w:cs="Arial"/>
          <w:sz w:val="20"/>
          <w:szCs w:val="20"/>
        </w:rPr>
        <w:t xml:space="preserve">, en adelante el “proceso de contratación” </w:t>
      </w:r>
    </w:p>
    <w:p w14:paraId="59156209" w14:textId="77777777" w:rsidR="00373A72" w:rsidRPr="008F1611" w:rsidRDefault="00373A72" w:rsidP="009D35E6">
      <w:pPr>
        <w:spacing w:after="0" w:line="240" w:lineRule="auto"/>
        <w:jc w:val="both"/>
        <w:rPr>
          <w:rFonts w:ascii="Arial" w:hAnsi="Arial" w:cs="Arial"/>
          <w:sz w:val="20"/>
          <w:szCs w:val="20"/>
        </w:rPr>
      </w:pPr>
    </w:p>
    <w:p w14:paraId="79179B58" w14:textId="77777777" w:rsidR="00D93BE7" w:rsidRDefault="00312CA1" w:rsidP="003E6EB1">
      <w:pPr>
        <w:spacing w:after="0" w:line="240" w:lineRule="auto"/>
        <w:jc w:val="both"/>
        <w:rPr>
          <w:rFonts w:ascii="Arial" w:hAnsi="Arial" w:cs="Arial"/>
          <w:b/>
          <w:bCs/>
          <w:sz w:val="20"/>
          <w:szCs w:val="20"/>
        </w:rPr>
      </w:pPr>
      <w:r w:rsidRPr="00312CA1">
        <w:rPr>
          <w:rFonts w:ascii="Arial" w:hAnsi="Arial" w:cs="Arial"/>
          <w:b/>
          <w:bCs/>
          <w:sz w:val="20"/>
          <w:szCs w:val="20"/>
        </w:rPr>
        <w:t>OBJETO: “</w:t>
      </w:r>
      <w:r w:rsidR="00D93BE7" w:rsidRPr="00D93BE7">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7D1EA7C2" w14:textId="77777777" w:rsidR="00D93BE7" w:rsidRDefault="00D93BE7" w:rsidP="003E6EB1">
      <w:pPr>
        <w:spacing w:after="0" w:line="240" w:lineRule="auto"/>
        <w:jc w:val="both"/>
        <w:rPr>
          <w:rFonts w:ascii="Arial" w:hAnsi="Arial" w:cs="Arial"/>
          <w:b/>
          <w:bCs/>
          <w:sz w:val="20"/>
          <w:szCs w:val="20"/>
        </w:rPr>
      </w:pPr>
    </w:p>
    <w:p w14:paraId="0BF7B6BF" w14:textId="19AF8219"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even" r:id="rId8"/>
          <w:headerReference w:type="default" r:id="rId9"/>
          <w:footerReference w:type="even" r:id="rId10"/>
          <w:footerReference w:type="default" r:id="rId11"/>
          <w:headerReference w:type="first" r:id="rId12"/>
          <w:footerReference w:type="first" r:id="rId13"/>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271357FF"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2C23A09D"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6DD56BBE" w14:textId="77777777" w:rsidR="00932F2D" w:rsidRPr="003E6EB1" w:rsidRDefault="00932F2D" w:rsidP="00932F2D">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5E9766CB" w14:textId="1E713F14" w:rsidR="00932F2D" w:rsidRPr="008F1611"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Pr="001C414B">
        <w:rPr>
          <w:rFonts w:ascii="Arial" w:hAnsi="Arial" w:cs="Arial"/>
          <w:sz w:val="20"/>
          <w:szCs w:val="20"/>
        </w:rPr>
        <w:t>%-</w:t>
      </w:r>
      <w:r w:rsidR="00811D4B">
        <w:rPr>
          <w:rFonts w:ascii="Arial" w:hAnsi="Arial" w:cs="Arial"/>
          <w:sz w:val="20"/>
          <w:szCs w:val="20"/>
        </w:rPr>
        <w:t>OAC</w:t>
      </w:r>
      <w:r w:rsidRPr="001C414B">
        <w:rPr>
          <w:rFonts w:ascii="Arial" w:hAnsi="Arial" w:cs="Arial"/>
          <w:sz w:val="20"/>
          <w:szCs w:val="20"/>
        </w:rPr>
        <w:t>-</w:t>
      </w:r>
      <w:r w:rsidR="001C414B" w:rsidRPr="001C414B">
        <w:rPr>
          <w:rFonts w:ascii="Arial" w:hAnsi="Arial" w:cs="Arial"/>
          <w:sz w:val="20"/>
          <w:szCs w:val="20"/>
        </w:rPr>
        <w:t>0</w:t>
      </w:r>
      <w:r w:rsidR="007466F2">
        <w:rPr>
          <w:rFonts w:ascii="Arial" w:hAnsi="Arial" w:cs="Arial"/>
          <w:sz w:val="20"/>
          <w:szCs w:val="20"/>
        </w:rPr>
        <w:t>1</w:t>
      </w:r>
      <w:r w:rsidR="00811D4B">
        <w:rPr>
          <w:rFonts w:ascii="Arial" w:hAnsi="Arial" w:cs="Arial"/>
          <w:sz w:val="20"/>
          <w:szCs w:val="20"/>
        </w:rPr>
        <w:t>8</w:t>
      </w:r>
      <w:r w:rsidRPr="001C414B">
        <w:rPr>
          <w:rFonts w:ascii="Arial" w:hAnsi="Arial" w:cs="Arial"/>
          <w:sz w:val="20"/>
          <w:szCs w:val="20"/>
        </w:rPr>
        <w:t>-</w:t>
      </w:r>
      <w:r w:rsidR="001C414B" w:rsidRPr="001C414B">
        <w:rPr>
          <w:rFonts w:ascii="Arial" w:hAnsi="Arial" w:cs="Arial"/>
          <w:sz w:val="20"/>
          <w:szCs w:val="20"/>
        </w:rPr>
        <w:t>2024</w:t>
      </w:r>
      <w:r w:rsidRPr="008F1611">
        <w:rPr>
          <w:rFonts w:ascii="Arial" w:hAnsi="Arial" w:cs="Arial"/>
          <w:sz w:val="20"/>
          <w:szCs w:val="20"/>
        </w:rPr>
        <w:t xml:space="preserve">, en adelante el “proceso de contratación” </w:t>
      </w:r>
    </w:p>
    <w:p w14:paraId="3905371D" w14:textId="77777777" w:rsidR="00811D4B" w:rsidRDefault="00932F2D" w:rsidP="00811D4B">
      <w:pPr>
        <w:spacing w:after="0" w:line="240" w:lineRule="auto"/>
        <w:jc w:val="both"/>
        <w:rPr>
          <w:rFonts w:ascii="Arial" w:hAnsi="Arial" w:cs="Arial"/>
          <w:b/>
          <w:bCs/>
          <w:sz w:val="20"/>
          <w:szCs w:val="20"/>
        </w:rPr>
      </w:pPr>
      <w:r w:rsidRPr="008F1611">
        <w:rPr>
          <w:rFonts w:ascii="Arial" w:hAnsi="Arial" w:cs="Arial"/>
          <w:b/>
          <w:bCs/>
          <w:sz w:val="20"/>
          <w:szCs w:val="20"/>
        </w:rPr>
        <w:t>OBJETO:</w:t>
      </w:r>
      <w:r>
        <w:rPr>
          <w:rFonts w:ascii="Arial" w:hAnsi="Arial" w:cs="Arial"/>
          <w:sz w:val="20"/>
          <w:szCs w:val="20"/>
        </w:rPr>
        <w:t xml:space="preserve"> </w:t>
      </w:r>
      <w:r w:rsidR="00811D4B" w:rsidRPr="00312CA1">
        <w:rPr>
          <w:rFonts w:ascii="Arial" w:hAnsi="Arial" w:cs="Arial"/>
          <w:b/>
          <w:bCs/>
          <w:sz w:val="20"/>
          <w:szCs w:val="20"/>
        </w:rPr>
        <w:t>“</w:t>
      </w:r>
      <w:r w:rsidR="00811D4B" w:rsidRPr="00D93BE7">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4AA5C143" w14:textId="182020CA"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70184194" w14:textId="6D98B96F"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5A822" w14:textId="77777777" w:rsidR="00972238" w:rsidRDefault="00972238" w:rsidP="00092D8B">
      <w:pPr>
        <w:spacing w:after="0" w:line="240" w:lineRule="auto"/>
      </w:pPr>
      <w:r>
        <w:separator/>
      </w:r>
    </w:p>
  </w:endnote>
  <w:endnote w:type="continuationSeparator" w:id="0">
    <w:p w14:paraId="5DC774A2" w14:textId="77777777" w:rsidR="00972238" w:rsidRDefault="0097223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1A808" w14:textId="77777777" w:rsidR="0085066F" w:rsidRDefault="008506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B0867" w14:textId="2E5CAF83" w:rsidR="00092D8B" w:rsidRPr="00092D8B" w:rsidRDefault="00092D8B" w:rsidP="00092D8B">
    <w:pPr>
      <w:pStyle w:val="Piedepgina"/>
      <w:jc w:val="right"/>
      <w:rPr>
        <w:rFonts w:ascii="Arial" w:hAnsi="Arial" w:cs="Arial"/>
      </w:rPr>
    </w:pPr>
    <w:r w:rsidRPr="00527BF7">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527BF7">
      <w:rPr>
        <w:rFonts w:ascii="Arial" w:hAnsi="Arial" w:cs="Arial"/>
      </w:rPr>
      <w:t>IDU-MC10%-</w:t>
    </w:r>
    <w:r w:rsidR="0085066F">
      <w:rPr>
        <w:rFonts w:ascii="Arial" w:hAnsi="Arial" w:cs="Arial"/>
      </w:rPr>
      <w:t>OAC</w:t>
    </w:r>
    <w:r w:rsidRPr="00527BF7">
      <w:rPr>
        <w:rFonts w:ascii="Arial" w:hAnsi="Arial" w:cs="Arial"/>
      </w:rPr>
      <w:t>-</w:t>
    </w:r>
    <w:r w:rsidR="00527BF7" w:rsidRPr="00527BF7">
      <w:rPr>
        <w:rFonts w:ascii="Arial" w:hAnsi="Arial" w:cs="Arial"/>
      </w:rPr>
      <w:t>01</w:t>
    </w:r>
    <w:r w:rsidR="0085066F">
      <w:rPr>
        <w:rFonts w:ascii="Arial" w:hAnsi="Arial" w:cs="Arial"/>
      </w:rPr>
      <w:t>8</w:t>
    </w:r>
    <w:r w:rsidRPr="00527BF7">
      <w:rPr>
        <w:rFonts w:ascii="Arial" w:hAnsi="Arial" w:cs="Arial"/>
      </w:rPr>
      <w:t>-20</w:t>
    </w:r>
    <w:r w:rsidR="00527BF7" w:rsidRPr="00527BF7">
      <w:rPr>
        <w:rFonts w:ascii="Arial" w:hAnsi="Arial" w:cs="Arial"/>
      </w:rPr>
      <w:t>24</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1B9AC" w14:textId="77777777" w:rsidR="0085066F" w:rsidRDefault="008506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912FF" w14:textId="77777777" w:rsidR="00972238" w:rsidRDefault="00972238" w:rsidP="00092D8B">
      <w:pPr>
        <w:spacing w:after="0" w:line="240" w:lineRule="auto"/>
      </w:pPr>
      <w:r>
        <w:separator/>
      </w:r>
    </w:p>
  </w:footnote>
  <w:footnote w:type="continuationSeparator" w:id="0">
    <w:p w14:paraId="342F22A4" w14:textId="77777777" w:rsidR="00972238" w:rsidRDefault="00972238"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8CF10" w14:textId="77777777" w:rsidR="0085066F" w:rsidRDefault="008506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4445" w14:textId="77777777" w:rsidR="0085066F" w:rsidRDefault="008506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6264204">
    <w:abstractNumId w:val="2"/>
  </w:num>
  <w:num w:numId="2" w16cid:durableId="1070811360">
    <w:abstractNumId w:val="5"/>
  </w:num>
  <w:num w:numId="3" w16cid:durableId="813717812">
    <w:abstractNumId w:val="0"/>
  </w:num>
  <w:num w:numId="4" w16cid:durableId="1289773267">
    <w:abstractNumId w:val="6"/>
  </w:num>
  <w:num w:numId="5" w16cid:durableId="671294658">
    <w:abstractNumId w:val="1"/>
  </w:num>
  <w:num w:numId="6" w16cid:durableId="1698313736">
    <w:abstractNumId w:val="3"/>
  </w:num>
  <w:num w:numId="7" w16cid:durableId="340871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1C414B"/>
    <w:rsid w:val="002264D6"/>
    <w:rsid w:val="0025661F"/>
    <w:rsid w:val="00312CA1"/>
    <w:rsid w:val="00373A72"/>
    <w:rsid w:val="003E6EB1"/>
    <w:rsid w:val="004633A7"/>
    <w:rsid w:val="004719AA"/>
    <w:rsid w:val="00527BF7"/>
    <w:rsid w:val="00650D58"/>
    <w:rsid w:val="006C5FD4"/>
    <w:rsid w:val="006F146F"/>
    <w:rsid w:val="007466F2"/>
    <w:rsid w:val="007D1F8B"/>
    <w:rsid w:val="00811D4B"/>
    <w:rsid w:val="0085066F"/>
    <w:rsid w:val="0088422C"/>
    <w:rsid w:val="00890390"/>
    <w:rsid w:val="00932F2D"/>
    <w:rsid w:val="00972238"/>
    <w:rsid w:val="009D35E6"/>
    <w:rsid w:val="009E4A6C"/>
    <w:rsid w:val="00A66919"/>
    <w:rsid w:val="00BC6285"/>
    <w:rsid w:val="00BE00AA"/>
    <w:rsid w:val="00CF3398"/>
    <w:rsid w:val="00D0791F"/>
    <w:rsid w:val="00D93BE7"/>
    <w:rsid w:val="00DF1AD2"/>
    <w:rsid w:val="00E5633E"/>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D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012C3C-DA02-414E-A95C-F5D43D3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1358</Words>
  <Characters>7474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Claudia Arias</cp:lastModifiedBy>
  <cp:revision>14</cp:revision>
  <dcterms:created xsi:type="dcterms:W3CDTF">2021-06-25T04:11:00Z</dcterms:created>
  <dcterms:modified xsi:type="dcterms:W3CDTF">2024-11-28T14:46:00Z</dcterms:modified>
</cp:coreProperties>
</file>