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7A2D26" w14:textId="77777777" w:rsidR="000C3441" w:rsidRPr="00B05E6C" w:rsidRDefault="000C3441" w:rsidP="00B05E6C">
      <w:pPr>
        <w:spacing w:after="0" w:line="240" w:lineRule="auto"/>
        <w:jc w:val="both"/>
        <w:rPr>
          <w:rFonts w:ascii="Arial Narrow" w:hAnsi="Arial Narrow" w:cs="Arial"/>
          <w:b/>
          <w:sz w:val="24"/>
          <w:szCs w:val="24"/>
        </w:rPr>
      </w:pPr>
    </w:p>
    <w:p w14:paraId="61241145" w14:textId="6786FBE3" w:rsidR="00AF491A" w:rsidRPr="00B05E6C" w:rsidRDefault="008D5472" w:rsidP="00B05E6C">
      <w:pPr>
        <w:spacing w:after="0" w:line="240" w:lineRule="auto"/>
        <w:jc w:val="center"/>
        <w:rPr>
          <w:rFonts w:ascii="Arial Narrow" w:hAnsi="Arial Narrow" w:cs="Arial"/>
          <w:b/>
          <w:sz w:val="24"/>
          <w:szCs w:val="24"/>
        </w:rPr>
      </w:pPr>
      <w:r w:rsidRPr="00B05E6C">
        <w:rPr>
          <w:rFonts w:ascii="Arial Narrow" w:hAnsi="Arial Narrow" w:cs="Arial"/>
          <w:b/>
          <w:sz w:val="24"/>
          <w:szCs w:val="24"/>
        </w:rPr>
        <w:t>ANE</w:t>
      </w:r>
      <w:r w:rsidR="00E25C2D" w:rsidRPr="00B05E6C">
        <w:rPr>
          <w:rFonts w:ascii="Arial Narrow" w:hAnsi="Arial Narrow" w:cs="Arial"/>
          <w:b/>
          <w:sz w:val="24"/>
          <w:szCs w:val="24"/>
        </w:rPr>
        <w:t>X</w:t>
      </w:r>
      <w:r w:rsidRPr="00B05E6C">
        <w:rPr>
          <w:rFonts w:ascii="Arial Narrow" w:hAnsi="Arial Narrow" w:cs="Arial"/>
          <w:b/>
          <w:sz w:val="24"/>
          <w:szCs w:val="24"/>
        </w:rPr>
        <w:t>O 1</w:t>
      </w:r>
    </w:p>
    <w:p w14:paraId="7D88462D" w14:textId="608020F7" w:rsidR="008D5472" w:rsidRPr="00B05E6C" w:rsidRDefault="00B53C4C" w:rsidP="00B05E6C">
      <w:pPr>
        <w:spacing w:after="0" w:line="240" w:lineRule="auto"/>
        <w:jc w:val="center"/>
        <w:rPr>
          <w:rFonts w:ascii="Arial Narrow" w:hAnsi="Arial Narrow" w:cs="Arial"/>
          <w:b/>
          <w:sz w:val="24"/>
          <w:szCs w:val="24"/>
        </w:rPr>
      </w:pPr>
      <w:r w:rsidRPr="00B05E6C">
        <w:rPr>
          <w:rFonts w:ascii="Arial Narrow" w:eastAsia="Arial Narrow" w:hAnsi="Arial Narrow" w:cs="Arial"/>
          <w:b/>
          <w:sz w:val="24"/>
          <w:szCs w:val="24"/>
        </w:rPr>
        <w:t>FICHA DE CONDICIONES Y ESPECIFICACIONES TÉCNICAS ESENCIALES</w:t>
      </w:r>
      <w:r w:rsidRPr="00B05E6C">
        <w:rPr>
          <w:rFonts w:ascii="Arial Narrow" w:hAnsi="Arial Narrow" w:cs="Arial"/>
          <w:b/>
          <w:sz w:val="24"/>
          <w:szCs w:val="24"/>
        </w:rPr>
        <w:t xml:space="preserve"> </w:t>
      </w:r>
      <w:r w:rsidR="001647D6" w:rsidRPr="00B05E6C">
        <w:rPr>
          <w:rFonts w:ascii="Arial Narrow" w:hAnsi="Arial Narrow" w:cs="Arial"/>
          <w:b/>
          <w:sz w:val="24"/>
          <w:szCs w:val="24"/>
        </w:rPr>
        <w:t xml:space="preserve">DEL PROCESO </w:t>
      </w:r>
      <w:r w:rsidR="00EE2432" w:rsidRPr="00B05E6C">
        <w:rPr>
          <w:rFonts w:ascii="Arial Narrow" w:hAnsi="Arial Narrow" w:cs="Arial"/>
          <w:b/>
          <w:bCs/>
          <w:position w:val="-1"/>
          <w:sz w:val="24"/>
          <w:szCs w:val="24"/>
        </w:rPr>
        <w:t>SEL-ABREV-</w:t>
      </w:r>
      <w:r w:rsidR="00EE2432" w:rsidRPr="00B05E6C">
        <w:rPr>
          <w:rFonts w:ascii="Arial Narrow" w:hAnsi="Arial Narrow" w:cs="Arial"/>
          <w:b/>
          <w:bCs/>
          <w:color w:val="0D0D0D" w:themeColor="text1" w:themeTint="F2"/>
          <w:position w:val="-1"/>
          <w:sz w:val="24"/>
          <w:szCs w:val="24"/>
        </w:rPr>
        <w:t>S</w:t>
      </w:r>
      <w:r w:rsidR="001D2287" w:rsidRPr="00B05E6C">
        <w:rPr>
          <w:rFonts w:ascii="Arial Narrow" w:hAnsi="Arial Narrow" w:cs="Arial"/>
          <w:b/>
          <w:bCs/>
          <w:color w:val="0D0D0D" w:themeColor="text1" w:themeTint="F2"/>
          <w:position w:val="-1"/>
          <w:sz w:val="24"/>
          <w:szCs w:val="24"/>
        </w:rPr>
        <w:t>ASI</w:t>
      </w:r>
      <w:r w:rsidR="00EE2432" w:rsidRPr="00B05E6C">
        <w:rPr>
          <w:rFonts w:ascii="Arial Narrow" w:hAnsi="Arial Narrow" w:cs="Arial"/>
          <w:b/>
          <w:bCs/>
          <w:color w:val="0D0D0D" w:themeColor="text1" w:themeTint="F2"/>
          <w:position w:val="-1"/>
          <w:sz w:val="24"/>
          <w:szCs w:val="24"/>
        </w:rPr>
        <w:t>-</w:t>
      </w:r>
      <w:r w:rsidR="008B0B3F" w:rsidRPr="00B05E6C">
        <w:rPr>
          <w:rFonts w:ascii="Arial Narrow" w:hAnsi="Arial Narrow" w:cs="Arial"/>
          <w:b/>
          <w:bCs/>
          <w:color w:val="0D0D0D" w:themeColor="text1" w:themeTint="F2"/>
          <w:position w:val="-1"/>
          <w:sz w:val="24"/>
          <w:szCs w:val="24"/>
        </w:rPr>
        <w:t>00</w:t>
      </w:r>
      <w:r w:rsidR="00B05E6C">
        <w:rPr>
          <w:rFonts w:ascii="Arial Narrow" w:hAnsi="Arial Narrow" w:cs="Arial"/>
          <w:b/>
          <w:bCs/>
          <w:color w:val="0D0D0D" w:themeColor="text1" w:themeTint="F2"/>
          <w:position w:val="-1"/>
          <w:sz w:val="24"/>
          <w:szCs w:val="24"/>
        </w:rPr>
        <w:t>3</w:t>
      </w:r>
    </w:p>
    <w:p w14:paraId="00B1F710" w14:textId="77777777" w:rsidR="00A7479B" w:rsidRPr="00B05E6C" w:rsidRDefault="00A7479B" w:rsidP="00B05E6C">
      <w:pPr>
        <w:spacing w:after="0" w:line="240" w:lineRule="auto"/>
        <w:jc w:val="both"/>
        <w:rPr>
          <w:rFonts w:ascii="Arial Narrow" w:hAnsi="Arial Narrow" w:cs="Arial"/>
          <w:b/>
          <w:sz w:val="24"/>
          <w:szCs w:val="24"/>
        </w:rPr>
      </w:pPr>
    </w:p>
    <w:p w14:paraId="54752EC1" w14:textId="063E9BEC" w:rsidR="00FF5F8C" w:rsidRPr="00B05E6C" w:rsidRDefault="001B6E37" w:rsidP="00B05E6C">
      <w:pPr>
        <w:pStyle w:val="Prrafodelista"/>
        <w:numPr>
          <w:ilvl w:val="0"/>
          <w:numId w:val="1"/>
        </w:numPr>
        <w:jc w:val="both"/>
        <w:rPr>
          <w:rFonts w:ascii="Arial Narrow" w:hAnsi="Arial Narrow" w:cs="Arial"/>
          <w:sz w:val="24"/>
          <w:szCs w:val="24"/>
        </w:rPr>
      </w:pPr>
      <w:r w:rsidRPr="00B05E6C">
        <w:rPr>
          <w:rFonts w:ascii="Arial Narrow" w:hAnsi="Arial Narrow" w:cs="Arial"/>
          <w:b/>
          <w:sz w:val="24"/>
          <w:szCs w:val="24"/>
        </w:rPr>
        <w:t>OBJETO CONTRACTUAL</w:t>
      </w:r>
      <w:r w:rsidRPr="00B05E6C">
        <w:rPr>
          <w:rFonts w:ascii="Arial Narrow" w:hAnsi="Arial Narrow" w:cs="Arial"/>
          <w:sz w:val="24"/>
          <w:szCs w:val="24"/>
        </w:rPr>
        <w:t>.</w:t>
      </w:r>
    </w:p>
    <w:p w14:paraId="2AF05C64" w14:textId="77777777" w:rsidR="008E123E" w:rsidRPr="00B05E6C" w:rsidRDefault="008E123E" w:rsidP="00B05E6C">
      <w:pPr>
        <w:pStyle w:val="Prrafodelista"/>
        <w:ind w:left="720"/>
        <w:jc w:val="both"/>
        <w:rPr>
          <w:rFonts w:ascii="Arial Narrow" w:hAnsi="Arial Narrow" w:cs="Arial"/>
          <w:sz w:val="24"/>
          <w:szCs w:val="24"/>
        </w:rPr>
      </w:pPr>
    </w:p>
    <w:p w14:paraId="11C9AF44" w14:textId="335A52E4" w:rsidR="008B0B3F" w:rsidRPr="00B05E6C" w:rsidRDefault="00B05E6C" w:rsidP="00B05E6C">
      <w:pPr>
        <w:pStyle w:val="Textoindependiente"/>
        <w:rPr>
          <w:rFonts w:ascii="Arial Narrow" w:hAnsi="Arial Narrow" w:cs="Arial"/>
          <w:szCs w:val="24"/>
          <w:lang w:val="es"/>
        </w:rPr>
      </w:pPr>
      <w:r w:rsidRPr="00B05E6C">
        <w:rPr>
          <w:rFonts w:ascii="Arial Narrow" w:hAnsi="Arial Narrow" w:cs="Arial"/>
          <w:szCs w:val="24"/>
          <w:lang w:val="es"/>
        </w:rPr>
        <w:t>Adquisición de mobiliario, enseres y electrodomésticos con destino a la sede administrativa de la Asociación de municipios del Meta ASMETA</w:t>
      </w:r>
    </w:p>
    <w:p w14:paraId="24D9E133" w14:textId="77777777" w:rsidR="00B05E6C" w:rsidRPr="00B05E6C" w:rsidRDefault="00B05E6C" w:rsidP="00B05E6C">
      <w:pPr>
        <w:pStyle w:val="Textoindependiente"/>
        <w:rPr>
          <w:rFonts w:ascii="Arial Narrow" w:hAnsi="Arial Narrow" w:cs="Arial"/>
          <w:i w:val="0"/>
          <w:iCs/>
          <w:szCs w:val="24"/>
          <w:lang w:val="es"/>
        </w:rPr>
      </w:pPr>
    </w:p>
    <w:p w14:paraId="5D3155AB" w14:textId="61227C87" w:rsidR="00A7479B" w:rsidRPr="00B05E6C" w:rsidRDefault="00A7479B" w:rsidP="00B05E6C">
      <w:pPr>
        <w:pStyle w:val="Prrafodelista"/>
        <w:widowControl w:val="0"/>
        <w:numPr>
          <w:ilvl w:val="0"/>
          <w:numId w:val="1"/>
        </w:numPr>
        <w:jc w:val="both"/>
        <w:rPr>
          <w:rFonts w:ascii="Arial Narrow" w:hAnsi="Arial Narrow" w:cs="Arial"/>
          <w:b/>
          <w:bCs/>
          <w:sz w:val="24"/>
          <w:szCs w:val="24"/>
        </w:rPr>
      </w:pPr>
      <w:r w:rsidRPr="00B05E6C">
        <w:rPr>
          <w:rFonts w:ascii="Arial Narrow" w:hAnsi="Arial Narrow" w:cs="Arial"/>
          <w:b/>
          <w:bCs/>
          <w:sz w:val="24"/>
          <w:szCs w:val="24"/>
        </w:rPr>
        <w:t>DESCRIPCION TÉCNICA DE LOS BIENES Y SERVICIOS:</w:t>
      </w:r>
    </w:p>
    <w:p w14:paraId="08C4ABC7" w14:textId="144CA7E4" w:rsidR="008B0B3F" w:rsidRPr="00B05E6C" w:rsidRDefault="008B0B3F" w:rsidP="00B05E6C">
      <w:pPr>
        <w:spacing w:line="240" w:lineRule="auto"/>
        <w:jc w:val="both"/>
        <w:rPr>
          <w:rFonts w:ascii="Arial Narrow" w:eastAsia="Arial Narrow" w:hAnsi="Arial Narrow" w:cs="Arial"/>
          <w:sz w:val="24"/>
          <w:szCs w:val="24"/>
          <w:lang w:val="es"/>
        </w:rPr>
      </w:pPr>
    </w:p>
    <w:tbl>
      <w:tblPr>
        <w:tblW w:w="8642" w:type="dxa"/>
        <w:tblCellMar>
          <w:left w:w="70" w:type="dxa"/>
          <w:right w:w="70" w:type="dxa"/>
        </w:tblCellMar>
        <w:tblLook w:val="04A0" w:firstRow="1" w:lastRow="0" w:firstColumn="1" w:lastColumn="0" w:noHBand="0" w:noVBand="1"/>
      </w:tblPr>
      <w:tblGrid>
        <w:gridCol w:w="7508"/>
        <w:gridCol w:w="1134"/>
      </w:tblGrid>
      <w:tr w:rsidR="00B05E6C" w:rsidRPr="00B05E6C" w14:paraId="35202E8F" w14:textId="77777777" w:rsidTr="00B05E6C">
        <w:trPr>
          <w:trHeight w:val="1466"/>
        </w:trPr>
        <w:tc>
          <w:tcPr>
            <w:tcW w:w="75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84F60A"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 xml:space="preserve">Escritorio Mark L – Madera 1 PISO Fabricado en madera industrial con recubrimiento </w:t>
            </w:r>
            <w:proofErr w:type="spellStart"/>
            <w:r w:rsidRPr="00B05E6C">
              <w:rPr>
                <w:rFonts w:ascii="Arial Narrow" w:eastAsia="Times New Roman" w:hAnsi="Arial Narrow" w:cs="Calibri"/>
                <w:color w:val="000000"/>
                <w:sz w:val="18"/>
                <w:szCs w:val="18"/>
                <w:lang w:eastAsia="es-CO"/>
              </w:rPr>
              <w:t>melaminico</w:t>
            </w:r>
            <w:proofErr w:type="spellEnd"/>
            <w:r w:rsidRPr="00B05E6C">
              <w:rPr>
                <w:rFonts w:ascii="Arial Narrow" w:eastAsia="Times New Roman" w:hAnsi="Arial Narrow" w:cs="Calibri"/>
                <w:color w:val="000000"/>
                <w:sz w:val="18"/>
                <w:szCs w:val="18"/>
                <w:lang w:eastAsia="es-CO"/>
              </w:rPr>
              <w:t>, estructura metálica con acabado en pintura electrostática, cajonera 2×1 y niveladores antideslizantes , 2 Gavetas tipo lapicero con corredera corriente 1 Gaveta tipo carpetero con corredera FULL-</w:t>
            </w:r>
            <w:proofErr w:type="spellStart"/>
            <w:r w:rsidRPr="00B05E6C">
              <w:rPr>
                <w:rFonts w:ascii="Arial Narrow" w:eastAsia="Times New Roman" w:hAnsi="Arial Narrow" w:cs="Calibri"/>
                <w:color w:val="000000"/>
                <w:sz w:val="18"/>
                <w:szCs w:val="18"/>
                <w:lang w:eastAsia="es-CO"/>
              </w:rPr>
              <w:t>EXTENSION,Cerradura</w:t>
            </w:r>
            <w:proofErr w:type="spellEnd"/>
            <w:r w:rsidRPr="00B05E6C">
              <w:rPr>
                <w:rFonts w:ascii="Arial Narrow" w:eastAsia="Times New Roman" w:hAnsi="Arial Narrow" w:cs="Calibri"/>
                <w:color w:val="000000"/>
                <w:sz w:val="18"/>
                <w:szCs w:val="18"/>
                <w:lang w:eastAsia="es-CO"/>
              </w:rPr>
              <w:t xml:space="preserve"> tipo </w:t>
            </w:r>
            <w:proofErr w:type="spellStart"/>
            <w:r w:rsidRPr="00B05E6C">
              <w:rPr>
                <w:rFonts w:ascii="Arial Narrow" w:eastAsia="Times New Roman" w:hAnsi="Arial Narrow" w:cs="Calibri"/>
                <w:color w:val="000000"/>
                <w:sz w:val="18"/>
                <w:szCs w:val="18"/>
                <w:lang w:eastAsia="es-CO"/>
              </w:rPr>
              <w:t>trampa,Medidas:Frente</w:t>
            </w:r>
            <w:proofErr w:type="spellEnd"/>
            <w:r w:rsidRPr="00B05E6C">
              <w:rPr>
                <w:rFonts w:ascii="Arial Narrow" w:eastAsia="Times New Roman" w:hAnsi="Arial Narrow" w:cs="Calibri"/>
                <w:color w:val="000000"/>
                <w:sz w:val="18"/>
                <w:szCs w:val="18"/>
                <w:lang w:eastAsia="es-CO"/>
              </w:rPr>
              <w:t xml:space="preserve">: 150 – Fondo: 150 – Alto: 73cm 25 MM DE GROSOR * ISLA DE 2 PUESTOS, 1 PISO Fabricado en madera industrial con recubrimiento </w:t>
            </w:r>
            <w:proofErr w:type="spellStart"/>
            <w:r w:rsidRPr="00B05E6C">
              <w:rPr>
                <w:rFonts w:ascii="Arial Narrow" w:eastAsia="Times New Roman" w:hAnsi="Arial Narrow" w:cs="Calibri"/>
                <w:color w:val="000000"/>
                <w:sz w:val="18"/>
                <w:szCs w:val="18"/>
                <w:lang w:eastAsia="es-CO"/>
              </w:rPr>
              <w:t>melaminico</w:t>
            </w:r>
            <w:proofErr w:type="spellEnd"/>
            <w:r w:rsidRPr="00B05E6C">
              <w:rPr>
                <w:rFonts w:ascii="Arial Narrow" w:eastAsia="Times New Roman" w:hAnsi="Arial Narrow" w:cs="Calibri"/>
                <w:color w:val="000000"/>
                <w:sz w:val="18"/>
                <w:szCs w:val="18"/>
                <w:lang w:eastAsia="es-CO"/>
              </w:rPr>
              <w:t xml:space="preserve">, estructura metálica con acabado en pintura con viga electrostática. </w:t>
            </w:r>
            <w:proofErr w:type="gramStart"/>
            <w:r w:rsidRPr="00B05E6C">
              <w:rPr>
                <w:rFonts w:ascii="Arial Narrow" w:eastAsia="Times New Roman" w:hAnsi="Arial Narrow" w:cs="Calibri"/>
                <w:color w:val="000000"/>
                <w:sz w:val="18"/>
                <w:szCs w:val="18"/>
                <w:lang w:eastAsia="es-CO"/>
              </w:rPr>
              <w:t>MEDIDAS ,</w:t>
            </w:r>
            <w:proofErr w:type="gramEnd"/>
            <w:r w:rsidRPr="00B05E6C">
              <w:rPr>
                <w:rFonts w:ascii="Arial Narrow" w:eastAsia="Times New Roman" w:hAnsi="Arial Narrow" w:cs="Calibri"/>
                <w:color w:val="000000"/>
                <w:sz w:val="18"/>
                <w:szCs w:val="18"/>
                <w:lang w:eastAsia="es-CO"/>
              </w:rPr>
              <w:t xml:space="preserve"> 120X120 INCLUYE PASACABLES Y 1 PANTALLA EN LAMINA DIVISORA EN LAMINA COLD ROLLED - CON TRANSPORTES - ENSAMBLAJE E INSTALADO</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6DFDCA2"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1</w:t>
            </w:r>
          </w:p>
        </w:tc>
      </w:tr>
      <w:tr w:rsidR="00B05E6C" w:rsidRPr="00B05E6C" w14:paraId="7E585EB4" w14:textId="77777777" w:rsidTr="00B05E6C">
        <w:trPr>
          <w:trHeight w:val="455"/>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2EA6F985"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 xml:space="preserve">ILSA DE TRABAJO DE 6 PUESTOS 1 PISO Fabricado en madera industrial con recubrimiento </w:t>
            </w:r>
            <w:proofErr w:type="spellStart"/>
            <w:r w:rsidRPr="00B05E6C">
              <w:rPr>
                <w:rFonts w:ascii="Arial Narrow" w:eastAsia="Times New Roman" w:hAnsi="Arial Narrow" w:cs="Calibri"/>
                <w:color w:val="000000"/>
                <w:sz w:val="18"/>
                <w:szCs w:val="18"/>
                <w:lang w:eastAsia="es-CO"/>
              </w:rPr>
              <w:t>melaminico</w:t>
            </w:r>
            <w:proofErr w:type="spellEnd"/>
            <w:r w:rsidRPr="00B05E6C">
              <w:rPr>
                <w:rFonts w:ascii="Arial Narrow" w:eastAsia="Times New Roman" w:hAnsi="Arial Narrow" w:cs="Calibri"/>
                <w:color w:val="000000"/>
                <w:sz w:val="18"/>
                <w:szCs w:val="18"/>
                <w:lang w:eastAsia="es-CO"/>
              </w:rPr>
              <w:t xml:space="preserve">, estructura metálica con acabado en pintura electrostática con viga y 3 pantallas en </w:t>
            </w:r>
            <w:proofErr w:type="spellStart"/>
            <w:r w:rsidRPr="00B05E6C">
              <w:rPr>
                <w:rFonts w:ascii="Arial Narrow" w:eastAsia="Times New Roman" w:hAnsi="Arial Narrow" w:cs="Calibri"/>
                <w:color w:val="000000"/>
                <w:sz w:val="18"/>
                <w:szCs w:val="18"/>
                <w:lang w:eastAsia="es-CO"/>
              </w:rPr>
              <w:t>lamina</w:t>
            </w:r>
            <w:proofErr w:type="spellEnd"/>
            <w:r w:rsidRPr="00B05E6C">
              <w:rPr>
                <w:rFonts w:ascii="Arial Narrow" w:eastAsia="Times New Roman" w:hAnsi="Arial Narrow" w:cs="Calibri"/>
                <w:color w:val="000000"/>
                <w:sz w:val="18"/>
                <w:szCs w:val="18"/>
                <w:lang w:eastAsia="es-CO"/>
              </w:rPr>
              <w:t xml:space="preserve"> COLD ROLLED INCLUYE PASACABLES </w:t>
            </w:r>
            <w:proofErr w:type="gramStart"/>
            <w:r w:rsidRPr="00B05E6C">
              <w:rPr>
                <w:rFonts w:ascii="Arial Narrow" w:eastAsia="Times New Roman" w:hAnsi="Arial Narrow" w:cs="Calibri"/>
                <w:color w:val="000000"/>
                <w:sz w:val="18"/>
                <w:szCs w:val="18"/>
                <w:lang w:eastAsia="es-CO"/>
              </w:rPr>
              <w:t>MEDIDAS ;</w:t>
            </w:r>
            <w:proofErr w:type="gramEnd"/>
            <w:r w:rsidRPr="00B05E6C">
              <w:rPr>
                <w:rFonts w:ascii="Arial Narrow" w:eastAsia="Times New Roman" w:hAnsi="Arial Narrow" w:cs="Calibri"/>
                <w:color w:val="000000"/>
                <w:sz w:val="18"/>
                <w:szCs w:val="18"/>
                <w:lang w:eastAsia="es-CO"/>
              </w:rPr>
              <w:t xml:space="preserve"> 360x120 25mm GROSOR - - CON TRANSPORTES - ENSAMBLAJE E INSTALADO</w:t>
            </w:r>
          </w:p>
        </w:tc>
        <w:tc>
          <w:tcPr>
            <w:tcW w:w="1134" w:type="dxa"/>
            <w:tcBorders>
              <w:top w:val="nil"/>
              <w:left w:val="nil"/>
              <w:bottom w:val="single" w:sz="4" w:space="0" w:color="auto"/>
              <w:right w:val="single" w:sz="4" w:space="0" w:color="auto"/>
            </w:tcBorders>
            <w:shd w:val="clear" w:color="auto" w:fill="auto"/>
            <w:noWrap/>
            <w:vAlign w:val="center"/>
            <w:hideMark/>
          </w:tcPr>
          <w:p w14:paraId="56BF276D"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1</w:t>
            </w:r>
          </w:p>
        </w:tc>
      </w:tr>
      <w:tr w:rsidR="00B05E6C" w:rsidRPr="00B05E6C" w14:paraId="5ADF3B37" w14:textId="77777777" w:rsidTr="00B05E6C">
        <w:trPr>
          <w:trHeight w:val="1222"/>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1F3624FD"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 xml:space="preserve">Escritorio Mark L – Madera #2 PISO Fabricado en madera industrial con recubrimiento </w:t>
            </w:r>
            <w:proofErr w:type="spellStart"/>
            <w:r w:rsidRPr="00B05E6C">
              <w:rPr>
                <w:rFonts w:ascii="Arial Narrow" w:eastAsia="Times New Roman" w:hAnsi="Arial Narrow" w:cs="Calibri"/>
                <w:color w:val="000000"/>
                <w:sz w:val="18"/>
                <w:szCs w:val="18"/>
                <w:lang w:eastAsia="es-CO"/>
              </w:rPr>
              <w:t>melaminico</w:t>
            </w:r>
            <w:proofErr w:type="spellEnd"/>
            <w:r w:rsidRPr="00B05E6C">
              <w:rPr>
                <w:rFonts w:ascii="Arial Narrow" w:eastAsia="Times New Roman" w:hAnsi="Arial Narrow" w:cs="Calibri"/>
                <w:color w:val="000000"/>
                <w:sz w:val="18"/>
                <w:szCs w:val="18"/>
                <w:lang w:eastAsia="es-CO"/>
              </w:rPr>
              <w:t>, estructura metálica con acabado en pintura electrostática, cajonera 2×1 y niveladores antideslizantes2 Gavetas tipo lapicero con corredera corriente1 Gaveta tipo carpetero con corredera FULL-</w:t>
            </w:r>
            <w:proofErr w:type="spellStart"/>
            <w:r w:rsidRPr="00B05E6C">
              <w:rPr>
                <w:rFonts w:ascii="Arial Narrow" w:eastAsia="Times New Roman" w:hAnsi="Arial Narrow" w:cs="Calibri"/>
                <w:color w:val="000000"/>
                <w:sz w:val="18"/>
                <w:szCs w:val="18"/>
                <w:lang w:eastAsia="es-CO"/>
              </w:rPr>
              <w:t>EXTENSIONCerradura</w:t>
            </w:r>
            <w:proofErr w:type="spellEnd"/>
            <w:r w:rsidRPr="00B05E6C">
              <w:rPr>
                <w:rFonts w:ascii="Arial Narrow" w:eastAsia="Times New Roman" w:hAnsi="Arial Narrow" w:cs="Calibri"/>
                <w:color w:val="000000"/>
                <w:sz w:val="18"/>
                <w:szCs w:val="18"/>
                <w:lang w:eastAsia="es-CO"/>
              </w:rPr>
              <w:t xml:space="preserve"> tipo </w:t>
            </w:r>
            <w:proofErr w:type="spellStart"/>
            <w:r w:rsidRPr="00B05E6C">
              <w:rPr>
                <w:rFonts w:ascii="Arial Narrow" w:eastAsia="Times New Roman" w:hAnsi="Arial Narrow" w:cs="Calibri"/>
                <w:color w:val="000000"/>
                <w:sz w:val="18"/>
                <w:szCs w:val="18"/>
                <w:lang w:eastAsia="es-CO"/>
              </w:rPr>
              <w:t>trampaMedidas:Frente</w:t>
            </w:r>
            <w:proofErr w:type="spellEnd"/>
            <w:r w:rsidRPr="00B05E6C">
              <w:rPr>
                <w:rFonts w:ascii="Arial Narrow" w:eastAsia="Times New Roman" w:hAnsi="Arial Narrow" w:cs="Calibri"/>
                <w:color w:val="000000"/>
                <w:sz w:val="18"/>
                <w:szCs w:val="18"/>
                <w:lang w:eastAsia="es-CO"/>
              </w:rPr>
              <w:t xml:space="preserve">: 150 – Fondo: 150 – Alto: 73cm 25 MM DE GROSOR MESA DE CENTRO fabricado en madera industrial con recubrimiento en </w:t>
            </w:r>
            <w:proofErr w:type="spellStart"/>
            <w:r w:rsidRPr="00B05E6C">
              <w:rPr>
                <w:rFonts w:ascii="Arial Narrow" w:eastAsia="Times New Roman" w:hAnsi="Arial Narrow" w:cs="Calibri"/>
                <w:color w:val="000000"/>
                <w:sz w:val="18"/>
                <w:szCs w:val="18"/>
                <w:lang w:eastAsia="es-CO"/>
              </w:rPr>
              <w:t>melaminico</w:t>
            </w:r>
            <w:proofErr w:type="spellEnd"/>
            <w:r w:rsidRPr="00B05E6C">
              <w:rPr>
                <w:rFonts w:ascii="Arial Narrow" w:eastAsia="Times New Roman" w:hAnsi="Arial Narrow" w:cs="Calibri"/>
                <w:color w:val="000000"/>
                <w:sz w:val="18"/>
                <w:szCs w:val="18"/>
                <w:lang w:eastAsia="es-CO"/>
              </w:rPr>
              <w:t xml:space="preserve"> estructura </w:t>
            </w:r>
            <w:proofErr w:type="spellStart"/>
            <w:r w:rsidRPr="00B05E6C">
              <w:rPr>
                <w:rFonts w:ascii="Arial Narrow" w:eastAsia="Times New Roman" w:hAnsi="Arial Narrow" w:cs="Calibri"/>
                <w:color w:val="000000"/>
                <w:sz w:val="18"/>
                <w:szCs w:val="18"/>
                <w:lang w:eastAsia="es-CO"/>
              </w:rPr>
              <w:t>metalica</w:t>
            </w:r>
            <w:proofErr w:type="spellEnd"/>
            <w:r w:rsidRPr="00B05E6C">
              <w:rPr>
                <w:rFonts w:ascii="Arial Narrow" w:eastAsia="Times New Roman" w:hAnsi="Arial Narrow" w:cs="Calibri"/>
                <w:color w:val="000000"/>
                <w:sz w:val="18"/>
                <w:szCs w:val="18"/>
                <w:lang w:eastAsia="es-CO"/>
              </w:rPr>
              <w:t xml:space="preserve"> con acabado en pintura </w:t>
            </w:r>
            <w:proofErr w:type="spellStart"/>
            <w:r w:rsidRPr="00B05E6C">
              <w:rPr>
                <w:rFonts w:ascii="Arial Narrow" w:eastAsia="Times New Roman" w:hAnsi="Arial Narrow" w:cs="Calibri"/>
                <w:color w:val="000000"/>
                <w:sz w:val="18"/>
                <w:szCs w:val="18"/>
                <w:lang w:eastAsia="es-CO"/>
              </w:rPr>
              <w:t>electrostatica</w:t>
            </w:r>
            <w:proofErr w:type="spellEnd"/>
            <w:r w:rsidRPr="00B05E6C">
              <w:rPr>
                <w:rFonts w:ascii="Arial Narrow" w:eastAsia="Times New Roman" w:hAnsi="Arial Narrow" w:cs="Calibri"/>
                <w:color w:val="000000"/>
                <w:sz w:val="18"/>
                <w:szCs w:val="18"/>
                <w:lang w:eastAsia="es-CO"/>
              </w:rPr>
              <w:t xml:space="preserve"> MEDIDAS: 80 REDONDA 25MM ALTURA 41 CM - - CON TRANSPORTES - ENSAMBLAJE E INSTALADO</w:t>
            </w:r>
          </w:p>
        </w:tc>
        <w:tc>
          <w:tcPr>
            <w:tcW w:w="1134" w:type="dxa"/>
            <w:tcBorders>
              <w:top w:val="nil"/>
              <w:left w:val="nil"/>
              <w:bottom w:val="single" w:sz="4" w:space="0" w:color="auto"/>
              <w:right w:val="single" w:sz="4" w:space="0" w:color="auto"/>
            </w:tcBorders>
            <w:shd w:val="clear" w:color="auto" w:fill="auto"/>
            <w:noWrap/>
            <w:vAlign w:val="center"/>
            <w:hideMark/>
          </w:tcPr>
          <w:p w14:paraId="7B35D2A7"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1</w:t>
            </w:r>
          </w:p>
        </w:tc>
      </w:tr>
      <w:tr w:rsidR="00B05E6C" w:rsidRPr="00B05E6C" w14:paraId="52EB5123" w14:textId="77777777" w:rsidTr="00B05E6C">
        <w:trPr>
          <w:trHeight w:val="1287"/>
        </w:trPr>
        <w:tc>
          <w:tcPr>
            <w:tcW w:w="7508" w:type="dxa"/>
            <w:tcBorders>
              <w:top w:val="nil"/>
              <w:left w:val="single" w:sz="4" w:space="0" w:color="auto"/>
              <w:bottom w:val="single" w:sz="4" w:space="0" w:color="auto"/>
              <w:right w:val="single" w:sz="4" w:space="0" w:color="auto"/>
            </w:tcBorders>
            <w:shd w:val="clear" w:color="auto" w:fill="auto"/>
            <w:vAlign w:val="bottom"/>
            <w:hideMark/>
          </w:tcPr>
          <w:p w14:paraId="40EF9235"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 xml:space="preserve">Escritorio Mark L – Madera #3 piso Fabricado en madera industrial con recubrimiento </w:t>
            </w:r>
            <w:proofErr w:type="spellStart"/>
            <w:r w:rsidRPr="00B05E6C">
              <w:rPr>
                <w:rFonts w:ascii="Arial Narrow" w:eastAsia="Times New Roman" w:hAnsi="Arial Narrow" w:cs="Calibri"/>
                <w:color w:val="000000"/>
                <w:sz w:val="18"/>
                <w:szCs w:val="18"/>
                <w:lang w:eastAsia="es-CO"/>
              </w:rPr>
              <w:t>melaminico</w:t>
            </w:r>
            <w:proofErr w:type="spellEnd"/>
            <w:r w:rsidRPr="00B05E6C">
              <w:rPr>
                <w:rFonts w:ascii="Arial Narrow" w:eastAsia="Times New Roman" w:hAnsi="Arial Narrow" w:cs="Calibri"/>
                <w:color w:val="000000"/>
                <w:sz w:val="18"/>
                <w:szCs w:val="18"/>
                <w:lang w:eastAsia="es-CO"/>
              </w:rPr>
              <w:t>, estructura metálica con acabado en pintura electrostática, cajonera 2×1 y niveladores antideslizantes2 Gavetas tipo lapicero con corredera corriente1 Gaveta tipo carpetero con corredera FULL-</w:t>
            </w:r>
            <w:proofErr w:type="spellStart"/>
            <w:r w:rsidRPr="00B05E6C">
              <w:rPr>
                <w:rFonts w:ascii="Arial Narrow" w:eastAsia="Times New Roman" w:hAnsi="Arial Narrow" w:cs="Calibri"/>
                <w:color w:val="000000"/>
                <w:sz w:val="18"/>
                <w:szCs w:val="18"/>
                <w:lang w:eastAsia="es-CO"/>
              </w:rPr>
              <w:t>EXTENSIONCerradura</w:t>
            </w:r>
            <w:proofErr w:type="spellEnd"/>
            <w:r w:rsidRPr="00B05E6C">
              <w:rPr>
                <w:rFonts w:ascii="Arial Narrow" w:eastAsia="Times New Roman" w:hAnsi="Arial Narrow" w:cs="Calibri"/>
                <w:color w:val="000000"/>
                <w:sz w:val="18"/>
                <w:szCs w:val="18"/>
                <w:lang w:eastAsia="es-CO"/>
              </w:rPr>
              <w:t xml:space="preserve"> tipo </w:t>
            </w:r>
            <w:proofErr w:type="spellStart"/>
            <w:r w:rsidRPr="00B05E6C">
              <w:rPr>
                <w:rFonts w:ascii="Arial Narrow" w:eastAsia="Times New Roman" w:hAnsi="Arial Narrow" w:cs="Calibri"/>
                <w:color w:val="000000"/>
                <w:sz w:val="18"/>
                <w:szCs w:val="18"/>
                <w:lang w:eastAsia="es-CO"/>
              </w:rPr>
              <w:t>trampaMedidas:Frente</w:t>
            </w:r>
            <w:proofErr w:type="spellEnd"/>
            <w:r w:rsidRPr="00B05E6C">
              <w:rPr>
                <w:rFonts w:ascii="Arial Narrow" w:eastAsia="Times New Roman" w:hAnsi="Arial Narrow" w:cs="Calibri"/>
                <w:color w:val="000000"/>
                <w:sz w:val="18"/>
                <w:szCs w:val="18"/>
                <w:lang w:eastAsia="es-CO"/>
              </w:rPr>
              <w:t xml:space="preserve">: 150 – Fondo: 150 – Alto: 73cm 25 MM DE GROSOR * ISLA DE 2 PUESTOS, 3 PISO Fabricado en madera industrial con recubrimiento </w:t>
            </w:r>
            <w:proofErr w:type="spellStart"/>
            <w:r w:rsidRPr="00B05E6C">
              <w:rPr>
                <w:rFonts w:ascii="Arial Narrow" w:eastAsia="Times New Roman" w:hAnsi="Arial Narrow" w:cs="Calibri"/>
                <w:color w:val="000000"/>
                <w:sz w:val="18"/>
                <w:szCs w:val="18"/>
                <w:lang w:eastAsia="es-CO"/>
              </w:rPr>
              <w:t>melaminico</w:t>
            </w:r>
            <w:proofErr w:type="spellEnd"/>
            <w:r w:rsidRPr="00B05E6C">
              <w:rPr>
                <w:rFonts w:ascii="Arial Narrow" w:eastAsia="Times New Roman" w:hAnsi="Arial Narrow" w:cs="Calibri"/>
                <w:color w:val="000000"/>
                <w:sz w:val="18"/>
                <w:szCs w:val="18"/>
                <w:lang w:eastAsia="es-CO"/>
              </w:rPr>
              <w:t xml:space="preserve">, estructura metálica con acabado en pintura con viga electrostática. </w:t>
            </w:r>
            <w:proofErr w:type="gramStart"/>
            <w:r w:rsidRPr="00B05E6C">
              <w:rPr>
                <w:rFonts w:ascii="Arial Narrow" w:eastAsia="Times New Roman" w:hAnsi="Arial Narrow" w:cs="Calibri"/>
                <w:color w:val="000000"/>
                <w:sz w:val="18"/>
                <w:szCs w:val="18"/>
                <w:lang w:eastAsia="es-CO"/>
              </w:rPr>
              <w:t>MEDIDAS ,</w:t>
            </w:r>
            <w:proofErr w:type="gramEnd"/>
            <w:r w:rsidRPr="00B05E6C">
              <w:rPr>
                <w:rFonts w:ascii="Arial Narrow" w:eastAsia="Times New Roman" w:hAnsi="Arial Narrow" w:cs="Calibri"/>
                <w:color w:val="000000"/>
                <w:sz w:val="18"/>
                <w:szCs w:val="18"/>
                <w:lang w:eastAsia="es-CO"/>
              </w:rPr>
              <w:t xml:space="preserve"> 120X60 INCLUYE PASACABLES Y 1 PANTALLA EN LAMINA DIVISORA EN LAMINA PEQUEÑA COLD ROLLED - CON TRANSPORTES - ENSAMBLAJE E INSTALADO</w:t>
            </w:r>
          </w:p>
        </w:tc>
        <w:tc>
          <w:tcPr>
            <w:tcW w:w="1134" w:type="dxa"/>
            <w:tcBorders>
              <w:top w:val="nil"/>
              <w:left w:val="nil"/>
              <w:bottom w:val="single" w:sz="4" w:space="0" w:color="auto"/>
              <w:right w:val="single" w:sz="4" w:space="0" w:color="auto"/>
            </w:tcBorders>
            <w:shd w:val="clear" w:color="auto" w:fill="auto"/>
            <w:noWrap/>
            <w:vAlign w:val="center"/>
            <w:hideMark/>
          </w:tcPr>
          <w:p w14:paraId="41C8E44E"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1</w:t>
            </w:r>
          </w:p>
        </w:tc>
      </w:tr>
      <w:tr w:rsidR="00B05E6C" w:rsidRPr="00B05E6C" w14:paraId="5391B732" w14:textId="77777777" w:rsidTr="00016775">
        <w:trPr>
          <w:trHeight w:val="2808"/>
        </w:trPr>
        <w:tc>
          <w:tcPr>
            <w:tcW w:w="7508" w:type="dxa"/>
            <w:tcBorders>
              <w:top w:val="nil"/>
              <w:left w:val="single" w:sz="4" w:space="0" w:color="auto"/>
              <w:bottom w:val="single" w:sz="4" w:space="0" w:color="auto"/>
              <w:right w:val="single" w:sz="4" w:space="0" w:color="auto"/>
            </w:tcBorders>
            <w:shd w:val="clear" w:color="auto" w:fill="auto"/>
            <w:vAlign w:val="bottom"/>
            <w:hideMark/>
          </w:tcPr>
          <w:p w14:paraId="28948C86"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 xml:space="preserve">Escritorio Mark L – Madera 3 PISO Fabricado en madera industrial con recubrimiento </w:t>
            </w:r>
            <w:proofErr w:type="spellStart"/>
            <w:r w:rsidRPr="00B05E6C">
              <w:rPr>
                <w:rFonts w:ascii="Arial Narrow" w:eastAsia="Times New Roman" w:hAnsi="Arial Narrow" w:cs="Calibri"/>
                <w:color w:val="000000"/>
                <w:sz w:val="18"/>
                <w:szCs w:val="18"/>
                <w:lang w:eastAsia="es-CO"/>
              </w:rPr>
              <w:t>melaminico</w:t>
            </w:r>
            <w:proofErr w:type="spellEnd"/>
            <w:r w:rsidRPr="00B05E6C">
              <w:rPr>
                <w:rFonts w:ascii="Arial Narrow" w:eastAsia="Times New Roman" w:hAnsi="Arial Narrow" w:cs="Calibri"/>
                <w:color w:val="000000"/>
                <w:sz w:val="18"/>
                <w:szCs w:val="18"/>
                <w:lang w:eastAsia="es-CO"/>
              </w:rPr>
              <w:t>, estructura metálica con acabado en pintura electrostática, cajonera 2×1 y niveladores antideslizantes2 Gavetas tipo lapicero con corredera corriente1 Gaveta tipo carpetero con corredera FULL-</w:t>
            </w:r>
            <w:proofErr w:type="spellStart"/>
            <w:r w:rsidRPr="00B05E6C">
              <w:rPr>
                <w:rFonts w:ascii="Arial Narrow" w:eastAsia="Times New Roman" w:hAnsi="Arial Narrow" w:cs="Calibri"/>
                <w:color w:val="000000"/>
                <w:sz w:val="18"/>
                <w:szCs w:val="18"/>
                <w:lang w:eastAsia="es-CO"/>
              </w:rPr>
              <w:t>EXTENSIONCerradura</w:t>
            </w:r>
            <w:proofErr w:type="spellEnd"/>
            <w:r w:rsidRPr="00B05E6C">
              <w:rPr>
                <w:rFonts w:ascii="Arial Narrow" w:eastAsia="Times New Roman" w:hAnsi="Arial Narrow" w:cs="Calibri"/>
                <w:color w:val="000000"/>
                <w:sz w:val="18"/>
                <w:szCs w:val="18"/>
                <w:lang w:eastAsia="es-CO"/>
              </w:rPr>
              <w:t xml:space="preserve"> tipo </w:t>
            </w:r>
            <w:proofErr w:type="spellStart"/>
            <w:proofErr w:type="gramStart"/>
            <w:r w:rsidRPr="00B05E6C">
              <w:rPr>
                <w:rFonts w:ascii="Arial Narrow" w:eastAsia="Times New Roman" w:hAnsi="Arial Narrow" w:cs="Calibri"/>
                <w:color w:val="000000"/>
                <w:sz w:val="18"/>
                <w:szCs w:val="18"/>
                <w:lang w:eastAsia="es-CO"/>
              </w:rPr>
              <w:t>trampaMedidas:Frente</w:t>
            </w:r>
            <w:proofErr w:type="spellEnd"/>
            <w:proofErr w:type="gramEnd"/>
            <w:r w:rsidRPr="00B05E6C">
              <w:rPr>
                <w:rFonts w:ascii="Arial Narrow" w:eastAsia="Times New Roman" w:hAnsi="Arial Narrow" w:cs="Calibri"/>
                <w:color w:val="000000"/>
                <w:sz w:val="18"/>
                <w:szCs w:val="18"/>
                <w:lang w:eastAsia="es-CO"/>
              </w:rPr>
              <w:t>: 150 – Fondo: 150 – Alto: 73cm 25 MM DE GROSOR - CON TRANSPORTE - ENSAMBLAJE E INSTALADO</w:t>
            </w:r>
          </w:p>
        </w:tc>
        <w:tc>
          <w:tcPr>
            <w:tcW w:w="1134" w:type="dxa"/>
            <w:tcBorders>
              <w:top w:val="nil"/>
              <w:left w:val="nil"/>
              <w:bottom w:val="single" w:sz="4" w:space="0" w:color="auto"/>
              <w:right w:val="single" w:sz="4" w:space="0" w:color="auto"/>
            </w:tcBorders>
            <w:shd w:val="clear" w:color="auto" w:fill="auto"/>
            <w:noWrap/>
            <w:vAlign w:val="center"/>
            <w:hideMark/>
          </w:tcPr>
          <w:p w14:paraId="65DFBE3A"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1</w:t>
            </w:r>
          </w:p>
        </w:tc>
      </w:tr>
      <w:tr w:rsidR="00B05E6C" w:rsidRPr="00B05E6C" w14:paraId="229A2FC4" w14:textId="77777777" w:rsidTr="00B05E6C">
        <w:trPr>
          <w:trHeight w:val="58"/>
        </w:trPr>
        <w:tc>
          <w:tcPr>
            <w:tcW w:w="7508" w:type="dxa"/>
            <w:tcBorders>
              <w:top w:val="nil"/>
              <w:left w:val="single" w:sz="4" w:space="0" w:color="auto"/>
              <w:bottom w:val="single" w:sz="4" w:space="0" w:color="auto"/>
              <w:right w:val="single" w:sz="4" w:space="0" w:color="auto"/>
            </w:tcBorders>
            <w:shd w:val="clear" w:color="auto" w:fill="auto"/>
            <w:vAlign w:val="bottom"/>
            <w:hideMark/>
          </w:tcPr>
          <w:p w14:paraId="182DEA3C"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 xml:space="preserve">Mesa de Juntas </w:t>
            </w:r>
            <w:proofErr w:type="spellStart"/>
            <w:r w:rsidRPr="00B05E6C">
              <w:rPr>
                <w:rFonts w:ascii="Arial Narrow" w:eastAsia="Times New Roman" w:hAnsi="Arial Narrow" w:cs="Calibri"/>
                <w:color w:val="000000"/>
                <w:sz w:val="18"/>
                <w:szCs w:val="18"/>
                <w:lang w:eastAsia="es-CO"/>
              </w:rPr>
              <w:t>PortoMesa</w:t>
            </w:r>
            <w:proofErr w:type="spellEnd"/>
            <w:r w:rsidRPr="00B05E6C">
              <w:rPr>
                <w:rFonts w:ascii="Arial Narrow" w:eastAsia="Times New Roman" w:hAnsi="Arial Narrow" w:cs="Calibri"/>
                <w:color w:val="000000"/>
                <w:sz w:val="18"/>
                <w:szCs w:val="18"/>
                <w:lang w:eastAsia="es-CO"/>
              </w:rPr>
              <w:t xml:space="preserve"> de juntas con superficie fabricada en madera industrial con recubrimiento </w:t>
            </w:r>
            <w:proofErr w:type="spellStart"/>
            <w:r w:rsidRPr="00B05E6C">
              <w:rPr>
                <w:rFonts w:ascii="Arial Narrow" w:eastAsia="Times New Roman" w:hAnsi="Arial Narrow" w:cs="Calibri"/>
                <w:color w:val="000000"/>
                <w:sz w:val="18"/>
                <w:szCs w:val="18"/>
                <w:lang w:eastAsia="es-CO"/>
              </w:rPr>
              <w:t>melaminico</w:t>
            </w:r>
            <w:proofErr w:type="spellEnd"/>
            <w:r w:rsidRPr="00B05E6C">
              <w:rPr>
                <w:rFonts w:ascii="Arial Narrow" w:eastAsia="Times New Roman" w:hAnsi="Arial Narrow" w:cs="Calibri"/>
                <w:color w:val="000000"/>
                <w:sz w:val="18"/>
                <w:szCs w:val="18"/>
                <w:lang w:eastAsia="es-CO"/>
              </w:rPr>
              <w:t xml:space="preserve">. Tapa abatible para acceder a la conectividad compuesta por 2 canaletas fabricadas en </w:t>
            </w:r>
            <w:proofErr w:type="spellStart"/>
            <w:r w:rsidRPr="00B05E6C">
              <w:rPr>
                <w:rFonts w:ascii="Arial Narrow" w:eastAsia="Times New Roman" w:hAnsi="Arial Narrow" w:cs="Calibri"/>
                <w:color w:val="000000"/>
                <w:sz w:val="18"/>
                <w:szCs w:val="18"/>
                <w:lang w:eastAsia="es-CO"/>
              </w:rPr>
              <w:t>lamina</w:t>
            </w:r>
            <w:proofErr w:type="spellEnd"/>
            <w:r w:rsidRPr="00B05E6C">
              <w:rPr>
                <w:rFonts w:ascii="Arial Narrow" w:eastAsia="Times New Roman" w:hAnsi="Arial Narrow" w:cs="Calibri"/>
                <w:color w:val="000000"/>
                <w:sz w:val="18"/>
                <w:szCs w:val="18"/>
                <w:lang w:eastAsia="es-CO"/>
              </w:rPr>
              <w:t xml:space="preserve"> COLD-ROLLED y con acabado en pintura electrostática. Costados fabricados en tubo rectangular con acabado en pintura </w:t>
            </w:r>
            <w:r w:rsidRPr="00B05E6C">
              <w:rPr>
                <w:rFonts w:ascii="Arial Narrow" w:eastAsia="Times New Roman" w:hAnsi="Arial Narrow" w:cs="Calibri"/>
                <w:color w:val="000000"/>
                <w:sz w:val="18"/>
                <w:szCs w:val="18"/>
                <w:lang w:eastAsia="es-CO"/>
              </w:rPr>
              <w:lastRenderedPageBreak/>
              <w:t xml:space="preserve">electrostática y alma de madera industrial con recubrimiento </w:t>
            </w:r>
            <w:proofErr w:type="spellStart"/>
            <w:proofErr w:type="gramStart"/>
            <w:r w:rsidRPr="00B05E6C">
              <w:rPr>
                <w:rFonts w:ascii="Arial Narrow" w:eastAsia="Times New Roman" w:hAnsi="Arial Narrow" w:cs="Calibri"/>
                <w:color w:val="000000"/>
                <w:sz w:val="18"/>
                <w:szCs w:val="18"/>
                <w:lang w:eastAsia="es-CO"/>
              </w:rPr>
              <w:t>melaminico.Mesa</w:t>
            </w:r>
            <w:proofErr w:type="spellEnd"/>
            <w:proofErr w:type="gramEnd"/>
            <w:r w:rsidRPr="00B05E6C">
              <w:rPr>
                <w:rFonts w:ascii="Arial Narrow" w:eastAsia="Times New Roman" w:hAnsi="Arial Narrow" w:cs="Calibri"/>
                <w:color w:val="000000"/>
                <w:sz w:val="18"/>
                <w:szCs w:val="18"/>
                <w:lang w:eastAsia="es-CO"/>
              </w:rPr>
              <w:t xml:space="preserve"> de juntas para 14 </w:t>
            </w:r>
            <w:proofErr w:type="spellStart"/>
            <w:r w:rsidRPr="00B05E6C">
              <w:rPr>
                <w:rFonts w:ascii="Arial Narrow" w:eastAsia="Times New Roman" w:hAnsi="Arial Narrow" w:cs="Calibri"/>
                <w:color w:val="000000"/>
                <w:sz w:val="18"/>
                <w:szCs w:val="18"/>
                <w:lang w:eastAsia="es-CO"/>
              </w:rPr>
              <w:t>personasDimensiones:Frente</w:t>
            </w:r>
            <w:proofErr w:type="spellEnd"/>
            <w:r w:rsidRPr="00B05E6C">
              <w:rPr>
                <w:rFonts w:ascii="Arial Narrow" w:eastAsia="Times New Roman" w:hAnsi="Arial Narrow" w:cs="Calibri"/>
                <w:color w:val="000000"/>
                <w:sz w:val="18"/>
                <w:szCs w:val="18"/>
                <w:lang w:eastAsia="es-CO"/>
              </w:rPr>
              <w:t>: 380 – Fondo: 120 – Alto 73cm 25 MM GROSOR - CON TRANSPORTE - ENSAMBLAJE E INSTALADO</w:t>
            </w:r>
          </w:p>
        </w:tc>
        <w:tc>
          <w:tcPr>
            <w:tcW w:w="1134" w:type="dxa"/>
            <w:tcBorders>
              <w:top w:val="nil"/>
              <w:left w:val="nil"/>
              <w:bottom w:val="single" w:sz="4" w:space="0" w:color="auto"/>
              <w:right w:val="single" w:sz="4" w:space="0" w:color="auto"/>
            </w:tcBorders>
            <w:shd w:val="clear" w:color="auto" w:fill="auto"/>
            <w:noWrap/>
            <w:vAlign w:val="center"/>
            <w:hideMark/>
          </w:tcPr>
          <w:p w14:paraId="347FB6F2"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lastRenderedPageBreak/>
              <w:t>1</w:t>
            </w:r>
          </w:p>
        </w:tc>
      </w:tr>
      <w:tr w:rsidR="00B05E6C" w:rsidRPr="00B05E6C" w14:paraId="3E400DED" w14:textId="77777777" w:rsidTr="00B05E6C">
        <w:trPr>
          <w:trHeight w:val="2056"/>
        </w:trPr>
        <w:tc>
          <w:tcPr>
            <w:tcW w:w="7508" w:type="dxa"/>
            <w:tcBorders>
              <w:top w:val="nil"/>
              <w:left w:val="single" w:sz="4" w:space="0" w:color="auto"/>
              <w:bottom w:val="single" w:sz="4" w:space="0" w:color="auto"/>
              <w:right w:val="single" w:sz="4" w:space="0" w:color="auto"/>
            </w:tcBorders>
            <w:shd w:val="clear" w:color="auto" w:fill="auto"/>
            <w:vAlign w:val="bottom"/>
            <w:hideMark/>
          </w:tcPr>
          <w:p w14:paraId="1027417B"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 xml:space="preserve">Escritorio Mark L – Madera 2 PISO Fabricado en madera industrial con recubrimiento </w:t>
            </w:r>
            <w:proofErr w:type="spellStart"/>
            <w:r w:rsidRPr="00B05E6C">
              <w:rPr>
                <w:rFonts w:ascii="Arial Narrow" w:eastAsia="Times New Roman" w:hAnsi="Arial Narrow" w:cs="Calibri"/>
                <w:color w:val="000000"/>
                <w:sz w:val="18"/>
                <w:szCs w:val="18"/>
                <w:lang w:eastAsia="es-CO"/>
              </w:rPr>
              <w:t>melaminico</w:t>
            </w:r>
            <w:proofErr w:type="spellEnd"/>
            <w:r w:rsidRPr="00B05E6C">
              <w:rPr>
                <w:rFonts w:ascii="Arial Narrow" w:eastAsia="Times New Roman" w:hAnsi="Arial Narrow" w:cs="Calibri"/>
                <w:color w:val="000000"/>
                <w:sz w:val="18"/>
                <w:szCs w:val="18"/>
                <w:lang w:eastAsia="es-CO"/>
              </w:rPr>
              <w:t>, estructura metálica con acabado en pintura electrostática, cajonera 2×1 y niveladores antideslizantes , 2 Gavetas tipo lapicero con corredera corriente 1 Gaveta tipo carpetero con corredera FULL-</w:t>
            </w:r>
            <w:proofErr w:type="spellStart"/>
            <w:r w:rsidRPr="00B05E6C">
              <w:rPr>
                <w:rFonts w:ascii="Arial Narrow" w:eastAsia="Times New Roman" w:hAnsi="Arial Narrow" w:cs="Calibri"/>
                <w:color w:val="000000"/>
                <w:sz w:val="18"/>
                <w:szCs w:val="18"/>
                <w:lang w:eastAsia="es-CO"/>
              </w:rPr>
              <w:t>EXTENSION,Cerradura</w:t>
            </w:r>
            <w:proofErr w:type="spellEnd"/>
            <w:r w:rsidRPr="00B05E6C">
              <w:rPr>
                <w:rFonts w:ascii="Arial Narrow" w:eastAsia="Times New Roman" w:hAnsi="Arial Narrow" w:cs="Calibri"/>
                <w:color w:val="000000"/>
                <w:sz w:val="18"/>
                <w:szCs w:val="18"/>
                <w:lang w:eastAsia="es-CO"/>
              </w:rPr>
              <w:t xml:space="preserve"> tipo </w:t>
            </w:r>
            <w:proofErr w:type="spellStart"/>
            <w:r w:rsidRPr="00B05E6C">
              <w:rPr>
                <w:rFonts w:ascii="Arial Narrow" w:eastAsia="Times New Roman" w:hAnsi="Arial Narrow" w:cs="Calibri"/>
                <w:color w:val="000000"/>
                <w:sz w:val="18"/>
                <w:szCs w:val="18"/>
                <w:lang w:eastAsia="es-CO"/>
              </w:rPr>
              <w:t>trampa,Medidas:Frente</w:t>
            </w:r>
            <w:proofErr w:type="spellEnd"/>
            <w:r w:rsidRPr="00B05E6C">
              <w:rPr>
                <w:rFonts w:ascii="Arial Narrow" w:eastAsia="Times New Roman" w:hAnsi="Arial Narrow" w:cs="Calibri"/>
                <w:color w:val="000000"/>
                <w:sz w:val="18"/>
                <w:szCs w:val="18"/>
                <w:lang w:eastAsia="es-CO"/>
              </w:rPr>
              <w:t xml:space="preserve">: 150 – Fondo: 150 – Alto: 73cm 25 MM DE GROSOR * ISLA DE 2 PUESTOS, 2 PISO Fabricado en madera industrial con recubrimiento </w:t>
            </w:r>
            <w:proofErr w:type="spellStart"/>
            <w:r w:rsidRPr="00B05E6C">
              <w:rPr>
                <w:rFonts w:ascii="Arial Narrow" w:eastAsia="Times New Roman" w:hAnsi="Arial Narrow" w:cs="Calibri"/>
                <w:color w:val="000000"/>
                <w:sz w:val="18"/>
                <w:szCs w:val="18"/>
                <w:lang w:eastAsia="es-CO"/>
              </w:rPr>
              <w:t>melaminico</w:t>
            </w:r>
            <w:proofErr w:type="spellEnd"/>
            <w:r w:rsidRPr="00B05E6C">
              <w:rPr>
                <w:rFonts w:ascii="Arial Narrow" w:eastAsia="Times New Roman" w:hAnsi="Arial Narrow" w:cs="Calibri"/>
                <w:color w:val="000000"/>
                <w:sz w:val="18"/>
                <w:szCs w:val="18"/>
                <w:lang w:eastAsia="es-CO"/>
              </w:rPr>
              <w:t xml:space="preserve">, estructura metálica con acabado en pintura con viga electrostática. </w:t>
            </w:r>
            <w:proofErr w:type="gramStart"/>
            <w:r w:rsidRPr="00B05E6C">
              <w:rPr>
                <w:rFonts w:ascii="Arial Narrow" w:eastAsia="Times New Roman" w:hAnsi="Arial Narrow" w:cs="Calibri"/>
                <w:color w:val="000000"/>
                <w:sz w:val="18"/>
                <w:szCs w:val="18"/>
                <w:lang w:eastAsia="es-CO"/>
              </w:rPr>
              <w:t>MEDIDAS ,</w:t>
            </w:r>
            <w:proofErr w:type="gramEnd"/>
            <w:r w:rsidRPr="00B05E6C">
              <w:rPr>
                <w:rFonts w:ascii="Arial Narrow" w:eastAsia="Times New Roman" w:hAnsi="Arial Narrow" w:cs="Calibri"/>
                <w:color w:val="000000"/>
                <w:sz w:val="18"/>
                <w:szCs w:val="18"/>
                <w:lang w:eastAsia="es-CO"/>
              </w:rPr>
              <w:t xml:space="preserve"> 240X60 INCLUYE PASACABLES Y 1 PANTALLA EN LAMINA DIVISORA EN LAMINA COLD ROLLED ESCRITORIO SENCILLO Fabricado en madera industrial con recubrimiento </w:t>
            </w:r>
            <w:proofErr w:type="spellStart"/>
            <w:r w:rsidRPr="00B05E6C">
              <w:rPr>
                <w:rFonts w:ascii="Arial Narrow" w:eastAsia="Times New Roman" w:hAnsi="Arial Narrow" w:cs="Calibri"/>
                <w:color w:val="000000"/>
                <w:sz w:val="18"/>
                <w:szCs w:val="18"/>
                <w:lang w:eastAsia="es-CO"/>
              </w:rPr>
              <w:t>melaminico</w:t>
            </w:r>
            <w:proofErr w:type="spellEnd"/>
            <w:r w:rsidRPr="00B05E6C">
              <w:rPr>
                <w:rFonts w:ascii="Arial Narrow" w:eastAsia="Times New Roman" w:hAnsi="Arial Narrow" w:cs="Calibri"/>
                <w:color w:val="000000"/>
                <w:sz w:val="18"/>
                <w:szCs w:val="18"/>
                <w:lang w:eastAsia="es-CO"/>
              </w:rPr>
              <w:t>, estructura metálica con acabado en pintura electrostática, MEDIDAS 120X60 25 MM DE GROSOR INCLUYE PASA CABLE CON TRANSPORTE - ENSAMBLAJE E INSTALADO</w:t>
            </w:r>
          </w:p>
        </w:tc>
        <w:tc>
          <w:tcPr>
            <w:tcW w:w="1134" w:type="dxa"/>
            <w:tcBorders>
              <w:top w:val="nil"/>
              <w:left w:val="nil"/>
              <w:bottom w:val="single" w:sz="4" w:space="0" w:color="auto"/>
              <w:right w:val="single" w:sz="4" w:space="0" w:color="auto"/>
            </w:tcBorders>
            <w:shd w:val="clear" w:color="auto" w:fill="auto"/>
            <w:noWrap/>
            <w:vAlign w:val="center"/>
            <w:hideMark/>
          </w:tcPr>
          <w:p w14:paraId="4D07C5E7"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1</w:t>
            </w:r>
          </w:p>
        </w:tc>
      </w:tr>
      <w:tr w:rsidR="00B05E6C" w:rsidRPr="00B05E6C" w14:paraId="47BC9561" w14:textId="77777777" w:rsidTr="00B05E6C">
        <w:trPr>
          <w:trHeight w:val="1151"/>
        </w:trPr>
        <w:tc>
          <w:tcPr>
            <w:tcW w:w="7508" w:type="dxa"/>
            <w:tcBorders>
              <w:top w:val="nil"/>
              <w:left w:val="single" w:sz="4" w:space="0" w:color="auto"/>
              <w:bottom w:val="single" w:sz="4" w:space="0" w:color="auto"/>
              <w:right w:val="single" w:sz="4" w:space="0" w:color="auto"/>
            </w:tcBorders>
            <w:shd w:val="clear" w:color="auto" w:fill="auto"/>
            <w:vAlign w:val="bottom"/>
            <w:hideMark/>
          </w:tcPr>
          <w:p w14:paraId="3A63233A"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 xml:space="preserve">ISLA DE TRABAJO 2 PISO Escritorios Fabricado en madera industrial con recubrimiento </w:t>
            </w:r>
            <w:proofErr w:type="spellStart"/>
            <w:r w:rsidRPr="00B05E6C">
              <w:rPr>
                <w:rFonts w:ascii="Arial Narrow" w:eastAsia="Times New Roman" w:hAnsi="Arial Narrow" w:cs="Calibri"/>
                <w:color w:val="000000"/>
                <w:sz w:val="18"/>
                <w:szCs w:val="18"/>
                <w:lang w:eastAsia="es-CO"/>
              </w:rPr>
              <w:t>melaminico</w:t>
            </w:r>
            <w:proofErr w:type="spellEnd"/>
            <w:r w:rsidRPr="00B05E6C">
              <w:rPr>
                <w:rFonts w:ascii="Arial Narrow" w:eastAsia="Times New Roman" w:hAnsi="Arial Narrow" w:cs="Calibri"/>
                <w:color w:val="000000"/>
                <w:sz w:val="18"/>
                <w:szCs w:val="18"/>
                <w:lang w:eastAsia="es-CO"/>
              </w:rPr>
              <w:t xml:space="preserve">, estructura metálica con acabado en pintura </w:t>
            </w:r>
            <w:proofErr w:type="spellStart"/>
            <w:proofErr w:type="gramStart"/>
            <w:r w:rsidRPr="00B05E6C">
              <w:rPr>
                <w:rFonts w:ascii="Arial Narrow" w:eastAsia="Times New Roman" w:hAnsi="Arial Narrow" w:cs="Calibri"/>
                <w:color w:val="000000"/>
                <w:sz w:val="18"/>
                <w:szCs w:val="18"/>
                <w:lang w:eastAsia="es-CO"/>
              </w:rPr>
              <w:t>electrostática,medidas</w:t>
            </w:r>
            <w:proofErr w:type="spellEnd"/>
            <w:proofErr w:type="gramEnd"/>
            <w:r w:rsidRPr="00B05E6C">
              <w:rPr>
                <w:rFonts w:ascii="Arial Narrow" w:eastAsia="Times New Roman" w:hAnsi="Arial Narrow" w:cs="Calibri"/>
                <w:color w:val="000000"/>
                <w:sz w:val="18"/>
                <w:szCs w:val="18"/>
                <w:lang w:eastAsia="es-CO"/>
              </w:rPr>
              <w:t xml:space="preserve"> 240x120 25MM GROSOR CON 2 PANTALLAS GRANDES LAMINA COLD ROLLED INCLUYE PASACABLES - CON TRANSPORTE - ENSAMBLAJE E INSTALADO</w:t>
            </w:r>
          </w:p>
        </w:tc>
        <w:tc>
          <w:tcPr>
            <w:tcW w:w="1134" w:type="dxa"/>
            <w:tcBorders>
              <w:top w:val="nil"/>
              <w:left w:val="nil"/>
              <w:bottom w:val="single" w:sz="4" w:space="0" w:color="auto"/>
              <w:right w:val="single" w:sz="4" w:space="0" w:color="auto"/>
            </w:tcBorders>
            <w:shd w:val="clear" w:color="auto" w:fill="auto"/>
            <w:noWrap/>
            <w:vAlign w:val="center"/>
            <w:hideMark/>
          </w:tcPr>
          <w:p w14:paraId="084B31A7"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1</w:t>
            </w:r>
          </w:p>
        </w:tc>
      </w:tr>
      <w:tr w:rsidR="00B05E6C" w:rsidRPr="00B05E6C" w14:paraId="18934DDA" w14:textId="77777777" w:rsidTr="00B05E6C">
        <w:trPr>
          <w:trHeight w:val="1125"/>
        </w:trPr>
        <w:tc>
          <w:tcPr>
            <w:tcW w:w="7508" w:type="dxa"/>
            <w:tcBorders>
              <w:top w:val="nil"/>
              <w:left w:val="single" w:sz="4" w:space="0" w:color="auto"/>
              <w:bottom w:val="single" w:sz="4" w:space="0" w:color="auto"/>
              <w:right w:val="single" w:sz="4" w:space="0" w:color="auto"/>
            </w:tcBorders>
            <w:shd w:val="clear" w:color="auto" w:fill="auto"/>
            <w:vAlign w:val="bottom"/>
            <w:hideMark/>
          </w:tcPr>
          <w:p w14:paraId="28BB8F8B"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 xml:space="preserve">Armario multiusos </w:t>
            </w:r>
            <w:proofErr w:type="spellStart"/>
            <w:r w:rsidRPr="00B05E6C">
              <w:rPr>
                <w:rFonts w:ascii="Arial Narrow" w:eastAsia="Times New Roman" w:hAnsi="Arial Narrow" w:cs="Calibri"/>
                <w:color w:val="000000"/>
                <w:sz w:val="18"/>
                <w:szCs w:val="18"/>
                <w:lang w:eastAsia="es-CO"/>
              </w:rPr>
              <w:t>medianoFabricado</w:t>
            </w:r>
            <w:proofErr w:type="spellEnd"/>
            <w:r w:rsidRPr="00B05E6C">
              <w:rPr>
                <w:rFonts w:ascii="Arial Narrow" w:eastAsia="Times New Roman" w:hAnsi="Arial Narrow" w:cs="Calibri"/>
                <w:color w:val="000000"/>
                <w:sz w:val="18"/>
                <w:szCs w:val="18"/>
                <w:lang w:eastAsia="es-CO"/>
              </w:rPr>
              <w:t xml:space="preserve"> en lámina COLD-ROLLED con acabado en pintura electrostática, puertas de parche, entrepaños graduables en altura, cerradura de seguridad y niveladores antideslizantes. INCLUYE SUPERFICIE SUPERIOR EN </w:t>
            </w:r>
            <w:proofErr w:type="spellStart"/>
            <w:r w:rsidRPr="00B05E6C">
              <w:rPr>
                <w:rFonts w:ascii="Arial Narrow" w:eastAsia="Times New Roman" w:hAnsi="Arial Narrow" w:cs="Calibri"/>
                <w:color w:val="000000"/>
                <w:sz w:val="18"/>
                <w:szCs w:val="18"/>
                <w:lang w:eastAsia="es-CO"/>
              </w:rPr>
              <w:t>MADERAManija</w:t>
            </w:r>
            <w:proofErr w:type="spellEnd"/>
            <w:r w:rsidRPr="00B05E6C">
              <w:rPr>
                <w:rFonts w:ascii="Arial Narrow" w:eastAsia="Times New Roman" w:hAnsi="Arial Narrow" w:cs="Calibri"/>
                <w:color w:val="000000"/>
                <w:sz w:val="18"/>
                <w:szCs w:val="18"/>
                <w:lang w:eastAsia="es-CO"/>
              </w:rPr>
              <w:t xml:space="preserve"> cilíndrica en acero pulido2 Entrepaños con refuerzo central; graduables en altura con sistema de </w:t>
            </w:r>
            <w:proofErr w:type="spellStart"/>
            <w:r w:rsidRPr="00B05E6C">
              <w:rPr>
                <w:rFonts w:ascii="Arial Narrow" w:eastAsia="Times New Roman" w:hAnsi="Arial Narrow" w:cs="Calibri"/>
                <w:color w:val="000000"/>
                <w:sz w:val="18"/>
                <w:szCs w:val="18"/>
                <w:lang w:eastAsia="es-CO"/>
              </w:rPr>
              <w:t>uñaCerradura</w:t>
            </w:r>
            <w:proofErr w:type="spellEnd"/>
            <w:r w:rsidRPr="00B05E6C">
              <w:rPr>
                <w:rFonts w:ascii="Arial Narrow" w:eastAsia="Times New Roman" w:hAnsi="Arial Narrow" w:cs="Calibri"/>
                <w:color w:val="000000"/>
                <w:sz w:val="18"/>
                <w:szCs w:val="18"/>
                <w:lang w:eastAsia="es-CO"/>
              </w:rPr>
              <w:t xml:space="preserve"> de </w:t>
            </w:r>
            <w:proofErr w:type="spellStart"/>
            <w:proofErr w:type="gramStart"/>
            <w:r w:rsidRPr="00B05E6C">
              <w:rPr>
                <w:rFonts w:ascii="Arial Narrow" w:eastAsia="Times New Roman" w:hAnsi="Arial Narrow" w:cs="Calibri"/>
                <w:color w:val="000000"/>
                <w:sz w:val="18"/>
                <w:szCs w:val="18"/>
                <w:lang w:eastAsia="es-CO"/>
              </w:rPr>
              <w:t>seguridadDimensiones:Frente</w:t>
            </w:r>
            <w:proofErr w:type="spellEnd"/>
            <w:proofErr w:type="gramEnd"/>
            <w:r w:rsidRPr="00B05E6C">
              <w:rPr>
                <w:rFonts w:ascii="Arial Narrow" w:eastAsia="Times New Roman" w:hAnsi="Arial Narrow" w:cs="Calibri"/>
                <w:color w:val="000000"/>
                <w:sz w:val="18"/>
                <w:szCs w:val="18"/>
                <w:lang w:eastAsia="es-CO"/>
              </w:rPr>
              <w:t>: 58 – Fondo: 48,5 – Alto: 99,5cm -CON TRANSPORTE - ENSAMBLAJE E INSTALADO</w:t>
            </w:r>
          </w:p>
        </w:tc>
        <w:tc>
          <w:tcPr>
            <w:tcW w:w="1134" w:type="dxa"/>
            <w:tcBorders>
              <w:top w:val="nil"/>
              <w:left w:val="nil"/>
              <w:bottom w:val="single" w:sz="4" w:space="0" w:color="auto"/>
              <w:right w:val="single" w:sz="4" w:space="0" w:color="auto"/>
            </w:tcBorders>
            <w:shd w:val="clear" w:color="auto" w:fill="auto"/>
            <w:noWrap/>
            <w:vAlign w:val="center"/>
            <w:hideMark/>
          </w:tcPr>
          <w:p w14:paraId="3E7E9127"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5</w:t>
            </w:r>
          </w:p>
        </w:tc>
      </w:tr>
      <w:tr w:rsidR="00B05E6C" w:rsidRPr="00B05E6C" w14:paraId="66A9E834" w14:textId="77777777" w:rsidTr="00B05E6C">
        <w:trPr>
          <w:trHeight w:val="973"/>
        </w:trPr>
        <w:tc>
          <w:tcPr>
            <w:tcW w:w="7508" w:type="dxa"/>
            <w:tcBorders>
              <w:top w:val="nil"/>
              <w:left w:val="single" w:sz="4" w:space="0" w:color="auto"/>
              <w:bottom w:val="single" w:sz="4" w:space="0" w:color="auto"/>
              <w:right w:val="single" w:sz="4" w:space="0" w:color="auto"/>
            </w:tcBorders>
            <w:shd w:val="clear" w:color="auto" w:fill="auto"/>
            <w:vAlign w:val="bottom"/>
            <w:hideMark/>
          </w:tcPr>
          <w:p w14:paraId="661E5F03"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 xml:space="preserve">Tándem 4 Puestos </w:t>
            </w:r>
            <w:proofErr w:type="spellStart"/>
            <w:r w:rsidRPr="00B05E6C">
              <w:rPr>
                <w:rFonts w:ascii="Arial Narrow" w:eastAsia="Times New Roman" w:hAnsi="Arial Narrow" w:cs="Calibri"/>
                <w:color w:val="000000"/>
                <w:sz w:val="18"/>
                <w:szCs w:val="18"/>
                <w:lang w:eastAsia="es-CO"/>
              </w:rPr>
              <w:t>CromadaEstructura</w:t>
            </w:r>
            <w:proofErr w:type="spellEnd"/>
            <w:r w:rsidRPr="00B05E6C">
              <w:rPr>
                <w:rFonts w:ascii="Arial Narrow" w:eastAsia="Times New Roman" w:hAnsi="Arial Narrow" w:cs="Calibri"/>
                <w:color w:val="000000"/>
                <w:sz w:val="18"/>
                <w:szCs w:val="18"/>
                <w:lang w:eastAsia="es-CO"/>
              </w:rPr>
              <w:t xml:space="preserve"> 100% en </w:t>
            </w:r>
            <w:proofErr w:type="spellStart"/>
            <w:proofErr w:type="gramStart"/>
            <w:r w:rsidRPr="00B05E6C">
              <w:rPr>
                <w:rFonts w:ascii="Arial Narrow" w:eastAsia="Times New Roman" w:hAnsi="Arial Narrow" w:cs="Calibri"/>
                <w:color w:val="000000"/>
                <w:sz w:val="18"/>
                <w:szCs w:val="18"/>
                <w:lang w:eastAsia="es-CO"/>
              </w:rPr>
              <w:t>acero.Patas</w:t>
            </w:r>
            <w:proofErr w:type="spellEnd"/>
            <w:proofErr w:type="gramEnd"/>
            <w:r w:rsidRPr="00B05E6C">
              <w:rPr>
                <w:rFonts w:ascii="Arial Narrow" w:eastAsia="Times New Roman" w:hAnsi="Arial Narrow" w:cs="Calibri"/>
                <w:color w:val="000000"/>
                <w:sz w:val="18"/>
                <w:szCs w:val="18"/>
                <w:lang w:eastAsia="es-CO"/>
              </w:rPr>
              <w:t xml:space="preserve"> metálicas en Acero-Cromado con </w:t>
            </w:r>
            <w:proofErr w:type="spellStart"/>
            <w:r w:rsidRPr="00B05E6C">
              <w:rPr>
                <w:rFonts w:ascii="Arial Narrow" w:eastAsia="Times New Roman" w:hAnsi="Arial Narrow" w:cs="Calibri"/>
                <w:color w:val="000000"/>
                <w:sz w:val="18"/>
                <w:szCs w:val="18"/>
                <w:lang w:eastAsia="es-CO"/>
              </w:rPr>
              <w:t>niveladores.Apoyabrazos</w:t>
            </w:r>
            <w:proofErr w:type="spellEnd"/>
            <w:r w:rsidRPr="00B05E6C">
              <w:rPr>
                <w:rFonts w:ascii="Arial Narrow" w:eastAsia="Times New Roman" w:hAnsi="Arial Narrow" w:cs="Calibri"/>
                <w:color w:val="000000"/>
                <w:sz w:val="18"/>
                <w:szCs w:val="18"/>
                <w:lang w:eastAsia="es-CO"/>
              </w:rPr>
              <w:t xml:space="preserve"> metálicos en Acero </w:t>
            </w:r>
            <w:proofErr w:type="spellStart"/>
            <w:r w:rsidRPr="00B05E6C">
              <w:rPr>
                <w:rFonts w:ascii="Arial Narrow" w:eastAsia="Times New Roman" w:hAnsi="Arial Narrow" w:cs="Calibri"/>
                <w:color w:val="000000"/>
                <w:sz w:val="18"/>
                <w:szCs w:val="18"/>
                <w:lang w:eastAsia="es-CO"/>
              </w:rPr>
              <w:t>Cromado.Asiento</w:t>
            </w:r>
            <w:proofErr w:type="spellEnd"/>
            <w:r w:rsidRPr="00B05E6C">
              <w:rPr>
                <w:rFonts w:ascii="Arial Narrow" w:eastAsia="Times New Roman" w:hAnsi="Arial Narrow" w:cs="Calibri"/>
                <w:color w:val="000000"/>
                <w:sz w:val="18"/>
                <w:szCs w:val="18"/>
                <w:lang w:eastAsia="es-CO"/>
              </w:rPr>
              <w:t xml:space="preserve"> y espaldar </w:t>
            </w:r>
            <w:proofErr w:type="spellStart"/>
            <w:r w:rsidRPr="00B05E6C">
              <w:rPr>
                <w:rFonts w:ascii="Arial Narrow" w:eastAsia="Times New Roman" w:hAnsi="Arial Narrow" w:cs="Calibri"/>
                <w:color w:val="000000"/>
                <w:sz w:val="18"/>
                <w:szCs w:val="18"/>
                <w:lang w:eastAsia="es-CO"/>
              </w:rPr>
              <w:t>metálico.Travesaño</w:t>
            </w:r>
            <w:proofErr w:type="spellEnd"/>
            <w:r w:rsidRPr="00B05E6C">
              <w:rPr>
                <w:rFonts w:ascii="Arial Narrow" w:eastAsia="Times New Roman" w:hAnsi="Arial Narrow" w:cs="Calibri"/>
                <w:color w:val="000000"/>
                <w:sz w:val="18"/>
                <w:szCs w:val="18"/>
                <w:lang w:eastAsia="es-CO"/>
              </w:rPr>
              <w:t xml:space="preserve"> de acero con pintura electrostática .Brazos metálicos cromados integrados a la </w:t>
            </w:r>
            <w:proofErr w:type="spellStart"/>
            <w:r w:rsidRPr="00B05E6C">
              <w:rPr>
                <w:rFonts w:ascii="Arial Narrow" w:eastAsia="Times New Roman" w:hAnsi="Arial Narrow" w:cs="Calibri"/>
                <w:color w:val="000000"/>
                <w:sz w:val="18"/>
                <w:szCs w:val="18"/>
                <w:lang w:eastAsia="es-CO"/>
              </w:rPr>
              <w:t>estructura.Patas</w:t>
            </w:r>
            <w:proofErr w:type="spellEnd"/>
            <w:r w:rsidRPr="00B05E6C">
              <w:rPr>
                <w:rFonts w:ascii="Arial Narrow" w:eastAsia="Times New Roman" w:hAnsi="Arial Narrow" w:cs="Calibri"/>
                <w:color w:val="000000"/>
                <w:sz w:val="18"/>
                <w:szCs w:val="18"/>
                <w:lang w:eastAsia="es-CO"/>
              </w:rPr>
              <w:t xml:space="preserve"> con acabado en cromo y niveladores de superficie.- CON TRANSPORTE - ENSAMBLAJE E INSTALADO</w:t>
            </w:r>
          </w:p>
        </w:tc>
        <w:tc>
          <w:tcPr>
            <w:tcW w:w="1134" w:type="dxa"/>
            <w:tcBorders>
              <w:top w:val="nil"/>
              <w:left w:val="nil"/>
              <w:bottom w:val="single" w:sz="4" w:space="0" w:color="auto"/>
              <w:right w:val="single" w:sz="4" w:space="0" w:color="auto"/>
            </w:tcBorders>
            <w:shd w:val="clear" w:color="auto" w:fill="auto"/>
            <w:noWrap/>
            <w:vAlign w:val="center"/>
            <w:hideMark/>
          </w:tcPr>
          <w:p w14:paraId="362FE67C"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1</w:t>
            </w:r>
          </w:p>
        </w:tc>
      </w:tr>
      <w:tr w:rsidR="00B05E6C" w:rsidRPr="00B05E6C" w14:paraId="29E30C12" w14:textId="77777777" w:rsidTr="00B05E6C">
        <w:trPr>
          <w:trHeight w:val="775"/>
        </w:trPr>
        <w:tc>
          <w:tcPr>
            <w:tcW w:w="7508" w:type="dxa"/>
            <w:tcBorders>
              <w:top w:val="nil"/>
              <w:left w:val="single" w:sz="4" w:space="0" w:color="auto"/>
              <w:bottom w:val="single" w:sz="4" w:space="0" w:color="auto"/>
              <w:right w:val="single" w:sz="4" w:space="0" w:color="auto"/>
            </w:tcBorders>
            <w:shd w:val="clear" w:color="auto" w:fill="auto"/>
            <w:vAlign w:val="bottom"/>
            <w:hideMark/>
          </w:tcPr>
          <w:p w14:paraId="1F3E05D5"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 xml:space="preserve">TANDEM 3 PUESTOS -Patas con acabado en cromo y niveladores de </w:t>
            </w:r>
            <w:proofErr w:type="spellStart"/>
            <w:proofErr w:type="gramStart"/>
            <w:r w:rsidRPr="00B05E6C">
              <w:rPr>
                <w:rFonts w:ascii="Arial Narrow" w:eastAsia="Times New Roman" w:hAnsi="Arial Narrow" w:cs="Calibri"/>
                <w:color w:val="000000"/>
                <w:sz w:val="18"/>
                <w:szCs w:val="18"/>
                <w:lang w:eastAsia="es-CO"/>
              </w:rPr>
              <w:t>superficie.BRAZOSBrazos</w:t>
            </w:r>
            <w:proofErr w:type="spellEnd"/>
            <w:proofErr w:type="gramEnd"/>
            <w:r w:rsidRPr="00B05E6C">
              <w:rPr>
                <w:rFonts w:ascii="Arial Narrow" w:eastAsia="Times New Roman" w:hAnsi="Arial Narrow" w:cs="Calibri"/>
                <w:color w:val="000000"/>
                <w:sz w:val="18"/>
                <w:szCs w:val="18"/>
                <w:lang w:eastAsia="es-CO"/>
              </w:rPr>
              <w:t xml:space="preserve"> metálicos cromados integrados a la </w:t>
            </w:r>
            <w:proofErr w:type="spellStart"/>
            <w:r w:rsidRPr="00B05E6C">
              <w:rPr>
                <w:rFonts w:ascii="Arial Narrow" w:eastAsia="Times New Roman" w:hAnsi="Arial Narrow" w:cs="Calibri"/>
                <w:color w:val="000000"/>
                <w:sz w:val="18"/>
                <w:szCs w:val="18"/>
                <w:lang w:eastAsia="es-CO"/>
              </w:rPr>
              <w:t>estructura.ESTRUCTURAASIENTOSEstructura</w:t>
            </w:r>
            <w:proofErr w:type="spellEnd"/>
            <w:r w:rsidRPr="00B05E6C">
              <w:rPr>
                <w:rFonts w:ascii="Arial Narrow" w:eastAsia="Times New Roman" w:hAnsi="Arial Narrow" w:cs="Calibri"/>
                <w:color w:val="000000"/>
                <w:sz w:val="18"/>
                <w:szCs w:val="18"/>
                <w:lang w:eastAsia="es-CO"/>
              </w:rPr>
              <w:t xml:space="preserve"> en tubería de acero pintado en negro. Travesaño en pintura </w:t>
            </w:r>
            <w:proofErr w:type="spellStart"/>
            <w:proofErr w:type="gramStart"/>
            <w:r w:rsidRPr="00B05E6C">
              <w:rPr>
                <w:rFonts w:ascii="Arial Narrow" w:eastAsia="Times New Roman" w:hAnsi="Arial Narrow" w:cs="Calibri"/>
                <w:color w:val="000000"/>
                <w:sz w:val="18"/>
                <w:szCs w:val="18"/>
                <w:lang w:eastAsia="es-CO"/>
              </w:rPr>
              <w:t>electrostáticanegra.Asientos</w:t>
            </w:r>
            <w:proofErr w:type="spellEnd"/>
            <w:proofErr w:type="gramEnd"/>
            <w:r w:rsidRPr="00B05E6C">
              <w:rPr>
                <w:rFonts w:ascii="Arial Narrow" w:eastAsia="Times New Roman" w:hAnsi="Arial Narrow" w:cs="Calibri"/>
                <w:color w:val="000000"/>
                <w:sz w:val="18"/>
                <w:szCs w:val="18"/>
                <w:lang w:eastAsia="es-CO"/>
              </w:rPr>
              <w:t xml:space="preserve"> en lámina de acero calibre 20, acabado en pintura electrostática con borde - CON TRANSPORTE - ENSAMBLAJE E INSTALADO</w:t>
            </w:r>
          </w:p>
        </w:tc>
        <w:tc>
          <w:tcPr>
            <w:tcW w:w="1134" w:type="dxa"/>
            <w:tcBorders>
              <w:top w:val="nil"/>
              <w:left w:val="nil"/>
              <w:bottom w:val="single" w:sz="4" w:space="0" w:color="auto"/>
              <w:right w:val="single" w:sz="4" w:space="0" w:color="auto"/>
            </w:tcBorders>
            <w:shd w:val="clear" w:color="auto" w:fill="auto"/>
            <w:noWrap/>
            <w:vAlign w:val="center"/>
            <w:hideMark/>
          </w:tcPr>
          <w:p w14:paraId="29728848"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1</w:t>
            </w:r>
          </w:p>
        </w:tc>
      </w:tr>
      <w:tr w:rsidR="00B05E6C" w:rsidRPr="00B05E6C" w14:paraId="6374FFC8" w14:textId="77777777" w:rsidTr="00B05E6C">
        <w:trPr>
          <w:trHeight w:val="692"/>
        </w:trPr>
        <w:tc>
          <w:tcPr>
            <w:tcW w:w="7508" w:type="dxa"/>
            <w:tcBorders>
              <w:top w:val="nil"/>
              <w:left w:val="single" w:sz="4" w:space="0" w:color="auto"/>
              <w:bottom w:val="single" w:sz="4" w:space="0" w:color="auto"/>
              <w:right w:val="single" w:sz="4" w:space="0" w:color="auto"/>
            </w:tcBorders>
            <w:shd w:val="clear" w:color="auto" w:fill="auto"/>
            <w:vAlign w:val="bottom"/>
            <w:hideMark/>
          </w:tcPr>
          <w:p w14:paraId="0652E72F"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 xml:space="preserve">Estante </w:t>
            </w:r>
            <w:proofErr w:type="spellStart"/>
            <w:r w:rsidRPr="00B05E6C">
              <w:rPr>
                <w:rFonts w:ascii="Arial Narrow" w:eastAsia="Times New Roman" w:hAnsi="Arial Narrow" w:cs="Calibri"/>
                <w:color w:val="000000"/>
                <w:sz w:val="18"/>
                <w:szCs w:val="18"/>
                <w:lang w:eastAsia="es-CO"/>
              </w:rPr>
              <w:t>HuecoFabricado</w:t>
            </w:r>
            <w:proofErr w:type="spellEnd"/>
            <w:r w:rsidRPr="00B05E6C">
              <w:rPr>
                <w:rFonts w:ascii="Arial Narrow" w:eastAsia="Times New Roman" w:hAnsi="Arial Narrow" w:cs="Calibri"/>
                <w:color w:val="000000"/>
                <w:sz w:val="18"/>
                <w:szCs w:val="18"/>
                <w:lang w:eastAsia="es-CO"/>
              </w:rPr>
              <w:t xml:space="preserve"> en lámina COLD-ROLLED con acabado en pintura electrostática, sistema de hueco.4 Parales estante hueco6 entrepaños estante hueco (para estante de 200cm), con refuerzo </w:t>
            </w:r>
            <w:proofErr w:type="spellStart"/>
            <w:r w:rsidRPr="00B05E6C">
              <w:rPr>
                <w:rFonts w:ascii="Arial Narrow" w:eastAsia="Times New Roman" w:hAnsi="Arial Narrow" w:cs="Calibri"/>
                <w:color w:val="000000"/>
                <w:sz w:val="18"/>
                <w:szCs w:val="18"/>
                <w:lang w:eastAsia="es-CO"/>
              </w:rPr>
              <w:t>centralFrente</w:t>
            </w:r>
            <w:proofErr w:type="spellEnd"/>
            <w:r w:rsidRPr="00B05E6C">
              <w:rPr>
                <w:rFonts w:ascii="Arial Narrow" w:eastAsia="Times New Roman" w:hAnsi="Arial Narrow" w:cs="Calibri"/>
                <w:color w:val="000000"/>
                <w:sz w:val="18"/>
                <w:szCs w:val="18"/>
                <w:lang w:eastAsia="es-CO"/>
              </w:rPr>
              <w:t>: 94 – Fondo: 30 – Alto: 200CM - CON TRANSPORTE - ENSAMBLAJE E INSTALADO</w:t>
            </w:r>
          </w:p>
        </w:tc>
        <w:tc>
          <w:tcPr>
            <w:tcW w:w="1134" w:type="dxa"/>
            <w:tcBorders>
              <w:top w:val="nil"/>
              <w:left w:val="nil"/>
              <w:bottom w:val="single" w:sz="4" w:space="0" w:color="auto"/>
              <w:right w:val="single" w:sz="4" w:space="0" w:color="auto"/>
            </w:tcBorders>
            <w:shd w:val="clear" w:color="auto" w:fill="auto"/>
            <w:noWrap/>
            <w:vAlign w:val="center"/>
            <w:hideMark/>
          </w:tcPr>
          <w:p w14:paraId="357BA4FB"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3</w:t>
            </w:r>
          </w:p>
        </w:tc>
      </w:tr>
      <w:tr w:rsidR="00B05E6C" w:rsidRPr="00B05E6C" w14:paraId="274E244E" w14:textId="77777777" w:rsidTr="00B05E6C">
        <w:trPr>
          <w:trHeight w:val="986"/>
        </w:trPr>
        <w:tc>
          <w:tcPr>
            <w:tcW w:w="7508" w:type="dxa"/>
            <w:tcBorders>
              <w:top w:val="nil"/>
              <w:left w:val="single" w:sz="4" w:space="0" w:color="auto"/>
              <w:bottom w:val="single" w:sz="4" w:space="0" w:color="auto"/>
              <w:right w:val="single" w:sz="4" w:space="0" w:color="auto"/>
            </w:tcBorders>
            <w:shd w:val="clear" w:color="auto" w:fill="auto"/>
            <w:vAlign w:val="bottom"/>
            <w:hideMark/>
          </w:tcPr>
          <w:p w14:paraId="1A858A41"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 xml:space="preserve">NIZA </w:t>
            </w:r>
            <w:proofErr w:type="spellStart"/>
            <w:r w:rsidRPr="00B05E6C">
              <w:rPr>
                <w:rFonts w:ascii="Arial Narrow" w:eastAsia="Times New Roman" w:hAnsi="Arial Narrow" w:cs="Calibri"/>
                <w:color w:val="000000"/>
                <w:sz w:val="18"/>
                <w:szCs w:val="18"/>
                <w:lang w:eastAsia="es-CO"/>
              </w:rPr>
              <w:t>GERENTEAsiento</w:t>
            </w:r>
            <w:proofErr w:type="spellEnd"/>
            <w:r w:rsidRPr="00B05E6C">
              <w:rPr>
                <w:rFonts w:ascii="Arial Narrow" w:eastAsia="Times New Roman" w:hAnsi="Arial Narrow" w:cs="Calibri"/>
                <w:color w:val="000000"/>
                <w:sz w:val="18"/>
                <w:szCs w:val="18"/>
                <w:lang w:eastAsia="es-CO"/>
              </w:rPr>
              <w:t xml:space="preserve"> tapizado en paño y espaldar con malla nylon </w:t>
            </w:r>
            <w:proofErr w:type="spellStart"/>
            <w:r w:rsidRPr="00B05E6C">
              <w:rPr>
                <w:rFonts w:ascii="Arial Narrow" w:eastAsia="Times New Roman" w:hAnsi="Arial Narrow" w:cs="Calibri"/>
                <w:color w:val="000000"/>
                <w:sz w:val="18"/>
                <w:szCs w:val="18"/>
                <w:lang w:eastAsia="es-CO"/>
              </w:rPr>
              <w:t>dBase</w:t>
            </w:r>
            <w:proofErr w:type="spellEnd"/>
            <w:r w:rsidRPr="00B05E6C">
              <w:rPr>
                <w:rFonts w:ascii="Arial Narrow" w:eastAsia="Times New Roman" w:hAnsi="Arial Narrow" w:cs="Calibri"/>
                <w:color w:val="000000"/>
                <w:sz w:val="18"/>
                <w:szCs w:val="18"/>
                <w:lang w:eastAsia="es-CO"/>
              </w:rPr>
              <w:t xml:space="preserve"> nylon con rodachinas tipo </w:t>
            </w:r>
            <w:proofErr w:type="spellStart"/>
            <w:proofErr w:type="gramStart"/>
            <w:r w:rsidRPr="00B05E6C">
              <w:rPr>
                <w:rFonts w:ascii="Arial Narrow" w:eastAsia="Times New Roman" w:hAnsi="Arial Narrow" w:cs="Calibri"/>
                <w:color w:val="000000"/>
                <w:sz w:val="18"/>
                <w:szCs w:val="18"/>
                <w:lang w:eastAsia="es-CO"/>
              </w:rPr>
              <w:t>europa.Silla</w:t>
            </w:r>
            <w:proofErr w:type="spellEnd"/>
            <w:proofErr w:type="gramEnd"/>
            <w:r w:rsidRPr="00B05E6C">
              <w:rPr>
                <w:rFonts w:ascii="Arial Narrow" w:eastAsia="Times New Roman" w:hAnsi="Arial Narrow" w:cs="Calibri"/>
                <w:color w:val="000000"/>
                <w:sz w:val="18"/>
                <w:szCs w:val="18"/>
                <w:lang w:eastAsia="es-CO"/>
              </w:rPr>
              <w:t xml:space="preserve"> giratoria regulable en altura mediante una palanca de metal ubicada en el </w:t>
            </w:r>
            <w:proofErr w:type="spellStart"/>
            <w:r w:rsidRPr="00B05E6C">
              <w:rPr>
                <w:rFonts w:ascii="Arial Narrow" w:eastAsia="Times New Roman" w:hAnsi="Arial Narrow" w:cs="Calibri"/>
                <w:color w:val="000000"/>
                <w:sz w:val="18"/>
                <w:szCs w:val="18"/>
                <w:lang w:eastAsia="es-CO"/>
              </w:rPr>
              <w:t>asiento.Brazos</w:t>
            </w:r>
            <w:proofErr w:type="spellEnd"/>
            <w:r w:rsidRPr="00B05E6C">
              <w:rPr>
                <w:rFonts w:ascii="Arial Narrow" w:eastAsia="Times New Roman" w:hAnsi="Arial Narrow" w:cs="Calibri"/>
                <w:color w:val="000000"/>
                <w:sz w:val="18"/>
                <w:szCs w:val="18"/>
                <w:lang w:eastAsia="es-CO"/>
              </w:rPr>
              <w:t xml:space="preserve"> en polipropileno regulables en </w:t>
            </w:r>
            <w:proofErr w:type="spellStart"/>
            <w:r w:rsidRPr="00B05E6C">
              <w:rPr>
                <w:rFonts w:ascii="Arial Narrow" w:eastAsia="Times New Roman" w:hAnsi="Arial Narrow" w:cs="Calibri"/>
                <w:color w:val="000000"/>
                <w:sz w:val="18"/>
                <w:szCs w:val="18"/>
                <w:lang w:eastAsia="es-CO"/>
              </w:rPr>
              <w:t>alturaSoporte</w:t>
            </w:r>
            <w:proofErr w:type="spellEnd"/>
            <w:r w:rsidRPr="00B05E6C">
              <w:rPr>
                <w:rFonts w:ascii="Arial Narrow" w:eastAsia="Times New Roman" w:hAnsi="Arial Narrow" w:cs="Calibri"/>
                <w:color w:val="000000"/>
                <w:sz w:val="18"/>
                <w:szCs w:val="18"/>
                <w:lang w:eastAsia="es-CO"/>
              </w:rPr>
              <w:t xml:space="preserve"> lumbar regulable en altura y </w:t>
            </w:r>
            <w:proofErr w:type="spellStart"/>
            <w:r w:rsidRPr="00B05E6C">
              <w:rPr>
                <w:rFonts w:ascii="Arial Narrow" w:eastAsia="Times New Roman" w:hAnsi="Arial Narrow" w:cs="Calibri"/>
                <w:color w:val="000000"/>
                <w:sz w:val="18"/>
                <w:szCs w:val="18"/>
                <w:lang w:eastAsia="es-CO"/>
              </w:rPr>
              <w:t>profundidad..Mecanismo</w:t>
            </w:r>
            <w:proofErr w:type="spellEnd"/>
            <w:r w:rsidRPr="00B05E6C">
              <w:rPr>
                <w:rFonts w:ascii="Arial Narrow" w:eastAsia="Times New Roman" w:hAnsi="Arial Narrow" w:cs="Calibri"/>
                <w:color w:val="000000"/>
                <w:sz w:val="18"/>
                <w:szCs w:val="18"/>
                <w:lang w:eastAsia="es-CO"/>
              </w:rPr>
              <w:t xml:space="preserve"> </w:t>
            </w:r>
            <w:proofErr w:type="spellStart"/>
            <w:r w:rsidRPr="00B05E6C">
              <w:rPr>
                <w:rFonts w:ascii="Arial Narrow" w:eastAsia="Times New Roman" w:hAnsi="Arial Narrow" w:cs="Calibri"/>
                <w:color w:val="000000"/>
                <w:sz w:val="18"/>
                <w:szCs w:val="18"/>
                <w:lang w:eastAsia="es-CO"/>
              </w:rPr>
              <w:t>basculante.La</w:t>
            </w:r>
            <w:proofErr w:type="spellEnd"/>
            <w:r w:rsidRPr="00B05E6C">
              <w:rPr>
                <w:rFonts w:ascii="Arial Narrow" w:eastAsia="Times New Roman" w:hAnsi="Arial Narrow" w:cs="Calibri"/>
                <w:color w:val="000000"/>
                <w:sz w:val="18"/>
                <w:szCs w:val="18"/>
                <w:lang w:eastAsia="es-CO"/>
              </w:rPr>
              <w:t xml:space="preserve"> silla tiene una </w:t>
            </w:r>
            <w:proofErr w:type="spellStart"/>
            <w:r w:rsidRPr="00B05E6C">
              <w:rPr>
                <w:rFonts w:ascii="Arial Narrow" w:eastAsia="Times New Roman" w:hAnsi="Arial Narrow" w:cs="Calibri"/>
                <w:color w:val="000000"/>
                <w:sz w:val="18"/>
                <w:szCs w:val="18"/>
                <w:lang w:eastAsia="es-CO"/>
              </w:rPr>
              <w:t>rotacion</w:t>
            </w:r>
            <w:proofErr w:type="spellEnd"/>
            <w:r w:rsidRPr="00B05E6C">
              <w:rPr>
                <w:rFonts w:ascii="Arial Narrow" w:eastAsia="Times New Roman" w:hAnsi="Arial Narrow" w:cs="Calibri"/>
                <w:color w:val="000000"/>
                <w:sz w:val="18"/>
                <w:szCs w:val="18"/>
                <w:lang w:eastAsia="es-CO"/>
              </w:rPr>
              <w:t xml:space="preserve"> de 360°.Utilizado en </w:t>
            </w:r>
            <w:proofErr w:type="spellStart"/>
            <w:r w:rsidRPr="00B05E6C">
              <w:rPr>
                <w:rFonts w:ascii="Arial Narrow" w:eastAsia="Times New Roman" w:hAnsi="Arial Narrow" w:cs="Calibri"/>
                <w:color w:val="000000"/>
                <w:sz w:val="18"/>
                <w:szCs w:val="18"/>
                <w:lang w:eastAsia="es-CO"/>
              </w:rPr>
              <w:t>linea</w:t>
            </w:r>
            <w:proofErr w:type="spellEnd"/>
            <w:r w:rsidRPr="00B05E6C">
              <w:rPr>
                <w:rFonts w:ascii="Arial Narrow" w:eastAsia="Times New Roman" w:hAnsi="Arial Narrow" w:cs="Calibri"/>
                <w:color w:val="000000"/>
                <w:sz w:val="18"/>
                <w:szCs w:val="18"/>
                <w:lang w:eastAsia="es-CO"/>
              </w:rPr>
              <w:t xml:space="preserve"> de oficina. -CON TRANSPORTE - ENSAMBLAJE E INSTALADO</w:t>
            </w:r>
          </w:p>
        </w:tc>
        <w:tc>
          <w:tcPr>
            <w:tcW w:w="1134" w:type="dxa"/>
            <w:tcBorders>
              <w:top w:val="nil"/>
              <w:left w:val="nil"/>
              <w:bottom w:val="single" w:sz="4" w:space="0" w:color="auto"/>
              <w:right w:val="single" w:sz="4" w:space="0" w:color="auto"/>
            </w:tcBorders>
            <w:shd w:val="clear" w:color="auto" w:fill="auto"/>
            <w:noWrap/>
            <w:vAlign w:val="center"/>
            <w:hideMark/>
          </w:tcPr>
          <w:p w14:paraId="101596FD"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24</w:t>
            </w:r>
          </w:p>
        </w:tc>
      </w:tr>
      <w:tr w:rsidR="00B05E6C" w:rsidRPr="00B05E6C" w14:paraId="5F2B64A9" w14:textId="77777777" w:rsidTr="00B05E6C">
        <w:trPr>
          <w:trHeight w:val="506"/>
        </w:trPr>
        <w:tc>
          <w:tcPr>
            <w:tcW w:w="7508" w:type="dxa"/>
            <w:tcBorders>
              <w:top w:val="nil"/>
              <w:left w:val="single" w:sz="4" w:space="0" w:color="auto"/>
              <w:bottom w:val="single" w:sz="4" w:space="0" w:color="auto"/>
              <w:right w:val="single" w:sz="4" w:space="0" w:color="auto"/>
            </w:tcBorders>
            <w:shd w:val="clear" w:color="auto" w:fill="auto"/>
            <w:hideMark/>
          </w:tcPr>
          <w:p w14:paraId="7BD3873E"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SILLAS MESA DE JUNTAS Silla giratoria de Oficina con Respaldo pivotante, Silla de computadora de Malla ergonómica Ajustable en Altura, Color Negro - - CON TRANSPORTE - ENSAMBLAJE E INSTALADO</w:t>
            </w:r>
          </w:p>
        </w:tc>
        <w:tc>
          <w:tcPr>
            <w:tcW w:w="1134" w:type="dxa"/>
            <w:tcBorders>
              <w:top w:val="nil"/>
              <w:left w:val="nil"/>
              <w:bottom w:val="single" w:sz="4" w:space="0" w:color="auto"/>
              <w:right w:val="single" w:sz="4" w:space="0" w:color="auto"/>
            </w:tcBorders>
            <w:shd w:val="clear" w:color="auto" w:fill="auto"/>
            <w:noWrap/>
            <w:vAlign w:val="center"/>
            <w:hideMark/>
          </w:tcPr>
          <w:p w14:paraId="7CF85D97"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12</w:t>
            </w:r>
          </w:p>
        </w:tc>
      </w:tr>
      <w:tr w:rsidR="00B05E6C" w:rsidRPr="00B05E6C" w14:paraId="3C0EE12F" w14:textId="77777777" w:rsidTr="00B05E6C">
        <w:trPr>
          <w:trHeight w:val="741"/>
        </w:trPr>
        <w:tc>
          <w:tcPr>
            <w:tcW w:w="7508" w:type="dxa"/>
            <w:tcBorders>
              <w:top w:val="nil"/>
              <w:left w:val="single" w:sz="4" w:space="0" w:color="auto"/>
              <w:bottom w:val="single" w:sz="4" w:space="0" w:color="auto"/>
              <w:right w:val="single" w:sz="4" w:space="0" w:color="auto"/>
            </w:tcBorders>
            <w:shd w:val="clear" w:color="auto" w:fill="auto"/>
            <w:vAlign w:val="bottom"/>
            <w:hideMark/>
          </w:tcPr>
          <w:p w14:paraId="1EC19C83"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 xml:space="preserve">SILLA INTERLOCUTORA Estructura metálica en pintura electroestática color </w:t>
            </w:r>
            <w:proofErr w:type="spellStart"/>
            <w:proofErr w:type="gramStart"/>
            <w:r w:rsidRPr="00B05E6C">
              <w:rPr>
                <w:rFonts w:ascii="Arial Narrow" w:eastAsia="Times New Roman" w:hAnsi="Arial Narrow" w:cs="Calibri"/>
                <w:color w:val="000000"/>
                <w:sz w:val="18"/>
                <w:szCs w:val="18"/>
                <w:lang w:eastAsia="es-CO"/>
              </w:rPr>
              <w:t>negro.Asiento</w:t>
            </w:r>
            <w:proofErr w:type="spellEnd"/>
            <w:proofErr w:type="gramEnd"/>
            <w:r w:rsidRPr="00B05E6C">
              <w:rPr>
                <w:rFonts w:ascii="Arial Narrow" w:eastAsia="Times New Roman" w:hAnsi="Arial Narrow" w:cs="Calibri"/>
                <w:color w:val="000000"/>
                <w:sz w:val="18"/>
                <w:szCs w:val="18"/>
                <w:lang w:eastAsia="es-CO"/>
              </w:rPr>
              <w:t xml:space="preserve"> externo en polipropileno de alta </w:t>
            </w:r>
            <w:proofErr w:type="spellStart"/>
            <w:r w:rsidRPr="00B05E6C">
              <w:rPr>
                <w:rFonts w:ascii="Arial Narrow" w:eastAsia="Times New Roman" w:hAnsi="Arial Narrow" w:cs="Calibri"/>
                <w:color w:val="000000"/>
                <w:sz w:val="18"/>
                <w:szCs w:val="18"/>
                <w:lang w:eastAsia="es-CO"/>
              </w:rPr>
              <w:t>resistencia.Espaldar</w:t>
            </w:r>
            <w:proofErr w:type="spellEnd"/>
            <w:r w:rsidRPr="00B05E6C">
              <w:rPr>
                <w:rFonts w:ascii="Arial Narrow" w:eastAsia="Times New Roman" w:hAnsi="Arial Narrow" w:cs="Calibri"/>
                <w:color w:val="000000"/>
                <w:sz w:val="18"/>
                <w:szCs w:val="18"/>
                <w:lang w:eastAsia="es-CO"/>
              </w:rPr>
              <w:t xml:space="preserve"> externo e interno en polipropileno de alta resistencia.- CON TRANSPORTE - ENSAMBLAJE E INSTALADO</w:t>
            </w:r>
          </w:p>
        </w:tc>
        <w:tc>
          <w:tcPr>
            <w:tcW w:w="1134" w:type="dxa"/>
            <w:tcBorders>
              <w:top w:val="nil"/>
              <w:left w:val="nil"/>
              <w:bottom w:val="single" w:sz="4" w:space="0" w:color="auto"/>
              <w:right w:val="single" w:sz="4" w:space="0" w:color="auto"/>
            </w:tcBorders>
            <w:shd w:val="clear" w:color="auto" w:fill="auto"/>
            <w:noWrap/>
            <w:vAlign w:val="center"/>
            <w:hideMark/>
          </w:tcPr>
          <w:p w14:paraId="049DFD66"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10</w:t>
            </w:r>
          </w:p>
        </w:tc>
      </w:tr>
      <w:tr w:rsidR="00B05E6C" w:rsidRPr="00B05E6C" w14:paraId="7597CB7E" w14:textId="77777777" w:rsidTr="00016775">
        <w:trPr>
          <w:trHeight w:val="1248"/>
        </w:trPr>
        <w:tc>
          <w:tcPr>
            <w:tcW w:w="7508" w:type="dxa"/>
            <w:tcBorders>
              <w:top w:val="nil"/>
              <w:left w:val="single" w:sz="4" w:space="0" w:color="auto"/>
              <w:bottom w:val="single" w:sz="4" w:space="0" w:color="auto"/>
              <w:right w:val="single" w:sz="4" w:space="0" w:color="auto"/>
            </w:tcBorders>
            <w:shd w:val="clear" w:color="auto" w:fill="auto"/>
            <w:vAlign w:val="bottom"/>
            <w:hideMark/>
          </w:tcPr>
          <w:p w14:paraId="21E1AB95"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 xml:space="preserve">SILLA INTERLOCUTORA GERENCIAL Alto: 80,5 </w:t>
            </w:r>
            <w:proofErr w:type="spellStart"/>
            <w:proofErr w:type="gramStart"/>
            <w:r w:rsidRPr="00B05E6C">
              <w:rPr>
                <w:rFonts w:ascii="Arial Narrow" w:eastAsia="Times New Roman" w:hAnsi="Arial Narrow" w:cs="Calibri"/>
                <w:color w:val="000000"/>
                <w:sz w:val="18"/>
                <w:szCs w:val="18"/>
                <w:lang w:eastAsia="es-CO"/>
              </w:rPr>
              <w:t>cms.Frente</w:t>
            </w:r>
            <w:proofErr w:type="spellEnd"/>
            <w:proofErr w:type="gramEnd"/>
            <w:r w:rsidRPr="00B05E6C">
              <w:rPr>
                <w:rFonts w:ascii="Arial Narrow" w:eastAsia="Times New Roman" w:hAnsi="Arial Narrow" w:cs="Calibri"/>
                <w:color w:val="000000"/>
                <w:sz w:val="18"/>
                <w:szCs w:val="18"/>
                <w:lang w:eastAsia="es-CO"/>
              </w:rPr>
              <w:t xml:space="preserve">: 62,5 </w:t>
            </w:r>
            <w:proofErr w:type="spellStart"/>
            <w:r w:rsidRPr="00B05E6C">
              <w:rPr>
                <w:rFonts w:ascii="Arial Narrow" w:eastAsia="Times New Roman" w:hAnsi="Arial Narrow" w:cs="Calibri"/>
                <w:color w:val="000000"/>
                <w:sz w:val="18"/>
                <w:szCs w:val="18"/>
                <w:lang w:eastAsia="es-CO"/>
              </w:rPr>
              <w:t>cms.Fondo</w:t>
            </w:r>
            <w:proofErr w:type="spellEnd"/>
            <w:r w:rsidRPr="00B05E6C">
              <w:rPr>
                <w:rFonts w:ascii="Arial Narrow" w:eastAsia="Times New Roman" w:hAnsi="Arial Narrow" w:cs="Calibri"/>
                <w:color w:val="000000"/>
                <w:sz w:val="18"/>
                <w:szCs w:val="18"/>
                <w:lang w:eastAsia="es-CO"/>
              </w:rPr>
              <w:t xml:space="preserve">: 60 </w:t>
            </w:r>
            <w:proofErr w:type="spellStart"/>
            <w:r w:rsidRPr="00B05E6C">
              <w:rPr>
                <w:rFonts w:ascii="Arial Narrow" w:eastAsia="Times New Roman" w:hAnsi="Arial Narrow" w:cs="Calibri"/>
                <w:color w:val="000000"/>
                <w:sz w:val="18"/>
                <w:szCs w:val="18"/>
                <w:lang w:eastAsia="es-CO"/>
              </w:rPr>
              <w:t>cms.Asiento</w:t>
            </w:r>
            <w:proofErr w:type="spellEnd"/>
            <w:r w:rsidRPr="00B05E6C">
              <w:rPr>
                <w:rFonts w:ascii="Arial Narrow" w:eastAsia="Times New Roman" w:hAnsi="Arial Narrow" w:cs="Calibri"/>
                <w:color w:val="000000"/>
                <w:sz w:val="18"/>
                <w:szCs w:val="18"/>
                <w:lang w:eastAsia="es-CO"/>
              </w:rPr>
              <w:t xml:space="preserve"> en </w:t>
            </w:r>
            <w:proofErr w:type="spellStart"/>
            <w:r w:rsidRPr="00B05E6C">
              <w:rPr>
                <w:rFonts w:ascii="Arial Narrow" w:eastAsia="Times New Roman" w:hAnsi="Arial Narrow" w:cs="Calibri"/>
                <w:color w:val="000000"/>
                <w:sz w:val="18"/>
                <w:szCs w:val="18"/>
                <w:lang w:eastAsia="es-CO"/>
              </w:rPr>
              <w:t>ABS.Estructura</w:t>
            </w:r>
            <w:proofErr w:type="spellEnd"/>
            <w:r w:rsidRPr="00B05E6C">
              <w:rPr>
                <w:rFonts w:ascii="Arial Narrow" w:eastAsia="Times New Roman" w:hAnsi="Arial Narrow" w:cs="Calibri"/>
                <w:color w:val="000000"/>
                <w:sz w:val="18"/>
                <w:szCs w:val="18"/>
                <w:lang w:eastAsia="es-CO"/>
              </w:rPr>
              <w:t xml:space="preserve"> en </w:t>
            </w:r>
            <w:proofErr w:type="spellStart"/>
            <w:r w:rsidRPr="00B05E6C">
              <w:rPr>
                <w:rFonts w:ascii="Arial Narrow" w:eastAsia="Times New Roman" w:hAnsi="Arial Narrow" w:cs="Calibri"/>
                <w:color w:val="000000"/>
                <w:sz w:val="18"/>
                <w:szCs w:val="18"/>
                <w:lang w:eastAsia="es-CO"/>
              </w:rPr>
              <w:t>acero.Patas</w:t>
            </w:r>
            <w:proofErr w:type="spellEnd"/>
            <w:r w:rsidRPr="00B05E6C">
              <w:rPr>
                <w:rFonts w:ascii="Arial Narrow" w:eastAsia="Times New Roman" w:hAnsi="Arial Narrow" w:cs="Calibri"/>
                <w:color w:val="000000"/>
                <w:sz w:val="18"/>
                <w:szCs w:val="18"/>
                <w:lang w:eastAsia="es-CO"/>
              </w:rPr>
              <w:t xml:space="preserve"> en madera Teca. - - CON TRANSPORTE - ENSAMBLAJE E INSTALADO</w:t>
            </w:r>
          </w:p>
        </w:tc>
        <w:tc>
          <w:tcPr>
            <w:tcW w:w="1134" w:type="dxa"/>
            <w:tcBorders>
              <w:top w:val="nil"/>
              <w:left w:val="nil"/>
              <w:bottom w:val="single" w:sz="4" w:space="0" w:color="auto"/>
              <w:right w:val="single" w:sz="4" w:space="0" w:color="auto"/>
            </w:tcBorders>
            <w:shd w:val="clear" w:color="auto" w:fill="auto"/>
            <w:noWrap/>
            <w:vAlign w:val="center"/>
            <w:hideMark/>
          </w:tcPr>
          <w:p w14:paraId="69802EFF"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8</w:t>
            </w:r>
          </w:p>
        </w:tc>
      </w:tr>
      <w:tr w:rsidR="00B05E6C" w:rsidRPr="00B05E6C" w14:paraId="60BD4970" w14:textId="77777777" w:rsidTr="00B05E6C">
        <w:trPr>
          <w:trHeight w:val="411"/>
        </w:trPr>
        <w:tc>
          <w:tcPr>
            <w:tcW w:w="7508" w:type="dxa"/>
            <w:tcBorders>
              <w:top w:val="nil"/>
              <w:left w:val="single" w:sz="4" w:space="0" w:color="auto"/>
              <w:bottom w:val="single" w:sz="4" w:space="0" w:color="auto"/>
              <w:right w:val="single" w:sz="4" w:space="0" w:color="auto"/>
            </w:tcBorders>
            <w:shd w:val="clear" w:color="auto" w:fill="auto"/>
            <w:vAlign w:val="bottom"/>
            <w:hideMark/>
          </w:tcPr>
          <w:p w14:paraId="5B669F53"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 xml:space="preserve">DELPHI </w:t>
            </w:r>
            <w:proofErr w:type="spellStart"/>
            <w:r w:rsidRPr="00B05E6C">
              <w:rPr>
                <w:rFonts w:ascii="Arial Narrow" w:eastAsia="Times New Roman" w:hAnsi="Arial Narrow" w:cs="Calibri"/>
                <w:color w:val="000000"/>
                <w:sz w:val="18"/>
                <w:szCs w:val="18"/>
                <w:lang w:eastAsia="es-CO"/>
              </w:rPr>
              <w:t>PRESIDENTECabecero</w:t>
            </w:r>
            <w:proofErr w:type="spellEnd"/>
            <w:r w:rsidRPr="00B05E6C">
              <w:rPr>
                <w:rFonts w:ascii="Arial Narrow" w:eastAsia="Times New Roman" w:hAnsi="Arial Narrow" w:cs="Calibri"/>
                <w:color w:val="000000"/>
                <w:sz w:val="18"/>
                <w:szCs w:val="18"/>
                <w:lang w:eastAsia="es-CO"/>
              </w:rPr>
              <w:t xml:space="preserve"> regulable en altura y </w:t>
            </w:r>
            <w:proofErr w:type="spellStart"/>
            <w:proofErr w:type="gramStart"/>
            <w:r w:rsidRPr="00B05E6C">
              <w:rPr>
                <w:rFonts w:ascii="Arial Narrow" w:eastAsia="Times New Roman" w:hAnsi="Arial Narrow" w:cs="Calibri"/>
                <w:color w:val="000000"/>
                <w:sz w:val="18"/>
                <w:szCs w:val="18"/>
                <w:lang w:eastAsia="es-CO"/>
              </w:rPr>
              <w:t>ángulo.Espaldar</w:t>
            </w:r>
            <w:proofErr w:type="spellEnd"/>
            <w:proofErr w:type="gramEnd"/>
            <w:r w:rsidRPr="00B05E6C">
              <w:rPr>
                <w:rFonts w:ascii="Arial Narrow" w:eastAsia="Times New Roman" w:hAnsi="Arial Narrow" w:cs="Calibri"/>
                <w:color w:val="000000"/>
                <w:sz w:val="18"/>
                <w:szCs w:val="18"/>
                <w:lang w:eastAsia="es-CO"/>
              </w:rPr>
              <w:t xml:space="preserve"> inyectado en polipropileno, tapizado en malla nylon de alta </w:t>
            </w:r>
            <w:proofErr w:type="spellStart"/>
            <w:r w:rsidRPr="00B05E6C">
              <w:rPr>
                <w:rFonts w:ascii="Arial Narrow" w:eastAsia="Times New Roman" w:hAnsi="Arial Narrow" w:cs="Calibri"/>
                <w:color w:val="000000"/>
                <w:sz w:val="18"/>
                <w:szCs w:val="18"/>
                <w:lang w:eastAsia="es-CO"/>
              </w:rPr>
              <w:t>resistenciaSoporte</w:t>
            </w:r>
            <w:proofErr w:type="spellEnd"/>
            <w:r w:rsidRPr="00B05E6C">
              <w:rPr>
                <w:rFonts w:ascii="Arial Narrow" w:eastAsia="Times New Roman" w:hAnsi="Arial Narrow" w:cs="Calibri"/>
                <w:color w:val="000000"/>
                <w:sz w:val="18"/>
                <w:szCs w:val="18"/>
                <w:lang w:eastAsia="es-CO"/>
              </w:rPr>
              <w:t xml:space="preserve"> lumbar regulable en altura y </w:t>
            </w:r>
            <w:proofErr w:type="spellStart"/>
            <w:r w:rsidRPr="00B05E6C">
              <w:rPr>
                <w:rFonts w:ascii="Arial Narrow" w:eastAsia="Times New Roman" w:hAnsi="Arial Narrow" w:cs="Calibri"/>
                <w:color w:val="000000"/>
                <w:sz w:val="18"/>
                <w:szCs w:val="18"/>
                <w:lang w:eastAsia="es-CO"/>
              </w:rPr>
              <w:t>profundidad.Brazos</w:t>
            </w:r>
            <w:proofErr w:type="spellEnd"/>
            <w:r w:rsidRPr="00B05E6C">
              <w:rPr>
                <w:rFonts w:ascii="Arial Narrow" w:eastAsia="Times New Roman" w:hAnsi="Arial Narrow" w:cs="Calibri"/>
                <w:color w:val="000000"/>
                <w:sz w:val="18"/>
                <w:szCs w:val="18"/>
                <w:lang w:eastAsia="es-CO"/>
              </w:rPr>
              <w:t xml:space="preserve"> en polipropileno, regulables en </w:t>
            </w:r>
            <w:proofErr w:type="spellStart"/>
            <w:r w:rsidRPr="00B05E6C">
              <w:rPr>
                <w:rFonts w:ascii="Arial Narrow" w:eastAsia="Times New Roman" w:hAnsi="Arial Narrow" w:cs="Calibri"/>
                <w:color w:val="000000"/>
                <w:sz w:val="18"/>
                <w:szCs w:val="18"/>
                <w:lang w:eastAsia="es-CO"/>
              </w:rPr>
              <w:t>alturaAsiento</w:t>
            </w:r>
            <w:proofErr w:type="spellEnd"/>
            <w:r w:rsidRPr="00B05E6C">
              <w:rPr>
                <w:rFonts w:ascii="Arial Narrow" w:eastAsia="Times New Roman" w:hAnsi="Arial Narrow" w:cs="Calibri"/>
                <w:color w:val="000000"/>
                <w:sz w:val="18"/>
                <w:szCs w:val="18"/>
                <w:lang w:eastAsia="es-CO"/>
              </w:rPr>
              <w:t xml:space="preserve"> tapizado en </w:t>
            </w:r>
            <w:proofErr w:type="spellStart"/>
            <w:r w:rsidRPr="00B05E6C">
              <w:rPr>
                <w:rFonts w:ascii="Arial Narrow" w:eastAsia="Times New Roman" w:hAnsi="Arial Narrow" w:cs="Calibri"/>
                <w:color w:val="000000"/>
                <w:sz w:val="18"/>
                <w:szCs w:val="18"/>
                <w:lang w:eastAsia="es-CO"/>
              </w:rPr>
              <w:t>paño.Mecanismo</w:t>
            </w:r>
            <w:proofErr w:type="spellEnd"/>
            <w:r w:rsidRPr="00B05E6C">
              <w:rPr>
                <w:rFonts w:ascii="Arial Narrow" w:eastAsia="Times New Roman" w:hAnsi="Arial Narrow" w:cs="Calibri"/>
                <w:color w:val="000000"/>
                <w:sz w:val="18"/>
                <w:szCs w:val="18"/>
                <w:lang w:eastAsia="es-CO"/>
              </w:rPr>
              <w:t xml:space="preserve"> basculante y mecanismo </w:t>
            </w:r>
            <w:proofErr w:type="spellStart"/>
            <w:r w:rsidRPr="00B05E6C">
              <w:rPr>
                <w:rFonts w:ascii="Arial Narrow" w:eastAsia="Times New Roman" w:hAnsi="Arial Narrow" w:cs="Calibri"/>
                <w:color w:val="000000"/>
                <w:sz w:val="18"/>
                <w:szCs w:val="18"/>
                <w:lang w:eastAsia="es-CO"/>
              </w:rPr>
              <w:t>syncro</w:t>
            </w:r>
            <w:proofErr w:type="spellEnd"/>
            <w:r w:rsidRPr="00B05E6C">
              <w:rPr>
                <w:rFonts w:ascii="Arial Narrow" w:eastAsia="Times New Roman" w:hAnsi="Arial Narrow" w:cs="Calibri"/>
                <w:color w:val="000000"/>
                <w:sz w:val="18"/>
                <w:szCs w:val="18"/>
                <w:lang w:eastAsia="es-CO"/>
              </w:rPr>
              <w:t xml:space="preserve"> 4 bloqueos , opción </w:t>
            </w:r>
            <w:r w:rsidRPr="00B05E6C">
              <w:rPr>
                <w:rFonts w:ascii="Arial Narrow" w:eastAsia="Times New Roman" w:hAnsi="Arial Narrow" w:cs="Calibri"/>
                <w:color w:val="000000"/>
                <w:sz w:val="18"/>
                <w:szCs w:val="18"/>
                <w:lang w:eastAsia="es-CO"/>
              </w:rPr>
              <w:lastRenderedPageBreak/>
              <w:t xml:space="preserve">slider para </w:t>
            </w:r>
            <w:proofErr w:type="spellStart"/>
            <w:r w:rsidRPr="00B05E6C">
              <w:rPr>
                <w:rFonts w:ascii="Arial Narrow" w:eastAsia="Times New Roman" w:hAnsi="Arial Narrow" w:cs="Calibri"/>
                <w:color w:val="000000"/>
                <w:sz w:val="18"/>
                <w:szCs w:val="18"/>
                <w:lang w:eastAsia="es-CO"/>
              </w:rPr>
              <w:t>mec</w:t>
            </w:r>
            <w:proofErr w:type="spellEnd"/>
            <w:r w:rsidRPr="00B05E6C">
              <w:rPr>
                <w:rFonts w:ascii="Arial Narrow" w:eastAsia="Times New Roman" w:hAnsi="Arial Narrow" w:cs="Calibri"/>
                <w:color w:val="000000"/>
                <w:sz w:val="18"/>
                <w:szCs w:val="18"/>
                <w:lang w:eastAsia="es-CO"/>
              </w:rPr>
              <w:t xml:space="preserve">. </w:t>
            </w:r>
            <w:proofErr w:type="spellStart"/>
            <w:r w:rsidRPr="00B05E6C">
              <w:rPr>
                <w:rFonts w:ascii="Arial Narrow" w:eastAsia="Times New Roman" w:hAnsi="Arial Narrow" w:cs="Calibri"/>
                <w:color w:val="000000"/>
                <w:sz w:val="18"/>
                <w:szCs w:val="18"/>
                <w:lang w:eastAsia="es-CO"/>
              </w:rPr>
              <w:t>SyncroRegulación</w:t>
            </w:r>
            <w:proofErr w:type="spellEnd"/>
            <w:r w:rsidRPr="00B05E6C">
              <w:rPr>
                <w:rFonts w:ascii="Arial Narrow" w:eastAsia="Times New Roman" w:hAnsi="Arial Narrow" w:cs="Calibri"/>
                <w:color w:val="000000"/>
                <w:sz w:val="18"/>
                <w:szCs w:val="18"/>
                <w:lang w:eastAsia="es-CO"/>
              </w:rPr>
              <w:t xml:space="preserve"> de tensión mediante </w:t>
            </w:r>
            <w:proofErr w:type="spellStart"/>
            <w:proofErr w:type="gramStart"/>
            <w:r w:rsidRPr="00B05E6C">
              <w:rPr>
                <w:rFonts w:ascii="Arial Narrow" w:eastAsia="Times New Roman" w:hAnsi="Arial Narrow" w:cs="Calibri"/>
                <w:color w:val="000000"/>
                <w:sz w:val="18"/>
                <w:szCs w:val="18"/>
                <w:lang w:eastAsia="es-CO"/>
              </w:rPr>
              <w:t>perilla.Base</w:t>
            </w:r>
            <w:proofErr w:type="spellEnd"/>
            <w:proofErr w:type="gramEnd"/>
            <w:r w:rsidRPr="00B05E6C">
              <w:rPr>
                <w:rFonts w:ascii="Arial Narrow" w:eastAsia="Times New Roman" w:hAnsi="Arial Narrow" w:cs="Calibri"/>
                <w:color w:val="000000"/>
                <w:sz w:val="18"/>
                <w:szCs w:val="18"/>
                <w:lang w:eastAsia="es-CO"/>
              </w:rPr>
              <w:t xml:space="preserve"> Nylon de 320 </w:t>
            </w:r>
            <w:proofErr w:type="spellStart"/>
            <w:r w:rsidRPr="00B05E6C">
              <w:rPr>
                <w:rFonts w:ascii="Arial Narrow" w:eastAsia="Times New Roman" w:hAnsi="Arial Narrow" w:cs="Calibri"/>
                <w:color w:val="000000"/>
                <w:sz w:val="18"/>
                <w:szCs w:val="18"/>
                <w:lang w:eastAsia="es-CO"/>
              </w:rPr>
              <w:t>mmRuedas</w:t>
            </w:r>
            <w:proofErr w:type="spellEnd"/>
            <w:r w:rsidRPr="00B05E6C">
              <w:rPr>
                <w:rFonts w:ascii="Arial Narrow" w:eastAsia="Times New Roman" w:hAnsi="Arial Narrow" w:cs="Calibri"/>
                <w:color w:val="000000"/>
                <w:sz w:val="18"/>
                <w:szCs w:val="18"/>
                <w:lang w:eastAsia="es-CO"/>
              </w:rPr>
              <w:t xml:space="preserve"> nylon 50 mm - - CON TRANSPORTE - ENSAMBLAJE E INSTALADO</w:t>
            </w:r>
          </w:p>
        </w:tc>
        <w:tc>
          <w:tcPr>
            <w:tcW w:w="1134" w:type="dxa"/>
            <w:tcBorders>
              <w:top w:val="nil"/>
              <w:left w:val="nil"/>
              <w:bottom w:val="single" w:sz="4" w:space="0" w:color="auto"/>
              <w:right w:val="single" w:sz="4" w:space="0" w:color="auto"/>
            </w:tcBorders>
            <w:shd w:val="clear" w:color="auto" w:fill="auto"/>
            <w:noWrap/>
            <w:vAlign w:val="center"/>
            <w:hideMark/>
          </w:tcPr>
          <w:p w14:paraId="0AFB2B6A"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lastRenderedPageBreak/>
              <w:t>1</w:t>
            </w:r>
          </w:p>
        </w:tc>
      </w:tr>
      <w:tr w:rsidR="00B05E6C" w:rsidRPr="00B05E6C" w14:paraId="0B59ABE1" w14:textId="77777777" w:rsidTr="00B05E6C">
        <w:trPr>
          <w:trHeight w:val="1570"/>
        </w:trPr>
        <w:tc>
          <w:tcPr>
            <w:tcW w:w="7508" w:type="dxa"/>
            <w:tcBorders>
              <w:top w:val="nil"/>
              <w:left w:val="single" w:sz="4" w:space="0" w:color="auto"/>
              <w:bottom w:val="single" w:sz="4" w:space="0" w:color="auto"/>
              <w:right w:val="single" w:sz="4" w:space="0" w:color="auto"/>
            </w:tcBorders>
            <w:shd w:val="clear" w:color="auto" w:fill="auto"/>
            <w:vAlign w:val="bottom"/>
            <w:hideMark/>
          </w:tcPr>
          <w:p w14:paraId="58B735E9"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 xml:space="preserve">Escritorio Mark L – Madera #2 piso Fabricado en madera industrial con recubrimiento </w:t>
            </w:r>
            <w:proofErr w:type="spellStart"/>
            <w:r w:rsidRPr="00B05E6C">
              <w:rPr>
                <w:rFonts w:ascii="Arial Narrow" w:eastAsia="Times New Roman" w:hAnsi="Arial Narrow" w:cs="Calibri"/>
                <w:color w:val="000000"/>
                <w:sz w:val="18"/>
                <w:szCs w:val="18"/>
                <w:lang w:eastAsia="es-CO"/>
              </w:rPr>
              <w:t>melaminico</w:t>
            </w:r>
            <w:proofErr w:type="spellEnd"/>
            <w:r w:rsidRPr="00B05E6C">
              <w:rPr>
                <w:rFonts w:ascii="Arial Narrow" w:eastAsia="Times New Roman" w:hAnsi="Arial Narrow" w:cs="Calibri"/>
                <w:color w:val="000000"/>
                <w:sz w:val="18"/>
                <w:szCs w:val="18"/>
                <w:lang w:eastAsia="es-CO"/>
              </w:rPr>
              <w:t>, estructura metálica con acabado en pintura electrostática, cajonera 2×1 y niveladores antideslizantes2 Gavetas tipo lapicero con corredera corriente1 Gaveta tipo carpetero con corredera FULL-</w:t>
            </w:r>
            <w:proofErr w:type="spellStart"/>
            <w:r w:rsidRPr="00B05E6C">
              <w:rPr>
                <w:rFonts w:ascii="Arial Narrow" w:eastAsia="Times New Roman" w:hAnsi="Arial Narrow" w:cs="Calibri"/>
                <w:color w:val="000000"/>
                <w:sz w:val="18"/>
                <w:szCs w:val="18"/>
                <w:lang w:eastAsia="es-CO"/>
              </w:rPr>
              <w:t>EXTENSIONCerradura</w:t>
            </w:r>
            <w:proofErr w:type="spellEnd"/>
            <w:r w:rsidRPr="00B05E6C">
              <w:rPr>
                <w:rFonts w:ascii="Arial Narrow" w:eastAsia="Times New Roman" w:hAnsi="Arial Narrow" w:cs="Calibri"/>
                <w:color w:val="000000"/>
                <w:sz w:val="18"/>
                <w:szCs w:val="18"/>
                <w:lang w:eastAsia="es-CO"/>
              </w:rPr>
              <w:t xml:space="preserve"> tipo </w:t>
            </w:r>
            <w:proofErr w:type="spellStart"/>
            <w:r w:rsidRPr="00B05E6C">
              <w:rPr>
                <w:rFonts w:ascii="Arial Narrow" w:eastAsia="Times New Roman" w:hAnsi="Arial Narrow" w:cs="Calibri"/>
                <w:color w:val="000000"/>
                <w:sz w:val="18"/>
                <w:szCs w:val="18"/>
                <w:lang w:eastAsia="es-CO"/>
              </w:rPr>
              <w:t>trampaMedidas:Frente</w:t>
            </w:r>
            <w:proofErr w:type="spellEnd"/>
            <w:r w:rsidRPr="00B05E6C">
              <w:rPr>
                <w:rFonts w:ascii="Arial Narrow" w:eastAsia="Times New Roman" w:hAnsi="Arial Narrow" w:cs="Calibri"/>
                <w:color w:val="000000"/>
                <w:sz w:val="18"/>
                <w:szCs w:val="18"/>
                <w:lang w:eastAsia="es-CO"/>
              </w:rPr>
              <w:t xml:space="preserve">: 150 – Fondo: 150 – Alto: 73cm 25 MM DE GROSOR * ISLA DE 2 PUESTOS, 2 PISO Fabricado en madera industrial con recubrimiento </w:t>
            </w:r>
            <w:proofErr w:type="spellStart"/>
            <w:r w:rsidRPr="00B05E6C">
              <w:rPr>
                <w:rFonts w:ascii="Arial Narrow" w:eastAsia="Times New Roman" w:hAnsi="Arial Narrow" w:cs="Calibri"/>
                <w:color w:val="000000"/>
                <w:sz w:val="18"/>
                <w:szCs w:val="18"/>
                <w:lang w:eastAsia="es-CO"/>
              </w:rPr>
              <w:t>melaminico</w:t>
            </w:r>
            <w:proofErr w:type="spellEnd"/>
            <w:r w:rsidRPr="00B05E6C">
              <w:rPr>
                <w:rFonts w:ascii="Arial Narrow" w:eastAsia="Times New Roman" w:hAnsi="Arial Narrow" w:cs="Calibri"/>
                <w:color w:val="000000"/>
                <w:sz w:val="18"/>
                <w:szCs w:val="18"/>
                <w:lang w:eastAsia="es-CO"/>
              </w:rPr>
              <w:t xml:space="preserve">, estructura metálica con acabado en pintura con viga electrostática. </w:t>
            </w:r>
            <w:proofErr w:type="gramStart"/>
            <w:r w:rsidRPr="00B05E6C">
              <w:rPr>
                <w:rFonts w:ascii="Arial Narrow" w:eastAsia="Times New Roman" w:hAnsi="Arial Narrow" w:cs="Calibri"/>
                <w:color w:val="000000"/>
                <w:sz w:val="18"/>
                <w:szCs w:val="18"/>
                <w:lang w:eastAsia="es-CO"/>
              </w:rPr>
              <w:t>MEDIDAS ,</w:t>
            </w:r>
            <w:proofErr w:type="gramEnd"/>
            <w:r w:rsidRPr="00B05E6C">
              <w:rPr>
                <w:rFonts w:ascii="Arial Narrow" w:eastAsia="Times New Roman" w:hAnsi="Arial Narrow" w:cs="Calibri"/>
                <w:color w:val="000000"/>
                <w:sz w:val="18"/>
                <w:szCs w:val="18"/>
                <w:lang w:eastAsia="es-CO"/>
              </w:rPr>
              <w:t xml:space="preserve"> 120X60 INCLUYE PASACABLES Y 1 PANTALLA EN LAMINA DIVISORA EN LAMINA PEQUEÑA COLD ROLLED - - CON TRANSPORTE - ENSAMBLAJE E INSTALADO</w:t>
            </w:r>
          </w:p>
        </w:tc>
        <w:tc>
          <w:tcPr>
            <w:tcW w:w="1134" w:type="dxa"/>
            <w:tcBorders>
              <w:top w:val="nil"/>
              <w:left w:val="nil"/>
              <w:bottom w:val="single" w:sz="4" w:space="0" w:color="auto"/>
              <w:right w:val="single" w:sz="4" w:space="0" w:color="auto"/>
            </w:tcBorders>
            <w:shd w:val="clear" w:color="auto" w:fill="auto"/>
            <w:noWrap/>
            <w:vAlign w:val="center"/>
            <w:hideMark/>
          </w:tcPr>
          <w:p w14:paraId="079C1EE3"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1</w:t>
            </w:r>
          </w:p>
        </w:tc>
      </w:tr>
      <w:tr w:rsidR="00B05E6C" w:rsidRPr="00B05E6C" w14:paraId="7166DF05" w14:textId="77777777" w:rsidTr="00B05E6C">
        <w:trPr>
          <w:trHeight w:val="560"/>
        </w:trPr>
        <w:tc>
          <w:tcPr>
            <w:tcW w:w="7508" w:type="dxa"/>
            <w:tcBorders>
              <w:top w:val="nil"/>
              <w:left w:val="single" w:sz="4" w:space="0" w:color="auto"/>
              <w:bottom w:val="single" w:sz="4" w:space="0" w:color="auto"/>
              <w:right w:val="single" w:sz="4" w:space="0" w:color="auto"/>
            </w:tcBorders>
            <w:shd w:val="clear" w:color="auto" w:fill="auto"/>
            <w:vAlign w:val="bottom"/>
            <w:hideMark/>
          </w:tcPr>
          <w:p w14:paraId="0A23A02C"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 xml:space="preserve">MESA DE CENTRO Fabricado en madera industrial con recubrimiento </w:t>
            </w:r>
            <w:proofErr w:type="spellStart"/>
            <w:r w:rsidRPr="00B05E6C">
              <w:rPr>
                <w:rFonts w:ascii="Arial Narrow" w:eastAsia="Times New Roman" w:hAnsi="Arial Narrow" w:cs="Calibri"/>
                <w:color w:val="000000"/>
                <w:sz w:val="18"/>
                <w:szCs w:val="18"/>
                <w:lang w:eastAsia="es-CO"/>
              </w:rPr>
              <w:t>melaminico</w:t>
            </w:r>
            <w:proofErr w:type="spellEnd"/>
            <w:r w:rsidRPr="00B05E6C">
              <w:rPr>
                <w:rFonts w:ascii="Arial Narrow" w:eastAsia="Times New Roman" w:hAnsi="Arial Narrow" w:cs="Calibri"/>
                <w:color w:val="000000"/>
                <w:sz w:val="18"/>
                <w:szCs w:val="18"/>
                <w:lang w:eastAsia="es-CO"/>
              </w:rPr>
              <w:t xml:space="preserve">, estructura metálica con acabado en pintura </w:t>
            </w:r>
            <w:proofErr w:type="spellStart"/>
            <w:proofErr w:type="gramStart"/>
            <w:r w:rsidRPr="00B05E6C">
              <w:rPr>
                <w:rFonts w:ascii="Arial Narrow" w:eastAsia="Times New Roman" w:hAnsi="Arial Narrow" w:cs="Calibri"/>
                <w:color w:val="000000"/>
                <w:sz w:val="18"/>
                <w:szCs w:val="18"/>
                <w:lang w:eastAsia="es-CO"/>
              </w:rPr>
              <w:t>electrostática,MEDIDAS</w:t>
            </w:r>
            <w:proofErr w:type="spellEnd"/>
            <w:proofErr w:type="gramEnd"/>
            <w:r w:rsidRPr="00B05E6C">
              <w:rPr>
                <w:rFonts w:ascii="Arial Narrow" w:eastAsia="Times New Roman" w:hAnsi="Arial Narrow" w:cs="Calibri"/>
                <w:color w:val="000000"/>
                <w:sz w:val="18"/>
                <w:szCs w:val="18"/>
                <w:lang w:eastAsia="es-CO"/>
              </w:rPr>
              <w:t>: LARGO 80 ANCHO 60 ALTURA 35 15MM ESTRUCTURA EN TUBO CUADRADO DE 1 PULGADA - - CON TRANSPORTE - ENSAMBLAJE E INSTALADO</w:t>
            </w:r>
          </w:p>
        </w:tc>
        <w:tc>
          <w:tcPr>
            <w:tcW w:w="1134" w:type="dxa"/>
            <w:tcBorders>
              <w:top w:val="nil"/>
              <w:left w:val="nil"/>
              <w:bottom w:val="single" w:sz="4" w:space="0" w:color="auto"/>
              <w:right w:val="single" w:sz="4" w:space="0" w:color="auto"/>
            </w:tcBorders>
            <w:shd w:val="clear" w:color="auto" w:fill="auto"/>
            <w:noWrap/>
            <w:vAlign w:val="center"/>
            <w:hideMark/>
          </w:tcPr>
          <w:p w14:paraId="13C46BC3"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1</w:t>
            </w:r>
          </w:p>
        </w:tc>
      </w:tr>
      <w:tr w:rsidR="00B05E6C" w:rsidRPr="00B05E6C" w14:paraId="1F32C162" w14:textId="77777777" w:rsidTr="00016775">
        <w:trPr>
          <w:trHeight w:val="558"/>
        </w:trPr>
        <w:tc>
          <w:tcPr>
            <w:tcW w:w="7508" w:type="dxa"/>
            <w:tcBorders>
              <w:top w:val="nil"/>
              <w:left w:val="single" w:sz="4" w:space="0" w:color="auto"/>
              <w:bottom w:val="single" w:sz="4" w:space="0" w:color="auto"/>
              <w:right w:val="single" w:sz="4" w:space="0" w:color="auto"/>
            </w:tcBorders>
            <w:shd w:val="clear" w:color="auto" w:fill="auto"/>
            <w:vAlign w:val="bottom"/>
            <w:hideMark/>
          </w:tcPr>
          <w:p w14:paraId="1286B217"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 xml:space="preserve">Laminas </w:t>
            </w:r>
            <w:proofErr w:type="spellStart"/>
            <w:r w:rsidRPr="00B05E6C">
              <w:rPr>
                <w:rFonts w:ascii="Arial Narrow" w:eastAsia="Times New Roman" w:hAnsi="Arial Narrow" w:cs="Calibri"/>
                <w:color w:val="000000"/>
                <w:sz w:val="18"/>
                <w:szCs w:val="18"/>
                <w:lang w:eastAsia="es-CO"/>
              </w:rPr>
              <w:t>poliestileno</w:t>
            </w:r>
            <w:proofErr w:type="spellEnd"/>
            <w:r w:rsidRPr="00B05E6C">
              <w:rPr>
                <w:rFonts w:ascii="Arial Narrow" w:eastAsia="Times New Roman" w:hAnsi="Arial Narrow" w:cs="Calibri"/>
                <w:color w:val="000000"/>
                <w:sz w:val="18"/>
                <w:szCs w:val="18"/>
                <w:lang w:eastAsia="es-CO"/>
              </w:rPr>
              <w:t xml:space="preserve"> calibre 40, con vinilo impreso y Plastificado con cinta doble fas diseño incluido, instalación incluida                                                                         </w:t>
            </w:r>
          </w:p>
        </w:tc>
        <w:tc>
          <w:tcPr>
            <w:tcW w:w="1134" w:type="dxa"/>
            <w:tcBorders>
              <w:top w:val="nil"/>
              <w:left w:val="nil"/>
              <w:bottom w:val="single" w:sz="4" w:space="0" w:color="auto"/>
              <w:right w:val="single" w:sz="4" w:space="0" w:color="auto"/>
            </w:tcBorders>
            <w:shd w:val="clear" w:color="auto" w:fill="auto"/>
            <w:noWrap/>
            <w:vAlign w:val="center"/>
            <w:hideMark/>
          </w:tcPr>
          <w:p w14:paraId="546AC5CA"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49</w:t>
            </w:r>
          </w:p>
        </w:tc>
      </w:tr>
      <w:tr w:rsidR="00B05E6C" w:rsidRPr="00B05E6C" w14:paraId="6A15F34B" w14:textId="77777777" w:rsidTr="00016775">
        <w:trPr>
          <w:trHeight w:val="566"/>
        </w:trPr>
        <w:tc>
          <w:tcPr>
            <w:tcW w:w="7508" w:type="dxa"/>
            <w:tcBorders>
              <w:top w:val="nil"/>
              <w:left w:val="single" w:sz="4" w:space="0" w:color="auto"/>
              <w:bottom w:val="single" w:sz="4" w:space="0" w:color="auto"/>
              <w:right w:val="single" w:sz="4" w:space="0" w:color="auto"/>
            </w:tcBorders>
            <w:shd w:val="clear" w:color="auto" w:fill="auto"/>
            <w:vAlign w:val="bottom"/>
            <w:hideMark/>
          </w:tcPr>
          <w:p w14:paraId="79318EC3"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 xml:space="preserve">Laminas </w:t>
            </w:r>
            <w:proofErr w:type="spellStart"/>
            <w:r w:rsidRPr="00B05E6C">
              <w:rPr>
                <w:rFonts w:ascii="Arial Narrow" w:eastAsia="Times New Roman" w:hAnsi="Arial Narrow" w:cs="Calibri"/>
                <w:color w:val="000000"/>
                <w:sz w:val="18"/>
                <w:szCs w:val="18"/>
                <w:lang w:eastAsia="es-CO"/>
              </w:rPr>
              <w:t>poliestileno</w:t>
            </w:r>
            <w:proofErr w:type="spellEnd"/>
            <w:r w:rsidRPr="00B05E6C">
              <w:rPr>
                <w:rFonts w:ascii="Arial Narrow" w:eastAsia="Times New Roman" w:hAnsi="Arial Narrow" w:cs="Calibri"/>
                <w:color w:val="000000"/>
                <w:sz w:val="18"/>
                <w:szCs w:val="18"/>
                <w:lang w:eastAsia="es-CO"/>
              </w:rPr>
              <w:t xml:space="preserve"> calibre 40, con vinilo impreso y Plastificado con cinta doble fas diseño incluido, instalación incluida                                                                         </w:t>
            </w:r>
          </w:p>
        </w:tc>
        <w:tc>
          <w:tcPr>
            <w:tcW w:w="1134" w:type="dxa"/>
            <w:tcBorders>
              <w:top w:val="nil"/>
              <w:left w:val="nil"/>
              <w:bottom w:val="single" w:sz="4" w:space="0" w:color="auto"/>
              <w:right w:val="single" w:sz="4" w:space="0" w:color="auto"/>
            </w:tcBorders>
            <w:shd w:val="clear" w:color="auto" w:fill="auto"/>
            <w:noWrap/>
            <w:vAlign w:val="center"/>
            <w:hideMark/>
          </w:tcPr>
          <w:p w14:paraId="7D3EB796"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62</w:t>
            </w:r>
          </w:p>
        </w:tc>
      </w:tr>
      <w:tr w:rsidR="00B05E6C" w:rsidRPr="00B05E6C" w14:paraId="6F007B7A" w14:textId="77777777" w:rsidTr="00016775">
        <w:trPr>
          <w:trHeight w:val="560"/>
        </w:trPr>
        <w:tc>
          <w:tcPr>
            <w:tcW w:w="7508" w:type="dxa"/>
            <w:tcBorders>
              <w:top w:val="nil"/>
              <w:left w:val="single" w:sz="4" w:space="0" w:color="auto"/>
              <w:bottom w:val="single" w:sz="4" w:space="0" w:color="auto"/>
              <w:right w:val="single" w:sz="4" w:space="0" w:color="auto"/>
            </w:tcBorders>
            <w:shd w:val="clear" w:color="auto" w:fill="auto"/>
            <w:vAlign w:val="bottom"/>
            <w:hideMark/>
          </w:tcPr>
          <w:p w14:paraId="6723838C"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 xml:space="preserve">Aviso ASMETA impresión BANNER con estructura Metálica, letras en acrílico (logo) de 5cm entamboradas transporte e Instalación incluida                                                                                             </w:t>
            </w:r>
          </w:p>
        </w:tc>
        <w:tc>
          <w:tcPr>
            <w:tcW w:w="1134" w:type="dxa"/>
            <w:tcBorders>
              <w:top w:val="nil"/>
              <w:left w:val="nil"/>
              <w:bottom w:val="single" w:sz="4" w:space="0" w:color="auto"/>
              <w:right w:val="single" w:sz="4" w:space="0" w:color="auto"/>
            </w:tcBorders>
            <w:shd w:val="clear" w:color="auto" w:fill="auto"/>
            <w:noWrap/>
            <w:vAlign w:val="center"/>
            <w:hideMark/>
          </w:tcPr>
          <w:p w14:paraId="587A8300"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1</w:t>
            </w:r>
          </w:p>
        </w:tc>
      </w:tr>
      <w:tr w:rsidR="00B05E6C" w:rsidRPr="00B05E6C" w14:paraId="42E0E498" w14:textId="77777777" w:rsidTr="00016775">
        <w:trPr>
          <w:trHeight w:val="965"/>
        </w:trPr>
        <w:tc>
          <w:tcPr>
            <w:tcW w:w="7508" w:type="dxa"/>
            <w:tcBorders>
              <w:top w:val="nil"/>
              <w:left w:val="single" w:sz="4" w:space="0" w:color="auto"/>
              <w:bottom w:val="single" w:sz="4" w:space="0" w:color="auto"/>
              <w:right w:val="single" w:sz="4" w:space="0" w:color="auto"/>
            </w:tcBorders>
            <w:shd w:val="clear" w:color="auto" w:fill="auto"/>
            <w:vAlign w:val="bottom"/>
            <w:hideMark/>
          </w:tcPr>
          <w:p w14:paraId="008DE76B"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 xml:space="preserve">División escalera dos lados área de cada lado 2.47 En estructura de aluminio perfiles y viguetas y se pega </w:t>
            </w:r>
            <w:proofErr w:type="spellStart"/>
            <w:r w:rsidRPr="00B05E6C">
              <w:rPr>
                <w:rFonts w:ascii="Arial Narrow" w:eastAsia="Times New Roman" w:hAnsi="Arial Narrow" w:cs="Calibri"/>
                <w:color w:val="000000"/>
                <w:sz w:val="18"/>
                <w:szCs w:val="18"/>
                <w:lang w:eastAsia="es-CO"/>
              </w:rPr>
              <w:t>Poliestileno</w:t>
            </w:r>
            <w:proofErr w:type="spellEnd"/>
            <w:r w:rsidRPr="00B05E6C">
              <w:rPr>
                <w:rFonts w:ascii="Arial Narrow" w:eastAsia="Times New Roman" w:hAnsi="Arial Narrow" w:cs="Calibri"/>
                <w:color w:val="000000"/>
                <w:sz w:val="18"/>
                <w:szCs w:val="18"/>
                <w:lang w:eastAsia="es-CO"/>
              </w:rPr>
              <w:t xml:space="preserve"> calibre </w:t>
            </w:r>
            <w:proofErr w:type="gramStart"/>
            <w:r w:rsidRPr="00B05E6C">
              <w:rPr>
                <w:rFonts w:ascii="Arial Narrow" w:eastAsia="Times New Roman" w:hAnsi="Arial Narrow" w:cs="Calibri"/>
                <w:color w:val="000000"/>
                <w:sz w:val="18"/>
                <w:szCs w:val="18"/>
                <w:lang w:eastAsia="es-CO"/>
              </w:rPr>
              <w:t>40  con</w:t>
            </w:r>
            <w:proofErr w:type="gramEnd"/>
            <w:r w:rsidRPr="00B05E6C">
              <w:rPr>
                <w:rFonts w:ascii="Arial Narrow" w:eastAsia="Times New Roman" w:hAnsi="Arial Narrow" w:cs="Calibri"/>
                <w:color w:val="000000"/>
                <w:sz w:val="18"/>
                <w:szCs w:val="18"/>
                <w:lang w:eastAsia="es-CO"/>
              </w:rPr>
              <w:t xml:space="preserve"> impresión en vinilo, en uno de sus lados una apertura con puerta en estructura de aluminio y </w:t>
            </w:r>
            <w:proofErr w:type="spellStart"/>
            <w:r w:rsidRPr="00B05E6C">
              <w:rPr>
                <w:rFonts w:ascii="Arial Narrow" w:eastAsia="Times New Roman" w:hAnsi="Arial Narrow" w:cs="Calibri"/>
                <w:color w:val="000000"/>
                <w:sz w:val="18"/>
                <w:szCs w:val="18"/>
                <w:lang w:eastAsia="es-CO"/>
              </w:rPr>
              <w:t>poliestileno</w:t>
            </w:r>
            <w:proofErr w:type="spellEnd"/>
            <w:r w:rsidRPr="00B05E6C">
              <w:rPr>
                <w:rFonts w:ascii="Arial Narrow" w:eastAsia="Times New Roman" w:hAnsi="Arial Narrow" w:cs="Calibri"/>
                <w:color w:val="000000"/>
                <w:sz w:val="18"/>
                <w:szCs w:val="18"/>
                <w:lang w:eastAsia="es-CO"/>
              </w:rPr>
              <w:t xml:space="preserve">  con instalación                                                                 </w:t>
            </w:r>
          </w:p>
        </w:tc>
        <w:tc>
          <w:tcPr>
            <w:tcW w:w="1134" w:type="dxa"/>
            <w:tcBorders>
              <w:top w:val="nil"/>
              <w:left w:val="nil"/>
              <w:bottom w:val="single" w:sz="4" w:space="0" w:color="auto"/>
              <w:right w:val="single" w:sz="4" w:space="0" w:color="auto"/>
            </w:tcBorders>
            <w:shd w:val="clear" w:color="auto" w:fill="auto"/>
            <w:noWrap/>
            <w:vAlign w:val="center"/>
            <w:hideMark/>
          </w:tcPr>
          <w:p w14:paraId="5EF39D28"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1</w:t>
            </w:r>
          </w:p>
        </w:tc>
      </w:tr>
      <w:tr w:rsidR="00B05E6C" w:rsidRPr="00B05E6C" w14:paraId="7FD79C71" w14:textId="77777777" w:rsidTr="00016775">
        <w:trPr>
          <w:trHeight w:val="654"/>
        </w:trPr>
        <w:tc>
          <w:tcPr>
            <w:tcW w:w="7508" w:type="dxa"/>
            <w:tcBorders>
              <w:top w:val="nil"/>
              <w:left w:val="single" w:sz="4" w:space="0" w:color="auto"/>
              <w:bottom w:val="single" w:sz="4" w:space="0" w:color="auto"/>
              <w:right w:val="single" w:sz="4" w:space="0" w:color="auto"/>
            </w:tcBorders>
            <w:shd w:val="clear" w:color="auto" w:fill="auto"/>
            <w:vAlign w:val="bottom"/>
            <w:hideMark/>
          </w:tcPr>
          <w:p w14:paraId="48AE7116"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 xml:space="preserve">División tercer piso con la apertura de puerta En estructura de aluminio perfiles y </w:t>
            </w:r>
            <w:proofErr w:type="spellStart"/>
            <w:r w:rsidRPr="00B05E6C">
              <w:rPr>
                <w:rFonts w:ascii="Arial Narrow" w:eastAsia="Times New Roman" w:hAnsi="Arial Narrow" w:cs="Calibri"/>
                <w:color w:val="000000"/>
                <w:sz w:val="18"/>
                <w:szCs w:val="18"/>
                <w:lang w:eastAsia="es-CO"/>
              </w:rPr>
              <w:t>vigetas</w:t>
            </w:r>
            <w:proofErr w:type="spellEnd"/>
            <w:r w:rsidRPr="00B05E6C">
              <w:rPr>
                <w:rFonts w:ascii="Arial Narrow" w:eastAsia="Times New Roman" w:hAnsi="Arial Narrow" w:cs="Calibri"/>
                <w:color w:val="000000"/>
                <w:sz w:val="18"/>
                <w:szCs w:val="18"/>
                <w:lang w:eastAsia="es-CO"/>
              </w:rPr>
              <w:t xml:space="preserve"> Con </w:t>
            </w:r>
            <w:proofErr w:type="spellStart"/>
            <w:r w:rsidRPr="00B05E6C">
              <w:rPr>
                <w:rFonts w:ascii="Arial Narrow" w:eastAsia="Times New Roman" w:hAnsi="Arial Narrow" w:cs="Calibri"/>
                <w:color w:val="000000"/>
                <w:sz w:val="18"/>
                <w:szCs w:val="18"/>
                <w:lang w:eastAsia="es-CO"/>
              </w:rPr>
              <w:t>lamina</w:t>
            </w:r>
            <w:proofErr w:type="spellEnd"/>
            <w:r w:rsidRPr="00B05E6C">
              <w:rPr>
                <w:rFonts w:ascii="Arial Narrow" w:eastAsia="Times New Roman" w:hAnsi="Arial Narrow" w:cs="Calibri"/>
                <w:color w:val="000000"/>
                <w:sz w:val="18"/>
                <w:szCs w:val="18"/>
                <w:lang w:eastAsia="es-CO"/>
              </w:rPr>
              <w:t xml:space="preserve"> de </w:t>
            </w:r>
            <w:proofErr w:type="spellStart"/>
            <w:r w:rsidRPr="00B05E6C">
              <w:rPr>
                <w:rFonts w:ascii="Arial Narrow" w:eastAsia="Times New Roman" w:hAnsi="Arial Narrow" w:cs="Calibri"/>
                <w:color w:val="000000"/>
                <w:sz w:val="18"/>
                <w:szCs w:val="18"/>
                <w:lang w:eastAsia="es-CO"/>
              </w:rPr>
              <w:t>drywall</w:t>
            </w:r>
            <w:proofErr w:type="spellEnd"/>
            <w:r w:rsidRPr="00B05E6C">
              <w:rPr>
                <w:rFonts w:ascii="Arial Narrow" w:eastAsia="Times New Roman" w:hAnsi="Arial Narrow" w:cs="Calibri"/>
                <w:color w:val="000000"/>
                <w:sz w:val="18"/>
                <w:szCs w:val="18"/>
                <w:lang w:eastAsia="es-CO"/>
              </w:rPr>
              <w:t xml:space="preserve"> incluye materiales, Acabado e instalación                                                                                           </w:t>
            </w:r>
          </w:p>
        </w:tc>
        <w:tc>
          <w:tcPr>
            <w:tcW w:w="1134" w:type="dxa"/>
            <w:tcBorders>
              <w:top w:val="nil"/>
              <w:left w:val="nil"/>
              <w:bottom w:val="single" w:sz="4" w:space="0" w:color="auto"/>
              <w:right w:val="single" w:sz="4" w:space="0" w:color="auto"/>
            </w:tcBorders>
            <w:shd w:val="clear" w:color="auto" w:fill="auto"/>
            <w:noWrap/>
            <w:vAlign w:val="center"/>
            <w:hideMark/>
          </w:tcPr>
          <w:p w14:paraId="673538F9"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1</w:t>
            </w:r>
          </w:p>
        </w:tc>
      </w:tr>
      <w:tr w:rsidR="00B05E6C" w:rsidRPr="00B05E6C" w14:paraId="26DE5DB9" w14:textId="77777777" w:rsidTr="00016775">
        <w:trPr>
          <w:trHeight w:val="593"/>
        </w:trPr>
        <w:tc>
          <w:tcPr>
            <w:tcW w:w="7508" w:type="dxa"/>
            <w:tcBorders>
              <w:top w:val="nil"/>
              <w:left w:val="single" w:sz="4" w:space="0" w:color="auto"/>
              <w:bottom w:val="single" w:sz="4" w:space="0" w:color="auto"/>
              <w:right w:val="single" w:sz="4" w:space="0" w:color="auto"/>
            </w:tcBorders>
            <w:shd w:val="clear" w:color="auto" w:fill="auto"/>
            <w:vAlign w:val="bottom"/>
            <w:hideMark/>
          </w:tcPr>
          <w:p w14:paraId="0D99A226"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 xml:space="preserve"> Instalación de puertas en madera Modelo Puerta entamborada </w:t>
            </w:r>
            <w:proofErr w:type="spellStart"/>
            <w:r w:rsidRPr="00B05E6C">
              <w:rPr>
                <w:rFonts w:ascii="Arial Narrow" w:eastAsia="Times New Roman" w:hAnsi="Arial Narrow" w:cs="Calibri"/>
                <w:color w:val="000000"/>
                <w:sz w:val="18"/>
                <w:szCs w:val="18"/>
                <w:lang w:eastAsia="es-CO"/>
              </w:rPr>
              <w:t>precolgada</w:t>
            </w:r>
            <w:proofErr w:type="spellEnd"/>
            <w:r w:rsidRPr="00B05E6C">
              <w:rPr>
                <w:rFonts w:ascii="Arial Narrow" w:eastAsia="Times New Roman" w:hAnsi="Arial Narrow" w:cs="Calibri"/>
                <w:color w:val="000000"/>
                <w:sz w:val="18"/>
                <w:szCs w:val="18"/>
                <w:lang w:eastAsia="es-CO"/>
              </w:rPr>
              <w:t xml:space="preserve"> en marco aglomerado incluye puerta e instalación                                                        </w:t>
            </w:r>
          </w:p>
        </w:tc>
        <w:tc>
          <w:tcPr>
            <w:tcW w:w="1134" w:type="dxa"/>
            <w:tcBorders>
              <w:top w:val="nil"/>
              <w:left w:val="nil"/>
              <w:bottom w:val="single" w:sz="4" w:space="0" w:color="auto"/>
              <w:right w:val="single" w:sz="4" w:space="0" w:color="auto"/>
            </w:tcBorders>
            <w:shd w:val="clear" w:color="auto" w:fill="auto"/>
            <w:noWrap/>
            <w:vAlign w:val="center"/>
            <w:hideMark/>
          </w:tcPr>
          <w:p w14:paraId="59EE5276"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2</w:t>
            </w:r>
          </w:p>
        </w:tc>
      </w:tr>
      <w:tr w:rsidR="00B05E6C" w:rsidRPr="00B05E6C" w14:paraId="55234EF1" w14:textId="77777777" w:rsidTr="00016775">
        <w:trPr>
          <w:trHeight w:val="936"/>
        </w:trPr>
        <w:tc>
          <w:tcPr>
            <w:tcW w:w="7508" w:type="dxa"/>
            <w:tcBorders>
              <w:top w:val="nil"/>
              <w:left w:val="single" w:sz="4" w:space="0" w:color="auto"/>
              <w:bottom w:val="single" w:sz="4" w:space="0" w:color="auto"/>
              <w:right w:val="single" w:sz="4" w:space="0" w:color="auto"/>
            </w:tcBorders>
            <w:shd w:val="clear" w:color="auto" w:fill="auto"/>
            <w:vAlign w:val="bottom"/>
            <w:hideMark/>
          </w:tcPr>
          <w:p w14:paraId="3BBE486A"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 xml:space="preserve"> TELEVISOR 65" Pulgadas 165.1 cm QN65Q80D 4K-UHD QLED Smart TV CON TRANSPORTE, SOPORTE E INSTALACION</w:t>
            </w:r>
          </w:p>
        </w:tc>
        <w:tc>
          <w:tcPr>
            <w:tcW w:w="1134" w:type="dxa"/>
            <w:tcBorders>
              <w:top w:val="nil"/>
              <w:left w:val="nil"/>
              <w:bottom w:val="single" w:sz="4" w:space="0" w:color="auto"/>
              <w:right w:val="single" w:sz="4" w:space="0" w:color="auto"/>
            </w:tcBorders>
            <w:shd w:val="clear" w:color="auto" w:fill="auto"/>
            <w:noWrap/>
            <w:vAlign w:val="center"/>
            <w:hideMark/>
          </w:tcPr>
          <w:p w14:paraId="0DECEBEB" w14:textId="77777777" w:rsidR="00B05E6C" w:rsidRPr="00B05E6C" w:rsidRDefault="00B05E6C" w:rsidP="00B05E6C">
            <w:pPr>
              <w:jc w:val="both"/>
              <w:rPr>
                <w:rFonts w:ascii="Arial Narrow" w:eastAsia="Times New Roman" w:hAnsi="Arial Narrow" w:cs="Calibri"/>
                <w:color w:val="000000"/>
                <w:sz w:val="18"/>
                <w:szCs w:val="18"/>
                <w:lang w:eastAsia="es-CO"/>
              </w:rPr>
            </w:pPr>
            <w:r w:rsidRPr="00B05E6C">
              <w:rPr>
                <w:rFonts w:ascii="Arial Narrow" w:eastAsia="Times New Roman" w:hAnsi="Arial Narrow" w:cs="Calibri"/>
                <w:color w:val="000000"/>
                <w:sz w:val="18"/>
                <w:szCs w:val="18"/>
                <w:lang w:eastAsia="es-CO"/>
              </w:rPr>
              <w:t xml:space="preserve">1 </w:t>
            </w:r>
          </w:p>
        </w:tc>
      </w:tr>
    </w:tbl>
    <w:p w14:paraId="37D6C9E3" w14:textId="77777777" w:rsidR="008B0B3F" w:rsidRPr="00B05E6C" w:rsidRDefault="008B0B3F" w:rsidP="00B05E6C">
      <w:pPr>
        <w:autoSpaceDE w:val="0"/>
        <w:autoSpaceDN w:val="0"/>
        <w:adjustRightInd w:val="0"/>
        <w:spacing w:after="0" w:line="240" w:lineRule="auto"/>
        <w:jc w:val="both"/>
        <w:rPr>
          <w:rFonts w:ascii="Arial Narrow" w:eastAsia="Arial Narrow" w:hAnsi="Arial Narrow" w:cs="Arial"/>
          <w:b/>
          <w:sz w:val="24"/>
          <w:szCs w:val="24"/>
          <w:lang w:val="es-ES_tradnl" w:eastAsia="es-ES"/>
        </w:rPr>
      </w:pPr>
      <w:bookmarkStart w:id="0" w:name="_heading=h.gjdgxs" w:colFirst="0" w:colLast="0"/>
      <w:bookmarkEnd w:id="0"/>
    </w:p>
    <w:p w14:paraId="460BCCFA" w14:textId="77777777" w:rsidR="008B0B3F" w:rsidRPr="00B05E6C" w:rsidRDefault="008B0B3F" w:rsidP="00B05E6C">
      <w:pPr>
        <w:autoSpaceDE w:val="0"/>
        <w:autoSpaceDN w:val="0"/>
        <w:adjustRightInd w:val="0"/>
        <w:spacing w:after="0" w:line="240" w:lineRule="auto"/>
        <w:jc w:val="both"/>
        <w:rPr>
          <w:rFonts w:ascii="Arial Narrow" w:eastAsia="Arial Narrow" w:hAnsi="Arial Narrow" w:cs="Arial"/>
          <w:b/>
          <w:sz w:val="24"/>
          <w:szCs w:val="24"/>
          <w:lang w:val="es-ES_tradnl" w:eastAsia="es-ES"/>
        </w:rPr>
      </w:pPr>
      <w:r w:rsidRPr="00B05E6C">
        <w:rPr>
          <w:rFonts w:ascii="Arial Narrow" w:eastAsia="Arial Narrow" w:hAnsi="Arial Narrow" w:cs="Arial"/>
          <w:b/>
          <w:sz w:val="24"/>
          <w:szCs w:val="24"/>
          <w:lang w:val="es-ES_tradnl" w:eastAsia="es-ES"/>
        </w:rPr>
        <w:t>OBLIGACIONES DEL CONTRATISTA:</w:t>
      </w:r>
    </w:p>
    <w:p w14:paraId="4DC35F8C" w14:textId="77777777" w:rsidR="008B0B3F" w:rsidRPr="00B05E6C" w:rsidRDefault="008B0B3F" w:rsidP="00B05E6C">
      <w:pPr>
        <w:autoSpaceDE w:val="0"/>
        <w:autoSpaceDN w:val="0"/>
        <w:adjustRightInd w:val="0"/>
        <w:spacing w:after="0" w:line="240" w:lineRule="auto"/>
        <w:jc w:val="both"/>
        <w:rPr>
          <w:rFonts w:ascii="Arial Narrow" w:eastAsia="Arial Narrow" w:hAnsi="Arial Narrow" w:cs="Arial"/>
          <w:b/>
          <w:sz w:val="24"/>
          <w:szCs w:val="24"/>
          <w:lang w:val="es-ES_tradnl" w:eastAsia="es-ES"/>
        </w:rPr>
      </w:pPr>
    </w:p>
    <w:p w14:paraId="5B3557B2" w14:textId="77777777" w:rsidR="008B0B3F" w:rsidRPr="00B05E6C" w:rsidRDefault="008B0B3F" w:rsidP="00B05E6C">
      <w:pPr>
        <w:autoSpaceDE w:val="0"/>
        <w:autoSpaceDN w:val="0"/>
        <w:adjustRightInd w:val="0"/>
        <w:spacing w:after="0" w:line="240" w:lineRule="auto"/>
        <w:jc w:val="both"/>
        <w:rPr>
          <w:rFonts w:ascii="Arial Narrow" w:eastAsia="Arial Narrow" w:hAnsi="Arial Narrow" w:cs="Arial"/>
          <w:b/>
          <w:sz w:val="24"/>
          <w:szCs w:val="24"/>
          <w:lang w:val="es-ES_tradnl" w:eastAsia="es-ES"/>
        </w:rPr>
      </w:pPr>
      <w:r w:rsidRPr="00B05E6C">
        <w:rPr>
          <w:rFonts w:ascii="Arial Narrow" w:eastAsia="Arial Narrow" w:hAnsi="Arial Narrow" w:cs="Arial"/>
          <w:b/>
          <w:sz w:val="24"/>
          <w:szCs w:val="24"/>
          <w:lang w:val="es-ES_tradnl" w:eastAsia="es-ES"/>
        </w:rPr>
        <w:t>OBLIGACIONES GENERALES:</w:t>
      </w:r>
    </w:p>
    <w:p w14:paraId="28723FB3" w14:textId="77777777" w:rsidR="008B0B3F" w:rsidRPr="00B05E6C" w:rsidRDefault="008B0B3F" w:rsidP="00B05E6C">
      <w:pPr>
        <w:autoSpaceDE w:val="0"/>
        <w:autoSpaceDN w:val="0"/>
        <w:adjustRightInd w:val="0"/>
        <w:spacing w:after="0" w:line="240" w:lineRule="auto"/>
        <w:jc w:val="both"/>
        <w:rPr>
          <w:rFonts w:ascii="Arial Narrow" w:eastAsia="Arial Narrow" w:hAnsi="Arial Narrow" w:cs="Arial"/>
          <w:b/>
          <w:sz w:val="24"/>
          <w:szCs w:val="24"/>
          <w:lang w:val="es-ES_tradnl" w:eastAsia="es-ES"/>
        </w:rPr>
      </w:pPr>
    </w:p>
    <w:p w14:paraId="26B42024" w14:textId="77777777" w:rsidR="00B05E6C" w:rsidRPr="00B05E6C" w:rsidRDefault="00B05E6C" w:rsidP="00B05E6C">
      <w:pPr>
        <w:pStyle w:val="Prrafodelista"/>
        <w:numPr>
          <w:ilvl w:val="3"/>
          <w:numId w:val="7"/>
        </w:numPr>
        <w:overflowPunct/>
        <w:autoSpaceDE/>
        <w:autoSpaceDN/>
        <w:adjustRightInd/>
        <w:jc w:val="both"/>
        <w:textAlignment w:val="auto"/>
        <w:rPr>
          <w:rFonts w:ascii="Arial Narrow" w:eastAsia="Arial Narrow" w:hAnsi="Arial Narrow"/>
        </w:rPr>
      </w:pPr>
      <w:bookmarkStart w:id="1" w:name="_Hlk169515605"/>
      <w:r w:rsidRPr="00B05E6C">
        <w:rPr>
          <w:rFonts w:ascii="Arial Narrow" w:eastAsia="Arial Narrow" w:hAnsi="Arial Narrow" w:cs="Arial Narrow"/>
          <w:color w:val="000000"/>
        </w:rPr>
        <w:t xml:space="preserve">Garantizar la oportuna y eficaz prestación del objeto contratado, respondiendo por la calidad, garantía y totalidad de los bienes </w:t>
      </w:r>
      <w:sdt>
        <w:sdtPr>
          <w:rPr>
            <w:rFonts w:ascii="Arial Narrow" w:hAnsi="Arial Narrow"/>
          </w:rPr>
          <w:tag w:val="goog_rdk_38"/>
          <w:id w:val="1264955336"/>
        </w:sdtPr>
        <w:sdtContent/>
      </w:sdt>
      <w:r w:rsidRPr="00B05E6C">
        <w:rPr>
          <w:rFonts w:ascii="Arial Narrow" w:eastAsia="Arial Narrow" w:hAnsi="Arial Narrow" w:cs="Arial Narrow"/>
          <w:color w:val="000000"/>
        </w:rPr>
        <w:t>suministrados.</w:t>
      </w:r>
    </w:p>
    <w:p w14:paraId="6741C19E" w14:textId="77777777" w:rsidR="00B05E6C" w:rsidRPr="00B05E6C" w:rsidRDefault="00B05E6C" w:rsidP="00B05E6C">
      <w:pPr>
        <w:pStyle w:val="Prrafodelista"/>
        <w:numPr>
          <w:ilvl w:val="3"/>
          <w:numId w:val="7"/>
        </w:numPr>
        <w:overflowPunct/>
        <w:autoSpaceDE/>
        <w:autoSpaceDN/>
        <w:adjustRightInd/>
        <w:jc w:val="both"/>
        <w:textAlignment w:val="auto"/>
        <w:rPr>
          <w:rFonts w:ascii="Arial Narrow" w:eastAsia="Arial Narrow" w:hAnsi="Arial Narrow"/>
          <w:i/>
          <w:iCs/>
          <w:color w:val="FF0000"/>
        </w:rPr>
      </w:pPr>
      <w:r w:rsidRPr="00B05E6C">
        <w:rPr>
          <w:rFonts w:ascii="Arial Narrow" w:eastAsia="Arial Narrow" w:hAnsi="Arial Narrow" w:cs="Arial Narrow"/>
        </w:rPr>
        <w:t xml:space="preserve">Entregar la totalidad de los elementos requeridos por la entidad en los sitios establecidos según lo estipulado </w:t>
      </w:r>
      <w:r w:rsidRPr="00B05E6C">
        <w:rPr>
          <w:rFonts w:ascii="Arial Narrow" w:hAnsi="Arial Narrow"/>
        </w:rPr>
        <w:t>el ANEXO 1. FICHA DE CONDICIONES Y ESPECIFICACIONES TÉCNICAS ESENCIALES.</w:t>
      </w:r>
    </w:p>
    <w:p w14:paraId="60ADC19C" w14:textId="77777777" w:rsidR="00B05E6C" w:rsidRPr="00B05E6C" w:rsidRDefault="00B05E6C" w:rsidP="00B05E6C">
      <w:pPr>
        <w:pStyle w:val="Prrafodelista"/>
        <w:numPr>
          <w:ilvl w:val="3"/>
          <w:numId w:val="7"/>
        </w:numPr>
        <w:overflowPunct/>
        <w:autoSpaceDE/>
        <w:autoSpaceDN/>
        <w:adjustRightInd/>
        <w:jc w:val="both"/>
        <w:textAlignment w:val="auto"/>
        <w:rPr>
          <w:rFonts w:ascii="Arial Narrow" w:eastAsia="Arial Narrow" w:hAnsi="Arial Narrow"/>
          <w:color w:val="000000"/>
        </w:rPr>
      </w:pPr>
      <w:r w:rsidRPr="00B05E6C">
        <w:rPr>
          <w:rFonts w:ascii="Arial Narrow" w:eastAsia="Arial Narrow" w:hAnsi="Arial Narrow" w:cs="Arial Narrow"/>
        </w:rPr>
        <w:t xml:space="preserve">Concertar las entrega con el supervisor del contrato, a fin de que algún representante de </w:t>
      </w:r>
      <w:proofErr w:type="gramStart"/>
      <w:r w:rsidRPr="00B05E6C">
        <w:rPr>
          <w:rFonts w:ascii="Arial Narrow" w:eastAsia="Arial Narrow" w:hAnsi="Arial Narrow" w:cs="Arial Narrow"/>
        </w:rPr>
        <w:t>ASMETA  las</w:t>
      </w:r>
      <w:proofErr w:type="gramEnd"/>
      <w:r w:rsidRPr="00B05E6C">
        <w:rPr>
          <w:rFonts w:ascii="Arial Narrow" w:eastAsia="Arial Narrow" w:hAnsi="Arial Narrow" w:cs="Arial Narrow"/>
        </w:rPr>
        <w:t xml:space="preserve"> acompañe y levante las actas de entrega a satisfacción en los formatos definidos por la entidad, con la respectiva evidencia fotográfica, el acta se deberá entregar al supervisor del contrato dentro de los cinco (5) días siguientes a la entrega con los debidos soportes.</w:t>
      </w:r>
    </w:p>
    <w:p w14:paraId="04E95724" w14:textId="77777777" w:rsidR="00B05E6C" w:rsidRPr="00B05E6C" w:rsidRDefault="00B05E6C" w:rsidP="00B05E6C">
      <w:pPr>
        <w:pStyle w:val="Prrafodelista"/>
        <w:numPr>
          <w:ilvl w:val="3"/>
          <w:numId w:val="7"/>
        </w:numPr>
        <w:overflowPunct/>
        <w:autoSpaceDE/>
        <w:autoSpaceDN/>
        <w:adjustRightInd/>
        <w:spacing w:after="160" w:line="259" w:lineRule="auto"/>
        <w:contextualSpacing/>
        <w:jc w:val="both"/>
        <w:textAlignment w:val="auto"/>
        <w:rPr>
          <w:rFonts w:ascii="Arial Narrow" w:eastAsia="Arial Narrow" w:hAnsi="Arial Narrow"/>
          <w:color w:val="000000"/>
        </w:rPr>
      </w:pPr>
      <w:r w:rsidRPr="00B05E6C">
        <w:rPr>
          <w:rFonts w:ascii="Arial Narrow" w:eastAsia="Arial Narrow" w:hAnsi="Arial Narrow"/>
          <w:color w:val="000000"/>
        </w:rPr>
        <w:t>Garantizar la calidad de los bienes entregados asegurando su procedencia, que sean originales, nuevos y cumplan con las características requeridas y de la mejor calidad, al igual que garantizar aquellos elementos que sean de uso sensible</w:t>
      </w:r>
    </w:p>
    <w:p w14:paraId="06C0AEEA" w14:textId="77777777" w:rsidR="00B05E6C" w:rsidRPr="00B05E6C" w:rsidRDefault="00B05E6C" w:rsidP="00B05E6C">
      <w:pPr>
        <w:pStyle w:val="Prrafodelista"/>
        <w:numPr>
          <w:ilvl w:val="3"/>
          <w:numId w:val="7"/>
        </w:numPr>
        <w:overflowPunct/>
        <w:autoSpaceDE/>
        <w:autoSpaceDN/>
        <w:adjustRightInd/>
        <w:jc w:val="both"/>
        <w:textAlignment w:val="auto"/>
        <w:rPr>
          <w:rFonts w:ascii="Arial Narrow" w:eastAsia="Arial Narrow" w:hAnsi="Arial Narrow"/>
          <w:color w:val="000000"/>
        </w:rPr>
      </w:pPr>
      <w:r w:rsidRPr="00B05E6C">
        <w:rPr>
          <w:rFonts w:ascii="Arial Narrow" w:eastAsia="Arial Narrow" w:hAnsi="Arial Narrow"/>
          <w:color w:val="000000"/>
        </w:rPr>
        <w:t>El medio de transporte de los elementos a entregar deberá encontrarse en perfectas condiciones y con todos los documentos de movilidad al día</w:t>
      </w:r>
    </w:p>
    <w:p w14:paraId="2902E847" w14:textId="77777777" w:rsidR="00B05E6C" w:rsidRPr="00B05E6C" w:rsidRDefault="00B05E6C" w:rsidP="00B05E6C">
      <w:pPr>
        <w:pStyle w:val="Prrafodelista"/>
        <w:numPr>
          <w:ilvl w:val="3"/>
          <w:numId w:val="7"/>
        </w:numPr>
        <w:overflowPunct/>
        <w:autoSpaceDE/>
        <w:autoSpaceDN/>
        <w:adjustRightInd/>
        <w:jc w:val="both"/>
        <w:textAlignment w:val="auto"/>
        <w:rPr>
          <w:rFonts w:ascii="Arial Narrow" w:eastAsia="Arial Narrow" w:hAnsi="Arial Narrow"/>
          <w:color w:val="000000"/>
        </w:rPr>
      </w:pPr>
      <w:r w:rsidRPr="00B05E6C">
        <w:rPr>
          <w:rFonts w:ascii="Arial Narrow" w:eastAsia="Arial Narrow" w:hAnsi="Arial Narrow"/>
          <w:color w:val="000000"/>
        </w:rPr>
        <w:lastRenderedPageBreak/>
        <w:t>Entregar los bienes empacados, sellados y/o embalados para que los productos no sufran daños y conserve su calidad en condiciones adecuadas de manejo, almacenamiento y transporte.</w:t>
      </w:r>
    </w:p>
    <w:p w14:paraId="6F95B824" w14:textId="77777777" w:rsidR="00B05E6C" w:rsidRPr="00B05E6C" w:rsidRDefault="00B05E6C" w:rsidP="00B05E6C">
      <w:pPr>
        <w:pStyle w:val="Prrafodelista"/>
        <w:numPr>
          <w:ilvl w:val="3"/>
          <w:numId w:val="7"/>
        </w:numPr>
        <w:overflowPunct/>
        <w:autoSpaceDE/>
        <w:autoSpaceDN/>
        <w:adjustRightInd/>
        <w:jc w:val="both"/>
        <w:textAlignment w:val="auto"/>
        <w:rPr>
          <w:rFonts w:ascii="Arial Narrow" w:eastAsia="Arial Narrow" w:hAnsi="Arial Narrow"/>
          <w:color w:val="000000"/>
        </w:rPr>
      </w:pPr>
      <w:r w:rsidRPr="00B05E6C">
        <w:rPr>
          <w:rFonts w:ascii="Arial Narrow" w:eastAsia="Arial Narrow" w:hAnsi="Arial Narrow"/>
          <w:color w:val="000000"/>
        </w:rPr>
        <w:t>Instalar los elementos que requieran de ello.</w:t>
      </w:r>
    </w:p>
    <w:p w14:paraId="5DC640CD" w14:textId="77777777" w:rsidR="00B05E6C" w:rsidRPr="00B05E6C" w:rsidRDefault="00B05E6C" w:rsidP="00B05E6C">
      <w:pPr>
        <w:pStyle w:val="Prrafodelista"/>
        <w:numPr>
          <w:ilvl w:val="3"/>
          <w:numId w:val="7"/>
        </w:numPr>
        <w:overflowPunct/>
        <w:autoSpaceDE/>
        <w:autoSpaceDN/>
        <w:adjustRightInd/>
        <w:jc w:val="both"/>
        <w:textAlignment w:val="auto"/>
        <w:rPr>
          <w:rFonts w:ascii="Arial Narrow" w:eastAsia="Arial Narrow" w:hAnsi="Arial Narrow"/>
          <w:color w:val="000000"/>
        </w:rPr>
      </w:pPr>
      <w:r w:rsidRPr="00B05E6C">
        <w:rPr>
          <w:rFonts w:ascii="Arial Narrow" w:eastAsia="Arial Narrow" w:hAnsi="Arial Narrow" w:cs="Arial Narrow"/>
          <w:color w:val="000000"/>
        </w:rPr>
        <w:t xml:space="preserve">Reemplazar los elementos que por cualquier motivo sean catalogados como defectuosos, para lo cual el supervisor del contrato comunicará por escrito al contratista la situación presentada y este (el contratista) en un término máximo de ocho (8) días hábiles, efectuará la reposición de los bienes en el sitio indicado por el supervisor del contrato. </w:t>
      </w:r>
    </w:p>
    <w:p w14:paraId="19B0DEE7" w14:textId="77777777" w:rsidR="00B05E6C" w:rsidRPr="00B05E6C" w:rsidRDefault="00B05E6C" w:rsidP="00B05E6C">
      <w:pPr>
        <w:pStyle w:val="Prrafodelista"/>
        <w:numPr>
          <w:ilvl w:val="3"/>
          <w:numId w:val="7"/>
        </w:numPr>
        <w:overflowPunct/>
        <w:autoSpaceDE/>
        <w:autoSpaceDN/>
        <w:adjustRightInd/>
        <w:jc w:val="both"/>
        <w:textAlignment w:val="auto"/>
        <w:rPr>
          <w:rFonts w:ascii="Arial Narrow" w:eastAsia="Arial Narrow" w:hAnsi="Arial Narrow"/>
          <w:color w:val="000000"/>
        </w:rPr>
      </w:pPr>
      <w:r w:rsidRPr="00B05E6C">
        <w:rPr>
          <w:rFonts w:ascii="Arial Narrow" w:eastAsia="Arial Narrow" w:hAnsi="Arial Narrow" w:cs="Arial Narrow"/>
          <w:color w:val="000000"/>
        </w:rPr>
        <w:t>Mantener fijos los precios de los productos ofrecidos durante la ejecución del contrato.</w:t>
      </w:r>
    </w:p>
    <w:p w14:paraId="31640302" w14:textId="77777777" w:rsidR="00B05E6C" w:rsidRPr="00B05E6C" w:rsidRDefault="00B05E6C" w:rsidP="00B05E6C">
      <w:pPr>
        <w:pStyle w:val="Prrafodelista"/>
        <w:numPr>
          <w:ilvl w:val="3"/>
          <w:numId w:val="7"/>
        </w:numPr>
        <w:overflowPunct/>
        <w:autoSpaceDE/>
        <w:autoSpaceDN/>
        <w:adjustRightInd/>
        <w:jc w:val="both"/>
        <w:textAlignment w:val="auto"/>
        <w:rPr>
          <w:rFonts w:ascii="Arial Narrow" w:eastAsia="Arial Narrow" w:hAnsi="Arial Narrow"/>
          <w:color w:val="000000"/>
        </w:rPr>
      </w:pPr>
      <w:r w:rsidRPr="00B05E6C">
        <w:rPr>
          <w:rFonts w:ascii="Arial Narrow" w:eastAsia="Arial Narrow" w:hAnsi="Arial Narrow"/>
          <w:color w:val="000000"/>
        </w:rPr>
        <w:t>Acatar y cumplir las instrucciones que el Supervisor le imparta en relación con el objeto contractual.</w:t>
      </w:r>
    </w:p>
    <w:p w14:paraId="64D43B51" w14:textId="77777777" w:rsidR="00B05E6C" w:rsidRPr="00B05E6C" w:rsidRDefault="00B05E6C" w:rsidP="00B05E6C">
      <w:pPr>
        <w:pStyle w:val="Prrafodelista"/>
        <w:numPr>
          <w:ilvl w:val="3"/>
          <w:numId w:val="7"/>
        </w:numPr>
        <w:overflowPunct/>
        <w:autoSpaceDE/>
        <w:autoSpaceDN/>
        <w:adjustRightInd/>
        <w:jc w:val="both"/>
        <w:textAlignment w:val="auto"/>
        <w:rPr>
          <w:rFonts w:ascii="Arial Narrow" w:eastAsia="Arial Narrow" w:hAnsi="Arial Narrow"/>
          <w:color w:val="000000"/>
        </w:rPr>
      </w:pPr>
      <w:r w:rsidRPr="00B05E6C">
        <w:rPr>
          <w:rFonts w:ascii="Arial Narrow" w:hAnsi="Arial Narrow"/>
        </w:rPr>
        <w:t xml:space="preserve">Asumir los gastos de transporte y entrega de los elementos requeridos por ASMETA, también el riesgo y propiedad de </w:t>
      </w:r>
      <w:proofErr w:type="gramStart"/>
      <w:r w:rsidRPr="00B05E6C">
        <w:rPr>
          <w:rFonts w:ascii="Arial Narrow" w:hAnsi="Arial Narrow"/>
        </w:rPr>
        <w:t>los mismos</w:t>
      </w:r>
      <w:proofErr w:type="gramEnd"/>
      <w:r w:rsidRPr="00B05E6C">
        <w:rPr>
          <w:rFonts w:ascii="Arial Narrow" w:hAnsi="Arial Narrow"/>
        </w:rPr>
        <w:t xml:space="preserve"> hasta que se realice el recibo total a satisfacción, de conformidad con los elementos requeridos por ASMETA en el lugar indicado.</w:t>
      </w:r>
    </w:p>
    <w:p w14:paraId="3CF4793A" w14:textId="77777777" w:rsidR="00B05E6C" w:rsidRPr="00B05E6C" w:rsidRDefault="00B05E6C" w:rsidP="00B05E6C">
      <w:pPr>
        <w:pStyle w:val="Prrafodelista"/>
        <w:numPr>
          <w:ilvl w:val="3"/>
          <w:numId w:val="7"/>
        </w:numPr>
        <w:overflowPunct/>
        <w:autoSpaceDE/>
        <w:autoSpaceDN/>
        <w:adjustRightInd/>
        <w:jc w:val="both"/>
        <w:textAlignment w:val="auto"/>
        <w:rPr>
          <w:rFonts w:ascii="Arial Narrow" w:eastAsia="Arial Narrow" w:hAnsi="Arial Narrow"/>
          <w:color w:val="000000"/>
        </w:rPr>
      </w:pPr>
      <w:r w:rsidRPr="00B05E6C">
        <w:rPr>
          <w:rFonts w:ascii="Arial Narrow" w:hAnsi="Arial Narrow"/>
        </w:rPr>
        <w:t>Cargar en la plataforma transaccional de contratación SECOP II cada una de las facturas, cuentas de cobro, informes de avances y demás soportes que den cuenta de la ejecución y cumplimiento de las obligaciones a cargo del contratista, de conformidad con los requerimientos del supervisor designado, y luego de que dichas facturas sean radicadas ante la entidad estatal. El cargue de dichas evidencias deberá realizarse en el acápite del formulario del contrato denominado como “Ejecución Contractual”.</w:t>
      </w:r>
    </w:p>
    <w:p w14:paraId="09DB8801" w14:textId="77777777" w:rsidR="00B05E6C" w:rsidRPr="00B05E6C" w:rsidRDefault="00B05E6C" w:rsidP="00B05E6C">
      <w:pPr>
        <w:pStyle w:val="Prrafodelista"/>
        <w:numPr>
          <w:ilvl w:val="3"/>
          <w:numId w:val="7"/>
        </w:numPr>
        <w:overflowPunct/>
        <w:autoSpaceDE/>
        <w:autoSpaceDN/>
        <w:adjustRightInd/>
        <w:jc w:val="both"/>
        <w:textAlignment w:val="auto"/>
        <w:rPr>
          <w:rFonts w:ascii="Arial Narrow" w:eastAsia="Arial Narrow" w:hAnsi="Arial Narrow"/>
          <w:color w:val="000000"/>
        </w:rPr>
      </w:pPr>
      <w:r w:rsidRPr="00B05E6C">
        <w:rPr>
          <w:rFonts w:ascii="Arial Narrow" w:eastAsia="Arial Narrow" w:hAnsi="Arial Narrow"/>
          <w:color w:val="000000"/>
        </w:rPr>
        <w:t>Constituir las garantías exigidas y mantener su vigencia.</w:t>
      </w:r>
    </w:p>
    <w:p w14:paraId="7B2C663F" w14:textId="16B18CDB" w:rsidR="008B0B3F" w:rsidRPr="00B05E6C" w:rsidRDefault="00B05E6C" w:rsidP="00B05E6C">
      <w:pPr>
        <w:pStyle w:val="Prrafodelista"/>
        <w:numPr>
          <w:ilvl w:val="3"/>
          <w:numId w:val="7"/>
        </w:numPr>
        <w:overflowPunct/>
        <w:autoSpaceDE/>
        <w:autoSpaceDN/>
        <w:adjustRightInd/>
        <w:jc w:val="both"/>
        <w:textAlignment w:val="auto"/>
        <w:rPr>
          <w:rFonts w:ascii="Arial Narrow" w:eastAsia="Arial Narrow" w:hAnsi="Arial Narrow"/>
          <w:color w:val="000000"/>
        </w:rPr>
      </w:pPr>
      <w:r w:rsidRPr="00B05E6C">
        <w:rPr>
          <w:rFonts w:ascii="Arial Narrow" w:eastAsia="Arial Narrow" w:hAnsi="Arial Narrow" w:cs="Arial Narrow"/>
          <w:color w:val="000000"/>
        </w:rPr>
        <w:t>Cumplir con las demás que se originen en relación con el objeto contractual</w:t>
      </w:r>
      <w:bookmarkEnd w:id="1"/>
      <w:r w:rsidRPr="00B05E6C">
        <w:rPr>
          <w:rFonts w:ascii="Arial Narrow" w:eastAsia="Arial Narrow" w:hAnsi="Arial Narrow" w:cs="Arial Narrow"/>
          <w:color w:val="000000"/>
        </w:rPr>
        <w:t>.</w:t>
      </w:r>
    </w:p>
    <w:p w14:paraId="1893AB5D" w14:textId="77777777" w:rsidR="00B05E6C" w:rsidRPr="00B05E6C" w:rsidRDefault="00B05E6C" w:rsidP="00B05E6C">
      <w:pPr>
        <w:pStyle w:val="Prrafodelista"/>
        <w:overflowPunct/>
        <w:autoSpaceDE/>
        <w:autoSpaceDN/>
        <w:adjustRightInd/>
        <w:ind w:left="360"/>
        <w:jc w:val="both"/>
        <w:textAlignment w:val="auto"/>
        <w:rPr>
          <w:rFonts w:ascii="Arial Narrow" w:eastAsia="Arial Narrow" w:hAnsi="Arial Narrow" w:cs="Arial Narrow"/>
          <w:color w:val="000000"/>
        </w:rPr>
      </w:pPr>
    </w:p>
    <w:p w14:paraId="4F936596" w14:textId="77777777" w:rsidR="00B05E6C" w:rsidRPr="00B05E6C" w:rsidRDefault="00B05E6C" w:rsidP="00B05E6C">
      <w:pPr>
        <w:pStyle w:val="Prrafodelista"/>
        <w:overflowPunct/>
        <w:autoSpaceDE/>
        <w:autoSpaceDN/>
        <w:adjustRightInd/>
        <w:ind w:left="360"/>
        <w:jc w:val="both"/>
        <w:textAlignment w:val="auto"/>
        <w:rPr>
          <w:rFonts w:ascii="Arial Narrow" w:eastAsia="Arial Narrow" w:hAnsi="Arial Narrow" w:cs="Arial Narrow"/>
          <w:color w:val="000000"/>
        </w:rPr>
      </w:pPr>
    </w:p>
    <w:p w14:paraId="5EB20887" w14:textId="77777777" w:rsidR="00B05E6C" w:rsidRPr="00B05E6C" w:rsidRDefault="00B05E6C" w:rsidP="00B05E6C">
      <w:pPr>
        <w:pStyle w:val="Prrafodelista"/>
        <w:overflowPunct/>
        <w:autoSpaceDE/>
        <w:autoSpaceDN/>
        <w:adjustRightInd/>
        <w:ind w:left="360"/>
        <w:jc w:val="both"/>
        <w:textAlignment w:val="auto"/>
        <w:rPr>
          <w:rFonts w:ascii="Arial Narrow" w:eastAsia="Arial Narrow" w:hAnsi="Arial Narrow" w:cs="Arial Narrow"/>
          <w:color w:val="000000"/>
        </w:rPr>
      </w:pPr>
    </w:p>
    <w:p w14:paraId="25D7825B" w14:textId="77777777" w:rsidR="00B05E6C" w:rsidRPr="00B05E6C" w:rsidRDefault="00B05E6C" w:rsidP="00B05E6C">
      <w:pPr>
        <w:pStyle w:val="Prrafodelista"/>
        <w:overflowPunct/>
        <w:autoSpaceDE/>
        <w:autoSpaceDN/>
        <w:adjustRightInd/>
        <w:ind w:left="360"/>
        <w:jc w:val="both"/>
        <w:textAlignment w:val="auto"/>
        <w:rPr>
          <w:rFonts w:ascii="Arial Narrow" w:eastAsia="Arial Narrow" w:hAnsi="Arial Narrow"/>
          <w:color w:val="000000"/>
        </w:rPr>
      </w:pPr>
    </w:p>
    <w:p w14:paraId="34D7BFCD" w14:textId="77777777" w:rsidR="008B0B3F" w:rsidRPr="00B05E6C" w:rsidRDefault="008B0B3F" w:rsidP="00B05E6C">
      <w:pPr>
        <w:autoSpaceDE w:val="0"/>
        <w:autoSpaceDN w:val="0"/>
        <w:adjustRightInd w:val="0"/>
        <w:spacing w:after="0" w:line="240" w:lineRule="auto"/>
        <w:jc w:val="both"/>
        <w:rPr>
          <w:rFonts w:ascii="Arial Narrow" w:eastAsia="Arial Narrow" w:hAnsi="Arial Narrow" w:cs="Arial"/>
          <w:b/>
          <w:sz w:val="24"/>
          <w:szCs w:val="24"/>
          <w:lang w:val="es-ES_tradnl" w:eastAsia="es-ES"/>
        </w:rPr>
      </w:pPr>
      <w:r w:rsidRPr="00B05E6C">
        <w:rPr>
          <w:rFonts w:ascii="Arial Narrow" w:eastAsia="Arial Narrow" w:hAnsi="Arial Narrow" w:cs="Arial"/>
          <w:b/>
          <w:sz w:val="24"/>
          <w:szCs w:val="24"/>
          <w:lang w:val="es-ES_tradnl" w:eastAsia="es-ES"/>
        </w:rPr>
        <w:t>OBLIGACIONES ESPECÍFICAS:</w:t>
      </w:r>
    </w:p>
    <w:p w14:paraId="53E5F888" w14:textId="77777777" w:rsidR="008B0B3F" w:rsidRPr="00B05E6C" w:rsidRDefault="008B0B3F" w:rsidP="00B05E6C">
      <w:pPr>
        <w:autoSpaceDE w:val="0"/>
        <w:autoSpaceDN w:val="0"/>
        <w:adjustRightInd w:val="0"/>
        <w:spacing w:after="0" w:line="240" w:lineRule="auto"/>
        <w:jc w:val="both"/>
        <w:rPr>
          <w:rFonts w:ascii="Arial Narrow" w:eastAsia="Arial Narrow" w:hAnsi="Arial Narrow" w:cs="Arial"/>
          <w:b/>
          <w:sz w:val="24"/>
          <w:szCs w:val="24"/>
          <w:lang w:val="es-ES_tradnl" w:eastAsia="es-ES"/>
        </w:rPr>
      </w:pPr>
    </w:p>
    <w:p w14:paraId="387C6A2D" w14:textId="188500A4"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Cs/>
          <w:sz w:val="24"/>
          <w:szCs w:val="24"/>
          <w:lang w:val="es-ES_tradnl" w:eastAsia="es-ES"/>
        </w:rPr>
        <w:t>1.Suministrar los elementos, a la ASOCIACIÓN DE MUNICIPIOS DEL META-ASMETA, en alcance al objeto contractual.</w:t>
      </w:r>
    </w:p>
    <w:p w14:paraId="180201FD" w14:textId="7E7AF77E"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Cs/>
          <w:sz w:val="24"/>
          <w:szCs w:val="24"/>
          <w:lang w:val="es-ES_tradnl" w:eastAsia="es-ES"/>
        </w:rPr>
        <w:t>2.Entregar los materiales o elementos en l</w:t>
      </w:r>
      <w:r w:rsidR="00B05E6C" w:rsidRPr="00B05E6C">
        <w:rPr>
          <w:rFonts w:ascii="Arial Narrow" w:eastAsia="Arial Narrow" w:hAnsi="Arial Narrow" w:cs="Arial"/>
          <w:bCs/>
          <w:sz w:val="24"/>
          <w:szCs w:val="24"/>
          <w:lang w:val="es-ES_tradnl" w:eastAsia="es-ES"/>
        </w:rPr>
        <w:t>as fechas establecidas en el contrato.</w:t>
      </w:r>
    </w:p>
    <w:p w14:paraId="2012FEE2" w14:textId="7387BF1F"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Cs/>
          <w:sz w:val="24"/>
          <w:szCs w:val="24"/>
          <w:lang w:val="es-ES_tradnl" w:eastAsia="es-ES"/>
        </w:rPr>
        <w:t>3.Ejecutar el contrato adjudicado en los términos y condiciones señalados en el estudio previo, Pliegos de condiciones y en la propuesta presentada; de conformidad con las normas legales que lo regulen.</w:t>
      </w:r>
    </w:p>
    <w:p w14:paraId="13C8F1E1" w14:textId="2B75C1BE"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Cs/>
          <w:sz w:val="24"/>
          <w:szCs w:val="24"/>
          <w:lang w:val="es-ES_tradnl" w:eastAsia="es-ES"/>
        </w:rPr>
        <w:t>4.Cumplir con la entrega de los bienes solicitados en las condiciones, calidades, cantidades, y especificaciones técnicas establecidas en el presente documento.</w:t>
      </w:r>
    </w:p>
    <w:p w14:paraId="1EF40D0C" w14:textId="5F967362"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Cs/>
          <w:sz w:val="24"/>
          <w:szCs w:val="24"/>
          <w:lang w:val="es-ES_tradnl" w:eastAsia="es-ES"/>
        </w:rPr>
        <w:t>5.Ejercer la custodia de los bienes, hasta el momento de realizar la entrega formal.</w:t>
      </w:r>
    </w:p>
    <w:p w14:paraId="13A543B4" w14:textId="29D55CE1"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Cs/>
          <w:sz w:val="24"/>
          <w:szCs w:val="24"/>
          <w:lang w:val="es-ES_tradnl" w:eastAsia="es-ES"/>
        </w:rPr>
        <w:t>6.Suministrar de manera oportuna, todos y cada uno de los ítems descritos en los requisitos técnicos señalados en los estudios previos, invitación pública, y propuesta presentada.</w:t>
      </w:r>
    </w:p>
    <w:p w14:paraId="462308A9" w14:textId="7958FB40"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Cs/>
          <w:sz w:val="24"/>
          <w:szCs w:val="24"/>
          <w:lang w:val="es-ES_tradnl" w:eastAsia="es-ES"/>
        </w:rPr>
        <w:t>7.Acatar las sugerencias de la supervisión encaminadas a mejorar el proceso.</w:t>
      </w:r>
    </w:p>
    <w:p w14:paraId="4910250B" w14:textId="3438DA8E"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Cs/>
          <w:sz w:val="24"/>
          <w:szCs w:val="24"/>
          <w:lang w:val="es-ES_tradnl" w:eastAsia="es-ES"/>
        </w:rPr>
        <w:t>8.Dar cumplimiento a la garantía de los ítems suministrados</w:t>
      </w:r>
    </w:p>
    <w:p w14:paraId="0B69F52F" w14:textId="65ABCC72"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Cs/>
          <w:sz w:val="24"/>
          <w:szCs w:val="24"/>
          <w:lang w:val="es-ES_tradnl" w:eastAsia="es-ES"/>
        </w:rPr>
        <w:t>9.Avisar al Supervisor dentro de las veinticuatro (24) horas siguientes al conocimiento del hecho o circunstancias que puedan incidir en la no oportuna o debida ejecución del contrato o que puedan poner en peligro los intereses legítimos del contrato; indicando las posibles modificaciones o cambios en las condiciones o especificación de los bienes a suministrarse, exponiendo las alternativas más económicas y ventajosas para la entidad, que en todo caso deberán ser iguales o superiores a las inicialmente ofertadas en la propuesta.</w:t>
      </w:r>
    </w:p>
    <w:p w14:paraId="7AEFCBE9" w14:textId="7D4E35F9"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Cs/>
          <w:sz w:val="24"/>
          <w:szCs w:val="24"/>
          <w:lang w:val="es-ES_tradnl" w:eastAsia="es-ES"/>
        </w:rPr>
        <w:t>10.Remplazar los productos o elementos que resulten defectuosos o de mala calidad. Igualmente deberá restituir a su costa, sin que implique modificación al plazo de entrega, productos o elementos defectuosos o de especificaciones diferentes o inferiores a los requeridos. Si el CONTRATISTA no restituye los bienes, productos o elementos defectuosos dentro del término señalado por la ASOCIACIÓN DE MUNICIPIOS DEL META-ASMETA, éste podrá declarar el siniestro de incumplimiento y/o a solicitar el pago de las multas señaladas en el contrato.</w:t>
      </w:r>
    </w:p>
    <w:p w14:paraId="5C6EA08E" w14:textId="208D9E48"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Cs/>
          <w:sz w:val="24"/>
          <w:szCs w:val="24"/>
          <w:lang w:val="es-ES_tradnl" w:eastAsia="es-ES"/>
        </w:rPr>
        <w:t xml:space="preserve">11.Cargar en la plataforma transaccional de contratación SECOP II cada una de las facturas, cuentas de cobro, informes de avances y demás soportes que den cuenta de la ejecución y cumplimiento de </w:t>
      </w:r>
      <w:r w:rsidRPr="00B05E6C">
        <w:rPr>
          <w:rFonts w:ascii="Arial Narrow" w:eastAsia="Arial Narrow" w:hAnsi="Arial Narrow" w:cs="Arial"/>
          <w:bCs/>
          <w:sz w:val="24"/>
          <w:szCs w:val="24"/>
          <w:lang w:val="es-ES_tradnl" w:eastAsia="es-ES"/>
        </w:rPr>
        <w:lastRenderedPageBreak/>
        <w:t>las obligaciones a cargo del contratista, de conformidad con los requerimientos del supervisor designado luego de que dichas facturas sean radicadas ante la entidad estatal. El cargue de dichas evidencias deberá realizarse en el acápite del formulario del contrato denominado como “Ejecución Contractual”.</w:t>
      </w:r>
    </w:p>
    <w:p w14:paraId="1B124B9E" w14:textId="73FDF8D5"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Cs/>
          <w:sz w:val="24"/>
          <w:szCs w:val="24"/>
          <w:lang w:val="es-ES_tradnl" w:eastAsia="es-ES"/>
        </w:rPr>
        <w:t>12.El contratista deberá mantener fijos los precios de los productos ofrecidos durante la ejecución del contrato.</w:t>
      </w:r>
    </w:p>
    <w:p w14:paraId="27EBB2AF" w14:textId="71400AEC"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Cs/>
          <w:sz w:val="24"/>
          <w:szCs w:val="24"/>
          <w:lang w:val="es-ES_tradnl" w:eastAsia="es-ES"/>
        </w:rPr>
        <w:t>13.Mantener indemne a la entidad por las reclamaciones que se deriven con ocasión a la ejecución contractual.</w:t>
      </w:r>
    </w:p>
    <w:p w14:paraId="1832A597" w14:textId="77777777" w:rsidR="008B0B3F" w:rsidRPr="00B05E6C" w:rsidRDefault="008B0B3F" w:rsidP="00B05E6C">
      <w:pPr>
        <w:autoSpaceDE w:val="0"/>
        <w:autoSpaceDN w:val="0"/>
        <w:adjustRightInd w:val="0"/>
        <w:spacing w:after="0" w:line="240" w:lineRule="auto"/>
        <w:jc w:val="both"/>
        <w:rPr>
          <w:rFonts w:ascii="Arial Narrow" w:eastAsia="Arial Narrow" w:hAnsi="Arial Narrow" w:cs="Arial"/>
          <w:b/>
          <w:sz w:val="24"/>
          <w:szCs w:val="24"/>
          <w:lang w:val="es-ES_tradnl" w:eastAsia="es-ES"/>
        </w:rPr>
      </w:pPr>
    </w:p>
    <w:p w14:paraId="6A07464E" w14:textId="77777777" w:rsidR="008B0B3F" w:rsidRPr="00B05E6C" w:rsidRDefault="008B0B3F" w:rsidP="00B05E6C">
      <w:pPr>
        <w:autoSpaceDE w:val="0"/>
        <w:autoSpaceDN w:val="0"/>
        <w:adjustRightInd w:val="0"/>
        <w:spacing w:after="0" w:line="240" w:lineRule="auto"/>
        <w:jc w:val="both"/>
        <w:rPr>
          <w:rFonts w:ascii="Arial Narrow" w:eastAsia="Arial Narrow" w:hAnsi="Arial Narrow" w:cs="Arial"/>
          <w:b/>
          <w:sz w:val="24"/>
          <w:szCs w:val="24"/>
          <w:lang w:val="es-ES_tradnl" w:eastAsia="es-ES"/>
        </w:rPr>
      </w:pPr>
      <w:r w:rsidRPr="00B05E6C">
        <w:rPr>
          <w:rFonts w:ascii="Arial Narrow" w:eastAsia="Arial Narrow" w:hAnsi="Arial Narrow" w:cs="Arial"/>
          <w:b/>
          <w:sz w:val="24"/>
          <w:szCs w:val="24"/>
          <w:lang w:val="es-ES_tradnl" w:eastAsia="es-ES"/>
        </w:rPr>
        <w:t>OBLIGACIONES DE ASMETA</w:t>
      </w:r>
    </w:p>
    <w:p w14:paraId="3420FDDF" w14:textId="77777777" w:rsidR="008B0B3F" w:rsidRPr="00B05E6C" w:rsidRDefault="008B0B3F" w:rsidP="00B05E6C">
      <w:pPr>
        <w:autoSpaceDE w:val="0"/>
        <w:autoSpaceDN w:val="0"/>
        <w:adjustRightInd w:val="0"/>
        <w:spacing w:after="0" w:line="240" w:lineRule="auto"/>
        <w:jc w:val="both"/>
        <w:rPr>
          <w:rFonts w:ascii="Arial Narrow" w:eastAsia="Arial Narrow" w:hAnsi="Arial Narrow" w:cs="Arial"/>
          <w:b/>
          <w:sz w:val="24"/>
          <w:szCs w:val="24"/>
          <w:lang w:val="es-ES_tradnl" w:eastAsia="es-ES"/>
        </w:rPr>
      </w:pPr>
      <w:r w:rsidRPr="00B05E6C">
        <w:rPr>
          <w:rFonts w:ascii="Arial Narrow" w:eastAsia="Arial Narrow" w:hAnsi="Arial Narrow" w:cs="Arial"/>
          <w:b/>
          <w:sz w:val="24"/>
          <w:szCs w:val="24"/>
          <w:lang w:val="es-ES_tradnl" w:eastAsia="es-ES"/>
        </w:rPr>
        <w:t xml:space="preserve"> </w:t>
      </w:r>
    </w:p>
    <w:p w14:paraId="70B81E30" w14:textId="3EF328F2"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Cs/>
          <w:sz w:val="24"/>
          <w:szCs w:val="24"/>
          <w:lang w:val="es-ES_tradnl" w:eastAsia="es-ES"/>
        </w:rPr>
        <w:t>a)</w:t>
      </w:r>
      <w:r w:rsidR="0077499D" w:rsidRPr="00B05E6C">
        <w:rPr>
          <w:rFonts w:ascii="Arial Narrow" w:eastAsia="Arial Narrow" w:hAnsi="Arial Narrow" w:cs="Arial"/>
          <w:bCs/>
          <w:sz w:val="24"/>
          <w:szCs w:val="24"/>
          <w:lang w:val="es-ES_tradnl" w:eastAsia="es-ES"/>
        </w:rPr>
        <w:t xml:space="preserve"> </w:t>
      </w:r>
      <w:r w:rsidRPr="00B05E6C">
        <w:rPr>
          <w:rFonts w:ascii="Arial Narrow" w:eastAsia="Arial Narrow" w:hAnsi="Arial Narrow" w:cs="Arial"/>
          <w:bCs/>
          <w:sz w:val="24"/>
          <w:szCs w:val="24"/>
          <w:lang w:val="es-ES_tradnl" w:eastAsia="es-ES"/>
        </w:rPr>
        <w:t xml:space="preserve">Expedir constancia(s) de cumplimiento en forma oportuna para el respectivo pago. </w:t>
      </w:r>
    </w:p>
    <w:p w14:paraId="626B10E5" w14:textId="1176A562"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Cs/>
          <w:sz w:val="24"/>
          <w:szCs w:val="24"/>
          <w:lang w:val="es-ES_tradnl" w:eastAsia="es-ES"/>
        </w:rPr>
        <w:t>b)</w:t>
      </w:r>
      <w:r w:rsidR="0077499D" w:rsidRPr="00B05E6C">
        <w:rPr>
          <w:rFonts w:ascii="Arial Narrow" w:eastAsia="Arial Narrow" w:hAnsi="Arial Narrow" w:cs="Arial"/>
          <w:bCs/>
          <w:sz w:val="24"/>
          <w:szCs w:val="24"/>
          <w:lang w:val="es-ES_tradnl" w:eastAsia="es-ES"/>
        </w:rPr>
        <w:t xml:space="preserve"> </w:t>
      </w:r>
      <w:r w:rsidRPr="00B05E6C">
        <w:rPr>
          <w:rFonts w:ascii="Arial Narrow" w:eastAsia="Arial Narrow" w:hAnsi="Arial Narrow" w:cs="Arial"/>
          <w:bCs/>
          <w:sz w:val="24"/>
          <w:szCs w:val="24"/>
          <w:lang w:val="es-ES_tradnl" w:eastAsia="es-ES"/>
        </w:rPr>
        <w:t xml:space="preserve">Verificar el cumplimiento de las obligaciones contraídas por el Contratista. </w:t>
      </w:r>
    </w:p>
    <w:p w14:paraId="40740BF7" w14:textId="0FB34F6F"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Cs/>
          <w:sz w:val="24"/>
          <w:szCs w:val="24"/>
          <w:lang w:val="es-ES_tradnl" w:eastAsia="es-ES"/>
        </w:rPr>
        <w:t>c)</w:t>
      </w:r>
      <w:r w:rsidR="0077499D" w:rsidRPr="00B05E6C">
        <w:rPr>
          <w:rFonts w:ascii="Arial Narrow" w:eastAsia="Arial Narrow" w:hAnsi="Arial Narrow" w:cs="Arial"/>
          <w:bCs/>
          <w:sz w:val="24"/>
          <w:szCs w:val="24"/>
          <w:lang w:val="es-ES_tradnl" w:eastAsia="es-ES"/>
        </w:rPr>
        <w:t xml:space="preserve"> </w:t>
      </w:r>
      <w:r w:rsidRPr="00B05E6C">
        <w:rPr>
          <w:rFonts w:ascii="Arial Narrow" w:eastAsia="Arial Narrow" w:hAnsi="Arial Narrow" w:cs="Arial"/>
          <w:bCs/>
          <w:sz w:val="24"/>
          <w:szCs w:val="24"/>
          <w:lang w:val="es-ES_tradnl" w:eastAsia="es-ES"/>
        </w:rPr>
        <w:t xml:space="preserve">Prestar la colaboración necesaria para que el Contratista satisfaga plenamente el objeto contractual. </w:t>
      </w:r>
    </w:p>
    <w:p w14:paraId="3EFBD65A" w14:textId="6CFB1CF4"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Cs/>
          <w:sz w:val="24"/>
          <w:szCs w:val="24"/>
          <w:lang w:val="es-ES_tradnl" w:eastAsia="es-ES"/>
        </w:rPr>
        <w:t>d)</w:t>
      </w:r>
      <w:r w:rsidR="0077499D" w:rsidRPr="00B05E6C">
        <w:rPr>
          <w:rFonts w:ascii="Arial Narrow" w:eastAsia="Arial Narrow" w:hAnsi="Arial Narrow" w:cs="Arial"/>
          <w:bCs/>
          <w:sz w:val="24"/>
          <w:szCs w:val="24"/>
          <w:lang w:val="es-ES_tradnl" w:eastAsia="es-ES"/>
        </w:rPr>
        <w:t xml:space="preserve"> </w:t>
      </w:r>
      <w:r w:rsidRPr="00B05E6C">
        <w:rPr>
          <w:rFonts w:ascii="Arial Narrow" w:eastAsia="Arial Narrow" w:hAnsi="Arial Narrow" w:cs="Arial"/>
          <w:bCs/>
          <w:sz w:val="24"/>
          <w:szCs w:val="24"/>
          <w:lang w:val="es-ES_tradnl" w:eastAsia="es-ES"/>
        </w:rPr>
        <w:t xml:space="preserve">Efectuar los pagos en la forma pactada en el presente contrato. </w:t>
      </w:r>
    </w:p>
    <w:p w14:paraId="5E5B0972" w14:textId="7892AF5A"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Cs/>
          <w:sz w:val="24"/>
          <w:szCs w:val="24"/>
          <w:lang w:val="es-ES_tradnl" w:eastAsia="es-ES"/>
        </w:rPr>
        <w:t>e)</w:t>
      </w:r>
      <w:r w:rsidR="0077499D" w:rsidRPr="00B05E6C">
        <w:rPr>
          <w:rFonts w:ascii="Arial Narrow" w:eastAsia="Arial Narrow" w:hAnsi="Arial Narrow" w:cs="Arial"/>
          <w:bCs/>
          <w:sz w:val="24"/>
          <w:szCs w:val="24"/>
          <w:lang w:val="es-ES_tradnl" w:eastAsia="es-ES"/>
        </w:rPr>
        <w:t xml:space="preserve"> </w:t>
      </w:r>
      <w:r w:rsidRPr="00B05E6C">
        <w:rPr>
          <w:rFonts w:ascii="Arial Narrow" w:eastAsia="Arial Narrow" w:hAnsi="Arial Narrow" w:cs="Arial"/>
          <w:bCs/>
          <w:sz w:val="24"/>
          <w:szCs w:val="24"/>
          <w:lang w:val="es-ES_tradnl" w:eastAsia="es-ES"/>
        </w:rPr>
        <w:t xml:space="preserve">Dirimir las controversias que se presenten entre el Supervisor y el Contratista en la ejecución del Contrato. </w:t>
      </w:r>
    </w:p>
    <w:p w14:paraId="65863094" w14:textId="2E5E137F"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Cs/>
          <w:sz w:val="24"/>
          <w:szCs w:val="24"/>
          <w:lang w:val="es-ES_tradnl" w:eastAsia="es-ES"/>
        </w:rPr>
        <w:t>f)</w:t>
      </w:r>
      <w:r w:rsidR="0077499D" w:rsidRPr="00B05E6C">
        <w:rPr>
          <w:rFonts w:ascii="Arial Narrow" w:eastAsia="Arial Narrow" w:hAnsi="Arial Narrow" w:cs="Arial"/>
          <w:bCs/>
          <w:sz w:val="24"/>
          <w:szCs w:val="24"/>
          <w:lang w:val="es-ES_tradnl" w:eastAsia="es-ES"/>
        </w:rPr>
        <w:t xml:space="preserve"> </w:t>
      </w:r>
      <w:r w:rsidRPr="00B05E6C">
        <w:rPr>
          <w:rFonts w:ascii="Arial Narrow" w:eastAsia="Arial Narrow" w:hAnsi="Arial Narrow" w:cs="Arial"/>
          <w:bCs/>
          <w:sz w:val="24"/>
          <w:szCs w:val="24"/>
          <w:lang w:val="es-ES_tradnl" w:eastAsia="es-ES"/>
        </w:rPr>
        <w:t xml:space="preserve">ASMETA podrá exigir si lo cree conveniente las pruebas que indiquen que el contratista ha cumplido con las obligaciones de pagar oportunamente los salarios y prestaciones que correspondan de acuerdo con las leyes vigentes al personal que utilice para la ejecución de este contrato. </w:t>
      </w:r>
    </w:p>
    <w:p w14:paraId="6802999F" w14:textId="6A1EB617"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Cs/>
          <w:sz w:val="24"/>
          <w:szCs w:val="24"/>
          <w:lang w:val="es-ES_tradnl" w:eastAsia="es-ES"/>
        </w:rPr>
        <w:t>g)</w:t>
      </w:r>
      <w:r w:rsidR="0077499D" w:rsidRPr="00B05E6C">
        <w:rPr>
          <w:rFonts w:ascii="Arial Narrow" w:eastAsia="Arial Narrow" w:hAnsi="Arial Narrow" w:cs="Arial"/>
          <w:bCs/>
          <w:sz w:val="24"/>
          <w:szCs w:val="24"/>
          <w:lang w:val="es-ES_tradnl" w:eastAsia="es-ES"/>
        </w:rPr>
        <w:t xml:space="preserve"> </w:t>
      </w:r>
      <w:r w:rsidRPr="00B05E6C">
        <w:rPr>
          <w:rFonts w:ascii="Arial Narrow" w:eastAsia="Arial Narrow" w:hAnsi="Arial Narrow" w:cs="Arial"/>
          <w:bCs/>
          <w:sz w:val="24"/>
          <w:szCs w:val="24"/>
          <w:lang w:val="es-ES_tradnl" w:eastAsia="es-ES"/>
        </w:rPr>
        <w:t xml:space="preserve">ASMETA de acuerdo con la normatividad vigente en materia de contratación impondrá las multas a que haya lugar, siempre que se compruebe el incumplimiento del objeto del contrato. </w:t>
      </w:r>
    </w:p>
    <w:p w14:paraId="46CC4C44" w14:textId="77777777" w:rsidR="008B0B3F" w:rsidRPr="00B05E6C" w:rsidRDefault="008B0B3F" w:rsidP="00B05E6C">
      <w:pPr>
        <w:autoSpaceDE w:val="0"/>
        <w:autoSpaceDN w:val="0"/>
        <w:adjustRightInd w:val="0"/>
        <w:spacing w:after="0" w:line="240" w:lineRule="auto"/>
        <w:jc w:val="both"/>
        <w:rPr>
          <w:rFonts w:ascii="Arial Narrow" w:eastAsia="Arial Narrow" w:hAnsi="Arial Narrow" w:cs="Arial"/>
          <w:b/>
          <w:sz w:val="24"/>
          <w:szCs w:val="24"/>
          <w:lang w:val="es-ES_tradnl" w:eastAsia="es-ES"/>
        </w:rPr>
      </w:pPr>
    </w:p>
    <w:p w14:paraId="2696AEF0" w14:textId="77777777"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
          <w:sz w:val="24"/>
          <w:szCs w:val="24"/>
          <w:lang w:val="es-ES_tradnl" w:eastAsia="es-ES"/>
        </w:rPr>
        <w:t xml:space="preserve">OBLIGACIONES SUPERVISIÓN. </w:t>
      </w:r>
      <w:r w:rsidRPr="00B05E6C">
        <w:rPr>
          <w:rFonts w:ascii="Arial Narrow" w:eastAsia="Arial Narrow" w:hAnsi="Arial Narrow" w:cs="Arial"/>
          <w:bCs/>
          <w:sz w:val="24"/>
          <w:szCs w:val="24"/>
          <w:lang w:val="es-ES_tradnl" w:eastAsia="es-ES"/>
        </w:rPr>
        <w:t xml:space="preserve">La ASOCIACION DE MUNICIPIOS DEL META ejercerá la supervisión del presente contrato, a través del ordenador del gasto o a quien este designe. La cual tendrá las siguientes obligaciones:  </w:t>
      </w:r>
    </w:p>
    <w:p w14:paraId="7DC1E5AE" w14:textId="77777777"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p>
    <w:p w14:paraId="129542C5" w14:textId="77777777"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Cs/>
          <w:sz w:val="24"/>
          <w:szCs w:val="24"/>
          <w:lang w:val="es-ES_tradnl" w:eastAsia="es-ES"/>
        </w:rPr>
        <w:t>1.Rendir informes escritos los cuales deben contener el resumen del desarrollo del contrato.</w:t>
      </w:r>
    </w:p>
    <w:p w14:paraId="032F2B1B" w14:textId="77777777"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Cs/>
          <w:sz w:val="24"/>
          <w:szCs w:val="24"/>
          <w:lang w:val="es-ES_tradnl" w:eastAsia="es-ES"/>
        </w:rPr>
        <w:t>2.Suscribir Actas de Inicio, Finalización y Liquidación del contrato.</w:t>
      </w:r>
    </w:p>
    <w:p w14:paraId="43954C60" w14:textId="77777777"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Cs/>
          <w:sz w:val="24"/>
          <w:szCs w:val="24"/>
          <w:lang w:val="es-ES_tradnl" w:eastAsia="es-ES"/>
        </w:rPr>
        <w:t>3.Informar oportunamente a la Secretaría Jurídica cualquier anomalía o incumplimiento por parte del contratista.</w:t>
      </w:r>
    </w:p>
    <w:p w14:paraId="519FE71A" w14:textId="77777777"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Cs/>
          <w:sz w:val="24"/>
          <w:szCs w:val="24"/>
          <w:lang w:val="es-ES_tradnl" w:eastAsia="es-ES"/>
        </w:rPr>
        <w:t>4.Todas aquellas actividades que garanticen la normal ejecución y cumplimiento del contrato de acuerdo con el programa establecido y las demás contenidas en la ley.</w:t>
      </w:r>
    </w:p>
    <w:p w14:paraId="7E71B452" w14:textId="77777777"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Cs/>
          <w:sz w:val="24"/>
          <w:szCs w:val="24"/>
          <w:lang w:val="es-ES_tradnl" w:eastAsia="es-ES"/>
        </w:rPr>
        <w:t>5.Los supervisores responderán disciplinaria, civil y penalmente por sus acciones y omisiones en la actuación contractual en los términos de la constitución y la ley (artículo 51 de la Ley 80 de 1993 y artículo 84 del Estatuto Anticorrupción - Ley 1474 de 2011).</w:t>
      </w:r>
    </w:p>
    <w:p w14:paraId="6B1FB2DC" w14:textId="77777777"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Cs/>
          <w:sz w:val="24"/>
          <w:szCs w:val="24"/>
          <w:lang w:val="es-ES_tradnl" w:eastAsia="es-ES"/>
        </w:rPr>
        <w:t>6.Dar cumplimiento a la Ley 594 del 2000 (Ley General de Archivo).</w:t>
      </w:r>
    </w:p>
    <w:p w14:paraId="3A1D928A" w14:textId="77777777"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Cs/>
          <w:sz w:val="24"/>
          <w:szCs w:val="24"/>
          <w:lang w:val="es-ES_tradnl" w:eastAsia="es-ES"/>
        </w:rPr>
        <w:t xml:space="preserve">7.El supervisor deberá entregar en medio magnético la información de todo el proceso precontractual, contractual y </w:t>
      </w:r>
      <w:proofErr w:type="spellStart"/>
      <w:r w:rsidRPr="00B05E6C">
        <w:rPr>
          <w:rFonts w:ascii="Arial Narrow" w:eastAsia="Arial Narrow" w:hAnsi="Arial Narrow" w:cs="Arial"/>
          <w:bCs/>
          <w:sz w:val="24"/>
          <w:szCs w:val="24"/>
          <w:lang w:val="es-ES_tradnl" w:eastAsia="es-ES"/>
        </w:rPr>
        <w:t>pos</w:t>
      </w:r>
      <w:proofErr w:type="spellEnd"/>
      <w:r w:rsidRPr="00B05E6C">
        <w:rPr>
          <w:rFonts w:ascii="Arial Narrow" w:eastAsia="Arial Narrow" w:hAnsi="Arial Narrow" w:cs="Arial"/>
          <w:bCs/>
          <w:sz w:val="24"/>
          <w:szCs w:val="24"/>
          <w:lang w:val="es-ES_tradnl" w:eastAsia="es-ES"/>
        </w:rPr>
        <w:t xml:space="preserve"> contractual hasta la liquidación, (aplica para Licitaciones, Selecciones Abreviadas, Concurso de Méritos y Mínima cuantía).</w:t>
      </w:r>
    </w:p>
    <w:p w14:paraId="1B8B9246" w14:textId="77777777" w:rsidR="008B0B3F" w:rsidRPr="00B05E6C" w:rsidRDefault="008B0B3F" w:rsidP="00B05E6C">
      <w:pPr>
        <w:autoSpaceDE w:val="0"/>
        <w:autoSpaceDN w:val="0"/>
        <w:adjustRightInd w:val="0"/>
        <w:spacing w:after="0" w:line="240" w:lineRule="auto"/>
        <w:jc w:val="both"/>
        <w:rPr>
          <w:rFonts w:ascii="Arial Narrow" w:eastAsia="Arial Narrow" w:hAnsi="Arial Narrow" w:cs="Arial"/>
          <w:bCs/>
          <w:sz w:val="24"/>
          <w:szCs w:val="24"/>
          <w:lang w:val="es-ES_tradnl" w:eastAsia="es-ES"/>
        </w:rPr>
      </w:pPr>
      <w:r w:rsidRPr="00B05E6C">
        <w:rPr>
          <w:rFonts w:ascii="Arial Narrow" w:eastAsia="Arial Narrow" w:hAnsi="Arial Narrow" w:cs="Arial"/>
          <w:bCs/>
          <w:sz w:val="24"/>
          <w:szCs w:val="24"/>
          <w:lang w:val="es-ES_tradnl" w:eastAsia="es-ES"/>
        </w:rPr>
        <w:t>8.Publicar en la plataforma SECOP II, todos los documentos y actuaciones que hagan parte de la ejecución del contrato, hasta su liquidación.</w:t>
      </w:r>
    </w:p>
    <w:p w14:paraId="6D06C73D" w14:textId="77777777" w:rsidR="0006554C" w:rsidRPr="00B05E6C" w:rsidRDefault="0006554C" w:rsidP="00B05E6C">
      <w:pPr>
        <w:autoSpaceDE w:val="0"/>
        <w:autoSpaceDN w:val="0"/>
        <w:adjustRightInd w:val="0"/>
        <w:spacing w:after="0" w:line="240" w:lineRule="auto"/>
        <w:jc w:val="both"/>
        <w:rPr>
          <w:rFonts w:ascii="Arial Narrow" w:hAnsi="Arial Narrow" w:cs="Arial"/>
          <w:color w:val="000000"/>
          <w:sz w:val="24"/>
          <w:szCs w:val="24"/>
          <w:lang w:val="es-ES_tradnl"/>
        </w:rPr>
      </w:pPr>
    </w:p>
    <w:p w14:paraId="37E3297B" w14:textId="083338F9" w:rsidR="008B0B3F" w:rsidRPr="00B05E6C" w:rsidRDefault="0006554C" w:rsidP="00B05E6C">
      <w:pPr>
        <w:pStyle w:val="Prrafodelista"/>
        <w:numPr>
          <w:ilvl w:val="0"/>
          <w:numId w:val="1"/>
        </w:numPr>
        <w:tabs>
          <w:tab w:val="left" w:pos="284"/>
        </w:tabs>
        <w:ind w:right="141"/>
        <w:contextualSpacing/>
        <w:jc w:val="both"/>
        <w:rPr>
          <w:rFonts w:ascii="Arial Narrow" w:eastAsia="Arial Narrow" w:hAnsi="Arial Narrow" w:cs="Arial"/>
          <w:b/>
          <w:sz w:val="24"/>
          <w:szCs w:val="24"/>
        </w:rPr>
      </w:pPr>
      <w:r w:rsidRPr="00B05E6C">
        <w:rPr>
          <w:rFonts w:ascii="Arial Narrow" w:eastAsia="Arial Narrow" w:hAnsi="Arial Narrow" w:cs="Arial"/>
          <w:b/>
          <w:sz w:val="24"/>
          <w:szCs w:val="24"/>
        </w:rPr>
        <w:t xml:space="preserve">LUGARES DE EJECUCIÓN, BIENES Y CANTIDADES REQUERIDAS POR CADA ÁREA PROTEGIDA. </w:t>
      </w:r>
    </w:p>
    <w:p w14:paraId="7A6E87BD" w14:textId="77777777" w:rsidR="0077499D" w:rsidRPr="00B05E6C" w:rsidRDefault="0077499D" w:rsidP="00B05E6C">
      <w:pPr>
        <w:tabs>
          <w:tab w:val="left" w:pos="284"/>
        </w:tabs>
        <w:ind w:right="141"/>
        <w:contextualSpacing/>
        <w:jc w:val="both"/>
        <w:rPr>
          <w:rFonts w:ascii="Arial Narrow" w:eastAsia="Arial Narrow" w:hAnsi="Arial Narrow" w:cs="Arial"/>
          <w:b/>
          <w:sz w:val="24"/>
          <w:szCs w:val="24"/>
        </w:rPr>
      </w:pPr>
    </w:p>
    <w:p w14:paraId="7B2C55CC" w14:textId="17EEA916" w:rsidR="0077499D" w:rsidRPr="00B05E6C" w:rsidRDefault="00B05E6C" w:rsidP="00B05E6C">
      <w:pPr>
        <w:jc w:val="both"/>
        <w:rPr>
          <w:rFonts w:ascii="Arial Narrow" w:eastAsia="Arial Narrow" w:hAnsi="Arial Narrow" w:cs="Arial"/>
          <w:sz w:val="24"/>
          <w:szCs w:val="24"/>
        </w:rPr>
      </w:pPr>
      <w:proofErr w:type="gramStart"/>
      <w:r w:rsidRPr="00B05E6C">
        <w:rPr>
          <w:rFonts w:ascii="Arial Narrow" w:eastAsia="Arial Narrow" w:hAnsi="Arial Narrow" w:cs="Arial"/>
          <w:sz w:val="24"/>
          <w:szCs w:val="24"/>
        </w:rPr>
        <w:lastRenderedPageBreak/>
        <w:t>Los bienes a adquirir</w:t>
      </w:r>
      <w:proofErr w:type="gramEnd"/>
      <w:r w:rsidRPr="00B05E6C">
        <w:rPr>
          <w:rFonts w:ascii="Arial Narrow" w:eastAsia="Arial Narrow" w:hAnsi="Arial Narrow" w:cs="Arial"/>
          <w:sz w:val="24"/>
          <w:szCs w:val="24"/>
        </w:rPr>
        <w:t xml:space="preserve"> se deben entregar en la sede administrativa de ASMETA ubicada en la Carrera 43D No. 18 – 32 Barrio El Buque de la ciudad de Villavicencio (Meta).</w:t>
      </w:r>
    </w:p>
    <w:p w14:paraId="3B4F563C" w14:textId="77777777" w:rsidR="0077499D" w:rsidRPr="00B05E6C" w:rsidRDefault="0077499D" w:rsidP="00B05E6C">
      <w:pPr>
        <w:tabs>
          <w:tab w:val="left" w:pos="284"/>
        </w:tabs>
        <w:ind w:right="141"/>
        <w:jc w:val="both"/>
        <w:rPr>
          <w:rFonts w:ascii="Arial Narrow" w:eastAsia="Arial Narrow" w:hAnsi="Arial Narrow" w:cs="Arial"/>
          <w:bCs/>
          <w:sz w:val="24"/>
          <w:szCs w:val="24"/>
        </w:rPr>
      </w:pPr>
    </w:p>
    <w:p w14:paraId="20C683DF" w14:textId="77777777" w:rsidR="0077499D" w:rsidRPr="00B05E6C" w:rsidRDefault="0077499D" w:rsidP="00B05E6C">
      <w:pPr>
        <w:tabs>
          <w:tab w:val="left" w:pos="284"/>
        </w:tabs>
        <w:ind w:right="141"/>
        <w:contextualSpacing/>
        <w:jc w:val="both"/>
        <w:rPr>
          <w:rFonts w:ascii="Arial Narrow" w:eastAsia="Arial Narrow" w:hAnsi="Arial Narrow" w:cs="Arial"/>
          <w:b/>
          <w:sz w:val="24"/>
          <w:szCs w:val="24"/>
        </w:rPr>
      </w:pPr>
    </w:p>
    <w:p w14:paraId="3DF1B75C" w14:textId="2E86750F" w:rsidR="00252B48" w:rsidRPr="00B05E6C" w:rsidRDefault="00BF51D1" w:rsidP="00B05E6C">
      <w:pPr>
        <w:autoSpaceDE w:val="0"/>
        <w:autoSpaceDN w:val="0"/>
        <w:adjustRightInd w:val="0"/>
        <w:spacing w:after="0" w:line="240" w:lineRule="auto"/>
        <w:jc w:val="both"/>
        <w:rPr>
          <w:rFonts w:ascii="Arial Narrow" w:hAnsi="Arial Narrow" w:cs="Arial"/>
          <w:color w:val="000000"/>
          <w:sz w:val="24"/>
          <w:szCs w:val="24"/>
        </w:rPr>
      </w:pPr>
      <w:r w:rsidRPr="00B05E6C">
        <w:rPr>
          <w:rFonts w:ascii="Arial Narrow" w:hAnsi="Arial Narrow" w:cs="Arial"/>
          <w:color w:val="000000"/>
          <w:sz w:val="24"/>
          <w:szCs w:val="24"/>
        </w:rPr>
        <w:t xml:space="preserve">Bajo la gravedad del </w:t>
      </w:r>
      <w:r w:rsidR="008B0B3F" w:rsidRPr="00B05E6C">
        <w:rPr>
          <w:rFonts w:ascii="Arial Narrow" w:hAnsi="Arial Narrow" w:cs="Arial"/>
          <w:color w:val="000000"/>
          <w:sz w:val="24"/>
          <w:szCs w:val="24"/>
        </w:rPr>
        <w:t>juramentó</w:t>
      </w:r>
      <w:r w:rsidRPr="00B05E6C">
        <w:rPr>
          <w:rFonts w:ascii="Arial Narrow" w:hAnsi="Arial Narrow" w:cs="Arial"/>
          <w:color w:val="000000"/>
          <w:sz w:val="24"/>
          <w:szCs w:val="24"/>
        </w:rPr>
        <w:t xml:space="preserve"> me permito </w:t>
      </w:r>
      <w:r w:rsidR="0077499D" w:rsidRPr="00B05E6C">
        <w:rPr>
          <w:rFonts w:ascii="Arial Narrow" w:hAnsi="Arial Narrow" w:cs="Arial"/>
          <w:color w:val="000000"/>
          <w:sz w:val="24"/>
          <w:szCs w:val="24"/>
        </w:rPr>
        <w:t>certificar que</w:t>
      </w:r>
      <w:r w:rsidR="00252B48" w:rsidRPr="00B05E6C">
        <w:rPr>
          <w:rFonts w:ascii="Arial Narrow" w:hAnsi="Arial Narrow" w:cs="Arial"/>
          <w:color w:val="000000"/>
          <w:sz w:val="24"/>
          <w:szCs w:val="24"/>
        </w:rPr>
        <w:t xml:space="preserve">: </w:t>
      </w:r>
    </w:p>
    <w:p w14:paraId="7D140B13" w14:textId="77777777" w:rsidR="00252B48" w:rsidRPr="00B05E6C" w:rsidRDefault="00252B48" w:rsidP="00B05E6C">
      <w:pPr>
        <w:autoSpaceDE w:val="0"/>
        <w:autoSpaceDN w:val="0"/>
        <w:adjustRightInd w:val="0"/>
        <w:spacing w:after="0" w:line="240" w:lineRule="auto"/>
        <w:jc w:val="both"/>
        <w:rPr>
          <w:rFonts w:ascii="Arial Narrow" w:hAnsi="Arial Narrow" w:cs="Arial"/>
          <w:color w:val="000000"/>
          <w:sz w:val="24"/>
          <w:szCs w:val="24"/>
        </w:rPr>
      </w:pPr>
    </w:p>
    <w:p w14:paraId="04F9E320" w14:textId="6AB03126" w:rsidR="00252B48" w:rsidRPr="00B05E6C" w:rsidRDefault="00252B48" w:rsidP="00B05E6C">
      <w:pPr>
        <w:autoSpaceDE w:val="0"/>
        <w:autoSpaceDN w:val="0"/>
        <w:adjustRightInd w:val="0"/>
        <w:spacing w:after="0" w:line="240" w:lineRule="auto"/>
        <w:jc w:val="both"/>
        <w:rPr>
          <w:rFonts w:ascii="Arial Narrow" w:hAnsi="Arial Narrow" w:cs="Arial"/>
          <w:color w:val="000000"/>
          <w:sz w:val="24"/>
          <w:szCs w:val="24"/>
        </w:rPr>
      </w:pPr>
      <w:r w:rsidRPr="00B05E6C">
        <w:rPr>
          <w:rFonts w:ascii="Arial Narrow" w:hAnsi="Arial Narrow" w:cs="Arial"/>
          <w:color w:val="000000"/>
          <w:sz w:val="24"/>
          <w:szCs w:val="24"/>
        </w:rPr>
        <w:t>El proponente que represento conoce y acepta el contenido de las</w:t>
      </w:r>
      <w:r w:rsidR="00B53C4C" w:rsidRPr="00B05E6C">
        <w:rPr>
          <w:rFonts w:ascii="Arial Narrow" w:hAnsi="Arial Narrow" w:cs="Arial"/>
          <w:color w:val="000000"/>
          <w:sz w:val="24"/>
          <w:szCs w:val="24"/>
        </w:rPr>
        <w:t xml:space="preserve"> fichas de condiciones y e</w:t>
      </w:r>
      <w:r w:rsidRPr="00B05E6C">
        <w:rPr>
          <w:rFonts w:ascii="Arial Narrow" w:hAnsi="Arial Narrow" w:cs="Arial"/>
          <w:color w:val="000000"/>
          <w:sz w:val="24"/>
          <w:szCs w:val="24"/>
        </w:rPr>
        <w:t>specificaciones Técnicas</w:t>
      </w:r>
      <w:r w:rsidR="00837A3B" w:rsidRPr="00B05E6C">
        <w:rPr>
          <w:rFonts w:ascii="Arial Narrow" w:hAnsi="Arial Narrow" w:cs="Arial"/>
          <w:color w:val="000000"/>
          <w:sz w:val="24"/>
          <w:szCs w:val="24"/>
        </w:rPr>
        <w:t xml:space="preserve"> esenciales</w:t>
      </w:r>
      <w:r w:rsidRPr="00B05E6C">
        <w:rPr>
          <w:rFonts w:ascii="Arial Narrow" w:hAnsi="Arial Narrow" w:cs="Arial"/>
          <w:color w:val="000000"/>
          <w:sz w:val="24"/>
          <w:szCs w:val="24"/>
        </w:rPr>
        <w:t xml:space="preserve">, estipuladas en el Presente Documento, de sus proformas y anexos, así como el de cada </w:t>
      </w:r>
      <w:r w:rsidR="0077499D" w:rsidRPr="00B05E6C">
        <w:rPr>
          <w:rFonts w:ascii="Arial Narrow" w:hAnsi="Arial Narrow" w:cs="Arial"/>
          <w:color w:val="000000"/>
          <w:sz w:val="24"/>
          <w:szCs w:val="24"/>
        </w:rPr>
        <w:t>una</w:t>
      </w:r>
      <w:r w:rsidRPr="00B05E6C">
        <w:rPr>
          <w:rFonts w:ascii="Arial Narrow" w:hAnsi="Arial Narrow" w:cs="Arial"/>
          <w:color w:val="000000"/>
          <w:sz w:val="24"/>
          <w:szCs w:val="24"/>
        </w:rPr>
        <w:t xml:space="preserve"> de las Adendas expedidas al mismo; </w:t>
      </w:r>
    </w:p>
    <w:p w14:paraId="018AE2A0" w14:textId="77777777" w:rsidR="00252B48" w:rsidRPr="00B05E6C" w:rsidRDefault="00252B48" w:rsidP="00B05E6C">
      <w:pPr>
        <w:autoSpaceDE w:val="0"/>
        <w:autoSpaceDN w:val="0"/>
        <w:adjustRightInd w:val="0"/>
        <w:spacing w:after="0" w:line="240" w:lineRule="auto"/>
        <w:jc w:val="both"/>
        <w:rPr>
          <w:rFonts w:ascii="Arial Narrow" w:hAnsi="Arial Narrow" w:cs="Arial"/>
          <w:color w:val="000000"/>
          <w:sz w:val="24"/>
          <w:szCs w:val="24"/>
        </w:rPr>
      </w:pPr>
    </w:p>
    <w:p w14:paraId="4824B6BE" w14:textId="77777777" w:rsidR="00252B48" w:rsidRPr="00B05E6C" w:rsidRDefault="00252B48" w:rsidP="00B05E6C">
      <w:pPr>
        <w:autoSpaceDE w:val="0"/>
        <w:autoSpaceDN w:val="0"/>
        <w:adjustRightInd w:val="0"/>
        <w:spacing w:after="0" w:line="240" w:lineRule="auto"/>
        <w:jc w:val="both"/>
        <w:rPr>
          <w:rFonts w:ascii="Arial Narrow" w:hAnsi="Arial Narrow" w:cs="Arial"/>
          <w:color w:val="000000"/>
          <w:sz w:val="24"/>
          <w:szCs w:val="24"/>
        </w:rPr>
      </w:pPr>
      <w:r w:rsidRPr="00B05E6C">
        <w:rPr>
          <w:rFonts w:ascii="Arial Narrow" w:hAnsi="Arial Narrow" w:cs="Arial"/>
          <w:color w:val="000000"/>
          <w:sz w:val="24"/>
          <w:szCs w:val="24"/>
        </w:rPr>
        <w:t xml:space="preserve">Atentamente: </w:t>
      </w:r>
    </w:p>
    <w:p w14:paraId="43836DB7" w14:textId="77777777" w:rsidR="00252B48" w:rsidRPr="00B05E6C" w:rsidRDefault="00252B48" w:rsidP="00B05E6C">
      <w:pPr>
        <w:autoSpaceDE w:val="0"/>
        <w:autoSpaceDN w:val="0"/>
        <w:adjustRightInd w:val="0"/>
        <w:spacing w:after="0" w:line="240" w:lineRule="auto"/>
        <w:jc w:val="both"/>
        <w:rPr>
          <w:rFonts w:ascii="Arial Narrow" w:hAnsi="Arial Narrow" w:cs="Arial"/>
          <w:color w:val="000000"/>
          <w:sz w:val="24"/>
          <w:szCs w:val="24"/>
        </w:rPr>
      </w:pPr>
    </w:p>
    <w:p w14:paraId="2414F0DB" w14:textId="77777777" w:rsidR="001B6E37" w:rsidRPr="00B05E6C" w:rsidRDefault="001B6E37" w:rsidP="00B05E6C">
      <w:pPr>
        <w:autoSpaceDE w:val="0"/>
        <w:autoSpaceDN w:val="0"/>
        <w:adjustRightInd w:val="0"/>
        <w:spacing w:after="0" w:line="240" w:lineRule="auto"/>
        <w:jc w:val="both"/>
        <w:rPr>
          <w:rFonts w:ascii="Arial Narrow" w:hAnsi="Arial Narrow" w:cs="Arial"/>
          <w:color w:val="000000"/>
          <w:sz w:val="24"/>
          <w:szCs w:val="24"/>
        </w:rPr>
      </w:pPr>
    </w:p>
    <w:p w14:paraId="5268C033" w14:textId="77777777" w:rsidR="00252B48" w:rsidRPr="00B05E6C" w:rsidRDefault="00252B48" w:rsidP="00B05E6C">
      <w:pPr>
        <w:autoSpaceDE w:val="0"/>
        <w:autoSpaceDN w:val="0"/>
        <w:adjustRightInd w:val="0"/>
        <w:spacing w:after="0" w:line="240" w:lineRule="auto"/>
        <w:jc w:val="both"/>
        <w:rPr>
          <w:rFonts w:ascii="Arial Narrow" w:hAnsi="Arial Narrow" w:cs="Arial"/>
          <w:color w:val="000000"/>
          <w:sz w:val="24"/>
          <w:szCs w:val="24"/>
        </w:rPr>
      </w:pPr>
      <w:r w:rsidRPr="00B05E6C">
        <w:rPr>
          <w:rFonts w:ascii="Arial Narrow" w:hAnsi="Arial Narrow" w:cs="Arial"/>
          <w:color w:val="000000"/>
          <w:sz w:val="24"/>
          <w:szCs w:val="24"/>
        </w:rPr>
        <w:t>Razón Social……………………………………………………………………… Nombre……………………………………………………………………</w:t>
      </w:r>
      <w:proofErr w:type="gramStart"/>
      <w:r w:rsidRPr="00B05E6C">
        <w:rPr>
          <w:rFonts w:ascii="Arial Narrow" w:hAnsi="Arial Narrow" w:cs="Arial"/>
          <w:color w:val="000000"/>
          <w:sz w:val="24"/>
          <w:szCs w:val="24"/>
        </w:rPr>
        <w:t>…….</w:t>
      </w:r>
      <w:proofErr w:type="gramEnd"/>
      <w:r w:rsidRPr="00B05E6C">
        <w:rPr>
          <w:rFonts w:ascii="Arial Narrow" w:hAnsi="Arial Narrow" w:cs="Arial"/>
          <w:color w:val="000000"/>
          <w:sz w:val="24"/>
          <w:szCs w:val="24"/>
        </w:rPr>
        <w:t xml:space="preserve">.… </w:t>
      </w:r>
    </w:p>
    <w:p w14:paraId="17A238AD" w14:textId="77777777" w:rsidR="00252B48" w:rsidRPr="00B05E6C" w:rsidRDefault="00252B48" w:rsidP="00B05E6C">
      <w:pPr>
        <w:autoSpaceDE w:val="0"/>
        <w:autoSpaceDN w:val="0"/>
        <w:adjustRightInd w:val="0"/>
        <w:spacing w:after="0" w:line="240" w:lineRule="auto"/>
        <w:jc w:val="both"/>
        <w:rPr>
          <w:rFonts w:ascii="Arial Narrow" w:hAnsi="Arial Narrow" w:cs="Arial"/>
          <w:color w:val="000000"/>
          <w:sz w:val="24"/>
          <w:szCs w:val="24"/>
        </w:rPr>
      </w:pPr>
      <w:r w:rsidRPr="00B05E6C">
        <w:rPr>
          <w:rFonts w:ascii="Arial Narrow" w:hAnsi="Arial Narrow" w:cs="Arial"/>
          <w:color w:val="000000"/>
          <w:sz w:val="24"/>
          <w:szCs w:val="24"/>
        </w:rPr>
        <w:t>Dirección…………………………………………………………………</w:t>
      </w:r>
      <w:proofErr w:type="gramStart"/>
      <w:r w:rsidRPr="00B05E6C">
        <w:rPr>
          <w:rFonts w:ascii="Arial Narrow" w:hAnsi="Arial Narrow" w:cs="Arial"/>
          <w:color w:val="000000"/>
          <w:sz w:val="24"/>
          <w:szCs w:val="24"/>
        </w:rPr>
        <w:t>…….</w:t>
      </w:r>
      <w:proofErr w:type="gramEnd"/>
      <w:r w:rsidRPr="00B05E6C">
        <w:rPr>
          <w:rFonts w:ascii="Arial Narrow" w:hAnsi="Arial Narrow" w:cs="Arial"/>
          <w:color w:val="000000"/>
          <w:sz w:val="24"/>
          <w:szCs w:val="24"/>
        </w:rPr>
        <w:t xml:space="preserve">.… </w:t>
      </w:r>
    </w:p>
    <w:p w14:paraId="4564F7A6" w14:textId="77777777" w:rsidR="00252B48" w:rsidRPr="00B05E6C" w:rsidRDefault="00252B48" w:rsidP="00B05E6C">
      <w:pPr>
        <w:autoSpaceDE w:val="0"/>
        <w:autoSpaceDN w:val="0"/>
        <w:adjustRightInd w:val="0"/>
        <w:spacing w:after="0" w:line="240" w:lineRule="auto"/>
        <w:jc w:val="both"/>
        <w:rPr>
          <w:rFonts w:ascii="Arial Narrow" w:hAnsi="Arial Narrow" w:cs="Arial"/>
          <w:color w:val="000000"/>
          <w:sz w:val="24"/>
          <w:szCs w:val="24"/>
        </w:rPr>
      </w:pPr>
      <w:r w:rsidRPr="00B05E6C">
        <w:rPr>
          <w:rFonts w:ascii="Arial Narrow" w:hAnsi="Arial Narrow" w:cs="Arial"/>
          <w:color w:val="000000"/>
          <w:sz w:val="24"/>
          <w:szCs w:val="24"/>
        </w:rPr>
        <w:t xml:space="preserve">E-mail…………………………………………………………………………… </w:t>
      </w:r>
    </w:p>
    <w:p w14:paraId="61E41406" w14:textId="4CE150AE" w:rsidR="00252B48" w:rsidRPr="00B05E6C" w:rsidRDefault="00252B48" w:rsidP="00B05E6C">
      <w:pPr>
        <w:spacing w:after="0" w:line="240" w:lineRule="auto"/>
        <w:jc w:val="both"/>
        <w:rPr>
          <w:rFonts w:ascii="Arial Narrow" w:hAnsi="Arial Narrow" w:cs="Arial"/>
          <w:b/>
          <w:sz w:val="24"/>
          <w:szCs w:val="24"/>
        </w:rPr>
      </w:pPr>
      <w:proofErr w:type="gramStart"/>
      <w:r w:rsidRPr="00B05E6C">
        <w:rPr>
          <w:rFonts w:ascii="Arial Narrow" w:hAnsi="Arial Narrow" w:cs="Arial"/>
          <w:color w:val="000000"/>
          <w:sz w:val="24"/>
          <w:szCs w:val="24"/>
        </w:rPr>
        <w:t>FIRMA:</w:t>
      </w:r>
      <w:r w:rsidR="00A7479B" w:rsidRPr="00B05E6C">
        <w:rPr>
          <w:rFonts w:ascii="Arial Narrow" w:hAnsi="Arial Narrow" w:cs="Arial"/>
          <w:color w:val="000000"/>
          <w:sz w:val="24"/>
          <w:szCs w:val="24"/>
        </w:rPr>
        <w:t>_</w:t>
      </w:r>
      <w:proofErr w:type="gramEnd"/>
      <w:r w:rsidR="00A7479B" w:rsidRPr="00B05E6C">
        <w:rPr>
          <w:rFonts w:ascii="Arial Narrow" w:hAnsi="Arial Narrow" w:cs="Arial"/>
          <w:color w:val="000000"/>
          <w:sz w:val="24"/>
          <w:szCs w:val="24"/>
        </w:rPr>
        <w:t>______________________________</w:t>
      </w:r>
    </w:p>
    <w:sectPr w:rsidR="00252B48" w:rsidRPr="00B05E6C">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4F1EFB" w14:textId="77777777" w:rsidR="003E2D41" w:rsidRDefault="003E2D41" w:rsidP="00A7479B">
      <w:pPr>
        <w:spacing w:after="0" w:line="240" w:lineRule="auto"/>
      </w:pPr>
      <w:r>
        <w:separator/>
      </w:r>
    </w:p>
  </w:endnote>
  <w:endnote w:type="continuationSeparator" w:id="0">
    <w:p w14:paraId="206DE88A" w14:textId="77777777" w:rsidR="003E2D41" w:rsidRDefault="003E2D41" w:rsidP="00A747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MT">
    <w:altName w:val="Times New Roman"/>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Neue">
    <w:altName w:val="Arial"/>
    <w:charset w:val="00"/>
    <w:family w:val="roman"/>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40C5C0" w14:textId="53F36E92" w:rsidR="00B05E6C" w:rsidRDefault="00B05E6C">
    <w:pPr>
      <w:pStyle w:val="Piedepgina"/>
    </w:pPr>
    <w:r>
      <w:rPr>
        <w:noProof/>
        <w:lang w:eastAsia="es-CO"/>
        <w14:ligatures w14:val="standardContextual"/>
      </w:rPr>
      <w:drawing>
        <wp:anchor distT="0" distB="0" distL="114300" distR="114300" simplePos="0" relativeHeight="251661312" behindDoc="1" locked="0" layoutInCell="1" allowOverlap="1" wp14:anchorId="3CE5C3E9" wp14:editId="0F08DE4B">
          <wp:simplePos x="0" y="0"/>
          <wp:positionH relativeFrom="page">
            <wp:posOffset>20955</wp:posOffset>
          </wp:positionH>
          <wp:positionV relativeFrom="paragraph">
            <wp:posOffset>-2232660</wp:posOffset>
          </wp:positionV>
          <wp:extent cx="7761249" cy="2836483"/>
          <wp:effectExtent l="0" t="0" r="0" b="2540"/>
          <wp:wrapNone/>
          <wp:docPr id="26" name="Imagen 26" descr="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descr="Patrón de fond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61249" cy="2836483"/>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FD906E" w14:textId="77777777" w:rsidR="003E2D41" w:rsidRDefault="003E2D41" w:rsidP="00A7479B">
      <w:pPr>
        <w:spacing w:after="0" w:line="240" w:lineRule="auto"/>
      </w:pPr>
      <w:r>
        <w:separator/>
      </w:r>
    </w:p>
  </w:footnote>
  <w:footnote w:type="continuationSeparator" w:id="0">
    <w:p w14:paraId="3EC07C2E" w14:textId="77777777" w:rsidR="003E2D41" w:rsidRDefault="003E2D41" w:rsidP="00A747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1CCFBF" w14:textId="0FC0593B" w:rsidR="00B05E6C" w:rsidRDefault="00B05E6C">
    <w:pPr>
      <w:pStyle w:val="Encabezado"/>
    </w:pPr>
    <w:r>
      <w:rPr>
        <w:noProof/>
        <w:lang w:eastAsia="es-CO"/>
        <w14:ligatures w14:val="standardContextual"/>
      </w:rPr>
      <mc:AlternateContent>
        <mc:Choice Requires="wpg">
          <w:drawing>
            <wp:anchor distT="0" distB="0" distL="114300" distR="114300" simplePos="0" relativeHeight="251659264" behindDoc="0" locked="0" layoutInCell="1" allowOverlap="1" wp14:anchorId="612BE993" wp14:editId="03FD598A">
              <wp:simplePos x="0" y="0"/>
              <wp:positionH relativeFrom="margin">
                <wp:posOffset>868680</wp:posOffset>
              </wp:positionH>
              <wp:positionV relativeFrom="paragraph">
                <wp:posOffset>-219286</wp:posOffset>
              </wp:positionV>
              <wp:extent cx="3693795" cy="672465"/>
              <wp:effectExtent l="0" t="0" r="0" b="0"/>
              <wp:wrapNone/>
              <wp:docPr id="1636614937" name="Grupo 1636614937"/>
              <wp:cNvGraphicFramePr/>
              <a:graphic xmlns:a="http://schemas.openxmlformats.org/drawingml/2006/main">
                <a:graphicData uri="http://schemas.microsoft.com/office/word/2010/wordprocessingGroup">
                  <wpg:wgp>
                    <wpg:cNvGrpSpPr/>
                    <wpg:grpSpPr>
                      <a:xfrm>
                        <a:off x="0" y="0"/>
                        <a:ext cx="3693795" cy="672465"/>
                        <a:chOff x="44830" y="-68646"/>
                        <a:chExt cx="3461190" cy="801982"/>
                      </a:xfrm>
                    </wpg:grpSpPr>
                    <wpg:grpSp>
                      <wpg:cNvPr id="458228058" name="Grupo 458228058"/>
                      <wpg:cNvGrpSpPr/>
                      <wpg:grpSpPr>
                        <a:xfrm>
                          <a:off x="44830" y="-68646"/>
                          <a:ext cx="3461190" cy="801982"/>
                          <a:chOff x="44834" y="-68663"/>
                          <a:chExt cx="3461507" cy="802180"/>
                        </a:xfrm>
                      </wpg:grpSpPr>
                      <pic:pic xmlns:pic="http://schemas.openxmlformats.org/drawingml/2006/picture">
                        <pic:nvPicPr>
                          <pic:cNvPr id="2015382976" name="Imagen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44834" y="17"/>
                            <a:ext cx="687452" cy="615315"/>
                          </a:xfrm>
                          <a:prstGeom prst="rect">
                            <a:avLst/>
                          </a:prstGeom>
                        </pic:spPr>
                      </pic:pic>
                      <wps:wsp>
                        <wps:cNvPr id="1512729644" name="Cuadro de texto 2"/>
                        <wps:cNvSpPr txBox="1">
                          <a:spLocks noChangeArrowheads="1"/>
                        </wps:cNvSpPr>
                        <wps:spPr bwMode="auto">
                          <a:xfrm>
                            <a:off x="784094" y="-68663"/>
                            <a:ext cx="1656820" cy="431943"/>
                          </a:xfrm>
                          <a:prstGeom prst="rect">
                            <a:avLst/>
                          </a:prstGeom>
                          <a:noFill/>
                          <a:ln w="9525">
                            <a:noFill/>
                            <a:miter lim="800000"/>
                            <a:headEnd/>
                            <a:tailEnd/>
                          </a:ln>
                        </wps:spPr>
                        <wps:txbx>
                          <w:txbxContent>
                            <w:p w14:paraId="4B3D7697" w14:textId="77777777" w:rsidR="00B05E6C" w:rsidRPr="003275B4" w:rsidRDefault="00B05E6C" w:rsidP="00B05E6C">
                              <w:pPr>
                                <w:jc w:val="center"/>
                                <w:rPr>
                                  <w:rFonts w:ascii="Tahoma" w:hAnsi="Tahoma" w:cs="Tahoma"/>
                                  <w:b/>
                                  <w:color w:val="3A7C22"/>
                                  <w:sz w:val="12"/>
                                  <w:szCs w:val="14"/>
                                </w:rPr>
                              </w:pPr>
                              <w:r w:rsidRPr="003275B4">
                                <w:rPr>
                                  <w:rFonts w:ascii="Tahoma" w:hAnsi="Tahoma" w:cs="Tahoma"/>
                                  <w:b/>
                                  <w:color w:val="3A7C22"/>
                                  <w:sz w:val="12"/>
                                  <w:szCs w:val="14"/>
                                </w:rPr>
                                <w:t>Asociación de Municipios del Meta</w:t>
                              </w:r>
                            </w:p>
                            <w:p w14:paraId="0FFB6E21" w14:textId="77777777" w:rsidR="00B05E6C" w:rsidRPr="003275B4" w:rsidRDefault="00B05E6C" w:rsidP="00B05E6C">
                              <w:pPr>
                                <w:jc w:val="center"/>
                                <w:rPr>
                                  <w:rFonts w:ascii="Tahoma" w:hAnsi="Tahoma" w:cs="Tahoma"/>
                                  <w:b/>
                                  <w:color w:val="3A7C22"/>
                                  <w:sz w:val="12"/>
                                  <w:szCs w:val="14"/>
                                </w:rPr>
                              </w:pPr>
                              <w:r w:rsidRPr="003275B4">
                                <w:rPr>
                                  <w:rFonts w:ascii="Tahoma" w:hAnsi="Tahoma" w:cs="Tahoma"/>
                                  <w:b/>
                                  <w:color w:val="3A7C22"/>
                                  <w:sz w:val="12"/>
                                  <w:szCs w:val="14"/>
                                </w:rPr>
                                <w:t>ASMETA</w:t>
                              </w:r>
                            </w:p>
                            <w:p w14:paraId="3BBC9159" w14:textId="77777777" w:rsidR="00B05E6C" w:rsidRPr="003275B4" w:rsidRDefault="00B05E6C" w:rsidP="00B05E6C">
                              <w:pPr>
                                <w:jc w:val="center"/>
                                <w:rPr>
                                  <w:rFonts w:ascii="Tahoma" w:hAnsi="Tahoma" w:cs="Tahoma"/>
                                  <w:color w:val="3A7C22"/>
                                  <w:sz w:val="12"/>
                                  <w:szCs w:val="14"/>
                                </w:rPr>
                              </w:pPr>
                              <w:r w:rsidRPr="003275B4">
                                <w:rPr>
                                  <w:rFonts w:ascii="Tahoma" w:hAnsi="Tahoma" w:cs="Tahoma"/>
                                  <w:color w:val="3A7C22"/>
                                  <w:sz w:val="12"/>
                                  <w:szCs w:val="14"/>
                                </w:rPr>
                                <w:t>NIT. 900.056.772-3</w:t>
                              </w:r>
                            </w:p>
                          </w:txbxContent>
                        </wps:txbx>
                        <wps:bodyPr rot="0" vert="horz" wrap="square" lIns="91440" tIns="45720" rIns="91440" bIns="45720" anchor="ctr" anchorCtr="0">
                          <a:noAutofit/>
                        </wps:bodyPr>
                      </wps:wsp>
                      <wps:wsp>
                        <wps:cNvPr id="629894286" name="Cuadro de texto 2"/>
                        <wps:cNvSpPr txBox="1">
                          <a:spLocks noChangeArrowheads="1"/>
                        </wps:cNvSpPr>
                        <wps:spPr bwMode="auto">
                          <a:xfrm>
                            <a:off x="2440924" y="-60582"/>
                            <a:ext cx="1065076" cy="411921"/>
                          </a:xfrm>
                          <a:prstGeom prst="rect">
                            <a:avLst/>
                          </a:prstGeom>
                          <a:noFill/>
                          <a:ln w="9525">
                            <a:noFill/>
                            <a:miter lim="800000"/>
                            <a:headEnd/>
                            <a:tailEnd/>
                          </a:ln>
                        </wps:spPr>
                        <wps:txbx>
                          <w:txbxContent>
                            <w:p w14:paraId="2558A112" w14:textId="77777777" w:rsidR="00B05E6C" w:rsidRPr="003275B4" w:rsidRDefault="00B05E6C" w:rsidP="00B05E6C">
                              <w:pPr>
                                <w:jc w:val="center"/>
                                <w:rPr>
                                  <w:rFonts w:ascii="Tahoma" w:hAnsi="Tahoma" w:cs="Tahoma"/>
                                  <w:b/>
                                  <w:color w:val="3A7C22"/>
                                  <w:sz w:val="12"/>
                                </w:rPr>
                              </w:pPr>
                              <w:r w:rsidRPr="003275B4">
                                <w:rPr>
                                  <w:rFonts w:ascii="Tahoma" w:hAnsi="Tahoma" w:cs="Tahoma"/>
                                  <w:b/>
                                  <w:color w:val="3A7C22"/>
                                  <w:sz w:val="12"/>
                                </w:rPr>
                                <w:t xml:space="preserve">Código </w:t>
                              </w:r>
                              <w:r w:rsidRPr="003275B4">
                                <w:rPr>
                                  <w:rFonts w:ascii="Tahoma" w:hAnsi="Tahoma" w:cs="Tahoma"/>
                                  <w:color w:val="3A7C22"/>
                                  <w:sz w:val="12"/>
                                </w:rPr>
                                <w:t>PRC-GJ-05</w:t>
                              </w:r>
                            </w:p>
                          </w:txbxContent>
                        </wps:txbx>
                        <wps:bodyPr rot="0" vert="horz" wrap="square" lIns="91440" tIns="45720" rIns="91440" bIns="45720" anchor="ctr" anchorCtr="0">
                          <a:noAutofit/>
                        </wps:bodyPr>
                      </wps:wsp>
                      <wps:wsp>
                        <wps:cNvPr id="537499861" name="Cuadro de texto 2"/>
                        <wps:cNvSpPr txBox="1">
                          <a:spLocks noChangeArrowheads="1"/>
                        </wps:cNvSpPr>
                        <wps:spPr bwMode="auto">
                          <a:xfrm>
                            <a:off x="797327" y="488847"/>
                            <a:ext cx="1654810" cy="244464"/>
                          </a:xfrm>
                          <a:prstGeom prst="rect">
                            <a:avLst/>
                          </a:prstGeom>
                          <a:noFill/>
                          <a:ln w="9525">
                            <a:noFill/>
                            <a:miter lim="800000"/>
                            <a:headEnd/>
                            <a:tailEnd/>
                          </a:ln>
                        </wps:spPr>
                        <wps:txbx>
                          <w:txbxContent>
                            <w:p w14:paraId="1B6A890A" w14:textId="77777777" w:rsidR="00B05E6C" w:rsidRPr="003275B4" w:rsidRDefault="00B05E6C" w:rsidP="00B05E6C">
                              <w:pPr>
                                <w:jc w:val="center"/>
                                <w:rPr>
                                  <w:rFonts w:ascii="Tahoma" w:hAnsi="Tahoma" w:cs="Tahoma"/>
                                  <w:color w:val="3A7C22"/>
                                  <w:sz w:val="12"/>
                                  <w:szCs w:val="14"/>
                                </w:rPr>
                              </w:pPr>
                              <w:r w:rsidRPr="003275B4">
                                <w:rPr>
                                  <w:rFonts w:ascii="Tahoma" w:hAnsi="Tahoma" w:cs="Tahoma"/>
                                  <w:color w:val="3A7C22"/>
                                  <w:sz w:val="12"/>
                                  <w:szCs w:val="14"/>
                                </w:rPr>
                                <w:t>Adquisición de Bienes y Servicios</w:t>
                              </w:r>
                            </w:p>
                          </w:txbxContent>
                        </wps:txbx>
                        <wps:bodyPr rot="0" vert="horz" wrap="square" lIns="91440" tIns="45720" rIns="91440" bIns="45720" anchor="t" anchorCtr="0">
                          <a:noAutofit/>
                        </wps:bodyPr>
                      </wps:wsp>
                      <wps:wsp>
                        <wps:cNvPr id="497959322" name="Cuadro de texto 2"/>
                        <wps:cNvSpPr txBox="1">
                          <a:spLocks noChangeArrowheads="1"/>
                        </wps:cNvSpPr>
                        <wps:spPr bwMode="auto">
                          <a:xfrm>
                            <a:off x="2440864" y="323210"/>
                            <a:ext cx="1065472" cy="224129"/>
                          </a:xfrm>
                          <a:prstGeom prst="rect">
                            <a:avLst/>
                          </a:prstGeom>
                          <a:noFill/>
                          <a:ln w="9525">
                            <a:noFill/>
                            <a:miter lim="800000"/>
                            <a:headEnd/>
                            <a:tailEnd/>
                          </a:ln>
                        </wps:spPr>
                        <wps:txbx>
                          <w:txbxContent>
                            <w:p w14:paraId="70709203" w14:textId="77777777" w:rsidR="00B05E6C" w:rsidRPr="003275B4" w:rsidRDefault="00B05E6C" w:rsidP="00B05E6C">
                              <w:pPr>
                                <w:jc w:val="center"/>
                                <w:rPr>
                                  <w:rFonts w:ascii="Tahoma" w:hAnsi="Tahoma" w:cs="Tahoma"/>
                                  <w:b/>
                                  <w:color w:val="3A7C22"/>
                                  <w:sz w:val="12"/>
                                </w:rPr>
                              </w:pPr>
                              <w:r w:rsidRPr="003275B4">
                                <w:rPr>
                                  <w:rFonts w:ascii="Tahoma" w:hAnsi="Tahoma" w:cs="Tahoma"/>
                                  <w:b/>
                                  <w:color w:val="3A7C22"/>
                                  <w:sz w:val="12"/>
                                </w:rPr>
                                <w:t>Versión</w:t>
                              </w:r>
                              <w:r w:rsidRPr="003275B4">
                                <w:rPr>
                                  <w:rFonts w:ascii="Tahoma" w:hAnsi="Tahoma" w:cs="Tahoma"/>
                                  <w:color w:val="3A7C22"/>
                                  <w:sz w:val="12"/>
                                </w:rPr>
                                <w:t xml:space="preserve"> 1.0</w:t>
                              </w:r>
                            </w:p>
                          </w:txbxContent>
                        </wps:txbx>
                        <wps:bodyPr rot="0" vert="horz" wrap="square" lIns="91440" tIns="45720" rIns="91440" bIns="45720" anchor="ctr" anchorCtr="0">
                          <a:noAutofit/>
                        </wps:bodyPr>
                      </wps:wsp>
                      <wps:wsp>
                        <wps:cNvPr id="978145581" name="Cuadro de texto 2"/>
                        <wps:cNvSpPr txBox="1">
                          <a:spLocks noChangeArrowheads="1"/>
                        </wps:cNvSpPr>
                        <wps:spPr bwMode="auto">
                          <a:xfrm>
                            <a:off x="2440672" y="472689"/>
                            <a:ext cx="1065669" cy="260828"/>
                          </a:xfrm>
                          <a:prstGeom prst="rect">
                            <a:avLst/>
                          </a:prstGeom>
                          <a:noFill/>
                          <a:ln w="9525">
                            <a:noFill/>
                            <a:miter lim="800000"/>
                            <a:headEnd/>
                            <a:tailEnd/>
                          </a:ln>
                        </wps:spPr>
                        <wps:txbx>
                          <w:txbxContent>
                            <w:p w14:paraId="3F36C3A2" w14:textId="77777777" w:rsidR="00B05E6C" w:rsidRPr="003275B4" w:rsidRDefault="00B05E6C" w:rsidP="00B05E6C">
                              <w:pPr>
                                <w:jc w:val="center"/>
                                <w:rPr>
                                  <w:rFonts w:ascii="Tahoma" w:hAnsi="Tahoma" w:cs="Tahoma"/>
                                  <w:b/>
                                  <w:color w:val="3A7C22"/>
                                  <w:sz w:val="12"/>
                                </w:rPr>
                              </w:pPr>
                              <w:r w:rsidRPr="003275B4">
                                <w:rPr>
                                  <w:rFonts w:ascii="Tahoma" w:hAnsi="Tahoma" w:cs="Tahoma"/>
                                  <w:b/>
                                  <w:color w:val="3A7C22"/>
                                  <w:sz w:val="12"/>
                                </w:rPr>
                                <w:t>Fecha</w:t>
                              </w:r>
                              <w:r w:rsidRPr="003275B4">
                                <w:rPr>
                                  <w:rFonts w:ascii="Tahoma" w:hAnsi="Tahoma" w:cs="Tahoma"/>
                                  <w:color w:val="3A7C22"/>
                                  <w:sz w:val="12"/>
                                </w:rPr>
                                <w:t xml:space="preserve"> 30 | 04 | 2024</w:t>
                              </w:r>
                            </w:p>
                          </w:txbxContent>
                        </wps:txbx>
                        <wps:bodyPr rot="0" vert="horz" wrap="square" lIns="91440" tIns="45720" rIns="91440" bIns="45720" anchor="ctr" anchorCtr="0">
                          <a:noAutofit/>
                        </wps:bodyPr>
                      </wps:wsp>
                    </wpg:grpSp>
                    <wps:wsp>
                      <wps:cNvPr id="147567784" name="Cuadro de texto 2"/>
                      <wps:cNvSpPr txBox="1">
                        <a:spLocks noChangeArrowheads="1"/>
                      </wps:cNvSpPr>
                      <wps:spPr bwMode="auto">
                        <a:xfrm>
                          <a:off x="797553" y="319092"/>
                          <a:ext cx="1654658" cy="213203"/>
                        </a:xfrm>
                        <a:prstGeom prst="rect">
                          <a:avLst/>
                        </a:prstGeom>
                        <a:noFill/>
                        <a:ln w="9525">
                          <a:noFill/>
                          <a:miter lim="800000"/>
                          <a:headEnd/>
                          <a:tailEnd/>
                        </a:ln>
                      </wps:spPr>
                      <wps:txbx>
                        <w:txbxContent>
                          <w:p w14:paraId="066B7DB6" w14:textId="77777777" w:rsidR="00B05E6C" w:rsidRPr="003275B4" w:rsidRDefault="00B05E6C" w:rsidP="00B05E6C">
                            <w:pPr>
                              <w:jc w:val="center"/>
                              <w:rPr>
                                <w:rFonts w:ascii="Tahoma" w:hAnsi="Tahoma" w:cs="Tahoma"/>
                                <w:color w:val="3A7C22"/>
                                <w:sz w:val="12"/>
                              </w:rPr>
                            </w:pPr>
                            <w:r w:rsidRPr="003275B4">
                              <w:rPr>
                                <w:rFonts w:ascii="Tahoma" w:hAnsi="Tahoma" w:cs="Tahoma"/>
                                <w:color w:val="3A7C22"/>
                                <w:sz w:val="12"/>
                              </w:rPr>
                              <w:t>Modelo Integrado de Planeación y Gestión</w:t>
                            </w:r>
                          </w:p>
                        </w:txbxContent>
                      </wps:txbx>
                      <wps:bodyPr rot="0" vert="horz" wrap="square" lIns="91440" tIns="45720" rIns="91440" bIns="4572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612BE993" id="Grupo 1636614937" o:spid="_x0000_s1026" style="position:absolute;margin-left:68.4pt;margin-top:-17.25pt;width:290.85pt;height:52.95pt;z-index:251659264;mso-position-horizontal-relative:margin;mso-width-relative:margin;mso-height-relative:margin" coordorigin="448,-686" coordsize="34611,801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">
              <v:group id="Grupo 458228058" o:spid="_x0000_s1027" style="position:absolute;left:448;top:-686;width:34612;height:8019" coordorigin="448,-686" coordsize="34615,80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8" type="#_x0000_t75" style="position:absolute;left:448;width:6874;height:6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">
                  <v:imagedata r:id="rId2" o:title=""/>
                </v:shape>
                <v:shapetype id="_x0000_t202" coordsize="21600,21600" o:spt="202" path="m,l,21600r21600,l21600,xe">
                  <v:stroke joinstyle="miter"/>
                  <v:path gradientshapeok="t" o:connecttype="rect"/>
                </v:shapetype>
                <v:shape id="Cuadro de texto 2" o:spid="_x0000_s1029" type="#_x0000_t202" style="position:absolute;left:7840;top:-686;width:16569;height:4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" filled="f" stroked="f">
                  <v:textbox>
                    <w:txbxContent>
                      <w:p w14:paraId="4B3D7697" w14:textId="77777777" w:rsidR="00B05E6C" w:rsidRPr="003275B4" w:rsidRDefault="00B05E6C" w:rsidP="00B05E6C">
                        <w:pPr>
                          <w:jc w:val="center"/>
                          <w:rPr>
                            <w:rFonts w:ascii="Tahoma" w:hAnsi="Tahoma" w:cs="Tahoma"/>
                            <w:b/>
                            <w:color w:val="3A7C22"/>
                            <w:sz w:val="12"/>
                            <w:szCs w:val="14"/>
                          </w:rPr>
                        </w:pPr>
                        <w:r w:rsidRPr="003275B4">
                          <w:rPr>
                            <w:rFonts w:ascii="Tahoma" w:hAnsi="Tahoma" w:cs="Tahoma"/>
                            <w:b/>
                            <w:color w:val="3A7C22"/>
                            <w:sz w:val="12"/>
                            <w:szCs w:val="14"/>
                          </w:rPr>
                          <w:t>Asociación de Municipios del Meta</w:t>
                        </w:r>
                      </w:p>
                      <w:p w14:paraId="0FFB6E21" w14:textId="77777777" w:rsidR="00B05E6C" w:rsidRPr="003275B4" w:rsidRDefault="00B05E6C" w:rsidP="00B05E6C">
                        <w:pPr>
                          <w:jc w:val="center"/>
                          <w:rPr>
                            <w:rFonts w:ascii="Tahoma" w:hAnsi="Tahoma" w:cs="Tahoma"/>
                            <w:b/>
                            <w:color w:val="3A7C22"/>
                            <w:sz w:val="12"/>
                            <w:szCs w:val="14"/>
                          </w:rPr>
                        </w:pPr>
                        <w:r w:rsidRPr="003275B4">
                          <w:rPr>
                            <w:rFonts w:ascii="Tahoma" w:hAnsi="Tahoma" w:cs="Tahoma"/>
                            <w:b/>
                            <w:color w:val="3A7C22"/>
                            <w:sz w:val="12"/>
                            <w:szCs w:val="14"/>
                          </w:rPr>
                          <w:t>ASMETA</w:t>
                        </w:r>
                      </w:p>
                      <w:p w14:paraId="3BBC9159" w14:textId="77777777" w:rsidR="00B05E6C" w:rsidRPr="003275B4" w:rsidRDefault="00B05E6C" w:rsidP="00B05E6C">
                        <w:pPr>
                          <w:jc w:val="center"/>
                          <w:rPr>
                            <w:rFonts w:ascii="Tahoma" w:hAnsi="Tahoma" w:cs="Tahoma"/>
                            <w:color w:val="3A7C22"/>
                            <w:sz w:val="12"/>
                            <w:szCs w:val="14"/>
                          </w:rPr>
                        </w:pPr>
                        <w:r w:rsidRPr="003275B4">
                          <w:rPr>
                            <w:rFonts w:ascii="Tahoma" w:hAnsi="Tahoma" w:cs="Tahoma"/>
                            <w:color w:val="3A7C22"/>
                            <w:sz w:val="12"/>
                            <w:szCs w:val="14"/>
                          </w:rPr>
                          <w:t>NIT. 900.056.772-3</w:t>
                        </w:r>
                      </w:p>
                    </w:txbxContent>
                  </v:textbox>
                </v:shape>
                <v:shape id="Cuadro de texto 2" o:spid="_x0000_s1030" type="#_x0000_t202" style="position:absolute;left:24409;top:-605;width:10651;height:41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" filled="f" stroked="f">
                  <v:textbox>
                    <w:txbxContent>
                      <w:p w14:paraId="2558A112" w14:textId="77777777" w:rsidR="00B05E6C" w:rsidRPr="003275B4" w:rsidRDefault="00B05E6C" w:rsidP="00B05E6C">
                        <w:pPr>
                          <w:jc w:val="center"/>
                          <w:rPr>
                            <w:rFonts w:ascii="Tahoma" w:hAnsi="Tahoma" w:cs="Tahoma"/>
                            <w:b/>
                            <w:color w:val="3A7C22"/>
                            <w:sz w:val="12"/>
                          </w:rPr>
                        </w:pPr>
                        <w:r w:rsidRPr="003275B4">
                          <w:rPr>
                            <w:rFonts w:ascii="Tahoma" w:hAnsi="Tahoma" w:cs="Tahoma"/>
                            <w:b/>
                            <w:color w:val="3A7C22"/>
                            <w:sz w:val="12"/>
                          </w:rPr>
                          <w:t xml:space="preserve">Código </w:t>
                        </w:r>
                        <w:r w:rsidRPr="003275B4">
                          <w:rPr>
                            <w:rFonts w:ascii="Tahoma" w:hAnsi="Tahoma" w:cs="Tahoma"/>
                            <w:color w:val="3A7C22"/>
                            <w:sz w:val="12"/>
                          </w:rPr>
                          <w:t>PRC-GJ-05</w:t>
                        </w:r>
                      </w:p>
                    </w:txbxContent>
                  </v:textbox>
                </v:shape>
                <v:shape id="Cuadro de texto 2" o:spid="_x0000_s1031" type="#_x0000_t202" style="position:absolute;left:7973;top:4888;width:16548;height:2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" filled="f" stroked="f">
                  <v:textbox>
                    <w:txbxContent>
                      <w:p w14:paraId="1B6A890A" w14:textId="77777777" w:rsidR="00B05E6C" w:rsidRPr="003275B4" w:rsidRDefault="00B05E6C" w:rsidP="00B05E6C">
                        <w:pPr>
                          <w:jc w:val="center"/>
                          <w:rPr>
                            <w:rFonts w:ascii="Tahoma" w:hAnsi="Tahoma" w:cs="Tahoma"/>
                            <w:color w:val="3A7C22"/>
                            <w:sz w:val="12"/>
                            <w:szCs w:val="14"/>
                          </w:rPr>
                        </w:pPr>
                        <w:r w:rsidRPr="003275B4">
                          <w:rPr>
                            <w:rFonts w:ascii="Tahoma" w:hAnsi="Tahoma" w:cs="Tahoma"/>
                            <w:color w:val="3A7C22"/>
                            <w:sz w:val="12"/>
                            <w:szCs w:val="14"/>
                          </w:rPr>
                          <w:t>Adquisición de Bienes y Servicios</w:t>
                        </w:r>
                      </w:p>
                    </w:txbxContent>
                  </v:textbox>
                </v:shape>
                <v:shape id="Cuadro de texto 2" o:spid="_x0000_s1032" type="#_x0000_t202" style="position:absolute;left:24408;top:3232;width:10655;height:2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" filled="f" stroked="f">
                  <v:textbox>
                    <w:txbxContent>
                      <w:p w14:paraId="70709203" w14:textId="77777777" w:rsidR="00B05E6C" w:rsidRPr="003275B4" w:rsidRDefault="00B05E6C" w:rsidP="00B05E6C">
                        <w:pPr>
                          <w:jc w:val="center"/>
                          <w:rPr>
                            <w:rFonts w:ascii="Tahoma" w:hAnsi="Tahoma" w:cs="Tahoma"/>
                            <w:b/>
                            <w:color w:val="3A7C22"/>
                            <w:sz w:val="12"/>
                          </w:rPr>
                        </w:pPr>
                        <w:r w:rsidRPr="003275B4">
                          <w:rPr>
                            <w:rFonts w:ascii="Tahoma" w:hAnsi="Tahoma" w:cs="Tahoma"/>
                            <w:b/>
                            <w:color w:val="3A7C22"/>
                            <w:sz w:val="12"/>
                          </w:rPr>
                          <w:t>Versión</w:t>
                        </w:r>
                        <w:r w:rsidRPr="003275B4">
                          <w:rPr>
                            <w:rFonts w:ascii="Tahoma" w:hAnsi="Tahoma" w:cs="Tahoma"/>
                            <w:color w:val="3A7C22"/>
                            <w:sz w:val="12"/>
                          </w:rPr>
                          <w:t xml:space="preserve"> 1.0</w:t>
                        </w:r>
                      </w:p>
                    </w:txbxContent>
                  </v:textbox>
                </v:shape>
                <v:shape id="Cuadro de texto 2" o:spid="_x0000_s1033" type="#_x0000_t202" style="position:absolute;left:24406;top:4726;width:10657;height:26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" filled="f" stroked="f">
                  <v:textbox>
                    <w:txbxContent>
                      <w:p w14:paraId="3F36C3A2" w14:textId="77777777" w:rsidR="00B05E6C" w:rsidRPr="003275B4" w:rsidRDefault="00B05E6C" w:rsidP="00B05E6C">
                        <w:pPr>
                          <w:jc w:val="center"/>
                          <w:rPr>
                            <w:rFonts w:ascii="Tahoma" w:hAnsi="Tahoma" w:cs="Tahoma"/>
                            <w:b/>
                            <w:color w:val="3A7C22"/>
                            <w:sz w:val="12"/>
                          </w:rPr>
                        </w:pPr>
                        <w:r w:rsidRPr="003275B4">
                          <w:rPr>
                            <w:rFonts w:ascii="Tahoma" w:hAnsi="Tahoma" w:cs="Tahoma"/>
                            <w:b/>
                            <w:color w:val="3A7C22"/>
                            <w:sz w:val="12"/>
                          </w:rPr>
                          <w:t>Fecha</w:t>
                        </w:r>
                        <w:r w:rsidRPr="003275B4">
                          <w:rPr>
                            <w:rFonts w:ascii="Tahoma" w:hAnsi="Tahoma" w:cs="Tahoma"/>
                            <w:color w:val="3A7C22"/>
                            <w:sz w:val="12"/>
                          </w:rPr>
                          <w:t xml:space="preserve"> 30 | 04 | 2024</w:t>
                        </w:r>
                      </w:p>
                    </w:txbxContent>
                  </v:textbox>
                </v:shape>
              </v:group>
              <v:shape id="Cuadro de texto 2" o:spid="_x0000_s1034" type="#_x0000_t202" style="position:absolute;left:7975;top:3190;width:16547;height:21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" filled="f" stroked="f">
                <v:textbox>
                  <w:txbxContent>
                    <w:p w14:paraId="066B7DB6" w14:textId="77777777" w:rsidR="00B05E6C" w:rsidRPr="003275B4" w:rsidRDefault="00B05E6C" w:rsidP="00B05E6C">
                      <w:pPr>
                        <w:jc w:val="center"/>
                        <w:rPr>
                          <w:rFonts w:ascii="Tahoma" w:hAnsi="Tahoma" w:cs="Tahoma"/>
                          <w:color w:val="3A7C22"/>
                          <w:sz w:val="12"/>
                        </w:rPr>
                      </w:pPr>
                      <w:r w:rsidRPr="003275B4">
                        <w:rPr>
                          <w:rFonts w:ascii="Tahoma" w:hAnsi="Tahoma" w:cs="Tahoma"/>
                          <w:color w:val="3A7C22"/>
                          <w:sz w:val="12"/>
                        </w:rPr>
                        <w:t>Modelo Integrado de Planeación y Gestión</w:t>
                      </w:r>
                    </w:p>
                  </w:txbxContent>
                </v:textbox>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452893A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1E7194B"/>
    <w:multiLevelType w:val="hybridMultilevel"/>
    <w:tmpl w:val="FBAEDB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24719F7"/>
    <w:multiLevelType w:val="hybridMultilevel"/>
    <w:tmpl w:val="95EAA9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BC6C55"/>
    <w:multiLevelType w:val="multilevel"/>
    <w:tmpl w:val="9C96AC76"/>
    <w:lvl w:ilvl="0">
      <w:start w:val="1"/>
      <w:numFmt w:val="upp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523E2D"/>
    <w:multiLevelType w:val="multilevel"/>
    <w:tmpl w:val="2E62ED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0AD947A4"/>
    <w:multiLevelType w:val="hybridMultilevel"/>
    <w:tmpl w:val="54BC073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BAE4818"/>
    <w:multiLevelType w:val="multilevel"/>
    <w:tmpl w:val="EDDA49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F6D0C67"/>
    <w:multiLevelType w:val="hybridMultilevel"/>
    <w:tmpl w:val="EBB2B61A"/>
    <w:lvl w:ilvl="0" w:tplc="10EECA00">
      <w:start w:val="4"/>
      <w:numFmt w:val="bullet"/>
      <w:lvlText w:val="•"/>
      <w:lvlJc w:val="left"/>
      <w:pPr>
        <w:ind w:left="1065" w:hanging="705"/>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F834A1F"/>
    <w:multiLevelType w:val="hybridMultilevel"/>
    <w:tmpl w:val="AC36040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15:restartNumberingAfterBreak="0">
    <w:nsid w:val="14511DE4"/>
    <w:multiLevelType w:val="hybridMultilevel"/>
    <w:tmpl w:val="0C00D340"/>
    <w:lvl w:ilvl="0" w:tplc="5B984380">
      <w:start w:val="3"/>
      <w:numFmt w:val="bullet"/>
      <w:lvlText w:val="-"/>
      <w:lvlJc w:val="left"/>
      <w:pPr>
        <w:ind w:left="360" w:hanging="360"/>
      </w:pPr>
      <w:rPr>
        <w:rFonts w:ascii="Verdana" w:eastAsia="Times New Roman" w:hAnsi="Verdana" w:cs="Calibr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53E1037"/>
    <w:multiLevelType w:val="hybridMultilevel"/>
    <w:tmpl w:val="DB0AC85C"/>
    <w:lvl w:ilvl="0" w:tplc="632ADFDA">
      <w:start w:val="2"/>
      <w:numFmt w:val="bullet"/>
      <w:lvlText w:val="-"/>
      <w:lvlJc w:val="left"/>
      <w:pPr>
        <w:ind w:left="360" w:hanging="360"/>
      </w:pPr>
      <w:rPr>
        <w:rFonts w:ascii="Arial Narrow" w:eastAsia="Arial Narrow" w:hAnsi="Arial Narrow" w:cs="Arial Narro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7EB38FC"/>
    <w:multiLevelType w:val="hybridMultilevel"/>
    <w:tmpl w:val="607CF7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80E14D5"/>
    <w:multiLevelType w:val="multilevel"/>
    <w:tmpl w:val="E584BF36"/>
    <w:lvl w:ilvl="0">
      <w:numFmt w:val="bullet"/>
      <w:lvlText w:val="•"/>
      <w:lvlJc w:val="left"/>
      <w:pPr>
        <w:ind w:left="1080" w:hanging="720"/>
      </w:pPr>
      <w:rPr>
        <w:rFonts w:ascii="Verdana" w:eastAsia="Verdana" w:hAnsi="Verdana" w:cs="Verdan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D0204C2"/>
    <w:multiLevelType w:val="multilevel"/>
    <w:tmpl w:val="AA20FF52"/>
    <w:lvl w:ilvl="0">
      <w:start w:val="1"/>
      <w:numFmt w:val="lowerLetter"/>
      <w:lvlText w:val="%1."/>
      <w:lvlJc w:val="left"/>
      <w:pPr>
        <w:ind w:left="720" w:hanging="360"/>
      </w:pPr>
      <w:rPr>
        <w:rFonts w:ascii="Verdana" w:eastAsia="Arial Narrow" w:hAnsi="Verdana" w:cs="Arial Narrow" w:hint="default"/>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D087C89"/>
    <w:multiLevelType w:val="multilevel"/>
    <w:tmpl w:val="C428B3F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D337040"/>
    <w:multiLevelType w:val="multilevel"/>
    <w:tmpl w:val="1E4803F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DDD4FE2"/>
    <w:multiLevelType w:val="multilevel"/>
    <w:tmpl w:val="C8F4D488"/>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7" w15:restartNumberingAfterBreak="0">
    <w:nsid w:val="1E9A1F7B"/>
    <w:multiLevelType w:val="hybridMultilevel"/>
    <w:tmpl w:val="F24860AA"/>
    <w:lvl w:ilvl="0" w:tplc="632ADFDA">
      <w:start w:val="2"/>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0F47064"/>
    <w:multiLevelType w:val="multilevel"/>
    <w:tmpl w:val="193C5D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23187B60"/>
    <w:multiLevelType w:val="hybridMultilevel"/>
    <w:tmpl w:val="8318D27C"/>
    <w:lvl w:ilvl="0" w:tplc="A70AB134">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44068BD"/>
    <w:multiLevelType w:val="hybridMultilevel"/>
    <w:tmpl w:val="2E8E4E16"/>
    <w:lvl w:ilvl="0" w:tplc="F9E0A4A8">
      <w:start w:val="1"/>
      <w:numFmt w:val="decimal"/>
      <w:lvlText w:val="%1."/>
      <w:lvlJc w:val="left"/>
      <w:pPr>
        <w:ind w:left="360" w:hanging="360"/>
      </w:pPr>
      <w:rPr>
        <w:rFonts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4C70E42"/>
    <w:multiLevelType w:val="multilevel"/>
    <w:tmpl w:val="37345640"/>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29D57CA8"/>
    <w:multiLevelType w:val="multilevel"/>
    <w:tmpl w:val="208E45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2B9C2BB6"/>
    <w:multiLevelType w:val="hybridMultilevel"/>
    <w:tmpl w:val="48C627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644"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DD50D30"/>
    <w:multiLevelType w:val="multilevel"/>
    <w:tmpl w:val="1766E90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F2A0BDB"/>
    <w:multiLevelType w:val="hybridMultilevel"/>
    <w:tmpl w:val="25BAC5A6"/>
    <w:lvl w:ilvl="0" w:tplc="632ADFDA">
      <w:start w:val="2"/>
      <w:numFmt w:val="bullet"/>
      <w:lvlText w:val="-"/>
      <w:lvlJc w:val="left"/>
      <w:pPr>
        <w:ind w:left="360" w:hanging="360"/>
      </w:pPr>
      <w:rPr>
        <w:rFonts w:ascii="Arial Narrow" w:eastAsia="Arial Narrow" w:hAnsi="Arial Narrow" w:cs="Arial Narro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38D8074D"/>
    <w:multiLevelType w:val="multilevel"/>
    <w:tmpl w:val="80C231F0"/>
    <w:lvl w:ilvl="0">
      <w:numFmt w:val="bullet"/>
      <w:lvlText w:val=""/>
      <w:lvlJc w:val="left"/>
      <w:pPr>
        <w:ind w:left="360" w:hanging="360"/>
      </w:pPr>
      <w:rPr>
        <w:rFonts w:ascii="Symbol" w:eastAsia="Calibri" w:hAnsi="Symbol"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7" w15:restartNumberingAfterBreak="0">
    <w:nsid w:val="3E6A1B76"/>
    <w:multiLevelType w:val="hybridMultilevel"/>
    <w:tmpl w:val="6354FDD8"/>
    <w:lvl w:ilvl="0" w:tplc="632ADFDA">
      <w:start w:val="2"/>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B234F30"/>
    <w:multiLevelType w:val="multilevel"/>
    <w:tmpl w:val="49AA92D2"/>
    <w:lvl w:ilvl="0">
      <w:start w:val="3"/>
      <w:numFmt w:val="decimal"/>
      <w:lvlText w:val="%1."/>
      <w:lvlJc w:val="left"/>
      <w:pPr>
        <w:ind w:left="720" w:hanging="360"/>
      </w:pPr>
      <w:rPr>
        <w:rFonts w:hint="default"/>
        <w:b/>
        <w:bCs/>
        <w:i w:val="0"/>
        <w:iCs/>
      </w:rPr>
    </w:lvl>
    <w:lvl w:ilvl="1">
      <w:start w:val="1"/>
      <w:numFmt w:val="decimal"/>
      <w:isLgl/>
      <w:lvlText w:val="%1.%2"/>
      <w:lvlJc w:val="left"/>
      <w:pPr>
        <w:ind w:left="720" w:hanging="720"/>
      </w:pPr>
      <w:rPr>
        <w:rFonts w:hint="default"/>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4C5F1F7E"/>
    <w:multiLevelType w:val="multilevel"/>
    <w:tmpl w:val="DD547E0A"/>
    <w:lvl w:ilvl="0">
      <w:start w:val="5"/>
      <w:numFmt w:val="decimal"/>
      <w:lvlText w:val="%1"/>
      <w:lvlJc w:val="left"/>
      <w:pPr>
        <w:ind w:left="555" w:hanging="555"/>
      </w:pPr>
      <w:rPr>
        <w:rFonts w:hint="default"/>
      </w:rPr>
    </w:lvl>
    <w:lvl w:ilvl="1">
      <w:start w:val="3"/>
      <w:numFmt w:val="decimal"/>
      <w:lvlText w:val="%1.%2"/>
      <w:lvlJc w:val="left"/>
      <w:pPr>
        <w:ind w:left="932" w:hanging="720"/>
      </w:pPr>
      <w:rPr>
        <w:rFonts w:hint="default"/>
      </w:rPr>
    </w:lvl>
    <w:lvl w:ilvl="2">
      <w:start w:val="5"/>
      <w:numFmt w:val="decimal"/>
      <w:lvlText w:val="%1.%2.%3"/>
      <w:lvlJc w:val="left"/>
      <w:pPr>
        <w:ind w:left="720" w:hanging="720"/>
      </w:pPr>
      <w:rPr>
        <w:rFonts w:hint="default"/>
        <w:b/>
        <w:bCs/>
        <w:color w:val="FF0000"/>
      </w:rPr>
    </w:lvl>
    <w:lvl w:ilvl="3">
      <w:start w:val="1"/>
      <w:numFmt w:val="decimal"/>
      <w:lvlText w:val="%1.%2.%3.%4"/>
      <w:lvlJc w:val="left"/>
      <w:pPr>
        <w:ind w:left="1716" w:hanging="1080"/>
      </w:pPr>
      <w:rPr>
        <w:rFonts w:hint="default"/>
      </w:rPr>
    </w:lvl>
    <w:lvl w:ilvl="4">
      <w:start w:val="1"/>
      <w:numFmt w:val="decimal"/>
      <w:lvlText w:val="%1.%2.%3.%4.%5"/>
      <w:lvlJc w:val="left"/>
      <w:pPr>
        <w:ind w:left="2288" w:hanging="144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3072" w:hanging="1800"/>
      </w:pPr>
      <w:rPr>
        <w:rFonts w:hint="default"/>
      </w:rPr>
    </w:lvl>
    <w:lvl w:ilvl="7">
      <w:start w:val="1"/>
      <w:numFmt w:val="decimal"/>
      <w:lvlText w:val="%1.%2.%3.%4.%5.%6.%7.%8"/>
      <w:lvlJc w:val="left"/>
      <w:pPr>
        <w:ind w:left="3644" w:hanging="2160"/>
      </w:pPr>
      <w:rPr>
        <w:rFonts w:hint="default"/>
      </w:rPr>
    </w:lvl>
    <w:lvl w:ilvl="8">
      <w:start w:val="1"/>
      <w:numFmt w:val="decimal"/>
      <w:lvlText w:val="%1.%2.%3.%4.%5.%6.%7.%8.%9"/>
      <w:lvlJc w:val="left"/>
      <w:pPr>
        <w:ind w:left="3856" w:hanging="2160"/>
      </w:pPr>
      <w:rPr>
        <w:rFonts w:hint="default"/>
      </w:rPr>
    </w:lvl>
  </w:abstractNum>
  <w:abstractNum w:abstractNumId="30" w15:restartNumberingAfterBreak="0">
    <w:nsid w:val="4E734DEF"/>
    <w:multiLevelType w:val="multilevel"/>
    <w:tmpl w:val="B6BCD1FE"/>
    <w:lvl w:ilvl="0">
      <w:start w:val="5"/>
      <w:numFmt w:val="decimal"/>
      <w:lvlText w:val="%1."/>
      <w:lvlJc w:val="left"/>
      <w:pPr>
        <w:ind w:left="360" w:hanging="360"/>
      </w:pPr>
      <w:rPr>
        <w:rFonts w:hint="default"/>
        <w:b/>
        <w:bCs/>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1" w15:restartNumberingAfterBreak="0">
    <w:nsid w:val="5A890EBE"/>
    <w:multiLevelType w:val="hybridMultilevel"/>
    <w:tmpl w:val="A7F261F2"/>
    <w:lvl w:ilvl="0" w:tplc="632ADFDA">
      <w:start w:val="2"/>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B516F78"/>
    <w:multiLevelType w:val="multilevel"/>
    <w:tmpl w:val="41165178"/>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33" w15:restartNumberingAfterBreak="0">
    <w:nsid w:val="621F7E1E"/>
    <w:multiLevelType w:val="multilevel"/>
    <w:tmpl w:val="728495A2"/>
    <w:lvl w:ilvl="0">
      <w:start w:val="1"/>
      <w:numFmt w:val="decimal"/>
      <w:lvlText w:val="%1."/>
      <w:lvlJc w:val="left"/>
      <w:pPr>
        <w:ind w:left="360" w:hanging="360"/>
      </w:pPr>
      <w:rPr>
        <w:rFonts w:ascii="Arial Narrow" w:hAnsi="Arial Narrow" w:hint="default"/>
        <w:b/>
        <w:bCs/>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rFonts w:ascii="Verdana" w:hAnsi="Verdana" w:hint="default"/>
        <w:color w:val="000000" w:themeColor="text1"/>
        <w:sz w:val="20"/>
        <w:szCs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241810"/>
    <w:multiLevelType w:val="multilevel"/>
    <w:tmpl w:val="8E78FF4A"/>
    <w:lvl w:ilvl="0">
      <w:start w:val="1"/>
      <w:numFmt w:val="lowerLetter"/>
      <w:pStyle w:val="Listaconvietas2"/>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15:restartNumberingAfterBreak="0">
    <w:nsid w:val="64E32696"/>
    <w:multiLevelType w:val="multilevel"/>
    <w:tmpl w:val="2AECE57E"/>
    <w:lvl w:ilvl="0">
      <w:start w:val="2"/>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68AE3787"/>
    <w:multiLevelType w:val="hybridMultilevel"/>
    <w:tmpl w:val="D15C5F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CBD4BBD"/>
    <w:multiLevelType w:val="hybridMultilevel"/>
    <w:tmpl w:val="B8121B0A"/>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0ED017F"/>
    <w:multiLevelType w:val="multilevel"/>
    <w:tmpl w:val="CA4EA68E"/>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360" w:hanging="360"/>
      </w:pPr>
      <w:rPr>
        <w:b/>
        <w:bCs/>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15:restartNumberingAfterBreak="0">
    <w:nsid w:val="76637C3C"/>
    <w:multiLevelType w:val="multilevel"/>
    <w:tmpl w:val="D39EEB6A"/>
    <w:lvl w:ilvl="0">
      <w:numFmt w:val="bullet"/>
      <w:lvlText w:val=""/>
      <w:lvlJc w:val="left"/>
      <w:pPr>
        <w:ind w:left="360" w:hanging="360"/>
      </w:pPr>
      <w:rPr>
        <w:rFonts w:ascii="Symbol" w:eastAsia="Calibri" w:hAnsi="Symbol"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0" w15:restartNumberingAfterBreak="0">
    <w:nsid w:val="79452441"/>
    <w:multiLevelType w:val="hybridMultilevel"/>
    <w:tmpl w:val="0CB857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A986895"/>
    <w:multiLevelType w:val="hybridMultilevel"/>
    <w:tmpl w:val="B88093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AA847CF"/>
    <w:multiLevelType w:val="multilevel"/>
    <w:tmpl w:val="C8F4D488"/>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43" w15:restartNumberingAfterBreak="0">
    <w:nsid w:val="7B93037B"/>
    <w:multiLevelType w:val="multilevel"/>
    <w:tmpl w:val="8A289290"/>
    <w:lvl w:ilvl="0">
      <w:start w:val="7"/>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7EA30A83"/>
    <w:multiLevelType w:val="hybridMultilevel"/>
    <w:tmpl w:val="6D02444C"/>
    <w:lvl w:ilvl="0" w:tplc="632ADFDA">
      <w:start w:val="2"/>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F79153E"/>
    <w:multiLevelType w:val="multilevel"/>
    <w:tmpl w:val="43C2F778"/>
    <w:lvl w:ilvl="0">
      <w:start w:val="1"/>
      <w:numFmt w:val="decimal"/>
      <w:lvlText w:val="%1."/>
      <w:lvlJc w:val="left"/>
      <w:pPr>
        <w:ind w:left="360" w:hanging="360"/>
      </w:pPr>
      <w:rPr>
        <w:rFonts w:ascii="Verdana" w:eastAsia="Verdana" w:hAnsi="Verdana" w:cs="Verdana"/>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6" w15:restartNumberingAfterBreak="0">
    <w:nsid w:val="7FAF3637"/>
    <w:multiLevelType w:val="multilevel"/>
    <w:tmpl w:val="3D623B3C"/>
    <w:lvl w:ilvl="0">
      <w:start w:val="1"/>
      <w:numFmt w:val="decimal"/>
      <w:lvlText w:val="%1."/>
      <w:lvlJc w:val="left"/>
      <w:pPr>
        <w:ind w:left="360" w:hanging="360"/>
      </w:pPr>
    </w:lvl>
    <w:lvl w:ilvl="1">
      <w:numFmt w:val="bullet"/>
      <w:lvlText w:val="•"/>
      <w:lvlJc w:val="left"/>
      <w:pPr>
        <w:ind w:left="1425" w:hanging="705"/>
      </w:pPr>
      <w:rPr>
        <w:rFonts w:ascii="Verdana" w:eastAsia="Verdana" w:hAnsi="Verdana" w:cs="Verdana"/>
      </w:rPr>
    </w:lvl>
    <w:lvl w:ilvl="2">
      <w:start w:val="1"/>
      <w:numFmt w:val="lowerLetter"/>
      <w:lvlText w:val="%3)"/>
      <w:lvlJc w:val="left"/>
      <w:pPr>
        <w:ind w:left="2325" w:hanging="705"/>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26"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785154782">
    <w:abstractNumId w:val="20"/>
  </w:num>
  <w:num w:numId="2" w16cid:durableId="431895137">
    <w:abstractNumId w:val="0"/>
  </w:num>
  <w:num w:numId="3" w16cid:durableId="1670137876">
    <w:abstractNumId w:val="9"/>
  </w:num>
  <w:num w:numId="4" w16cid:durableId="1297106149">
    <w:abstractNumId w:val="39"/>
  </w:num>
  <w:num w:numId="5" w16cid:durableId="1627471825">
    <w:abstractNumId w:val="8"/>
  </w:num>
  <w:num w:numId="6" w16cid:durableId="88963038">
    <w:abstractNumId w:val="26"/>
  </w:num>
  <w:num w:numId="7" w16cid:durableId="768236446">
    <w:abstractNumId w:val="33"/>
  </w:num>
  <w:num w:numId="8" w16cid:durableId="450829319">
    <w:abstractNumId w:val="44"/>
  </w:num>
  <w:num w:numId="9" w16cid:durableId="1380936383">
    <w:abstractNumId w:val="28"/>
  </w:num>
  <w:num w:numId="10" w16cid:durableId="1222524976">
    <w:abstractNumId w:val="40"/>
  </w:num>
  <w:num w:numId="11" w16cid:durableId="1724864125">
    <w:abstractNumId w:val="16"/>
  </w:num>
  <w:num w:numId="12" w16cid:durableId="1037850924">
    <w:abstractNumId w:val="46"/>
  </w:num>
  <w:num w:numId="13" w16cid:durableId="1004821279">
    <w:abstractNumId w:val="35"/>
  </w:num>
  <w:num w:numId="14" w16cid:durableId="611401467">
    <w:abstractNumId w:val="14"/>
  </w:num>
  <w:num w:numId="15" w16cid:durableId="498426051">
    <w:abstractNumId w:val="24"/>
  </w:num>
  <w:num w:numId="16" w16cid:durableId="1215314096">
    <w:abstractNumId w:val="45"/>
  </w:num>
  <w:num w:numId="17" w16cid:durableId="1017387433">
    <w:abstractNumId w:val="6"/>
  </w:num>
  <w:num w:numId="18" w16cid:durableId="1255355774">
    <w:abstractNumId w:val="12"/>
  </w:num>
  <w:num w:numId="19" w16cid:durableId="2026440191">
    <w:abstractNumId w:val="3"/>
  </w:num>
  <w:num w:numId="20" w16cid:durableId="420183861">
    <w:abstractNumId w:val="4"/>
  </w:num>
  <w:num w:numId="21" w16cid:durableId="1775706851">
    <w:abstractNumId w:val="38"/>
  </w:num>
  <w:num w:numId="22" w16cid:durableId="369190463">
    <w:abstractNumId w:val="22"/>
  </w:num>
  <w:num w:numId="23" w16cid:durableId="991248932">
    <w:abstractNumId w:val="18"/>
  </w:num>
  <w:num w:numId="24" w16cid:durableId="312637221">
    <w:abstractNumId w:val="5"/>
  </w:num>
  <w:num w:numId="25" w16cid:durableId="853037587">
    <w:abstractNumId w:val="11"/>
  </w:num>
  <w:num w:numId="26" w16cid:durableId="2005930545">
    <w:abstractNumId w:val="34"/>
  </w:num>
  <w:num w:numId="27" w16cid:durableId="429201392">
    <w:abstractNumId w:val="30"/>
  </w:num>
  <w:num w:numId="28" w16cid:durableId="1686712596">
    <w:abstractNumId w:val="29"/>
  </w:num>
  <w:num w:numId="29" w16cid:durableId="1288853926">
    <w:abstractNumId w:val="37"/>
  </w:num>
  <w:num w:numId="30" w16cid:durableId="1982074626">
    <w:abstractNumId w:val="19"/>
  </w:num>
  <w:num w:numId="31" w16cid:durableId="914045454">
    <w:abstractNumId w:val="41"/>
  </w:num>
  <w:num w:numId="32" w16cid:durableId="1419792317">
    <w:abstractNumId w:val="7"/>
  </w:num>
  <w:num w:numId="33" w16cid:durableId="844518968">
    <w:abstractNumId w:val="21"/>
  </w:num>
  <w:num w:numId="34" w16cid:durableId="1211379247">
    <w:abstractNumId w:val="42"/>
  </w:num>
  <w:num w:numId="35" w16cid:durableId="207760800">
    <w:abstractNumId w:val="23"/>
  </w:num>
  <w:num w:numId="36" w16cid:durableId="1065448299">
    <w:abstractNumId w:val="43"/>
  </w:num>
  <w:num w:numId="37" w16cid:durableId="844369785">
    <w:abstractNumId w:val="25"/>
  </w:num>
  <w:num w:numId="38" w16cid:durableId="915283638">
    <w:abstractNumId w:val="2"/>
  </w:num>
  <w:num w:numId="39" w16cid:durableId="723456538">
    <w:abstractNumId w:val="31"/>
  </w:num>
  <w:num w:numId="40" w16cid:durableId="894896901">
    <w:abstractNumId w:val="27"/>
  </w:num>
  <w:num w:numId="41" w16cid:durableId="2032534125">
    <w:abstractNumId w:val="17"/>
  </w:num>
  <w:num w:numId="42" w16cid:durableId="2040738075">
    <w:abstractNumId w:val="15"/>
  </w:num>
  <w:num w:numId="43" w16cid:durableId="1646814732">
    <w:abstractNumId w:val="32"/>
  </w:num>
  <w:num w:numId="44" w16cid:durableId="125780753">
    <w:abstractNumId w:val="10"/>
  </w:num>
  <w:num w:numId="45" w16cid:durableId="1710034265">
    <w:abstractNumId w:val="1"/>
  </w:num>
  <w:num w:numId="46" w16cid:durableId="1097214311">
    <w:abstractNumId w:val="13"/>
  </w:num>
  <w:num w:numId="47" w16cid:durableId="1770153545">
    <w:abstractNumId w:val="3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21238"/>
    <w:rsid w:val="00021BEC"/>
    <w:rsid w:val="0002262B"/>
    <w:rsid w:val="00041C61"/>
    <w:rsid w:val="00057408"/>
    <w:rsid w:val="0006554C"/>
    <w:rsid w:val="000712EC"/>
    <w:rsid w:val="000C3441"/>
    <w:rsid w:val="000D3375"/>
    <w:rsid w:val="001223B1"/>
    <w:rsid w:val="00131171"/>
    <w:rsid w:val="00147C15"/>
    <w:rsid w:val="001647D6"/>
    <w:rsid w:val="001B6E37"/>
    <w:rsid w:val="001D2287"/>
    <w:rsid w:val="00206C8C"/>
    <w:rsid w:val="00252B48"/>
    <w:rsid w:val="00317F45"/>
    <w:rsid w:val="0033387D"/>
    <w:rsid w:val="00336C13"/>
    <w:rsid w:val="00337514"/>
    <w:rsid w:val="00343FB0"/>
    <w:rsid w:val="003B05BA"/>
    <w:rsid w:val="003C16A4"/>
    <w:rsid w:val="003E2D41"/>
    <w:rsid w:val="003E5DC2"/>
    <w:rsid w:val="00406580"/>
    <w:rsid w:val="00430C0B"/>
    <w:rsid w:val="00463BB6"/>
    <w:rsid w:val="004770C6"/>
    <w:rsid w:val="004D67FC"/>
    <w:rsid w:val="0055607A"/>
    <w:rsid w:val="00560A34"/>
    <w:rsid w:val="005805ED"/>
    <w:rsid w:val="005833DB"/>
    <w:rsid w:val="005B7177"/>
    <w:rsid w:val="005D22E6"/>
    <w:rsid w:val="005F26F3"/>
    <w:rsid w:val="00645FCF"/>
    <w:rsid w:val="00666743"/>
    <w:rsid w:val="00683EF9"/>
    <w:rsid w:val="006A64D5"/>
    <w:rsid w:val="006D2B07"/>
    <w:rsid w:val="006F227C"/>
    <w:rsid w:val="006F2F07"/>
    <w:rsid w:val="00715B6A"/>
    <w:rsid w:val="00754546"/>
    <w:rsid w:val="0075755D"/>
    <w:rsid w:val="0077499D"/>
    <w:rsid w:val="0078222C"/>
    <w:rsid w:val="007C3F62"/>
    <w:rsid w:val="007D3F7F"/>
    <w:rsid w:val="007E6B4D"/>
    <w:rsid w:val="00801EFE"/>
    <w:rsid w:val="00802D9A"/>
    <w:rsid w:val="00837A3B"/>
    <w:rsid w:val="00870F75"/>
    <w:rsid w:val="00881D82"/>
    <w:rsid w:val="008876AF"/>
    <w:rsid w:val="00887FAA"/>
    <w:rsid w:val="00896899"/>
    <w:rsid w:val="008A2B4E"/>
    <w:rsid w:val="008B0B3F"/>
    <w:rsid w:val="008D5472"/>
    <w:rsid w:val="008E123E"/>
    <w:rsid w:val="009026B8"/>
    <w:rsid w:val="00916A05"/>
    <w:rsid w:val="00950F5E"/>
    <w:rsid w:val="009716C6"/>
    <w:rsid w:val="009A508F"/>
    <w:rsid w:val="00A103A5"/>
    <w:rsid w:val="00A17416"/>
    <w:rsid w:val="00A430F4"/>
    <w:rsid w:val="00A7479B"/>
    <w:rsid w:val="00A953E5"/>
    <w:rsid w:val="00AA27CA"/>
    <w:rsid w:val="00AB48F0"/>
    <w:rsid w:val="00AB5820"/>
    <w:rsid w:val="00AF491A"/>
    <w:rsid w:val="00B05E6C"/>
    <w:rsid w:val="00B35F78"/>
    <w:rsid w:val="00B472FA"/>
    <w:rsid w:val="00B53C4C"/>
    <w:rsid w:val="00B63040"/>
    <w:rsid w:val="00B73A1A"/>
    <w:rsid w:val="00B96652"/>
    <w:rsid w:val="00BA124C"/>
    <w:rsid w:val="00BF51D1"/>
    <w:rsid w:val="00C27564"/>
    <w:rsid w:val="00C334A5"/>
    <w:rsid w:val="00C61A28"/>
    <w:rsid w:val="00D20E09"/>
    <w:rsid w:val="00D3034B"/>
    <w:rsid w:val="00D810EA"/>
    <w:rsid w:val="00D94339"/>
    <w:rsid w:val="00DD3D64"/>
    <w:rsid w:val="00DE5007"/>
    <w:rsid w:val="00DF20B2"/>
    <w:rsid w:val="00E02A63"/>
    <w:rsid w:val="00E25C2D"/>
    <w:rsid w:val="00E572B3"/>
    <w:rsid w:val="00EA03AB"/>
    <w:rsid w:val="00EC2F7C"/>
    <w:rsid w:val="00EE034F"/>
    <w:rsid w:val="00EE2432"/>
    <w:rsid w:val="00F733D6"/>
    <w:rsid w:val="00F90810"/>
    <w:rsid w:val="00FF5F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A7479B"/>
    <w:pPr>
      <w:widowControl w:val="0"/>
      <w:autoSpaceDE w:val="0"/>
      <w:autoSpaceDN w:val="0"/>
      <w:spacing w:after="0" w:line="240" w:lineRule="auto"/>
      <w:ind w:left="822" w:hanging="361"/>
      <w:outlineLvl w:val="0"/>
    </w:pPr>
    <w:rPr>
      <w:rFonts w:ascii="Arial" w:eastAsia="Arial" w:hAnsi="Arial" w:cs="Arial"/>
      <w:b/>
      <w:bCs/>
      <w:lang w:val="es-ES"/>
    </w:rPr>
  </w:style>
  <w:style w:type="paragraph" w:styleId="Ttulo2">
    <w:name w:val="heading 2"/>
    <w:basedOn w:val="Normal"/>
    <w:next w:val="Normal"/>
    <w:link w:val="Ttulo2Car"/>
    <w:uiPriority w:val="9"/>
    <w:unhideWhenUsed/>
    <w:qFormat/>
    <w:rsid w:val="0006554C"/>
    <w:pPr>
      <w:keepNext/>
      <w:suppressAutoHyphens/>
      <w:spacing w:after="0" w:line="240" w:lineRule="auto"/>
      <w:jc w:val="both"/>
      <w:outlineLvl w:val="1"/>
    </w:pPr>
    <w:rPr>
      <w:rFonts w:ascii="Arial Narrow" w:eastAsia="Times New Roman" w:hAnsi="Arial Narrow" w:cs="Times New Roman"/>
      <w:b/>
      <w:bCs/>
      <w:iCs/>
      <w:sz w:val="24"/>
      <w:szCs w:val="24"/>
      <w:lang w:val="es" w:eastAsia="es-ES"/>
    </w:rPr>
  </w:style>
  <w:style w:type="paragraph" w:styleId="Ttulo3">
    <w:name w:val="heading 3"/>
    <w:basedOn w:val="Normal"/>
    <w:next w:val="Normal"/>
    <w:link w:val="Ttulo3Car"/>
    <w:uiPriority w:val="9"/>
    <w:unhideWhenUsed/>
    <w:qFormat/>
    <w:rsid w:val="0006554C"/>
    <w:pPr>
      <w:keepNext/>
      <w:keepLines/>
      <w:spacing w:before="40" w:after="0"/>
      <w:outlineLvl w:val="2"/>
    </w:pPr>
    <w:rPr>
      <w:rFonts w:asciiTheme="majorHAnsi" w:eastAsiaTheme="majorEastAsia" w:hAnsiTheme="majorHAnsi" w:cstheme="majorBidi"/>
      <w:color w:val="1F4D78" w:themeColor="accent1" w:themeShade="7F"/>
      <w:kern w:val="2"/>
      <w:sz w:val="24"/>
      <w:szCs w:val="24"/>
      <w14:ligatures w14:val="standardContextual"/>
    </w:rPr>
  </w:style>
  <w:style w:type="paragraph" w:styleId="Ttulo4">
    <w:name w:val="heading 4"/>
    <w:basedOn w:val="Normal"/>
    <w:next w:val="Normal"/>
    <w:link w:val="Ttulo4Car"/>
    <w:uiPriority w:val="9"/>
    <w:semiHidden/>
    <w:unhideWhenUsed/>
    <w:qFormat/>
    <w:rsid w:val="0006554C"/>
    <w:pPr>
      <w:keepNext/>
      <w:keepLines/>
      <w:spacing w:before="240" w:after="40" w:line="240" w:lineRule="auto"/>
      <w:outlineLvl w:val="3"/>
    </w:pPr>
    <w:rPr>
      <w:rFonts w:ascii="Times New Roman" w:eastAsia="Times New Roman" w:hAnsi="Times New Roman" w:cs="Times New Roman"/>
      <w:b/>
      <w:sz w:val="24"/>
      <w:szCs w:val="24"/>
      <w:lang w:eastAsia="es-MX"/>
    </w:rPr>
  </w:style>
  <w:style w:type="paragraph" w:styleId="Ttulo5">
    <w:name w:val="heading 5"/>
    <w:basedOn w:val="Normal"/>
    <w:next w:val="Normal"/>
    <w:link w:val="Ttulo5Car"/>
    <w:uiPriority w:val="9"/>
    <w:semiHidden/>
    <w:unhideWhenUsed/>
    <w:qFormat/>
    <w:rsid w:val="0006554C"/>
    <w:pPr>
      <w:keepNext/>
      <w:keepLines/>
      <w:spacing w:before="220" w:after="40" w:line="240" w:lineRule="auto"/>
      <w:outlineLvl w:val="4"/>
    </w:pPr>
    <w:rPr>
      <w:rFonts w:ascii="Times New Roman" w:eastAsia="Times New Roman" w:hAnsi="Times New Roman" w:cs="Times New Roman"/>
      <w:b/>
      <w:lang w:eastAsia="es-ES"/>
    </w:rPr>
  </w:style>
  <w:style w:type="paragraph" w:styleId="Ttulo6">
    <w:name w:val="heading 6"/>
    <w:basedOn w:val="Normal"/>
    <w:next w:val="Normal"/>
    <w:link w:val="Ttulo6Car"/>
    <w:uiPriority w:val="9"/>
    <w:semiHidden/>
    <w:unhideWhenUsed/>
    <w:qFormat/>
    <w:rsid w:val="0006554C"/>
    <w:pPr>
      <w:keepNext/>
      <w:keepLines/>
      <w:spacing w:before="200" w:after="40" w:line="240" w:lineRule="auto"/>
      <w:outlineLvl w:val="5"/>
    </w:pPr>
    <w:rPr>
      <w:rFonts w:ascii="Times New Roman" w:eastAsia="Times New Roman" w:hAnsi="Times New Roman" w:cs="Times New Roman"/>
      <w:b/>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link w:val="DefaultCar"/>
    <w:qForma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Colorful List Accent 1,Colorful List - Accent 11,List Paragraph1,lp1,Bullet List,FooterText,Fotografía,List1"/>
    <w:basedOn w:val="Normal"/>
    <w:link w:val="PrrafodelistaCar"/>
    <w:uiPriority w:val="1"/>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lp1 Car"/>
    <w:link w:val="Prrafodelista"/>
    <w:uiPriority w:val="1"/>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aliases w:val="h,h8,h9,h10,h18,Encabezado 1"/>
    <w:basedOn w:val="Normal"/>
    <w:link w:val="EncabezadoCar"/>
    <w:rsid w:val="000D3375"/>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1 Car"/>
    <w:basedOn w:val="Fuentedeprrafopredeter"/>
    <w:link w:val="Encabezado"/>
    <w:rsid w:val="000D3375"/>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0D3375"/>
    <w:pPr>
      <w:widowControl w:val="0"/>
      <w:autoSpaceDE w:val="0"/>
      <w:autoSpaceDN w:val="0"/>
      <w:spacing w:after="0" w:line="240" w:lineRule="auto"/>
    </w:pPr>
    <w:rPr>
      <w:rFonts w:ascii="Arial MT" w:eastAsia="Arial MT" w:hAnsi="Arial MT" w:cs="Arial MT"/>
      <w:lang w:val="es-ES"/>
    </w:rPr>
  </w:style>
  <w:style w:type="paragraph" w:customStyle="1" w:styleId="Textoindependiente22">
    <w:name w:val="Texto independiente 22"/>
    <w:basedOn w:val="Normal"/>
    <w:qFormat/>
    <w:rsid w:val="000D3375"/>
    <w:pPr>
      <w:widowControl w:val="0"/>
      <w:overflowPunct w:val="0"/>
      <w:autoSpaceDE w:val="0"/>
      <w:autoSpaceDN w:val="0"/>
      <w:adjustRightInd w:val="0"/>
      <w:spacing w:after="0" w:line="240" w:lineRule="auto"/>
      <w:jc w:val="both"/>
      <w:textAlignment w:val="baseline"/>
    </w:pPr>
    <w:rPr>
      <w:rFonts w:ascii="Century Gothic" w:eastAsia="Times New Roman" w:hAnsi="Century Gothic" w:cs="Times New Roman"/>
      <w:sz w:val="20"/>
      <w:szCs w:val="20"/>
      <w:lang w:val="es-ES" w:eastAsia="es-ES"/>
    </w:rPr>
  </w:style>
  <w:style w:type="table" w:customStyle="1" w:styleId="TableNormal">
    <w:name w:val="Table Normal"/>
    <w:unhideWhenUsed/>
    <w:qFormat/>
    <w:rsid w:val="000D337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9"/>
    <w:rsid w:val="00A7479B"/>
    <w:rPr>
      <w:rFonts w:ascii="Arial" w:eastAsia="Arial" w:hAnsi="Arial" w:cs="Arial"/>
      <w:b/>
      <w:bCs/>
      <w:lang w:val="es-ES"/>
    </w:rPr>
  </w:style>
  <w:style w:type="paragraph" w:styleId="Textonotapie">
    <w:name w:val="footnote text"/>
    <w:basedOn w:val="Normal"/>
    <w:link w:val="TextonotapieCar"/>
    <w:uiPriority w:val="99"/>
    <w:unhideWhenUsed/>
    <w:rsid w:val="00A7479B"/>
    <w:pPr>
      <w:widowControl w:val="0"/>
      <w:autoSpaceDE w:val="0"/>
      <w:autoSpaceDN w:val="0"/>
      <w:spacing w:after="0" w:line="240" w:lineRule="auto"/>
    </w:pPr>
    <w:rPr>
      <w:rFonts w:ascii="Arial MT" w:eastAsia="Arial MT" w:hAnsi="Arial MT" w:cs="Arial MT"/>
      <w:sz w:val="20"/>
      <w:szCs w:val="20"/>
      <w:lang w:val="es-ES"/>
    </w:rPr>
  </w:style>
  <w:style w:type="character" w:customStyle="1" w:styleId="TextonotapieCar">
    <w:name w:val="Texto nota pie Car"/>
    <w:basedOn w:val="Fuentedeprrafopredeter"/>
    <w:link w:val="Textonotapie"/>
    <w:uiPriority w:val="99"/>
    <w:rsid w:val="00A7479B"/>
    <w:rPr>
      <w:rFonts w:ascii="Arial MT" w:eastAsia="Arial MT" w:hAnsi="Arial MT" w:cs="Arial MT"/>
      <w:sz w:val="20"/>
      <w:szCs w:val="20"/>
      <w:lang w:val="es-ES"/>
    </w:rPr>
  </w:style>
  <w:style w:type="character" w:styleId="Refdenotaalpie">
    <w:name w:val="footnote reference"/>
    <w:basedOn w:val="Fuentedeprrafopredeter"/>
    <w:unhideWhenUsed/>
    <w:rsid w:val="00A7479B"/>
    <w:rPr>
      <w:vertAlign w:val="superscript"/>
    </w:rPr>
  </w:style>
  <w:style w:type="paragraph" w:styleId="Lista3">
    <w:name w:val="List 3"/>
    <w:basedOn w:val="Normal"/>
    <w:uiPriority w:val="99"/>
    <w:unhideWhenUsed/>
    <w:rsid w:val="00EC2F7C"/>
    <w:pPr>
      <w:suppressAutoHyphens/>
      <w:spacing w:after="0" w:line="240" w:lineRule="auto"/>
      <w:ind w:left="849" w:hanging="283"/>
      <w:contextualSpacing/>
    </w:pPr>
    <w:rPr>
      <w:rFonts w:ascii="Times New Roman" w:eastAsia="Times New Roman" w:hAnsi="Times New Roman" w:cs="Times New Roman"/>
      <w:sz w:val="24"/>
      <w:szCs w:val="24"/>
      <w:lang w:eastAsia="es-ES"/>
    </w:rPr>
  </w:style>
  <w:style w:type="paragraph" w:styleId="Listaconvietas4">
    <w:name w:val="List Bullet 4"/>
    <w:basedOn w:val="Normal"/>
    <w:uiPriority w:val="99"/>
    <w:unhideWhenUsed/>
    <w:rsid w:val="00EC2F7C"/>
    <w:pPr>
      <w:numPr>
        <w:numId w:val="2"/>
      </w:numPr>
      <w:suppressAutoHyphens/>
      <w:spacing w:after="0" w:line="240" w:lineRule="auto"/>
      <w:contextualSpacing/>
    </w:pPr>
    <w:rPr>
      <w:rFonts w:ascii="Times New Roman" w:eastAsia="Times New Roman" w:hAnsi="Times New Roman" w:cs="Times New Roman"/>
      <w:sz w:val="24"/>
      <w:szCs w:val="24"/>
      <w:lang w:eastAsia="es-ES"/>
    </w:rPr>
  </w:style>
  <w:style w:type="paragraph" w:styleId="Sinespaciado">
    <w:name w:val="No Spacing"/>
    <w:link w:val="SinespaciadoCar"/>
    <w:qFormat/>
    <w:rsid w:val="005D22E6"/>
    <w:pPr>
      <w:spacing w:after="0" w:line="240" w:lineRule="auto"/>
    </w:pPr>
    <w:rPr>
      <w:kern w:val="2"/>
      <w14:ligatures w14:val="standardContextual"/>
    </w:rPr>
  </w:style>
  <w:style w:type="character" w:customStyle="1" w:styleId="SinespaciadoCar">
    <w:name w:val="Sin espaciado Car"/>
    <w:link w:val="Sinespaciado"/>
    <w:qFormat/>
    <w:rsid w:val="005D22E6"/>
    <w:rPr>
      <w:kern w:val="2"/>
      <w14:ligatures w14:val="standardContextual"/>
    </w:rPr>
  </w:style>
  <w:style w:type="paragraph" w:customStyle="1" w:styleId="MARITZA3">
    <w:name w:val="MARITZA3"/>
    <w:rsid w:val="005D22E6"/>
    <w:pPr>
      <w:widowControl w:val="0"/>
      <w:tabs>
        <w:tab w:val="left" w:pos="-720"/>
        <w:tab w:val="left" w:pos="0"/>
      </w:tabs>
      <w:snapToGrid w:val="0"/>
      <w:spacing w:after="200" w:line="1" w:lineRule="atLeast"/>
      <w:ind w:leftChars="-1" w:left="-1" w:hangingChars="1" w:hanging="1"/>
      <w:jc w:val="both"/>
      <w:outlineLvl w:val="0"/>
    </w:pPr>
    <w:rPr>
      <w:rFonts w:ascii="Courier New" w:eastAsia="Calibri" w:hAnsi="Courier New" w:cs="Calibri"/>
      <w:spacing w:val="-2"/>
      <w:position w:val="-1"/>
      <w:sz w:val="24"/>
      <w:lang w:val="en-US" w:eastAsia="es-MX"/>
    </w:rPr>
  </w:style>
  <w:style w:type="character" w:styleId="Hipervnculo">
    <w:name w:val="Hyperlink"/>
    <w:basedOn w:val="Fuentedeprrafopredeter"/>
    <w:uiPriority w:val="99"/>
    <w:unhideWhenUsed/>
    <w:rsid w:val="0006554C"/>
    <w:rPr>
      <w:color w:val="0563C1"/>
      <w:u w:val="single"/>
    </w:rPr>
  </w:style>
  <w:style w:type="character" w:styleId="Hipervnculovisitado">
    <w:name w:val="FollowedHyperlink"/>
    <w:basedOn w:val="Fuentedeprrafopredeter"/>
    <w:uiPriority w:val="99"/>
    <w:semiHidden/>
    <w:unhideWhenUsed/>
    <w:rsid w:val="0006554C"/>
    <w:rPr>
      <w:color w:val="954F72"/>
      <w:u w:val="single"/>
    </w:rPr>
  </w:style>
  <w:style w:type="paragraph" w:customStyle="1" w:styleId="msonormal0">
    <w:name w:val="msonormal"/>
    <w:basedOn w:val="Normal"/>
    <w:rsid w:val="0006554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06554C"/>
    <w:pPr>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font6">
    <w:name w:val="font6"/>
    <w:basedOn w:val="Normal"/>
    <w:rsid w:val="0006554C"/>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font7">
    <w:name w:val="font7"/>
    <w:basedOn w:val="Normal"/>
    <w:rsid w:val="0006554C"/>
    <w:pPr>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font8">
    <w:name w:val="font8"/>
    <w:basedOn w:val="Normal"/>
    <w:rsid w:val="0006554C"/>
    <w:pPr>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63">
    <w:name w:val="xl63"/>
    <w:basedOn w:val="Normal"/>
    <w:rsid w:val="000655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64">
    <w:name w:val="xl64"/>
    <w:basedOn w:val="Normal"/>
    <w:rsid w:val="000655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sz w:val="20"/>
      <w:szCs w:val="20"/>
      <w:lang w:eastAsia="es-CO"/>
    </w:rPr>
  </w:style>
  <w:style w:type="paragraph" w:customStyle="1" w:styleId="xl65">
    <w:name w:val="xl65"/>
    <w:basedOn w:val="Normal"/>
    <w:rsid w:val="000655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66">
    <w:name w:val="xl66"/>
    <w:basedOn w:val="Normal"/>
    <w:rsid w:val="000655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sz w:val="20"/>
      <w:szCs w:val="20"/>
      <w:lang w:eastAsia="es-CO"/>
    </w:rPr>
  </w:style>
  <w:style w:type="paragraph" w:customStyle="1" w:styleId="xl67">
    <w:name w:val="xl67"/>
    <w:basedOn w:val="Normal"/>
    <w:rsid w:val="000655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68">
    <w:name w:val="xl68"/>
    <w:basedOn w:val="Normal"/>
    <w:rsid w:val="000655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69">
    <w:name w:val="xl69"/>
    <w:basedOn w:val="Normal"/>
    <w:rsid w:val="000655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sz w:val="20"/>
      <w:szCs w:val="20"/>
      <w:lang w:eastAsia="es-CO"/>
    </w:rPr>
  </w:style>
  <w:style w:type="paragraph" w:customStyle="1" w:styleId="xl70">
    <w:name w:val="xl70"/>
    <w:basedOn w:val="Normal"/>
    <w:rsid w:val="000655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71">
    <w:name w:val="xl71"/>
    <w:basedOn w:val="Normal"/>
    <w:rsid w:val="000655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2">
    <w:name w:val="xl72"/>
    <w:basedOn w:val="Normal"/>
    <w:rsid w:val="000655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3">
    <w:name w:val="xl73"/>
    <w:basedOn w:val="Normal"/>
    <w:rsid w:val="000655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4">
    <w:name w:val="xl74"/>
    <w:basedOn w:val="Normal"/>
    <w:rsid w:val="000655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5">
    <w:name w:val="xl75"/>
    <w:basedOn w:val="Normal"/>
    <w:rsid w:val="000655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6">
    <w:name w:val="xl76"/>
    <w:basedOn w:val="Normal"/>
    <w:rsid w:val="000655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sz w:val="20"/>
      <w:szCs w:val="20"/>
      <w:lang w:eastAsia="es-CO"/>
    </w:rPr>
  </w:style>
  <w:style w:type="character" w:customStyle="1" w:styleId="Ttulo2Car">
    <w:name w:val="Título 2 Car"/>
    <w:basedOn w:val="Fuentedeprrafopredeter"/>
    <w:link w:val="Ttulo2"/>
    <w:uiPriority w:val="9"/>
    <w:rsid w:val="0006554C"/>
    <w:rPr>
      <w:rFonts w:ascii="Arial Narrow" w:eastAsia="Times New Roman" w:hAnsi="Arial Narrow" w:cs="Times New Roman"/>
      <w:b/>
      <w:bCs/>
      <w:iCs/>
      <w:sz w:val="24"/>
      <w:szCs w:val="24"/>
      <w:lang w:val="es" w:eastAsia="es-ES"/>
    </w:rPr>
  </w:style>
  <w:style w:type="character" w:customStyle="1" w:styleId="Ttulo3Car">
    <w:name w:val="Título 3 Car"/>
    <w:basedOn w:val="Fuentedeprrafopredeter"/>
    <w:link w:val="Ttulo3"/>
    <w:uiPriority w:val="9"/>
    <w:rsid w:val="0006554C"/>
    <w:rPr>
      <w:rFonts w:asciiTheme="majorHAnsi" w:eastAsiaTheme="majorEastAsia" w:hAnsiTheme="majorHAnsi" w:cstheme="majorBidi"/>
      <w:color w:val="1F4D78" w:themeColor="accent1" w:themeShade="7F"/>
      <w:kern w:val="2"/>
      <w:sz w:val="24"/>
      <w:szCs w:val="24"/>
      <w14:ligatures w14:val="standardContextual"/>
    </w:rPr>
  </w:style>
  <w:style w:type="character" w:customStyle="1" w:styleId="Ttulo4Car">
    <w:name w:val="Título 4 Car"/>
    <w:basedOn w:val="Fuentedeprrafopredeter"/>
    <w:link w:val="Ttulo4"/>
    <w:uiPriority w:val="9"/>
    <w:semiHidden/>
    <w:rsid w:val="0006554C"/>
    <w:rPr>
      <w:rFonts w:ascii="Times New Roman" w:eastAsia="Times New Roman" w:hAnsi="Times New Roman" w:cs="Times New Roman"/>
      <w:b/>
      <w:sz w:val="24"/>
      <w:szCs w:val="24"/>
      <w:lang w:eastAsia="es-MX"/>
    </w:rPr>
  </w:style>
  <w:style w:type="character" w:customStyle="1" w:styleId="Ttulo5Car">
    <w:name w:val="Título 5 Car"/>
    <w:basedOn w:val="Fuentedeprrafopredeter"/>
    <w:link w:val="Ttulo5"/>
    <w:uiPriority w:val="9"/>
    <w:semiHidden/>
    <w:rsid w:val="0006554C"/>
    <w:rPr>
      <w:rFonts w:ascii="Times New Roman" w:eastAsia="Times New Roman" w:hAnsi="Times New Roman" w:cs="Times New Roman"/>
      <w:b/>
      <w:lang w:eastAsia="es-ES"/>
    </w:rPr>
  </w:style>
  <w:style w:type="character" w:customStyle="1" w:styleId="Ttulo6Car">
    <w:name w:val="Título 6 Car"/>
    <w:basedOn w:val="Fuentedeprrafopredeter"/>
    <w:link w:val="Ttulo6"/>
    <w:uiPriority w:val="9"/>
    <w:semiHidden/>
    <w:rsid w:val="0006554C"/>
    <w:rPr>
      <w:rFonts w:ascii="Times New Roman" w:eastAsia="Times New Roman" w:hAnsi="Times New Roman" w:cs="Times New Roman"/>
      <w:b/>
      <w:sz w:val="20"/>
      <w:szCs w:val="20"/>
      <w:lang w:eastAsia="es-ES"/>
    </w:rPr>
  </w:style>
  <w:style w:type="character" w:customStyle="1" w:styleId="Mencinsinresolver1">
    <w:name w:val="Mención sin resolver1"/>
    <w:basedOn w:val="Fuentedeprrafopredeter"/>
    <w:uiPriority w:val="99"/>
    <w:semiHidden/>
    <w:unhideWhenUsed/>
    <w:rsid w:val="0006554C"/>
    <w:rPr>
      <w:color w:val="605E5C"/>
      <w:shd w:val="clear" w:color="auto" w:fill="E1DFDD"/>
    </w:rPr>
  </w:style>
  <w:style w:type="table" w:styleId="Tablaconcuadrcula">
    <w:name w:val="Table Grid"/>
    <w:aliases w:val="Tabla Yago"/>
    <w:basedOn w:val="Tablanormal"/>
    <w:uiPriority w:val="39"/>
    <w:rsid w:val="0006554C"/>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06554C"/>
  </w:style>
  <w:style w:type="character" w:styleId="Textoennegrita">
    <w:name w:val="Strong"/>
    <w:basedOn w:val="Fuentedeprrafopredeter"/>
    <w:uiPriority w:val="22"/>
    <w:qFormat/>
    <w:rsid w:val="0006554C"/>
    <w:rPr>
      <w:b/>
      <w:bCs/>
    </w:rPr>
  </w:style>
  <w:style w:type="paragraph" w:customStyle="1" w:styleId="Normal1">
    <w:name w:val="Normal1"/>
    <w:rsid w:val="0006554C"/>
    <w:pPr>
      <w:spacing w:after="0" w:line="240" w:lineRule="auto"/>
    </w:pPr>
    <w:rPr>
      <w:rFonts w:ascii="Times New Roman" w:eastAsia="Times New Roman" w:hAnsi="Times New Roman" w:cs="Times New Roman"/>
      <w:sz w:val="24"/>
      <w:szCs w:val="24"/>
      <w:lang w:eastAsia="es-ES"/>
    </w:rPr>
  </w:style>
  <w:style w:type="paragraph" w:styleId="Ttulo">
    <w:name w:val="Title"/>
    <w:basedOn w:val="Normal"/>
    <w:next w:val="Normal"/>
    <w:link w:val="TtuloCar"/>
    <w:uiPriority w:val="10"/>
    <w:qFormat/>
    <w:rsid w:val="0006554C"/>
    <w:pPr>
      <w:keepNext/>
      <w:keepLines/>
      <w:spacing w:before="480" w:after="120" w:line="240" w:lineRule="auto"/>
    </w:pPr>
    <w:rPr>
      <w:rFonts w:ascii="Times New Roman" w:eastAsia="Times New Roman" w:hAnsi="Times New Roman" w:cs="Times New Roman"/>
      <w:b/>
      <w:sz w:val="72"/>
      <w:szCs w:val="72"/>
      <w:lang w:val="es-ES" w:eastAsia="es-ES"/>
    </w:rPr>
  </w:style>
  <w:style w:type="character" w:customStyle="1" w:styleId="TtuloCar">
    <w:name w:val="Título Car"/>
    <w:basedOn w:val="Fuentedeprrafopredeter"/>
    <w:link w:val="Ttulo"/>
    <w:uiPriority w:val="10"/>
    <w:rsid w:val="0006554C"/>
    <w:rPr>
      <w:rFonts w:ascii="Times New Roman" w:eastAsia="Times New Roman" w:hAnsi="Times New Roman" w:cs="Times New Roman"/>
      <w:b/>
      <w:sz w:val="72"/>
      <w:szCs w:val="72"/>
      <w:lang w:val="es-ES" w:eastAsia="es-ES"/>
    </w:rPr>
  </w:style>
  <w:style w:type="paragraph" w:customStyle="1" w:styleId="subtitulos">
    <w:name w:val="subtitulos"/>
    <w:basedOn w:val="Normal"/>
    <w:rsid w:val="0006554C"/>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06554C"/>
    <w:rPr>
      <w:b/>
      <w:bCs/>
    </w:rPr>
  </w:style>
  <w:style w:type="character" w:customStyle="1" w:styleId="AsuntodelcomentarioCar">
    <w:name w:val="Asunto del comentario Car"/>
    <w:basedOn w:val="TextocomentarioCar"/>
    <w:link w:val="Asuntodelcomentario"/>
    <w:uiPriority w:val="99"/>
    <w:semiHidden/>
    <w:rsid w:val="0006554C"/>
    <w:rPr>
      <w:rFonts w:ascii="Times New Roman" w:eastAsia="Times New Roman" w:hAnsi="Times New Roman" w:cs="Times New Roman"/>
      <w:b/>
      <w:bCs/>
      <w:sz w:val="20"/>
      <w:szCs w:val="20"/>
      <w:lang w:val="es-ES" w:eastAsia="es-ES"/>
    </w:rPr>
  </w:style>
  <w:style w:type="character" w:styleId="Nmerodepgina">
    <w:name w:val="page number"/>
    <w:unhideWhenUsed/>
    <w:rsid w:val="0006554C"/>
    <w:rPr>
      <w:rFonts w:eastAsia="Times New Roman" w:cs="Times New Roman"/>
      <w:bCs w:val="0"/>
      <w:iCs w:val="0"/>
      <w:szCs w:val="22"/>
      <w:lang w:val="es-ES"/>
    </w:rPr>
  </w:style>
  <w:style w:type="numbering" w:customStyle="1" w:styleId="Estilo1">
    <w:name w:val="Estilo1"/>
    <w:uiPriority w:val="99"/>
    <w:rsid w:val="0006554C"/>
  </w:style>
  <w:style w:type="character" w:customStyle="1" w:styleId="Fuentedeprrafopredeter1">
    <w:name w:val="Fuente de párrafo predeter.1"/>
    <w:rsid w:val="0006554C"/>
  </w:style>
  <w:style w:type="numbering" w:customStyle="1" w:styleId="Estilo2">
    <w:name w:val="Estilo2"/>
    <w:uiPriority w:val="99"/>
    <w:rsid w:val="0006554C"/>
  </w:style>
  <w:style w:type="paragraph" w:customStyle="1" w:styleId="Piedepgina1">
    <w:name w:val="Pie de página1"/>
    <w:basedOn w:val="Normal"/>
    <w:rsid w:val="0006554C"/>
    <w:pPr>
      <w:tabs>
        <w:tab w:val="center" w:pos="4419"/>
        <w:tab w:val="right" w:pos="8838"/>
      </w:tabs>
      <w:suppressAutoHyphens/>
      <w:autoSpaceDN w:val="0"/>
      <w:spacing w:after="0" w:line="240" w:lineRule="auto"/>
      <w:textAlignment w:val="baseline"/>
    </w:pPr>
    <w:rPr>
      <w:rFonts w:ascii="Times New Roman" w:eastAsia="Times New Roman" w:hAnsi="Times New Roman" w:cs="Times New Roman"/>
      <w:sz w:val="24"/>
      <w:szCs w:val="24"/>
      <w:lang w:val="es-ES" w:eastAsia="es-ES"/>
    </w:rPr>
  </w:style>
  <w:style w:type="character" w:customStyle="1" w:styleId="apple-converted-space">
    <w:name w:val="apple-converted-space"/>
    <w:basedOn w:val="Fuentedeprrafopredeter"/>
    <w:rsid w:val="0006554C"/>
  </w:style>
  <w:style w:type="numbering" w:customStyle="1" w:styleId="Estilo3">
    <w:name w:val="Estilo3"/>
    <w:uiPriority w:val="99"/>
    <w:rsid w:val="0006554C"/>
  </w:style>
  <w:style w:type="paragraph" w:styleId="Textoindependiente3">
    <w:name w:val="Body Text 3"/>
    <w:basedOn w:val="Normal"/>
    <w:link w:val="Textoindependiente3Car"/>
    <w:uiPriority w:val="99"/>
    <w:unhideWhenUsed/>
    <w:rsid w:val="0006554C"/>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06554C"/>
    <w:rPr>
      <w:rFonts w:ascii="Times New Roman" w:eastAsia="Times New Roman" w:hAnsi="Times New Roman" w:cs="Times New Roman"/>
      <w:sz w:val="16"/>
      <w:szCs w:val="16"/>
      <w:lang w:val="es-ES" w:eastAsia="es-ES"/>
    </w:rPr>
  </w:style>
  <w:style w:type="table" w:customStyle="1" w:styleId="TableNormal1">
    <w:name w:val="Table Normal1"/>
    <w:uiPriority w:val="2"/>
    <w:semiHidden/>
    <w:unhideWhenUsed/>
    <w:qFormat/>
    <w:rsid w:val="0006554C"/>
    <w:pPr>
      <w:widowControl w:val="0"/>
      <w:autoSpaceDE w:val="0"/>
      <w:autoSpaceDN w:val="0"/>
      <w:spacing w:after="0" w:line="240" w:lineRule="auto"/>
    </w:pPr>
    <w:rPr>
      <w:rFonts w:ascii="Times New Roman" w:eastAsia="Times New Roman" w:hAnsi="Times New Roman" w:cs="Times New Roman"/>
      <w:sz w:val="24"/>
      <w:szCs w:val="24"/>
      <w:lang w:val="en-US" w:eastAsia="es-ES"/>
    </w:rPr>
    <w:tblPr>
      <w:tblInd w:w="0" w:type="dxa"/>
      <w:tblCellMar>
        <w:top w:w="0" w:type="dxa"/>
        <w:left w:w="0" w:type="dxa"/>
        <w:bottom w:w="0" w:type="dxa"/>
        <w:right w:w="0" w:type="dxa"/>
      </w:tblCellMar>
    </w:tblPr>
  </w:style>
  <w:style w:type="paragraph" w:styleId="Subttulo">
    <w:name w:val="Subtitle"/>
    <w:basedOn w:val="Normal"/>
    <w:next w:val="Normal"/>
    <w:link w:val="SubttuloCar"/>
    <w:uiPriority w:val="11"/>
    <w:qFormat/>
    <w:rsid w:val="0006554C"/>
    <w:pPr>
      <w:keepNext/>
      <w:keepLines/>
      <w:spacing w:before="360" w:after="80" w:line="240" w:lineRule="auto"/>
    </w:pPr>
    <w:rPr>
      <w:rFonts w:ascii="Georgia" w:eastAsia="Georgia" w:hAnsi="Georgia" w:cs="Georgia"/>
      <w:i/>
      <w:color w:val="666666"/>
      <w:sz w:val="48"/>
      <w:szCs w:val="48"/>
      <w:lang w:eastAsia="es-ES"/>
    </w:rPr>
  </w:style>
  <w:style w:type="character" w:customStyle="1" w:styleId="SubttuloCar">
    <w:name w:val="Subtítulo Car"/>
    <w:basedOn w:val="Fuentedeprrafopredeter"/>
    <w:link w:val="Subttulo"/>
    <w:uiPriority w:val="11"/>
    <w:rsid w:val="0006554C"/>
    <w:rPr>
      <w:rFonts w:ascii="Georgia" w:eastAsia="Georgia" w:hAnsi="Georgia" w:cs="Georgia"/>
      <w:i/>
      <w:color w:val="666666"/>
      <w:sz w:val="48"/>
      <w:szCs w:val="48"/>
      <w:lang w:eastAsia="es-ES"/>
    </w:rPr>
  </w:style>
  <w:style w:type="table" w:customStyle="1" w:styleId="27">
    <w:name w:val="27"/>
    <w:basedOn w:val="TableNormal1"/>
    <w:rsid w:val="0006554C"/>
    <w:tblPr>
      <w:tblStyleRowBandSize w:val="1"/>
      <w:tblStyleColBandSize w:val="1"/>
      <w:tblCellMar>
        <w:left w:w="70" w:type="dxa"/>
        <w:right w:w="70" w:type="dxa"/>
      </w:tblCellMar>
    </w:tblPr>
  </w:style>
  <w:style w:type="table" w:customStyle="1" w:styleId="26">
    <w:name w:val="26"/>
    <w:basedOn w:val="TableNormal1"/>
    <w:rsid w:val="0006554C"/>
    <w:tblPr>
      <w:tblStyleRowBandSize w:val="1"/>
      <w:tblStyleColBandSize w:val="1"/>
      <w:tblCellMar>
        <w:left w:w="70" w:type="dxa"/>
        <w:right w:w="70" w:type="dxa"/>
      </w:tblCellMar>
    </w:tblPr>
  </w:style>
  <w:style w:type="table" w:customStyle="1" w:styleId="25">
    <w:name w:val="25"/>
    <w:basedOn w:val="TableNormal1"/>
    <w:rsid w:val="0006554C"/>
    <w:tblPr>
      <w:tblStyleRowBandSize w:val="1"/>
      <w:tblStyleColBandSize w:val="1"/>
      <w:tblCellMar>
        <w:left w:w="70" w:type="dxa"/>
        <w:right w:w="70" w:type="dxa"/>
      </w:tblCellMar>
    </w:tblPr>
  </w:style>
  <w:style w:type="table" w:customStyle="1" w:styleId="24">
    <w:name w:val="24"/>
    <w:basedOn w:val="TableNormal1"/>
    <w:rsid w:val="0006554C"/>
    <w:tblPr>
      <w:tblStyleRowBandSize w:val="1"/>
      <w:tblStyleColBandSize w:val="1"/>
      <w:tblCellMar>
        <w:left w:w="70" w:type="dxa"/>
        <w:right w:w="70" w:type="dxa"/>
      </w:tblCellMar>
    </w:tblPr>
  </w:style>
  <w:style w:type="table" w:customStyle="1" w:styleId="23">
    <w:name w:val="23"/>
    <w:basedOn w:val="TableNormal1"/>
    <w:rsid w:val="0006554C"/>
    <w:tblPr>
      <w:tblStyleRowBandSize w:val="1"/>
      <w:tblStyleColBandSize w:val="1"/>
      <w:tblCellMar>
        <w:left w:w="70" w:type="dxa"/>
        <w:right w:w="70" w:type="dxa"/>
      </w:tblCellMar>
    </w:tblPr>
  </w:style>
  <w:style w:type="table" w:customStyle="1" w:styleId="22">
    <w:name w:val="22"/>
    <w:basedOn w:val="TableNormal1"/>
    <w:rsid w:val="0006554C"/>
    <w:tblPr>
      <w:tblStyleRowBandSize w:val="1"/>
      <w:tblStyleColBandSize w:val="1"/>
      <w:tblCellMar>
        <w:left w:w="70" w:type="dxa"/>
        <w:right w:w="70" w:type="dxa"/>
      </w:tblCellMar>
    </w:tblPr>
  </w:style>
  <w:style w:type="table" w:customStyle="1" w:styleId="21">
    <w:name w:val="21"/>
    <w:basedOn w:val="TableNormal1"/>
    <w:rsid w:val="0006554C"/>
    <w:tblPr>
      <w:tblStyleRowBandSize w:val="1"/>
      <w:tblStyleColBandSize w:val="1"/>
    </w:tblPr>
  </w:style>
  <w:style w:type="table" w:customStyle="1" w:styleId="20">
    <w:name w:val="20"/>
    <w:basedOn w:val="TableNormal1"/>
    <w:rsid w:val="0006554C"/>
    <w:tblPr>
      <w:tblStyleRowBandSize w:val="1"/>
      <w:tblStyleColBandSize w:val="1"/>
      <w:tblCellMar>
        <w:left w:w="70" w:type="dxa"/>
        <w:right w:w="70" w:type="dxa"/>
      </w:tblCellMar>
    </w:tblPr>
  </w:style>
  <w:style w:type="table" w:customStyle="1" w:styleId="19">
    <w:name w:val="19"/>
    <w:basedOn w:val="TableNormal1"/>
    <w:rsid w:val="0006554C"/>
    <w:tblPr>
      <w:tblStyleRowBandSize w:val="1"/>
      <w:tblStyleColBandSize w:val="1"/>
      <w:tblCellMar>
        <w:left w:w="70" w:type="dxa"/>
        <w:right w:w="70" w:type="dxa"/>
      </w:tblCellMar>
    </w:tblPr>
  </w:style>
  <w:style w:type="table" w:customStyle="1" w:styleId="18">
    <w:name w:val="18"/>
    <w:basedOn w:val="TableNormal1"/>
    <w:rsid w:val="0006554C"/>
    <w:tblPr>
      <w:tblStyleRowBandSize w:val="1"/>
      <w:tblStyleColBandSize w:val="1"/>
      <w:tblCellMar>
        <w:left w:w="70" w:type="dxa"/>
        <w:right w:w="70" w:type="dxa"/>
      </w:tblCellMar>
    </w:tblPr>
  </w:style>
  <w:style w:type="table" w:customStyle="1" w:styleId="17">
    <w:name w:val="17"/>
    <w:basedOn w:val="TableNormal1"/>
    <w:rsid w:val="0006554C"/>
    <w:tblPr>
      <w:tblStyleRowBandSize w:val="1"/>
      <w:tblStyleColBandSize w:val="1"/>
      <w:tblCellMar>
        <w:left w:w="70" w:type="dxa"/>
        <w:right w:w="70" w:type="dxa"/>
      </w:tblCellMar>
    </w:tblPr>
  </w:style>
  <w:style w:type="table" w:customStyle="1" w:styleId="16">
    <w:name w:val="16"/>
    <w:basedOn w:val="TableNormal1"/>
    <w:rsid w:val="0006554C"/>
    <w:tblPr>
      <w:tblStyleRowBandSize w:val="1"/>
      <w:tblStyleColBandSize w:val="1"/>
      <w:tblCellMar>
        <w:left w:w="70" w:type="dxa"/>
        <w:right w:w="70" w:type="dxa"/>
      </w:tblCellMar>
    </w:tblPr>
  </w:style>
  <w:style w:type="table" w:customStyle="1" w:styleId="15">
    <w:name w:val="15"/>
    <w:basedOn w:val="TableNormal1"/>
    <w:rsid w:val="0006554C"/>
    <w:tblPr>
      <w:tblStyleRowBandSize w:val="1"/>
      <w:tblStyleColBandSize w:val="1"/>
      <w:tblCellMar>
        <w:left w:w="70" w:type="dxa"/>
        <w:right w:w="70" w:type="dxa"/>
      </w:tblCellMar>
    </w:tblPr>
  </w:style>
  <w:style w:type="table" w:customStyle="1" w:styleId="14">
    <w:name w:val="14"/>
    <w:basedOn w:val="TableNormal1"/>
    <w:rsid w:val="0006554C"/>
    <w:tblPr>
      <w:tblStyleRowBandSize w:val="1"/>
      <w:tblStyleColBandSize w:val="1"/>
      <w:tblCellMar>
        <w:left w:w="70" w:type="dxa"/>
        <w:right w:w="70" w:type="dxa"/>
      </w:tblCellMar>
    </w:tblPr>
  </w:style>
  <w:style w:type="table" w:customStyle="1" w:styleId="13">
    <w:name w:val="13"/>
    <w:basedOn w:val="TableNormal1"/>
    <w:rsid w:val="0006554C"/>
    <w:tblPr>
      <w:tblStyleRowBandSize w:val="1"/>
      <w:tblStyleColBandSize w:val="1"/>
      <w:tblCellMar>
        <w:left w:w="115" w:type="dxa"/>
        <w:right w:w="115" w:type="dxa"/>
      </w:tblCellMar>
    </w:tblPr>
  </w:style>
  <w:style w:type="table" w:customStyle="1" w:styleId="12">
    <w:name w:val="12"/>
    <w:basedOn w:val="TableNormal1"/>
    <w:rsid w:val="0006554C"/>
    <w:tblPr>
      <w:tblStyleRowBandSize w:val="1"/>
      <w:tblStyleColBandSize w:val="1"/>
      <w:tblCellMar>
        <w:left w:w="115" w:type="dxa"/>
        <w:right w:w="115" w:type="dxa"/>
      </w:tblCellMar>
    </w:tblPr>
  </w:style>
  <w:style w:type="table" w:customStyle="1" w:styleId="11">
    <w:name w:val="11"/>
    <w:basedOn w:val="TableNormal1"/>
    <w:rsid w:val="0006554C"/>
    <w:tblPr>
      <w:tblStyleRowBandSize w:val="1"/>
      <w:tblStyleColBandSize w:val="1"/>
      <w:tblCellMar>
        <w:left w:w="70" w:type="dxa"/>
        <w:right w:w="70" w:type="dxa"/>
      </w:tblCellMar>
    </w:tblPr>
  </w:style>
  <w:style w:type="table" w:customStyle="1" w:styleId="10">
    <w:name w:val="10"/>
    <w:basedOn w:val="TableNormal1"/>
    <w:rsid w:val="0006554C"/>
    <w:tblPr>
      <w:tblStyleRowBandSize w:val="1"/>
      <w:tblStyleColBandSize w:val="1"/>
      <w:tblCellMar>
        <w:left w:w="70" w:type="dxa"/>
        <w:right w:w="70" w:type="dxa"/>
      </w:tblCellMar>
    </w:tblPr>
  </w:style>
  <w:style w:type="table" w:customStyle="1" w:styleId="9">
    <w:name w:val="9"/>
    <w:basedOn w:val="TableNormal1"/>
    <w:rsid w:val="0006554C"/>
    <w:tblPr>
      <w:tblStyleRowBandSize w:val="1"/>
      <w:tblStyleColBandSize w:val="1"/>
      <w:tblCellMar>
        <w:left w:w="70" w:type="dxa"/>
        <w:right w:w="70" w:type="dxa"/>
      </w:tblCellMar>
    </w:tblPr>
  </w:style>
  <w:style w:type="table" w:customStyle="1" w:styleId="8">
    <w:name w:val="8"/>
    <w:basedOn w:val="TableNormal1"/>
    <w:rsid w:val="0006554C"/>
    <w:tblPr>
      <w:tblStyleRowBandSize w:val="1"/>
      <w:tblStyleColBandSize w:val="1"/>
      <w:tblCellMar>
        <w:left w:w="70" w:type="dxa"/>
        <w:right w:w="70" w:type="dxa"/>
      </w:tblCellMar>
    </w:tblPr>
  </w:style>
  <w:style w:type="table" w:customStyle="1" w:styleId="7">
    <w:name w:val="7"/>
    <w:basedOn w:val="TableNormal1"/>
    <w:rsid w:val="0006554C"/>
    <w:tblPr>
      <w:tblStyleRowBandSize w:val="1"/>
      <w:tblStyleColBandSize w:val="1"/>
      <w:tblCellMar>
        <w:left w:w="70" w:type="dxa"/>
        <w:right w:w="70" w:type="dxa"/>
      </w:tblCellMar>
    </w:tblPr>
  </w:style>
  <w:style w:type="table" w:customStyle="1" w:styleId="6">
    <w:name w:val="6"/>
    <w:basedOn w:val="TableNormal1"/>
    <w:rsid w:val="0006554C"/>
    <w:tblPr>
      <w:tblStyleRowBandSize w:val="1"/>
      <w:tblStyleColBandSize w:val="1"/>
      <w:tblCellMar>
        <w:left w:w="70" w:type="dxa"/>
        <w:right w:w="70" w:type="dxa"/>
      </w:tblCellMar>
    </w:tblPr>
  </w:style>
  <w:style w:type="table" w:customStyle="1" w:styleId="5">
    <w:name w:val="5"/>
    <w:basedOn w:val="TableNormal1"/>
    <w:rsid w:val="0006554C"/>
    <w:tblPr>
      <w:tblStyleRowBandSize w:val="1"/>
      <w:tblStyleColBandSize w:val="1"/>
      <w:tblCellMar>
        <w:left w:w="108" w:type="dxa"/>
        <w:right w:w="108" w:type="dxa"/>
      </w:tblCellMar>
    </w:tblPr>
  </w:style>
  <w:style w:type="table" w:customStyle="1" w:styleId="4">
    <w:name w:val="4"/>
    <w:basedOn w:val="TableNormal1"/>
    <w:rsid w:val="0006554C"/>
    <w:tblPr>
      <w:tblStyleRowBandSize w:val="1"/>
      <w:tblStyleColBandSize w:val="1"/>
      <w:tblCellMar>
        <w:left w:w="108" w:type="dxa"/>
        <w:right w:w="108" w:type="dxa"/>
      </w:tblCellMar>
    </w:tblPr>
  </w:style>
  <w:style w:type="table" w:customStyle="1" w:styleId="3">
    <w:name w:val="3"/>
    <w:basedOn w:val="TableNormal1"/>
    <w:rsid w:val="0006554C"/>
    <w:tblPr>
      <w:tblStyleRowBandSize w:val="1"/>
      <w:tblStyleColBandSize w:val="1"/>
      <w:tblCellMar>
        <w:left w:w="70" w:type="dxa"/>
        <w:right w:w="70" w:type="dxa"/>
      </w:tblCellMar>
    </w:tblPr>
  </w:style>
  <w:style w:type="table" w:customStyle="1" w:styleId="2">
    <w:name w:val="2"/>
    <w:basedOn w:val="TableNormal1"/>
    <w:rsid w:val="0006554C"/>
    <w:tblPr>
      <w:tblStyleRowBandSize w:val="1"/>
      <w:tblStyleColBandSize w:val="1"/>
      <w:tblCellMar>
        <w:left w:w="70" w:type="dxa"/>
        <w:right w:w="70" w:type="dxa"/>
      </w:tblCellMar>
    </w:tblPr>
  </w:style>
  <w:style w:type="table" w:customStyle="1" w:styleId="1">
    <w:name w:val="1"/>
    <w:basedOn w:val="TableNormal1"/>
    <w:rsid w:val="0006554C"/>
    <w:tblPr>
      <w:tblStyleRowBandSize w:val="1"/>
      <w:tblStyleColBandSize w:val="1"/>
      <w:tblCellMar>
        <w:left w:w="115" w:type="dxa"/>
        <w:right w:w="115" w:type="dxa"/>
      </w:tblCellMar>
    </w:tblPr>
  </w:style>
  <w:style w:type="table" w:customStyle="1" w:styleId="TableGrid">
    <w:name w:val="TableGrid"/>
    <w:rsid w:val="0006554C"/>
    <w:pPr>
      <w:spacing w:after="0" w:line="240" w:lineRule="auto"/>
    </w:pPr>
    <w:rPr>
      <w:rFonts w:eastAsiaTheme="minorEastAsia"/>
      <w:lang w:eastAsia="es-ES"/>
    </w:rPr>
    <w:tblPr>
      <w:tblCellMar>
        <w:top w:w="0" w:type="dxa"/>
        <w:left w:w="0" w:type="dxa"/>
        <w:bottom w:w="0" w:type="dxa"/>
        <w:right w:w="0" w:type="dxa"/>
      </w:tblCellMar>
    </w:tblPr>
  </w:style>
  <w:style w:type="paragraph" w:styleId="Revisin">
    <w:name w:val="Revision"/>
    <w:hidden/>
    <w:uiPriority w:val="99"/>
    <w:semiHidden/>
    <w:rsid w:val="0006554C"/>
    <w:pPr>
      <w:spacing w:after="0" w:line="240" w:lineRule="auto"/>
    </w:pPr>
    <w:rPr>
      <w:rFonts w:ascii="Times New Roman" w:eastAsia="Times New Roman" w:hAnsi="Times New Roman" w:cs="Times New Roman"/>
      <w:sz w:val="24"/>
      <w:szCs w:val="24"/>
      <w:lang w:eastAsia="es-ES"/>
    </w:rPr>
  </w:style>
  <w:style w:type="paragraph" w:styleId="Textodebloque">
    <w:name w:val="Block Text"/>
    <w:basedOn w:val="Normal"/>
    <w:semiHidden/>
    <w:unhideWhenUsed/>
    <w:rsid w:val="0006554C"/>
    <w:pPr>
      <w:tabs>
        <w:tab w:val="left" w:pos="-720"/>
      </w:tabs>
      <w:spacing w:after="0" w:line="240" w:lineRule="auto"/>
      <w:ind w:left="360" w:right="51"/>
      <w:jc w:val="both"/>
    </w:pPr>
    <w:rPr>
      <w:rFonts w:ascii="Arial" w:eastAsia="Times New Roman" w:hAnsi="Arial" w:cs="Times New Roman"/>
      <w:sz w:val="24"/>
      <w:szCs w:val="20"/>
      <w:lang w:val="es-ES_tradnl" w:eastAsia="es-ES"/>
    </w:rPr>
  </w:style>
  <w:style w:type="paragraph" w:customStyle="1" w:styleId="CUERPOTEXTO">
    <w:name w:val="CUERPO TEXTO"/>
    <w:rsid w:val="0006554C"/>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eastAsia="es-ES"/>
    </w:rPr>
  </w:style>
  <w:style w:type="character" w:styleId="nfasis">
    <w:name w:val="Emphasis"/>
    <w:basedOn w:val="Fuentedeprrafopredeter"/>
    <w:uiPriority w:val="20"/>
    <w:qFormat/>
    <w:rsid w:val="0006554C"/>
    <w:rPr>
      <w:i/>
      <w:iCs/>
    </w:rPr>
  </w:style>
  <w:style w:type="paragraph" w:styleId="Textonotaalfinal">
    <w:name w:val="endnote text"/>
    <w:basedOn w:val="Normal"/>
    <w:link w:val="TextonotaalfinalCar"/>
    <w:uiPriority w:val="99"/>
    <w:semiHidden/>
    <w:unhideWhenUsed/>
    <w:rsid w:val="0006554C"/>
    <w:pPr>
      <w:spacing w:after="0" w:line="240" w:lineRule="auto"/>
    </w:pPr>
    <w:rPr>
      <w:kern w:val="2"/>
      <w:sz w:val="20"/>
      <w:szCs w:val="20"/>
      <w14:ligatures w14:val="standardContextual"/>
    </w:rPr>
  </w:style>
  <w:style w:type="character" w:customStyle="1" w:styleId="TextonotaalfinalCar">
    <w:name w:val="Texto nota al final Car"/>
    <w:basedOn w:val="Fuentedeprrafopredeter"/>
    <w:link w:val="Textonotaalfinal"/>
    <w:uiPriority w:val="99"/>
    <w:semiHidden/>
    <w:rsid w:val="0006554C"/>
    <w:rPr>
      <w:kern w:val="2"/>
      <w:sz w:val="20"/>
      <w:szCs w:val="20"/>
      <w14:ligatures w14:val="standardContextual"/>
    </w:rPr>
  </w:style>
  <w:style w:type="character" w:styleId="Refdenotaalfinal">
    <w:name w:val="endnote reference"/>
    <w:basedOn w:val="Fuentedeprrafopredeter"/>
    <w:uiPriority w:val="99"/>
    <w:semiHidden/>
    <w:unhideWhenUsed/>
    <w:rsid w:val="0006554C"/>
    <w:rPr>
      <w:vertAlign w:val="superscript"/>
    </w:rPr>
  </w:style>
  <w:style w:type="paragraph" w:styleId="Sangra2detindependiente">
    <w:name w:val="Body Text Indent 2"/>
    <w:basedOn w:val="Normal"/>
    <w:link w:val="Sangra2detindependienteCar"/>
    <w:uiPriority w:val="99"/>
    <w:semiHidden/>
    <w:unhideWhenUsed/>
    <w:rsid w:val="0006554C"/>
    <w:pPr>
      <w:spacing w:after="120" w:line="480" w:lineRule="auto"/>
      <w:ind w:left="283"/>
    </w:pPr>
    <w:rPr>
      <w:kern w:val="2"/>
      <w14:ligatures w14:val="standardContextual"/>
    </w:rPr>
  </w:style>
  <w:style w:type="character" w:customStyle="1" w:styleId="Sangra2detindependienteCar">
    <w:name w:val="Sangría 2 de t. independiente Car"/>
    <w:basedOn w:val="Fuentedeprrafopredeter"/>
    <w:link w:val="Sangra2detindependiente"/>
    <w:uiPriority w:val="99"/>
    <w:semiHidden/>
    <w:rsid w:val="0006554C"/>
    <w:rPr>
      <w:kern w:val="2"/>
      <w14:ligatures w14:val="standardContextual"/>
    </w:rPr>
  </w:style>
  <w:style w:type="character" w:customStyle="1" w:styleId="Mencinsinresolver2">
    <w:name w:val="Mención sin resolver2"/>
    <w:basedOn w:val="Fuentedeprrafopredeter"/>
    <w:uiPriority w:val="99"/>
    <w:semiHidden/>
    <w:unhideWhenUsed/>
    <w:rsid w:val="0006554C"/>
    <w:rPr>
      <w:color w:val="605E5C"/>
      <w:shd w:val="clear" w:color="auto" w:fill="E1DFDD"/>
    </w:rPr>
  </w:style>
  <w:style w:type="paragraph" w:styleId="Descripcin">
    <w:name w:val="caption"/>
    <w:basedOn w:val="Normal"/>
    <w:next w:val="Normal"/>
    <w:uiPriority w:val="35"/>
    <w:unhideWhenUsed/>
    <w:qFormat/>
    <w:rsid w:val="0006554C"/>
    <w:pPr>
      <w:spacing w:after="200" w:line="240" w:lineRule="auto"/>
    </w:pPr>
    <w:rPr>
      <w:i/>
      <w:iCs/>
      <w:color w:val="44546A" w:themeColor="text2"/>
      <w:kern w:val="2"/>
      <w:sz w:val="18"/>
      <w:szCs w:val="18"/>
      <w14:ligatures w14:val="standardContextual"/>
    </w:rPr>
  </w:style>
  <w:style w:type="paragraph" w:customStyle="1" w:styleId="xl77">
    <w:name w:val="xl77"/>
    <w:basedOn w:val="Normal"/>
    <w:rsid w:val="000655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lang w:eastAsia="es-CO"/>
    </w:rPr>
  </w:style>
  <w:style w:type="paragraph" w:customStyle="1" w:styleId="xl78">
    <w:name w:val="xl78"/>
    <w:basedOn w:val="Normal"/>
    <w:rsid w:val="000655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79">
    <w:name w:val="xl79"/>
    <w:basedOn w:val="Normal"/>
    <w:rsid w:val="000655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0">
    <w:name w:val="xl80"/>
    <w:basedOn w:val="Normal"/>
    <w:rsid w:val="0006554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1">
    <w:name w:val="xl81"/>
    <w:basedOn w:val="Normal"/>
    <w:rsid w:val="0006554C"/>
    <w:pPr>
      <w:pBdr>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2">
    <w:name w:val="xl82"/>
    <w:basedOn w:val="Normal"/>
    <w:rsid w:val="0006554C"/>
    <w:pPr>
      <w:pBdr>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83">
    <w:name w:val="xl83"/>
    <w:basedOn w:val="Normal"/>
    <w:rsid w:val="000655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es-CO"/>
    </w:rPr>
  </w:style>
  <w:style w:type="paragraph" w:customStyle="1" w:styleId="xl84">
    <w:name w:val="xl84"/>
    <w:basedOn w:val="Normal"/>
    <w:rsid w:val="000655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85">
    <w:name w:val="xl85"/>
    <w:basedOn w:val="Normal"/>
    <w:rsid w:val="000655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es-CO"/>
    </w:rPr>
  </w:style>
  <w:style w:type="paragraph" w:customStyle="1" w:styleId="xl86">
    <w:name w:val="xl86"/>
    <w:basedOn w:val="Normal"/>
    <w:rsid w:val="000655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87">
    <w:name w:val="xl87"/>
    <w:basedOn w:val="Normal"/>
    <w:rsid w:val="0006554C"/>
    <w:pP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8">
    <w:name w:val="xl88"/>
    <w:basedOn w:val="Normal"/>
    <w:rsid w:val="000655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sz w:val="20"/>
      <w:szCs w:val="20"/>
      <w:lang w:eastAsia="es-CO"/>
    </w:rPr>
  </w:style>
  <w:style w:type="paragraph" w:customStyle="1" w:styleId="xl89">
    <w:name w:val="xl89"/>
    <w:basedOn w:val="Normal"/>
    <w:rsid w:val="0006554C"/>
    <w:pPr>
      <w:pBdr>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20"/>
      <w:szCs w:val="20"/>
      <w:lang w:eastAsia="es-CO"/>
    </w:rPr>
  </w:style>
  <w:style w:type="paragraph" w:customStyle="1" w:styleId="xl90">
    <w:name w:val="xl90"/>
    <w:basedOn w:val="Normal"/>
    <w:rsid w:val="0006554C"/>
    <w:pPr>
      <w:spacing w:before="100" w:beforeAutospacing="1" w:after="100" w:afterAutospacing="1" w:line="240" w:lineRule="auto"/>
      <w:jc w:val="both"/>
      <w:textAlignment w:val="top"/>
    </w:pPr>
    <w:rPr>
      <w:rFonts w:ascii="Arial Narrow" w:eastAsia="Times New Roman" w:hAnsi="Arial Narrow" w:cs="Times New Roman"/>
      <w:sz w:val="20"/>
      <w:szCs w:val="20"/>
      <w:lang w:eastAsia="es-CO"/>
    </w:rPr>
  </w:style>
  <w:style w:type="character" w:customStyle="1" w:styleId="Mencinsinresolver3">
    <w:name w:val="Mención sin resolver3"/>
    <w:basedOn w:val="Fuentedeprrafopredeter"/>
    <w:uiPriority w:val="99"/>
    <w:semiHidden/>
    <w:unhideWhenUsed/>
    <w:rsid w:val="0006554C"/>
    <w:rPr>
      <w:color w:val="605E5C"/>
      <w:shd w:val="clear" w:color="auto" w:fill="E1DFDD"/>
    </w:rPr>
  </w:style>
  <w:style w:type="paragraph" w:customStyle="1" w:styleId="xl91">
    <w:name w:val="xl91"/>
    <w:basedOn w:val="Normal"/>
    <w:rsid w:val="000655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92">
    <w:name w:val="xl92"/>
    <w:basedOn w:val="Normal"/>
    <w:rsid w:val="000655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93">
    <w:name w:val="xl93"/>
    <w:basedOn w:val="Normal"/>
    <w:rsid w:val="000655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94">
    <w:name w:val="xl94"/>
    <w:basedOn w:val="Normal"/>
    <w:rsid w:val="0006554C"/>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95">
    <w:name w:val="xl95"/>
    <w:basedOn w:val="Normal"/>
    <w:rsid w:val="0006554C"/>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96">
    <w:name w:val="xl96"/>
    <w:basedOn w:val="Normal"/>
    <w:rsid w:val="0006554C"/>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7">
    <w:name w:val="xl97"/>
    <w:basedOn w:val="Normal"/>
    <w:rsid w:val="0006554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8">
    <w:name w:val="xl98"/>
    <w:basedOn w:val="Normal"/>
    <w:rsid w:val="0006554C"/>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9">
    <w:name w:val="xl99"/>
    <w:basedOn w:val="Normal"/>
    <w:rsid w:val="000655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0">
    <w:name w:val="xl100"/>
    <w:basedOn w:val="Normal"/>
    <w:rsid w:val="000655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1">
    <w:name w:val="xl101"/>
    <w:basedOn w:val="Normal"/>
    <w:rsid w:val="0006554C"/>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2">
    <w:name w:val="xl102"/>
    <w:basedOn w:val="Normal"/>
    <w:rsid w:val="0006554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03">
    <w:name w:val="xl103"/>
    <w:basedOn w:val="Normal"/>
    <w:rsid w:val="0006554C"/>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4">
    <w:name w:val="xl104"/>
    <w:basedOn w:val="Normal"/>
    <w:rsid w:val="0006554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5">
    <w:name w:val="xl105"/>
    <w:basedOn w:val="Normal"/>
    <w:rsid w:val="0006554C"/>
    <w:pPr>
      <w:pBdr>
        <w:top w:val="single" w:sz="4" w:space="0" w:color="000000"/>
        <w:lef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6">
    <w:name w:val="xl106"/>
    <w:basedOn w:val="Normal"/>
    <w:rsid w:val="0006554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7">
    <w:name w:val="xl107"/>
    <w:basedOn w:val="Normal"/>
    <w:rsid w:val="0006554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08">
    <w:name w:val="xl108"/>
    <w:basedOn w:val="Normal"/>
    <w:rsid w:val="000655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09">
    <w:name w:val="xl109"/>
    <w:basedOn w:val="Normal"/>
    <w:rsid w:val="000655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0">
    <w:name w:val="xl110"/>
    <w:basedOn w:val="Normal"/>
    <w:rsid w:val="0006554C"/>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1">
    <w:name w:val="xl111"/>
    <w:basedOn w:val="Normal"/>
    <w:rsid w:val="0006554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12">
    <w:name w:val="xl112"/>
    <w:basedOn w:val="Normal"/>
    <w:rsid w:val="0006554C"/>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13">
    <w:name w:val="xl113"/>
    <w:basedOn w:val="Normal"/>
    <w:rsid w:val="000655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4">
    <w:name w:val="xl114"/>
    <w:basedOn w:val="Normal"/>
    <w:rsid w:val="0006554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15">
    <w:name w:val="xl115"/>
    <w:basedOn w:val="Normal"/>
    <w:rsid w:val="0006554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16">
    <w:name w:val="xl116"/>
    <w:basedOn w:val="Normal"/>
    <w:rsid w:val="0006554C"/>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17">
    <w:name w:val="xl117"/>
    <w:basedOn w:val="Normal"/>
    <w:rsid w:val="000655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18">
    <w:name w:val="xl118"/>
    <w:basedOn w:val="Normal"/>
    <w:rsid w:val="000655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9">
    <w:name w:val="xl119"/>
    <w:basedOn w:val="Normal"/>
    <w:rsid w:val="0006554C"/>
    <w:pP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06554C"/>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21">
    <w:name w:val="xl121"/>
    <w:basedOn w:val="Normal"/>
    <w:rsid w:val="000655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22">
    <w:name w:val="xl122"/>
    <w:basedOn w:val="Normal"/>
    <w:rsid w:val="000655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23">
    <w:name w:val="xl123"/>
    <w:basedOn w:val="Normal"/>
    <w:rsid w:val="000655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24">
    <w:name w:val="xl124"/>
    <w:basedOn w:val="Normal"/>
    <w:rsid w:val="000655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sz w:val="18"/>
      <w:szCs w:val="18"/>
      <w:lang w:eastAsia="es-CO"/>
    </w:rPr>
  </w:style>
  <w:style w:type="paragraph" w:customStyle="1" w:styleId="xl125">
    <w:name w:val="xl125"/>
    <w:basedOn w:val="Normal"/>
    <w:rsid w:val="000655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sz w:val="18"/>
      <w:szCs w:val="18"/>
      <w:lang w:eastAsia="es-CO"/>
    </w:rPr>
  </w:style>
  <w:style w:type="paragraph" w:customStyle="1" w:styleId="Sangra2detindependiente1">
    <w:name w:val="Sangría 2 de t. independiente1"/>
    <w:basedOn w:val="Normal"/>
    <w:rsid w:val="0006554C"/>
    <w:pPr>
      <w:tabs>
        <w:tab w:val="left" w:pos="709"/>
      </w:tabs>
      <w:spacing w:after="0" w:line="240" w:lineRule="auto"/>
      <w:ind w:left="709" w:hanging="709"/>
      <w:jc w:val="both"/>
    </w:pPr>
    <w:rPr>
      <w:rFonts w:ascii="Arial" w:eastAsia="Times New Roman" w:hAnsi="Arial" w:cs="Times New Roman"/>
      <w:sz w:val="24"/>
      <w:szCs w:val="20"/>
      <w:lang w:eastAsia="es-ES"/>
    </w:rPr>
  </w:style>
  <w:style w:type="table" w:customStyle="1" w:styleId="TableNormal2">
    <w:name w:val="Table Normal2"/>
    <w:rsid w:val="0006554C"/>
    <w:pPr>
      <w:spacing w:after="0" w:line="240" w:lineRule="auto"/>
    </w:pPr>
    <w:rPr>
      <w:rFonts w:ascii="Times New Roman" w:eastAsia="Times New Roman" w:hAnsi="Times New Roman" w:cs="Times New Roman"/>
      <w:sz w:val="24"/>
      <w:szCs w:val="24"/>
      <w:lang w:eastAsia="es-ES"/>
    </w:rPr>
    <w:tblPr>
      <w:tblCellMar>
        <w:top w:w="0" w:type="dxa"/>
        <w:left w:w="0" w:type="dxa"/>
        <w:bottom w:w="0" w:type="dxa"/>
        <w:right w:w="0" w:type="dxa"/>
      </w:tblCellMar>
    </w:tblPr>
  </w:style>
  <w:style w:type="table" w:customStyle="1" w:styleId="42">
    <w:name w:val="42"/>
    <w:basedOn w:val="TableNormal2"/>
    <w:rsid w:val="0006554C"/>
    <w:tblPr>
      <w:tblStyleRowBandSize w:val="1"/>
      <w:tblStyleColBandSize w:val="1"/>
    </w:tblPr>
  </w:style>
  <w:style w:type="table" w:customStyle="1" w:styleId="41">
    <w:name w:val="41"/>
    <w:basedOn w:val="TableNormal2"/>
    <w:rsid w:val="0006554C"/>
    <w:tblPr>
      <w:tblStyleRowBandSize w:val="1"/>
      <w:tblStyleColBandSize w:val="1"/>
      <w:tblCellMar>
        <w:left w:w="108" w:type="dxa"/>
        <w:right w:w="108" w:type="dxa"/>
      </w:tblCellMar>
    </w:tblPr>
  </w:style>
  <w:style w:type="table" w:customStyle="1" w:styleId="40">
    <w:name w:val="40"/>
    <w:basedOn w:val="TableNormal2"/>
    <w:rsid w:val="0006554C"/>
    <w:tblPr>
      <w:tblStyleRowBandSize w:val="1"/>
      <w:tblStyleColBandSize w:val="1"/>
    </w:tblPr>
  </w:style>
  <w:style w:type="table" w:customStyle="1" w:styleId="39">
    <w:name w:val="39"/>
    <w:basedOn w:val="TableNormal2"/>
    <w:rsid w:val="0006554C"/>
    <w:tblPr>
      <w:tblStyleRowBandSize w:val="1"/>
      <w:tblStyleColBandSize w:val="1"/>
      <w:tblCellMar>
        <w:left w:w="108" w:type="dxa"/>
        <w:right w:w="108" w:type="dxa"/>
      </w:tblCellMar>
    </w:tblPr>
  </w:style>
  <w:style w:type="table" w:customStyle="1" w:styleId="38">
    <w:name w:val="38"/>
    <w:basedOn w:val="TableNormal2"/>
    <w:rsid w:val="0006554C"/>
    <w:tblPr>
      <w:tblStyleRowBandSize w:val="1"/>
      <w:tblStyleColBandSize w:val="1"/>
      <w:tblCellMar>
        <w:left w:w="70" w:type="dxa"/>
        <w:right w:w="70" w:type="dxa"/>
      </w:tblCellMar>
    </w:tblPr>
  </w:style>
  <w:style w:type="table" w:customStyle="1" w:styleId="37">
    <w:name w:val="37"/>
    <w:basedOn w:val="TableNormal2"/>
    <w:rsid w:val="0006554C"/>
    <w:tblPr>
      <w:tblStyleRowBandSize w:val="1"/>
      <w:tblStyleColBandSize w:val="1"/>
      <w:tblCellMar>
        <w:left w:w="115" w:type="dxa"/>
        <w:right w:w="115" w:type="dxa"/>
      </w:tblCellMar>
    </w:tblPr>
  </w:style>
  <w:style w:type="table" w:customStyle="1" w:styleId="36">
    <w:name w:val="36"/>
    <w:basedOn w:val="TableNormal2"/>
    <w:rsid w:val="0006554C"/>
    <w:tblPr>
      <w:tblStyleRowBandSize w:val="1"/>
      <w:tblStyleColBandSize w:val="1"/>
      <w:tblCellMar>
        <w:left w:w="115" w:type="dxa"/>
        <w:right w:w="115" w:type="dxa"/>
      </w:tblCellMar>
    </w:tblPr>
  </w:style>
  <w:style w:type="table" w:customStyle="1" w:styleId="35">
    <w:name w:val="35"/>
    <w:basedOn w:val="TableNormal2"/>
    <w:rsid w:val="0006554C"/>
    <w:tblPr>
      <w:tblStyleRowBandSize w:val="1"/>
      <w:tblStyleColBandSize w:val="1"/>
      <w:tblCellMar>
        <w:left w:w="70" w:type="dxa"/>
        <w:right w:w="70" w:type="dxa"/>
      </w:tblCellMar>
    </w:tblPr>
  </w:style>
  <w:style w:type="table" w:customStyle="1" w:styleId="34">
    <w:name w:val="34"/>
    <w:basedOn w:val="TableNormal2"/>
    <w:rsid w:val="0006554C"/>
    <w:tblPr>
      <w:tblStyleRowBandSize w:val="1"/>
      <w:tblStyleColBandSize w:val="1"/>
      <w:tblCellMar>
        <w:left w:w="108" w:type="dxa"/>
        <w:right w:w="108" w:type="dxa"/>
      </w:tblCellMar>
    </w:tblPr>
  </w:style>
  <w:style w:type="table" w:customStyle="1" w:styleId="33">
    <w:name w:val="33"/>
    <w:basedOn w:val="TableNormal2"/>
    <w:rsid w:val="0006554C"/>
    <w:tblPr>
      <w:tblStyleRowBandSize w:val="1"/>
      <w:tblStyleColBandSize w:val="1"/>
      <w:tblCellMar>
        <w:left w:w="115" w:type="dxa"/>
        <w:right w:w="115" w:type="dxa"/>
      </w:tblCellMar>
    </w:tblPr>
  </w:style>
  <w:style w:type="table" w:customStyle="1" w:styleId="32">
    <w:name w:val="32"/>
    <w:basedOn w:val="TableNormal2"/>
    <w:rsid w:val="0006554C"/>
    <w:tblPr>
      <w:tblStyleRowBandSize w:val="1"/>
      <w:tblStyleColBandSize w:val="1"/>
      <w:tblCellMar>
        <w:left w:w="115" w:type="dxa"/>
        <w:right w:w="115" w:type="dxa"/>
      </w:tblCellMar>
    </w:tblPr>
  </w:style>
  <w:style w:type="table" w:customStyle="1" w:styleId="31">
    <w:name w:val="31"/>
    <w:basedOn w:val="TableNormal2"/>
    <w:rsid w:val="0006554C"/>
    <w:tblPr>
      <w:tblStyleRowBandSize w:val="1"/>
      <w:tblStyleColBandSize w:val="1"/>
      <w:tblCellMar>
        <w:left w:w="115" w:type="dxa"/>
        <w:right w:w="115" w:type="dxa"/>
      </w:tblCellMar>
    </w:tblPr>
  </w:style>
  <w:style w:type="table" w:customStyle="1" w:styleId="30">
    <w:name w:val="30"/>
    <w:basedOn w:val="TableNormal2"/>
    <w:rsid w:val="0006554C"/>
    <w:tblPr>
      <w:tblStyleRowBandSize w:val="1"/>
      <w:tblStyleColBandSize w:val="1"/>
      <w:tblCellMar>
        <w:top w:w="28" w:type="dxa"/>
        <w:left w:w="70" w:type="dxa"/>
        <w:bottom w:w="28" w:type="dxa"/>
        <w:right w:w="70" w:type="dxa"/>
      </w:tblCellMar>
    </w:tblPr>
  </w:style>
  <w:style w:type="table" w:customStyle="1" w:styleId="29">
    <w:name w:val="29"/>
    <w:basedOn w:val="TableNormal2"/>
    <w:rsid w:val="0006554C"/>
    <w:tblPr>
      <w:tblStyleRowBandSize w:val="1"/>
      <w:tblStyleColBandSize w:val="1"/>
      <w:tblCellMar>
        <w:top w:w="28" w:type="dxa"/>
        <w:left w:w="70" w:type="dxa"/>
        <w:bottom w:w="28" w:type="dxa"/>
        <w:right w:w="70" w:type="dxa"/>
      </w:tblCellMar>
    </w:tblPr>
  </w:style>
  <w:style w:type="table" w:customStyle="1" w:styleId="28">
    <w:name w:val="28"/>
    <w:basedOn w:val="TableNormal2"/>
    <w:rsid w:val="0006554C"/>
    <w:tblPr>
      <w:tblStyleRowBandSize w:val="1"/>
      <w:tblStyleColBandSize w:val="1"/>
      <w:tblCellMar>
        <w:left w:w="115" w:type="dxa"/>
        <w:right w:w="115" w:type="dxa"/>
      </w:tblCellMar>
    </w:tblPr>
  </w:style>
  <w:style w:type="character" w:customStyle="1" w:styleId="DefaultCar">
    <w:name w:val="Default Car"/>
    <w:link w:val="Default"/>
    <w:locked/>
    <w:rsid w:val="0006554C"/>
    <w:rPr>
      <w:rFonts w:ascii="Arial" w:eastAsia="Times New Roman" w:hAnsi="Arial" w:cs="Arial"/>
      <w:color w:val="000000"/>
      <w:sz w:val="24"/>
      <w:szCs w:val="24"/>
      <w:lang w:val="es-ES" w:eastAsia="es-ES"/>
    </w:rPr>
  </w:style>
  <w:style w:type="paragraph" w:styleId="Listaconvietas2">
    <w:name w:val="List Bullet 2"/>
    <w:basedOn w:val="Normal"/>
    <w:autoRedefine/>
    <w:rsid w:val="0006554C"/>
    <w:pPr>
      <w:numPr>
        <w:numId w:val="26"/>
      </w:numPr>
      <w:suppressAutoHyphens/>
      <w:autoSpaceDN w:val="0"/>
      <w:spacing w:after="0" w:line="240" w:lineRule="auto"/>
      <w:textAlignment w:val="baseline"/>
    </w:pPr>
    <w:rPr>
      <w:rFonts w:ascii="Arial Narrow" w:eastAsia="Times New Roman" w:hAnsi="Arial Narrow" w:cs="Arial"/>
      <w:bCs/>
      <w:iCs/>
      <w:sz w:val="24"/>
      <w:szCs w:val="24"/>
      <w:lang w:val="es" w:eastAsia="es-ES"/>
    </w:rPr>
  </w:style>
  <w:style w:type="paragraph" w:customStyle="1" w:styleId="font9">
    <w:name w:val="font9"/>
    <w:basedOn w:val="Normal"/>
    <w:rsid w:val="0006554C"/>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Predeterminado">
    <w:name w:val="Predeterminado"/>
    <w:rsid w:val="0006554C"/>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val="es-ES_tradnl" w:eastAsia="es-CO"/>
      <w14:textOutline w14:w="0" w14:cap="flat" w14:cmpd="sng" w14:algn="ctr">
        <w14:noFill/>
        <w14:prstDash w14:val="solid"/>
        <w14:bevel/>
      </w14:textOutline>
    </w:rPr>
  </w:style>
  <w:style w:type="character" w:customStyle="1" w:styleId="Mencinsinresolver30">
    <w:name w:val="Mención sin resolver3"/>
    <w:basedOn w:val="Fuentedeprrafopredeter"/>
    <w:uiPriority w:val="99"/>
    <w:semiHidden/>
    <w:unhideWhenUsed/>
    <w:rsid w:val="00057408"/>
    <w:rPr>
      <w:color w:val="605E5C"/>
      <w:shd w:val="clear" w:color="auto" w:fill="E1DFDD"/>
    </w:rPr>
  </w:style>
  <w:style w:type="table" w:customStyle="1" w:styleId="Tablaconcuadrcula1clara2">
    <w:name w:val="Tabla con cuadrícula 1 clara2"/>
    <w:basedOn w:val="Tablanormal"/>
    <w:next w:val="Tablaconcuadrcula1clara"/>
    <w:uiPriority w:val="46"/>
    <w:rsid w:val="008B0B3F"/>
    <w:pPr>
      <w:spacing w:after="0" w:line="240" w:lineRule="auto"/>
    </w:pPr>
    <w:rPr>
      <w:rFonts w:ascii="Aptos" w:eastAsia="Aptos" w:hAnsi="Aptos" w:cs="Times New Roman"/>
      <w:kern w:val="2"/>
      <w14:ligatures w14:val="standardContextual"/>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Tablaconcuadrcula1clara">
    <w:name w:val="Grid Table 1 Light"/>
    <w:basedOn w:val="Tablanormal"/>
    <w:uiPriority w:val="46"/>
    <w:rsid w:val="008B0B3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1625749">
      <w:bodyDiv w:val="1"/>
      <w:marLeft w:val="0"/>
      <w:marRight w:val="0"/>
      <w:marTop w:val="0"/>
      <w:marBottom w:val="0"/>
      <w:divBdr>
        <w:top w:val="none" w:sz="0" w:space="0" w:color="auto"/>
        <w:left w:val="none" w:sz="0" w:space="0" w:color="auto"/>
        <w:bottom w:val="none" w:sz="0" w:space="0" w:color="auto"/>
        <w:right w:val="none" w:sz="0" w:space="0" w:color="auto"/>
      </w:divBdr>
    </w:div>
    <w:div w:id="2135249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326B3-4864-410A-A17A-EF3B90FF9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2888</Words>
  <Characters>15885</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camilo serrano</cp:lastModifiedBy>
  <cp:revision>2</cp:revision>
  <cp:lastPrinted>2018-02-23T14:55:00Z</cp:lastPrinted>
  <dcterms:created xsi:type="dcterms:W3CDTF">2024-11-21T20:12:00Z</dcterms:created>
  <dcterms:modified xsi:type="dcterms:W3CDTF">2024-11-21T20:12:00Z</dcterms:modified>
</cp:coreProperties>
</file>