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FA398" w14:textId="77777777" w:rsidR="001959D9" w:rsidRPr="000032A0" w:rsidRDefault="001959D9" w:rsidP="004D480C">
      <w:pPr>
        <w:spacing w:after="0" w:line="276" w:lineRule="auto"/>
        <w:contextualSpacing/>
        <w:jc w:val="center"/>
        <w:rPr>
          <w:rFonts w:ascii="Arial" w:hAnsi="Arial" w:cs="Arial"/>
          <w:b/>
          <w:color w:val="000000" w:themeColor="text1"/>
          <w:spacing w:val="2"/>
          <w:sz w:val="20"/>
          <w:szCs w:val="20"/>
        </w:rPr>
      </w:pPr>
      <w:r w:rsidRPr="000032A0">
        <w:rPr>
          <w:rFonts w:ascii="Arial" w:hAnsi="Arial" w:cs="Arial"/>
          <w:b/>
          <w:color w:val="000000" w:themeColor="text1"/>
          <w:spacing w:val="2"/>
          <w:sz w:val="20"/>
          <w:szCs w:val="20"/>
        </w:rPr>
        <w:t>PROCESO DE GESTIÓN CONTRACTUAL</w:t>
      </w:r>
    </w:p>
    <w:p w14:paraId="2FE55C85" w14:textId="77777777" w:rsidR="001959D9" w:rsidRPr="000032A0" w:rsidRDefault="001959D9" w:rsidP="004D480C">
      <w:pPr>
        <w:spacing w:after="0" w:line="276" w:lineRule="auto"/>
        <w:contextualSpacing/>
        <w:jc w:val="center"/>
        <w:rPr>
          <w:rFonts w:ascii="Arial" w:hAnsi="Arial" w:cs="Arial"/>
          <w:b/>
          <w:color w:val="000000" w:themeColor="text1"/>
          <w:spacing w:val="2"/>
          <w:sz w:val="20"/>
          <w:szCs w:val="20"/>
        </w:rPr>
      </w:pPr>
    </w:p>
    <w:p w14:paraId="6A18CD01" w14:textId="77777777" w:rsidR="001959D9" w:rsidRPr="000032A0" w:rsidRDefault="001959D9" w:rsidP="004D480C">
      <w:pPr>
        <w:spacing w:after="0" w:line="276" w:lineRule="auto"/>
        <w:contextualSpacing/>
        <w:jc w:val="center"/>
        <w:rPr>
          <w:rFonts w:ascii="Arial" w:hAnsi="Arial" w:cs="Arial"/>
          <w:b/>
          <w:color w:val="000000" w:themeColor="text1"/>
          <w:spacing w:val="2"/>
          <w:sz w:val="20"/>
          <w:szCs w:val="20"/>
        </w:rPr>
      </w:pPr>
      <w:r w:rsidRPr="000032A0">
        <w:rPr>
          <w:rFonts w:ascii="Arial" w:hAnsi="Arial" w:cs="Arial"/>
          <w:b/>
          <w:color w:val="000000" w:themeColor="text1"/>
          <w:spacing w:val="2"/>
          <w:sz w:val="20"/>
          <w:szCs w:val="20"/>
        </w:rPr>
        <w:t>ETAPA CONTRACTUAL</w:t>
      </w:r>
    </w:p>
    <w:p w14:paraId="6D8E26D3" w14:textId="77777777" w:rsidR="001959D9" w:rsidRPr="000032A0" w:rsidRDefault="001959D9" w:rsidP="004D480C">
      <w:pPr>
        <w:spacing w:after="0" w:line="276" w:lineRule="auto"/>
        <w:contextualSpacing/>
        <w:jc w:val="center"/>
        <w:rPr>
          <w:rFonts w:ascii="Arial" w:hAnsi="Arial" w:cs="Arial"/>
          <w:b/>
          <w:color w:val="000000" w:themeColor="text1"/>
          <w:spacing w:val="2"/>
          <w:sz w:val="20"/>
          <w:szCs w:val="20"/>
        </w:rPr>
      </w:pPr>
    </w:p>
    <w:p w14:paraId="07613F2D" w14:textId="547D7F6C" w:rsidR="009F33B0" w:rsidRPr="000032A0" w:rsidRDefault="00C968E6" w:rsidP="004D480C">
      <w:pPr>
        <w:spacing w:after="0" w:line="276" w:lineRule="auto"/>
        <w:contextualSpacing/>
        <w:jc w:val="center"/>
        <w:rPr>
          <w:rFonts w:ascii="Arial" w:hAnsi="Arial" w:cs="Arial"/>
          <w:b/>
          <w:color w:val="000000" w:themeColor="text1"/>
          <w:spacing w:val="2"/>
          <w:sz w:val="20"/>
          <w:szCs w:val="20"/>
        </w:rPr>
      </w:pPr>
      <w:r w:rsidRPr="000032A0">
        <w:rPr>
          <w:rFonts w:ascii="Arial" w:hAnsi="Arial" w:cs="Arial"/>
          <w:b/>
          <w:color w:val="000000" w:themeColor="text1"/>
          <w:spacing w:val="2"/>
          <w:sz w:val="20"/>
          <w:szCs w:val="20"/>
        </w:rPr>
        <w:t xml:space="preserve">FORMATO </w:t>
      </w:r>
    </w:p>
    <w:p w14:paraId="0A5B2BAE" w14:textId="45EB8412" w:rsidR="009F33B0" w:rsidRPr="000032A0" w:rsidRDefault="009F33B0" w:rsidP="008C3D57">
      <w:pPr>
        <w:spacing w:after="0" w:line="276" w:lineRule="auto"/>
        <w:contextualSpacing/>
        <w:jc w:val="center"/>
        <w:rPr>
          <w:rStyle w:val="Nmerodepgina"/>
          <w:rFonts w:ascii="Arial" w:hAnsi="Arial" w:cs="Arial"/>
          <w:b/>
          <w:color w:val="000000" w:themeColor="text1"/>
          <w:sz w:val="20"/>
          <w:szCs w:val="20"/>
        </w:rPr>
      </w:pPr>
      <w:r w:rsidRPr="000032A0">
        <w:rPr>
          <w:rFonts w:ascii="Arial" w:hAnsi="Arial" w:cs="Arial"/>
          <w:b/>
          <w:color w:val="000000" w:themeColor="text1"/>
          <w:spacing w:val="2"/>
          <w:sz w:val="20"/>
          <w:szCs w:val="20"/>
        </w:rPr>
        <w:t>ANEXO</w:t>
      </w:r>
      <w:r w:rsidR="00006984" w:rsidRPr="000032A0">
        <w:rPr>
          <w:rFonts w:ascii="Arial" w:hAnsi="Arial" w:cs="Arial"/>
          <w:b/>
          <w:color w:val="000000" w:themeColor="text1"/>
          <w:spacing w:val="2"/>
          <w:sz w:val="20"/>
          <w:szCs w:val="20"/>
        </w:rPr>
        <w:t xml:space="preserve"> </w:t>
      </w:r>
      <w:r w:rsidRPr="000032A0">
        <w:rPr>
          <w:rFonts w:ascii="Arial" w:hAnsi="Arial" w:cs="Arial"/>
          <w:b/>
          <w:color w:val="000000" w:themeColor="text1"/>
          <w:spacing w:val="2"/>
          <w:sz w:val="20"/>
          <w:szCs w:val="20"/>
        </w:rPr>
        <w:t>ACEPTACIÓN DE OFERTA</w:t>
      </w:r>
      <w:r w:rsidR="008C3D57" w:rsidRPr="000032A0">
        <w:rPr>
          <w:rFonts w:ascii="Arial" w:hAnsi="Arial" w:cs="Arial"/>
          <w:b/>
          <w:color w:val="000000" w:themeColor="text1"/>
          <w:spacing w:val="2"/>
          <w:sz w:val="20"/>
          <w:szCs w:val="20"/>
        </w:rPr>
        <w:t xml:space="preserve"> </w:t>
      </w:r>
      <w:r w:rsidR="001571E1" w:rsidRPr="000032A0">
        <w:rPr>
          <w:rStyle w:val="Nmerodepgina"/>
          <w:rFonts w:ascii="Arial" w:hAnsi="Arial" w:cs="Arial"/>
          <w:b/>
          <w:color w:val="000000" w:themeColor="text1"/>
          <w:sz w:val="20"/>
          <w:szCs w:val="20"/>
        </w:rPr>
        <w:t>No</w:t>
      </w:r>
      <w:r w:rsidR="001571E1" w:rsidRPr="000032A0">
        <w:rPr>
          <w:rFonts w:ascii="Arial" w:hAnsi="Arial" w:cs="Arial"/>
          <w:b/>
          <w:sz w:val="20"/>
          <w:szCs w:val="20"/>
        </w:rPr>
        <w:t xml:space="preserve"> </w:t>
      </w:r>
      <w:r w:rsidR="008D7D0C" w:rsidRPr="008D7D0C">
        <w:rPr>
          <w:rFonts w:ascii="Arial" w:hAnsi="Arial" w:cs="Arial"/>
          <w:b/>
          <w:sz w:val="20"/>
          <w:szCs w:val="20"/>
        </w:rPr>
        <w:t>CO1.PCCNTR.7114416</w:t>
      </w:r>
      <w:r w:rsidR="008D7D0C">
        <w:rPr>
          <w:rFonts w:ascii="Arial" w:hAnsi="Arial" w:cs="Arial"/>
          <w:b/>
          <w:sz w:val="20"/>
          <w:szCs w:val="20"/>
        </w:rPr>
        <w:t xml:space="preserve"> </w:t>
      </w:r>
      <w:r w:rsidR="008354C5" w:rsidRPr="000032A0">
        <w:rPr>
          <w:rStyle w:val="Nmerodepgina"/>
          <w:rFonts w:ascii="Arial" w:hAnsi="Arial" w:cs="Arial"/>
          <w:b/>
          <w:color w:val="000000" w:themeColor="text1"/>
          <w:sz w:val="20"/>
          <w:szCs w:val="20"/>
        </w:rPr>
        <w:t>DE</w:t>
      </w:r>
      <w:r w:rsidRPr="000032A0">
        <w:rPr>
          <w:rStyle w:val="Nmerodepgina"/>
          <w:rFonts w:ascii="Arial" w:hAnsi="Arial" w:cs="Arial"/>
          <w:b/>
          <w:color w:val="000000" w:themeColor="text1"/>
          <w:sz w:val="20"/>
          <w:szCs w:val="20"/>
        </w:rPr>
        <w:t xml:space="preserve"> </w:t>
      </w:r>
      <w:r w:rsidR="004053E5" w:rsidRPr="000032A0">
        <w:rPr>
          <w:rStyle w:val="Nmerodepgina"/>
          <w:rFonts w:ascii="Arial" w:hAnsi="Arial" w:cs="Arial"/>
          <w:b/>
          <w:color w:val="000000" w:themeColor="text1"/>
          <w:sz w:val="20"/>
          <w:szCs w:val="20"/>
        </w:rPr>
        <w:t>20</w:t>
      </w:r>
      <w:r w:rsidR="00006984" w:rsidRPr="000032A0">
        <w:rPr>
          <w:rStyle w:val="Nmerodepgina"/>
          <w:rFonts w:ascii="Arial" w:hAnsi="Arial" w:cs="Arial"/>
          <w:b/>
          <w:color w:val="000000" w:themeColor="text1"/>
          <w:sz w:val="20"/>
          <w:szCs w:val="20"/>
        </w:rPr>
        <w:t>2</w:t>
      </w:r>
      <w:r w:rsidR="003B7FAF" w:rsidRPr="000032A0">
        <w:rPr>
          <w:rStyle w:val="Nmerodepgina"/>
          <w:rFonts w:ascii="Arial" w:hAnsi="Arial" w:cs="Arial"/>
          <w:b/>
          <w:color w:val="000000" w:themeColor="text1"/>
          <w:sz w:val="20"/>
          <w:szCs w:val="20"/>
        </w:rPr>
        <w:t>4</w:t>
      </w:r>
    </w:p>
    <w:p w14:paraId="72FFFBFF" w14:textId="7152A399" w:rsidR="009F33B0" w:rsidRPr="000032A0" w:rsidRDefault="009F33B0" w:rsidP="004D480C">
      <w:pPr>
        <w:pStyle w:val="Encabezado"/>
        <w:tabs>
          <w:tab w:val="clear" w:pos="4252"/>
          <w:tab w:val="clear" w:pos="8504"/>
        </w:tabs>
        <w:spacing w:before="40" w:after="40" w:line="276" w:lineRule="auto"/>
        <w:jc w:val="center"/>
        <w:rPr>
          <w:rStyle w:val="Nmerodepgina"/>
          <w:rFonts w:ascii="Arial" w:hAnsi="Arial" w:cs="Arial"/>
          <w:b/>
          <w:color w:val="000000" w:themeColor="text1"/>
          <w:sz w:val="20"/>
          <w:szCs w:val="20"/>
        </w:rPr>
      </w:pPr>
      <w:r w:rsidRPr="000032A0">
        <w:rPr>
          <w:rStyle w:val="Nmerodepgina"/>
          <w:rFonts w:ascii="Arial" w:hAnsi="Arial" w:cs="Arial"/>
          <w:b/>
          <w:color w:val="000000" w:themeColor="text1"/>
          <w:sz w:val="20"/>
          <w:szCs w:val="20"/>
        </w:rPr>
        <w:t xml:space="preserve">CELEBRADO ENTRE EL SERVICIO NACIONAL DE APRENDIZAJE - SENA </w:t>
      </w:r>
    </w:p>
    <w:p w14:paraId="200E8010" w14:textId="5CD5497A" w:rsidR="001571E1" w:rsidRPr="000032A0" w:rsidRDefault="009F33B0" w:rsidP="001571E1">
      <w:pPr>
        <w:spacing w:after="0" w:line="240" w:lineRule="auto"/>
        <w:jc w:val="center"/>
        <w:rPr>
          <w:rFonts w:ascii="Arial" w:hAnsi="Arial" w:cs="Arial"/>
          <w:b/>
          <w:bCs/>
          <w:color w:val="000000"/>
          <w:sz w:val="20"/>
          <w:szCs w:val="20"/>
          <w:lang w:eastAsia="es-CO"/>
        </w:rPr>
      </w:pPr>
      <w:r w:rsidRPr="000032A0">
        <w:rPr>
          <w:rFonts w:ascii="Arial" w:hAnsi="Arial" w:cs="Arial"/>
          <w:b/>
          <w:color w:val="000000" w:themeColor="text1"/>
          <w:sz w:val="20"/>
          <w:szCs w:val="20"/>
        </w:rPr>
        <w:t>Y</w:t>
      </w:r>
      <w:r w:rsidR="00CD507F" w:rsidRPr="000032A0">
        <w:rPr>
          <w:rFonts w:ascii="Arial" w:hAnsi="Arial" w:cs="Arial"/>
          <w:b/>
          <w:sz w:val="20"/>
          <w:szCs w:val="20"/>
        </w:rPr>
        <w:t xml:space="preserve"> </w:t>
      </w:r>
      <w:r w:rsidR="003A38A4" w:rsidRPr="003A38A4">
        <w:rPr>
          <w:rFonts w:ascii="Arial" w:hAnsi="Arial" w:cs="Arial"/>
          <w:b/>
          <w:bCs/>
          <w:color w:val="000000"/>
          <w:sz w:val="20"/>
          <w:szCs w:val="20"/>
          <w:lang w:eastAsia="es-CO"/>
        </w:rPr>
        <w:t xml:space="preserve">TRANSPORTES CAMABAJA EXPRESS SAS Con NIT 900.926.346-2.  </w:t>
      </w:r>
    </w:p>
    <w:p w14:paraId="09105AEC" w14:textId="77777777" w:rsidR="00972DD0" w:rsidRPr="000032A0" w:rsidRDefault="00972DD0" w:rsidP="001571E1">
      <w:pPr>
        <w:spacing w:after="0" w:line="240" w:lineRule="auto"/>
        <w:jc w:val="center"/>
        <w:rPr>
          <w:rFonts w:ascii="Arial" w:hAnsi="Arial" w:cs="Arial"/>
          <w:b/>
          <w:color w:val="000000" w:themeColor="text1"/>
          <w:sz w:val="20"/>
          <w:szCs w:val="20"/>
          <w:u w:val="single"/>
          <w:lang w:val="es-ES_tradnl"/>
        </w:rPr>
      </w:pPr>
    </w:p>
    <w:p w14:paraId="339DB270" w14:textId="73601324" w:rsidR="00B12A07" w:rsidRDefault="00790511" w:rsidP="00F0342E">
      <w:pPr>
        <w:pStyle w:val="Default"/>
        <w:spacing w:line="276" w:lineRule="auto"/>
        <w:ind w:right="-29"/>
        <w:jc w:val="both"/>
        <w:rPr>
          <w:rStyle w:val="Nmerodepgina"/>
          <w:sz w:val="20"/>
          <w:szCs w:val="20"/>
        </w:rPr>
      </w:pPr>
      <w:r w:rsidRPr="000032A0">
        <w:rPr>
          <w:b/>
          <w:color w:val="000000" w:themeColor="text1"/>
          <w:sz w:val="20"/>
          <w:szCs w:val="20"/>
          <w:u w:val="single"/>
        </w:rPr>
        <w:t>OBJETO</w:t>
      </w:r>
      <w:r w:rsidR="00A91D20" w:rsidRPr="000032A0">
        <w:rPr>
          <w:b/>
          <w:color w:val="000000" w:themeColor="text1"/>
          <w:sz w:val="20"/>
          <w:szCs w:val="20"/>
          <w:u w:val="single"/>
        </w:rPr>
        <w:t xml:space="preserve">: </w:t>
      </w:r>
      <w:r w:rsidR="003A38A4" w:rsidRPr="003A38A4">
        <w:rPr>
          <w:rStyle w:val="Nmerodepgina"/>
          <w:sz w:val="20"/>
          <w:szCs w:val="20"/>
        </w:rPr>
        <w:t>Prestar el servicio de transporte a todo costo de maquina agrícola Landplane desde el Centro de Formación Agroempresarial del SENA ubicado en Aguachica (Cesar) hasta el Centro de Formación Agroindustrial del SENA Regional Huila.</w:t>
      </w:r>
    </w:p>
    <w:p w14:paraId="5122FE32" w14:textId="77777777" w:rsidR="007D5A9D" w:rsidRPr="000032A0" w:rsidRDefault="007D5A9D" w:rsidP="00F0342E">
      <w:pPr>
        <w:pStyle w:val="Default"/>
        <w:spacing w:line="276" w:lineRule="auto"/>
        <w:ind w:right="-29"/>
        <w:jc w:val="both"/>
        <w:rPr>
          <w:color w:val="000000" w:themeColor="text1"/>
          <w:sz w:val="20"/>
          <w:szCs w:val="20"/>
          <w:lang w:val="es-CO"/>
        </w:rPr>
      </w:pPr>
    </w:p>
    <w:p w14:paraId="32408DF4" w14:textId="2242C2FA" w:rsidR="00790511" w:rsidRPr="000032A0" w:rsidRDefault="00790511">
      <w:pPr>
        <w:pStyle w:val="Default"/>
        <w:spacing w:line="276" w:lineRule="auto"/>
        <w:ind w:right="-29"/>
        <w:jc w:val="both"/>
        <w:rPr>
          <w:color w:val="000000" w:themeColor="text1"/>
          <w:sz w:val="20"/>
          <w:szCs w:val="20"/>
        </w:rPr>
      </w:pPr>
      <w:r w:rsidRPr="000032A0">
        <w:rPr>
          <w:b/>
          <w:color w:val="000000" w:themeColor="text1"/>
          <w:sz w:val="20"/>
          <w:szCs w:val="20"/>
          <w:u w:val="single"/>
        </w:rPr>
        <w:t>FORMA DE PAGO:</w:t>
      </w:r>
      <w:r w:rsidRPr="000032A0">
        <w:rPr>
          <w:color w:val="000000" w:themeColor="text1"/>
          <w:sz w:val="20"/>
          <w:szCs w:val="20"/>
        </w:rPr>
        <w:t xml:space="preserve"> </w:t>
      </w:r>
    </w:p>
    <w:p w14:paraId="7192A919" w14:textId="074A26C8" w:rsidR="00790511" w:rsidRPr="000032A0" w:rsidRDefault="00790511">
      <w:pPr>
        <w:pStyle w:val="Textoindependiente"/>
        <w:spacing w:line="276" w:lineRule="auto"/>
        <w:jc w:val="both"/>
        <w:rPr>
          <w:rFonts w:ascii="Arial" w:hAnsi="Arial" w:cs="Arial"/>
          <w:color w:val="000000" w:themeColor="text1"/>
          <w:sz w:val="20"/>
          <w:szCs w:val="20"/>
          <w:lang w:eastAsia="es-CO"/>
        </w:rPr>
      </w:pPr>
      <w:r w:rsidRPr="000032A0">
        <w:rPr>
          <w:rFonts w:ascii="Arial" w:hAnsi="Arial" w:cs="Arial"/>
          <w:color w:val="000000" w:themeColor="text1"/>
          <w:sz w:val="20"/>
          <w:szCs w:val="20"/>
          <w:lang w:eastAsia="es-CO"/>
        </w:rPr>
        <w:t xml:space="preserve">El Servicio Nacional de Aprendizaje SENA, se compromete a pagar el valor del contrato subordinado a las apropiaciones que del mismo se hagan del presupuesto de la siguiente manera: </w:t>
      </w:r>
    </w:p>
    <w:p w14:paraId="3298E587" w14:textId="77777777" w:rsidR="003A38A4" w:rsidRPr="009C04FA" w:rsidRDefault="003A38A4" w:rsidP="003A38A4">
      <w:pPr>
        <w:tabs>
          <w:tab w:val="left" w:pos="1980"/>
        </w:tabs>
        <w:spacing w:after="0" w:line="240" w:lineRule="auto"/>
        <w:jc w:val="both"/>
        <w:rPr>
          <w:rFonts w:ascii="Arial" w:hAnsi="Arial" w:cs="Arial"/>
          <w:sz w:val="20"/>
          <w:szCs w:val="20"/>
        </w:rPr>
      </w:pPr>
      <w:r w:rsidRPr="009C04FA">
        <w:rPr>
          <w:rFonts w:ascii="Arial" w:hAnsi="Arial" w:cs="Arial"/>
          <w:sz w:val="20"/>
          <w:szCs w:val="20"/>
        </w:rPr>
        <w:t>EL SENA cancelará al CONTRATISTA el valor del contrato, en un solo pago, de acuerdo con la naturaleza es la prestación de los servicios dentro de los treinta (30) días siguientes a la radicación de la cuenta de cobro o factura que cumpla con todos los requisitos legales, a la cual se deberán anexar los siguientes documentos, sin los cuales no se dará trámite al pago: a) Factura electrónica; b) Certificación suscrita por el Supervisor del contrato en la que consta que se ha recibido a satisfacción el objeto, obligaciones especificaciones técnicas y demás del contrato; c) Certificación del Pago de Aportes Parafiscales, Seguridad Social y certificación de contratación de aprendices, esto en cumplimiento de la Ley 789 de 2002 y el artículo 23 de la ley 1150 de 2007. El SENA efectuará al CONTRATISTA las retenciones que en materia tributaria que tenga establecida la Ley y respecto de las cuales sea su obligación efectuar la retención. En los demás casos, el contratista deberá cumplir con el pago de los impuestos, tasas o contribuciones que se deriven de la presente contratación.</w:t>
      </w:r>
    </w:p>
    <w:p w14:paraId="2EAA3925" w14:textId="77777777" w:rsidR="003A38A4" w:rsidRPr="009C04FA" w:rsidRDefault="003A38A4" w:rsidP="003A38A4">
      <w:pPr>
        <w:tabs>
          <w:tab w:val="left" w:pos="1980"/>
        </w:tabs>
        <w:spacing w:after="0" w:line="240" w:lineRule="auto"/>
        <w:jc w:val="both"/>
        <w:rPr>
          <w:rFonts w:ascii="Arial" w:hAnsi="Arial" w:cs="Arial"/>
          <w:sz w:val="20"/>
          <w:szCs w:val="20"/>
        </w:rPr>
      </w:pPr>
      <w:r w:rsidRPr="009C04FA">
        <w:rPr>
          <w:rFonts w:ascii="Arial" w:hAnsi="Arial" w:cs="Arial"/>
          <w:b/>
          <w:bCs/>
          <w:sz w:val="20"/>
          <w:szCs w:val="20"/>
          <w:u w:val="single"/>
        </w:rPr>
        <w:t>NOTA 1</w:t>
      </w:r>
      <w:r w:rsidRPr="009C04FA">
        <w:rPr>
          <w:rFonts w:ascii="Arial" w:hAnsi="Arial" w:cs="Arial"/>
          <w:sz w:val="20"/>
          <w:szCs w:val="20"/>
        </w:rPr>
        <w:t>: El pago de este contrato está sujeto a la disponibilidad del PAC y el valor del servicio efectivamente prestado, el cual puede variar, sin perjuicio de lo indicado.</w:t>
      </w:r>
    </w:p>
    <w:p w14:paraId="535F16C2" w14:textId="77777777" w:rsidR="003A38A4" w:rsidRPr="009C04FA" w:rsidRDefault="003A38A4" w:rsidP="003A38A4">
      <w:pPr>
        <w:tabs>
          <w:tab w:val="left" w:pos="1980"/>
        </w:tabs>
        <w:spacing w:after="0" w:line="240" w:lineRule="auto"/>
        <w:jc w:val="both"/>
        <w:rPr>
          <w:rFonts w:ascii="Arial" w:hAnsi="Arial" w:cs="Arial"/>
          <w:sz w:val="20"/>
          <w:szCs w:val="20"/>
        </w:rPr>
      </w:pPr>
      <w:r w:rsidRPr="009C04FA">
        <w:rPr>
          <w:rFonts w:ascii="Arial" w:hAnsi="Arial" w:cs="Arial"/>
          <w:b/>
          <w:bCs/>
          <w:sz w:val="20"/>
          <w:szCs w:val="20"/>
          <w:u w:val="single"/>
        </w:rPr>
        <w:t>NOTA 2</w:t>
      </w:r>
      <w:r w:rsidRPr="009C04FA">
        <w:rPr>
          <w:rFonts w:ascii="Arial" w:hAnsi="Arial" w:cs="Arial"/>
          <w:sz w:val="20"/>
          <w:szCs w:val="20"/>
        </w:rPr>
        <w:t>: El SENA no desembolsará anticipo o pago anticipado en el presente contrato.</w:t>
      </w:r>
    </w:p>
    <w:p w14:paraId="01F8F3E9" w14:textId="77777777" w:rsidR="003A38A4" w:rsidRPr="009C04FA" w:rsidRDefault="003A38A4" w:rsidP="003A38A4">
      <w:pPr>
        <w:tabs>
          <w:tab w:val="left" w:pos="1980"/>
        </w:tabs>
        <w:spacing w:after="0" w:line="240" w:lineRule="auto"/>
        <w:jc w:val="both"/>
        <w:rPr>
          <w:rFonts w:ascii="Arial" w:hAnsi="Arial" w:cs="Arial"/>
          <w:sz w:val="20"/>
          <w:szCs w:val="20"/>
        </w:rPr>
      </w:pPr>
      <w:r w:rsidRPr="009C04FA">
        <w:rPr>
          <w:rFonts w:ascii="Arial" w:hAnsi="Arial" w:cs="Arial"/>
          <w:b/>
          <w:bCs/>
          <w:sz w:val="20"/>
          <w:szCs w:val="20"/>
          <w:u w:val="single"/>
        </w:rPr>
        <w:t>NOTA 3</w:t>
      </w:r>
      <w:r w:rsidRPr="009C04FA">
        <w:rPr>
          <w:rFonts w:ascii="Arial" w:hAnsi="Arial" w:cs="Arial"/>
          <w:sz w:val="20"/>
          <w:szCs w:val="20"/>
        </w:rPr>
        <w:t>: La Entidad a través de la supervisión, informará al contratista sobre los requisitos para que realicen el cargue de informes y facturación mediante la plataforma transaccional SECOP II, de conformidad con lo estipulado en las Circulares SENA N°01-3-2020-000054 y N°01-3-2020-000065 de 2020 en donde debe conformar tres archivos de la siguiente manera:</w:t>
      </w:r>
    </w:p>
    <w:p w14:paraId="46B1E68B" w14:textId="77777777" w:rsidR="003A38A4" w:rsidRPr="009C04FA" w:rsidRDefault="003A38A4" w:rsidP="003A38A4">
      <w:pPr>
        <w:tabs>
          <w:tab w:val="left" w:pos="1980"/>
        </w:tabs>
        <w:spacing w:after="0" w:line="240" w:lineRule="auto"/>
        <w:jc w:val="both"/>
        <w:rPr>
          <w:rFonts w:ascii="Arial" w:hAnsi="Arial" w:cs="Arial"/>
          <w:sz w:val="20"/>
          <w:szCs w:val="20"/>
        </w:rPr>
      </w:pPr>
      <w:r w:rsidRPr="009C04FA">
        <w:rPr>
          <w:rFonts w:ascii="Arial" w:hAnsi="Arial" w:cs="Arial"/>
          <w:sz w:val="20"/>
          <w:szCs w:val="20"/>
        </w:rPr>
        <w:t>2) GESTION CONTRACTUAL: GC_NIT_ RP_MES_AÑO.PDF</w:t>
      </w:r>
    </w:p>
    <w:p w14:paraId="31E6457B" w14:textId="77777777" w:rsidR="003A38A4" w:rsidRPr="009C04FA" w:rsidRDefault="003A38A4" w:rsidP="003A38A4">
      <w:pPr>
        <w:tabs>
          <w:tab w:val="left" w:pos="1980"/>
        </w:tabs>
        <w:spacing w:after="0" w:line="240" w:lineRule="auto"/>
        <w:jc w:val="both"/>
        <w:rPr>
          <w:rFonts w:ascii="Arial" w:hAnsi="Arial" w:cs="Arial"/>
          <w:sz w:val="20"/>
          <w:szCs w:val="20"/>
        </w:rPr>
      </w:pPr>
      <w:r w:rsidRPr="009C04FA">
        <w:rPr>
          <w:rFonts w:ascii="Arial" w:hAnsi="Arial" w:cs="Arial"/>
          <w:sz w:val="20"/>
          <w:szCs w:val="20"/>
        </w:rPr>
        <w:t>3) FACTURA ELECTRÓNICA: FV_No. de Factura_ NIT_ RP_MES_AÑO.PDF</w:t>
      </w:r>
    </w:p>
    <w:p w14:paraId="5DA7EC9D" w14:textId="0F61B638" w:rsidR="007D5A9D" w:rsidRPr="000032A0" w:rsidRDefault="003A38A4" w:rsidP="003A38A4">
      <w:pPr>
        <w:pStyle w:val="Default"/>
        <w:spacing w:line="276" w:lineRule="auto"/>
        <w:jc w:val="both"/>
        <w:rPr>
          <w:b/>
          <w:color w:val="000000" w:themeColor="text1"/>
          <w:sz w:val="20"/>
          <w:szCs w:val="20"/>
          <w:u w:val="single"/>
        </w:rPr>
      </w:pPr>
      <w:r w:rsidRPr="009C04FA">
        <w:rPr>
          <w:b/>
          <w:bCs/>
          <w:sz w:val="20"/>
          <w:szCs w:val="20"/>
          <w:u w:val="single"/>
        </w:rPr>
        <w:t>NOTA 4:</w:t>
      </w:r>
      <w:r w:rsidRPr="009C04FA">
        <w:rPr>
          <w:sz w:val="20"/>
          <w:szCs w:val="20"/>
        </w:rPr>
        <w:t xml:space="preserve"> El contratista deberá presentar la factura electrónica teniendo en cuenta lo establecido por el Ministerio de Hacienda y Crédito Público para las Entidades Estatales en las Circulares No. 016 del 09 de marzo; No. 020 del 12 de abril y No. 021 del 19 de abril de 2021 y Circulares SENA No. 3-2012-000055 del 07 de abril y No. 3-2021-000182 del 28 de septiembre 2021 y la Circular SENA No 3-2024-00019 del 25 de enero de 2024 Nuevos lineamientos y requisitos para la recepción de facturación electrónica expedida por contratistas y proveedores.</w:t>
      </w:r>
    </w:p>
    <w:p w14:paraId="173289FC" w14:textId="77777777" w:rsidR="003A38A4" w:rsidRDefault="003A38A4">
      <w:pPr>
        <w:pStyle w:val="Default"/>
        <w:spacing w:line="276" w:lineRule="auto"/>
        <w:jc w:val="both"/>
        <w:rPr>
          <w:b/>
          <w:color w:val="000000" w:themeColor="text1"/>
          <w:sz w:val="20"/>
          <w:szCs w:val="20"/>
          <w:u w:val="single"/>
        </w:rPr>
      </w:pPr>
    </w:p>
    <w:p w14:paraId="730EBD52" w14:textId="329848ED" w:rsidR="00790511" w:rsidRPr="000032A0" w:rsidRDefault="00790511">
      <w:pPr>
        <w:pStyle w:val="Default"/>
        <w:spacing w:line="276" w:lineRule="auto"/>
        <w:jc w:val="both"/>
        <w:rPr>
          <w:b/>
          <w:color w:val="000000" w:themeColor="text1"/>
          <w:sz w:val="20"/>
          <w:szCs w:val="20"/>
          <w:u w:val="single"/>
        </w:rPr>
      </w:pPr>
      <w:r w:rsidRPr="000032A0">
        <w:rPr>
          <w:b/>
          <w:color w:val="000000" w:themeColor="text1"/>
          <w:sz w:val="20"/>
          <w:szCs w:val="20"/>
          <w:u w:val="single"/>
        </w:rPr>
        <w:lastRenderedPageBreak/>
        <w:t xml:space="preserve">OBLIGACIONES: </w:t>
      </w:r>
    </w:p>
    <w:p w14:paraId="72A161EF" w14:textId="77777777" w:rsidR="00E5621A" w:rsidRPr="000032A0" w:rsidRDefault="00E5621A" w:rsidP="004D480C">
      <w:pPr>
        <w:autoSpaceDE w:val="0"/>
        <w:autoSpaceDN w:val="0"/>
        <w:adjustRightInd w:val="0"/>
        <w:spacing w:after="0" w:line="276" w:lineRule="auto"/>
        <w:rPr>
          <w:rFonts w:ascii="Arial" w:eastAsiaTheme="minorEastAsia" w:hAnsi="Arial" w:cs="Arial"/>
          <w:color w:val="000000" w:themeColor="text1"/>
          <w:sz w:val="20"/>
          <w:szCs w:val="20"/>
          <w:lang w:eastAsia="es-ES"/>
        </w:rPr>
      </w:pPr>
    </w:p>
    <w:p w14:paraId="34370CAE" w14:textId="77777777" w:rsidR="00E5621A" w:rsidRPr="000032A0" w:rsidRDefault="00E5621A" w:rsidP="004D480C">
      <w:pPr>
        <w:autoSpaceDE w:val="0"/>
        <w:autoSpaceDN w:val="0"/>
        <w:adjustRightInd w:val="0"/>
        <w:spacing w:after="0" w:line="276" w:lineRule="auto"/>
        <w:rPr>
          <w:rFonts w:ascii="Arial" w:eastAsiaTheme="minorEastAsia" w:hAnsi="Arial" w:cs="Arial"/>
          <w:b/>
          <w:bCs/>
          <w:color w:val="000000" w:themeColor="text1"/>
          <w:sz w:val="20"/>
          <w:szCs w:val="20"/>
          <w:lang w:eastAsia="es-ES"/>
        </w:rPr>
      </w:pPr>
      <w:r w:rsidRPr="000032A0">
        <w:rPr>
          <w:rFonts w:ascii="Arial" w:eastAsiaTheme="minorEastAsia" w:hAnsi="Arial" w:cs="Arial"/>
          <w:b/>
          <w:bCs/>
          <w:color w:val="000000" w:themeColor="text1"/>
          <w:sz w:val="20"/>
          <w:szCs w:val="20"/>
          <w:lang w:eastAsia="es-ES"/>
        </w:rPr>
        <w:t xml:space="preserve">Obligaciones Generales del Contratista: </w:t>
      </w:r>
    </w:p>
    <w:p w14:paraId="02969914" w14:textId="469AFB53" w:rsidR="007F4504" w:rsidRPr="000032A0" w:rsidRDefault="007F4504" w:rsidP="007F4504">
      <w:pPr>
        <w:pStyle w:val="Default"/>
        <w:spacing w:line="276" w:lineRule="auto"/>
        <w:ind w:left="426" w:hanging="426"/>
        <w:jc w:val="both"/>
        <w:rPr>
          <w:color w:val="000000" w:themeColor="text1"/>
          <w:sz w:val="20"/>
          <w:szCs w:val="20"/>
        </w:rPr>
      </w:pPr>
      <w:r w:rsidRPr="000032A0">
        <w:rPr>
          <w:color w:val="000000" w:themeColor="text1"/>
          <w:sz w:val="20"/>
          <w:szCs w:val="20"/>
        </w:rPr>
        <w:t xml:space="preserve">Todas aquellas obligaciones inherentes al contrato y necesarias para la correcta ejecución del objeto </w:t>
      </w:r>
      <w:r w:rsidR="00802ABC" w:rsidRPr="000032A0">
        <w:rPr>
          <w:color w:val="000000" w:themeColor="text1"/>
          <w:sz w:val="20"/>
          <w:szCs w:val="20"/>
        </w:rPr>
        <w:t>de este</w:t>
      </w:r>
      <w:r w:rsidRPr="000032A0">
        <w:rPr>
          <w:color w:val="000000" w:themeColor="text1"/>
          <w:sz w:val="20"/>
          <w:szCs w:val="20"/>
        </w:rPr>
        <w:t>, tales como:</w:t>
      </w:r>
    </w:p>
    <w:p w14:paraId="75BE60F3" w14:textId="77777777" w:rsidR="00CC5096" w:rsidRPr="000032A0" w:rsidRDefault="00CC5096" w:rsidP="00695853">
      <w:pPr>
        <w:spacing w:after="0" w:line="240" w:lineRule="auto"/>
        <w:ind w:left="720"/>
        <w:contextualSpacing/>
        <w:jc w:val="both"/>
        <w:rPr>
          <w:rFonts w:ascii="Arial" w:hAnsi="Arial" w:cs="Arial"/>
          <w:b/>
          <w:color w:val="FF0000"/>
          <w:sz w:val="20"/>
          <w:szCs w:val="20"/>
        </w:rPr>
      </w:pPr>
    </w:p>
    <w:p w14:paraId="06C0D7BB" w14:textId="71F8000F" w:rsidR="00A91D20" w:rsidRDefault="00CC5096" w:rsidP="00A91D20">
      <w:pPr>
        <w:spacing w:after="0" w:line="240" w:lineRule="auto"/>
        <w:jc w:val="both"/>
        <w:rPr>
          <w:rFonts w:ascii="Arial" w:hAnsi="Arial" w:cs="Arial"/>
          <w:b/>
          <w:sz w:val="20"/>
          <w:szCs w:val="20"/>
        </w:rPr>
      </w:pPr>
      <w:bookmarkStart w:id="0" w:name="_Hlk147386056"/>
      <w:r w:rsidRPr="000032A0">
        <w:rPr>
          <w:rFonts w:ascii="Arial" w:hAnsi="Arial" w:cs="Arial"/>
          <w:b/>
          <w:sz w:val="20"/>
          <w:szCs w:val="20"/>
        </w:rPr>
        <w:t xml:space="preserve">           </w:t>
      </w:r>
      <w:bookmarkEnd w:id="0"/>
      <w:r w:rsidR="00A91D20" w:rsidRPr="000032A0">
        <w:rPr>
          <w:rFonts w:ascii="Arial" w:hAnsi="Arial" w:cs="Arial"/>
          <w:b/>
          <w:sz w:val="20"/>
          <w:szCs w:val="20"/>
        </w:rPr>
        <w:t>OBLIGACIONES DEL CONTRATISTA</w:t>
      </w:r>
    </w:p>
    <w:p w14:paraId="79E3A5ED" w14:textId="77777777" w:rsidR="007D5A9D" w:rsidRPr="000032A0" w:rsidRDefault="007D5A9D" w:rsidP="00A91D20">
      <w:pPr>
        <w:spacing w:after="0" w:line="240" w:lineRule="auto"/>
        <w:jc w:val="both"/>
        <w:rPr>
          <w:rFonts w:ascii="Arial" w:hAnsi="Arial" w:cs="Arial"/>
          <w:b/>
          <w:sz w:val="20"/>
          <w:szCs w:val="20"/>
        </w:rPr>
      </w:pPr>
    </w:p>
    <w:p w14:paraId="5A64FD07"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Acatar la Constitución Política, la ley y las demás disposiciones pertinentes.</w:t>
      </w:r>
    </w:p>
    <w:p w14:paraId="6F4BD18D"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Ejecutar el objeto del contrato en las condiciones de calidad, oportunidad, y obligaciones definidas en los documentos del proceso de contratación.</w:t>
      </w:r>
    </w:p>
    <w:p w14:paraId="4AB31086"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Cumplir con las especificaciones técnicas del objeto presentadas en la oferta.</w:t>
      </w:r>
    </w:p>
    <w:p w14:paraId="528DB9B9"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Dar a conocer al SENA cualquier reclamación, petición, orden o similar de terceros que indirecta o directamente pueda tener algún efecto sobre la ejecución del contrato o sobre sus obligaciones.</w:t>
      </w:r>
    </w:p>
    <w:p w14:paraId="221ACE44"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Obrar con lealtad y buena fe en el desarrollo del contrato.</w:t>
      </w:r>
    </w:p>
    <w:p w14:paraId="7967DB4B"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Cumplir las obligaciones con el Sistema de Seguridad Social Integral y presentar los documentos respectivos que así lo acrediten, conforme lo establecido por el artículo 50 de la Ley 789 de 2002, las Leyes 828 de 2003, 1122 de 2007 y 1562 de 2012, los Decretos 1703 de 2002 y 510 de 2003, el artículo 23 de la Ley 1150 de 2007, la Ley 1562 de 2012 y las demás normas que las adicionen, complementen o modifiquen.</w:t>
      </w:r>
    </w:p>
    <w:p w14:paraId="2054CF39"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Dar cumplimiento de las obligaciones del sistema de seguridad social (salud, pensión y riesgos laborales), así como al SG-SST y demás normas aplicables, y presentar los documentos respectivos que acrediten todos los anteriores.</w:t>
      </w:r>
    </w:p>
    <w:p w14:paraId="709E84A9"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 xml:space="preserve">Constituir las garantías pactadas en el contrato dentro de los tres (3) días hábiles siguientes a la fecha en que se le entregue la copia del contrato y las instrucciones para su legalización. </w:t>
      </w:r>
    </w:p>
    <w:p w14:paraId="0C544820"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 xml:space="preserve">Mantener vigente las garantías exigidas por el tiempo pactado en el contrato, así como de las modificaciones que se presenten en la ejecución de este. </w:t>
      </w:r>
    </w:p>
    <w:p w14:paraId="185FA980"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Acatar las recomendaciones que le imparta la Entidad durante el desarrollo del contrato y, de manera general, obrar con lealtad y buena fe en las distintas etapas contractuales.</w:t>
      </w:r>
    </w:p>
    <w:p w14:paraId="28F65DFB"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Reportar al supervisor del contrato, de manera inmediata, cualquier novedad o anomalía que afecte la ejecución del contrato.</w:t>
      </w:r>
    </w:p>
    <w:p w14:paraId="0E802ECB"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 xml:space="preserve">Guardar total reserva de la información que conozca en desarrollo de sus actividades. Esta información es de propiedad del SENA y sólo podrá ser divulgada por expreso requerimiento de autoridad competente, es decir guardar la confidencialidad de toda información que le sea entregada y que se encuentre bajo su custodia, o que por cualquier otra circunstancia deba conocer o manipular, y responder patrimonialmente por los perjuicios de su divulgación y/o utilización indebida que, por sí, o por un tercero, cause a la administración o a un tercero. </w:t>
      </w:r>
    </w:p>
    <w:p w14:paraId="668FD598" w14:textId="77777777" w:rsidR="003A38A4" w:rsidRPr="009C04FA"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 xml:space="preserve">Atender las observaciones, solicitudes y sugerencias que formule el supervisor del contrato y realizar los ajustes a que haya lugar. </w:t>
      </w:r>
    </w:p>
    <w:p w14:paraId="37021CBC" w14:textId="77777777" w:rsidR="003A38A4" w:rsidRPr="00433E82" w:rsidRDefault="003A38A4" w:rsidP="003A38A4">
      <w:pPr>
        <w:pStyle w:val="Prrafodelista"/>
        <w:numPr>
          <w:ilvl w:val="0"/>
          <w:numId w:val="7"/>
        </w:numPr>
        <w:spacing w:after="0" w:line="240" w:lineRule="auto"/>
        <w:jc w:val="both"/>
        <w:rPr>
          <w:rFonts w:ascii="Arial" w:hAnsi="Arial" w:cs="Arial"/>
          <w:bCs/>
          <w:sz w:val="20"/>
          <w:szCs w:val="20"/>
        </w:rPr>
      </w:pPr>
      <w:r w:rsidRPr="009C04FA">
        <w:rPr>
          <w:rFonts w:ascii="Arial" w:hAnsi="Arial" w:cs="Arial"/>
          <w:bCs/>
          <w:sz w:val="20"/>
          <w:szCs w:val="20"/>
        </w:rPr>
        <w:t xml:space="preserve">Responder ante las autoridades competentes por los actos u omisiones que ejecute en </w:t>
      </w:r>
      <w:r w:rsidRPr="00433E82">
        <w:rPr>
          <w:rFonts w:ascii="Arial" w:hAnsi="Arial" w:cs="Arial"/>
          <w:bCs/>
          <w:sz w:val="20"/>
          <w:szCs w:val="20"/>
        </w:rPr>
        <w:t xml:space="preserve">desarrollo del contrato, cuando en ellos se cause perjuicio a la entidad o a terceros en los términos del artículo 52 de la Ley 80 de 1993. </w:t>
      </w:r>
    </w:p>
    <w:p w14:paraId="67151D14" w14:textId="77777777" w:rsidR="003A38A4" w:rsidRPr="00433E82" w:rsidRDefault="003A38A4" w:rsidP="003A38A4">
      <w:pPr>
        <w:pStyle w:val="Prrafodelista"/>
        <w:numPr>
          <w:ilvl w:val="0"/>
          <w:numId w:val="7"/>
        </w:numPr>
        <w:spacing w:after="0" w:line="240" w:lineRule="auto"/>
        <w:jc w:val="both"/>
        <w:rPr>
          <w:rFonts w:ascii="Arial" w:hAnsi="Arial" w:cs="Arial"/>
          <w:bCs/>
          <w:sz w:val="20"/>
          <w:szCs w:val="20"/>
        </w:rPr>
      </w:pPr>
      <w:r w:rsidRPr="00433E82">
        <w:rPr>
          <w:rFonts w:ascii="Arial" w:hAnsi="Arial" w:cs="Arial"/>
          <w:bCs/>
          <w:sz w:val="20"/>
          <w:szCs w:val="20"/>
        </w:rPr>
        <w:t xml:space="preserve">Reparar los daños e indemnizar los perjuicios que cause a SENA por el incumplimiento del contrato. </w:t>
      </w:r>
    </w:p>
    <w:p w14:paraId="30097EBB" w14:textId="77777777" w:rsidR="003A38A4" w:rsidRPr="00433E82" w:rsidRDefault="003A38A4" w:rsidP="003A38A4">
      <w:pPr>
        <w:pStyle w:val="Prrafodelista"/>
        <w:numPr>
          <w:ilvl w:val="0"/>
          <w:numId w:val="7"/>
        </w:numPr>
        <w:spacing w:after="0" w:line="240" w:lineRule="auto"/>
        <w:jc w:val="both"/>
        <w:rPr>
          <w:rFonts w:ascii="Arial" w:hAnsi="Arial" w:cs="Arial"/>
          <w:bCs/>
          <w:sz w:val="20"/>
          <w:szCs w:val="20"/>
        </w:rPr>
      </w:pPr>
      <w:r w:rsidRPr="00433E82">
        <w:rPr>
          <w:rFonts w:ascii="Arial" w:hAnsi="Arial" w:cs="Arial"/>
          <w:bCs/>
          <w:sz w:val="20"/>
          <w:szCs w:val="20"/>
        </w:rPr>
        <w:lastRenderedPageBreak/>
        <w:t>Ejecutar el objeto del contrato en los plazos establecidos, bajo las condiciones económicas, técnicas y financieras de acuerdo con lo manifestado en el presente documento y la propuesta presentada por el contratista.</w:t>
      </w:r>
    </w:p>
    <w:p w14:paraId="774F8613" w14:textId="77777777" w:rsidR="003A38A4" w:rsidRPr="00433E82" w:rsidRDefault="003A38A4" w:rsidP="003A38A4">
      <w:pPr>
        <w:pStyle w:val="Prrafodelista"/>
        <w:numPr>
          <w:ilvl w:val="0"/>
          <w:numId w:val="7"/>
        </w:numPr>
        <w:spacing w:after="0" w:line="240" w:lineRule="auto"/>
        <w:jc w:val="both"/>
        <w:rPr>
          <w:rFonts w:ascii="Arial" w:hAnsi="Arial" w:cs="Arial"/>
          <w:bCs/>
          <w:sz w:val="20"/>
          <w:szCs w:val="20"/>
        </w:rPr>
      </w:pPr>
      <w:r w:rsidRPr="00433E82">
        <w:rPr>
          <w:rFonts w:ascii="Arial" w:hAnsi="Arial" w:cs="Arial"/>
          <w:bCs/>
          <w:sz w:val="20"/>
          <w:szCs w:val="20"/>
        </w:rPr>
        <w:t xml:space="preserve">Ejecutar el objeto contratado de manera autónoma e independiente, de acuerdo con lo estipulado en la necesidad de contratación y en la propuesta, documentos que hacen parte integral del presente documento. </w:t>
      </w:r>
    </w:p>
    <w:p w14:paraId="40D7854F" w14:textId="77777777" w:rsidR="003A38A4" w:rsidRPr="00433E82" w:rsidRDefault="003A38A4" w:rsidP="003A38A4">
      <w:pPr>
        <w:pStyle w:val="Prrafodelista"/>
        <w:numPr>
          <w:ilvl w:val="0"/>
          <w:numId w:val="7"/>
        </w:numPr>
        <w:spacing w:after="0" w:line="240" w:lineRule="auto"/>
        <w:jc w:val="both"/>
        <w:rPr>
          <w:rFonts w:ascii="Arial" w:hAnsi="Arial" w:cs="Arial"/>
          <w:bCs/>
          <w:sz w:val="20"/>
          <w:szCs w:val="20"/>
        </w:rPr>
      </w:pPr>
      <w:r w:rsidRPr="00433E82">
        <w:rPr>
          <w:rFonts w:ascii="Arial" w:hAnsi="Arial" w:cs="Arial"/>
          <w:bCs/>
          <w:sz w:val="20"/>
          <w:szCs w:val="20"/>
        </w:rPr>
        <w:t>El contratista deberá mantener vigente los documentos como: revisión técnico-mecánica, SOAT, tarjeta de propiedad, tarjeta de operación y póliza responsabilidad civil de contractual y extracontractual. El SENA se reservará el derecho de solicitarlos en el momento en que lo considere conveniente.</w:t>
      </w:r>
    </w:p>
    <w:p w14:paraId="2721EBA9" w14:textId="77777777" w:rsidR="003A38A4" w:rsidRPr="00433E82" w:rsidRDefault="003A38A4" w:rsidP="003A38A4">
      <w:pPr>
        <w:pStyle w:val="Prrafodelista"/>
        <w:numPr>
          <w:ilvl w:val="0"/>
          <w:numId w:val="7"/>
        </w:numPr>
        <w:spacing w:after="0" w:line="240" w:lineRule="auto"/>
        <w:jc w:val="both"/>
        <w:rPr>
          <w:rFonts w:ascii="Arial" w:hAnsi="Arial" w:cs="Arial"/>
          <w:b/>
          <w:sz w:val="20"/>
          <w:szCs w:val="20"/>
        </w:rPr>
      </w:pPr>
      <w:r w:rsidRPr="00433E82">
        <w:rPr>
          <w:rFonts w:ascii="Arial" w:hAnsi="Arial" w:cs="Arial"/>
          <w:bCs/>
          <w:sz w:val="20"/>
          <w:szCs w:val="20"/>
        </w:rPr>
        <w:t>Las demás que se estimen de acuerdo con la naturaleza de la contratación</w:t>
      </w:r>
      <w:r w:rsidRPr="00433E82">
        <w:rPr>
          <w:rFonts w:ascii="Arial" w:hAnsi="Arial" w:cs="Arial"/>
          <w:b/>
          <w:sz w:val="20"/>
          <w:szCs w:val="20"/>
        </w:rPr>
        <w:t>.</w:t>
      </w:r>
    </w:p>
    <w:p w14:paraId="5B5A8291" w14:textId="77777777" w:rsidR="003A38A4" w:rsidRPr="00433E82" w:rsidRDefault="003A38A4" w:rsidP="003A38A4">
      <w:pPr>
        <w:pStyle w:val="Prrafodelista"/>
        <w:spacing w:after="0" w:line="240" w:lineRule="auto"/>
        <w:ind w:left="1080"/>
        <w:jc w:val="both"/>
        <w:rPr>
          <w:rFonts w:ascii="Arial" w:hAnsi="Arial" w:cs="Arial"/>
          <w:b/>
          <w:sz w:val="20"/>
          <w:szCs w:val="20"/>
        </w:rPr>
      </w:pPr>
    </w:p>
    <w:p w14:paraId="3A4FDC27" w14:textId="77777777" w:rsidR="003A38A4" w:rsidRPr="00433E82" w:rsidRDefault="003A38A4" w:rsidP="003A38A4">
      <w:pPr>
        <w:pStyle w:val="Prrafodelista"/>
        <w:spacing w:after="0" w:line="240" w:lineRule="auto"/>
        <w:ind w:left="1080"/>
        <w:jc w:val="both"/>
        <w:rPr>
          <w:rFonts w:ascii="Arial" w:hAnsi="Arial" w:cs="Arial"/>
          <w:b/>
          <w:sz w:val="20"/>
          <w:szCs w:val="20"/>
        </w:rPr>
      </w:pPr>
    </w:p>
    <w:p w14:paraId="24BD9817" w14:textId="77777777" w:rsidR="003A38A4" w:rsidRPr="00433E82" w:rsidRDefault="003A38A4" w:rsidP="003A38A4">
      <w:pPr>
        <w:pStyle w:val="Prrafodelista"/>
        <w:numPr>
          <w:ilvl w:val="2"/>
          <w:numId w:val="5"/>
        </w:numPr>
        <w:spacing w:after="0" w:line="240" w:lineRule="auto"/>
        <w:ind w:left="1003"/>
        <w:jc w:val="both"/>
        <w:rPr>
          <w:rFonts w:ascii="Arial" w:hAnsi="Arial" w:cs="Arial"/>
          <w:b/>
          <w:sz w:val="20"/>
          <w:szCs w:val="20"/>
        </w:rPr>
      </w:pPr>
      <w:r w:rsidRPr="00433E82">
        <w:rPr>
          <w:rFonts w:ascii="Arial" w:hAnsi="Arial" w:cs="Arial"/>
          <w:b/>
          <w:sz w:val="20"/>
          <w:szCs w:val="20"/>
        </w:rPr>
        <w:t>Obligaciones específicas del contratista:</w:t>
      </w:r>
    </w:p>
    <w:p w14:paraId="18806E9E" w14:textId="77777777" w:rsidR="003A38A4" w:rsidRPr="00433E82" w:rsidRDefault="003A38A4" w:rsidP="003A38A4">
      <w:pPr>
        <w:pStyle w:val="Prrafodelista"/>
        <w:spacing w:after="0" w:line="240" w:lineRule="auto"/>
        <w:ind w:left="1003"/>
        <w:jc w:val="both"/>
        <w:rPr>
          <w:rFonts w:ascii="Arial" w:hAnsi="Arial" w:cs="Arial"/>
          <w:b/>
          <w:sz w:val="20"/>
          <w:szCs w:val="20"/>
        </w:rPr>
      </w:pPr>
    </w:p>
    <w:p w14:paraId="12206916" w14:textId="77777777" w:rsidR="003A38A4" w:rsidRPr="001F6708" w:rsidRDefault="003A38A4" w:rsidP="003A38A4">
      <w:pPr>
        <w:pStyle w:val="Prrafodelista"/>
        <w:numPr>
          <w:ilvl w:val="0"/>
          <w:numId w:val="11"/>
        </w:numPr>
        <w:spacing w:after="0" w:line="240" w:lineRule="auto"/>
        <w:jc w:val="both"/>
        <w:rPr>
          <w:rFonts w:ascii="Arial" w:hAnsi="Arial" w:cs="Arial"/>
          <w:bCs/>
          <w:color w:val="000000" w:themeColor="text1"/>
          <w:sz w:val="20"/>
          <w:szCs w:val="20"/>
        </w:rPr>
      </w:pPr>
      <w:bookmarkStart w:id="1" w:name="_Hlk164951699"/>
      <w:r w:rsidRPr="001F6708">
        <w:rPr>
          <w:rFonts w:ascii="Arial" w:hAnsi="Arial" w:cs="Arial"/>
          <w:bCs/>
          <w:color w:val="000000" w:themeColor="text1"/>
          <w:sz w:val="20"/>
          <w:szCs w:val="20"/>
        </w:rPr>
        <w:t>Ejecutar el objeto del Contrato en las condiciones de calidad, oportunidad, y obligaciones definidas en los Documentos del Proceso de selección en su etapa precontractual y contractual.</w:t>
      </w:r>
    </w:p>
    <w:p w14:paraId="006C21A0" w14:textId="77777777" w:rsidR="003A38A4" w:rsidRPr="00433E82" w:rsidRDefault="003A38A4" w:rsidP="003A38A4">
      <w:pPr>
        <w:pStyle w:val="Prrafodelista"/>
        <w:numPr>
          <w:ilvl w:val="0"/>
          <w:numId w:val="11"/>
        </w:numPr>
        <w:spacing w:after="0" w:line="240" w:lineRule="auto"/>
        <w:jc w:val="both"/>
        <w:rPr>
          <w:rFonts w:ascii="Arial" w:hAnsi="Arial" w:cs="Arial"/>
          <w:bCs/>
          <w:sz w:val="20"/>
          <w:szCs w:val="20"/>
        </w:rPr>
      </w:pPr>
      <w:r w:rsidRPr="001F6708">
        <w:rPr>
          <w:rFonts w:ascii="Arial" w:hAnsi="Arial" w:cs="Arial"/>
          <w:bCs/>
          <w:color w:val="000000" w:themeColor="text1"/>
          <w:sz w:val="20"/>
          <w:szCs w:val="20"/>
        </w:rPr>
        <w:t xml:space="preserve">Ofrecer vehículos </w:t>
      </w:r>
      <w:r w:rsidRPr="00433E82">
        <w:rPr>
          <w:rFonts w:ascii="Arial" w:hAnsi="Arial" w:cs="Arial"/>
          <w:bCs/>
          <w:sz w:val="20"/>
          <w:szCs w:val="20"/>
        </w:rPr>
        <w:t>con los requerimientos técnicos exigidos en los estudios previos y que se ajusten a las normas que el Ministerio de Transporte emita, para prestar el servicio de transporte terrestre para carga.</w:t>
      </w:r>
    </w:p>
    <w:p w14:paraId="4F52A62E"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433E82">
        <w:rPr>
          <w:rFonts w:ascii="Arial" w:hAnsi="Arial" w:cs="Arial"/>
          <w:bCs/>
          <w:sz w:val="20"/>
          <w:szCs w:val="20"/>
        </w:rPr>
        <w:t xml:space="preserve">Prestar el servicio contratado con el vehículo cuyo modelo será los que inicialmente presenten en la propuesta, en excelentes condiciones técnico-mecánicas, poseer la tarjeta de operación y licencia de tránsito y encontrarse afiliados a una empresa transportadora legalmente constituida y que deberá ser la misma que se señale dentro de la propuesta. Así mismo cumplirán con todas las disposiciones que consagre la </w:t>
      </w:r>
      <w:r w:rsidRPr="00966517">
        <w:rPr>
          <w:rFonts w:ascii="Arial" w:hAnsi="Arial" w:cs="Arial"/>
          <w:bCs/>
          <w:sz w:val="20"/>
          <w:szCs w:val="20"/>
        </w:rPr>
        <w:t>normatividad vigente para los vehículos que prestan esta clase de servicios.</w:t>
      </w:r>
    </w:p>
    <w:p w14:paraId="30BE0F40"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 xml:space="preserve">Garantizar que el personal que opera el vehículo esté debidamente capacitado, y que posea la idoneidad técnica requerida en las Especificaciones Técnicas para la prestación del servicio que se contrata, por lo anterior, deberá presentar el listado del conductor asignado para la prestación del servicio, soportado con la fotocopia de: licencia de conducción vigente, certificados que acrediten al conductor capacitado en técnicas de conducción no mayor a un año. </w:t>
      </w:r>
    </w:p>
    <w:p w14:paraId="065BD5B5"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El Contratista debe garantizar y soportan mediante registro fotográfico, que el vehículo que prestará el servicio contratado estén provisto de equipos de prevención y seguridad como: Un gato con capacidad para elevar el vehículo, una cruceta, dos señales de carretera en forma de cono en material reflectivo para ser colocadas en forma vertical o lámparas de señal de luz amarilla intermitentes o de destello, un botiquín de primeros auxilios, un extintor, dos tacos para bloquear el vehículo, caja de herramienta básica que como mínimo deberá contener: alicate, destornilladores, llave de expansión y llaves fijas, llanta de repuesto y linterna. Y demás elementos especificados en el presente estudio para asegurar las condiciones mecánicas de funcionamiento, aceptando para ello las insinuaciones que sobre el particular le haga el supervisor.</w:t>
      </w:r>
    </w:p>
    <w:p w14:paraId="0C2230DD"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 xml:space="preserve">Con el fin de garantizar la prestación del servicio, el contratista se obliga a disponer de vehículos de reserva para que cubra el servicio si el vehículo asignado se encuentra averiado, fuera de servicio, no presta el servicio o sea retirado de él, por no reunir las condiciones mínimas exigidas en el respectivo contrato o por razones de fuerza mayor </w:t>
      </w:r>
      <w:r w:rsidRPr="00966517">
        <w:rPr>
          <w:rFonts w:ascii="Arial" w:hAnsi="Arial" w:cs="Arial"/>
          <w:bCs/>
          <w:sz w:val="20"/>
          <w:szCs w:val="20"/>
        </w:rPr>
        <w:lastRenderedPageBreak/>
        <w:t>o caso fortuito, los cuales deben cumplir con las mismas especificaciones técnicas exigidas por parte del SENA.</w:t>
      </w:r>
    </w:p>
    <w:p w14:paraId="16B932EE"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El contratista se obliga a presentar a la Entidad, cuando lo requiera, los respectivos certificados de revisión tecno-mecánica y de gases del grupo de vehículos asignados, para la prestación del servicio, expedida por parte de un Servicentro autorizado por el Ministerio de Transporte. La Entidad, se reserva el derecho de efectuar o exigir revisiones en cualquier tiempo cuando las circunstancias así lo requieran.</w:t>
      </w:r>
    </w:p>
    <w:p w14:paraId="59E3811E"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De conformidad con los Artículos 994 y 1003 del Código de Comercio, las empresas de Transporte Público Terrestre Automotor Especial deberán tomar por cuenta propia, con una compañía de seguros autorizada para operar en Colombia, las pólizas de seguros de responsabilidad civil contractual y extracontractual que las ampare contra los riesgos inherentes a la actividad transportadora.</w:t>
      </w:r>
    </w:p>
    <w:p w14:paraId="07DD3FA2"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El vehículo contratado por el SENA, en desarrollo del objeto contractual, no deberá transportar personal ajeno, salvo autorización expresa y escrita dado el caso por parte del SENA.</w:t>
      </w:r>
    </w:p>
    <w:p w14:paraId="4DDED443"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 xml:space="preserve">Deberá presentar el conductor asignado para la prestación del servicio, soportado con la fotocopia de la licencia, copia de afiliaciones o último pago realizado al sistema de seguridad social (Salud, Pensiones y Riesgos laborales) y las experiencias exigidas conforme se requiere en las especificaciones técnicas. </w:t>
      </w:r>
    </w:p>
    <w:p w14:paraId="7881E0D5"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El contratista deberá presentar los exámenes médicos que acrediten que el conductor asignado para prestar el servicio se encuentra en buenas condiciones de salud. Teniendo en cuenta para ello los parámetros establecidos por el Ministerio de Transporte.</w:t>
      </w:r>
    </w:p>
    <w:p w14:paraId="299B4B0F"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El contratista deberá presentar los certificados que acrediten al conductor capacitado en técnicas de conducción.</w:t>
      </w:r>
    </w:p>
    <w:p w14:paraId="459B45B5"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Además de los dispositivos de seguridad que traen los vehículos, el contratista debe garantizar que el vehículo que preste el servicio al SENA disponga de: Cinturón de seguridad, alarma para cuando se desplace en reversa, y dispositivo de GPS que permita obtener información de la ubicación, desplazamiento, velocidad, entre otros aspectos, que sean útiles para la investigación de accidentes viales; los costos, la instalación, mantenimiento y descarga de los datos que se generan con el dispositivo son asumidos por el contratista.</w:t>
      </w:r>
    </w:p>
    <w:p w14:paraId="70CE00A0"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sz w:val="20"/>
          <w:szCs w:val="20"/>
        </w:rPr>
        <w:t>Informar al supervisor del contrato con un (1) día de antelación, cuando por motivos de fuerza mayor o caso fortuito, requiera del cambio de vehículo o del conductor del mismo, lo anterior a fin de recibir autorización expresa del Supervisor del Centro de Formación Agroindustrial. NOTA: En caso de que se llegare solicitar cambio de vehículo como de conductor, tanto el vehículo como el conductor a suplir, deben cumplir con las Especificaciones Técnicas exigidas para la efectiva prestación del servicio.</w:t>
      </w:r>
    </w:p>
    <w:p w14:paraId="29FAEC18"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El transporte, cargue, descargue serán asumidos por el contratista, también el riesgo y propiedad de estos hasta que se realice el recibo total a satisfacción por el SENA en el lugar indicado para la entrega de estos.</w:t>
      </w:r>
    </w:p>
    <w:p w14:paraId="1A4012D6" w14:textId="77777777" w:rsidR="003A38A4" w:rsidRPr="00966517" w:rsidRDefault="003A38A4" w:rsidP="003A38A4">
      <w:pPr>
        <w:pStyle w:val="Prrafodelista"/>
        <w:numPr>
          <w:ilvl w:val="0"/>
          <w:numId w:val="11"/>
        </w:numPr>
        <w:spacing w:after="0" w:line="240" w:lineRule="auto"/>
        <w:rPr>
          <w:rFonts w:ascii="Arial" w:hAnsi="Arial" w:cs="Arial"/>
          <w:bCs/>
          <w:sz w:val="20"/>
          <w:szCs w:val="20"/>
        </w:rPr>
      </w:pPr>
      <w:r w:rsidRPr="00966517">
        <w:rPr>
          <w:rFonts w:ascii="Arial" w:hAnsi="Arial" w:cs="Arial"/>
          <w:bCs/>
          <w:sz w:val="20"/>
          <w:szCs w:val="20"/>
        </w:rPr>
        <w:t>Dar a conocer al SENA cualquier reclamación, petición, orden o similar de terceros que indirecta o directamente pueda tener algún efecto sobre la ejecución del Contrato o sobre sus obligaciones.</w:t>
      </w:r>
    </w:p>
    <w:p w14:paraId="271F6579"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Obrar con lealtad y buena fe en el desarrollo del contrato.</w:t>
      </w:r>
    </w:p>
    <w:p w14:paraId="7A84A29A"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 xml:space="preserve">Dotar de elementos de protección personal según sus riesgos a los conductores y demás personal facilitador de la prestación del servicio. </w:t>
      </w:r>
    </w:p>
    <w:p w14:paraId="4D5EF15E"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lastRenderedPageBreak/>
        <w:t>El contratista deberá reportar por escrito al Supervisor del Contrato, los accidentes que se llegasen a presentar durante el desarrollo del objeto contractual, en un tiempo no mayor a tres días hábiles del evento; por otra parte, en el reporte deberá adjuntar el FURAT.</w:t>
      </w:r>
    </w:p>
    <w:p w14:paraId="4E5E9411" w14:textId="77777777" w:rsidR="003A38A4" w:rsidRPr="00966517"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El contratista deberá dar cumplimiento al plan estratégico de seguridad vial, de acuerdo con los establecido el marco legislativo vigente. El SENA se reservará el derecho de solicitar las evidencias de cumplimiento en el momento en que lo considere conveniente.</w:t>
      </w:r>
    </w:p>
    <w:p w14:paraId="1D631FC1"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66517">
        <w:rPr>
          <w:rFonts w:ascii="Arial" w:hAnsi="Arial" w:cs="Arial"/>
          <w:bCs/>
          <w:sz w:val="20"/>
          <w:szCs w:val="20"/>
        </w:rPr>
        <w:t>Constituir las garantías pactadas en el contrato dentro de los tres (3) días hábiles siguientes a la fecha en que se le</w:t>
      </w:r>
      <w:r w:rsidRPr="009C04FA">
        <w:rPr>
          <w:rFonts w:ascii="Arial" w:hAnsi="Arial" w:cs="Arial"/>
          <w:bCs/>
          <w:sz w:val="20"/>
          <w:szCs w:val="20"/>
        </w:rPr>
        <w:t xml:space="preserve"> entregue la copia del contrato y las instrucciones para su legalización. </w:t>
      </w:r>
    </w:p>
    <w:p w14:paraId="7EC5DED7"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 xml:space="preserve">Mantener vigente las garantías exigidas por el tiempo pactado en el contrato, así como de las modificaciones que se presenten en la ejecución de este. </w:t>
      </w:r>
    </w:p>
    <w:p w14:paraId="0802D2FF"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Acatar las instrucciones que le imparta la Entidad durante el desarrollo del contrato y de manera general, obrar con lealtad y buena fe en las distintas etapas contractuales.</w:t>
      </w:r>
    </w:p>
    <w:p w14:paraId="6F6541E6"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Reportar al supervisor del contrato, de manera inmediata, cualquier novedad o anomalía que afecte la ejecución del contrato.</w:t>
      </w:r>
    </w:p>
    <w:p w14:paraId="1A9DF66A"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 xml:space="preserve">Guardar total reserva de la información que conozca en desarrollo de sus actividades. Esta información es de propiedad del SENA y solo podrá ser divulgada por expreso requerimiento de autoridad competente, es decir guardar la confidencialidad de toda información que le sea entregada y que se encuentre bajo su custodia, o que por cualquier otra circunstancia deba conocer o manipular, y responder patrimonialmente por los perjuicios de su divulgación y/o utilización indebida que, por sí, o por un tercero, cause a la administración o a un tercero. </w:t>
      </w:r>
    </w:p>
    <w:p w14:paraId="3902FCAD"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 xml:space="preserve">Atender las observaciones, solicitudes y sugerencias que formule el supervisor del contrato y realizar los ajustes a que haya lugar. </w:t>
      </w:r>
    </w:p>
    <w:p w14:paraId="42A44D38"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 xml:space="preserve">Responder ante las autoridades competentes por los actos u omisiones que ejecute en desarrollo del contrato, cuando en ellos se cause perjuicio a la entidad o a terceros en los términos del artículo 52 de la Ley 80 de 1993. </w:t>
      </w:r>
    </w:p>
    <w:p w14:paraId="3433250D"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 xml:space="preserve">Reparar los daños e indemnizar los perjuicios que cause al SENA por el incumplimiento del contrato. </w:t>
      </w:r>
    </w:p>
    <w:p w14:paraId="2921370B"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 xml:space="preserve">Suscribir oportunamente el acta de liquidación del contrato y las modificaciones si las hubiere. </w:t>
      </w:r>
    </w:p>
    <w:p w14:paraId="7A497A3C"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Ejecutar el objeto del contrato en los plazos establecidos, bajo las condiciones económicas, técnicas y financieras de acuerdo con lo manifestado en el presente documento y la propuesta presentada por el contratista.</w:t>
      </w:r>
    </w:p>
    <w:p w14:paraId="6FE33672"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bCs/>
          <w:sz w:val="20"/>
          <w:szCs w:val="20"/>
        </w:rPr>
        <w:t>Ejecutar el objeto contratado de manera autónoma e independiente, de acuerdo con lo estipulado en la necesidad de contratación y en la propuesta, documentos que hacen parte integral del presente documento.</w:t>
      </w:r>
    </w:p>
    <w:p w14:paraId="7AACADEB" w14:textId="77777777" w:rsidR="003A38A4" w:rsidRPr="009C04FA" w:rsidRDefault="003A38A4" w:rsidP="003A38A4">
      <w:pPr>
        <w:pStyle w:val="Prrafodelista"/>
        <w:numPr>
          <w:ilvl w:val="0"/>
          <w:numId w:val="11"/>
        </w:numPr>
        <w:spacing w:after="0" w:line="240" w:lineRule="auto"/>
        <w:jc w:val="both"/>
        <w:rPr>
          <w:rFonts w:ascii="Arial" w:hAnsi="Arial" w:cs="Arial"/>
          <w:bCs/>
          <w:sz w:val="20"/>
          <w:szCs w:val="20"/>
        </w:rPr>
      </w:pPr>
      <w:r w:rsidRPr="009C04FA">
        <w:rPr>
          <w:rFonts w:ascii="Arial" w:hAnsi="Arial" w:cs="Arial"/>
          <w:sz w:val="20"/>
          <w:szCs w:val="20"/>
        </w:rPr>
        <w:t>Las demás obligaciones que sean análogas y de uso común de acuerdo con el objeto del contrato.</w:t>
      </w:r>
      <w:bookmarkEnd w:id="1"/>
    </w:p>
    <w:p w14:paraId="4D990FF9" w14:textId="77777777" w:rsidR="003A38A4" w:rsidRPr="009C04FA" w:rsidRDefault="003A38A4" w:rsidP="003A38A4">
      <w:pPr>
        <w:autoSpaceDE w:val="0"/>
        <w:autoSpaceDN w:val="0"/>
        <w:adjustRightInd w:val="0"/>
        <w:spacing w:after="0" w:line="240" w:lineRule="auto"/>
        <w:rPr>
          <w:rFonts w:ascii="Arial" w:eastAsiaTheme="minorEastAsia" w:hAnsi="Arial" w:cs="Arial"/>
          <w:color w:val="000000"/>
          <w:sz w:val="20"/>
          <w:szCs w:val="20"/>
          <w:lang w:eastAsia="es-ES"/>
        </w:rPr>
      </w:pPr>
    </w:p>
    <w:p w14:paraId="0406AA30" w14:textId="77777777" w:rsidR="003A38A4" w:rsidRPr="009C04FA" w:rsidRDefault="003A38A4" w:rsidP="003A38A4">
      <w:pPr>
        <w:pStyle w:val="Prrafodelista"/>
        <w:numPr>
          <w:ilvl w:val="1"/>
          <w:numId w:val="5"/>
        </w:numPr>
        <w:spacing w:after="0" w:line="240" w:lineRule="auto"/>
        <w:jc w:val="both"/>
        <w:rPr>
          <w:rFonts w:ascii="Arial" w:hAnsi="Arial" w:cs="Arial"/>
          <w:b/>
          <w:sz w:val="20"/>
          <w:szCs w:val="20"/>
        </w:rPr>
      </w:pPr>
      <w:r w:rsidRPr="009C04FA">
        <w:rPr>
          <w:rFonts w:ascii="Arial" w:hAnsi="Arial" w:cs="Arial"/>
          <w:b/>
          <w:sz w:val="20"/>
          <w:szCs w:val="20"/>
        </w:rPr>
        <w:t>OBLIGACIONES DEL SENA:</w:t>
      </w:r>
    </w:p>
    <w:p w14:paraId="0EBBA80A" w14:textId="77777777" w:rsidR="003A38A4" w:rsidRPr="009C04FA" w:rsidRDefault="003A38A4" w:rsidP="003A38A4">
      <w:pPr>
        <w:pStyle w:val="Prrafodelista"/>
        <w:spacing w:after="0" w:line="240" w:lineRule="auto"/>
        <w:jc w:val="both"/>
        <w:rPr>
          <w:rFonts w:ascii="Arial" w:hAnsi="Arial" w:cs="Arial"/>
          <w:b/>
          <w:sz w:val="20"/>
          <w:szCs w:val="20"/>
        </w:rPr>
      </w:pPr>
    </w:p>
    <w:p w14:paraId="502A4EBD" w14:textId="77777777" w:rsidR="003A38A4" w:rsidRPr="009C04FA" w:rsidRDefault="003A38A4" w:rsidP="003A38A4">
      <w:pPr>
        <w:numPr>
          <w:ilvl w:val="0"/>
          <w:numId w:val="1"/>
        </w:numPr>
        <w:spacing w:after="0" w:line="240" w:lineRule="auto"/>
        <w:contextualSpacing/>
        <w:jc w:val="both"/>
        <w:rPr>
          <w:rFonts w:ascii="Arial" w:hAnsi="Arial" w:cs="Arial"/>
          <w:bCs/>
          <w:sz w:val="20"/>
          <w:szCs w:val="20"/>
        </w:rPr>
      </w:pPr>
      <w:r w:rsidRPr="009C04FA">
        <w:rPr>
          <w:rFonts w:ascii="Arial" w:hAnsi="Arial" w:cs="Arial"/>
          <w:bCs/>
          <w:sz w:val="20"/>
          <w:szCs w:val="20"/>
        </w:rPr>
        <w:t>Pagar la contraprestación a la que tiene derecho el CONTRATISTA.</w:t>
      </w:r>
    </w:p>
    <w:p w14:paraId="021B90F7" w14:textId="77777777" w:rsidR="003A38A4" w:rsidRPr="009C04FA" w:rsidRDefault="003A38A4" w:rsidP="003A38A4">
      <w:pPr>
        <w:numPr>
          <w:ilvl w:val="0"/>
          <w:numId w:val="1"/>
        </w:numPr>
        <w:spacing w:after="0" w:line="240" w:lineRule="auto"/>
        <w:contextualSpacing/>
        <w:jc w:val="both"/>
        <w:rPr>
          <w:rFonts w:ascii="Arial" w:hAnsi="Arial" w:cs="Arial"/>
          <w:bCs/>
          <w:sz w:val="20"/>
          <w:szCs w:val="20"/>
        </w:rPr>
      </w:pPr>
      <w:r w:rsidRPr="009C04FA">
        <w:rPr>
          <w:rFonts w:ascii="Arial" w:hAnsi="Arial" w:cs="Arial"/>
          <w:bCs/>
          <w:sz w:val="20"/>
          <w:szCs w:val="20"/>
        </w:rPr>
        <w:t xml:space="preserve">Exigir a EL CONTRATISTA la ejecución idónea y oportuna de las obligaciones del presente contrato. </w:t>
      </w:r>
    </w:p>
    <w:p w14:paraId="76950135" w14:textId="77777777" w:rsidR="003A38A4" w:rsidRPr="009C04FA" w:rsidRDefault="003A38A4" w:rsidP="003A38A4">
      <w:pPr>
        <w:numPr>
          <w:ilvl w:val="0"/>
          <w:numId w:val="1"/>
        </w:numPr>
        <w:spacing w:after="0" w:line="240" w:lineRule="auto"/>
        <w:contextualSpacing/>
        <w:jc w:val="both"/>
        <w:rPr>
          <w:rFonts w:ascii="Arial" w:hAnsi="Arial" w:cs="Arial"/>
          <w:bCs/>
          <w:sz w:val="20"/>
          <w:szCs w:val="20"/>
        </w:rPr>
      </w:pPr>
      <w:r w:rsidRPr="009C04FA">
        <w:rPr>
          <w:rFonts w:ascii="Arial" w:hAnsi="Arial" w:cs="Arial"/>
          <w:bCs/>
          <w:sz w:val="20"/>
          <w:szCs w:val="20"/>
        </w:rPr>
        <w:t>Suministrar la información que previamente requiera EL CONTRATISTA en relación con el objeto del presente contrato.</w:t>
      </w:r>
    </w:p>
    <w:p w14:paraId="4D5C5846" w14:textId="77777777" w:rsidR="003A38A4" w:rsidRPr="009C04FA" w:rsidRDefault="003A38A4" w:rsidP="003A38A4">
      <w:pPr>
        <w:numPr>
          <w:ilvl w:val="0"/>
          <w:numId w:val="1"/>
        </w:numPr>
        <w:spacing w:after="0" w:line="240" w:lineRule="auto"/>
        <w:contextualSpacing/>
        <w:jc w:val="both"/>
        <w:rPr>
          <w:rFonts w:ascii="Arial" w:hAnsi="Arial" w:cs="Arial"/>
          <w:sz w:val="20"/>
          <w:szCs w:val="20"/>
        </w:rPr>
      </w:pPr>
      <w:r w:rsidRPr="009C04FA">
        <w:rPr>
          <w:rFonts w:ascii="Arial" w:hAnsi="Arial" w:cs="Arial"/>
          <w:bCs/>
          <w:sz w:val="20"/>
          <w:szCs w:val="20"/>
        </w:rPr>
        <w:lastRenderedPageBreak/>
        <w:t>Suscribir juntamente con el CONTRATISTA y/o la INTERVENTORIA las actas y los demás documentos necesarios para la ejecución y liquidación de este contrato.</w:t>
      </w:r>
    </w:p>
    <w:p w14:paraId="6AB3564F" w14:textId="77777777" w:rsidR="003A38A4" w:rsidRPr="009C04FA" w:rsidRDefault="003A38A4" w:rsidP="003A38A4">
      <w:pPr>
        <w:numPr>
          <w:ilvl w:val="0"/>
          <w:numId w:val="1"/>
        </w:numPr>
        <w:spacing w:after="0" w:line="240" w:lineRule="auto"/>
        <w:contextualSpacing/>
        <w:jc w:val="both"/>
        <w:rPr>
          <w:rFonts w:ascii="Arial" w:hAnsi="Arial" w:cs="Arial"/>
          <w:sz w:val="20"/>
          <w:szCs w:val="20"/>
        </w:rPr>
      </w:pPr>
      <w:r w:rsidRPr="009C04FA">
        <w:rPr>
          <w:rFonts w:ascii="Arial" w:hAnsi="Arial" w:cs="Arial"/>
          <w:sz w:val="20"/>
          <w:szCs w:val="20"/>
        </w:rPr>
        <w:t xml:space="preserve">Vigilar la debida y oportuna ejecución del contrato y el cumplimiento de todas las obligaciones contractuales. </w:t>
      </w:r>
    </w:p>
    <w:p w14:paraId="7D030F94" w14:textId="77777777" w:rsidR="003A38A4" w:rsidRPr="009C04FA" w:rsidRDefault="003A38A4" w:rsidP="003A38A4">
      <w:pPr>
        <w:numPr>
          <w:ilvl w:val="0"/>
          <w:numId w:val="1"/>
        </w:numPr>
        <w:spacing w:after="0" w:line="240" w:lineRule="auto"/>
        <w:contextualSpacing/>
        <w:jc w:val="both"/>
        <w:rPr>
          <w:rFonts w:ascii="Arial" w:hAnsi="Arial" w:cs="Arial"/>
          <w:sz w:val="20"/>
          <w:szCs w:val="20"/>
        </w:rPr>
      </w:pPr>
      <w:r w:rsidRPr="009C04FA">
        <w:rPr>
          <w:rFonts w:ascii="Arial" w:hAnsi="Arial" w:cs="Arial"/>
          <w:sz w:val="20"/>
          <w:szCs w:val="20"/>
        </w:rPr>
        <w:t>Las demás que se consideren pertinentes conforme al objeto del contrato</w:t>
      </w:r>
    </w:p>
    <w:p w14:paraId="0064A591" w14:textId="77777777" w:rsidR="003A38A4" w:rsidRDefault="003A38A4" w:rsidP="00CD507F">
      <w:pPr>
        <w:spacing w:after="0" w:line="240" w:lineRule="auto"/>
        <w:ind w:left="720"/>
        <w:contextualSpacing/>
        <w:jc w:val="both"/>
        <w:rPr>
          <w:rFonts w:ascii="Arial" w:hAnsi="Arial" w:cs="Arial"/>
          <w:sz w:val="20"/>
          <w:szCs w:val="20"/>
        </w:rPr>
      </w:pPr>
    </w:p>
    <w:p w14:paraId="48A5A506" w14:textId="77777777" w:rsidR="003A38A4" w:rsidRPr="000032A0" w:rsidRDefault="003A38A4" w:rsidP="00CD507F">
      <w:pPr>
        <w:spacing w:after="0" w:line="240" w:lineRule="auto"/>
        <w:ind w:left="720"/>
        <w:contextualSpacing/>
        <w:jc w:val="both"/>
        <w:rPr>
          <w:rFonts w:ascii="Arial" w:hAnsi="Arial" w:cs="Arial"/>
          <w:sz w:val="20"/>
          <w:szCs w:val="20"/>
        </w:rPr>
      </w:pPr>
    </w:p>
    <w:p w14:paraId="49BD4875" w14:textId="77777777" w:rsidR="00E133FE" w:rsidRPr="000032A0" w:rsidRDefault="00E133FE" w:rsidP="00CD507F">
      <w:pPr>
        <w:spacing w:after="0" w:line="240" w:lineRule="auto"/>
        <w:ind w:left="720"/>
        <w:contextualSpacing/>
        <w:jc w:val="both"/>
        <w:rPr>
          <w:rFonts w:ascii="Arial" w:hAnsi="Arial" w:cs="Arial"/>
          <w:b/>
          <w:sz w:val="20"/>
          <w:szCs w:val="20"/>
        </w:rPr>
      </w:pPr>
    </w:p>
    <w:p w14:paraId="21EE3761" w14:textId="7808ECD1" w:rsidR="00790511" w:rsidRPr="000032A0" w:rsidRDefault="00790511" w:rsidP="004141EF">
      <w:pPr>
        <w:pStyle w:val="Default"/>
        <w:spacing w:line="276" w:lineRule="auto"/>
        <w:jc w:val="both"/>
        <w:rPr>
          <w:b/>
          <w:snapToGrid w:val="0"/>
          <w:color w:val="000000" w:themeColor="text1"/>
          <w:sz w:val="20"/>
          <w:szCs w:val="20"/>
        </w:rPr>
      </w:pPr>
      <w:r w:rsidRPr="000032A0">
        <w:rPr>
          <w:color w:val="000000" w:themeColor="text1"/>
          <w:sz w:val="20"/>
          <w:szCs w:val="20"/>
          <w:u w:val="single"/>
        </w:rPr>
        <w:t>MULTAS</w:t>
      </w:r>
      <w:r w:rsidRPr="000032A0">
        <w:rPr>
          <w:color w:val="000000" w:themeColor="text1"/>
          <w:sz w:val="20"/>
          <w:szCs w:val="20"/>
        </w:rPr>
        <w:t>: En virtud de lo establecido en el artículo 40 de la Ley 80 de 1993, las partes acuerdan que en caso de retardo previamente verificado por el o los supervisores en el cumplimiento de cualquiera de las obligaciones señaladas en el contrato a cargo del CONTRATISTA y como apremio para que las atienda oportunamente, el</w:t>
      </w:r>
      <w:r w:rsidRPr="000032A0">
        <w:rPr>
          <w:b/>
          <w:color w:val="000000" w:themeColor="text1"/>
          <w:sz w:val="20"/>
          <w:szCs w:val="20"/>
        </w:rPr>
        <w:t xml:space="preserve"> CONTRATISTA</w:t>
      </w:r>
      <w:r w:rsidRPr="000032A0">
        <w:rPr>
          <w:color w:val="000000" w:themeColor="text1"/>
          <w:sz w:val="20"/>
          <w:szCs w:val="20"/>
        </w:rPr>
        <w:t xml:space="preserve"> pagará a favor del SENA multas equivalentes al </w:t>
      </w:r>
      <w:r w:rsidR="00006984" w:rsidRPr="000032A0">
        <w:rPr>
          <w:rStyle w:val="Nmerodepgina"/>
          <w:rFonts w:eastAsia="Calibri"/>
          <w:color w:val="000000" w:themeColor="text1"/>
          <w:sz w:val="20"/>
          <w:szCs w:val="20"/>
          <w:lang w:val="es-CO" w:eastAsia="en-US"/>
        </w:rPr>
        <w:t>uno</w:t>
      </w:r>
      <w:r w:rsidRPr="000032A0">
        <w:rPr>
          <w:rStyle w:val="Nmerodepgina"/>
          <w:rFonts w:eastAsia="Calibri"/>
          <w:color w:val="000000" w:themeColor="text1"/>
          <w:sz w:val="20"/>
          <w:szCs w:val="20"/>
          <w:lang w:val="es-CO" w:eastAsia="en-US"/>
        </w:rPr>
        <w:t xml:space="preserve"> (</w:t>
      </w:r>
      <w:r w:rsidR="00006984" w:rsidRPr="000032A0">
        <w:rPr>
          <w:rStyle w:val="Nmerodepgina"/>
          <w:rFonts w:eastAsia="Calibri"/>
          <w:color w:val="000000" w:themeColor="text1"/>
          <w:sz w:val="20"/>
          <w:szCs w:val="20"/>
          <w:lang w:val="es-CO" w:eastAsia="en-US"/>
        </w:rPr>
        <w:t>1</w:t>
      </w:r>
      <w:r w:rsidRPr="000032A0">
        <w:rPr>
          <w:rStyle w:val="Nmerodepgina"/>
          <w:rFonts w:eastAsia="Calibri"/>
          <w:color w:val="000000" w:themeColor="text1"/>
          <w:sz w:val="20"/>
          <w:szCs w:val="20"/>
          <w:lang w:val="es-CO"/>
        </w:rPr>
        <w:t>%)</w:t>
      </w:r>
      <w:r w:rsidRPr="000032A0">
        <w:rPr>
          <w:rFonts w:eastAsia="Calibri"/>
          <w:color w:val="000000" w:themeColor="text1"/>
          <w:sz w:val="20"/>
          <w:szCs w:val="20"/>
          <w:lang w:eastAsia="en-US"/>
        </w:rPr>
        <w:t xml:space="preserve"> del valor del contrato por cada día de atraso en el cumplimiento de sus obligaciones, sin que el valor total de ellas pueda llegar a exceder el</w:t>
      </w:r>
      <w:r w:rsidR="00006984" w:rsidRPr="000032A0">
        <w:rPr>
          <w:rFonts w:eastAsia="Calibri"/>
          <w:color w:val="000000" w:themeColor="text1"/>
          <w:sz w:val="20"/>
          <w:szCs w:val="20"/>
          <w:lang w:eastAsia="en-US"/>
        </w:rPr>
        <w:t xml:space="preserve"> veinte</w:t>
      </w:r>
      <w:r w:rsidRPr="000032A0">
        <w:rPr>
          <w:rStyle w:val="Nmerodepgina"/>
          <w:rFonts w:eastAsia="Calibri"/>
          <w:color w:val="000000" w:themeColor="text1"/>
          <w:sz w:val="20"/>
          <w:szCs w:val="20"/>
          <w:lang w:val="es-CO"/>
        </w:rPr>
        <w:t xml:space="preserve"> por ciento (</w:t>
      </w:r>
      <w:r w:rsidR="00006984" w:rsidRPr="000032A0">
        <w:rPr>
          <w:rStyle w:val="Nmerodepgina"/>
          <w:rFonts w:eastAsia="Calibri"/>
          <w:color w:val="000000" w:themeColor="text1"/>
          <w:sz w:val="20"/>
          <w:szCs w:val="20"/>
          <w:lang w:val="es-CO"/>
        </w:rPr>
        <w:t>20</w:t>
      </w:r>
      <w:r w:rsidRPr="000032A0">
        <w:rPr>
          <w:rStyle w:val="Nmerodepgina"/>
          <w:rFonts w:eastAsia="Calibri"/>
          <w:color w:val="000000" w:themeColor="text1"/>
          <w:sz w:val="20"/>
          <w:szCs w:val="20"/>
          <w:lang w:val="es-CO"/>
        </w:rPr>
        <w:t>%)</w:t>
      </w:r>
      <w:r w:rsidRPr="000032A0">
        <w:rPr>
          <w:rFonts w:eastAsia="Calibri"/>
          <w:color w:val="000000" w:themeColor="text1"/>
          <w:sz w:val="20"/>
          <w:szCs w:val="20"/>
          <w:lang w:eastAsia="en-US"/>
        </w:rPr>
        <w:t xml:space="preserve"> del valor total del mismo, </w:t>
      </w:r>
      <w:r w:rsidRPr="000032A0">
        <w:rPr>
          <w:color w:val="000000" w:themeColor="text1"/>
          <w:sz w:val="20"/>
          <w:szCs w:val="20"/>
        </w:rPr>
        <w:t>para tal efecto se dará aplicación al artículo 86 de la Ley 1474 de 2011.</w:t>
      </w:r>
    </w:p>
    <w:p w14:paraId="2DEC75BD" w14:textId="77777777" w:rsidR="00790511" w:rsidRPr="000032A0" w:rsidRDefault="00790511">
      <w:pPr>
        <w:pStyle w:val="Default"/>
        <w:spacing w:line="276" w:lineRule="auto"/>
        <w:jc w:val="both"/>
        <w:rPr>
          <w:b/>
          <w:snapToGrid w:val="0"/>
          <w:color w:val="000000" w:themeColor="text1"/>
          <w:sz w:val="20"/>
          <w:szCs w:val="20"/>
        </w:rPr>
      </w:pPr>
    </w:p>
    <w:p w14:paraId="4ACF43B4" w14:textId="636D961F" w:rsidR="00790511" w:rsidRPr="000032A0" w:rsidRDefault="00790511">
      <w:pPr>
        <w:pStyle w:val="Default"/>
        <w:spacing w:line="276" w:lineRule="auto"/>
        <w:jc w:val="both"/>
        <w:rPr>
          <w:b/>
          <w:snapToGrid w:val="0"/>
          <w:color w:val="000000" w:themeColor="text1"/>
          <w:sz w:val="20"/>
          <w:szCs w:val="20"/>
        </w:rPr>
      </w:pPr>
      <w:r w:rsidRPr="000032A0">
        <w:rPr>
          <w:b/>
          <w:color w:val="000000" w:themeColor="text1"/>
          <w:sz w:val="20"/>
          <w:szCs w:val="20"/>
          <w:u w:val="single"/>
        </w:rPr>
        <w:t>CLÁUSULA PENAL PECUNIARIA</w:t>
      </w:r>
      <w:r w:rsidRPr="000032A0">
        <w:rPr>
          <w:b/>
          <w:color w:val="000000" w:themeColor="text1"/>
          <w:sz w:val="20"/>
          <w:szCs w:val="20"/>
        </w:rPr>
        <w:t xml:space="preserve">: </w:t>
      </w:r>
      <w:r w:rsidRPr="000032A0">
        <w:rPr>
          <w:color w:val="000000" w:themeColor="text1"/>
          <w:sz w:val="20"/>
          <w:szCs w:val="20"/>
        </w:rPr>
        <w:t xml:space="preserve">Si </w:t>
      </w:r>
      <w:r w:rsidRPr="000032A0">
        <w:rPr>
          <w:b/>
          <w:color w:val="000000" w:themeColor="text1"/>
          <w:sz w:val="20"/>
          <w:szCs w:val="20"/>
        </w:rPr>
        <w:t>EL</w:t>
      </w:r>
      <w:r w:rsidRPr="000032A0">
        <w:rPr>
          <w:color w:val="000000" w:themeColor="text1"/>
          <w:sz w:val="20"/>
          <w:szCs w:val="20"/>
        </w:rPr>
        <w:t xml:space="preserve"> </w:t>
      </w:r>
      <w:r w:rsidRPr="000032A0">
        <w:rPr>
          <w:b/>
          <w:color w:val="000000" w:themeColor="text1"/>
          <w:sz w:val="20"/>
          <w:szCs w:val="20"/>
        </w:rPr>
        <w:t>CONTRATISTA</w:t>
      </w:r>
      <w:r w:rsidRPr="000032A0">
        <w:rPr>
          <w:color w:val="000000" w:themeColor="text1"/>
          <w:sz w:val="20"/>
          <w:szCs w:val="20"/>
        </w:rPr>
        <w:t xml:space="preserve"> no diere cumplimiento en forma total o parcial al objeto o a las obligaciones emanadas del contrato, pagará al </w:t>
      </w:r>
      <w:r w:rsidRPr="000032A0">
        <w:rPr>
          <w:b/>
          <w:color w:val="000000" w:themeColor="text1"/>
          <w:sz w:val="20"/>
          <w:szCs w:val="20"/>
        </w:rPr>
        <w:t xml:space="preserve">SENA </w:t>
      </w:r>
      <w:r w:rsidRPr="000032A0">
        <w:rPr>
          <w:color w:val="000000" w:themeColor="text1"/>
          <w:sz w:val="20"/>
          <w:szCs w:val="20"/>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0032A0">
        <w:rPr>
          <w:b/>
          <w:snapToGrid w:val="0"/>
          <w:color w:val="000000" w:themeColor="text1"/>
          <w:sz w:val="20"/>
          <w:szCs w:val="20"/>
        </w:rPr>
        <w:t xml:space="preserve"> </w:t>
      </w:r>
    </w:p>
    <w:p w14:paraId="7E250185" w14:textId="77777777" w:rsidR="00790511" w:rsidRPr="000032A0" w:rsidRDefault="00790511">
      <w:pPr>
        <w:pStyle w:val="Default"/>
        <w:spacing w:line="276" w:lineRule="auto"/>
        <w:jc w:val="both"/>
        <w:rPr>
          <w:b/>
          <w:snapToGrid w:val="0"/>
          <w:color w:val="000000" w:themeColor="text1"/>
          <w:sz w:val="20"/>
          <w:szCs w:val="20"/>
        </w:rPr>
      </w:pPr>
    </w:p>
    <w:p w14:paraId="0C652477" w14:textId="6CB8387C" w:rsidR="00790511" w:rsidRPr="000032A0" w:rsidRDefault="00790511">
      <w:pPr>
        <w:pStyle w:val="Default"/>
        <w:spacing w:line="276" w:lineRule="auto"/>
        <w:jc w:val="both"/>
        <w:rPr>
          <w:color w:val="000000" w:themeColor="text1"/>
          <w:sz w:val="20"/>
          <w:szCs w:val="20"/>
        </w:rPr>
      </w:pPr>
      <w:r w:rsidRPr="000032A0">
        <w:rPr>
          <w:b/>
          <w:color w:val="000000" w:themeColor="text1"/>
          <w:sz w:val="20"/>
          <w:szCs w:val="20"/>
          <w:u w:val="single"/>
        </w:rPr>
        <w:t>INHABILIDADES E INCOMPATIBILIDADES</w:t>
      </w:r>
      <w:r w:rsidRPr="000032A0">
        <w:rPr>
          <w:b/>
          <w:color w:val="000000" w:themeColor="text1"/>
          <w:sz w:val="20"/>
          <w:szCs w:val="20"/>
        </w:rPr>
        <w:t xml:space="preserve">: </w:t>
      </w:r>
      <w:r w:rsidRPr="000032A0">
        <w:rPr>
          <w:bCs/>
          <w:color w:val="000000" w:themeColor="text1"/>
          <w:sz w:val="20"/>
          <w:szCs w:val="20"/>
        </w:rPr>
        <w:t xml:space="preserve">el </w:t>
      </w:r>
      <w:r w:rsidRPr="000032A0">
        <w:rPr>
          <w:b/>
          <w:bCs/>
          <w:color w:val="000000" w:themeColor="text1"/>
          <w:sz w:val="20"/>
          <w:szCs w:val="20"/>
        </w:rPr>
        <w:t>CONTRATISTA</w:t>
      </w:r>
      <w:r w:rsidRPr="000032A0">
        <w:rPr>
          <w:bCs/>
          <w:color w:val="000000" w:themeColor="text1"/>
          <w:sz w:val="20"/>
          <w:szCs w:val="20"/>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0032A0">
        <w:rPr>
          <w:b/>
          <w:bCs/>
          <w:color w:val="000000" w:themeColor="text1"/>
          <w:sz w:val="20"/>
          <w:szCs w:val="20"/>
          <w:u w:val="single"/>
        </w:rPr>
        <w:t>PARÁGRAFO PRIMERO</w:t>
      </w:r>
      <w:r w:rsidRPr="000032A0">
        <w:rPr>
          <w:b/>
          <w:bCs/>
          <w:color w:val="000000" w:themeColor="text1"/>
          <w:sz w:val="20"/>
          <w:szCs w:val="20"/>
        </w:rPr>
        <w:t xml:space="preserve">: </w:t>
      </w:r>
      <w:r w:rsidRPr="000032A0">
        <w:rPr>
          <w:color w:val="000000" w:themeColor="text1"/>
          <w:sz w:val="20"/>
          <w:szCs w:val="20"/>
        </w:rPr>
        <w:t>Si llegare a sobrevenir inhabilidad o incompatibilidad por parte del</w:t>
      </w:r>
      <w:r w:rsidRPr="000032A0">
        <w:rPr>
          <w:b/>
          <w:color w:val="000000" w:themeColor="text1"/>
          <w:sz w:val="20"/>
          <w:szCs w:val="20"/>
        </w:rPr>
        <w:t xml:space="preserve"> CONTRATISTA</w:t>
      </w:r>
      <w:r w:rsidRPr="000032A0">
        <w:rPr>
          <w:color w:val="000000" w:themeColor="text1"/>
          <w:sz w:val="20"/>
          <w:szCs w:val="20"/>
        </w:rPr>
        <w:t xml:space="preserve">, éste cederá el contrato previa autorización escrita del </w:t>
      </w:r>
      <w:r w:rsidRPr="000032A0">
        <w:rPr>
          <w:b/>
          <w:color w:val="000000" w:themeColor="text1"/>
          <w:sz w:val="20"/>
          <w:szCs w:val="20"/>
        </w:rPr>
        <w:t>SENA</w:t>
      </w:r>
      <w:r w:rsidRPr="000032A0">
        <w:rPr>
          <w:color w:val="000000" w:themeColor="text1"/>
          <w:sz w:val="20"/>
          <w:szCs w:val="20"/>
        </w:rPr>
        <w:t xml:space="preserve"> a través de la supervisión y si ello no fuere posible el</w:t>
      </w:r>
      <w:r w:rsidRPr="000032A0">
        <w:rPr>
          <w:b/>
          <w:color w:val="000000" w:themeColor="text1"/>
          <w:sz w:val="20"/>
          <w:szCs w:val="20"/>
        </w:rPr>
        <w:t xml:space="preserve"> CONTRATISTA</w:t>
      </w:r>
      <w:r w:rsidRPr="000032A0">
        <w:rPr>
          <w:color w:val="000000" w:themeColor="text1"/>
          <w:sz w:val="20"/>
          <w:szCs w:val="20"/>
        </w:rPr>
        <w:t xml:space="preserve"> renunciará a su ejecución. </w:t>
      </w:r>
      <w:r w:rsidRPr="000032A0">
        <w:rPr>
          <w:b/>
          <w:bCs/>
          <w:color w:val="000000" w:themeColor="text1"/>
          <w:sz w:val="20"/>
          <w:szCs w:val="20"/>
          <w:u w:val="single"/>
        </w:rPr>
        <w:t>PARÁGRAFO SEGUNDO</w:t>
      </w:r>
      <w:r w:rsidRPr="000032A0">
        <w:rPr>
          <w:b/>
          <w:bCs/>
          <w:color w:val="000000" w:themeColor="text1"/>
          <w:sz w:val="20"/>
          <w:szCs w:val="20"/>
        </w:rPr>
        <w:t>:</w:t>
      </w:r>
      <w:r w:rsidRPr="000032A0">
        <w:rPr>
          <w:color w:val="000000" w:themeColor="text1"/>
          <w:sz w:val="20"/>
          <w:szCs w:val="20"/>
        </w:rPr>
        <w:t xml:space="preserve"> Presentada la causal de inhabilidad o incompatibilidad, el</w:t>
      </w:r>
      <w:r w:rsidRPr="000032A0">
        <w:rPr>
          <w:b/>
          <w:color w:val="000000" w:themeColor="text1"/>
          <w:sz w:val="20"/>
          <w:szCs w:val="20"/>
        </w:rPr>
        <w:t xml:space="preserve"> CONTRATISTA</w:t>
      </w:r>
      <w:r w:rsidRPr="000032A0">
        <w:rPr>
          <w:color w:val="000000" w:themeColor="text1"/>
          <w:sz w:val="20"/>
          <w:szCs w:val="20"/>
        </w:rPr>
        <w:t xml:space="preserve"> deberá informar al </w:t>
      </w:r>
      <w:r w:rsidRPr="000032A0">
        <w:rPr>
          <w:b/>
          <w:color w:val="000000" w:themeColor="text1"/>
          <w:sz w:val="20"/>
          <w:szCs w:val="20"/>
        </w:rPr>
        <w:t>SENA</w:t>
      </w:r>
      <w:r w:rsidRPr="000032A0">
        <w:rPr>
          <w:color w:val="000000" w:themeColor="text1"/>
          <w:sz w:val="20"/>
          <w:szCs w:val="20"/>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0032A0">
        <w:rPr>
          <w:b/>
          <w:color w:val="000000" w:themeColor="text1"/>
          <w:sz w:val="20"/>
          <w:szCs w:val="20"/>
        </w:rPr>
        <w:t>EL SENA</w:t>
      </w:r>
      <w:r w:rsidRPr="000032A0">
        <w:rPr>
          <w:color w:val="000000" w:themeColor="text1"/>
          <w:sz w:val="20"/>
          <w:szCs w:val="20"/>
        </w:rPr>
        <w:t xml:space="preserve"> se reserva la facultad de aceptar al candidato propuesto por el</w:t>
      </w:r>
      <w:r w:rsidRPr="000032A0">
        <w:rPr>
          <w:b/>
          <w:color w:val="000000" w:themeColor="text1"/>
          <w:sz w:val="20"/>
          <w:szCs w:val="20"/>
        </w:rPr>
        <w:t xml:space="preserve"> CONTRATISTA</w:t>
      </w:r>
      <w:r w:rsidRPr="000032A0">
        <w:rPr>
          <w:color w:val="000000" w:themeColor="text1"/>
          <w:sz w:val="20"/>
          <w:szCs w:val="20"/>
        </w:rPr>
        <w:t xml:space="preserve"> o en su defecto autorizar la cesión a favor de un tercero que reúna las condiciones para continuar con la ejecución del contrato. </w:t>
      </w:r>
    </w:p>
    <w:p w14:paraId="725BDFE9" w14:textId="77777777" w:rsidR="00790511" w:rsidRPr="000032A0" w:rsidRDefault="00790511">
      <w:pPr>
        <w:pStyle w:val="Default"/>
        <w:spacing w:line="276" w:lineRule="auto"/>
        <w:jc w:val="both"/>
        <w:rPr>
          <w:b/>
          <w:bCs/>
          <w:color w:val="000000" w:themeColor="text1"/>
          <w:sz w:val="20"/>
          <w:szCs w:val="20"/>
        </w:rPr>
      </w:pPr>
    </w:p>
    <w:p w14:paraId="1F349511" w14:textId="49A9D904" w:rsidR="00790511" w:rsidRPr="000032A0" w:rsidRDefault="00790511">
      <w:pPr>
        <w:pStyle w:val="Default"/>
        <w:spacing w:line="276" w:lineRule="auto"/>
        <w:jc w:val="both"/>
        <w:rPr>
          <w:color w:val="000000" w:themeColor="text1"/>
          <w:sz w:val="20"/>
          <w:szCs w:val="20"/>
        </w:rPr>
      </w:pPr>
      <w:r w:rsidRPr="000032A0">
        <w:rPr>
          <w:b/>
          <w:bCs/>
          <w:color w:val="000000" w:themeColor="text1"/>
          <w:sz w:val="20"/>
          <w:szCs w:val="20"/>
          <w:u w:val="single"/>
        </w:rPr>
        <w:t>INDEMNIDAD DEL SENA</w:t>
      </w:r>
      <w:bookmarkStart w:id="2" w:name="_Toc69578209"/>
      <w:bookmarkStart w:id="3" w:name="_Toc69578356"/>
      <w:r w:rsidRPr="000032A0">
        <w:rPr>
          <w:b/>
          <w:color w:val="000000" w:themeColor="text1"/>
          <w:sz w:val="20"/>
          <w:szCs w:val="20"/>
        </w:rPr>
        <w:t>:</w:t>
      </w:r>
      <w:r w:rsidRPr="000032A0">
        <w:rPr>
          <w:bCs/>
          <w:color w:val="000000" w:themeColor="text1"/>
          <w:sz w:val="20"/>
          <w:szCs w:val="20"/>
        </w:rPr>
        <w:t xml:space="preserve"> </w:t>
      </w:r>
      <w:bookmarkEnd w:id="2"/>
      <w:bookmarkEnd w:id="3"/>
      <w:r w:rsidRPr="000032A0">
        <w:rPr>
          <w:color w:val="000000" w:themeColor="text1"/>
          <w:sz w:val="20"/>
          <w:szCs w:val="20"/>
        </w:rPr>
        <w:t>el</w:t>
      </w:r>
      <w:r w:rsidRPr="000032A0">
        <w:rPr>
          <w:b/>
          <w:color w:val="000000" w:themeColor="text1"/>
          <w:sz w:val="20"/>
          <w:szCs w:val="20"/>
        </w:rPr>
        <w:t xml:space="preserve"> CONTRATISTA</w:t>
      </w:r>
      <w:r w:rsidRPr="000032A0">
        <w:rPr>
          <w:color w:val="000000" w:themeColor="text1"/>
          <w:sz w:val="20"/>
          <w:szCs w:val="20"/>
        </w:rPr>
        <w:t>, mantendrá indemne al SENA contra todo reclamo, demanda, acción legal, y costos que puedan causarse o surgir por daños o lesiones a personas o bienes, ocasionados por EL</w:t>
      </w:r>
      <w:r w:rsidRPr="000032A0">
        <w:rPr>
          <w:b/>
          <w:color w:val="000000" w:themeColor="text1"/>
          <w:sz w:val="20"/>
          <w:szCs w:val="20"/>
        </w:rPr>
        <w:t xml:space="preserve"> CONTRATISTA</w:t>
      </w:r>
      <w:r w:rsidRPr="000032A0">
        <w:rPr>
          <w:color w:val="000000" w:themeColor="text1"/>
          <w:sz w:val="20"/>
          <w:szCs w:val="20"/>
        </w:rPr>
        <w:t xml:space="preserve"> o su personal, durante la ejecución del objeto y obligaciones del contrato. En caso de que se formule reclamo, demanda o acción legal contra el </w:t>
      </w:r>
      <w:r w:rsidRPr="000032A0">
        <w:rPr>
          <w:b/>
          <w:color w:val="000000" w:themeColor="text1"/>
          <w:sz w:val="20"/>
          <w:szCs w:val="20"/>
        </w:rPr>
        <w:t xml:space="preserve">SENA </w:t>
      </w:r>
      <w:r w:rsidRPr="000032A0">
        <w:rPr>
          <w:color w:val="000000" w:themeColor="text1"/>
          <w:sz w:val="20"/>
          <w:szCs w:val="20"/>
        </w:rPr>
        <w:t>por asuntos, que según el contrato sean de responsabilidad del</w:t>
      </w:r>
      <w:r w:rsidRPr="000032A0">
        <w:rPr>
          <w:b/>
          <w:color w:val="000000" w:themeColor="text1"/>
          <w:sz w:val="20"/>
          <w:szCs w:val="20"/>
        </w:rPr>
        <w:t xml:space="preserve"> CONTRATISTA</w:t>
      </w:r>
      <w:r w:rsidRPr="000032A0">
        <w:rPr>
          <w:color w:val="000000" w:themeColor="text1"/>
          <w:sz w:val="20"/>
          <w:szCs w:val="20"/>
        </w:rPr>
        <w:t xml:space="preserve">, se le </w:t>
      </w:r>
      <w:r w:rsidRPr="000032A0">
        <w:rPr>
          <w:color w:val="000000" w:themeColor="text1"/>
          <w:sz w:val="20"/>
          <w:szCs w:val="20"/>
        </w:rPr>
        <w:lastRenderedPageBreak/>
        <w:t xml:space="preserve">comunicará lo más pronto posible de ello para que por su cuenta adopte oportunamente las medidas previstas por la ley para mantener indemne al </w:t>
      </w:r>
      <w:r w:rsidRPr="000032A0">
        <w:rPr>
          <w:b/>
          <w:color w:val="000000" w:themeColor="text1"/>
          <w:sz w:val="20"/>
          <w:szCs w:val="20"/>
        </w:rPr>
        <w:t xml:space="preserve">SENA </w:t>
      </w:r>
      <w:r w:rsidRPr="000032A0">
        <w:rPr>
          <w:color w:val="000000" w:themeColor="text1"/>
          <w:sz w:val="20"/>
          <w:szCs w:val="20"/>
        </w:rPr>
        <w:t xml:space="preserve">y adelante los trámites para llegar a un arreglo del conflicto.  </w:t>
      </w:r>
      <w:r w:rsidRPr="000032A0">
        <w:rPr>
          <w:b/>
          <w:color w:val="000000" w:themeColor="text1"/>
          <w:sz w:val="20"/>
          <w:szCs w:val="20"/>
        </w:rPr>
        <w:t>EL</w:t>
      </w:r>
      <w:r w:rsidRPr="000032A0">
        <w:rPr>
          <w:color w:val="000000" w:themeColor="text1"/>
          <w:sz w:val="20"/>
          <w:szCs w:val="20"/>
        </w:rPr>
        <w:t xml:space="preserve"> </w:t>
      </w:r>
      <w:r w:rsidRPr="000032A0">
        <w:rPr>
          <w:b/>
          <w:color w:val="000000" w:themeColor="text1"/>
          <w:sz w:val="20"/>
          <w:szCs w:val="20"/>
        </w:rPr>
        <w:t xml:space="preserve">SENA, </w:t>
      </w:r>
      <w:r w:rsidRPr="000032A0">
        <w:rPr>
          <w:color w:val="000000" w:themeColor="text1"/>
          <w:sz w:val="20"/>
          <w:szCs w:val="20"/>
        </w:rPr>
        <w:t>a solicitud del</w:t>
      </w:r>
      <w:r w:rsidRPr="000032A0">
        <w:rPr>
          <w:b/>
          <w:color w:val="000000" w:themeColor="text1"/>
          <w:sz w:val="20"/>
          <w:szCs w:val="20"/>
        </w:rPr>
        <w:t xml:space="preserve"> CONTRATISTA</w:t>
      </w:r>
      <w:r w:rsidRPr="000032A0">
        <w:rPr>
          <w:color w:val="000000" w:themeColor="text1"/>
          <w:sz w:val="20"/>
          <w:szCs w:val="20"/>
        </w:rPr>
        <w:t xml:space="preserve">, podrá prestar su colaboración para atender los reclamos legales y el contratista a su vez reconocerá los costos que éstos ocasionen al </w:t>
      </w:r>
      <w:r w:rsidRPr="000032A0">
        <w:rPr>
          <w:b/>
          <w:color w:val="000000" w:themeColor="text1"/>
          <w:sz w:val="20"/>
          <w:szCs w:val="20"/>
        </w:rPr>
        <w:t xml:space="preserve">SENA, </w:t>
      </w:r>
      <w:r w:rsidRPr="000032A0">
        <w:rPr>
          <w:color w:val="000000" w:themeColor="text1"/>
          <w:sz w:val="20"/>
          <w:szCs w:val="20"/>
        </w:rPr>
        <w:t xml:space="preserve">sin que la responsabilidad de </w:t>
      </w:r>
      <w:r w:rsidRPr="000032A0">
        <w:rPr>
          <w:b/>
          <w:color w:val="000000" w:themeColor="text1"/>
          <w:sz w:val="20"/>
          <w:szCs w:val="20"/>
        </w:rPr>
        <w:t>EL CONTRATISTA</w:t>
      </w:r>
      <w:r w:rsidRPr="000032A0">
        <w:rPr>
          <w:color w:val="000000" w:themeColor="text1"/>
          <w:sz w:val="20"/>
          <w:szCs w:val="20"/>
        </w:rPr>
        <w:t xml:space="preserve"> se atenúe por este reconocimiento, ni por el hecho de que el </w:t>
      </w:r>
      <w:r w:rsidRPr="000032A0">
        <w:rPr>
          <w:b/>
          <w:color w:val="000000" w:themeColor="text1"/>
          <w:sz w:val="20"/>
          <w:szCs w:val="20"/>
        </w:rPr>
        <w:t xml:space="preserve">SENA </w:t>
      </w:r>
      <w:r w:rsidRPr="000032A0">
        <w:rPr>
          <w:color w:val="000000" w:themeColor="text1"/>
          <w:sz w:val="20"/>
          <w:szCs w:val="20"/>
        </w:rPr>
        <w:t xml:space="preserve">en un momento haya prestado su colaboración para atender a la defensa de sus intereses contra tales reclamos, demandas o acciones legales. Si en cualquiera de los eventos previstos en este numeral </w:t>
      </w:r>
      <w:r w:rsidRPr="000032A0">
        <w:rPr>
          <w:b/>
          <w:color w:val="000000" w:themeColor="text1"/>
          <w:sz w:val="20"/>
          <w:szCs w:val="20"/>
        </w:rPr>
        <w:t>EL CONTRATISTA</w:t>
      </w:r>
      <w:r w:rsidRPr="000032A0">
        <w:rPr>
          <w:color w:val="000000" w:themeColor="text1"/>
          <w:sz w:val="20"/>
          <w:szCs w:val="20"/>
        </w:rPr>
        <w:t xml:space="preserve"> no asume debida y oportunamente la defensa del </w:t>
      </w:r>
      <w:r w:rsidRPr="000032A0">
        <w:rPr>
          <w:b/>
          <w:color w:val="000000" w:themeColor="text1"/>
          <w:sz w:val="20"/>
          <w:szCs w:val="20"/>
        </w:rPr>
        <w:t xml:space="preserve">SENA </w:t>
      </w:r>
      <w:r w:rsidRPr="000032A0">
        <w:rPr>
          <w:color w:val="000000" w:themeColor="text1"/>
          <w:sz w:val="20"/>
          <w:szCs w:val="20"/>
        </w:rPr>
        <w:t>éste podrá hacerlo directamente, previa comunicación escrita al</w:t>
      </w:r>
      <w:r w:rsidRPr="000032A0">
        <w:rPr>
          <w:b/>
          <w:color w:val="000000" w:themeColor="text1"/>
          <w:sz w:val="20"/>
          <w:szCs w:val="20"/>
        </w:rPr>
        <w:t xml:space="preserve"> CONTRATISTA</w:t>
      </w:r>
      <w:r w:rsidRPr="000032A0">
        <w:rPr>
          <w:color w:val="000000" w:themeColor="text1"/>
          <w:sz w:val="20"/>
          <w:szCs w:val="20"/>
        </w:rPr>
        <w:t xml:space="preserve">, quien pagará todos los gastos que el </w:t>
      </w:r>
      <w:r w:rsidRPr="000032A0">
        <w:rPr>
          <w:b/>
          <w:color w:val="000000" w:themeColor="text1"/>
          <w:sz w:val="20"/>
          <w:szCs w:val="20"/>
        </w:rPr>
        <w:t xml:space="preserve">SENA </w:t>
      </w:r>
      <w:r w:rsidRPr="000032A0">
        <w:rPr>
          <w:color w:val="000000" w:themeColor="text1"/>
          <w:sz w:val="20"/>
          <w:szCs w:val="20"/>
        </w:rPr>
        <w:t>incurra por tal motivo. En caso de que así no lo hiciera el</w:t>
      </w:r>
      <w:r w:rsidRPr="000032A0">
        <w:rPr>
          <w:b/>
          <w:color w:val="000000" w:themeColor="text1"/>
          <w:sz w:val="20"/>
          <w:szCs w:val="20"/>
        </w:rPr>
        <w:t xml:space="preserve"> CONTRATISTA</w:t>
      </w:r>
      <w:r w:rsidRPr="000032A0">
        <w:rPr>
          <w:color w:val="000000" w:themeColor="text1"/>
          <w:sz w:val="20"/>
          <w:szCs w:val="20"/>
        </w:rPr>
        <w:t xml:space="preserve">, el </w:t>
      </w:r>
      <w:r w:rsidRPr="000032A0">
        <w:rPr>
          <w:b/>
          <w:color w:val="000000" w:themeColor="text1"/>
          <w:sz w:val="20"/>
          <w:szCs w:val="20"/>
        </w:rPr>
        <w:t xml:space="preserve">SENA </w:t>
      </w:r>
      <w:r w:rsidRPr="000032A0">
        <w:rPr>
          <w:color w:val="000000" w:themeColor="text1"/>
          <w:sz w:val="20"/>
          <w:szCs w:val="20"/>
        </w:rPr>
        <w:t>tendrá derecho a descontar el valor de tales erogaciones de cualquier suma que adeude EL CONTRATISTA.</w:t>
      </w:r>
    </w:p>
    <w:p w14:paraId="13F75389" w14:textId="77777777" w:rsidR="00790511" w:rsidRPr="000032A0" w:rsidRDefault="00790511">
      <w:pPr>
        <w:pStyle w:val="Default"/>
        <w:spacing w:line="276" w:lineRule="auto"/>
        <w:jc w:val="both"/>
        <w:rPr>
          <w:color w:val="000000" w:themeColor="text1"/>
          <w:sz w:val="20"/>
          <w:szCs w:val="20"/>
        </w:rPr>
      </w:pPr>
    </w:p>
    <w:p w14:paraId="3F476A9E" w14:textId="0C462A7C" w:rsidR="00790511" w:rsidRPr="000032A0" w:rsidRDefault="00790511">
      <w:pPr>
        <w:pStyle w:val="Default"/>
        <w:spacing w:line="276" w:lineRule="auto"/>
        <w:jc w:val="both"/>
        <w:rPr>
          <w:b/>
          <w:snapToGrid w:val="0"/>
          <w:color w:val="000000" w:themeColor="text1"/>
          <w:sz w:val="20"/>
          <w:szCs w:val="20"/>
        </w:rPr>
      </w:pPr>
      <w:r w:rsidRPr="000032A0">
        <w:rPr>
          <w:b/>
          <w:color w:val="000000" w:themeColor="text1"/>
          <w:sz w:val="20"/>
          <w:szCs w:val="20"/>
          <w:u w:val="single"/>
        </w:rPr>
        <w:t>GASTOS E IMPUESTOS</w:t>
      </w:r>
      <w:r w:rsidRPr="000032A0">
        <w:rPr>
          <w:b/>
          <w:bCs/>
          <w:color w:val="000000" w:themeColor="text1"/>
          <w:sz w:val="20"/>
          <w:szCs w:val="20"/>
        </w:rPr>
        <w:t xml:space="preserve">: </w:t>
      </w:r>
      <w:r w:rsidRPr="000032A0">
        <w:rPr>
          <w:bCs/>
          <w:color w:val="000000" w:themeColor="text1"/>
          <w:sz w:val="20"/>
          <w:szCs w:val="20"/>
        </w:rPr>
        <w:t xml:space="preserve">Serán por cuenta del </w:t>
      </w:r>
      <w:r w:rsidRPr="000032A0">
        <w:rPr>
          <w:b/>
          <w:bCs/>
          <w:color w:val="000000" w:themeColor="text1"/>
          <w:sz w:val="20"/>
          <w:szCs w:val="20"/>
        </w:rPr>
        <w:t>CONTRATISTA</w:t>
      </w:r>
      <w:r w:rsidRPr="000032A0">
        <w:rPr>
          <w:bCs/>
          <w:color w:val="000000" w:themeColor="text1"/>
          <w:sz w:val="20"/>
          <w:szCs w:val="20"/>
        </w:rPr>
        <w:t xml:space="preserve"> todos los gastos e impuestos, tasas y contribuciones nacionales, departamentales y municipales derivados de la celebración, ejecución y liquidación del contrato, así como el valor de la prima de la </w:t>
      </w:r>
      <w:r w:rsidRPr="000032A0">
        <w:rPr>
          <w:color w:val="000000" w:themeColor="text1"/>
          <w:sz w:val="20"/>
          <w:szCs w:val="20"/>
        </w:rPr>
        <w:t>garantía única y sus modificaciones</w:t>
      </w:r>
      <w:r w:rsidRPr="000032A0">
        <w:rPr>
          <w:b/>
          <w:color w:val="000000" w:themeColor="text1"/>
          <w:sz w:val="20"/>
          <w:szCs w:val="20"/>
        </w:rPr>
        <w:t>.</w:t>
      </w:r>
      <w:r w:rsidRPr="000032A0">
        <w:rPr>
          <w:b/>
          <w:snapToGrid w:val="0"/>
          <w:color w:val="000000" w:themeColor="text1"/>
          <w:sz w:val="20"/>
          <w:szCs w:val="20"/>
        </w:rPr>
        <w:t xml:space="preserve"> </w:t>
      </w:r>
    </w:p>
    <w:p w14:paraId="1792BA5D" w14:textId="77777777" w:rsidR="00790511" w:rsidRPr="000032A0" w:rsidRDefault="00790511">
      <w:pPr>
        <w:pStyle w:val="Default"/>
        <w:spacing w:line="276" w:lineRule="auto"/>
        <w:jc w:val="both"/>
        <w:rPr>
          <w:b/>
          <w:snapToGrid w:val="0"/>
          <w:color w:val="000000" w:themeColor="text1"/>
          <w:sz w:val="20"/>
          <w:szCs w:val="20"/>
        </w:rPr>
      </w:pPr>
    </w:p>
    <w:p w14:paraId="31D20724" w14:textId="7AD87E9B" w:rsidR="00790511" w:rsidRPr="000032A0" w:rsidRDefault="00790511">
      <w:pPr>
        <w:pStyle w:val="Default"/>
        <w:spacing w:line="276" w:lineRule="auto"/>
        <w:jc w:val="both"/>
        <w:rPr>
          <w:color w:val="000000" w:themeColor="text1"/>
          <w:spacing w:val="-3"/>
          <w:sz w:val="20"/>
          <w:szCs w:val="20"/>
        </w:rPr>
      </w:pPr>
      <w:r w:rsidRPr="000032A0">
        <w:rPr>
          <w:b/>
          <w:color w:val="000000" w:themeColor="text1"/>
          <w:sz w:val="20"/>
          <w:szCs w:val="20"/>
          <w:u w:val="single"/>
        </w:rPr>
        <w:t>SOLUCIÓN DIRECTA DE CONTROVERSIAS CONTRACTUALES</w:t>
      </w:r>
      <w:r w:rsidRPr="000032A0">
        <w:rPr>
          <w:b/>
          <w:color w:val="000000" w:themeColor="text1"/>
          <w:sz w:val="20"/>
          <w:szCs w:val="20"/>
        </w:rPr>
        <w:t xml:space="preserve">: </w:t>
      </w:r>
      <w:r w:rsidRPr="000032A0">
        <w:rPr>
          <w:color w:val="000000" w:themeColor="text1"/>
          <w:spacing w:val="-3"/>
          <w:sz w:val="20"/>
          <w:szCs w:val="20"/>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0032A0" w:rsidRDefault="00790511">
      <w:pPr>
        <w:pStyle w:val="Default"/>
        <w:spacing w:line="276" w:lineRule="auto"/>
        <w:jc w:val="both"/>
        <w:rPr>
          <w:b/>
          <w:snapToGrid w:val="0"/>
          <w:color w:val="000000" w:themeColor="text1"/>
          <w:sz w:val="20"/>
          <w:szCs w:val="20"/>
        </w:rPr>
      </w:pPr>
    </w:p>
    <w:p w14:paraId="6168BE74" w14:textId="225C798C" w:rsidR="00790511" w:rsidRPr="000032A0" w:rsidRDefault="00790511">
      <w:pPr>
        <w:pStyle w:val="Default"/>
        <w:spacing w:line="276" w:lineRule="auto"/>
        <w:jc w:val="both"/>
        <w:rPr>
          <w:b/>
          <w:bCs/>
          <w:color w:val="000000" w:themeColor="text1"/>
          <w:sz w:val="20"/>
          <w:szCs w:val="20"/>
        </w:rPr>
      </w:pPr>
      <w:r w:rsidRPr="000032A0">
        <w:rPr>
          <w:b/>
          <w:snapToGrid w:val="0"/>
          <w:color w:val="000000" w:themeColor="text1"/>
          <w:sz w:val="20"/>
          <w:szCs w:val="20"/>
          <w:u w:val="single"/>
        </w:rPr>
        <w:t>CESIÓN Y SUBCONTRATOS</w:t>
      </w:r>
      <w:r w:rsidRPr="000032A0">
        <w:rPr>
          <w:b/>
          <w:snapToGrid w:val="0"/>
          <w:color w:val="000000" w:themeColor="text1"/>
          <w:sz w:val="20"/>
          <w:szCs w:val="20"/>
        </w:rPr>
        <w:t xml:space="preserve">: </w:t>
      </w:r>
      <w:r w:rsidRPr="000032A0">
        <w:rPr>
          <w:color w:val="000000" w:themeColor="text1"/>
          <w:spacing w:val="-3"/>
          <w:sz w:val="20"/>
          <w:szCs w:val="20"/>
        </w:rPr>
        <w:t>El</w:t>
      </w:r>
      <w:r w:rsidRPr="000032A0">
        <w:rPr>
          <w:b/>
          <w:color w:val="000000" w:themeColor="text1"/>
          <w:spacing w:val="-3"/>
          <w:sz w:val="20"/>
          <w:szCs w:val="20"/>
        </w:rPr>
        <w:t xml:space="preserve"> CONTRATISTA</w:t>
      </w:r>
      <w:r w:rsidRPr="000032A0">
        <w:rPr>
          <w:color w:val="000000" w:themeColor="text1"/>
          <w:spacing w:val="-3"/>
          <w:sz w:val="20"/>
          <w:szCs w:val="20"/>
        </w:rPr>
        <w:t xml:space="preserve">, no podrá ceder ni subcontratar el respectivo contrato sin el consentimiento previo y escrito del </w:t>
      </w:r>
      <w:r w:rsidRPr="000032A0">
        <w:rPr>
          <w:b/>
          <w:color w:val="000000" w:themeColor="text1"/>
          <w:spacing w:val="-3"/>
          <w:sz w:val="20"/>
          <w:szCs w:val="20"/>
        </w:rPr>
        <w:t>SENA</w:t>
      </w:r>
      <w:r w:rsidRPr="000032A0">
        <w:rPr>
          <w:color w:val="000000" w:themeColor="text1"/>
          <w:spacing w:val="-3"/>
          <w:sz w:val="20"/>
          <w:szCs w:val="20"/>
        </w:rPr>
        <w:t xml:space="preserve"> pudiendo éste negar la autorización de la cesión o del subcontrato.</w:t>
      </w:r>
      <w:r w:rsidRPr="000032A0">
        <w:rPr>
          <w:b/>
          <w:bCs/>
          <w:color w:val="000000" w:themeColor="text1"/>
          <w:sz w:val="20"/>
          <w:szCs w:val="20"/>
        </w:rPr>
        <w:t xml:space="preserve"> </w:t>
      </w:r>
    </w:p>
    <w:p w14:paraId="50AFAFD9" w14:textId="77777777" w:rsidR="00790511" w:rsidRPr="000032A0" w:rsidRDefault="00790511">
      <w:pPr>
        <w:pStyle w:val="Default"/>
        <w:spacing w:line="276" w:lineRule="auto"/>
        <w:jc w:val="both"/>
        <w:rPr>
          <w:b/>
          <w:bCs/>
          <w:color w:val="000000" w:themeColor="text1"/>
          <w:sz w:val="20"/>
          <w:szCs w:val="20"/>
        </w:rPr>
      </w:pPr>
    </w:p>
    <w:p w14:paraId="3CE337C2" w14:textId="77777777" w:rsidR="00790511" w:rsidRPr="000032A0" w:rsidRDefault="00790511" w:rsidP="004D480C">
      <w:pPr>
        <w:pStyle w:val="Textoindependiente"/>
        <w:spacing w:after="0" w:line="276" w:lineRule="auto"/>
        <w:jc w:val="both"/>
        <w:rPr>
          <w:rFonts w:ascii="Arial" w:hAnsi="Arial" w:cs="Arial"/>
          <w:b/>
          <w:color w:val="000000" w:themeColor="text1"/>
          <w:sz w:val="20"/>
          <w:szCs w:val="20"/>
        </w:rPr>
      </w:pPr>
      <w:r w:rsidRPr="000032A0">
        <w:rPr>
          <w:rFonts w:ascii="Arial" w:hAnsi="Arial" w:cs="Arial"/>
          <w:b/>
          <w:bCs/>
          <w:color w:val="000000" w:themeColor="text1"/>
          <w:sz w:val="20"/>
          <w:szCs w:val="20"/>
          <w:u w:val="single"/>
        </w:rPr>
        <w:t>DE LA INTERPRETACIÓN UNILATERAL, MODIFICACIÓN UNILATERAL, TERMINACIÓN UNILATERAL Y CADUCIDAD:</w:t>
      </w:r>
      <w:r w:rsidRPr="000032A0">
        <w:rPr>
          <w:rFonts w:ascii="Arial" w:hAnsi="Arial" w:cs="Arial"/>
          <w:color w:val="000000" w:themeColor="text1"/>
          <w:sz w:val="20"/>
          <w:szCs w:val="20"/>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0032A0" w:rsidRDefault="00790511" w:rsidP="004D480C">
      <w:pPr>
        <w:pStyle w:val="Textoindependiente"/>
        <w:spacing w:after="0" w:line="276" w:lineRule="auto"/>
        <w:jc w:val="both"/>
        <w:rPr>
          <w:rFonts w:ascii="Arial" w:hAnsi="Arial" w:cs="Arial"/>
          <w:b/>
          <w:color w:val="000000" w:themeColor="text1"/>
          <w:sz w:val="20"/>
          <w:szCs w:val="20"/>
        </w:rPr>
      </w:pPr>
    </w:p>
    <w:p w14:paraId="6FECF52D" w14:textId="36E58A9F" w:rsidR="00790511" w:rsidRPr="000032A0" w:rsidRDefault="00790511" w:rsidP="004D480C">
      <w:pPr>
        <w:pStyle w:val="Textoindependiente"/>
        <w:spacing w:after="0" w:line="276" w:lineRule="auto"/>
        <w:jc w:val="both"/>
        <w:rPr>
          <w:rFonts w:ascii="Arial" w:hAnsi="Arial" w:cs="Arial"/>
          <w:b/>
          <w:color w:val="000000" w:themeColor="text1"/>
          <w:sz w:val="20"/>
          <w:szCs w:val="20"/>
          <w:lang w:val="es-ES"/>
        </w:rPr>
      </w:pPr>
      <w:r w:rsidRPr="000032A0">
        <w:rPr>
          <w:rFonts w:ascii="Arial" w:hAnsi="Arial" w:cs="Arial"/>
          <w:b/>
          <w:color w:val="000000" w:themeColor="text1"/>
          <w:sz w:val="20"/>
          <w:szCs w:val="20"/>
          <w:u w:val="single"/>
        </w:rPr>
        <w:t>CAUSALES DE TERMINACIÓN</w:t>
      </w:r>
      <w:r w:rsidRPr="000032A0">
        <w:rPr>
          <w:rFonts w:ascii="Arial" w:hAnsi="Arial" w:cs="Arial"/>
          <w:b/>
          <w:color w:val="000000" w:themeColor="text1"/>
          <w:sz w:val="20"/>
          <w:szCs w:val="20"/>
        </w:rPr>
        <w:t>:</w:t>
      </w:r>
      <w:r w:rsidRPr="000032A0">
        <w:rPr>
          <w:rFonts w:ascii="Arial" w:hAnsi="Arial" w:cs="Arial"/>
          <w:color w:val="000000" w:themeColor="text1"/>
          <w:sz w:val="20"/>
          <w:szCs w:val="20"/>
        </w:rPr>
        <w:t xml:space="preserve"> Este contrato se dará por terminado en cualquiera de los siguientes eventos: </w:t>
      </w:r>
      <w:r w:rsidRPr="000032A0">
        <w:rPr>
          <w:rFonts w:ascii="Arial" w:hAnsi="Arial" w:cs="Arial"/>
          <w:b/>
          <w:color w:val="000000" w:themeColor="text1"/>
          <w:sz w:val="20"/>
          <w:szCs w:val="20"/>
        </w:rPr>
        <w:t>a)</w:t>
      </w:r>
      <w:r w:rsidRPr="000032A0">
        <w:rPr>
          <w:rFonts w:ascii="Arial" w:hAnsi="Arial" w:cs="Arial"/>
          <w:color w:val="000000" w:themeColor="text1"/>
          <w:sz w:val="20"/>
          <w:szCs w:val="20"/>
        </w:rPr>
        <w:t xml:space="preserve"> Anticipadamente por mutuo acuerdo de las partes, siempre que con ello no se causen perjuicios al </w:t>
      </w:r>
      <w:r w:rsidRPr="000032A0">
        <w:rPr>
          <w:rFonts w:ascii="Arial" w:hAnsi="Arial" w:cs="Arial"/>
          <w:b/>
          <w:color w:val="000000" w:themeColor="text1"/>
          <w:sz w:val="20"/>
          <w:szCs w:val="20"/>
        </w:rPr>
        <w:t>SENA</w:t>
      </w:r>
      <w:r w:rsidRPr="000032A0">
        <w:rPr>
          <w:rFonts w:ascii="Arial" w:hAnsi="Arial" w:cs="Arial"/>
          <w:color w:val="000000" w:themeColor="text1"/>
          <w:sz w:val="20"/>
          <w:szCs w:val="20"/>
        </w:rPr>
        <w:t xml:space="preserve">. </w:t>
      </w:r>
      <w:r w:rsidRPr="000032A0">
        <w:rPr>
          <w:rFonts w:ascii="Arial" w:hAnsi="Arial" w:cs="Arial"/>
          <w:b/>
          <w:color w:val="000000" w:themeColor="text1"/>
          <w:sz w:val="20"/>
          <w:szCs w:val="20"/>
        </w:rPr>
        <w:t>b)</w:t>
      </w:r>
      <w:r w:rsidRPr="000032A0">
        <w:rPr>
          <w:rFonts w:ascii="Arial" w:hAnsi="Arial" w:cs="Arial"/>
          <w:color w:val="000000" w:themeColor="text1"/>
          <w:sz w:val="20"/>
          <w:szCs w:val="20"/>
        </w:rPr>
        <w:t xml:space="preserve"> Por agotamiento del objeto o vencimiento del plazo. </w:t>
      </w:r>
      <w:r w:rsidRPr="000032A0">
        <w:rPr>
          <w:rFonts w:ascii="Arial" w:hAnsi="Arial" w:cs="Arial"/>
          <w:b/>
          <w:color w:val="000000" w:themeColor="text1"/>
          <w:sz w:val="20"/>
          <w:szCs w:val="20"/>
        </w:rPr>
        <w:t>c)</w:t>
      </w:r>
      <w:r w:rsidRPr="000032A0">
        <w:rPr>
          <w:rFonts w:ascii="Arial" w:hAnsi="Arial" w:cs="Arial"/>
          <w:color w:val="000000" w:themeColor="text1"/>
          <w:sz w:val="20"/>
          <w:szCs w:val="20"/>
        </w:rPr>
        <w:t xml:space="preserve"> Por fuerza mayor o caso fortuito que hagan imposible continuar su ejecución. </w:t>
      </w:r>
      <w:r w:rsidRPr="000032A0">
        <w:rPr>
          <w:rFonts w:ascii="Arial" w:hAnsi="Arial" w:cs="Arial"/>
          <w:b/>
          <w:color w:val="000000" w:themeColor="text1"/>
          <w:sz w:val="20"/>
          <w:szCs w:val="20"/>
        </w:rPr>
        <w:t xml:space="preserve">d) </w:t>
      </w:r>
      <w:r w:rsidRPr="000032A0">
        <w:rPr>
          <w:rFonts w:ascii="Arial" w:hAnsi="Arial" w:cs="Arial"/>
          <w:color w:val="000000" w:themeColor="text1"/>
          <w:sz w:val="20"/>
          <w:szCs w:val="20"/>
        </w:rPr>
        <w:t xml:space="preserve">Unilateralmente por incumplimiento del contratista. </w:t>
      </w:r>
      <w:r w:rsidRPr="000032A0">
        <w:rPr>
          <w:rFonts w:ascii="Arial" w:hAnsi="Arial" w:cs="Arial"/>
          <w:b/>
          <w:color w:val="000000" w:themeColor="text1"/>
          <w:sz w:val="20"/>
          <w:szCs w:val="20"/>
        </w:rPr>
        <w:t>PARÁGRAFO:</w:t>
      </w:r>
      <w:r w:rsidRPr="000032A0">
        <w:rPr>
          <w:rFonts w:ascii="Arial" w:hAnsi="Arial" w:cs="Arial"/>
          <w:color w:val="000000" w:themeColor="text1"/>
          <w:sz w:val="20"/>
          <w:szCs w:val="20"/>
        </w:rPr>
        <w:t xml:space="preserve"> La terminación anticipada del contrato se hará constar en acta suscrita por las partes.</w:t>
      </w:r>
      <w:r w:rsidRPr="000032A0">
        <w:rPr>
          <w:rFonts w:ascii="Arial" w:hAnsi="Arial" w:cs="Arial"/>
          <w:b/>
          <w:color w:val="000000" w:themeColor="text1"/>
          <w:sz w:val="20"/>
          <w:szCs w:val="20"/>
          <w:lang w:val="es-ES"/>
        </w:rPr>
        <w:t xml:space="preserve"> </w:t>
      </w:r>
    </w:p>
    <w:p w14:paraId="1F03B707" w14:textId="77777777" w:rsidR="00790511" w:rsidRPr="000032A0" w:rsidRDefault="00790511" w:rsidP="004D480C">
      <w:pPr>
        <w:pStyle w:val="Textoindependiente"/>
        <w:spacing w:after="0" w:line="276" w:lineRule="auto"/>
        <w:jc w:val="both"/>
        <w:rPr>
          <w:rFonts w:ascii="Arial" w:hAnsi="Arial" w:cs="Arial"/>
          <w:b/>
          <w:color w:val="000000" w:themeColor="text1"/>
          <w:sz w:val="20"/>
          <w:szCs w:val="20"/>
          <w:lang w:val="es-ES"/>
        </w:rPr>
      </w:pPr>
    </w:p>
    <w:p w14:paraId="130DD62B" w14:textId="4DA4B490" w:rsidR="00790511" w:rsidRPr="000032A0" w:rsidRDefault="00790511" w:rsidP="004D480C">
      <w:pPr>
        <w:pStyle w:val="Textoindependiente"/>
        <w:spacing w:after="0" w:line="276" w:lineRule="auto"/>
        <w:jc w:val="both"/>
        <w:rPr>
          <w:rFonts w:ascii="Arial" w:hAnsi="Arial" w:cs="Arial"/>
          <w:b/>
          <w:color w:val="000000" w:themeColor="text1"/>
          <w:sz w:val="20"/>
          <w:szCs w:val="20"/>
          <w:lang w:val="es-ES"/>
        </w:rPr>
      </w:pPr>
      <w:r w:rsidRPr="000032A0">
        <w:rPr>
          <w:rFonts w:ascii="Arial" w:hAnsi="Arial" w:cs="Arial"/>
          <w:b/>
          <w:color w:val="000000" w:themeColor="text1"/>
          <w:sz w:val="20"/>
          <w:szCs w:val="20"/>
          <w:u w:val="single"/>
        </w:rPr>
        <w:t>EXCLUSIÓN DE RELACIÓN LABORAL</w:t>
      </w:r>
      <w:r w:rsidRPr="000032A0">
        <w:rPr>
          <w:rFonts w:ascii="Arial" w:hAnsi="Arial" w:cs="Arial"/>
          <w:color w:val="000000" w:themeColor="text1"/>
          <w:sz w:val="20"/>
          <w:szCs w:val="20"/>
        </w:rPr>
        <w:t xml:space="preserve">: Teniendo en cuenta que </w:t>
      </w:r>
      <w:r w:rsidRPr="000032A0">
        <w:rPr>
          <w:rFonts w:ascii="Arial" w:hAnsi="Arial" w:cs="Arial"/>
          <w:b/>
          <w:color w:val="000000" w:themeColor="text1"/>
          <w:sz w:val="20"/>
          <w:szCs w:val="20"/>
        </w:rPr>
        <w:t>EL CONTRATISTA</w:t>
      </w:r>
      <w:r w:rsidRPr="000032A0">
        <w:rPr>
          <w:rFonts w:ascii="Arial" w:hAnsi="Arial" w:cs="Arial"/>
          <w:color w:val="000000" w:themeColor="text1"/>
          <w:sz w:val="20"/>
          <w:szCs w:val="20"/>
        </w:rPr>
        <w:t xml:space="preserve"> actúa con plena autonomía técnica y administrativa, frente al </w:t>
      </w:r>
      <w:r w:rsidRPr="000032A0">
        <w:rPr>
          <w:rFonts w:ascii="Arial" w:hAnsi="Arial" w:cs="Arial"/>
          <w:b/>
          <w:color w:val="000000" w:themeColor="text1"/>
          <w:sz w:val="20"/>
          <w:szCs w:val="20"/>
        </w:rPr>
        <w:t>SENA</w:t>
      </w:r>
      <w:r w:rsidRPr="000032A0">
        <w:rPr>
          <w:rFonts w:ascii="Arial" w:hAnsi="Arial" w:cs="Arial"/>
          <w:color w:val="000000" w:themeColor="text1"/>
          <w:sz w:val="20"/>
          <w:szCs w:val="20"/>
        </w:rPr>
        <w:t xml:space="preserve">, se excluye cualquier vínculo de tipo laboral entre el </w:t>
      </w:r>
      <w:r w:rsidRPr="000032A0">
        <w:rPr>
          <w:rFonts w:ascii="Arial" w:hAnsi="Arial" w:cs="Arial"/>
          <w:b/>
          <w:color w:val="000000" w:themeColor="text1"/>
          <w:sz w:val="20"/>
          <w:szCs w:val="20"/>
        </w:rPr>
        <w:t>SENA</w:t>
      </w:r>
      <w:r w:rsidRPr="000032A0">
        <w:rPr>
          <w:rFonts w:ascii="Arial" w:hAnsi="Arial" w:cs="Arial"/>
          <w:color w:val="000000" w:themeColor="text1"/>
          <w:sz w:val="20"/>
          <w:szCs w:val="20"/>
        </w:rPr>
        <w:t xml:space="preserve"> y </w:t>
      </w:r>
      <w:r w:rsidRPr="000032A0">
        <w:rPr>
          <w:rFonts w:ascii="Arial" w:hAnsi="Arial" w:cs="Arial"/>
          <w:b/>
          <w:color w:val="000000" w:themeColor="text1"/>
          <w:sz w:val="20"/>
          <w:szCs w:val="20"/>
        </w:rPr>
        <w:t>EL CONTRATISTA</w:t>
      </w:r>
      <w:r w:rsidRPr="000032A0">
        <w:rPr>
          <w:rFonts w:ascii="Arial" w:hAnsi="Arial" w:cs="Arial"/>
          <w:color w:val="000000" w:themeColor="text1"/>
          <w:sz w:val="20"/>
          <w:szCs w:val="20"/>
        </w:rPr>
        <w:t xml:space="preserve"> o el personal utilizado por éste para el desarrollo del objeto del </w:t>
      </w:r>
      <w:r w:rsidRPr="000032A0">
        <w:rPr>
          <w:rFonts w:ascii="Arial" w:hAnsi="Arial" w:cs="Arial"/>
          <w:color w:val="000000" w:themeColor="text1"/>
          <w:sz w:val="20"/>
          <w:szCs w:val="20"/>
        </w:rPr>
        <w:lastRenderedPageBreak/>
        <w:t xml:space="preserve">contrato. En </w:t>
      </w:r>
      <w:r w:rsidR="00776551" w:rsidRPr="000032A0">
        <w:rPr>
          <w:rFonts w:ascii="Arial" w:hAnsi="Arial" w:cs="Arial"/>
          <w:color w:val="000000" w:themeColor="text1"/>
          <w:sz w:val="20"/>
          <w:szCs w:val="20"/>
        </w:rPr>
        <w:t>consecuencia,</w:t>
      </w:r>
      <w:r w:rsidRPr="000032A0">
        <w:rPr>
          <w:rFonts w:ascii="Arial" w:hAnsi="Arial" w:cs="Arial"/>
          <w:color w:val="000000" w:themeColor="text1"/>
          <w:sz w:val="20"/>
          <w:szCs w:val="20"/>
        </w:rPr>
        <w:t xml:space="preserve"> será de exclusiva responsabilidad del contratista el pago de salarios y prestaciones a que hubiera lugar respecto del personal mencionado.</w:t>
      </w:r>
      <w:r w:rsidRPr="000032A0">
        <w:rPr>
          <w:rFonts w:ascii="Arial" w:hAnsi="Arial" w:cs="Arial"/>
          <w:b/>
          <w:color w:val="000000" w:themeColor="text1"/>
          <w:sz w:val="20"/>
          <w:szCs w:val="20"/>
          <w:lang w:val="es-ES"/>
        </w:rPr>
        <w:t xml:space="preserve"> </w:t>
      </w:r>
    </w:p>
    <w:p w14:paraId="0FFE07F6" w14:textId="77777777" w:rsidR="00790511" w:rsidRPr="000032A0" w:rsidRDefault="00790511" w:rsidP="004D480C">
      <w:pPr>
        <w:pStyle w:val="Textoindependiente"/>
        <w:spacing w:after="0" w:line="276" w:lineRule="auto"/>
        <w:jc w:val="both"/>
        <w:rPr>
          <w:rFonts w:ascii="Arial" w:hAnsi="Arial" w:cs="Arial"/>
          <w:b/>
          <w:color w:val="000000" w:themeColor="text1"/>
          <w:sz w:val="20"/>
          <w:szCs w:val="20"/>
          <w:lang w:val="es-ES"/>
        </w:rPr>
      </w:pPr>
    </w:p>
    <w:p w14:paraId="14DDFD1A" w14:textId="1F84303A" w:rsidR="00790511" w:rsidRPr="000032A0" w:rsidRDefault="00790511" w:rsidP="004D480C">
      <w:pPr>
        <w:pStyle w:val="Textoindependiente"/>
        <w:spacing w:after="0" w:line="276" w:lineRule="auto"/>
        <w:jc w:val="both"/>
        <w:rPr>
          <w:rFonts w:ascii="Arial" w:hAnsi="Arial" w:cs="Arial"/>
          <w:color w:val="000000" w:themeColor="text1"/>
          <w:sz w:val="20"/>
          <w:szCs w:val="20"/>
        </w:rPr>
      </w:pPr>
      <w:r w:rsidRPr="000032A0">
        <w:rPr>
          <w:rFonts w:ascii="Arial" w:hAnsi="Arial" w:cs="Arial"/>
          <w:b/>
          <w:color w:val="000000" w:themeColor="text1"/>
          <w:sz w:val="20"/>
          <w:szCs w:val="20"/>
          <w:u w:val="single"/>
        </w:rPr>
        <w:t>PROPIEDAD INTELECTUAL:</w:t>
      </w:r>
      <w:r w:rsidRPr="000032A0">
        <w:rPr>
          <w:rFonts w:ascii="Arial" w:hAnsi="Arial" w:cs="Arial"/>
          <w:color w:val="000000" w:themeColor="text1"/>
          <w:sz w:val="20"/>
          <w:szCs w:val="20"/>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0032A0" w:rsidRDefault="00790511" w:rsidP="004D480C">
      <w:pPr>
        <w:pStyle w:val="Textoindependiente"/>
        <w:spacing w:after="0" w:line="276" w:lineRule="auto"/>
        <w:jc w:val="both"/>
        <w:rPr>
          <w:rFonts w:ascii="Arial" w:hAnsi="Arial" w:cs="Arial"/>
          <w:color w:val="000000" w:themeColor="text1"/>
          <w:sz w:val="20"/>
          <w:szCs w:val="20"/>
        </w:rPr>
      </w:pPr>
    </w:p>
    <w:p w14:paraId="23437AE1" w14:textId="461563BA" w:rsidR="00790511" w:rsidRPr="000032A0" w:rsidRDefault="00790511" w:rsidP="004D480C">
      <w:pPr>
        <w:pStyle w:val="Textoindependiente"/>
        <w:spacing w:after="0" w:line="276" w:lineRule="auto"/>
        <w:jc w:val="both"/>
        <w:rPr>
          <w:rFonts w:ascii="Arial" w:hAnsi="Arial" w:cs="Arial"/>
          <w:color w:val="000000" w:themeColor="text1"/>
          <w:sz w:val="20"/>
          <w:szCs w:val="20"/>
        </w:rPr>
      </w:pPr>
      <w:r w:rsidRPr="000032A0">
        <w:rPr>
          <w:rFonts w:ascii="Arial" w:hAnsi="Arial" w:cs="Arial"/>
          <w:b/>
          <w:color w:val="000000" w:themeColor="text1"/>
          <w:sz w:val="20"/>
          <w:szCs w:val="20"/>
          <w:u w:val="single"/>
        </w:rPr>
        <w:t>SEGURIDAD DE LA INFORMACIÓN Y CONFIDENCIALIDAD:</w:t>
      </w:r>
      <w:r w:rsidRPr="000032A0">
        <w:rPr>
          <w:rFonts w:ascii="Arial" w:hAnsi="Arial" w:cs="Arial"/>
          <w:color w:val="000000" w:themeColor="text1"/>
          <w:sz w:val="20"/>
          <w:szCs w:val="2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0032A0" w:rsidRDefault="00790511" w:rsidP="004D480C">
      <w:pPr>
        <w:pStyle w:val="Textoindependiente"/>
        <w:spacing w:after="0" w:line="276" w:lineRule="auto"/>
        <w:jc w:val="both"/>
        <w:rPr>
          <w:rFonts w:ascii="Arial" w:hAnsi="Arial" w:cs="Arial"/>
          <w:color w:val="000000" w:themeColor="text1"/>
          <w:sz w:val="20"/>
          <w:szCs w:val="20"/>
        </w:rPr>
      </w:pPr>
    </w:p>
    <w:p w14:paraId="5F825BAB" w14:textId="3447C669" w:rsidR="00790511" w:rsidRPr="000032A0" w:rsidRDefault="00790511" w:rsidP="004D480C">
      <w:pPr>
        <w:pStyle w:val="Textoindependiente"/>
        <w:spacing w:after="0" w:line="276" w:lineRule="auto"/>
        <w:jc w:val="both"/>
        <w:rPr>
          <w:rFonts w:ascii="Arial" w:hAnsi="Arial" w:cs="Arial"/>
          <w:color w:val="000000" w:themeColor="text1"/>
          <w:sz w:val="20"/>
          <w:szCs w:val="20"/>
        </w:rPr>
      </w:pPr>
      <w:r w:rsidRPr="000032A0">
        <w:rPr>
          <w:rFonts w:ascii="Arial" w:hAnsi="Arial" w:cs="Arial"/>
          <w:b/>
          <w:color w:val="000000" w:themeColor="text1"/>
          <w:sz w:val="20"/>
          <w:szCs w:val="20"/>
          <w:u w:val="single"/>
        </w:rPr>
        <w:t xml:space="preserve">LIQUIDACIÓN DEL CONTRATO: </w:t>
      </w:r>
      <w:r w:rsidRPr="000032A0">
        <w:rPr>
          <w:rFonts w:ascii="Arial" w:hAnsi="Arial" w:cs="Arial"/>
          <w:color w:val="000000" w:themeColor="text1"/>
          <w:sz w:val="20"/>
          <w:szCs w:val="20"/>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0032A0" w:rsidRDefault="00790511" w:rsidP="004D480C">
      <w:pPr>
        <w:pStyle w:val="Textoindependiente"/>
        <w:spacing w:after="0" w:line="276" w:lineRule="auto"/>
        <w:jc w:val="both"/>
        <w:rPr>
          <w:rFonts w:ascii="Arial" w:hAnsi="Arial" w:cs="Arial"/>
          <w:b/>
          <w:color w:val="000000" w:themeColor="text1"/>
          <w:sz w:val="20"/>
          <w:szCs w:val="20"/>
          <w:u w:val="single"/>
        </w:rPr>
      </w:pPr>
    </w:p>
    <w:p w14:paraId="5E8AEAC3" w14:textId="739D6A59" w:rsidR="009F33B0" w:rsidRPr="000032A0" w:rsidRDefault="009F33B0" w:rsidP="004D480C">
      <w:pPr>
        <w:pStyle w:val="Textoindependiente"/>
        <w:spacing w:after="0" w:line="276" w:lineRule="auto"/>
        <w:jc w:val="both"/>
        <w:rPr>
          <w:rFonts w:ascii="Arial" w:hAnsi="Arial" w:cs="Arial"/>
          <w:color w:val="000000" w:themeColor="text1"/>
          <w:sz w:val="20"/>
          <w:szCs w:val="20"/>
        </w:rPr>
      </w:pPr>
      <w:r w:rsidRPr="000032A0">
        <w:rPr>
          <w:rFonts w:ascii="Arial" w:hAnsi="Arial" w:cs="Arial"/>
          <w:b/>
          <w:color w:val="000000" w:themeColor="text1"/>
          <w:sz w:val="20"/>
          <w:szCs w:val="20"/>
          <w:u w:val="single"/>
        </w:rPr>
        <w:t>DOCUMENTOS</w:t>
      </w:r>
      <w:r w:rsidRPr="000032A0">
        <w:rPr>
          <w:rFonts w:ascii="Arial" w:hAnsi="Arial" w:cs="Arial"/>
          <w:b/>
          <w:color w:val="000000" w:themeColor="text1"/>
          <w:sz w:val="20"/>
          <w:szCs w:val="20"/>
        </w:rPr>
        <w:t>:</w:t>
      </w:r>
      <w:r w:rsidRPr="000032A0">
        <w:rPr>
          <w:rFonts w:ascii="Arial" w:hAnsi="Arial" w:cs="Arial"/>
          <w:color w:val="000000" w:themeColor="text1"/>
          <w:sz w:val="20"/>
          <w:szCs w:val="20"/>
        </w:rPr>
        <w:t xml:space="preserve"> Los documentos que a continuación se relacionan, se considerarán para todos los efectos parte integrante del contrato y en consecuencia producen sus mismos efectos y obligaciones jurídicas y contractuales: </w:t>
      </w:r>
      <w:r w:rsidRPr="000032A0">
        <w:rPr>
          <w:rFonts w:ascii="Arial" w:hAnsi="Arial" w:cs="Arial"/>
          <w:b/>
          <w:color w:val="000000" w:themeColor="text1"/>
          <w:sz w:val="20"/>
          <w:szCs w:val="20"/>
        </w:rPr>
        <w:t>a)</w:t>
      </w:r>
      <w:r w:rsidRPr="000032A0">
        <w:rPr>
          <w:rFonts w:ascii="Arial" w:hAnsi="Arial" w:cs="Arial"/>
          <w:color w:val="000000" w:themeColor="text1"/>
          <w:sz w:val="20"/>
          <w:szCs w:val="20"/>
        </w:rPr>
        <w:t xml:space="preserve"> El estudio previo, pliego electrónico, adendas y los demás documentos previos expedidos por el </w:t>
      </w:r>
      <w:r w:rsidRPr="000032A0">
        <w:rPr>
          <w:rFonts w:ascii="Arial" w:hAnsi="Arial" w:cs="Arial"/>
          <w:b/>
          <w:color w:val="000000" w:themeColor="text1"/>
          <w:sz w:val="20"/>
          <w:szCs w:val="20"/>
        </w:rPr>
        <w:t xml:space="preserve">SENA </w:t>
      </w:r>
      <w:r w:rsidRPr="000032A0">
        <w:rPr>
          <w:rFonts w:ascii="Arial" w:hAnsi="Arial" w:cs="Arial"/>
          <w:color w:val="000000" w:themeColor="text1"/>
          <w:sz w:val="20"/>
          <w:szCs w:val="20"/>
        </w:rPr>
        <w:t>en desarrollo del proceso</w:t>
      </w:r>
      <w:r w:rsidRPr="000032A0">
        <w:rPr>
          <w:rFonts w:ascii="Arial" w:hAnsi="Arial" w:cs="Arial"/>
          <w:b/>
          <w:color w:val="000000" w:themeColor="text1"/>
          <w:sz w:val="20"/>
          <w:szCs w:val="20"/>
        </w:rPr>
        <w:t>. b)</w:t>
      </w:r>
      <w:r w:rsidRPr="000032A0">
        <w:rPr>
          <w:rFonts w:ascii="Arial" w:hAnsi="Arial" w:cs="Arial"/>
          <w:color w:val="000000" w:themeColor="text1"/>
          <w:sz w:val="20"/>
          <w:szCs w:val="20"/>
        </w:rPr>
        <w:t xml:space="preserve"> La propuesta del </w:t>
      </w:r>
      <w:r w:rsidRPr="000032A0">
        <w:rPr>
          <w:rFonts w:ascii="Arial" w:hAnsi="Arial" w:cs="Arial"/>
          <w:b/>
          <w:color w:val="000000" w:themeColor="text1"/>
          <w:sz w:val="20"/>
          <w:szCs w:val="20"/>
        </w:rPr>
        <w:t xml:space="preserve">CONTRATISTA </w:t>
      </w:r>
      <w:r w:rsidRPr="000032A0">
        <w:rPr>
          <w:rFonts w:ascii="Arial" w:hAnsi="Arial" w:cs="Arial"/>
          <w:color w:val="000000" w:themeColor="text1"/>
          <w:sz w:val="20"/>
          <w:szCs w:val="20"/>
        </w:rPr>
        <w:t xml:space="preserve">y los documentos adjuntos presentados con la misma. </w:t>
      </w:r>
      <w:r w:rsidRPr="000032A0">
        <w:rPr>
          <w:rFonts w:ascii="Arial" w:hAnsi="Arial" w:cs="Arial"/>
          <w:b/>
          <w:color w:val="000000" w:themeColor="text1"/>
          <w:sz w:val="20"/>
          <w:szCs w:val="20"/>
        </w:rPr>
        <w:t>c)</w:t>
      </w:r>
      <w:r w:rsidRPr="000032A0">
        <w:rPr>
          <w:rFonts w:ascii="Arial" w:hAnsi="Arial" w:cs="Arial"/>
          <w:color w:val="000000" w:themeColor="text1"/>
          <w:sz w:val="20"/>
          <w:szCs w:val="20"/>
        </w:rPr>
        <w:t xml:space="preserve"> Las instrucciones escritas al </w:t>
      </w:r>
      <w:r w:rsidRPr="000032A0">
        <w:rPr>
          <w:rFonts w:ascii="Arial" w:hAnsi="Arial" w:cs="Arial"/>
          <w:b/>
          <w:bCs/>
          <w:color w:val="000000" w:themeColor="text1"/>
          <w:sz w:val="20"/>
          <w:szCs w:val="20"/>
        </w:rPr>
        <w:t>CONTRATISTA</w:t>
      </w:r>
      <w:r w:rsidRPr="000032A0">
        <w:rPr>
          <w:rFonts w:ascii="Arial" w:hAnsi="Arial" w:cs="Arial"/>
          <w:color w:val="000000" w:themeColor="text1"/>
          <w:sz w:val="20"/>
          <w:szCs w:val="20"/>
        </w:rPr>
        <w:t xml:space="preserve"> para la ejecución de los trabajos. </w:t>
      </w:r>
      <w:r w:rsidRPr="000032A0">
        <w:rPr>
          <w:rFonts w:ascii="Arial" w:hAnsi="Arial" w:cs="Arial"/>
          <w:b/>
          <w:color w:val="000000" w:themeColor="text1"/>
          <w:sz w:val="20"/>
          <w:szCs w:val="20"/>
        </w:rPr>
        <w:t>d)</w:t>
      </w:r>
      <w:r w:rsidRPr="000032A0">
        <w:rPr>
          <w:rFonts w:ascii="Arial" w:hAnsi="Arial" w:cs="Arial"/>
          <w:color w:val="000000" w:themeColor="text1"/>
          <w:sz w:val="20"/>
          <w:szCs w:val="20"/>
        </w:rPr>
        <w:t xml:space="preserve"> Las actas y demás documentos que durante la ejecución del contrato se suscriban por las partes. </w:t>
      </w:r>
    </w:p>
    <w:p w14:paraId="7905D935" w14:textId="77777777" w:rsidR="00790511" w:rsidRPr="000032A0" w:rsidRDefault="00790511" w:rsidP="004D480C">
      <w:pPr>
        <w:pStyle w:val="Textoindependiente"/>
        <w:spacing w:after="0" w:line="276" w:lineRule="auto"/>
        <w:jc w:val="both"/>
        <w:rPr>
          <w:rFonts w:ascii="Arial" w:hAnsi="Arial" w:cs="Arial"/>
          <w:color w:val="000000" w:themeColor="text1"/>
          <w:sz w:val="20"/>
          <w:szCs w:val="20"/>
        </w:rPr>
      </w:pPr>
    </w:p>
    <w:p w14:paraId="125D14E8" w14:textId="706AB046" w:rsidR="009F33B0" w:rsidRPr="000032A0" w:rsidRDefault="009F33B0" w:rsidP="004D480C">
      <w:pPr>
        <w:pStyle w:val="Textoindependiente"/>
        <w:spacing w:after="0" w:line="276" w:lineRule="auto"/>
        <w:jc w:val="both"/>
        <w:rPr>
          <w:rFonts w:ascii="Arial" w:hAnsi="Arial" w:cs="Arial"/>
          <w:color w:val="000000" w:themeColor="text1"/>
          <w:sz w:val="20"/>
          <w:szCs w:val="20"/>
        </w:rPr>
      </w:pPr>
      <w:r w:rsidRPr="000032A0">
        <w:rPr>
          <w:rFonts w:ascii="Arial" w:hAnsi="Arial" w:cs="Arial"/>
          <w:b/>
          <w:bCs/>
          <w:color w:val="000000" w:themeColor="text1"/>
          <w:sz w:val="20"/>
          <w:szCs w:val="20"/>
          <w:u w:val="single"/>
        </w:rPr>
        <w:lastRenderedPageBreak/>
        <w:t>PERFECCIONAMIENTO Y EJECUCIÓN:</w:t>
      </w:r>
      <w:r w:rsidRPr="000032A0">
        <w:rPr>
          <w:rFonts w:ascii="Arial" w:hAnsi="Arial" w:cs="Arial"/>
          <w:b/>
          <w:bCs/>
          <w:color w:val="000000" w:themeColor="text1"/>
          <w:sz w:val="20"/>
          <w:szCs w:val="20"/>
        </w:rPr>
        <w:t xml:space="preserve"> </w:t>
      </w:r>
      <w:r w:rsidRPr="000032A0">
        <w:rPr>
          <w:rFonts w:ascii="Arial" w:hAnsi="Arial" w:cs="Arial"/>
          <w:color w:val="000000" w:themeColor="text1"/>
          <w:sz w:val="20"/>
          <w:szCs w:val="20"/>
        </w:rPr>
        <w:t xml:space="preserve">El presente contrato, se entenderá perfeccionado con la firma de las partes contratantes y para su legalización y ejecución requiere: </w:t>
      </w:r>
      <w:r w:rsidRPr="000032A0">
        <w:rPr>
          <w:rFonts w:ascii="Arial" w:hAnsi="Arial" w:cs="Arial"/>
          <w:b/>
          <w:color w:val="000000" w:themeColor="text1"/>
          <w:sz w:val="20"/>
          <w:szCs w:val="20"/>
        </w:rPr>
        <w:t xml:space="preserve">1) </w:t>
      </w:r>
      <w:r w:rsidRPr="000032A0">
        <w:rPr>
          <w:rFonts w:ascii="Arial" w:hAnsi="Arial" w:cs="Arial"/>
          <w:color w:val="000000" w:themeColor="text1"/>
          <w:sz w:val="20"/>
          <w:szCs w:val="20"/>
        </w:rPr>
        <w:t xml:space="preserve">Registro Presupuestal. </w:t>
      </w:r>
      <w:r w:rsidRPr="000032A0">
        <w:rPr>
          <w:rFonts w:ascii="Arial" w:hAnsi="Arial" w:cs="Arial"/>
          <w:b/>
          <w:color w:val="000000" w:themeColor="text1"/>
          <w:sz w:val="20"/>
          <w:szCs w:val="20"/>
        </w:rPr>
        <w:t xml:space="preserve">2) </w:t>
      </w:r>
      <w:r w:rsidRPr="000032A0">
        <w:rPr>
          <w:rFonts w:ascii="Arial" w:hAnsi="Arial" w:cs="Arial"/>
          <w:color w:val="000000" w:themeColor="text1"/>
          <w:sz w:val="20"/>
          <w:szCs w:val="20"/>
        </w:rPr>
        <w:t xml:space="preserve">Constitución de la garantía única en las condiciones señaladas en la cláusula octava del presente contrato por parte de EL CONTRATISTA y la aprobación de la misma por parte del </w:t>
      </w:r>
      <w:r w:rsidRPr="000032A0">
        <w:rPr>
          <w:rFonts w:ascii="Arial" w:hAnsi="Arial" w:cs="Arial"/>
          <w:b/>
          <w:color w:val="000000" w:themeColor="text1"/>
          <w:sz w:val="20"/>
          <w:szCs w:val="20"/>
        </w:rPr>
        <w:t>SENA</w:t>
      </w:r>
      <w:r w:rsidRPr="000032A0">
        <w:rPr>
          <w:rFonts w:ascii="Arial" w:hAnsi="Arial" w:cs="Arial"/>
          <w:color w:val="000000" w:themeColor="text1"/>
          <w:sz w:val="20"/>
          <w:szCs w:val="20"/>
        </w:rPr>
        <w:t xml:space="preserve">. </w:t>
      </w:r>
      <w:r w:rsidRPr="000032A0">
        <w:rPr>
          <w:rFonts w:ascii="Arial" w:hAnsi="Arial" w:cs="Arial"/>
          <w:b/>
          <w:color w:val="000000" w:themeColor="text1"/>
          <w:sz w:val="20"/>
          <w:szCs w:val="20"/>
        </w:rPr>
        <w:t>PARÁGRAFO:</w:t>
      </w:r>
      <w:r w:rsidRPr="000032A0">
        <w:rPr>
          <w:rFonts w:ascii="Arial" w:hAnsi="Arial" w:cs="Arial"/>
          <w:color w:val="000000" w:themeColor="text1"/>
          <w:sz w:val="20"/>
          <w:szCs w:val="20"/>
        </w:rPr>
        <w:t xml:space="preserve"> El inicio de la ejecución estará condicionado, además, a los requisitos de inicio contemplados en el pliego de condiciones y/o estudio previo.</w:t>
      </w:r>
    </w:p>
    <w:p w14:paraId="47F96E88" w14:textId="77777777" w:rsidR="00790511" w:rsidRPr="000032A0" w:rsidRDefault="00790511" w:rsidP="004D480C">
      <w:pPr>
        <w:pStyle w:val="Textoindependiente"/>
        <w:spacing w:after="0" w:line="276" w:lineRule="auto"/>
        <w:jc w:val="both"/>
        <w:rPr>
          <w:rFonts w:ascii="Arial" w:hAnsi="Arial" w:cs="Arial"/>
          <w:color w:val="000000" w:themeColor="text1"/>
          <w:sz w:val="20"/>
          <w:szCs w:val="20"/>
        </w:rPr>
      </w:pPr>
    </w:p>
    <w:p w14:paraId="17F7C87F" w14:textId="4712300C" w:rsidR="009F33B0" w:rsidRPr="000032A0" w:rsidRDefault="009F33B0" w:rsidP="004D480C">
      <w:pPr>
        <w:pStyle w:val="Textoindependiente"/>
        <w:spacing w:after="0" w:line="276" w:lineRule="auto"/>
        <w:jc w:val="both"/>
        <w:rPr>
          <w:rFonts w:ascii="Arial" w:hAnsi="Arial" w:cs="Arial"/>
          <w:color w:val="000000" w:themeColor="text1"/>
          <w:sz w:val="20"/>
          <w:szCs w:val="20"/>
        </w:rPr>
      </w:pPr>
      <w:r w:rsidRPr="000032A0">
        <w:rPr>
          <w:rFonts w:ascii="Arial" w:hAnsi="Arial" w:cs="Arial"/>
          <w:b/>
          <w:color w:val="000000" w:themeColor="text1"/>
          <w:sz w:val="20"/>
          <w:szCs w:val="20"/>
          <w:u w:val="single"/>
        </w:rPr>
        <w:t>SUSPENSIÓN:</w:t>
      </w:r>
      <w:r w:rsidRPr="000032A0">
        <w:rPr>
          <w:rFonts w:ascii="Arial" w:hAnsi="Arial" w:cs="Arial"/>
          <w:color w:val="000000" w:themeColor="text1"/>
          <w:sz w:val="20"/>
          <w:szCs w:val="20"/>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0032A0">
        <w:rPr>
          <w:rFonts w:ascii="Arial" w:hAnsi="Arial" w:cs="Arial"/>
          <w:b/>
          <w:color w:val="000000" w:themeColor="text1"/>
          <w:sz w:val="20"/>
          <w:szCs w:val="20"/>
        </w:rPr>
        <w:t>PARÁGRAFO:</w:t>
      </w:r>
      <w:r w:rsidRPr="000032A0">
        <w:rPr>
          <w:rFonts w:ascii="Arial" w:hAnsi="Arial" w:cs="Arial"/>
          <w:color w:val="000000" w:themeColor="text1"/>
          <w:sz w:val="20"/>
          <w:szCs w:val="20"/>
        </w:rPr>
        <w:t xml:space="preserve"> En caso de suspensión el (la) CONTRATISTA se obliga a informar tal evento al Asegurador y a ampliar las garantías, proporcionalmente al término que dure la misma.</w:t>
      </w:r>
    </w:p>
    <w:p w14:paraId="1FCA11A1" w14:textId="77777777" w:rsidR="00790511" w:rsidRPr="000032A0" w:rsidRDefault="00790511" w:rsidP="004D480C">
      <w:pPr>
        <w:pStyle w:val="Textoindependiente"/>
        <w:spacing w:after="0" w:line="276" w:lineRule="auto"/>
        <w:jc w:val="both"/>
        <w:rPr>
          <w:rFonts w:ascii="Arial" w:hAnsi="Arial" w:cs="Arial"/>
          <w:color w:val="000000" w:themeColor="text1"/>
          <w:sz w:val="20"/>
          <w:szCs w:val="20"/>
        </w:rPr>
      </w:pPr>
    </w:p>
    <w:p w14:paraId="17D37D2A" w14:textId="26131C17" w:rsidR="009F33B0" w:rsidRPr="000032A0" w:rsidRDefault="009F33B0" w:rsidP="004D480C">
      <w:pPr>
        <w:pStyle w:val="Textoindependiente"/>
        <w:spacing w:after="0" w:line="276" w:lineRule="auto"/>
        <w:jc w:val="both"/>
        <w:rPr>
          <w:rFonts w:ascii="Arial" w:hAnsi="Arial" w:cs="Arial"/>
          <w:color w:val="000000" w:themeColor="text1"/>
          <w:sz w:val="20"/>
          <w:szCs w:val="20"/>
        </w:rPr>
      </w:pPr>
      <w:r w:rsidRPr="000032A0">
        <w:rPr>
          <w:rFonts w:ascii="Arial" w:hAnsi="Arial" w:cs="Arial"/>
          <w:b/>
          <w:color w:val="000000" w:themeColor="text1"/>
          <w:sz w:val="20"/>
          <w:szCs w:val="20"/>
          <w:u w:val="single"/>
        </w:rPr>
        <w:t>RÉGIMEN LEGAL:</w:t>
      </w:r>
      <w:r w:rsidRPr="000032A0">
        <w:rPr>
          <w:rFonts w:ascii="Arial" w:hAnsi="Arial" w:cs="Arial"/>
          <w:color w:val="000000" w:themeColor="text1"/>
          <w:sz w:val="20"/>
          <w:szCs w:val="2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0032A0">
        <w:rPr>
          <w:rFonts w:ascii="Arial" w:hAnsi="Arial" w:cs="Arial"/>
          <w:b/>
          <w:bCs/>
          <w:color w:val="000000" w:themeColor="text1"/>
          <w:sz w:val="20"/>
          <w:szCs w:val="20"/>
        </w:rPr>
        <w:t>.</w:t>
      </w:r>
      <w:r w:rsidRPr="000032A0">
        <w:rPr>
          <w:rFonts w:ascii="Arial" w:hAnsi="Arial" w:cs="Arial"/>
          <w:color w:val="000000" w:themeColor="text1"/>
          <w:sz w:val="20"/>
          <w:szCs w:val="20"/>
        </w:rPr>
        <w:t xml:space="preserve"> </w:t>
      </w:r>
    </w:p>
    <w:p w14:paraId="46296696" w14:textId="77777777" w:rsidR="00790511" w:rsidRPr="000032A0" w:rsidRDefault="00790511" w:rsidP="004D480C">
      <w:pPr>
        <w:pStyle w:val="Textoindependiente"/>
        <w:spacing w:after="0" w:line="276" w:lineRule="auto"/>
        <w:jc w:val="both"/>
        <w:rPr>
          <w:rFonts w:ascii="Arial" w:hAnsi="Arial" w:cs="Arial"/>
          <w:color w:val="000000" w:themeColor="text1"/>
          <w:sz w:val="20"/>
          <w:szCs w:val="20"/>
        </w:rPr>
      </w:pPr>
    </w:p>
    <w:p w14:paraId="2775839C" w14:textId="70301B79" w:rsidR="009F33B0" w:rsidRPr="000032A0" w:rsidRDefault="009F33B0" w:rsidP="004D480C">
      <w:pPr>
        <w:pStyle w:val="Textoindependiente"/>
        <w:spacing w:after="0" w:line="276" w:lineRule="auto"/>
        <w:jc w:val="both"/>
        <w:rPr>
          <w:rFonts w:ascii="Arial" w:hAnsi="Arial" w:cs="Arial"/>
          <w:color w:val="000000" w:themeColor="text1"/>
          <w:sz w:val="20"/>
          <w:szCs w:val="20"/>
          <w:lang w:eastAsia="ar-SA"/>
        </w:rPr>
      </w:pPr>
      <w:r w:rsidRPr="000032A0">
        <w:rPr>
          <w:rFonts w:ascii="Arial" w:hAnsi="Arial" w:cs="Arial"/>
          <w:b/>
          <w:color w:val="000000" w:themeColor="text1"/>
          <w:sz w:val="20"/>
          <w:szCs w:val="20"/>
          <w:u w:val="single"/>
        </w:rPr>
        <w:t>SUPERVISIÓN Y/O INTERVENTORÍA</w:t>
      </w:r>
      <w:r w:rsidRPr="000032A0">
        <w:rPr>
          <w:rFonts w:ascii="Arial" w:hAnsi="Arial" w:cs="Arial"/>
          <w:color w:val="000000" w:themeColor="text1"/>
          <w:sz w:val="20"/>
          <w:szCs w:val="20"/>
        </w:rPr>
        <w:t xml:space="preserve"> </w:t>
      </w:r>
      <w:r w:rsidR="000615E2" w:rsidRPr="000032A0">
        <w:rPr>
          <w:rStyle w:val="Nmerodepgina"/>
          <w:rFonts w:ascii="Arial" w:hAnsi="Arial" w:cs="Arial"/>
          <w:color w:val="000000" w:themeColor="text1"/>
          <w:sz w:val="20"/>
          <w:szCs w:val="20"/>
        </w:rPr>
        <w:t xml:space="preserve">Coordinación </w:t>
      </w:r>
      <w:r w:rsidR="00334F46" w:rsidRPr="000032A0">
        <w:rPr>
          <w:rStyle w:val="Nmerodepgina"/>
          <w:rFonts w:ascii="Arial" w:hAnsi="Arial" w:cs="Arial"/>
          <w:color w:val="000000" w:themeColor="text1"/>
          <w:sz w:val="20"/>
          <w:szCs w:val="20"/>
        </w:rPr>
        <w:t>a</w:t>
      </w:r>
      <w:r w:rsidR="00CA72C9" w:rsidRPr="000032A0">
        <w:rPr>
          <w:rStyle w:val="Nmerodepgina"/>
          <w:rFonts w:ascii="Arial" w:hAnsi="Arial" w:cs="Arial"/>
          <w:color w:val="000000" w:themeColor="text1"/>
          <w:sz w:val="20"/>
          <w:szCs w:val="20"/>
        </w:rPr>
        <w:t>dministrativa</w:t>
      </w:r>
      <w:r w:rsidR="0025469B" w:rsidRPr="000032A0">
        <w:rPr>
          <w:rFonts w:ascii="Arial" w:hAnsi="Arial" w:cs="Arial"/>
          <w:color w:val="000000" w:themeColor="text1"/>
          <w:sz w:val="20"/>
          <w:szCs w:val="20"/>
          <w:lang w:eastAsia="ar-SA"/>
        </w:rPr>
        <w:t>, efectuará</w:t>
      </w:r>
      <w:r w:rsidRPr="000032A0">
        <w:rPr>
          <w:rFonts w:ascii="Arial" w:hAnsi="Arial" w:cs="Arial"/>
          <w:color w:val="000000" w:themeColor="text1"/>
          <w:sz w:val="20"/>
          <w:szCs w:val="20"/>
          <w:lang w:eastAsia="ar-SA"/>
        </w:rPr>
        <w:t xml:space="preserve"> la supervisión de la ejecución del contrato a través del funcionario que </w:t>
      </w:r>
      <w:r w:rsidR="00F0342E" w:rsidRPr="000032A0">
        <w:rPr>
          <w:rFonts w:ascii="Arial" w:hAnsi="Arial" w:cs="Arial"/>
          <w:color w:val="000000" w:themeColor="text1"/>
          <w:sz w:val="20"/>
          <w:szCs w:val="20"/>
          <w:lang w:eastAsia="ar-SA"/>
        </w:rPr>
        <w:t>la</w:t>
      </w:r>
      <w:r w:rsidR="00E66FF2" w:rsidRPr="000032A0">
        <w:rPr>
          <w:rFonts w:ascii="Arial" w:hAnsi="Arial" w:cs="Arial"/>
          <w:color w:val="000000" w:themeColor="text1"/>
          <w:sz w:val="20"/>
          <w:szCs w:val="20"/>
          <w:lang w:eastAsia="ar-SA"/>
        </w:rPr>
        <w:t xml:space="preserve"> </w:t>
      </w:r>
      <w:r w:rsidR="00E66FF2" w:rsidRPr="000032A0">
        <w:rPr>
          <w:rStyle w:val="Nmerodepgina"/>
          <w:rFonts w:ascii="Arial" w:hAnsi="Arial" w:cs="Arial"/>
          <w:color w:val="000000" w:themeColor="text1"/>
          <w:sz w:val="20"/>
          <w:szCs w:val="20"/>
        </w:rPr>
        <w:t>Subdirector</w:t>
      </w:r>
      <w:r w:rsidR="00F213C7" w:rsidRPr="000032A0">
        <w:rPr>
          <w:rStyle w:val="Nmerodepgina"/>
          <w:rFonts w:ascii="Arial" w:hAnsi="Arial" w:cs="Arial"/>
          <w:color w:val="000000" w:themeColor="text1"/>
          <w:sz w:val="20"/>
          <w:szCs w:val="20"/>
        </w:rPr>
        <w:t>a</w:t>
      </w:r>
      <w:r w:rsidR="00294844" w:rsidRPr="000032A0">
        <w:rPr>
          <w:rStyle w:val="Nmerodepgina"/>
          <w:rFonts w:ascii="Arial" w:hAnsi="Arial" w:cs="Arial"/>
          <w:color w:val="000000" w:themeColor="text1"/>
          <w:sz w:val="20"/>
          <w:szCs w:val="20"/>
        </w:rPr>
        <w:t xml:space="preserve"> (E)</w:t>
      </w:r>
      <w:r w:rsidR="0025469B" w:rsidRPr="000032A0">
        <w:rPr>
          <w:rStyle w:val="Nmerodepgina"/>
          <w:rFonts w:ascii="Arial" w:hAnsi="Arial" w:cs="Arial"/>
          <w:color w:val="000000" w:themeColor="text1"/>
          <w:sz w:val="20"/>
          <w:szCs w:val="20"/>
        </w:rPr>
        <w:t xml:space="preserve"> del Centro de Formación Agroindustrial, </w:t>
      </w:r>
      <w:r w:rsidR="006C755D" w:rsidRPr="000032A0">
        <w:rPr>
          <w:rStyle w:val="Nmerodepgina"/>
          <w:rFonts w:ascii="Arial" w:hAnsi="Arial" w:cs="Arial"/>
          <w:color w:val="000000" w:themeColor="text1"/>
          <w:sz w:val="20"/>
          <w:szCs w:val="20"/>
        </w:rPr>
        <w:t>quien</w:t>
      </w:r>
      <w:r w:rsidR="0025469B" w:rsidRPr="000032A0">
        <w:rPr>
          <w:rStyle w:val="Nmerodepgina"/>
          <w:rFonts w:ascii="Arial" w:hAnsi="Arial" w:cs="Arial"/>
          <w:color w:val="000000" w:themeColor="text1"/>
          <w:sz w:val="20"/>
          <w:szCs w:val="20"/>
        </w:rPr>
        <w:t xml:space="preserve"> </w:t>
      </w:r>
      <w:r w:rsidRPr="000032A0">
        <w:rPr>
          <w:rFonts w:ascii="Arial" w:hAnsi="Arial" w:cs="Arial"/>
          <w:color w:val="000000" w:themeColor="text1"/>
          <w:sz w:val="20"/>
          <w:szCs w:val="20"/>
          <w:lang w:eastAsia="ar-SA"/>
        </w:rPr>
        <w:t>designe por escrito</w:t>
      </w:r>
      <w:r w:rsidR="00090BDD" w:rsidRPr="000032A0">
        <w:rPr>
          <w:rFonts w:ascii="Arial" w:hAnsi="Arial" w:cs="Arial"/>
          <w:color w:val="000000" w:themeColor="text1"/>
          <w:sz w:val="20"/>
          <w:szCs w:val="20"/>
          <w:lang w:eastAsia="ar-SA"/>
        </w:rPr>
        <w:t xml:space="preserve"> o a través de la plataforma Secop II</w:t>
      </w:r>
      <w:r w:rsidRPr="000032A0">
        <w:rPr>
          <w:rFonts w:ascii="Arial" w:hAnsi="Arial" w:cs="Arial"/>
          <w:color w:val="000000" w:themeColor="text1"/>
          <w:sz w:val="20"/>
          <w:szCs w:val="20"/>
          <w:lang w:eastAsia="ar-SA"/>
        </w:rPr>
        <w:t xml:space="preserve">, quien velará por el cabal cumplimiento de todas y cada una de las actividades que se le encomienden al contratista, de conformidad con lo determinado por el </w:t>
      </w:r>
      <w:r w:rsidRPr="000032A0">
        <w:rPr>
          <w:rStyle w:val="Nmerodepgina"/>
          <w:rFonts w:ascii="Arial" w:hAnsi="Arial" w:cs="Arial"/>
          <w:color w:val="000000" w:themeColor="text1"/>
          <w:sz w:val="20"/>
          <w:szCs w:val="20"/>
        </w:rPr>
        <w:t>Manual de Supervisión e Interventoría, Código GCCON-M-002.</w:t>
      </w:r>
    </w:p>
    <w:p w14:paraId="6246B8DC" w14:textId="1B74DE11" w:rsidR="009F33B0" w:rsidRPr="000032A0" w:rsidRDefault="009F33B0" w:rsidP="004141EF">
      <w:pPr>
        <w:pStyle w:val="Textoindependiente"/>
        <w:spacing w:line="276" w:lineRule="auto"/>
        <w:jc w:val="both"/>
        <w:rPr>
          <w:rFonts w:ascii="Arial" w:hAnsi="Arial" w:cs="Arial"/>
          <w:color w:val="000000" w:themeColor="text1"/>
          <w:sz w:val="20"/>
          <w:szCs w:val="20"/>
          <w:lang w:eastAsia="ar-SA"/>
        </w:rPr>
      </w:pPr>
    </w:p>
    <w:p w14:paraId="667B0404" w14:textId="72FD123A" w:rsidR="00A109A3" w:rsidRPr="000032A0" w:rsidRDefault="00216FE1" w:rsidP="00A109A3">
      <w:pPr>
        <w:pStyle w:val="Textoindependiente"/>
        <w:spacing w:line="276" w:lineRule="auto"/>
        <w:jc w:val="both"/>
        <w:rPr>
          <w:rStyle w:val="Nmerodepgina"/>
          <w:rFonts w:ascii="Arial" w:hAnsi="Arial" w:cs="Arial"/>
          <w:i/>
          <w:iCs/>
          <w:color w:val="000000" w:themeColor="text1"/>
          <w:sz w:val="20"/>
          <w:szCs w:val="20"/>
          <w:vertAlign w:val="superscript"/>
        </w:rPr>
      </w:pPr>
      <w:r w:rsidRPr="000032A0">
        <w:rPr>
          <w:rFonts w:ascii="Arial" w:hAnsi="Arial" w:cs="Arial"/>
          <w:i/>
          <w:iCs/>
          <w:color w:val="000000" w:themeColor="text1"/>
          <w:sz w:val="20"/>
          <w:szCs w:val="20"/>
          <w:vertAlign w:val="superscript"/>
        </w:rPr>
        <w:t xml:space="preserve">Revisó: </w:t>
      </w:r>
      <w:r w:rsidR="003B7FAF" w:rsidRPr="000032A0">
        <w:rPr>
          <w:rFonts w:ascii="Arial" w:hAnsi="Arial" w:cs="Arial"/>
          <w:i/>
          <w:iCs/>
          <w:color w:val="000000" w:themeColor="text1"/>
          <w:sz w:val="20"/>
          <w:szCs w:val="20"/>
          <w:vertAlign w:val="superscript"/>
        </w:rPr>
        <w:t xml:space="preserve">Laura Vanessa Leguizamo Pérez </w:t>
      </w:r>
      <w:r w:rsidR="009F0AD6" w:rsidRPr="000032A0">
        <w:rPr>
          <w:rFonts w:ascii="Arial" w:hAnsi="Arial" w:cs="Arial"/>
          <w:i/>
          <w:iCs/>
          <w:color w:val="000000" w:themeColor="text1"/>
          <w:sz w:val="20"/>
          <w:szCs w:val="20"/>
          <w:vertAlign w:val="superscript"/>
        </w:rPr>
        <w:t>– Abo</w:t>
      </w:r>
      <w:r w:rsidR="00F213C7" w:rsidRPr="000032A0">
        <w:rPr>
          <w:rFonts w:ascii="Arial" w:hAnsi="Arial" w:cs="Arial"/>
          <w:i/>
          <w:iCs/>
          <w:color w:val="000000" w:themeColor="text1"/>
          <w:sz w:val="20"/>
          <w:szCs w:val="20"/>
          <w:vertAlign w:val="superscript"/>
        </w:rPr>
        <w:t>gad</w:t>
      </w:r>
      <w:r w:rsidR="00F0342E" w:rsidRPr="000032A0">
        <w:rPr>
          <w:rFonts w:ascii="Arial" w:hAnsi="Arial" w:cs="Arial"/>
          <w:i/>
          <w:iCs/>
          <w:color w:val="000000" w:themeColor="text1"/>
          <w:sz w:val="20"/>
          <w:szCs w:val="20"/>
          <w:vertAlign w:val="superscript"/>
        </w:rPr>
        <w:t>a</w:t>
      </w:r>
      <w:r w:rsidR="009F0AD6" w:rsidRPr="000032A0">
        <w:rPr>
          <w:rFonts w:ascii="Arial" w:hAnsi="Arial" w:cs="Arial"/>
          <w:i/>
          <w:iCs/>
          <w:color w:val="000000" w:themeColor="text1"/>
          <w:sz w:val="20"/>
          <w:szCs w:val="20"/>
          <w:vertAlign w:val="superscript"/>
        </w:rPr>
        <w:t xml:space="preserve"> contratista gestión jurídica y contractual</w:t>
      </w:r>
      <w:r w:rsidR="00FE4900" w:rsidRPr="000032A0">
        <w:rPr>
          <w:rFonts w:ascii="Arial" w:hAnsi="Arial" w:cs="Arial"/>
          <w:i/>
          <w:iCs/>
          <w:color w:val="000000" w:themeColor="text1"/>
          <w:sz w:val="20"/>
          <w:szCs w:val="20"/>
          <w:vertAlign w:val="superscript"/>
        </w:rPr>
        <w:t>- Firm</w:t>
      </w:r>
      <w:r w:rsidR="00F213C7" w:rsidRPr="000032A0">
        <w:rPr>
          <w:rFonts w:ascii="Arial" w:hAnsi="Arial" w:cs="Arial"/>
          <w:i/>
          <w:iCs/>
          <w:color w:val="000000" w:themeColor="text1"/>
          <w:sz w:val="20"/>
          <w:szCs w:val="20"/>
          <w:vertAlign w:val="superscript"/>
        </w:rPr>
        <w:t>a</w:t>
      </w:r>
      <w:r w:rsidR="00FE4900" w:rsidRPr="000032A0">
        <w:rPr>
          <w:rFonts w:ascii="Arial" w:hAnsi="Arial" w:cs="Arial"/>
          <w:i/>
          <w:iCs/>
          <w:color w:val="000000" w:themeColor="text1"/>
          <w:sz w:val="20"/>
          <w:szCs w:val="20"/>
          <w:vertAlign w:val="superscript"/>
        </w:rPr>
        <w:t xml:space="preserve"> digitalmente </w:t>
      </w:r>
      <w:r w:rsidR="00FE4900" w:rsidRPr="000032A0">
        <w:rPr>
          <w:rStyle w:val="Nmerodepgina"/>
          <w:rFonts w:ascii="Arial" w:hAnsi="Arial" w:cs="Arial"/>
          <w:i/>
          <w:iCs/>
          <w:color w:val="000000" w:themeColor="text1"/>
          <w:sz w:val="20"/>
          <w:szCs w:val="20"/>
          <w:vertAlign w:val="superscript"/>
        </w:rPr>
        <w:t>por plataforma SECOP II</w:t>
      </w:r>
    </w:p>
    <w:p w14:paraId="2F22F559" w14:textId="09D3B03E" w:rsidR="00E133FE" w:rsidRPr="000032A0" w:rsidRDefault="009F33B0" w:rsidP="00E133FE">
      <w:pPr>
        <w:pStyle w:val="Textoindependiente"/>
        <w:spacing w:line="276" w:lineRule="auto"/>
        <w:jc w:val="both"/>
        <w:rPr>
          <w:rStyle w:val="Nmerodepgina"/>
          <w:rFonts w:ascii="Arial" w:hAnsi="Arial" w:cs="Arial"/>
          <w:i/>
          <w:iCs/>
          <w:color w:val="000000" w:themeColor="text1"/>
          <w:sz w:val="20"/>
          <w:szCs w:val="20"/>
          <w:vertAlign w:val="superscript"/>
        </w:rPr>
      </w:pPr>
      <w:r w:rsidRPr="000032A0">
        <w:rPr>
          <w:rFonts w:ascii="Arial" w:hAnsi="Arial" w:cs="Arial"/>
          <w:i/>
          <w:iCs/>
          <w:color w:val="000000" w:themeColor="text1"/>
          <w:sz w:val="20"/>
          <w:szCs w:val="20"/>
          <w:vertAlign w:val="superscript"/>
        </w:rPr>
        <w:t>Elaboró</w:t>
      </w:r>
      <w:r w:rsidRPr="000032A0">
        <w:rPr>
          <w:rStyle w:val="Nmerodepgina"/>
          <w:rFonts w:ascii="Arial" w:hAnsi="Arial" w:cs="Arial"/>
          <w:i/>
          <w:iCs/>
          <w:color w:val="000000" w:themeColor="text1"/>
          <w:sz w:val="20"/>
          <w:szCs w:val="20"/>
          <w:vertAlign w:val="superscript"/>
        </w:rPr>
        <w:t xml:space="preserve">: </w:t>
      </w:r>
      <w:r w:rsidR="00E133FE" w:rsidRPr="000032A0">
        <w:rPr>
          <w:rStyle w:val="Nmerodepgina"/>
          <w:rFonts w:ascii="Arial" w:hAnsi="Arial" w:cs="Arial"/>
          <w:i/>
          <w:iCs/>
          <w:color w:val="000000" w:themeColor="text1"/>
          <w:sz w:val="20"/>
          <w:szCs w:val="20"/>
          <w:vertAlign w:val="superscript"/>
        </w:rPr>
        <w:t>Adriana Marcela Barbosa Moreno – Profesional Gestión Contratación-</w:t>
      </w:r>
      <w:r w:rsidR="00E133FE" w:rsidRPr="000032A0">
        <w:rPr>
          <w:rFonts w:ascii="Arial" w:hAnsi="Arial" w:cs="Arial"/>
          <w:i/>
          <w:iCs/>
          <w:color w:val="000000" w:themeColor="text1"/>
          <w:sz w:val="20"/>
          <w:szCs w:val="20"/>
          <w:vertAlign w:val="superscript"/>
        </w:rPr>
        <w:t xml:space="preserve"> Firma digitalmente </w:t>
      </w:r>
      <w:r w:rsidR="00E133FE" w:rsidRPr="000032A0">
        <w:rPr>
          <w:rStyle w:val="Nmerodepgina"/>
          <w:rFonts w:ascii="Arial" w:hAnsi="Arial" w:cs="Arial"/>
          <w:i/>
          <w:iCs/>
          <w:color w:val="000000" w:themeColor="text1"/>
          <w:sz w:val="20"/>
          <w:szCs w:val="20"/>
          <w:vertAlign w:val="superscript"/>
        </w:rPr>
        <w:t>por plataforma SECOP II</w:t>
      </w:r>
    </w:p>
    <w:p w14:paraId="3B322286" w14:textId="6B2B149F" w:rsidR="00E34BBD" w:rsidRPr="000032A0" w:rsidRDefault="00E34BBD" w:rsidP="00A109A3">
      <w:pPr>
        <w:pStyle w:val="Textoindependiente"/>
        <w:spacing w:line="276" w:lineRule="auto"/>
        <w:jc w:val="both"/>
        <w:rPr>
          <w:rFonts w:ascii="Arial" w:hAnsi="Arial" w:cs="Arial"/>
          <w:i/>
          <w:iCs/>
          <w:color w:val="000000" w:themeColor="text1"/>
          <w:sz w:val="20"/>
          <w:szCs w:val="20"/>
          <w:vertAlign w:val="superscript"/>
        </w:rPr>
      </w:pPr>
    </w:p>
    <w:sectPr w:rsidR="00E34BBD" w:rsidRPr="000032A0"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1DF0D" w14:textId="77777777" w:rsidR="00EB572D" w:rsidRDefault="00EB572D" w:rsidP="001A74F0">
      <w:pPr>
        <w:spacing w:after="0" w:line="240" w:lineRule="auto"/>
      </w:pPr>
      <w:r>
        <w:separator/>
      </w:r>
    </w:p>
  </w:endnote>
  <w:endnote w:type="continuationSeparator" w:id="0">
    <w:p w14:paraId="7735AFB0" w14:textId="77777777" w:rsidR="00EB572D" w:rsidRDefault="00EB572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8D7D0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p w14:paraId="7AAB4AF3" w14:textId="77777777" w:rsidR="00823465" w:rsidRDefault="0082346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1D211292"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006984">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p w14:paraId="2954D66A" w14:textId="77777777" w:rsidR="00823465" w:rsidRDefault="008234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A907C" w14:textId="77777777" w:rsidR="00EB572D" w:rsidRDefault="00EB572D" w:rsidP="001A74F0">
      <w:pPr>
        <w:spacing w:after="0" w:line="240" w:lineRule="auto"/>
      </w:pPr>
      <w:r>
        <w:separator/>
      </w:r>
    </w:p>
  </w:footnote>
  <w:footnote w:type="continuationSeparator" w:id="0">
    <w:p w14:paraId="4B973B7D" w14:textId="77777777" w:rsidR="00EB572D" w:rsidRDefault="00EB572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8D7D0C">
    <w:pPr>
      <w:pStyle w:val="Encabezado"/>
    </w:pPr>
    <w:sdt>
      <w:sdtPr>
        <w:id w:val="171999623"/>
        <w:placeholder>
          <w:docPart w:val="6C4FFA7AF2074B9B8B3239BE9C7A3786"/>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93B3A40B4DD242B2B3D6315F1EE822D9"/>
        </w:placeholder>
        <w:temporary/>
        <w:showingPlcHdr/>
      </w:sdtPr>
      <w:sdtEndPr/>
      <w:sdtContent>
        <w:r w:rsidR="00633BEF">
          <w:rPr>
            <w:lang w:val="es-ES"/>
          </w:rPr>
          <w:t>[Escriba texto]</w:t>
        </w:r>
      </w:sdtContent>
    </w:sdt>
    <w:r w:rsidR="00633BEF">
      <w:ptab w:relativeTo="margin" w:alignment="right" w:leader="none"/>
    </w:r>
    <w:sdt>
      <w:sdtPr>
        <w:id w:val="171999625"/>
        <w:temporary/>
        <w:showingPlcHdr/>
      </w:sdtPr>
      <w:sdtEndPr/>
      <w:sdtContent>
        <w:r w:rsidR="00633BEF">
          <w:rPr>
            <w:lang w:val="es-ES"/>
          </w:rPr>
          <w:t>[Escriba texto]</w:t>
        </w:r>
      </w:sdtContent>
    </w:sdt>
  </w:p>
  <w:p w14:paraId="21CB647B" w14:textId="77777777" w:rsidR="00633BEF" w:rsidRDefault="00633BEF">
    <w:pPr>
      <w:pStyle w:val="Encabezado"/>
    </w:pPr>
  </w:p>
  <w:p w14:paraId="34499A57" w14:textId="77777777" w:rsidR="00823465" w:rsidRDefault="0082346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8A8024" w14:textId="77777777" w:rsidR="00823465" w:rsidRDefault="008234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A07C7"/>
    <w:multiLevelType w:val="multilevel"/>
    <w:tmpl w:val="64B8443C"/>
    <w:lvl w:ilvl="0">
      <w:start w:val="1"/>
      <w:numFmt w:val="decimal"/>
      <w:lvlText w:val="%1."/>
      <w:lvlJc w:val="left"/>
      <w:pPr>
        <w:ind w:left="720" w:hanging="360"/>
      </w:pPr>
      <w:rPr>
        <w:b/>
      </w:rPr>
    </w:lvl>
    <w:lvl w:ilvl="1">
      <w:start w:val="1"/>
      <w:numFmt w:val="decimal"/>
      <w:isLgl/>
      <w:lvlText w:val="%1.%2"/>
      <w:lvlJc w:val="left"/>
      <w:pPr>
        <w:ind w:left="786"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430009E"/>
    <w:multiLevelType w:val="hybridMultilevel"/>
    <w:tmpl w:val="D8A83F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96E240D"/>
    <w:multiLevelType w:val="hybridMultilevel"/>
    <w:tmpl w:val="A5BE0F82"/>
    <w:lvl w:ilvl="0" w:tplc="0C0A0019">
      <w:start w:val="1"/>
      <w:numFmt w:val="lowerLetter"/>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C377CFE"/>
    <w:multiLevelType w:val="hybridMultilevel"/>
    <w:tmpl w:val="D25471C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C54B55"/>
    <w:multiLevelType w:val="hybridMultilevel"/>
    <w:tmpl w:val="2DEE73FE"/>
    <w:lvl w:ilvl="0" w:tplc="FFFFFFFF">
      <w:start w:val="1"/>
      <w:numFmt w:val="decimal"/>
      <w:lvlText w:val="%1."/>
      <w:lvlJc w:val="left"/>
      <w:pPr>
        <w:ind w:left="1080" w:hanging="360"/>
      </w:pPr>
      <w:rPr>
        <w:rFonts w:hint="default"/>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374F2155"/>
    <w:multiLevelType w:val="hybridMultilevel"/>
    <w:tmpl w:val="1CB00522"/>
    <w:lvl w:ilvl="0" w:tplc="45FA1F9C">
      <w:start w:val="1"/>
      <w:numFmt w:val="lowerLetter"/>
      <w:lvlText w:val="%1."/>
      <w:lvlJc w:val="left"/>
      <w:pPr>
        <w:ind w:left="1800" w:hanging="360"/>
      </w:pPr>
      <w:rPr>
        <w:rFonts w:ascii="Arial" w:eastAsia="Calibri" w:hAnsi="Arial" w:cs="Arial"/>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7" w15:restartNumberingAfterBreak="0">
    <w:nsid w:val="59B00659"/>
    <w:multiLevelType w:val="hybridMultilevel"/>
    <w:tmpl w:val="2DEE73FE"/>
    <w:lvl w:ilvl="0" w:tplc="240A000F">
      <w:start w:val="1"/>
      <w:numFmt w:val="decimal"/>
      <w:lvlText w:val="%1."/>
      <w:lvlJc w:val="left"/>
      <w:pPr>
        <w:ind w:left="1080" w:hanging="360"/>
      </w:pPr>
      <w:rPr>
        <w:rFonts w:hint="default"/>
        <w:b w:val="0"/>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5E650922"/>
    <w:multiLevelType w:val="hybridMultilevel"/>
    <w:tmpl w:val="62EA2E1A"/>
    <w:lvl w:ilvl="0" w:tplc="0C0A000F">
      <w:start w:val="1"/>
      <w:numFmt w:val="decimal"/>
      <w:lvlText w:val="%1."/>
      <w:lvlJc w:val="left"/>
      <w:pPr>
        <w:ind w:left="1027" w:hanging="406"/>
      </w:pPr>
      <w:rPr>
        <w:rFonts w:hint="default"/>
        <w:w w:val="81"/>
        <w:sz w:val="20"/>
        <w:szCs w:val="20"/>
        <w:lang w:val="es-ES" w:eastAsia="en-US" w:bidi="ar-SA"/>
      </w:rPr>
    </w:lvl>
    <w:lvl w:ilvl="1" w:tplc="FFFFFFFF">
      <w:numFmt w:val="bullet"/>
      <w:lvlText w:val="•"/>
      <w:lvlJc w:val="left"/>
      <w:pPr>
        <w:ind w:left="1944" w:hanging="406"/>
      </w:pPr>
      <w:rPr>
        <w:rFonts w:hint="default"/>
        <w:lang w:val="es-ES" w:eastAsia="en-US" w:bidi="ar-SA"/>
      </w:rPr>
    </w:lvl>
    <w:lvl w:ilvl="2" w:tplc="FFFFFFFF">
      <w:numFmt w:val="bullet"/>
      <w:lvlText w:val="•"/>
      <w:lvlJc w:val="left"/>
      <w:pPr>
        <w:ind w:left="2868" w:hanging="406"/>
      </w:pPr>
      <w:rPr>
        <w:rFonts w:hint="default"/>
        <w:lang w:val="es-ES" w:eastAsia="en-US" w:bidi="ar-SA"/>
      </w:rPr>
    </w:lvl>
    <w:lvl w:ilvl="3" w:tplc="FFFFFFFF">
      <w:numFmt w:val="bullet"/>
      <w:lvlText w:val="•"/>
      <w:lvlJc w:val="left"/>
      <w:pPr>
        <w:ind w:left="3792" w:hanging="406"/>
      </w:pPr>
      <w:rPr>
        <w:rFonts w:hint="default"/>
        <w:lang w:val="es-ES" w:eastAsia="en-US" w:bidi="ar-SA"/>
      </w:rPr>
    </w:lvl>
    <w:lvl w:ilvl="4" w:tplc="FFFFFFFF">
      <w:numFmt w:val="bullet"/>
      <w:lvlText w:val="•"/>
      <w:lvlJc w:val="left"/>
      <w:pPr>
        <w:ind w:left="4716" w:hanging="406"/>
      </w:pPr>
      <w:rPr>
        <w:rFonts w:hint="default"/>
        <w:lang w:val="es-ES" w:eastAsia="en-US" w:bidi="ar-SA"/>
      </w:rPr>
    </w:lvl>
    <w:lvl w:ilvl="5" w:tplc="FFFFFFFF">
      <w:numFmt w:val="bullet"/>
      <w:lvlText w:val="•"/>
      <w:lvlJc w:val="left"/>
      <w:pPr>
        <w:ind w:left="5640" w:hanging="406"/>
      </w:pPr>
      <w:rPr>
        <w:rFonts w:hint="default"/>
        <w:lang w:val="es-ES" w:eastAsia="en-US" w:bidi="ar-SA"/>
      </w:rPr>
    </w:lvl>
    <w:lvl w:ilvl="6" w:tplc="FFFFFFFF">
      <w:numFmt w:val="bullet"/>
      <w:lvlText w:val="•"/>
      <w:lvlJc w:val="left"/>
      <w:pPr>
        <w:ind w:left="6564" w:hanging="406"/>
      </w:pPr>
      <w:rPr>
        <w:rFonts w:hint="default"/>
        <w:lang w:val="es-ES" w:eastAsia="en-US" w:bidi="ar-SA"/>
      </w:rPr>
    </w:lvl>
    <w:lvl w:ilvl="7" w:tplc="FFFFFFFF">
      <w:numFmt w:val="bullet"/>
      <w:lvlText w:val="•"/>
      <w:lvlJc w:val="left"/>
      <w:pPr>
        <w:ind w:left="7488" w:hanging="406"/>
      </w:pPr>
      <w:rPr>
        <w:rFonts w:hint="default"/>
        <w:lang w:val="es-ES" w:eastAsia="en-US" w:bidi="ar-SA"/>
      </w:rPr>
    </w:lvl>
    <w:lvl w:ilvl="8" w:tplc="FFFFFFFF">
      <w:numFmt w:val="bullet"/>
      <w:lvlText w:val="•"/>
      <w:lvlJc w:val="left"/>
      <w:pPr>
        <w:ind w:left="8412" w:hanging="406"/>
      </w:pPr>
      <w:rPr>
        <w:rFonts w:hint="default"/>
        <w:lang w:val="es-ES" w:eastAsia="en-US" w:bidi="ar-SA"/>
      </w:rPr>
    </w:lvl>
  </w:abstractNum>
  <w:abstractNum w:abstractNumId="9" w15:restartNumberingAfterBreak="0">
    <w:nsid w:val="6ABA3386"/>
    <w:multiLevelType w:val="hybridMultilevel"/>
    <w:tmpl w:val="5CF0B792"/>
    <w:lvl w:ilvl="0" w:tplc="09A66C06">
      <w:start w:val="1"/>
      <w:numFmt w:val="decimal"/>
      <w:lvlText w:val="%1."/>
      <w:lvlJc w:val="left"/>
      <w:pPr>
        <w:ind w:left="502" w:hanging="360"/>
      </w:pPr>
      <w:rPr>
        <w:rFonts w:hint="default"/>
        <w:color w:val="000000" w:themeColor="text1"/>
      </w:rPr>
    </w:lvl>
    <w:lvl w:ilvl="1" w:tplc="240A0019">
      <w:start w:val="1"/>
      <w:numFmt w:val="lowerLetter"/>
      <w:lvlText w:val="%2."/>
      <w:lvlJc w:val="left"/>
      <w:pPr>
        <w:ind w:left="1299" w:hanging="360"/>
      </w:pPr>
    </w:lvl>
    <w:lvl w:ilvl="2" w:tplc="240A001B">
      <w:start w:val="1"/>
      <w:numFmt w:val="lowerRoman"/>
      <w:lvlText w:val="%3."/>
      <w:lvlJc w:val="right"/>
      <w:pPr>
        <w:ind w:left="2019" w:hanging="180"/>
      </w:pPr>
    </w:lvl>
    <w:lvl w:ilvl="3" w:tplc="240A000F">
      <w:start w:val="1"/>
      <w:numFmt w:val="decimal"/>
      <w:lvlText w:val="%4."/>
      <w:lvlJc w:val="left"/>
      <w:pPr>
        <w:ind w:left="2739" w:hanging="360"/>
      </w:pPr>
    </w:lvl>
    <w:lvl w:ilvl="4" w:tplc="240A0019" w:tentative="1">
      <w:start w:val="1"/>
      <w:numFmt w:val="lowerLetter"/>
      <w:lvlText w:val="%5."/>
      <w:lvlJc w:val="left"/>
      <w:pPr>
        <w:ind w:left="3459" w:hanging="360"/>
      </w:pPr>
    </w:lvl>
    <w:lvl w:ilvl="5" w:tplc="240A001B" w:tentative="1">
      <w:start w:val="1"/>
      <w:numFmt w:val="lowerRoman"/>
      <w:lvlText w:val="%6."/>
      <w:lvlJc w:val="right"/>
      <w:pPr>
        <w:ind w:left="4179" w:hanging="180"/>
      </w:pPr>
    </w:lvl>
    <w:lvl w:ilvl="6" w:tplc="240A000F" w:tentative="1">
      <w:start w:val="1"/>
      <w:numFmt w:val="decimal"/>
      <w:lvlText w:val="%7."/>
      <w:lvlJc w:val="left"/>
      <w:pPr>
        <w:ind w:left="4899" w:hanging="360"/>
      </w:pPr>
    </w:lvl>
    <w:lvl w:ilvl="7" w:tplc="240A0019" w:tentative="1">
      <w:start w:val="1"/>
      <w:numFmt w:val="lowerLetter"/>
      <w:lvlText w:val="%8."/>
      <w:lvlJc w:val="left"/>
      <w:pPr>
        <w:ind w:left="5619" w:hanging="360"/>
      </w:pPr>
    </w:lvl>
    <w:lvl w:ilvl="8" w:tplc="240A001B" w:tentative="1">
      <w:start w:val="1"/>
      <w:numFmt w:val="lowerRoman"/>
      <w:lvlText w:val="%9."/>
      <w:lvlJc w:val="right"/>
      <w:pPr>
        <w:ind w:left="6339" w:hanging="180"/>
      </w:pPr>
    </w:lvl>
  </w:abstractNum>
  <w:abstractNum w:abstractNumId="10" w15:restartNumberingAfterBreak="0">
    <w:nsid w:val="7C7146C4"/>
    <w:multiLevelType w:val="hybridMultilevel"/>
    <w:tmpl w:val="6DB8B14E"/>
    <w:lvl w:ilvl="0" w:tplc="A3E651C8">
      <w:start w:val="1"/>
      <w:numFmt w:val="decimal"/>
      <w:lvlText w:val="%1."/>
      <w:lvlJc w:val="left"/>
      <w:pPr>
        <w:ind w:left="501" w:hanging="360"/>
      </w:pPr>
      <w:rPr>
        <w:rFonts w:hint="default"/>
        <w:b w:val="0"/>
      </w:rPr>
    </w:lvl>
    <w:lvl w:ilvl="1" w:tplc="240A0003">
      <w:start w:val="1"/>
      <w:numFmt w:val="bullet"/>
      <w:lvlText w:val="o"/>
      <w:lvlJc w:val="left"/>
      <w:pPr>
        <w:ind w:left="1221" w:hanging="360"/>
      </w:pPr>
      <w:rPr>
        <w:rFonts w:ascii="Courier New" w:hAnsi="Courier New" w:cs="Courier New" w:hint="default"/>
      </w:rPr>
    </w:lvl>
    <w:lvl w:ilvl="2" w:tplc="240A0005">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num w:numId="1" w16cid:durableId="1882160159">
    <w:abstractNumId w:val="6"/>
  </w:num>
  <w:num w:numId="2" w16cid:durableId="1259363831">
    <w:abstractNumId w:val="10"/>
  </w:num>
  <w:num w:numId="3" w16cid:durableId="1949309243">
    <w:abstractNumId w:val="9"/>
  </w:num>
  <w:num w:numId="4" w16cid:durableId="1108235984">
    <w:abstractNumId w:val="4"/>
  </w:num>
  <w:num w:numId="5" w16cid:durableId="1936940666">
    <w:abstractNumId w:val="1"/>
  </w:num>
  <w:num w:numId="6" w16cid:durableId="458692054">
    <w:abstractNumId w:val="0"/>
  </w:num>
  <w:num w:numId="7" w16cid:durableId="2076582162">
    <w:abstractNumId w:val="7"/>
  </w:num>
  <w:num w:numId="8" w16cid:durableId="1077093747">
    <w:abstractNumId w:val="8"/>
  </w:num>
  <w:num w:numId="9" w16cid:durableId="1151210497">
    <w:abstractNumId w:val="3"/>
  </w:num>
  <w:num w:numId="10" w16cid:durableId="405080460">
    <w:abstractNumId w:val="2"/>
  </w:num>
  <w:num w:numId="11" w16cid:durableId="57632683">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32A0"/>
    <w:rsid w:val="00006984"/>
    <w:rsid w:val="000266D7"/>
    <w:rsid w:val="00030AE0"/>
    <w:rsid w:val="000615E2"/>
    <w:rsid w:val="000733D6"/>
    <w:rsid w:val="000765E8"/>
    <w:rsid w:val="00090BDD"/>
    <w:rsid w:val="00091A2E"/>
    <w:rsid w:val="000C1FF1"/>
    <w:rsid w:val="000C3EDF"/>
    <w:rsid w:val="000D638F"/>
    <w:rsid w:val="000D770B"/>
    <w:rsid w:val="000F66AD"/>
    <w:rsid w:val="00107045"/>
    <w:rsid w:val="00114AEC"/>
    <w:rsid w:val="00115DB7"/>
    <w:rsid w:val="00143C95"/>
    <w:rsid w:val="00150CBE"/>
    <w:rsid w:val="001571E1"/>
    <w:rsid w:val="00165A10"/>
    <w:rsid w:val="0017667A"/>
    <w:rsid w:val="00182341"/>
    <w:rsid w:val="00184D13"/>
    <w:rsid w:val="001959D9"/>
    <w:rsid w:val="001A6548"/>
    <w:rsid w:val="001A74F0"/>
    <w:rsid w:val="001C2966"/>
    <w:rsid w:val="001D259E"/>
    <w:rsid w:val="001D3070"/>
    <w:rsid w:val="001D357F"/>
    <w:rsid w:val="001E5CA9"/>
    <w:rsid w:val="001F2F07"/>
    <w:rsid w:val="001F3B17"/>
    <w:rsid w:val="00216FE1"/>
    <w:rsid w:val="0022156C"/>
    <w:rsid w:val="002322F0"/>
    <w:rsid w:val="00237DC2"/>
    <w:rsid w:val="00242FE7"/>
    <w:rsid w:val="002434DA"/>
    <w:rsid w:val="0025469B"/>
    <w:rsid w:val="00261E0B"/>
    <w:rsid w:val="0029071C"/>
    <w:rsid w:val="00294844"/>
    <w:rsid w:val="002B3AD3"/>
    <w:rsid w:val="002F56E8"/>
    <w:rsid w:val="0031454B"/>
    <w:rsid w:val="003168DB"/>
    <w:rsid w:val="003271BC"/>
    <w:rsid w:val="00331DDB"/>
    <w:rsid w:val="00334F46"/>
    <w:rsid w:val="00352EF2"/>
    <w:rsid w:val="00366335"/>
    <w:rsid w:val="00380F24"/>
    <w:rsid w:val="00390F4D"/>
    <w:rsid w:val="003956D9"/>
    <w:rsid w:val="00395A34"/>
    <w:rsid w:val="003A1B93"/>
    <w:rsid w:val="003A38A4"/>
    <w:rsid w:val="003B110D"/>
    <w:rsid w:val="003B6DE2"/>
    <w:rsid w:val="003B7FAF"/>
    <w:rsid w:val="003D41EE"/>
    <w:rsid w:val="003E4C3C"/>
    <w:rsid w:val="003F6E39"/>
    <w:rsid w:val="004053E5"/>
    <w:rsid w:val="004141EF"/>
    <w:rsid w:val="0041765B"/>
    <w:rsid w:val="00417A95"/>
    <w:rsid w:val="0042368D"/>
    <w:rsid w:val="00433946"/>
    <w:rsid w:val="00435AF8"/>
    <w:rsid w:val="004658BE"/>
    <w:rsid w:val="004B47B4"/>
    <w:rsid w:val="004C5DBF"/>
    <w:rsid w:val="004C6C8D"/>
    <w:rsid w:val="004D480C"/>
    <w:rsid w:val="004E2E5E"/>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0365C"/>
    <w:rsid w:val="00623085"/>
    <w:rsid w:val="00633BEF"/>
    <w:rsid w:val="0064012F"/>
    <w:rsid w:val="00641471"/>
    <w:rsid w:val="00671F45"/>
    <w:rsid w:val="00685FBC"/>
    <w:rsid w:val="00695853"/>
    <w:rsid w:val="006A05BA"/>
    <w:rsid w:val="006A2D47"/>
    <w:rsid w:val="006B63E3"/>
    <w:rsid w:val="006C755D"/>
    <w:rsid w:val="006D77E8"/>
    <w:rsid w:val="006E1A51"/>
    <w:rsid w:val="006E3978"/>
    <w:rsid w:val="006F3821"/>
    <w:rsid w:val="007125FD"/>
    <w:rsid w:val="00713E9D"/>
    <w:rsid w:val="00724F64"/>
    <w:rsid w:val="0073001F"/>
    <w:rsid w:val="00745B31"/>
    <w:rsid w:val="007503ED"/>
    <w:rsid w:val="0075241D"/>
    <w:rsid w:val="00774DAD"/>
    <w:rsid w:val="00776551"/>
    <w:rsid w:val="00790511"/>
    <w:rsid w:val="00793FA1"/>
    <w:rsid w:val="007A3B4C"/>
    <w:rsid w:val="007A57F9"/>
    <w:rsid w:val="007B56C1"/>
    <w:rsid w:val="007D5A9D"/>
    <w:rsid w:val="007E7E14"/>
    <w:rsid w:val="007F1419"/>
    <w:rsid w:val="007F4504"/>
    <w:rsid w:val="00802ABC"/>
    <w:rsid w:val="00815841"/>
    <w:rsid w:val="00817370"/>
    <w:rsid w:val="0081757D"/>
    <w:rsid w:val="00821888"/>
    <w:rsid w:val="00823465"/>
    <w:rsid w:val="008354C5"/>
    <w:rsid w:val="00877662"/>
    <w:rsid w:val="00880BA8"/>
    <w:rsid w:val="008A2D09"/>
    <w:rsid w:val="008B4294"/>
    <w:rsid w:val="008C3308"/>
    <w:rsid w:val="008C3D57"/>
    <w:rsid w:val="008C45B3"/>
    <w:rsid w:val="008D647D"/>
    <w:rsid w:val="008D6B63"/>
    <w:rsid w:val="008D7D0C"/>
    <w:rsid w:val="008E2283"/>
    <w:rsid w:val="008E4133"/>
    <w:rsid w:val="008F256A"/>
    <w:rsid w:val="008F73A0"/>
    <w:rsid w:val="00932A24"/>
    <w:rsid w:val="00934E53"/>
    <w:rsid w:val="00936216"/>
    <w:rsid w:val="00936C91"/>
    <w:rsid w:val="0095256E"/>
    <w:rsid w:val="00963A0E"/>
    <w:rsid w:val="0096518A"/>
    <w:rsid w:val="00972A86"/>
    <w:rsid w:val="00972DD0"/>
    <w:rsid w:val="00983C98"/>
    <w:rsid w:val="00985661"/>
    <w:rsid w:val="009B48D7"/>
    <w:rsid w:val="009C10E4"/>
    <w:rsid w:val="009D5F36"/>
    <w:rsid w:val="009F0AD6"/>
    <w:rsid w:val="009F33B0"/>
    <w:rsid w:val="00A04641"/>
    <w:rsid w:val="00A07DF4"/>
    <w:rsid w:val="00A109A3"/>
    <w:rsid w:val="00A15A42"/>
    <w:rsid w:val="00A506AE"/>
    <w:rsid w:val="00A51AD9"/>
    <w:rsid w:val="00A7439D"/>
    <w:rsid w:val="00A87B6C"/>
    <w:rsid w:val="00A91D20"/>
    <w:rsid w:val="00A979A3"/>
    <w:rsid w:val="00AA2937"/>
    <w:rsid w:val="00AA339C"/>
    <w:rsid w:val="00AB0A03"/>
    <w:rsid w:val="00AD4BAA"/>
    <w:rsid w:val="00AD6D0E"/>
    <w:rsid w:val="00AE1C21"/>
    <w:rsid w:val="00AF038B"/>
    <w:rsid w:val="00B12A07"/>
    <w:rsid w:val="00B87091"/>
    <w:rsid w:val="00BA3FD2"/>
    <w:rsid w:val="00BB20FB"/>
    <w:rsid w:val="00BB4039"/>
    <w:rsid w:val="00BC3EBF"/>
    <w:rsid w:val="00BE04F8"/>
    <w:rsid w:val="00BE523B"/>
    <w:rsid w:val="00C127EE"/>
    <w:rsid w:val="00C43813"/>
    <w:rsid w:val="00C5717B"/>
    <w:rsid w:val="00C61540"/>
    <w:rsid w:val="00C86431"/>
    <w:rsid w:val="00C86F3C"/>
    <w:rsid w:val="00C905EB"/>
    <w:rsid w:val="00C91F7D"/>
    <w:rsid w:val="00C94A83"/>
    <w:rsid w:val="00C968E6"/>
    <w:rsid w:val="00CA0F6D"/>
    <w:rsid w:val="00CA4049"/>
    <w:rsid w:val="00CA4FBC"/>
    <w:rsid w:val="00CA667F"/>
    <w:rsid w:val="00CA72C9"/>
    <w:rsid w:val="00CC4301"/>
    <w:rsid w:val="00CC5096"/>
    <w:rsid w:val="00CD2FCE"/>
    <w:rsid w:val="00CD507F"/>
    <w:rsid w:val="00CE5C22"/>
    <w:rsid w:val="00CF431B"/>
    <w:rsid w:val="00CF599F"/>
    <w:rsid w:val="00D0171B"/>
    <w:rsid w:val="00D123B6"/>
    <w:rsid w:val="00D303BC"/>
    <w:rsid w:val="00D3202C"/>
    <w:rsid w:val="00D33021"/>
    <w:rsid w:val="00D471AF"/>
    <w:rsid w:val="00D47B2F"/>
    <w:rsid w:val="00D533DD"/>
    <w:rsid w:val="00D53A48"/>
    <w:rsid w:val="00D71412"/>
    <w:rsid w:val="00D74024"/>
    <w:rsid w:val="00DA7FED"/>
    <w:rsid w:val="00DC1D2D"/>
    <w:rsid w:val="00DC39A3"/>
    <w:rsid w:val="00DD209B"/>
    <w:rsid w:val="00DE5034"/>
    <w:rsid w:val="00DE6C1A"/>
    <w:rsid w:val="00E028DD"/>
    <w:rsid w:val="00E133FE"/>
    <w:rsid w:val="00E13462"/>
    <w:rsid w:val="00E14E83"/>
    <w:rsid w:val="00E2171C"/>
    <w:rsid w:val="00E34BBD"/>
    <w:rsid w:val="00E5621A"/>
    <w:rsid w:val="00E6139F"/>
    <w:rsid w:val="00E61FB6"/>
    <w:rsid w:val="00E65576"/>
    <w:rsid w:val="00E66FF2"/>
    <w:rsid w:val="00E67608"/>
    <w:rsid w:val="00E716AE"/>
    <w:rsid w:val="00E81C37"/>
    <w:rsid w:val="00E82952"/>
    <w:rsid w:val="00E90CE9"/>
    <w:rsid w:val="00E92F8B"/>
    <w:rsid w:val="00E949B1"/>
    <w:rsid w:val="00EA4092"/>
    <w:rsid w:val="00EA5AA7"/>
    <w:rsid w:val="00EA70E9"/>
    <w:rsid w:val="00EB572D"/>
    <w:rsid w:val="00ED1F04"/>
    <w:rsid w:val="00ED6D30"/>
    <w:rsid w:val="00EF4A47"/>
    <w:rsid w:val="00EF5EEF"/>
    <w:rsid w:val="00F00C8F"/>
    <w:rsid w:val="00F0342E"/>
    <w:rsid w:val="00F170BC"/>
    <w:rsid w:val="00F17EBA"/>
    <w:rsid w:val="00F213C7"/>
    <w:rsid w:val="00F44475"/>
    <w:rsid w:val="00F53498"/>
    <w:rsid w:val="00F56B9B"/>
    <w:rsid w:val="00F75CDE"/>
    <w:rsid w:val="00F802CF"/>
    <w:rsid w:val="00F8111B"/>
    <w:rsid w:val="00F811F3"/>
    <w:rsid w:val="00F8202D"/>
    <w:rsid w:val="00FA616E"/>
    <w:rsid w:val="00FB3727"/>
    <w:rsid w:val="00FC1EBD"/>
    <w:rsid w:val="00FC40EA"/>
    <w:rsid w:val="00FE49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0593"/>
    <o:shapelayout v:ext="edit">
      <o:idmap v:ext="edit" data="1"/>
    </o:shapelayout>
  </w:shapeDefaults>
  <w:decimalSymbol w:val=","/>
  <w:listSeparator w:val=";"/>
  <w14:docId w14:val="17443B7A"/>
  <w14:defaultImageDpi w14:val="300"/>
  <w15:docId w15:val="{5BB9C3F4-6B66-4C2D-8BC7-AA3B151D4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FF2"/>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pf0">
    <w:name w:val="pf0"/>
    <w:basedOn w:val="Normal"/>
    <w:rsid w:val="00F0342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f01">
    <w:name w:val="cf01"/>
    <w:basedOn w:val="Fuentedeprrafopredeter"/>
    <w:rsid w:val="00F0342E"/>
    <w:rPr>
      <w:rFonts w:ascii="Segoe UI" w:hAnsi="Segoe UI" w:cs="Segoe UI" w:hint="default"/>
      <w:sz w:val="18"/>
      <w:szCs w:val="18"/>
    </w:rPr>
  </w:style>
  <w:style w:type="paragraph" w:styleId="NormalWeb">
    <w:name w:val="Normal (Web)"/>
    <w:basedOn w:val="Normal"/>
    <w:uiPriority w:val="99"/>
    <w:unhideWhenUsed/>
    <w:rsid w:val="00143C95"/>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3282079">
      <w:bodyDiv w:val="1"/>
      <w:marLeft w:val="0"/>
      <w:marRight w:val="0"/>
      <w:marTop w:val="0"/>
      <w:marBottom w:val="0"/>
      <w:divBdr>
        <w:top w:val="none" w:sz="0" w:space="0" w:color="auto"/>
        <w:left w:val="none" w:sz="0" w:space="0" w:color="auto"/>
        <w:bottom w:val="none" w:sz="0" w:space="0" w:color="auto"/>
        <w:right w:val="none" w:sz="0" w:space="0" w:color="auto"/>
      </w:divBdr>
      <w:divsChild>
        <w:div w:id="881331581">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C4FFA7AF2074B9B8B3239BE9C7A3786"/>
        <w:category>
          <w:name w:val="General"/>
          <w:gallery w:val="placeholder"/>
        </w:category>
        <w:types>
          <w:type w:val="bbPlcHdr"/>
        </w:types>
        <w:behaviors>
          <w:behavior w:val="content"/>
        </w:behaviors>
        <w:guid w:val="{8DA548A8-6B46-4BB7-827A-C9ACA09BF1A4}"/>
      </w:docPartPr>
      <w:docPartBody>
        <w:p w:rsidR="00420A3F" w:rsidRDefault="00833A0F" w:rsidP="00833A0F">
          <w:pPr>
            <w:pStyle w:val="6C4FFA7AF2074B9B8B3239BE9C7A3786"/>
          </w:pPr>
          <w:r w:rsidRPr="00265485">
            <w:rPr>
              <w:rStyle w:val="Textodelmarcadordeposicin"/>
            </w:rPr>
            <w:t>.</w:t>
          </w:r>
        </w:p>
      </w:docPartBody>
    </w:docPart>
    <w:docPart>
      <w:docPartPr>
        <w:name w:val="93B3A40B4DD242B2B3D6315F1EE822D9"/>
        <w:category>
          <w:name w:val="General"/>
          <w:gallery w:val="placeholder"/>
        </w:category>
        <w:types>
          <w:type w:val="bbPlcHdr"/>
        </w:types>
        <w:behaviors>
          <w:behavior w:val="content"/>
        </w:behaviors>
        <w:guid w:val="{35183089-D833-4656-848F-0738714C294C}"/>
      </w:docPartPr>
      <w:docPartBody>
        <w:p w:rsidR="00420A3F" w:rsidRDefault="00833A0F" w:rsidP="00833A0F">
          <w:pPr>
            <w:pStyle w:val="93B3A40B4DD242B2B3D6315F1EE822D9"/>
          </w:pPr>
          <w:r w:rsidRPr="00265485">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966"/>
    <w:rsid w:val="001D357F"/>
    <w:rsid w:val="001F45FF"/>
    <w:rsid w:val="00276A73"/>
    <w:rsid w:val="0033727B"/>
    <w:rsid w:val="003526EF"/>
    <w:rsid w:val="00367691"/>
    <w:rsid w:val="00402E68"/>
    <w:rsid w:val="00420A3F"/>
    <w:rsid w:val="004210E3"/>
    <w:rsid w:val="004C5DBF"/>
    <w:rsid w:val="00793FA1"/>
    <w:rsid w:val="00833A0F"/>
    <w:rsid w:val="008407BD"/>
    <w:rsid w:val="0092005A"/>
    <w:rsid w:val="00924FDA"/>
    <w:rsid w:val="00963A0E"/>
    <w:rsid w:val="009E6A90"/>
    <w:rsid w:val="00A119AF"/>
    <w:rsid w:val="00A8087D"/>
    <w:rsid w:val="00AF205E"/>
    <w:rsid w:val="00B96D21"/>
    <w:rsid w:val="00BE46C2"/>
    <w:rsid w:val="00D73C36"/>
    <w:rsid w:val="00D7460F"/>
    <w:rsid w:val="00E14E83"/>
    <w:rsid w:val="00E409D8"/>
    <w:rsid w:val="00E4576C"/>
    <w:rsid w:val="00E82962"/>
    <w:rsid w:val="00F030F3"/>
    <w:rsid w:val="00F52BDD"/>
    <w:rsid w:val="00FA616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33A0F"/>
    <w:rPr>
      <w:color w:val="808080"/>
    </w:rPr>
  </w:style>
  <w:style w:type="paragraph" w:customStyle="1" w:styleId="6C4FFA7AF2074B9B8B3239BE9C7A3786">
    <w:name w:val="6C4FFA7AF2074B9B8B3239BE9C7A3786"/>
    <w:rsid w:val="00833A0F"/>
    <w:pPr>
      <w:spacing w:after="160" w:line="259" w:lineRule="auto"/>
    </w:pPr>
    <w:rPr>
      <w:sz w:val="22"/>
      <w:szCs w:val="22"/>
      <w:lang w:val="es-ES" w:eastAsia="es-ES"/>
    </w:rPr>
  </w:style>
  <w:style w:type="paragraph" w:customStyle="1" w:styleId="93B3A40B4DD242B2B3D6315F1EE822D9">
    <w:name w:val="93B3A40B4DD242B2B3D6315F1EE822D9"/>
    <w:rsid w:val="00833A0F"/>
    <w:pPr>
      <w:spacing w:after="160" w:line="259" w:lineRule="auto"/>
    </w:pPr>
    <w:rPr>
      <w:sz w:val="22"/>
      <w:szCs w:val="22"/>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11720D0-53D2-4119-A7D0-AF0F9236F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9</Pages>
  <Words>4206</Words>
  <Characters>23138</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Yeison Javier Martinez Claros</cp:lastModifiedBy>
  <cp:revision>66</cp:revision>
  <cp:lastPrinted>2024-09-27T16:44:00Z</cp:lastPrinted>
  <dcterms:created xsi:type="dcterms:W3CDTF">2021-05-18T20:34:00Z</dcterms:created>
  <dcterms:modified xsi:type="dcterms:W3CDTF">2024-12-05T23:54:00Z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2024-12-05T22:45:30Z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55337809-1110-4ee0-b0fd-0fb966333ae2</vt:lpwstr>
  </property>
  <property fmtid="{D5CDD505-2E9C-101B-9397-08002B2CF9AE}" pid="8" name="MSIP_Label_fc111285-cafa-4fc9-8a9a-bd902089b24f_ContentBits">
    <vt:lpwstr>0</vt:lpwstr>
  </property>
</Properties>
</file>