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CD9D7" w14:textId="77777777" w:rsidR="00E522AB" w:rsidRDefault="00E522AB">
      <w:pPr>
        <w:pStyle w:val="Textoindependiente"/>
        <w:rPr>
          <w:sz w:val="20"/>
        </w:rPr>
      </w:pPr>
    </w:p>
    <w:p w14:paraId="49BDF76E" w14:textId="77777777" w:rsidR="00E522AB" w:rsidRDefault="00DF5419">
      <w:pPr>
        <w:pStyle w:val="Ttulo1"/>
        <w:spacing w:before="233"/>
        <w:ind w:left="2577" w:right="2589"/>
      </w:pPr>
      <w:r>
        <w:rPr>
          <w:color w:val="000009"/>
        </w:rPr>
        <w:t>FORMATO</w:t>
      </w:r>
    </w:p>
    <w:p w14:paraId="17CA0723" w14:textId="62FE2939" w:rsidR="00E522AB" w:rsidRDefault="00DF5419">
      <w:pPr>
        <w:ind w:left="2577" w:right="2595"/>
        <w:jc w:val="center"/>
        <w:rPr>
          <w:b/>
          <w:sz w:val="24"/>
        </w:rPr>
      </w:pPr>
      <w:r>
        <w:rPr>
          <w:b/>
          <w:color w:val="000009"/>
          <w:sz w:val="24"/>
        </w:rPr>
        <w:t>Anexo</w:t>
      </w:r>
      <w:r>
        <w:rPr>
          <w:b/>
          <w:color w:val="000009"/>
          <w:spacing w:val="-8"/>
          <w:sz w:val="24"/>
        </w:rPr>
        <w:t xml:space="preserve"> </w:t>
      </w:r>
      <w:r>
        <w:rPr>
          <w:b/>
          <w:color w:val="000009"/>
          <w:sz w:val="24"/>
        </w:rPr>
        <w:t>Nº</w:t>
      </w:r>
      <w:r>
        <w:rPr>
          <w:b/>
          <w:color w:val="000009"/>
          <w:spacing w:val="-4"/>
          <w:sz w:val="24"/>
        </w:rPr>
        <w:t xml:space="preserve"> </w:t>
      </w:r>
      <w:r>
        <w:rPr>
          <w:b/>
          <w:color w:val="000009"/>
          <w:sz w:val="24"/>
        </w:rPr>
        <w:t>2</w:t>
      </w:r>
      <w:r>
        <w:rPr>
          <w:b/>
          <w:color w:val="000009"/>
          <w:spacing w:val="-6"/>
          <w:sz w:val="24"/>
        </w:rPr>
        <w:t xml:space="preserve"> </w:t>
      </w:r>
      <w:r>
        <w:rPr>
          <w:b/>
          <w:color w:val="000009"/>
          <w:sz w:val="24"/>
        </w:rPr>
        <w:t>Compromiso Anticorrupción</w:t>
      </w:r>
    </w:p>
    <w:p w14:paraId="3C808AD4" w14:textId="77777777" w:rsidR="00E522AB" w:rsidRDefault="00E522AB">
      <w:pPr>
        <w:pStyle w:val="Textoindependiente"/>
        <w:rPr>
          <w:b/>
          <w:sz w:val="26"/>
        </w:rPr>
      </w:pPr>
    </w:p>
    <w:p w14:paraId="2A5ABAF0" w14:textId="77777777" w:rsidR="00E522AB" w:rsidRDefault="00E522AB">
      <w:pPr>
        <w:pStyle w:val="Textoindependiente"/>
        <w:rPr>
          <w:b/>
          <w:sz w:val="22"/>
        </w:rPr>
      </w:pPr>
    </w:p>
    <w:p w14:paraId="75C24D72" w14:textId="3B6AE33A" w:rsidR="00E522AB" w:rsidRDefault="00DF5419">
      <w:pPr>
        <w:pStyle w:val="Textoindependiente"/>
        <w:ind w:left="104"/>
        <w:rPr>
          <w:b/>
        </w:rPr>
      </w:pPr>
      <w:r>
        <w:t>Propuesta</w:t>
      </w:r>
      <w:r>
        <w:rPr>
          <w:spacing w:val="22"/>
        </w:rPr>
        <w:t xml:space="preserve"> </w:t>
      </w:r>
      <w:r>
        <w:t>presentada</w:t>
      </w:r>
      <w:r>
        <w:rPr>
          <w:spacing w:val="26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SECRETARÍA</w:t>
      </w:r>
      <w:r>
        <w:rPr>
          <w:spacing w:val="23"/>
        </w:rPr>
        <w:t xml:space="preserve"> </w:t>
      </w:r>
      <w:r>
        <w:t>DISTRITAL</w:t>
      </w:r>
      <w:r>
        <w:rPr>
          <w:spacing w:val="29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HÁBITAT</w:t>
      </w:r>
      <w:r>
        <w:rPr>
          <w:spacing w:val="24"/>
        </w:rPr>
        <w:t xml:space="preserve"> </w:t>
      </w:r>
      <w:r>
        <w:t>para</w:t>
      </w:r>
      <w:r>
        <w:rPr>
          <w:spacing w:val="21"/>
        </w:rPr>
        <w:t xml:space="preserve"> </w:t>
      </w:r>
      <w:r>
        <w:t>participar</w:t>
      </w:r>
      <w:r>
        <w:rPr>
          <w:spacing w:val="28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-57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selección </w:t>
      </w:r>
      <w:r>
        <w:rPr>
          <w:b/>
        </w:rPr>
        <w:t>SDHT-MC-</w:t>
      </w:r>
      <w:r w:rsidR="00512A57">
        <w:rPr>
          <w:b/>
        </w:rPr>
        <w:t>XXX-2024</w:t>
      </w:r>
    </w:p>
    <w:p w14:paraId="0E3C44C6" w14:textId="77777777" w:rsidR="00512A57" w:rsidRDefault="00512A57">
      <w:pPr>
        <w:pStyle w:val="Textoindependiente"/>
        <w:ind w:left="104"/>
        <w:rPr>
          <w:b/>
        </w:rPr>
      </w:pPr>
    </w:p>
    <w:p w14:paraId="3A21FA76" w14:textId="77777777" w:rsidR="00E522AB" w:rsidRDefault="00E522AB">
      <w:pPr>
        <w:pStyle w:val="Textoindependiente"/>
        <w:rPr>
          <w:b/>
        </w:rPr>
      </w:pPr>
    </w:p>
    <w:p w14:paraId="44925802" w14:textId="77777777" w:rsidR="00E522AB" w:rsidRDefault="00DF5419">
      <w:pPr>
        <w:pStyle w:val="Textoindependiente"/>
        <w:tabs>
          <w:tab w:val="left" w:pos="5502"/>
        </w:tabs>
        <w:ind w:left="104"/>
      </w:pPr>
      <w:r>
        <w:t>Ciudad</w:t>
      </w:r>
      <w:r>
        <w:rPr>
          <w:spacing w:val="-8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 xml:space="preserve">Fecha: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D472815" w14:textId="77777777" w:rsidR="00E522AB" w:rsidRDefault="00E522AB">
      <w:pPr>
        <w:pStyle w:val="Textoindependiente"/>
        <w:rPr>
          <w:sz w:val="16"/>
        </w:rPr>
      </w:pPr>
    </w:p>
    <w:p w14:paraId="6DD981EC" w14:textId="77777777" w:rsidR="00E522AB" w:rsidRDefault="00DF5419">
      <w:pPr>
        <w:pStyle w:val="Textoindependiente"/>
        <w:tabs>
          <w:tab w:val="left" w:pos="7517"/>
        </w:tabs>
        <w:spacing w:before="90"/>
        <w:ind w:left="104" w:right="105"/>
        <w:jc w:val="both"/>
      </w:pPr>
      <w:r>
        <w:t>Nosotros</w:t>
      </w:r>
      <w:r>
        <w:rPr>
          <w:spacing w:val="22"/>
        </w:rPr>
        <w:t xml:space="preserve"> </w:t>
      </w:r>
      <w:r>
        <w:t>los</w:t>
      </w:r>
      <w:r>
        <w:rPr>
          <w:spacing w:val="29"/>
        </w:rPr>
        <w:t xml:space="preserve"> </w:t>
      </w:r>
      <w:r>
        <w:t>suscritos:</w:t>
      </w:r>
      <w:r>
        <w:rPr>
          <w:u w:val="single"/>
        </w:rPr>
        <w:tab/>
      </w:r>
      <w:r>
        <w:t>manifestamos</w:t>
      </w:r>
      <w:r>
        <w:rPr>
          <w:spacing w:val="2"/>
        </w:rPr>
        <w:t xml:space="preserve"> </w:t>
      </w:r>
      <w:r>
        <w:t>que</w:t>
      </w:r>
      <w:r>
        <w:rPr>
          <w:spacing w:val="-58"/>
        </w:rPr>
        <w:t xml:space="preserve"> </w:t>
      </w:r>
      <w:r>
        <w:t xml:space="preserve">es de </w:t>
      </w:r>
      <w:r>
        <w:t>nuestro interés apoyar la acción del Estado Colombiano y de la Secretaría Distrital del</w:t>
      </w:r>
      <w:r>
        <w:rPr>
          <w:spacing w:val="1"/>
        </w:rPr>
        <w:t xml:space="preserve"> </w:t>
      </w:r>
      <w:r>
        <w:t>Hábitat para fortalecer la transparencia en los procesos de contratación, y la responsabilidad de</w:t>
      </w:r>
      <w:r>
        <w:rPr>
          <w:spacing w:val="1"/>
        </w:rPr>
        <w:t xml:space="preserve"> </w:t>
      </w:r>
      <w:r>
        <w:t>rendir cuentas, y en este contexto asumimos explícitamente y de manera</w:t>
      </w:r>
      <w:r>
        <w:t xml:space="preserve"> voluntaria y unilateral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COMPROMISO</w:t>
      </w:r>
      <w:r>
        <w:rPr>
          <w:spacing w:val="1"/>
        </w:rPr>
        <w:t xml:space="preserve"> </w:t>
      </w:r>
      <w:r>
        <w:t>ANTICORRUPCIÓN,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perjuicio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nuestra</w:t>
      </w:r>
      <w:r>
        <w:rPr>
          <w:spacing w:val="1"/>
        </w:rPr>
        <w:t xml:space="preserve"> </w:t>
      </w:r>
      <w:r>
        <w:t>obligación</w:t>
      </w:r>
      <w:r>
        <w:rPr>
          <w:spacing w:val="1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cumplir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Constitución</w:t>
      </w:r>
      <w:r>
        <w:rPr>
          <w:spacing w:val="-2"/>
        </w:rPr>
        <w:t xml:space="preserve"> </w:t>
      </w:r>
      <w:r>
        <w:t>Política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 colombiana,</w:t>
      </w:r>
      <w:r>
        <w:rPr>
          <w:spacing w:val="-3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consecuencia</w:t>
      </w:r>
      <w:r>
        <w:rPr>
          <w:spacing w:val="-5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comprometemos</w:t>
      </w:r>
      <w:r>
        <w:rPr>
          <w:spacing w:val="-3"/>
        </w:rPr>
        <w:t xml:space="preserve"> </w:t>
      </w:r>
      <w:r>
        <w:t>a:</w:t>
      </w:r>
    </w:p>
    <w:p w14:paraId="4C5A21D6" w14:textId="77777777" w:rsidR="00E522AB" w:rsidRDefault="00E522AB">
      <w:pPr>
        <w:pStyle w:val="Textoindependiente"/>
        <w:spacing w:before="3"/>
      </w:pPr>
    </w:p>
    <w:p w14:paraId="38D0E62F" w14:textId="77777777" w:rsidR="00E522AB" w:rsidRDefault="00DF5419">
      <w:pPr>
        <w:pStyle w:val="Prrafodelista"/>
        <w:numPr>
          <w:ilvl w:val="0"/>
          <w:numId w:val="1"/>
        </w:numPr>
        <w:tabs>
          <w:tab w:val="left" w:pos="462"/>
        </w:tabs>
        <w:ind w:left="461" w:right="110"/>
        <w:jc w:val="both"/>
        <w:rPr>
          <w:sz w:val="24"/>
        </w:rPr>
      </w:pPr>
      <w:r>
        <w:rPr>
          <w:sz w:val="24"/>
        </w:rPr>
        <w:t xml:space="preserve">No ofrecer ni dar sobornos ni dádivas ni ninguna otra </w:t>
      </w:r>
      <w:r>
        <w:rPr>
          <w:sz w:val="24"/>
        </w:rPr>
        <w:t>forma de halago, retribuciones o</w:t>
      </w:r>
      <w:r>
        <w:rPr>
          <w:spacing w:val="1"/>
          <w:sz w:val="24"/>
        </w:rPr>
        <w:t xml:space="preserve"> </w:t>
      </w:r>
      <w:r>
        <w:rPr>
          <w:sz w:val="24"/>
        </w:rPr>
        <w:t>prebendas a ningún funcionario público, asesor o contratista de la Secretaría Distrital del</w:t>
      </w:r>
      <w:r>
        <w:rPr>
          <w:spacing w:val="1"/>
          <w:sz w:val="24"/>
        </w:rPr>
        <w:t xml:space="preserve"> </w:t>
      </w:r>
      <w:r>
        <w:rPr>
          <w:sz w:val="24"/>
        </w:rPr>
        <w:t>Hábitat,</w:t>
      </w:r>
      <w:r>
        <w:rPr>
          <w:spacing w:val="-5"/>
          <w:sz w:val="24"/>
        </w:rPr>
        <w:t xml:space="preserve"> </w:t>
      </w:r>
      <w:r>
        <w:rPr>
          <w:sz w:val="24"/>
        </w:rPr>
        <w:t>ni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sus</w:t>
      </w:r>
      <w:r>
        <w:rPr>
          <w:spacing w:val="-6"/>
          <w:sz w:val="24"/>
        </w:rPr>
        <w:t xml:space="preserve"> </w:t>
      </w:r>
      <w:r>
        <w:rPr>
          <w:sz w:val="24"/>
        </w:rPr>
        <w:t>parientes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cuarto</w:t>
      </w:r>
      <w:r>
        <w:rPr>
          <w:spacing w:val="-6"/>
          <w:sz w:val="24"/>
        </w:rPr>
        <w:t xml:space="preserve"> </w:t>
      </w:r>
      <w:r>
        <w:rPr>
          <w:sz w:val="24"/>
        </w:rPr>
        <w:t>grado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consanguinidad,</w:t>
      </w:r>
      <w:r>
        <w:rPr>
          <w:spacing w:val="-4"/>
          <w:sz w:val="24"/>
        </w:rPr>
        <w:t xml:space="preserve"> </w:t>
      </w:r>
      <w:r>
        <w:rPr>
          <w:sz w:val="24"/>
        </w:rPr>
        <w:t>segundo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afinidad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primero</w:t>
      </w:r>
      <w:r>
        <w:rPr>
          <w:spacing w:val="-58"/>
          <w:sz w:val="24"/>
        </w:rPr>
        <w:t xml:space="preserve"> </w:t>
      </w:r>
      <w:r>
        <w:rPr>
          <w:sz w:val="24"/>
        </w:rPr>
        <w:t>civil, en relación con nuestra propues</w:t>
      </w:r>
      <w:r>
        <w:rPr>
          <w:sz w:val="24"/>
        </w:rPr>
        <w:t>ta, ni con el presente proceso de contratación, ni con la</w:t>
      </w:r>
      <w:r>
        <w:rPr>
          <w:spacing w:val="-57"/>
          <w:sz w:val="24"/>
        </w:rPr>
        <w:t xml:space="preserve"> </w:t>
      </w:r>
      <w:r>
        <w:rPr>
          <w:sz w:val="24"/>
        </w:rPr>
        <w:t>ejecución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pueda</w:t>
      </w:r>
      <w:r>
        <w:rPr>
          <w:spacing w:val="1"/>
          <w:sz w:val="24"/>
        </w:rPr>
        <w:t xml:space="preserve"> </w:t>
      </w:r>
      <w:r>
        <w:rPr>
          <w:sz w:val="24"/>
        </w:rPr>
        <w:t>celebrarse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resultado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esta</w:t>
      </w:r>
      <w:r>
        <w:rPr>
          <w:spacing w:val="1"/>
          <w:sz w:val="24"/>
        </w:rPr>
        <w:t xml:space="preserve"> </w:t>
      </w:r>
      <w:r>
        <w:rPr>
          <w:sz w:val="24"/>
        </w:rPr>
        <w:t>propuesta.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-57"/>
          <w:sz w:val="24"/>
        </w:rPr>
        <w:t xml:space="preserve"> </w:t>
      </w:r>
      <w:r>
        <w:rPr>
          <w:sz w:val="24"/>
        </w:rPr>
        <w:t>comprometemos a no permitir que nadie, bien sea empleado de la compañía, representante,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director o administrador, </w:t>
      </w:r>
      <w:r>
        <w:rPr>
          <w:sz w:val="24"/>
        </w:rPr>
        <w:t>un agente comisionista independiente, o un asesor o consultor, lo</w:t>
      </w:r>
      <w:r>
        <w:rPr>
          <w:spacing w:val="1"/>
          <w:sz w:val="24"/>
        </w:rPr>
        <w:t xml:space="preserve"> </w:t>
      </w:r>
      <w:r>
        <w:rPr>
          <w:sz w:val="24"/>
        </w:rPr>
        <w:t>haga</w:t>
      </w:r>
      <w:r>
        <w:rPr>
          <w:spacing w:val="-7"/>
          <w:sz w:val="24"/>
        </w:rPr>
        <w:t xml:space="preserve"> </w:t>
      </w:r>
      <w:r>
        <w:rPr>
          <w:sz w:val="24"/>
        </w:rPr>
        <w:t>en su nombre.</w:t>
      </w:r>
    </w:p>
    <w:p w14:paraId="411B71F0" w14:textId="77777777" w:rsidR="00E522AB" w:rsidRDefault="00DF5419">
      <w:pPr>
        <w:pStyle w:val="Prrafodelista"/>
        <w:numPr>
          <w:ilvl w:val="0"/>
          <w:numId w:val="1"/>
        </w:numPr>
        <w:tabs>
          <w:tab w:val="left" w:pos="462"/>
        </w:tabs>
        <w:ind w:left="461" w:right="120"/>
        <w:jc w:val="both"/>
        <w:rPr>
          <w:sz w:val="24"/>
        </w:rPr>
      </w:pPr>
      <w:r>
        <w:rPr>
          <w:sz w:val="24"/>
        </w:rPr>
        <w:t>Revelar de manera clara y en forma total a cualquier organismo de control que así se lo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solicite, la información relacionada con el presente Proceso de Contratación y del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pudiera</w:t>
      </w:r>
      <w:r>
        <w:rPr>
          <w:spacing w:val="1"/>
          <w:sz w:val="24"/>
        </w:rPr>
        <w:t xml:space="preserve"> </w:t>
      </w:r>
      <w:r>
        <w:rPr>
          <w:sz w:val="24"/>
        </w:rPr>
        <w:t>celebrarse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escogida</w:t>
      </w:r>
      <w:r>
        <w:rPr>
          <w:spacing w:val="2"/>
          <w:sz w:val="24"/>
        </w:rPr>
        <w:t xml:space="preserve"> </w:t>
      </w:r>
      <w:r>
        <w:rPr>
          <w:sz w:val="24"/>
        </w:rPr>
        <w:t>nuestra</w:t>
      </w:r>
      <w:r>
        <w:rPr>
          <w:spacing w:val="-1"/>
          <w:sz w:val="24"/>
        </w:rPr>
        <w:t xml:space="preserve"> </w:t>
      </w:r>
      <w:r>
        <w:rPr>
          <w:sz w:val="24"/>
        </w:rPr>
        <w:t>propuesta.</w:t>
      </w:r>
    </w:p>
    <w:p w14:paraId="54EEEE5C" w14:textId="77777777" w:rsidR="00E522AB" w:rsidRDefault="00DF5419">
      <w:pPr>
        <w:pStyle w:val="Prrafodelista"/>
        <w:numPr>
          <w:ilvl w:val="0"/>
          <w:numId w:val="1"/>
        </w:numPr>
        <w:tabs>
          <w:tab w:val="left" w:pos="462"/>
        </w:tabs>
        <w:ind w:left="461"/>
        <w:jc w:val="both"/>
        <w:rPr>
          <w:sz w:val="24"/>
        </w:rPr>
      </w:pPr>
      <w:r>
        <w:rPr>
          <w:sz w:val="24"/>
        </w:rPr>
        <w:t>Comunicar e impartir instrucciones a todos nuestros empleados, agentes y asesores, y a</w:t>
      </w:r>
      <w:r>
        <w:rPr>
          <w:spacing w:val="1"/>
          <w:sz w:val="24"/>
        </w:rPr>
        <w:t xml:space="preserve"> </w:t>
      </w:r>
      <w:r>
        <w:rPr>
          <w:sz w:val="24"/>
        </w:rPr>
        <w:t>cualquier otro representante nuestro, exigiéndoles el cumplimiento en todo momento de las</w:t>
      </w:r>
      <w:r>
        <w:rPr>
          <w:spacing w:val="1"/>
          <w:sz w:val="24"/>
        </w:rPr>
        <w:t xml:space="preserve"> </w:t>
      </w:r>
      <w:r>
        <w:rPr>
          <w:sz w:val="24"/>
        </w:rPr>
        <w:t>leyes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República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Colombia,</w:t>
      </w:r>
      <w:r>
        <w:rPr>
          <w:spacing w:val="-11"/>
          <w:sz w:val="24"/>
        </w:rPr>
        <w:t xml:space="preserve"> </w:t>
      </w:r>
      <w:r>
        <w:rPr>
          <w:sz w:val="24"/>
        </w:rPr>
        <w:t>y</w:t>
      </w:r>
      <w:r>
        <w:rPr>
          <w:spacing w:val="-10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aquellas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rigen</w:t>
      </w:r>
      <w:r>
        <w:rPr>
          <w:spacing w:val="-8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presente</w:t>
      </w:r>
      <w:r>
        <w:rPr>
          <w:spacing w:val="-10"/>
          <w:sz w:val="24"/>
        </w:rPr>
        <w:t xml:space="preserve"> </w:t>
      </w:r>
      <w:r>
        <w:rPr>
          <w:sz w:val="24"/>
        </w:rPr>
        <w:t>proceso</w:t>
      </w:r>
      <w:r>
        <w:rPr>
          <w:spacing w:val="-58"/>
          <w:sz w:val="24"/>
        </w:rPr>
        <w:t xml:space="preserve"> </w:t>
      </w:r>
      <w:r>
        <w:rPr>
          <w:sz w:val="24"/>
        </w:rPr>
        <w:t>de contratación y la relación contractual que podría derivarse de ella, y se les impondrá la</w:t>
      </w:r>
      <w:r>
        <w:rPr>
          <w:spacing w:val="1"/>
          <w:sz w:val="24"/>
        </w:rPr>
        <w:t xml:space="preserve"> </w:t>
      </w:r>
      <w:r>
        <w:rPr>
          <w:sz w:val="24"/>
        </w:rPr>
        <w:t>obligación de no ofrecer o pagar sobornos o cualquier halago corrupto a los fun</w:t>
      </w:r>
      <w:r>
        <w:rPr>
          <w:sz w:val="24"/>
        </w:rPr>
        <w:t>cionarios o</w:t>
      </w:r>
      <w:r>
        <w:rPr>
          <w:spacing w:val="1"/>
          <w:sz w:val="24"/>
        </w:rPr>
        <w:t xml:space="preserve"> </w:t>
      </w:r>
      <w:r>
        <w:rPr>
          <w:sz w:val="24"/>
        </w:rPr>
        <w:t>contratistas de la Secretaría Distrital del Hábitat, ni a cualquier otro funcionario público o</w:t>
      </w:r>
      <w:r>
        <w:rPr>
          <w:spacing w:val="1"/>
          <w:sz w:val="24"/>
        </w:rPr>
        <w:t xml:space="preserve"> </w:t>
      </w:r>
      <w:r>
        <w:rPr>
          <w:sz w:val="24"/>
        </w:rPr>
        <w:t>privado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pueda</w:t>
      </w:r>
      <w:r>
        <w:rPr>
          <w:spacing w:val="1"/>
          <w:sz w:val="24"/>
        </w:rPr>
        <w:t xml:space="preserve"> </w:t>
      </w:r>
      <w:r>
        <w:rPr>
          <w:sz w:val="24"/>
        </w:rPr>
        <w:t>influir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adjudicación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nuestra</w:t>
      </w:r>
      <w:r>
        <w:rPr>
          <w:spacing w:val="1"/>
          <w:sz w:val="24"/>
        </w:rPr>
        <w:t xml:space="preserve"> </w:t>
      </w:r>
      <w:r>
        <w:rPr>
          <w:sz w:val="24"/>
        </w:rPr>
        <w:t>propuesta,</w:t>
      </w:r>
      <w:r>
        <w:rPr>
          <w:spacing w:val="1"/>
          <w:sz w:val="24"/>
        </w:rPr>
        <w:t xml:space="preserve"> </w:t>
      </w:r>
      <w:r>
        <w:rPr>
          <w:sz w:val="24"/>
        </w:rPr>
        <w:t>bien</w:t>
      </w:r>
      <w:r>
        <w:rPr>
          <w:spacing w:val="1"/>
          <w:sz w:val="24"/>
        </w:rPr>
        <w:t xml:space="preserve"> </w:t>
      </w:r>
      <w:r>
        <w:rPr>
          <w:sz w:val="24"/>
        </w:rPr>
        <w:t>sea</w:t>
      </w:r>
      <w:r>
        <w:rPr>
          <w:spacing w:val="1"/>
          <w:sz w:val="24"/>
        </w:rPr>
        <w:t xml:space="preserve"> </w:t>
      </w:r>
      <w:r>
        <w:rPr>
          <w:sz w:val="24"/>
        </w:rPr>
        <w:t>directa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57"/>
          <w:sz w:val="24"/>
        </w:rPr>
        <w:t xml:space="preserve"> </w:t>
      </w:r>
      <w:r>
        <w:rPr>
          <w:sz w:val="24"/>
        </w:rPr>
        <w:t>indirectamente,</w:t>
      </w:r>
      <w:r>
        <w:rPr>
          <w:spacing w:val="1"/>
          <w:sz w:val="24"/>
        </w:rPr>
        <w:t xml:space="preserve"> </w:t>
      </w:r>
      <w:r>
        <w:rPr>
          <w:sz w:val="24"/>
        </w:rPr>
        <w:t>ni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terceras</w:t>
      </w:r>
      <w:r>
        <w:rPr>
          <w:spacing w:val="1"/>
          <w:sz w:val="24"/>
        </w:rPr>
        <w:t xml:space="preserve"> </w:t>
      </w:r>
      <w:r>
        <w:rPr>
          <w:sz w:val="24"/>
        </w:rPr>
        <w:t>personas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puedan</w:t>
      </w:r>
      <w:r>
        <w:rPr>
          <w:spacing w:val="1"/>
          <w:sz w:val="24"/>
        </w:rPr>
        <w:t xml:space="preserve"> </w:t>
      </w:r>
      <w:r>
        <w:rPr>
          <w:sz w:val="24"/>
        </w:rPr>
        <w:t>influir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adjudicación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propuesta,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ni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ofrecer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pagos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halagos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los</w:t>
      </w:r>
      <w:r>
        <w:rPr>
          <w:spacing w:val="-12"/>
          <w:sz w:val="24"/>
        </w:rPr>
        <w:t xml:space="preserve"> </w:t>
      </w:r>
      <w:r>
        <w:rPr>
          <w:sz w:val="24"/>
        </w:rPr>
        <w:t>funcionarios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contratistas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Secretaría</w:t>
      </w:r>
      <w:r>
        <w:rPr>
          <w:spacing w:val="-11"/>
          <w:sz w:val="24"/>
        </w:rPr>
        <w:t xml:space="preserve"> </w:t>
      </w:r>
      <w:r>
        <w:rPr>
          <w:sz w:val="24"/>
        </w:rPr>
        <w:t>Distrital</w:t>
      </w:r>
      <w:r>
        <w:rPr>
          <w:spacing w:val="-58"/>
          <w:sz w:val="24"/>
        </w:rPr>
        <w:t xml:space="preserve"> </w:t>
      </w:r>
      <w:r>
        <w:rPr>
          <w:sz w:val="24"/>
        </w:rPr>
        <w:t>del Hábitat durante el</w:t>
      </w:r>
      <w:r>
        <w:rPr>
          <w:spacing w:val="1"/>
          <w:sz w:val="24"/>
        </w:rPr>
        <w:t xml:space="preserve"> </w:t>
      </w:r>
      <w:r>
        <w:rPr>
          <w:sz w:val="24"/>
        </w:rPr>
        <w:t>desarrollo del contrato que se suscribiría de ser elegida nuestra</w:t>
      </w:r>
      <w:r>
        <w:rPr>
          <w:spacing w:val="1"/>
          <w:sz w:val="24"/>
        </w:rPr>
        <w:t xml:space="preserve"> </w:t>
      </w:r>
      <w:r>
        <w:rPr>
          <w:sz w:val="24"/>
        </w:rPr>
        <w:t>propuesta.</w:t>
      </w:r>
    </w:p>
    <w:p w14:paraId="6D3B2805" w14:textId="77777777" w:rsidR="00E522AB" w:rsidRDefault="00DF5419">
      <w:pPr>
        <w:pStyle w:val="Prrafodelista"/>
        <w:numPr>
          <w:ilvl w:val="0"/>
          <w:numId w:val="1"/>
        </w:numPr>
        <w:tabs>
          <w:tab w:val="left" w:pos="462"/>
        </w:tabs>
        <w:spacing w:before="1" w:line="242" w:lineRule="auto"/>
        <w:ind w:left="461" w:right="131"/>
        <w:jc w:val="both"/>
        <w:rPr>
          <w:sz w:val="24"/>
        </w:rPr>
      </w:pPr>
      <w:r>
        <w:rPr>
          <w:sz w:val="24"/>
        </w:rPr>
        <w:t>A no efectuar acuerdo</w:t>
      </w:r>
      <w:r>
        <w:rPr>
          <w:sz w:val="24"/>
        </w:rPr>
        <w:t>s o realizar actos o conductas que tengan por objeto la colusión en el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proceso de</w:t>
      </w:r>
      <w:r>
        <w:rPr>
          <w:spacing w:val="-1"/>
          <w:sz w:val="24"/>
        </w:rPr>
        <w:t xml:space="preserve"> </w:t>
      </w:r>
      <w:r>
        <w:rPr>
          <w:sz w:val="24"/>
        </w:rPr>
        <w:t>contratación.</w:t>
      </w:r>
    </w:p>
    <w:p w14:paraId="117B378A" w14:textId="77777777" w:rsidR="00E522AB" w:rsidRDefault="00E522AB">
      <w:pPr>
        <w:spacing w:line="242" w:lineRule="auto"/>
        <w:jc w:val="both"/>
        <w:rPr>
          <w:sz w:val="24"/>
        </w:rPr>
        <w:sectPr w:rsidR="00E522AB" w:rsidSect="00F63408">
          <w:headerReference w:type="default" r:id="rId7"/>
          <w:footerReference w:type="default" r:id="rId8"/>
          <w:type w:val="continuous"/>
          <w:pgSz w:w="12240" w:h="15840"/>
          <w:pgMar w:top="1800" w:right="1200" w:bottom="2160" w:left="1600" w:header="567" w:footer="1970" w:gutter="0"/>
          <w:pgNumType w:start="1"/>
          <w:cols w:space="720"/>
        </w:sectPr>
      </w:pPr>
    </w:p>
    <w:p w14:paraId="3F0E5604" w14:textId="77777777" w:rsidR="00E522AB" w:rsidRDefault="00E522AB">
      <w:pPr>
        <w:pStyle w:val="Textoindependiente"/>
        <w:rPr>
          <w:sz w:val="20"/>
        </w:rPr>
      </w:pPr>
    </w:p>
    <w:p w14:paraId="2406A9BA" w14:textId="77777777" w:rsidR="00E522AB" w:rsidRDefault="00E522AB">
      <w:pPr>
        <w:pStyle w:val="Textoindependiente"/>
        <w:rPr>
          <w:sz w:val="20"/>
        </w:rPr>
      </w:pPr>
    </w:p>
    <w:p w14:paraId="2EAA08FB" w14:textId="77777777" w:rsidR="00E522AB" w:rsidRDefault="00E522AB">
      <w:pPr>
        <w:pStyle w:val="Textoindependiente"/>
        <w:rPr>
          <w:sz w:val="20"/>
        </w:rPr>
      </w:pPr>
    </w:p>
    <w:p w14:paraId="4C2758CE" w14:textId="77777777" w:rsidR="00E522AB" w:rsidRDefault="00E522AB">
      <w:pPr>
        <w:pStyle w:val="Textoindependiente"/>
        <w:rPr>
          <w:sz w:val="20"/>
        </w:rPr>
      </w:pPr>
    </w:p>
    <w:p w14:paraId="1C86A597" w14:textId="77777777" w:rsidR="00E522AB" w:rsidRDefault="00DF5419">
      <w:pPr>
        <w:pStyle w:val="Prrafodelista"/>
        <w:numPr>
          <w:ilvl w:val="0"/>
          <w:numId w:val="1"/>
        </w:numPr>
        <w:tabs>
          <w:tab w:val="left" w:pos="462"/>
        </w:tabs>
        <w:spacing w:before="90"/>
        <w:ind w:left="461"/>
        <w:jc w:val="both"/>
        <w:rPr>
          <w:sz w:val="24"/>
        </w:rPr>
      </w:pP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nuestros</w:t>
      </w:r>
      <w:r>
        <w:rPr>
          <w:spacing w:val="1"/>
          <w:sz w:val="24"/>
        </w:rPr>
        <w:t xml:space="preserve"> </w:t>
      </w:r>
      <w:r>
        <w:rPr>
          <w:sz w:val="24"/>
        </w:rPr>
        <w:t>empleados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1"/>
          <w:sz w:val="24"/>
        </w:rPr>
        <w:t xml:space="preserve"> </w:t>
      </w:r>
      <w:r>
        <w:rPr>
          <w:sz w:val="24"/>
        </w:rPr>
        <w:t>asesores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contenido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Compromiso</w:t>
      </w:r>
      <w:r>
        <w:rPr>
          <w:spacing w:val="1"/>
          <w:sz w:val="24"/>
        </w:rPr>
        <w:t xml:space="preserve"> </w:t>
      </w:r>
      <w:r>
        <w:rPr>
          <w:sz w:val="24"/>
        </w:rPr>
        <w:t>Anticorrupción,</w:t>
      </w:r>
      <w:r>
        <w:rPr>
          <w:spacing w:val="1"/>
          <w:sz w:val="24"/>
        </w:rPr>
        <w:t xml:space="preserve"> </w:t>
      </w:r>
      <w:r>
        <w:rPr>
          <w:sz w:val="24"/>
        </w:rPr>
        <w:t>explicar</w:t>
      </w:r>
      <w:r>
        <w:rPr>
          <w:spacing w:val="1"/>
          <w:sz w:val="24"/>
        </w:rPr>
        <w:t xml:space="preserve"> </w:t>
      </w:r>
      <w:r>
        <w:rPr>
          <w:sz w:val="24"/>
        </w:rPr>
        <w:t>su importancia y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consecuencias de su incumplimiento por</w:t>
      </w:r>
      <w:r>
        <w:rPr>
          <w:spacing w:val="1"/>
          <w:sz w:val="24"/>
        </w:rPr>
        <w:t xml:space="preserve"> </w:t>
      </w:r>
      <w:r>
        <w:rPr>
          <w:sz w:val="24"/>
        </w:rPr>
        <w:t>nuestra</w:t>
      </w:r>
      <w:r>
        <w:rPr>
          <w:spacing w:val="-7"/>
          <w:sz w:val="24"/>
        </w:rPr>
        <w:t xml:space="preserve"> </w:t>
      </w:r>
      <w:r>
        <w:rPr>
          <w:sz w:val="24"/>
        </w:rPr>
        <w:t>parte, y la de</w:t>
      </w:r>
      <w:r>
        <w:rPr>
          <w:spacing w:val="-1"/>
          <w:sz w:val="24"/>
        </w:rPr>
        <w:t xml:space="preserve"> </w:t>
      </w:r>
      <w:r>
        <w:rPr>
          <w:sz w:val="24"/>
        </w:rPr>
        <w:t>nuestros empleados o asesores.</w:t>
      </w:r>
    </w:p>
    <w:p w14:paraId="748B41A8" w14:textId="77777777" w:rsidR="00E522AB" w:rsidRDefault="00E522AB">
      <w:pPr>
        <w:pStyle w:val="Textoindependiente"/>
        <w:spacing w:before="5"/>
      </w:pPr>
    </w:p>
    <w:p w14:paraId="1D62C5E4" w14:textId="77777777" w:rsidR="00E522AB" w:rsidRDefault="00DF5419">
      <w:pPr>
        <w:pStyle w:val="Textoindependiente"/>
        <w:ind w:left="104" w:right="120"/>
      </w:pPr>
      <w:r>
        <w:t>Así</w:t>
      </w:r>
      <w:r>
        <w:rPr>
          <w:spacing w:val="15"/>
        </w:rPr>
        <w:t xml:space="preserve"> </w:t>
      </w:r>
      <w:r>
        <w:t>mismo</w:t>
      </w:r>
      <w:r>
        <w:rPr>
          <w:spacing w:val="16"/>
        </w:rPr>
        <w:t xml:space="preserve"> </w:t>
      </w:r>
      <w:r>
        <w:t>manifestamos</w:t>
      </w:r>
      <w:r>
        <w:rPr>
          <w:spacing w:val="19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conocemos</w:t>
      </w:r>
      <w:r>
        <w:rPr>
          <w:spacing w:val="19"/>
        </w:rPr>
        <w:t xml:space="preserve"> </w:t>
      </w:r>
      <w:r>
        <w:t>las</w:t>
      </w:r>
      <w:r>
        <w:rPr>
          <w:spacing w:val="17"/>
        </w:rPr>
        <w:t xml:space="preserve"> </w:t>
      </w:r>
      <w:r>
        <w:t>consecuencias</w:t>
      </w:r>
      <w:r>
        <w:rPr>
          <w:spacing w:val="19"/>
        </w:rPr>
        <w:t xml:space="preserve"> </w:t>
      </w:r>
      <w:r>
        <w:t>derivadas</w:t>
      </w:r>
      <w:r>
        <w:rPr>
          <w:spacing w:val="21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incumplimiento</w:t>
      </w:r>
      <w:r>
        <w:rPr>
          <w:spacing w:val="18"/>
        </w:rPr>
        <w:t xml:space="preserve"> </w:t>
      </w:r>
      <w:r>
        <w:t>del</w:t>
      </w:r>
      <w:r>
        <w:rPr>
          <w:spacing w:val="-57"/>
        </w:rPr>
        <w:t xml:space="preserve"> </w:t>
      </w:r>
      <w:r>
        <w:t>presente compromiso</w:t>
      </w:r>
      <w:r>
        <w:rPr>
          <w:spacing w:val="1"/>
        </w:rPr>
        <w:t xml:space="preserve"> </w:t>
      </w:r>
      <w:r>
        <w:t>anticorrupción.</w:t>
      </w:r>
    </w:p>
    <w:p w14:paraId="714E790B" w14:textId="77777777" w:rsidR="00E522AB" w:rsidRDefault="00E522AB">
      <w:pPr>
        <w:pStyle w:val="Textoindependiente"/>
      </w:pPr>
    </w:p>
    <w:p w14:paraId="6A868431" w14:textId="77777777" w:rsidR="00E522AB" w:rsidRDefault="00DF5419">
      <w:pPr>
        <w:pStyle w:val="Textoindependiente"/>
        <w:spacing w:before="1"/>
        <w:ind w:left="2577" w:right="2023"/>
        <w:jc w:val="center"/>
      </w:pPr>
      <w:r>
        <w:t>Atentamente,</w:t>
      </w:r>
    </w:p>
    <w:p w14:paraId="458A4CE7" w14:textId="77777777" w:rsidR="00E522AB" w:rsidRDefault="00E522AB">
      <w:pPr>
        <w:pStyle w:val="Textoindependiente"/>
        <w:rPr>
          <w:sz w:val="26"/>
        </w:rPr>
      </w:pPr>
    </w:p>
    <w:p w14:paraId="65B5127B" w14:textId="77777777" w:rsidR="00E522AB" w:rsidRDefault="00E522AB">
      <w:pPr>
        <w:pStyle w:val="Textoindependiente"/>
        <w:rPr>
          <w:sz w:val="22"/>
        </w:rPr>
      </w:pPr>
    </w:p>
    <w:p w14:paraId="6E92ED58" w14:textId="77777777" w:rsidR="00E522AB" w:rsidRDefault="00DF5419">
      <w:pPr>
        <w:pStyle w:val="Textoindependiente"/>
        <w:tabs>
          <w:tab w:val="left" w:pos="7562"/>
          <w:tab w:val="left" w:pos="7646"/>
        </w:tabs>
        <w:ind w:left="104" w:right="1791"/>
      </w:pPr>
      <w:r>
        <w:t>Nombre</w:t>
      </w:r>
      <w:r>
        <w:rPr>
          <w:spacing w:val="-1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Razón</w:t>
      </w:r>
      <w:r>
        <w:rPr>
          <w:spacing w:val="-7"/>
        </w:rPr>
        <w:t xml:space="preserve"> </w:t>
      </w:r>
      <w:r>
        <w:t>Social</w:t>
      </w:r>
      <w:r>
        <w:rPr>
          <w:spacing w:val="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 xml:space="preserve">Proponente: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Nit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 xml:space="preserve"> Nombre</w:t>
      </w:r>
      <w:r>
        <w:rPr>
          <w:spacing w:val="-10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Legal: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15A8420E" w14:textId="77777777" w:rsidR="00E522AB" w:rsidRDefault="00DF5419">
      <w:pPr>
        <w:pStyle w:val="Textoindependiente"/>
        <w:tabs>
          <w:tab w:val="left" w:pos="3918"/>
          <w:tab w:val="left" w:pos="4477"/>
          <w:tab w:val="left" w:pos="7562"/>
          <w:tab w:val="left" w:pos="7737"/>
        </w:tabs>
        <w:ind w:left="159" w:right="1700" w:hanging="58"/>
        <w:jc w:val="both"/>
      </w:pPr>
      <w:r>
        <w:t>C.</w:t>
      </w:r>
      <w:r>
        <w:rPr>
          <w:spacing w:val="-1"/>
        </w:rPr>
        <w:t xml:space="preserve"> </w:t>
      </w:r>
      <w:r>
        <w:t xml:space="preserve">C.  </w:t>
      </w:r>
      <w:r>
        <w:rPr>
          <w:spacing w:val="25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Teléfonos</w:t>
      </w:r>
      <w:r>
        <w:rPr>
          <w:u w:val="single"/>
        </w:rPr>
        <w:tab/>
      </w:r>
      <w:r>
        <w:rPr>
          <w:u w:val="single"/>
        </w:rPr>
        <w:tab/>
      </w:r>
      <w:r>
        <w:t>Fax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2FADAF0" w14:textId="77777777" w:rsidR="00E522AB" w:rsidRDefault="00E522AB">
      <w:pPr>
        <w:pStyle w:val="Textoindependiente"/>
        <w:rPr>
          <w:sz w:val="16"/>
        </w:rPr>
      </w:pPr>
    </w:p>
    <w:p w14:paraId="1CAE30CF" w14:textId="77777777" w:rsidR="00E522AB" w:rsidRDefault="00DF5419">
      <w:pPr>
        <w:pStyle w:val="Textoindependiente"/>
        <w:tabs>
          <w:tab w:val="left" w:pos="4998"/>
        </w:tabs>
        <w:spacing w:before="90"/>
        <w:ind w:left="104"/>
      </w:pPr>
      <w:r>
        <w:t xml:space="preserve">FIRMA: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1934658" w14:textId="77777777" w:rsidR="00E522AB" w:rsidRDefault="00E522AB">
      <w:pPr>
        <w:pStyle w:val="Textoindependiente"/>
        <w:spacing w:before="4"/>
        <w:rPr>
          <w:sz w:val="16"/>
        </w:rPr>
      </w:pPr>
    </w:p>
    <w:p w14:paraId="69FE934E" w14:textId="77777777" w:rsidR="00E522AB" w:rsidRDefault="00DF5419">
      <w:pPr>
        <w:pStyle w:val="Textoindependiente"/>
        <w:spacing w:before="90"/>
        <w:ind w:left="104" w:right="152"/>
      </w:pPr>
      <w:r>
        <w:t>Nota:</w:t>
      </w:r>
      <w:r>
        <w:rPr>
          <w:spacing w:val="-8"/>
        </w:rPr>
        <w:t xml:space="preserve"> </w:t>
      </w:r>
      <w:r>
        <w:t>Este</w:t>
      </w:r>
      <w:r>
        <w:rPr>
          <w:spacing w:val="-12"/>
        </w:rPr>
        <w:t xml:space="preserve"> </w:t>
      </w:r>
      <w:r>
        <w:t>formato</w:t>
      </w:r>
      <w:r>
        <w:rPr>
          <w:spacing w:val="-8"/>
        </w:rPr>
        <w:t xml:space="preserve"> </w:t>
      </w:r>
      <w:r>
        <w:t>deberá</w:t>
      </w:r>
      <w:r>
        <w:rPr>
          <w:spacing w:val="-8"/>
        </w:rPr>
        <w:t xml:space="preserve"> </w:t>
      </w:r>
      <w:r>
        <w:t>entregarse</w:t>
      </w:r>
      <w:r>
        <w:rPr>
          <w:spacing w:val="-10"/>
        </w:rPr>
        <w:t xml:space="preserve"> </w:t>
      </w:r>
      <w:r>
        <w:t>firmado</w:t>
      </w:r>
      <w:r>
        <w:rPr>
          <w:spacing w:val="-8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jurídica,</w:t>
      </w:r>
      <w:r>
        <w:rPr>
          <w:spacing w:val="-8"/>
        </w:rPr>
        <w:t xml:space="preserve"> </w:t>
      </w:r>
      <w:r>
        <w:t>el</w:t>
      </w:r>
      <w:r>
        <w:rPr>
          <w:spacing w:val="-57"/>
        </w:rPr>
        <w:t xml:space="preserve"> </w:t>
      </w:r>
      <w:r>
        <w:t>consorcio,</w:t>
      </w:r>
      <w:r>
        <w:rPr>
          <w:spacing w:val="-1"/>
        </w:rPr>
        <w:t xml:space="preserve"> </w:t>
      </w:r>
      <w:r>
        <w:t>o la</w:t>
      </w:r>
      <w:r>
        <w:rPr>
          <w:spacing w:val="-1"/>
        </w:rPr>
        <w:t xml:space="preserve"> </w:t>
      </w:r>
      <w:r>
        <w:t>unión temporal.</w:t>
      </w:r>
    </w:p>
    <w:sectPr w:rsidR="00E522AB">
      <w:pgSz w:w="12240" w:h="15840"/>
      <w:pgMar w:top="1800" w:right="1200" w:bottom="2160" w:left="1600" w:header="567" w:footer="19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81796" w14:textId="77777777" w:rsidR="00F63408" w:rsidRDefault="00F63408">
      <w:r>
        <w:separator/>
      </w:r>
    </w:p>
  </w:endnote>
  <w:endnote w:type="continuationSeparator" w:id="0">
    <w:p w14:paraId="7DFE6E56" w14:textId="77777777" w:rsidR="00F63408" w:rsidRDefault="00F63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E7E69" w14:textId="4B6BEFAC" w:rsidR="00E522AB" w:rsidRDefault="00DF5419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44320" behindDoc="1" locked="0" layoutInCell="1" allowOverlap="1" wp14:anchorId="18328ED6" wp14:editId="669E6867">
          <wp:simplePos x="0" y="0"/>
          <wp:positionH relativeFrom="page">
            <wp:posOffset>2785110</wp:posOffset>
          </wp:positionH>
          <wp:positionV relativeFrom="page">
            <wp:posOffset>8998584</wp:posOffset>
          </wp:positionV>
          <wp:extent cx="855980" cy="431152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55980" cy="4311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12A57">
      <w:rPr>
        <w:noProof/>
      </w:rPr>
      <mc:AlternateContent>
        <mc:Choice Requires="wps">
          <w:drawing>
            <wp:anchor distT="0" distB="0" distL="114300" distR="114300" simplePos="0" relativeHeight="487544832" behindDoc="1" locked="0" layoutInCell="1" allowOverlap="1" wp14:anchorId="66182E41" wp14:editId="25A87A63">
              <wp:simplePos x="0" y="0"/>
              <wp:positionH relativeFrom="page">
                <wp:posOffset>4982210</wp:posOffset>
              </wp:positionH>
              <wp:positionV relativeFrom="page">
                <wp:posOffset>8667750</wp:posOffset>
              </wp:positionV>
              <wp:extent cx="2242820" cy="784225"/>
              <wp:effectExtent l="0" t="0" r="0" b="0"/>
              <wp:wrapNone/>
              <wp:docPr id="59033952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2820" cy="784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E09335" w14:textId="77777777" w:rsidR="00E522AB" w:rsidRDefault="00DF5419">
                          <w:pPr>
                            <w:spacing w:before="10"/>
                            <w:ind w:left="1194" w:right="78" w:hanging="740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Subsecretaría de Gestión Corporativa</w:t>
                          </w:r>
                          <w:r>
                            <w:rPr>
                              <w:spacing w:val="-4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>Calle</w:t>
                          </w:r>
                          <w:r>
                            <w:rPr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>52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No.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13-64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Piso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12º.</w:t>
                          </w:r>
                        </w:p>
                        <w:p w14:paraId="2F7C32FE" w14:textId="77777777" w:rsidR="00E522AB" w:rsidRDefault="00DF5419">
                          <w:pPr>
                            <w:spacing w:line="226" w:lineRule="exact"/>
                            <w:ind w:right="83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Conmutador: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358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16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Ext.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1201</w:t>
                          </w:r>
                        </w:p>
                        <w:p w14:paraId="4ABD12D7" w14:textId="77777777" w:rsidR="00E522AB" w:rsidRDefault="00DF5419">
                          <w:pPr>
                            <w:pStyle w:val="Textoindependiente"/>
                            <w:spacing w:before="4"/>
                            <w:ind w:left="20"/>
                          </w:pPr>
                          <w:hyperlink r:id="rId2">
                            <w:r>
                              <w:t>contratacion@habitatbogota.gov.co</w:t>
                            </w:r>
                          </w:hyperlink>
                        </w:p>
                        <w:p w14:paraId="52889068" w14:textId="77777777" w:rsidR="00E522AB" w:rsidRDefault="00DF5419">
                          <w:pPr>
                            <w:spacing w:before="9"/>
                            <w:ind w:right="78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66182E4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92.3pt;margin-top:682.5pt;width:176.6pt;height:61.75pt;z-index:-1577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" filled="f" stroked="f">
              <v:textbox inset="0,0,0,0">
                <w:txbxContent>
                  <w:p w14:paraId="51E09335" w14:textId="77777777" w:rsidR="00E522AB" w:rsidRDefault="00000000">
                    <w:pPr>
                      <w:spacing w:before="10"/>
                      <w:ind w:left="1194" w:right="78" w:hanging="740"/>
                      <w:jc w:val="righ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Subsecretaría de Gestión Corporativa</w:t>
                    </w:r>
                    <w:r>
                      <w:rPr>
                        <w:spacing w:val="-47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</w:rPr>
                      <w:t>Calle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</w:rPr>
                      <w:t>52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No.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13-64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Piso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12º.</w:t>
                    </w:r>
                  </w:p>
                  <w:p w14:paraId="2F7C32FE" w14:textId="77777777" w:rsidR="00E522AB" w:rsidRDefault="00000000">
                    <w:pPr>
                      <w:spacing w:line="226" w:lineRule="exact"/>
                      <w:ind w:right="83"/>
                      <w:jc w:val="righ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Conmutador: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358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16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00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Ext.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1201</w:t>
                    </w:r>
                  </w:p>
                  <w:p w14:paraId="4ABD12D7" w14:textId="77777777" w:rsidR="00E522AB" w:rsidRDefault="00000000">
                    <w:pPr>
                      <w:pStyle w:val="Textoindependiente"/>
                      <w:spacing w:before="4"/>
                      <w:ind w:left="20"/>
                    </w:pPr>
                    <w:hyperlink r:id="rId3">
                      <w:r>
                        <w:t>contratacion@habitatbogota.gov.co</w:t>
                      </w:r>
                    </w:hyperlink>
                  </w:p>
                  <w:p w14:paraId="52889068" w14:textId="77777777" w:rsidR="00E522AB" w:rsidRDefault="00000000">
                    <w:pPr>
                      <w:spacing w:before="9"/>
                      <w:ind w:right="78"/>
                      <w:jc w:val="righ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z w:val="20"/>
                      </w:rPr>
                      <w:t xml:space="preserve"> de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2A57">
      <w:rPr>
        <w:noProof/>
      </w:rPr>
      <mc:AlternateContent>
        <mc:Choice Requires="wps">
          <w:drawing>
            <wp:anchor distT="0" distB="0" distL="114300" distR="114300" simplePos="0" relativeHeight="487545344" behindDoc="1" locked="0" layoutInCell="1" allowOverlap="1" wp14:anchorId="48B35099" wp14:editId="68A58813">
              <wp:simplePos x="0" y="0"/>
              <wp:positionH relativeFrom="page">
                <wp:posOffset>831850</wp:posOffset>
              </wp:positionH>
              <wp:positionV relativeFrom="page">
                <wp:posOffset>9281795</wp:posOffset>
              </wp:positionV>
              <wp:extent cx="873760" cy="165735"/>
              <wp:effectExtent l="0" t="0" r="0" b="0"/>
              <wp:wrapNone/>
              <wp:docPr id="135102554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37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6AF4B8" w14:textId="77777777" w:rsidR="00E522AB" w:rsidRDefault="00DF5419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PS07-FO583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48B35099" id="Text Box 1" o:spid="_x0000_s1028" type="#_x0000_t202" style="position:absolute;margin-left:65.5pt;margin-top:730.85pt;width:68.8pt;height:13.05pt;z-index:-1577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" filled="f" stroked="f">
              <v:textbox inset="0,0,0,0">
                <w:txbxContent>
                  <w:p w14:paraId="3B6AF4B8" w14:textId="77777777" w:rsidR="00E522AB" w:rsidRDefault="00000000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PS07-FO583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65A13" w14:textId="77777777" w:rsidR="00F63408" w:rsidRDefault="00F63408">
      <w:r>
        <w:separator/>
      </w:r>
    </w:p>
  </w:footnote>
  <w:footnote w:type="continuationSeparator" w:id="0">
    <w:p w14:paraId="6C40531C" w14:textId="77777777" w:rsidR="00F63408" w:rsidRDefault="00F63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5454C" w14:textId="190B691A" w:rsidR="00E522AB" w:rsidRDefault="00DF5419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43296" behindDoc="1" locked="0" layoutInCell="1" allowOverlap="1" wp14:anchorId="568E9428" wp14:editId="36D6B0AD">
          <wp:simplePos x="0" y="0"/>
          <wp:positionH relativeFrom="page">
            <wp:posOffset>647065</wp:posOffset>
          </wp:positionH>
          <wp:positionV relativeFrom="page">
            <wp:posOffset>360045</wp:posOffset>
          </wp:positionV>
          <wp:extent cx="831215" cy="7842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1215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12A57">
      <w:rPr>
        <w:noProof/>
      </w:rPr>
      <mc:AlternateContent>
        <mc:Choice Requires="wps">
          <w:drawing>
            <wp:anchor distT="0" distB="0" distL="114300" distR="114300" simplePos="0" relativeHeight="487543808" behindDoc="1" locked="0" layoutInCell="1" allowOverlap="1" wp14:anchorId="6544B722" wp14:editId="54F012BB">
              <wp:simplePos x="0" y="0"/>
              <wp:positionH relativeFrom="page">
                <wp:posOffset>2970530</wp:posOffset>
              </wp:positionH>
              <wp:positionV relativeFrom="page">
                <wp:posOffset>441325</wp:posOffset>
              </wp:positionV>
              <wp:extent cx="2580005" cy="661035"/>
              <wp:effectExtent l="0" t="0" r="0" b="0"/>
              <wp:wrapNone/>
              <wp:docPr id="106239317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80005" cy="661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27E762" w14:textId="77777777" w:rsidR="00E522AB" w:rsidRDefault="00DF5419">
                          <w:pPr>
                            <w:spacing w:before="10"/>
                            <w:ind w:left="2" w:right="2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SELECCIÓN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MÍNIMA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CUANTÍA</w:t>
                          </w:r>
                        </w:p>
                        <w:p w14:paraId="6FE4605B" w14:textId="5489274E" w:rsidR="00E522AB" w:rsidRDefault="00DF5419">
                          <w:pPr>
                            <w:spacing w:before="182"/>
                            <w:ind w:left="2" w:right="2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SDHT-MC-</w:t>
                          </w:r>
                          <w:r w:rsidR="00512A57">
                            <w:rPr>
                              <w:b/>
                              <w:sz w:val="24"/>
                            </w:rPr>
                            <w:t>XXX-2024</w:t>
                          </w:r>
                        </w:p>
                        <w:p w14:paraId="27518762" w14:textId="77777777" w:rsidR="00E522AB" w:rsidRDefault="00DF5419">
                          <w:pPr>
                            <w:ind w:left="2" w:right="2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Subsecretaría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Gestión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Corporativa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6544B72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33.9pt;margin-top:34.75pt;width:203.15pt;height:52.05pt;z-index:-1577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" filled="f" stroked="f">
              <v:textbox inset="0,0,0,0">
                <w:txbxContent>
                  <w:p w14:paraId="2227E762" w14:textId="77777777" w:rsidR="00E522AB" w:rsidRDefault="00000000">
                    <w:pPr>
                      <w:spacing w:before="10"/>
                      <w:ind w:left="2" w:right="2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SELECCIÓN</w:t>
                    </w:r>
                    <w:r>
                      <w:rPr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MÍNIMA</w:t>
                    </w:r>
                    <w:r>
                      <w:rPr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CUANTÍA</w:t>
                    </w:r>
                  </w:p>
                  <w:p w14:paraId="6FE4605B" w14:textId="5489274E" w:rsidR="00E522AB" w:rsidRDefault="00000000">
                    <w:pPr>
                      <w:spacing w:before="182"/>
                      <w:ind w:left="2" w:right="2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SDHT-MC-</w:t>
                    </w:r>
                    <w:r w:rsidR="00512A57">
                      <w:rPr>
                        <w:b/>
                        <w:sz w:val="24"/>
                      </w:rPr>
                      <w:t>XXX-2024</w:t>
                    </w:r>
                  </w:p>
                  <w:p w14:paraId="27518762" w14:textId="77777777" w:rsidR="00E522AB" w:rsidRDefault="00000000">
                    <w:pPr>
                      <w:ind w:left="2" w:right="2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Subsecretaría</w:t>
                    </w:r>
                    <w:r>
                      <w:rPr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Gestión</w:t>
                    </w:r>
                    <w:r>
                      <w:rPr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Corporativa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AB101C"/>
    <w:multiLevelType w:val="hybridMultilevel"/>
    <w:tmpl w:val="4E521966"/>
    <w:lvl w:ilvl="0" w:tplc="D088A850">
      <w:start w:val="1"/>
      <w:numFmt w:val="decimal"/>
      <w:lvlText w:val="%1."/>
      <w:lvlJc w:val="left"/>
      <w:pPr>
        <w:ind w:left="462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s-ES" w:eastAsia="en-US" w:bidi="ar-SA"/>
      </w:rPr>
    </w:lvl>
    <w:lvl w:ilvl="1" w:tplc="B5CA7F30">
      <w:numFmt w:val="bullet"/>
      <w:lvlText w:val="•"/>
      <w:lvlJc w:val="left"/>
      <w:pPr>
        <w:ind w:left="1358" w:hanging="360"/>
      </w:pPr>
      <w:rPr>
        <w:rFonts w:hint="default"/>
        <w:lang w:val="es-ES" w:eastAsia="en-US" w:bidi="ar-SA"/>
      </w:rPr>
    </w:lvl>
    <w:lvl w:ilvl="2" w:tplc="D862D5A8">
      <w:numFmt w:val="bullet"/>
      <w:lvlText w:val="•"/>
      <w:lvlJc w:val="left"/>
      <w:pPr>
        <w:ind w:left="2256" w:hanging="360"/>
      </w:pPr>
      <w:rPr>
        <w:rFonts w:hint="default"/>
        <w:lang w:val="es-ES" w:eastAsia="en-US" w:bidi="ar-SA"/>
      </w:rPr>
    </w:lvl>
    <w:lvl w:ilvl="3" w:tplc="0EB4927A">
      <w:numFmt w:val="bullet"/>
      <w:lvlText w:val="•"/>
      <w:lvlJc w:val="left"/>
      <w:pPr>
        <w:ind w:left="3154" w:hanging="360"/>
      </w:pPr>
      <w:rPr>
        <w:rFonts w:hint="default"/>
        <w:lang w:val="es-ES" w:eastAsia="en-US" w:bidi="ar-SA"/>
      </w:rPr>
    </w:lvl>
    <w:lvl w:ilvl="4" w:tplc="C26AFA32">
      <w:numFmt w:val="bullet"/>
      <w:lvlText w:val="•"/>
      <w:lvlJc w:val="left"/>
      <w:pPr>
        <w:ind w:left="4052" w:hanging="360"/>
      </w:pPr>
      <w:rPr>
        <w:rFonts w:hint="default"/>
        <w:lang w:val="es-ES" w:eastAsia="en-US" w:bidi="ar-SA"/>
      </w:rPr>
    </w:lvl>
    <w:lvl w:ilvl="5" w:tplc="13C23F88">
      <w:numFmt w:val="bullet"/>
      <w:lvlText w:val="•"/>
      <w:lvlJc w:val="left"/>
      <w:pPr>
        <w:ind w:left="4950" w:hanging="360"/>
      </w:pPr>
      <w:rPr>
        <w:rFonts w:hint="default"/>
        <w:lang w:val="es-ES" w:eastAsia="en-US" w:bidi="ar-SA"/>
      </w:rPr>
    </w:lvl>
    <w:lvl w:ilvl="6" w:tplc="D1043DC4">
      <w:numFmt w:val="bullet"/>
      <w:lvlText w:val="•"/>
      <w:lvlJc w:val="left"/>
      <w:pPr>
        <w:ind w:left="5848" w:hanging="360"/>
      </w:pPr>
      <w:rPr>
        <w:rFonts w:hint="default"/>
        <w:lang w:val="es-ES" w:eastAsia="en-US" w:bidi="ar-SA"/>
      </w:rPr>
    </w:lvl>
    <w:lvl w:ilvl="7" w:tplc="0234C292">
      <w:numFmt w:val="bullet"/>
      <w:lvlText w:val="•"/>
      <w:lvlJc w:val="left"/>
      <w:pPr>
        <w:ind w:left="6746" w:hanging="360"/>
      </w:pPr>
      <w:rPr>
        <w:rFonts w:hint="default"/>
        <w:lang w:val="es-ES" w:eastAsia="en-US" w:bidi="ar-SA"/>
      </w:rPr>
    </w:lvl>
    <w:lvl w:ilvl="8" w:tplc="12F228A2">
      <w:numFmt w:val="bullet"/>
      <w:lvlText w:val="•"/>
      <w:lvlJc w:val="left"/>
      <w:pPr>
        <w:ind w:left="7644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2AB"/>
    <w:rsid w:val="00512A57"/>
    <w:rsid w:val="00DF5419"/>
    <w:rsid w:val="00E522AB"/>
    <w:rsid w:val="00F63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D4B18"/>
  <w15:docId w15:val="{38E88EAA-445F-4B39-913C-6310EEA80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" w:right="2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461" w:right="10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12A5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12A57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12A5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A57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ratacion@habitatbogota.gov.co" TargetMode="External"/><Relationship Id="rId2" Type="http://schemas.openxmlformats.org/officeDocument/2006/relationships/hyperlink" Target="mailto:contratacion@habitatbogota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2772</Characters>
  <Application>Microsoft Office Word</Application>
  <DocSecurity>0</DocSecurity>
  <Lines>23</Lines>
  <Paragraphs>6</Paragraphs>
  <ScaleCrop>false</ScaleCrop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VICTORIA AVILA BERNAL</dc:creator>
  <cp:lastModifiedBy>Laura Pamplona Salazar</cp:lastModifiedBy>
  <cp:revision>2</cp:revision>
  <dcterms:created xsi:type="dcterms:W3CDTF">2024-12-03T03:48:00Z</dcterms:created>
  <dcterms:modified xsi:type="dcterms:W3CDTF">2024-12-03T03:48:00Z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2024-02-13T00:00:00Z</vt:filetime>
  </property>
</Properties>
</file>