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FD16FB" w14:textId="77777777" w:rsidR="0024712F" w:rsidRDefault="0024712F" w:rsidP="000E0F77">
      <w:pPr>
        <w:spacing w:after="160" w:line="259" w:lineRule="auto"/>
        <w:jc w:val="center"/>
        <w:rPr>
          <w:rFonts w:eastAsiaTheme="minorHAnsi" w:cs="Arial"/>
          <w:b/>
          <w:bCs/>
          <w:sz w:val="20"/>
          <w:szCs w:val="20"/>
          <w:lang w:eastAsia="en-US"/>
        </w:rPr>
      </w:pPr>
      <w:bookmarkStart w:id="0" w:name="_GoBack"/>
      <w:bookmarkEnd w:id="0"/>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415D4EB7" w14:textId="77777777" w:rsidR="006E4C5D" w:rsidRPr="00483E94" w:rsidRDefault="006E4C5D" w:rsidP="006E4C5D">
      <w:pPr>
        <w:pStyle w:val="InviasNormal"/>
        <w:spacing w:before="0" w:after="0"/>
        <w:outlineLvl w:val="0"/>
        <w:rPr>
          <w:color w:val="000000" w:themeColor="text1"/>
          <w:sz w:val="20"/>
          <w:szCs w:val="20"/>
        </w:rPr>
      </w:pPr>
      <w:bookmarkStart w:id="1" w:name="_Hlk511125131"/>
      <w:r w:rsidRPr="00483E94">
        <w:rPr>
          <w:color w:val="000000" w:themeColor="text1"/>
          <w:sz w:val="20"/>
          <w:szCs w:val="20"/>
        </w:rPr>
        <w:t>Señores</w:t>
      </w:r>
    </w:p>
    <w:p w14:paraId="33A18F48" w14:textId="77777777" w:rsidR="006E4C5D" w:rsidRPr="00483E94" w:rsidRDefault="006E4C5D" w:rsidP="006E4C5D">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12440C5A"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579A9157"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0C2CD5ED" w14:textId="77777777" w:rsidR="006E4C5D" w:rsidRPr="00483E94" w:rsidRDefault="006E4C5D" w:rsidP="006E4C5D">
      <w:pPr>
        <w:pStyle w:val="InviasNormal"/>
        <w:spacing w:before="0" w:after="0"/>
        <w:jc w:val="left"/>
        <w:outlineLvl w:val="0"/>
        <w:rPr>
          <w:b/>
          <w:color w:val="000000" w:themeColor="text1"/>
          <w:sz w:val="20"/>
          <w:szCs w:val="20"/>
        </w:rPr>
      </w:pPr>
    </w:p>
    <w:p w14:paraId="2F178997" w14:textId="77777777" w:rsidR="006E4C5D" w:rsidRPr="00483E94" w:rsidRDefault="006E4C5D" w:rsidP="006E4C5D">
      <w:pPr>
        <w:pStyle w:val="InviasNormal"/>
        <w:spacing w:before="0" w:after="0"/>
        <w:jc w:val="left"/>
        <w:outlineLvl w:val="0"/>
        <w:rPr>
          <w:b/>
          <w:color w:val="000000" w:themeColor="text1"/>
          <w:sz w:val="20"/>
          <w:szCs w:val="20"/>
        </w:rPr>
      </w:pPr>
    </w:p>
    <w:p w14:paraId="35062AF1" w14:textId="3D509C38" w:rsidR="006E4C5D" w:rsidRPr="00483E94" w:rsidRDefault="5EDEC372" w:rsidP="006E4C5D">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rsidR="006E4C5D">
        <w:tab/>
      </w:r>
      <w:bookmarkStart w:id="2" w:name="_Hlk511125090"/>
      <w:r w:rsidRPr="5EDEC372">
        <w:rPr>
          <w:color w:val="000000" w:themeColor="text1"/>
          <w:sz w:val="20"/>
          <w:szCs w:val="20"/>
        </w:rPr>
        <w:t xml:space="preserve">Proceso de Contratación IP-DT-CAL-004-2024, en adelante el “Proceso de Contratación” </w:t>
      </w:r>
      <w:bookmarkEnd w:id="2"/>
    </w:p>
    <w:p w14:paraId="48AA2529" w14:textId="77777777" w:rsidR="006E4C5D" w:rsidRPr="00483E94" w:rsidRDefault="006E4C5D" w:rsidP="006E4C5D">
      <w:pPr>
        <w:rPr>
          <w:rFonts w:cs="Arial"/>
          <w:b/>
          <w:color w:val="000000" w:themeColor="text1"/>
          <w:sz w:val="20"/>
          <w:szCs w:val="20"/>
        </w:rPr>
      </w:pPr>
      <w:r w:rsidRPr="00483E94">
        <w:rPr>
          <w:rFonts w:cs="Arial"/>
          <w:b/>
          <w:color w:val="000000" w:themeColor="text1"/>
          <w:sz w:val="20"/>
          <w:szCs w:val="20"/>
        </w:rPr>
        <w:t xml:space="preserve">Objeto: </w:t>
      </w:r>
    </w:p>
    <w:p w14:paraId="07878C41" w14:textId="317DD6BF" w:rsidR="004D58F8" w:rsidRDefault="000F074D" w:rsidP="00927B6A">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sidR="00940E56">
        <w:rPr>
          <w:rFonts w:cs="Arial"/>
          <w:b/>
          <w:iCs/>
          <w:color w:val="000000" w:themeColor="text1"/>
          <w:sz w:val="20"/>
          <w:szCs w:val="20"/>
        </w:rPr>
        <w:t>PUTUMAYO</w:t>
      </w:r>
    </w:p>
    <w:p w14:paraId="3561CD11" w14:textId="77777777" w:rsidR="004D58F8" w:rsidRDefault="004D58F8" w:rsidP="00927B6A">
      <w:pPr>
        <w:autoSpaceDE w:val="0"/>
        <w:autoSpaceDN w:val="0"/>
        <w:adjustRightInd w:val="0"/>
        <w:spacing w:before="120" w:after="240"/>
        <w:jc w:val="both"/>
        <w:rPr>
          <w:rFonts w:cs="Arial"/>
          <w:b/>
          <w:iCs/>
          <w:color w:val="000000" w:themeColor="text1"/>
          <w:sz w:val="20"/>
          <w:szCs w:val="20"/>
        </w:rPr>
      </w:pPr>
    </w:p>
    <w:p w14:paraId="5335647A" w14:textId="761C43CC" w:rsidR="00927B6A" w:rsidRPr="00927B6A" w:rsidRDefault="00520D97" w:rsidP="00927B6A">
      <w:pPr>
        <w:autoSpaceDE w:val="0"/>
        <w:autoSpaceDN w:val="0"/>
        <w:adjustRightInd w:val="0"/>
        <w:spacing w:before="120" w:after="240"/>
        <w:jc w:val="both"/>
        <w:rPr>
          <w:rFonts w:cs="Arial"/>
          <w:sz w:val="20"/>
          <w:szCs w:val="20"/>
          <w:lang w:val="es-CO"/>
        </w:rPr>
      </w:pPr>
      <w:r w:rsidRPr="00520D97">
        <w:rPr>
          <w:rFonts w:cs="Arial"/>
          <w:b/>
          <w:iCs/>
          <w:color w:val="000000" w:themeColor="text1"/>
          <w:sz w:val="20"/>
          <w:szCs w:val="20"/>
          <w:lang w:val="es-CO"/>
        </w:rPr>
        <w:t xml:space="preserve"> </w:t>
      </w:r>
      <w:r w:rsidR="00927B6A"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lastRenderedPageBreak/>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06B3589C" w14:textId="77777777" w:rsidR="00940E56" w:rsidRPr="00483E94" w:rsidRDefault="00940E56" w:rsidP="00940E56">
      <w:pPr>
        <w:pStyle w:val="InviasNormal"/>
        <w:spacing w:before="0" w:after="0"/>
        <w:outlineLvl w:val="0"/>
        <w:rPr>
          <w:color w:val="000000" w:themeColor="text1"/>
          <w:sz w:val="20"/>
          <w:szCs w:val="20"/>
        </w:rPr>
      </w:pPr>
      <w:r w:rsidRPr="00483E94">
        <w:rPr>
          <w:color w:val="000000" w:themeColor="text1"/>
          <w:sz w:val="20"/>
          <w:szCs w:val="20"/>
        </w:rPr>
        <w:t>Señores</w:t>
      </w:r>
    </w:p>
    <w:p w14:paraId="295B069B" w14:textId="77777777" w:rsidR="00940E56" w:rsidRPr="00483E94" w:rsidRDefault="00940E56" w:rsidP="00940E56">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2419290C"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744888CC"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1DB4F957" w14:textId="77777777" w:rsidR="00940E56" w:rsidRPr="00483E94" w:rsidRDefault="00940E56" w:rsidP="00940E56">
      <w:pPr>
        <w:pStyle w:val="InviasNormal"/>
        <w:spacing w:before="0" w:after="0"/>
        <w:jc w:val="left"/>
        <w:outlineLvl w:val="0"/>
        <w:rPr>
          <w:b/>
          <w:color w:val="000000" w:themeColor="text1"/>
          <w:sz w:val="20"/>
          <w:szCs w:val="20"/>
        </w:rPr>
      </w:pPr>
    </w:p>
    <w:p w14:paraId="42CE4291" w14:textId="77777777" w:rsidR="00940E56" w:rsidRPr="00483E94" w:rsidRDefault="00940E56" w:rsidP="00940E56">
      <w:pPr>
        <w:pStyle w:val="InviasNormal"/>
        <w:spacing w:before="0" w:after="0"/>
        <w:jc w:val="left"/>
        <w:outlineLvl w:val="0"/>
        <w:rPr>
          <w:b/>
          <w:color w:val="000000" w:themeColor="text1"/>
          <w:sz w:val="20"/>
          <w:szCs w:val="20"/>
        </w:rPr>
      </w:pPr>
    </w:p>
    <w:p w14:paraId="7DDC84D8" w14:textId="77777777" w:rsidR="00940E56" w:rsidRPr="00483E94" w:rsidRDefault="00940E56" w:rsidP="00940E56">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tab/>
      </w:r>
      <w:r w:rsidRPr="5EDEC372">
        <w:rPr>
          <w:color w:val="000000" w:themeColor="text1"/>
          <w:sz w:val="20"/>
          <w:szCs w:val="20"/>
        </w:rPr>
        <w:t xml:space="preserve">Proceso de Contratación IP-DT-CAL-004-2024, en adelante el “Proceso de Contratación” </w:t>
      </w:r>
    </w:p>
    <w:p w14:paraId="0FE16050" w14:textId="77777777" w:rsidR="00940E56" w:rsidRPr="00483E94" w:rsidRDefault="00940E56" w:rsidP="00940E56">
      <w:pPr>
        <w:rPr>
          <w:rFonts w:cs="Arial"/>
          <w:b/>
          <w:color w:val="000000" w:themeColor="text1"/>
          <w:sz w:val="20"/>
          <w:szCs w:val="20"/>
        </w:rPr>
      </w:pPr>
      <w:r w:rsidRPr="00483E94">
        <w:rPr>
          <w:rFonts w:cs="Arial"/>
          <w:b/>
          <w:color w:val="000000" w:themeColor="text1"/>
          <w:sz w:val="20"/>
          <w:szCs w:val="20"/>
        </w:rPr>
        <w:t xml:space="preserve">Objeto: </w:t>
      </w:r>
    </w:p>
    <w:p w14:paraId="54388AB1" w14:textId="77777777" w:rsidR="00940E56" w:rsidRDefault="00940E56" w:rsidP="00940E56">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Pr>
          <w:rFonts w:cs="Arial"/>
          <w:b/>
          <w:iCs/>
          <w:color w:val="000000" w:themeColor="text1"/>
          <w:sz w:val="20"/>
          <w:szCs w:val="20"/>
        </w:rPr>
        <w:t>PUTUMAYO</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proofErr w:type="spellStart"/>
      <w:r w:rsidRPr="00B80DEB">
        <w:rPr>
          <w:rFonts w:eastAsiaTheme="minorHAnsi" w:cs="Arial"/>
          <w:sz w:val="20"/>
          <w:szCs w:val="20"/>
          <w:lang w:val="es-CO" w:eastAsia="en-US"/>
        </w:rPr>
        <w:t>NIT</w:t>
      </w:r>
      <w:proofErr w:type="spellEnd"/>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 xml:space="preserve">[Incluir el </w:t>
      </w:r>
      <w:proofErr w:type="spellStart"/>
      <w:r w:rsidRPr="00B80DEB">
        <w:rPr>
          <w:rFonts w:eastAsiaTheme="minorHAnsi" w:cs="Arial"/>
          <w:sz w:val="20"/>
          <w:szCs w:val="20"/>
          <w:highlight w:val="lightGray"/>
          <w:lang w:val="es-CO" w:eastAsia="en-US"/>
        </w:rPr>
        <w:t>NIT</w:t>
      </w:r>
      <w:proofErr w:type="spellEnd"/>
      <w:r w:rsidRPr="00B80DEB">
        <w:rPr>
          <w:rFonts w:eastAsiaTheme="minorHAnsi" w:cs="Arial"/>
          <w:sz w:val="20"/>
          <w:szCs w:val="20"/>
          <w:highlight w:val="lightGray"/>
          <w:lang w:val="es-CO" w:eastAsia="en-US"/>
        </w:rPr>
        <w: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9703DA">
        <w:rPr>
          <w:rFonts w:cs="Arial"/>
          <w:sz w:val="20"/>
          <w:szCs w:val="20"/>
          <w:lang w:val="es-CO"/>
        </w:rPr>
        <w:t>subnumeral</w:t>
      </w:r>
      <w:proofErr w:type="spellEnd"/>
      <w:r w:rsidRPr="009703DA">
        <w:rPr>
          <w:rFonts w:cs="Arial"/>
          <w:sz w:val="20"/>
          <w:szCs w:val="20"/>
          <w:lang w:val="es-CO"/>
        </w:rPr>
        <w:t xml:space="preserve">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82D99E5" w14:textId="77777777" w:rsidR="00940E56" w:rsidRPr="00483E94" w:rsidRDefault="00940E56" w:rsidP="00940E56">
      <w:pPr>
        <w:pStyle w:val="InviasNormal"/>
        <w:spacing w:before="0" w:after="0"/>
        <w:outlineLvl w:val="0"/>
        <w:rPr>
          <w:color w:val="000000" w:themeColor="text1"/>
          <w:sz w:val="20"/>
          <w:szCs w:val="20"/>
        </w:rPr>
      </w:pPr>
      <w:r w:rsidRPr="00483E94">
        <w:rPr>
          <w:color w:val="000000" w:themeColor="text1"/>
          <w:sz w:val="20"/>
          <w:szCs w:val="20"/>
        </w:rPr>
        <w:t>Señores</w:t>
      </w:r>
    </w:p>
    <w:p w14:paraId="2875A7C1" w14:textId="77777777" w:rsidR="00940E56" w:rsidRPr="00483E94" w:rsidRDefault="00940E56" w:rsidP="00940E56">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44B16E7B"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65E83694"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1882BA10" w14:textId="77777777" w:rsidR="00940E56" w:rsidRPr="00483E94" w:rsidRDefault="00940E56" w:rsidP="00940E56">
      <w:pPr>
        <w:pStyle w:val="InviasNormal"/>
        <w:spacing w:before="0" w:after="0"/>
        <w:jc w:val="left"/>
        <w:outlineLvl w:val="0"/>
        <w:rPr>
          <w:b/>
          <w:color w:val="000000" w:themeColor="text1"/>
          <w:sz w:val="20"/>
          <w:szCs w:val="20"/>
        </w:rPr>
      </w:pPr>
    </w:p>
    <w:p w14:paraId="6A28B9AC" w14:textId="77777777" w:rsidR="00940E56" w:rsidRPr="00483E94" w:rsidRDefault="00940E56" w:rsidP="00940E56">
      <w:pPr>
        <w:pStyle w:val="InviasNormal"/>
        <w:spacing w:before="0" w:after="0"/>
        <w:jc w:val="left"/>
        <w:outlineLvl w:val="0"/>
        <w:rPr>
          <w:b/>
          <w:color w:val="000000" w:themeColor="text1"/>
          <w:sz w:val="20"/>
          <w:szCs w:val="20"/>
        </w:rPr>
      </w:pPr>
    </w:p>
    <w:p w14:paraId="3767EEBA" w14:textId="77777777" w:rsidR="00940E56" w:rsidRPr="00483E94" w:rsidRDefault="00940E56" w:rsidP="00940E56">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tab/>
      </w:r>
      <w:r w:rsidRPr="5EDEC372">
        <w:rPr>
          <w:color w:val="000000" w:themeColor="text1"/>
          <w:sz w:val="20"/>
          <w:szCs w:val="20"/>
        </w:rPr>
        <w:t xml:space="preserve">Proceso de Contratación IP-DT-CAL-004-2024, en adelante el “Proceso de Contratación” </w:t>
      </w:r>
    </w:p>
    <w:p w14:paraId="293E16FC" w14:textId="77777777" w:rsidR="00940E56" w:rsidRPr="00483E94" w:rsidRDefault="00940E56" w:rsidP="00940E56">
      <w:pPr>
        <w:rPr>
          <w:rFonts w:cs="Arial"/>
          <w:b/>
          <w:color w:val="000000" w:themeColor="text1"/>
          <w:sz w:val="20"/>
          <w:szCs w:val="20"/>
        </w:rPr>
      </w:pPr>
      <w:r w:rsidRPr="00483E94">
        <w:rPr>
          <w:rFonts w:cs="Arial"/>
          <w:b/>
          <w:color w:val="000000" w:themeColor="text1"/>
          <w:sz w:val="20"/>
          <w:szCs w:val="20"/>
        </w:rPr>
        <w:t xml:space="preserve">Objeto: </w:t>
      </w:r>
    </w:p>
    <w:p w14:paraId="4E048AFA" w14:textId="77777777" w:rsidR="00940E56" w:rsidRDefault="00940E56" w:rsidP="00940E56">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Pr>
          <w:rFonts w:cs="Arial"/>
          <w:b/>
          <w:iCs/>
          <w:color w:val="000000" w:themeColor="text1"/>
          <w:sz w:val="20"/>
          <w:szCs w:val="20"/>
        </w:rPr>
        <w:t>PUTUMAYO</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proofErr w:type="spellStart"/>
      <w:r w:rsidRPr="00FA40BF">
        <w:rPr>
          <w:rFonts w:cs="Arial"/>
          <w:sz w:val="20"/>
          <w:szCs w:val="20"/>
          <w:highlight w:val="lightGray"/>
        </w:rPr>
        <w:t>NIT</w:t>
      </w:r>
      <w:proofErr w:type="spellEnd"/>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w:t>
      </w:r>
      <w:proofErr w:type="spellStart"/>
      <w:r w:rsidRPr="006D0FD7">
        <w:rPr>
          <w:rFonts w:cs="Arial"/>
          <w:sz w:val="20"/>
          <w:szCs w:val="20"/>
        </w:rPr>
        <w:t>subnumeral</w:t>
      </w:r>
      <w:proofErr w:type="spellEnd"/>
      <w:r w:rsidRPr="006D0FD7">
        <w:rPr>
          <w:rFonts w:cs="Arial"/>
          <w:sz w:val="20"/>
          <w:szCs w:val="20"/>
        </w:rPr>
        <w:t xml:space="preserve">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dh="http://schemas.microsoft.com/office/word/2020/wordml/sdtdatahash" xmlns:oel="http://schemas.microsoft.com/office/2019/extlst">
            <w:pict w14:anchorId="02BFB51E">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dh="http://schemas.microsoft.com/office/word/2020/wordml/sdtdatahash" xmlns:oel="http://schemas.microsoft.com/office/2019/extlst">
            <w:pict w14:anchorId="46AAEE59">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lastRenderedPageBreak/>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21BBCC67" w:rsidR="00940E56" w:rsidRDefault="00940E56">
      <w:pPr>
        <w:spacing w:after="160" w:line="259" w:lineRule="auto"/>
        <w:rPr>
          <w:rFonts w:cs="Arial"/>
          <w:sz w:val="20"/>
          <w:szCs w:val="20"/>
        </w:rPr>
      </w:pPr>
      <w:r>
        <w:rPr>
          <w:rFonts w:cs="Arial"/>
          <w:sz w:val="20"/>
          <w:szCs w:val="20"/>
        </w:rPr>
        <w:br w:type="page"/>
      </w:r>
    </w:p>
    <w:p w14:paraId="3C9D481C"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1F5472F6" w14:textId="77777777" w:rsidR="00940E56" w:rsidRPr="00483E94" w:rsidRDefault="00940E56" w:rsidP="00940E56">
      <w:pPr>
        <w:pStyle w:val="InviasNormal"/>
        <w:spacing w:before="0" w:after="0"/>
        <w:outlineLvl w:val="0"/>
        <w:rPr>
          <w:color w:val="000000" w:themeColor="text1"/>
          <w:sz w:val="20"/>
          <w:szCs w:val="20"/>
        </w:rPr>
      </w:pPr>
      <w:r w:rsidRPr="00483E94">
        <w:rPr>
          <w:color w:val="000000" w:themeColor="text1"/>
          <w:sz w:val="20"/>
          <w:szCs w:val="20"/>
        </w:rPr>
        <w:t>Señores</w:t>
      </w:r>
    </w:p>
    <w:p w14:paraId="05CB0E8E" w14:textId="77777777" w:rsidR="00940E56" w:rsidRPr="00483E94" w:rsidRDefault="00940E56" w:rsidP="00940E56">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59FA0020"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66E3C1B6"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4A8B4725" w14:textId="77777777" w:rsidR="00940E56" w:rsidRPr="00483E94" w:rsidRDefault="00940E56" w:rsidP="00940E56">
      <w:pPr>
        <w:pStyle w:val="InviasNormal"/>
        <w:spacing w:before="0" w:after="0"/>
        <w:jc w:val="left"/>
        <w:outlineLvl w:val="0"/>
        <w:rPr>
          <w:b/>
          <w:color w:val="000000" w:themeColor="text1"/>
          <w:sz w:val="20"/>
          <w:szCs w:val="20"/>
        </w:rPr>
      </w:pPr>
    </w:p>
    <w:p w14:paraId="5C354316" w14:textId="77777777" w:rsidR="00940E56" w:rsidRPr="00483E94" w:rsidRDefault="00940E56" w:rsidP="00940E56">
      <w:pPr>
        <w:pStyle w:val="InviasNormal"/>
        <w:spacing w:before="0" w:after="0"/>
        <w:jc w:val="left"/>
        <w:outlineLvl w:val="0"/>
        <w:rPr>
          <w:b/>
          <w:color w:val="000000" w:themeColor="text1"/>
          <w:sz w:val="20"/>
          <w:szCs w:val="20"/>
        </w:rPr>
      </w:pPr>
    </w:p>
    <w:p w14:paraId="025B8B5F" w14:textId="77777777" w:rsidR="00940E56" w:rsidRPr="00483E94" w:rsidRDefault="00940E56" w:rsidP="00940E56">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tab/>
      </w:r>
      <w:r w:rsidRPr="5EDEC372">
        <w:rPr>
          <w:color w:val="000000" w:themeColor="text1"/>
          <w:sz w:val="20"/>
          <w:szCs w:val="20"/>
        </w:rPr>
        <w:t xml:space="preserve">Proceso de Contratación IP-DT-CAL-004-2024, en adelante el “Proceso de Contratación” </w:t>
      </w:r>
    </w:p>
    <w:p w14:paraId="0CFE6FF7" w14:textId="77777777" w:rsidR="00940E56" w:rsidRPr="00483E94" w:rsidRDefault="00940E56" w:rsidP="00940E56">
      <w:pPr>
        <w:rPr>
          <w:rFonts w:cs="Arial"/>
          <w:b/>
          <w:color w:val="000000" w:themeColor="text1"/>
          <w:sz w:val="20"/>
          <w:szCs w:val="20"/>
        </w:rPr>
      </w:pPr>
      <w:r w:rsidRPr="00483E94">
        <w:rPr>
          <w:rFonts w:cs="Arial"/>
          <w:b/>
          <w:color w:val="000000" w:themeColor="text1"/>
          <w:sz w:val="20"/>
          <w:szCs w:val="20"/>
        </w:rPr>
        <w:t xml:space="preserve">Objeto: </w:t>
      </w:r>
    </w:p>
    <w:p w14:paraId="181A0FE8" w14:textId="77777777" w:rsidR="00940E56" w:rsidRDefault="00940E56" w:rsidP="00940E56">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Pr>
          <w:rFonts w:cs="Arial"/>
          <w:b/>
          <w:iCs/>
          <w:color w:val="000000" w:themeColor="text1"/>
          <w:sz w:val="20"/>
          <w:szCs w:val="20"/>
        </w:rPr>
        <w:t>PUTUMAYO</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proofErr w:type="spellStart"/>
      <w:r w:rsidRPr="007627BD">
        <w:rPr>
          <w:rFonts w:eastAsiaTheme="minorHAnsi" w:cs="Arial"/>
          <w:sz w:val="20"/>
          <w:szCs w:val="20"/>
          <w:highlight w:val="lightGray"/>
          <w:lang w:val="es-CO" w:eastAsia="en-US"/>
        </w:rPr>
        <w:t>NIT</w:t>
      </w:r>
      <w:proofErr w:type="spellEnd"/>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dh="http://schemas.microsoft.com/office/word/2020/wordml/sdtdatahash" xmlns:oel="http://schemas.microsoft.com/office/2019/extlst">
            <w:pict w14:anchorId="0F42B441">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dh="http://schemas.microsoft.com/office/word/2020/wordml/sdtdatahash" xmlns:oel="http://schemas.microsoft.com/office/2019/extlst">
            <w:pict w14:anchorId="6FDA7237">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3" w:name="_Hlk65589619"/>
      <w:r w:rsidRPr="00824875">
        <w:rPr>
          <w:rFonts w:cs="Arial"/>
          <w:b/>
          <w:bCs/>
          <w:sz w:val="20"/>
          <w:szCs w:val="20"/>
        </w:rPr>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3AE0F217" w14:textId="77777777" w:rsidR="00940E56" w:rsidRPr="00483E94" w:rsidRDefault="00940E56" w:rsidP="00940E56">
      <w:pPr>
        <w:pStyle w:val="InviasNormal"/>
        <w:spacing w:before="0" w:after="0"/>
        <w:outlineLvl w:val="0"/>
        <w:rPr>
          <w:color w:val="000000" w:themeColor="text1"/>
          <w:sz w:val="20"/>
          <w:szCs w:val="20"/>
        </w:rPr>
      </w:pPr>
      <w:r w:rsidRPr="00483E94">
        <w:rPr>
          <w:color w:val="000000" w:themeColor="text1"/>
          <w:sz w:val="20"/>
          <w:szCs w:val="20"/>
        </w:rPr>
        <w:t>Señores</w:t>
      </w:r>
    </w:p>
    <w:p w14:paraId="62B43D80" w14:textId="77777777" w:rsidR="00940E56" w:rsidRPr="00483E94" w:rsidRDefault="00940E56" w:rsidP="00940E56">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37A83144"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4A76C868"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49F31B4B" w14:textId="77777777" w:rsidR="00940E56" w:rsidRPr="00483E94" w:rsidRDefault="00940E56" w:rsidP="00940E56">
      <w:pPr>
        <w:pStyle w:val="InviasNormal"/>
        <w:spacing w:before="0" w:after="0"/>
        <w:jc w:val="left"/>
        <w:outlineLvl w:val="0"/>
        <w:rPr>
          <w:b/>
          <w:color w:val="000000" w:themeColor="text1"/>
          <w:sz w:val="20"/>
          <w:szCs w:val="20"/>
        </w:rPr>
      </w:pPr>
    </w:p>
    <w:p w14:paraId="0E6ADA1A" w14:textId="77777777" w:rsidR="00940E56" w:rsidRPr="00483E94" w:rsidRDefault="00940E56" w:rsidP="00940E56">
      <w:pPr>
        <w:pStyle w:val="InviasNormal"/>
        <w:spacing w:before="0" w:after="0"/>
        <w:jc w:val="left"/>
        <w:outlineLvl w:val="0"/>
        <w:rPr>
          <w:b/>
          <w:color w:val="000000" w:themeColor="text1"/>
          <w:sz w:val="20"/>
          <w:szCs w:val="20"/>
        </w:rPr>
      </w:pPr>
    </w:p>
    <w:p w14:paraId="343DC05B" w14:textId="77777777" w:rsidR="00940E56" w:rsidRPr="00483E94" w:rsidRDefault="00940E56" w:rsidP="00940E56">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tab/>
      </w:r>
      <w:r w:rsidRPr="5EDEC372">
        <w:rPr>
          <w:color w:val="000000" w:themeColor="text1"/>
          <w:sz w:val="20"/>
          <w:szCs w:val="20"/>
        </w:rPr>
        <w:t xml:space="preserve">Proceso de Contratación IP-DT-CAL-004-2024, en adelante el “Proceso de Contratación” </w:t>
      </w:r>
    </w:p>
    <w:p w14:paraId="400943A4" w14:textId="77777777" w:rsidR="00940E56" w:rsidRPr="00483E94" w:rsidRDefault="00940E56" w:rsidP="00940E56">
      <w:pPr>
        <w:rPr>
          <w:rFonts w:cs="Arial"/>
          <w:b/>
          <w:color w:val="000000" w:themeColor="text1"/>
          <w:sz w:val="20"/>
          <w:szCs w:val="20"/>
        </w:rPr>
      </w:pPr>
      <w:r w:rsidRPr="00483E94">
        <w:rPr>
          <w:rFonts w:cs="Arial"/>
          <w:b/>
          <w:color w:val="000000" w:themeColor="text1"/>
          <w:sz w:val="20"/>
          <w:szCs w:val="20"/>
        </w:rPr>
        <w:t xml:space="preserve">Objeto: </w:t>
      </w:r>
    </w:p>
    <w:p w14:paraId="3E74C996" w14:textId="77777777" w:rsidR="00940E56" w:rsidRDefault="00940E56" w:rsidP="00940E56">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Pr>
          <w:rFonts w:cs="Arial"/>
          <w:b/>
          <w:iCs/>
          <w:color w:val="000000" w:themeColor="text1"/>
          <w:sz w:val="20"/>
          <w:szCs w:val="20"/>
        </w:rPr>
        <w:t>PUTUMAYO</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proofErr w:type="spellStart"/>
      <w:r w:rsidRPr="009C47E5">
        <w:rPr>
          <w:rFonts w:cs="Arial"/>
          <w:sz w:val="20"/>
          <w:szCs w:val="20"/>
          <w:highlight w:val="lightGray"/>
        </w:rPr>
        <w:t>NIT</w:t>
      </w:r>
      <w:proofErr w:type="spellEnd"/>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w:t>
      </w:r>
      <w:proofErr w:type="spellStart"/>
      <w:r w:rsidRPr="007C2C67">
        <w:rPr>
          <w:rFonts w:cs="Arial"/>
          <w:sz w:val="20"/>
          <w:szCs w:val="20"/>
        </w:rPr>
        <w:t>subnumeral</w:t>
      </w:r>
      <w:proofErr w:type="spellEnd"/>
      <w:r w:rsidRPr="007C2C67">
        <w:rPr>
          <w:rFonts w:cs="Arial"/>
          <w:sz w:val="20"/>
          <w:szCs w:val="20"/>
        </w:rPr>
        <w:t xml:space="preserve">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3"/>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166659F" w14:textId="77777777" w:rsidR="00940E56" w:rsidRPr="00483E94" w:rsidRDefault="00940E56" w:rsidP="00940E56">
      <w:pPr>
        <w:pStyle w:val="InviasNormal"/>
        <w:spacing w:before="0" w:after="0"/>
        <w:outlineLvl w:val="0"/>
        <w:rPr>
          <w:color w:val="000000" w:themeColor="text1"/>
          <w:sz w:val="20"/>
          <w:szCs w:val="20"/>
        </w:rPr>
      </w:pPr>
      <w:r w:rsidRPr="00483E94">
        <w:rPr>
          <w:color w:val="000000" w:themeColor="text1"/>
          <w:sz w:val="20"/>
          <w:szCs w:val="20"/>
        </w:rPr>
        <w:t>Señores</w:t>
      </w:r>
    </w:p>
    <w:p w14:paraId="70554E57" w14:textId="77777777" w:rsidR="00940E56" w:rsidRPr="00483E94" w:rsidRDefault="00940E56" w:rsidP="00940E56">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13AB47AF"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2CE9C397"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1F01487B" w14:textId="77777777" w:rsidR="00940E56" w:rsidRPr="00483E94" w:rsidRDefault="00940E56" w:rsidP="00940E56">
      <w:pPr>
        <w:pStyle w:val="InviasNormal"/>
        <w:spacing w:before="0" w:after="0"/>
        <w:jc w:val="left"/>
        <w:outlineLvl w:val="0"/>
        <w:rPr>
          <w:b/>
          <w:color w:val="000000" w:themeColor="text1"/>
          <w:sz w:val="20"/>
          <w:szCs w:val="20"/>
        </w:rPr>
      </w:pPr>
    </w:p>
    <w:p w14:paraId="0F465B3F" w14:textId="77777777" w:rsidR="00940E56" w:rsidRPr="00483E94" w:rsidRDefault="00940E56" w:rsidP="00940E56">
      <w:pPr>
        <w:pStyle w:val="InviasNormal"/>
        <w:spacing w:before="0" w:after="0"/>
        <w:jc w:val="left"/>
        <w:outlineLvl w:val="0"/>
        <w:rPr>
          <w:b/>
          <w:color w:val="000000" w:themeColor="text1"/>
          <w:sz w:val="20"/>
          <w:szCs w:val="20"/>
        </w:rPr>
      </w:pPr>
    </w:p>
    <w:p w14:paraId="19273B15" w14:textId="77777777" w:rsidR="00940E56" w:rsidRPr="00483E94" w:rsidRDefault="00940E56" w:rsidP="00940E56">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tab/>
      </w:r>
      <w:r w:rsidRPr="5EDEC372">
        <w:rPr>
          <w:color w:val="000000" w:themeColor="text1"/>
          <w:sz w:val="20"/>
          <w:szCs w:val="20"/>
        </w:rPr>
        <w:t xml:space="preserve">Proceso de Contratación IP-DT-CAL-004-2024, en adelante el “Proceso de Contratación” </w:t>
      </w:r>
    </w:p>
    <w:p w14:paraId="11125B24" w14:textId="77777777" w:rsidR="00940E56" w:rsidRPr="00483E94" w:rsidRDefault="00940E56" w:rsidP="00940E56">
      <w:pPr>
        <w:rPr>
          <w:rFonts w:cs="Arial"/>
          <w:b/>
          <w:color w:val="000000" w:themeColor="text1"/>
          <w:sz w:val="20"/>
          <w:szCs w:val="20"/>
        </w:rPr>
      </w:pPr>
      <w:r w:rsidRPr="00483E94">
        <w:rPr>
          <w:rFonts w:cs="Arial"/>
          <w:b/>
          <w:color w:val="000000" w:themeColor="text1"/>
          <w:sz w:val="20"/>
          <w:szCs w:val="20"/>
        </w:rPr>
        <w:t xml:space="preserve">Objeto: </w:t>
      </w:r>
    </w:p>
    <w:p w14:paraId="083F24A3" w14:textId="77777777" w:rsidR="00940E56" w:rsidRDefault="00940E56" w:rsidP="00940E56">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Pr>
          <w:rFonts w:cs="Arial"/>
          <w:b/>
          <w:iCs/>
          <w:color w:val="000000" w:themeColor="text1"/>
          <w:sz w:val="20"/>
          <w:szCs w:val="20"/>
        </w:rPr>
        <w:t>PUTUMAYO</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proofErr w:type="spellStart"/>
      <w:r w:rsidRPr="009C47E5">
        <w:rPr>
          <w:rFonts w:cs="Arial"/>
          <w:sz w:val="20"/>
          <w:szCs w:val="20"/>
          <w:highlight w:val="lightGray"/>
        </w:rPr>
        <w:t>NIT</w:t>
      </w:r>
      <w:proofErr w:type="spellEnd"/>
      <w:r w:rsidRPr="009C47E5">
        <w:rPr>
          <w:rFonts w:cs="Arial"/>
          <w:sz w:val="20"/>
          <w:szCs w:val="20"/>
          <w:highlight w:val="lightGray"/>
        </w:rPr>
        <w:t xml:space="preserve">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w:t>
      </w:r>
      <w:proofErr w:type="spellStart"/>
      <w:r w:rsidRPr="00084297">
        <w:rPr>
          <w:rFonts w:cs="Arial"/>
          <w:sz w:val="20"/>
          <w:szCs w:val="20"/>
        </w:rPr>
        <w:t>subnumeral</w:t>
      </w:r>
      <w:proofErr w:type="spellEnd"/>
      <w:r w:rsidRPr="00084297">
        <w:rPr>
          <w:rFonts w:cs="Arial"/>
          <w:sz w:val="20"/>
          <w:szCs w:val="20"/>
        </w:rPr>
        <w:t xml:space="preserve">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796D294C" w14:textId="77777777" w:rsidR="00940E56" w:rsidRPr="00483E94" w:rsidRDefault="00940E56" w:rsidP="00940E56">
      <w:pPr>
        <w:pStyle w:val="InviasNormal"/>
        <w:spacing w:before="0" w:after="0"/>
        <w:outlineLvl w:val="0"/>
        <w:rPr>
          <w:color w:val="000000" w:themeColor="text1"/>
          <w:sz w:val="20"/>
          <w:szCs w:val="20"/>
        </w:rPr>
      </w:pPr>
      <w:r w:rsidRPr="00483E94">
        <w:rPr>
          <w:color w:val="000000" w:themeColor="text1"/>
          <w:sz w:val="20"/>
          <w:szCs w:val="20"/>
        </w:rPr>
        <w:t>Señores</w:t>
      </w:r>
    </w:p>
    <w:p w14:paraId="6BD64FA1" w14:textId="77777777" w:rsidR="00940E56" w:rsidRPr="00483E94" w:rsidRDefault="00940E56" w:rsidP="00940E56">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17B9B99E"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4B12AC0D"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265F5DC5" w14:textId="77777777" w:rsidR="00940E56" w:rsidRPr="00483E94" w:rsidRDefault="00940E56" w:rsidP="00940E56">
      <w:pPr>
        <w:pStyle w:val="InviasNormal"/>
        <w:spacing w:before="0" w:after="0"/>
        <w:jc w:val="left"/>
        <w:outlineLvl w:val="0"/>
        <w:rPr>
          <w:b/>
          <w:color w:val="000000" w:themeColor="text1"/>
          <w:sz w:val="20"/>
          <w:szCs w:val="20"/>
        </w:rPr>
      </w:pPr>
    </w:p>
    <w:p w14:paraId="339D0963" w14:textId="77777777" w:rsidR="00940E56" w:rsidRPr="00483E94" w:rsidRDefault="00940E56" w:rsidP="00940E56">
      <w:pPr>
        <w:pStyle w:val="InviasNormal"/>
        <w:spacing w:before="0" w:after="0"/>
        <w:jc w:val="left"/>
        <w:outlineLvl w:val="0"/>
        <w:rPr>
          <w:b/>
          <w:color w:val="000000" w:themeColor="text1"/>
          <w:sz w:val="20"/>
          <w:szCs w:val="20"/>
        </w:rPr>
      </w:pPr>
    </w:p>
    <w:p w14:paraId="2A7DE4FF" w14:textId="77777777" w:rsidR="00940E56" w:rsidRPr="00483E94" w:rsidRDefault="00940E56" w:rsidP="00940E56">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tab/>
      </w:r>
      <w:r w:rsidRPr="5EDEC372">
        <w:rPr>
          <w:color w:val="000000" w:themeColor="text1"/>
          <w:sz w:val="20"/>
          <w:szCs w:val="20"/>
        </w:rPr>
        <w:t xml:space="preserve">Proceso de Contratación IP-DT-CAL-004-2024, en adelante el “Proceso de Contratación” </w:t>
      </w:r>
    </w:p>
    <w:p w14:paraId="3AC6CFCC" w14:textId="77777777" w:rsidR="00940E56" w:rsidRPr="00483E94" w:rsidRDefault="00940E56" w:rsidP="00940E56">
      <w:pPr>
        <w:rPr>
          <w:rFonts w:cs="Arial"/>
          <w:b/>
          <w:color w:val="000000" w:themeColor="text1"/>
          <w:sz w:val="20"/>
          <w:szCs w:val="20"/>
        </w:rPr>
      </w:pPr>
      <w:r w:rsidRPr="00483E94">
        <w:rPr>
          <w:rFonts w:cs="Arial"/>
          <w:b/>
          <w:color w:val="000000" w:themeColor="text1"/>
          <w:sz w:val="20"/>
          <w:szCs w:val="20"/>
        </w:rPr>
        <w:t xml:space="preserve">Objeto: </w:t>
      </w:r>
    </w:p>
    <w:p w14:paraId="781E91AF" w14:textId="77777777" w:rsidR="00940E56" w:rsidRDefault="00940E56" w:rsidP="00940E56">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Pr>
          <w:rFonts w:cs="Arial"/>
          <w:b/>
          <w:iCs/>
          <w:color w:val="000000" w:themeColor="text1"/>
          <w:sz w:val="20"/>
          <w:szCs w:val="20"/>
        </w:rPr>
        <w:t>PUTUMAYO</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 xml:space="preserve">[identificada con el </w:t>
      </w:r>
      <w:proofErr w:type="spellStart"/>
      <w:r w:rsidRPr="5A3A48B1">
        <w:rPr>
          <w:rFonts w:cs="Arial"/>
          <w:sz w:val="20"/>
          <w:szCs w:val="20"/>
          <w:highlight w:val="lightGray"/>
        </w:rPr>
        <w:t>NIT</w:t>
      </w:r>
      <w:proofErr w:type="spellEnd"/>
      <w:r w:rsidRPr="5A3A48B1">
        <w:rPr>
          <w:rFonts w:cs="Arial"/>
          <w:sz w:val="20"/>
          <w:szCs w:val="20"/>
          <w:highlight w:val="lightGray"/>
        </w:rPr>
        <w:t xml:space="preserve">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lastRenderedPageBreak/>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47C7D8D7" w14:textId="77777777" w:rsidR="00940E56" w:rsidRPr="00483E94" w:rsidRDefault="00940E56" w:rsidP="00940E56">
      <w:pPr>
        <w:pStyle w:val="InviasNormal"/>
        <w:spacing w:before="0" w:after="0"/>
        <w:outlineLvl w:val="0"/>
        <w:rPr>
          <w:color w:val="000000" w:themeColor="text1"/>
          <w:sz w:val="20"/>
          <w:szCs w:val="20"/>
        </w:rPr>
      </w:pPr>
      <w:r w:rsidRPr="00483E94">
        <w:rPr>
          <w:color w:val="000000" w:themeColor="text1"/>
          <w:sz w:val="20"/>
          <w:szCs w:val="20"/>
        </w:rPr>
        <w:t>Señores</w:t>
      </w:r>
    </w:p>
    <w:p w14:paraId="58D68A18" w14:textId="77777777" w:rsidR="00940E56" w:rsidRPr="00483E94" w:rsidRDefault="00940E56" w:rsidP="00940E56">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397C9A54"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7C3959A9"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3F319DBC" w14:textId="77777777" w:rsidR="00940E56" w:rsidRPr="00483E94" w:rsidRDefault="00940E56" w:rsidP="00940E56">
      <w:pPr>
        <w:pStyle w:val="InviasNormal"/>
        <w:spacing w:before="0" w:after="0"/>
        <w:jc w:val="left"/>
        <w:outlineLvl w:val="0"/>
        <w:rPr>
          <w:b/>
          <w:color w:val="000000" w:themeColor="text1"/>
          <w:sz w:val="20"/>
          <w:szCs w:val="20"/>
        </w:rPr>
      </w:pPr>
    </w:p>
    <w:p w14:paraId="6D7CFA27" w14:textId="77777777" w:rsidR="00940E56" w:rsidRPr="00483E94" w:rsidRDefault="00940E56" w:rsidP="00940E56">
      <w:pPr>
        <w:pStyle w:val="InviasNormal"/>
        <w:spacing w:before="0" w:after="0"/>
        <w:jc w:val="left"/>
        <w:outlineLvl w:val="0"/>
        <w:rPr>
          <w:b/>
          <w:color w:val="000000" w:themeColor="text1"/>
          <w:sz w:val="20"/>
          <w:szCs w:val="20"/>
        </w:rPr>
      </w:pPr>
    </w:p>
    <w:p w14:paraId="6E95A798" w14:textId="77777777" w:rsidR="00940E56" w:rsidRPr="00483E94" w:rsidRDefault="00940E56" w:rsidP="00940E56">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tab/>
      </w:r>
      <w:r w:rsidRPr="5EDEC372">
        <w:rPr>
          <w:color w:val="000000" w:themeColor="text1"/>
          <w:sz w:val="20"/>
          <w:szCs w:val="20"/>
        </w:rPr>
        <w:t xml:space="preserve">Proceso de Contratación IP-DT-CAL-004-2024, en adelante el “Proceso de Contratación” </w:t>
      </w:r>
    </w:p>
    <w:p w14:paraId="7E4B751D" w14:textId="77777777" w:rsidR="00940E56" w:rsidRPr="00483E94" w:rsidRDefault="00940E56" w:rsidP="00940E56">
      <w:pPr>
        <w:rPr>
          <w:rFonts w:cs="Arial"/>
          <w:b/>
          <w:color w:val="000000" w:themeColor="text1"/>
          <w:sz w:val="20"/>
          <w:szCs w:val="20"/>
        </w:rPr>
      </w:pPr>
      <w:r w:rsidRPr="00483E94">
        <w:rPr>
          <w:rFonts w:cs="Arial"/>
          <w:b/>
          <w:color w:val="000000" w:themeColor="text1"/>
          <w:sz w:val="20"/>
          <w:szCs w:val="20"/>
        </w:rPr>
        <w:t xml:space="preserve">Objeto: </w:t>
      </w:r>
    </w:p>
    <w:p w14:paraId="2FD8E654" w14:textId="77777777" w:rsidR="00940E56" w:rsidRDefault="00940E56" w:rsidP="00940E56">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Pr>
          <w:rFonts w:cs="Arial"/>
          <w:b/>
          <w:iCs/>
          <w:color w:val="000000" w:themeColor="text1"/>
          <w:sz w:val="20"/>
          <w:szCs w:val="20"/>
        </w:rPr>
        <w:t>PUTUMAYO</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 xml:space="preserve">[identificada con el </w:t>
      </w:r>
      <w:proofErr w:type="spellStart"/>
      <w:r w:rsidRPr="5A3A48B1">
        <w:rPr>
          <w:rFonts w:cs="Arial"/>
          <w:sz w:val="20"/>
          <w:szCs w:val="20"/>
          <w:highlight w:val="lightGray"/>
        </w:rPr>
        <w:t>NIT</w:t>
      </w:r>
      <w:proofErr w:type="spellEnd"/>
      <w:r w:rsidRPr="5A3A48B1">
        <w:rPr>
          <w:rFonts w:cs="Arial"/>
          <w:sz w:val="20"/>
          <w:szCs w:val="20"/>
          <w:highlight w:val="lightGray"/>
        </w:rPr>
        <w:t xml:space="preserve">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8E438F4" w:rsidR="00940E56" w:rsidRDefault="00940E5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6669E039"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2F08E3AE" w14:textId="77777777" w:rsidR="00940E56" w:rsidRPr="00483E94" w:rsidRDefault="00940E56" w:rsidP="00940E56">
      <w:pPr>
        <w:pStyle w:val="InviasNormal"/>
        <w:spacing w:before="0" w:after="0"/>
        <w:outlineLvl w:val="0"/>
        <w:rPr>
          <w:color w:val="000000" w:themeColor="text1"/>
          <w:sz w:val="20"/>
          <w:szCs w:val="20"/>
        </w:rPr>
      </w:pPr>
      <w:r w:rsidRPr="00483E94">
        <w:rPr>
          <w:color w:val="000000" w:themeColor="text1"/>
          <w:sz w:val="20"/>
          <w:szCs w:val="20"/>
        </w:rPr>
        <w:t>Señores</w:t>
      </w:r>
    </w:p>
    <w:p w14:paraId="031368C6" w14:textId="77777777" w:rsidR="00940E56" w:rsidRPr="00483E94" w:rsidRDefault="00940E56" w:rsidP="00940E56">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1AA73040"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1AF2C333"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6E372BA1" w14:textId="77777777" w:rsidR="00940E56" w:rsidRPr="00483E94" w:rsidRDefault="00940E56" w:rsidP="00940E56">
      <w:pPr>
        <w:pStyle w:val="InviasNormal"/>
        <w:spacing w:before="0" w:after="0"/>
        <w:jc w:val="left"/>
        <w:outlineLvl w:val="0"/>
        <w:rPr>
          <w:b/>
          <w:color w:val="000000" w:themeColor="text1"/>
          <w:sz w:val="20"/>
          <w:szCs w:val="20"/>
        </w:rPr>
      </w:pPr>
    </w:p>
    <w:p w14:paraId="5591B0DB" w14:textId="77777777" w:rsidR="00940E56" w:rsidRPr="00483E94" w:rsidRDefault="00940E56" w:rsidP="00940E56">
      <w:pPr>
        <w:pStyle w:val="InviasNormal"/>
        <w:spacing w:before="0" w:after="0"/>
        <w:jc w:val="left"/>
        <w:outlineLvl w:val="0"/>
        <w:rPr>
          <w:b/>
          <w:color w:val="000000" w:themeColor="text1"/>
          <w:sz w:val="20"/>
          <w:szCs w:val="20"/>
        </w:rPr>
      </w:pPr>
    </w:p>
    <w:p w14:paraId="513A94A7" w14:textId="77777777" w:rsidR="00940E56" w:rsidRPr="00483E94" w:rsidRDefault="00940E56" w:rsidP="00940E56">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tab/>
      </w:r>
      <w:r w:rsidRPr="5EDEC372">
        <w:rPr>
          <w:color w:val="000000" w:themeColor="text1"/>
          <w:sz w:val="20"/>
          <w:szCs w:val="20"/>
        </w:rPr>
        <w:t xml:space="preserve">Proceso de Contratación IP-DT-CAL-004-2024, en adelante el “Proceso de Contratación” </w:t>
      </w:r>
    </w:p>
    <w:p w14:paraId="4F65B55E" w14:textId="77777777" w:rsidR="00940E56" w:rsidRPr="00483E94" w:rsidRDefault="00940E56" w:rsidP="00940E56">
      <w:pPr>
        <w:rPr>
          <w:rFonts w:cs="Arial"/>
          <w:b/>
          <w:color w:val="000000" w:themeColor="text1"/>
          <w:sz w:val="20"/>
          <w:szCs w:val="20"/>
        </w:rPr>
      </w:pPr>
      <w:r w:rsidRPr="00483E94">
        <w:rPr>
          <w:rFonts w:cs="Arial"/>
          <w:b/>
          <w:color w:val="000000" w:themeColor="text1"/>
          <w:sz w:val="20"/>
          <w:szCs w:val="20"/>
        </w:rPr>
        <w:t xml:space="preserve">Objeto: </w:t>
      </w:r>
    </w:p>
    <w:p w14:paraId="0BEBA3CE" w14:textId="77777777" w:rsidR="00940E56" w:rsidRDefault="00940E56" w:rsidP="00940E56">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Pr>
          <w:rFonts w:cs="Arial"/>
          <w:b/>
          <w:iCs/>
          <w:color w:val="000000" w:themeColor="text1"/>
          <w:sz w:val="20"/>
          <w:szCs w:val="20"/>
        </w:rPr>
        <w:t>PUTUMAYO</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 xml:space="preserve">[identificada con el </w:t>
      </w:r>
      <w:proofErr w:type="spellStart"/>
      <w:r w:rsidRPr="00A2410A">
        <w:rPr>
          <w:rFonts w:eastAsiaTheme="minorHAnsi" w:cs="Arial"/>
          <w:sz w:val="20"/>
          <w:szCs w:val="20"/>
          <w:highlight w:val="lightGray"/>
          <w:lang w:val="es-CO" w:eastAsia="en-US"/>
        </w:rPr>
        <w:t>NIT</w:t>
      </w:r>
      <w:proofErr w:type="spellEnd"/>
      <w:r w:rsidRPr="00A2410A">
        <w:rPr>
          <w:rFonts w:eastAsiaTheme="minorHAnsi" w:cs="Arial"/>
          <w:sz w:val="20"/>
          <w:szCs w:val="20"/>
          <w:highlight w:val="lightGray"/>
          <w:lang w:val="es-CO" w:eastAsia="en-US"/>
        </w:rPr>
        <w:t xml:space="preserve">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2 y/o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69F7C257" w14:textId="77777777" w:rsidR="00940E56" w:rsidRPr="00483E94" w:rsidRDefault="00940E56" w:rsidP="00940E56">
      <w:pPr>
        <w:pStyle w:val="InviasNormal"/>
        <w:spacing w:before="0" w:after="0"/>
        <w:outlineLvl w:val="0"/>
        <w:rPr>
          <w:color w:val="000000" w:themeColor="text1"/>
          <w:sz w:val="20"/>
          <w:szCs w:val="20"/>
        </w:rPr>
      </w:pPr>
      <w:r w:rsidRPr="00483E94">
        <w:rPr>
          <w:color w:val="000000" w:themeColor="text1"/>
          <w:sz w:val="20"/>
          <w:szCs w:val="20"/>
        </w:rPr>
        <w:t>Señores</w:t>
      </w:r>
    </w:p>
    <w:p w14:paraId="60E77FC3" w14:textId="77777777" w:rsidR="00940E56" w:rsidRPr="00483E94" w:rsidRDefault="00940E56" w:rsidP="00940E56">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2C1D34DB"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7781874D"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3F309BB2" w14:textId="77777777" w:rsidR="00940E56" w:rsidRPr="00483E94" w:rsidRDefault="00940E56" w:rsidP="00940E56">
      <w:pPr>
        <w:pStyle w:val="InviasNormal"/>
        <w:spacing w:before="0" w:after="0"/>
        <w:jc w:val="left"/>
        <w:outlineLvl w:val="0"/>
        <w:rPr>
          <w:b/>
          <w:color w:val="000000" w:themeColor="text1"/>
          <w:sz w:val="20"/>
          <w:szCs w:val="20"/>
        </w:rPr>
      </w:pPr>
    </w:p>
    <w:p w14:paraId="46D1C5EB" w14:textId="77777777" w:rsidR="00940E56" w:rsidRPr="00483E94" w:rsidRDefault="00940E56" w:rsidP="00940E56">
      <w:pPr>
        <w:pStyle w:val="InviasNormal"/>
        <w:spacing w:before="0" w:after="0"/>
        <w:jc w:val="left"/>
        <w:outlineLvl w:val="0"/>
        <w:rPr>
          <w:b/>
          <w:color w:val="000000" w:themeColor="text1"/>
          <w:sz w:val="20"/>
          <w:szCs w:val="20"/>
        </w:rPr>
      </w:pPr>
    </w:p>
    <w:p w14:paraId="78A2A26F" w14:textId="77777777" w:rsidR="00940E56" w:rsidRPr="00483E94" w:rsidRDefault="00940E56" w:rsidP="00940E56">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tab/>
      </w:r>
      <w:r w:rsidRPr="5EDEC372">
        <w:rPr>
          <w:color w:val="000000" w:themeColor="text1"/>
          <w:sz w:val="20"/>
          <w:szCs w:val="20"/>
        </w:rPr>
        <w:t xml:space="preserve">Proceso de Contratación IP-DT-CAL-004-2024, en adelante el “Proceso de Contratación” </w:t>
      </w:r>
    </w:p>
    <w:p w14:paraId="123E62E7" w14:textId="77777777" w:rsidR="00940E56" w:rsidRPr="00483E94" w:rsidRDefault="00940E56" w:rsidP="00940E56">
      <w:pPr>
        <w:rPr>
          <w:rFonts w:cs="Arial"/>
          <w:b/>
          <w:color w:val="000000" w:themeColor="text1"/>
          <w:sz w:val="20"/>
          <w:szCs w:val="20"/>
        </w:rPr>
      </w:pPr>
      <w:r w:rsidRPr="00483E94">
        <w:rPr>
          <w:rFonts w:cs="Arial"/>
          <w:b/>
          <w:color w:val="000000" w:themeColor="text1"/>
          <w:sz w:val="20"/>
          <w:szCs w:val="20"/>
        </w:rPr>
        <w:t xml:space="preserve">Objeto: </w:t>
      </w:r>
    </w:p>
    <w:p w14:paraId="7E650504" w14:textId="77777777" w:rsidR="00940E56" w:rsidRDefault="00940E56" w:rsidP="00940E56">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Pr>
          <w:rFonts w:cs="Arial"/>
          <w:b/>
          <w:iCs/>
          <w:color w:val="000000" w:themeColor="text1"/>
          <w:sz w:val="20"/>
          <w:szCs w:val="20"/>
        </w:rPr>
        <w:t>PUTUMAYO</w:t>
      </w: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047E6723" w14:textId="77777777" w:rsidR="00940E56" w:rsidRPr="00483E94" w:rsidRDefault="00940E56" w:rsidP="00940E56">
      <w:pPr>
        <w:pStyle w:val="InviasNormal"/>
        <w:spacing w:before="0" w:after="0"/>
        <w:outlineLvl w:val="0"/>
        <w:rPr>
          <w:color w:val="000000" w:themeColor="text1"/>
          <w:sz w:val="20"/>
          <w:szCs w:val="20"/>
        </w:rPr>
      </w:pPr>
      <w:r w:rsidRPr="00483E94">
        <w:rPr>
          <w:color w:val="000000" w:themeColor="text1"/>
          <w:sz w:val="20"/>
          <w:szCs w:val="20"/>
        </w:rPr>
        <w:t>Señores</w:t>
      </w:r>
    </w:p>
    <w:p w14:paraId="004766C9" w14:textId="77777777" w:rsidR="00940E56" w:rsidRPr="00483E94" w:rsidRDefault="00940E56" w:rsidP="00940E56">
      <w:pPr>
        <w:pStyle w:val="InviasNormal"/>
        <w:spacing w:before="0" w:after="0"/>
        <w:outlineLvl w:val="0"/>
        <w:rPr>
          <w:b/>
          <w:color w:val="000000" w:themeColor="text1"/>
          <w:sz w:val="20"/>
          <w:szCs w:val="20"/>
        </w:rPr>
      </w:pPr>
      <w:r>
        <w:rPr>
          <w:b/>
          <w:color w:val="000000" w:themeColor="text1"/>
          <w:sz w:val="20"/>
          <w:szCs w:val="20"/>
        </w:rPr>
        <w:t xml:space="preserve">INSTITUTO NACIONAL DE VÍAS – INVÍAS </w:t>
      </w:r>
    </w:p>
    <w:p w14:paraId="4E3EE1EB"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Carrera 7 No. 17B-50. Urbanización Los Ángeles</w:t>
      </w:r>
    </w:p>
    <w:p w14:paraId="5D6DD75A" w14:textId="77777777" w:rsidR="00940E56" w:rsidRPr="00940E56" w:rsidRDefault="00940E56" w:rsidP="00940E56">
      <w:pPr>
        <w:pStyle w:val="NormalWeb"/>
        <w:spacing w:before="0" w:beforeAutospacing="0" w:after="0" w:afterAutospacing="0"/>
        <w:jc w:val="both"/>
        <w:rPr>
          <w:sz w:val="20"/>
          <w:szCs w:val="20"/>
        </w:rPr>
      </w:pPr>
      <w:r w:rsidRPr="00940E56">
        <w:rPr>
          <w:rFonts w:ascii="Arial" w:hAnsi="Arial" w:cs="Arial"/>
          <w:color w:val="000000"/>
          <w:sz w:val="20"/>
          <w:szCs w:val="20"/>
        </w:rPr>
        <w:t>Mocoa</w:t>
      </w:r>
    </w:p>
    <w:p w14:paraId="59EB7DE5" w14:textId="77777777" w:rsidR="00940E56" w:rsidRPr="00483E94" w:rsidRDefault="00940E56" w:rsidP="00940E56">
      <w:pPr>
        <w:pStyle w:val="InviasNormal"/>
        <w:spacing w:before="0" w:after="0"/>
        <w:jc w:val="left"/>
        <w:outlineLvl w:val="0"/>
        <w:rPr>
          <w:b/>
          <w:color w:val="000000" w:themeColor="text1"/>
          <w:sz w:val="20"/>
          <w:szCs w:val="20"/>
        </w:rPr>
      </w:pPr>
    </w:p>
    <w:p w14:paraId="3A49B11A" w14:textId="77777777" w:rsidR="00940E56" w:rsidRPr="00483E94" w:rsidRDefault="00940E56" w:rsidP="00940E56">
      <w:pPr>
        <w:pStyle w:val="InviasNormal"/>
        <w:spacing w:before="0" w:after="0"/>
        <w:jc w:val="left"/>
        <w:outlineLvl w:val="0"/>
        <w:rPr>
          <w:b/>
          <w:color w:val="000000" w:themeColor="text1"/>
          <w:sz w:val="20"/>
          <w:szCs w:val="20"/>
        </w:rPr>
      </w:pPr>
    </w:p>
    <w:p w14:paraId="381C1667" w14:textId="77777777" w:rsidR="00940E56" w:rsidRPr="00483E94" w:rsidRDefault="00940E56" w:rsidP="00940E56">
      <w:pPr>
        <w:pStyle w:val="InviasNormal"/>
        <w:spacing w:before="0" w:after="0"/>
        <w:outlineLvl w:val="0"/>
        <w:rPr>
          <w:b/>
          <w:bCs/>
          <w:color w:val="000000" w:themeColor="text1"/>
          <w:sz w:val="20"/>
          <w:szCs w:val="20"/>
          <w:u w:val="single"/>
        </w:rPr>
      </w:pPr>
      <w:r w:rsidRPr="5EDEC372">
        <w:rPr>
          <w:b/>
          <w:bCs/>
          <w:color w:val="000000" w:themeColor="text1"/>
          <w:sz w:val="20"/>
          <w:szCs w:val="20"/>
        </w:rPr>
        <w:t>REFERENCIA:</w:t>
      </w:r>
      <w:r>
        <w:tab/>
      </w:r>
      <w:r w:rsidRPr="5EDEC372">
        <w:rPr>
          <w:color w:val="000000" w:themeColor="text1"/>
          <w:sz w:val="20"/>
          <w:szCs w:val="20"/>
        </w:rPr>
        <w:t xml:space="preserve">Proceso de Contratación IP-DT-CAL-004-2024, en adelante el “Proceso de Contratación” </w:t>
      </w:r>
    </w:p>
    <w:p w14:paraId="28942CBC" w14:textId="77777777" w:rsidR="00940E56" w:rsidRPr="00483E94" w:rsidRDefault="00940E56" w:rsidP="00940E56">
      <w:pPr>
        <w:rPr>
          <w:rFonts w:cs="Arial"/>
          <w:b/>
          <w:color w:val="000000" w:themeColor="text1"/>
          <w:sz w:val="20"/>
          <w:szCs w:val="20"/>
        </w:rPr>
      </w:pPr>
      <w:r w:rsidRPr="00483E94">
        <w:rPr>
          <w:rFonts w:cs="Arial"/>
          <w:b/>
          <w:color w:val="000000" w:themeColor="text1"/>
          <w:sz w:val="20"/>
          <w:szCs w:val="20"/>
        </w:rPr>
        <w:t xml:space="preserve">Objeto: </w:t>
      </w:r>
    </w:p>
    <w:p w14:paraId="5784EE6E" w14:textId="77777777" w:rsidR="00940E56" w:rsidRDefault="00940E56" w:rsidP="00940E56">
      <w:pPr>
        <w:autoSpaceDE w:val="0"/>
        <w:autoSpaceDN w:val="0"/>
        <w:adjustRightInd w:val="0"/>
        <w:spacing w:before="120" w:after="240"/>
        <w:jc w:val="both"/>
        <w:rPr>
          <w:rFonts w:cs="Arial"/>
          <w:b/>
          <w:iCs/>
          <w:color w:val="000000" w:themeColor="text1"/>
          <w:sz w:val="20"/>
          <w:szCs w:val="20"/>
        </w:rPr>
      </w:pPr>
      <w:r w:rsidRPr="000F074D">
        <w:rPr>
          <w:rFonts w:cs="Arial"/>
          <w:b/>
          <w:iCs/>
          <w:color w:val="000000" w:themeColor="text1"/>
          <w:sz w:val="20"/>
          <w:szCs w:val="20"/>
        </w:rPr>
        <w:t xml:space="preserve">HABILITAR Y/O BRINDAR TRANSITABILIDAD EN LA RED VIAL A CARGO DEL INVIAS, A TRAVÉS DEL SISTEMA DE MONTO AGOTABLE, EN LAS VÍAS A CARGO DE LA DIRECCIÓN TERRITORIAL </w:t>
      </w:r>
      <w:r>
        <w:rPr>
          <w:rFonts w:cs="Arial"/>
          <w:b/>
          <w:iCs/>
          <w:color w:val="000000" w:themeColor="text1"/>
          <w:sz w:val="20"/>
          <w:szCs w:val="20"/>
        </w:rPr>
        <w:t>PUTUMAYO</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 xml:space="preserve">[identificada con el </w:t>
      </w:r>
      <w:proofErr w:type="spellStart"/>
      <w:r w:rsidRPr="00AA3DB7">
        <w:rPr>
          <w:rFonts w:cs="Arial"/>
          <w:sz w:val="20"/>
          <w:szCs w:val="20"/>
          <w:highlight w:val="lightGray"/>
        </w:rPr>
        <w:t>NIT</w:t>
      </w:r>
      <w:proofErr w:type="spellEnd"/>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1E925" w14:textId="77777777" w:rsidR="0047073F" w:rsidRDefault="0047073F" w:rsidP="00C26B45">
      <w:r>
        <w:separator/>
      </w:r>
    </w:p>
  </w:endnote>
  <w:endnote w:type="continuationSeparator" w:id="0">
    <w:p w14:paraId="5C22ECE7" w14:textId="77777777" w:rsidR="0047073F" w:rsidRDefault="0047073F" w:rsidP="00C26B45">
      <w:r>
        <w:continuationSeparator/>
      </w:r>
    </w:p>
  </w:endnote>
  <w:endnote w:type="continuationNotice" w:id="1">
    <w:p w14:paraId="3B3DA533" w14:textId="77777777" w:rsidR="0047073F" w:rsidRDefault="004707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proofErr w:type="spellStart"/>
          <w:r>
            <w:rPr>
              <w:rFonts w:eastAsia="Arial" w:cs="Arial"/>
              <w:sz w:val="16"/>
              <w:szCs w:val="16"/>
              <w:lang w:eastAsia="es-CO"/>
            </w:rPr>
            <w:t>CCE</w:t>
          </w:r>
          <w:proofErr w:type="spellEnd"/>
          <w:r>
            <w:rPr>
              <w:rFonts w:eastAsia="Arial" w:cs="Arial"/>
              <w:sz w:val="16"/>
              <w:szCs w:val="16"/>
              <w:lang w:eastAsia="es-CO"/>
            </w:rPr>
            <w:t>-</w:t>
          </w:r>
          <w:proofErr w:type="spellStart"/>
          <w:r>
            <w:rPr>
              <w:rFonts w:eastAsia="Arial" w:cs="Arial"/>
              <w:sz w:val="16"/>
              <w:szCs w:val="16"/>
              <w:lang w:eastAsia="es-CO"/>
            </w:rPr>
            <w:t>EICP</w:t>
          </w:r>
          <w:proofErr w:type="spellEnd"/>
          <w:r>
            <w:rPr>
              <w:rFonts w:eastAsia="Arial" w:cs="Arial"/>
              <w:sz w:val="16"/>
              <w:szCs w:val="16"/>
              <w:lang w:eastAsia="es-CO"/>
            </w:rPr>
            <w:t>-FM-79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7040F8" w14:textId="77777777" w:rsidR="0047073F" w:rsidRDefault="0047073F" w:rsidP="00C26B45">
      <w:r>
        <w:separator/>
      </w:r>
    </w:p>
  </w:footnote>
  <w:footnote w:type="continuationSeparator" w:id="0">
    <w:p w14:paraId="31A06B79" w14:textId="77777777" w:rsidR="0047073F" w:rsidRDefault="0047073F" w:rsidP="00C26B45">
      <w:r>
        <w:continuationSeparator/>
      </w:r>
    </w:p>
  </w:footnote>
  <w:footnote w:type="continuationNotice" w:id="1">
    <w:p w14:paraId="492BBB15" w14:textId="77777777" w:rsidR="0047073F" w:rsidRDefault="004707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proofErr w:type="spellStart"/>
          <w:r>
            <w:rPr>
              <w:rFonts w:eastAsia="Arial" w:cs="Arial"/>
              <w:sz w:val="16"/>
              <w:szCs w:val="16"/>
              <w:lang w:eastAsia="es-CO"/>
            </w:rPr>
            <w:t>CCE</w:t>
          </w:r>
          <w:proofErr w:type="spellEnd"/>
          <w:r>
            <w:rPr>
              <w:rFonts w:eastAsia="Arial" w:cs="Arial"/>
              <w:sz w:val="16"/>
              <w:szCs w:val="16"/>
              <w:lang w:eastAsia="es-CO"/>
            </w:rPr>
            <w:t>-</w:t>
          </w:r>
          <w:proofErr w:type="spellStart"/>
          <w:r>
            <w:rPr>
              <w:rFonts w:eastAsia="Arial" w:cs="Arial"/>
              <w:sz w:val="16"/>
              <w:szCs w:val="16"/>
              <w:lang w:eastAsia="es-CO"/>
            </w:rPr>
            <w:t>EICP</w:t>
          </w:r>
          <w:proofErr w:type="spellEnd"/>
          <w:r>
            <w:rPr>
              <w:rFonts w:eastAsia="Arial" w:cs="Arial"/>
              <w:sz w:val="16"/>
              <w:szCs w:val="16"/>
              <w:lang w:eastAsia="es-CO"/>
            </w:rPr>
            <w:t>-FM-79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0F074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073F"/>
    <w:rsid w:val="004756EF"/>
    <w:rsid w:val="004757E8"/>
    <w:rsid w:val="0048344F"/>
    <w:rsid w:val="00484C54"/>
    <w:rsid w:val="0049769D"/>
    <w:rsid w:val="004A6E68"/>
    <w:rsid w:val="004B7DCF"/>
    <w:rsid w:val="004C65B7"/>
    <w:rsid w:val="004D4564"/>
    <w:rsid w:val="004D58F8"/>
    <w:rsid w:val="004E0191"/>
    <w:rsid w:val="004F0A66"/>
    <w:rsid w:val="004F68B6"/>
    <w:rsid w:val="00520D97"/>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6E4C5D"/>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40E56"/>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EE0A03"/>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5EDEC372"/>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customStyle="1" w:styleId="InviasNormal">
    <w:name w:val="Invias Normal"/>
    <w:basedOn w:val="Normal"/>
    <w:link w:val="InviasNormalCar"/>
    <w:qFormat/>
    <w:rsid w:val="006E4C5D"/>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E4C5D"/>
    <w:rPr>
      <w:rFonts w:ascii="Arial" w:eastAsia="Times New Roman" w:hAnsi="Arial" w:cs="Arial"/>
      <w:szCs w:val="24"/>
      <w:lang w:eastAsia="es-ES"/>
    </w:rPr>
  </w:style>
  <w:style w:type="paragraph" w:styleId="NormalWeb">
    <w:name w:val="Normal (Web)"/>
    <w:basedOn w:val="Normal"/>
    <w:uiPriority w:val="99"/>
    <w:semiHidden/>
    <w:unhideWhenUsed/>
    <w:rsid w:val="00940E56"/>
    <w:pPr>
      <w:spacing w:before="100" w:beforeAutospacing="1" w:after="100" w:afterAutospacing="1"/>
    </w:pPr>
    <w:rPr>
      <w:rFonts w:ascii="Times New Roman" w:hAnsi="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01AC4586-CECF-48D6-BDF2-0C690C10B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5189</Words>
  <Characters>28541</Characters>
  <Application>Microsoft Office Word</Application>
  <DocSecurity>0</DocSecurity>
  <Lines>237</Lines>
  <Paragraphs>67</Paragraphs>
  <ScaleCrop>false</ScaleCrop>
  <Company/>
  <LinksUpToDate>false</LinksUpToDate>
  <CharactersWithSpaces>33663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amv2v</cp:lastModifiedBy>
  <cp:revision>9</cp:revision>
  <dcterms:created xsi:type="dcterms:W3CDTF">2022-12-12T16:48:00Z</dcterms:created>
  <dcterms:modified xsi:type="dcterms:W3CDTF">2024-04-10T16:00:00Z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