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874DD" w14:textId="77777777" w:rsidR="007129C5" w:rsidRDefault="007129C5" w:rsidP="00270141">
      <w:pPr>
        <w:jc w:val="center"/>
        <w:rPr>
          <w:b/>
          <w:bCs/>
        </w:rPr>
      </w:pPr>
    </w:p>
    <w:p w14:paraId="10E1BBC2" w14:textId="2FA40389" w:rsidR="00EA4B4C" w:rsidRDefault="00270141" w:rsidP="00270141">
      <w:pPr>
        <w:jc w:val="center"/>
        <w:rPr>
          <w:b/>
          <w:bCs/>
        </w:rPr>
      </w:pPr>
      <w:r>
        <w:rPr>
          <w:b/>
          <w:bCs/>
        </w:rPr>
        <w:t xml:space="preserve">INFORME DE EVALUACIÓN TÉCNICA DEL PROCESO No. </w:t>
      </w:r>
      <w:r w:rsidRPr="00270141">
        <w:rPr>
          <w:b/>
          <w:bCs/>
        </w:rPr>
        <w:t>SED-PC-C092-DBE-027-2020</w:t>
      </w:r>
    </w:p>
    <w:p w14:paraId="2749BCD4" w14:textId="77777777" w:rsidR="007129C5" w:rsidRDefault="007129C5" w:rsidP="00270141"/>
    <w:p w14:paraId="4A25708C" w14:textId="2475E9D0" w:rsidR="00270141" w:rsidRDefault="00270141" w:rsidP="00270141">
      <w:r>
        <w:t xml:space="preserve">Teniendo en cuenta el proceso No. </w:t>
      </w:r>
      <w:r w:rsidRPr="00270141">
        <w:t>SED-PC-C092-DBE-027-2020</w:t>
      </w:r>
      <w:r>
        <w:t xml:space="preserve"> el cual tiene por objeto</w:t>
      </w:r>
      <w:r w:rsidR="0085171D">
        <w:t>:</w:t>
      </w:r>
      <w:r>
        <w:t xml:space="preserve"> </w:t>
      </w:r>
      <w:r w:rsidRPr="0085171D">
        <w:rPr>
          <w:i/>
        </w:rPr>
        <w:t>CONTRIBUIR AL ACCESO Y LA PERMANENCIA DE NIÑOS, NIÑAS, ADOLESCENTES Y JÓVENES MATRICULADOS EN EL SISTEMA EDUCATIVO OFICIAL, A TRAVÉS DE UN SERVICIO INTEGRAL ENFOCADO EN LA PROMOCIÓN DE ESTILOS DE VIDA SALUDABLE, EN EL MARCO DE LOS LINEAMIENTOS TÉCNICOS Y ESTÁNDARES ESTABLECIDOS PARA LA EJECUCIÓN Y EL FORTALECIMIENTO DEL PROGRAMA DE ALIMENTACIÓN ESCOLAR – PAE</w:t>
      </w:r>
      <w:r w:rsidR="0085171D">
        <w:rPr>
          <w:i/>
        </w:rPr>
        <w:t>”</w:t>
      </w:r>
      <w:bookmarkStart w:id="0" w:name="_GoBack"/>
      <w:bookmarkEnd w:id="0"/>
      <w:r>
        <w:t xml:space="preserve"> y con base en la oferta allegada por parte del proponente Compensar, a continuación se presentan los resultados:</w:t>
      </w:r>
    </w:p>
    <w:p w14:paraId="4DC5DA52" w14:textId="5A466419" w:rsidR="00B82249" w:rsidRDefault="00B82249">
      <w:pPr>
        <w:spacing w:after="160" w:line="259" w:lineRule="auto"/>
        <w:jc w:val="left"/>
      </w:pPr>
      <w:r>
        <w:br w:type="page"/>
      </w:r>
    </w:p>
    <w:p w14:paraId="40DD55B7" w14:textId="77777777" w:rsidR="00B82249" w:rsidRDefault="00B82249" w:rsidP="00270141">
      <w:pPr>
        <w:sectPr w:rsidR="00B82249" w:rsidSect="009F2F46">
          <w:headerReference w:type="default" r:id="rId7"/>
          <w:footerReference w:type="default" r:id="rId8"/>
          <w:pgSz w:w="12242" w:h="15842" w:code="1"/>
          <w:pgMar w:top="1440" w:right="1080" w:bottom="1440" w:left="1080" w:header="567" w:footer="283" w:gutter="0"/>
          <w:cols w:space="708"/>
          <w:docGrid w:linePitch="360"/>
        </w:sectPr>
      </w:pPr>
    </w:p>
    <w:p w14:paraId="597B00DA" w14:textId="17D0D08C" w:rsidR="00B82249" w:rsidRDefault="00B82249" w:rsidP="00270141"/>
    <w:p w14:paraId="10E7E023" w14:textId="2CB6FC16" w:rsidR="005206CF" w:rsidRPr="009F2F46" w:rsidRDefault="00B82249" w:rsidP="00270141">
      <w:pPr>
        <w:rPr>
          <w:lang w:val="es-CO"/>
        </w:rPr>
      </w:pPr>
      <w:r w:rsidRPr="00B82249">
        <w:rPr>
          <w:noProof/>
          <w:lang w:eastAsia="es-ES_tradnl"/>
        </w:rPr>
        <w:drawing>
          <wp:inline distT="0" distB="0" distL="0" distR="0" wp14:anchorId="06DF7A1E" wp14:editId="7D3CB1B1">
            <wp:extent cx="8230870" cy="4971415"/>
            <wp:effectExtent l="0" t="0" r="0" b="63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0870" cy="497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86F9D" w14:textId="28E8B601" w:rsidR="00270141" w:rsidRDefault="00953FA9" w:rsidP="00270141">
      <w:r w:rsidRPr="00953FA9">
        <w:rPr>
          <w:noProof/>
          <w:lang w:eastAsia="es-ES_tradnl"/>
        </w:rPr>
        <w:lastRenderedPageBreak/>
        <w:drawing>
          <wp:inline distT="0" distB="0" distL="0" distR="0" wp14:anchorId="193601D1" wp14:editId="7CF39D5B">
            <wp:extent cx="8230870" cy="355473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0870" cy="355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B0747" w14:textId="7671AB92" w:rsidR="00953FA9" w:rsidRDefault="00953FA9" w:rsidP="00270141"/>
    <w:p w14:paraId="01CFEC8A" w14:textId="3CCB9587" w:rsidR="0095793F" w:rsidRDefault="0095793F">
      <w:pPr>
        <w:spacing w:after="160" w:line="259" w:lineRule="auto"/>
        <w:jc w:val="left"/>
      </w:pPr>
      <w:r>
        <w:br w:type="page"/>
      </w:r>
    </w:p>
    <w:p w14:paraId="48CDD0EA" w14:textId="77777777" w:rsidR="0095793F" w:rsidRDefault="0095793F" w:rsidP="00270141">
      <w:pPr>
        <w:sectPr w:rsidR="0095793F" w:rsidSect="00B82249">
          <w:pgSz w:w="15842" w:h="12242" w:orient="landscape" w:code="1"/>
          <w:pgMar w:top="1077" w:right="1440" w:bottom="1077" w:left="1440" w:header="567" w:footer="284" w:gutter="0"/>
          <w:cols w:space="708"/>
          <w:docGrid w:linePitch="360"/>
        </w:sectPr>
      </w:pPr>
    </w:p>
    <w:p w14:paraId="69342DCA" w14:textId="3CF50727" w:rsidR="00953FA9" w:rsidRDefault="00953FA9" w:rsidP="0095793F">
      <w:pPr>
        <w:jc w:val="center"/>
      </w:pPr>
    </w:p>
    <w:p w14:paraId="3EECBEEB" w14:textId="4BF15BFA" w:rsidR="006F07E2" w:rsidRPr="00DC3452" w:rsidRDefault="0095793F" w:rsidP="006F07E2">
      <w:pPr>
        <w:spacing w:after="0" w:line="240" w:lineRule="auto"/>
        <w:rPr>
          <w:rFonts w:ascii="Georgia" w:hAnsi="Georgia"/>
          <w:bCs/>
          <w:sz w:val="24"/>
          <w:szCs w:val="24"/>
        </w:rPr>
      </w:pPr>
      <w:r w:rsidRPr="0095793F">
        <w:rPr>
          <w:noProof/>
          <w:lang w:eastAsia="es-ES_tradnl"/>
        </w:rPr>
        <w:drawing>
          <wp:inline distT="0" distB="0" distL="0" distR="0" wp14:anchorId="0B519576" wp14:editId="1BD4FB89">
            <wp:extent cx="6405880" cy="6367145"/>
            <wp:effectExtent l="0" t="0" r="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636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BEC25" w14:textId="77777777" w:rsidR="0095793F" w:rsidRDefault="0095793F" w:rsidP="006F07E2"/>
    <w:p w14:paraId="44ED04BA" w14:textId="77777777" w:rsidR="0095793F" w:rsidRDefault="0095793F" w:rsidP="006F07E2"/>
    <w:p w14:paraId="1CC86B88" w14:textId="77777777" w:rsidR="0095793F" w:rsidRDefault="0095793F" w:rsidP="006F07E2"/>
    <w:p w14:paraId="3C142CFE" w14:textId="70196193" w:rsidR="0095793F" w:rsidRDefault="0095793F" w:rsidP="006F07E2">
      <w:r w:rsidRPr="0095793F">
        <w:rPr>
          <w:noProof/>
          <w:lang w:eastAsia="es-ES_tradnl"/>
        </w:rPr>
        <w:lastRenderedPageBreak/>
        <w:drawing>
          <wp:inline distT="0" distB="0" distL="0" distR="0" wp14:anchorId="2A1FDA1A" wp14:editId="230E211F">
            <wp:extent cx="6405880" cy="3571875"/>
            <wp:effectExtent l="0" t="0" r="0" b="9525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48"/>
                    <a:stretch/>
                  </pic:blipFill>
                  <pic:spPr bwMode="auto">
                    <a:xfrm>
                      <a:off x="0" y="0"/>
                      <a:ext cx="640588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7299D8" w14:textId="77777777" w:rsidR="003E0E80" w:rsidRDefault="003E0E80" w:rsidP="006F07E2">
      <w:r w:rsidRPr="003E0E80">
        <w:rPr>
          <w:noProof/>
          <w:lang w:eastAsia="es-ES_tradnl"/>
        </w:rPr>
        <w:drawing>
          <wp:inline distT="0" distB="0" distL="0" distR="0" wp14:anchorId="49AAA241" wp14:editId="1F1F832F">
            <wp:extent cx="6405880" cy="2947035"/>
            <wp:effectExtent l="0" t="0" r="0" b="5715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294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EB89E" w14:textId="77777777" w:rsidR="003E0E80" w:rsidRDefault="003E0E80" w:rsidP="006F07E2">
      <w:r w:rsidRPr="003E0E80">
        <w:rPr>
          <w:noProof/>
          <w:lang w:eastAsia="es-ES_tradnl"/>
        </w:rPr>
        <w:lastRenderedPageBreak/>
        <w:drawing>
          <wp:inline distT="0" distB="0" distL="0" distR="0" wp14:anchorId="75924C94" wp14:editId="043C3A8F">
            <wp:extent cx="6405880" cy="5431790"/>
            <wp:effectExtent l="0" t="0" r="0" b="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543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614E1" w14:textId="77777777" w:rsidR="00D3534E" w:rsidRDefault="003E0E80" w:rsidP="006F07E2">
      <w:r w:rsidRPr="003E0E80">
        <w:rPr>
          <w:noProof/>
          <w:lang w:eastAsia="es-ES_tradnl"/>
        </w:rPr>
        <w:drawing>
          <wp:inline distT="0" distB="0" distL="0" distR="0" wp14:anchorId="57C874F8" wp14:editId="3F8C4600">
            <wp:extent cx="6405880" cy="350520"/>
            <wp:effectExtent l="0" t="0" r="0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25722" w14:textId="77777777" w:rsidR="002E0483" w:rsidRDefault="002E0483">
      <w:pPr>
        <w:spacing w:after="160" w:line="259" w:lineRule="auto"/>
        <w:jc w:val="left"/>
      </w:pPr>
      <w:r>
        <w:br w:type="page"/>
      </w:r>
    </w:p>
    <w:p w14:paraId="20E1F589" w14:textId="77777777" w:rsidR="002E0483" w:rsidRDefault="002E0483" w:rsidP="006F07E2">
      <w:r w:rsidRPr="002E0483">
        <w:rPr>
          <w:noProof/>
          <w:lang w:eastAsia="es-ES_tradnl"/>
        </w:rPr>
        <w:lastRenderedPageBreak/>
        <w:drawing>
          <wp:inline distT="0" distB="0" distL="0" distR="0" wp14:anchorId="3BEB1D1E" wp14:editId="2BEDD071">
            <wp:extent cx="6405880" cy="3961765"/>
            <wp:effectExtent l="0" t="0" r="0" b="635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396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11046" w14:textId="77777777" w:rsidR="002E0483" w:rsidRDefault="002E0483" w:rsidP="006F07E2">
      <w:r w:rsidRPr="002E0483">
        <w:rPr>
          <w:noProof/>
          <w:lang w:eastAsia="es-ES_tradnl"/>
        </w:rPr>
        <w:lastRenderedPageBreak/>
        <w:drawing>
          <wp:inline distT="0" distB="0" distL="0" distR="0" wp14:anchorId="3389EE02" wp14:editId="4ACF7489">
            <wp:extent cx="6405880" cy="7475220"/>
            <wp:effectExtent l="0" t="0" r="0" b="0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747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84D74" w14:textId="77777777" w:rsidR="002E0483" w:rsidRDefault="002E0483" w:rsidP="006F07E2">
      <w:r w:rsidRPr="002E0483">
        <w:rPr>
          <w:noProof/>
          <w:lang w:eastAsia="es-ES_tradnl"/>
        </w:rPr>
        <w:lastRenderedPageBreak/>
        <w:drawing>
          <wp:inline distT="0" distB="0" distL="0" distR="0" wp14:anchorId="10265044" wp14:editId="21CF7D3F">
            <wp:extent cx="6405880" cy="2733040"/>
            <wp:effectExtent l="0" t="0" r="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273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4F424" w14:textId="77777777" w:rsidR="007157D0" w:rsidRDefault="007157D0" w:rsidP="006F07E2">
      <w:r w:rsidRPr="007157D0">
        <w:rPr>
          <w:noProof/>
          <w:lang w:eastAsia="es-ES_tradnl"/>
        </w:rPr>
        <w:drawing>
          <wp:inline distT="0" distB="0" distL="0" distR="0" wp14:anchorId="1315CC73" wp14:editId="2B3E319E">
            <wp:extent cx="6405880" cy="2493010"/>
            <wp:effectExtent l="0" t="0" r="0" b="2540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58C3F" w14:textId="77777777" w:rsidR="007157D0" w:rsidRDefault="007157D0" w:rsidP="006F07E2">
      <w:r w:rsidRPr="003E0E80">
        <w:rPr>
          <w:noProof/>
          <w:lang w:eastAsia="es-ES_tradnl"/>
        </w:rPr>
        <w:drawing>
          <wp:inline distT="0" distB="0" distL="0" distR="0" wp14:anchorId="400E482E" wp14:editId="295E8072">
            <wp:extent cx="6405880" cy="350520"/>
            <wp:effectExtent l="0" t="0" r="0" b="0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5151D" w14:textId="7C9C2509" w:rsidR="001C1840" w:rsidRPr="006F07E2" w:rsidRDefault="00FA6D90" w:rsidP="006F07E2">
      <w:r>
        <w:t>Teniendo en cuenta los resultados anteriores, se informa que desde el componente técnico el proponente Caja de Compensación Familiar Compensar se encuentra HABILITADO.</w:t>
      </w:r>
      <w:r w:rsidR="00EB69E6">
        <w:t xml:space="preserve">                                                                                                                                         </w:t>
      </w:r>
    </w:p>
    <w:sectPr w:rsidR="001C1840" w:rsidRPr="006F07E2" w:rsidSect="0095793F">
      <w:pgSz w:w="12242" w:h="15842" w:code="1"/>
      <w:pgMar w:top="1440" w:right="1077" w:bottom="1440" w:left="1077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4B4DC7" w14:textId="77777777" w:rsidR="002E0F41" w:rsidRDefault="002E0F41">
      <w:pPr>
        <w:spacing w:after="0" w:line="240" w:lineRule="auto"/>
      </w:pPr>
      <w:r>
        <w:separator/>
      </w:r>
    </w:p>
  </w:endnote>
  <w:endnote w:type="continuationSeparator" w:id="0">
    <w:p w14:paraId="6531748A" w14:textId="77777777" w:rsidR="002E0F41" w:rsidRDefault="002E0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47D59B" w14:textId="77777777" w:rsidR="00D55F77" w:rsidRDefault="002E0F41" w:rsidP="002F65DA">
    <w:pPr>
      <w:spacing w:after="0" w:line="240" w:lineRule="auto"/>
      <w:rPr>
        <w:rFonts w:cs="Arial"/>
        <w:sz w:val="18"/>
        <w:szCs w:val="18"/>
        <w:lang w:val="es-ES"/>
      </w:rPr>
    </w:pPr>
  </w:p>
  <w:p w14:paraId="07DA5DA0" w14:textId="77777777" w:rsidR="00D55F77" w:rsidRDefault="001761A7" w:rsidP="002F65DA">
    <w:pPr>
      <w:spacing w:after="0" w:line="240" w:lineRule="auto"/>
      <w:rPr>
        <w:rFonts w:cs="Arial"/>
        <w:sz w:val="18"/>
        <w:szCs w:val="18"/>
        <w:lang w:val="es-ES"/>
      </w:rPr>
    </w:pPr>
    <w:r w:rsidRPr="001761A7">
      <w:rPr>
        <w:rStyle w:val="Hipervnculo"/>
        <w:rFonts w:cs="Arial"/>
        <w:noProof/>
        <w:sz w:val="18"/>
        <w:szCs w:val="18"/>
        <w:lang w:eastAsia="es-ES_tradnl"/>
      </w:rPr>
      <w:drawing>
        <wp:anchor distT="0" distB="0" distL="114300" distR="114300" simplePos="0" relativeHeight="251658240" behindDoc="0" locked="0" layoutInCell="1" allowOverlap="1" wp14:anchorId="39B68A28" wp14:editId="2ADEFBA5">
          <wp:simplePos x="0" y="0"/>
          <wp:positionH relativeFrom="column">
            <wp:posOffset>5783146</wp:posOffset>
          </wp:positionH>
          <wp:positionV relativeFrom="paragraph">
            <wp:posOffset>76200</wp:posOffset>
          </wp:positionV>
          <wp:extent cx="647700" cy="647700"/>
          <wp:effectExtent l="0" t="0" r="0" b="0"/>
          <wp:wrapThrough wrapText="bothSides">
            <wp:wrapPolygon edited="0">
              <wp:start x="3388" y="0"/>
              <wp:lineTo x="3812" y="13553"/>
              <wp:lineTo x="0" y="16518"/>
              <wp:lineTo x="0" y="18635"/>
              <wp:lineTo x="424" y="21176"/>
              <wp:lineTo x="20753" y="21176"/>
              <wp:lineTo x="19482" y="20329"/>
              <wp:lineTo x="21176" y="18635"/>
              <wp:lineTo x="21176" y="16518"/>
              <wp:lineTo x="17365" y="13553"/>
              <wp:lineTo x="17788" y="0"/>
              <wp:lineTo x="3388" y="0"/>
            </wp:wrapPolygon>
          </wp:wrapThrough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466D15" w14:textId="77777777" w:rsidR="00D55F77" w:rsidRDefault="008F63A1" w:rsidP="002F65DA">
    <w:pPr>
      <w:spacing w:after="0" w:line="240" w:lineRule="auto"/>
      <w:rPr>
        <w:rFonts w:cs="Arial"/>
        <w:sz w:val="18"/>
        <w:szCs w:val="18"/>
        <w:lang w:val="es-ES"/>
      </w:rPr>
    </w:pPr>
    <w:r>
      <w:rPr>
        <w:rFonts w:cs="Arial"/>
        <w:sz w:val="18"/>
        <w:szCs w:val="18"/>
        <w:lang w:val="es-ES"/>
      </w:rPr>
      <w:t>Av. Eldorado No. 66 – 63</w:t>
    </w:r>
  </w:p>
  <w:p w14:paraId="2BD3B40B" w14:textId="77777777" w:rsidR="00D55F77" w:rsidRDefault="008F63A1" w:rsidP="002F65DA">
    <w:pPr>
      <w:spacing w:after="0" w:line="240" w:lineRule="auto"/>
      <w:rPr>
        <w:rFonts w:cs="Arial"/>
        <w:sz w:val="18"/>
        <w:szCs w:val="18"/>
        <w:lang w:val="es-ES"/>
      </w:rPr>
    </w:pPr>
    <w:r>
      <w:rPr>
        <w:rFonts w:cs="Arial"/>
        <w:sz w:val="18"/>
        <w:szCs w:val="18"/>
        <w:lang w:val="es-ES"/>
      </w:rPr>
      <w:t>PBX: 324 10 00 Fax: 315 34 48</w:t>
    </w:r>
  </w:p>
  <w:p w14:paraId="73AED5AC" w14:textId="77777777" w:rsidR="00D55F77" w:rsidRDefault="008F63A1" w:rsidP="002F65DA">
    <w:pPr>
      <w:spacing w:after="0" w:line="240" w:lineRule="auto"/>
      <w:rPr>
        <w:rFonts w:cs="Arial"/>
        <w:sz w:val="18"/>
        <w:szCs w:val="18"/>
        <w:lang w:val="es-ES"/>
      </w:rPr>
    </w:pPr>
    <w:r>
      <w:rPr>
        <w:rFonts w:cs="Arial"/>
        <w:sz w:val="18"/>
        <w:szCs w:val="18"/>
        <w:lang w:val="es-ES"/>
      </w:rPr>
      <w:t>Código postal: 111321</w:t>
    </w:r>
  </w:p>
  <w:p w14:paraId="154812DC" w14:textId="77777777" w:rsidR="00D55F77" w:rsidRDefault="002E0F41" w:rsidP="002F65DA">
    <w:pPr>
      <w:spacing w:after="0" w:line="240" w:lineRule="auto"/>
      <w:rPr>
        <w:rFonts w:cs="Arial"/>
        <w:sz w:val="18"/>
        <w:szCs w:val="18"/>
        <w:lang w:val="es-ES"/>
      </w:rPr>
    </w:pPr>
    <w:hyperlink r:id="rId2" w:history="1">
      <w:r w:rsidR="008F63A1" w:rsidRPr="00A54832">
        <w:rPr>
          <w:rStyle w:val="Hipervnculo"/>
          <w:rFonts w:cs="Arial"/>
          <w:sz w:val="18"/>
          <w:szCs w:val="18"/>
          <w:lang w:val="es-ES"/>
        </w:rPr>
        <w:t>www.educacionbogota.edu.co</w:t>
      </w:r>
    </w:hyperlink>
    <w:r w:rsidR="001761A7" w:rsidRPr="001761A7">
      <w:rPr>
        <w:noProof/>
      </w:rPr>
      <w:t xml:space="preserve"> </w:t>
    </w:r>
  </w:p>
  <w:p w14:paraId="090840A4" w14:textId="77777777" w:rsidR="00D55F77" w:rsidRPr="002F65DA" w:rsidRDefault="008F63A1" w:rsidP="002F65DA">
    <w:pPr>
      <w:spacing w:after="0" w:line="240" w:lineRule="auto"/>
      <w:rPr>
        <w:rFonts w:cs="Arial"/>
        <w:sz w:val="18"/>
        <w:szCs w:val="18"/>
        <w:lang w:val="es-ES"/>
      </w:rPr>
    </w:pPr>
    <w:r>
      <w:rPr>
        <w:rFonts w:cs="Arial"/>
        <w:sz w:val="18"/>
        <w:szCs w:val="18"/>
        <w:lang w:val="es-ES"/>
      </w:rPr>
      <w:t>Información: Línea 195</w:t>
    </w:r>
  </w:p>
  <w:p w14:paraId="1CA48855" w14:textId="77777777" w:rsidR="00D55F77" w:rsidRDefault="008F63A1" w:rsidP="002F65DA">
    <w:pPr>
      <w:pStyle w:val="Piedepgina"/>
      <w:jc w:val="right"/>
    </w:pPr>
    <w:r>
      <w:rPr>
        <w:rFonts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A9E196" w14:textId="77777777" w:rsidR="002E0F41" w:rsidRDefault="002E0F41">
      <w:pPr>
        <w:spacing w:after="0" w:line="240" w:lineRule="auto"/>
      </w:pPr>
      <w:r>
        <w:separator/>
      </w:r>
    </w:p>
  </w:footnote>
  <w:footnote w:type="continuationSeparator" w:id="0">
    <w:p w14:paraId="0EA2F07D" w14:textId="77777777" w:rsidR="002E0F41" w:rsidRDefault="002E0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2E7F3" w14:textId="77777777" w:rsidR="00D55F77" w:rsidRDefault="001761A7" w:rsidP="001761A7">
    <w:pPr>
      <w:pStyle w:val="Encabezado"/>
      <w:jc w:val="center"/>
    </w:pPr>
    <w:r w:rsidRPr="001761A7">
      <w:rPr>
        <w:noProof/>
        <w:lang w:eastAsia="es-ES_tradnl"/>
      </w:rPr>
      <w:drawing>
        <wp:inline distT="0" distB="0" distL="0" distR="0" wp14:anchorId="1F822279" wp14:editId="5E714024">
          <wp:extent cx="2537749" cy="619332"/>
          <wp:effectExtent l="0" t="0" r="2540" b="3175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62039" cy="6252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477"/>
    <w:rsid w:val="000702C8"/>
    <w:rsid w:val="00081DC9"/>
    <w:rsid w:val="000B4CF2"/>
    <w:rsid w:val="00144B4D"/>
    <w:rsid w:val="001761A7"/>
    <w:rsid w:val="001B72BD"/>
    <w:rsid w:val="001C1840"/>
    <w:rsid w:val="001F1F46"/>
    <w:rsid w:val="00270141"/>
    <w:rsid w:val="002E0483"/>
    <w:rsid w:val="002E0F41"/>
    <w:rsid w:val="002F3317"/>
    <w:rsid w:val="00364E17"/>
    <w:rsid w:val="003A345D"/>
    <w:rsid w:val="003D3F51"/>
    <w:rsid w:val="003E0E80"/>
    <w:rsid w:val="003E4199"/>
    <w:rsid w:val="0041478A"/>
    <w:rsid w:val="004C09E6"/>
    <w:rsid w:val="004C5476"/>
    <w:rsid w:val="004D145D"/>
    <w:rsid w:val="004F3689"/>
    <w:rsid w:val="005170EB"/>
    <w:rsid w:val="005206CF"/>
    <w:rsid w:val="00521477"/>
    <w:rsid w:val="005271B8"/>
    <w:rsid w:val="005B2FC6"/>
    <w:rsid w:val="005C6F3B"/>
    <w:rsid w:val="005D58E6"/>
    <w:rsid w:val="005E56FB"/>
    <w:rsid w:val="00693F58"/>
    <w:rsid w:val="006E2790"/>
    <w:rsid w:val="006F07E2"/>
    <w:rsid w:val="007047DC"/>
    <w:rsid w:val="007129C5"/>
    <w:rsid w:val="007157D0"/>
    <w:rsid w:val="007964CA"/>
    <w:rsid w:val="00813882"/>
    <w:rsid w:val="00842A6A"/>
    <w:rsid w:val="0085171D"/>
    <w:rsid w:val="008C1E98"/>
    <w:rsid w:val="008F63A1"/>
    <w:rsid w:val="00930509"/>
    <w:rsid w:val="00931D6B"/>
    <w:rsid w:val="0093695D"/>
    <w:rsid w:val="009379C2"/>
    <w:rsid w:val="00953FA9"/>
    <w:rsid w:val="0095793F"/>
    <w:rsid w:val="009F2F46"/>
    <w:rsid w:val="00A061D4"/>
    <w:rsid w:val="00A82068"/>
    <w:rsid w:val="00AA232C"/>
    <w:rsid w:val="00AF3619"/>
    <w:rsid w:val="00B37C30"/>
    <w:rsid w:val="00B82249"/>
    <w:rsid w:val="00BE31EC"/>
    <w:rsid w:val="00C04C95"/>
    <w:rsid w:val="00CB209C"/>
    <w:rsid w:val="00CD5354"/>
    <w:rsid w:val="00CD6E31"/>
    <w:rsid w:val="00D01A59"/>
    <w:rsid w:val="00D22ACA"/>
    <w:rsid w:val="00D3534E"/>
    <w:rsid w:val="00D46898"/>
    <w:rsid w:val="00D5447B"/>
    <w:rsid w:val="00D569C4"/>
    <w:rsid w:val="00D631C0"/>
    <w:rsid w:val="00D67EAB"/>
    <w:rsid w:val="00D70C9D"/>
    <w:rsid w:val="00DE7CAC"/>
    <w:rsid w:val="00E772A9"/>
    <w:rsid w:val="00EA4B4C"/>
    <w:rsid w:val="00EB69E6"/>
    <w:rsid w:val="00EF1ADE"/>
    <w:rsid w:val="00FA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84D4C9C"/>
  <w15:chartTrackingRefBased/>
  <w15:docId w15:val="{6214652B-3CA8-4949-B606-1C88976A0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70141"/>
    <w:pPr>
      <w:spacing w:after="200" w:line="276" w:lineRule="auto"/>
      <w:jc w:val="both"/>
    </w:pPr>
    <w:rPr>
      <w:rFonts w:ascii="Arial" w:eastAsia="Calibri" w:hAnsi="Arial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semiHidden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uiPriority w:val="99"/>
    <w:semiHidden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emf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4.emf"/><Relationship Id="rId11" Type="http://schemas.openxmlformats.org/officeDocument/2006/relationships/image" Target="media/image5.emf"/><Relationship Id="rId12" Type="http://schemas.openxmlformats.org/officeDocument/2006/relationships/image" Target="media/image6.emf"/><Relationship Id="rId13" Type="http://schemas.openxmlformats.org/officeDocument/2006/relationships/image" Target="media/image7.emf"/><Relationship Id="rId14" Type="http://schemas.openxmlformats.org/officeDocument/2006/relationships/image" Target="media/image8.emf"/><Relationship Id="rId15" Type="http://schemas.openxmlformats.org/officeDocument/2006/relationships/image" Target="media/image9.emf"/><Relationship Id="rId16" Type="http://schemas.openxmlformats.org/officeDocument/2006/relationships/image" Target="media/image10.emf"/><Relationship Id="rId17" Type="http://schemas.openxmlformats.org/officeDocument/2006/relationships/image" Target="media/image11.emf"/><Relationship Id="rId18" Type="http://schemas.openxmlformats.org/officeDocument/2006/relationships/image" Target="media/image12.emf"/><Relationship Id="rId19" Type="http://schemas.openxmlformats.org/officeDocument/2006/relationships/image" Target="media/image13.e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Relationship Id="rId2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9</Pages>
  <Words>150</Words>
  <Characters>826</Characters>
  <Application>Microsoft Macintosh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LUDDY OLINFFAR CAMACHO CAMACHO</dc:creator>
  <cp:keywords/>
  <dc:description/>
  <cp:lastModifiedBy>carlos landinez rivero</cp:lastModifiedBy>
  <cp:revision>8</cp:revision>
  <dcterms:created xsi:type="dcterms:W3CDTF">2020-06-28T12:11:00Z</dcterms:created>
  <dcterms:modified xsi:type="dcterms:W3CDTF">2020-06-28T21:22:00Z</dcterms:modified>
</cp:coreProperties>
</file>