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5E776" w14:textId="3A87703C" w:rsidR="000479F3" w:rsidRPr="00492E9F" w:rsidRDefault="00A000C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0479F3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0479F3"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F87E32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87E32">
        <w:rPr>
          <w:rFonts w:cs="Arial"/>
          <w:sz w:val="20"/>
          <w:szCs w:val="20"/>
          <w:highlight w:val="lightGray"/>
        </w:rPr>
        <w:t>[</w:t>
      </w:r>
      <w:r w:rsidR="00CB4314" w:rsidRPr="00F87E32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87E32">
        <w:rPr>
          <w:rFonts w:cs="Arial"/>
          <w:sz w:val="20"/>
          <w:szCs w:val="20"/>
          <w:highlight w:val="lightGray"/>
        </w:rPr>
        <w:t>rse</w:t>
      </w:r>
      <w:r w:rsidR="00CB4314" w:rsidRPr="00F87E32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87E32">
        <w:rPr>
          <w:rFonts w:cs="Arial"/>
          <w:sz w:val="20"/>
          <w:szCs w:val="20"/>
          <w:highlight w:val="lightGray"/>
        </w:rPr>
        <w:t xml:space="preserve"> los</w:t>
      </w:r>
      <w:r w:rsidR="00CB4314" w:rsidRPr="00F87E32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87E32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87E32">
        <w:rPr>
          <w:rFonts w:cs="Arial"/>
          <w:sz w:val="20"/>
          <w:szCs w:val="20"/>
          <w:highlight w:val="lightGray"/>
        </w:rPr>
        <w:t xml:space="preserve">s </w:t>
      </w:r>
      <w:r w:rsidR="008C0549" w:rsidRPr="00F87E32">
        <w:rPr>
          <w:rFonts w:cs="Arial"/>
          <w:sz w:val="20"/>
          <w:szCs w:val="20"/>
          <w:highlight w:val="lightGray"/>
        </w:rPr>
        <w:t xml:space="preserve">que sean </w:t>
      </w:r>
      <w:r w:rsidR="001A2DD7" w:rsidRPr="00F87E32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 w:rsidRPr="00F87E32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87E32">
        <w:rPr>
          <w:rFonts w:cs="Arial"/>
          <w:sz w:val="20"/>
          <w:szCs w:val="20"/>
          <w:highlight w:val="lightGray"/>
        </w:rPr>
        <w:t>del diez por ciento (10</w:t>
      </w:r>
      <w:r w:rsidR="00127259" w:rsidRPr="00F87E32">
        <w:rPr>
          <w:rFonts w:cs="Arial"/>
          <w:sz w:val="20"/>
          <w:szCs w:val="20"/>
          <w:highlight w:val="lightGray"/>
        </w:rPr>
        <w:t xml:space="preserve"> </w:t>
      </w:r>
      <w:r w:rsidR="001669C8" w:rsidRPr="00F87E32">
        <w:rPr>
          <w:rFonts w:cs="Arial"/>
          <w:sz w:val="20"/>
          <w:szCs w:val="20"/>
          <w:highlight w:val="lightGray"/>
        </w:rPr>
        <w:t>%)</w:t>
      </w:r>
      <w:r w:rsidR="00EE1D43" w:rsidRPr="00F87E32">
        <w:rPr>
          <w:rFonts w:cs="Arial"/>
          <w:sz w:val="20"/>
          <w:szCs w:val="20"/>
          <w:highlight w:val="lightGray"/>
        </w:rPr>
        <w:t xml:space="preserve"> </w:t>
      </w:r>
      <w:r w:rsidR="001669C8" w:rsidRPr="00F87E32">
        <w:rPr>
          <w:rFonts w:cs="Arial"/>
          <w:sz w:val="20"/>
          <w:szCs w:val="20"/>
          <w:highlight w:val="lightGray"/>
        </w:rPr>
        <w:t>y acredite</w:t>
      </w:r>
      <w:r w:rsidR="00127259" w:rsidRPr="00F87E32">
        <w:rPr>
          <w:rFonts w:cs="Arial"/>
          <w:sz w:val="20"/>
          <w:szCs w:val="20"/>
          <w:highlight w:val="lightGray"/>
        </w:rPr>
        <w:t>n</w:t>
      </w:r>
      <w:r w:rsidR="001669C8" w:rsidRPr="00F87E32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87E32">
        <w:rPr>
          <w:rFonts w:cs="Arial"/>
          <w:sz w:val="20"/>
          <w:szCs w:val="20"/>
          <w:highlight w:val="lightGray"/>
        </w:rPr>
        <w:t>emprendimiento</w:t>
      </w:r>
      <w:r w:rsidR="000426FF" w:rsidRPr="00F87E32">
        <w:rPr>
          <w:rFonts w:cs="Arial"/>
          <w:sz w:val="20"/>
          <w:szCs w:val="20"/>
          <w:highlight w:val="lightGray"/>
        </w:rPr>
        <w:t>s</w:t>
      </w:r>
      <w:r w:rsidR="00EE1D43" w:rsidRPr="00F87E32">
        <w:rPr>
          <w:rFonts w:cs="Arial"/>
          <w:sz w:val="20"/>
          <w:szCs w:val="20"/>
          <w:highlight w:val="lightGray"/>
        </w:rPr>
        <w:t xml:space="preserve"> y empresa</w:t>
      </w:r>
      <w:r w:rsidR="000932EC" w:rsidRPr="00F87E32">
        <w:rPr>
          <w:rFonts w:cs="Arial"/>
          <w:sz w:val="20"/>
          <w:szCs w:val="20"/>
          <w:highlight w:val="lightGray"/>
        </w:rPr>
        <w:t>s</w:t>
      </w:r>
      <w:r w:rsidR="00EE1D43" w:rsidRPr="00F87E32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87E32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BB513D0" w14:textId="77777777" w:rsidR="007C35B8" w:rsidRPr="000A4EC8" w:rsidDel="00770647" w:rsidRDefault="007C35B8" w:rsidP="007C35B8">
      <w:pPr>
        <w:pStyle w:val="InviasNormal"/>
        <w:spacing w:before="0" w:after="0"/>
        <w:outlineLvl w:val="0"/>
        <w:rPr>
          <w:sz w:val="20"/>
          <w:szCs w:val="20"/>
        </w:rPr>
      </w:pPr>
      <w:r w:rsidRPr="000A4EC8" w:rsidDel="00770647">
        <w:rPr>
          <w:sz w:val="20"/>
          <w:szCs w:val="20"/>
        </w:rPr>
        <w:t>Señores</w:t>
      </w:r>
    </w:p>
    <w:p w14:paraId="6CC60EDE" w14:textId="77777777" w:rsidR="007C35B8" w:rsidRPr="000A4EC8" w:rsidRDefault="007C35B8" w:rsidP="007C35B8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0A4EC8">
        <w:rPr>
          <w:b/>
          <w:sz w:val="20"/>
          <w:szCs w:val="20"/>
        </w:rPr>
        <w:t>INSTITUTO DISTRITAL DE RECREACIÓN Y DEPORTE</w:t>
      </w:r>
    </w:p>
    <w:p w14:paraId="053541AE" w14:textId="77777777" w:rsidR="007C35B8" w:rsidRPr="000A4EC8" w:rsidRDefault="007C35B8" w:rsidP="007C35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0A4EC8">
        <w:rPr>
          <w:sz w:val="20"/>
          <w:szCs w:val="20"/>
        </w:rPr>
        <w:t>Calle 63 #59A-6</w:t>
      </w:r>
    </w:p>
    <w:p w14:paraId="67255A65" w14:textId="77777777" w:rsidR="007C35B8" w:rsidRPr="000A4EC8" w:rsidRDefault="007C35B8" w:rsidP="007C35B8">
      <w:pPr>
        <w:pStyle w:val="InviasNormal"/>
        <w:spacing w:before="0" w:after="0"/>
        <w:rPr>
          <w:sz w:val="20"/>
          <w:szCs w:val="20"/>
        </w:rPr>
      </w:pPr>
      <w:r w:rsidRPr="000A4EC8">
        <w:rPr>
          <w:sz w:val="20"/>
          <w:szCs w:val="20"/>
        </w:rPr>
        <w:t xml:space="preserve">Bogotá DC. </w:t>
      </w:r>
    </w:p>
    <w:p w14:paraId="1F09B8A6" w14:textId="77777777" w:rsidR="007C35B8" w:rsidRPr="000A4EC8" w:rsidRDefault="007C35B8" w:rsidP="007C35B8">
      <w:pPr>
        <w:numPr>
          <w:ilvl w:val="12"/>
          <w:numId w:val="0"/>
        </w:numPr>
        <w:outlineLvl w:val="0"/>
        <w:rPr>
          <w:rFonts w:cs="Arial"/>
          <w:b/>
          <w:sz w:val="20"/>
          <w:szCs w:val="20"/>
        </w:rPr>
      </w:pPr>
    </w:p>
    <w:p w14:paraId="52FD779E" w14:textId="6427626D" w:rsidR="007C35B8" w:rsidRPr="000A4EC8" w:rsidRDefault="007C35B8" w:rsidP="007C35B8">
      <w:pPr>
        <w:pStyle w:val="InviasNormal"/>
        <w:spacing w:before="0" w:after="0"/>
        <w:outlineLvl w:val="0"/>
        <w:rPr>
          <w:sz w:val="20"/>
          <w:szCs w:val="20"/>
        </w:rPr>
      </w:pPr>
      <w:r w:rsidRPr="000A4EC8">
        <w:rPr>
          <w:b/>
          <w:bCs/>
          <w:sz w:val="20"/>
          <w:szCs w:val="20"/>
        </w:rPr>
        <w:t>REFERENCIA:</w:t>
      </w:r>
      <w:r w:rsidRPr="000A4EC8">
        <w:rPr>
          <w:sz w:val="20"/>
          <w:szCs w:val="20"/>
        </w:rPr>
        <w:t xml:space="preserve"> Proceso de Contratación </w:t>
      </w:r>
      <w:r w:rsidRPr="000A4EC8">
        <w:rPr>
          <w:bCs/>
          <w:sz w:val="20"/>
          <w:szCs w:val="20"/>
        </w:rPr>
        <w:t>IDRD-SG-SAMC-0</w:t>
      </w:r>
      <w:r w:rsidR="00504429">
        <w:rPr>
          <w:bCs/>
          <w:sz w:val="20"/>
          <w:szCs w:val="20"/>
        </w:rPr>
        <w:t>48</w:t>
      </w:r>
      <w:r w:rsidRPr="000A4EC8">
        <w:rPr>
          <w:bCs/>
          <w:sz w:val="20"/>
          <w:szCs w:val="20"/>
        </w:rPr>
        <w:t xml:space="preserve">-2024 </w:t>
      </w:r>
      <w:r w:rsidRPr="000A4EC8">
        <w:rPr>
          <w:sz w:val="20"/>
          <w:szCs w:val="20"/>
        </w:rPr>
        <w:t>en adelante el “Proceso de Contratación”</w:t>
      </w:r>
    </w:p>
    <w:p w14:paraId="60E2D4E5" w14:textId="77777777" w:rsidR="007C35B8" w:rsidRPr="000A4EC8" w:rsidRDefault="007C35B8" w:rsidP="007C35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790E2FA0" w14:textId="77777777" w:rsidR="007C35B8" w:rsidRPr="000A4EC8" w:rsidRDefault="007C35B8" w:rsidP="007C35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046168B" w14:textId="77777777" w:rsidR="007C35B8" w:rsidRPr="000A4EC8" w:rsidRDefault="007C35B8" w:rsidP="007C35B8">
      <w:pPr>
        <w:rPr>
          <w:rFonts w:cs="Arial"/>
          <w:b/>
          <w:bCs/>
          <w:sz w:val="20"/>
          <w:szCs w:val="20"/>
        </w:rPr>
      </w:pPr>
      <w:r w:rsidRPr="000A4EC8">
        <w:rPr>
          <w:rFonts w:cs="Arial"/>
          <w:b/>
          <w:bCs/>
          <w:sz w:val="20"/>
          <w:szCs w:val="20"/>
        </w:rPr>
        <w:t xml:space="preserve">Objeto: </w:t>
      </w:r>
    </w:p>
    <w:p w14:paraId="0BDBB149" w14:textId="77777777" w:rsidR="007C35B8" w:rsidRPr="000A4EC8" w:rsidRDefault="007C35B8" w:rsidP="007C35B8">
      <w:pPr>
        <w:rPr>
          <w:rFonts w:cs="Arial"/>
          <w:b/>
          <w:bCs/>
          <w:sz w:val="20"/>
          <w:szCs w:val="20"/>
        </w:rPr>
      </w:pPr>
    </w:p>
    <w:p w14:paraId="062CE862" w14:textId="77777777" w:rsidR="007C35B8" w:rsidRPr="00F87E32" w:rsidRDefault="007C35B8" w:rsidP="00F87E32">
      <w:pPr>
        <w:jc w:val="both"/>
        <w:rPr>
          <w:rFonts w:cs="Arial"/>
          <w:b/>
          <w:sz w:val="20"/>
          <w:szCs w:val="20"/>
        </w:rPr>
      </w:pPr>
      <w:r w:rsidRPr="00F87E32">
        <w:rPr>
          <w:rFonts w:cs="Arial"/>
          <w:b/>
          <w:sz w:val="20"/>
          <w:szCs w:val="20"/>
        </w:rPr>
        <w:t>“CONTRATAR POR EL SISTEMA DE PRECIOS UNITARIOS, LA RECUPERACIÓN, MANTENIMIENTO Y SOSTENIBILIDAD DE LAS CONDICIONES TÉCNICAS DE LOS CAMPOS DE JUEGO DEL FÚTBOL PROFESIONAL UBICADOS EN LA CIUDAD DE BOGOTÁ D.C.”</w:t>
      </w:r>
    </w:p>
    <w:p w14:paraId="69E8A86E" w14:textId="48911FEE" w:rsidR="001B43C4" w:rsidRDefault="001B43C4" w:rsidP="00C3135E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eastAsia="Arial" w:cs="Arial"/>
          <w:b/>
          <w:i/>
          <w:sz w:val="20"/>
          <w:szCs w:val="20"/>
        </w:rPr>
      </w:pPr>
    </w:p>
    <w:p w14:paraId="7C2F98CE" w14:textId="77777777" w:rsidR="00C3135E" w:rsidRPr="00492E9F" w:rsidRDefault="00C3135E" w:rsidP="00C3135E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tienen o tuvieron participación durante el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C53A7E2" w14:textId="34EACFE1" w:rsidR="007F0A4B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497EA39" w14:textId="77777777" w:rsidR="00C3135E" w:rsidRDefault="00C3135E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49477629" w14:textId="77777777" w:rsidR="00C3135E" w:rsidRDefault="00C3135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1A782D64" w14:textId="77777777" w:rsidR="00C3135E" w:rsidRDefault="00C3135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635A816" w14:textId="77777777" w:rsidR="00C3135E" w:rsidRDefault="00C3135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EE2160" w14:textId="77777777" w:rsidR="00C3135E" w:rsidRDefault="00C3135E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737E14BA" w:rsidR="001669D1" w:rsidRPr="00492E9F" w:rsidRDefault="00A000C0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 w:rsidR="001669D1"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="001669D1"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1C5446D7" w14:textId="77777777" w:rsidR="007C35B8" w:rsidRPr="000A4EC8" w:rsidDel="00770647" w:rsidRDefault="007C35B8" w:rsidP="007C35B8">
      <w:pPr>
        <w:pStyle w:val="InviasNormal"/>
        <w:spacing w:before="0" w:after="0"/>
        <w:outlineLvl w:val="0"/>
        <w:rPr>
          <w:sz w:val="20"/>
          <w:szCs w:val="20"/>
        </w:rPr>
      </w:pPr>
      <w:r w:rsidRPr="000A4EC8" w:rsidDel="00770647">
        <w:rPr>
          <w:sz w:val="20"/>
          <w:szCs w:val="20"/>
        </w:rPr>
        <w:t>Señores</w:t>
      </w:r>
    </w:p>
    <w:p w14:paraId="682E6F62" w14:textId="77777777" w:rsidR="007C35B8" w:rsidRPr="000A4EC8" w:rsidRDefault="007C35B8" w:rsidP="007C35B8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0A4EC8">
        <w:rPr>
          <w:b/>
          <w:sz w:val="20"/>
          <w:szCs w:val="20"/>
        </w:rPr>
        <w:t>INSTITUTO DISTRITAL DE RECREACIÓN Y DEPORTE</w:t>
      </w:r>
    </w:p>
    <w:p w14:paraId="5873F52A" w14:textId="77777777" w:rsidR="007C35B8" w:rsidRPr="000A4EC8" w:rsidRDefault="007C35B8" w:rsidP="007C35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0A4EC8">
        <w:rPr>
          <w:sz w:val="20"/>
          <w:szCs w:val="20"/>
        </w:rPr>
        <w:t>Calle 63 #59A-6</w:t>
      </w:r>
    </w:p>
    <w:p w14:paraId="7391420B" w14:textId="77777777" w:rsidR="007C35B8" w:rsidRPr="000A4EC8" w:rsidRDefault="007C35B8" w:rsidP="007C35B8">
      <w:pPr>
        <w:pStyle w:val="InviasNormal"/>
        <w:spacing w:before="0" w:after="0"/>
        <w:rPr>
          <w:sz w:val="20"/>
          <w:szCs w:val="20"/>
        </w:rPr>
      </w:pPr>
      <w:r w:rsidRPr="000A4EC8">
        <w:rPr>
          <w:sz w:val="20"/>
          <w:szCs w:val="20"/>
        </w:rPr>
        <w:t xml:space="preserve">Bogotá DC. </w:t>
      </w:r>
    </w:p>
    <w:p w14:paraId="269F8E84" w14:textId="77777777" w:rsidR="007C35B8" w:rsidRPr="000A4EC8" w:rsidRDefault="007C35B8" w:rsidP="007C35B8">
      <w:pPr>
        <w:numPr>
          <w:ilvl w:val="12"/>
          <w:numId w:val="0"/>
        </w:numPr>
        <w:outlineLvl w:val="0"/>
        <w:rPr>
          <w:rFonts w:cs="Arial"/>
          <w:b/>
          <w:sz w:val="20"/>
          <w:szCs w:val="20"/>
        </w:rPr>
      </w:pPr>
    </w:p>
    <w:p w14:paraId="522B34CB" w14:textId="1778DB04" w:rsidR="007C35B8" w:rsidRPr="000A4EC8" w:rsidRDefault="007C35B8" w:rsidP="007C35B8">
      <w:pPr>
        <w:pStyle w:val="InviasNormal"/>
        <w:spacing w:before="0" w:after="0"/>
        <w:outlineLvl w:val="0"/>
        <w:rPr>
          <w:sz w:val="20"/>
          <w:szCs w:val="20"/>
        </w:rPr>
      </w:pPr>
      <w:r w:rsidRPr="000A4EC8">
        <w:rPr>
          <w:b/>
          <w:bCs/>
          <w:sz w:val="20"/>
          <w:szCs w:val="20"/>
        </w:rPr>
        <w:t>REFERENCIA:</w:t>
      </w:r>
      <w:r w:rsidRPr="000A4EC8">
        <w:rPr>
          <w:sz w:val="20"/>
          <w:szCs w:val="20"/>
        </w:rPr>
        <w:t xml:space="preserve"> Proceso de Contratación </w:t>
      </w:r>
      <w:r w:rsidRPr="000A4EC8">
        <w:rPr>
          <w:bCs/>
          <w:sz w:val="20"/>
          <w:szCs w:val="20"/>
        </w:rPr>
        <w:t>IDRD-SG-SAMC-0</w:t>
      </w:r>
      <w:r w:rsidR="00455FAC">
        <w:rPr>
          <w:bCs/>
          <w:sz w:val="20"/>
          <w:szCs w:val="20"/>
        </w:rPr>
        <w:t>48</w:t>
      </w:r>
      <w:r w:rsidRPr="000A4EC8">
        <w:rPr>
          <w:bCs/>
          <w:sz w:val="20"/>
          <w:szCs w:val="20"/>
        </w:rPr>
        <w:t xml:space="preserve">-2024 </w:t>
      </w:r>
      <w:r w:rsidRPr="000A4EC8">
        <w:rPr>
          <w:sz w:val="20"/>
          <w:szCs w:val="20"/>
        </w:rPr>
        <w:t>en adelante el “Proceso de Contratación”</w:t>
      </w:r>
    </w:p>
    <w:p w14:paraId="5E953D97" w14:textId="77777777" w:rsidR="007C35B8" w:rsidRPr="000A4EC8" w:rsidRDefault="007C35B8" w:rsidP="007C35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1E68AEA3" w14:textId="77777777" w:rsidR="007C35B8" w:rsidRPr="000A4EC8" w:rsidRDefault="007C35B8" w:rsidP="007C35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06275" w14:textId="77777777" w:rsidR="007C35B8" w:rsidRPr="000A4EC8" w:rsidRDefault="007C35B8" w:rsidP="007C35B8">
      <w:pPr>
        <w:rPr>
          <w:rFonts w:cs="Arial"/>
          <w:b/>
          <w:bCs/>
          <w:sz w:val="20"/>
          <w:szCs w:val="20"/>
        </w:rPr>
      </w:pPr>
      <w:r w:rsidRPr="000A4EC8">
        <w:rPr>
          <w:rFonts w:cs="Arial"/>
          <w:b/>
          <w:bCs/>
          <w:sz w:val="20"/>
          <w:szCs w:val="20"/>
        </w:rPr>
        <w:t xml:space="preserve">Objeto: </w:t>
      </w:r>
    </w:p>
    <w:p w14:paraId="76CDE1AA" w14:textId="77777777" w:rsidR="007C35B8" w:rsidRPr="000A4EC8" w:rsidRDefault="007C35B8" w:rsidP="007C35B8">
      <w:pPr>
        <w:rPr>
          <w:rFonts w:cs="Arial"/>
          <w:b/>
          <w:bCs/>
          <w:sz w:val="20"/>
          <w:szCs w:val="20"/>
        </w:rPr>
      </w:pPr>
    </w:p>
    <w:p w14:paraId="53573BAE" w14:textId="77777777" w:rsidR="007C35B8" w:rsidRPr="000A4EC8" w:rsidRDefault="007C35B8" w:rsidP="00455FAC">
      <w:pPr>
        <w:jc w:val="both"/>
        <w:rPr>
          <w:rFonts w:cs="Arial"/>
          <w:sz w:val="20"/>
          <w:szCs w:val="20"/>
        </w:rPr>
      </w:pPr>
      <w:r w:rsidRPr="000A4EC8">
        <w:rPr>
          <w:rFonts w:cs="Arial"/>
          <w:sz w:val="20"/>
          <w:szCs w:val="20"/>
        </w:rPr>
        <w:t>“CONTRATAR POR EL SISTEMA DE PRECIOS UNITARIOS, LA RECUPERACIÓN, MANTENIMIENTO Y SOSTENIBILIDAD DE LAS CONDICIONES TÉCNICAS DE LOS CAMPOS DE JUEGO DEL FÚTBOL PROFESIONAL UBICADOS EN LA CIUDAD DE BOGOTÁ D.C.”</w:t>
      </w:r>
    </w:p>
    <w:p w14:paraId="45AE6336" w14:textId="77777777" w:rsidR="00C3135E" w:rsidRPr="00492E9F" w:rsidRDefault="00C3135E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bookmarkEnd w:id="0"/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1C9893FD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33D4F5DB" w14:textId="77777777" w:rsidR="007C35B8" w:rsidRPr="000A4EC8" w:rsidDel="00770647" w:rsidRDefault="007C35B8" w:rsidP="007C35B8">
      <w:pPr>
        <w:pStyle w:val="InviasNormal"/>
        <w:spacing w:before="0" w:after="0"/>
        <w:outlineLvl w:val="0"/>
        <w:rPr>
          <w:sz w:val="20"/>
          <w:szCs w:val="20"/>
        </w:rPr>
      </w:pPr>
      <w:r w:rsidRPr="000A4EC8" w:rsidDel="00770647">
        <w:rPr>
          <w:sz w:val="20"/>
          <w:szCs w:val="20"/>
        </w:rPr>
        <w:t>Señores</w:t>
      </w:r>
    </w:p>
    <w:p w14:paraId="0BE89001" w14:textId="77777777" w:rsidR="007C35B8" w:rsidRPr="000A4EC8" w:rsidRDefault="007C35B8" w:rsidP="007C35B8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0A4EC8">
        <w:rPr>
          <w:b/>
          <w:sz w:val="20"/>
          <w:szCs w:val="20"/>
        </w:rPr>
        <w:t>INSTITUTO DISTRITAL DE RECREACIÓN Y DEPORTE</w:t>
      </w:r>
    </w:p>
    <w:p w14:paraId="73E927BD" w14:textId="77777777" w:rsidR="007C35B8" w:rsidRPr="000A4EC8" w:rsidRDefault="007C35B8" w:rsidP="007C35B8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</w:rPr>
      </w:pPr>
      <w:r w:rsidRPr="000A4EC8">
        <w:rPr>
          <w:sz w:val="20"/>
          <w:szCs w:val="20"/>
        </w:rPr>
        <w:t>Calle 63 #59A-6</w:t>
      </w:r>
    </w:p>
    <w:p w14:paraId="52A67266" w14:textId="77777777" w:rsidR="007C35B8" w:rsidRPr="000A4EC8" w:rsidRDefault="007C35B8" w:rsidP="007C35B8">
      <w:pPr>
        <w:pStyle w:val="InviasNormal"/>
        <w:spacing w:before="0" w:after="0"/>
        <w:rPr>
          <w:sz w:val="20"/>
          <w:szCs w:val="20"/>
        </w:rPr>
      </w:pPr>
      <w:r w:rsidRPr="000A4EC8">
        <w:rPr>
          <w:sz w:val="20"/>
          <w:szCs w:val="20"/>
        </w:rPr>
        <w:t xml:space="preserve">Bogotá DC. </w:t>
      </w:r>
    </w:p>
    <w:p w14:paraId="567F8CBE" w14:textId="77777777" w:rsidR="007C35B8" w:rsidRPr="000A4EC8" w:rsidRDefault="007C35B8" w:rsidP="007C35B8">
      <w:pPr>
        <w:numPr>
          <w:ilvl w:val="12"/>
          <w:numId w:val="0"/>
        </w:numPr>
        <w:outlineLvl w:val="0"/>
        <w:rPr>
          <w:rFonts w:cs="Arial"/>
          <w:b/>
          <w:sz w:val="20"/>
          <w:szCs w:val="20"/>
        </w:rPr>
      </w:pPr>
    </w:p>
    <w:p w14:paraId="76473F1E" w14:textId="5CD5FC43" w:rsidR="007C35B8" w:rsidRPr="000A4EC8" w:rsidRDefault="007C35B8" w:rsidP="007C35B8">
      <w:pPr>
        <w:pStyle w:val="InviasNormal"/>
        <w:spacing w:before="0" w:after="0"/>
        <w:outlineLvl w:val="0"/>
        <w:rPr>
          <w:sz w:val="20"/>
          <w:szCs w:val="20"/>
        </w:rPr>
      </w:pPr>
      <w:r w:rsidRPr="000A4EC8">
        <w:rPr>
          <w:b/>
          <w:bCs/>
          <w:sz w:val="20"/>
          <w:szCs w:val="20"/>
        </w:rPr>
        <w:t>REFERENCIA:</w:t>
      </w:r>
      <w:r w:rsidRPr="000A4EC8">
        <w:rPr>
          <w:sz w:val="20"/>
          <w:szCs w:val="20"/>
        </w:rPr>
        <w:t xml:space="preserve"> Proceso de Contratación </w:t>
      </w:r>
      <w:r w:rsidRPr="000A4EC8">
        <w:rPr>
          <w:bCs/>
          <w:sz w:val="20"/>
          <w:szCs w:val="20"/>
        </w:rPr>
        <w:t>IDRD-SG-SAMC-0</w:t>
      </w:r>
      <w:r w:rsidR="00455FAC">
        <w:rPr>
          <w:bCs/>
          <w:sz w:val="20"/>
          <w:szCs w:val="20"/>
        </w:rPr>
        <w:t>48</w:t>
      </w:r>
      <w:r w:rsidRPr="000A4EC8">
        <w:rPr>
          <w:bCs/>
          <w:sz w:val="20"/>
          <w:szCs w:val="20"/>
        </w:rPr>
        <w:t xml:space="preserve">-2024 </w:t>
      </w:r>
      <w:r w:rsidRPr="000A4EC8">
        <w:rPr>
          <w:sz w:val="20"/>
          <w:szCs w:val="20"/>
        </w:rPr>
        <w:t>en adelante el “Proceso de Contratación”</w:t>
      </w:r>
    </w:p>
    <w:p w14:paraId="264D69E5" w14:textId="77777777" w:rsidR="007C35B8" w:rsidRPr="000A4EC8" w:rsidRDefault="007C35B8" w:rsidP="007C35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02E443BF" w14:textId="77777777" w:rsidR="007C35B8" w:rsidRPr="000A4EC8" w:rsidRDefault="007C35B8" w:rsidP="007C35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0A07A9CB" w14:textId="77777777" w:rsidR="007C35B8" w:rsidRPr="000A4EC8" w:rsidRDefault="007C35B8" w:rsidP="007C35B8">
      <w:pPr>
        <w:rPr>
          <w:rFonts w:cs="Arial"/>
          <w:b/>
          <w:bCs/>
          <w:sz w:val="20"/>
          <w:szCs w:val="20"/>
        </w:rPr>
      </w:pPr>
      <w:r w:rsidRPr="000A4EC8">
        <w:rPr>
          <w:rFonts w:cs="Arial"/>
          <w:b/>
          <w:bCs/>
          <w:sz w:val="20"/>
          <w:szCs w:val="20"/>
        </w:rPr>
        <w:t xml:space="preserve">Objeto: </w:t>
      </w:r>
    </w:p>
    <w:p w14:paraId="63097516" w14:textId="77777777" w:rsidR="007C35B8" w:rsidRPr="000A4EC8" w:rsidRDefault="007C35B8" w:rsidP="007C35B8">
      <w:pPr>
        <w:rPr>
          <w:rFonts w:cs="Arial"/>
          <w:b/>
          <w:bCs/>
          <w:sz w:val="20"/>
          <w:szCs w:val="20"/>
        </w:rPr>
      </w:pPr>
    </w:p>
    <w:p w14:paraId="7CDDC17E" w14:textId="77777777" w:rsidR="007C35B8" w:rsidRPr="000A4EC8" w:rsidRDefault="007C35B8" w:rsidP="00455FAC">
      <w:pPr>
        <w:jc w:val="both"/>
        <w:rPr>
          <w:rFonts w:cs="Arial"/>
          <w:sz w:val="20"/>
          <w:szCs w:val="20"/>
        </w:rPr>
      </w:pPr>
      <w:r w:rsidRPr="000A4EC8">
        <w:rPr>
          <w:rFonts w:cs="Arial"/>
          <w:sz w:val="20"/>
          <w:szCs w:val="20"/>
        </w:rPr>
        <w:t>“CONTRATAR POR EL SISTEMA DE PRECIOS UNITARIOS, LA RECUPERACIÓN, MANTENIMIENTO Y SOSTENIBILIDAD DE LAS CONDICIONES TÉCNICAS DE LOS CAMPOS DE JUEGO DEL FÚTBOL PROFESIONAL UBICADOS EN LA CIUDAD DE BOGOTÁ D.C.”</w:t>
      </w:r>
      <w:bookmarkStart w:id="1" w:name="_GoBack"/>
      <w:bookmarkEnd w:id="1"/>
    </w:p>
    <w:p w14:paraId="51AF7003" w14:textId="77777777" w:rsidR="00C3135E" w:rsidRPr="00492E9F" w:rsidRDefault="00C3135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DE46C9" w14:textId="77777777" w:rsidR="00E04379" w:rsidRDefault="00E04379" w:rsidP="00A10899">
      <w:r>
        <w:separator/>
      </w:r>
    </w:p>
  </w:endnote>
  <w:endnote w:type="continuationSeparator" w:id="0">
    <w:p w14:paraId="1C42DDCE" w14:textId="77777777" w:rsidR="00E04379" w:rsidRDefault="00E04379" w:rsidP="00A10899">
      <w:r>
        <w:continuationSeparator/>
      </w:r>
    </w:p>
  </w:endnote>
  <w:endnote w:type="continuationNotice" w:id="1">
    <w:p w14:paraId="6316142A" w14:textId="77777777" w:rsidR="00E04379" w:rsidRDefault="00E043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FEB65B" w14:textId="77777777" w:rsidR="00E04379" w:rsidRDefault="00E04379" w:rsidP="00A10899">
      <w:r>
        <w:separator/>
      </w:r>
    </w:p>
  </w:footnote>
  <w:footnote w:type="continuationSeparator" w:id="0">
    <w:p w14:paraId="52D35840" w14:textId="77777777" w:rsidR="00E04379" w:rsidRDefault="00E04379" w:rsidP="00A10899">
      <w:r>
        <w:continuationSeparator/>
      </w:r>
    </w:p>
  </w:footnote>
  <w:footnote w:type="continuationNotice" w:id="1">
    <w:p w14:paraId="01DF26C3" w14:textId="77777777" w:rsidR="00E04379" w:rsidRDefault="00E0437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2D02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10CF"/>
    <w:rsid w:val="000F2DBE"/>
    <w:rsid w:val="000F7E0F"/>
    <w:rsid w:val="00102A83"/>
    <w:rsid w:val="00111BAF"/>
    <w:rsid w:val="0012154A"/>
    <w:rsid w:val="0012397F"/>
    <w:rsid w:val="00124B67"/>
    <w:rsid w:val="00127259"/>
    <w:rsid w:val="00127C8D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66C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A7899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55FAC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04429"/>
    <w:rsid w:val="005245E1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110F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35B8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135E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0D79"/>
    <w:rsid w:val="00CD144B"/>
    <w:rsid w:val="00CE18D8"/>
    <w:rsid w:val="00CE1CE6"/>
    <w:rsid w:val="00CF3B2F"/>
    <w:rsid w:val="00CF5FC0"/>
    <w:rsid w:val="00D0252D"/>
    <w:rsid w:val="00D02F28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04379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5EE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87E32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7C35B8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7C35B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7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DF4FF7-1DE4-49A1-962C-928124DA0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1762</Words>
  <Characters>9697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57310</cp:lastModifiedBy>
  <cp:revision>2</cp:revision>
  <cp:lastPrinted>2022-06-28T22:55:00Z</cp:lastPrinted>
  <dcterms:created xsi:type="dcterms:W3CDTF">2024-12-04T02:36:00Z</dcterms:created>
  <dcterms:modified xsi:type="dcterms:W3CDTF">2024-12-04T02:36:00Z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