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FF7B37" w14:textId="77777777" w:rsidR="00D9711B" w:rsidRPr="00D2409B" w:rsidRDefault="00AA7DE6">
      <w:pPr>
        <w:rPr>
          <w:rFonts w:ascii="Arial" w:hAnsi="Arial" w:cs="Arial"/>
        </w:rPr>
      </w:pPr>
    </w:p>
    <w:p w14:paraId="0C26C40D" w14:textId="77777777" w:rsidR="00D2409B" w:rsidRPr="00D2409B" w:rsidRDefault="00D2409B" w:rsidP="00D2409B">
      <w:pPr>
        <w:jc w:val="center"/>
        <w:rPr>
          <w:rFonts w:ascii="Arial" w:hAnsi="Arial" w:cs="Arial"/>
          <w:b/>
        </w:rPr>
      </w:pPr>
    </w:p>
    <w:p w14:paraId="463BDCBF" w14:textId="3B89B28A" w:rsidR="00D2409B" w:rsidRDefault="005A4284" w:rsidP="00D2409B">
      <w:pPr>
        <w:jc w:val="center"/>
        <w:rPr>
          <w:rFonts w:ascii="Arial" w:hAnsi="Arial" w:cs="Arial"/>
          <w:b/>
        </w:rPr>
      </w:pPr>
      <w:r w:rsidRPr="00D2409B">
        <w:rPr>
          <w:rFonts w:ascii="Arial" w:hAnsi="Arial" w:cs="Arial"/>
          <w:b/>
        </w:rPr>
        <w:t xml:space="preserve">Carta </w:t>
      </w:r>
      <w:r>
        <w:rPr>
          <w:rFonts w:ascii="Arial" w:hAnsi="Arial" w:cs="Arial"/>
          <w:b/>
        </w:rPr>
        <w:t>d</w:t>
      </w:r>
      <w:r w:rsidRPr="00D2409B">
        <w:rPr>
          <w:rFonts w:ascii="Arial" w:hAnsi="Arial" w:cs="Arial"/>
          <w:b/>
        </w:rPr>
        <w:t>e Compromiso Equipo</w:t>
      </w:r>
      <w:r>
        <w:rPr>
          <w:rFonts w:ascii="Arial" w:hAnsi="Arial" w:cs="Arial"/>
          <w:b/>
        </w:rPr>
        <w:t>s</w:t>
      </w:r>
    </w:p>
    <w:p w14:paraId="019063CE" w14:textId="4F03173A" w:rsidR="00D2409B" w:rsidRPr="00D2409B" w:rsidRDefault="00D2409B" w:rsidP="00D2409B">
      <w:pPr>
        <w:jc w:val="center"/>
        <w:rPr>
          <w:rFonts w:ascii="Arial" w:hAnsi="Arial" w:cs="Arial"/>
          <w:b/>
        </w:rPr>
      </w:pPr>
      <w:r w:rsidRPr="00D2409B">
        <w:rPr>
          <w:rFonts w:ascii="Arial" w:hAnsi="Arial" w:cs="Arial"/>
          <w:b/>
        </w:rPr>
        <w:t>Invitación Publica   No. IP-</w:t>
      </w:r>
      <w:r w:rsidR="00077F46">
        <w:rPr>
          <w:rFonts w:ascii="Arial" w:hAnsi="Arial" w:cs="Arial"/>
          <w:b/>
        </w:rPr>
        <w:t>48</w:t>
      </w:r>
      <w:r w:rsidRPr="00D2409B">
        <w:rPr>
          <w:rFonts w:ascii="Arial" w:hAnsi="Arial" w:cs="Arial"/>
          <w:b/>
        </w:rPr>
        <w:t xml:space="preserve"> DE 2024</w:t>
      </w:r>
    </w:p>
    <w:p w14:paraId="1B519634" w14:textId="77777777" w:rsidR="00D2409B" w:rsidRPr="00D2409B" w:rsidRDefault="00D2409B" w:rsidP="00D2409B">
      <w:pPr>
        <w:jc w:val="both"/>
        <w:rPr>
          <w:rFonts w:ascii="Arial" w:hAnsi="Arial" w:cs="Arial"/>
        </w:rPr>
      </w:pPr>
    </w:p>
    <w:p w14:paraId="23FBFD7E" w14:textId="77777777" w:rsidR="00D2409B" w:rsidRPr="00D2409B" w:rsidRDefault="00D2409B" w:rsidP="00D2409B">
      <w:pPr>
        <w:jc w:val="both"/>
        <w:rPr>
          <w:rFonts w:ascii="Arial" w:hAnsi="Arial" w:cs="Arial"/>
        </w:rPr>
      </w:pPr>
      <w:r w:rsidRPr="00D2409B">
        <w:rPr>
          <w:rFonts w:ascii="Arial" w:hAnsi="Arial" w:cs="Arial"/>
        </w:rPr>
        <w:t>El suscrito como aparece identificado al pie de mi firma obrando en nombre y representación legal de__________________________________________</w:t>
      </w:r>
      <w:r w:rsidRPr="00D2409B">
        <w:rPr>
          <w:rFonts w:ascii="Arial" w:hAnsi="Arial" w:cs="Arial"/>
        </w:rPr>
        <w:tab/>
        <w:t>, por el presente documento manifiesto que me comprometo para la ejecución del contrato, a suministrar los equipos mínimos necesarios para el desarrollo de las actividades de manera oportuna y segura, conforme a los equipos estipulados en el “Anexo de Especificaciones Técnicas”</w:t>
      </w:r>
    </w:p>
    <w:p w14:paraId="37FA8930" w14:textId="77777777" w:rsidR="00D2409B" w:rsidRPr="00D2409B" w:rsidRDefault="00D2409B" w:rsidP="00D2409B">
      <w:pPr>
        <w:jc w:val="both"/>
        <w:rPr>
          <w:rFonts w:ascii="Arial" w:hAnsi="Arial" w:cs="Arial"/>
        </w:rPr>
      </w:pPr>
      <w:r w:rsidRPr="00D2409B">
        <w:rPr>
          <w:rFonts w:ascii="Arial" w:hAnsi="Arial" w:cs="Arial"/>
        </w:rPr>
        <w:t xml:space="preserve">De igual forma manifiesto que el equipo relacionado </w:t>
      </w:r>
      <w:proofErr w:type="spellStart"/>
      <w:r w:rsidRPr="00D2409B">
        <w:rPr>
          <w:rFonts w:ascii="Arial" w:hAnsi="Arial" w:cs="Arial"/>
        </w:rPr>
        <w:t>esta</w:t>
      </w:r>
      <w:proofErr w:type="spellEnd"/>
      <w:r w:rsidRPr="00D2409B">
        <w:rPr>
          <w:rFonts w:ascii="Arial" w:hAnsi="Arial" w:cs="Arial"/>
        </w:rPr>
        <w:t xml:space="preserve"> en buen estado, se encuentra instalado en el taller y cuenta con las inspecciones necesarias, por lo anterior, manifiesto que el taller cuenta con:   </w:t>
      </w:r>
    </w:p>
    <w:p w14:paraId="216DCAB2" w14:textId="77777777" w:rsidR="00D2409B" w:rsidRPr="00D2409B" w:rsidRDefault="00D2409B" w:rsidP="00D2409B">
      <w:pPr>
        <w:jc w:val="both"/>
        <w:rPr>
          <w:rFonts w:ascii="Arial" w:hAnsi="Arial" w:cs="Arial"/>
        </w:rPr>
      </w:pPr>
    </w:p>
    <w:p w14:paraId="0C05DF24" w14:textId="77777777" w:rsidR="00D2409B" w:rsidRPr="00D2409B" w:rsidRDefault="00D2409B" w:rsidP="00D2409B">
      <w:pPr>
        <w:jc w:val="both"/>
        <w:rPr>
          <w:rFonts w:ascii="Arial" w:hAnsi="Arial" w:cs="Arial"/>
        </w:rPr>
      </w:pPr>
      <w:r w:rsidRPr="00D2409B">
        <w:rPr>
          <w:rFonts w:ascii="Arial" w:hAnsi="Arial" w:cs="Arial"/>
        </w:rPr>
        <w:t>Así mismo, relaciono los nombres del profesional y técnicos:</w:t>
      </w:r>
    </w:p>
    <w:tbl>
      <w:tblPr>
        <w:tblW w:w="9267" w:type="dxa"/>
        <w:jc w:val="center"/>
        <w:tblCellMar>
          <w:left w:w="70" w:type="dxa"/>
          <w:right w:w="70" w:type="dxa"/>
        </w:tblCellMar>
        <w:tblLook w:val="04A0" w:firstRow="1" w:lastRow="0" w:firstColumn="1" w:lastColumn="0" w:noHBand="0" w:noVBand="1"/>
      </w:tblPr>
      <w:tblGrid>
        <w:gridCol w:w="7870"/>
        <w:gridCol w:w="1397"/>
      </w:tblGrid>
      <w:tr w:rsidR="00D2409B" w:rsidRPr="006F466D" w14:paraId="47FCA2D3" w14:textId="77777777" w:rsidTr="00D2409B">
        <w:trPr>
          <w:trHeight w:val="203"/>
          <w:jc w:val="center"/>
        </w:trPr>
        <w:tc>
          <w:tcPr>
            <w:tcW w:w="9267" w:type="dxa"/>
            <w:gridSpan w:val="2"/>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584E1EB3" w14:textId="76AFFEBA" w:rsidR="00D2409B" w:rsidRPr="006F466D" w:rsidRDefault="00D2409B" w:rsidP="00366B5F">
            <w:pPr>
              <w:jc w:val="center"/>
              <w:rPr>
                <w:rFonts w:ascii="Arial" w:eastAsia="Times New Roman" w:hAnsi="Arial" w:cs="Arial"/>
                <w:b/>
                <w:bCs/>
                <w:color w:val="000000"/>
                <w:sz w:val="18"/>
                <w:szCs w:val="18"/>
                <w:lang w:eastAsia="es-CO"/>
              </w:rPr>
            </w:pPr>
            <w:r w:rsidRPr="006F466D">
              <w:rPr>
                <w:rFonts w:ascii="Arial" w:eastAsia="Times New Roman" w:hAnsi="Arial" w:cs="Arial"/>
                <w:b/>
                <w:bCs/>
                <w:color w:val="000000"/>
                <w:sz w:val="18"/>
                <w:szCs w:val="18"/>
                <w:lang w:eastAsia="es-CO"/>
              </w:rPr>
              <w:t xml:space="preserve">Equipos </w:t>
            </w:r>
            <w:r w:rsidR="00FC36BE" w:rsidRPr="006F466D">
              <w:rPr>
                <w:rFonts w:ascii="Arial" w:eastAsia="Times New Roman" w:hAnsi="Arial" w:cs="Arial"/>
                <w:b/>
                <w:bCs/>
                <w:color w:val="000000"/>
                <w:sz w:val="18"/>
                <w:szCs w:val="18"/>
                <w:lang w:eastAsia="es-CO"/>
              </w:rPr>
              <w:t>Mínimos</w:t>
            </w:r>
          </w:p>
        </w:tc>
      </w:tr>
      <w:tr w:rsidR="00D2409B" w:rsidRPr="006F466D" w14:paraId="44524520" w14:textId="77777777" w:rsidTr="00D2409B">
        <w:trPr>
          <w:trHeight w:val="203"/>
          <w:jc w:val="center"/>
        </w:trPr>
        <w:tc>
          <w:tcPr>
            <w:tcW w:w="7870" w:type="dxa"/>
            <w:tcBorders>
              <w:top w:val="nil"/>
              <w:left w:val="single" w:sz="4" w:space="0" w:color="auto"/>
              <w:bottom w:val="single" w:sz="4" w:space="0" w:color="auto"/>
              <w:right w:val="single" w:sz="4" w:space="0" w:color="auto"/>
            </w:tcBorders>
            <w:shd w:val="clear" w:color="000000" w:fill="D0CECE"/>
            <w:vAlign w:val="center"/>
            <w:hideMark/>
          </w:tcPr>
          <w:p w14:paraId="41FF64C6" w14:textId="77777777" w:rsidR="00D2409B" w:rsidRPr="006F466D" w:rsidRDefault="00D2409B" w:rsidP="00366B5F">
            <w:pPr>
              <w:rPr>
                <w:rFonts w:ascii="Arial" w:eastAsia="Times New Roman" w:hAnsi="Arial" w:cs="Arial"/>
                <w:b/>
                <w:bCs/>
                <w:color w:val="000000"/>
                <w:sz w:val="18"/>
                <w:szCs w:val="18"/>
                <w:lang w:eastAsia="es-CO"/>
              </w:rPr>
            </w:pPr>
            <w:r w:rsidRPr="006F466D">
              <w:rPr>
                <w:rFonts w:ascii="Arial" w:eastAsia="Times New Roman" w:hAnsi="Arial" w:cs="Arial"/>
                <w:b/>
                <w:bCs/>
                <w:color w:val="000000"/>
                <w:sz w:val="18"/>
                <w:szCs w:val="18"/>
                <w:lang w:eastAsia="es-CO"/>
              </w:rPr>
              <w:t>Equipo</w:t>
            </w:r>
          </w:p>
        </w:tc>
        <w:tc>
          <w:tcPr>
            <w:tcW w:w="1397" w:type="dxa"/>
            <w:tcBorders>
              <w:top w:val="nil"/>
              <w:left w:val="nil"/>
              <w:bottom w:val="single" w:sz="4" w:space="0" w:color="auto"/>
              <w:right w:val="single" w:sz="4" w:space="0" w:color="auto"/>
            </w:tcBorders>
            <w:shd w:val="clear" w:color="000000" w:fill="D0CECE"/>
            <w:noWrap/>
            <w:vAlign w:val="center"/>
            <w:hideMark/>
          </w:tcPr>
          <w:p w14:paraId="7DC9DDE3" w14:textId="77777777" w:rsidR="00D2409B" w:rsidRPr="006F466D" w:rsidRDefault="00D2409B" w:rsidP="00366B5F">
            <w:pPr>
              <w:rPr>
                <w:rFonts w:ascii="Arial" w:eastAsia="Times New Roman" w:hAnsi="Arial" w:cs="Arial"/>
                <w:b/>
                <w:bCs/>
                <w:color w:val="000000"/>
                <w:sz w:val="18"/>
                <w:szCs w:val="18"/>
                <w:lang w:eastAsia="es-CO"/>
              </w:rPr>
            </w:pPr>
            <w:r w:rsidRPr="006F466D">
              <w:rPr>
                <w:rFonts w:ascii="Arial" w:eastAsia="Times New Roman" w:hAnsi="Arial" w:cs="Arial"/>
                <w:b/>
                <w:bCs/>
                <w:color w:val="000000"/>
                <w:sz w:val="18"/>
                <w:szCs w:val="18"/>
                <w:lang w:eastAsia="es-CO"/>
              </w:rPr>
              <w:t># de Equipos</w:t>
            </w:r>
          </w:p>
        </w:tc>
      </w:tr>
      <w:tr w:rsidR="00D2409B" w:rsidRPr="006F466D" w14:paraId="76B20AB6" w14:textId="77777777" w:rsidTr="00D2409B">
        <w:trPr>
          <w:trHeight w:val="315"/>
          <w:jc w:val="center"/>
        </w:trPr>
        <w:tc>
          <w:tcPr>
            <w:tcW w:w="7870" w:type="dxa"/>
            <w:tcBorders>
              <w:top w:val="nil"/>
              <w:left w:val="single" w:sz="4" w:space="0" w:color="auto"/>
              <w:bottom w:val="single" w:sz="4" w:space="0" w:color="auto"/>
              <w:right w:val="single" w:sz="4" w:space="0" w:color="auto"/>
            </w:tcBorders>
            <w:shd w:val="clear" w:color="auto" w:fill="auto"/>
            <w:vAlign w:val="bottom"/>
            <w:hideMark/>
          </w:tcPr>
          <w:p w14:paraId="2332B99D"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Scanner computarizado</w:t>
            </w:r>
          </w:p>
        </w:tc>
        <w:tc>
          <w:tcPr>
            <w:tcW w:w="1397" w:type="dxa"/>
            <w:tcBorders>
              <w:top w:val="nil"/>
              <w:left w:val="nil"/>
              <w:bottom w:val="single" w:sz="4" w:space="0" w:color="auto"/>
              <w:right w:val="single" w:sz="4" w:space="0" w:color="auto"/>
            </w:tcBorders>
            <w:shd w:val="clear" w:color="auto" w:fill="auto"/>
            <w:noWrap/>
            <w:vAlign w:val="bottom"/>
            <w:hideMark/>
          </w:tcPr>
          <w:p w14:paraId="6C077F78"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 </w:t>
            </w:r>
          </w:p>
        </w:tc>
      </w:tr>
      <w:tr w:rsidR="00D2409B" w:rsidRPr="006F466D" w14:paraId="3C408901" w14:textId="77777777" w:rsidTr="00D2409B">
        <w:trPr>
          <w:trHeight w:val="315"/>
          <w:jc w:val="center"/>
        </w:trPr>
        <w:tc>
          <w:tcPr>
            <w:tcW w:w="7870" w:type="dxa"/>
            <w:tcBorders>
              <w:top w:val="nil"/>
              <w:left w:val="single" w:sz="4" w:space="0" w:color="auto"/>
              <w:bottom w:val="single" w:sz="4" w:space="0" w:color="auto"/>
              <w:right w:val="single" w:sz="4" w:space="0" w:color="auto"/>
            </w:tcBorders>
            <w:shd w:val="clear" w:color="auto" w:fill="auto"/>
            <w:vAlign w:val="bottom"/>
            <w:hideMark/>
          </w:tcPr>
          <w:p w14:paraId="2751EC84"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Equipo de sincronización</w:t>
            </w:r>
          </w:p>
        </w:tc>
        <w:tc>
          <w:tcPr>
            <w:tcW w:w="1397" w:type="dxa"/>
            <w:tcBorders>
              <w:top w:val="nil"/>
              <w:left w:val="nil"/>
              <w:bottom w:val="single" w:sz="4" w:space="0" w:color="auto"/>
              <w:right w:val="single" w:sz="4" w:space="0" w:color="auto"/>
            </w:tcBorders>
            <w:shd w:val="clear" w:color="auto" w:fill="auto"/>
            <w:noWrap/>
            <w:vAlign w:val="bottom"/>
            <w:hideMark/>
          </w:tcPr>
          <w:p w14:paraId="0CEB5C4C"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 </w:t>
            </w:r>
          </w:p>
        </w:tc>
      </w:tr>
      <w:tr w:rsidR="00D21653" w:rsidRPr="006F466D" w14:paraId="5FDA4C63" w14:textId="77777777" w:rsidTr="00D2409B">
        <w:trPr>
          <w:trHeight w:val="315"/>
          <w:jc w:val="center"/>
        </w:trPr>
        <w:tc>
          <w:tcPr>
            <w:tcW w:w="7870" w:type="dxa"/>
            <w:tcBorders>
              <w:top w:val="nil"/>
              <w:left w:val="single" w:sz="4" w:space="0" w:color="auto"/>
              <w:bottom w:val="single" w:sz="4" w:space="0" w:color="auto"/>
              <w:right w:val="single" w:sz="4" w:space="0" w:color="auto"/>
            </w:tcBorders>
            <w:shd w:val="clear" w:color="auto" w:fill="auto"/>
            <w:vAlign w:val="bottom"/>
          </w:tcPr>
          <w:p w14:paraId="4067330A" w14:textId="269D30FB" w:rsidR="00D21653" w:rsidRPr="006F466D" w:rsidRDefault="00D21653" w:rsidP="00366B5F">
            <w:pPr>
              <w:rPr>
                <w:rFonts w:ascii="Arial" w:eastAsia="Times New Roman" w:hAnsi="Arial" w:cs="Arial"/>
                <w:color w:val="000000"/>
                <w:sz w:val="18"/>
                <w:szCs w:val="18"/>
                <w:lang w:eastAsia="es-CO"/>
              </w:rPr>
            </w:pPr>
            <w:r w:rsidRPr="00D21653">
              <w:rPr>
                <w:rFonts w:ascii="Arial" w:eastAsia="Times New Roman" w:hAnsi="Arial" w:cs="Arial"/>
                <w:color w:val="000000"/>
                <w:sz w:val="18"/>
                <w:szCs w:val="18"/>
                <w:lang w:eastAsia="es-CO"/>
              </w:rPr>
              <w:t>Elevadores</w:t>
            </w:r>
          </w:p>
        </w:tc>
        <w:tc>
          <w:tcPr>
            <w:tcW w:w="1397" w:type="dxa"/>
            <w:tcBorders>
              <w:top w:val="nil"/>
              <w:left w:val="nil"/>
              <w:bottom w:val="single" w:sz="4" w:space="0" w:color="auto"/>
              <w:right w:val="single" w:sz="4" w:space="0" w:color="auto"/>
            </w:tcBorders>
            <w:shd w:val="clear" w:color="auto" w:fill="auto"/>
            <w:noWrap/>
            <w:vAlign w:val="bottom"/>
          </w:tcPr>
          <w:p w14:paraId="521DE4AB" w14:textId="77777777" w:rsidR="00D21653" w:rsidRPr="006F466D" w:rsidRDefault="00D21653" w:rsidP="00366B5F">
            <w:pPr>
              <w:rPr>
                <w:rFonts w:ascii="Arial" w:eastAsia="Times New Roman" w:hAnsi="Arial" w:cs="Arial"/>
                <w:color w:val="000000"/>
                <w:sz w:val="18"/>
                <w:szCs w:val="18"/>
                <w:lang w:eastAsia="es-CO"/>
              </w:rPr>
            </w:pPr>
          </w:p>
        </w:tc>
      </w:tr>
      <w:tr w:rsidR="00D2409B" w:rsidRPr="006F466D" w14:paraId="0187BB0D" w14:textId="77777777" w:rsidTr="00D2409B">
        <w:trPr>
          <w:trHeight w:val="203"/>
          <w:jc w:val="center"/>
        </w:trPr>
        <w:tc>
          <w:tcPr>
            <w:tcW w:w="7870" w:type="dxa"/>
            <w:tcBorders>
              <w:top w:val="nil"/>
              <w:left w:val="single" w:sz="4" w:space="0" w:color="auto"/>
              <w:bottom w:val="single" w:sz="4" w:space="0" w:color="auto"/>
              <w:right w:val="single" w:sz="4" w:space="0" w:color="auto"/>
            </w:tcBorders>
            <w:shd w:val="clear" w:color="auto" w:fill="auto"/>
            <w:vAlign w:val="bottom"/>
            <w:hideMark/>
          </w:tcPr>
          <w:p w14:paraId="12D4CA73"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Probador de Baterías</w:t>
            </w:r>
          </w:p>
        </w:tc>
        <w:tc>
          <w:tcPr>
            <w:tcW w:w="1397" w:type="dxa"/>
            <w:tcBorders>
              <w:top w:val="nil"/>
              <w:left w:val="nil"/>
              <w:bottom w:val="single" w:sz="4" w:space="0" w:color="auto"/>
              <w:right w:val="single" w:sz="4" w:space="0" w:color="auto"/>
            </w:tcBorders>
            <w:shd w:val="clear" w:color="auto" w:fill="auto"/>
            <w:noWrap/>
            <w:vAlign w:val="bottom"/>
            <w:hideMark/>
          </w:tcPr>
          <w:p w14:paraId="08676483"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 </w:t>
            </w:r>
          </w:p>
        </w:tc>
      </w:tr>
      <w:tr w:rsidR="00D2409B" w:rsidRPr="006F466D" w14:paraId="16770D10" w14:textId="77777777" w:rsidTr="00D2409B">
        <w:trPr>
          <w:trHeight w:val="315"/>
          <w:jc w:val="center"/>
        </w:trPr>
        <w:tc>
          <w:tcPr>
            <w:tcW w:w="7870" w:type="dxa"/>
            <w:tcBorders>
              <w:top w:val="nil"/>
              <w:left w:val="single" w:sz="4" w:space="0" w:color="auto"/>
              <w:bottom w:val="single" w:sz="4" w:space="0" w:color="auto"/>
              <w:right w:val="single" w:sz="4" w:space="0" w:color="auto"/>
            </w:tcBorders>
            <w:shd w:val="clear" w:color="auto" w:fill="auto"/>
            <w:vAlign w:val="bottom"/>
            <w:hideMark/>
          </w:tcPr>
          <w:p w14:paraId="4F1FA3CF"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Equipo de lavado de inyectores</w:t>
            </w:r>
          </w:p>
        </w:tc>
        <w:tc>
          <w:tcPr>
            <w:tcW w:w="1397" w:type="dxa"/>
            <w:tcBorders>
              <w:top w:val="nil"/>
              <w:left w:val="nil"/>
              <w:bottom w:val="single" w:sz="4" w:space="0" w:color="auto"/>
              <w:right w:val="single" w:sz="4" w:space="0" w:color="auto"/>
            </w:tcBorders>
            <w:shd w:val="clear" w:color="auto" w:fill="auto"/>
            <w:noWrap/>
            <w:vAlign w:val="bottom"/>
            <w:hideMark/>
          </w:tcPr>
          <w:p w14:paraId="0BDC1DFC"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 </w:t>
            </w:r>
          </w:p>
        </w:tc>
      </w:tr>
      <w:tr w:rsidR="00D2409B" w:rsidRPr="006F466D" w14:paraId="49556F13" w14:textId="77777777" w:rsidTr="00D2409B">
        <w:trPr>
          <w:trHeight w:val="203"/>
          <w:jc w:val="center"/>
        </w:trPr>
        <w:tc>
          <w:tcPr>
            <w:tcW w:w="7870" w:type="dxa"/>
            <w:tcBorders>
              <w:top w:val="nil"/>
              <w:left w:val="single" w:sz="4" w:space="0" w:color="auto"/>
              <w:bottom w:val="single" w:sz="4" w:space="0" w:color="auto"/>
              <w:right w:val="single" w:sz="4" w:space="0" w:color="auto"/>
            </w:tcBorders>
            <w:shd w:val="clear" w:color="auto" w:fill="auto"/>
            <w:vAlign w:val="bottom"/>
            <w:hideMark/>
          </w:tcPr>
          <w:p w14:paraId="703CE159"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gatos de zorra</w:t>
            </w:r>
          </w:p>
        </w:tc>
        <w:tc>
          <w:tcPr>
            <w:tcW w:w="1397" w:type="dxa"/>
            <w:tcBorders>
              <w:top w:val="nil"/>
              <w:left w:val="nil"/>
              <w:bottom w:val="single" w:sz="4" w:space="0" w:color="auto"/>
              <w:right w:val="single" w:sz="4" w:space="0" w:color="auto"/>
            </w:tcBorders>
            <w:shd w:val="clear" w:color="auto" w:fill="auto"/>
            <w:noWrap/>
            <w:vAlign w:val="bottom"/>
            <w:hideMark/>
          </w:tcPr>
          <w:p w14:paraId="6A9DF88F"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 </w:t>
            </w:r>
          </w:p>
        </w:tc>
      </w:tr>
      <w:tr w:rsidR="00D2409B" w:rsidRPr="006F466D" w14:paraId="03FBD3FD" w14:textId="77777777" w:rsidTr="00D2409B">
        <w:trPr>
          <w:trHeight w:val="203"/>
          <w:jc w:val="center"/>
        </w:trPr>
        <w:tc>
          <w:tcPr>
            <w:tcW w:w="7870" w:type="dxa"/>
            <w:tcBorders>
              <w:top w:val="nil"/>
              <w:left w:val="single" w:sz="4" w:space="0" w:color="auto"/>
              <w:bottom w:val="single" w:sz="4" w:space="0" w:color="auto"/>
              <w:right w:val="single" w:sz="4" w:space="0" w:color="auto"/>
            </w:tcBorders>
            <w:shd w:val="clear" w:color="auto" w:fill="auto"/>
            <w:vAlign w:val="bottom"/>
            <w:hideMark/>
          </w:tcPr>
          <w:p w14:paraId="6D92FFAB"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Compresor de aire</w:t>
            </w:r>
          </w:p>
        </w:tc>
        <w:tc>
          <w:tcPr>
            <w:tcW w:w="1397" w:type="dxa"/>
            <w:tcBorders>
              <w:top w:val="nil"/>
              <w:left w:val="nil"/>
              <w:bottom w:val="single" w:sz="4" w:space="0" w:color="auto"/>
              <w:right w:val="single" w:sz="4" w:space="0" w:color="auto"/>
            </w:tcBorders>
            <w:shd w:val="clear" w:color="auto" w:fill="auto"/>
            <w:noWrap/>
            <w:vAlign w:val="bottom"/>
            <w:hideMark/>
          </w:tcPr>
          <w:p w14:paraId="3B67462C"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 </w:t>
            </w:r>
          </w:p>
        </w:tc>
      </w:tr>
      <w:tr w:rsidR="00D2409B" w:rsidRPr="006F466D" w14:paraId="06C4F2C3" w14:textId="77777777" w:rsidTr="00D2409B">
        <w:trPr>
          <w:trHeight w:val="203"/>
          <w:jc w:val="center"/>
        </w:trPr>
        <w:tc>
          <w:tcPr>
            <w:tcW w:w="7870" w:type="dxa"/>
            <w:tcBorders>
              <w:top w:val="nil"/>
              <w:left w:val="single" w:sz="4" w:space="0" w:color="auto"/>
              <w:bottom w:val="single" w:sz="4" w:space="0" w:color="auto"/>
              <w:right w:val="single" w:sz="4" w:space="0" w:color="auto"/>
            </w:tcBorders>
            <w:shd w:val="clear" w:color="auto" w:fill="auto"/>
            <w:vAlign w:val="bottom"/>
            <w:hideMark/>
          </w:tcPr>
          <w:p w14:paraId="6F0047C1"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Balanceadora</w:t>
            </w:r>
          </w:p>
        </w:tc>
        <w:tc>
          <w:tcPr>
            <w:tcW w:w="1397" w:type="dxa"/>
            <w:tcBorders>
              <w:top w:val="nil"/>
              <w:left w:val="nil"/>
              <w:bottom w:val="single" w:sz="4" w:space="0" w:color="auto"/>
              <w:right w:val="single" w:sz="4" w:space="0" w:color="auto"/>
            </w:tcBorders>
            <w:shd w:val="clear" w:color="auto" w:fill="auto"/>
            <w:noWrap/>
            <w:vAlign w:val="bottom"/>
            <w:hideMark/>
          </w:tcPr>
          <w:p w14:paraId="78CDB5D0"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 </w:t>
            </w:r>
          </w:p>
        </w:tc>
      </w:tr>
      <w:tr w:rsidR="00D2409B" w:rsidRPr="006F466D" w14:paraId="1CAA758B" w14:textId="77777777" w:rsidTr="00D2409B">
        <w:trPr>
          <w:trHeight w:val="203"/>
          <w:jc w:val="center"/>
        </w:trPr>
        <w:tc>
          <w:tcPr>
            <w:tcW w:w="7870" w:type="dxa"/>
            <w:tcBorders>
              <w:top w:val="nil"/>
              <w:left w:val="single" w:sz="4" w:space="0" w:color="auto"/>
              <w:bottom w:val="single" w:sz="4" w:space="0" w:color="auto"/>
              <w:right w:val="single" w:sz="4" w:space="0" w:color="auto"/>
            </w:tcBorders>
            <w:shd w:val="clear" w:color="auto" w:fill="auto"/>
            <w:vAlign w:val="bottom"/>
            <w:hideMark/>
          </w:tcPr>
          <w:p w14:paraId="4CA1E29A"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Equipo de Alineación</w:t>
            </w:r>
          </w:p>
        </w:tc>
        <w:tc>
          <w:tcPr>
            <w:tcW w:w="1397" w:type="dxa"/>
            <w:tcBorders>
              <w:top w:val="nil"/>
              <w:left w:val="nil"/>
              <w:bottom w:val="single" w:sz="4" w:space="0" w:color="auto"/>
              <w:right w:val="single" w:sz="4" w:space="0" w:color="auto"/>
            </w:tcBorders>
            <w:shd w:val="clear" w:color="auto" w:fill="auto"/>
            <w:noWrap/>
            <w:vAlign w:val="bottom"/>
            <w:hideMark/>
          </w:tcPr>
          <w:p w14:paraId="797F1DE3"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 </w:t>
            </w:r>
          </w:p>
        </w:tc>
      </w:tr>
      <w:tr w:rsidR="00D2409B" w:rsidRPr="006F466D" w14:paraId="346A208A" w14:textId="77777777" w:rsidTr="00D2409B">
        <w:trPr>
          <w:trHeight w:val="203"/>
          <w:jc w:val="center"/>
        </w:trPr>
        <w:tc>
          <w:tcPr>
            <w:tcW w:w="7870" w:type="dxa"/>
            <w:tcBorders>
              <w:top w:val="nil"/>
              <w:left w:val="single" w:sz="4" w:space="0" w:color="auto"/>
              <w:bottom w:val="single" w:sz="4" w:space="0" w:color="auto"/>
              <w:right w:val="single" w:sz="4" w:space="0" w:color="auto"/>
            </w:tcBorders>
            <w:shd w:val="clear" w:color="auto" w:fill="auto"/>
            <w:vAlign w:val="bottom"/>
            <w:hideMark/>
          </w:tcPr>
          <w:p w14:paraId="526C1483"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Pistola Neumática</w:t>
            </w:r>
          </w:p>
        </w:tc>
        <w:tc>
          <w:tcPr>
            <w:tcW w:w="1397" w:type="dxa"/>
            <w:tcBorders>
              <w:top w:val="nil"/>
              <w:left w:val="nil"/>
              <w:bottom w:val="single" w:sz="4" w:space="0" w:color="auto"/>
              <w:right w:val="single" w:sz="4" w:space="0" w:color="auto"/>
            </w:tcBorders>
            <w:shd w:val="clear" w:color="auto" w:fill="auto"/>
            <w:noWrap/>
            <w:vAlign w:val="bottom"/>
            <w:hideMark/>
          </w:tcPr>
          <w:p w14:paraId="175BB637"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 </w:t>
            </w:r>
          </w:p>
        </w:tc>
      </w:tr>
      <w:tr w:rsidR="00D2409B" w:rsidRPr="006F466D" w14:paraId="61B95F1D" w14:textId="77777777" w:rsidTr="00D2409B">
        <w:trPr>
          <w:trHeight w:val="203"/>
          <w:jc w:val="center"/>
        </w:trPr>
        <w:tc>
          <w:tcPr>
            <w:tcW w:w="7870" w:type="dxa"/>
            <w:tcBorders>
              <w:top w:val="nil"/>
              <w:left w:val="single" w:sz="4" w:space="0" w:color="auto"/>
              <w:bottom w:val="single" w:sz="4" w:space="0" w:color="auto"/>
              <w:right w:val="single" w:sz="4" w:space="0" w:color="auto"/>
            </w:tcBorders>
            <w:shd w:val="clear" w:color="auto" w:fill="auto"/>
            <w:vAlign w:val="bottom"/>
            <w:hideMark/>
          </w:tcPr>
          <w:p w14:paraId="666F2FB0"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Multímetros</w:t>
            </w:r>
          </w:p>
        </w:tc>
        <w:tc>
          <w:tcPr>
            <w:tcW w:w="1397" w:type="dxa"/>
            <w:tcBorders>
              <w:top w:val="nil"/>
              <w:left w:val="nil"/>
              <w:bottom w:val="single" w:sz="4" w:space="0" w:color="auto"/>
              <w:right w:val="single" w:sz="4" w:space="0" w:color="auto"/>
            </w:tcBorders>
            <w:shd w:val="clear" w:color="auto" w:fill="auto"/>
            <w:noWrap/>
            <w:vAlign w:val="bottom"/>
            <w:hideMark/>
          </w:tcPr>
          <w:p w14:paraId="52855FCF"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 </w:t>
            </w:r>
          </w:p>
        </w:tc>
      </w:tr>
      <w:tr w:rsidR="00D2409B" w:rsidRPr="006F466D" w14:paraId="5901BDE3" w14:textId="77777777" w:rsidTr="00D2409B">
        <w:trPr>
          <w:trHeight w:val="467"/>
          <w:jc w:val="center"/>
        </w:trPr>
        <w:tc>
          <w:tcPr>
            <w:tcW w:w="7870" w:type="dxa"/>
            <w:tcBorders>
              <w:top w:val="nil"/>
              <w:left w:val="single" w:sz="4" w:space="0" w:color="auto"/>
              <w:bottom w:val="single" w:sz="4" w:space="0" w:color="auto"/>
              <w:right w:val="single" w:sz="4" w:space="0" w:color="auto"/>
            </w:tcBorders>
            <w:shd w:val="clear" w:color="auto" w:fill="auto"/>
            <w:vAlign w:val="bottom"/>
            <w:hideMark/>
          </w:tcPr>
          <w:p w14:paraId="1F82D05A"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Equipo para montar llantas (NORMALES Y BLINDADAS)</w:t>
            </w:r>
          </w:p>
        </w:tc>
        <w:tc>
          <w:tcPr>
            <w:tcW w:w="1397" w:type="dxa"/>
            <w:tcBorders>
              <w:top w:val="nil"/>
              <w:left w:val="nil"/>
              <w:bottom w:val="single" w:sz="4" w:space="0" w:color="auto"/>
              <w:right w:val="single" w:sz="4" w:space="0" w:color="auto"/>
            </w:tcBorders>
            <w:shd w:val="clear" w:color="auto" w:fill="auto"/>
            <w:noWrap/>
            <w:vAlign w:val="bottom"/>
            <w:hideMark/>
          </w:tcPr>
          <w:p w14:paraId="787FC6FD"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 </w:t>
            </w:r>
          </w:p>
        </w:tc>
      </w:tr>
      <w:tr w:rsidR="00D2409B" w:rsidRPr="006F466D" w14:paraId="6BE4DF16" w14:textId="77777777" w:rsidTr="00D2409B">
        <w:trPr>
          <w:trHeight w:val="203"/>
          <w:jc w:val="center"/>
        </w:trPr>
        <w:tc>
          <w:tcPr>
            <w:tcW w:w="7870" w:type="dxa"/>
            <w:tcBorders>
              <w:top w:val="nil"/>
              <w:left w:val="single" w:sz="4" w:space="0" w:color="auto"/>
              <w:bottom w:val="single" w:sz="4" w:space="0" w:color="auto"/>
              <w:right w:val="single" w:sz="4" w:space="0" w:color="auto"/>
            </w:tcBorders>
            <w:shd w:val="clear" w:color="auto" w:fill="auto"/>
            <w:vAlign w:val="bottom"/>
            <w:hideMark/>
          </w:tcPr>
          <w:p w14:paraId="32DE8F8C"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Prensa Hidráulica</w:t>
            </w:r>
          </w:p>
        </w:tc>
        <w:tc>
          <w:tcPr>
            <w:tcW w:w="1397" w:type="dxa"/>
            <w:tcBorders>
              <w:top w:val="nil"/>
              <w:left w:val="nil"/>
              <w:bottom w:val="single" w:sz="4" w:space="0" w:color="auto"/>
              <w:right w:val="single" w:sz="4" w:space="0" w:color="auto"/>
            </w:tcBorders>
            <w:shd w:val="clear" w:color="auto" w:fill="auto"/>
            <w:noWrap/>
            <w:vAlign w:val="bottom"/>
            <w:hideMark/>
          </w:tcPr>
          <w:p w14:paraId="1F35BEC9"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 </w:t>
            </w:r>
          </w:p>
        </w:tc>
      </w:tr>
      <w:tr w:rsidR="00D2409B" w:rsidRPr="006F466D" w14:paraId="41B6FFAA" w14:textId="77777777" w:rsidTr="00D2409B">
        <w:trPr>
          <w:trHeight w:val="315"/>
          <w:jc w:val="center"/>
        </w:trPr>
        <w:tc>
          <w:tcPr>
            <w:tcW w:w="7870" w:type="dxa"/>
            <w:tcBorders>
              <w:top w:val="nil"/>
              <w:left w:val="single" w:sz="4" w:space="0" w:color="auto"/>
              <w:bottom w:val="single" w:sz="4" w:space="0" w:color="auto"/>
              <w:right w:val="single" w:sz="4" w:space="0" w:color="auto"/>
            </w:tcBorders>
            <w:shd w:val="clear" w:color="auto" w:fill="auto"/>
            <w:vAlign w:val="bottom"/>
            <w:hideMark/>
          </w:tcPr>
          <w:p w14:paraId="464F466E"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Equipo para alineación de luces</w:t>
            </w:r>
          </w:p>
        </w:tc>
        <w:tc>
          <w:tcPr>
            <w:tcW w:w="1397" w:type="dxa"/>
            <w:tcBorders>
              <w:top w:val="nil"/>
              <w:left w:val="nil"/>
              <w:bottom w:val="single" w:sz="4" w:space="0" w:color="auto"/>
              <w:right w:val="single" w:sz="4" w:space="0" w:color="auto"/>
            </w:tcBorders>
            <w:shd w:val="clear" w:color="auto" w:fill="auto"/>
            <w:noWrap/>
            <w:vAlign w:val="bottom"/>
            <w:hideMark/>
          </w:tcPr>
          <w:p w14:paraId="6A4DB21D"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 </w:t>
            </w:r>
          </w:p>
        </w:tc>
      </w:tr>
      <w:tr w:rsidR="00D2409B" w:rsidRPr="006F466D" w14:paraId="2F7218FB" w14:textId="77777777" w:rsidTr="00D2409B">
        <w:trPr>
          <w:trHeight w:val="620"/>
          <w:jc w:val="center"/>
        </w:trPr>
        <w:tc>
          <w:tcPr>
            <w:tcW w:w="7870" w:type="dxa"/>
            <w:tcBorders>
              <w:top w:val="nil"/>
              <w:left w:val="single" w:sz="4" w:space="0" w:color="auto"/>
              <w:bottom w:val="single" w:sz="4" w:space="0" w:color="auto"/>
              <w:right w:val="single" w:sz="4" w:space="0" w:color="auto"/>
            </w:tcBorders>
            <w:shd w:val="clear" w:color="auto" w:fill="auto"/>
            <w:vAlign w:val="bottom"/>
            <w:hideMark/>
          </w:tcPr>
          <w:p w14:paraId="247B03A3"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Equipo para Lavado a vapor o lavado con hidro lavadora (presión</w:t>
            </w:r>
          </w:p>
        </w:tc>
        <w:tc>
          <w:tcPr>
            <w:tcW w:w="1397" w:type="dxa"/>
            <w:tcBorders>
              <w:top w:val="nil"/>
              <w:left w:val="nil"/>
              <w:bottom w:val="single" w:sz="4" w:space="0" w:color="auto"/>
              <w:right w:val="single" w:sz="4" w:space="0" w:color="auto"/>
            </w:tcBorders>
            <w:shd w:val="clear" w:color="auto" w:fill="auto"/>
            <w:noWrap/>
            <w:vAlign w:val="bottom"/>
            <w:hideMark/>
          </w:tcPr>
          <w:p w14:paraId="1E4746C1" w14:textId="77777777" w:rsidR="00D2409B" w:rsidRPr="006F466D" w:rsidRDefault="00D2409B" w:rsidP="00366B5F">
            <w:pPr>
              <w:rPr>
                <w:rFonts w:ascii="Arial" w:eastAsia="Times New Roman" w:hAnsi="Arial" w:cs="Arial"/>
                <w:color w:val="000000"/>
                <w:sz w:val="18"/>
                <w:szCs w:val="18"/>
                <w:lang w:eastAsia="es-CO"/>
              </w:rPr>
            </w:pPr>
            <w:r w:rsidRPr="006F466D">
              <w:rPr>
                <w:rFonts w:ascii="Arial" w:eastAsia="Times New Roman" w:hAnsi="Arial" w:cs="Arial"/>
                <w:color w:val="000000"/>
                <w:sz w:val="18"/>
                <w:szCs w:val="18"/>
                <w:lang w:eastAsia="es-CO"/>
              </w:rPr>
              <w:t> </w:t>
            </w:r>
          </w:p>
        </w:tc>
      </w:tr>
    </w:tbl>
    <w:p w14:paraId="473517DF" w14:textId="77777777" w:rsidR="00D2409B" w:rsidRPr="00D2409B" w:rsidRDefault="00D2409B" w:rsidP="00D2409B">
      <w:pPr>
        <w:rPr>
          <w:rFonts w:ascii="Arial" w:hAnsi="Arial" w:cs="Arial"/>
        </w:rPr>
      </w:pPr>
    </w:p>
    <w:p w14:paraId="5AE192D0" w14:textId="77777777" w:rsidR="00D2409B" w:rsidRPr="00D2409B" w:rsidRDefault="00D2409B" w:rsidP="00D2409B">
      <w:pPr>
        <w:jc w:val="both"/>
        <w:rPr>
          <w:rFonts w:ascii="Arial" w:hAnsi="Arial" w:cs="Arial"/>
        </w:rPr>
      </w:pPr>
    </w:p>
    <w:p w14:paraId="1ACA165F" w14:textId="2AA923EB" w:rsidR="00D2409B" w:rsidRPr="00D2409B" w:rsidRDefault="00D2409B" w:rsidP="00D2409B">
      <w:pPr>
        <w:jc w:val="both"/>
        <w:rPr>
          <w:rFonts w:ascii="Arial" w:hAnsi="Arial" w:cs="Arial"/>
        </w:rPr>
      </w:pPr>
      <w:r w:rsidRPr="00D2409B">
        <w:rPr>
          <w:rFonts w:ascii="Arial" w:hAnsi="Arial" w:cs="Arial"/>
        </w:rPr>
        <w:t>Nota</w:t>
      </w:r>
      <w:bookmarkStart w:id="0" w:name="_GoBack"/>
      <w:bookmarkEnd w:id="0"/>
      <w:r w:rsidR="00AA7DE6" w:rsidRPr="00D2409B">
        <w:rPr>
          <w:rFonts w:ascii="Arial" w:hAnsi="Arial" w:cs="Arial"/>
        </w:rPr>
        <w:t>1:</w:t>
      </w:r>
      <w:r w:rsidRPr="00D2409B">
        <w:rPr>
          <w:rFonts w:ascii="Arial" w:hAnsi="Arial" w:cs="Arial"/>
        </w:rPr>
        <w:t xml:space="preserve"> El contratista debe garantizar, durante toda la ejecución del contrato, el cumplimiento de los requisitos exigidos en el anexo técnico. Se podrá realizar una visita técnica, durante la etapa de evaluación de las propuestas, en las instalaciones del taller ofertado, para validar el cumplimiento de la propuesta del oferente, con relación al cumplimiento ambiental, equipos, puestos de trabajo y personal.</w:t>
      </w:r>
    </w:p>
    <w:p w14:paraId="55C90810" w14:textId="77777777" w:rsidR="00D2409B" w:rsidRPr="00D2409B" w:rsidRDefault="00D2409B" w:rsidP="00D2409B">
      <w:pPr>
        <w:jc w:val="both"/>
        <w:rPr>
          <w:rFonts w:ascii="Arial" w:hAnsi="Arial" w:cs="Arial"/>
        </w:rPr>
      </w:pPr>
      <w:r w:rsidRPr="00D2409B">
        <w:rPr>
          <w:rFonts w:ascii="Arial" w:hAnsi="Arial" w:cs="Arial"/>
        </w:rPr>
        <w:t>Nota 2: La maquinaria y equipo mínimo requerido debe estar instalado y disponible en el taller propuesto. Respecto a la maquinaria y equipo adicional  que eventualmente se llegue a requerir para la prestación del servicio podrá hacer uso de alianzas comerciales, no obstante, se le recuerda al interesado, que la responsabilidad de la custodia y conservación para el óptimo estado de los automotores será del contratista con quien se suscribió el contrato y que el desplazamiento del vehículo será previa autorización por parte del supervisor del contrato y todos los riesgos que implica el desplazamiento fuera de las instalaciones del contratista para adelantar otras actividades complementarias serán responsabilidad de este.  En todo caso, las áreas que no se encuentren dentro de las instalaciones del centro de servicios del contratista (taller) deberá también encontrarse   dentro del perímetro urbano de la ciudad de Bogotá D.C.</w:t>
      </w:r>
    </w:p>
    <w:p w14:paraId="1C472794" w14:textId="77777777" w:rsidR="00D2409B" w:rsidRPr="00D2409B" w:rsidRDefault="00D2409B" w:rsidP="00D2409B">
      <w:pPr>
        <w:rPr>
          <w:rFonts w:ascii="Arial" w:hAnsi="Arial" w:cs="Arial"/>
        </w:rPr>
      </w:pPr>
    </w:p>
    <w:p w14:paraId="70C62377" w14:textId="10B28495" w:rsidR="00D2409B" w:rsidRPr="00D2409B" w:rsidRDefault="00E337E5" w:rsidP="00E337E5">
      <w:pPr>
        <w:jc w:val="both"/>
        <w:rPr>
          <w:rFonts w:ascii="Arial" w:hAnsi="Arial" w:cs="Arial"/>
        </w:rPr>
      </w:pPr>
      <w:r>
        <w:rPr>
          <w:rFonts w:ascii="Arial" w:hAnsi="Arial" w:cs="Arial"/>
        </w:rPr>
        <w:t xml:space="preserve">Finalmente, manifiesto que cuento con (__) puestos de trabajo, cada uno con </w:t>
      </w:r>
      <w:r w:rsidRPr="003B7769">
        <w:rPr>
          <w:rFonts w:ascii="Arial" w:hAnsi="Arial" w:cs="Arial"/>
          <w:lang w:val="es-ES"/>
        </w:rPr>
        <w:t>kit” de herramienta básica</w:t>
      </w:r>
      <w:r>
        <w:rPr>
          <w:rFonts w:ascii="Arial" w:hAnsi="Arial" w:cs="Arial"/>
          <w:lang w:val="es-ES"/>
        </w:rPr>
        <w:t xml:space="preserve"> con mínimo </w:t>
      </w:r>
      <w:r w:rsidRPr="003B7769">
        <w:rPr>
          <w:rFonts w:ascii="Arial" w:hAnsi="Arial" w:cs="Arial"/>
          <w:lang w:val="es-ES"/>
        </w:rPr>
        <w:t>llaves, alicates, pinzas, hombre solo, destornilladores</w:t>
      </w:r>
      <w:r w:rsidR="00D21042">
        <w:rPr>
          <w:rFonts w:ascii="Arial" w:hAnsi="Arial" w:cs="Arial"/>
          <w:lang w:val="es-ES"/>
        </w:rPr>
        <w:t xml:space="preserve"> entre otros.</w:t>
      </w:r>
    </w:p>
    <w:p w14:paraId="7C4B901A" w14:textId="77777777" w:rsidR="00D2409B" w:rsidRPr="00D2409B" w:rsidRDefault="00D2409B" w:rsidP="00D2409B">
      <w:pPr>
        <w:rPr>
          <w:rFonts w:ascii="Arial" w:hAnsi="Arial" w:cs="Arial"/>
        </w:rPr>
      </w:pPr>
    </w:p>
    <w:p w14:paraId="79E429A8" w14:textId="77777777" w:rsidR="00D2409B" w:rsidRPr="00D2409B" w:rsidRDefault="00D2409B" w:rsidP="00D2409B">
      <w:pPr>
        <w:rPr>
          <w:rFonts w:ascii="Arial" w:hAnsi="Arial" w:cs="Arial"/>
        </w:rPr>
      </w:pPr>
      <w:r w:rsidRPr="00D2409B">
        <w:rPr>
          <w:rFonts w:ascii="Arial" w:hAnsi="Arial" w:cs="Arial"/>
        </w:rPr>
        <w:t>Cordialmente,</w:t>
      </w:r>
    </w:p>
    <w:p w14:paraId="411F07BE" w14:textId="77777777" w:rsidR="00D2409B" w:rsidRPr="00D2409B" w:rsidRDefault="00D2409B" w:rsidP="00D2409B">
      <w:pPr>
        <w:rPr>
          <w:rFonts w:ascii="Arial" w:hAnsi="Arial" w:cs="Arial"/>
        </w:rPr>
      </w:pPr>
    </w:p>
    <w:p w14:paraId="5E78EBA6" w14:textId="77777777" w:rsidR="00D2409B" w:rsidRPr="00D2409B" w:rsidRDefault="00D2409B" w:rsidP="00D2409B">
      <w:pPr>
        <w:rPr>
          <w:rFonts w:ascii="Arial" w:hAnsi="Arial" w:cs="Arial"/>
        </w:rPr>
      </w:pPr>
    </w:p>
    <w:p w14:paraId="5FF52129" w14:textId="77777777" w:rsidR="00D2409B" w:rsidRPr="00D2409B" w:rsidRDefault="00D2409B" w:rsidP="00D2409B">
      <w:pPr>
        <w:rPr>
          <w:rFonts w:ascii="Arial" w:hAnsi="Arial" w:cs="Arial"/>
        </w:rPr>
      </w:pPr>
      <w:r w:rsidRPr="00D2409B">
        <w:rPr>
          <w:rFonts w:ascii="Arial" w:hAnsi="Arial" w:cs="Arial"/>
        </w:rPr>
        <w:t xml:space="preserve">NOMBRE DEL </w:t>
      </w:r>
      <w:proofErr w:type="gramStart"/>
      <w:r w:rsidRPr="00D2409B">
        <w:rPr>
          <w:rFonts w:ascii="Arial" w:hAnsi="Arial" w:cs="Arial"/>
        </w:rPr>
        <w:t>OFERENTE</w:t>
      </w:r>
      <w:r>
        <w:rPr>
          <w:rFonts w:ascii="Arial" w:hAnsi="Arial" w:cs="Arial"/>
        </w:rPr>
        <w:t>:_</w:t>
      </w:r>
      <w:proofErr w:type="gramEnd"/>
      <w:r>
        <w:rPr>
          <w:rFonts w:ascii="Arial" w:hAnsi="Arial" w:cs="Arial"/>
        </w:rPr>
        <w:t>______________________________</w:t>
      </w:r>
      <w:r w:rsidRPr="00D2409B">
        <w:rPr>
          <w:rFonts w:ascii="Arial" w:hAnsi="Arial" w:cs="Arial"/>
        </w:rPr>
        <w:t xml:space="preserve">  </w:t>
      </w:r>
      <w:r w:rsidRPr="00D2409B">
        <w:rPr>
          <w:rFonts w:ascii="Arial" w:hAnsi="Arial" w:cs="Arial"/>
        </w:rPr>
        <w:tab/>
      </w:r>
    </w:p>
    <w:p w14:paraId="5A060446" w14:textId="77777777" w:rsidR="00D2409B" w:rsidRPr="00D2409B" w:rsidRDefault="00D2409B" w:rsidP="00D2409B">
      <w:pPr>
        <w:rPr>
          <w:rFonts w:ascii="Arial" w:hAnsi="Arial" w:cs="Arial"/>
        </w:rPr>
      </w:pPr>
    </w:p>
    <w:p w14:paraId="33DEDE3A" w14:textId="77777777" w:rsidR="00D2409B" w:rsidRPr="00D2409B" w:rsidRDefault="00D2409B" w:rsidP="00D2409B">
      <w:pPr>
        <w:rPr>
          <w:rFonts w:ascii="Arial" w:hAnsi="Arial" w:cs="Arial"/>
        </w:rPr>
      </w:pPr>
      <w:r w:rsidRPr="00D2409B">
        <w:rPr>
          <w:rFonts w:ascii="Arial" w:hAnsi="Arial" w:cs="Arial"/>
        </w:rPr>
        <w:t xml:space="preserve">NOMBRE DEL REPRESENTANTE LEGAL: </w:t>
      </w:r>
      <w:r>
        <w:rPr>
          <w:rFonts w:ascii="Arial" w:hAnsi="Arial" w:cs="Arial"/>
        </w:rPr>
        <w:t>________________________________</w:t>
      </w:r>
      <w:r w:rsidRPr="00D2409B">
        <w:rPr>
          <w:rFonts w:ascii="Arial" w:hAnsi="Arial" w:cs="Arial"/>
        </w:rPr>
        <w:tab/>
      </w:r>
    </w:p>
    <w:p w14:paraId="08002706" w14:textId="77777777" w:rsidR="00D2409B" w:rsidRPr="00D2409B" w:rsidRDefault="00D2409B" w:rsidP="00D2409B">
      <w:pPr>
        <w:rPr>
          <w:rFonts w:ascii="Arial" w:hAnsi="Arial" w:cs="Arial"/>
        </w:rPr>
      </w:pPr>
    </w:p>
    <w:p w14:paraId="08E5BD64" w14:textId="77777777" w:rsidR="00D2409B" w:rsidRPr="00D2409B" w:rsidRDefault="00D2409B" w:rsidP="00D2409B">
      <w:pPr>
        <w:rPr>
          <w:rFonts w:ascii="Arial" w:hAnsi="Arial" w:cs="Arial"/>
        </w:rPr>
      </w:pPr>
    </w:p>
    <w:p w14:paraId="709F5F3F" w14:textId="77777777" w:rsidR="00D2409B" w:rsidRPr="00D2409B" w:rsidRDefault="00D2409B" w:rsidP="00D2409B">
      <w:pPr>
        <w:rPr>
          <w:rFonts w:ascii="Arial" w:hAnsi="Arial" w:cs="Arial"/>
        </w:rPr>
      </w:pPr>
      <w:r>
        <w:rPr>
          <w:rFonts w:ascii="Arial" w:hAnsi="Arial" w:cs="Arial"/>
        </w:rPr>
        <w:t>______________________</w:t>
      </w:r>
    </w:p>
    <w:p w14:paraId="2D15DD63" w14:textId="77777777" w:rsidR="00D2409B" w:rsidRPr="00D2409B" w:rsidRDefault="00D2409B" w:rsidP="00D2409B">
      <w:pPr>
        <w:rPr>
          <w:rFonts w:ascii="Arial" w:hAnsi="Arial" w:cs="Arial"/>
        </w:rPr>
      </w:pPr>
      <w:r w:rsidRPr="00D2409B">
        <w:rPr>
          <w:rFonts w:ascii="Arial" w:hAnsi="Arial" w:cs="Arial"/>
        </w:rPr>
        <w:t>Firma representante legal</w:t>
      </w:r>
    </w:p>
    <w:p w14:paraId="3ADAEF37" w14:textId="77777777" w:rsidR="00D2409B" w:rsidRPr="00D2409B" w:rsidRDefault="00D2409B" w:rsidP="00D2409B">
      <w:pPr>
        <w:rPr>
          <w:rFonts w:ascii="Arial" w:hAnsi="Arial" w:cs="Arial"/>
        </w:rPr>
      </w:pPr>
      <w:r w:rsidRPr="00D2409B">
        <w:rPr>
          <w:rFonts w:ascii="Arial" w:hAnsi="Arial" w:cs="Arial"/>
        </w:rPr>
        <w:t xml:space="preserve">C.C.  </w:t>
      </w:r>
      <w:r w:rsidRPr="00D2409B">
        <w:rPr>
          <w:rFonts w:ascii="Arial" w:hAnsi="Arial" w:cs="Arial"/>
        </w:rPr>
        <w:tab/>
      </w:r>
    </w:p>
    <w:p w14:paraId="7C17D90F" w14:textId="77777777" w:rsidR="00D2409B" w:rsidRPr="00D2409B" w:rsidRDefault="00D2409B" w:rsidP="00D2409B">
      <w:pPr>
        <w:rPr>
          <w:rFonts w:ascii="Arial" w:hAnsi="Arial" w:cs="Arial"/>
        </w:rPr>
      </w:pPr>
    </w:p>
    <w:p w14:paraId="39EF0A9D" w14:textId="77777777" w:rsidR="00D2409B" w:rsidRPr="00D2409B" w:rsidRDefault="00D2409B">
      <w:pPr>
        <w:rPr>
          <w:rFonts w:ascii="Arial" w:hAnsi="Arial" w:cs="Arial"/>
        </w:rPr>
      </w:pPr>
    </w:p>
    <w:sectPr w:rsidR="00D2409B" w:rsidRPr="00D2409B">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63DEA2" w14:textId="77777777" w:rsidR="00F208A3" w:rsidRDefault="00F208A3" w:rsidP="00D2409B">
      <w:pPr>
        <w:spacing w:after="0" w:line="240" w:lineRule="auto"/>
      </w:pPr>
      <w:r>
        <w:separator/>
      </w:r>
    </w:p>
  </w:endnote>
  <w:endnote w:type="continuationSeparator" w:id="0">
    <w:p w14:paraId="08F1A9BB" w14:textId="77777777" w:rsidR="00F208A3" w:rsidRDefault="00F208A3" w:rsidP="00D24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erylium">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D0A16" w14:textId="77777777" w:rsidR="00D2409B" w:rsidRDefault="00D2409B" w:rsidP="00D2409B">
    <w:pPr>
      <w:pStyle w:val="Piedepgina"/>
      <w:rPr>
        <w:b/>
        <w:i/>
        <w:u w:val="single"/>
      </w:rPr>
    </w:pPr>
    <w:r>
      <w:rPr>
        <w:rFonts w:ascii="Berylium" w:hAnsi="Berylium"/>
        <w:bCs/>
        <w:iCs/>
        <w:noProof/>
        <w:lang w:val="en-US"/>
      </w:rPr>
      <w:drawing>
        <wp:anchor distT="0" distB="0" distL="114300" distR="114300" simplePos="0" relativeHeight="251659264" behindDoc="1" locked="0" layoutInCell="1" allowOverlap="1" wp14:anchorId="5C5E563A" wp14:editId="2A1EE42F">
          <wp:simplePos x="0" y="0"/>
          <wp:positionH relativeFrom="page">
            <wp:posOffset>5687695</wp:posOffset>
          </wp:positionH>
          <wp:positionV relativeFrom="paragraph">
            <wp:posOffset>-288925</wp:posOffset>
          </wp:positionV>
          <wp:extent cx="1652270" cy="914400"/>
          <wp:effectExtent l="0" t="0" r="508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1"/>
                  <a:srcRect/>
                  <a:stretch>
                    <a:fillRect/>
                  </a:stretch>
                </pic:blipFill>
                <pic:spPr bwMode="auto">
                  <a:xfrm>
                    <a:off x="0" y="0"/>
                    <a:ext cx="1652270" cy="914400"/>
                  </a:xfrm>
                  <a:prstGeom prst="rect">
                    <a:avLst/>
                  </a:prstGeom>
                  <a:noFill/>
                </pic:spPr>
              </pic:pic>
            </a:graphicData>
          </a:graphic>
        </wp:anchor>
      </w:drawing>
    </w:r>
    <w:r>
      <w:rPr>
        <w:b/>
        <w:i/>
      </w:rPr>
      <w:t xml:space="preserve">Carrera 7 No 27-18   Conmutador – 3 127011 </w:t>
    </w:r>
    <w:r>
      <w:rPr>
        <w:b/>
        <w:i/>
        <w:u w:val="single"/>
      </w:rPr>
      <w:t>www.ramajudicial.gov.co</w:t>
    </w:r>
  </w:p>
  <w:p w14:paraId="19D8EF79" w14:textId="77777777" w:rsidR="00D2409B" w:rsidRDefault="00D240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6D4EC" w14:textId="77777777" w:rsidR="00F208A3" w:rsidRDefault="00F208A3" w:rsidP="00D2409B">
      <w:pPr>
        <w:spacing w:after="0" w:line="240" w:lineRule="auto"/>
      </w:pPr>
      <w:r>
        <w:separator/>
      </w:r>
    </w:p>
  </w:footnote>
  <w:footnote w:type="continuationSeparator" w:id="0">
    <w:p w14:paraId="75884109" w14:textId="77777777" w:rsidR="00F208A3" w:rsidRDefault="00F208A3" w:rsidP="00D240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722D3" w14:textId="77777777" w:rsidR="00D2409B" w:rsidRPr="00C92895" w:rsidRDefault="00D2409B" w:rsidP="00D2409B">
    <w:pPr>
      <w:pStyle w:val="Encabezado"/>
      <w:jc w:val="center"/>
      <w:rPr>
        <w:rFonts w:ascii="Berylium" w:hAnsi="Berylium"/>
        <w:b/>
        <w:bCs/>
        <w:iCs/>
      </w:rPr>
    </w:pPr>
    <w:r>
      <w:rPr>
        <w:rFonts w:ascii="Berylium" w:hAnsi="Berylium"/>
        <w:b/>
        <w:bCs/>
        <w:iCs/>
        <w:noProof/>
        <w:lang w:val="en-US"/>
      </w:rPr>
      <w:drawing>
        <wp:anchor distT="0" distB="0" distL="114300" distR="114300" simplePos="0" relativeHeight="251661312" behindDoc="1" locked="0" layoutInCell="1" allowOverlap="1" wp14:anchorId="6A4A3A08" wp14:editId="3CA12E1B">
          <wp:simplePos x="0" y="0"/>
          <wp:positionH relativeFrom="column">
            <wp:posOffset>-851535</wp:posOffset>
          </wp:positionH>
          <wp:positionV relativeFrom="paragraph">
            <wp:posOffset>-434975</wp:posOffset>
          </wp:positionV>
          <wp:extent cx="2390775" cy="789305"/>
          <wp:effectExtent l="0" t="0" r="0" b="5080"/>
          <wp:wrapNone/>
          <wp:docPr id="25" name="Imagen 2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anchor>
      </w:drawing>
    </w:r>
    <w:r w:rsidRPr="00C92895">
      <w:rPr>
        <w:rFonts w:ascii="Berylium" w:hAnsi="Berylium"/>
        <w:b/>
        <w:bCs/>
        <w:iCs/>
      </w:rPr>
      <w:t>Consejo Superior de la Judicatura</w:t>
    </w:r>
  </w:p>
  <w:p w14:paraId="6DBFE4FF" w14:textId="77777777" w:rsidR="00D2409B" w:rsidRPr="00C92895" w:rsidRDefault="00D2409B" w:rsidP="00D2409B">
    <w:pPr>
      <w:pStyle w:val="Encabezado"/>
      <w:jc w:val="center"/>
      <w:rPr>
        <w:rFonts w:ascii="Berylium" w:hAnsi="Berylium"/>
        <w:b/>
        <w:bCs/>
        <w:iCs/>
      </w:rPr>
    </w:pPr>
    <w:r w:rsidRPr="00C92895">
      <w:rPr>
        <w:rFonts w:ascii="Berylium" w:hAnsi="Berylium"/>
        <w:b/>
        <w:bCs/>
        <w:iCs/>
      </w:rPr>
      <w:t>Dirección Ejecutiva de Administración Judicial</w:t>
    </w:r>
  </w:p>
  <w:p w14:paraId="75C0FD80" w14:textId="77777777" w:rsidR="00D2409B" w:rsidRDefault="00D2409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09B"/>
    <w:rsid w:val="00077F46"/>
    <w:rsid w:val="000B5A79"/>
    <w:rsid w:val="002462C8"/>
    <w:rsid w:val="002F1A40"/>
    <w:rsid w:val="003A3FC0"/>
    <w:rsid w:val="005A4284"/>
    <w:rsid w:val="00AA7DE6"/>
    <w:rsid w:val="00D21042"/>
    <w:rsid w:val="00D21653"/>
    <w:rsid w:val="00D2409B"/>
    <w:rsid w:val="00E337E5"/>
    <w:rsid w:val="00F208A3"/>
    <w:rsid w:val="00FC36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C71B5"/>
  <w15:chartTrackingRefBased/>
  <w15:docId w15:val="{2C3A64D5-E750-485E-B9F2-CB2589140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2409B"/>
    <w:pPr>
      <w:tabs>
        <w:tab w:val="center" w:pos="4419"/>
        <w:tab w:val="right" w:pos="8838"/>
      </w:tabs>
      <w:spacing w:after="0" w:line="240" w:lineRule="auto"/>
    </w:pPr>
  </w:style>
  <w:style w:type="character" w:customStyle="1" w:styleId="EncabezadoCar">
    <w:name w:val="Encabezado Car"/>
    <w:basedOn w:val="Fuentedeprrafopredeter"/>
    <w:link w:val="Encabezado"/>
    <w:rsid w:val="00D2409B"/>
  </w:style>
  <w:style w:type="paragraph" w:styleId="Piedepgina">
    <w:name w:val="footer"/>
    <w:basedOn w:val="Normal"/>
    <w:link w:val="PiedepginaCar"/>
    <w:uiPriority w:val="99"/>
    <w:unhideWhenUsed/>
    <w:rsid w:val="00D240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24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1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453</Words>
  <Characters>2497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Eduardo Zuluaga Parra</dc:creator>
  <cp:keywords/>
  <dc:description/>
  <cp:lastModifiedBy>Carlos Eduardo Zuluaga Parra</cp:lastModifiedBy>
  <cp:revision>6</cp:revision>
  <dcterms:created xsi:type="dcterms:W3CDTF">2024-11-20T12:18:00Z</dcterms:created>
  <dcterms:modified xsi:type="dcterms:W3CDTF">2024-12-10T15:37:00Z</dcterms:modified>
</cp:coreProperties>
</file>