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38FC9" w14:textId="60AA92F4" w:rsidR="00A01750" w:rsidRPr="00EB4604" w:rsidRDefault="007C268E" w:rsidP="00D87EBF">
      <w:pPr>
        <w:jc w:val="both"/>
        <w:rPr>
          <w:rFonts w:ascii="Arial" w:hAnsi="Arial" w:cs="Arial"/>
          <w:b/>
          <w:sz w:val="18"/>
          <w:szCs w:val="18"/>
        </w:rPr>
      </w:pPr>
      <w:r w:rsidRPr="00EB4604">
        <w:rPr>
          <w:rFonts w:ascii="Arial" w:hAnsi="Arial" w:cs="Arial"/>
          <w:b/>
          <w:sz w:val="18"/>
          <w:szCs w:val="18"/>
        </w:rPr>
        <w:t xml:space="preserve">   </w:t>
      </w:r>
    </w:p>
    <w:p w14:paraId="0A5FDD1A" w14:textId="7B9EB27F" w:rsidR="00E93CB0" w:rsidRPr="007B7BFF" w:rsidRDefault="004B5B3A"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Cs w:val="0"/>
          <w:color w:val="000000" w:themeColor="text1"/>
          <w:sz w:val="18"/>
          <w:szCs w:val="18"/>
        </w:rPr>
      </w:pPr>
      <w:r w:rsidRPr="00EB4604">
        <w:rPr>
          <w:sz w:val="18"/>
          <w:szCs w:val="18"/>
          <w:lang w:val="es-CO"/>
        </w:rPr>
        <w:t xml:space="preserve">No.  </w:t>
      </w:r>
      <w:r w:rsidR="00CD7183" w:rsidRPr="00EB4604">
        <w:rPr>
          <w:sz w:val="18"/>
          <w:szCs w:val="18"/>
          <w:lang w:val="es-CO"/>
        </w:rPr>
        <w:t>G</w:t>
      </w:r>
      <w:r w:rsidRPr="00EB4604">
        <w:rPr>
          <w:sz w:val="18"/>
          <w:szCs w:val="18"/>
          <w:lang w:val="es-CO"/>
        </w:rPr>
        <w:t>S-202</w:t>
      </w:r>
      <w:r w:rsidR="00CF4F37" w:rsidRPr="00EB4604">
        <w:rPr>
          <w:sz w:val="18"/>
          <w:szCs w:val="18"/>
          <w:lang w:val="es-CO"/>
        </w:rPr>
        <w:t>4</w:t>
      </w:r>
      <w:r w:rsidR="00CF351B" w:rsidRPr="00EB4604">
        <w:rPr>
          <w:sz w:val="18"/>
          <w:szCs w:val="18"/>
          <w:lang w:val="es-CO"/>
        </w:rPr>
        <w:t>-</w:t>
      </w:r>
      <w:r w:rsidR="00AE11C7" w:rsidRPr="00EB4604">
        <w:rPr>
          <w:sz w:val="18"/>
          <w:szCs w:val="18"/>
          <w:lang w:val="es-CO"/>
        </w:rPr>
        <w:t xml:space="preserve">        </w:t>
      </w:r>
      <w:r w:rsidR="00795C51">
        <w:rPr>
          <w:sz w:val="18"/>
          <w:szCs w:val="18"/>
          <w:lang w:val="es-CO"/>
        </w:rPr>
        <w:t xml:space="preserve">  </w:t>
      </w:r>
      <w:r w:rsidR="000C0BE9">
        <w:rPr>
          <w:sz w:val="18"/>
          <w:szCs w:val="18"/>
          <w:lang w:val="es-CO"/>
        </w:rPr>
        <w:t xml:space="preserve">   </w:t>
      </w:r>
      <w:r w:rsidR="0083139B">
        <w:rPr>
          <w:sz w:val="18"/>
          <w:szCs w:val="18"/>
          <w:lang w:val="es-CO"/>
        </w:rPr>
        <w:t xml:space="preserve"> </w:t>
      </w:r>
      <w:r w:rsidR="000C0BE9">
        <w:rPr>
          <w:sz w:val="18"/>
          <w:szCs w:val="18"/>
          <w:lang w:val="es-CO"/>
        </w:rPr>
        <w:t xml:space="preserve">   </w:t>
      </w:r>
      <w:r w:rsidR="00AE11C7" w:rsidRPr="00EB4604">
        <w:rPr>
          <w:sz w:val="18"/>
          <w:szCs w:val="18"/>
          <w:lang w:val="es-CO"/>
        </w:rPr>
        <w:t xml:space="preserve">   </w:t>
      </w:r>
      <w:r w:rsidR="00BE3960">
        <w:rPr>
          <w:sz w:val="18"/>
          <w:szCs w:val="18"/>
          <w:lang w:val="es-CO"/>
        </w:rPr>
        <w:t xml:space="preserve"> </w:t>
      </w:r>
      <w:r w:rsidR="00AE11C7" w:rsidRPr="00EB4604">
        <w:rPr>
          <w:sz w:val="18"/>
          <w:szCs w:val="18"/>
          <w:lang w:val="es-CO"/>
        </w:rPr>
        <w:t xml:space="preserve">     </w:t>
      </w:r>
      <w:r w:rsidR="00097ED5" w:rsidRPr="00EB4604">
        <w:rPr>
          <w:sz w:val="18"/>
          <w:szCs w:val="18"/>
          <w:lang w:val="es-CO"/>
        </w:rPr>
        <w:t xml:space="preserve">  </w:t>
      </w:r>
      <w:r w:rsidR="00CF351B">
        <w:rPr>
          <w:color w:val="000000" w:themeColor="text1"/>
          <w:sz w:val="18"/>
          <w:szCs w:val="18"/>
          <w:lang w:val="es-CO"/>
        </w:rPr>
        <w:t>/</w:t>
      </w:r>
      <w:r w:rsidRPr="00CD7183">
        <w:rPr>
          <w:color w:val="000000" w:themeColor="text1"/>
          <w:sz w:val="18"/>
          <w:szCs w:val="18"/>
          <w:lang w:val="es-CO"/>
        </w:rPr>
        <w:t xml:space="preserve"> </w:t>
      </w:r>
      <w:r w:rsidR="00833D4C" w:rsidRPr="00CD7183">
        <w:rPr>
          <w:color w:val="000000" w:themeColor="text1"/>
          <w:sz w:val="18"/>
          <w:szCs w:val="18"/>
          <w:lang w:val="es-CO"/>
        </w:rPr>
        <w:t>UPRES-</w:t>
      </w:r>
      <w:r w:rsidR="007B7BFF">
        <w:rPr>
          <w:color w:val="000000" w:themeColor="text1"/>
          <w:sz w:val="18"/>
          <w:szCs w:val="18"/>
          <w:lang w:val="es-CO"/>
        </w:rPr>
        <w:t>GUPAS</w:t>
      </w:r>
      <w:r w:rsidR="00833D4C" w:rsidRPr="007B7BFF">
        <w:rPr>
          <w:color w:val="000000" w:themeColor="text1"/>
          <w:sz w:val="18"/>
          <w:szCs w:val="18"/>
          <w:lang w:val="es-CO"/>
        </w:rPr>
        <w:t xml:space="preserve"> </w:t>
      </w:r>
      <w:r w:rsidRPr="007B7BFF">
        <w:rPr>
          <w:color w:val="000000" w:themeColor="text1"/>
          <w:sz w:val="18"/>
          <w:szCs w:val="18"/>
          <w:lang w:val="es-CO"/>
        </w:rPr>
        <w:t xml:space="preserve"> </w:t>
      </w:r>
      <w:r w:rsidR="00E93CB0" w:rsidRPr="007B7BFF">
        <w:rPr>
          <w:color w:val="000000" w:themeColor="text1"/>
          <w:sz w:val="18"/>
          <w:szCs w:val="18"/>
          <w:lang w:val="es-CO"/>
        </w:rPr>
        <w:t xml:space="preserve"> </w:t>
      </w:r>
      <w:r w:rsidR="007B7BFF" w:rsidRPr="007B7BFF">
        <w:rPr>
          <w:color w:val="000000" w:themeColor="text1"/>
          <w:sz w:val="18"/>
          <w:szCs w:val="18"/>
          <w:lang w:val="es-CO"/>
        </w:rPr>
        <w:t>29.25</w:t>
      </w:r>
    </w:p>
    <w:p w14:paraId="1AB1E213" w14:textId="5D94A440" w:rsidR="00A01750" w:rsidRDefault="00D56D7A" w:rsidP="0069231A">
      <w:pPr>
        <w:tabs>
          <w:tab w:val="left" w:pos="1843"/>
        </w:tabs>
        <w:jc w:val="both"/>
        <w:rPr>
          <w:rFonts w:ascii="Arial" w:hAnsi="Arial" w:cs="Arial"/>
          <w:color w:val="0070C0"/>
          <w:sz w:val="18"/>
          <w:szCs w:val="18"/>
          <w:lang w:val="es-CO"/>
        </w:rPr>
      </w:pPr>
      <w:r>
        <w:rPr>
          <w:rFonts w:ascii="Arial" w:hAnsi="Arial" w:cs="Arial"/>
          <w:color w:val="0070C0"/>
          <w:sz w:val="18"/>
          <w:szCs w:val="18"/>
          <w:lang w:val="es-CO"/>
        </w:rPr>
        <w:t xml:space="preserve">  </w:t>
      </w:r>
    </w:p>
    <w:p w14:paraId="3E8DF973" w14:textId="14E0B5A0" w:rsidR="00CD7183" w:rsidRPr="00D4602D" w:rsidRDefault="0054004A" w:rsidP="00B37E12">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color w:val="000000" w:themeColor="text1"/>
          <w:sz w:val="18"/>
          <w:szCs w:val="18"/>
          <w:lang w:val="es-CO"/>
        </w:rPr>
      </w:pPr>
      <w:r w:rsidRPr="00D4602D">
        <w:rPr>
          <w:b w:val="0"/>
          <w:color w:val="000000" w:themeColor="text1"/>
          <w:sz w:val="18"/>
          <w:szCs w:val="18"/>
          <w:lang w:val="es-CO"/>
        </w:rPr>
        <w:t>Arme</w:t>
      </w:r>
      <w:r w:rsidRPr="00D4602D">
        <w:rPr>
          <w:b w:val="0"/>
          <w:sz w:val="18"/>
          <w:szCs w:val="18"/>
          <w:lang w:val="es-CO"/>
        </w:rPr>
        <w:t xml:space="preserve">nia, </w:t>
      </w:r>
    </w:p>
    <w:p w14:paraId="26EAFEF4" w14:textId="7C14A1BE" w:rsidR="0042061B" w:rsidRPr="00CF4F37" w:rsidRDefault="00B640A8" w:rsidP="0069231A">
      <w:pPr>
        <w:tabs>
          <w:tab w:val="left" w:pos="1843"/>
        </w:tabs>
        <w:jc w:val="both"/>
        <w:rPr>
          <w:rFonts w:ascii="Arial" w:hAnsi="Arial" w:cs="Arial"/>
          <w:sz w:val="18"/>
          <w:szCs w:val="18"/>
          <w:lang w:val="es-CO"/>
        </w:rPr>
      </w:pPr>
      <w:r w:rsidRPr="00CF4F37">
        <w:rPr>
          <w:rFonts w:ascii="Arial" w:hAnsi="Arial" w:cs="Arial"/>
          <w:sz w:val="18"/>
          <w:szCs w:val="18"/>
          <w:lang w:val="es-CO"/>
        </w:rPr>
        <w:tab/>
      </w:r>
    </w:p>
    <w:p w14:paraId="57F05DE9" w14:textId="602B3883" w:rsidR="00E05C1C" w:rsidRPr="00F64C11" w:rsidRDefault="00E05C1C" w:rsidP="00E05C1C">
      <w:pPr>
        <w:tabs>
          <w:tab w:val="left" w:pos="7263"/>
        </w:tabs>
        <w:jc w:val="both"/>
        <w:rPr>
          <w:rFonts w:ascii="Arial" w:hAnsi="Arial" w:cs="Arial"/>
          <w:sz w:val="20"/>
          <w:szCs w:val="20"/>
        </w:rPr>
      </w:pPr>
      <w:bookmarkStart w:id="0" w:name="_Hlk105165705"/>
      <w:r w:rsidRPr="00F64C11">
        <w:rPr>
          <w:rFonts w:ascii="Arial" w:hAnsi="Arial" w:cs="Arial"/>
          <w:sz w:val="20"/>
          <w:szCs w:val="20"/>
        </w:rPr>
        <w:t xml:space="preserve">Señora </w:t>
      </w:r>
      <w:r w:rsidR="00F64C11" w:rsidRPr="00F64C11">
        <w:rPr>
          <w:rFonts w:ascii="Arial" w:hAnsi="Arial" w:cs="Arial"/>
          <w:sz w:val="20"/>
          <w:szCs w:val="20"/>
        </w:rPr>
        <w:t>mayor</w:t>
      </w:r>
    </w:p>
    <w:bookmarkEnd w:id="0"/>
    <w:p w14:paraId="5B2F01C3" w14:textId="7FFAC4FB" w:rsidR="00F64C11" w:rsidRPr="00F64C11" w:rsidRDefault="00F64C11" w:rsidP="00B37E12">
      <w:pPr>
        <w:tabs>
          <w:tab w:val="left" w:pos="7263"/>
        </w:tabs>
        <w:jc w:val="both"/>
        <w:rPr>
          <w:rFonts w:ascii="Arial" w:hAnsi="Arial" w:cs="Arial"/>
          <w:sz w:val="20"/>
          <w:szCs w:val="20"/>
          <w:lang w:val="es-CO"/>
        </w:rPr>
      </w:pPr>
      <w:r w:rsidRPr="00F64C11">
        <w:rPr>
          <w:rFonts w:ascii="Arial" w:hAnsi="Arial" w:cs="Arial"/>
          <w:sz w:val="20"/>
          <w:szCs w:val="20"/>
        </w:rPr>
        <w:t>SAIRA YULIETH SEPÚLVEDA FLÓREZ</w:t>
      </w:r>
    </w:p>
    <w:p w14:paraId="40DA37E2" w14:textId="76D3E669" w:rsidR="00B37E12" w:rsidRDefault="00B37E12" w:rsidP="00B37E12">
      <w:pPr>
        <w:tabs>
          <w:tab w:val="left" w:pos="7263"/>
        </w:tabs>
        <w:jc w:val="both"/>
        <w:rPr>
          <w:rFonts w:ascii="Arial" w:hAnsi="Arial" w:cs="Arial"/>
          <w:sz w:val="18"/>
          <w:szCs w:val="18"/>
          <w:lang w:val="es-CO"/>
        </w:rPr>
      </w:pPr>
      <w:r w:rsidRPr="00F64C11">
        <w:rPr>
          <w:rFonts w:ascii="Arial" w:hAnsi="Arial" w:cs="Arial"/>
          <w:sz w:val="18"/>
          <w:szCs w:val="18"/>
          <w:lang w:val="es-CO"/>
        </w:rPr>
        <w:t>Jefe Regional d</w:t>
      </w:r>
      <w:r w:rsidR="00795C51">
        <w:rPr>
          <w:rFonts w:ascii="Arial" w:hAnsi="Arial" w:cs="Arial"/>
          <w:sz w:val="18"/>
          <w:szCs w:val="18"/>
          <w:lang w:val="es-CO"/>
        </w:rPr>
        <w:t xml:space="preserve">e aseguramiento en salud N.3 </w:t>
      </w:r>
      <w:r w:rsidRPr="00F64C11">
        <w:rPr>
          <w:rFonts w:ascii="Arial" w:hAnsi="Arial" w:cs="Arial"/>
          <w:sz w:val="18"/>
          <w:szCs w:val="18"/>
          <w:lang w:val="es-CO"/>
        </w:rPr>
        <w:t xml:space="preserve"> </w:t>
      </w:r>
    </w:p>
    <w:p w14:paraId="6F8BF696" w14:textId="77777777" w:rsidR="0068783F" w:rsidRPr="0068783F" w:rsidRDefault="0068783F" w:rsidP="0068783F">
      <w:pPr>
        <w:jc w:val="both"/>
        <w:rPr>
          <w:rFonts w:ascii="Arial" w:hAnsi="Arial" w:cs="Arial"/>
          <w:sz w:val="20"/>
          <w:szCs w:val="20"/>
          <w:lang w:val="es-CO" w:eastAsia="es-MX"/>
        </w:rPr>
      </w:pPr>
      <w:r w:rsidRPr="0068783F">
        <w:rPr>
          <w:rFonts w:ascii="Arial" w:hAnsi="Arial" w:cs="Arial"/>
          <w:sz w:val="20"/>
          <w:szCs w:val="20"/>
          <w:lang w:val="es-CO"/>
        </w:rPr>
        <w:t>Calle 94 Sector Villa Olímpica, Frente a Expofuturo</w:t>
      </w:r>
    </w:p>
    <w:p w14:paraId="4127F24D" w14:textId="4164533E" w:rsidR="008D5CF4" w:rsidRPr="00CF4F37" w:rsidRDefault="00E53F6D" w:rsidP="00B37E12">
      <w:pPr>
        <w:tabs>
          <w:tab w:val="left" w:pos="7263"/>
        </w:tabs>
        <w:jc w:val="both"/>
        <w:rPr>
          <w:rFonts w:ascii="Arial" w:hAnsi="Arial" w:cs="Arial"/>
          <w:color w:val="FF0000"/>
          <w:sz w:val="18"/>
          <w:szCs w:val="18"/>
        </w:rPr>
      </w:pPr>
      <w:r w:rsidRPr="00F64C11">
        <w:rPr>
          <w:rFonts w:ascii="Arial" w:hAnsi="Arial" w:cs="Arial"/>
          <w:sz w:val="18"/>
          <w:szCs w:val="18"/>
          <w:lang w:val="es-CO"/>
        </w:rPr>
        <w:t>Pereira</w:t>
      </w:r>
      <w:r w:rsidR="001463B8" w:rsidRPr="00F64C11">
        <w:rPr>
          <w:rFonts w:ascii="Arial" w:hAnsi="Arial" w:cs="Arial"/>
          <w:sz w:val="18"/>
          <w:szCs w:val="18"/>
          <w:lang w:val="es-CO"/>
        </w:rPr>
        <w:t>, Risaralda</w:t>
      </w:r>
      <w:r w:rsidR="0069231A" w:rsidRPr="00CF4F37">
        <w:rPr>
          <w:rFonts w:ascii="Arial" w:hAnsi="Arial" w:cs="Arial"/>
          <w:color w:val="FF0000"/>
          <w:sz w:val="18"/>
          <w:szCs w:val="18"/>
        </w:rPr>
        <w:tab/>
      </w:r>
    </w:p>
    <w:p w14:paraId="631C6500" w14:textId="77777777" w:rsidR="003859F0" w:rsidRPr="00CD7183" w:rsidRDefault="003859F0" w:rsidP="008D5CF4">
      <w:pPr>
        <w:jc w:val="both"/>
        <w:rPr>
          <w:rFonts w:ascii="Arial" w:hAnsi="Arial" w:cs="Arial"/>
          <w:color w:val="000000" w:themeColor="text1"/>
          <w:sz w:val="18"/>
          <w:szCs w:val="18"/>
        </w:rPr>
      </w:pPr>
    </w:p>
    <w:p w14:paraId="475EE39C" w14:textId="6B9D1C49" w:rsidR="00CB6491" w:rsidRPr="00CD7183"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18"/>
          <w:szCs w:val="18"/>
        </w:rPr>
      </w:pPr>
      <w:r w:rsidRPr="00CD7183">
        <w:rPr>
          <w:color w:val="000000" w:themeColor="text1"/>
          <w:sz w:val="18"/>
          <w:szCs w:val="18"/>
        </w:rPr>
        <w:t>ASUNTO:</w:t>
      </w:r>
      <w:r w:rsidR="00D87EBF" w:rsidRPr="00CD7183">
        <w:rPr>
          <w:color w:val="000000" w:themeColor="text1"/>
          <w:sz w:val="18"/>
          <w:szCs w:val="18"/>
        </w:rPr>
        <w:t xml:space="preserve"> </w:t>
      </w:r>
      <w:r w:rsidR="004B5B3A" w:rsidRPr="00CD7183">
        <w:rPr>
          <w:b w:val="0"/>
          <w:color w:val="000000" w:themeColor="text1"/>
          <w:sz w:val="18"/>
          <w:szCs w:val="18"/>
        </w:rPr>
        <w:t xml:space="preserve">Informe de Supervisión contrato </w:t>
      </w:r>
      <w:bookmarkStart w:id="1" w:name="_Hlk136703177"/>
      <w:r w:rsidR="00097ED5" w:rsidRPr="00097ED5">
        <w:rPr>
          <w:b w:val="0"/>
          <w:color w:val="000000" w:themeColor="text1"/>
          <w:sz w:val="18"/>
          <w:szCs w:val="18"/>
        </w:rPr>
        <w:t>86-</w:t>
      </w:r>
      <w:r w:rsidR="004D3838">
        <w:rPr>
          <w:b w:val="0"/>
          <w:color w:val="000000" w:themeColor="text1"/>
          <w:sz w:val="18"/>
          <w:szCs w:val="18"/>
        </w:rPr>
        <w:t>7</w:t>
      </w:r>
      <w:r w:rsidR="00097ED5" w:rsidRPr="00097ED5">
        <w:rPr>
          <w:b w:val="0"/>
          <w:color w:val="000000" w:themeColor="text1"/>
          <w:sz w:val="18"/>
          <w:szCs w:val="18"/>
        </w:rPr>
        <w:t>-</w:t>
      </w:r>
      <w:r w:rsidR="004D3838">
        <w:rPr>
          <w:b w:val="0"/>
          <w:color w:val="000000" w:themeColor="text1"/>
          <w:sz w:val="18"/>
          <w:szCs w:val="18"/>
        </w:rPr>
        <w:t>20087</w:t>
      </w:r>
      <w:r w:rsidR="00097ED5" w:rsidRPr="00097ED5">
        <w:rPr>
          <w:b w:val="0"/>
          <w:color w:val="000000" w:themeColor="text1"/>
          <w:sz w:val="18"/>
          <w:szCs w:val="18"/>
        </w:rPr>
        <w:t>-2</w:t>
      </w:r>
      <w:r w:rsidR="00900606">
        <w:rPr>
          <w:b w:val="0"/>
          <w:color w:val="000000" w:themeColor="text1"/>
          <w:sz w:val="18"/>
          <w:szCs w:val="18"/>
        </w:rPr>
        <w:t>4</w:t>
      </w:r>
      <w:r w:rsidR="001F7201">
        <w:rPr>
          <w:color w:val="000000"/>
          <w:sz w:val="20"/>
          <w:szCs w:val="20"/>
        </w:rPr>
        <w:t>.</w:t>
      </w:r>
      <w:r w:rsidR="00097ED5" w:rsidRPr="008659EE">
        <w:rPr>
          <w:color w:val="000000"/>
          <w:sz w:val="20"/>
          <w:szCs w:val="20"/>
        </w:rPr>
        <w:t xml:space="preserve"> </w:t>
      </w:r>
    </w:p>
    <w:bookmarkEnd w:id="1"/>
    <w:p w14:paraId="1E4EC572" w14:textId="77777777" w:rsidR="00CB6491" w:rsidRPr="00CD7183" w:rsidRDefault="00CB6491" w:rsidP="00CB6491">
      <w:pPr>
        <w:rPr>
          <w:rFonts w:ascii="Arial" w:hAnsi="Arial" w:cs="Arial"/>
          <w:color w:val="000000" w:themeColor="text1"/>
          <w:sz w:val="18"/>
          <w:szCs w:val="18"/>
        </w:rPr>
      </w:pPr>
    </w:p>
    <w:p w14:paraId="78064B2F" w14:textId="49A42BD5" w:rsidR="00F0602B" w:rsidRPr="00CD7183" w:rsidRDefault="00F0602B" w:rsidP="00F0602B">
      <w:pPr>
        <w:rPr>
          <w:rFonts w:ascii="Arial" w:hAnsi="Arial" w:cs="Arial"/>
          <w:b/>
          <w:color w:val="000000" w:themeColor="text1"/>
          <w:sz w:val="18"/>
          <w:szCs w:val="18"/>
          <w:lang w:val="es-CO"/>
        </w:rPr>
      </w:pPr>
      <w:r w:rsidRPr="00CD7183">
        <w:rPr>
          <w:rFonts w:ascii="Arial" w:hAnsi="Arial" w:cs="Arial"/>
          <w:b/>
          <w:color w:val="000000" w:themeColor="text1"/>
          <w:sz w:val="18"/>
          <w:szCs w:val="18"/>
          <w:lang w:val="es-CO"/>
        </w:rPr>
        <w:t xml:space="preserve">TIPO DE INFORME </w:t>
      </w:r>
    </w:p>
    <w:p w14:paraId="41AA9F0A" w14:textId="77777777" w:rsidR="00F0602B" w:rsidRPr="00CD7183" w:rsidRDefault="00F0602B" w:rsidP="00F0602B">
      <w:pPr>
        <w:rPr>
          <w:rFonts w:ascii="Arial" w:hAnsi="Arial" w:cs="Arial"/>
          <w:b/>
          <w:color w:val="000000" w:themeColor="text1"/>
          <w:sz w:val="18"/>
          <w:szCs w:val="18"/>
          <w:lang w:val="es-CO"/>
        </w:rPr>
      </w:pPr>
    </w:p>
    <w:p w14:paraId="3A32651E" w14:textId="3D79DA09" w:rsidR="00F0602B" w:rsidRPr="00CD7183" w:rsidRDefault="004B5B3A" w:rsidP="00F0602B">
      <w:pPr>
        <w:rPr>
          <w:rFonts w:ascii="Arial" w:hAnsi="Arial" w:cs="Arial"/>
          <w:b/>
          <w:color w:val="000000" w:themeColor="text1"/>
          <w:sz w:val="18"/>
          <w:szCs w:val="18"/>
          <w:lang w:val="es-CO"/>
        </w:rPr>
      </w:pPr>
      <w:r w:rsidRPr="00CD7183">
        <w:rPr>
          <w:rFonts w:ascii="Arial" w:hAnsi="Arial" w:cs="Arial"/>
          <w:b/>
          <w:color w:val="000000" w:themeColor="text1"/>
          <w:sz w:val="18"/>
          <w:szCs w:val="18"/>
          <w:lang w:val="es-CO"/>
        </w:rPr>
        <w:t>PERIÓDICO</w:t>
      </w:r>
      <w:r w:rsidR="0096457A">
        <w:rPr>
          <w:rFonts w:ascii="Arial" w:hAnsi="Arial" w:cs="Arial"/>
          <w:b/>
          <w:color w:val="000000" w:themeColor="text1"/>
          <w:sz w:val="18"/>
          <w:szCs w:val="18"/>
          <w:lang w:val="es-CO"/>
        </w:rPr>
        <w:t xml:space="preserve"> _</w:t>
      </w:r>
      <w:r w:rsidR="00840E89">
        <w:rPr>
          <w:rFonts w:ascii="Arial" w:hAnsi="Arial" w:cs="Arial"/>
          <w:b/>
          <w:color w:val="000000" w:themeColor="text1"/>
          <w:sz w:val="18"/>
          <w:szCs w:val="18"/>
          <w:lang w:val="es-CO"/>
        </w:rPr>
        <w:t>X</w:t>
      </w:r>
      <w:r w:rsidR="0096457A">
        <w:rPr>
          <w:rFonts w:ascii="Arial" w:hAnsi="Arial" w:cs="Arial"/>
          <w:b/>
          <w:color w:val="000000" w:themeColor="text1"/>
          <w:sz w:val="18"/>
          <w:szCs w:val="18"/>
          <w:lang w:val="es-CO"/>
        </w:rPr>
        <w:t>_</w:t>
      </w:r>
      <w:r w:rsidR="004D3838">
        <w:rPr>
          <w:rFonts w:ascii="Arial" w:hAnsi="Arial" w:cs="Arial"/>
          <w:b/>
          <w:color w:val="000000" w:themeColor="text1"/>
          <w:sz w:val="18"/>
          <w:szCs w:val="18"/>
          <w:lang w:val="es-CO"/>
        </w:rPr>
        <w:t>_</w:t>
      </w:r>
      <w:r w:rsidR="00F0602B" w:rsidRPr="00CD7183">
        <w:rPr>
          <w:rFonts w:ascii="Arial" w:hAnsi="Arial" w:cs="Arial"/>
          <w:b/>
          <w:color w:val="000000" w:themeColor="text1"/>
          <w:sz w:val="18"/>
          <w:szCs w:val="18"/>
          <w:lang w:val="es-CO"/>
        </w:rPr>
        <w:t>O FINAL</w:t>
      </w:r>
      <w:r w:rsidR="0096457A">
        <w:rPr>
          <w:rFonts w:ascii="Arial" w:hAnsi="Arial" w:cs="Arial"/>
          <w:b/>
          <w:color w:val="000000" w:themeColor="text1"/>
          <w:sz w:val="18"/>
          <w:szCs w:val="18"/>
          <w:lang w:val="es-CO"/>
        </w:rPr>
        <w:t xml:space="preserve"> </w:t>
      </w:r>
      <w:r w:rsidR="0049014A">
        <w:rPr>
          <w:rFonts w:ascii="Arial" w:hAnsi="Arial" w:cs="Arial"/>
          <w:b/>
          <w:color w:val="000000" w:themeColor="text1"/>
          <w:sz w:val="18"/>
          <w:szCs w:val="18"/>
          <w:lang w:val="es-CO"/>
        </w:rPr>
        <w:softHyphen/>
      </w:r>
      <w:r w:rsidR="0049014A">
        <w:rPr>
          <w:rFonts w:ascii="Arial" w:hAnsi="Arial" w:cs="Arial"/>
          <w:b/>
          <w:color w:val="000000" w:themeColor="text1"/>
          <w:sz w:val="18"/>
          <w:szCs w:val="18"/>
          <w:lang w:val="es-CO"/>
        </w:rPr>
        <w:softHyphen/>
      </w:r>
      <w:r w:rsidR="0049014A">
        <w:rPr>
          <w:rFonts w:ascii="Arial" w:hAnsi="Arial" w:cs="Arial"/>
          <w:b/>
          <w:color w:val="000000" w:themeColor="text1"/>
          <w:sz w:val="18"/>
          <w:szCs w:val="18"/>
          <w:lang w:val="es-CO"/>
        </w:rPr>
        <w:softHyphen/>
      </w:r>
      <w:r w:rsidR="0049014A">
        <w:rPr>
          <w:rFonts w:ascii="Arial" w:hAnsi="Arial" w:cs="Arial"/>
          <w:b/>
          <w:color w:val="000000" w:themeColor="text1"/>
          <w:sz w:val="18"/>
          <w:szCs w:val="18"/>
          <w:lang w:val="es-CO"/>
        </w:rPr>
        <w:softHyphen/>
      </w:r>
      <w:r w:rsidR="0049014A">
        <w:rPr>
          <w:rFonts w:ascii="Arial" w:hAnsi="Arial" w:cs="Arial"/>
          <w:b/>
          <w:color w:val="000000" w:themeColor="text1"/>
          <w:sz w:val="18"/>
          <w:szCs w:val="18"/>
          <w:lang w:val="es-CO"/>
        </w:rPr>
        <w:softHyphen/>
      </w:r>
      <w:r w:rsidR="0049014A">
        <w:rPr>
          <w:rFonts w:ascii="Arial" w:hAnsi="Arial" w:cs="Arial"/>
          <w:b/>
          <w:color w:val="000000" w:themeColor="text1"/>
          <w:sz w:val="18"/>
          <w:szCs w:val="18"/>
          <w:lang w:val="es-CO"/>
        </w:rPr>
        <w:softHyphen/>
      </w:r>
      <w:r w:rsidRPr="00CD7183">
        <w:rPr>
          <w:rFonts w:ascii="Arial" w:hAnsi="Arial" w:cs="Arial"/>
          <w:b/>
          <w:color w:val="000000" w:themeColor="text1"/>
          <w:sz w:val="18"/>
          <w:szCs w:val="18"/>
          <w:lang w:val="es-CO"/>
        </w:rPr>
        <w:t>_</w:t>
      </w:r>
      <w:r w:rsidR="004D3838">
        <w:rPr>
          <w:rFonts w:ascii="Arial" w:hAnsi="Arial" w:cs="Arial"/>
          <w:b/>
          <w:color w:val="000000" w:themeColor="text1"/>
          <w:sz w:val="18"/>
          <w:szCs w:val="18"/>
          <w:lang w:val="es-CO"/>
        </w:rPr>
        <w:t>_</w:t>
      </w:r>
    </w:p>
    <w:p w14:paraId="1141D316" w14:textId="77777777" w:rsidR="00515735" w:rsidRPr="00CD7183" w:rsidRDefault="00515735" w:rsidP="00515735">
      <w:pPr>
        <w:jc w:val="both"/>
        <w:rPr>
          <w:rFonts w:ascii="Arial" w:hAnsi="Arial" w:cs="Arial"/>
          <w:color w:val="000000" w:themeColor="text1"/>
          <w:sz w:val="18"/>
          <w:szCs w:val="18"/>
          <w:u w:val="single"/>
        </w:rPr>
      </w:pPr>
    </w:p>
    <w:p w14:paraId="46BD3610" w14:textId="710FC173" w:rsidR="0088639D" w:rsidRPr="00CD7183" w:rsidRDefault="0088639D" w:rsidP="0088639D">
      <w:pPr>
        <w:rPr>
          <w:rFonts w:ascii="Arial" w:hAnsi="Arial" w:cs="Arial"/>
          <w:b/>
          <w:color w:val="000000" w:themeColor="text1"/>
          <w:sz w:val="18"/>
          <w:szCs w:val="18"/>
          <w:lang w:val="es-CO"/>
        </w:rPr>
      </w:pPr>
      <w:r w:rsidRPr="00CD7183">
        <w:rPr>
          <w:rFonts w:ascii="Arial" w:hAnsi="Arial" w:cs="Arial"/>
          <w:b/>
          <w:color w:val="000000" w:themeColor="text1"/>
          <w:sz w:val="18"/>
          <w:szCs w:val="18"/>
          <w:lang w:val="es-CO"/>
        </w:rPr>
        <w:t>Periodo del informe de supervisión</w:t>
      </w:r>
    </w:p>
    <w:p w14:paraId="63CFCD9D" w14:textId="77777777" w:rsidR="0088639D" w:rsidRPr="007D3FD5" w:rsidRDefault="0088639D" w:rsidP="007D3FD5">
      <w:pPr>
        <w:jc w:val="both"/>
        <w:rPr>
          <w:rFonts w:ascii="Arial" w:hAnsi="Arial" w:cs="Arial"/>
          <w:b/>
          <w:color w:val="000000" w:themeColor="text1"/>
          <w:sz w:val="18"/>
          <w:szCs w:val="18"/>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CD7183" w14:paraId="7498DEB4" w14:textId="77777777" w:rsidTr="00511A4D">
        <w:tc>
          <w:tcPr>
            <w:tcW w:w="817" w:type="dxa"/>
            <w:shd w:val="clear" w:color="auto" w:fill="A6A6A6" w:themeFill="background1" w:themeFillShade="A6"/>
          </w:tcPr>
          <w:p w14:paraId="360FFD04" w14:textId="77777777" w:rsidR="0088639D" w:rsidRPr="00597614" w:rsidRDefault="0088639D" w:rsidP="00511A4D">
            <w:pPr>
              <w:jc w:val="both"/>
              <w:rPr>
                <w:rFonts w:ascii="Arial" w:hAnsi="Arial" w:cs="Arial"/>
                <w:b/>
                <w:color w:val="000000" w:themeColor="text1"/>
                <w:sz w:val="18"/>
                <w:szCs w:val="18"/>
                <w:lang w:val="es-CO"/>
              </w:rPr>
            </w:pPr>
            <w:r w:rsidRPr="00597614">
              <w:rPr>
                <w:rFonts w:ascii="Arial" w:hAnsi="Arial" w:cs="Arial"/>
                <w:b/>
                <w:color w:val="000000" w:themeColor="text1"/>
                <w:sz w:val="18"/>
                <w:szCs w:val="18"/>
                <w:lang w:val="es-CO"/>
              </w:rPr>
              <w:t>Desde</w:t>
            </w:r>
          </w:p>
        </w:tc>
        <w:tc>
          <w:tcPr>
            <w:tcW w:w="1588" w:type="dxa"/>
          </w:tcPr>
          <w:p w14:paraId="1E6A5B65" w14:textId="281E76B7" w:rsidR="0088639D" w:rsidRPr="00597614" w:rsidRDefault="00EC3E45" w:rsidP="00F91C4A">
            <w:pPr>
              <w:jc w:val="both"/>
              <w:rPr>
                <w:rFonts w:ascii="Arial" w:hAnsi="Arial" w:cs="Arial"/>
                <w:b/>
                <w:color w:val="000000" w:themeColor="text1"/>
                <w:sz w:val="18"/>
                <w:szCs w:val="18"/>
                <w:lang w:val="es-CO"/>
              </w:rPr>
            </w:pPr>
            <w:r>
              <w:rPr>
                <w:rFonts w:ascii="Arial" w:hAnsi="Arial" w:cs="Arial"/>
                <w:sz w:val="18"/>
                <w:szCs w:val="18"/>
              </w:rPr>
              <w:t>01</w:t>
            </w:r>
            <w:r w:rsidR="00833D4C" w:rsidRPr="00597614">
              <w:rPr>
                <w:rFonts w:ascii="Arial" w:hAnsi="Arial" w:cs="Arial"/>
                <w:sz w:val="18"/>
                <w:szCs w:val="18"/>
              </w:rPr>
              <w:t>/</w:t>
            </w:r>
            <w:r w:rsidR="003F25FB">
              <w:rPr>
                <w:rFonts w:ascii="Arial" w:hAnsi="Arial" w:cs="Arial"/>
                <w:sz w:val="18"/>
                <w:szCs w:val="18"/>
              </w:rPr>
              <w:t>11</w:t>
            </w:r>
            <w:r w:rsidR="007B7BFF" w:rsidRPr="00597614">
              <w:rPr>
                <w:rFonts w:ascii="Arial" w:hAnsi="Arial" w:cs="Arial"/>
                <w:sz w:val="18"/>
                <w:szCs w:val="18"/>
              </w:rPr>
              <w:t>/202</w:t>
            </w:r>
            <w:r w:rsidR="004F1A74" w:rsidRPr="00597614">
              <w:rPr>
                <w:rFonts w:ascii="Arial" w:hAnsi="Arial" w:cs="Arial"/>
                <w:sz w:val="18"/>
                <w:szCs w:val="18"/>
              </w:rPr>
              <w:t>4</w:t>
            </w:r>
          </w:p>
        </w:tc>
        <w:tc>
          <w:tcPr>
            <w:tcW w:w="872" w:type="dxa"/>
            <w:shd w:val="clear" w:color="auto" w:fill="A6A6A6" w:themeFill="background1" w:themeFillShade="A6"/>
          </w:tcPr>
          <w:p w14:paraId="7140FC78" w14:textId="77777777" w:rsidR="0088639D" w:rsidRPr="00CD7183" w:rsidRDefault="0088639D" w:rsidP="00511A4D">
            <w:pPr>
              <w:jc w:val="both"/>
              <w:rPr>
                <w:rFonts w:ascii="Arial" w:hAnsi="Arial" w:cs="Arial"/>
                <w:b/>
                <w:color w:val="000000" w:themeColor="text1"/>
                <w:sz w:val="18"/>
                <w:szCs w:val="18"/>
                <w:lang w:val="es-CO"/>
              </w:rPr>
            </w:pPr>
            <w:r w:rsidRPr="00CD7183">
              <w:rPr>
                <w:rFonts w:ascii="Arial" w:hAnsi="Arial" w:cs="Arial"/>
                <w:b/>
                <w:color w:val="000000" w:themeColor="text1"/>
                <w:sz w:val="18"/>
                <w:szCs w:val="18"/>
                <w:lang w:val="es-CO"/>
              </w:rPr>
              <w:t>Hasta</w:t>
            </w:r>
          </w:p>
        </w:tc>
        <w:tc>
          <w:tcPr>
            <w:tcW w:w="1963" w:type="dxa"/>
          </w:tcPr>
          <w:p w14:paraId="65226C12" w14:textId="238E5FD1" w:rsidR="0088639D" w:rsidRPr="00EC22D8" w:rsidRDefault="001F7201" w:rsidP="00167D28">
            <w:pPr>
              <w:jc w:val="both"/>
              <w:rPr>
                <w:rFonts w:ascii="Arial" w:hAnsi="Arial" w:cs="Arial"/>
                <w:sz w:val="18"/>
                <w:szCs w:val="18"/>
              </w:rPr>
            </w:pPr>
            <w:r>
              <w:rPr>
                <w:rFonts w:ascii="Arial" w:hAnsi="Arial" w:cs="Arial"/>
                <w:sz w:val="18"/>
                <w:szCs w:val="18"/>
              </w:rPr>
              <w:t>3</w:t>
            </w:r>
            <w:r w:rsidR="003F25FB">
              <w:rPr>
                <w:rFonts w:ascii="Arial" w:hAnsi="Arial" w:cs="Arial"/>
                <w:sz w:val="18"/>
                <w:szCs w:val="18"/>
              </w:rPr>
              <w:t>0</w:t>
            </w:r>
            <w:r w:rsidR="00CF4F37">
              <w:rPr>
                <w:rFonts w:ascii="Arial" w:hAnsi="Arial" w:cs="Arial"/>
                <w:sz w:val="18"/>
                <w:szCs w:val="18"/>
              </w:rPr>
              <w:t>/</w:t>
            </w:r>
            <w:r w:rsidR="003F25FB">
              <w:rPr>
                <w:rFonts w:ascii="Arial" w:hAnsi="Arial" w:cs="Arial"/>
                <w:sz w:val="18"/>
                <w:szCs w:val="18"/>
              </w:rPr>
              <w:t>11</w:t>
            </w:r>
            <w:r w:rsidR="00833D4C" w:rsidRPr="00CD7183">
              <w:rPr>
                <w:rFonts w:ascii="Arial" w:hAnsi="Arial" w:cs="Arial"/>
                <w:sz w:val="18"/>
                <w:szCs w:val="18"/>
              </w:rPr>
              <w:t>/202</w:t>
            </w:r>
            <w:r w:rsidR="004F1A74">
              <w:rPr>
                <w:rFonts w:ascii="Arial" w:hAnsi="Arial" w:cs="Arial"/>
                <w:sz w:val="18"/>
                <w:szCs w:val="18"/>
              </w:rPr>
              <w:t>4</w:t>
            </w:r>
            <w:r w:rsidR="00833D4C" w:rsidRPr="00CD7183">
              <w:rPr>
                <w:rFonts w:ascii="Arial" w:hAnsi="Arial" w:cs="Arial"/>
                <w:sz w:val="18"/>
                <w:szCs w:val="18"/>
              </w:rPr>
              <w:t xml:space="preserve">                         </w:t>
            </w:r>
            <w:r w:rsidR="00E559AD">
              <w:rPr>
                <w:rFonts w:ascii="Arial" w:hAnsi="Arial" w:cs="Arial"/>
                <w:sz w:val="18"/>
                <w:szCs w:val="18"/>
              </w:rPr>
              <w:t xml:space="preserve">                               </w:t>
            </w:r>
          </w:p>
        </w:tc>
      </w:tr>
    </w:tbl>
    <w:p w14:paraId="39DE9D70" w14:textId="77777777" w:rsidR="0088639D" w:rsidRPr="00CD7183" w:rsidRDefault="0088639D" w:rsidP="00D23251">
      <w:pPr>
        <w:jc w:val="both"/>
        <w:rPr>
          <w:rFonts w:ascii="Arial" w:hAnsi="Arial" w:cs="Arial"/>
          <w:color w:val="000000" w:themeColor="text1"/>
          <w:sz w:val="18"/>
          <w:szCs w:val="18"/>
        </w:rPr>
      </w:pPr>
    </w:p>
    <w:p w14:paraId="0FBCC845" w14:textId="150367D0" w:rsidR="007C249B" w:rsidRPr="00E53F6D" w:rsidRDefault="00E53F6D" w:rsidP="00D23251">
      <w:pPr>
        <w:jc w:val="both"/>
        <w:rPr>
          <w:rFonts w:ascii="Arial" w:hAnsi="Arial" w:cs="Arial"/>
          <w:color w:val="000000" w:themeColor="text1"/>
          <w:sz w:val="18"/>
          <w:szCs w:val="18"/>
        </w:rPr>
      </w:pPr>
      <w:r w:rsidRPr="00E53F6D">
        <w:rPr>
          <w:rFonts w:ascii="Arial" w:hAnsi="Arial" w:cs="Arial"/>
          <w:color w:val="000000" w:themeColor="text1"/>
          <w:sz w:val="18"/>
          <w:szCs w:val="18"/>
        </w:rPr>
        <w:t>En cumplimiento a los artículos 83 y 84 de la Ley 1474 de 2011 “Por la cual se dictan normas orientadas a fortalecer los mecanismos de prevención, investigación y sanción de actos de corrupción y la efectividad del control de la gestión pública”, así como de la Resolución No.03049 del 30 de julio del 2014 “Por la cual se adopta el Manual de Contratación de la Policía Nacional”, Resolución No. 00090 del 15/01/2018, “Por la cual se actualiza, modifica y complementa el Manual de Contratación de la Policía Nacional adoptado mediante Resolución No. 03049 de 2014”, y la “Guía para el ejercicio de las funciones de Supervisión e Interventoría de los contratos del Estado”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3EB26384" w14:textId="77777777" w:rsidR="00E53F6D" w:rsidRPr="00E53F6D" w:rsidRDefault="00E53F6D" w:rsidP="00D23251">
      <w:pPr>
        <w:jc w:val="both"/>
        <w:rPr>
          <w:rFonts w:ascii="Arial" w:hAnsi="Arial" w:cs="Arial"/>
          <w:color w:val="FF0000"/>
          <w:sz w:val="18"/>
          <w:szCs w:val="18"/>
        </w:rPr>
      </w:pPr>
    </w:p>
    <w:p w14:paraId="5ADE0465" w14:textId="77777777" w:rsidR="00D23251" w:rsidRPr="00E53F6D" w:rsidRDefault="006F48F2" w:rsidP="00A01750">
      <w:pPr>
        <w:rPr>
          <w:rFonts w:ascii="Arial" w:hAnsi="Arial" w:cs="Arial"/>
          <w:b/>
          <w:sz w:val="18"/>
          <w:szCs w:val="18"/>
        </w:rPr>
      </w:pPr>
      <w:r w:rsidRPr="00E53F6D">
        <w:rPr>
          <w:rFonts w:ascii="Arial" w:hAnsi="Arial" w:cs="Arial"/>
          <w:b/>
          <w:sz w:val="18"/>
          <w:szCs w:val="18"/>
        </w:rPr>
        <w:t>INFORMACI</w:t>
      </w:r>
      <w:r w:rsidR="00AA6369" w:rsidRPr="00E53F6D">
        <w:rPr>
          <w:rFonts w:ascii="Arial" w:hAnsi="Arial" w:cs="Arial"/>
          <w:b/>
          <w:sz w:val="18"/>
          <w:szCs w:val="18"/>
        </w:rPr>
        <w:t>Ó</w:t>
      </w:r>
      <w:r w:rsidRPr="00E53F6D">
        <w:rPr>
          <w:rFonts w:ascii="Arial" w:hAnsi="Arial" w:cs="Arial"/>
          <w:b/>
          <w:sz w:val="18"/>
          <w:szCs w:val="18"/>
        </w:rPr>
        <w:t>N GENERAL:</w:t>
      </w:r>
    </w:p>
    <w:p w14:paraId="125B7721" w14:textId="0C39B8F3" w:rsidR="006F48F2" w:rsidRPr="00B23619" w:rsidRDefault="006F48F2" w:rsidP="0049014A">
      <w:pPr>
        <w:rPr>
          <w:rFonts w:ascii="Arial" w:hAnsi="Arial" w:cs="Arial"/>
          <w:color w:val="000000" w:themeColor="text1"/>
          <w:sz w:val="18"/>
          <w:szCs w:val="18"/>
        </w:rPr>
      </w:pPr>
    </w:p>
    <w:p w14:paraId="440FAC3C" w14:textId="4A6203F3" w:rsidR="00C01B23" w:rsidRDefault="00C01B23" w:rsidP="00C01B23">
      <w:pPr>
        <w:tabs>
          <w:tab w:val="left" w:pos="1843"/>
        </w:tabs>
        <w:jc w:val="both"/>
        <w:rPr>
          <w:rFonts w:ascii="Arial" w:hAnsi="Arial" w:cs="Arial"/>
          <w:color w:val="FF0000"/>
          <w:sz w:val="20"/>
          <w:szCs w:val="20"/>
        </w:rPr>
      </w:pPr>
      <w:r w:rsidRPr="00B23619">
        <w:rPr>
          <w:rFonts w:ascii="Arial" w:hAnsi="Arial" w:cs="Arial"/>
          <w:color w:val="000000" w:themeColor="text1"/>
          <w:sz w:val="20"/>
          <w:szCs w:val="20"/>
        </w:rPr>
        <w:t>Mediante comunicación oficial No. GS-202</w:t>
      </w:r>
      <w:r w:rsidR="00B23619" w:rsidRPr="00B23619">
        <w:rPr>
          <w:rFonts w:ascii="Arial" w:hAnsi="Arial" w:cs="Arial"/>
          <w:color w:val="000000" w:themeColor="text1"/>
          <w:sz w:val="20"/>
          <w:szCs w:val="20"/>
        </w:rPr>
        <w:t>4</w:t>
      </w:r>
      <w:r w:rsidRPr="00B23619">
        <w:rPr>
          <w:rFonts w:ascii="Arial" w:hAnsi="Arial" w:cs="Arial"/>
          <w:color w:val="000000" w:themeColor="text1"/>
          <w:sz w:val="20"/>
          <w:szCs w:val="20"/>
        </w:rPr>
        <w:t>-</w:t>
      </w:r>
      <w:r w:rsidR="00B23619" w:rsidRPr="00B23619">
        <w:rPr>
          <w:rFonts w:ascii="Arial" w:hAnsi="Arial" w:cs="Arial"/>
          <w:color w:val="000000" w:themeColor="text1"/>
          <w:sz w:val="20"/>
          <w:szCs w:val="20"/>
        </w:rPr>
        <w:t>038759</w:t>
      </w:r>
      <w:r w:rsidRPr="00B23619">
        <w:rPr>
          <w:rFonts w:ascii="Arial" w:hAnsi="Arial" w:cs="Arial"/>
          <w:color w:val="000000" w:themeColor="text1"/>
          <w:sz w:val="20"/>
          <w:szCs w:val="20"/>
        </w:rPr>
        <w:t>-R</w:t>
      </w:r>
      <w:r w:rsidR="00B23619" w:rsidRPr="00B23619">
        <w:rPr>
          <w:rFonts w:ascii="Arial" w:hAnsi="Arial" w:cs="Arial"/>
          <w:color w:val="000000" w:themeColor="text1"/>
          <w:sz w:val="20"/>
          <w:szCs w:val="20"/>
        </w:rPr>
        <w:t xml:space="preserve">ASE3 </w:t>
      </w:r>
      <w:r w:rsidRPr="00B23619">
        <w:rPr>
          <w:rFonts w:ascii="Arial" w:hAnsi="Arial" w:cs="Arial"/>
          <w:color w:val="000000" w:themeColor="text1"/>
          <w:sz w:val="20"/>
          <w:szCs w:val="20"/>
        </w:rPr>
        <w:t xml:space="preserve">del </w:t>
      </w:r>
      <w:r w:rsidR="00B23619" w:rsidRPr="00B23619">
        <w:rPr>
          <w:rFonts w:ascii="Arial" w:hAnsi="Arial" w:cs="Arial"/>
          <w:color w:val="000000" w:themeColor="text1"/>
          <w:sz w:val="20"/>
          <w:szCs w:val="20"/>
        </w:rPr>
        <w:t>26</w:t>
      </w:r>
      <w:r w:rsidR="00097ED5" w:rsidRPr="00B23619">
        <w:rPr>
          <w:rFonts w:ascii="Arial" w:hAnsi="Arial" w:cs="Arial"/>
          <w:color w:val="000000" w:themeColor="text1"/>
          <w:sz w:val="20"/>
          <w:szCs w:val="20"/>
        </w:rPr>
        <w:t xml:space="preserve"> </w:t>
      </w:r>
      <w:r w:rsidR="00B23619" w:rsidRPr="00B23619">
        <w:rPr>
          <w:rFonts w:ascii="Arial" w:hAnsi="Arial" w:cs="Arial"/>
          <w:color w:val="000000" w:themeColor="text1"/>
          <w:sz w:val="20"/>
          <w:szCs w:val="20"/>
        </w:rPr>
        <w:t>junio</w:t>
      </w:r>
      <w:r w:rsidRPr="00B23619">
        <w:rPr>
          <w:rFonts w:ascii="Arial" w:hAnsi="Arial" w:cs="Arial"/>
          <w:color w:val="000000" w:themeColor="text1"/>
          <w:sz w:val="20"/>
          <w:szCs w:val="20"/>
        </w:rPr>
        <w:t xml:space="preserve"> de 202</w:t>
      </w:r>
      <w:r w:rsidR="00B23619" w:rsidRPr="00B23619">
        <w:rPr>
          <w:rFonts w:ascii="Arial" w:hAnsi="Arial" w:cs="Arial"/>
          <w:color w:val="000000" w:themeColor="text1"/>
          <w:sz w:val="20"/>
          <w:szCs w:val="20"/>
        </w:rPr>
        <w:t>4</w:t>
      </w:r>
      <w:r w:rsidRPr="00B23619">
        <w:rPr>
          <w:rFonts w:ascii="Arial" w:hAnsi="Arial" w:cs="Arial"/>
          <w:color w:val="000000" w:themeColor="text1"/>
          <w:sz w:val="20"/>
          <w:szCs w:val="20"/>
        </w:rPr>
        <w:t xml:space="preserve">, el señor (a) </w:t>
      </w:r>
      <w:r w:rsidR="00B23619" w:rsidRPr="00B23619">
        <w:rPr>
          <w:rFonts w:ascii="Arial" w:hAnsi="Arial" w:cs="Arial"/>
          <w:color w:val="000000" w:themeColor="text1"/>
          <w:sz w:val="20"/>
          <w:szCs w:val="20"/>
        </w:rPr>
        <w:t>Capitán</w:t>
      </w:r>
      <w:r w:rsidRPr="00B23619">
        <w:rPr>
          <w:rFonts w:ascii="Arial" w:hAnsi="Arial" w:cs="Arial"/>
          <w:color w:val="000000" w:themeColor="text1"/>
          <w:sz w:val="20"/>
          <w:szCs w:val="20"/>
        </w:rPr>
        <w:t xml:space="preserve"> </w:t>
      </w:r>
      <w:r w:rsidR="00B23619" w:rsidRPr="00B23619">
        <w:rPr>
          <w:rFonts w:ascii="Arial" w:hAnsi="Arial" w:cs="Arial"/>
          <w:color w:val="000000" w:themeColor="text1"/>
          <w:sz w:val="20"/>
          <w:szCs w:val="20"/>
          <w:lang w:val="es-ES_tradnl"/>
        </w:rPr>
        <w:t>DIANA CAROLINA BETANCUR PIEDRAHITA</w:t>
      </w:r>
      <w:r w:rsidRPr="00B23619">
        <w:rPr>
          <w:rFonts w:ascii="Arial" w:hAnsi="Arial" w:cs="Arial"/>
          <w:color w:val="000000" w:themeColor="text1"/>
          <w:sz w:val="20"/>
          <w:szCs w:val="20"/>
        </w:rPr>
        <w:t>, obrando en calidad de Jefe Regional de Aseguramiento en Salud No.3</w:t>
      </w:r>
      <w:r w:rsidR="00B23619">
        <w:rPr>
          <w:rFonts w:ascii="Arial" w:hAnsi="Arial" w:cs="Arial"/>
          <w:color w:val="000000" w:themeColor="text1"/>
          <w:sz w:val="20"/>
          <w:szCs w:val="20"/>
        </w:rPr>
        <w:t xml:space="preserve"> (E)</w:t>
      </w:r>
      <w:r w:rsidRPr="00B23619">
        <w:rPr>
          <w:rFonts w:ascii="Arial" w:hAnsi="Arial" w:cs="Arial"/>
          <w:color w:val="000000" w:themeColor="text1"/>
          <w:sz w:val="20"/>
          <w:szCs w:val="20"/>
        </w:rPr>
        <w:t>, nombró como supervisor del contrato u orden de compra del asunto al señor (a) PT. LEIDY JHOANA HERRERA MORALES</w:t>
      </w:r>
      <w:r w:rsidRPr="00B23619">
        <w:rPr>
          <w:rFonts w:ascii="Arial" w:hAnsi="Arial" w:cs="Arial"/>
          <w:color w:val="FF0000"/>
          <w:sz w:val="20"/>
          <w:szCs w:val="20"/>
        </w:rPr>
        <w:t>.</w:t>
      </w:r>
    </w:p>
    <w:p w14:paraId="5534B221" w14:textId="5A66DABD" w:rsidR="00C5047C" w:rsidRPr="00B23619" w:rsidRDefault="00C5047C" w:rsidP="00C5047C">
      <w:pPr>
        <w:rPr>
          <w:rFonts w:ascii="Arial" w:hAnsi="Arial" w:cs="Arial"/>
          <w:color w:val="000000" w:themeColor="text1"/>
          <w:sz w:val="18"/>
          <w:szCs w:val="18"/>
        </w:rPr>
      </w:pPr>
    </w:p>
    <w:p w14:paraId="61A27ED1" w14:textId="55B06687" w:rsidR="00C5047C" w:rsidRDefault="00C5047C" w:rsidP="00C5047C">
      <w:pPr>
        <w:tabs>
          <w:tab w:val="left" w:pos="1843"/>
        </w:tabs>
        <w:jc w:val="both"/>
        <w:rPr>
          <w:rFonts w:ascii="Arial" w:hAnsi="Arial" w:cs="Arial"/>
          <w:color w:val="FF0000"/>
          <w:sz w:val="20"/>
          <w:szCs w:val="20"/>
        </w:rPr>
      </w:pPr>
      <w:r w:rsidRPr="00B23619">
        <w:rPr>
          <w:rFonts w:ascii="Arial" w:hAnsi="Arial" w:cs="Arial"/>
          <w:color w:val="000000" w:themeColor="text1"/>
          <w:sz w:val="20"/>
          <w:szCs w:val="20"/>
        </w:rPr>
        <w:t>Mediante comunicación oficial No. GS-2024-0</w:t>
      </w:r>
      <w:r w:rsidR="00546586">
        <w:rPr>
          <w:rFonts w:ascii="Arial" w:hAnsi="Arial" w:cs="Arial"/>
          <w:color w:val="000000" w:themeColor="text1"/>
          <w:sz w:val="20"/>
          <w:szCs w:val="20"/>
        </w:rPr>
        <w:t>45886</w:t>
      </w:r>
      <w:r w:rsidRPr="00B23619">
        <w:rPr>
          <w:rFonts w:ascii="Arial" w:hAnsi="Arial" w:cs="Arial"/>
          <w:color w:val="000000" w:themeColor="text1"/>
          <w:sz w:val="20"/>
          <w:szCs w:val="20"/>
        </w:rPr>
        <w:t xml:space="preserve">-RASE3 del </w:t>
      </w:r>
      <w:r w:rsidR="00546586">
        <w:rPr>
          <w:rFonts w:ascii="Arial" w:hAnsi="Arial" w:cs="Arial"/>
          <w:color w:val="000000" w:themeColor="text1"/>
          <w:sz w:val="20"/>
          <w:szCs w:val="20"/>
        </w:rPr>
        <w:t>29</w:t>
      </w:r>
      <w:r w:rsidRPr="00B23619">
        <w:rPr>
          <w:rFonts w:ascii="Arial" w:hAnsi="Arial" w:cs="Arial"/>
          <w:color w:val="000000" w:themeColor="text1"/>
          <w:sz w:val="20"/>
          <w:szCs w:val="20"/>
        </w:rPr>
        <w:t xml:space="preserve"> ju</w:t>
      </w:r>
      <w:r w:rsidR="00546586">
        <w:rPr>
          <w:rFonts w:ascii="Arial" w:hAnsi="Arial" w:cs="Arial"/>
          <w:color w:val="000000" w:themeColor="text1"/>
          <w:sz w:val="20"/>
          <w:szCs w:val="20"/>
        </w:rPr>
        <w:t>l</w:t>
      </w:r>
      <w:r w:rsidRPr="00B23619">
        <w:rPr>
          <w:rFonts w:ascii="Arial" w:hAnsi="Arial" w:cs="Arial"/>
          <w:color w:val="000000" w:themeColor="text1"/>
          <w:sz w:val="20"/>
          <w:szCs w:val="20"/>
        </w:rPr>
        <w:t xml:space="preserve">io de 2024, el señor (a) </w:t>
      </w:r>
      <w:r w:rsidR="00546586">
        <w:rPr>
          <w:rFonts w:ascii="Arial" w:hAnsi="Arial" w:cs="Arial"/>
          <w:color w:val="000000" w:themeColor="text1"/>
          <w:sz w:val="20"/>
          <w:szCs w:val="20"/>
        </w:rPr>
        <w:t>Mayor</w:t>
      </w:r>
      <w:r w:rsidRPr="00B23619">
        <w:rPr>
          <w:rFonts w:ascii="Arial" w:hAnsi="Arial" w:cs="Arial"/>
          <w:color w:val="000000" w:themeColor="text1"/>
          <w:sz w:val="20"/>
          <w:szCs w:val="20"/>
        </w:rPr>
        <w:t xml:space="preserve"> </w:t>
      </w:r>
      <w:r w:rsidR="00546586">
        <w:rPr>
          <w:rFonts w:ascii="Arial" w:hAnsi="Arial" w:cs="Arial"/>
          <w:color w:val="000000" w:themeColor="text1"/>
          <w:sz w:val="20"/>
          <w:szCs w:val="20"/>
          <w:lang w:val="es-ES_tradnl"/>
        </w:rPr>
        <w:t>GEOVANNY ALBERTO FRANCO SANCHEZ</w:t>
      </w:r>
      <w:r w:rsidRPr="00B23619">
        <w:rPr>
          <w:rFonts w:ascii="Arial" w:hAnsi="Arial" w:cs="Arial"/>
          <w:color w:val="000000" w:themeColor="text1"/>
          <w:sz w:val="20"/>
          <w:szCs w:val="20"/>
        </w:rPr>
        <w:t>, obrando en calidad de Jefe Regional de Aseguramiento en Salud No.3</w:t>
      </w:r>
      <w:r>
        <w:rPr>
          <w:rFonts w:ascii="Arial" w:hAnsi="Arial" w:cs="Arial"/>
          <w:color w:val="000000" w:themeColor="text1"/>
          <w:sz w:val="20"/>
          <w:szCs w:val="20"/>
        </w:rPr>
        <w:t xml:space="preserve"> (E)</w:t>
      </w:r>
      <w:r w:rsidRPr="00B23619">
        <w:rPr>
          <w:rFonts w:ascii="Arial" w:hAnsi="Arial" w:cs="Arial"/>
          <w:color w:val="000000" w:themeColor="text1"/>
          <w:sz w:val="20"/>
          <w:szCs w:val="20"/>
        </w:rPr>
        <w:t xml:space="preserve">, nombró como supervisor del contrato u orden de compra del asunto al señor (a) </w:t>
      </w:r>
      <w:r w:rsidR="00546586">
        <w:rPr>
          <w:rFonts w:ascii="Arial" w:hAnsi="Arial" w:cs="Arial"/>
          <w:color w:val="000000" w:themeColor="text1"/>
          <w:sz w:val="20"/>
          <w:szCs w:val="20"/>
        </w:rPr>
        <w:t>AS-32 SANDRA ROZO CARO</w:t>
      </w:r>
      <w:r w:rsidRPr="00B23619">
        <w:rPr>
          <w:rFonts w:ascii="Arial" w:hAnsi="Arial" w:cs="Arial"/>
          <w:color w:val="FF0000"/>
          <w:sz w:val="20"/>
          <w:szCs w:val="20"/>
        </w:rPr>
        <w:t>.</w:t>
      </w:r>
    </w:p>
    <w:p w14:paraId="6B5A22CE" w14:textId="5748FCC0" w:rsidR="00A20934" w:rsidRDefault="00A20934" w:rsidP="00C5047C">
      <w:pPr>
        <w:tabs>
          <w:tab w:val="left" w:pos="1843"/>
        </w:tabs>
        <w:jc w:val="both"/>
        <w:rPr>
          <w:rFonts w:ascii="Arial" w:hAnsi="Arial" w:cs="Arial"/>
          <w:color w:val="FF0000"/>
          <w:sz w:val="20"/>
          <w:szCs w:val="20"/>
        </w:rPr>
      </w:pPr>
    </w:p>
    <w:p w14:paraId="66E05968" w14:textId="77777777" w:rsidR="00DC3043" w:rsidRDefault="00DC3043" w:rsidP="00DC3043">
      <w:pPr>
        <w:tabs>
          <w:tab w:val="left" w:pos="1843"/>
        </w:tabs>
        <w:jc w:val="both"/>
        <w:rPr>
          <w:rFonts w:ascii="Arial" w:hAnsi="Arial" w:cs="Arial"/>
          <w:sz w:val="20"/>
          <w:szCs w:val="20"/>
        </w:rPr>
      </w:pPr>
      <w:r>
        <w:rPr>
          <w:rFonts w:ascii="Arial" w:hAnsi="Arial" w:cs="Arial"/>
          <w:sz w:val="20"/>
          <w:szCs w:val="20"/>
        </w:rPr>
        <w:t>Mediante comunicación oficial No. GS-2024-060526-REGI3 del 02 de octubre de 2024, la señora  Mayor SAYRA YULIETH SEPULVEDA FLOREZ, obrando en calidad de Jefe Regional de Aseguramiento en Salud No.3 (E), nombró como supervisor del contrato u orden de compra del asunto al señor (a) Patrullera LEIDY JHOANA HERRERA MORALES.</w:t>
      </w:r>
    </w:p>
    <w:p w14:paraId="67F9931E" w14:textId="5F7FDC73" w:rsidR="00E93CB0" w:rsidRPr="00E53F6D" w:rsidRDefault="00E93CB0" w:rsidP="00E93CB0">
      <w:pPr>
        <w:jc w:val="both"/>
        <w:rPr>
          <w:rFonts w:ascii="Arial" w:hAnsi="Arial" w:cs="Arial"/>
          <w:color w:val="FF0000"/>
          <w:sz w:val="18"/>
          <w:szCs w:val="18"/>
        </w:rPr>
      </w:pPr>
    </w:p>
    <w:p w14:paraId="6C8DD1CB" w14:textId="7346CE87" w:rsidR="00E93CB0" w:rsidRPr="008A4D4F" w:rsidRDefault="00E93CB0" w:rsidP="004B5B3A">
      <w:pPr>
        <w:rPr>
          <w:rFonts w:ascii="Arial" w:hAnsi="Arial" w:cs="Arial"/>
          <w:color w:val="000000" w:themeColor="text1"/>
          <w:sz w:val="18"/>
          <w:szCs w:val="18"/>
        </w:rPr>
      </w:pPr>
      <w:r w:rsidRPr="008A4D4F">
        <w:rPr>
          <w:rFonts w:ascii="Arial" w:hAnsi="Arial" w:cs="Arial"/>
          <w:b/>
          <w:color w:val="000000" w:themeColor="text1"/>
          <w:sz w:val="18"/>
          <w:szCs w:val="18"/>
        </w:rPr>
        <w:t>Periodicidad establecida para la entrega del informe</w:t>
      </w:r>
      <w:r w:rsidR="00365B4D" w:rsidRPr="008A4D4F">
        <w:rPr>
          <w:rFonts w:ascii="Arial" w:hAnsi="Arial" w:cs="Arial"/>
          <w:b/>
          <w:color w:val="000000" w:themeColor="text1"/>
          <w:sz w:val="18"/>
          <w:szCs w:val="18"/>
        </w:rPr>
        <w:t xml:space="preserve"> de supervisión</w:t>
      </w:r>
      <w:r w:rsidRPr="008A4D4F">
        <w:rPr>
          <w:rFonts w:ascii="Arial" w:hAnsi="Arial" w:cs="Arial"/>
          <w:b/>
          <w:color w:val="000000" w:themeColor="text1"/>
          <w:sz w:val="18"/>
          <w:szCs w:val="18"/>
        </w:rPr>
        <w:t xml:space="preserve">: </w:t>
      </w:r>
      <w:r w:rsidR="004B5B3A" w:rsidRPr="008A4D4F">
        <w:rPr>
          <w:rFonts w:ascii="Arial" w:hAnsi="Arial" w:cs="Arial"/>
          <w:color w:val="000000" w:themeColor="text1"/>
          <w:sz w:val="18"/>
          <w:szCs w:val="18"/>
        </w:rPr>
        <w:t>Mensual</w:t>
      </w:r>
      <w:r w:rsidRPr="008A4D4F">
        <w:rPr>
          <w:rFonts w:ascii="Arial" w:hAnsi="Arial" w:cs="Arial"/>
          <w:color w:val="000000" w:themeColor="text1"/>
          <w:sz w:val="18"/>
          <w:szCs w:val="18"/>
        </w:rPr>
        <w:t xml:space="preserve">     </w:t>
      </w:r>
    </w:p>
    <w:p w14:paraId="28898A7D" w14:textId="77777777" w:rsidR="00365B4D" w:rsidRPr="008A4D4F" w:rsidRDefault="00365B4D" w:rsidP="00365B4D">
      <w:pPr>
        <w:pStyle w:val="Prrafodelista"/>
        <w:ind w:left="284"/>
        <w:rPr>
          <w:rFonts w:ascii="Arial" w:hAnsi="Arial" w:cs="Arial"/>
          <w:b/>
          <w:color w:val="000000" w:themeColor="text1"/>
          <w:sz w:val="18"/>
          <w:szCs w:val="18"/>
        </w:rPr>
      </w:pPr>
    </w:p>
    <w:p w14:paraId="4B67075B" w14:textId="6613D256" w:rsidR="007F47C3" w:rsidRDefault="00E93CB0" w:rsidP="004B5B3A">
      <w:pPr>
        <w:tabs>
          <w:tab w:val="left" w:pos="284"/>
          <w:tab w:val="left" w:pos="8044"/>
        </w:tabs>
        <w:jc w:val="both"/>
        <w:rPr>
          <w:rFonts w:ascii="Arial" w:hAnsi="Arial" w:cs="Arial"/>
          <w:b/>
          <w:color w:val="000000" w:themeColor="text1"/>
          <w:sz w:val="18"/>
          <w:szCs w:val="18"/>
        </w:rPr>
      </w:pPr>
      <w:r w:rsidRPr="008A4D4F">
        <w:rPr>
          <w:rFonts w:ascii="Arial" w:hAnsi="Arial" w:cs="Arial"/>
          <w:b/>
          <w:color w:val="000000" w:themeColor="text1"/>
          <w:sz w:val="18"/>
          <w:szCs w:val="18"/>
        </w:rPr>
        <w:t xml:space="preserve">No. de informes </w:t>
      </w:r>
      <w:r w:rsidR="00365B4D" w:rsidRPr="008A4D4F">
        <w:rPr>
          <w:rFonts w:ascii="Arial" w:hAnsi="Arial" w:cs="Arial"/>
          <w:b/>
          <w:color w:val="000000" w:themeColor="text1"/>
          <w:sz w:val="18"/>
          <w:szCs w:val="18"/>
        </w:rPr>
        <w:t xml:space="preserve">de supervisión </w:t>
      </w:r>
      <w:r w:rsidRPr="008A4D4F">
        <w:rPr>
          <w:rFonts w:ascii="Arial" w:hAnsi="Arial" w:cs="Arial"/>
          <w:b/>
          <w:color w:val="000000" w:themeColor="text1"/>
          <w:sz w:val="18"/>
          <w:szCs w:val="18"/>
        </w:rPr>
        <w:t>presentados y publicados en SECOP</w:t>
      </w:r>
      <w:r w:rsidR="00365B4D" w:rsidRPr="008A4D4F">
        <w:rPr>
          <w:rFonts w:ascii="Arial" w:hAnsi="Arial" w:cs="Arial"/>
          <w:b/>
          <w:color w:val="000000" w:themeColor="text1"/>
          <w:sz w:val="18"/>
          <w:szCs w:val="18"/>
        </w:rPr>
        <w:t xml:space="preserve"> II</w:t>
      </w:r>
      <w:r w:rsidR="00DC7741" w:rsidRPr="008A4D4F">
        <w:rPr>
          <w:rFonts w:ascii="Arial" w:hAnsi="Arial" w:cs="Arial"/>
          <w:b/>
          <w:color w:val="000000" w:themeColor="text1"/>
          <w:sz w:val="18"/>
          <w:szCs w:val="18"/>
        </w:rPr>
        <w:t>:</w:t>
      </w:r>
      <w:r w:rsidR="00ED1108">
        <w:rPr>
          <w:rFonts w:ascii="Arial" w:hAnsi="Arial" w:cs="Arial"/>
          <w:b/>
          <w:color w:val="000000" w:themeColor="text1"/>
          <w:sz w:val="18"/>
          <w:szCs w:val="18"/>
        </w:rPr>
        <w:t xml:space="preserve"> </w:t>
      </w:r>
      <w:r w:rsidR="0023517E">
        <w:rPr>
          <w:rFonts w:ascii="Arial" w:hAnsi="Arial" w:cs="Arial"/>
          <w:b/>
          <w:color w:val="000000" w:themeColor="text1"/>
          <w:sz w:val="18"/>
          <w:szCs w:val="18"/>
        </w:rPr>
        <w:t>5</w:t>
      </w:r>
    </w:p>
    <w:p w14:paraId="60CCAEE4" w14:textId="275E5D49" w:rsidR="00EC3E45" w:rsidRDefault="00EC3E45" w:rsidP="004B5B3A">
      <w:pPr>
        <w:tabs>
          <w:tab w:val="left" w:pos="284"/>
          <w:tab w:val="left" w:pos="8044"/>
        </w:tabs>
        <w:jc w:val="both"/>
        <w:rPr>
          <w:rFonts w:ascii="Arial" w:hAnsi="Arial" w:cs="Arial"/>
          <w:b/>
          <w:color w:val="000000" w:themeColor="text1"/>
          <w:sz w:val="18"/>
          <w:szCs w:val="18"/>
        </w:rPr>
      </w:pPr>
    </w:p>
    <w:p w14:paraId="6A2D880B" w14:textId="2E46C7E4" w:rsidR="00EC3E45" w:rsidRDefault="00EC3E45" w:rsidP="00EC3E45">
      <w:pPr>
        <w:pStyle w:val="Prrafodelista"/>
        <w:numPr>
          <w:ilvl w:val="0"/>
          <w:numId w:val="39"/>
        </w:numPr>
        <w:tabs>
          <w:tab w:val="left" w:pos="284"/>
          <w:tab w:val="left" w:pos="8044"/>
        </w:tabs>
        <w:jc w:val="both"/>
        <w:rPr>
          <w:rFonts w:ascii="Arial" w:hAnsi="Arial" w:cs="Arial"/>
          <w:color w:val="000000" w:themeColor="text1"/>
          <w:sz w:val="18"/>
          <w:szCs w:val="18"/>
        </w:rPr>
      </w:pPr>
      <w:r w:rsidRPr="007F47C3">
        <w:rPr>
          <w:rFonts w:ascii="Arial" w:hAnsi="Arial" w:cs="Arial"/>
          <w:color w:val="000000" w:themeColor="text1"/>
          <w:sz w:val="18"/>
          <w:szCs w:val="18"/>
        </w:rPr>
        <w:t xml:space="preserve">Informe de supervisión del mes de </w:t>
      </w:r>
      <w:r>
        <w:rPr>
          <w:rFonts w:ascii="Arial" w:hAnsi="Arial" w:cs="Arial"/>
          <w:color w:val="000000" w:themeColor="text1"/>
          <w:sz w:val="18"/>
          <w:szCs w:val="18"/>
        </w:rPr>
        <w:t>junio</w:t>
      </w:r>
      <w:r w:rsidRPr="007F47C3">
        <w:rPr>
          <w:rFonts w:ascii="Arial" w:hAnsi="Arial" w:cs="Arial"/>
          <w:color w:val="000000" w:themeColor="text1"/>
          <w:sz w:val="18"/>
          <w:szCs w:val="18"/>
        </w:rPr>
        <w:t xml:space="preserve"> 202</w:t>
      </w:r>
      <w:r>
        <w:rPr>
          <w:rFonts w:ascii="Arial" w:hAnsi="Arial" w:cs="Arial"/>
          <w:color w:val="000000" w:themeColor="text1"/>
          <w:sz w:val="18"/>
          <w:szCs w:val="18"/>
        </w:rPr>
        <w:t>4</w:t>
      </w:r>
      <w:r w:rsidRPr="007F47C3">
        <w:rPr>
          <w:rFonts w:ascii="Arial" w:hAnsi="Arial" w:cs="Arial"/>
          <w:color w:val="000000" w:themeColor="text1"/>
          <w:sz w:val="18"/>
          <w:szCs w:val="18"/>
        </w:rPr>
        <w:t xml:space="preserve"> presentado mediante comunicación oficial N° GS-202</w:t>
      </w:r>
      <w:r>
        <w:rPr>
          <w:rFonts w:ascii="Arial" w:hAnsi="Arial" w:cs="Arial"/>
          <w:color w:val="000000" w:themeColor="text1"/>
          <w:sz w:val="18"/>
          <w:szCs w:val="18"/>
        </w:rPr>
        <w:t>4</w:t>
      </w:r>
      <w:r w:rsidRPr="007F47C3">
        <w:rPr>
          <w:rFonts w:ascii="Arial" w:hAnsi="Arial" w:cs="Arial"/>
          <w:color w:val="000000" w:themeColor="text1"/>
          <w:sz w:val="18"/>
          <w:szCs w:val="18"/>
        </w:rPr>
        <w:t>-</w:t>
      </w:r>
      <w:r>
        <w:rPr>
          <w:rFonts w:ascii="Arial" w:hAnsi="Arial" w:cs="Arial"/>
          <w:color w:val="000000" w:themeColor="text1"/>
          <w:sz w:val="18"/>
          <w:szCs w:val="18"/>
        </w:rPr>
        <w:t>056747</w:t>
      </w:r>
      <w:r w:rsidRPr="007F47C3">
        <w:rPr>
          <w:rFonts w:ascii="Arial" w:hAnsi="Arial" w:cs="Arial"/>
          <w:color w:val="000000" w:themeColor="text1"/>
          <w:sz w:val="18"/>
          <w:szCs w:val="18"/>
        </w:rPr>
        <w:t>-DEQUI del 0</w:t>
      </w:r>
      <w:r>
        <w:rPr>
          <w:rFonts w:ascii="Arial" w:hAnsi="Arial" w:cs="Arial"/>
          <w:color w:val="000000" w:themeColor="text1"/>
          <w:sz w:val="18"/>
          <w:szCs w:val="18"/>
        </w:rPr>
        <w:t>8</w:t>
      </w:r>
      <w:r w:rsidRPr="007F47C3">
        <w:rPr>
          <w:rFonts w:ascii="Arial" w:hAnsi="Arial" w:cs="Arial"/>
          <w:color w:val="000000" w:themeColor="text1"/>
          <w:sz w:val="18"/>
          <w:szCs w:val="18"/>
        </w:rPr>
        <w:t>/0</w:t>
      </w:r>
      <w:r>
        <w:rPr>
          <w:rFonts w:ascii="Arial" w:hAnsi="Arial" w:cs="Arial"/>
          <w:color w:val="000000" w:themeColor="text1"/>
          <w:sz w:val="18"/>
          <w:szCs w:val="18"/>
        </w:rPr>
        <w:t>7</w:t>
      </w:r>
      <w:r w:rsidRPr="007F47C3">
        <w:rPr>
          <w:rFonts w:ascii="Arial" w:hAnsi="Arial" w:cs="Arial"/>
          <w:color w:val="000000" w:themeColor="text1"/>
          <w:sz w:val="18"/>
          <w:szCs w:val="18"/>
        </w:rPr>
        <w:t>/202</w:t>
      </w:r>
      <w:r>
        <w:rPr>
          <w:rFonts w:ascii="Arial" w:hAnsi="Arial" w:cs="Arial"/>
          <w:color w:val="000000" w:themeColor="text1"/>
          <w:sz w:val="18"/>
          <w:szCs w:val="18"/>
        </w:rPr>
        <w:t>4</w:t>
      </w:r>
      <w:r w:rsidRPr="007F47C3">
        <w:rPr>
          <w:rFonts w:ascii="Arial" w:hAnsi="Arial" w:cs="Arial"/>
          <w:color w:val="000000" w:themeColor="text1"/>
          <w:sz w:val="18"/>
          <w:szCs w:val="18"/>
        </w:rPr>
        <w:t>.</w:t>
      </w:r>
    </w:p>
    <w:p w14:paraId="6C6F422D" w14:textId="584EECD2" w:rsidR="0073337A" w:rsidRDefault="0073337A" w:rsidP="00EC3E45">
      <w:pPr>
        <w:pStyle w:val="Prrafodelista"/>
        <w:numPr>
          <w:ilvl w:val="0"/>
          <w:numId w:val="39"/>
        </w:numPr>
        <w:tabs>
          <w:tab w:val="left" w:pos="284"/>
          <w:tab w:val="left" w:pos="8044"/>
        </w:tabs>
        <w:jc w:val="both"/>
        <w:rPr>
          <w:rFonts w:ascii="Arial" w:hAnsi="Arial" w:cs="Arial"/>
          <w:color w:val="000000" w:themeColor="text1"/>
          <w:sz w:val="18"/>
          <w:szCs w:val="18"/>
        </w:rPr>
      </w:pPr>
      <w:r w:rsidRPr="007F47C3">
        <w:rPr>
          <w:rFonts w:ascii="Arial" w:hAnsi="Arial" w:cs="Arial"/>
          <w:color w:val="000000" w:themeColor="text1"/>
          <w:sz w:val="18"/>
          <w:szCs w:val="18"/>
        </w:rPr>
        <w:lastRenderedPageBreak/>
        <w:t xml:space="preserve">Informe de supervisión del mes de </w:t>
      </w:r>
      <w:r>
        <w:rPr>
          <w:rFonts w:ascii="Arial" w:hAnsi="Arial" w:cs="Arial"/>
          <w:color w:val="000000" w:themeColor="text1"/>
          <w:sz w:val="18"/>
          <w:szCs w:val="18"/>
        </w:rPr>
        <w:t>julio</w:t>
      </w:r>
      <w:r w:rsidRPr="007F47C3">
        <w:rPr>
          <w:rFonts w:ascii="Arial" w:hAnsi="Arial" w:cs="Arial"/>
          <w:color w:val="000000" w:themeColor="text1"/>
          <w:sz w:val="18"/>
          <w:szCs w:val="18"/>
        </w:rPr>
        <w:t xml:space="preserve"> 202</w:t>
      </w:r>
      <w:r>
        <w:rPr>
          <w:rFonts w:ascii="Arial" w:hAnsi="Arial" w:cs="Arial"/>
          <w:color w:val="000000" w:themeColor="text1"/>
          <w:sz w:val="18"/>
          <w:szCs w:val="18"/>
        </w:rPr>
        <w:t>4</w:t>
      </w:r>
      <w:r w:rsidRPr="007F47C3">
        <w:rPr>
          <w:rFonts w:ascii="Arial" w:hAnsi="Arial" w:cs="Arial"/>
          <w:color w:val="000000" w:themeColor="text1"/>
          <w:sz w:val="18"/>
          <w:szCs w:val="18"/>
        </w:rPr>
        <w:t xml:space="preserve"> presentado mediante comunicación oficial N° GS-202</w:t>
      </w:r>
      <w:r>
        <w:rPr>
          <w:rFonts w:ascii="Arial" w:hAnsi="Arial" w:cs="Arial"/>
          <w:color w:val="000000" w:themeColor="text1"/>
          <w:sz w:val="18"/>
          <w:szCs w:val="18"/>
        </w:rPr>
        <w:t>4</w:t>
      </w:r>
      <w:r w:rsidRPr="007F47C3">
        <w:rPr>
          <w:rFonts w:ascii="Arial" w:hAnsi="Arial" w:cs="Arial"/>
          <w:color w:val="000000" w:themeColor="text1"/>
          <w:sz w:val="18"/>
          <w:szCs w:val="18"/>
        </w:rPr>
        <w:t>-</w:t>
      </w:r>
      <w:r>
        <w:rPr>
          <w:rFonts w:ascii="Arial" w:hAnsi="Arial" w:cs="Arial"/>
          <w:color w:val="000000" w:themeColor="text1"/>
          <w:sz w:val="18"/>
          <w:szCs w:val="18"/>
        </w:rPr>
        <w:t>065892</w:t>
      </w:r>
      <w:r w:rsidRPr="007F47C3">
        <w:rPr>
          <w:rFonts w:ascii="Arial" w:hAnsi="Arial" w:cs="Arial"/>
          <w:color w:val="000000" w:themeColor="text1"/>
          <w:sz w:val="18"/>
          <w:szCs w:val="18"/>
        </w:rPr>
        <w:t>-DEQUI del 0</w:t>
      </w:r>
      <w:r>
        <w:rPr>
          <w:rFonts w:ascii="Arial" w:hAnsi="Arial" w:cs="Arial"/>
          <w:color w:val="000000" w:themeColor="text1"/>
          <w:sz w:val="18"/>
          <w:szCs w:val="18"/>
        </w:rPr>
        <w:t>9</w:t>
      </w:r>
      <w:r w:rsidRPr="007F47C3">
        <w:rPr>
          <w:rFonts w:ascii="Arial" w:hAnsi="Arial" w:cs="Arial"/>
          <w:color w:val="000000" w:themeColor="text1"/>
          <w:sz w:val="18"/>
          <w:szCs w:val="18"/>
        </w:rPr>
        <w:t>/0</w:t>
      </w:r>
      <w:r>
        <w:rPr>
          <w:rFonts w:ascii="Arial" w:hAnsi="Arial" w:cs="Arial"/>
          <w:color w:val="000000" w:themeColor="text1"/>
          <w:sz w:val="18"/>
          <w:szCs w:val="18"/>
        </w:rPr>
        <w:t>8</w:t>
      </w:r>
      <w:r w:rsidRPr="007F47C3">
        <w:rPr>
          <w:rFonts w:ascii="Arial" w:hAnsi="Arial" w:cs="Arial"/>
          <w:color w:val="000000" w:themeColor="text1"/>
          <w:sz w:val="18"/>
          <w:szCs w:val="18"/>
        </w:rPr>
        <w:t>/202</w:t>
      </w:r>
      <w:r>
        <w:rPr>
          <w:rFonts w:ascii="Arial" w:hAnsi="Arial" w:cs="Arial"/>
          <w:color w:val="000000" w:themeColor="text1"/>
          <w:sz w:val="18"/>
          <w:szCs w:val="18"/>
        </w:rPr>
        <w:t>4</w:t>
      </w:r>
      <w:r w:rsidR="00CB7F34">
        <w:rPr>
          <w:rFonts w:ascii="Arial" w:hAnsi="Arial" w:cs="Arial"/>
          <w:color w:val="000000" w:themeColor="text1"/>
          <w:sz w:val="18"/>
          <w:szCs w:val="18"/>
        </w:rPr>
        <w:t>.</w:t>
      </w:r>
    </w:p>
    <w:p w14:paraId="48A18E14" w14:textId="0AD9D143" w:rsidR="00CB7F34" w:rsidRDefault="00CB7F34" w:rsidP="00CB7F34">
      <w:pPr>
        <w:pStyle w:val="Prrafodelista"/>
        <w:numPr>
          <w:ilvl w:val="0"/>
          <w:numId w:val="39"/>
        </w:numPr>
        <w:tabs>
          <w:tab w:val="left" w:pos="284"/>
          <w:tab w:val="left" w:pos="8044"/>
        </w:tabs>
        <w:jc w:val="both"/>
        <w:rPr>
          <w:rFonts w:ascii="Arial" w:hAnsi="Arial" w:cs="Arial"/>
          <w:color w:val="000000" w:themeColor="text1"/>
          <w:sz w:val="18"/>
          <w:szCs w:val="18"/>
        </w:rPr>
      </w:pPr>
      <w:r w:rsidRPr="007F47C3">
        <w:rPr>
          <w:rFonts w:ascii="Arial" w:hAnsi="Arial" w:cs="Arial"/>
          <w:color w:val="000000" w:themeColor="text1"/>
          <w:sz w:val="18"/>
          <w:szCs w:val="18"/>
        </w:rPr>
        <w:t xml:space="preserve">Informe de supervisión del mes de </w:t>
      </w:r>
      <w:r>
        <w:rPr>
          <w:rFonts w:ascii="Arial" w:hAnsi="Arial" w:cs="Arial"/>
          <w:color w:val="000000" w:themeColor="text1"/>
          <w:sz w:val="18"/>
          <w:szCs w:val="18"/>
        </w:rPr>
        <w:t>agosto</w:t>
      </w:r>
      <w:r w:rsidRPr="007F47C3">
        <w:rPr>
          <w:rFonts w:ascii="Arial" w:hAnsi="Arial" w:cs="Arial"/>
          <w:color w:val="000000" w:themeColor="text1"/>
          <w:sz w:val="18"/>
          <w:szCs w:val="18"/>
        </w:rPr>
        <w:t xml:space="preserve"> 202</w:t>
      </w:r>
      <w:r>
        <w:rPr>
          <w:rFonts w:ascii="Arial" w:hAnsi="Arial" w:cs="Arial"/>
          <w:color w:val="000000" w:themeColor="text1"/>
          <w:sz w:val="18"/>
          <w:szCs w:val="18"/>
        </w:rPr>
        <w:t>4</w:t>
      </w:r>
      <w:r w:rsidRPr="007F47C3">
        <w:rPr>
          <w:rFonts w:ascii="Arial" w:hAnsi="Arial" w:cs="Arial"/>
          <w:color w:val="000000" w:themeColor="text1"/>
          <w:sz w:val="18"/>
          <w:szCs w:val="18"/>
        </w:rPr>
        <w:t xml:space="preserve"> presentado mediante comunicación oficial N° GS-202</w:t>
      </w:r>
      <w:r>
        <w:rPr>
          <w:rFonts w:ascii="Arial" w:hAnsi="Arial" w:cs="Arial"/>
          <w:color w:val="000000" w:themeColor="text1"/>
          <w:sz w:val="18"/>
          <w:szCs w:val="18"/>
        </w:rPr>
        <w:t>4</w:t>
      </w:r>
      <w:r w:rsidRPr="007F47C3">
        <w:rPr>
          <w:rFonts w:ascii="Arial" w:hAnsi="Arial" w:cs="Arial"/>
          <w:color w:val="000000" w:themeColor="text1"/>
          <w:sz w:val="18"/>
          <w:szCs w:val="18"/>
        </w:rPr>
        <w:t>-</w:t>
      </w:r>
      <w:r>
        <w:rPr>
          <w:rFonts w:ascii="Arial" w:hAnsi="Arial" w:cs="Arial"/>
          <w:color w:val="000000" w:themeColor="text1"/>
          <w:sz w:val="18"/>
          <w:szCs w:val="18"/>
        </w:rPr>
        <w:t>072940-</w:t>
      </w:r>
      <w:r w:rsidRPr="007F47C3">
        <w:rPr>
          <w:rFonts w:ascii="Arial" w:hAnsi="Arial" w:cs="Arial"/>
          <w:color w:val="000000" w:themeColor="text1"/>
          <w:sz w:val="18"/>
          <w:szCs w:val="18"/>
        </w:rPr>
        <w:t>DEQUI del 0</w:t>
      </w:r>
      <w:r>
        <w:rPr>
          <w:rFonts w:ascii="Arial" w:hAnsi="Arial" w:cs="Arial"/>
          <w:color w:val="000000" w:themeColor="text1"/>
          <w:sz w:val="18"/>
          <w:szCs w:val="18"/>
        </w:rPr>
        <w:t>3</w:t>
      </w:r>
      <w:r w:rsidRPr="007F47C3">
        <w:rPr>
          <w:rFonts w:ascii="Arial" w:hAnsi="Arial" w:cs="Arial"/>
          <w:color w:val="000000" w:themeColor="text1"/>
          <w:sz w:val="18"/>
          <w:szCs w:val="18"/>
        </w:rPr>
        <w:t>/0</w:t>
      </w:r>
      <w:r>
        <w:rPr>
          <w:rFonts w:ascii="Arial" w:hAnsi="Arial" w:cs="Arial"/>
          <w:color w:val="000000" w:themeColor="text1"/>
          <w:sz w:val="18"/>
          <w:szCs w:val="18"/>
        </w:rPr>
        <w:t>9</w:t>
      </w:r>
      <w:r w:rsidRPr="007F47C3">
        <w:rPr>
          <w:rFonts w:ascii="Arial" w:hAnsi="Arial" w:cs="Arial"/>
          <w:color w:val="000000" w:themeColor="text1"/>
          <w:sz w:val="18"/>
          <w:szCs w:val="18"/>
        </w:rPr>
        <w:t>/202</w:t>
      </w:r>
      <w:r>
        <w:rPr>
          <w:rFonts w:ascii="Arial" w:hAnsi="Arial" w:cs="Arial"/>
          <w:color w:val="000000" w:themeColor="text1"/>
          <w:sz w:val="18"/>
          <w:szCs w:val="18"/>
        </w:rPr>
        <w:t>4</w:t>
      </w:r>
      <w:r w:rsidR="00A20934">
        <w:rPr>
          <w:rFonts w:ascii="Arial" w:hAnsi="Arial" w:cs="Arial"/>
          <w:color w:val="000000" w:themeColor="text1"/>
          <w:sz w:val="18"/>
          <w:szCs w:val="18"/>
        </w:rPr>
        <w:t>.</w:t>
      </w:r>
    </w:p>
    <w:p w14:paraId="66E00788" w14:textId="1A806A09" w:rsidR="00CB7F34" w:rsidRDefault="00A20934" w:rsidP="00DC3043">
      <w:pPr>
        <w:pStyle w:val="Prrafodelista"/>
        <w:numPr>
          <w:ilvl w:val="0"/>
          <w:numId w:val="39"/>
        </w:numPr>
        <w:tabs>
          <w:tab w:val="left" w:pos="284"/>
          <w:tab w:val="left" w:pos="8044"/>
        </w:tabs>
        <w:jc w:val="both"/>
        <w:rPr>
          <w:rFonts w:ascii="Arial" w:hAnsi="Arial" w:cs="Arial"/>
          <w:color w:val="000000" w:themeColor="text1"/>
          <w:sz w:val="18"/>
          <w:szCs w:val="18"/>
        </w:rPr>
      </w:pPr>
      <w:r w:rsidRPr="007F47C3">
        <w:rPr>
          <w:rFonts w:ascii="Arial" w:hAnsi="Arial" w:cs="Arial"/>
          <w:color w:val="000000" w:themeColor="text1"/>
          <w:sz w:val="18"/>
          <w:szCs w:val="18"/>
        </w:rPr>
        <w:t xml:space="preserve">Informe de supervisión del mes de </w:t>
      </w:r>
      <w:r w:rsidR="00DC3043">
        <w:rPr>
          <w:rFonts w:ascii="Arial" w:hAnsi="Arial" w:cs="Arial"/>
          <w:color w:val="000000" w:themeColor="text1"/>
          <w:sz w:val="18"/>
          <w:szCs w:val="18"/>
        </w:rPr>
        <w:t>septiembre</w:t>
      </w:r>
      <w:r w:rsidRPr="007F47C3">
        <w:rPr>
          <w:rFonts w:ascii="Arial" w:hAnsi="Arial" w:cs="Arial"/>
          <w:color w:val="000000" w:themeColor="text1"/>
          <w:sz w:val="18"/>
          <w:szCs w:val="18"/>
        </w:rPr>
        <w:t xml:space="preserve"> 202</w:t>
      </w:r>
      <w:r>
        <w:rPr>
          <w:rFonts w:ascii="Arial" w:hAnsi="Arial" w:cs="Arial"/>
          <w:color w:val="000000" w:themeColor="text1"/>
          <w:sz w:val="18"/>
          <w:szCs w:val="18"/>
        </w:rPr>
        <w:t>4</w:t>
      </w:r>
      <w:r w:rsidRPr="007F47C3">
        <w:rPr>
          <w:rFonts w:ascii="Arial" w:hAnsi="Arial" w:cs="Arial"/>
          <w:color w:val="000000" w:themeColor="text1"/>
          <w:sz w:val="18"/>
          <w:szCs w:val="18"/>
        </w:rPr>
        <w:t xml:space="preserve"> presentado mediante comunicación oficial N° GS-202</w:t>
      </w:r>
      <w:r>
        <w:rPr>
          <w:rFonts w:ascii="Arial" w:hAnsi="Arial" w:cs="Arial"/>
          <w:color w:val="000000" w:themeColor="text1"/>
          <w:sz w:val="18"/>
          <w:szCs w:val="18"/>
        </w:rPr>
        <w:t>4</w:t>
      </w:r>
      <w:r w:rsidRPr="007F47C3">
        <w:rPr>
          <w:rFonts w:ascii="Arial" w:hAnsi="Arial" w:cs="Arial"/>
          <w:color w:val="000000" w:themeColor="text1"/>
          <w:sz w:val="18"/>
          <w:szCs w:val="18"/>
        </w:rPr>
        <w:t>-</w:t>
      </w:r>
      <w:r w:rsidR="00DC3043">
        <w:rPr>
          <w:rFonts w:ascii="Arial" w:hAnsi="Arial" w:cs="Arial"/>
          <w:color w:val="000000" w:themeColor="text1"/>
          <w:sz w:val="18"/>
          <w:szCs w:val="18"/>
        </w:rPr>
        <w:t>082478</w:t>
      </w:r>
      <w:r>
        <w:rPr>
          <w:rFonts w:ascii="Arial" w:hAnsi="Arial" w:cs="Arial"/>
          <w:color w:val="000000" w:themeColor="text1"/>
          <w:sz w:val="18"/>
          <w:szCs w:val="18"/>
        </w:rPr>
        <w:t>-</w:t>
      </w:r>
      <w:r w:rsidRPr="007F47C3">
        <w:rPr>
          <w:rFonts w:ascii="Arial" w:hAnsi="Arial" w:cs="Arial"/>
          <w:color w:val="000000" w:themeColor="text1"/>
          <w:sz w:val="18"/>
          <w:szCs w:val="18"/>
        </w:rPr>
        <w:t>DEQUI del 0</w:t>
      </w:r>
      <w:r>
        <w:rPr>
          <w:rFonts w:ascii="Arial" w:hAnsi="Arial" w:cs="Arial"/>
          <w:color w:val="000000" w:themeColor="text1"/>
          <w:sz w:val="18"/>
          <w:szCs w:val="18"/>
        </w:rPr>
        <w:t>3</w:t>
      </w:r>
      <w:r w:rsidR="00DC3043">
        <w:rPr>
          <w:rFonts w:ascii="Arial" w:hAnsi="Arial" w:cs="Arial"/>
          <w:color w:val="000000" w:themeColor="text1"/>
          <w:sz w:val="18"/>
          <w:szCs w:val="18"/>
        </w:rPr>
        <w:t>/10</w:t>
      </w:r>
      <w:r w:rsidRPr="007F47C3">
        <w:rPr>
          <w:rFonts w:ascii="Arial" w:hAnsi="Arial" w:cs="Arial"/>
          <w:color w:val="000000" w:themeColor="text1"/>
          <w:sz w:val="18"/>
          <w:szCs w:val="18"/>
        </w:rPr>
        <w:t>/202</w:t>
      </w:r>
      <w:r>
        <w:rPr>
          <w:rFonts w:ascii="Arial" w:hAnsi="Arial" w:cs="Arial"/>
          <w:color w:val="000000" w:themeColor="text1"/>
          <w:sz w:val="18"/>
          <w:szCs w:val="18"/>
        </w:rPr>
        <w:t>4</w:t>
      </w:r>
    </w:p>
    <w:p w14:paraId="42539E90" w14:textId="6EFD6A9C" w:rsidR="00B554BC" w:rsidRDefault="0023517E" w:rsidP="006A3927">
      <w:pPr>
        <w:pStyle w:val="Prrafodelista"/>
        <w:numPr>
          <w:ilvl w:val="0"/>
          <w:numId w:val="39"/>
        </w:numPr>
        <w:tabs>
          <w:tab w:val="left" w:pos="284"/>
          <w:tab w:val="left" w:pos="8044"/>
        </w:tabs>
        <w:jc w:val="both"/>
        <w:rPr>
          <w:rFonts w:ascii="Arial" w:hAnsi="Arial" w:cs="Arial"/>
          <w:color w:val="000000" w:themeColor="text1"/>
          <w:sz w:val="18"/>
          <w:szCs w:val="18"/>
        </w:rPr>
      </w:pPr>
      <w:r w:rsidRPr="00147FB2">
        <w:rPr>
          <w:rFonts w:ascii="Arial" w:hAnsi="Arial" w:cs="Arial"/>
          <w:color w:val="000000" w:themeColor="text1"/>
          <w:sz w:val="18"/>
          <w:szCs w:val="18"/>
        </w:rPr>
        <w:t>Informe de supervisión del mes de octubre 2024 presentado mediante comunicación oficial N° GS-2024-</w:t>
      </w:r>
      <w:r w:rsidR="00147FB2" w:rsidRPr="00147FB2">
        <w:rPr>
          <w:rFonts w:ascii="Arial" w:hAnsi="Arial" w:cs="Arial"/>
          <w:color w:val="000000" w:themeColor="text1"/>
          <w:sz w:val="18"/>
          <w:szCs w:val="18"/>
        </w:rPr>
        <w:t>093659</w:t>
      </w:r>
      <w:r w:rsidRPr="00147FB2">
        <w:rPr>
          <w:rFonts w:ascii="Arial" w:hAnsi="Arial" w:cs="Arial"/>
          <w:color w:val="000000" w:themeColor="text1"/>
          <w:sz w:val="18"/>
          <w:szCs w:val="18"/>
        </w:rPr>
        <w:t xml:space="preserve">-DEQUI del </w:t>
      </w:r>
      <w:r w:rsidR="00147FB2">
        <w:rPr>
          <w:rFonts w:ascii="Arial" w:hAnsi="Arial" w:cs="Arial"/>
          <w:color w:val="000000" w:themeColor="text1"/>
          <w:sz w:val="18"/>
          <w:szCs w:val="18"/>
        </w:rPr>
        <w:t>13/11/2024.</w:t>
      </w:r>
    </w:p>
    <w:p w14:paraId="333F28B3" w14:textId="77777777" w:rsidR="00147FB2" w:rsidRPr="00147FB2" w:rsidRDefault="00147FB2" w:rsidP="00147FB2">
      <w:pPr>
        <w:pStyle w:val="Prrafodelista"/>
        <w:tabs>
          <w:tab w:val="left" w:pos="284"/>
          <w:tab w:val="left" w:pos="8044"/>
        </w:tabs>
        <w:ind w:left="720"/>
        <w:jc w:val="both"/>
        <w:rPr>
          <w:rFonts w:ascii="Arial" w:hAnsi="Arial" w:cs="Arial"/>
          <w:color w:val="000000" w:themeColor="text1"/>
          <w:sz w:val="18"/>
          <w:szCs w:val="18"/>
        </w:rPr>
      </w:pPr>
    </w:p>
    <w:p w14:paraId="5444ED2E" w14:textId="758B4AC1" w:rsidR="00E93CB0" w:rsidRPr="00E53F6D" w:rsidRDefault="00E93CB0" w:rsidP="00E93CB0">
      <w:pPr>
        <w:jc w:val="both"/>
        <w:rPr>
          <w:rFonts w:ascii="Arial" w:hAnsi="Arial" w:cs="Arial"/>
          <w:b/>
          <w:color w:val="000000" w:themeColor="text1"/>
          <w:sz w:val="18"/>
          <w:szCs w:val="18"/>
        </w:rPr>
      </w:pPr>
      <w:r w:rsidRPr="00E53F6D">
        <w:rPr>
          <w:rFonts w:ascii="Arial" w:hAnsi="Arial" w:cs="Arial"/>
          <w:b/>
          <w:color w:val="000000" w:themeColor="text1"/>
          <w:sz w:val="18"/>
          <w:szCs w:val="18"/>
        </w:rPr>
        <w:t>Información del contrato</w:t>
      </w:r>
      <w:r w:rsidR="0089323B" w:rsidRPr="00E53F6D">
        <w:rPr>
          <w:rFonts w:ascii="Arial" w:hAnsi="Arial" w:cs="Arial"/>
          <w:b/>
          <w:color w:val="000000" w:themeColor="text1"/>
          <w:sz w:val="18"/>
          <w:szCs w:val="18"/>
        </w:rPr>
        <w:t xml:space="preserve"> u orden de compra</w:t>
      </w:r>
      <w:r w:rsidR="00DC3043">
        <w:rPr>
          <w:rFonts w:ascii="Arial" w:hAnsi="Arial" w:cs="Arial"/>
          <w:b/>
          <w:color w:val="000000" w:themeColor="text1"/>
          <w:sz w:val="18"/>
          <w:szCs w:val="18"/>
        </w:rPr>
        <w:t>.</w:t>
      </w:r>
    </w:p>
    <w:p w14:paraId="734BDA76" w14:textId="77777777" w:rsidR="00E93CB0" w:rsidRPr="00E53F6D" w:rsidRDefault="00E93CB0" w:rsidP="00E93CB0">
      <w:pPr>
        <w:jc w:val="both"/>
        <w:rPr>
          <w:rFonts w:ascii="Arial" w:hAnsi="Arial" w:cs="Arial"/>
          <w:b/>
          <w:color w:val="FF0000"/>
          <w:sz w:val="18"/>
          <w:szCs w:val="18"/>
        </w:rPr>
      </w:pPr>
    </w:p>
    <w:tbl>
      <w:tblPr>
        <w:tblStyle w:val="Tablaconcuadrcula"/>
        <w:tblW w:w="9634" w:type="dxa"/>
        <w:tblLook w:val="04A0" w:firstRow="1" w:lastRow="0" w:firstColumn="1" w:lastColumn="0" w:noHBand="0" w:noVBand="1"/>
      </w:tblPr>
      <w:tblGrid>
        <w:gridCol w:w="2405"/>
        <w:gridCol w:w="7229"/>
      </w:tblGrid>
      <w:tr w:rsidR="00E53F6D" w:rsidRPr="00016A1E" w14:paraId="2324BF66" w14:textId="77777777" w:rsidTr="004853FC">
        <w:tc>
          <w:tcPr>
            <w:tcW w:w="2405" w:type="dxa"/>
          </w:tcPr>
          <w:p w14:paraId="4008CCD7" w14:textId="1932D8B2" w:rsidR="00E93CB0" w:rsidRPr="00016A1E" w:rsidRDefault="00E93CB0" w:rsidP="00511A4D">
            <w:pPr>
              <w:jc w:val="both"/>
              <w:rPr>
                <w:rFonts w:ascii="Arial" w:hAnsi="Arial" w:cs="Arial"/>
                <w:b/>
                <w:color w:val="000000" w:themeColor="text1"/>
                <w:sz w:val="18"/>
                <w:szCs w:val="18"/>
              </w:rPr>
            </w:pPr>
            <w:r w:rsidRPr="00016A1E">
              <w:rPr>
                <w:rFonts w:ascii="Arial" w:hAnsi="Arial" w:cs="Arial"/>
                <w:b/>
                <w:color w:val="000000" w:themeColor="text1"/>
                <w:sz w:val="18"/>
                <w:szCs w:val="18"/>
              </w:rPr>
              <w:t>Contrato No.</w:t>
            </w:r>
            <w:r w:rsidR="0089323B" w:rsidRPr="00016A1E">
              <w:rPr>
                <w:rFonts w:ascii="Arial" w:hAnsi="Arial" w:cs="Arial"/>
                <w:b/>
                <w:color w:val="000000" w:themeColor="text1"/>
                <w:sz w:val="18"/>
                <w:szCs w:val="18"/>
              </w:rPr>
              <w:t xml:space="preserve"> / Orden de compra No.</w:t>
            </w:r>
          </w:p>
        </w:tc>
        <w:tc>
          <w:tcPr>
            <w:tcW w:w="7229" w:type="dxa"/>
          </w:tcPr>
          <w:p w14:paraId="2CA72435" w14:textId="2080D3D0" w:rsidR="00E93CB0" w:rsidRPr="004D3838" w:rsidRDefault="004D3838" w:rsidP="004D383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outlineLvl w:val="0"/>
              <w:rPr>
                <w:b w:val="0"/>
                <w:bCs w:val="0"/>
                <w:color w:val="000000" w:themeColor="text1"/>
                <w:sz w:val="18"/>
                <w:szCs w:val="18"/>
              </w:rPr>
            </w:pPr>
            <w:r w:rsidRPr="004D3838">
              <w:rPr>
                <w:b w:val="0"/>
                <w:color w:val="000000" w:themeColor="text1"/>
                <w:sz w:val="18"/>
                <w:szCs w:val="18"/>
              </w:rPr>
              <w:t>86-7-20087-2</w:t>
            </w:r>
            <w:r w:rsidR="00900606">
              <w:rPr>
                <w:b w:val="0"/>
                <w:color w:val="000000" w:themeColor="text1"/>
                <w:sz w:val="18"/>
                <w:szCs w:val="18"/>
              </w:rPr>
              <w:t>4</w:t>
            </w:r>
            <w:r w:rsidRPr="004D3838">
              <w:rPr>
                <w:b w:val="0"/>
                <w:color w:val="000000" w:themeColor="text1"/>
                <w:sz w:val="18"/>
                <w:szCs w:val="18"/>
              </w:rPr>
              <w:t xml:space="preserve"> </w:t>
            </w:r>
            <w:r w:rsidR="00B23619" w:rsidRPr="00B23619">
              <w:rPr>
                <w:b w:val="0"/>
                <w:color w:val="000000" w:themeColor="text1"/>
                <w:sz w:val="18"/>
                <w:szCs w:val="18"/>
              </w:rPr>
              <w:t>del 26/06/2024.</w:t>
            </w:r>
          </w:p>
        </w:tc>
      </w:tr>
      <w:tr w:rsidR="00E53F6D" w:rsidRPr="00016A1E" w14:paraId="61DFD14C" w14:textId="77777777" w:rsidTr="00611BA3">
        <w:tc>
          <w:tcPr>
            <w:tcW w:w="2405" w:type="dxa"/>
          </w:tcPr>
          <w:p w14:paraId="53CF8418" w14:textId="194C24F7" w:rsidR="00E93CB0" w:rsidRPr="00016A1E" w:rsidRDefault="00E93CB0" w:rsidP="00511A4D">
            <w:pPr>
              <w:jc w:val="both"/>
              <w:rPr>
                <w:rFonts w:ascii="Arial" w:hAnsi="Arial" w:cs="Arial"/>
                <w:b/>
                <w:color w:val="000000" w:themeColor="text1"/>
                <w:sz w:val="18"/>
                <w:szCs w:val="18"/>
              </w:rPr>
            </w:pPr>
            <w:r w:rsidRPr="00016A1E">
              <w:rPr>
                <w:rFonts w:ascii="Arial" w:hAnsi="Arial" w:cs="Arial"/>
                <w:b/>
                <w:color w:val="000000" w:themeColor="text1"/>
                <w:sz w:val="18"/>
                <w:szCs w:val="18"/>
              </w:rPr>
              <w:t>Objeto del Contrato</w:t>
            </w:r>
            <w:r w:rsidR="0089323B" w:rsidRPr="00016A1E">
              <w:rPr>
                <w:rFonts w:ascii="Arial" w:hAnsi="Arial" w:cs="Arial"/>
                <w:b/>
                <w:color w:val="000000" w:themeColor="text1"/>
                <w:sz w:val="18"/>
                <w:szCs w:val="18"/>
              </w:rPr>
              <w:t xml:space="preserve"> / instrumento de agregación de la orden de compra</w:t>
            </w:r>
          </w:p>
        </w:tc>
        <w:tc>
          <w:tcPr>
            <w:tcW w:w="7229" w:type="dxa"/>
            <w:vAlign w:val="center"/>
          </w:tcPr>
          <w:p w14:paraId="5B0B76F7" w14:textId="427940FD" w:rsidR="00E93CB0" w:rsidRPr="0000279E" w:rsidRDefault="00E65B91" w:rsidP="00910E92">
            <w:pPr>
              <w:jc w:val="both"/>
              <w:rPr>
                <w:rFonts w:ascii="Arial" w:hAnsi="Arial" w:cs="Arial"/>
                <w:bCs/>
                <w:color w:val="000000" w:themeColor="text1"/>
                <w:sz w:val="18"/>
                <w:szCs w:val="18"/>
              </w:rPr>
            </w:pPr>
            <w:r w:rsidRPr="0000279E">
              <w:rPr>
                <w:rFonts w:ascii="Arial" w:hAnsi="Arial" w:cs="Arial"/>
                <w:color w:val="000000" w:themeColor="text1"/>
                <w:sz w:val="18"/>
                <w:szCs w:val="18"/>
              </w:rPr>
              <w:t>“</w:t>
            </w:r>
            <w:bookmarkStart w:id="2" w:name="_Hlk164176025"/>
            <w:r w:rsidRPr="0000279E">
              <w:rPr>
                <w:rFonts w:ascii="Arial" w:hAnsi="Arial" w:cs="Arial"/>
                <w:bCs/>
                <w:color w:val="000000" w:themeColor="text1"/>
                <w:sz w:val="18"/>
                <w:szCs w:val="18"/>
              </w:rPr>
              <w:t xml:space="preserve">PRESTACION DE SERVICIOS DE SALUD EN CONSULTA ESPECIALIZADA DE GASTROENTEROLOGÍA, AYUDAS DIAGNOSTICAS RELACIONADAS, INCLUYENDO CONSULTA Y PROCEDIMIENTOS DE LA ESPECIALIDAD, PARA LOS USUARIOS Y BENEFICIARIOS ADSCRITOS AL SUBSISTEMA DE SALUD DE LA POLICÍA NACIONAL DE LA REGIONAL DE ASEGURAMIENTO EN SALUD No.3 – GRUPO 2: UNIDAD PRESTADORA DE SALUD DE </w:t>
            </w:r>
            <w:bookmarkEnd w:id="2"/>
            <w:r w:rsidRPr="0000279E">
              <w:rPr>
                <w:rFonts w:ascii="Arial" w:hAnsi="Arial" w:cs="Arial"/>
                <w:bCs/>
                <w:color w:val="000000" w:themeColor="text1"/>
                <w:sz w:val="18"/>
                <w:szCs w:val="18"/>
              </w:rPr>
              <w:t>QUINDIO”</w:t>
            </w:r>
            <w:r w:rsidRPr="0000279E">
              <w:rPr>
                <w:rFonts w:ascii="Arial" w:hAnsi="Arial" w:cs="Arial"/>
                <w:color w:val="000000" w:themeColor="text1"/>
                <w:sz w:val="18"/>
                <w:szCs w:val="18"/>
              </w:rPr>
              <w:t>,</w:t>
            </w:r>
          </w:p>
        </w:tc>
      </w:tr>
      <w:tr w:rsidR="00E53F6D" w:rsidRPr="00016A1E" w14:paraId="37DED041" w14:textId="77777777" w:rsidTr="004853FC">
        <w:tc>
          <w:tcPr>
            <w:tcW w:w="2405" w:type="dxa"/>
          </w:tcPr>
          <w:p w14:paraId="626D3C34" w14:textId="77777777" w:rsidR="00E53F6D" w:rsidRPr="00016A1E" w:rsidRDefault="00E53F6D" w:rsidP="00E53F6D">
            <w:pPr>
              <w:jc w:val="both"/>
              <w:rPr>
                <w:rFonts w:ascii="Arial" w:hAnsi="Arial" w:cs="Arial"/>
                <w:b/>
                <w:color w:val="000000" w:themeColor="text1"/>
                <w:sz w:val="18"/>
                <w:szCs w:val="18"/>
              </w:rPr>
            </w:pPr>
            <w:bookmarkStart w:id="3" w:name="_Hlk107908091"/>
            <w:r w:rsidRPr="00016A1E">
              <w:rPr>
                <w:rFonts w:ascii="Arial" w:hAnsi="Arial" w:cs="Arial"/>
                <w:b/>
                <w:color w:val="000000" w:themeColor="text1"/>
                <w:sz w:val="18"/>
                <w:szCs w:val="18"/>
              </w:rPr>
              <w:t>Contratista</w:t>
            </w:r>
          </w:p>
        </w:tc>
        <w:tc>
          <w:tcPr>
            <w:tcW w:w="7229" w:type="dxa"/>
          </w:tcPr>
          <w:p w14:paraId="13AB90CD" w14:textId="24A98F04" w:rsidR="00E53F6D" w:rsidRPr="0000279E" w:rsidRDefault="001B75B0" w:rsidP="001B75B0">
            <w:pPr>
              <w:ind w:left="78" w:right="-375" w:hanging="78"/>
              <w:rPr>
                <w:rFonts w:ascii="Arial" w:hAnsi="Arial" w:cs="Arial"/>
                <w:bCs/>
                <w:color w:val="000000" w:themeColor="text1"/>
                <w:sz w:val="18"/>
                <w:szCs w:val="18"/>
              </w:rPr>
            </w:pPr>
            <w:r w:rsidRPr="0000279E">
              <w:rPr>
                <w:rFonts w:ascii="Arial" w:hAnsi="Arial" w:cs="Arial"/>
                <w:bCs/>
                <w:color w:val="000000" w:themeColor="text1"/>
                <w:sz w:val="18"/>
                <w:szCs w:val="18"/>
              </w:rPr>
              <w:t xml:space="preserve">UNIÓN DE CIRUJANOS S.A.S </w:t>
            </w:r>
          </w:p>
        </w:tc>
      </w:tr>
      <w:bookmarkEnd w:id="3"/>
      <w:tr w:rsidR="00E53F6D" w:rsidRPr="00016A1E" w14:paraId="3B6EA64C" w14:textId="77777777" w:rsidTr="004853FC">
        <w:tc>
          <w:tcPr>
            <w:tcW w:w="2405" w:type="dxa"/>
          </w:tcPr>
          <w:p w14:paraId="79E827E6" w14:textId="77777777" w:rsidR="00E53F6D" w:rsidRPr="00A50AFA" w:rsidRDefault="00E53F6D" w:rsidP="00E53F6D">
            <w:pPr>
              <w:jc w:val="both"/>
              <w:rPr>
                <w:rFonts w:ascii="Arial" w:hAnsi="Arial" w:cs="Arial"/>
                <w:b/>
                <w:color w:val="000000" w:themeColor="text1"/>
                <w:sz w:val="18"/>
                <w:szCs w:val="18"/>
              </w:rPr>
            </w:pPr>
            <w:r w:rsidRPr="00A50AFA">
              <w:rPr>
                <w:rFonts w:ascii="Arial" w:hAnsi="Arial" w:cs="Arial"/>
                <w:b/>
                <w:color w:val="000000" w:themeColor="text1"/>
                <w:sz w:val="18"/>
                <w:szCs w:val="18"/>
              </w:rPr>
              <w:t>Representante legal</w:t>
            </w:r>
          </w:p>
        </w:tc>
        <w:tc>
          <w:tcPr>
            <w:tcW w:w="7229" w:type="dxa"/>
          </w:tcPr>
          <w:p w14:paraId="5A4F9E09" w14:textId="043B96C9" w:rsidR="00E53F6D" w:rsidRPr="0000279E" w:rsidRDefault="00786C47" w:rsidP="00E53F6D">
            <w:pPr>
              <w:jc w:val="both"/>
              <w:rPr>
                <w:rFonts w:ascii="Arial" w:hAnsi="Arial" w:cs="Arial"/>
                <w:bCs/>
                <w:color w:val="000000" w:themeColor="text1"/>
                <w:sz w:val="18"/>
                <w:szCs w:val="18"/>
              </w:rPr>
            </w:pPr>
            <w:r>
              <w:rPr>
                <w:rFonts w:ascii="Arial" w:hAnsi="Arial" w:cs="Arial"/>
                <w:bCs/>
                <w:color w:val="000000" w:themeColor="text1"/>
                <w:sz w:val="18"/>
                <w:szCs w:val="18"/>
              </w:rPr>
              <w:t>ALBERTO ARANGO MONTES</w:t>
            </w:r>
          </w:p>
        </w:tc>
      </w:tr>
      <w:tr w:rsidR="00E53F6D" w:rsidRPr="00016A1E" w14:paraId="2D7F3CD6" w14:textId="77777777" w:rsidTr="004B5B3A">
        <w:tc>
          <w:tcPr>
            <w:tcW w:w="2405" w:type="dxa"/>
          </w:tcPr>
          <w:p w14:paraId="1EEE8216" w14:textId="151F39D9" w:rsidR="00E53F6D" w:rsidRPr="00A50AFA" w:rsidRDefault="00E53F6D" w:rsidP="00A50AFA">
            <w:pPr>
              <w:jc w:val="both"/>
              <w:rPr>
                <w:rFonts w:ascii="Arial" w:hAnsi="Arial" w:cs="Arial"/>
                <w:b/>
                <w:color w:val="000000" w:themeColor="text1"/>
                <w:sz w:val="18"/>
                <w:szCs w:val="18"/>
              </w:rPr>
            </w:pPr>
            <w:r w:rsidRPr="00A50AFA">
              <w:rPr>
                <w:rFonts w:ascii="Arial" w:hAnsi="Arial" w:cs="Arial"/>
                <w:b/>
                <w:color w:val="000000" w:themeColor="text1"/>
                <w:sz w:val="18"/>
                <w:szCs w:val="18"/>
              </w:rPr>
              <w:t>Valor inicial del contrato u orden de compra</w:t>
            </w:r>
          </w:p>
        </w:tc>
        <w:tc>
          <w:tcPr>
            <w:tcW w:w="7229" w:type="dxa"/>
            <w:vAlign w:val="center"/>
          </w:tcPr>
          <w:p w14:paraId="3F013C9E" w14:textId="677512F3" w:rsidR="00E53F6D" w:rsidRPr="00A50AFA" w:rsidRDefault="002A1A2A" w:rsidP="00A50AFA">
            <w:pPr>
              <w:ind w:left="78" w:right="-375" w:hanging="78"/>
              <w:rPr>
                <w:rFonts w:ascii="Arial" w:hAnsi="Arial" w:cs="Arial"/>
                <w:bCs/>
                <w:color w:val="000000" w:themeColor="text1"/>
                <w:sz w:val="18"/>
                <w:szCs w:val="18"/>
              </w:rPr>
            </w:pPr>
            <w:r w:rsidRPr="00A50AFA">
              <w:rPr>
                <w:rFonts w:ascii="Arial" w:hAnsi="Arial" w:cs="Arial"/>
                <w:bCs/>
                <w:color w:val="000000" w:themeColor="text1"/>
                <w:sz w:val="18"/>
                <w:szCs w:val="18"/>
              </w:rPr>
              <w:t>$ 65.000.000,00</w:t>
            </w:r>
          </w:p>
        </w:tc>
      </w:tr>
      <w:tr w:rsidR="00E53F6D" w:rsidRPr="00016A1E" w14:paraId="4FD6D72A" w14:textId="77777777" w:rsidTr="000C00EF">
        <w:tc>
          <w:tcPr>
            <w:tcW w:w="2405" w:type="dxa"/>
          </w:tcPr>
          <w:p w14:paraId="054DA381" w14:textId="69FB06C8" w:rsidR="00E53F6D" w:rsidRPr="00016A1E" w:rsidRDefault="00E53F6D" w:rsidP="00E53F6D">
            <w:pPr>
              <w:jc w:val="both"/>
              <w:rPr>
                <w:rFonts w:ascii="Arial" w:hAnsi="Arial" w:cs="Arial"/>
                <w:b/>
                <w:sz w:val="18"/>
                <w:szCs w:val="18"/>
              </w:rPr>
            </w:pPr>
            <w:r w:rsidRPr="00016A1E">
              <w:rPr>
                <w:rFonts w:ascii="Arial" w:hAnsi="Arial" w:cs="Arial"/>
                <w:b/>
                <w:sz w:val="18"/>
                <w:szCs w:val="18"/>
              </w:rPr>
              <w:t>Valor adiciones del contrato u orden de compra</w:t>
            </w:r>
          </w:p>
        </w:tc>
        <w:tc>
          <w:tcPr>
            <w:tcW w:w="7229" w:type="dxa"/>
            <w:vAlign w:val="center"/>
          </w:tcPr>
          <w:p w14:paraId="0E864377" w14:textId="0C1446C0" w:rsidR="00E53F6D" w:rsidRPr="00016A1E" w:rsidRDefault="00A50AFA" w:rsidP="005831E3">
            <w:pPr>
              <w:rPr>
                <w:rFonts w:ascii="Arial" w:hAnsi="Arial" w:cs="Arial"/>
                <w:sz w:val="18"/>
                <w:szCs w:val="18"/>
              </w:rPr>
            </w:pPr>
            <w:r>
              <w:rPr>
                <w:rFonts w:ascii="Arial" w:hAnsi="Arial" w:cs="Arial"/>
                <w:sz w:val="18"/>
                <w:szCs w:val="18"/>
              </w:rPr>
              <w:t>N/A</w:t>
            </w:r>
          </w:p>
        </w:tc>
      </w:tr>
      <w:tr w:rsidR="00E53F6D" w:rsidRPr="00016A1E" w14:paraId="2A584B06" w14:textId="77777777" w:rsidTr="000C00EF">
        <w:tc>
          <w:tcPr>
            <w:tcW w:w="2405" w:type="dxa"/>
          </w:tcPr>
          <w:p w14:paraId="0009432C" w14:textId="0EE648FB" w:rsidR="00E53F6D" w:rsidRPr="00016A1E" w:rsidRDefault="00E53F6D" w:rsidP="00E53F6D">
            <w:pPr>
              <w:jc w:val="both"/>
              <w:rPr>
                <w:rFonts w:ascii="Arial" w:hAnsi="Arial" w:cs="Arial"/>
                <w:b/>
                <w:sz w:val="18"/>
                <w:szCs w:val="18"/>
              </w:rPr>
            </w:pPr>
            <w:r w:rsidRPr="00016A1E">
              <w:rPr>
                <w:rFonts w:ascii="Arial" w:hAnsi="Arial" w:cs="Arial"/>
                <w:b/>
                <w:sz w:val="18"/>
                <w:szCs w:val="18"/>
              </w:rPr>
              <w:t>Valor total del contrato u orden de compra.</w:t>
            </w:r>
          </w:p>
        </w:tc>
        <w:tc>
          <w:tcPr>
            <w:tcW w:w="7229" w:type="dxa"/>
            <w:vAlign w:val="center"/>
          </w:tcPr>
          <w:p w14:paraId="7E62AB73" w14:textId="70E1263E" w:rsidR="00E53F6D" w:rsidRPr="00016A1E" w:rsidRDefault="00D81377" w:rsidP="00802A4D">
            <w:pPr>
              <w:rPr>
                <w:rFonts w:ascii="Arial" w:hAnsi="Arial" w:cs="Arial"/>
                <w:sz w:val="18"/>
                <w:szCs w:val="18"/>
              </w:rPr>
            </w:pPr>
            <w:r>
              <w:rPr>
                <w:rFonts w:ascii="Arial" w:hAnsi="Arial" w:cs="Arial"/>
                <w:bCs/>
                <w:color w:val="000000" w:themeColor="text1"/>
                <w:sz w:val="18"/>
                <w:szCs w:val="18"/>
              </w:rPr>
              <w:t>$ 97.5</w:t>
            </w:r>
            <w:r w:rsidR="00A50AFA" w:rsidRPr="00A50AFA">
              <w:rPr>
                <w:rFonts w:ascii="Arial" w:hAnsi="Arial" w:cs="Arial"/>
                <w:bCs/>
                <w:color w:val="000000" w:themeColor="text1"/>
                <w:sz w:val="18"/>
                <w:szCs w:val="18"/>
              </w:rPr>
              <w:t>00.000,00</w:t>
            </w:r>
          </w:p>
        </w:tc>
      </w:tr>
      <w:tr w:rsidR="00E53F6D" w:rsidRPr="00016A1E" w14:paraId="75F97B31" w14:textId="77777777" w:rsidTr="000C00EF">
        <w:tc>
          <w:tcPr>
            <w:tcW w:w="2405" w:type="dxa"/>
          </w:tcPr>
          <w:p w14:paraId="1842EA31" w14:textId="5B81D5BA" w:rsidR="00E53F6D" w:rsidRPr="00016A1E" w:rsidRDefault="00E53F6D" w:rsidP="00E53F6D">
            <w:pPr>
              <w:jc w:val="both"/>
              <w:rPr>
                <w:rFonts w:ascii="Arial" w:hAnsi="Arial" w:cs="Arial"/>
                <w:b/>
                <w:sz w:val="18"/>
                <w:szCs w:val="18"/>
              </w:rPr>
            </w:pPr>
            <w:r w:rsidRPr="00016A1E">
              <w:rPr>
                <w:rFonts w:ascii="Arial" w:hAnsi="Arial" w:cs="Arial"/>
                <w:b/>
                <w:sz w:val="18"/>
                <w:szCs w:val="18"/>
              </w:rPr>
              <w:t>Plazo de ejecución inicial</w:t>
            </w:r>
          </w:p>
        </w:tc>
        <w:tc>
          <w:tcPr>
            <w:tcW w:w="7229" w:type="dxa"/>
            <w:vAlign w:val="center"/>
          </w:tcPr>
          <w:p w14:paraId="5A1F1871" w14:textId="7FBB6797" w:rsidR="00E53F6D" w:rsidRPr="00016A1E" w:rsidRDefault="00A50AFA" w:rsidP="00C81034">
            <w:pPr>
              <w:rPr>
                <w:rFonts w:ascii="Arial" w:hAnsi="Arial" w:cs="Arial"/>
                <w:sz w:val="18"/>
                <w:szCs w:val="18"/>
              </w:rPr>
            </w:pPr>
            <w:r>
              <w:rPr>
                <w:rFonts w:ascii="Arial" w:hAnsi="Arial" w:cs="Arial"/>
                <w:sz w:val="18"/>
                <w:szCs w:val="18"/>
              </w:rPr>
              <w:t>4</w:t>
            </w:r>
            <w:r w:rsidR="009D0A15">
              <w:rPr>
                <w:rFonts w:ascii="Arial" w:hAnsi="Arial" w:cs="Arial"/>
                <w:sz w:val="18"/>
                <w:szCs w:val="18"/>
              </w:rPr>
              <w:t xml:space="preserve"> </w:t>
            </w:r>
            <w:r w:rsidR="002C1A37" w:rsidRPr="00016A1E">
              <w:rPr>
                <w:rFonts w:ascii="Arial" w:hAnsi="Arial" w:cs="Arial"/>
                <w:sz w:val="18"/>
                <w:szCs w:val="18"/>
              </w:rPr>
              <w:t>meses</w:t>
            </w:r>
            <w:r w:rsidR="00520499">
              <w:rPr>
                <w:rFonts w:ascii="Arial" w:hAnsi="Arial" w:cs="Arial"/>
                <w:sz w:val="18"/>
                <w:szCs w:val="18"/>
              </w:rPr>
              <w:t xml:space="preserve"> y 5 días. </w:t>
            </w:r>
          </w:p>
        </w:tc>
      </w:tr>
      <w:tr w:rsidR="00E53F6D" w:rsidRPr="00016A1E" w14:paraId="0208D077" w14:textId="77777777" w:rsidTr="000C00EF">
        <w:tc>
          <w:tcPr>
            <w:tcW w:w="2405" w:type="dxa"/>
          </w:tcPr>
          <w:p w14:paraId="7EF80653" w14:textId="4B6CDB89" w:rsidR="00E53F6D" w:rsidRPr="00016A1E" w:rsidRDefault="00E53F6D" w:rsidP="00E53F6D">
            <w:pPr>
              <w:jc w:val="both"/>
              <w:rPr>
                <w:rFonts w:ascii="Arial" w:hAnsi="Arial" w:cs="Arial"/>
                <w:b/>
                <w:sz w:val="18"/>
                <w:szCs w:val="18"/>
              </w:rPr>
            </w:pPr>
            <w:r w:rsidRPr="00016A1E">
              <w:rPr>
                <w:rFonts w:ascii="Arial" w:hAnsi="Arial" w:cs="Arial"/>
                <w:b/>
                <w:sz w:val="18"/>
                <w:szCs w:val="18"/>
              </w:rPr>
              <w:t>Fecha de inicio del plazo de ejecución del contrato u orden de compra</w:t>
            </w:r>
          </w:p>
        </w:tc>
        <w:tc>
          <w:tcPr>
            <w:tcW w:w="7229" w:type="dxa"/>
            <w:vAlign w:val="center"/>
          </w:tcPr>
          <w:p w14:paraId="0C17A45A" w14:textId="5429D071" w:rsidR="00E53F6D" w:rsidRPr="00016A1E" w:rsidRDefault="004A1D93" w:rsidP="00C81034">
            <w:pPr>
              <w:rPr>
                <w:rFonts w:ascii="Arial" w:hAnsi="Arial" w:cs="Arial"/>
                <w:sz w:val="18"/>
                <w:szCs w:val="18"/>
              </w:rPr>
            </w:pPr>
            <w:r>
              <w:rPr>
                <w:rFonts w:ascii="Arial" w:hAnsi="Arial" w:cs="Arial"/>
                <w:sz w:val="18"/>
                <w:szCs w:val="18"/>
              </w:rPr>
              <w:t>26</w:t>
            </w:r>
            <w:r w:rsidR="00F21611">
              <w:rPr>
                <w:rFonts w:ascii="Arial" w:hAnsi="Arial" w:cs="Arial"/>
                <w:sz w:val="18"/>
                <w:szCs w:val="18"/>
              </w:rPr>
              <w:t>/0</w:t>
            </w:r>
            <w:r>
              <w:rPr>
                <w:rFonts w:ascii="Arial" w:hAnsi="Arial" w:cs="Arial"/>
                <w:sz w:val="18"/>
                <w:szCs w:val="18"/>
              </w:rPr>
              <w:t>6</w:t>
            </w:r>
            <w:r w:rsidR="00F21611">
              <w:rPr>
                <w:rFonts w:ascii="Arial" w:hAnsi="Arial" w:cs="Arial"/>
                <w:sz w:val="18"/>
                <w:szCs w:val="18"/>
              </w:rPr>
              <w:t>/202</w:t>
            </w:r>
            <w:r>
              <w:rPr>
                <w:rFonts w:ascii="Arial" w:hAnsi="Arial" w:cs="Arial"/>
                <w:sz w:val="18"/>
                <w:szCs w:val="18"/>
              </w:rPr>
              <w:t>4</w:t>
            </w:r>
          </w:p>
        </w:tc>
      </w:tr>
      <w:tr w:rsidR="00E53F6D" w:rsidRPr="00016A1E" w14:paraId="16C2E8B8" w14:textId="77777777" w:rsidTr="000C00EF">
        <w:tc>
          <w:tcPr>
            <w:tcW w:w="2405" w:type="dxa"/>
          </w:tcPr>
          <w:p w14:paraId="27320873" w14:textId="3AA74DEA" w:rsidR="00E53F6D" w:rsidRPr="00016A1E" w:rsidRDefault="00E53F6D" w:rsidP="00E53F6D">
            <w:pPr>
              <w:jc w:val="both"/>
              <w:rPr>
                <w:rFonts w:ascii="Arial" w:hAnsi="Arial" w:cs="Arial"/>
                <w:b/>
                <w:sz w:val="18"/>
                <w:szCs w:val="18"/>
              </w:rPr>
            </w:pPr>
            <w:r w:rsidRPr="00016A1E">
              <w:rPr>
                <w:rFonts w:ascii="Arial" w:hAnsi="Arial" w:cs="Arial"/>
                <w:b/>
                <w:sz w:val="18"/>
                <w:szCs w:val="18"/>
              </w:rPr>
              <w:t>Fecha de terminación del plazo de ejecución del contrato u orden de compra (pactada inicialmente)</w:t>
            </w:r>
          </w:p>
        </w:tc>
        <w:tc>
          <w:tcPr>
            <w:tcW w:w="7229" w:type="dxa"/>
            <w:vAlign w:val="center"/>
          </w:tcPr>
          <w:p w14:paraId="457AE57E" w14:textId="07E4059D" w:rsidR="00E53F6D" w:rsidRPr="00016A1E" w:rsidRDefault="00DC3043" w:rsidP="00DC3043">
            <w:pPr>
              <w:rPr>
                <w:rFonts w:ascii="Arial" w:hAnsi="Arial" w:cs="Arial"/>
                <w:sz w:val="18"/>
                <w:szCs w:val="18"/>
              </w:rPr>
            </w:pPr>
            <w:r>
              <w:rPr>
                <w:rFonts w:ascii="Arial" w:hAnsi="Arial" w:cs="Arial"/>
                <w:sz w:val="18"/>
                <w:szCs w:val="18"/>
              </w:rPr>
              <w:t>30</w:t>
            </w:r>
            <w:r w:rsidR="00F21611">
              <w:rPr>
                <w:rFonts w:ascii="Arial" w:hAnsi="Arial" w:cs="Arial"/>
                <w:sz w:val="18"/>
                <w:szCs w:val="18"/>
              </w:rPr>
              <w:t>/</w:t>
            </w:r>
            <w:r>
              <w:rPr>
                <w:rFonts w:ascii="Arial" w:hAnsi="Arial" w:cs="Arial"/>
                <w:sz w:val="18"/>
                <w:szCs w:val="18"/>
              </w:rPr>
              <w:t>10/2024</w:t>
            </w:r>
          </w:p>
        </w:tc>
      </w:tr>
      <w:tr w:rsidR="00E53F6D" w:rsidRPr="00016A1E" w14:paraId="6107801F" w14:textId="77777777" w:rsidTr="000C00EF">
        <w:tc>
          <w:tcPr>
            <w:tcW w:w="2405" w:type="dxa"/>
          </w:tcPr>
          <w:p w14:paraId="1EF09BB1" w14:textId="7BC60E56" w:rsidR="00E53F6D" w:rsidRPr="00016A1E" w:rsidRDefault="00E53F6D" w:rsidP="00E53F6D">
            <w:pPr>
              <w:jc w:val="both"/>
              <w:rPr>
                <w:rFonts w:ascii="Arial" w:hAnsi="Arial" w:cs="Arial"/>
                <w:b/>
                <w:sz w:val="18"/>
                <w:szCs w:val="18"/>
              </w:rPr>
            </w:pPr>
            <w:r w:rsidRPr="00016A1E">
              <w:rPr>
                <w:rFonts w:ascii="Arial" w:hAnsi="Arial" w:cs="Arial"/>
                <w:b/>
                <w:sz w:val="18"/>
                <w:szCs w:val="18"/>
              </w:rPr>
              <w:t>Fecha de inicio del plazo de ejecución de la(s) adición(es)</w:t>
            </w:r>
          </w:p>
        </w:tc>
        <w:tc>
          <w:tcPr>
            <w:tcW w:w="7229" w:type="dxa"/>
            <w:vAlign w:val="center"/>
          </w:tcPr>
          <w:p w14:paraId="0F91A22E" w14:textId="180CE99C" w:rsidR="00E53F6D" w:rsidRPr="00016A1E" w:rsidRDefault="00DC3043" w:rsidP="00E53F6D">
            <w:pPr>
              <w:rPr>
                <w:rFonts w:ascii="Arial" w:hAnsi="Arial" w:cs="Arial"/>
                <w:sz w:val="18"/>
                <w:szCs w:val="18"/>
              </w:rPr>
            </w:pPr>
            <w:r>
              <w:rPr>
                <w:rFonts w:ascii="Arial" w:hAnsi="Arial" w:cs="Arial"/>
                <w:color w:val="000000"/>
                <w:sz w:val="20"/>
                <w:szCs w:val="20"/>
              </w:rPr>
              <w:t>01/11/2024</w:t>
            </w:r>
          </w:p>
        </w:tc>
      </w:tr>
      <w:tr w:rsidR="00E53F6D" w:rsidRPr="00016A1E" w14:paraId="7E4EF1ED" w14:textId="77777777" w:rsidTr="000C00EF">
        <w:tc>
          <w:tcPr>
            <w:tcW w:w="2405" w:type="dxa"/>
          </w:tcPr>
          <w:p w14:paraId="4F8A3C54" w14:textId="673F9C4E" w:rsidR="00E53F6D" w:rsidRPr="00016A1E" w:rsidRDefault="00E53F6D" w:rsidP="00E53F6D">
            <w:pPr>
              <w:jc w:val="both"/>
              <w:rPr>
                <w:rFonts w:ascii="Arial" w:hAnsi="Arial" w:cs="Arial"/>
                <w:b/>
                <w:sz w:val="18"/>
                <w:szCs w:val="18"/>
              </w:rPr>
            </w:pPr>
            <w:r w:rsidRPr="00016A1E">
              <w:rPr>
                <w:rFonts w:ascii="Arial" w:hAnsi="Arial" w:cs="Arial"/>
                <w:b/>
                <w:sz w:val="18"/>
                <w:szCs w:val="18"/>
              </w:rPr>
              <w:t>Fecha de terminación del plazo de ejecución de la(s) adición(es)</w:t>
            </w:r>
          </w:p>
        </w:tc>
        <w:tc>
          <w:tcPr>
            <w:tcW w:w="7229" w:type="dxa"/>
            <w:vAlign w:val="center"/>
          </w:tcPr>
          <w:p w14:paraId="05393265" w14:textId="65E7F36E" w:rsidR="00E53F6D" w:rsidRPr="00016A1E" w:rsidRDefault="00DC3043" w:rsidP="00E53F6D">
            <w:pPr>
              <w:rPr>
                <w:rFonts w:ascii="Arial" w:hAnsi="Arial" w:cs="Arial"/>
                <w:sz w:val="18"/>
                <w:szCs w:val="18"/>
              </w:rPr>
            </w:pPr>
            <w:r>
              <w:rPr>
                <w:rFonts w:ascii="Arial" w:hAnsi="Arial" w:cs="Arial"/>
                <w:color w:val="000000"/>
                <w:sz w:val="20"/>
                <w:szCs w:val="20"/>
              </w:rPr>
              <w:t>30/11/2024</w:t>
            </w:r>
          </w:p>
        </w:tc>
      </w:tr>
      <w:tr w:rsidR="006758C2" w:rsidRPr="00016A1E" w14:paraId="2D8A197D" w14:textId="77777777" w:rsidTr="004853FC">
        <w:tc>
          <w:tcPr>
            <w:tcW w:w="2405" w:type="dxa"/>
          </w:tcPr>
          <w:p w14:paraId="5CE1F49E" w14:textId="01BB747F" w:rsidR="006758C2" w:rsidRPr="00016A1E" w:rsidRDefault="006758C2" w:rsidP="006758C2">
            <w:pPr>
              <w:jc w:val="both"/>
              <w:rPr>
                <w:rFonts w:ascii="Arial" w:hAnsi="Arial" w:cs="Arial"/>
                <w:b/>
                <w:sz w:val="18"/>
                <w:szCs w:val="18"/>
              </w:rPr>
            </w:pPr>
            <w:r w:rsidRPr="00016A1E">
              <w:rPr>
                <w:rFonts w:ascii="Arial" w:hAnsi="Arial" w:cs="Arial"/>
                <w:b/>
                <w:sz w:val="18"/>
                <w:szCs w:val="18"/>
              </w:rPr>
              <w:t>Adiciones</w:t>
            </w:r>
          </w:p>
        </w:tc>
        <w:tc>
          <w:tcPr>
            <w:tcW w:w="7229" w:type="dxa"/>
          </w:tcPr>
          <w:p w14:paraId="31546282" w14:textId="6C94F947" w:rsidR="006758C2" w:rsidRDefault="00D81377" w:rsidP="006758C2">
            <w:pPr>
              <w:jc w:val="both"/>
              <w:rPr>
                <w:rFonts w:ascii="Arial" w:hAnsi="Arial" w:cs="Arial"/>
                <w:color w:val="000000"/>
                <w:sz w:val="20"/>
                <w:szCs w:val="20"/>
              </w:rPr>
            </w:pPr>
            <w:r>
              <w:rPr>
                <w:rFonts w:ascii="Arial" w:hAnsi="Arial" w:cs="Arial"/>
                <w:color w:val="000000"/>
                <w:sz w:val="20"/>
                <w:szCs w:val="20"/>
              </w:rPr>
              <w:t>Adición</w:t>
            </w:r>
            <w:r w:rsidR="00DC3043">
              <w:rPr>
                <w:rFonts w:ascii="Arial" w:hAnsi="Arial" w:cs="Arial"/>
                <w:color w:val="000000"/>
                <w:sz w:val="20"/>
                <w:szCs w:val="20"/>
              </w:rPr>
              <w:t xml:space="preserve"> N° 1: $ 4.000.000,00</w:t>
            </w:r>
          </w:p>
          <w:p w14:paraId="6372288A" w14:textId="4F33A3B3" w:rsidR="00DC3043" w:rsidRPr="00016A1E" w:rsidRDefault="00D81377" w:rsidP="006758C2">
            <w:pPr>
              <w:jc w:val="both"/>
              <w:rPr>
                <w:rFonts w:ascii="Arial" w:hAnsi="Arial" w:cs="Arial"/>
                <w:sz w:val="18"/>
                <w:szCs w:val="18"/>
              </w:rPr>
            </w:pPr>
            <w:r>
              <w:rPr>
                <w:rFonts w:ascii="Arial" w:hAnsi="Arial" w:cs="Arial"/>
                <w:color w:val="000000"/>
                <w:sz w:val="20"/>
                <w:szCs w:val="20"/>
              </w:rPr>
              <w:t>Adición</w:t>
            </w:r>
            <w:r w:rsidR="00DC3043">
              <w:rPr>
                <w:rFonts w:ascii="Arial" w:hAnsi="Arial" w:cs="Arial"/>
                <w:color w:val="000000"/>
                <w:sz w:val="20"/>
                <w:szCs w:val="20"/>
              </w:rPr>
              <w:t xml:space="preserve"> N° 2: </w:t>
            </w:r>
            <w:r>
              <w:rPr>
                <w:rFonts w:ascii="Arial" w:hAnsi="Arial" w:cs="Arial"/>
                <w:color w:val="000000"/>
                <w:sz w:val="20"/>
                <w:szCs w:val="20"/>
              </w:rPr>
              <w:t>$ 28.500.00,00</w:t>
            </w:r>
          </w:p>
        </w:tc>
      </w:tr>
      <w:tr w:rsidR="006758C2" w:rsidRPr="00016A1E" w14:paraId="46BD381F" w14:textId="77777777" w:rsidTr="004853FC">
        <w:tc>
          <w:tcPr>
            <w:tcW w:w="2405" w:type="dxa"/>
          </w:tcPr>
          <w:p w14:paraId="4E669B6E" w14:textId="375AD83B" w:rsidR="006758C2" w:rsidRPr="00016A1E" w:rsidRDefault="006758C2" w:rsidP="006758C2">
            <w:pPr>
              <w:jc w:val="both"/>
              <w:rPr>
                <w:rFonts w:ascii="Arial" w:hAnsi="Arial" w:cs="Arial"/>
                <w:b/>
                <w:sz w:val="18"/>
                <w:szCs w:val="18"/>
              </w:rPr>
            </w:pPr>
            <w:r w:rsidRPr="00016A1E">
              <w:rPr>
                <w:rFonts w:ascii="Arial" w:hAnsi="Arial" w:cs="Arial"/>
                <w:b/>
                <w:sz w:val="18"/>
                <w:szCs w:val="18"/>
              </w:rPr>
              <w:t xml:space="preserve">Modificatorios </w:t>
            </w:r>
          </w:p>
        </w:tc>
        <w:tc>
          <w:tcPr>
            <w:tcW w:w="7229" w:type="dxa"/>
          </w:tcPr>
          <w:p w14:paraId="5165BAD4" w14:textId="619267BD" w:rsidR="006758C2" w:rsidRPr="00016A1E" w:rsidRDefault="006758C2" w:rsidP="006758C2">
            <w:pPr>
              <w:jc w:val="both"/>
              <w:rPr>
                <w:rFonts w:ascii="Arial" w:hAnsi="Arial" w:cs="Arial"/>
                <w:sz w:val="18"/>
                <w:szCs w:val="18"/>
              </w:rPr>
            </w:pPr>
            <w:r w:rsidRPr="00AF52D8">
              <w:rPr>
                <w:rFonts w:ascii="Arial" w:hAnsi="Arial" w:cs="Arial"/>
                <w:color w:val="000000"/>
                <w:sz w:val="20"/>
                <w:szCs w:val="20"/>
              </w:rPr>
              <w:t>N/A</w:t>
            </w:r>
          </w:p>
        </w:tc>
      </w:tr>
      <w:tr w:rsidR="006758C2" w:rsidRPr="00016A1E" w14:paraId="4E75AB8C" w14:textId="77777777" w:rsidTr="004853FC">
        <w:tc>
          <w:tcPr>
            <w:tcW w:w="2405" w:type="dxa"/>
          </w:tcPr>
          <w:p w14:paraId="641EE6AF" w14:textId="41651A6B" w:rsidR="006758C2" w:rsidRPr="00016A1E" w:rsidRDefault="006758C2" w:rsidP="006758C2">
            <w:pPr>
              <w:jc w:val="both"/>
              <w:rPr>
                <w:rFonts w:ascii="Arial" w:hAnsi="Arial" w:cs="Arial"/>
                <w:b/>
                <w:sz w:val="18"/>
                <w:szCs w:val="18"/>
              </w:rPr>
            </w:pPr>
            <w:r w:rsidRPr="00016A1E">
              <w:rPr>
                <w:rFonts w:ascii="Arial" w:hAnsi="Arial" w:cs="Arial"/>
                <w:b/>
                <w:sz w:val="18"/>
                <w:szCs w:val="18"/>
              </w:rPr>
              <w:t xml:space="preserve">Prorrogas </w:t>
            </w:r>
          </w:p>
        </w:tc>
        <w:tc>
          <w:tcPr>
            <w:tcW w:w="7229" w:type="dxa"/>
          </w:tcPr>
          <w:p w14:paraId="1084B738" w14:textId="6C04D150" w:rsidR="006758C2" w:rsidRPr="00016A1E" w:rsidRDefault="00DC3043" w:rsidP="006758C2">
            <w:pPr>
              <w:rPr>
                <w:rFonts w:ascii="Arial" w:hAnsi="Arial" w:cs="Arial"/>
                <w:sz w:val="18"/>
                <w:szCs w:val="18"/>
              </w:rPr>
            </w:pPr>
            <w:r>
              <w:rPr>
                <w:rFonts w:ascii="Arial" w:hAnsi="Arial" w:cs="Arial"/>
                <w:color w:val="000000"/>
                <w:sz w:val="20"/>
                <w:szCs w:val="20"/>
              </w:rPr>
              <w:t xml:space="preserve">01/11/2024 al 30/11/2024 </w:t>
            </w:r>
          </w:p>
        </w:tc>
      </w:tr>
      <w:tr w:rsidR="006758C2" w:rsidRPr="00016A1E" w14:paraId="54A28C9D" w14:textId="77777777" w:rsidTr="004853FC">
        <w:tc>
          <w:tcPr>
            <w:tcW w:w="2405" w:type="dxa"/>
          </w:tcPr>
          <w:p w14:paraId="1342E949" w14:textId="651F956B" w:rsidR="006758C2" w:rsidRPr="00016A1E" w:rsidRDefault="006758C2" w:rsidP="006758C2">
            <w:pPr>
              <w:jc w:val="both"/>
              <w:rPr>
                <w:rFonts w:ascii="Arial" w:hAnsi="Arial" w:cs="Arial"/>
                <w:b/>
                <w:sz w:val="18"/>
                <w:szCs w:val="18"/>
              </w:rPr>
            </w:pPr>
            <w:r w:rsidRPr="00016A1E">
              <w:rPr>
                <w:rFonts w:ascii="Arial" w:hAnsi="Arial" w:cs="Arial"/>
                <w:b/>
                <w:sz w:val="18"/>
                <w:szCs w:val="18"/>
              </w:rPr>
              <w:t xml:space="preserve">Otros </w:t>
            </w:r>
          </w:p>
        </w:tc>
        <w:tc>
          <w:tcPr>
            <w:tcW w:w="7229" w:type="dxa"/>
          </w:tcPr>
          <w:p w14:paraId="08FC5DAE" w14:textId="220ACA9F" w:rsidR="006758C2" w:rsidRPr="00016A1E" w:rsidRDefault="006758C2" w:rsidP="006758C2">
            <w:pPr>
              <w:jc w:val="both"/>
              <w:rPr>
                <w:rFonts w:ascii="Arial" w:hAnsi="Arial" w:cs="Arial"/>
                <w:sz w:val="18"/>
                <w:szCs w:val="18"/>
              </w:rPr>
            </w:pPr>
            <w:r w:rsidRPr="00AF52D8">
              <w:rPr>
                <w:rFonts w:ascii="Arial" w:hAnsi="Arial" w:cs="Arial"/>
                <w:color w:val="000000"/>
                <w:sz w:val="20"/>
                <w:szCs w:val="20"/>
              </w:rPr>
              <w:t>N/A</w:t>
            </w:r>
          </w:p>
        </w:tc>
      </w:tr>
    </w:tbl>
    <w:p w14:paraId="7AF949E9" w14:textId="2ACEC0A3" w:rsidR="00E93CB0" w:rsidRPr="00E53F6D" w:rsidRDefault="00CD7183" w:rsidP="00CD7183">
      <w:pPr>
        <w:tabs>
          <w:tab w:val="left" w:pos="2339"/>
        </w:tabs>
        <w:jc w:val="both"/>
        <w:rPr>
          <w:rFonts w:ascii="Arial" w:hAnsi="Arial" w:cs="Arial"/>
          <w:b/>
          <w:color w:val="FF0000"/>
          <w:sz w:val="18"/>
          <w:szCs w:val="18"/>
        </w:rPr>
      </w:pPr>
      <w:r w:rsidRPr="00E53F6D">
        <w:rPr>
          <w:rFonts w:ascii="Arial" w:hAnsi="Arial" w:cs="Arial"/>
          <w:b/>
          <w:color w:val="FF0000"/>
          <w:sz w:val="18"/>
          <w:szCs w:val="18"/>
        </w:rPr>
        <w:tab/>
      </w:r>
    </w:p>
    <w:p w14:paraId="19A69500" w14:textId="0818039B" w:rsidR="00B06201" w:rsidRDefault="000500FB" w:rsidP="00CD7183">
      <w:pPr>
        <w:numPr>
          <w:ilvl w:val="0"/>
          <w:numId w:val="1"/>
        </w:numPr>
        <w:shd w:val="clear" w:color="auto" w:fill="B8CCE4" w:themeFill="accent1" w:themeFillTint="66"/>
        <w:ind w:left="426" w:hanging="426"/>
        <w:jc w:val="both"/>
        <w:rPr>
          <w:rFonts w:ascii="Arial" w:hAnsi="Arial" w:cs="Arial"/>
          <w:b/>
          <w:sz w:val="18"/>
          <w:szCs w:val="18"/>
        </w:rPr>
      </w:pPr>
      <w:r w:rsidRPr="00C81034">
        <w:rPr>
          <w:rFonts w:ascii="Arial" w:hAnsi="Arial" w:cs="Arial"/>
          <w:b/>
          <w:sz w:val="18"/>
          <w:szCs w:val="18"/>
        </w:rPr>
        <w:t xml:space="preserve">DESARROLLO </w:t>
      </w:r>
      <w:r w:rsidR="00A01750" w:rsidRPr="00C81034">
        <w:rPr>
          <w:rFonts w:ascii="Arial" w:hAnsi="Arial" w:cs="Arial"/>
          <w:b/>
          <w:sz w:val="18"/>
          <w:szCs w:val="18"/>
        </w:rPr>
        <w:t>DE LA SUPERVISIÓN AL CONTRATO U ORDEN DE COMPRA</w:t>
      </w:r>
      <w:r w:rsidRPr="00C81034">
        <w:rPr>
          <w:rFonts w:ascii="Arial" w:hAnsi="Arial" w:cs="Arial"/>
          <w:b/>
          <w:sz w:val="18"/>
          <w:szCs w:val="18"/>
        </w:rPr>
        <w:t xml:space="preserve"> </w:t>
      </w:r>
    </w:p>
    <w:p w14:paraId="16BE9691" w14:textId="77777777" w:rsidR="001D6511" w:rsidRPr="002C1A37" w:rsidRDefault="001D6511" w:rsidP="001D6511">
      <w:pPr>
        <w:jc w:val="both"/>
        <w:rPr>
          <w:rFonts w:ascii="Arial" w:hAnsi="Arial" w:cs="Arial"/>
          <w:b/>
          <w:sz w:val="18"/>
          <w:szCs w:val="18"/>
        </w:rPr>
      </w:pPr>
    </w:p>
    <w:p w14:paraId="34B862C8" w14:textId="04B8F88A" w:rsidR="00B37A3A" w:rsidRPr="002C1A37" w:rsidRDefault="000500FB" w:rsidP="001D6511">
      <w:pPr>
        <w:pStyle w:val="Prrafodelista"/>
        <w:numPr>
          <w:ilvl w:val="1"/>
          <w:numId w:val="36"/>
        </w:numPr>
        <w:jc w:val="both"/>
        <w:rPr>
          <w:rFonts w:ascii="Arial" w:hAnsi="Arial" w:cs="Arial"/>
          <w:b/>
          <w:sz w:val="18"/>
          <w:szCs w:val="18"/>
        </w:rPr>
      </w:pPr>
      <w:r w:rsidRPr="002C1A37">
        <w:rPr>
          <w:rFonts w:ascii="Arial" w:hAnsi="Arial" w:cs="Arial"/>
          <w:b/>
          <w:sz w:val="18"/>
          <w:szCs w:val="18"/>
        </w:rPr>
        <w:t>Acciones</w:t>
      </w:r>
      <w:r w:rsidR="00AB3548" w:rsidRPr="002C1A37">
        <w:rPr>
          <w:rFonts w:ascii="Arial" w:hAnsi="Arial" w:cs="Arial"/>
          <w:b/>
          <w:sz w:val="18"/>
          <w:szCs w:val="18"/>
        </w:rPr>
        <w:t xml:space="preserve"> adelantadas</w:t>
      </w:r>
      <w:r w:rsidR="00C33A94" w:rsidRPr="002C1A37">
        <w:rPr>
          <w:rFonts w:ascii="Arial" w:hAnsi="Arial" w:cs="Arial"/>
          <w:b/>
          <w:sz w:val="18"/>
          <w:szCs w:val="18"/>
        </w:rPr>
        <w:t>:</w:t>
      </w:r>
    </w:p>
    <w:p w14:paraId="796CA9F1" w14:textId="77777777" w:rsidR="00DC3043" w:rsidRDefault="00DC3043" w:rsidP="00A71F40">
      <w:pPr>
        <w:jc w:val="both"/>
        <w:rPr>
          <w:rFonts w:ascii="Arial" w:hAnsi="Arial" w:cs="Arial"/>
          <w:b/>
          <w:sz w:val="18"/>
          <w:szCs w:val="18"/>
        </w:rPr>
      </w:pPr>
    </w:p>
    <w:p w14:paraId="6730979C" w14:textId="6BB6A06F" w:rsidR="00B54425" w:rsidRDefault="006758C2" w:rsidP="00DC3043">
      <w:pPr>
        <w:jc w:val="both"/>
        <w:rPr>
          <w:rFonts w:ascii="Arial" w:hAnsi="Arial" w:cs="Arial"/>
          <w:sz w:val="18"/>
          <w:szCs w:val="18"/>
        </w:rPr>
      </w:pPr>
      <w:r w:rsidRPr="00F64C11">
        <w:rPr>
          <w:rFonts w:ascii="Arial" w:hAnsi="Arial" w:cs="Arial"/>
          <w:sz w:val="18"/>
          <w:szCs w:val="18"/>
        </w:rPr>
        <w:t>se toma contacto con la en</w:t>
      </w:r>
      <w:r w:rsidR="00DC3043">
        <w:rPr>
          <w:rFonts w:ascii="Arial" w:hAnsi="Arial" w:cs="Arial"/>
          <w:sz w:val="18"/>
          <w:szCs w:val="18"/>
        </w:rPr>
        <w:t xml:space="preserve">tidad con el fin de recordarles de llevar </w:t>
      </w:r>
      <w:r w:rsidRPr="00F64C11">
        <w:rPr>
          <w:rFonts w:ascii="Arial" w:hAnsi="Arial" w:cs="Arial"/>
          <w:sz w:val="18"/>
          <w:szCs w:val="18"/>
        </w:rPr>
        <w:t>una buena ejecución presupuestal.</w:t>
      </w:r>
    </w:p>
    <w:p w14:paraId="5835A587" w14:textId="77777777" w:rsidR="00DC3043" w:rsidRPr="002C1A37" w:rsidRDefault="00DC3043" w:rsidP="00DC3043">
      <w:pPr>
        <w:jc w:val="both"/>
        <w:rPr>
          <w:rFonts w:ascii="Arial" w:hAnsi="Arial" w:cs="Arial"/>
          <w:sz w:val="18"/>
          <w:szCs w:val="18"/>
        </w:rPr>
      </w:pPr>
    </w:p>
    <w:p w14:paraId="5EA7EDFA" w14:textId="77777777" w:rsidR="006758C2" w:rsidRPr="00A71F40" w:rsidRDefault="006758C2" w:rsidP="00A71F40">
      <w:pPr>
        <w:jc w:val="both"/>
        <w:rPr>
          <w:rFonts w:ascii="Arial" w:hAnsi="Arial" w:cs="Arial"/>
          <w:sz w:val="16"/>
          <w:szCs w:val="16"/>
        </w:rPr>
      </w:pPr>
    </w:p>
    <w:p w14:paraId="7014ECCF" w14:textId="1094E949" w:rsidR="004F1A74" w:rsidRPr="004F1A74" w:rsidRDefault="008D496B" w:rsidP="004F1A74">
      <w:pPr>
        <w:pStyle w:val="Prrafodelista"/>
        <w:numPr>
          <w:ilvl w:val="0"/>
          <w:numId w:val="1"/>
        </w:numPr>
        <w:tabs>
          <w:tab w:val="left" w:pos="426"/>
        </w:tabs>
        <w:ind w:left="284" w:hanging="284"/>
        <w:jc w:val="both"/>
        <w:rPr>
          <w:rFonts w:ascii="Arial" w:hAnsi="Arial" w:cs="Arial"/>
          <w:b/>
          <w:sz w:val="18"/>
          <w:szCs w:val="18"/>
        </w:rPr>
      </w:pPr>
      <w:r w:rsidRPr="00C81034">
        <w:rPr>
          <w:rFonts w:ascii="Arial" w:hAnsi="Arial" w:cs="Arial"/>
          <w:b/>
          <w:sz w:val="18"/>
          <w:szCs w:val="18"/>
        </w:rPr>
        <w:t>VERIFICACIÓ</w:t>
      </w:r>
      <w:r w:rsidR="00662747" w:rsidRPr="00C81034">
        <w:rPr>
          <w:rFonts w:ascii="Arial" w:hAnsi="Arial" w:cs="Arial"/>
          <w:b/>
          <w:sz w:val="18"/>
          <w:szCs w:val="18"/>
        </w:rPr>
        <w:t>N DE</w:t>
      </w:r>
      <w:r w:rsidR="006F7CF5" w:rsidRPr="00C81034">
        <w:rPr>
          <w:rFonts w:ascii="Arial" w:hAnsi="Arial" w:cs="Arial"/>
          <w:b/>
          <w:sz w:val="18"/>
          <w:szCs w:val="18"/>
        </w:rPr>
        <w:t>L</w:t>
      </w:r>
      <w:r w:rsidR="00662747" w:rsidRPr="00C81034">
        <w:rPr>
          <w:rFonts w:ascii="Arial" w:hAnsi="Arial" w:cs="Arial"/>
          <w:b/>
          <w:sz w:val="18"/>
          <w:szCs w:val="18"/>
        </w:rPr>
        <w:t xml:space="preserve"> CUMPLIMIENTO DE</w:t>
      </w:r>
      <w:r w:rsidR="005A56D8" w:rsidRPr="00C81034">
        <w:rPr>
          <w:rFonts w:ascii="Arial" w:hAnsi="Arial" w:cs="Arial"/>
          <w:b/>
          <w:sz w:val="18"/>
          <w:szCs w:val="18"/>
        </w:rPr>
        <w:t xml:space="preserve"> LAS OBLIGACIONES CONTRACTUALES</w:t>
      </w:r>
    </w:p>
    <w:p w14:paraId="389E98A8" w14:textId="77777777" w:rsidR="00AC6857" w:rsidRPr="00E53F6D" w:rsidRDefault="00AC6857" w:rsidP="004E4C81">
      <w:pPr>
        <w:jc w:val="both"/>
        <w:rPr>
          <w:rFonts w:ascii="Arial" w:hAnsi="Arial" w:cs="Arial"/>
          <w:b/>
          <w:color w:val="FF0000"/>
          <w:sz w:val="18"/>
          <w:szCs w:val="18"/>
        </w:rPr>
      </w:pPr>
    </w:p>
    <w:p w14:paraId="0C6F2A90" w14:textId="3D72133A" w:rsidR="00C911F3" w:rsidRDefault="00C911F3" w:rsidP="00C911F3">
      <w:pPr>
        <w:tabs>
          <w:tab w:val="left" w:pos="6663"/>
        </w:tabs>
        <w:jc w:val="both"/>
        <w:rPr>
          <w:rFonts w:ascii="Arial" w:hAnsi="Arial" w:cs="Arial"/>
          <w:sz w:val="18"/>
          <w:szCs w:val="18"/>
          <w:lang w:val="es-CO"/>
        </w:rPr>
      </w:pPr>
      <w:r w:rsidRPr="00C81034">
        <w:rPr>
          <w:rFonts w:ascii="Arial" w:hAnsi="Arial" w:cs="Arial"/>
          <w:sz w:val="18"/>
          <w:szCs w:val="18"/>
          <w:lang w:val="es-CO"/>
        </w:rPr>
        <w:t>CUMPLIMIENTO OBLIGACIONES LEGALES DEL CONTRATISTA</w:t>
      </w:r>
    </w:p>
    <w:p w14:paraId="5C585A4E" w14:textId="77777777" w:rsidR="006758C2" w:rsidRDefault="006758C2" w:rsidP="00C911F3">
      <w:pPr>
        <w:tabs>
          <w:tab w:val="left" w:pos="6663"/>
        </w:tabs>
        <w:jc w:val="both"/>
        <w:rPr>
          <w:rFonts w:ascii="Arial" w:hAnsi="Arial" w:cs="Arial"/>
          <w:sz w:val="18"/>
          <w:szCs w:val="18"/>
          <w:lang w:val="es-CO"/>
        </w:rPr>
      </w:pPr>
    </w:p>
    <w:tbl>
      <w:tblPr>
        <w:tblW w:w="9959" w:type="dxa"/>
        <w:jc w:val="center"/>
        <w:tblLook w:val="04A0" w:firstRow="1" w:lastRow="0" w:firstColumn="1" w:lastColumn="0" w:noHBand="0" w:noVBand="1"/>
      </w:tblPr>
      <w:tblGrid>
        <w:gridCol w:w="567"/>
        <w:gridCol w:w="6223"/>
        <w:gridCol w:w="1046"/>
        <w:gridCol w:w="2123"/>
      </w:tblGrid>
      <w:tr w:rsidR="00840939" w:rsidRPr="003843EF" w14:paraId="71BFB4F4" w14:textId="77777777" w:rsidTr="002C1A37">
        <w:trPr>
          <w:trHeight w:val="603"/>
          <w:jc w:val="center"/>
        </w:trPr>
        <w:tc>
          <w:tcPr>
            <w:tcW w:w="567" w:type="dxa"/>
            <w:tcBorders>
              <w:top w:val="single" w:sz="8" w:space="0" w:color="auto"/>
              <w:left w:val="single" w:sz="8" w:space="0" w:color="auto"/>
              <w:bottom w:val="single" w:sz="4" w:space="0" w:color="auto"/>
              <w:right w:val="single" w:sz="4" w:space="0" w:color="auto"/>
            </w:tcBorders>
            <w:shd w:val="clear" w:color="auto" w:fill="auto"/>
            <w:noWrap/>
            <w:hideMark/>
          </w:tcPr>
          <w:p w14:paraId="6B02CBEE" w14:textId="77777777" w:rsidR="00840939" w:rsidRPr="003843EF" w:rsidRDefault="00840939" w:rsidP="009B578F">
            <w:pPr>
              <w:jc w:val="center"/>
              <w:rPr>
                <w:rFonts w:ascii="Arial" w:eastAsia="MS Mincho" w:hAnsi="Arial" w:cs="Arial"/>
                <w:color w:val="000000"/>
                <w:sz w:val="18"/>
                <w:szCs w:val="18"/>
                <w:lang w:val="es-MX" w:eastAsia="en-US"/>
              </w:rPr>
            </w:pPr>
            <w:r w:rsidRPr="003843EF">
              <w:rPr>
                <w:rFonts w:ascii="Arial" w:eastAsia="MS Mincho" w:hAnsi="Arial" w:cs="Arial"/>
                <w:color w:val="000000"/>
                <w:sz w:val="18"/>
                <w:szCs w:val="18"/>
                <w:lang w:val="es-MX" w:eastAsia="en-US"/>
              </w:rPr>
              <w:t>No.</w:t>
            </w:r>
          </w:p>
        </w:tc>
        <w:tc>
          <w:tcPr>
            <w:tcW w:w="6223" w:type="dxa"/>
            <w:tcBorders>
              <w:top w:val="single" w:sz="8" w:space="0" w:color="auto"/>
              <w:left w:val="nil"/>
              <w:bottom w:val="single" w:sz="4" w:space="0" w:color="auto"/>
              <w:right w:val="single" w:sz="4" w:space="0" w:color="auto"/>
            </w:tcBorders>
            <w:shd w:val="clear" w:color="auto" w:fill="auto"/>
            <w:noWrap/>
            <w:hideMark/>
          </w:tcPr>
          <w:p w14:paraId="65564792" w14:textId="77777777" w:rsidR="00840939" w:rsidRPr="003843EF" w:rsidRDefault="00840939" w:rsidP="009B578F">
            <w:pPr>
              <w:jc w:val="center"/>
              <w:rPr>
                <w:rFonts w:ascii="Arial" w:eastAsia="MS Mincho" w:hAnsi="Arial" w:cs="Arial"/>
                <w:color w:val="000000"/>
                <w:sz w:val="18"/>
                <w:szCs w:val="18"/>
                <w:lang w:val="es-MX" w:eastAsia="en-US"/>
              </w:rPr>
            </w:pPr>
          </w:p>
          <w:p w14:paraId="3A048B46" w14:textId="77777777" w:rsidR="00840939" w:rsidRPr="003843EF" w:rsidRDefault="00840939" w:rsidP="009B578F">
            <w:pPr>
              <w:jc w:val="center"/>
              <w:rPr>
                <w:rFonts w:ascii="Arial" w:eastAsia="MS Mincho" w:hAnsi="Arial" w:cs="Arial"/>
                <w:color w:val="000000"/>
                <w:sz w:val="18"/>
                <w:szCs w:val="18"/>
                <w:lang w:val="es-MX" w:eastAsia="en-US"/>
              </w:rPr>
            </w:pPr>
            <w:r w:rsidRPr="003843EF">
              <w:rPr>
                <w:rFonts w:ascii="Arial" w:eastAsia="MS Mincho" w:hAnsi="Arial" w:cs="Arial"/>
                <w:color w:val="000000"/>
                <w:sz w:val="18"/>
                <w:szCs w:val="18"/>
                <w:lang w:val="es-MX" w:eastAsia="en-US"/>
              </w:rPr>
              <w:t>Obligación Contractual o especificación técnica</w:t>
            </w:r>
          </w:p>
        </w:tc>
        <w:tc>
          <w:tcPr>
            <w:tcW w:w="1046" w:type="dxa"/>
            <w:tcBorders>
              <w:top w:val="single" w:sz="8" w:space="0" w:color="auto"/>
              <w:left w:val="nil"/>
              <w:bottom w:val="single" w:sz="4" w:space="0" w:color="auto"/>
              <w:right w:val="single" w:sz="4" w:space="0" w:color="auto"/>
            </w:tcBorders>
            <w:shd w:val="clear" w:color="auto" w:fill="auto"/>
            <w:hideMark/>
          </w:tcPr>
          <w:p w14:paraId="5B5FD119" w14:textId="77777777" w:rsidR="00840939" w:rsidRPr="003843EF" w:rsidRDefault="00840939" w:rsidP="009B578F">
            <w:pPr>
              <w:jc w:val="center"/>
              <w:rPr>
                <w:rFonts w:ascii="Arial" w:hAnsi="Arial" w:cs="Arial"/>
                <w:b/>
                <w:bCs/>
                <w:sz w:val="18"/>
                <w:szCs w:val="18"/>
                <w:lang w:val="en-US"/>
              </w:rPr>
            </w:pPr>
            <w:r w:rsidRPr="003843EF">
              <w:rPr>
                <w:rFonts w:ascii="Arial" w:hAnsi="Arial" w:cs="Arial"/>
                <w:b/>
                <w:bCs/>
                <w:sz w:val="18"/>
                <w:szCs w:val="18"/>
                <w:lang w:val="en-US"/>
              </w:rPr>
              <w:t>CUMPLIO</w:t>
            </w:r>
            <w:r w:rsidRPr="003843EF">
              <w:rPr>
                <w:rFonts w:ascii="Arial" w:hAnsi="Arial" w:cs="Arial"/>
                <w:b/>
                <w:bCs/>
                <w:sz w:val="18"/>
                <w:szCs w:val="18"/>
                <w:lang w:val="en-US"/>
              </w:rPr>
              <w:br/>
            </w:r>
            <w:proofErr w:type="spellStart"/>
            <w:r w:rsidRPr="003843EF">
              <w:rPr>
                <w:rFonts w:ascii="Arial" w:hAnsi="Arial" w:cs="Arial"/>
                <w:b/>
                <w:bCs/>
                <w:sz w:val="18"/>
                <w:szCs w:val="18"/>
                <w:lang w:val="en-US"/>
              </w:rPr>
              <w:t>si</w:t>
            </w:r>
            <w:proofErr w:type="spellEnd"/>
            <w:r w:rsidRPr="003843EF">
              <w:rPr>
                <w:rFonts w:ascii="Arial" w:hAnsi="Arial" w:cs="Arial"/>
                <w:b/>
                <w:bCs/>
                <w:sz w:val="18"/>
                <w:szCs w:val="18"/>
                <w:lang w:val="en-US"/>
              </w:rPr>
              <w:t>__ No___</w:t>
            </w:r>
          </w:p>
        </w:tc>
        <w:tc>
          <w:tcPr>
            <w:tcW w:w="2123" w:type="dxa"/>
            <w:tcBorders>
              <w:top w:val="single" w:sz="8" w:space="0" w:color="auto"/>
              <w:left w:val="nil"/>
              <w:bottom w:val="single" w:sz="4" w:space="0" w:color="auto"/>
              <w:right w:val="single" w:sz="8" w:space="0" w:color="auto"/>
            </w:tcBorders>
            <w:shd w:val="clear" w:color="auto" w:fill="auto"/>
            <w:noWrap/>
            <w:hideMark/>
          </w:tcPr>
          <w:p w14:paraId="05E58FAA" w14:textId="77777777" w:rsidR="00840939" w:rsidRPr="003843EF" w:rsidRDefault="00840939" w:rsidP="009B578F">
            <w:pPr>
              <w:jc w:val="center"/>
              <w:rPr>
                <w:rFonts w:ascii="Arial" w:hAnsi="Arial" w:cs="Arial"/>
                <w:b/>
                <w:bCs/>
                <w:sz w:val="18"/>
                <w:szCs w:val="18"/>
                <w:lang w:val="en-US"/>
              </w:rPr>
            </w:pPr>
          </w:p>
          <w:p w14:paraId="52C52F98" w14:textId="77777777" w:rsidR="00840939" w:rsidRPr="003843EF" w:rsidRDefault="00840939" w:rsidP="009B578F">
            <w:pPr>
              <w:jc w:val="center"/>
              <w:rPr>
                <w:rFonts w:ascii="Arial" w:hAnsi="Arial" w:cs="Arial"/>
                <w:b/>
                <w:bCs/>
                <w:sz w:val="18"/>
                <w:szCs w:val="18"/>
                <w:lang w:val="en-US"/>
              </w:rPr>
            </w:pPr>
            <w:proofErr w:type="spellStart"/>
            <w:r w:rsidRPr="003843EF">
              <w:rPr>
                <w:rFonts w:ascii="Arial" w:hAnsi="Arial" w:cs="Arial"/>
                <w:b/>
                <w:bCs/>
                <w:sz w:val="18"/>
                <w:szCs w:val="18"/>
                <w:lang w:val="en-US"/>
              </w:rPr>
              <w:t>Observaciones</w:t>
            </w:r>
            <w:proofErr w:type="spellEnd"/>
            <w:r w:rsidRPr="003843EF">
              <w:rPr>
                <w:rFonts w:ascii="Arial" w:hAnsi="Arial" w:cs="Arial"/>
                <w:b/>
                <w:bCs/>
                <w:sz w:val="18"/>
                <w:szCs w:val="18"/>
                <w:lang w:val="en-US"/>
              </w:rPr>
              <w:t xml:space="preserve"> y </w:t>
            </w:r>
            <w:proofErr w:type="spellStart"/>
            <w:r w:rsidRPr="003843EF">
              <w:rPr>
                <w:rFonts w:ascii="Arial" w:hAnsi="Arial" w:cs="Arial"/>
                <w:b/>
                <w:bCs/>
                <w:sz w:val="18"/>
                <w:szCs w:val="18"/>
                <w:lang w:val="en-US"/>
              </w:rPr>
              <w:t>Evidencias</w:t>
            </w:r>
            <w:proofErr w:type="spellEnd"/>
          </w:p>
        </w:tc>
      </w:tr>
      <w:tr w:rsidR="00840939" w:rsidRPr="003843EF" w14:paraId="10AC2DE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DF391" w14:textId="77777777" w:rsidR="00840939" w:rsidRPr="003843EF" w:rsidRDefault="00840939" w:rsidP="009B578F">
            <w:pPr>
              <w:jc w:val="center"/>
              <w:rPr>
                <w:rFonts w:ascii="Arial" w:eastAsia="MS Mincho" w:hAnsi="Arial" w:cs="Arial"/>
                <w:color w:val="000000"/>
                <w:sz w:val="18"/>
                <w:szCs w:val="18"/>
                <w:lang w:val="es-MX" w:eastAsia="en-US"/>
              </w:rPr>
            </w:pPr>
            <w:r w:rsidRPr="003843EF">
              <w:rPr>
                <w:rFonts w:ascii="Arial" w:eastAsia="MS Mincho" w:hAnsi="Arial" w:cs="Arial"/>
                <w:color w:val="000000"/>
                <w:sz w:val="18"/>
                <w:szCs w:val="18"/>
                <w:lang w:val="es-MX" w:eastAsia="en-US"/>
              </w:rPr>
              <w:t>1</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7AC5F67C" w14:textId="1A0358EB" w:rsidR="00840939" w:rsidRPr="003843EF" w:rsidRDefault="006758C2" w:rsidP="003843EF">
            <w:pPr>
              <w:rPr>
                <w:rFonts w:ascii="Arial" w:eastAsia="MS Mincho" w:hAnsi="Arial" w:cs="Arial"/>
                <w:sz w:val="18"/>
                <w:szCs w:val="18"/>
                <w:lang w:val="es-MX" w:eastAsia="en-US"/>
              </w:rPr>
            </w:pPr>
            <w:r w:rsidRPr="003843EF">
              <w:rPr>
                <w:rFonts w:ascii="Arial" w:eastAsia="MS Mincho" w:hAnsi="Arial" w:cs="Arial"/>
                <w:sz w:val="18"/>
                <w:szCs w:val="18"/>
                <w:lang w:val="es-MX" w:eastAsia="en-US"/>
              </w:rPr>
              <w:t>EL CONTRATISTA 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14:paraId="178DFA12" w14:textId="77777777" w:rsidR="00840939" w:rsidRPr="003843EF" w:rsidRDefault="00840939" w:rsidP="009B578F">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hideMark/>
          </w:tcPr>
          <w:p w14:paraId="3CBF444E" w14:textId="77777777" w:rsidR="00840939" w:rsidRPr="003843EF" w:rsidRDefault="00840939" w:rsidP="009B578F">
            <w:pPr>
              <w:rPr>
                <w:rFonts w:ascii="Arial" w:hAnsi="Arial" w:cs="Arial"/>
                <w:sz w:val="18"/>
                <w:szCs w:val="18"/>
                <w:lang w:val="en-US"/>
              </w:rPr>
            </w:pPr>
            <w:r w:rsidRPr="003843EF">
              <w:rPr>
                <w:rFonts w:ascii="Arial" w:hAnsi="Arial" w:cs="Arial"/>
                <w:sz w:val="18"/>
                <w:szCs w:val="18"/>
                <w:lang w:val="en-US"/>
              </w:rPr>
              <w:t> </w:t>
            </w:r>
          </w:p>
        </w:tc>
      </w:tr>
      <w:tr w:rsidR="00840939" w:rsidRPr="003843EF" w14:paraId="1B61D9F8" w14:textId="77777777" w:rsidTr="002C1A37">
        <w:trPr>
          <w:trHeight w:val="95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A5216" w14:textId="77777777" w:rsidR="00840939" w:rsidRPr="003843EF" w:rsidRDefault="00840939" w:rsidP="009B578F">
            <w:pPr>
              <w:jc w:val="center"/>
              <w:rPr>
                <w:rFonts w:ascii="Arial" w:hAnsi="Arial" w:cs="Arial"/>
                <w:sz w:val="18"/>
                <w:szCs w:val="18"/>
                <w:lang w:val="en-US"/>
              </w:rPr>
            </w:pPr>
            <w:r w:rsidRPr="003843EF">
              <w:rPr>
                <w:rFonts w:ascii="Arial" w:hAnsi="Arial" w:cs="Arial"/>
                <w:sz w:val="18"/>
                <w:szCs w:val="18"/>
                <w:lang w:val="en-US"/>
              </w:rPr>
              <w:t>2</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61DBD4EE" w14:textId="62816B6E" w:rsidR="00840939" w:rsidRPr="003843EF" w:rsidRDefault="00765F78" w:rsidP="003843EF">
            <w:pPr>
              <w:rPr>
                <w:rFonts w:ascii="Arial" w:hAnsi="Arial" w:cs="Arial"/>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informar al Supervisor del contrato cuando el estado de ejecución del mismo presente un rango de ejecución entre el 50%, el 70%. Y 100% CUANDO LLEGUE AL 100% NO SE PRESTARÁ MAS SERVICIOS, PUES NO SE RECONOCERÁ SU PAGO.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49849E7A" w14:textId="77777777" w:rsidR="00840939" w:rsidRPr="003843EF" w:rsidRDefault="00840939" w:rsidP="009B578F">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7FC09D5C" w14:textId="77777777" w:rsidR="00840939" w:rsidRPr="003843EF" w:rsidRDefault="00840939" w:rsidP="009B578F">
            <w:pPr>
              <w:rPr>
                <w:rFonts w:ascii="Arial" w:hAnsi="Arial" w:cs="Arial"/>
                <w:sz w:val="18"/>
                <w:szCs w:val="18"/>
                <w:lang w:val="en-US"/>
              </w:rPr>
            </w:pPr>
          </w:p>
        </w:tc>
      </w:tr>
      <w:tr w:rsidR="00840939" w:rsidRPr="003843EF" w14:paraId="5DE7F25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3C933" w14:textId="77777777" w:rsidR="00840939" w:rsidRPr="003843EF" w:rsidRDefault="00840939" w:rsidP="009B578F">
            <w:pPr>
              <w:jc w:val="center"/>
              <w:rPr>
                <w:rFonts w:ascii="Arial" w:hAnsi="Arial" w:cs="Arial"/>
                <w:sz w:val="18"/>
                <w:szCs w:val="18"/>
                <w:lang w:val="en-US"/>
              </w:rPr>
            </w:pPr>
            <w:r w:rsidRPr="003843EF">
              <w:rPr>
                <w:rFonts w:ascii="Arial" w:hAnsi="Arial" w:cs="Arial"/>
                <w:sz w:val="18"/>
                <w:szCs w:val="18"/>
                <w:lang w:val="en-US"/>
              </w:rPr>
              <w:t>3</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6886E028" w14:textId="457BFEDD" w:rsidR="00840939" w:rsidRPr="003843EF" w:rsidRDefault="00765F78" w:rsidP="003843EF">
            <w:pPr>
              <w:rPr>
                <w:rFonts w:ascii="Arial" w:hAnsi="Arial" w:cs="Arial"/>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Pr="003843EF">
              <w:rPr>
                <w:rFonts w:ascii="Arial" w:hAnsi="Arial" w:cs="Arial"/>
                <w:b/>
                <w:bCs/>
                <w:color w:val="000000" w:themeColor="text1"/>
                <w:sz w:val="18"/>
                <w:szCs w:val="18"/>
              </w:rPr>
              <w:t>.</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19525957" w14:textId="77777777" w:rsidR="00840939" w:rsidRPr="003843EF" w:rsidRDefault="00840939" w:rsidP="009B578F">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073A2D49" w14:textId="77777777" w:rsidR="00840939" w:rsidRPr="003843EF" w:rsidRDefault="00840939" w:rsidP="009B578F">
            <w:pPr>
              <w:rPr>
                <w:rFonts w:ascii="Arial" w:hAnsi="Arial" w:cs="Arial"/>
                <w:sz w:val="18"/>
                <w:szCs w:val="18"/>
                <w:lang w:val="en-US"/>
              </w:rPr>
            </w:pPr>
          </w:p>
        </w:tc>
      </w:tr>
      <w:tr w:rsidR="00840939" w:rsidRPr="003843EF" w14:paraId="34025737" w14:textId="77777777" w:rsidTr="002C1A37">
        <w:trPr>
          <w:trHeight w:val="885"/>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4966AD" w14:textId="77777777" w:rsidR="00840939" w:rsidRPr="003843EF" w:rsidRDefault="00840939" w:rsidP="009B578F">
            <w:pPr>
              <w:jc w:val="center"/>
              <w:rPr>
                <w:rFonts w:ascii="Arial" w:hAnsi="Arial" w:cs="Arial"/>
                <w:sz w:val="18"/>
                <w:szCs w:val="18"/>
                <w:lang w:val="en-US"/>
              </w:rPr>
            </w:pPr>
            <w:r w:rsidRPr="003843EF">
              <w:rPr>
                <w:rFonts w:ascii="Arial" w:hAnsi="Arial" w:cs="Arial"/>
                <w:sz w:val="18"/>
                <w:szCs w:val="18"/>
                <w:lang w:val="en-US"/>
              </w:rPr>
              <w:t>4</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0F34E7CB" w14:textId="10EBB94C" w:rsidR="00840939" w:rsidRPr="003843EF" w:rsidRDefault="00765F78" w:rsidP="003843EF">
            <w:pPr>
              <w:autoSpaceDE w:val="0"/>
              <w:autoSpaceDN w:val="0"/>
              <w:adjustRightInd w:val="0"/>
              <w:ind w:right="-658"/>
              <w:contextualSpacing/>
              <w:jc w:val="both"/>
              <w:rPr>
                <w:rFonts w:ascii="Arial" w:hAnsi="Arial" w:cs="Arial"/>
                <w:color w:val="000000" w:themeColor="text1"/>
                <w:sz w:val="18"/>
                <w:szCs w:val="18"/>
              </w:rPr>
            </w:pPr>
            <w:r w:rsidRPr="003843EF">
              <w:rPr>
                <w:rFonts w:ascii="Arial" w:hAnsi="Arial" w:cs="Arial"/>
                <w:color w:val="000000" w:themeColor="text1"/>
                <w:sz w:val="18"/>
                <w:szCs w:val="18"/>
              </w:rPr>
              <w:t>Si durante el tiempo de ejecución del contrato surge alguna eventualidad de fuerza mayor o caso fortuito que afecte a cualquiera de las partes, EL CONTRATISTA deberá informar por escrito a la otra parte que corresponda, con el fin de definir la solución de mutuo acuerdo.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7BACFD7B" w14:textId="77777777" w:rsidR="00840939" w:rsidRPr="003843EF" w:rsidRDefault="00840939" w:rsidP="009B578F">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3685545D" w14:textId="77777777" w:rsidR="00840939" w:rsidRPr="003843EF" w:rsidRDefault="00840939" w:rsidP="009B578F">
            <w:pPr>
              <w:rPr>
                <w:rFonts w:ascii="Arial" w:hAnsi="Arial" w:cs="Arial"/>
                <w:sz w:val="18"/>
                <w:szCs w:val="18"/>
                <w:lang w:val="en-US"/>
              </w:rPr>
            </w:pPr>
          </w:p>
        </w:tc>
      </w:tr>
      <w:tr w:rsidR="00B3375C" w:rsidRPr="003843EF" w14:paraId="4A60C627" w14:textId="77777777" w:rsidTr="002C1A37">
        <w:trPr>
          <w:trHeight w:val="401"/>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8B43E"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5</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0C879182" w14:textId="05FFE835" w:rsidR="00B3375C" w:rsidRPr="003843EF" w:rsidRDefault="00D27E66" w:rsidP="003843EF">
            <w:pPr>
              <w:rPr>
                <w:rFonts w:ascii="Arial" w:hAnsi="Arial" w:cs="Arial"/>
                <w:sz w:val="18"/>
                <w:szCs w:val="18"/>
              </w:rPr>
            </w:pPr>
            <w:r w:rsidRPr="003843EF">
              <w:rPr>
                <w:rFonts w:ascii="Arial" w:hAnsi="Arial" w:cs="Arial"/>
                <w:b/>
                <w:bCs/>
                <w:sz w:val="18"/>
                <w:szCs w:val="18"/>
              </w:rPr>
              <w:t xml:space="preserve">EL CONTRATISTA </w:t>
            </w:r>
            <w:r w:rsidRPr="003843EF">
              <w:rPr>
                <w:rFonts w:ascii="Arial" w:hAnsi="Arial" w:cs="Arial"/>
                <w:sz w:val="18"/>
                <w:szCs w:val="18"/>
              </w:rPr>
              <w:t>se compromete a sostener los precios ofertados durante el tiempo de ejecución del contrato.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47E5D9AE" w14:textId="77777777" w:rsidR="00B3375C" w:rsidRPr="003843EF" w:rsidRDefault="00B3375C" w:rsidP="00B3375C">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57DCBD8E" w14:textId="77777777" w:rsidR="00B3375C" w:rsidRPr="003843EF" w:rsidRDefault="00B3375C" w:rsidP="00B3375C">
            <w:pPr>
              <w:rPr>
                <w:rFonts w:ascii="Arial" w:hAnsi="Arial" w:cs="Arial"/>
                <w:sz w:val="18"/>
                <w:szCs w:val="18"/>
                <w:lang w:val="en-US"/>
              </w:rPr>
            </w:pPr>
          </w:p>
        </w:tc>
      </w:tr>
      <w:tr w:rsidR="00B3375C" w:rsidRPr="003843EF" w14:paraId="71F0823F"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EB0A3"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6</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4BEB61B0" w14:textId="7D331207" w:rsidR="00B3375C" w:rsidRPr="003843EF" w:rsidRDefault="003843EF" w:rsidP="003843EF">
            <w:pPr>
              <w:rPr>
                <w:rFonts w:ascii="Arial" w:hAnsi="Arial" w:cs="Arial"/>
                <w:b/>
                <w:sz w:val="18"/>
                <w:szCs w:val="18"/>
              </w:rPr>
            </w:pPr>
            <w:r>
              <w:rPr>
                <w:rFonts w:ascii="Arial" w:hAnsi="Arial" w:cs="Arial"/>
                <w:b/>
                <w:bCs/>
                <w:color w:val="000000" w:themeColor="text1"/>
                <w:sz w:val="18"/>
                <w:szCs w:val="18"/>
              </w:rPr>
              <w:t>E</w:t>
            </w:r>
            <w:r w:rsidR="00D27E66" w:rsidRPr="003843EF">
              <w:rPr>
                <w:rFonts w:ascii="Arial" w:hAnsi="Arial" w:cs="Arial"/>
                <w:b/>
                <w:bCs/>
                <w:color w:val="000000" w:themeColor="text1"/>
                <w:sz w:val="18"/>
                <w:szCs w:val="18"/>
              </w:rPr>
              <w:t xml:space="preserve">L CONTRATISTA </w:t>
            </w:r>
            <w:r w:rsidR="00D27E66" w:rsidRPr="003843EF">
              <w:rPr>
                <w:rFonts w:ascii="Arial" w:hAnsi="Arial" w:cs="Arial"/>
                <w:color w:val="000000" w:themeColor="text1"/>
                <w:sz w:val="18"/>
                <w:szCs w:val="18"/>
              </w:rPr>
              <w:t>deberá colaborar con los entes de control de la entidad o del estado cuando así lo requiera.</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200F7C2C" w14:textId="77777777" w:rsidR="00B3375C" w:rsidRPr="003843EF" w:rsidRDefault="00B3375C" w:rsidP="00B3375C">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0D1B78A8" w14:textId="77777777" w:rsidR="00B3375C" w:rsidRPr="003843EF" w:rsidRDefault="00B3375C" w:rsidP="00B3375C">
            <w:pPr>
              <w:rPr>
                <w:rFonts w:ascii="Arial" w:hAnsi="Arial" w:cs="Arial"/>
                <w:sz w:val="18"/>
                <w:szCs w:val="18"/>
                <w:lang w:val="en-US"/>
              </w:rPr>
            </w:pPr>
          </w:p>
        </w:tc>
      </w:tr>
      <w:tr w:rsidR="00B3375C" w:rsidRPr="003843EF" w14:paraId="2ED8EDF2" w14:textId="77777777" w:rsidTr="002C1A37">
        <w:trPr>
          <w:trHeight w:val="553"/>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C19416"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7</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3DEB50F5" w14:textId="2B415FAB"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cumplir con las exigencias legales y éticas para el adecuado manejo de la Historia Clínica Digital.</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078D8F63" w14:textId="77777777" w:rsidR="00B3375C" w:rsidRPr="003843EF" w:rsidRDefault="00B3375C" w:rsidP="00B3375C">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5CC28E46" w14:textId="77777777" w:rsidR="00B3375C" w:rsidRPr="003843EF" w:rsidRDefault="00B3375C" w:rsidP="00B3375C">
            <w:pPr>
              <w:rPr>
                <w:rFonts w:ascii="Arial" w:hAnsi="Arial" w:cs="Arial"/>
                <w:sz w:val="18"/>
                <w:szCs w:val="18"/>
                <w:lang w:val="en-US"/>
              </w:rPr>
            </w:pPr>
          </w:p>
        </w:tc>
      </w:tr>
      <w:tr w:rsidR="00B3375C" w:rsidRPr="003843EF" w14:paraId="145E0560" w14:textId="77777777" w:rsidTr="002C1A37">
        <w:trPr>
          <w:trHeight w:val="127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D2093"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8</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235597C6" w14:textId="2199FB10"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prescribir los medicamentos en forma genérica incluidos en el plan de Salud del Subsistema de Salud de la Policía Nacional. Cuando un paciente requiera un medicamento que no se encuentre en el Vademécum vigente, el profesional debe solicitar autorización previa al Comité Técnico-Científico de Autorización para medicamentos de la Dirección de Sanidad para su prescripción en formato vigente para tal fin.</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25AC595A" w14:textId="77777777" w:rsidR="00B3375C" w:rsidRPr="003843EF" w:rsidRDefault="00B3375C" w:rsidP="00B3375C">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5FECA40A" w14:textId="77777777" w:rsidR="00B3375C" w:rsidRPr="003843EF" w:rsidRDefault="00B3375C" w:rsidP="00B3375C">
            <w:pPr>
              <w:rPr>
                <w:rFonts w:ascii="Arial" w:hAnsi="Arial" w:cs="Arial"/>
                <w:sz w:val="18"/>
                <w:szCs w:val="18"/>
                <w:lang w:val="en-US"/>
              </w:rPr>
            </w:pPr>
          </w:p>
        </w:tc>
      </w:tr>
      <w:tr w:rsidR="00B3375C" w:rsidRPr="003843EF" w14:paraId="0B61092F"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01035F"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9</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1FEB4900" w14:textId="74C6FDA9" w:rsidR="00B3375C" w:rsidRPr="003843EF" w:rsidRDefault="00D27E66" w:rsidP="003843EF">
            <w:pPr>
              <w:rPr>
                <w:rFonts w:ascii="Arial" w:hAnsi="Arial" w:cs="Arial"/>
                <w:b/>
                <w:iCs/>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cumplir con las demás funciones señaladas en la constitución, la Ley, los estatutos, las disposiciones que determine la entidad y/o que le sean asignadas por la autoridad competente, de acuerdo al área de desempeño.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205C57A6" w14:textId="77777777" w:rsidR="00B3375C" w:rsidRPr="003843EF" w:rsidRDefault="00B3375C" w:rsidP="00B3375C">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119B3C32" w14:textId="77777777" w:rsidR="00B3375C" w:rsidRPr="003843EF" w:rsidRDefault="00B3375C" w:rsidP="00B3375C">
            <w:pPr>
              <w:rPr>
                <w:rFonts w:ascii="Arial" w:hAnsi="Arial" w:cs="Arial"/>
                <w:sz w:val="18"/>
                <w:szCs w:val="18"/>
                <w:lang w:val="en-US"/>
              </w:rPr>
            </w:pPr>
          </w:p>
        </w:tc>
      </w:tr>
      <w:tr w:rsidR="00B3375C" w:rsidRPr="003843EF" w14:paraId="0A588F0C"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9FA56"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10</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1710A50D" w14:textId="48EF5B9A"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74989E04" w14:textId="77777777" w:rsidR="00B3375C" w:rsidRPr="003843EF" w:rsidRDefault="00B3375C" w:rsidP="00B3375C">
            <w:pPr>
              <w:jc w:val="center"/>
              <w:rPr>
                <w:rFonts w:ascii="Arial" w:hAnsi="Arial" w:cs="Arial"/>
                <w:sz w:val="18"/>
                <w:szCs w:val="18"/>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1DF2E56F" w14:textId="77777777" w:rsidR="00B3375C" w:rsidRPr="003843EF" w:rsidRDefault="00B3375C" w:rsidP="00B3375C">
            <w:pPr>
              <w:rPr>
                <w:rFonts w:ascii="Arial" w:hAnsi="Arial" w:cs="Arial"/>
                <w:sz w:val="18"/>
                <w:szCs w:val="18"/>
                <w:lang w:val="en-US"/>
              </w:rPr>
            </w:pPr>
          </w:p>
        </w:tc>
      </w:tr>
      <w:tr w:rsidR="00B3375C" w:rsidRPr="003843EF" w14:paraId="4E75F3D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469EC"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11</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21DB4FB2" w14:textId="094576E8"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obrar con lealtad y buena fe en las distintas etapas contractuales, evitando dilaciones que puedan presentarse.</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758D1203"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3FF8FFB1" w14:textId="77777777" w:rsidR="00B3375C" w:rsidRPr="003843EF" w:rsidRDefault="00B3375C" w:rsidP="00B3375C">
            <w:pPr>
              <w:rPr>
                <w:rFonts w:ascii="Arial" w:hAnsi="Arial" w:cs="Arial"/>
                <w:sz w:val="18"/>
                <w:szCs w:val="18"/>
                <w:lang w:val="en-US"/>
              </w:rPr>
            </w:pPr>
          </w:p>
        </w:tc>
      </w:tr>
      <w:tr w:rsidR="00B3375C" w:rsidRPr="003843EF" w14:paraId="3FE5FC6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8E823"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12</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3C8E3672" w14:textId="46781EE1"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tratar con respeto, imparcialidad y rectitud a los funcionarios de la Policía Nacional, pacientes y demás personas con las que tenga relación con ocasión de la prestación del servicio, observando la moral y las buenas costumbres.</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6CB81F1"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3844BBD0" w14:textId="77777777" w:rsidR="00B3375C" w:rsidRPr="003843EF" w:rsidRDefault="00B3375C" w:rsidP="00B3375C">
            <w:pPr>
              <w:rPr>
                <w:rFonts w:ascii="Arial" w:hAnsi="Arial" w:cs="Arial"/>
                <w:sz w:val="18"/>
                <w:szCs w:val="18"/>
                <w:lang w:val="en-US"/>
              </w:rPr>
            </w:pPr>
          </w:p>
        </w:tc>
      </w:tr>
      <w:tr w:rsidR="00B3375C" w:rsidRPr="003843EF" w14:paraId="6C7AD359"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17740"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13</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3A18BF0C" w14:textId="506ED1EC"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 xml:space="preserve">deberá aceptar y facilitar los requerimientos de Auditoria Médica de la </w:t>
            </w:r>
            <w:r w:rsidRPr="003843EF">
              <w:rPr>
                <w:rFonts w:ascii="Arial" w:hAnsi="Arial" w:cs="Arial"/>
                <w:color w:val="000000" w:themeColor="text1"/>
                <w:sz w:val="18"/>
                <w:szCs w:val="18"/>
                <w:lang w:eastAsia="es-CO"/>
              </w:rPr>
              <w:t xml:space="preserve"> </w:t>
            </w:r>
            <w:r w:rsidRPr="003843EF">
              <w:rPr>
                <w:rFonts w:ascii="Arial" w:hAnsi="Arial" w:cs="Arial"/>
                <w:color w:val="000000" w:themeColor="text1"/>
                <w:sz w:val="18"/>
                <w:szCs w:val="18"/>
              </w:rPr>
              <w:t>Regional de Aseguramiento en Salud No 3.</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6265FF4E"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7E004C44" w14:textId="77777777" w:rsidR="00B3375C" w:rsidRPr="003843EF" w:rsidRDefault="00B3375C" w:rsidP="00B3375C">
            <w:pPr>
              <w:rPr>
                <w:rFonts w:ascii="Arial" w:hAnsi="Arial" w:cs="Arial"/>
                <w:sz w:val="18"/>
                <w:szCs w:val="18"/>
                <w:lang w:val="en-US"/>
              </w:rPr>
            </w:pPr>
          </w:p>
        </w:tc>
      </w:tr>
      <w:tr w:rsidR="00B3375C" w:rsidRPr="003843EF" w14:paraId="037DA951"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AE6E8"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lastRenderedPageBreak/>
              <w:t>14</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20492993" w14:textId="17395D62"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1CCB755"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15A203EF" w14:textId="77777777" w:rsidR="00B3375C" w:rsidRPr="003843EF" w:rsidRDefault="00B3375C" w:rsidP="00B3375C">
            <w:pPr>
              <w:rPr>
                <w:rFonts w:ascii="Arial" w:hAnsi="Arial" w:cs="Arial"/>
                <w:sz w:val="18"/>
                <w:szCs w:val="18"/>
                <w:lang w:val="en-US"/>
              </w:rPr>
            </w:pPr>
          </w:p>
        </w:tc>
      </w:tr>
      <w:tr w:rsidR="00B3375C" w:rsidRPr="003843EF" w14:paraId="54BA26C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D53277"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15</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3BFDAEE3" w14:textId="3BA11B3A"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deberá prestar en forma continua y permanente los servicios a todos los usuarios del Subsistema de Salud de la Policía Nacional bajo los principios de eficacia, universalidad y solidaridad que así lo ameriten.</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0E2B0206"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22F96591" w14:textId="77777777" w:rsidR="00B3375C" w:rsidRPr="003843EF" w:rsidRDefault="00B3375C" w:rsidP="00B3375C">
            <w:pPr>
              <w:rPr>
                <w:rFonts w:ascii="Arial" w:hAnsi="Arial" w:cs="Arial"/>
                <w:sz w:val="18"/>
                <w:szCs w:val="18"/>
                <w:lang w:val="en-US"/>
              </w:rPr>
            </w:pPr>
          </w:p>
        </w:tc>
      </w:tr>
      <w:tr w:rsidR="00B3375C" w:rsidRPr="003843EF" w14:paraId="68CC1891"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F1FA7"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16</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361DFE58" w14:textId="08825A29" w:rsidR="00B3375C" w:rsidRPr="003843EF" w:rsidRDefault="00D27E66" w:rsidP="003843EF">
            <w:pPr>
              <w:rPr>
                <w:rFonts w:ascii="Arial" w:hAnsi="Arial" w:cs="Arial"/>
                <w:b/>
                <w:bCs/>
                <w:color w:val="000000" w:themeColor="text1"/>
                <w:sz w:val="18"/>
                <w:szCs w:val="18"/>
              </w:rPr>
            </w:pPr>
            <w:r w:rsidRPr="003843EF">
              <w:rPr>
                <w:rFonts w:ascii="Arial" w:hAnsi="Arial" w:cs="Arial"/>
                <w:b/>
                <w:bCs/>
                <w:color w:val="000000" w:themeColor="text1"/>
                <w:sz w:val="18"/>
                <w:szCs w:val="18"/>
              </w:rPr>
              <w:t xml:space="preserve">El CONTRATISTA </w:t>
            </w:r>
            <w:r w:rsidRPr="003843EF">
              <w:rPr>
                <w:rFonts w:ascii="Arial" w:hAnsi="Arial" w:cs="Arial"/>
                <w:color w:val="000000" w:themeColor="text1"/>
                <w:sz w:val="18"/>
                <w:szCs w:val="18"/>
              </w:rPr>
              <w:t>se compromete a realizar los trámites para legalización del contrato dentro de los tres (3) días hábiles siguientes, contados a partir del retiro de la documentación de la Oficina del Grupo de contratos y firma de la hoja de instrucciones respectiva.</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7B3440B"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73463E2C" w14:textId="77777777" w:rsidR="00B3375C" w:rsidRPr="003843EF" w:rsidRDefault="00B3375C" w:rsidP="00B3375C">
            <w:pPr>
              <w:rPr>
                <w:rFonts w:ascii="Arial" w:hAnsi="Arial" w:cs="Arial"/>
                <w:sz w:val="18"/>
                <w:szCs w:val="18"/>
                <w:lang w:val="en-US"/>
              </w:rPr>
            </w:pPr>
          </w:p>
        </w:tc>
      </w:tr>
      <w:tr w:rsidR="00B3375C" w:rsidRPr="003843EF" w14:paraId="23B9411D"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D752CE"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17</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7790AAC2" w14:textId="0BC99BE8" w:rsidR="00B3375C" w:rsidRPr="003843EF" w:rsidRDefault="00D27E66" w:rsidP="003843EF">
            <w:pPr>
              <w:rPr>
                <w:rFonts w:ascii="Arial" w:hAnsi="Arial" w:cs="Arial"/>
                <w:b/>
                <w:bCs/>
                <w:sz w:val="18"/>
                <w:szCs w:val="18"/>
              </w:rPr>
            </w:pPr>
            <w:r w:rsidRPr="003843EF">
              <w:rPr>
                <w:rFonts w:ascii="Arial" w:hAnsi="Arial" w:cs="Arial"/>
                <w:sz w:val="18"/>
                <w:szCs w:val="18"/>
              </w:rPr>
              <w:t xml:space="preserve">EL </w:t>
            </w:r>
            <w:r w:rsidRPr="003843EF">
              <w:rPr>
                <w:rFonts w:ascii="Arial" w:hAnsi="Arial" w:cs="Arial"/>
                <w:b/>
                <w:sz w:val="18"/>
                <w:szCs w:val="18"/>
              </w:rPr>
              <w:t>CONTRATISTA</w:t>
            </w:r>
            <w:r w:rsidRPr="003843EF">
              <w:rPr>
                <w:rFonts w:ascii="Arial" w:hAnsi="Arial" w:cs="Arial"/>
                <w:sz w:val="18"/>
                <w:szCs w:val="18"/>
              </w:rPr>
              <w:t xml:space="preserve"> debe cumplir con la obligación de pagar los Aportes a los Sistemas de Seguridad Social en Salud, Pensiones, Riesgos Profesionales, de acuerdo a la normatividad vigente.</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03F3D37C"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3C04EB07" w14:textId="77777777" w:rsidR="00B3375C" w:rsidRPr="003843EF" w:rsidRDefault="00B3375C" w:rsidP="00B3375C">
            <w:pPr>
              <w:rPr>
                <w:rFonts w:ascii="Arial" w:hAnsi="Arial" w:cs="Arial"/>
                <w:sz w:val="18"/>
                <w:szCs w:val="18"/>
                <w:lang w:val="en-US"/>
              </w:rPr>
            </w:pPr>
          </w:p>
        </w:tc>
      </w:tr>
      <w:tr w:rsidR="00B3375C" w:rsidRPr="003843EF" w14:paraId="6D95A602"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03B9A6"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18</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52C84AF5" w14:textId="690CCC54" w:rsidR="00B3375C" w:rsidRPr="002C1A37" w:rsidRDefault="00D27E66" w:rsidP="003843EF">
            <w:pPr>
              <w:rPr>
                <w:rFonts w:ascii="Arial" w:hAnsi="Arial" w:cs="Arial"/>
                <w:b/>
                <w:bCs/>
                <w:sz w:val="18"/>
                <w:szCs w:val="18"/>
              </w:rPr>
            </w:pPr>
            <w:r w:rsidRPr="003843EF">
              <w:rPr>
                <w:rFonts w:ascii="Arial" w:eastAsia="MS Mincho" w:hAnsi="Arial" w:cs="Arial"/>
                <w:sz w:val="18"/>
                <w:szCs w:val="18"/>
              </w:rPr>
              <w:t xml:space="preserve">El </w:t>
            </w:r>
            <w:r w:rsidRPr="003843EF">
              <w:rPr>
                <w:rFonts w:ascii="Arial" w:eastAsia="MS Mincho" w:hAnsi="Arial" w:cs="Arial"/>
                <w:b/>
                <w:sz w:val="18"/>
                <w:szCs w:val="18"/>
              </w:rPr>
              <w:t>CONTRATISTA</w:t>
            </w:r>
            <w:r w:rsidRPr="003843EF">
              <w:rPr>
                <w:rFonts w:ascii="Arial" w:eastAsia="MS Mincho" w:hAnsi="Arial" w:cs="Arial"/>
                <w:sz w:val="18"/>
                <w:szCs w:val="18"/>
              </w:rPr>
              <w:t xml:space="preserve"> debe nombrar un coordinador que se encargará de organizar las actividades y será el enlace con la administración y el supervisor del contrato.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68F06DAC"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6AAC4310" w14:textId="77777777" w:rsidR="00B3375C" w:rsidRPr="003843EF" w:rsidRDefault="00B3375C" w:rsidP="00B3375C">
            <w:pPr>
              <w:rPr>
                <w:rFonts w:ascii="Arial" w:hAnsi="Arial" w:cs="Arial"/>
                <w:sz w:val="18"/>
                <w:szCs w:val="18"/>
                <w:lang w:val="en-US"/>
              </w:rPr>
            </w:pPr>
          </w:p>
        </w:tc>
      </w:tr>
      <w:tr w:rsidR="00B3375C" w:rsidRPr="003843EF" w14:paraId="752CF5B5"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E9BD5"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19</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487CECA8" w14:textId="68CEF555" w:rsidR="00B3375C" w:rsidRPr="003843EF" w:rsidRDefault="00D27E66" w:rsidP="003843EF">
            <w:pPr>
              <w:rPr>
                <w:rFonts w:ascii="Arial" w:hAnsi="Arial" w:cs="Arial"/>
                <w:b/>
                <w:bCs/>
                <w:sz w:val="18"/>
                <w:szCs w:val="18"/>
              </w:rPr>
            </w:pPr>
            <w:r w:rsidRPr="003843EF">
              <w:rPr>
                <w:rFonts w:ascii="Arial" w:hAnsi="Arial" w:cs="Arial"/>
                <w:sz w:val="18"/>
                <w:szCs w:val="18"/>
              </w:rPr>
              <w:t>Los demás contenidos en el artículo 5º de la Ley 80 de 1993, así mismo, será civil y penalmente responsable por sus acciones u omisiones en la actuación contractual</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7B8FBE4C"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54845E92" w14:textId="77777777" w:rsidR="00B3375C" w:rsidRPr="003843EF" w:rsidRDefault="00B3375C" w:rsidP="00B3375C">
            <w:pPr>
              <w:rPr>
                <w:rFonts w:ascii="Arial" w:hAnsi="Arial" w:cs="Arial"/>
                <w:sz w:val="18"/>
                <w:szCs w:val="18"/>
                <w:lang w:val="en-US"/>
              </w:rPr>
            </w:pPr>
          </w:p>
        </w:tc>
      </w:tr>
      <w:tr w:rsidR="00B3375C" w:rsidRPr="003843EF" w14:paraId="6608094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B0575" w14:textId="77777777" w:rsidR="00B3375C" w:rsidRPr="003843EF" w:rsidRDefault="00B3375C" w:rsidP="00B3375C">
            <w:pPr>
              <w:rPr>
                <w:rFonts w:ascii="Arial" w:hAnsi="Arial" w:cs="Arial"/>
                <w:sz w:val="18"/>
                <w:szCs w:val="18"/>
                <w:lang w:val="en-US"/>
              </w:rPr>
            </w:pPr>
            <w:r w:rsidRPr="003843EF">
              <w:rPr>
                <w:rFonts w:ascii="Arial" w:hAnsi="Arial" w:cs="Arial"/>
                <w:sz w:val="18"/>
                <w:szCs w:val="18"/>
                <w:lang w:val="en-US"/>
              </w:rPr>
              <w:t>20</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656D3823" w14:textId="2006D5B1" w:rsidR="00B3375C" w:rsidRPr="003843EF" w:rsidRDefault="00D27E66" w:rsidP="003843EF">
            <w:pPr>
              <w:rPr>
                <w:rFonts w:ascii="Arial" w:hAnsi="Arial" w:cs="Arial"/>
                <w:bCs/>
                <w:sz w:val="18"/>
                <w:szCs w:val="18"/>
              </w:rPr>
            </w:pPr>
            <w:r w:rsidRPr="003843EF">
              <w:rPr>
                <w:rFonts w:ascii="Arial" w:hAnsi="Arial" w:cs="Arial"/>
                <w:bCs/>
                <w:sz w:val="18"/>
                <w:szCs w:val="18"/>
              </w:rPr>
              <w:t xml:space="preserve">El </w:t>
            </w:r>
            <w:r w:rsidRPr="003843EF">
              <w:rPr>
                <w:rFonts w:ascii="Arial" w:hAnsi="Arial" w:cs="Arial"/>
                <w:b/>
                <w:bCs/>
                <w:sz w:val="18"/>
                <w:szCs w:val="18"/>
              </w:rPr>
              <w:t>CONTRATISTA</w:t>
            </w:r>
            <w:r w:rsidRPr="003843EF">
              <w:rPr>
                <w:rFonts w:ascii="Arial" w:hAnsi="Arial" w:cs="Arial"/>
                <w:bCs/>
                <w:sz w:val="18"/>
                <w:szCs w:val="18"/>
              </w:rPr>
              <w:t xml:space="preserve"> deberá dar aplicación a la Directiva presidencial 09 del 17/09/2022 y la Resolución </w:t>
            </w:r>
            <w:proofErr w:type="spellStart"/>
            <w:r w:rsidRPr="003843EF">
              <w:rPr>
                <w:rFonts w:ascii="Arial" w:hAnsi="Arial" w:cs="Arial"/>
                <w:bCs/>
                <w:sz w:val="18"/>
                <w:szCs w:val="18"/>
              </w:rPr>
              <w:t>Numero</w:t>
            </w:r>
            <w:proofErr w:type="spellEnd"/>
            <w:r w:rsidRPr="003843EF">
              <w:rPr>
                <w:rFonts w:ascii="Arial" w:hAnsi="Arial" w:cs="Arial"/>
                <w:bCs/>
                <w:sz w:val="18"/>
                <w:szCs w:val="18"/>
              </w:rPr>
              <w:t xml:space="preserve"> 000042 del 05/05/2022 en cumplimiento de la Normatividad relacionada con la Facturación Electrónica.</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2A0F805E"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2FBC4DF9" w14:textId="77777777" w:rsidR="00B3375C" w:rsidRPr="003843EF" w:rsidRDefault="00B3375C" w:rsidP="00B3375C">
            <w:pPr>
              <w:rPr>
                <w:rFonts w:ascii="Arial" w:hAnsi="Arial" w:cs="Arial"/>
                <w:sz w:val="18"/>
                <w:szCs w:val="18"/>
                <w:lang w:val="en-US"/>
              </w:rPr>
            </w:pPr>
          </w:p>
        </w:tc>
      </w:tr>
      <w:tr w:rsidR="00B3375C" w:rsidRPr="003843EF" w14:paraId="73DBC1D4"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597928"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21</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4C89D77C" w14:textId="6C5D1C02" w:rsidR="00B3375C"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5F1C95B9"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66A8C6B3" w14:textId="77777777" w:rsidR="00B3375C" w:rsidRPr="003843EF" w:rsidRDefault="00B3375C" w:rsidP="00B3375C">
            <w:pPr>
              <w:rPr>
                <w:rFonts w:ascii="Arial" w:hAnsi="Arial" w:cs="Arial"/>
                <w:sz w:val="18"/>
                <w:szCs w:val="18"/>
                <w:lang w:val="en-US"/>
              </w:rPr>
            </w:pPr>
          </w:p>
        </w:tc>
      </w:tr>
      <w:tr w:rsidR="00B3375C" w:rsidRPr="003843EF" w14:paraId="1C99E449"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A7C512"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22</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4F402279" w14:textId="0D8C3EEF" w:rsidR="00B3375C"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6A775B1D"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7FEF5B98" w14:textId="77777777" w:rsidR="00B3375C" w:rsidRPr="003843EF" w:rsidRDefault="00B3375C" w:rsidP="00B3375C">
            <w:pPr>
              <w:rPr>
                <w:rFonts w:ascii="Arial" w:hAnsi="Arial" w:cs="Arial"/>
                <w:sz w:val="18"/>
                <w:szCs w:val="18"/>
                <w:lang w:val="en-US"/>
              </w:rPr>
            </w:pPr>
          </w:p>
        </w:tc>
      </w:tr>
      <w:tr w:rsidR="00B3375C" w:rsidRPr="003843EF" w14:paraId="4C8D20AE"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786FB"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23</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25622972" w14:textId="385D8214" w:rsidR="00B3375C" w:rsidRPr="003843EF" w:rsidRDefault="00D27E66" w:rsidP="003843EF">
            <w:pPr>
              <w:rPr>
                <w:rFonts w:ascii="Arial" w:hAnsi="Arial" w:cs="Arial"/>
                <w:sz w:val="18"/>
                <w:szCs w:val="18"/>
              </w:rPr>
            </w:pPr>
            <w:r w:rsidRPr="003843EF">
              <w:rPr>
                <w:rFonts w:ascii="Arial" w:hAnsi="Arial" w:cs="Arial"/>
                <w:sz w:val="18"/>
                <w:szCs w:val="18"/>
              </w:rPr>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w:t>
            </w:r>
            <w:r w:rsidRPr="003843EF">
              <w:rPr>
                <w:rFonts w:ascii="Arial" w:hAnsi="Arial" w:cs="Arial"/>
                <w:sz w:val="18"/>
                <w:szCs w:val="18"/>
              </w:rPr>
              <w:lastRenderedPageBreak/>
              <w:t>acuerdo con las circunstancias del caso, a fin de mantener su carácter confidencial.</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41DCC139"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lastRenderedPageBreak/>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4CED7422" w14:textId="77777777" w:rsidR="00B3375C" w:rsidRPr="003843EF" w:rsidRDefault="00B3375C" w:rsidP="00B3375C">
            <w:pPr>
              <w:rPr>
                <w:rFonts w:ascii="Arial" w:hAnsi="Arial" w:cs="Arial"/>
                <w:sz w:val="18"/>
                <w:szCs w:val="18"/>
                <w:lang w:val="en-US"/>
              </w:rPr>
            </w:pPr>
          </w:p>
        </w:tc>
      </w:tr>
      <w:tr w:rsidR="00B3375C" w:rsidRPr="003843EF" w14:paraId="76801357"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B955E"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24</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6C0E0F09" w14:textId="40ED344F" w:rsidR="00B3375C"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sz w:val="18"/>
                <w:szCs w:val="18"/>
              </w:rPr>
              <w:t>CONTRATISTA</w:t>
            </w:r>
            <w:r w:rsidRPr="003843EF">
              <w:rPr>
                <w:rFonts w:ascii="Arial" w:hAnsi="Arial" w:cs="Arial"/>
                <w:sz w:val="18"/>
                <w:szCs w:val="18"/>
              </w:rPr>
              <w:t xml:space="preserve">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7263CEF1"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7A06EB5C" w14:textId="77777777" w:rsidR="00B3375C" w:rsidRPr="003843EF" w:rsidRDefault="00B3375C" w:rsidP="00B3375C">
            <w:pPr>
              <w:rPr>
                <w:rFonts w:ascii="Arial" w:hAnsi="Arial" w:cs="Arial"/>
                <w:sz w:val="18"/>
                <w:szCs w:val="18"/>
                <w:lang w:val="en-US"/>
              </w:rPr>
            </w:pPr>
          </w:p>
        </w:tc>
      </w:tr>
      <w:tr w:rsidR="00B3375C" w:rsidRPr="003843EF" w14:paraId="2511FF46"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2F89A"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25</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17B7F980" w14:textId="2E556342" w:rsidR="00B3375C"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no acceder a peticiones o amenazas, de quienes actuando por fuera de la ley pretendan obligarlo a hacer u omitir algún acto o hecho, el CONTRATISTA deberá Informar de tal evento a la REGIONAL DE ASEGURAMIENTO EN SALUD N.3 de la Policía Nacional y a las autoridades competentes para que se adopte las medidas necesarias.</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07EB56E8"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6A71A69F" w14:textId="77777777" w:rsidR="00B3375C" w:rsidRPr="003843EF" w:rsidRDefault="00B3375C" w:rsidP="00B3375C">
            <w:pPr>
              <w:rPr>
                <w:rFonts w:ascii="Arial" w:hAnsi="Arial" w:cs="Arial"/>
                <w:sz w:val="18"/>
                <w:szCs w:val="18"/>
                <w:lang w:val="en-US"/>
              </w:rPr>
            </w:pPr>
          </w:p>
        </w:tc>
      </w:tr>
      <w:tr w:rsidR="00B3375C" w:rsidRPr="003843EF" w14:paraId="5C05C8FD"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7AEE48"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26</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0D140F6F" w14:textId="1406BB0C" w:rsidR="00B3375C"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 xml:space="preserve">CONTRATISTA, </w:t>
            </w:r>
            <w:r w:rsidRPr="003843EF">
              <w:rPr>
                <w:rFonts w:ascii="Arial" w:hAnsi="Arial" w:cs="Arial"/>
                <w:sz w:val="18"/>
                <w:szCs w:val="18"/>
              </w:rPr>
              <w:t>Restituirá a LA POLICÍA NACIONAL los elementos que haya colocado a su disposición para el desarrollo del objeto contractual, cuando se lo requiera o al finalizar el contrato, en caso de que se hayan suministrado.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55A0CF8B"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1546E682" w14:textId="77777777" w:rsidR="00B3375C" w:rsidRPr="003843EF" w:rsidRDefault="00B3375C" w:rsidP="00B3375C">
            <w:pPr>
              <w:rPr>
                <w:rFonts w:ascii="Arial" w:hAnsi="Arial" w:cs="Arial"/>
                <w:sz w:val="18"/>
                <w:szCs w:val="18"/>
                <w:lang w:val="en-US"/>
              </w:rPr>
            </w:pPr>
          </w:p>
        </w:tc>
      </w:tr>
      <w:tr w:rsidR="00B3375C" w:rsidRPr="003843EF" w14:paraId="1D1AB44E"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C81DA"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27</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31D8AA68" w14:textId="77777777" w:rsidR="00D27E66"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debe atender los criterios Ambientales (según sea el caso):</w:t>
            </w:r>
          </w:p>
          <w:p w14:paraId="600E3271" w14:textId="77777777" w:rsidR="00D27E66" w:rsidRPr="003843EF" w:rsidRDefault="00D27E66" w:rsidP="003843EF">
            <w:pPr>
              <w:rPr>
                <w:rFonts w:ascii="Arial" w:hAnsi="Arial" w:cs="Arial"/>
                <w:sz w:val="18"/>
                <w:szCs w:val="18"/>
              </w:rPr>
            </w:pPr>
          </w:p>
          <w:p w14:paraId="1BB21103" w14:textId="77777777" w:rsidR="00D27E66" w:rsidRPr="003843EF" w:rsidRDefault="00D27E66" w:rsidP="003843EF">
            <w:pPr>
              <w:rPr>
                <w:rFonts w:ascii="Arial" w:hAnsi="Arial" w:cs="Arial"/>
                <w:sz w:val="18"/>
                <w:szCs w:val="18"/>
              </w:rPr>
            </w:pPr>
            <w:r w:rsidRPr="003843EF">
              <w:rPr>
                <w:rFonts w:ascii="Arial" w:hAnsi="Arial" w:cs="Arial"/>
                <w:sz w:val="18"/>
                <w:szCs w:val="18"/>
              </w:rPr>
              <w:t xml:space="preserve">Ley 1252 de 2008. Por la cual se dictan normas prohibitivas en materia ambiental referentes a los residuos y desechos peligrosos y se dictan otras disposiciones </w:t>
            </w:r>
          </w:p>
          <w:p w14:paraId="19437283" w14:textId="77777777" w:rsidR="00D27E66" w:rsidRPr="003843EF" w:rsidRDefault="00D27E66" w:rsidP="003843EF">
            <w:pPr>
              <w:rPr>
                <w:rFonts w:ascii="Arial" w:hAnsi="Arial" w:cs="Arial"/>
                <w:sz w:val="18"/>
                <w:szCs w:val="18"/>
              </w:rPr>
            </w:pPr>
            <w:r w:rsidRPr="003843EF">
              <w:rPr>
                <w:rFonts w:ascii="Arial" w:hAnsi="Arial" w:cs="Arial"/>
                <w:sz w:val="18"/>
                <w:szCs w:val="18"/>
              </w:rPr>
              <w:t>Ley 1672 de 19/06/13. Por la cual se establecen los lineamientos para la adopción de una política pública de gestión integral de residuos de aparatos eléctricos y electrónicos (RAEE), y se dictan otras disposiciones</w:t>
            </w:r>
          </w:p>
          <w:p w14:paraId="4B8CDDF0" w14:textId="77777777" w:rsidR="00D27E66" w:rsidRPr="003843EF" w:rsidRDefault="00D27E66" w:rsidP="003843EF">
            <w:pPr>
              <w:rPr>
                <w:rFonts w:ascii="Arial" w:hAnsi="Arial" w:cs="Arial"/>
                <w:sz w:val="18"/>
                <w:szCs w:val="18"/>
              </w:rPr>
            </w:pPr>
            <w:r w:rsidRPr="003843EF">
              <w:rPr>
                <w:rFonts w:ascii="Arial" w:hAnsi="Arial" w:cs="Arial"/>
                <w:sz w:val="18"/>
                <w:szCs w:val="18"/>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762B0B90" w14:textId="77777777" w:rsidR="00D27E66" w:rsidRPr="003843EF" w:rsidRDefault="00D27E66" w:rsidP="003843EF">
            <w:pPr>
              <w:rPr>
                <w:rFonts w:ascii="Arial" w:hAnsi="Arial" w:cs="Arial"/>
                <w:sz w:val="18"/>
                <w:szCs w:val="18"/>
              </w:rPr>
            </w:pPr>
            <w:r w:rsidRPr="003843EF">
              <w:rPr>
                <w:rFonts w:ascii="Arial" w:hAnsi="Arial" w:cs="Arial"/>
                <w:sz w:val="18"/>
                <w:szCs w:val="18"/>
              </w:rPr>
              <w:t xml:space="preserve">Decreto 1469 de 2018 Por el cual se adopta el sistema globalmente armonizado de clasificación y etiquetado de productos químicos y se dictan otras disposiciones en materia de seguridad química </w:t>
            </w:r>
            <w:proofErr w:type="spellStart"/>
            <w:r w:rsidRPr="003843EF">
              <w:rPr>
                <w:rFonts w:ascii="Arial" w:hAnsi="Arial" w:cs="Arial"/>
                <w:sz w:val="18"/>
                <w:szCs w:val="18"/>
              </w:rPr>
              <w:t>ar</w:t>
            </w:r>
            <w:proofErr w:type="spellEnd"/>
            <w:r w:rsidRPr="003843EF">
              <w:rPr>
                <w:rFonts w:ascii="Arial" w:hAnsi="Arial" w:cs="Arial"/>
                <w:sz w:val="18"/>
                <w:szCs w:val="18"/>
              </w:rPr>
              <w:t xml:space="preserve">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14:paraId="6C67892C" w14:textId="77777777" w:rsidR="00D27E66" w:rsidRPr="003843EF" w:rsidRDefault="00D27E66" w:rsidP="003843EF">
            <w:pPr>
              <w:rPr>
                <w:rFonts w:ascii="Arial" w:hAnsi="Arial" w:cs="Arial"/>
                <w:sz w:val="18"/>
                <w:szCs w:val="18"/>
              </w:rPr>
            </w:pPr>
            <w:r w:rsidRPr="003843EF">
              <w:rPr>
                <w:rFonts w:ascii="Arial" w:hAnsi="Arial" w:cs="Arial"/>
                <w:sz w:val="18"/>
                <w:szCs w:val="18"/>
              </w:rPr>
              <w:t xml:space="preserve">Decreto 351 de 2014 “Por el Cual se reglamenta la Gestión Integral de los Residuos generados en la atención en salud y otras actividades” </w:t>
            </w:r>
          </w:p>
          <w:p w14:paraId="5B06528C" w14:textId="77777777" w:rsidR="00D27E66" w:rsidRPr="003843EF" w:rsidRDefault="00D27E66" w:rsidP="003843EF">
            <w:pPr>
              <w:rPr>
                <w:rFonts w:ascii="Arial" w:hAnsi="Arial" w:cs="Arial"/>
                <w:sz w:val="18"/>
                <w:szCs w:val="18"/>
              </w:rPr>
            </w:pPr>
            <w:r w:rsidRPr="003843EF">
              <w:rPr>
                <w:rFonts w:ascii="Arial" w:hAnsi="Arial" w:cs="Arial"/>
                <w:sz w:val="18"/>
                <w:szCs w:val="18"/>
              </w:rPr>
              <w:t xml:space="preserve">Decreto Número 780 de 2016 Esta versión incorpora las modificaciones introducidas al Decreto Único Reglamentario del Sector Salud y Protección Social a partir de la fecha de su expedición. </w:t>
            </w:r>
            <w:r w:rsidRPr="003843EF">
              <w:rPr>
                <w:rFonts w:ascii="Arial" w:hAnsi="Arial" w:cs="Arial"/>
                <w:sz w:val="18"/>
                <w:szCs w:val="18"/>
                <w:u w:val="single"/>
              </w:rPr>
              <w:t>ÚLTIMA FECHA DE ACTUALIZACIÓN: 29 DE MAYO DE 2020</w:t>
            </w:r>
          </w:p>
          <w:p w14:paraId="1C999E8D" w14:textId="77777777" w:rsidR="00D27E66" w:rsidRPr="003843EF" w:rsidRDefault="00D27E66" w:rsidP="003843EF">
            <w:pPr>
              <w:rPr>
                <w:rFonts w:ascii="Arial" w:hAnsi="Arial" w:cs="Arial"/>
                <w:sz w:val="18"/>
                <w:szCs w:val="18"/>
              </w:rPr>
            </w:pPr>
            <w:r w:rsidRPr="003843EF">
              <w:rPr>
                <w:rFonts w:ascii="Arial" w:hAnsi="Arial" w:cs="Arial"/>
                <w:sz w:val="18"/>
                <w:szCs w:val="18"/>
              </w:rPr>
              <w:t>Resolución 1164 de 2.002 “Por el cual se adopta el Manual de Procedimientos para la Gestión Integral de residuos hospitalarios y similares</w:t>
            </w:r>
          </w:p>
          <w:p w14:paraId="4C644AF5" w14:textId="77777777" w:rsidR="00D27E66" w:rsidRPr="003843EF" w:rsidRDefault="00D27E66" w:rsidP="003843EF">
            <w:pPr>
              <w:rPr>
                <w:rFonts w:ascii="Arial" w:hAnsi="Arial" w:cs="Arial"/>
                <w:sz w:val="18"/>
                <w:szCs w:val="18"/>
              </w:rPr>
            </w:pPr>
            <w:r w:rsidRPr="003843EF">
              <w:rPr>
                <w:rFonts w:ascii="Arial" w:hAnsi="Arial" w:cs="Arial"/>
                <w:sz w:val="18"/>
                <w:szCs w:val="18"/>
              </w:rPr>
              <w:lastRenderedPageBreak/>
              <w:t>Resolución 2184 de 2019 “Por la cual se modifica la Resolución 688 de 2016 sobre el uso racional de bolsas plásticas y se adoptan otras disposiciones</w:t>
            </w:r>
          </w:p>
          <w:p w14:paraId="3E9C7AA3" w14:textId="77777777" w:rsidR="00D27E66" w:rsidRPr="003843EF" w:rsidRDefault="00D27E66" w:rsidP="003843EF">
            <w:pPr>
              <w:rPr>
                <w:rFonts w:ascii="Arial" w:hAnsi="Arial" w:cs="Arial"/>
                <w:sz w:val="18"/>
                <w:szCs w:val="18"/>
              </w:rPr>
            </w:pPr>
            <w:r w:rsidRPr="003843EF">
              <w:rPr>
                <w:rFonts w:ascii="Arial" w:hAnsi="Arial" w:cs="Arial"/>
                <w:sz w:val="18"/>
                <w:szCs w:val="18"/>
              </w:rPr>
              <w:t>Decreto 302 de 25/02/00. Por el cual se reglamenta la Ley 142 de 1994, en materia de prestación de los servicios públicos domiciliarios de acueducto y alcantarillado</w:t>
            </w:r>
          </w:p>
          <w:p w14:paraId="14198CB2" w14:textId="77777777" w:rsidR="00D27E66" w:rsidRPr="003843EF" w:rsidRDefault="00D27E66" w:rsidP="003843EF">
            <w:pPr>
              <w:rPr>
                <w:rFonts w:ascii="Arial" w:hAnsi="Arial" w:cs="Arial"/>
                <w:sz w:val="18"/>
                <w:szCs w:val="18"/>
              </w:rPr>
            </w:pPr>
            <w:r w:rsidRPr="003843EF">
              <w:rPr>
                <w:rFonts w:ascii="Arial" w:hAnsi="Arial" w:cs="Arial"/>
                <w:sz w:val="18"/>
                <w:szCs w:val="18"/>
              </w:rPr>
              <w:t>Decreto 2501 DE 2007(julio 04) por medio del cual se dictan disposiciones para promover prácticas con fines de uso racional y eficiente de energía eléctrica</w:t>
            </w:r>
          </w:p>
          <w:p w14:paraId="33373519" w14:textId="77777777" w:rsidR="00D27E66" w:rsidRPr="003843EF" w:rsidRDefault="00D27E66" w:rsidP="003843EF">
            <w:pPr>
              <w:rPr>
                <w:rFonts w:ascii="Arial" w:hAnsi="Arial" w:cs="Arial"/>
                <w:sz w:val="18"/>
                <w:szCs w:val="18"/>
              </w:rPr>
            </w:pPr>
            <w:r w:rsidRPr="003843EF">
              <w:rPr>
                <w:rFonts w:ascii="Arial" w:hAnsi="Arial" w:cs="Arial"/>
                <w:sz w:val="18"/>
                <w:szCs w:val="18"/>
              </w:rPr>
              <w:t>. Ley 29 del 08/12/92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67FCCEE8" w14:textId="77777777" w:rsidR="00D27E66" w:rsidRPr="003843EF" w:rsidRDefault="00D27E66" w:rsidP="003843EF">
            <w:pPr>
              <w:rPr>
                <w:rFonts w:ascii="Arial" w:hAnsi="Arial" w:cs="Arial"/>
                <w:sz w:val="18"/>
                <w:szCs w:val="18"/>
              </w:rPr>
            </w:pPr>
            <w:r w:rsidRPr="003843EF">
              <w:rPr>
                <w:rFonts w:ascii="Arial" w:hAnsi="Arial" w:cs="Arial"/>
                <w:sz w:val="18"/>
                <w:szCs w:val="18"/>
              </w:rPr>
              <w:t xml:space="preserve">Resolución No. 0171 de 2013 “Por la cual se prohíbe la fabricación e importación de refrigerador – congelador, de uso doméstico, que contengan o requieran para su producción u operación las sustancias </w:t>
            </w:r>
            <w:proofErr w:type="spellStart"/>
            <w:r w:rsidRPr="003843EF">
              <w:rPr>
                <w:rFonts w:ascii="Arial" w:hAnsi="Arial" w:cs="Arial"/>
                <w:sz w:val="18"/>
                <w:szCs w:val="18"/>
              </w:rPr>
              <w:t>hidro</w:t>
            </w:r>
            <w:proofErr w:type="spellEnd"/>
            <w:r w:rsidRPr="003843EF">
              <w:rPr>
                <w:rFonts w:ascii="Arial" w:hAnsi="Arial" w:cs="Arial"/>
                <w:sz w:val="18"/>
                <w:szCs w:val="18"/>
              </w:rPr>
              <w:t xml:space="preserve"> </w:t>
            </w:r>
            <w:proofErr w:type="spellStart"/>
            <w:r w:rsidRPr="003843EF">
              <w:rPr>
                <w:rFonts w:ascii="Arial" w:hAnsi="Arial" w:cs="Arial"/>
                <w:sz w:val="18"/>
                <w:szCs w:val="18"/>
              </w:rPr>
              <w:t>clorofluorocarbonadas</w:t>
            </w:r>
            <w:proofErr w:type="spellEnd"/>
            <w:r w:rsidRPr="003843EF">
              <w:rPr>
                <w:rFonts w:ascii="Arial" w:hAnsi="Arial" w:cs="Arial"/>
                <w:sz w:val="18"/>
                <w:szCs w:val="18"/>
              </w:rPr>
              <w:t xml:space="preserve"> (HCFC) listadas en el anexo C del protocolo de Montreal, y se adoptan otras determinaciones</w:t>
            </w:r>
          </w:p>
          <w:p w14:paraId="460E7045" w14:textId="05A2FD92" w:rsidR="00B3375C" w:rsidRPr="003843EF" w:rsidRDefault="00D27E66" w:rsidP="003843EF">
            <w:pPr>
              <w:rPr>
                <w:rFonts w:ascii="Arial" w:hAnsi="Arial" w:cs="Arial"/>
                <w:sz w:val="18"/>
                <w:szCs w:val="18"/>
              </w:rPr>
            </w:pPr>
            <w:r w:rsidRPr="003843EF">
              <w:rPr>
                <w:rFonts w:ascii="Arial" w:hAnsi="Arial" w:cs="Arial"/>
                <w:sz w:val="18"/>
                <w:szCs w:val="18"/>
              </w:rPr>
              <w:t>Resolución 1652 / 2007 “Por la cual se prohíbe la fabricación e importación de equipos y productos que contengan o requieran para su producción u operación las sustancias agotadoras de la capa de ozono listadas en los Anexos A y B del Protocolo de Montreal, y se adoptan otras determinaciones</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2F5EC5F" w14:textId="77777777"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lastRenderedPageBreak/>
              <w:t>SI</w:t>
            </w: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1F79C22B" w14:textId="77777777" w:rsidR="00B3375C" w:rsidRPr="003843EF" w:rsidRDefault="00B3375C" w:rsidP="00B3375C">
            <w:pPr>
              <w:rPr>
                <w:rFonts w:ascii="Arial" w:hAnsi="Arial" w:cs="Arial"/>
                <w:sz w:val="18"/>
                <w:szCs w:val="18"/>
                <w:lang w:val="en-US"/>
              </w:rPr>
            </w:pPr>
          </w:p>
        </w:tc>
      </w:tr>
      <w:tr w:rsidR="00B3375C" w:rsidRPr="003843EF" w14:paraId="4AD9BF5B"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F8AED" w14:textId="47774CC0" w:rsidR="00B3375C" w:rsidRPr="003843EF" w:rsidRDefault="00B3375C" w:rsidP="00B3375C">
            <w:pPr>
              <w:jc w:val="center"/>
              <w:rPr>
                <w:rFonts w:ascii="Arial" w:hAnsi="Arial" w:cs="Arial"/>
                <w:sz w:val="18"/>
                <w:szCs w:val="18"/>
                <w:lang w:val="en-US"/>
              </w:rPr>
            </w:pPr>
            <w:r w:rsidRPr="003843EF">
              <w:rPr>
                <w:rFonts w:ascii="Arial" w:hAnsi="Arial" w:cs="Arial"/>
                <w:sz w:val="18"/>
                <w:szCs w:val="18"/>
                <w:lang w:val="en-US"/>
              </w:rPr>
              <w:t>28</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1641A135" w14:textId="7ACCF2CA" w:rsidR="00B3375C"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debe cumplir con lo establecido en el numeral sexto de la resolución 00090 del 15 de enero del 2018, con ocasión a la realización de la liquidación en los 60 días siguientes vencido el plazo de ejecución.</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6ED23283" w14:textId="77777777" w:rsidR="00B3375C" w:rsidRPr="003843EF" w:rsidRDefault="00B3375C" w:rsidP="00B3375C">
            <w:pPr>
              <w:jc w:val="center"/>
              <w:rPr>
                <w:rFonts w:ascii="Arial" w:hAnsi="Arial" w:cs="Arial"/>
                <w:sz w:val="18"/>
                <w:szCs w:val="18"/>
                <w:lang w:val="en-US"/>
              </w:rPr>
            </w:pP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10E8B7A4" w14:textId="77777777" w:rsidR="00B3375C" w:rsidRPr="003843EF" w:rsidRDefault="00B3375C" w:rsidP="00B3375C">
            <w:pPr>
              <w:rPr>
                <w:rFonts w:ascii="Arial" w:hAnsi="Arial" w:cs="Arial"/>
                <w:sz w:val="18"/>
                <w:szCs w:val="18"/>
                <w:lang w:val="en-US"/>
              </w:rPr>
            </w:pPr>
          </w:p>
        </w:tc>
      </w:tr>
      <w:tr w:rsidR="00B3375C" w:rsidRPr="003843EF" w14:paraId="74C7C3D4"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C2D6AE" w14:textId="262F76EC" w:rsidR="00B3375C" w:rsidRPr="003843EF" w:rsidRDefault="00D27E66" w:rsidP="00B3375C">
            <w:pPr>
              <w:jc w:val="center"/>
              <w:rPr>
                <w:rFonts w:ascii="Arial" w:hAnsi="Arial" w:cs="Arial"/>
                <w:sz w:val="18"/>
                <w:szCs w:val="18"/>
                <w:lang w:val="en-US"/>
              </w:rPr>
            </w:pPr>
            <w:r w:rsidRPr="003843EF">
              <w:rPr>
                <w:rFonts w:ascii="Arial" w:hAnsi="Arial" w:cs="Arial"/>
                <w:sz w:val="18"/>
                <w:szCs w:val="18"/>
                <w:lang w:val="en-US"/>
              </w:rPr>
              <w:t>29</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43B2C01B" w14:textId="66FC943D" w:rsidR="00B3375C" w:rsidRPr="003843EF" w:rsidRDefault="00D27E66" w:rsidP="003843EF">
            <w:pPr>
              <w:rPr>
                <w:rFonts w:ascii="Arial" w:hAnsi="Arial" w:cs="Arial"/>
                <w:sz w:val="18"/>
                <w:szCs w:val="18"/>
              </w:rPr>
            </w:pPr>
            <w:r w:rsidRPr="003843EF">
              <w:rPr>
                <w:rFonts w:ascii="Arial" w:hAnsi="Arial" w:cs="Arial"/>
                <w:sz w:val="18"/>
                <w:szCs w:val="18"/>
              </w:rPr>
              <w:t xml:space="preserve">Con el fin de analizar las novedades e inquietudes del contrato, el supervisor realizara reunión, con el contratista,  jefe  de la unidad prestadora de salud y/o el Jefe de la Regional de Aseguramiento en </w:t>
            </w:r>
            <w:proofErr w:type="spellStart"/>
            <w:r w:rsidRPr="003843EF">
              <w:rPr>
                <w:rFonts w:ascii="Arial" w:hAnsi="Arial" w:cs="Arial"/>
                <w:sz w:val="18"/>
                <w:szCs w:val="18"/>
              </w:rPr>
              <w:t>Sauld</w:t>
            </w:r>
            <w:proofErr w:type="spellEnd"/>
            <w:r w:rsidRPr="003843EF">
              <w:rPr>
                <w:rFonts w:ascii="Arial" w:hAnsi="Arial" w:cs="Arial"/>
                <w:sz w:val="18"/>
                <w:szCs w:val="18"/>
              </w:rPr>
              <w:t xml:space="preserve"> No. 3,  y la oficina atención al usuario; por parte de la IPS contratada asistirá el gerente,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contrato.(esta reunión se debe realizar mínimo cada tres meses y se puede realizar por medio de una herramienta digital, asimismo se levantara la respetiva acta de los temas tratados y soporte de asistencia).</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B809F0E" w14:textId="77777777" w:rsidR="00B3375C" w:rsidRPr="003843EF" w:rsidRDefault="00B3375C" w:rsidP="00B3375C">
            <w:pPr>
              <w:jc w:val="center"/>
              <w:rPr>
                <w:rFonts w:ascii="Arial" w:hAnsi="Arial" w:cs="Arial"/>
                <w:sz w:val="18"/>
                <w:szCs w:val="18"/>
                <w:lang w:val="en-US"/>
              </w:rPr>
            </w:pP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5062AE5B" w14:textId="77777777" w:rsidR="00B3375C" w:rsidRPr="003843EF" w:rsidRDefault="00B3375C" w:rsidP="00B3375C">
            <w:pPr>
              <w:rPr>
                <w:rFonts w:ascii="Arial" w:hAnsi="Arial" w:cs="Arial"/>
                <w:sz w:val="18"/>
                <w:szCs w:val="18"/>
                <w:lang w:val="en-US"/>
              </w:rPr>
            </w:pPr>
          </w:p>
        </w:tc>
      </w:tr>
      <w:tr w:rsidR="00D27E66" w:rsidRPr="003843EF" w14:paraId="3EB665ED"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8F36F" w14:textId="2F446757" w:rsidR="00D27E66" w:rsidRPr="003843EF" w:rsidRDefault="00D27E66" w:rsidP="00D27E66">
            <w:pPr>
              <w:jc w:val="center"/>
              <w:rPr>
                <w:rFonts w:ascii="Arial" w:hAnsi="Arial" w:cs="Arial"/>
                <w:sz w:val="18"/>
                <w:szCs w:val="18"/>
                <w:lang w:val="en-US"/>
              </w:rPr>
            </w:pPr>
            <w:r w:rsidRPr="003843EF">
              <w:rPr>
                <w:rFonts w:ascii="Arial" w:hAnsi="Arial" w:cs="Arial"/>
                <w:sz w:val="18"/>
                <w:szCs w:val="18"/>
                <w:lang w:val="en-US"/>
              </w:rPr>
              <w:t>30</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1B0F8773" w14:textId="3E95D881" w:rsidR="00D27E66" w:rsidRPr="003843EF" w:rsidRDefault="00D27E66" w:rsidP="003843EF">
            <w:pPr>
              <w:rPr>
                <w:rFonts w:ascii="Arial" w:hAnsi="Arial" w:cs="Arial"/>
                <w:sz w:val="18"/>
                <w:szCs w:val="18"/>
              </w:rPr>
            </w:pPr>
            <w:r w:rsidRPr="003843EF">
              <w:rPr>
                <w:rFonts w:ascii="Arial" w:hAnsi="Arial" w:cs="Arial"/>
                <w:sz w:val="18"/>
                <w:szCs w:val="18"/>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DCBFB01" w14:textId="77777777" w:rsidR="00D27E66" w:rsidRPr="003843EF" w:rsidRDefault="00D27E66" w:rsidP="002B771A">
            <w:pPr>
              <w:jc w:val="center"/>
              <w:rPr>
                <w:rFonts w:ascii="Arial" w:hAnsi="Arial" w:cs="Arial"/>
                <w:sz w:val="18"/>
                <w:szCs w:val="18"/>
                <w:lang w:val="en-US"/>
              </w:rPr>
            </w:pP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55692B7E" w14:textId="77777777" w:rsidR="00D27E66" w:rsidRPr="003843EF" w:rsidRDefault="00D27E66" w:rsidP="002B771A">
            <w:pPr>
              <w:rPr>
                <w:rFonts w:ascii="Arial" w:hAnsi="Arial" w:cs="Arial"/>
                <w:sz w:val="18"/>
                <w:szCs w:val="18"/>
                <w:lang w:val="en-US"/>
              </w:rPr>
            </w:pPr>
          </w:p>
        </w:tc>
      </w:tr>
      <w:tr w:rsidR="00D27E66" w:rsidRPr="003843EF" w14:paraId="32A9C245"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6DBF9" w14:textId="25838EAC" w:rsidR="00D27E66" w:rsidRPr="003843EF" w:rsidRDefault="00D27E66" w:rsidP="00D27E66">
            <w:pPr>
              <w:jc w:val="center"/>
              <w:rPr>
                <w:rFonts w:ascii="Arial" w:hAnsi="Arial" w:cs="Arial"/>
                <w:sz w:val="18"/>
                <w:szCs w:val="18"/>
                <w:lang w:val="en-US"/>
              </w:rPr>
            </w:pPr>
            <w:r w:rsidRPr="003843EF">
              <w:rPr>
                <w:rFonts w:ascii="Arial" w:hAnsi="Arial" w:cs="Arial"/>
                <w:sz w:val="18"/>
                <w:szCs w:val="18"/>
                <w:lang w:val="en-US"/>
              </w:rPr>
              <w:t>31</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57A1BC4B" w14:textId="088F5F70" w:rsidR="00D27E66"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deberá dar cumplimiento a lo establecido en el artículo 2.2.1.2.4.2.16 del decreto 1860 de 2021, so pena imponer las sanciones establecidas del mismo.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72C1651B" w14:textId="77777777" w:rsidR="00D27E66" w:rsidRPr="003843EF" w:rsidRDefault="00D27E66" w:rsidP="002B771A">
            <w:pPr>
              <w:jc w:val="center"/>
              <w:rPr>
                <w:rFonts w:ascii="Arial" w:hAnsi="Arial" w:cs="Arial"/>
                <w:sz w:val="18"/>
                <w:szCs w:val="18"/>
                <w:lang w:val="en-US"/>
              </w:rPr>
            </w:pP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0050B12D" w14:textId="77777777" w:rsidR="00D27E66" w:rsidRPr="003843EF" w:rsidRDefault="00D27E66" w:rsidP="002B771A">
            <w:pPr>
              <w:rPr>
                <w:rFonts w:ascii="Arial" w:hAnsi="Arial" w:cs="Arial"/>
                <w:sz w:val="18"/>
                <w:szCs w:val="18"/>
                <w:lang w:val="en-US"/>
              </w:rPr>
            </w:pPr>
          </w:p>
        </w:tc>
      </w:tr>
      <w:tr w:rsidR="00D27E66" w:rsidRPr="003843EF" w14:paraId="2AB4305F"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A61ED" w14:textId="39F66058" w:rsidR="00D27E66" w:rsidRPr="003843EF" w:rsidRDefault="00D27E66" w:rsidP="00D27E66">
            <w:pPr>
              <w:jc w:val="center"/>
              <w:rPr>
                <w:rFonts w:ascii="Arial" w:hAnsi="Arial" w:cs="Arial"/>
                <w:sz w:val="18"/>
                <w:szCs w:val="18"/>
                <w:lang w:val="en-US"/>
              </w:rPr>
            </w:pPr>
            <w:r w:rsidRPr="003843EF">
              <w:rPr>
                <w:rFonts w:ascii="Arial" w:hAnsi="Arial" w:cs="Arial"/>
                <w:sz w:val="18"/>
                <w:szCs w:val="18"/>
                <w:lang w:val="en-US"/>
              </w:rPr>
              <w:t>32</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1A6B7CAB" w14:textId="231E6128" w:rsidR="00D27E66"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debe Mantener vigentes los permisos, licencias y títulos especiales exigidos por la ley y las autoridades administrativas o sanitarias.</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289A6F1C" w14:textId="77777777" w:rsidR="00D27E66" w:rsidRPr="003843EF" w:rsidRDefault="00D27E66" w:rsidP="002B771A">
            <w:pPr>
              <w:jc w:val="center"/>
              <w:rPr>
                <w:rFonts w:ascii="Arial" w:hAnsi="Arial" w:cs="Arial"/>
                <w:sz w:val="18"/>
                <w:szCs w:val="18"/>
                <w:lang w:val="en-US"/>
              </w:rPr>
            </w:pP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47A5477C" w14:textId="77777777" w:rsidR="00D27E66" w:rsidRPr="003843EF" w:rsidRDefault="00D27E66" w:rsidP="002B771A">
            <w:pPr>
              <w:rPr>
                <w:rFonts w:ascii="Arial" w:hAnsi="Arial" w:cs="Arial"/>
                <w:sz w:val="18"/>
                <w:szCs w:val="18"/>
                <w:lang w:val="en-US"/>
              </w:rPr>
            </w:pPr>
          </w:p>
        </w:tc>
      </w:tr>
      <w:tr w:rsidR="00D27E66" w:rsidRPr="003843EF" w14:paraId="51470F0A" w14:textId="77777777" w:rsidTr="002C1A37">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07B8F" w14:textId="54EFE269" w:rsidR="00D27E66" w:rsidRPr="003843EF" w:rsidRDefault="00D27E66" w:rsidP="00D27E66">
            <w:pPr>
              <w:jc w:val="center"/>
              <w:rPr>
                <w:rFonts w:ascii="Arial" w:hAnsi="Arial" w:cs="Arial"/>
                <w:sz w:val="18"/>
                <w:szCs w:val="18"/>
                <w:lang w:val="en-US"/>
              </w:rPr>
            </w:pPr>
            <w:r w:rsidRPr="003843EF">
              <w:rPr>
                <w:rFonts w:ascii="Arial" w:hAnsi="Arial" w:cs="Arial"/>
                <w:sz w:val="18"/>
                <w:szCs w:val="18"/>
                <w:lang w:val="en-US"/>
              </w:rPr>
              <w:t>33</w:t>
            </w:r>
          </w:p>
        </w:tc>
        <w:tc>
          <w:tcPr>
            <w:tcW w:w="6223" w:type="dxa"/>
            <w:tcBorders>
              <w:top w:val="single" w:sz="4" w:space="0" w:color="auto"/>
              <w:left w:val="nil"/>
              <w:bottom w:val="single" w:sz="4" w:space="0" w:color="auto"/>
              <w:right w:val="single" w:sz="4" w:space="0" w:color="auto"/>
            </w:tcBorders>
            <w:shd w:val="clear" w:color="auto" w:fill="auto"/>
            <w:noWrap/>
            <w:vAlign w:val="center"/>
          </w:tcPr>
          <w:p w14:paraId="56810EFD" w14:textId="7380CCAF" w:rsidR="00D27E66" w:rsidRPr="003843EF" w:rsidRDefault="00D27E66" w:rsidP="003843EF">
            <w:pPr>
              <w:rPr>
                <w:rFonts w:ascii="Arial" w:hAnsi="Arial" w:cs="Arial"/>
                <w:sz w:val="18"/>
                <w:szCs w:val="18"/>
              </w:rPr>
            </w:pPr>
            <w:r w:rsidRPr="003843EF">
              <w:rPr>
                <w:rFonts w:ascii="Arial" w:hAnsi="Arial" w:cs="Arial"/>
                <w:sz w:val="18"/>
                <w:szCs w:val="18"/>
              </w:rPr>
              <w:t xml:space="preserve">El </w:t>
            </w:r>
            <w:r w:rsidRPr="003843EF">
              <w:rPr>
                <w:rFonts w:ascii="Arial" w:hAnsi="Arial" w:cs="Arial"/>
                <w:b/>
                <w:bCs/>
                <w:sz w:val="18"/>
                <w:szCs w:val="18"/>
              </w:rPr>
              <w:t>CONTRATISTA</w:t>
            </w:r>
            <w:r w:rsidRPr="003843EF">
              <w:rPr>
                <w:rFonts w:ascii="Arial" w:hAnsi="Arial" w:cs="Arial"/>
                <w:sz w:val="18"/>
                <w:szCs w:val="18"/>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certificación firmada por el Representante Legal y revisor fiscal, donde conste que se encuentra al día en el pago de la seguridad social (salud, riesgos profesionales, pensiones y aportes a las Cajas de Compensación Familiar, Instituto </w:t>
            </w:r>
            <w:r w:rsidRPr="003843EF">
              <w:rPr>
                <w:rFonts w:ascii="Arial" w:hAnsi="Arial" w:cs="Arial"/>
                <w:sz w:val="18"/>
                <w:szCs w:val="18"/>
              </w:rPr>
              <w:lastRenderedPageBreak/>
              <w:t>Colombiano de Bienestar Familiar y Servicio Nacional de Aprendizaje, y los demás que la ley le ordene), el supervisor del contrato puede aleatoriamente solicitar las planillas de pago de seguridad social y verificara que el personal se reporta sea el mismo que ejecuta las actividades del presento contrato.</w:t>
            </w:r>
          </w:p>
        </w:tc>
        <w:tc>
          <w:tcPr>
            <w:tcW w:w="1046" w:type="dxa"/>
            <w:tcBorders>
              <w:top w:val="single" w:sz="4" w:space="0" w:color="auto"/>
              <w:left w:val="nil"/>
              <w:bottom w:val="single" w:sz="4" w:space="0" w:color="auto"/>
              <w:right w:val="single" w:sz="4" w:space="0" w:color="auto"/>
            </w:tcBorders>
            <w:shd w:val="clear" w:color="auto" w:fill="auto"/>
            <w:noWrap/>
            <w:vAlign w:val="center"/>
          </w:tcPr>
          <w:p w14:paraId="3028EB49" w14:textId="77777777" w:rsidR="00D27E66" w:rsidRPr="003843EF" w:rsidRDefault="00D27E66" w:rsidP="002B771A">
            <w:pPr>
              <w:jc w:val="center"/>
              <w:rPr>
                <w:rFonts w:ascii="Arial" w:hAnsi="Arial" w:cs="Arial"/>
                <w:sz w:val="18"/>
                <w:szCs w:val="18"/>
                <w:lang w:val="en-US"/>
              </w:rPr>
            </w:pPr>
          </w:p>
        </w:tc>
        <w:tc>
          <w:tcPr>
            <w:tcW w:w="2123" w:type="dxa"/>
            <w:tcBorders>
              <w:top w:val="single" w:sz="4" w:space="0" w:color="auto"/>
              <w:left w:val="nil"/>
              <w:bottom w:val="single" w:sz="4" w:space="0" w:color="auto"/>
              <w:right w:val="single" w:sz="4" w:space="0" w:color="auto"/>
            </w:tcBorders>
            <w:shd w:val="clear" w:color="auto" w:fill="auto"/>
            <w:noWrap/>
            <w:vAlign w:val="bottom"/>
          </w:tcPr>
          <w:p w14:paraId="2CD70E29" w14:textId="77777777" w:rsidR="00D27E66" w:rsidRPr="003843EF" w:rsidRDefault="00D27E66" w:rsidP="002B771A">
            <w:pPr>
              <w:rPr>
                <w:rFonts w:ascii="Arial" w:hAnsi="Arial" w:cs="Arial"/>
                <w:sz w:val="18"/>
                <w:szCs w:val="18"/>
                <w:lang w:val="en-US"/>
              </w:rPr>
            </w:pPr>
          </w:p>
        </w:tc>
      </w:tr>
    </w:tbl>
    <w:p w14:paraId="575E36FD" w14:textId="77777777" w:rsidR="00FC3542" w:rsidRPr="00F977D5" w:rsidRDefault="00FC3542" w:rsidP="00B47B48">
      <w:pPr>
        <w:jc w:val="both"/>
        <w:rPr>
          <w:rFonts w:ascii="Arial" w:hAnsi="Arial" w:cs="Arial"/>
          <w:sz w:val="18"/>
          <w:szCs w:val="18"/>
          <w:lang w:val="es-CO"/>
        </w:rPr>
      </w:pPr>
    </w:p>
    <w:p w14:paraId="60BC87CB" w14:textId="2E97557F" w:rsidR="00E93CB0" w:rsidRPr="004D46B7" w:rsidRDefault="00D07EDA" w:rsidP="00D5457E">
      <w:pPr>
        <w:pStyle w:val="Prrafodelista"/>
        <w:numPr>
          <w:ilvl w:val="1"/>
          <w:numId w:val="14"/>
        </w:numPr>
        <w:ind w:left="426"/>
        <w:jc w:val="both"/>
        <w:rPr>
          <w:rFonts w:ascii="Arial" w:hAnsi="Arial" w:cs="Arial"/>
          <w:b/>
          <w:sz w:val="18"/>
          <w:szCs w:val="18"/>
        </w:rPr>
      </w:pPr>
      <w:r w:rsidRPr="004D46B7">
        <w:rPr>
          <w:rFonts w:ascii="Arial" w:hAnsi="Arial" w:cs="Arial"/>
          <w:b/>
          <w:sz w:val="18"/>
          <w:szCs w:val="18"/>
        </w:rPr>
        <w:t xml:space="preserve">NOVEDADES, </w:t>
      </w:r>
      <w:r w:rsidR="00D5457E" w:rsidRPr="004D46B7">
        <w:rPr>
          <w:rFonts w:ascii="Arial" w:hAnsi="Arial" w:cs="Arial"/>
          <w:b/>
          <w:sz w:val="18"/>
          <w:szCs w:val="18"/>
        </w:rPr>
        <w:t>SITUACIONES ANORMALES O DE RELEVANCIA</w:t>
      </w:r>
    </w:p>
    <w:p w14:paraId="19D1E9C6" w14:textId="77777777" w:rsidR="00180408" w:rsidRDefault="00180408" w:rsidP="00180408">
      <w:pPr>
        <w:jc w:val="both"/>
        <w:rPr>
          <w:rFonts w:ascii="Arial" w:hAnsi="Arial" w:cs="Arial"/>
          <w:bCs/>
          <w:sz w:val="18"/>
          <w:szCs w:val="18"/>
          <w:lang w:val="es-CO"/>
        </w:rPr>
      </w:pPr>
    </w:p>
    <w:p w14:paraId="6EF066F8" w14:textId="1EEFE5F6" w:rsidR="00147FB2" w:rsidRPr="00147FB2" w:rsidRDefault="00147FB2" w:rsidP="00147FB2">
      <w:pPr>
        <w:rPr>
          <w:lang w:eastAsia="es-CO"/>
        </w:rPr>
      </w:pPr>
      <w:r>
        <w:rPr>
          <w:rFonts w:ascii="Calibri" w:hAnsi="Calibri" w:cs="Calibri"/>
          <w:color w:val="000000"/>
          <w:sz w:val="22"/>
          <w:szCs w:val="22"/>
        </w:rPr>
        <w:t xml:space="preserve">La entidad realiza radicación en el mes de noviembre por valor de </w:t>
      </w:r>
      <w:r>
        <w:rPr>
          <w:rFonts w:ascii="Arial" w:hAnsi="Arial" w:cs="Arial"/>
          <w:color w:val="000000"/>
          <w:sz w:val="20"/>
          <w:szCs w:val="20"/>
        </w:rPr>
        <w:t>$ 12.916.574,00 pero estas factura se encuentra</w:t>
      </w:r>
      <w:r>
        <w:rPr>
          <w:rFonts w:ascii="Calibri" w:hAnsi="Calibri" w:cs="Calibri"/>
          <w:color w:val="000000"/>
          <w:sz w:val="22"/>
          <w:szCs w:val="22"/>
        </w:rPr>
        <w:t xml:space="preserve"> pendientes de auditoria médica.</w:t>
      </w:r>
    </w:p>
    <w:p w14:paraId="153EEA76" w14:textId="4DB8B23A" w:rsidR="00F21611" w:rsidRPr="00147FB2" w:rsidRDefault="00147FB2" w:rsidP="00147FB2">
      <w:pPr>
        <w:pStyle w:val="xmsonormal"/>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14:paraId="76844F41" w14:textId="77777777" w:rsidR="000500FB" w:rsidRPr="0077665E" w:rsidRDefault="00AB3548" w:rsidP="00275B79">
      <w:pPr>
        <w:pStyle w:val="Prrafodelista"/>
        <w:numPr>
          <w:ilvl w:val="0"/>
          <w:numId w:val="1"/>
        </w:numPr>
        <w:ind w:left="284" w:hanging="284"/>
        <w:jc w:val="both"/>
        <w:rPr>
          <w:rFonts w:ascii="Arial" w:hAnsi="Arial" w:cs="Arial"/>
          <w:bCs/>
          <w:sz w:val="18"/>
          <w:szCs w:val="18"/>
        </w:rPr>
      </w:pPr>
      <w:r w:rsidRPr="0077665E">
        <w:rPr>
          <w:rFonts w:ascii="Arial" w:hAnsi="Arial" w:cs="Arial"/>
          <w:sz w:val="18"/>
          <w:szCs w:val="18"/>
        </w:rPr>
        <w:t xml:space="preserve"> </w:t>
      </w:r>
      <w:r w:rsidRPr="0077665E">
        <w:rPr>
          <w:rFonts w:ascii="Arial" w:hAnsi="Arial" w:cs="Arial"/>
          <w:bCs/>
          <w:sz w:val="18"/>
          <w:szCs w:val="18"/>
        </w:rPr>
        <w:t>AVANCE DE</w:t>
      </w:r>
      <w:r w:rsidR="0088488E" w:rsidRPr="0077665E">
        <w:rPr>
          <w:rFonts w:ascii="Arial" w:hAnsi="Arial" w:cs="Arial"/>
          <w:bCs/>
          <w:sz w:val="18"/>
          <w:szCs w:val="18"/>
        </w:rPr>
        <w:t xml:space="preserve"> LA</w:t>
      </w:r>
      <w:r w:rsidR="00E93CB0" w:rsidRPr="0077665E">
        <w:rPr>
          <w:rFonts w:ascii="Arial" w:hAnsi="Arial" w:cs="Arial"/>
          <w:bCs/>
          <w:sz w:val="18"/>
          <w:szCs w:val="18"/>
        </w:rPr>
        <w:t xml:space="preserve"> </w:t>
      </w:r>
      <w:r w:rsidR="0088488E" w:rsidRPr="0077665E">
        <w:rPr>
          <w:rFonts w:ascii="Arial" w:hAnsi="Arial" w:cs="Arial"/>
          <w:bCs/>
          <w:sz w:val="18"/>
          <w:szCs w:val="18"/>
        </w:rPr>
        <w:t>EJECUCIÓN</w:t>
      </w:r>
      <w:r w:rsidR="00E93CB0" w:rsidRPr="0077665E">
        <w:rPr>
          <w:rFonts w:ascii="Arial" w:hAnsi="Arial" w:cs="Arial"/>
          <w:bCs/>
          <w:sz w:val="18"/>
          <w:szCs w:val="18"/>
        </w:rPr>
        <w:t xml:space="preserve"> DEL </w:t>
      </w:r>
      <w:r w:rsidRPr="0077665E">
        <w:rPr>
          <w:rFonts w:ascii="Arial" w:hAnsi="Arial" w:cs="Arial"/>
          <w:bCs/>
          <w:sz w:val="18"/>
          <w:szCs w:val="18"/>
        </w:rPr>
        <w:t>CONTRATO</w:t>
      </w:r>
      <w:r w:rsidR="00F90198" w:rsidRPr="0077665E">
        <w:rPr>
          <w:rFonts w:ascii="Arial" w:hAnsi="Arial" w:cs="Arial"/>
          <w:bCs/>
          <w:sz w:val="18"/>
          <w:szCs w:val="18"/>
        </w:rPr>
        <w:t xml:space="preserve"> U ORDEN DE COMPRA</w:t>
      </w:r>
      <w:r w:rsidR="00BA1867" w:rsidRPr="0077665E">
        <w:rPr>
          <w:rFonts w:ascii="Arial" w:hAnsi="Arial" w:cs="Arial"/>
          <w:bCs/>
          <w:sz w:val="18"/>
          <w:szCs w:val="18"/>
        </w:rPr>
        <w:t>:</w:t>
      </w:r>
    </w:p>
    <w:p w14:paraId="4CE16906" w14:textId="77777777" w:rsidR="00262F63" w:rsidRPr="0077665E" w:rsidRDefault="00262F63" w:rsidP="00262F63">
      <w:pPr>
        <w:jc w:val="both"/>
        <w:rPr>
          <w:rFonts w:ascii="Arial" w:hAnsi="Arial" w:cs="Arial"/>
          <w:bCs/>
          <w:sz w:val="18"/>
          <w:szCs w:val="18"/>
        </w:rPr>
      </w:pPr>
    </w:p>
    <w:p w14:paraId="502AEC39" w14:textId="6DA4FACF" w:rsidR="00A61D93" w:rsidRPr="0077665E" w:rsidRDefault="00262F63" w:rsidP="00262F63">
      <w:pPr>
        <w:ind w:left="284"/>
        <w:jc w:val="both"/>
        <w:rPr>
          <w:rFonts w:ascii="Arial" w:hAnsi="Arial" w:cs="Arial"/>
          <w:bCs/>
          <w:sz w:val="18"/>
          <w:szCs w:val="18"/>
          <w:lang w:val="es-CO"/>
        </w:rPr>
      </w:pPr>
      <w:r w:rsidRPr="00F36FAA">
        <w:rPr>
          <w:rFonts w:ascii="Arial" w:hAnsi="Arial" w:cs="Arial"/>
          <w:bCs/>
          <w:sz w:val="18"/>
          <w:szCs w:val="18"/>
          <w:lang w:val="es-CO"/>
        </w:rPr>
        <w:t>A la fecha</w:t>
      </w:r>
      <w:r w:rsidR="00AF1095" w:rsidRPr="00F36FAA">
        <w:rPr>
          <w:rFonts w:ascii="Arial" w:hAnsi="Arial" w:cs="Arial"/>
          <w:bCs/>
          <w:sz w:val="18"/>
          <w:szCs w:val="18"/>
          <w:lang w:val="es-CO"/>
        </w:rPr>
        <w:t xml:space="preserve"> </w:t>
      </w:r>
      <w:r w:rsidR="00B91551" w:rsidRPr="00F36FAA">
        <w:rPr>
          <w:rFonts w:ascii="Arial" w:hAnsi="Arial" w:cs="Arial"/>
          <w:bCs/>
          <w:sz w:val="18"/>
          <w:szCs w:val="18"/>
          <w:lang w:val="es-CO"/>
        </w:rPr>
        <w:t>de corte del presente informe de supervisión ha</w:t>
      </w:r>
      <w:r w:rsidR="00670F35" w:rsidRPr="00F36FAA">
        <w:rPr>
          <w:rFonts w:ascii="Arial" w:hAnsi="Arial" w:cs="Arial"/>
          <w:bCs/>
          <w:sz w:val="18"/>
          <w:szCs w:val="18"/>
          <w:lang w:val="es-CO"/>
        </w:rPr>
        <w:t>n transcurrido (</w:t>
      </w:r>
      <w:r w:rsidR="00651C14">
        <w:rPr>
          <w:rFonts w:ascii="Arial" w:hAnsi="Arial" w:cs="Arial"/>
          <w:bCs/>
          <w:sz w:val="18"/>
          <w:szCs w:val="18"/>
          <w:lang w:val="es-CO"/>
        </w:rPr>
        <w:t>1</w:t>
      </w:r>
      <w:r w:rsidR="00147FB2">
        <w:rPr>
          <w:rFonts w:ascii="Arial" w:hAnsi="Arial" w:cs="Arial"/>
          <w:bCs/>
          <w:sz w:val="18"/>
          <w:szCs w:val="18"/>
          <w:lang w:val="es-CO"/>
        </w:rPr>
        <w:t>55</w:t>
      </w:r>
      <w:r w:rsidRPr="00F36FAA">
        <w:rPr>
          <w:rFonts w:ascii="Arial" w:hAnsi="Arial" w:cs="Arial"/>
          <w:bCs/>
          <w:sz w:val="18"/>
          <w:szCs w:val="18"/>
          <w:lang w:val="es-CO"/>
        </w:rPr>
        <w:t>)</w:t>
      </w:r>
      <w:r w:rsidR="00FD25C8" w:rsidRPr="00F36FAA">
        <w:rPr>
          <w:rFonts w:ascii="Arial" w:hAnsi="Arial" w:cs="Arial"/>
          <w:bCs/>
          <w:sz w:val="18"/>
          <w:szCs w:val="18"/>
          <w:lang w:val="es-CO"/>
        </w:rPr>
        <w:t xml:space="preserve"> días</w:t>
      </w:r>
      <w:r w:rsidR="00ED0D31" w:rsidRPr="00F36FAA">
        <w:rPr>
          <w:rFonts w:ascii="Arial" w:hAnsi="Arial" w:cs="Arial"/>
          <w:bCs/>
          <w:sz w:val="18"/>
          <w:szCs w:val="18"/>
          <w:lang w:val="es-CO"/>
        </w:rPr>
        <w:t xml:space="preserve"> calendario</w:t>
      </w:r>
      <w:r w:rsidR="00FD25C8" w:rsidRPr="00F36FAA">
        <w:rPr>
          <w:rFonts w:ascii="Arial" w:hAnsi="Arial" w:cs="Arial"/>
          <w:bCs/>
          <w:sz w:val="18"/>
          <w:szCs w:val="18"/>
          <w:lang w:val="es-CO"/>
        </w:rPr>
        <w:t xml:space="preserve"> </w:t>
      </w:r>
      <w:r w:rsidR="00B91551" w:rsidRPr="00F36FAA">
        <w:rPr>
          <w:rFonts w:ascii="Arial" w:hAnsi="Arial" w:cs="Arial"/>
          <w:bCs/>
          <w:sz w:val="18"/>
          <w:szCs w:val="18"/>
          <w:lang w:val="es-CO"/>
        </w:rPr>
        <w:t xml:space="preserve">desde que inició el plazo </w:t>
      </w:r>
      <w:r w:rsidR="0092777F" w:rsidRPr="00F36FAA">
        <w:rPr>
          <w:rFonts w:ascii="Arial" w:hAnsi="Arial" w:cs="Arial"/>
          <w:bCs/>
          <w:sz w:val="18"/>
          <w:szCs w:val="18"/>
          <w:lang w:val="es-CO"/>
        </w:rPr>
        <w:t>de ejecución</w:t>
      </w:r>
      <w:r w:rsidR="0088488E" w:rsidRPr="00F36FAA">
        <w:rPr>
          <w:rFonts w:ascii="Arial" w:hAnsi="Arial" w:cs="Arial"/>
          <w:bCs/>
          <w:sz w:val="18"/>
          <w:szCs w:val="18"/>
          <w:lang w:val="es-CO"/>
        </w:rPr>
        <w:t xml:space="preserve"> del contrato</w:t>
      </w:r>
      <w:r w:rsidR="00B91551" w:rsidRPr="00F36FAA">
        <w:rPr>
          <w:rFonts w:ascii="Arial" w:hAnsi="Arial" w:cs="Arial"/>
          <w:bCs/>
          <w:sz w:val="18"/>
          <w:szCs w:val="18"/>
          <w:lang w:val="es-CO"/>
        </w:rPr>
        <w:t xml:space="preserve"> u orden de compra</w:t>
      </w:r>
      <w:r w:rsidR="0088488E" w:rsidRPr="00F36FAA">
        <w:rPr>
          <w:rFonts w:ascii="Arial" w:hAnsi="Arial" w:cs="Arial"/>
          <w:bCs/>
          <w:sz w:val="18"/>
          <w:szCs w:val="18"/>
          <w:lang w:val="es-CO"/>
        </w:rPr>
        <w:t xml:space="preserve">, </w:t>
      </w:r>
      <w:r w:rsidR="0088488E" w:rsidRPr="00F36FAA">
        <w:rPr>
          <w:rFonts w:ascii="Arial" w:hAnsi="Arial" w:cs="Arial"/>
          <w:bCs/>
          <w:color w:val="000000" w:themeColor="text1"/>
          <w:sz w:val="18"/>
          <w:szCs w:val="18"/>
          <w:lang w:val="es-CO"/>
        </w:rPr>
        <w:t>restando (</w:t>
      </w:r>
      <w:r w:rsidR="00147FB2">
        <w:rPr>
          <w:rFonts w:ascii="Arial" w:hAnsi="Arial" w:cs="Arial"/>
          <w:bCs/>
          <w:color w:val="000000" w:themeColor="text1"/>
          <w:sz w:val="18"/>
          <w:szCs w:val="18"/>
          <w:lang w:val="es-CO"/>
        </w:rPr>
        <w:t>0</w:t>
      </w:r>
      <w:r w:rsidR="0088488E" w:rsidRPr="00F36FAA">
        <w:rPr>
          <w:rFonts w:ascii="Arial" w:hAnsi="Arial" w:cs="Arial"/>
          <w:bCs/>
          <w:color w:val="000000" w:themeColor="text1"/>
          <w:sz w:val="18"/>
          <w:szCs w:val="18"/>
          <w:lang w:val="es-CO"/>
        </w:rPr>
        <w:t xml:space="preserve">) </w:t>
      </w:r>
      <w:r w:rsidR="0088488E" w:rsidRPr="00F36FAA">
        <w:rPr>
          <w:rFonts w:ascii="Arial" w:hAnsi="Arial" w:cs="Arial"/>
          <w:bCs/>
          <w:sz w:val="18"/>
          <w:szCs w:val="18"/>
          <w:lang w:val="es-CO"/>
        </w:rPr>
        <w:t>días</w:t>
      </w:r>
      <w:r w:rsidR="00ED0D31" w:rsidRPr="00F36FAA">
        <w:rPr>
          <w:rFonts w:ascii="Arial" w:hAnsi="Arial" w:cs="Arial"/>
          <w:bCs/>
          <w:sz w:val="18"/>
          <w:szCs w:val="18"/>
          <w:lang w:val="es-CO"/>
        </w:rPr>
        <w:t xml:space="preserve"> calendario</w:t>
      </w:r>
      <w:r w:rsidR="0088488E" w:rsidRPr="00F36FAA">
        <w:rPr>
          <w:rFonts w:ascii="Arial" w:hAnsi="Arial" w:cs="Arial"/>
          <w:bCs/>
          <w:sz w:val="18"/>
          <w:szCs w:val="18"/>
          <w:lang w:val="es-CO"/>
        </w:rPr>
        <w:t xml:space="preserve"> para</w:t>
      </w:r>
      <w:r w:rsidR="00ED0D31" w:rsidRPr="00F36FAA">
        <w:rPr>
          <w:rFonts w:ascii="Arial" w:hAnsi="Arial" w:cs="Arial"/>
          <w:bCs/>
          <w:sz w:val="18"/>
          <w:szCs w:val="18"/>
          <w:lang w:val="es-CO"/>
        </w:rPr>
        <w:t xml:space="preserve"> que finalice el</w:t>
      </w:r>
      <w:r w:rsidR="0088488E" w:rsidRPr="00F36FAA">
        <w:rPr>
          <w:rFonts w:ascii="Arial" w:hAnsi="Arial" w:cs="Arial"/>
          <w:bCs/>
          <w:sz w:val="18"/>
          <w:szCs w:val="18"/>
          <w:lang w:val="es-CO"/>
        </w:rPr>
        <w:t xml:space="preserve"> plazo de ejecución</w:t>
      </w:r>
      <w:r w:rsidR="00453FE7" w:rsidRPr="00F36FAA">
        <w:rPr>
          <w:rFonts w:ascii="Arial" w:hAnsi="Arial" w:cs="Arial"/>
          <w:bCs/>
          <w:sz w:val="18"/>
          <w:szCs w:val="18"/>
          <w:lang w:val="es-CO"/>
        </w:rPr>
        <w:t>.</w:t>
      </w:r>
    </w:p>
    <w:p w14:paraId="534D8D29" w14:textId="77777777" w:rsidR="00B554BC" w:rsidRPr="0077665E" w:rsidRDefault="00B554BC" w:rsidP="0088488E">
      <w:pPr>
        <w:ind w:left="284"/>
        <w:jc w:val="both"/>
        <w:rPr>
          <w:rFonts w:ascii="Arial" w:hAnsi="Arial" w:cs="Arial"/>
          <w:b/>
          <w:bCs/>
          <w:sz w:val="18"/>
          <w:szCs w:val="18"/>
        </w:rPr>
      </w:pPr>
    </w:p>
    <w:p w14:paraId="24EF42FA" w14:textId="6EDAAFF1" w:rsidR="0077665E" w:rsidRPr="0077665E" w:rsidRDefault="003A3EF3" w:rsidP="0077665E">
      <w:pPr>
        <w:numPr>
          <w:ilvl w:val="0"/>
          <w:numId w:val="1"/>
        </w:numPr>
        <w:ind w:left="284" w:hanging="284"/>
        <w:jc w:val="both"/>
        <w:rPr>
          <w:rFonts w:ascii="Arial" w:hAnsi="Arial" w:cs="Arial"/>
          <w:sz w:val="18"/>
          <w:szCs w:val="18"/>
        </w:rPr>
      </w:pPr>
      <w:r w:rsidRPr="0077665E">
        <w:rPr>
          <w:rFonts w:ascii="Arial" w:hAnsi="Arial" w:cs="Arial"/>
          <w:b/>
          <w:sz w:val="18"/>
          <w:szCs w:val="18"/>
        </w:rPr>
        <w:t xml:space="preserve">TRÁMITES Y VERIFICACIÓN DE PAGOS: </w:t>
      </w:r>
    </w:p>
    <w:p w14:paraId="5E44ABEE" w14:textId="2BA7D6CE" w:rsidR="00CF1494" w:rsidRPr="0077665E" w:rsidRDefault="00CF1494" w:rsidP="003A3EF3">
      <w:pPr>
        <w:ind w:left="360"/>
        <w:jc w:val="both"/>
        <w:rPr>
          <w:rFonts w:ascii="Arial" w:hAnsi="Arial" w:cs="Arial"/>
          <w:sz w:val="18"/>
          <w:szCs w:val="18"/>
        </w:rPr>
      </w:pPr>
    </w:p>
    <w:p w14:paraId="7BB52DF9" w14:textId="5BC958EA" w:rsidR="0077665E" w:rsidRPr="0077665E" w:rsidRDefault="0077665E" w:rsidP="0077665E">
      <w:pPr>
        <w:jc w:val="both"/>
        <w:rPr>
          <w:rFonts w:ascii="Arial" w:hAnsi="Arial" w:cs="Arial"/>
          <w:bCs/>
          <w:sz w:val="18"/>
          <w:szCs w:val="18"/>
        </w:rPr>
      </w:pPr>
      <w:r w:rsidRPr="0077665E">
        <w:rPr>
          <w:rFonts w:ascii="Arial" w:hAnsi="Arial" w:cs="Arial"/>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r w:rsidR="00C821CF">
        <w:rPr>
          <w:rFonts w:ascii="Arial" w:hAnsi="Arial" w:cs="Arial"/>
          <w:bCs/>
          <w:sz w:val="18"/>
          <w:szCs w:val="18"/>
        </w:rPr>
        <w:t xml:space="preserve"> </w:t>
      </w:r>
    </w:p>
    <w:p w14:paraId="70B1943A" w14:textId="77777777" w:rsidR="0077665E" w:rsidRPr="0077665E" w:rsidRDefault="0077665E" w:rsidP="0077665E">
      <w:pPr>
        <w:jc w:val="both"/>
        <w:rPr>
          <w:rFonts w:ascii="Arial" w:hAnsi="Arial" w:cs="Arial"/>
          <w:bCs/>
          <w:sz w:val="18"/>
          <w:szCs w:val="18"/>
        </w:rPr>
      </w:pPr>
    </w:p>
    <w:p w14:paraId="67906F20"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El pago se realizará en moneda legal colombiana, La Regional de Aseguramiento en Salud N°3 pagará al CONTRATISTA el valor del contrato que resulte del presente proceso, en la ciudad de Pereira, dentro de los sesenta (60) días hábiles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N°3,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2B041AC8" w14:textId="77777777" w:rsidR="0077665E" w:rsidRPr="0077665E" w:rsidRDefault="0077665E" w:rsidP="0077665E">
      <w:pPr>
        <w:jc w:val="both"/>
        <w:rPr>
          <w:rFonts w:ascii="Arial" w:hAnsi="Arial" w:cs="Arial"/>
          <w:bCs/>
          <w:sz w:val="18"/>
          <w:szCs w:val="18"/>
        </w:rPr>
      </w:pPr>
    </w:p>
    <w:p w14:paraId="578443AC"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De igual forma, en cumplimiento a la Guía de Lineamientos para la radicación y obligación de Cuentas Médicas (IAR-GU-0002) de la Policía Nacional, el contratista deberá tener en cuenta las otras Condiciones así.</w:t>
      </w:r>
    </w:p>
    <w:p w14:paraId="0824EF3C" w14:textId="77777777" w:rsidR="0077665E" w:rsidRPr="0077665E" w:rsidRDefault="0077665E" w:rsidP="0077665E">
      <w:pPr>
        <w:jc w:val="both"/>
        <w:rPr>
          <w:rFonts w:ascii="Arial" w:hAnsi="Arial" w:cs="Arial"/>
          <w:bCs/>
          <w:sz w:val="18"/>
          <w:szCs w:val="18"/>
        </w:rPr>
      </w:pPr>
    </w:p>
    <w:p w14:paraId="0BFA8ACB"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25AB57DA" w14:textId="77777777" w:rsidR="0077665E" w:rsidRPr="0077665E" w:rsidRDefault="0077665E" w:rsidP="0077665E">
      <w:pPr>
        <w:tabs>
          <w:tab w:val="left" w:pos="284"/>
        </w:tabs>
        <w:jc w:val="both"/>
        <w:rPr>
          <w:rFonts w:ascii="Arial" w:hAnsi="Arial" w:cs="Arial"/>
          <w:bCs/>
          <w:sz w:val="18"/>
          <w:szCs w:val="18"/>
        </w:rPr>
      </w:pPr>
    </w:p>
    <w:p w14:paraId="39561253"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3609C29C" w14:textId="77777777" w:rsidR="0077665E" w:rsidRPr="0077665E" w:rsidRDefault="0077665E" w:rsidP="0077665E">
      <w:pPr>
        <w:tabs>
          <w:tab w:val="left" w:pos="284"/>
        </w:tabs>
        <w:jc w:val="both"/>
        <w:rPr>
          <w:rFonts w:ascii="Arial" w:hAnsi="Arial" w:cs="Arial"/>
          <w:bCs/>
          <w:sz w:val="18"/>
          <w:szCs w:val="18"/>
        </w:rPr>
      </w:pPr>
    </w:p>
    <w:p w14:paraId="2F7BA6F3"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35C08EAC" w14:textId="77777777" w:rsidR="0077665E" w:rsidRPr="0077665E" w:rsidRDefault="0077665E" w:rsidP="0077665E">
      <w:pPr>
        <w:tabs>
          <w:tab w:val="left" w:pos="284"/>
        </w:tabs>
        <w:jc w:val="both"/>
        <w:rPr>
          <w:rFonts w:ascii="Arial" w:hAnsi="Arial" w:cs="Arial"/>
          <w:bCs/>
          <w:sz w:val="18"/>
          <w:szCs w:val="18"/>
        </w:rPr>
      </w:pPr>
    </w:p>
    <w:p w14:paraId="372E2085"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De acuerdo a la ley 594 del 2,000 por la cual se establece la Ley General de Archivo, la cuenta debe llegar en carpeta preferiblemente de las indicaciones de la institución, (carpeta blanca con 4 alas)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las hojas de menor dimensión al de tamaño carta debe ir pegado en una hoja completo bien sea carta u oficio.</w:t>
      </w:r>
    </w:p>
    <w:p w14:paraId="7FA26574" w14:textId="77777777" w:rsidR="0077665E" w:rsidRPr="0077665E" w:rsidRDefault="0077665E" w:rsidP="0077665E">
      <w:pPr>
        <w:tabs>
          <w:tab w:val="left" w:pos="284"/>
        </w:tabs>
        <w:jc w:val="both"/>
        <w:rPr>
          <w:rFonts w:ascii="Arial" w:hAnsi="Arial" w:cs="Arial"/>
          <w:bCs/>
          <w:sz w:val="18"/>
          <w:szCs w:val="18"/>
        </w:rPr>
      </w:pPr>
    </w:p>
    <w:p w14:paraId="141B1CDD"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El oferente a quien se le adjudique el presente proceso deberá cargar </w:t>
      </w:r>
      <w:proofErr w:type="spellStart"/>
      <w:r w:rsidRPr="0077665E">
        <w:rPr>
          <w:rFonts w:ascii="Arial" w:hAnsi="Arial" w:cs="Arial"/>
          <w:bCs/>
          <w:sz w:val="18"/>
          <w:szCs w:val="18"/>
        </w:rPr>
        <w:t>Ia</w:t>
      </w:r>
      <w:proofErr w:type="spellEnd"/>
      <w:r w:rsidRPr="0077665E">
        <w:rPr>
          <w:rFonts w:ascii="Arial" w:hAnsi="Arial" w:cs="Arial"/>
          <w:bCs/>
          <w:sz w:val="18"/>
          <w:szCs w:val="18"/>
        </w:rPr>
        <w:t xml:space="preserve"> respectiva cuenta de cobro en la PLATAFORMA SECOP ll con el fin de que ésta sea verificada por el- supervisor del contrato: y poder realizar el respectivo pago".</w:t>
      </w:r>
    </w:p>
    <w:p w14:paraId="6F2EF85D" w14:textId="77777777" w:rsidR="0077665E" w:rsidRPr="0077665E" w:rsidRDefault="0077665E" w:rsidP="0077665E">
      <w:pPr>
        <w:tabs>
          <w:tab w:val="left" w:pos="284"/>
        </w:tabs>
        <w:jc w:val="both"/>
        <w:rPr>
          <w:rFonts w:ascii="Arial" w:hAnsi="Arial" w:cs="Arial"/>
          <w:bCs/>
          <w:sz w:val="18"/>
          <w:szCs w:val="18"/>
        </w:rPr>
      </w:pPr>
    </w:p>
    <w:p w14:paraId="77FAFCD2"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Adicionalmente, se solicitan los siguientes soportes:</w:t>
      </w:r>
    </w:p>
    <w:p w14:paraId="72C1FA00" w14:textId="77777777" w:rsidR="0077665E" w:rsidRPr="0077665E" w:rsidRDefault="0077665E" w:rsidP="0077665E">
      <w:pPr>
        <w:jc w:val="both"/>
        <w:rPr>
          <w:rFonts w:ascii="Arial" w:hAnsi="Arial" w:cs="Arial"/>
          <w:bCs/>
          <w:sz w:val="18"/>
          <w:szCs w:val="18"/>
        </w:rPr>
      </w:pPr>
    </w:p>
    <w:p w14:paraId="16A0B9A1"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Certificación bancaria.</w:t>
      </w:r>
    </w:p>
    <w:p w14:paraId="2EFE110F"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Fotocopia del RUT.</w:t>
      </w:r>
    </w:p>
    <w:p w14:paraId="63E12F6F" w14:textId="77777777" w:rsidR="0077665E" w:rsidRPr="0077665E" w:rsidRDefault="0077665E" w:rsidP="0077665E">
      <w:pPr>
        <w:jc w:val="both"/>
        <w:rPr>
          <w:rFonts w:ascii="Arial" w:hAnsi="Arial" w:cs="Arial"/>
          <w:bCs/>
          <w:sz w:val="18"/>
          <w:szCs w:val="18"/>
        </w:rPr>
      </w:pPr>
    </w:p>
    <w:p w14:paraId="50E59E00"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NOTA 1</w:t>
      </w:r>
      <w:r w:rsidRPr="0077665E">
        <w:rPr>
          <w:rFonts w:ascii="Arial" w:hAnsi="Arial" w:cs="Arial"/>
          <w:bCs/>
          <w:sz w:val="18"/>
          <w:szCs w:val="18"/>
        </w:rPr>
        <w:t>: El contratante dará trámite a las facturas que no presenten objeciones.</w:t>
      </w:r>
    </w:p>
    <w:p w14:paraId="13EB3653"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NOTA 2:</w:t>
      </w:r>
      <w:r w:rsidRPr="0077665E">
        <w:rPr>
          <w:rFonts w:ascii="Arial" w:hAnsi="Arial" w:cs="Arial"/>
          <w:bCs/>
          <w:sz w:val="18"/>
          <w:szCs w:val="18"/>
        </w:rPr>
        <w:t xml:space="preserve"> En cumplimiento a la Resolución 05884 del 27-12-2019 "</w:t>
      </w:r>
      <w:r w:rsidRPr="0077665E">
        <w:rPr>
          <w:rFonts w:ascii="Arial" w:hAnsi="Arial" w:cs="Arial"/>
          <w:bCs/>
          <w:i/>
          <w:iCs/>
          <w:sz w:val="18"/>
          <w:szCs w:val="18"/>
        </w:rPr>
        <w:t>por la cual se expide el Manual para la Administración de los Recursos Logísticos de la Policía Nacional</w:t>
      </w:r>
      <w:r w:rsidRPr="0077665E">
        <w:rPr>
          <w:rFonts w:ascii="Arial" w:hAnsi="Arial" w:cs="Arial"/>
          <w:bCs/>
          <w:sz w:val="18"/>
          <w:szCs w:val="18"/>
        </w:rPr>
        <w:t>",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60E8770C" w14:textId="418FDD34" w:rsidR="0077665E" w:rsidRPr="0077665E" w:rsidRDefault="0077665E" w:rsidP="003A3EF3">
      <w:pPr>
        <w:ind w:left="360"/>
        <w:jc w:val="both"/>
        <w:rPr>
          <w:rFonts w:ascii="Arial" w:hAnsi="Arial" w:cs="Arial"/>
          <w:sz w:val="18"/>
          <w:szCs w:val="18"/>
        </w:rPr>
      </w:pPr>
    </w:p>
    <w:p w14:paraId="10A9C78D"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5C591924" w14:textId="77777777" w:rsidR="0077665E" w:rsidRPr="0077665E" w:rsidRDefault="0077665E" w:rsidP="0077665E">
      <w:pPr>
        <w:jc w:val="both"/>
        <w:rPr>
          <w:rFonts w:ascii="Arial" w:hAnsi="Arial" w:cs="Arial"/>
          <w:bCs/>
          <w:sz w:val="18"/>
          <w:szCs w:val="18"/>
        </w:rPr>
      </w:pPr>
    </w:p>
    <w:p w14:paraId="61266303"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 xml:space="preserve">Dando cumplimiento al decreto 2242 de 2015, la Resolución No 000020 de 26-03-2019 expedida por la Dirección de Impuesto y Aduanas Nacionales DIAN y circular CR-016 Proceso de Recepción de Facturas Electrónicas de Venta, Notas Débito y notas Crédito, expedida por el Ministerio de Hacienda y Crédito Público (SISTEMA INTEGRADO DE INFORMACION FINANCIERA </w:t>
      </w:r>
      <w:proofErr w:type="spellStart"/>
      <w:r w:rsidRPr="0077665E">
        <w:rPr>
          <w:rFonts w:ascii="Arial" w:hAnsi="Arial" w:cs="Arial"/>
          <w:bCs/>
          <w:sz w:val="18"/>
          <w:szCs w:val="18"/>
        </w:rPr>
        <w:t>SIlF</w:t>
      </w:r>
      <w:proofErr w:type="spellEnd"/>
      <w:r w:rsidRPr="0077665E">
        <w:rPr>
          <w:rFonts w:ascii="Arial" w:hAnsi="Arial" w:cs="Arial"/>
          <w:bCs/>
          <w:sz w:val="18"/>
          <w:szCs w:val="18"/>
        </w:rPr>
        <w:t xml:space="preserve"> NACION).</w:t>
      </w:r>
    </w:p>
    <w:p w14:paraId="18B16606" w14:textId="77777777" w:rsidR="0077665E" w:rsidRPr="0077665E" w:rsidRDefault="0077665E" w:rsidP="0077665E">
      <w:pPr>
        <w:jc w:val="both"/>
        <w:rPr>
          <w:rFonts w:ascii="Arial" w:hAnsi="Arial" w:cs="Arial"/>
          <w:bCs/>
          <w:sz w:val="18"/>
          <w:szCs w:val="18"/>
        </w:rPr>
      </w:pPr>
    </w:p>
    <w:p w14:paraId="68A3B84A" w14:textId="64F4072A" w:rsidR="0077665E" w:rsidRPr="0077665E" w:rsidRDefault="0077665E" w:rsidP="0077665E">
      <w:pPr>
        <w:jc w:val="both"/>
        <w:rPr>
          <w:rFonts w:ascii="Arial" w:hAnsi="Arial" w:cs="Arial"/>
          <w:bCs/>
          <w:sz w:val="18"/>
          <w:szCs w:val="18"/>
        </w:rPr>
      </w:pPr>
      <w:r w:rsidRPr="0077665E">
        <w:rPr>
          <w:rFonts w:ascii="Arial" w:hAnsi="Arial" w:cs="Arial"/>
          <w:b/>
          <w:bCs/>
          <w:sz w:val="18"/>
          <w:szCs w:val="18"/>
        </w:rPr>
        <w:t>FACTURAS ELECTRÓNICAS.</w:t>
      </w:r>
      <w:r w:rsidRPr="0077665E">
        <w:rPr>
          <w:rFonts w:ascii="Arial" w:hAnsi="Arial" w:cs="Arial"/>
          <w:bCs/>
          <w:sz w:val="18"/>
          <w:szCs w:val="18"/>
        </w:rPr>
        <w:t xml:space="preserve"> Dando cumplimiento a la Directiva Presidencial  09 de 2020 referente a los lineamientos para el pago a los proveedores del estado, y a la </w:t>
      </w:r>
      <w:r w:rsidRPr="00F64C11">
        <w:rPr>
          <w:rFonts w:ascii="Arial" w:hAnsi="Arial" w:cs="Arial"/>
          <w:bCs/>
          <w:sz w:val="18"/>
          <w:szCs w:val="18"/>
        </w:rPr>
        <w:t>Circular Externa 0</w:t>
      </w:r>
      <w:r w:rsidR="00F64C11" w:rsidRPr="00F64C11">
        <w:rPr>
          <w:rFonts w:ascii="Arial" w:hAnsi="Arial" w:cs="Arial"/>
          <w:bCs/>
          <w:sz w:val="18"/>
          <w:szCs w:val="18"/>
        </w:rPr>
        <w:t>42</w:t>
      </w:r>
      <w:r w:rsidRPr="00F64C11">
        <w:rPr>
          <w:rFonts w:ascii="Arial" w:hAnsi="Arial" w:cs="Arial"/>
          <w:bCs/>
          <w:sz w:val="18"/>
          <w:szCs w:val="18"/>
        </w:rPr>
        <w:t xml:space="preserve"> de </w:t>
      </w:r>
      <w:r w:rsidR="00F64C11" w:rsidRPr="00F64C11">
        <w:rPr>
          <w:rFonts w:ascii="Arial" w:hAnsi="Arial" w:cs="Arial"/>
          <w:bCs/>
          <w:sz w:val="18"/>
          <w:szCs w:val="18"/>
        </w:rPr>
        <w:t>26</w:t>
      </w:r>
      <w:r w:rsidRPr="00F64C11">
        <w:rPr>
          <w:rFonts w:ascii="Arial" w:hAnsi="Arial" w:cs="Arial"/>
          <w:bCs/>
          <w:sz w:val="18"/>
          <w:szCs w:val="18"/>
        </w:rPr>
        <w:t xml:space="preserve"> de </w:t>
      </w:r>
      <w:r w:rsidR="00F64C11" w:rsidRPr="00F64C11">
        <w:rPr>
          <w:rFonts w:ascii="Arial" w:hAnsi="Arial" w:cs="Arial"/>
          <w:bCs/>
          <w:sz w:val="18"/>
          <w:szCs w:val="18"/>
        </w:rPr>
        <w:t>diciembre</w:t>
      </w:r>
      <w:r w:rsidRPr="00F64C11">
        <w:rPr>
          <w:rFonts w:ascii="Arial" w:hAnsi="Arial" w:cs="Arial"/>
          <w:bCs/>
          <w:sz w:val="18"/>
          <w:szCs w:val="18"/>
        </w:rPr>
        <w:t xml:space="preserve"> 202</w:t>
      </w:r>
      <w:r w:rsidR="00F64C11" w:rsidRPr="00F64C11">
        <w:rPr>
          <w:rFonts w:ascii="Arial" w:hAnsi="Arial" w:cs="Arial"/>
          <w:bCs/>
          <w:sz w:val="18"/>
          <w:szCs w:val="18"/>
        </w:rPr>
        <w:t>3</w:t>
      </w:r>
      <w:r w:rsidRPr="00F64C11">
        <w:rPr>
          <w:rFonts w:ascii="Arial" w:hAnsi="Arial" w:cs="Arial"/>
          <w:bCs/>
          <w:sz w:val="18"/>
          <w:szCs w:val="18"/>
        </w:rPr>
        <w:t xml:space="preserve"> </w:t>
      </w:r>
      <w:r w:rsidRPr="0077665E">
        <w:rPr>
          <w:rFonts w:ascii="Arial" w:hAnsi="Arial" w:cs="Arial"/>
          <w:bCs/>
          <w:sz w:val="18"/>
          <w:szCs w:val="18"/>
        </w:rPr>
        <w:t xml:space="preserve">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Regional de Aseguramiento en Salud No. 3, se direccionen al buzón dispuesto por el Ministerio de Hacienda y Crédito Público al siguiente correo electrónico siifnacion.facturacionelectronica@minhacienda.gov.co, toda vez que será el Ministerio de Hacienda - SIIF NACION quien centraliza su recepción y gestione el envío a cada supervisor a través del aliado tecnológico Olimpia </w:t>
      </w:r>
      <w:proofErr w:type="spellStart"/>
      <w:r w:rsidRPr="0077665E">
        <w:rPr>
          <w:rFonts w:ascii="Arial" w:hAnsi="Arial" w:cs="Arial"/>
          <w:bCs/>
          <w:sz w:val="18"/>
          <w:szCs w:val="18"/>
        </w:rPr>
        <w:t>it</w:t>
      </w:r>
      <w:proofErr w:type="spellEnd"/>
      <w:r w:rsidRPr="0077665E">
        <w:rPr>
          <w:rFonts w:ascii="Arial" w:hAnsi="Arial" w:cs="Arial"/>
          <w:bCs/>
          <w:sz w:val="18"/>
          <w:szCs w:val="18"/>
        </w:rPr>
        <w:t>.</w:t>
      </w:r>
    </w:p>
    <w:p w14:paraId="6BE1CCFE" w14:textId="77777777" w:rsidR="0077665E" w:rsidRPr="0077665E" w:rsidRDefault="0077665E" w:rsidP="0077665E">
      <w:pPr>
        <w:jc w:val="both"/>
        <w:rPr>
          <w:rFonts w:ascii="Arial" w:hAnsi="Arial" w:cs="Arial"/>
          <w:bCs/>
          <w:sz w:val="18"/>
          <w:szCs w:val="18"/>
        </w:rPr>
      </w:pPr>
    </w:p>
    <w:p w14:paraId="50820B82"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PARÁGRAFO 2:</w:t>
      </w:r>
      <w:r w:rsidRPr="0077665E">
        <w:rPr>
          <w:rFonts w:ascii="Arial" w:hAnsi="Arial" w:cs="Arial"/>
          <w:bCs/>
          <w:sz w:val="18"/>
          <w:szCs w:val="18"/>
        </w:rPr>
        <w:t xml:space="preserve"> CIRCULAR EXTERNA N-12 PROCEDIMIENTO PARA LA RECEPCIÓN DE FACTURAS ELECTRÓNICAS PARA ENTIDADES DE SALUD DEL PRESUPUESTO GENERAL DE LA NACIÓN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28004EF9" w14:textId="77777777" w:rsidR="0077665E" w:rsidRPr="0077665E" w:rsidRDefault="0077665E" w:rsidP="0077665E">
      <w:pPr>
        <w:jc w:val="both"/>
        <w:rPr>
          <w:rFonts w:ascii="Arial" w:hAnsi="Arial" w:cs="Arial"/>
          <w:bCs/>
          <w:sz w:val="18"/>
          <w:szCs w:val="18"/>
        </w:rPr>
      </w:pPr>
    </w:p>
    <w:p w14:paraId="2EE26AA5"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 Los proveedores y contratistas deberán remitir la factura electrónica al correo electrónico que defina la entidad de salud que hace parte del Presupuesto General de la Nación.</w:t>
      </w:r>
    </w:p>
    <w:p w14:paraId="3F21FAA8" w14:textId="77777777" w:rsidR="0077665E" w:rsidRPr="0077665E" w:rsidRDefault="0077665E" w:rsidP="0077665E">
      <w:pPr>
        <w:jc w:val="both"/>
        <w:rPr>
          <w:rFonts w:ascii="Arial" w:hAnsi="Arial" w:cs="Arial"/>
          <w:bCs/>
          <w:sz w:val="18"/>
          <w:szCs w:val="18"/>
        </w:rPr>
      </w:pPr>
    </w:p>
    <w:p w14:paraId="1599DA26"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 Una vez se ha realizado el proceso de auditoría y la factura queda en firme por el valor total, la entidad de salud que hace parte del Presupuesto General de la Nación deberá reenviar al correo electrónico siifnación.facturaelectrónica@minhacienda.gov.co, escribiendo en el asunto lo siguiente: Código de la subunidad que ejecuta el presupuesto; Contrato; correo del supervisor, por ejemplo (15-01-13-001; Contrato 20/</w:t>
      </w:r>
      <w:proofErr w:type="gramStart"/>
      <w:r w:rsidRPr="0077665E">
        <w:rPr>
          <w:rFonts w:ascii="Arial" w:hAnsi="Arial" w:cs="Arial"/>
          <w:bCs/>
          <w:sz w:val="18"/>
          <w:szCs w:val="18"/>
        </w:rPr>
        <w:t>2022;pperez@entidaddesalud.gov.co</w:t>
      </w:r>
      <w:proofErr w:type="gramEnd"/>
      <w:r w:rsidRPr="0077665E">
        <w:rPr>
          <w:rFonts w:ascii="Arial" w:hAnsi="Arial" w:cs="Arial"/>
          <w:bCs/>
          <w:sz w:val="18"/>
          <w:szCs w:val="18"/>
        </w:rPr>
        <w:t xml:space="preserve">). </w:t>
      </w:r>
    </w:p>
    <w:p w14:paraId="4A52927C" w14:textId="77777777" w:rsidR="0077665E" w:rsidRPr="0077665E" w:rsidRDefault="0077665E" w:rsidP="0077665E">
      <w:pPr>
        <w:jc w:val="both"/>
        <w:rPr>
          <w:rFonts w:ascii="Arial" w:hAnsi="Arial" w:cs="Arial"/>
          <w:bCs/>
          <w:sz w:val="18"/>
          <w:szCs w:val="18"/>
        </w:rPr>
      </w:pPr>
    </w:p>
    <w:p w14:paraId="5CCA7F1A"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lastRenderedPageBreak/>
        <w:t>• Cuando la auditoría determine que el valor a pagar es inferior al valor total, se deberá enviar al correo electrónico siifnación.facturaelectrónica@minhacienda.gov.co, escribiendo en el asunto lo siguiente: Código de la subunidad que ejecuta el presupuesto; Contrato; correo del supervisor, por ejemplo (15-01-13-001; Contrato 20/</w:t>
      </w:r>
      <w:proofErr w:type="gramStart"/>
      <w:r w:rsidRPr="0077665E">
        <w:rPr>
          <w:rFonts w:ascii="Arial" w:hAnsi="Arial" w:cs="Arial"/>
          <w:bCs/>
          <w:sz w:val="18"/>
          <w:szCs w:val="18"/>
        </w:rPr>
        <w:t>2022;pperez@entidaddesalud.gov.co.la</w:t>
      </w:r>
      <w:proofErr w:type="gramEnd"/>
      <w:r w:rsidRPr="0077665E">
        <w:rPr>
          <w:rFonts w:ascii="Arial" w:hAnsi="Arial" w:cs="Arial"/>
          <w:bCs/>
          <w:sz w:val="18"/>
          <w:szCs w:val="18"/>
        </w:rPr>
        <w:t xml:space="preserve"> factura inicial más la nota débito)”.</w:t>
      </w:r>
    </w:p>
    <w:p w14:paraId="5F7B0367" w14:textId="77777777" w:rsidR="0077665E" w:rsidRPr="0077665E" w:rsidRDefault="0077665E" w:rsidP="0077665E">
      <w:pPr>
        <w:jc w:val="both"/>
        <w:rPr>
          <w:rFonts w:ascii="Arial" w:hAnsi="Arial" w:cs="Arial"/>
          <w:bCs/>
          <w:sz w:val="18"/>
          <w:szCs w:val="18"/>
        </w:rPr>
      </w:pPr>
    </w:p>
    <w:p w14:paraId="0D3E6308"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PROCEDIMIENTOS TÉCNICO-ADMINISTRATIVOS PARA EMISIÓN DEL RAS</w:t>
      </w:r>
      <w:r w:rsidRPr="0077665E">
        <w:rPr>
          <w:rFonts w:ascii="Arial" w:hAnsi="Arial" w:cs="Arial"/>
          <w:bCs/>
          <w:sz w:val="18"/>
          <w:szCs w:val="18"/>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4725DF91" w14:textId="2D69F0DD" w:rsidR="0077665E" w:rsidRPr="0077665E" w:rsidRDefault="0077665E" w:rsidP="003A3EF3">
      <w:pPr>
        <w:ind w:left="360"/>
        <w:jc w:val="both"/>
        <w:rPr>
          <w:rFonts w:ascii="Arial" w:hAnsi="Arial" w:cs="Arial"/>
          <w:sz w:val="18"/>
          <w:szCs w:val="18"/>
        </w:rPr>
      </w:pPr>
    </w:p>
    <w:p w14:paraId="33D2970B"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PARÁGRAFO 1:</w:t>
      </w:r>
      <w:r w:rsidRPr="0077665E">
        <w:rPr>
          <w:rFonts w:ascii="Arial" w:hAnsi="Arial" w:cs="Arial"/>
          <w:bCs/>
          <w:sz w:val="18"/>
          <w:szCs w:val="18"/>
        </w:rPr>
        <w:t xml:space="preserve"> AUDITORIA DE CUENTAS. La facturación presentada estará sujeta a la auditoría de cuentas, para lo cual el responsable de la ventanilla única – central de cuentas RASES N° 3, tramitará la cuenta acompañada del recibo a satisfacción técnico, para que se realice la auditoria, según ley 1438 de 2011 articulo 57. </w:t>
      </w:r>
    </w:p>
    <w:p w14:paraId="30F957EA" w14:textId="77777777" w:rsidR="0077665E" w:rsidRPr="0077665E" w:rsidRDefault="0077665E" w:rsidP="0077665E">
      <w:pPr>
        <w:jc w:val="both"/>
        <w:rPr>
          <w:rFonts w:ascii="Arial" w:hAnsi="Arial" w:cs="Arial"/>
          <w:bCs/>
          <w:sz w:val="18"/>
          <w:szCs w:val="18"/>
        </w:rPr>
      </w:pPr>
    </w:p>
    <w:p w14:paraId="68AE7A75"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Autorización. </w:t>
      </w:r>
    </w:p>
    <w:p w14:paraId="089CBB2A"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Resultado de los exámenes de apoyo diagnóstico. </w:t>
      </w:r>
    </w:p>
    <w:p w14:paraId="7FC4F9DE"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Comprobante de recibido del usuario. </w:t>
      </w:r>
    </w:p>
    <w:p w14:paraId="42B2C205"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Orden de servicio. </w:t>
      </w:r>
    </w:p>
    <w:p w14:paraId="5ECA03C5" w14:textId="77777777" w:rsidR="0077665E" w:rsidRPr="0077665E" w:rsidRDefault="0077665E" w:rsidP="0077665E">
      <w:pPr>
        <w:jc w:val="both"/>
        <w:rPr>
          <w:rFonts w:ascii="Arial" w:hAnsi="Arial" w:cs="Arial"/>
          <w:bCs/>
          <w:sz w:val="18"/>
          <w:szCs w:val="18"/>
        </w:rPr>
      </w:pPr>
    </w:p>
    <w:p w14:paraId="06FF8120"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PARÁGRAFO 2:</w:t>
      </w:r>
      <w:r w:rsidRPr="0077665E">
        <w:rPr>
          <w:rFonts w:ascii="Arial" w:hAnsi="Arial" w:cs="Arial"/>
          <w:bCs/>
          <w:sz w:val="18"/>
          <w:szCs w:val="18"/>
        </w:rPr>
        <w:t xml:space="preserve"> TRAMITE DE GLOSAS. En el evento que se presenten glosas a las cuentas presentadas, estas se tramitaran de conformidad con lo establecido en el ARTÍCULO 57 DE LA LEY 1438 del 19 de enero de 2011.</w:t>
      </w:r>
    </w:p>
    <w:p w14:paraId="130952F6"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El Contratista se compromete a realizar las actividades propias para las que fue contratado dando cumplimiento a la normatividad y leyes vigentes de carácter general e interno que guarden relación con el sistema de Gestión Integral (MECI, CALIDAD Y SISTEDA).</w:t>
      </w:r>
    </w:p>
    <w:p w14:paraId="0BB3B3AC" w14:textId="77777777" w:rsidR="00A13CE7" w:rsidRDefault="00A13CE7" w:rsidP="0077665E">
      <w:pPr>
        <w:jc w:val="both"/>
        <w:rPr>
          <w:rFonts w:ascii="Arial" w:hAnsi="Arial" w:cs="Arial"/>
          <w:bCs/>
          <w:sz w:val="18"/>
          <w:szCs w:val="18"/>
        </w:rPr>
      </w:pPr>
    </w:p>
    <w:p w14:paraId="5D0498A0" w14:textId="2C09B6B9" w:rsidR="0077665E" w:rsidRPr="0077665E" w:rsidRDefault="0077665E" w:rsidP="0077665E">
      <w:pPr>
        <w:jc w:val="both"/>
        <w:rPr>
          <w:rFonts w:ascii="Arial" w:hAnsi="Arial" w:cs="Arial"/>
          <w:bCs/>
          <w:sz w:val="18"/>
          <w:szCs w:val="18"/>
        </w:rPr>
      </w:pPr>
      <w:r w:rsidRPr="0077665E">
        <w:rPr>
          <w:rFonts w:ascii="Arial" w:hAnsi="Arial" w:cs="Arial"/>
          <w:b/>
          <w:bCs/>
          <w:sz w:val="18"/>
          <w:szCs w:val="18"/>
        </w:rPr>
        <w:t>PARÁGRAFO 3:</w:t>
      </w:r>
      <w:r w:rsidRPr="0077665E">
        <w:rPr>
          <w:rFonts w:ascii="Arial" w:hAnsi="Arial" w:cs="Arial"/>
          <w:bCs/>
          <w:sz w:val="18"/>
          <w:szCs w:val="18"/>
        </w:rPr>
        <w:t xml:space="preserve"> CONCILIACIÓN DE GLOSAS.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citar para conciliación de estas al contratista en los siguientes quince (15) días hábiles a la recepción de la misma por el contratante, la cual se hará por escrito.  </w:t>
      </w:r>
    </w:p>
    <w:p w14:paraId="14601F60" w14:textId="77777777" w:rsidR="0077665E" w:rsidRPr="0077665E" w:rsidRDefault="0077665E" w:rsidP="0077665E">
      <w:pPr>
        <w:jc w:val="both"/>
        <w:rPr>
          <w:rFonts w:ascii="Arial" w:hAnsi="Arial" w:cs="Arial"/>
          <w:bCs/>
          <w:sz w:val="18"/>
          <w:szCs w:val="18"/>
        </w:rPr>
      </w:pPr>
    </w:p>
    <w:p w14:paraId="46A052E8"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Si no se llegara a una conciliación efectiva en la Regional de Aseguramiento en Salud Nro. 3, la siguiente instancia es el Grupo de Auditoría Médica de la Dirección de Sanidad.</w:t>
      </w:r>
    </w:p>
    <w:p w14:paraId="0F996E7E" w14:textId="77777777" w:rsidR="0077665E" w:rsidRPr="0077665E" w:rsidRDefault="0077665E" w:rsidP="0077665E">
      <w:pPr>
        <w:jc w:val="both"/>
        <w:rPr>
          <w:rFonts w:ascii="Arial" w:hAnsi="Arial" w:cs="Arial"/>
          <w:bCs/>
          <w:sz w:val="18"/>
          <w:szCs w:val="18"/>
        </w:rPr>
      </w:pPr>
    </w:p>
    <w:p w14:paraId="0C3093F2" w14:textId="77777777" w:rsidR="0077665E" w:rsidRPr="0077665E" w:rsidRDefault="0077665E" w:rsidP="0077665E">
      <w:pPr>
        <w:jc w:val="both"/>
        <w:rPr>
          <w:rFonts w:ascii="Arial" w:hAnsi="Arial" w:cs="Arial"/>
          <w:bCs/>
          <w:sz w:val="18"/>
          <w:szCs w:val="18"/>
        </w:rPr>
      </w:pPr>
      <w:r w:rsidRPr="0077665E">
        <w:rPr>
          <w:rFonts w:ascii="Arial" w:hAnsi="Arial" w:cs="Arial"/>
          <w:b/>
          <w:bCs/>
          <w:sz w:val="18"/>
          <w:szCs w:val="18"/>
        </w:rPr>
        <w:t>NOTA:</w:t>
      </w:r>
      <w:r w:rsidRPr="0077665E">
        <w:rPr>
          <w:rFonts w:ascii="Arial" w:hAnsi="Arial" w:cs="Arial"/>
          <w:bCs/>
          <w:sz w:val="18"/>
          <w:szCs w:val="18"/>
        </w:rPr>
        <w:t xml:space="preserve"> Teniendo en cuenta el oficio No. 092351 ARAFI-AUMED fechado 22/10/2015 en el cual trata el tema sobre la Política de cero papeles en concordancia con la Directiva Presidencial 04 del 2012 “</w:t>
      </w:r>
      <w:r w:rsidRPr="0077665E">
        <w:rPr>
          <w:rFonts w:ascii="Arial" w:hAnsi="Arial" w:cs="Arial"/>
          <w:bCs/>
          <w:i/>
          <w:iCs/>
          <w:sz w:val="18"/>
          <w:szCs w:val="18"/>
        </w:rPr>
        <w:t>EFICIENCIA ADMINISTRATIVA Y LINEAMIENTOS DE LA POLITICA DE CERO PAPEL EN LA ADMINISTRACIÓN PUBLICA</w:t>
      </w:r>
      <w:r w:rsidRPr="0077665E">
        <w:rPr>
          <w:rFonts w:ascii="Arial" w:hAnsi="Arial" w:cs="Arial"/>
          <w:bCs/>
          <w:sz w:val="18"/>
          <w:szCs w:val="18"/>
        </w:rPr>
        <w:t>” se requiere que el contratista al momento de radicar la factura presente en medio magnético los siguientes documentos:</w:t>
      </w:r>
    </w:p>
    <w:p w14:paraId="3EA858EC" w14:textId="77777777" w:rsidR="0077665E" w:rsidRPr="0077665E" w:rsidRDefault="0077665E" w:rsidP="0077665E">
      <w:pPr>
        <w:jc w:val="both"/>
        <w:rPr>
          <w:rFonts w:ascii="Arial" w:hAnsi="Arial" w:cs="Arial"/>
          <w:bCs/>
          <w:sz w:val="18"/>
          <w:szCs w:val="18"/>
        </w:rPr>
      </w:pPr>
    </w:p>
    <w:p w14:paraId="5B681D70"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Historia clínica </w:t>
      </w:r>
    </w:p>
    <w:p w14:paraId="443E4B5F"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 xml:space="preserve">Autorizaciones </w:t>
      </w:r>
    </w:p>
    <w:p w14:paraId="24DE54C1"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w:t>
      </w:r>
      <w:r w:rsidRPr="0077665E">
        <w:rPr>
          <w:rFonts w:ascii="Arial" w:hAnsi="Arial" w:cs="Arial"/>
          <w:bCs/>
          <w:sz w:val="18"/>
          <w:szCs w:val="18"/>
        </w:rPr>
        <w:tab/>
        <w:t>RIPS</w:t>
      </w:r>
    </w:p>
    <w:p w14:paraId="00663068" w14:textId="77777777" w:rsidR="0077665E" w:rsidRPr="0077665E" w:rsidRDefault="0077665E" w:rsidP="0077665E">
      <w:pPr>
        <w:jc w:val="both"/>
        <w:rPr>
          <w:rFonts w:ascii="Arial" w:hAnsi="Arial" w:cs="Arial"/>
          <w:bCs/>
          <w:sz w:val="18"/>
          <w:szCs w:val="18"/>
        </w:rPr>
      </w:pPr>
    </w:p>
    <w:p w14:paraId="6B5BB369"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Estos archivos deben venir en CD debidamente marcados y en unidad de conservación plástica en polipropileno u otro polímero químicamente estable. El archivo de medios magnéticos como CD debe cumplir con las características descritas en el Acuerdo 049 del 5 de mayo del 2000 del Archivo General de la Nación.</w:t>
      </w:r>
    </w:p>
    <w:p w14:paraId="37FEB4BD"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Igualmente, el contratista deberá entregar en medio magnético un archivo en Microsoft Excel que contenga la información que más adelante se relaciona con el fin de darle celeridad al proceso de auditoría de cuentas médicas.</w:t>
      </w:r>
    </w:p>
    <w:p w14:paraId="4168869C" w14:textId="77777777" w:rsidR="0077665E" w:rsidRPr="0077665E" w:rsidRDefault="0077665E" w:rsidP="0077665E">
      <w:pPr>
        <w:jc w:val="both"/>
        <w:rPr>
          <w:rFonts w:ascii="Arial" w:hAnsi="Arial" w:cs="Arial"/>
          <w:bCs/>
          <w:sz w:val="18"/>
          <w:szCs w:val="18"/>
        </w:rPr>
      </w:pPr>
    </w:p>
    <w:tbl>
      <w:tblPr>
        <w:tblW w:w="7231" w:type="dxa"/>
        <w:jc w:val="center"/>
        <w:tblLayout w:type="fixed"/>
        <w:tblCellMar>
          <w:left w:w="70" w:type="dxa"/>
          <w:right w:w="70" w:type="dxa"/>
        </w:tblCellMar>
        <w:tblLook w:val="04A0" w:firstRow="1" w:lastRow="0" w:firstColumn="1" w:lastColumn="0" w:noHBand="0" w:noVBand="1"/>
      </w:tblPr>
      <w:tblGrid>
        <w:gridCol w:w="285"/>
        <w:gridCol w:w="653"/>
        <w:gridCol w:w="653"/>
        <w:gridCol w:w="705"/>
        <w:gridCol w:w="673"/>
        <w:gridCol w:w="1045"/>
        <w:gridCol w:w="435"/>
        <w:gridCol w:w="904"/>
        <w:gridCol w:w="1058"/>
        <w:gridCol w:w="820"/>
      </w:tblGrid>
      <w:tr w:rsidR="0077665E" w:rsidRPr="0077665E" w14:paraId="54D6CDC8" w14:textId="77777777" w:rsidTr="00E23ED9">
        <w:trPr>
          <w:cantSplit/>
          <w:trHeight w:val="1134"/>
          <w:jc w:val="center"/>
        </w:trPr>
        <w:tc>
          <w:tcPr>
            <w:tcW w:w="285" w:type="dxa"/>
            <w:tcBorders>
              <w:top w:val="single" w:sz="8" w:space="0" w:color="auto"/>
              <w:left w:val="single" w:sz="8" w:space="0" w:color="auto"/>
              <w:bottom w:val="single" w:sz="8" w:space="0" w:color="auto"/>
              <w:right w:val="single" w:sz="8" w:space="0" w:color="auto"/>
            </w:tcBorders>
            <w:textDirection w:val="btLr"/>
            <w:vAlign w:val="center"/>
            <w:hideMark/>
          </w:tcPr>
          <w:p w14:paraId="6200E13E"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No.</w:t>
            </w:r>
          </w:p>
        </w:tc>
        <w:tc>
          <w:tcPr>
            <w:tcW w:w="653" w:type="dxa"/>
            <w:tcBorders>
              <w:top w:val="single" w:sz="8" w:space="0" w:color="auto"/>
              <w:left w:val="nil"/>
              <w:bottom w:val="single" w:sz="8" w:space="0" w:color="auto"/>
              <w:right w:val="single" w:sz="8" w:space="0" w:color="auto"/>
            </w:tcBorders>
            <w:textDirection w:val="btLr"/>
            <w:vAlign w:val="center"/>
            <w:hideMark/>
          </w:tcPr>
          <w:p w14:paraId="56CDE7CE"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No. FACTURA</w:t>
            </w:r>
          </w:p>
        </w:tc>
        <w:tc>
          <w:tcPr>
            <w:tcW w:w="653" w:type="dxa"/>
            <w:tcBorders>
              <w:top w:val="single" w:sz="8" w:space="0" w:color="auto"/>
              <w:left w:val="nil"/>
              <w:bottom w:val="single" w:sz="8" w:space="0" w:color="auto"/>
              <w:right w:val="single" w:sz="8" w:space="0" w:color="auto"/>
            </w:tcBorders>
            <w:textDirection w:val="btLr"/>
            <w:vAlign w:val="center"/>
            <w:hideMark/>
          </w:tcPr>
          <w:p w14:paraId="3442B356"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FECHA DE FACTURA</w:t>
            </w:r>
          </w:p>
        </w:tc>
        <w:tc>
          <w:tcPr>
            <w:tcW w:w="705" w:type="dxa"/>
            <w:tcBorders>
              <w:top w:val="single" w:sz="8" w:space="0" w:color="auto"/>
              <w:left w:val="nil"/>
              <w:bottom w:val="single" w:sz="8" w:space="0" w:color="auto"/>
              <w:right w:val="single" w:sz="8" w:space="0" w:color="auto"/>
            </w:tcBorders>
            <w:textDirection w:val="btLr"/>
            <w:vAlign w:val="center"/>
            <w:hideMark/>
          </w:tcPr>
          <w:p w14:paraId="7DE6BA7D"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FECHA DE ATENCION</w:t>
            </w:r>
          </w:p>
        </w:tc>
        <w:tc>
          <w:tcPr>
            <w:tcW w:w="673" w:type="dxa"/>
            <w:tcBorders>
              <w:top w:val="single" w:sz="8" w:space="0" w:color="auto"/>
              <w:left w:val="nil"/>
              <w:bottom w:val="single" w:sz="8" w:space="0" w:color="auto"/>
              <w:right w:val="single" w:sz="8" w:space="0" w:color="auto"/>
            </w:tcBorders>
            <w:textDirection w:val="btLr"/>
            <w:vAlign w:val="center"/>
            <w:hideMark/>
          </w:tcPr>
          <w:p w14:paraId="178D3BDB"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NOMBRE PACIENTE</w:t>
            </w:r>
          </w:p>
        </w:tc>
        <w:tc>
          <w:tcPr>
            <w:tcW w:w="1045" w:type="dxa"/>
            <w:tcBorders>
              <w:top w:val="single" w:sz="8" w:space="0" w:color="auto"/>
              <w:left w:val="nil"/>
              <w:bottom w:val="single" w:sz="8" w:space="0" w:color="auto"/>
              <w:right w:val="single" w:sz="8" w:space="0" w:color="auto"/>
            </w:tcBorders>
            <w:textDirection w:val="btLr"/>
            <w:vAlign w:val="center"/>
            <w:hideMark/>
          </w:tcPr>
          <w:p w14:paraId="203E1082"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No. DE IDENTIFICACION</w:t>
            </w:r>
          </w:p>
        </w:tc>
        <w:tc>
          <w:tcPr>
            <w:tcW w:w="435" w:type="dxa"/>
            <w:tcBorders>
              <w:top w:val="single" w:sz="8" w:space="0" w:color="auto"/>
              <w:left w:val="nil"/>
              <w:bottom w:val="single" w:sz="8" w:space="0" w:color="auto"/>
              <w:right w:val="single" w:sz="8" w:space="0" w:color="auto"/>
            </w:tcBorders>
            <w:textDirection w:val="btLr"/>
            <w:vAlign w:val="center"/>
            <w:hideMark/>
          </w:tcPr>
          <w:p w14:paraId="080C1DCD"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EDAD</w:t>
            </w:r>
          </w:p>
        </w:tc>
        <w:tc>
          <w:tcPr>
            <w:tcW w:w="904" w:type="dxa"/>
            <w:tcBorders>
              <w:top w:val="single" w:sz="8" w:space="0" w:color="auto"/>
              <w:left w:val="nil"/>
              <w:bottom w:val="single" w:sz="8" w:space="0" w:color="auto"/>
              <w:right w:val="single" w:sz="8" w:space="0" w:color="auto"/>
            </w:tcBorders>
            <w:textDirection w:val="btLr"/>
            <w:vAlign w:val="center"/>
            <w:hideMark/>
          </w:tcPr>
          <w:p w14:paraId="53DFFB64"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DIAGNOSTICO</w:t>
            </w:r>
          </w:p>
        </w:tc>
        <w:tc>
          <w:tcPr>
            <w:tcW w:w="1058" w:type="dxa"/>
            <w:tcBorders>
              <w:top w:val="single" w:sz="8" w:space="0" w:color="auto"/>
              <w:left w:val="nil"/>
              <w:bottom w:val="single" w:sz="8" w:space="0" w:color="auto"/>
              <w:right w:val="single" w:sz="8" w:space="0" w:color="auto"/>
            </w:tcBorders>
            <w:textDirection w:val="btLr"/>
            <w:vAlign w:val="center"/>
            <w:hideMark/>
          </w:tcPr>
          <w:p w14:paraId="52BC14D4"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PROCEDIMIENTO</w:t>
            </w:r>
          </w:p>
        </w:tc>
        <w:tc>
          <w:tcPr>
            <w:tcW w:w="820" w:type="dxa"/>
            <w:tcBorders>
              <w:top w:val="single" w:sz="8" w:space="0" w:color="auto"/>
              <w:left w:val="nil"/>
              <w:bottom w:val="single" w:sz="8" w:space="0" w:color="auto"/>
              <w:right w:val="single" w:sz="8" w:space="0" w:color="auto"/>
            </w:tcBorders>
            <w:textDirection w:val="btLr"/>
            <w:vAlign w:val="center"/>
            <w:hideMark/>
          </w:tcPr>
          <w:p w14:paraId="1477D944" w14:textId="77777777" w:rsidR="0077665E" w:rsidRPr="0077665E" w:rsidRDefault="0077665E" w:rsidP="00E23ED9">
            <w:pPr>
              <w:ind w:left="113" w:right="113"/>
              <w:jc w:val="center"/>
              <w:rPr>
                <w:rFonts w:ascii="Arial" w:hAnsi="Arial" w:cs="Arial"/>
                <w:sz w:val="18"/>
                <w:szCs w:val="18"/>
              </w:rPr>
            </w:pPr>
            <w:r w:rsidRPr="0077665E">
              <w:rPr>
                <w:rFonts w:ascii="Arial" w:hAnsi="Arial" w:cs="Arial"/>
                <w:sz w:val="18"/>
                <w:szCs w:val="18"/>
              </w:rPr>
              <w:t>VALOR FACTURADO</w:t>
            </w:r>
          </w:p>
        </w:tc>
      </w:tr>
    </w:tbl>
    <w:p w14:paraId="2CE82DA4" w14:textId="77777777" w:rsidR="0077665E" w:rsidRPr="0077665E" w:rsidRDefault="0077665E" w:rsidP="0077665E">
      <w:pPr>
        <w:jc w:val="both"/>
        <w:rPr>
          <w:rFonts w:ascii="Arial" w:hAnsi="Arial" w:cs="Arial"/>
          <w:bCs/>
          <w:sz w:val="18"/>
          <w:szCs w:val="18"/>
        </w:rPr>
      </w:pPr>
    </w:p>
    <w:p w14:paraId="7E18A7EB" w14:textId="77777777" w:rsidR="0077665E" w:rsidRPr="0077665E" w:rsidRDefault="0077665E" w:rsidP="0077665E">
      <w:pPr>
        <w:jc w:val="both"/>
        <w:rPr>
          <w:rFonts w:ascii="Arial" w:hAnsi="Arial" w:cs="Arial"/>
          <w:b/>
          <w:bCs/>
          <w:sz w:val="18"/>
          <w:szCs w:val="18"/>
        </w:rPr>
      </w:pPr>
      <w:r w:rsidRPr="0077665E">
        <w:rPr>
          <w:rFonts w:ascii="Arial" w:hAnsi="Arial" w:cs="Arial"/>
          <w:b/>
          <w:bCs/>
          <w:sz w:val="18"/>
          <w:szCs w:val="18"/>
        </w:rPr>
        <w:t xml:space="preserve">REQUISITOS PARA EL PAGO </w:t>
      </w:r>
    </w:p>
    <w:p w14:paraId="12EEF143" w14:textId="77777777" w:rsidR="0077665E" w:rsidRPr="0077665E" w:rsidRDefault="0077665E" w:rsidP="0077665E">
      <w:pPr>
        <w:jc w:val="both"/>
        <w:rPr>
          <w:rFonts w:ascii="Arial" w:hAnsi="Arial" w:cs="Arial"/>
          <w:b/>
          <w:bCs/>
          <w:sz w:val="18"/>
          <w:szCs w:val="18"/>
        </w:rPr>
      </w:pPr>
    </w:p>
    <w:p w14:paraId="73AA59CC"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Darle aplicabilidad a la ley 594 de 2000 Ley General de Archivo; de la siguiente manera: la presentación de las cuentas médicas presentadas a La REGIONAL DE ASEGURAMIENTO EN SALUD N° 3, cuya actividad es imprescindible en los procesos de organización archivística, y la cual tiene dos finalidades principales: controlar la cantidad de folios de una unidad de conservación dada.</w:t>
      </w:r>
    </w:p>
    <w:p w14:paraId="6943EBBB" w14:textId="77777777" w:rsidR="0077665E" w:rsidRPr="0077665E" w:rsidRDefault="0077665E" w:rsidP="0077665E">
      <w:pPr>
        <w:jc w:val="both"/>
        <w:rPr>
          <w:rFonts w:ascii="Arial" w:hAnsi="Arial" w:cs="Arial"/>
          <w:bCs/>
          <w:sz w:val="18"/>
          <w:szCs w:val="18"/>
        </w:rPr>
      </w:pPr>
    </w:p>
    <w:p w14:paraId="6DB75240"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 xml:space="preserve">El contratista estará en la obligación de radicar las cuentas generadas en la oficina de central de cuentas REGIONAL DE ASEGURAMIENTO EN SALUD N° 3 dentro de los 5 primeros días hábiles de cada mes, cumpliendo con los siguientes requisitos: </w:t>
      </w:r>
    </w:p>
    <w:p w14:paraId="2CDB61FA" w14:textId="77777777" w:rsidR="0077665E" w:rsidRPr="0077665E" w:rsidRDefault="0077665E" w:rsidP="0077665E">
      <w:pPr>
        <w:jc w:val="both"/>
        <w:rPr>
          <w:rFonts w:ascii="Arial" w:hAnsi="Arial" w:cs="Arial"/>
          <w:bCs/>
          <w:sz w:val="18"/>
          <w:szCs w:val="18"/>
        </w:rPr>
      </w:pPr>
    </w:p>
    <w:p w14:paraId="774A900E"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a.</w:t>
      </w:r>
      <w:r w:rsidRPr="0077665E">
        <w:rPr>
          <w:rFonts w:ascii="Arial" w:hAnsi="Arial" w:cs="Arial"/>
          <w:bCs/>
          <w:sz w:val="18"/>
          <w:szCs w:val="18"/>
        </w:rPr>
        <w:tab/>
        <w:t>Relación general de pacientes atendidos,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w:t>
      </w:r>
    </w:p>
    <w:p w14:paraId="028559EF" w14:textId="77777777" w:rsidR="0077665E" w:rsidRPr="0077665E" w:rsidRDefault="0077665E" w:rsidP="0077665E">
      <w:pPr>
        <w:tabs>
          <w:tab w:val="left" w:pos="284"/>
        </w:tabs>
        <w:jc w:val="both"/>
        <w:rPr>
          <w:rFonts w:ascii="Arial" w:hAnsi="Arial" w:cs="Arial"/>
          <w:bCs/>
          <w:sz w:val="18"/>
          <w:szCs w:val="18"/>
        </w:rPr>
      </w:pPr>
    </w:p>
    <w:tbl>
      <w:tblPr>
        <w:tblW w:w="5000" w:type="pct"/>
        <w:tblLayout w:type="fixed"/>
        <w:tblLook w:val="04A0" w:firstRow="1" w:lastRow="0" w:firstColumn="1" w:lastColumn="0" w:noHBand="0" w:noVBand="1"/>
      </w:tblPr>
      <w:tblGrid>
        <w:gridCol w:w="653"/>
        <w:gridCol w:w="652"/>
        <w:gridCol w:w="652"/>
        <w:gridCol w:w="652"/>
        <w:gridCol w:w="652"/>
        <w:gridCol w:w="652"/>
        <w:gridCol w:w="652"/>
        <w:gridCol w:w="652"/>
        <w:gridCol w:w="652"/>
        <w:gridCol w:w="652"/>
        <w:gridCol w:w="650"/>
        <w:gridCol w:w="650"/>
        <w:gridCol w:w="650"/>
        <w:gridCol w:w="650"/>
        <w:gridCol w:w="640"/>
      </w:tblGrid>
      <w:tr w:rsidR="0077665E" w:rsidRPr="0077665E" w14:paraId="4789AEB5" w14:textId="77777777" w:rsidTr="00E23ED9">
        <w:trPr>
          <w:trHeight w:val="1168"/>
        </w:trPr>
        <w:tc>
          <w:tcPr>
            <w:tcW w:w="334" w:type="pct"/>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0D7C837"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ÁREA DE SANIDAD</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128CE23"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IPS</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578CB44"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FECHA DE PRESTACIÓN DEL SERVICIO</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61AAC2C"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FECHA DE RADICACIÓN DE LA FACTURA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84BE95D"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N°. DE FACTURA INDIVIDUAL</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34480FB"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DOCUMENTO DE IDENTIDAD</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615021D"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NOMBRE DEL USUARIO</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EFEDFCA"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VALOR DE LA FACTURA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2DC0646"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VALOR DE LA GLOSA</w:t>
            </w:r>
          </w:p>
        </w:tc>
        <w:tc>
          <w:tcPr>
            <w:tcW w:w="334"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DE9869E"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VALOR ACEPTADO POR LA 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2DE3768"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VALOR A PAGAR</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2009315"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CONCILIADO</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B1761AB"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OBSERVACIÓN</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B0AE38B"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CONTINGENCIA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BC8203D" w14:textId="77777777" w:rsidR="0077665E" w:rsidRPr="0077665E" w:rsidRDefault="0077665E" w:rsidP="00E23ED9">
            <w:pPr>
              <w:ind w:right="113" w:firstLine="142"/>
              <w:jc w:val="center"/>
              <w:rPr>
                <w:rFonts w:ascii="Arial" w:hAnsi="Arial" w:cs="Arial"/>
                <w:sz w:val="18"/>
                <w:szCs w:val="18"/>
              </w:rPr>
            </w:pPr>
            <w:r w:rsidRPr="0077665E">
              <w:rPr>
                <w:rFonts w:ascii="Arial" w:hAnsi="Arial" w:cs="Arial"/>
                <w:b/>
                <w:bCs/>
                <w:sz w:val="18"/>
                <w:szCs w:val="18"/>
                <w:bdr w:val="none" w:sz="0" w:space="0" w:color="auto" w:frame="1"/>
              </w:rPr>
              <w:t>CONTRATO O URGENCIA</w:t>
            </w:r>
          </w:p>
        </w:tc>
      </w:tr>
      <w:tr w:rsidR="0077665E" w:rsidRPr="0077665E" w14:paraId="7F2E717B" w14:textId="77777777" w:rsidTr="00E23ED9">
        <w:trPr>
          <w:trHeight w:val="140"/>
        </w:trPr>
        <w:tc>
          <w:tcPr>
            <w:tcW w:w="334" w:type="pct"/>
            <w:vMerge/>
            <w:tcBorders>
              <w:top w:val="single" w:sz="8" w:space="0" w:color="00B050"/>
              <w:left w:val="single" w:sz="8" w:space="0" w:color="00B050"/>
              <w:bottom w:val="single" w:sz="8" w:space="0" w:color="00B050"/>
              <w:right w:val="single" w:sz="8" w:space="0" w:color="00B050"/>
            </w:tcBorders>
            <w:vAlign w:val="center"/>
            <w:hideMark/>
          </w:tcPr>
          <w:p w14:paraId="08003AFC"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0BE3983D"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35540299"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72F48863"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2A2131E1"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56835E94"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08D02571"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34391314"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0C9DB47F" w14:textId="77777777" w:rsidR="0077665E" w:rsidRPr="0077665E" w:rsidRDefault="0077665E" w:rsidP="00E23ED9">
            <w:pPr>
              <w:jc w:val="center"/>
              <w:rPr>
                <w:rFonts w:ascii="Arial" w:hAnsi="Arial" w:cs="Arial"/>
                <w:sz w:val="18"/>
                <w:szCs w:val="18"/>
                <w:lang w:val="es-ES_tradnl"/>
              </w:rPr>
            </w:pPr>
          </w:p>
        </w:tc>
        <w:tc>
          <w:tcPr>
            <w:tcW w:w="334" w:type="pct"/>
            <w:vMerge/>
            <w:tcBorders>
              <w:top w:val="single" w:sz="8" w:space="0" w:color="00B050"/>
              <w:left w:val="nil"/>
              <w:bottom w:val="single" w:sz="8" w:space="0" w:color="00B050"/>
              <w:right w:val="single" w:sz="8" w:space="0" w:color="00B050"/>
            </w:tcBorders>
            <w:vAlign w:val="center"/>
            <w:hideMark/>
          </w:tcPr>
          <w:p w14:paraId="19221187" w14:textId="77777777" w:rsidR="0077665E" w:rsidRPr="0077665E" w:rsidRDefault="0077665E" w:rsidP="00E23ED9">
            <w:pPr>
              <w:jc w:val="center"/>
              <w:rPr>
                <w:rFonts w:ascii="Arial" w:hAnsi="Arial" w:cs="Arial"/>
                <w:sz w:val="18"/>
                <w:szCs w:val="18"/>
                <w:lang w:val="es-ES_tradnl"/>
              </w:rPr>
            </w:pPr>
          </w:p>
        </w:tc>
        <w:tc>
          <w:tcPr>
            <w:tcW w:w="333" w:type="pct"/>
            <w:vMerge/>
            <w:tcBorders>
              <w:top w:val="single" w:sz="8" w:space="0" w:color="00B050"/>
              <w:left w:val="nil"/>
              <w:bottom w:val="single" w:sz="8" w:space="0" w:color="00B050"/>
              <w:right w:val="single" w:sz="8" w:space="0" w:color="00B050"/>
            </w:tcBorders>
            <w:vAlign w:val="center"/>
            <w:hideMark/>
          </w:tcPr>
          <w:p w14:paraId="4B073405" w14:textId="77777777" w:rsidR="0077665E" w:rsidRPr="0077665E" w:rsidRDefault="0077665E" w:rsidP="00E23ED9">
            <w:pPr>
              <w:jc w:val="center"/>
              <w:rPr>
                <w:rFonts w:ascii="Arial" w:hAnsi="Arial" w:cs="Arial"/>
                <w:sz w:val="18"/>
                <w:szCs w:val="18"/>
                <w:lang w:val="es-ES_tradnl"/>
              </w:rPr>
            </w:pP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6E6384B2" w14:textId="77777777" w:rsidR="0077665E" w:rsidRPr="0077665E" w:rsidRDefault="0077665E" w:rsidP="00E23ED9">
            <w:pPr>
              <w:ind w:firstLine="142"/>
              <w:jc w:val="center"/>
              <w:rPr>
                <w:rFonts w:ascii="Arial" w:hAnsi="Arial" w:cs="Arial"/>
                <w:sz w:val="18"/>
                <w:szCs w:val="18"/>
              </w:rPr>
            </w:pPr>
            <w:r w:rsidRPr="0077665E">
              <w:rPr>
                <w:rFonts w:ascii="Arial" w:hAnsi="Arial" w:cs="Arial"/>
                <w:b/>
                <w:bCs/>
                <w:sz w:val="18"/>
                <w:szCs w:val="18"/>
                <w:bdr w:val="none" w:sz="0" w:space="0" w:color="auto" w:frame="1"/>
              </w:rPr>
              <w:t>SI</w:t>
            </w: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7AE69B8B" w14:textId="77777777" w:rsidR="0077665E" w:rsidRPr="0077665E" w:rsidRDefault="0077665E" w:rsidP="00E23ED9">
            <w:pPr>
              <w:jc w:val="center"/>
              <w:rPr>
                <w:rFonts w:ascii="Arial" w:hAnsi="Arial" w:cs="Arial"/>
                <w:sz w:val="18"/>
                <w:szCs w:val="18"/>
              </w:rPr>
            </w:pPr>
            <w:r w:rsidRPr="0077665E">
              <w:rPr>
                <w:rFonts w:ascii="Arial" w:hAnsi="Arial" w:cs="Arial"/>
                <w:b/>
                <w:bCs/>
                <w:sz w:val="18"/>
                <w:szCs w:val="18"/>
                <w:bdr w:val="none" w:sz="0" w:space="0" w:color="auto" w:frame="1"/>
              </w:rPr>
              <w:t>NO</w:t>
            </w:r>
          </w:p>
        </w:tc>
        <w:tc>
          <w:tcPr>
            <w:tcW w:w="333" w:type="pct"/>
            <w:vMerge/>
            <w:tcBorders>
              <w:top w:val="single" w:sz="8" w:space="0" w:color="00B050"/>
              <w:left w:val="nil"/>
              <w:bottom w:val="single" w:sz="8" w:space="0" w:color="00B050"/>
              <w:right w:val="single" w:sz="8" w:space="0" w:color="00B050"/>
            </w:tcBorders>
            <w:vAlign w:val="center"/>
            <w:hideMark/>
          </w:tcPr>
          <w:p w14:paraId="7BEA1F80" w14:textId="77777777" w:rsidR="0077665E" w:rsidRPr="0077665E" w:rsidRDefault="0077665E" w:rsidP="00E23ED9">
            <w:pPr>
              <w:jc w:val="center"/>
              <w:rPr>
                <w:rFonts w:ascii="Arial" w:hAnsi="Arial" w:cs="Arial"/>
                <w:sz w:val="18"/>
                <w:szCs w:val="18"/>
                <w:lang w:val="es-ES_tradnl"/>
              </w:rPr>
            </w:pPr>
          </w:p>
        </w:tc>
        <w:tc>
          <w:tcPr>
            <w:tcW w:w="333" w:type="pct"/>
            <w:vMerge/>
            <w:tcBorders>
              <w:top w:val="single" w:sz="8" w:space="0" w:color="00B050"/>
              <w:left w:val="nil"/>
              <w:bottom w:val="single" w:sz="8" w:space="0" w:color="00B050"/>
              <w:right w:val="single" w:sz="8" w:space="0" w:color="00B050"/>
            </w:tcBorders>
            <w:vAlign w:val="center"/>
            <w:hideMark/>
          </w:tcPr>
          <w:p w14:paraId="5FC76304" w14:textId="77777777" w:rsidR="0077665E" w:rsidRPr="0077665E" w:rsidRDefault="0077665E" w:rsidP="00E23ED9">
            <w:pPr>
              <w:jc w:val="center"/>
              <w:rPr>
                <w:rFonts w:ascii="Arial" w:hAnsi="Arial" w:cs="Arial"/>
                <w:sz w:val="18"/>
                <w:szCs w:val="18"/>
                <w:lang w:val="es-ES_tradnl"/>
              </w:rPr>
            </w:pPr>
          </w:p>
        </w:tc>
      </w:tr>
      <w:tr w:rsidR="0077665E" w:rsidRPr="0077665E" w14:paraId="323B24B5" w14:textId="77777777" w:rsidTr="00E23ED9">
        <w:trPr>
          <w:trHeight w:val="342"/>
        </w:trPr>
        <w:tc>
          <w:tcPr>
            <w:tcW w:w="334" w:type="pct"/>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33C48481" w14:textId="77777777" w:rsidR="0077665E" w:rsidRPr="0077665E" w:rsidRDefault="0077665E" w:rsidP="00E23ED9">
            <w:pPr>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51C166B" w14:textId="77777777" w:rsidR="0077665E" w:rsidRPr="0077665E" w:rsidRDefault="0077665E" w:rsidP="00E23ED9">
            <w:pPr>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194BA45" w14:textId="77777777" w:rsidR="0077665E" w:rsidRPr="0077665E" w:rsidRDefault="0077665E" w:rsidP="00E23ED9">
            <w:pPr>
              <w:ind w:firstLine="142"/>
              <w:jc w:val="center"/>
              <w:rPr>
                <w:rFonts w:ascii="Arial" w:hAnsi="Arial" w:cs="Arial"/>
                <w:sz w:val="18"/>
                <w:szCs w:val="18"/>
                <w:lang w:val="es-ES_tradnl"/>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1BADA21" w14:textId="77777777" w:rsidR="0077665E" w:rsidRPr="0077665E" w:rsidRDefault="0077665E" w:rsidP="00E23ED9">
            <w:pPr>
              <w:ind w:firstLine="142"/>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84F27F0" w14:textId="77777777" w:rsidR="0077665E" w:rsidRPr="0077665E" w:rsidRDefault="0077665E" w:rsidP="00E23ED9">
            <w:pPr>
              <w:ind w:firstLine="142"/>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FBBF714" w14:textId="77777777" w:rsidR="0077665E" w:rsidRPr="0077665E" w:rsidRDefault="0077665E" w:rsidP="00E23ED9">
            <w:pPr>
              <w:ind w:firstLine="142"/>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902B2C0" w14:textId="77777777" w:rsidR="0077665E" w:rsidRPr="0077665E" w:rsidRDefault="0077665E" w:rsidP="00E23ED9">
            <w:pPr>
              <w:ind w:firstLine="142"/>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7904C97" w14:textId="77777777" w:rsidR="0077665E" w:rsidRPr="0077665E" w:rsidRDefault="0077665E" w:rsidP="00E23ED9">
            <w:pPr>
              <w:ind w:firstLine="142"/>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5D6F25A" w14:textId="77777777" w:rsidR="0077665E" w:rsidRPr="0077665E" w:rsidRDefault="0077665E" w:rsidP="00E23ED9">
            <w:pPr>
              <w:ind w:firstLine="142"/>
              <w:jc w:val="center"/>
              <w:rPr>
                <w:rFonts w:ascii="Arial" w:hAnsi="Arial" w:cs="Arial"/>
                <w:sz w:val="18"/>
                <w:szCs w:val="18"/>
              </w:rPr>
            </w:pPr>
          </w:p>
        </w:tc>
        <w:tc>
          <w:tcPr>
            <w:tcW w:w="334"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21C5B10" w14:textId="77777777" w:rsidR="0077665E" w:rsidRPr="0077665E" w:rsidRDefault="0077665E" w:rsidP="00E23ED9">
            <w:pPr>
              <w:ind w:firstLine="142"/>
              <w:jc w:val="center"/>
              <w:rPr>
                <w:rFonts w:ascii="Arial" w:hAnsi="Arial" w:cs="Arial"/>
                <w:sz w:val="18"/>
                <w:szCs w:val="18"/>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4DE2BAA" w14:textId="77777777" w:rsidR="0077665E" w:rsidRPr="0077665E" w:rsidRDefault="0077665E" w:rsidP="00E23ED9">
            <w:pPr>
              <w:ind w:firstLine="142"/>
              <w:jc w:val="center"/>
              <w:rPr>
                <w:rFonts w:ascii="Arial" w:hAnsi="Arial" w:cs="Arial"/>
                <w:sz w:val="18"/>
                <w:szCs w:val="18"/>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A3DCABD" w14:textId="77777777" w:rsidR="0077665E" w:rsidRPr="0077665E" w:rsidRDefault="0077665E" w:rsidP="00E23ED9">
            <w:pPr>
              <w:ind w:firstLine="142"/>
              <w:jc w:val="center"/>
              <w:rPr>
                <w:rFonts w:ascii="Arial" w:hAnsi="Arial" w:cs="Arial"/>
                <w:sz w:val="18"/>
                <w:szCs w:val="18"/>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F97850F" w14:textId="77777777" w:rsidR="0077665E" w:rsidRPr="0077665E" w:rsidRDefault="0077665E" w:rsidP="00E23ED9">
            <w:pPr>
              <w:ind w:firstLine="142"/>
              <w:jc w:val="center"/>
              <w:rPr>
                <w:rFonts w:ascii="Arial" w:hAnsi="Arial" w:cs="Arial"/>
                <w:sz w:val="18"/>
                <w:szCs w:val="18"/>
              </w:rPr>
            </w:pPr>
          </w:p>
          <w:p w14:paraId="12D86678" w14:textId="77777777" w:rsidR="0077665E" w:rsidRPr="0077665E" w:rsidRDefault="0077665E" w:rsidP="00E23ED9">
            <w:pPr>
              <w:ind w:firstLine="142"/>
              <w:jc w:val="center"/>
              <w:rPr>
                <w:rFonts w:ascii="Arial" w:hAnsi="Arial" w:cs="Arial"/>
                <w:sz w:val="18"/>
                <w:szCs w:val="18"/>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2DFD127" w14:textId="77777777" w:rsidR="0077665E" w:rsidRPr="0077665E" w:rsidRDefault="0077665E" w:rsidP="00E23ED9">
            <w:pPr>
              <w:ind w:firstLine="142"/>
              <w:jc w:val="center"/>
              <w:rPr>
                <w:rFonts w:ascii="Arial" w:hAnsi="Arial" w:cs="Arial"/>
                <w:sz w:val="18"/>
                <w:szCs w:val="18"/>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F678A8E" w14:textId="77777777" w:rsidR="0077665E" w:rsidRPr="0077665E" w:rsidRDefault="0077665E" w:rsidP="00E23ED9">
            <w:pPr>
              <w:jc w:val="center"/>
              <w:rPr>
                <w:rFonts w:ascii="Arial" w:hAnsi="Arial" w:cs="Arial"/>
                <w:sz w:val="18"/>
                <w:szCs w:val="18"/>
              </w:rPr>
            </w:pPr>
          </w:p>
        </w:tc>
      </w:tr>
    </w:tbl>
    <w:p w14:paraId="21FBF34C" w14:textId="77777777" w:rsidR="0077665E" w:rsidRPr="0077665E" w:rsidRDefault="0077665E" w:rsidP="0077665E">
      <w:pPr>
        <w:jc w:val="both"/>
        <w:rPr>
          <w:rFonts w:ascii="Arial" w:hAnsi="Arial" w:cs="Arial"/>
          <w:bCs/>
          <w:sz w:val="18"/>
          <w:szCs w:val="18"/>
        </w:rPr>
      </w:pPr>
      <w:r w:rsidRPr="0077665E">
        <w:rPr>
          <w:rFonts w:ascii="Arial" w:hAnsi="Arial" w:cs="Arial"/>
          <w:bCs/>
          <w:sz w:val="18"/>
          <w:szCs w:val="18"/>
        </w:rPr>
        <w:tab/>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r w:rsidRPr="0077665E">
        <w:rPr>
          <w:rFonts w:ascii="Arial" w:hAnsi="Arial" w:cs="Arial"/>
          <w:bCs/>
          <w:sz w:val="18"/>
          <w:szCs w:val="18"/>
        </w:rPr>
        <w:tab/>
        <w:t xml:space="preserve"> </w:t>
      </w:r>
    </w:p>
    <w:p w14:paraId="59B15F48" w14:textId="77777777" w:rsidR="0077665E" w:rsidRPr="0077665E" w:rsidRDefault="0077665E" w:rsidP="0077665E">
      <w:pPr>
        <w:tabs>
          <w:tab w:val="left" w:pos="320"/>
        </w:tabs>
        <w:jc w:val="both"/>
        <w:rPr>
          <w:rFonts w:ascii="Arial" w:hAnsi="Arial" w:cs="Arial"/>
          <w:bCs/>
          <w:sz w:val="18"/>
          <w:szCs w:val="18"/>
        </w:rPr>
      </w:pPr>
      <w:r w:rsidRPr="0077665E">
        <w:rPr>
          <w:rFonts w:ascii="Arial" w:hAnsi="Arial" w:cs="Arial"/>
          <w:bCs/>
          <w:sz w:val="18"/>
          <w:szCs w:val="18"/>
        </w:rPr>
        <w:t>b.</w:t>
      </w:r>
      <w:r w:rsidRPr="0077665E">
        <w:rPr>
          <w:rFonts w:ascii="Arial" w:hAnsi="Arial" w:cs="Arial"/>
          <w:bCs/>
          <w:sz w:val="18"/>
          <w:szCs w:val="18"/>
        </w:rPr>
        <w:tab/>
        <w:t xml:space="preserve">Factura con el lleno de requisitos establecidos por la DIAN. </w:t>
      </w:r>
    </w:p>
    <w:p w14:paraId="04A14199" w14:textId="77777777" w:rsidR="0077665E" w:rsidRPr="0077665E" w:rsidRDefault="0077665E" w:rsidP="0077665E">
      <w:pPr>
        <w:tabs>
          <w:tab w:val="left" w:pos="320"/>
        </w:tabs>
        <w:jc w:val="both"/>
        <w:rPr>
          <w:rFonts w:ascii="Arial" w:hAnsi="Arial" w:cs="Arial"/>
          <w:bCs/>
          <w:sz w:val="18"/>
          <w:szCs w:val="18"/>
        </w:rPr>
      </w:pPr>
    </w:p>
    <w:p w14:paraId="395E4866"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c.</w:t>
      </w:r>
      <w:r w:rsidRPr="0077665E">
        <w:rPr>
          <w:rFonts w:ascii="Arial" w:hAnsi="Arial" w:cs="Arial"/>
          <w:bCs/>
          <w:sz w:val="18"/>
          <w:szCs w:val="18"/>
        </w:rPr>
        <w:tab/>
        <w:t xml:space="preserve">La factura debe presentarse en original y una copia debidamente firmada por quien la expide en hoja tamaño carta (no se aceptaran facturas que no estén en tamaño carta y/o oficio), en carpeta tipo yute tamaño oficio, debidamente legajadas en gancho plástico, sin gancho de cosedora,  foliadas en forma consecutiva en la parte superior derecha de cada hoja esfero negro hasta un máximo de 240 folios, desde el primer evento hasta el último junto con sus respectivos anexos en estricto orden cronológico de la prestación de los servicios por cada usuario en medio físico y en medio magnético. Para evitar pérdida de soportes individuales y hacer el seguimiento de los mismos en caso de inconsistencias. </w:t>
      </w:r>
    </w:p>
    <w:p w14:paraId="710C4545" w14:textId="77777777" w:rsidR="0077665E" w:rsidRPr="0077665E" w:rsidRDefault="0077665E" w:rsidP="0077665E">
      <w:pPr>
        <w:tabs>
          <w:tab w:val="left" w:pos="284"/>
        </w:tabs>
        <w:jc w:val="both"/>
        <w:rPr>
          <w:rFonts w:ascii="Arial" w:hAnsi="Arial" w:cs="Arial"/>
          <w:bCs/>
          <w:sz w:val="18"/>
          <w:szCs w:val="18"/>
        </w:rPr>
      </w:pPr>
    </w:p>
    <w:p w14:paraId="7ECA6E8F"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d.</w:t>
      </w:r>
      <w:r w:rsidRPr="0077665E">
        <w:rPr>
          <w:rFonts w:ascii="Arial" w:hAnsi="Arial" w:cs="Arial"/>
          <w:bCs/>
          <w:sz w:val="18"/>
          <w:szCs w:val="18"/>
        </w:rPr>
        <w:tab/>
        <w:t xml:space="preserve">Anexar el Original de la autorización del suministro. </w:t>
      </w:r>
    </w:p>
    <w:p w14:paraId="370065F3" w14:textId="77777777" w:rsidR="0077665E" w:rsidRPr="0077665E" w:rsidRDefault="0077665E" w:rsidP="0077665E">
      <w:pPr>
        <w:tabs>
          <w:tab w:val="left" w:pos="284"/>
        </w:tabs>
        <w:jc w:val="both"/>
        <w:rPr>
          <w:rFonts w:ascii="Arial" w:hAnsi="Arial" w:cs="Arial"/>
          <w:bCs/>
          <w:sz w:val="18"/>
          <w:szCs w:val="18"/>
        </w:rPr>
      </w:pPr>
    </w:p>
    <w:p w14:paraId="2553FAD0"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e.</w:t>
      </w:r>
      <w:r w:rsidRPr="0077665E">
        <w:rPr>
          <w:rFonts w:ascii="Arial" w:hAnsi="Arial" w:cs="Arial"/>
          <w:bCs/>
          <w:sz w:val="18"/>
          <w:szCs w:val="18"/>
        </w:rPr>
        <w:tab/>
        <w:t xml:space="preserve">Comprobantes de recibido del supervisor del contrato </w:t>
      </w:r>
    </w:p>
    <w:p w14:paraId="21C9C7BE" w14:textId="77777777" w:rsidR="0077665E" w:rsidRPr="0077665E" w:rsidRDefault="0077665E" w:rsidP="0077665E">
      <w:pPr>
        <w:tabs>
          <w:tab w:val="left" w:pos="284"/>
        </w:tabs>
        <w:jc w:val="both"/>
        <w:rPr>
          <w:rFonts w:ascii="Arial" w:hAnsi="Arial" w:cs="Arial"/>
          <w:bCs/>
          <w:sz w:val="18"/>
          <w:szCs w:val="18"/>
        </w:rPr>
      </w:pPr>
    </w:p>
    <w:p w14:paraId="5500971E" w14:textId="50C0E0A2"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f.</w:t>
      </w:r>
      <w:r w:rsidRPr="0077665E">
        <w:rPr>
          <w:rFonts w:ascii="Arial" w:hAnsi="Arial" w:cs="Arial"/>
          <w:bCs/>
          <w:sz w:val="18"/>
          <w:szCs w:val="18"/>
        </w:rPr>
        <w:tab/>
        <w:t xml:space="preserve">Si el contratista no presenta la factura dentro del término de los cinco (05) primeros días de cada   mes, el trámite y el pago de la factura se realizará hasta el mes siguiente. </w:t>
      </w:r>
    </w:p>
    <w:p w14:paraId="12B24499" w14:textId="77777777" w:rsidR="0077665E" w:rsidRPr="0077665E" w:rsidRDefault="0077665E" w:rsidP="0077665E">
      <w:pPr>
        <w:tabs>
          <w:tab w:val="left" w:pos="284"/>
        </w:tabs>
        <w:jc w:val="both"/>
        <w:rPr>
          <w:rFonts w:ascii="Arial" w:hAnsi="Arial" w:cs="Arial"/>
          <w:bCs/>
          <w:sz w:val="18"/>
          <w:szCs w:val="18"/>
        </w:rPr>
      </w:pPr>
    </w:p>
    <w:p w14:paraId="5BFE6E3B"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g.</w:t>
      </w:r>
      <w:r w:rsidRPr="0077665E">
        <w:rPr>
          <w:rFonts w:ascii="Arial" w:hAnsi="Arial" w:cs="Arial"/>
          <w:bCs/>
          <w:sz w:val="18"/>
          <w:szCs w:val="18"/>
        </w:rPr>
        <w:tab/>
        <w:t xml:space="preserve">Certificado original suscrito por el representante legal o revisor fiscal (en el evento de estar legalmente obligado a tenerlo) sobre el cumplimiento de sus obligaciones ante el SGSSI y parafiscales del periodo correspondiente. </w:t>
      </w:r>
    </w:p>
    <w:p w14:paraId="4AD7C6AB" w14:textId="77777777" w:rsidR="0077665E" w:rsidRPr="0077665E" w:rsidRDefault="0077665E" w:rsidP="0077665E">
      <w:pPr>
        <w:tabs>
          <w:tab w:val="left" w:pos="284"/>
        </w:tabs>
        <w:jc w:val="both"/>
        <w:rPr>
          <w:rFonts w:ascii="Arial" w:hAnsi="Arial" w:cs="Arial"/>
          <w:bCs/>
          <w:sz w:val="18"/>
          <w:szCs w:val="18"/>
        </w:rPr>
      </w:pPr>
    </w:p>
    <w:p w14:paraId="52ED63EA"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h.</w:t>
      </w:r>
      <w:r w:rsidRPr="0077665E">
        <w:rPr>
          <w:rFonts w:ascii="Arial" w:hAnsi="Arial" w:cs="Arial"/>
          <w:bCs/>
          <w:sz w:val="18"/>
          <w:szCs w:val="18"/>
        </w:rPr>
        <w:tab/>
        <w:t xml:space="preserve">Copia del soporte de liquidación y pago de aportes al SGSSI y parafiscales del periodo correspondiente. </w:t>
      </w:r>
    </w:p>
    <w:p w14:paraId="781EE105" w14:textId="77777777" w:rsidR="0077665E" w:rsidRPr="0077665E" w:rsidRDefault="0077665E" w:rsidP="0077665E">
      <w:pPr>
        <w:tabs>
          <w:tab w:val="left" w:pos="284"/>
        </w:tabs>
        <w:jc w:val="both"/>
        <w:rPr>
          <w:rFonts w:ascii="Arial" w:hAnsi="Arial" w:cs="Arial"/>
          <w:bCs/>
          <w:sz w:val="18"/>
          <w:szCs w:val="18"/>
        </w:rPr>
      </w:pPr>
    </w:p>
    <w:p w14:paraId="53AB74ED" w14:textId="59B6BE2F"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i.</w:t>
      </w:r>
      <w:r w:rsidRPr="0077665E">
        <w:rPr>
          <w:rFonts w:ascii="Arial" w:hAnsi="Arial" w:cs="Arial"/>
          <w:bCs/>
          <w:sz w:val="18"/>
          <w:szCs w:val="18"/>
        </w:rPr>
        <w:tab/>
        <w:t xml:space="preserve">Recibido a satisfacción por parte del supervisor del contrato previa verificación del suministro y a   los soportes de la facturación. </w:t>
      </w:r>
    </w:p>
    <w:p w14:paraId="73B18887" w14:textId="77777777" w:rsidR="0077665E" w:rsidRPr="0077665E" w:rsidRDefault="0077665E" w:rsidP="0077665E">
      <w:pPr>
        <w:tabs>
          <w:tab w:val="left" w:pos="284"/>
        </w:tabs>
        <w:jc w:val="both"/>
        <w:rPr>
          <w:rFonts w:ascii="Arial" w:hAnsi="Arial" w:cs="Arial"/>
          <w:bCs/>
          <w:sz w:val="18"/>
          <w:szCs w:val="18"/>
        </w:rPr>
      </w:pPr>
    </w:p>
    <w:p w14:paraId="7CCF9A7A"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j.</w:t>
      </w:r>
      <w:r w:rsidRPr="0077665E">
        <w:rPr>
          <w:rFonts w:ascii="Arial" w:hAnsi="Arial" w:cs="Arial"/>
          <w:bCs/>
          <w:sz w:val="18"/>
          <w:szCs w:val="18"/>
        </w:rPr>
        <w:tab/>
        <w:t>EL CONTRATANTE dará trámite a las facturas que no presenten objeciones.</w:t>
      </w:r>
    </w:p>
    <w:p w14:paraId="436628D7" w14:textId="77777777" w:rsidR="0077665E" w:rsidRPr="0077665E" w:rsidRDefault="0077665E" w:rsidP="0077665E">
      <w:pPr>
        <w:tabs>
          <w:tab w:val="left" w:pos="284"/>
        </w:tabs>
        <w:jc w:val="both"/>
        <w:rPr>
          <w:rFonts w:ascii="Arial" w:hAnsi="Arial" w:cs="Arial"/>
          <w:bCs/>
          <w:sz w:val="18"/>
          <w:szCs w:val="18"/>
        </w:rPr>
      </w:pPr>
    </w:p>
    <w:p w14:paraId="413996F3" w14:textId="77777777" w:rsidR="0077665E" w:rsidRPr="0077665E" w:rsidRDefault="0077665E" w:rsidP="0077665E">
      <w:pPr>
        <w:tabs>
          <w:tab w:val="left" w:pos="284"/>
        </w:tabs>
        <w:jc w:val="both"/>
        <w:rPr>
          <w:rFonts w:ascii="Arial" w:hAnsi="Arial" w:cs="Arial"/>
          <w:bCs/>
          <w:sz w:val="18"/>
          <w:szCs w:val="18"/>
        </w:rPr>
      </w:pPr>
      <w:r w:rsidRPr="0077665E">
        <w:rPr>
          <w:rFonts w:ascii="Arial" w:hAnsi="Arial" w:cs="Arial"/>
          <w:bCs/>
          <w:sz w:val="18"/>
          <w:szCs w:val="18"/>
        </w:rPr>
        <w:t>k.</w:t>
      </w:r>
      <w:r w:rsidRPr="0077665E">
        <w:rPr>
          <w:rFonts w:ascii="Arial" w:hAnsi="Arial" w:cs="Arial"/>
          <w:bCs/>
          <w:sz w:val="18"/>
          <w:szCs w:val="18"/>
        </w:rPr>
        <w:tab/>
        <w:t>La presentación de las facturas por los servicios causados en ningún caso deberá superar los treinta días (30) posteriores a la prestación de los servicios.</w:t>
      </w:r>
    </w:p>
    <w:p w14:paraId="5960AFC2" w14:textId="77777777" w:rsidR="0077665E" w:rsidRPr="0077665E" w:rsidRDefault="0077665E" w:rsidP="0077665E">
      <w:pPr>
        <w:tabs>
          <w:tab w:val="left" w:pos="284"/>
        </w:tabs>
        <w:jc w:val="both"/>
        <w:rPr>
          <w:rFonts w:ascii="Arial" w:hAnsi="Arial" w:cs="Arial"/>
          <w:bCs/>
          <w:sz w:val="18"/>
          <w:szCs w:val="18"/>
        </w:rPr>
      </w:pPr>
    </w:p>
    <w:p w14:paraId="6D438A41" w14:textId="77777777" w:rsidR="0077665E" w:rsidRPr="00E73D4B" w:rsidRDefault="0077665E" w:rsidP="0077665E">
      <w:pPr>
        <w:tabs>
          <w:tab w:val="left" w:pos="284"/>
        </w:tabs>
        <w:jc w:val="both"/>
        <w:rPr>
          <w:rFonts w:ascii="Arial" w:hAnsi="Arial" w:cs="Arial"/>
          <w:bCs/>
          <w:sz w:val="18"/>
          <w:szCs w:val="18"/>
        </w:rPr>
      </w:pPr>
      <w:r w:rsidRPr="0077665E">
        <w:rPr>
          <w:rFonts w:ascii="Arial" w:hAnsi="Arial" w:cs="Arial"/>
          <w:bCs/>
          <w:sz w:val="18"/>
          <w:szCs w:val="18"/>
        </w:rPr>
        <w:t>l.</w:t>
      </w:r>
      <w:r w:rsidRPr="0077665E">
        <w:rPr>
          <w:rFonts w:ascii="Arial" w:hAnsi="Arial" w:cs="Arial"/>
          <w:bCs/>
          <w:sz w:val="18"/>
          <w:szCs w:val="18"/>
        </w:rPr>
        <w:tab/>
      </w:r>
      <w:r w:rsidRPr="00E73D4B">
        <w:rPr>
          <w:rFonts w:ascii="Arial" w:hAnsi="Arial" w:cs="Arial"/>
          <w:bCs/>
          <w:sz w:val="18"/>
          <w:szCs w:val="18"/>
        </w:rPr>
        <w:t>Factura que no cumpla con los requisitos legales vigentes no será radicada</w:t>
      </w:r>
    </w:p>
    <w:p w14:paraId="531BC537" w14:textId="3CBEAE07" w:rsidR="0077665E" w:rsidRDefault="0077665E" w:rsidP="0077665E">
      <w:pPr>
        <w:ind w:right="41"/>
        <w:jc w:val="both"/>
        <w:rPr>
          <w:rFonts w:ascii="Arial" w:hAnsi="Arial" w:cs="Arial"/>
          <w:sz w:val="18"/>
          <w:szCs w:val="18"/>
        </w:rPr>
      </w:pPr>
    </w:p>
    <w:p w14:paraId="7A27260C" w14:textId="7B258091" w:rsidR="00C0780F" w:rsidRDefault="00C0780F" w:rsidP="0077665E">
      <w:pPr>
        <w:ind w:right="41"/>
        <w:jc w:val="both"/>
        <w:rPr>
          <w:rFonts w:ascii="Arial" w:hAnsi="Arial" w:cs="Arial"/>
          <w:sz w:val="18"/>
          <w:szCs w:val="18"/>
        </w:rPr>
      </w:pPr>
    </w:p>
    <w:p w14:paraId="68C22CCA" w14:textId="0AA3A8EC" w:rsidR="00C0780F" w:rsidRDefault="00C0780F" w:rsidP="0077665E">
      <w:pPr>
        <w:ind w:right="41"/>
        <w:jc w:val="both"/>
        <w:rPr>
          <w:rFonts w:ascii="Arial" w:hAnsi="Arial" w:cs="Arial"/>
          <w:sz w:val="18"/>
          <w:szCs w:val="18"/>
        </w:rPr>
      </w:pPr>
    </w:p>
    <w:p w14:paraId="43941C22" w14:textId="3286E434" w:rsidR="00C0780F" w:rsidRDefault="00C0780F" w:rsidP="0077665E">
      <w:pPr>
        <w:ind w:right="41"/>
        <w:jc w:val="both"/>
        <w:rPr>
          <w:rFonts w:ascii="Arial" w:hAnsi="Arial" w:cs="Arial"/>
          <w:sz w:val="18"/>
          <w:szCs w:val="18"/>
        </w:rPr>
      </w:pPr>
    </w:p>
    <w:p w14:paraId="7BED664B" w14:textId="77777777" w:rsidR="00C0780F" w:rsidRPr="00E73D4B" w:rsidRDefault="00C0780F" w:rsidP="0077665E">
      <w:pPr>
        <w:ind w:right="41"/>
        <w:jc w:val="both"/>
        <w:rPr>
          <w:rFonts w:ascii="Arial" w:hAnsi="Arial" w:cs="Arial"/>
          <w:sz w:val="18"/>
          <w:szCs w:val="18"/>
        </w:rPr>
      </w:pPr>
    </w:p>
    <w:p w14:paraId="7806027D" w14:textId="7B525269" w:rsidR="00FC1158" w:rsidRPr="00E73D4B" w:rsidRDefault="0077665E" w:rsidP="00FC1158">
      <w:pPr>
        <w:ind w:left="78" w:right="-375" w:hanging="78"/>
        <w:rPr>
          <w:rFonts w:ascii="Arial" w:hAnsi="Arial" w:cs="Arial"/>
          <w:b/>
          <w:bCs/>
          <w:color w:val="000000" w:themeColor="text1"/>
          <w:sz w:val="18"/>
          <w:szCs w:val="18"/>
        </w:rPr>
      </w:pPr>
      <w:r w:rsidRPr="00E73D4B">
        <w:rPr>
          <w:rFonts w:ascii="Arial" w:hAnsi="Arial" w:cs="Arial"/>
          <w:b/>
          <w:sz w:val="18"/>
          <w:szCs w:val="18"/>
        </w:rPr>
        <w:t xml:space="preserve">NOMBRE BENEFICIARIO: </w:t>
      </w:r>
      <w:r w:rsidR="00FC1158" w:rsidRPr="00E73D4B">
        <w:rPr>
          <w:rFonts w:ascii="Arial" w:hAnsi="Arial" w:cs="Arial"/>
          <w:b/>
          <w:sz w:val="18"/>
          <w:szCs w:val="18"/>
        </w:rPr>
        <w:t xml:space="preserve"> </w:t>
      </w:r>
      <w:r w:rsidR="00FC1158" w:rsidRPr="00E73D4B">
        <w:rPr>
          <w:rFonts w:ascii="Arial" w:hAnsi="Arial" w:cs="Arial"/>
          <w:b/>
          <w:bCs/>
          <w:color w:val="000000" w:themeColor="text1"/>
          <w:sz w:val="18"/>
          <w:szCs w:val="18"/>
        </w:rPr>
        <w:t xml:space="preserve">UNIÓN DE CIRUJANOS S.A.S </w:t>
      </w:r>
    </w:p>
    <w:p w14:paraId="5479A6F9" w14:textId="77777777" w:rsidR="00FC1158" w:rsidRPr="00E73D4B" w:rsidRDefault="00FC1158" w:rsidP="0077665E">
      <w:pPr>
        <w:rPr>
          <w:rFonts w:ascii="Arial" w:hAnsi="Arial" w:cs="Arial"/>
          <w:b/>
          <w:sz w:val="18"/>
          <w:szCs w:val="18"/>
        </w:rPr>
      </w:pPr>
    </w:p>
    <w:p w14:paraId="6B69B482" w14:textId="5575EA29" w:rsidR="0077665E" w:rsidRPr="00E73D4B" w:rsidRDefault="0077665E" w:rsidP="0077665E">
      <w:pPr>
        <w:rPr>
          <w:rFonts w:ascii="Arial" w:hAnsi="Arial" w:cs="Arial"/>
          <w:sz w:val="18"/>
          <w:szCs w:val="18"/>
        </w:rPr>
      </w:pPr>
      <w:r w:rsidRPr="00E73D4B">
        <w:rPr>
          <w:rFonts w:ascii="Arial" w:hAnsi="Arial" w:cs="Arial"/>
          <w:b/>
          <w:sz w:val="18"/>
          <w:szCs w:val="18"/>
        </w:rPr>
        <w:t xml:space="preserve">CUENTA No: </w:t>
      </w:r>
      <w:r w:rsidR="00FC1158" w:rsidRPr="00E73D4B">
        <w:rPr>
          <w:rFonts w:ascii="Arial" w:hAnsi="Arial" w:cs="Arial"/>
          <w:color w:val="000000" w:themeColor="text1"/>
          <w:sz w:val="18"/>
          <w:szCs w:val="18"/>
        </w:rPr>
        <w:t>860-648868-26</w:t>
      </w:r>
    </w:p>
    <w:p w14:paraId="513EBDC9" w14:textId="77777777" w:rsidR="0077665E" w:rsidRPr="00E73D4B" w:rsidRDefault="0077665E" w:rsidP="0077665E">
      <w:pPr>
        <w:jc w:val="both"/>
        <w:rPr>
          <w:rFonts w:ascii="Arial" w:hAnsi="Arial" w:cs="Arial"/>
          <w:sz w:val="18"/>
          <w:szCs w:val="18"/>
        </w:rPr>
      </w:pPr>
      <w:r w:rsidRPr="00E73D4B">
        <w:rPr>
          <w:rFonts w:ascii="Arial" w:hAnsi="Arial" w:cs="Arial"/>
          <w:b/>
          <w:sz w:val="18"/>
          <w:szCs w:val="18"/>
        </w:rPr>
        <w:t xml:space="preserve">TIPO DE CUENTA: </w:t>
      </w:r>
      <w:r w:rsidRPr="00E73D4B">
        <w:rPr>
          <w:rFonts w:ascii="Arial" w:hAnsi="Arial" w:cs="Arial"/>
          <w:sz w:val="18"/>
          <w:szCs w:val="18"/>
        </w:rPr>
        <w:t>CORRIENTE</w:t>
      </w:r>
    </w:p>
    <w:p w14:paraId="73C0AD7E" w14:textId="2A665ACE" w:rsidR="00F36FAA" w:rsidRDefault="0077665E" w:rsidP="00C0780F">
      <w:pPr>
        <w:ind w:right="41"/>
        <w:jc w:val="both"/>
        <w:rPr>
          <w:rFonts w:ascii="Arial" w:hAnsi="Arial" w:cs="Arial"/>
          <w:sz w:val="18"/>
          <w:szCs w:val="18"/>
        </w:rPr>
      </w:pPr>
      <w:r w:rsidRPr="00E73D4B">
        <w:rPr>
          <w:rFonts w:ascii="Arial" w:hAnsi="Arial" w:cs="Arial"/>
          <w:b/>
          <w:sz w:val="18"/>
          <w:szCs w:val="18"/>
          <w:lang w:val="es-ES_tradnl"/>
        </w:rPr>
        <w:t xml:space="preserve">ENTIDAD FINANCIERA: </w:t>
      </w:r>
      <w:r w:rsidR="00FC1158" w:rsidRPr="00E73D4B">
        <w:rPr>
          <w:rFonts w:ascii="Arial" w:hAnsi="Arial" w:cs="Arial"/>
          <w:sz w:val="18"/>
          <w:szCs w:val="18"/>
        </w:rPr>
        <w:t>BANCOLOMBIA</w:t>
      </w:r>
    </w:p>
    <w:p w14:paraId="57C22E1C" w14:textId="77777777" w:rsidR="00F36FAA" w:rsidRPr="004D46B7" w:rsidRDefault="00F36FAA" w:rsidP="003A3EF3">
      <w:pPr>
        <w:ind w:left="360"/>
        <w:jc w:val="both"/>
        <w:rPr>
          <w:rFonts w:ascii="Arial" w:hAnsi="Arial" w:cs="Arial"/>
          <w:sz w:val="18"/>
          <w:szCs w:val="18"/>
        </w:rPr>
      </w:pPr>
    </w:p>
    <w:p w14:paraId="408EEDBD" w14:textId="2C0A60E8" w:rsidR="003A296D" w:rsidRDefault="003A3EF3" w:rsidP="009C6E56">
      <w:pPr>
        <w:pStyle w:val="Prrafodelista"/>
        <w:numPr>
          <w:ilvl w:val="1"/>
          <w:numId w:val="27"/>
        </w:numPr>
        <w:jc w:val="both"/>
        <w:rPr>
          <w:rFonts w:ascii="Arial" w:hAnsi="Arial" w:cs="Arial"/>
          <w:b/>
          <w:sz w:val="18"/>
          <w:szCs w:val="18"/>
        </w:rPr>
      </w:pPr>
      <w:r w:rsidRPr="009C6E56">
        <w:rPr>
          <w:rFonts w:ascii="Arial" w:hAnsi="Arial" w:cs="Arial"/>
          <w:b/>
          <w:sz w:val="18"/>
          <w:szCs w:val="18"/>
        </w:rPr>
        <w:t>Ejecución Financiera y Pagos</w:t>
      </w:r>
      <w:r w:rsidR="00FC3542" w:rsidRPr="009C6E56">
        <w:rPr>
          <w:rFonts w:ascii="Arial" w:hAnsi="Arial" w:cs="Arial"/>
          <w:b/>
          <w:sz w:val="18"/>
          <w:szCs w:val="18"/>
        </w:rPr>
        <w:t xml:space="preserve">: </w:t>
      </w:r>
    </w:p>
    <w:tbl>
      <w:tblPr>
        <w:tblW w:w="9781" w:type="dxa"/>
        <w:tblInd w:w="-10" w:type="dxa"/>
        <w:tblCellMar>
          <w:left w:w="70" w:type="dxa"/>
          <w:right w:w="70" w:type="dxa"/>
        </w:tblCellMar>
        <w:tblLook w:val="04A0" w:firstRow="1" w:lastRow="0" w:firstColumn="1" w:lastColumn="0" w:noHBand="0" w:noVBand="1"/>
      </w:tblPr>
      <w:tblGrid>
        <w:gridCol w:w="3969"/>
        <w:gridCol w:w="1701"/>
        <w:gridCol w:w="4111"/>
      </w:tblGrid>
      <w:tr w:rsidR="004E2001" w:rsidRPr="004E2001" w14:paraId="42268488" w14:textId="77777777" w:rsidTr="004E2001">
        <w:trPr>
          <w:trHeight w:val="20"/>
        </w:trPr>
        <w:tc>
          <w:tcPr>
            <w:tcW w:w="978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2EF980" w14:textId="77777777" w:rsidR="004E2001" w:rsidRPr="004E2001" w:rsidRDefault="004E2001" w:rsidP="004E2001">
            <w:pPr>
              <w:jc w:val="both"/>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a.     Balance general de pagos y entregas</w:t>
            </w:r>
          </w:p>
        </w:tc>
      </w:tr>
      <w:tr w:rsidR="004E2001" w:rsidRPr="004E2001" w14:paraId="18DF6727" w14:textId="77777777" w:rsidTr="004E2001">
        <w:trPr>
          <w:trHeight w:val="20"/>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5AB737DC" w14:textId="77777777" w:rsidR="004E2001" w:rsidRPr="004E2001" w:rsidRDefault="004E2001" w:rsidP="004E2001">
            <w:pPr>
              <w:jc w:val="both"/>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 </w:t>
            </w:r>
          </w:p>
        </w:tc>
        <w:tc>
          <w:tcPr>
            <w:tcW w:w="1701" w:type="dxa"/>
            <w:tcBorders>
              <w:top w:val="nil"/>
              <w:left w:val="nil"/>
              <w:bottom w:val="single" w:sz="8" w:space="0" w:color="auto"/>
              <w:right w:val="single" w:sz="8" w:space="0" w:color="auto"/>
            </w:tcBorders>
            <w:shd w:val="clear" w:color="auto" w:fill="auto"/>
            <w:vAlign w:val="center"/>
            <w:hideMark/>
          </w:tcPr>
          <w:p w14:paraId="41E6E6B0" w14:textId="77777777" w:rsidR="004E2001" w:rsidRPr="004E2001" w:rsidRDefault="004E2001" w:rsidP="004E2001">
            <w:pPr>
              <w:jc w:val="both"/>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Valor en pesos</w:t>
            </w:r>
          </w:p>
        </w:tc>
        <w:tc>
          <w:tcPr>
            <w:tcW w:w="4111" w:type="dxa"/>
            <w:tcBorders>
              <w:top w:val="nil"/>
              <w:left w:val="nil"/>
              <w:bottom w:val="single" w:sz="8" w:space="0" w:color="auto"/>
              <w:right w:val="single" w:sz="8" w:space="0" w:color="auto"/>
            </w:tcBorders>
            <w:shd w:val="clear" w:color="auto" w:fill="auto"/>
            <w:vAlign w:val="center"/>
            <w:hideMark/>
          </w:tcPr>
          <w:p w14:paraId="522CB9C4" w14:textId="77777777" w:rsidR="004E2001" w:rsidRPr="004E2001" w:rsidRDefault="004E2001" w:rsidP="004E2001">
            <w:pPr>
              <w:jc w:val="both"/>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 del valor del contrato u orden de compra</w:t>
            </w:r>
          </w:p>
        </w:tc>
      </w:tr>
      <w:tr w:rsidR="004E2001" w:rsidRPr="004E2001" w14:paraId="41162CBB" w14:textId="77777777" w:rsidTr="004E2001">
        <w:trPr>
          <w:trHeight w:val="20"/>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4D84F991" w14:textId="77777777" w:rsidR="004E2001" w:rsidRPr="004E2001" w:rsidRDefault="004E2001" w:rsidP="004E2001">
            <w:pPr>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Valor total del contrato u orden de compra</w:t>
            </w:r>
          </w:p>
        </w:tc>
        <w:tc>
          <w:tcPr>
            <w:tcW w:w="1701" w:type="dxa"/>
            <w:tcBorders>
              <w:top w:val="nil"/>
              <w:left w:val="nil"/>
              <w:bottom w:val="single" w:sz="8" w:space="0" w:color="auto"/>
              <w:right w:val="single" w:sz="8" w:space="0" w:color="auto"/>
            </w:tcBorders>
            <w:shd w:val="clear" w:color="auto" w:fill="auto"/>
            <w:vAlign w:val="center"/>
            <w:hideMark/>
          </w:tcPr>
          <w:p w14:paraId="01670493" w14:textId="3A8D8A57" w:rsidR="004E2001" w:rsidRPr="004E2001" w:rsidRDefault="004E2001" w:rsidP="00C0780F">
            <w:pPr>
              <w:jc w:val="right"/>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 xml:space="preserve">$ </w:t>
            </w:r>
            <w:r w:rsidR="00C0780F">
              <w:rPr>
                <w:rFonts w:ascii="Arial" w:hAnsi="Arial" w:cs="Arial"/>
                <w:b/>
                <w:bCs/>
                <w:color w:val="000000"/>
                <w:sz w:val="18"/>
                <w:szCs w:val="18"/>
                <w:lang w:val="es-CO" w:eastAsia="es-CO"/>
              </w:rPr>
              <w:t>97.5</w:t>
            </w:r>
            <w:r w:rsidR="00F21611">
              <w:rPr>
                <w:rFonts w:ascii="Arial" w:hAnsi="Arial" w:cs="Arial"/>
                <w:b/>
                <w:bCs/>
                <w:color w:val="000000"/>
                <w:sz w:val="18"/>
                <w:szCs w:val="18"/>
                <w:lang w:val="es-CO" w:eastAsia="es-CO"/>
              </w:rPr>
              <w:t>00.000</w:t>
            </w:r>
          </w:p>
        </w:tc>
        <w:tc>
          <w:tcPr>
            <w:tcW w:w="4111" w:type="dxa"/>
            <w:tcBorders>
              <w:top w:val="nil"/>
              <w:left w:val="nil"/>
              <w:bottom w:val="single" w:sz="8" w:space="0" w:color="auto"/>
              <w:right w:val="single" w:sz="8" w:space="0" w:color="auto"/>
            </w:tcBorders>
            <w:shd w:val="clear" w:color="auto" w:fill="auto"/>
            <w:vAlign w:val="center"/>
            <w:hideMark/>
          </w:tcPr>
          <w:p w14:paraId="68272729" w14:textId="77777777" w:rsidR="004E2001" w:rsidRPr="00914FA7" w:rsidRDefault="004E2001" w:rsidP="004E2001">
            <w:pPr>
              <w:jc w:val="center"/>
              <w:rPr>
                <w:rFonts w:ascii="Arial" w:hAnsi="Arial" w:cs="Arial"/>
                <w:b/>
                <w:bCs/>
                <w:sz w:val="18"/>
                <w:szCs w:val="18"/>
                <w:lang w:val="es-CO" w:eastAsia="es-CO"/>
              </w:rPr>
            </w:pPr>
            <w:r w:rsidRPr="00914FA7">
              <w:rPr>
                <w:rFonts w:ascii="Arial" w:hAnsi="Arial" w:cs="Arial"/>
                <w:b/>
                <w:bCs/>
                <w:sz w:val="18"/>
                <w:szCs w:val="18"/>
                <w:lang w:val="es-CO" w:eastAsia="es-CO"/>
              </w:rPr>
              <w:t>100%</w:t>
            </w:r>
          </w:p>
        </w:tc>
      </w:tr>
      <w:tr w:rsidR="004E2001" w:rsidRPr="004E2001" w14:paraId="65749AF7" w14:textId="77777777" w:rsidTr="00322F38">
        <w:trPr>
          <w:trHeight w:val="211"/>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0ABEE943" w14:textId="77777777" w:rsidR="004E2001" w:rsidRPr="004E2001" w:rsidRDefault="004E2001" w:rsidP="004E2001">
            <w:pPr>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Valor total de las entregas</w:t>
            </w:r>
          </w:p>
        </w:tc>
        <w:tc>
          <w:tcPr>
            <w:tcW w:w="1701" w:type="dxa"/>
            <w:tcBorders>
              <w:top w:val="nil"/>
              <w:left w:val="nil"/>
              <w:bottom w:val="single" w:sz="8" w:space="0" w:color="auto"/>
              <w:right w:val="single" w:sz="8" w:space="0" w:color="auto"/>
            </w:tcBorders>
            <w:shd w:val="clear" w:color="auto" w:fill="auto"/>
            <w:noWrap/>
            <w:vAlign w:val="center"/>
            <w:hideMark/>
          </w:tcPr>
          <w:p w14:paraId="59077552" w14:textId="22451A2D" w:rsidR="004E2001" w:rsidRPr="004E2001" w:rsidRDefault="004E2001" w:rsidP="00C0780F">
            <w:pPr>
              <w:jc w:val="right"/>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w:t>
            </w:r>
            <w:r w:rsidR="00F21611" w:rsidRPr="00F21611">
              <w:rPr>
                <w:rFonts w:ascii="Arial" w:hAnsi="Arial" w:cs="Arial"/>
                <w:b/>
                <w:bCs/>
                <w:color w:val="000000"/>
                <w:sz w:val="18"/>
                <w:szCs w:val="18"/>
                <w:lang w:val="es-CO" w:eastAsia="es-CO"/>
              </w:rPr>
              <w:t xml:space="preserve"> </w:t>
            </w:r>
            <w:r w:rsidR="00C0780F">
              <w:rPr>
                <w:rFonts w:ascii="Arial" w:hAnsi="Arial" w:cs="Arial"/>
                <w:b/>
                <w:bCs/>
                <w:color w:val="000000"/>
                <w:sz w:val="18"/>
                <w:szCs w:val="18"/>
                <w:lang w:val="es-CO" w:eastAsia="es-CO"/>
              </w:rPr>
              <w:t>37.977.679</w:t>
            </w:r>
          </w:p>
        </w:tc>
        <w:tc>
          <w:tcPr>
            <w:tcW w:w="4111" w:type="dxa"/>
            <w:tcBorders>
              <w:top w:val="nil"/>
              <w:left w:val="nil"/>
              <w:bottom w:val="single" w:sz="8" w:space="0" w:color="auto"/>
              <w:right w:val="single" w:sz="8" w:space="0" w:color="auto"/>
            </w:tcBorders>
            <w:shd w:val="clear" w:color="auto" w:fill="auto"/>
            <w:vAlign w:val="center"/>
            <w:hideMark/>
          </w:tcPr>
          <w:p w14:paraId="0E2CBDA8" w14:textId="677BD248" w:rsidR="004E2001" w:rsidRPr="00914FA7" w:rsidRDefault="00C0780F" w:rsidP="004E2001">
            <w:pPr>
              <w:jc w:val="center"/>
              <w:rPr>
                <w:rFonts w:ascii="Arial" w:hAnsi="Arial" w:cs="Arial"/>
                <w:b/>
                <w:bCs/>
                <w:sz w:val="18"/>
                <w:szCs w:val="18"/>
                <w:lang w:val="es-CO" w:eastAsia="es-CO"/>
              </w:rPr>
            </w:pPr>
            <w:r>
              <w:rPr>
                <w:rFonts w:ascii="Arial" w:hAnsi="Arial" w:cs="Arial"/>
                <w:b/>
                <w:bCs/>
                <w:sz w:val="18"/>
                <w:szCs w:val="18"/>
                <w:lang w:val="es-CO" w:eastAsia="es-CO"/>
              </w:rPr>
              <w:t>38.95</w:t>
            </w:r>
            <w:r w:rsidR="004836C0" w:rsidRPr="00914FA7">
              <w:rPr>
                <w:rFonts w:ascii="Arial" w:hAnsi="Arial" w:cs="Arial"/>
                <w:b/>
                <w:bCs/>
                <w:sz w:val="18"/>
                <w:szCs w:val="18"/>
                <w:lang w:val="es-CO" w:eastAsia="es-CO"/>
              </w:rPr>
              <w:t>%</w:t>
            </w:r>
          </w:p>
        </w:tc>
      </w:tr>
      <w:tr w:rsidR="00D56CB0" w:rsidRPr="004E2001" w14:paraId="016FE4D0" w14:textId="77777777" w:rsidTr="004E2001">
        <w:trPr>
          <w:trHeight w:val="20"/>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4569D3C4" w14:textId="77777777" w:rsidR="00D56CB0" w:rsidRPr="004E2001" w:rsidRDefault="00D56CB0" w:rsidP="00D56CB0">
            <w:pPr>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Valor total facturado</w:t>
            </w:r>
          </w:p>
        </w:tc>
        <w:tc>
          <w:tcPr>
            <w:tcW w:w="1701" w:type="dxa"/>
            <w:tcBorders>
              <w:top w:val="nil"/>
              <w:left w:val="nil"/>
              <w:bottom w:val="single" w:sz="8" w:space="0" w:color="auto"/>
              <w:right w:val="single" w:sz="8" w:space="0" w:color="auto"/>
            </w:tcBorders>
            <w:shd w:val="clear" w:color="auto" w:fill="auto"/>
            <w:noWrap/>
            <w:vAlign w:val="center"/>
            <w:hideMark/>
          </w:tcPr>
          <w:p w14:paraId="07EDDE79" w14:textId="48ED5582" w:rsidR="00D56CB0" w:rsidRPr="004E2001" w:rsidRDefault="00C0780F" w:rsidP="00D56CB0">
            <w:pPr>
              <w:jc w:val="right"/>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w:t>
            </w:r>
            <w:r w:rsidRPr="00F21611">
              <w:rPr>
                <w:rFonts w:ascii="Arial" w:hAnsi="Arial" w:cs="Arial"/>
                <w:b/>
                <w:bCs/>
                <w:color w:val="000000"/>
                <w:sz w:val="18"/>
                <w:szCs w:val="18"/>
                <w:lang w:val="es-CO" w:eastAsia="es-CO"/>
              </w:rPr>
              <w:t xml:space="preserve"> </w:t>
            </w:r>
            <w:r>
              <w:rPr>
                <w:rFonts w:ascii="Arial" w:hAnsi="Arial" w:cs="Arial"/>
                <w:b/>
                <w:bCs/>
                <w:color w:val="000000"/>
                <w:sz w:val="18"/>
                <w:szCs w:val="18"/>
                <w:lang w:val="es-CO" w:eastAsia="es-CO"/>
              </w:rPr>
              <w:t>37.977.679</w:t>
            </w:r>
          </w:p>
        </w:tc>
        <w:tc>
          <w:tcPr>
            <w:tcW w:w="4111" w:type="dxa"/>
            <w:tcBorders>
              <w:top w:val="nil"/>
              <w:left w:val="nil"/>
              <w:bottom w:val="single" w:sz="8" w:space="0" w:color="auto"/>
              <w:right w:val="single" w:sz="8" w:space="0" w:color="auto"/>
            </w:tcBorders>
            <w:shd w:val="clear" w:color="auto" w:fill="auto"/>
            <w:vAlign w:val="center"/>
            <w:hideMark/>
          </w:tcPr>
          <w:p w14:paraId="4B7C7A62" w14:textId="0D8A9489" w:rsidR="00D56CB0" w:rsidRPr="00914FA7" w:rsidRDefault="00C0780F" w:rsidP="00D56CB0">
            <w:pPr>
              <w:jc w:val="center"/>
              <w:rPr>
                <w:rFonts w:ascii="Arial" w:hAnsi="Arial" w:cs="Arial"/>
                <w:b/>
                <w:bCs/>
                <w:sz w:val="18"/>
                <w:szCs w:val="18"/>
                <w:lang w:val="es-CO" w:eastAsia="es-CO"/>
              </w:rPr>
            </w:pPr>
            <w:r>
              <w:rPr>
                <w:rFonts w:ascii="Arial" w:hAnsi="Arial" w:cs="Arial"/>
                <w:b/>
                <w:bCs/>
                <w:sz w:val="18"/>
                <w:szCs w:val="18"/>
                <w:lang w:val="es-CO" w:eastAsia="es-CO"/>
              </w:rPr>
              <w:t>38.95%</w:t>
            </w:r>
          </w:p>
        </w:tc>
      </w:tr>
      <w:tr w:rsidR="00D56CB0" w:rsidRPr="004E2001" w14:paraId="4AD1E24A" w14:textId="77777777" w:rsidTr="00BE3960">
        <w:trPr>
          <w:trHeight w:val="163"/>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3CA99F8F" w14:textId="77777777" w:rsidR="00D56CB0" w:rsidRPr="004E2001" w:rsidRDefault="00D56CB0" w:rsidP="00D56CB0">
            <w:pPr>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Valor facturado pendiente de pago</w:t>
            </w:r>
          </w:p>
        </w:tc>
        <w:tc>
          <w:tcPr>
            <w:tcW w:w="1701" w:type="dxa"/>
            <w:tcBorders>
              <w:top w:val="nil"/>
              <w:left w:val="nil"/>
              <w:bottom w:val="single" w:sz="8" w:space="0" w:color="auto"/>
              <w:right w:val="single" w:sz="8" w:space="0" w:color="auto"/>
            </w:tcBorders>
            <w:shd w:val="clear" w:color="auto" w:fill="auto"/>
            <w:noWrap/>
            <w:vAlign w:val="center"/>
            <w:hideMark/>
          </w:tcPr>
          <w:p w14:paraId="525AF9EE" w14:textId="2A2C71C8" w:rsidR="00D56CB0" w:rsidRPr="004E2001" w:rsidRDefault="00D56CB0" w:rsidP="00147FB2">
            <w:pPr>
              <w:jc w:val="right"/>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w:t>
            </w:r>
            <w:r w:rsidR="00093325">
              <w:rPr>
                <w:rFonts w:ascii="Arial" w:hAnsi="Arial" w:cs="Arial"/>
                <w:b/>
                <w:bCs/>
                <w:color w:val="000000"/>
                <w:sz w:val="18"/>
                <w:szCs w:val="18"/>
                <w:lang w:val="es-CO" w:eastAsia="es-CO"/>
              </w:rPr>
              <w:t xml:space="preserve"> </w:t>
            </w:r>
            <w:r w:rsidR="00147FB2">
              <w:rPr>
                <w:rFonts w:ascii="Arial" w:hAnsi="Arial" w:cs="Arial"/>
                <w:b/>
                <w:bCs/>
                <w:color w:val="000000"/>
                <w:sz w:val="18"/>
                <w:szCs w:val="18"/>
                <w:lang w:val="es-CO" w:eastAsia="es-CO"/>
              </w:rPr>
              <w:t>0</w:t>
            </w:r>
          </w:p>
        </w:tc>
        <w:tc>
          <w:tcPr>
            <w:tcW w:w="4111" w:type="dxa"/>
            <w:tcBorders>
              <w:top w:val="nil"/>
              <w:left w:val="nil"/>
              <w:bottom w:val="single" w:sz="8" w:space="0" w:color="auto"/>
              <w:right w:val="single" w:sz="8" w:space="0" w:color="auto"/>
            </w:tcBorders>
            <w:shd w:val="clear" w:color="auto" w:fill="auto"/>
            <w:vAlign w:val="center"/>
            <w:hideMark/>
          </w:tcPr>
          <w:p w14:paraId="0733019F" w14:textId="492AD39C" w:rsidR="00D56CB0" w:rsidRPr="00914FA7" w:rsidRDefault="00147FB2" w:rsidP="00D56CB0">
            <w:pPr>
              <w:jc w:val="center"/>
              <w:rPr>
                <w:rFonts w:ascii="Arial" w:hAnsi="Arial" w:cs="Arial"/>
                <w:b/>
                <w:bCs/>
                <w:sz w:val="18"/>
                <w:szCs w:val="18"/>
                <w:lang w:val="es-CO" w:eastAsia="es-CO"/>
              </w:rPr>
            </w:pPr>
            <w:r>
              <w:rPr>
                <w:rFonts w:ascii="Arial" w:hAnsi="Arial" w:cs="Arial"/>
                <w:b/>
                <w:bCs/>
                <w:sz w:val="18"/>
                <w:szCs w:val="18"/>
                <w:lang w:val="es-CO" w:eastAsia="es-CO"/>
              </w:rPr>
              <w:t>0</w:t>
            </w:r>
            <w:r w:rsidR="00D56CB0" w:rsidRPr="00914FA7">
              <w:rPr>
                <w:rFonts w:ascii="Arial" w:hAnsi="Arial" w:cs="Arial"/>
                <w:b/>
                <w:bCs/>
                <w:sz w:val="18"/>
                <w:szCs w:val="18"/>
                <w:lang w:val="es-CO" w:eastAsia="es-CO"/>
              </w:rPr>
              <w:t>%</w:t>
            </w:r>
          </w:p>
        </w:tc>
      </w:tr>
      <w:tr w:rsidR="00F36FAA" w:rsidRPr="004E2001" w14:paraId="5A512FC6" w14:textId="77777777" w:rsidTr="004E2001">
        <w:trPr>
          <w:trHeight w:val="20"/>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70E30D31" w14:textId="77777777" w:rsidR="00F36FAA" w:rsidRPr="004E2001" w:rsidRDefault="00F36FAA" w:rsidP="00F36FAA">
            <w:pPr>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Valor pagado</w:t>
            </w:r>
          </w:p>
        </w:tc>
        <w:tc>
          <w:tcPr>
            <w:tcW w:w="1701" w:type="dxa"/>
            <w:tcBorders>
              <w:top w:val="nil"/>
              <w:left w:val="nil"/>
              <w:bottom w:val="single" w:sz="8" w:space="0" w:color="auto"/>
              <w:right w:val="single" w:sz="8" w:space="0" w:color="auto"/>
            </w:tcBorders>
            <w:shd w:val="clear" w:color="auto" w:fill="auto"/>
            <w:noWrap/>
            <w:vAlign w:val="center"/>
            <w:hideMark/>
          </w:tcPr>
          <w:p w14:paraId="517E089C" w14:textId="2A5A10C2" w:rsidR="00F36FAA" w:rsidRPr="004E2001" w:rsidRDefault="00147FB2" w:rsidP="00F36FAA">
            <w:pPr>
              <w:jc w:val="right"/>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w:t>
            </w:r>
            <w:r w:rsidRPr="00F21611">
              <w:rPr>
                <w:rFonts w:ascii="Arial" w:hAnsi="Arial" w:cs="Arial"/>
                <w:b/>
                <w:bCs/>
                <w:color w:val="000000"/>
                <w:sz w:val="18"/>
                <w:szCs w:val="18"/>
                <w:lang w:val="es-CO" w:eastAsia="es-CO"/>
              </w:rPr>
              <w:t xml:space="preserve"> </w:t>
            </w:r>
            <w:r>
              <w:rPr>
                <w:rFonts w:ascii="Arial" w:hAnsi="Arial" w:cs="Arial"/>
                <w:b/>
                <w:bCs/>
                <w:color w:val="000000"/>
                <w:sz w:val="18"/>
                <w:szCs w:val="18"/>
                <w:lang w:val="es-CO" w:eastAsia="es-CO"/>
              </w:rPr>
              <w:t>37.977.679</w:t>
            </w:r>
          </w:p>
        </w:tc>
        <w:tc>
          <w:tcPr>
            <w:tcW w:w="4111" w:type="dxa"/>
            <w:tcBorders>
              <w:top w:val="nil"/>
              <w:left w:val="nil"/>
              <w:bottom w:val="single" w:sz="8" w:space="0" w:color="auto"/>
              <w:right w:val="single" w:sz="8" w:space="0" w:color="auto"/>
            </w:tcBorders>
            <w:shd w:val="clear" w:color="auto" w:fill="auto"/>
            <w:vAlign w:val="center"/>
            <w:hideMark/>
          </w:tcPr>
          <w:p w14:paraId="6B1D3398" w14:textId="54CF8635" w:rsidR="00F36FAA" w:rsidRPr="00914FA7" w:rsidRDefault="000C2A9A" w:rsidP="00F36FAA">
            <w:pPr>
              <w:jc w:val="center"/>
              <w:rPr>
                <w:rFonts w:ascii="Arial" w:hAnsi="Arial" w:cs="Arial"/>
                <w:b/>
                <w:bCs/>
                <w:sz w:val="18"/>
                <w:szCs w:val="18"/>
                <w:lang w:val="es-CO" w:eastAsia="es-CO"/>
              </w:rPr>
            </w:pPr>
            <w:r>
              <w:rPr>
                <w:rFonts w:ascii="Arial" w:hAnsi="Arial" w:cs="Arial"/>
                <w:b/>
                <w:bCs/>
                <w:sz w:val="18"/>
                <w:szCs w:val="18"/>
                <w:lang w:val="es-CO" w:eastAsia="es-CO"/>
              </w:rPr>
              <w:t>38.95</w:t>
            </w:r>
            <w:r w:rsidR="00F36FAA" w:rsidRPr="00914FA7">
              <w:rPr>
                <w:rFonts w:ascii="Arial" w:hAnsi="Arial" w:cs="Arial"/>
                <w:b/>
                <w:bCs/>
                <w:sz w:val="18"/>
                <w:szCs w:val="18"/>
                <w:lang w:val="es-CO" w:eastAsia="es-CO"/>
              </w:rPr>
              <w:t>%</w:t>
            </w:r>
          </w:p>
        </w:tc>
      </w:tr>
      <w:tr w:rsidR="00F36FAA" w:rsidRPr="004E2001" w14:paraId="26691319" w14:textId="77777777" w:rsidTr="004E2001">
        <w:trPr>
          <w:trHeight w:val="20"/>
        </w:trPr>
        <w:tc>
          <w:tcPr>
            <w:tcW w:w="3969" w:type="dxa"/>
            <w:tcBorders>
              <w:top w:val="nil"/>
              <w:left w:val="single" w:sz="8" w:space="0" w:color="auto"/>
              <w:bottom w:val="single" w:sz="8" w:space="0" w:color="auto"/>
              <w:right w:val="single" w:sz="8" w:space="0" w:color="auto"/>
            </w:tcBorders>
            <w:shd w:val="clear" w:color="auto" w:fill="auto"/>
            <w:vAlign w:val="center"/>
            <w:hideMark/>
          </w:tcPr>
          <w:p w14:paraId="77A2ABF3" w14:textId="77777777" w:rsidR="00F36FAA" w:rsidRPr="004E2001" w:rsidRDefault="00F36FAA" w:rsidP="00F36FAA">
            <w:pPr>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 xml:space="preserve">Valor pendiente de entrega </w:t>
            </w:r>
          </w:p>
        </w:tc>
        <w:tc>
          <w:tcPr>
            <w:tcW w:w="1701" w:type="dxa"/>
            <w:tcBorders>
              <w:top w:val="nil"/>
              <w:left w:val="nil"/>
              <w:bottom w:val="single" w:sz="8" w:space="0" w:color="auto"/>
              <w:right w:val="single" w:sz="8" w:space="0" w:color="auto"/>
            </w:tcBorders>
            <w:shd w:val="clear" w:color="auto" w:fill="auto"/>
            <w:vAlign w:val="center"/>
            <w:hideMark/>
          </w:tcPr>
          <w:p w14:paraId="36AB6E22" w14:textId="049F176F" w:rsidR="00F36FAA" w:rsidRPr="004E2001" w:rsidRDefault="00F36FAA" w:rsidP="00C0780F">
            <w:pPr>
              <w:jc w:val="right"/>
              <w:rPr>
                <w:rFonts w:ascii="Arial" w:hAnsi="Arial" w:cs="Arial"/>
                <w:b/>
                <w:bCs/>
                <w:color w:val="000000"/>
                <w:sz w:val="18"/>
                <w:szCs w:val="18"/>
                <w:lang w:val="es-CO" w:eastAsia="es-CO"/>
              </w:rPr>
            </w:pPr>
            <w:r w:rsidRPr="004E2001">
              <w:rPr>
                <w:rFonts w:ascii="Arial" w:hAnsi="Arial" w:cs="Arial"/>
                <w:b/>
                <w:bCs/>
                <w:color w:val="000000"/>
                <w:sz w:val="18"/>
                <w:szCs w:val="18"/>
                <w:lang w:val="es-CO" w:eastAsia="es-CO"/>
              </w:rPr>
              <w:t>$</w:t>
            </w:r>
            <w:r>
              <w:rPr>
                <w:rFonts w:ascii="Arial" w:hAnsi="Arial" w:cs="Arial"/>
                <w:b/>
                <w:bCs/>
                <w:color w:val="000000"/>
                <w:sz w:val="18"/>
                <w:szCs w:val="18"/>
                <w:lang w:val="es-CO" w:eastAsia="es-CO"/>
              </w:rPr>
              <w:t xml:space="preserve"> </w:t>
            </w:r>
            <w:r w:rsidR="00C0780F">
              <w:rPr>
                <w:rFonts w:ascii="Arial" w:hAnsi="Arial" w:cs="Arial"/>
                <w:b/>
                <w:bCs/>
                <w:color w:val="000000"/>
                <w:sz w:val="18"/>
                <w:szCs w:val="18"/>
                <w:lang w:val="es-CO" w:eastAsia="es-CO"/>
              </w:rPr>
              <w:t>59.522.321</w:t>
            </w:r>
          </w:p>
        </w:tc>
        <w:tc>
          <w:tcPr>
            <w:tcW w:w="4111" w:type="dxa"/>
            <w:tcBorders>
              <w:top w:val="nil"/>
              <w:left w:val="nil"/>
              <w:bottom w:val="single" w:sz="8" w:space="0" w:color="auto"/>
              <w:right w:val="single" w:sz="8" w:space="0" w:color="auto"/>
            </w:tcBorders>
            <w:shd w:val="clear" w:color="auto" w:fill="auto"/>
            <w:vAlign w:val="center"/>
            <w:hideMark/>
          </w:tcPr>
          <w:p w14:paraId="69ACD4B5" w14:textId="6A7131E8" w:rsidR="00F36FAA" w:rsidRPr="00914FA7" w:rsidRDefault="00C0780F" w:rsidP="00F36FAA">
            <w:pPr>
              <w:jc w:val="center"/>
              <w:rPr>
                <w:rFonts w:ascii="Arial" w:hAnsi="Arial" w:cs="Arial"/>
                <w:b/>
                <w:bCs/>
                <w:sz w:val="18"/>
                <w:szCs w:val="18"/>
                <w:lang w:val="es-CO" w:eastAsia="es-CO"/>
              </w:rPr>
            </w:pPr>
            <w:bookmarkStart w:id="4" w:name="_GoBack"/>
            <w:bookmarkEnd w:id="4"/>
            <w:r>
              <w:rPr>
                <w:rFonts w:ascii="Arial" w:hAnsi="Arial" w:cs="Arial"/>
                <w:b/>
                <w:bCs/>
                <w:sz w:val="18"/>
                <w:szCs w:val="18"/>
                <w:lang w:val="es-CO" w:eastAsia="es-CO"/>
              </w:rPr>
              <w:t>61.04</w:t>
            </w:r>
            <w:r w:rsidR="00F36FAA" w:rsidRPr="00914FA7">
              <w:rPr>
                <w:rFonts w:ascii="Arial" w:hAnsi="Arial" w:cs="Arial"/>
                <w:b/>
                <w:bCs/>
                <w:sz w:val="18"/>
                <w:szCs w:val="18"/>
                <w:lang w:val="es-CO" w:eastAsia="es-CO"/>
              </w:rPr>
              <w:t>%</w:t>
            </w:r>
          </w:p>
        </w:tc>
      </w:tr>
    </w:tbl>
    <w:p w14:paraId="342E3A38" w14:textId="77777777" w:rsidR="00DB2ABD" w:rsidRDefault="00DB2ABD" w:rsidP="007677A1">
      <w:pPr>
        <w:jc w:val="both"/>
        <w:rPr>
          <w:sz w:val="18"/>
          <w:szCs w:val="18"/>
        </w:rPr>
      </w:pPr>
    </w:p>
    <w:p w14:paraId="6A1E5CAB" w14:textId="0F11AD33" w:rsidR="00F36FAA" w:rsidRPr="00DB2ABD" w:rsidRDefault="00524CBC" w:rsidP="007677A1">
      <w:pPr>
        <w:jc w:val="both"/>
        <w:rPr>
          <w:rFonts w:asciiTheme="minorHAnsi" w:eastAsiaTheme="minorHAnsi" w:hAnsiTheme="minorHAnsi" w:cstheme="minorBidi"/>
          <w:sz w:val="22"/>
          <w:szCs w:val="22"/>
          <w:lang w:eastAsia="en-US"/>
        </w:rPr>
      </w:pPr>
      <w:r>
        <w:rPr>
          <w:sz w:val="18"/>
          <w:szCs w:val="18"/>
        </w:rPr>
        <w:fldChar w:fldCharType="begin"/>
      </w:r>
      <w:r>
        <w:rPr>
          <w:sz w:val="18"/>
          <w:szCs w:val="18"/>
        </w:rPr>
        <w:instrText xml:space="preserve"> LINK Excel.Sheet.12 "Libro1" "Hoja4!F11C3:F15C11" \a \f 4 \h  \* MERGEFORMAT </w:instrText>
      </w:r>
      <w:r>
        <w:rPr>
          <w:sz w:val="18"/>
          <w:szCs w:val="18"/>
        </w:rPr>
        <w:fldChar w:fldCharType="end"/>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1274"/>
        <w:gridCol w:w="1276"/>
        <w:gridCol w:w="1276"/>
        <w:gridCol w:w="1530"/>
        <w:gridCol w:w="950"/>
        <w:gridCol w:w="1245"/>
        <w:gridCol w:w="1231"/>
      </w:tblGrid>
      <w:tr w:rsidR="00F36FAA" w14:paraId="7F79BB7C" w14:textId="77777777" w:rsidTr="008E699F">
        <w:trPr>
          <w:trHeight w:val="108"/>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8E4BC"/>
            <w:hideMark/>
          </w:tcPr>
          <w:p w14:paraId="558EE9A9" w14:textId="77777777" w:rsidR="00DB2ABD" w:rsidRPr="00DB2ABD" w:rsidRDefault="00DB2ABD" w:rsidP="00F36FAA">
            <w:pPr>
              <w:pStyle w:val="Prrafodelista"/>
              <w:numPr>
                <w:ilvl w:val="0"/>
                <w:numId w:val="40"/>
              </w:numPr>
              <w:spacing w:line="276" w:lineRule="auto"/>
              <w:jc w:val="both"/>
              <w:rPr>
                <w:rFonts w:ascii="Arial" w:hAnsi="Arial" w:cs="Arial"/>
                <w:b/>
                <w:bCs/>
                <w:color w:val="000000" w:themeColor="text1"/>
                <w:sz w:val="16"/>
                <w:szCs w:val="16"/>
                <w:lang w:val="es-CO" w:eastAsia="en-US"/>
              </w:rPr>
            </w:pPr>
          </w:p>
          <w:p w14:paraId="146B9D2E" w14:textId="08663F16" w:rsidR="00F36FAA" w:rsidRDefault="00F36FAA" w:rsidP="00F36FAA">
            <w:pPr>
              <w:pStyle w:val="Prrafodelista"/>
              <w:numPr>
                <w:ilvl w:val="0"/>
                <w:numId w:val="40"/>
              </w:numPr>
              <w:spacing w:line="276" w:lineRule="auto"/>
              <w:jc w:val="both"/>
              <w:rPr>
                <w:rFonts w:ascii="Arial" w:hAnsi="Arial" w:cs="Arial"/>
                <w:b/>
                <w:bCs/>
                <w:color w:val="000000" w:themeColor="text1"/>
                <w:sz w:val="16"/>
                <w:szCs w:val="16"/>
                <w:lang w:val="es-CO" w:eastAsia="en-US"/>
              </w:rPr>
            </w:pPr>
            <w:r>
              <w:rPr>
                <w:rFonts w:ascii="Arial" w:hAnsi="Arial" w:cs="Arial"/>
                <w:b/>
                <w:color w:val="000000" w:themeColor="text1"/>
                <w:sz w:val="16"/>
                <w:szCs w:val="16"/>
                <w:lang w:val="es-CO"/>
              </w:rPr>
              <w:t xml:space="preserve">Detalle de las entregas, valores facturados y pagos efectuados en el periodo informado </w:t>
            </w:r>
            <w:r>
              <w:rPr>
                <w:rFonts w:ascii="Arial" w:hAnsi="Arial" w:cs="Arial"/>
                <w:color w:val="000000" w:themeColor="text1"/>
                <w:sz w:val="16"/>
                <w:szCs w:val="16"/>
                <w:lang w:val="es-CO"/>
              </w:rPr>
              <w:t xml:space="preserve">(la supervisión deberá relacionar de manera discriminada lo correspondiente a la ejecución del contrato u orden de compra </w:t>
            </w:r>
            <w:r>
              <w:rPr>
                <w:rFonts w:ascii="Arial" w:hAnsi="Arial" w:cs="Arial"/>
                <w:b/>
                <w:color w:val="000000" w:themeColor="text1"/>
                <w:sz w:val="16"/>
                <w:szCs w:val="16"/>
                <w:lang w:val="es-CO"/>
              </w:rPr>
              <w:t>únicamente del periodo que está informando</w:t>
            </w:r>
            <w:r>
              <w:rPr>
                <w:rFonts w:ascii="Arial" w:hAnsi="Arial" w:cs="Arial"/>
                <w:color w:val="000000" w:themeColor="text1"/>
                <w:sz w:val="16"/>
                <w:szCs w:val="16"/>
                <w:lang w:val="es-CO"/>
              </w:rPr>
              <w:t>)</w:t>
            </w:r>
          </w:p>
        </w:tc>
      </w:tr>
      <w:tr w:rsidR="00F36FAA" w14:paraId="1C559FED" w14:textId="77777777" w:rsidTr="00D56D9F">
        <w:trPr>
          <w:trHeight w:val="218"/>
          <w:jc w:val="center"/>
        </w:trPr>
        <w:tc>
          <w:tcPr>
            <w:tcW w:w="50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C1A72B6"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No. de acta o constancia de recibido</w:t>
            </w:r>
          </w:p>
        </w:tc>
        <w:tc>
          <w:tcPr>
            <w:tcW w:w="652"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DAFBB43" w14:textId="77777777" w:rsidR="00F36FAA" w:rsidRDefault="00F36FAA" w:rsidP="008E699F">
            <w:pPr>
              <w:spacing w:line="276" w:lineRule="auto"/>
              <w:jc w:val="center"/>
              <w:rPr>
                <w:rFonts w:ascii="Arial" w:hAnsi="Arial" w:cs="Arial"/>
                <w:b/>
                <w:bCs/>
                <w:color w:val="000000" w:themeColor="text1"/>
                <w:sz w:val="16"/>
                <w:szCs w:val="16"/>
                <w:lang w:val="es-CO" w:eastAsia="en-US"/>
              </w:rPr>
            </w:pPr>
          </w:p>
          <w:p w14:paraId="79AFB8A7" w14:textId="77777777" w:rsidR="00F36FAA" w:rsidRDefault="00F36FAA" w:rsidP="008E699F">
            <w:pPr>
              <w:spacing w:line="276" w:lineRule="auto"/>
              <w:jc w:val="center"/>
              <w:rPr>
                <w:rFonts w:ascii="Arial" w:hAnsi="Arial" w:cs="Arial"/>
                <w:b/>
                <w:bCs/>
                <w:color w:val="000000" w:themeColor="text1"/>
                <w:sz w:val="16"/>
                <w:szCs w:val="16"/>
                <w:lang w:val="es-CO" w:eastAsia="en-US"/>
              </w:rPr>
            </w:pPr>
          </w:p>
          <w:p w14:paraId="654BCB2A"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Valor recibido</w:t>
            </w:r>
          </w:p>
        </w:tc>
        <w:tc>
          <w:tcPr>
            <w:tcW w:w="653"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7BDE4B3"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 xml:space="preserve">Fecha de recibido </w:t>
            </w:r>
          </w:p>
        </w:tc>
        <w:tc>
          <w:tcPr>
            <w:tcW w:w="653"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AFB63B8"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Valor facturado</w:t>
            </w:r>
          </w:p>
        </w:tc>
        <w:tc>
          <w:tcPr>
            <w:tcW w:w="783"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92D68A0"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No. Factura</w:t>
            </w:r>
          </w:p>
        </w:tc>
        <w:tc>
          <w:tcPr>
            <w:tcW w:w="486"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E13B9B6"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Valor pagado</w:t>
            </w:r>
          </w:p>
        </w:tc>
        <w:tc>
          <w:tcPr>
            <w:tcW w:w="637"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15C85110" w14:textId="77777777" w:rsidR="00F36FAA" w:rsidRDefault="00F36FAA" w:rsidP="008E699F">
            <w:pPr>
              <w:spacing w:line="276" w:lineRule="auto"/>
              <w:jc w:val="center"/>
              <w:rPr>
                <w:rFonts w:ascii="Arial" w:hAnsi="Arial" w:cs="Arial"/>
                <w:b/>
                <w:bCs/>
                <w:color w:val="000000" w:themeColor="text1"/>
                <w:sz w:val="16"/>
                <w:szCs w:val="16"/>
                <w:lang w:val="es-CO" w:eastAsia="en-US"/>
              </w:rPr>
            </w:pPr>
            <w:r>
              <w:rPr>
                <w:rFonts w:ascii="Arial" w:hAnsi="Arial" w:cs="Arial"/>
                <w:b/>
                <w:bCs/>
                <w:color w:val="000000" w:themeColor="text1"/>
                <w:sz w:val="16"/>
                <w:szCs w:val="16"/>
                <w:lang w:val="es-CO" w:eastAsia="en-US"/>
              </w:rPr>
              <w:t>Valor deducciones</w:t>
            </w:r>
          </w:p>
        </w:tc>
        <w:tc>
          <w:tcPr>
            <w:tcW w:w="630" w:type="pct"/>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0DA9367" w14:textId="77777777" w:rsidR="00F36FAA" w:rsidRDefault="00F36FAA" w:rsidP="008E699F">
            <w:pPr>
              <w:spacing w:line="276" w:lineRule="auto"/>
              <w:jc w:val="center"/>
              <w:rPr>
                <w:rFonts w:ascii="Arial" w:hAnsi="Arial" w:cs="Arial"/>
                <w:b/>
                <w:bCs/>
                <w:color w:val="FFFFFF" w:themeColor="background1"/>
                <w:sz w:val="16"/>
                <w:szCs w:val="16"/>
                <w:lang w:val="es-CO" w:eastAsia="en-US"/>
              </w:rPr>
            </w:pPr>
            <w:r>
              <w:rPr>
                <w:rFonts w:ascii="Arial" w:hAnsi="Arial" w:cs="Arial"/>
                <w:b/>
                <w:bCs/>
                <w:color w:val="000000" w:themeColor="text1"/>
                <w:sz w:val="16"/>
                <w:szCs w:val="16"/>
                <w:lang w:val="es-CO" w:eastAsia="en-US"/>
              </w:rPr>
              <w:t>No. orden de pago</w:t>
            </w:r>
          </w:p>
        </w:tc>
      </w:tr>
      <w:tr w:rsidR="00DB2ABD" w14:paraId="400CDF27" w14:textId="77777777" w:rsidTr="00D54AFF">
        <w:trPr>
          <w:trHeight w:val="70"/>
          <w:jc w:val="center"/>
        </w:trPr>
        <w:tc>
          <w:tcPr>
            <w:tcW w:w="506" w:type="pct"/>
            <w:tcBorders>
              <w:top w:val="single" w:sz="4" w:space="0" w:color="auto"/>
              <w:left w:val="single" w:sz="4" w:space="0" w:color="auto"/>
              <w:bottom w:val="single" w:sz="4" w:space="0" w:color="auto"/>
              <w:right w:val="single" w:sz="4" w:space="0" w:color="auto"/>
            </w:tcBorders>
            <w:noWrap/>
            <w:vAlign w:val="center"/>
          </w:tcPr>
          <w:p w14:paraId="1BE501D8" w14:textId="283A2C50" w:rsidR="00DB2ABD" w:rsidRPr="00BE6808" w:rsidRDefault="00DB2ABD" w:rsidP="00DB2ABD">
            <w:pPr>
              <w:spacing w:line="276" w:lineRule="auto"/>
              <w:jc w:val="center"/>
              <w:rPr>
                <w:rFonts w:ascii="Arial" w:hAnsi="Arial" w:cs="Arial"/>
                <w:sz w:val="16"/>
                <w:szCs w:val="16"/>
                <w:lang w:val="es-CO" w:eastAsia="es-CO"/>
              </w:rPr>
            </w:pPr>
            <w:r>
              <w:rPr>
                <w:rFonts w:ascii="Arial" w:hAnsi="Arial" w:cs="Arial"/>
                <w:color w:val="000000"/>
                <w:sz w:val="16"/>
                <w:szCs w:val="16"/>
                <w:lang w:val="es-CO" w:eastAsia="es-CO"/>
              </w:rPr>
              <w:t>N/A</w:t>
            </w:r>
          </w:p>
        </w:tc>
        <w:tc>
          <w:tcPr>
            <w:tcW w:w="652" w:type="pct"/>
            <w:tcBorders>
              <w:top w:val="single" w:sz="4" w:space="0" w:color="auto"/>
              <w:left w:val="single" w:sz="4" w:space="0" w:color="auto"/>
              <w:bottom w:val="single" w:sz="4" w:space="0" w:color="auto"/>
              <w:right w:val="single" w:sz="4" w:space="0" w:color="auto"/>
            </w:tcBorders>
            <w:vAlign w:val="center"/>
          </w:tcPr>
          <w:p w14:paraId="3B847E88" w14:textId="7ECB7D77" w:rsidR="00DB2ABD" w:rsidRPr="00BE6808" w:rsidRDefault="00DB2ABD" w:rsidP="00DB2ABD">
            <w:pPr>
              <w:spacing w:line="276" w:lineRule="auto"/>
              <w:jc w:val="center"/>
              <w:rPr>
                <w:rFonts w:ascii="Arial" w:hAnsi="Arial" w:cs="Arial"/>
                <w:sz w:val="16"/>
                <w:szCs w:val="16"/>
                <w:lang w:val="es-CO" w:eastAsia="es-CO"/>
              </w:rPr>
            </w:pPr>
            <w:r>
              <w:rPr>
                <w:rFonts w:ascii="Arial" w:hAnsi="Arial" w:cs="Arial"/>
                <w:color w:val="000000"/>
                <w:sz w:val="16"/>
                <w:szCs w:val="16"/>
                <w:lang w:val="es-CO" w:eastAsia="es-CO"/>
              </w:rPr>
              <w:t>N/A</w:t>
            </w:r>
          </w:p>
        </w:tc>
        <w:tc>
          <w:tcPr>
            <w:tcW w:w="653" w:type="pct"/>
            <w:tcBorders>
              <w:top w:val="single" w:sz="4" w:space="0" w:color="auto"/>
              <w:left w:val="single" w:sz="4" w:space="0" w:color="auto"/>
              <w:bottom w:val="single" w:sz="4" w:space="0" w:color="auto"/>
              <w:right w:val="single" w:sz="4" w:space="0" w:color="auto"/>
            </w:tcBorders>
            <w:noWrap/>
            <w:vAlign w:val="center"/>
          </w:tcPr>
          <w:p w14:paraId="64F6F0AF" w14:textId="16336C1B" w:rsidR="00DB2ABD" w:rsidRPr="00BE6808" w:rsidRDefault="00DB2ABD" w:rsidP="00DB2ABD">
            <w:pPr>
              <w:spacing w:line="276" w:lineRule="auto"/>
              <w:jc w:val="center"/>
              <w:rPr>
                <w:rFonts w:ascii="Arial" w:hAnsi="Arial" w:cs="Arial"/>
                <w:bCs/>
                <w:sz w:val="16"/>
                <w:szCs w:val="16"/>
                <w:lang w:val="es-CO" w:eastAsia="en-US"/>
              </w:rPr>
            </w:pPr>
            <w:r>
              <w:rPr>
                <w:rFonts w:ascii="Arial" w:hAnsi="Arial" w:cs="Arial"/>
                <w:color w:val="000000"/>
                <w:sz w:val="16"/>
                <w:szCs w:val="16"/>
                <w:lang w:val="es-CO" w:eastAsia="es-CO"/>
              </w:rPr>
              <w:t>N/A</w:t>
            </w:r>
          </w:p>
        </w:tc>
        <w:tc>
          <w:tcPr>
            <w:tcW w:w="653" w:type="pct"/>
            <w:tcBorders>
              <w:top w:val="single" w:sz="4" w:space="0" w:color="auto"/>
              <w:left w:val="single" w:sz="4" w:space="0" w:color="auto"/>
              <w:bottom w:val="single" w:sz="4" w:space="0" w:color="auto"/>
              <w:right w:val="single" w:sz="4" w:space="0" w:color="auto"/>
            </w:tcBorders>
            <w:noWrap/>
            <w:vAlign w:val="center"/>
          </w:tcPr>
          <w:p w14:paraId="707C5C23" w14:textId="68E76B8E" w:rsidR="00DB2ABD" w:rsidRPr="00BE6808" w:rsidRDefault="00DB2ABD" w:rsidP="00DB2ABD">
            <w:pPr>
              <w:spacing w:line="276" w:lineRule="auto"/>
              <w:jc w:val="center"/>
              <w:rPr>
                <w:rFonts w:ascii="Arial" w:hAnsi="Arial" w:cs="Arial"/>
                <w:sz w:val="16"/>
                <w:szCs w:val="16"/>
                <w:lang w:val="es-CO" w:eastAsia="es-CO"/>
              </w:rPr>
            </w:pPr>
            <w:r>
              <w:rPr>
                <w:rFonts w:ascii="Arial" w:hAnsi="Arial" w:cs="Arial"/>
                <w:color w:val="000000"/>
                <w:sz w:val="16"/>
                <w:szCs w:val="16"/>
                <w:lang w:val="es-CO" w:eastAsia="es-CO"/>
              </w:rPr>
              <w:t>N/A</w:t>
            </w:r>
          </w:p>
        </w:tc>
        <w:tc>
          <w:tcPr>
            <w:tcW w:w="783" w:type="pct"/>
            <w:tcBorders>
              <w:top w:val="single" w:sz="4" w:space="0" w:color="auto"/>
              <w:left w:val="single" w:sz="4" w:space="0" w:color="auto"/>
              <w:bottom w:val="single" w:sz="4" w:space="0" w:color="auto"/>
              <w:right w:val="single" w:sz="4" w:space="0" w:color="auto"/>
            </w:tcBorders>
            <w:noWrap/>
            <w:vAlign w:val="center"/>
          </w:tcPr>
          <w:p w14:paraId="6DE7A080" w14:textId="184B5709" w:rsidR="00DB2ABD" w:rsidRPr="00BE6808" w:rsidRDefault="00DB2ABD" w:rsidP="00DB2ABD">
            <w:pPr>
              <w:spacing w:line="276" w:lineRule="auto"/>
              <w:jc w:val="center"/>
              <w:rPr>
                <w:rFonts w:ascii="Arial" w:hAnsi="Arial" w:cs="Arial"/>
                <w:bCs/>
                <w:sz w:val="16"/>
                <w:szCs w:val="16"/>
                <w:lang w:val="es-CO" w:eastAsia="en-US"/>
              </w:rPr>
            </w:pPr>
            <w:r>
              <w:rPr>
                <w:rFonts w:ascii="Arial" w:hAnsi="Arial" w:cs="Arial"/>
                <w:color w:val="000000"/>
                <w:sz w:val="16"/>
                <w:szCs w:val="16"/>
                <w:lang w:val="es-CO" w:eastAsia="es-CO"/>
              </w:rPr>
              <w:t>N/A</w:t>
            </w:r>
          </w:p>
        </w:tc>
        <w:tc>
          <w:tcPr>
            <w:tcW w:w="486" w:type="pct"/>
            <w:tcBorders>
              <w:top w:val="single" w:sz="4" w:space="0" w:color="auto"/>
              <w:left w:val="single" w:sz="4" w:space="0" w:color="auto"/>
              <w:bottom w:val="single" w:sz="4" w:space="0" w:color="auto"/>
              <w:right w:val="single" w:sz="4" w:space="0" w:color="auto"/>
            </w:tcBorders>
            <w:noWrap/>
            <w:vAlign w:val="center"/>
          </w:tcPr>
          <w:p w14:paraId="6A053D04" w14:textId="1FF8415D" w:rsidR="00DB2ABD" w:rsidRPr="00BE6808" w:rsidRDefault="00DB2ABD" w:rsidP="00DB2ABD">
            <w:pPr>
              <w:spacing w:line="276" w:lineRule="auto"/>
              <w:jc w:val="center"/>
              <w:rPr>
                <w:rFonts w:ascii="Arial" w:hAnsi="Arial" w:cs="Arial"/>
                <w:sz w:val="16"/>
                <w:szCs w:val="16"/>
                <w:lang w:val="es-CO" w:eastAsia="es-CO"/>
              </w:rPr>
            </w:pPr>
            <w:r>
              <w:rPr>
                <w:rFonts w:ascii="Arial" w:hAnsi="Arial" w:cs="Arial"/>
                <w:color w:val="000000"/>
                <w:sz w:val="16"/>
                <w:szCs w:val="16"/>
                <w:lang w:val="es-CO" w:eastAsia="es-CO"/>
              </w:rPr>
              <w:t>N/A</w:t>
            </w:r>
          </w:p>
        </w:tc>
        <w:tc>
          <w:tcPr>
            <w:tcW w:w="637" w:type="pct"/>
            <w:tcBorders>
              <w:top w:val="single" w:sz="4" w:space="0" w:color="auto"/>
              <w:left w:val="single" w:sz="4" w:space="0" w:color="auto"/>
              <w:bottom w:val="single" w:sz="4" w:space="0" w:color="auto"/>
              <w:right w:val="single" w:sz="4" w:space="0" w:color="auto"/>
            </w:tcBorders>
            <w:noWrap/>
            <w:vAlign w:val="center"/>
          </w:tcPr>
          <w:p w14:paraId="6602BFA8" w14:textId="4B1FE204" w:rsidR="00DB2ABD" w:rsidRPr="00BE6808" w:rsidRDefault="00DB2ABD" w:rsidP="00DB2ABD">
            <w:pPr>
              <w:spacing w:line="276" w:lineRule="auto"/>
              <w:jc w:val="center"/>
              <w:rPr>
                <w:rFonts w:ascii="Arial" w:hAnsi="Arial" w:cs="Arial"/>
                <w:sz w:val="16"/>
                <w:szCs w:val="16"/>
                <w:lang w:val="es-CO" w:eastAsia="es-CO"/>
              </w:rPr>
            </w:pPr>
            <w:r>
              <w:rPr>
                <w:rFonts w:ascii="Arial" w:hAnsi="Arial" w:cs="Arial"/>
                <w:color w:val="000000"/>
                <w:sz w:val="16"/>
                <w:szCs w:val="16"/>
                <w:lang w:val="es-CO" w:eastAsia="es-CO"/>
              </w:rPr>
              <w:t>N/A</w:t>
            </w:r>
          </w:p>
        </w:tc>
        <w:tc>
          <w:tcPr>
            <w:tcW w:w="630" w:type="pct"/>
            <w:tcBorders>
              <w:top w:val="single" w:sz="4" w:space="0" w:color="auto"/>
              <w:left w:val="single" w:sz="4" w:space="0" w:color="auto"/>
              <w:bottom w:val="single" w:sz="4" w:space="0" w:color="auto"/>
              <w:right w:val="single" w:sz="4" w:space="0" w:color="auto"/>
            </w:tcBorders>
            <w:noWrap/>
            <w:vAlign w:val="bottom"/>
          </w:tcPr>
          <w:p w14:paraId="127F7DE1" w14:textId="1436CDAB" w:rsidR="00DB2ABD" w:rsidRPr="00BE6808" w:rsidRDefault="00DB2ABD" w:rsidP="00DB2ABD">
            <w:pPr>
              <w:spacing w:line="276" w:lineRule="auto"/>
              <w:jc w:val="center"/>
              <w:rPr>
                <w:rFonts w:ascii="Arial" w:hAnsi="Arial" w:cs="Arial"/>
                <w:sz w:val="16"/>
                <w:szCs w:val="16"/>
                <w:lang w:val="es-CO" w:eastAsia="es-CO"/>
              </w:rPr>
            </w:pPr>
            <w:r>
              <w:rPr>
                <w:rFonts w:ascii="Arial" w:hAnsi="Arial" w:cs="Arial"/>
                <w:color w:val="000000"/>
                <w:sz w:val="16"/>
                <w:szCs w:val="16"/>
                <w:lang w:val="es-CO" w:eastAsia="es-CO"/>
              </w:rPr>
              <w:t>N/A</w:t>
            </w:r>
          </w:p>
        </w:tc>
      </w:tr>
    </w:tbl>
    <w:p w14:paraId="647D4672" w14:textId="6ABB8E2A" w:rsidR="00F36FAA" w:rsidRDefault="00F36FAA" w:rsidP="007677A1">
      <w:pPr>
        <w:jc w:val="both"/>
        <w:rPr>
          <w:rFonts w:ascii="Arial" w:hAnsi="Arial" w:cs="Arial"/>
          <w:b/>
          <w:sz w:val="18"/>
          <w:szCs w:val="18"/>
        </w:rPr>
      </w:pPr>
    </w:p>
    <w:p w14:paraId="7ACA14FB" w14:textId="750CE296" w:rsidR="00F36FAA" w:rsidRDefault="00F36FAA" w:rsidP="007677A1">
      <w:pPr>
        <w:jc w:val="both"/>
        <w:rPr>
          <w:rFonts w:ascii="Arial" w:hAnsi="Arial" w:cs="Arial"/>
          <w:b/>
          <w:sz w:val="18"/>
          <w:szCs w:val="18"/>
        </w:rPr>
      </w:pPr>
    </w:p>
    <w:p w14:paraId="0A5D86C3" w14:textId="77777777" w:rsidR="00DB2ABD" w:rsidRPr="007677A1" w:rsidRDefault="00DB2ABD" w:rsidP="007677A1">
      <w:pPr>
        <w:jc w:val="both"/>
        <w:rPr>
          <w:rFonts w:ascii="Arial" w:hAnsi="Arial" w:cs="Arial"/>
          <w:b/>
          <w:sz w:val="18"/>
          <w:szCs w:val="18"/>
        </w:rPr>
      </w:pPr>
    </w:p>
    <w:p w14:paraId="49C92688" w14:textId="458C763E" w:rsidR="00401DA7" w:rsidRPr="00723235" w:rsidRDefault="003A3EF3" w:rsidP="00401DA7">
      <w:pPr>
        <w:pStyle w:val="Prrafodelista"/>
        <w:numPr>
          <w:ilvl w:val="1"/>
          <w:numId w:val="1"/>
        </w:numPr>
        <w:ind w:left="284" w:hanging="142"/>
        <w:jc w:val="both"/>
        <w:rPr>
          <w:rFonts w:ascii="Arial" w:hAnsi="Arial" w:cs="Arial"/>
          <w:b/>
          <w:sz w:val="18"/>
          <w:szCs w:val="18"/>
        </w:rPr>
      </w:pPr>
      <w:r w:rsidRPr="004D46B7">
        <w:rPr>
          <w:rFonts w:ascii="Arial" w:hAnsi="Arial" w:cs="Arial"/>
          <w:b/>
          <w:sz w:val="18"/>
          <w:szCs w:val="18"/>
        </w:rPr>
        <w:t xml:space="preserve">Entrada de Bienes </w:t>
      </w:r>
      <w:r w:rsidR="0088488E" w:rsidRPr="004D46B7">
        <w:rPr>
          <w:rFonts w:ascii="Arial" w:hAnsi="Arial" w:cs="Arial"/>
          <w:b/>
          <w:i/>
          <w:sz w:val="18"/>
          <w:szCs w:val="18"/>
        </w:rPr>
        <w:t>(verificar que los bienes hayan ingresado a los estados contables, si aplica)</w:t>
      </w:r>
      <w:r w:rsidR="0088488E" w:rsidRPr="004D46B7">
        <w:rPr>
          <w:rFonts w:ascii="Arial" w:hAnsi="Arial" w:cs="Arial"/>
          <w:b/>
          <w:sz w:val="18"/>
          <w:szCs w:val="18"/>
        </w:rPr>
        <w:t xml:space="preserve"> </w:t>
      </w:r>
    </w:p>
    <w:p w14:paraId="23E46403" w14:textId="7F2431FF" w:rsidR="00093325" w:rsidRDefault="00093325" w:rsidP="00401DA7">
      <w:pPr>
        <w:jc w:val="both"/>
        <w:rPr>
          <w:rFonts w:ascii="Arial" w:hAnsi="Arial" w:cs="Arial"/>
          <w:bCs/>
          <w:sz w:val="18"/>
          <w:szCs w:val="18"/>
          <w:lang w:val="es-CO"/>
        </w:rPr>
      </w:pPr>
    </w:p>
    <w:p w14:paraId="2A9EF8D4" w14:textId="77777777" w:rsidR="00DB2ABD" w:rsidRPr="004D46B7" w:rsidRDefault="00DB2ABD" w:rsidP="00401DA7">
      <w:pPr>
        <w:jc w:val="both"/>
        <w:rPr>
          <w:rFonts w:ascii="Arial" w:hAnsi="Arial" w:cs="Arial"/>
          <w:bCs/>
          <w:sz w:val="18"/>
          <w:szCs w:val="18"/>
          <w:lang w:val="es-CO"/>
        </w:rPr>
      </w:pPr>
    </w:p>
    <w:p w14:paraId="13ABC0F3" w14:textId="33D8E9CD" w:rsidR="007A3E9D" w:rsidRPr="004D46B7" w:rsidRDefault="00F81BD6" w:rsidP="004D46B7">
      <w:pPr>
        <w:pStyle w:val="Prrafodelista"/>
        <w:numPr>
          <w:ilvl w:val="0"/>
          <w:numId w:val="1"/>
        </w:numPr>
        <w:ind w:left="284" w:hanging="142"/>
        <w:rPr>
          <w:rFonts w:ascii="Arial" w:hAnsi="Arial" w:cs="Arial"/>
          <w:b/>
          <w:i/>
          <w:sz w:val="18"/>
          <w:szCs w:val="18"/>
        </w:rPr>
      </w:pPr>
      <w:r w:rsidRPr="004D46B7">
        <w:rPr>
          <w:rFonts w:ascii="Arial" w:hAnsi="Arial" w:cs="Arial"/>
          <w:b/>
          <w:sz w:val="18"/>
          <w:szCs w:val="18"/>
        </w:rPr>
        <w:t xml:space="preserve">RECOMENDACIONES </w:t>
      </w:r>
    </w:p>
    <w:p w14:paraId="429D3F3E" w14:textId="70403722" w:rsidR="00010B17" w:rsidRDefault="00010B17" w:rsidP="00010B17">
      <w:pPr>
        <w:jc w:val="both"/>
        <w:rPr>
          <w:rFonts w:ascii="Arial" w:hAnsi="Arial" w:cs="Arial"/>
          <w:i/>
          <w:sz w:val="18"/>
          <w:szCs w:val="18"/>
        </w:rPr>
      </w:pPr>
    </w:p>
    <w:p w14:paraId="6A8FF9ED" w14:textId="77777777" w:rsidR="00DB2ABD" w:rsidRDefault="00DB2ABD" w:rsidP="00010B17">
      <w:pPr>
        <w:jc w:val="both"/>
        <w:rPr>
          <w:rFonts w:ascii="Arial" w:hAnsi="Arial" w:cs="Arial"/>
          <w:i/>
          <w:sz w:val="18"/>
          <w:szCs w:val="18"/>
        </w:rPr>
      </w:pPr>
    </w:p>
    <w:p w14:paraId="258FFEAC" w14:textId="77777777" w:rsidR="00010B17" w:rsidRDefault="00010B17" w:rsidP="00010B17">
      <w:pPr>
        <w:jc w:val="both"/>
        <w:rPr>
          <w:rFonts w:ascii="Arial" w:hAnsi="Arial" w:cs="Arial"/>
          <w:sz w:val="18"/>
          <w:szCs w:val="18"/>
        </w:rPr>
      </w:pPr>
      <w:r>
        <w:rPr>
          <w:rFonts w:ascii="Arial" w:hAnsi="Arial" w:cs="Arial"/>
          <w:sz w:val="18"/>
          <w:szCs w:val="18"/>
        </w:rPr>
        <w:t>No se realizan recomendaciones por parte del supervisor.</w:t>
      </w:r>
    </w:p>
    <w:p w14:paraId="5A8E294B" w14:textId="5C60A1C7" w:rsidR="00B37A3A" w:rsidRDefault="00B37A3A" w:rsidP="00012202">
      <w:pPr>
        <w:rPr>
          <w:rFonts w:ascii="Arial" w:hAnsi="Arial" w:cs="Arial"/>
          <w:b/>
          <w:sz w:val="18"/>
          <w:szCs w:val="18"/>
        </w:rPr>
      </w:pPr>
    </w:p>
    <w:p w14:paraId="022B3E0B" w14:textId="77777777" w:rsidR="00DB2ABD" w:rsidRPr="00656E12" w:rsidRDefault="00DB2ABD" w:rsidP="00012202">
      <w:pPr>
        <w:rPr>
          <w:rFonts w:ascii="Arial" w:hAnsi="Arial" w:cs="Arial"/>
          <w:b/>
          <w:sz w:val="18"/>
          <w:szCs w:val="18"/>
        </w:rPr>
      </w:pPr>
    </w:p>
    <w:p w14:paraId="62DACC07" w14:textId="2696E944" w:rsidR="00BB6AD0" w:rsidRDefault="00BB6AD0" w:rsidP="004D46B7">
      <w:pPr>
        <w:pStyle w:val="Prrafodelista"/>
        <w:numPr>
          <w:ilvl w:val="0"/>
          <w:numId w:val="1"/>
        </w:numPr>
        <w:ind w:left="709" w:hanging="567"/>
        <w:rPr>
          <w:rFonts w:ascii="Arial" w:hAnsi="Arial" w:cs="Arial"/>
          <w:b/>
          <w:sz w:val="18"/>
          <w:szCs w:val="18"/>
        </w:rPr>
      </w:pPr>
      <w:r w:rsidRPr="004D46B7">
        <w:rPr>
          <w:rFonts w:ascii="Arial" w:hAnsi="Arial" w:cs="Arial"/>
          <w:b/>
          <w:sz w:val="18"/>
          <w:szCs w:val="18"/>
        </w:rPr>
        <w:t>CONCLUSIONES</w:t>
      </w:r>
      <w:r w:rsidR="008251F4">
        <w:rPr>
          <w:rFonts w:ascii="Arial" w:hAnsi="Arial" w:cs="Arial"/>
          <w:b/>
          <w:sz w:val="18"/>
          <w:szCs w:val="18"/>
        </w:rPr>
        <w:t xml:space="preserve"> </w:t>
      </w:r>
    </w:p>
    <w:p w14:paraId="1F57BDCA" w14:textId="6051C758" w:rsidR="00081123" w:rsidRDefault="00081123" w:rsidP="00012202">
      <w:pPr>
        <w:rPr>
          <w:rFonts w:ascii="Arial" w:hAnsi="Arial" w:cs="Arial"/>
          <w:b/>
          <w:i/>
          <w:sz w:val="18"/>
          <w:szCs w:val="18"/>
        </w:rPr>
      </w:pPr>
    </w:p>
    <w:p w14:paraId="3C596DC2" w14:textId="77777777" w:rsidR="00DB2ABD" w:rsidRPr="004D46B7" w:rsidRDefault="00DB2ABD" w:rsidP="00012202">
      <w:pPr>
        <w:rPr>
          <w:rFonts w:ascii="Arial" w:hAnsi="Arial" w:cs="Arial"/>
          <w:b/>
          <w:i/>
          <w:sz w:val="18"/>
          <w:szCs w:val="18"/>
        </w:rPr>
      </w:pPr>
    </w:p>
    <w:p w14:paraId="20B657B4" w14:textId="5AE6BAAD" w:rsidR="00BB6AD0" w:rsidRPr="004D46B7" w:rsidRDefault="00BF5D15" w:rsidP="00BB6AD0">
      <w:pPr>
        <w:jc w:val="both"/>
        <w:rPr>
          <w:rFonts w:ascii="Arial" w:hAnsi="Arial" w:cs="Arial"/>
          <w:sz w:val="18"/>
          <w:szCs w:val="18"/>
        </w:rPr>
      </w:pPr>
      <w:r w:rsidRPr="004D46B7">
        <w:rPr>
          <w:rFonts w:ascii="Arial" w:hAnsi="Arial" w:cs="Arial"/>
          <w:sz w:val="18"/>
          <w:szCs w:val="18"/>
        </w:rPr>
        <w:t>El supervisor,</w:t>
      </w:r>
      <w:r w:rsidR="004B7010" w:rsidRPr="004D46B7">
        <w:rPr>
          <w:rFonts w:ascii="Arial" w:hAnsi="Arial" w:cs="Arial"/>
          <w:sz w:val="18"/>
          <w:szCs w:val="18"/>
        </w:rPr>
        <w:t xml:space="preserve"> deberá marcar con una (x) las </w:t>
      </w:r>
      <w:r w:rsidR="00BB6AD0" w:rsidRPr="004D46B7">
        <w:rPr>
          <w:rFonts w:ascii="Arial" w:hAnsi="Arial" w:cs="Arial"/>
          <w:sz w:val="18"/>
          <w:szCs w:val="18"/>
        </w:rPr>
        <w:t>casillas según corresponda al periodo entregado, con el fin de que la administración tenga claridad frente al cumplimiento o no del contratista.  El no diligenciamiento será causal de la devolución del res</w:t>
      </w:r>
      <w:r w:rsidR="004B7010" w:rsidRPr="004D46B7">
        <w:rPr>
          <w:rFonts w:ascii="Arial" w:hAnsi="Arial" w:cs="Arial"/>
          <w:sz w:val="18"/>
          <w:szCs w:val="18"/>
        </w:rPr>
        <w:t>pectivo informe de supervisión.</w:t>
      </w:r>
    </w:p>
    <w:p w14:paraId="54B5C8A7" w14:textId="54E240F4" w:rsidR="00266171" w:rsidRDefault="00AF26A1" w:rsidP="00AF26A1">
      <w:pPr>
        <w:tabs>
          <w:tab w:val="left" w:pos="2190"/>
        </w:tabs>
        <w:jc w:val="both"/>
        <w:rPr>
          <w:rFonts w:ascii="Arial" w:hAnsi="Arial" w:cs="Arial"/>
          <w:sz w:val="18"/>
          <w:szCs w:val="18"/>
        </w:rPr>
      </w:pPr>
      <w:r w:rsidRPr="004D46B7">
        <w:rPr>
          <w:rFonts w:ascii="Arial" w:hAnsi="Arial" w:cs="Arial"/>
          <w:sz w:val="18"/>
          <w:szCs w:val="18"/>
        </w:rPr>
        <w:tab/>
      </w:r>
    </w:p>
    <w:p w14:paraId="06E2AD1B" w14:textId="1C507391" w:rsidR="00DB2ABD" w:rsidRDefault="00DB2ABD" w:rsidP="00AF26A1">
      <w:pPr>
        <w:tabs>
          <w:tab w:val="left" w:pos="2190"/>
        </w:tabs>
        <w:jc w:val="both"/>
        <w:rPr>
          <w:rFonts w:ascii="Arial" w:hAnsi="Arial" w:cs="Arial"/>
          <w:sz w:val="18"/>
          <w:szCs w:val="18"/>
        </w:rPr>
      </w:pPr>
    </w:p>
    <w:p w14:paraId="556E4902" w14:textId="2B0409BB" w:rsidR="00DB2ABD" w:rsidRDefault="00DB2ABD" w:rsidP="00AF26A1">
      <w:pPr>
        <w:tabs>
          <w:tab w:val="left" w:pos="2190"/>
        </w:tabs>
        <w:jc w:val="both"/>
        <w:rPr>
          <w:rFonts w:ascii="Arial" w:hAnsi="Arial" w:cs="Arial"/>
          <w:sz w:val="18"/>
          <w:szCs w:val="18"/>
        </w:rPr>
      </w:pPr>
    </w:p>
    <w:p w14:paraId="54F613D6" w14:textId="0D5B4BF9" w:rsidR="00DB2ABD" w:rsidRDefault="00DB2ABD" w:rsidP="00AF26A1">
      <w:pPr>
        <w:tabs>
          <w:tab w:val="left" w:pos="2190"/>
        </w:tabs>
        <w:jc w:val="both"/>
        <w:rPr>
          <w:rFonts w:ascii="Arial" w:hAnsi="Arial" w:cs="Arial"/>
          <w:sz w:val="18"/>
          <w:szCs w:val="18"/>
        </w:rPr>
      </w:pPr>
    </w:p>
    <w:p w14:paraId="027E3C7E" w14:textId="10C2015B" w:rsidR="00DB2ABD" w:rsidRDefault="00DB2ABD" w:rsidP="00AF26A1">
      <w:pPr>
        <w:tabs>
          <w:tab w:val="left" w:pos="2190"/>
        </w:tabs>
        <w:jc w:val="both"/>
        <w:rPr>
          <w:rFonts w:ascii="Arial" w:hAnsi="Arial" w:cs="Arial"/>
          <w:sz w:val="18"/>
          <w:szCs w:val="18"/>
        </w:rPr>
      </w:pPr>
    </w:p>
    <w:p w14:paraId="7DBABE78" w14:textId="4BB03188" w:rsidR="00DB2ABD" w:rsidRDefault="00DB2ABD" w:rsidP="00AF26A1">
      <w:pPr>
        <w:tabs>
          <w:tab w:val="left" w:pos="2190"/>
        </w:tabs>
        <w:jc w:val="both"/>
        <w:rPr>
          <w:rFonts w:ascii="Arial" w:hAnsi="Arial" w:cs="Arial"/>
          <w:sz w:val="18"/>
          <w:szCs w:val="18"/>
        </w:rPr>
      </w:pPr>
    </w:p>
    <w:p w14:paraId="41691A9A" w14:textId="03DA5C1C" w:rsidR="00DB2ABD" w:rsidRDefault="00DB2ABD" w:rsidP="00AF26A1">
      <w:pPr>
        <w:tabs>
          <w:tab w:val="left" w:pos="2190"/>
        </w:tabs>
        <w:jc w:val="both"/>
        <w:rPr>
          <w:rFonts w:ascii="Arial" w:hAnsi="Arial" w:cs="Arial"/>
          <w:sz w:val="18"/>
          <w:szCs w:val="18"/>
        </w:rPr>
      </w:pPr>
    </w:p>
    <w:p w14:paraId="6B0C5AA3" w14:textId="2181F636" w:rsidR="00DB2ABD" w:rsidRDefault="00DB2ABD" w:rsidP="00AF26A1">
      <w:pPr>
        <w:tabs>
          <w:tab w:val="left" w:pos="2190"/>
        </w:tabs>
        <w:jc w:val="both"/>
        <w:rPr>
          <w:rFonts w:ascii="Arial" w:hAnsi="Arial" w:cs="Arial"/>
          <w:sz w:val="18"/>
          <w:szCs w:val="18"/>
        </w:rPr>
      </w:pPr>
    </w:p>
    <w:p w14:paraId="11CF342F" w14:textId="2E71F46A" w:rsidR="00DB2ABD" w:rsidRDefault="00DB2ABD" w:rsidP="00AF26A1">
      <w:pPr>
        <w:tabs>
          <w:tab w:val="left" w:pos="2190"/>
        </w:tabs>
        <w:jc w:val="both"/>
        <w:rPr>
          <w:rFonts w:ascii="Arial" w:hAnsi="Arial" w:cs="Arial"/>
          <w:sz w:val="18"/>
          <w:szCs w:val="18"/>
        </w:rPr>
      </w:pPr>
    </w:p>
    <w:p w14:paraId="64BA4FA3" w14:textId="37E51744" w:rsidR="00DB2ABD" w:rsidRDefault="00DB2ABD" w:rsidP="00AF26A1">
      <w:pPr>
        <w:tabs>
          <w:tab w:val="left" w:pos="2190"/>
        </w:tabs>
        <w:jc w:val="both"/>
        <w:rPr>
          <w:rFonts w:ascii="Arial" w:hAnsi="Arial" w:cs="Arial"/>
          <w:sz w:val="18"/>
          <w:szCs w:val="18"/>
        </w:rPr>
      </w:pPr>
    </w:p>
    <w:p w14:paraId="6ABA4BEA" w14:textId="77777777" w:rsidR="00DB2ABD" w:rsidRDefault="00DB2ABD" w:rsidP="00AF26A1">
      <w:pPr>
        <w:tabs>
          <w:tab w:val="left" w:pos="2190"/>
        </w:tabs>
        <w:jc w:val="both"/>
        <w:rPr>
          <w:rFonts w:ascii="Arial" w:hAnsi="Arial" w:cs="Arial"/>
          <w:sz w:val="18"/>
          <w:szCs w:val="18"/>
        </w:rPr>
      </w:pPr>
    </w:p>
    <w:p w14:paraId="1D55A327" w14:textId="77777777" w:rsidR="00331098" w:rsidRPr="004D46B7" w:rsidRDefault="00331098" w:rsidP="00AF26A1">
      <w:pPr>
        <w:tabs>
          <w:tab w:val="left" w:pos="2190"/>
        </w:tabs>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1613"/>
        <w:gridCol w:w="1010"/>
        <w:gridCol w:w="6746"/>
      </w:tblGrid>
      <w:tr w:rsidR="00E53F6D" w:rsidRPr="004D46B7" w14:paraId="0A46250B" w14:textId="77777777" w:rsidTr="00691C30">
        <w:trPr>
          <w:trHeight w:val="1035"/>
          <w:jc w:val="center"/>
        </w:trPr>
        <w:tc>
          <w:tcPr>
            <w:tcW w:w="1613" w:type="dxa"/>
            <w:vMerge w:val="restart"/>
          </w:tcPr>
          <w:p w14:paraId="2206C553" w14:textId="77777777" w:rsidR="00B77754" w:rsidRPr="004D46B7" w:rsidRDefault="00B77754" w:rsidP="00F81BD6">
            <w:pPr>
              <w:jc w:val="both"/>
              <w:rPr>
                <w:rFonts w:ascii="Arial" w:hAnsi="Arial" w:cs="Arial"/>
                <w:sz w:val="18"/>
                <w:szCs w:val="18"/>
              </w:rPr>
            </w:pPr>
          </w:p>
          <w:p w14:paraId="78CCCCD4" w14:textId="77777777" w:rsidR="00F81BD6" w:rsidRPr="004D46B7" w:rsidRDefault="00F81BD6" w:rsidP="00F81BD6">
            <w:pPr>
              <w:jc w:val="both"/>
              <w:rPr>
                <w:rFonts w:ascii="Arial" w:hAnsi="Arial" w:cs="Arial"/>
                <w:sz w:val="18"/>
                <w:szCs w:val="18"/>
              </w:rPr>
            </w:pPr>
            <w:r w:rsidRPr="004D46B7">
              <w:rPr>
                <w:rFonts w:ascii="Arial" w:hAnsi="Arial" w:cs="Arial"/>
                <w:sz w:val="18"/>
                <w:szCs w:val="18"/>
              </w:rPr>
              <w:t xml:space="preserve">El contratista cumplió con lo establecido en las cláusulas contractuales </w:t>
            </w:r>
          </w:p>
        </w:tc>
        <w:tc>
          <w:tcPr>
            <w:tcW w:w="1010" w:type="dxa"/>
          </w:tcPr>
          <w:p w14:paraId="63DACC63" w14:textId="77777777" w:rsidR="00F81BD6" w:rsidRPr="004D46B7" w:rsidRDefault="00F81BD6" w:rsidP="00F81BD6">
            <w:pPr>
              <w:rPr>
                <w:rFonts w:ascii="Arial" w:hAnsi="Arial" w:cs="Arial"/>
                <w:b/>
                <w:sz w:val="18"/>
                <w:szCs w:val="18"/>
              </w:rPr>
            </w:pPr>
          </w:p>
          <w:p w14:paraId="5BDFD70B" w14:textId="36FE9F83" w:rsidR="00F81BD6" w:rsidRPr="004D46B7" w:rsidRDefault="009160C3" w:rsidP="00F81BD6">
            <w:pPr>
              <w:rPr>
                <w:rFonts w:ascii="Arial" w:hAnsi="Arial" w:cs="Arial"/>
                <w:b/>
                <w:sz w:val="18"/>
                <w:szCs w:val="18"/>
              </w:rPr>
            </w:pPr>
            <w:proofErr w:type="spellStart"/>
            <w:r w:rsidRPr="004D46B7">
              <w:rPr>
                <w:rFonts w:ascii="Arial" w:hAnsi="Arial" w:cs="Arial"/>
                <w:b/>
                <w:sz w:val="18"/>
                <w:szCs w:val="18"/>
              </w:rPr>
              <w:t>SI</w:t>
            </w:r>
            <w:r w:rsidR="0088488E" w:rsidRPr="004D46B7">
              <w:rPr>
                <w:rFonts w:ascii="Arial" w:hAnsi="Arial" w:cs="Arial"/>
                <w:b/>
                <w:sz w:val="18"/>
                <w:szCs w:val="18"/>
              </w:rPr>
              <w:t>_</w:t>
            </w:r>
            <w:r w:rsidRPr="004D46B7">
              <w:rPr>
                <w:rFonts w:ascii="Arial" w:hAnsi="Arial" w:cs="Arial"/>
                <w:b/>
                <w:sz w:val="18"/>
                <w:szCs w:val="18"/>
              </w:rPr>
              <w:t>x</w:t>
            </w:r>
            <w:proofErr w:type="spellEnd"/>
            <w:r w:rsidR="00F81BD6" w:rsidRPr="004D46B7">
              <w:rPr>
                <w:rFonts w:ascii="Arial" w:hAnsi="Arial" w:cs="Arial"/>
                <w:b/>
                <w:sz w:val="18"/>
                <w:szCs w:val="18"/>
              </w:rPr>
              <w:t>__</w:t>
            </w:r>
          </w:p>
        </w:tc>
        <w:tc>
          <w:tcPr>
            <w:tcW w:w="6746" w:type="dxa"/>
          </w:tcPr>
          <w:p w14:paraId="63F6B337" w14:textId="6C253097" w:rsidR="00226FD4" w:rsidRPr="004D46B7" w:rsidRDefault="00F81BD6" w:rsidP="007A3E9D">
            <w:pPr>
              <w:jc w:val="both"/>
              <w:rPr>
                <w:rFonts w:ascii="Arial" w:hAnsi="Arial" w:cs="Arial"/>
                <w:sz w:val="18"/>
                <w:szCs w:val="18"/>
              </w:rPr>
            </w:pPr>
            <w:r w:rsidRPr="004D46B7">
              <w:rPr>
                <w:rFonts w:ascii="Arial" w:hAnsi="Arial" w:cs="Arial"/>
                <w:sz w:val="18"/>
                <w:szCs w:val="18"/>
              </w:rPr>
              <w:t>Certifico con la firma del presente informe, que el con</w:t>
            </w:r>
            <w:r w:rsidR="00721CD2" w:rsidRPr="004D46B7">
              <w:rPr>
                <w:rFonts w:ascii="Arial" w:hAnsi="Arial" w:cs="Arial"/>
                <w:sz w:val="18"/>
                <w:szCs w:val="18"/>
              </w:rPr>
              <w:t>tratista</w:t>
            </w:r>
            <w:r w:rsidR="007A3E9D" w:rsidRPr="004D46B7">
              <w:rPr>
                <w:rFonts w:ascii="Arial" w:hAnsi="Arial" w:cs="Arial"/>
                <w:sz w:val="18"/>
                <w:szCs w:val="18"/>
              </w:rPr>
              <w:t xml:space="preserve"> </w:t>
            </w:r>
            <w:r w:rsidR="002F0FD9" w:rsidRPr="004D46B7">
              <w:rPr>
                <w:rFonts w:ascii="Arial" w:hAnsi="Arial" w:cs="Arial"/>
                <w:sz w:val="18"/>
                <w:szCs w:val="18"/>
              </w:rPr>
              <w:t>cumplió con</w:t>
            </w:r>
            <w:r w:rsidRPr="004D46B7">
              <w:rPr>
                <w:rFonts w:ascii="Arial" w:hAnsi="Arial" w:cs="Arial"/>
                <w:sz w:val="18"/>
                <w:szCs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4D46B7">
              <w:rPr>
                <w:rFonts w:ascii="Arial" w:hAnsi="Arial" w:cs="Arial"/>
                <w:sz w:val="18"/>
                <w:szCs w:val="18"/>
              </w:rPr>
              <w:t>de seguridad y salud en el trabajo</w:t>
            </w:r>
            <w:r w:rsidRPr="004D46B7">
              <w:rPr>
                <w:rFonts w:ascii="Arial" w:hAnsi="Arial" w:cs="Arial"/>
                <w:sz w:val="18"/>
                <w:szCs w:val="18"/>
              </w:rPr>
              <w:t xml:space="preserve"> y otros)</w:t>
            </w:r>
            <w:r w:rsidR="00226FD4" w:rsidRPr="004D46B7">
              <w:rPr>
                <w:rFonts w:ascii="Arial" w:hAnsi="Arial" w:cs="Arial"/>
                <w:sz w:val="18"/>
                <w:szCs w:val="18"/>
              </w:rPr>
              <w:t>.</w:t>
            </w:r>
          </w:p>
        </w:tc>
      </w:tr>
      <w:tr w:rsidR="00E53F6D" w:rsidRPr="004D46B7" w14:paraId="535FC9C5" w14:textId="77777777" w:rsidTr="00081123">
        <w:trPr>
          <w:trHeight w:val="632"/>
          <w:jc w:val="center"/>
        </w:trPr>
        <w:tc>
          <w:tcPr>
            <w:tcW w:w="1613" w:type="dxa"/>
            <w:vMerge/>
          </w:tcPr>
          <w:p w14:paraId="4007C53A" w14:textId="77777777" w:rsidR="00F81BD6" w:rsidRPr="004D46B7" w:rsidRDefault="00F81BD6" w:rsidP="00F81BD6">
            <w:pPr>
              <w:rPr>
                <w:rFonts w:ascii="Arial" w:hAnsi="Arial" w:cs="Arial"/>
                <w:b/>
                <w:sz w:val="18"/>
                <w:szCs w:val="18"/>
              </w:rPr>
            </w:pPr>
          </w:p>
        </w:tc>
        <w:tc>
          <w:tcPr>
            <w:tcW w:w="1010" w:type="dxa"/>
          </w:tcPr>
          <w:p w14:paraId="05261EB0" w14:textId="77777777" w:rsidR="00F81BD6" w:rsidRPr="004D46B7" w:rsidRDefault="00F81BD6" w:rsidP="00F81BD6">
            <w:pPr>
              <w:rPr>
                <w:rFonts w:ascii="Arial" w:hAnsi="Arial" w:cs="Arial"/>
                <w:b/>
                <w:sz w:val="18"/>
                <w:szCs w:val="18"/>
              </w:rPr>
            </w:pPr>
            <w:r w:rsidRPr="004D46B7">
              <w:rPr>
                <w:rFonts w:ascii="Arial" w:hAnsi="Arial" w:cs="Arial"/>
                <w:b/>
                <w:sz w:val="18"/>
                <w:szCs w:val="18"/>
              </w:rPr>
              <w:t>NO___</w:t>
            </w:r>
          </w:p>
        </w:tc>
        <w:tc>
          <w:tcPr>
            <w:tcW w:w="6746" w:type="dxa"/>
          </w:tcPr>
          <w:p w14:paraId="2273E689" w14:textId="77777777" w:rsidR="00F81BD6" w:rsidRPr="004D46B7" w:rsidRDefault="00F81BD6" w:rsidP="00F81BD6">
            <w:pPr>
              <w:jc w:val="both"/>
              <w:rPr>
                <w:rFonts w:ascii="Arial" w:hAnsi="Arial" w:cs="Arial"/>
                <w:sz w:val="18"/>
                <w:szCs w:val="18"/>
              </w:rPr>
            </w:pPr>
            <w:r w:rsidRPr="004D46B7">
              <w:rPr>
                <w:rFonts w:ascii="Arial" w:hAnsi="Arial" w:cs="Arial"/>
                <w:sz w:val="18"/>
                <w:szCs w:val="18"/>
              </w:rPr>
              <w:t xml:space="preserve">En caso de incumplimiento parcial o total del contrato, se informó mediante comunicación oficial No. ____________ </w:t>
            </w:r>
            <w:r w:rsidR="00B77754" w:rsidRPr="004D46B7">
              <w:rPr>
                <w:rFonts w:ascii="Arial" w:hAnsi="Arial" w:cs="Arial"/>
                <w:sz w:val="18"/>
                <w:szCs w:val="18"/>
              </w:rPr>
              <w:t xml:space="preserve">del </w:t>
            </w:r>
            <w:r w:rsidRPr="004D46B7">
              <w:rPr>
                <w:rFonts w:ascii="Arial" w:hAnsi="Arial" w:cs="Arial"/>
                <w:sz w:val="18"/>
                <w:szCs w:val="18"/>
              </w:rPr>
              <w:t>_______________, dirigida al ordenador del gasto, las obligaciones incumplidas.</w:t>
            </w:r>
          </w:p>
        </w:tc>
      </w:tr>
    </w:tbl>
    <w:p w14:paraId="4599C6AF" w14:textId="30163DDA" w:rsidR="008D2577" w:rsidRDefault="008D2577" w:rsidP="00531A73">
      <w:pPr>
        <w:rPr>
          <w:rFonts w:ascii="Arial" w:hAnsi="Arial" w:cs="Arial"/>
          <w:sz w:val="18"/>
          <w:szCs w:val="18"/>
        </w:rPr>
      </w:pPr>
    </w:p>
    <w:p w14:paraId="4BE5613E" w14:textId="797EF100" w:rsidR="001C2FD0" w:rsidRDefault="00DF396B" w:rsidP="00531A73">
      <w:pPr>
        <w:rPr>
          <w:rFonts w:ascii="Arial" w:hAnsi="Arial" w:cs="Arial"/>
          <w:sz w:val="18"/>
          <w:szCs w:val="18"/>
        </w:rPr>
      </w:pPr>
      <w:r w:rsidRPr="004D46B7">
        <w:rPr>
          <w:rFonts w:ascii="Arial" w:hAnsi="Arial" w:cs="Arial"/>
          <w:sz w:val="18"/>
          <w:szCs w:val="18"/>
        </w:rPr>
        <w:t>Atentamente;</w:t>
      </w:r>
      <w:r w:rsidR="00186DCB" w:rsidRPr="004D46B7">
        <w:rPr>
          <w:rFonts w:ascii="Arial" w:hAnsi="Arial" w:cs="Arial"/>
          <w:sz w:val="18"/>
          <w:szCs w:val="18"/>
        </w:rPr>
        <w:t xml:space="preserve"> </w:t>
      </w:r>
    </w:p>
    <w:p w14:paraId="7753F427" w14:textId="6375A565" w:rsidR="00DD2684" w:rsidRDefault="00DD2684" w:rsidP="00531A73">
      <w:pPr>
        <w:rPr>
          <w:rFonts w:ascii="Arial" w:hAnsi="Arial" w:cs="Arial"/>
          <w:sz w:val="18"/>
          <w:szCs w:val="18"/>
        </w:rPr>
      </w:pPr>
    </w:p>
    <w:p w14:paraId="33570F19" w14:textId="77777777" w:rsidR="0045345E" w:rsidRDefault="0045345E" w:rsidP="00531A73">
      <w:pPr>
        <w:rPr>
          <w:rFonts w:ascii="Arial" w:hAnsi="Arial" w:cs="Arial"/>
          <w:sz w:val="18"/>
          <w:szCs w:val="18"/>
        </w:rPr>
      </w:pPr>
    </w:p>
    <w:p w14:paraId="18F9739A" w14:textId="77777777" w:rsidR="00DB2ABD" w:rsidRDefault="00DD2684" w:rsidP="00531A73">
      <w:pPr>
        <w:rPr>
          <w:noProof/>
        </w:rPr>
      </w:pPr>
      <w:r>
        <w:rPr>
          <w:noProof/>
        </w:rPr>
        <w:t xml:space="preserve">        </w:t>
      </w:r>
    </w:p>
    <w:p w14:paraId="0B5D64AF" w14:textId="24BA4518" w:rsidR="008D2577" w:rsidRDefault="00DD2684" w:rsidP="00531A73">
      <w:pPr>
        <w:rPr>
          <w:rFonts w:ascii="Arial" w:hAnsi="Arial" w:cs="Arial"/>
          <w:sz w:val="18"/>
          <w:szCs w:val="18"/>
        </w:rPr>
      </w:pPr>
      <w:r>
        <w:rPr>
          <w:noProof/>
        </w:rPr>
        <w:t xml:space="preserve">           </w:t>
      </w:r>
    </w:p>
    <w:p w14:paraId="1BAF5037" w14:textId="6D63A561" w:rsidR="00BB5720" w:rsidRDefault="00BB5720" w:rsidP="00956C67">
      <w:pPr>
        <w:spacing w:after="240"/>
        <w:rPr>
          <w:rFonts w:ascii="Arial" w:hAnsi="Arial" w:cs="Arial"/>
          <w:sz w:val="18"/>
          <w:szCs w:val="18"/>
        </w:rPr>
      </w:pPr>
      <w:r>
        <w:rPr>
          <w:rFonts w:ascii="Arial" w:hAnsi="Arial" w:cs="Arial"/>
          <w:sz w:val="18"/>
          <w:szCs w:val="18"/>
        </w:rPr>
        <w:t>Firma</w:t>
      </w:r>
      <w:r w:rsidR="00D63AEB">
        <w:rPr>
          <w:rFonts w:ascii="Arial" w:hAnsi="Arial" w:cs="Arial"/>
          <w:sz w:val="18"/>
          <w:szCs w:val="18"/>
        </w:rPr>
        <w:t xml:space="preserve">      </w:t>
      </w:r>
      <w:r w:rsidR="003A5715">
        <w:rPr>
          <w:rFonts w:ascii="Arial" w:hAnsi="Arial" w:cs="Arial"/>
          <w:sz w:val="18"/>
          <w:szCs w:val="18"/>
        </w:rPr>
        <w:t>___</w:t>
      </w:r>
      <w:r w:rsidR="00956C67">
        <w:rPr>
          <w:rFonts w:ascii="Arial" w:hAnsi="Arial" w:cs="Arial"/>
          <w:sz w:val="18"/>
          <w:szCs w:val="18"/>
        </w:rPr>
        <w:t>_____________________________________</w:t>
      </w:r>
    </w:p>
    <w:p w14:paraId="300DB63E" w14:textId="16AB1FC2" w:rsidR="00A5062B" w:rsidRPr="00623A8D" w:rsidRDefault="0034047B" w:rsidP="0034047B">
      <w:pPr>
        <w:spacing w:after="100" w:afterAutospacing="1"/>
        <w:ind w:left="-426"/>
        <w:contextualSpacing/>
        <w:jc w:val="both"/>
        <w:rPr>
          <w:rFonts w:ascii="Arial" w:hAnsi="Arial" w:cs="Arial"/>
          <w:sz w:val="18"/>
          <w:szCs w:val="18"/>
        </w:rPr>
      </w:pPr>
      <w:r>
        <w:rPr>
          <w:rFonts w:ascii="Arial" w:hAnsi="Arial" w:cs="Arial"/>
          <w:sz w:val="18"/>
          <w:szCs w:val="18"/>
        </w:rPr>
        <w:t xml:space="preserve">         </w:t>
      </w:r>
      <w:r w:rsidR="00A5062B" w:rsidRPr="00623A8D">
        <w:rPr>
          <w:rFonts w:ascii="Arial" w:hAnsi="Arial" w:cs="Arial"/>
          <w:sz w:val="18"/>
          <w:szCs w:val="18"/>
        </w:rPr>
        <w:t xml:space="preserve">Grado y Nombres </w:t>
      </w:r>
      <w:r>
        <w:rPr>
          <w:rFonts w:ascii="Arial" w:hAnsi="Arial" w:cs="Arial"/>
          <w:color w:val="242424"/>
          <w:sz w:val="18"/>
          <w:szCs w:val="18"/>
          <w:bdr w:val="none" w:sz="0" w:space="0" w:color="auto" w:frame="1"/>
          <w:lang w:eastAsia="es-CO"/>
        </w:rPr>
        <w:t xml:space="preserve">Patrullera </w:t>
      </w:r>
      <w:r w:rsidRPr="00AB4980">
        <w:rPr>
          <w:rFonts w:ascii="Arial" w:hAnsi="Arial" w:cs="Arial"/>
          <w:sz w:val="18"/>
          <w:szCs w:val="18"/>
        </w:rPr>
        <w:t xml:space="preserve">  </w:t>
      </w:r>
      <w:r>
        <w:rPr>
          <w:rFonts w:ascii="Arial" w:hAnsi="Arial" w:cs="Arial"/>
          <w:b/>
          <w:sz w:val="18"/>
          <w:szCs w:val="18"/>
        </w:rPr>
        <w:t>LEIDY JHOANA HERRERA MORALES</w:t>
      </w:r>
      <w:r w:rsidRPr="00AB4980">
        <w:rPr>
          <w:rFonts w:ascii="Arial" w:hAnsi="Arial" w:cs="Arial"/>
          <w:b/>
          <w:sz w:val="18"/>
          <w:szCs w:val="18"/>
        </w:rPr>
        <w:t xml:space="preserve"> </w:t>
      </w:r>
    </w:p>
    <w:p w14:paraId="191529B7" w14:textId="24F95F24" w:rsidR="00A5062B" w:rsidRPr="00623A8D" w:rsidRDefault="0034047B" w:rsidP="00A5062B">
      <w:pPr>
        <w:rPr>
          <w:rFonts w:ascii="Arial" w:hAnsi="Arial" w:cs="Arial"/>
          <w:sz w:val="18"/>
          <w:szCs w:val="18"/>
        </w:rPr>
      </w:pPr>
      <w:r>
        <w:rPr>
          <w:rFonts w:ascii="Arial" w:hAnsi="Arial" w:cs="Arial"/>
          <w:sz w:val="18"/>
          <w:szCs w:val="18"/>
        </w:rPr>
        <w:t xml:space="preserve">Integrante </w:t>
      </w:r>
      <w:proofErr w:type="spellStart"/>
      <w:r>
        <w:rPr>
          <w:rFonts w:ascii="Arial" w:hAnsi="Arial" w:cs="Arial"/>
          <w:sz w:val="18"/>
          <w:szCs w:val="18"/>
        </w:rPr>
        <w:t>Gupas</w:t>
      </w:r>
      <w:proofErr w:type="spellEnd"/>
      <w:r w:rsidR="00A5062B" w:rsidRPr="00623A8D">
        <w:rPr>
          <w:rFonts w:ascii="Arial" w:hAnsi="Arial" w:cs="Arial"/>
          <w:sz w:val="18"/>
          <w:szCs w:val="18"/>
        </w:rPr>
        <w:t xml:space="preserve"> UPRES DEQUI </w:t>
      </w:r>
    </w:p>
    <w:p w14:paraId="5BEE0601" w14:textId="77777777" w:rsidR="00A5062B" w:rsidRPr="00623A8D" w:rsidRDefault="00A5062B" w:rsidP="00A5062B">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sz w:val="18"/>
          <w:szCs w:val="18"/>
          <w:lang w:val="pt-BR"/>
        </w:rPr>
      </w:pPr>
      <w:r w:rsidRPr="00623A8D">
        <w:rPr>
          <w:b w:val="0"/>
          <w:sz w:val="18"/>
          <w:szCs w:val="18"/>
          <w:lang w:val="pt-BR"/>
        </w:rPr>
        <w:t xml:space="preserve">Supervisor Contrato u </w:t>
      </w:r>
      <w:proofErr w:type="spellStart"/>
      <w:r w:rsidRPr="00623A8D">
        <w:rPr>
          <w:b w:val="0"/>
          <w:sz w:val="18"/>
          <w:szCs w:val="18"/>
          <w:lang w:val="pt-BR"/>
        </w:rPr>
        <w:t>orden</w:t>
      </w:r>
      <w:proofErr w:type="spellEnd"/>
      <w:r w:rsidRPr="00623A8D">
        <w:rPr>
          <w:b w:val="0"/>
          <w:sz w:val="18"/>
          <w:szCs w:val="18"/>
          <w:lang w:val="pt-BR"/>
        </w:rPr>
        <w:t xml:space="preserve"> de Compra No. 86-7-20087-24   </w:t>
      </w:r>
    </w:p>
    <w:p w14:paraId="55693ADD" w14:textId="755A47B8" w:rsidR="00A5062B" w:rsidRPr="00623A8D" w:rsidRDefault="00A5062B" w:rsidP="00A5062B">
      <w:pPr>
        <w:rPr>
          <w:rFonts w:ascii="Arial" w:hAnsi="Arial" w:cs="Arial"/>
          <w:sz w:val="18"/>
          <w:szCs w:val="18"/>
          <w:lang w:val="pt-BR"/>
        </w:rPr>
      </w:pPr>
      <w:proofErr w:type="spellStart"/>
      <w:r w:rsidRPr="00623A8D">
        <w:rPr>
          <w:rFonts w:ascii="Arial" w:hAnsi="Arial" w:cs="Arial"/>
          <w:sz w:val="18"/>
          <w:szCs w:val="18"/>
          <w:lang w:val="pt-BR"/>
        </w:rPr>
        <w:t>Correo</w:t>
      </w:r>
      <w:proofErr w:type="spellEnd"/>
      <w:r w:rsidRPr="00623A8D">
        <w:rPr>
          <w:rFonts w:ascii="Arial" w:hAnsi="Arial" w:cs="Arial"/>
          <w:sz w:val="18"/>
          <w:szCs w:val="18"/>
          <w:lang w:val="pt-BR"/>
        </w:rPr>
        <w:t xml:space="preserve"> electrónico: </w:t>
      </w:r>
      <w:r w:rsidR="0034047B">
        <w:rPr>
          <w:rFonts w:ascii="Arial" w:hAnsi="Arial" w:cs="Arial"/>
          <w:sz w:val="18"/>
          <w:szCs w:val="18"/>
          <w:lang w:val="pt-BR"/>
        </w:rPr>
        <w:t>leidy.herreram</w:t>
      </w:r>
      <w:r w:rsidRPr="00623A8D">
        <w:rPr>
          <w:rFonts w:ascii="Arial" w:hAnsi="Arial" w:cs="Arial"/>
          <w:sz w:val="18"/>
          <w:szCs w:val="18"/>
          <w:lang w:val="pt-BR"/>
        </w:rPr>
        <w:t>@correo.policia.gov.co</w:t>
      </w:r>
    </w:p>
    <w:p w14:paraId="41041CB5" w14:textId="548AC035" w:rsidR="00A5062B" w:rsidRDefault="00A5062B" w:rsidP="00A5062B">
      <w:pPr>
        <w:rPr>
          <w:rFonts w:ascii="Arial" w:hAnsi="Arial" w:cs="Arial"/>
          <w:sz w:val="18"/>
          <w:szCs w:val="18"/>
          <w:lang w:val="pt-BR"/>
        </w:rPr>
      </w:pPr>
      <w:r w:rsidRPr="00623A8D">
        <w:rPr>
          <w:rFonts w:ascii="Arial" w:hAnsi="Arial" w:cs="Arial"/>
          <w:sz w:val="18"/>
          <w:szCs w:val="18"/>
          <w:lang w:val="pt-BR"/>
        </w:rPr>
        <w:t>No. Celular: 3</w:t>
      </w:r>
      <w:r w:rsidR="0034047B">
        <w:rPr>
          <w:rFonts w:ascii="Arial" w:hAnsi="Arial" w:cs="Arial"/>
          <w:sz w:val="18"/>
          <w:szCs w:val="18"/>
          <w:lang w:val="pt-BR"/>
        </w:rPr>
        <w:t>058189824</w:t>
      </w:r>
    </w:p>
    <w:p w14:paraId="55CE1F39" w14:textId="77777777" w:rsidR="00A5062B" w:rsidRDefault="00A5062B" w:rsidP="00A5062B">
      <w:pPr>
        <w:rPr>
          <w:rFonts w:ascii="Arial" w:hAnsi="Arial" w:cs="Arial"/>
          <w:sz w:val="18"/>
          <w:szCs w:val="18"/>
          <w:lang w:val="pt-BR"/>
        </w:rPr>
      </w:pPr>
    </w:p>
    <w:p w14:paraId="178E9946" w14:textId="3B93CC34" w:rsidR="00E73D4B" w:rsidRPr="004D46B7" w:rsidRDefault="00E73D4B" w:rsidP="00A5062B">
      <w:pPr>
        <w:rPr>
          <w:rFonts w:ascii="Arial" w:hAnsi="Arial" w:cs="Arial"/>
          <w:sz w:val="18"/>
          <w:szCs w:val="18"/>
          <w:lang w:val="pt-BR"/>
        </w:rPr>
      </w:pPr>
    </w:p>
    <w:sectPr w:rsidR="00E73D4B" w:rsidRPr="004D46B7" w:rsidSect="00CB6491">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1A1ED" w14:textId="77777777" w:rsidR="00436C15" w:rsidRDefault="00436C15" w:rsidP="00186DCB">
      <w:r>
        <w:separator/>
      </w:r>
    </w:p>
  </w:endnote>
  <w:endnote w:type="continuationSeparator" w:id="0">
    <w:p w14:paraId="3AC566AF" w14:textId="77777777" w:rsidR="00436C15" w:rsidRDefault="00436C15"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38E49" w14:textId="77777777" w:rsidR="003F25FB" w:rsidRDefault="003F25F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3F25FB" w:rsidRDefault="003F25F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50BB" w14:textId="023EA147" w:rsidR="003F25FB" w:rsidRDefault="003F25FB">
    <w:pPr>
      <w:pStyle w:val="Piedepgina"/>
      <w:jc w:val="center"/>
    </w:pPr>
  </w:p>
  <w:p w14:paraId="42DAF491" w14:textId="77777777" w:rsidR="003F25FB" w:rsidRDefault="003F25F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B748" w14:textId="77777777" w:rsidR="003F25FB" w:rsidRDefault="003F25FB"/>
  <w:p w14:paraId="6A851A0C" w14:textId="77777777" w:rsidR="003F25FB" w:rsidRDefault="003F25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CFDAD" w14:textId="77777777" w:rsidR="00436C15" w:rsidRDefault="00436C15" w:rsidP="00186DCB">
      <w:r>
        <w:separator/>
      </w:r>
    </w:p>
  </w:footnote>
  <w:footnote w:type="continuationSeparator" w:id="0">
    <w:p w14:paraId="0849C9C9" w14:textId="77777777" w:rsidR="00436C15" w:rsidRDefault="00436C15"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25624" w14:textId="77777777" w:rsidR="003F25FB" w:rsidRDefault="003F25FB"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3F25FB" w:rsidRDefault="003F25FB"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3F25FB" w:rsidRPr="005C1DBA" w14:paraId="5B9EC418" w14:textId="77777777" w:rsidTr="005C1DBA">
      <w:trPr>
        <w:trHeight w:val="379"/>
      </w:trPr>
      <w:tc>
        <w:tcPr>
          <w:tcW w:w="2405" w:type="dxa"/>
          <w:vAlign w:val="center"/>
        </w:tcPr>
        <w:p w14:paraId="4E6A05A1" w14:textId="59C44F28" w:rsidR="003F25FB" w:rsidRPr="005C1DBA" w:rsidRDefault="003F25FB"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0C2A9A">
            <w:rPr>
              <w:rFonts w:ascii="Arial" w:hAnsi="Arial" w:cs="Arial"/>
              <w:noProof/>
              <w:sz w:val="20"/>
              <w:szCs w:val="20"/>
            </w:rPr>
            <w:t>12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0C2A9A">
            <w:rPr>
              <w:rFonts w:ascii="Arial" w:hAnsi="Arial" w:cs="Arial"/>
              <w:noProof/>
              <w:sz w:val="20"/>
              <w:szCs w:val="20"/>
            </w:rPr>
            <w:t>12</w:t>
          </w:r>
          <w:r w:rsidRPr="005C1DBA">
            <w:rPr>
              <w:rFonts w:ascii="Arial" w:hAnsi="Arial" w:cs="Arial"/>
              <w:sz w:val="20"/>
              <w:szCs w:val="20"/>
            </w:rPr>
            <w:fldChar w:fldCharType="end"/>
          </w:r>
        </w:p>
      </w:tc>
      <w:tc>
        <w:tcPr>
          <w:tcW w:w="5245" w:type="dxa"/>
          <w:vMerge w:val="restart"/>
          <w:vAlign w:val="center"/>
        </w:tcPr>
        <w:p w14:paraId="5466DD02" w14:textId="77777777" w:rsidR="003F25FB" w:rsidRPr="005C1DBA" w:rsidRDefault="003F25FB"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3F25FB" w:rsidRPr="005C1DBA" w:rsidRDefault="003F25FB"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3F25FB" w:rsidRDefault="003F25FB" w:rsidP="005C1DBA">
          <w:pPr>
            <w:pStyle w:val="Encabezado"/>
            <w:jc w:val="center"/>
            <w:rPr>
              <w:rFonts w:ascii="Arial" w:hAnsi="Arial" w:cs="Arial"/>
              <w:color w:val="000000" w:themeColor="text1"/>
              <w:sz w:val="20"/>
              <w:szCs w:val="20"/>
            </w:rPr>
          </w:pPr>
        </w:p>
        <w:p w14:paraId="233B25C2" w14:textId="77777777" w:rsidR="003F25FB" w:rsidRDefault="003F25FB" w:rsidP="005C1DBA">
          <w:pPr>
            <w:pStyle w:val="Encabezado"/>
            <w:jc w:val="center"/>
            <w:rPr>
              <w:rFonts w:ascii="Arial" w:hAnsi="Arial" w:cs="Arial"/>
              <w:color w:val="000000" w:themeColor="text1"/>
              <w:sz w:val="20"/>
              <w:szCs w:val="20"/>
            </w:rPr>
          </w:pPr>
        </w:p>
        <w:p w14:paraId="1BC19BCA" w14:textId="77777777" w:rsidR="003F25FB" w:rsidRDefault="003F25FB" w:rsidP="005C1DBA">
          <w:pPr>
            <w:pStyle w:val="Encabezado"/>
            <w:jc w:val="center"/>
            <w:rPr>
              <w:rFonts w:ascii="Arial" w:hAnsi="Arial" w:cs="Arial"/>
              <w:color w:val="000000" w:themeColor="text1"/>
              <w:sz w:val="20"/>
              <w:szCs w:val="20"/>
            </w:rPr>
          </w:pPr>
        </w:p>
        <w:p w14:paraId="7F3CD405" w14:textId="2F243993" w:rsidR="003F25FB" w:rsidRPr="005C1DBA" w:rsidRDefault="003F25FB"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3F25FB" w:rsidRPr="005C1DBA" w14:paraId="4F96F0E4" w14:textId="77777777" w:rsidTr="005C1DBA">
      <w:trPr>
        <w:trHeight w:val="171"/>
      </w:trPr>
      <w:tc>
        <w:tcPr>
          <w:tcW w:w="2405" w:type="dxa"/>
          <w:vAlign w:val="center"/>
        </w:tcPr>
        <w:p w14:paraId="74D5A55B" w14:textId="77777777" w:rsidR="003F25FB" w:rsidRPr="005C1DBA" w:rsidRDefault="003F25FB"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3F25FB" w:rsidRPr="005C1DBA" w:rsidRDefault="003F25FB" w:rsidP="005C1DBA">
          <w:pPr>
            <w:jc w:val="center"/>
            <w:rPr>
              <w:rFonts w:ascii="Arial" w:hAnsi="Arial" w:cs="Arial"/>
              <w:color w:val="000000" w:themeColor="text1"/>
              <w:sz w:val="20"/>
              <w:szCs w:val="20"/>
            </w:rPr>
          </w:pPr>
        </w:p>
      </w:tc>
      <w:tc>
        <w:tcPr>
          <w:tcW w:w="2126" w:type="dxa"/>
          <w:vMerge/>
          <w:vAlign w:val="center"/>
        </w:tcPr>
        <w:p w14:paraId="78D6480C" w14:textId="77777777" w:rsidR="003F25FB" w:rsidRPr="005C1DBA" w:rsidRDefault="003F25FB" w:rsidP="005C1DBA">
          <w:pPr>
            <w:rPr>
              <w:rFonts w:ascii="Arial" w:hAnsi="Arial" w:cs="Arial"/>
              <w:color w:val="000000" w:themeColor="text1"/>
              <w:sz w:val="20"/>
              <w:szCs w:val="20"/>
            </w:rPr>
          </w:pPr>
        </w:p>
      </w:tc>
    </w:tr>
    <w:tr w:rsidR="003F25FB" w:rsidRPr="005C1DBA" w14:paraId="72CD0F66" w14:textId="77777777" w:rsidTr="005C1DBA">
      <w:trPr>
        <w:trHeight w:val="379"/>
      </w:trPr>
      <w:tc>
        <w:tcPr>
          <w:tcW w:w="2405" w:type="dxa"/>
          <w:vAlign w:val="center"/>
        </w:tcPr>
        <w:p w14:paraId="6CA43078" w14:textId="01DB1843" w:rsidR="003F25FB" w:rsidRPr="005C1DBA" w:rsidRDefault="003F25FB"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3F25FB" w:rsidRPr="005C1DBA" w:rsidRDefault="003F25FB"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3F25FB" w:rsidRPr="005C1DBA" w:rsidRDefault="003F25FB" w:rsidP="005C1DBA">
          <w:pPr>
            <w:rPr>
              <w:rFonts w:ascii="Arial" w:hAnsi="Arial" w:cs="Arial"/>
              <w:color w:val="000000" w:themeColor="text1"/>
              <w:sz w:val="20"/>
              <w:szCs w:val="20"/>
            </w:rPr>
          </w:pPr>
        </w:p>
      </w:tc>
    </w:tr>
    <w:tr w:rsidR="003F25FB" w:rsidRPr="005C1DBA" w14:paraId="30B5A1B4" w14:textId="77777777" w:rsidTr="005C1DBA">
      <w:trPr>
        <w:trHeight w:val="379"/>
      </w:trPr>
      <w:tc>
        <w:tcPr>
          <w:tcW w:w="2405" w:type="dxa"/>
          <w:vAlign w:val="center"/>
        </w:tcPr>
        <w:p w14:paraId="3FD4B24B" w14:textId="77777777" w:rsidR="003F25FB" w:rsidRPr="005C1DBA" w:rsidRDefault="003F25FB"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3F25FB" w:rsidRPr="005C1DBA" w:rsidRDefault="003F25FB" w:rsidP="005C1DBA">
          <w:pPr>
            <w:rPr>
              <w:rFonts w:ascii="Arial" w:hAnsi="Arial" w:cs="Arial"/>
              <w:color w:val="000000" w:themeColor="text1"/>
              <w:sz w:val="20"/>
              <w:szCs w:val="20"/>
            </w:rPr>
          </w:pPr>
        </w:p>
      </w:tc>
      <w:tc>
        <w:tcPr>
          <w:tcW w:w="2126" w:type="dxa"/>
          <w:vMerge/>
          <w:vAlign w:val="center"/>
        </w:tcPr>
        <w:p w14:paraId="7787D2F9" w14:textId="77777777" w:rsidR="003F25FB" w:rsidRPr="005C1DBA" w:rsidRDefault="003F25FB" w:rsidP="005C1DBA">
          <w:pPr>
            <w:rPr>
              <w:rFonts w:ascii="Arial" w:hAnsi="Arial" w:cs="Arial"/>
              <w:color w:val="000000" w:themeColor="text1"/>
              <w:sz w:val="20"/>
              <w:szCs w:val="20"/>
            </w:rPr>
          </w:pPr>
        </w:p>
      </w:tc>
    </w:tr>
  </w:tbl>
  <w:p w14:paraId="777E96BF" w14:textId="4DEC476D" w:rsidR="003F25FB" w:rsidRPr="005C1DBA" w:rsidRDefault="003F25FB">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3F25FB" w14:paraId="35163C57" w14:textId="77777777">
      <w:trPr>
        <w:cantSplit/>
        <w:trHeight w:val="434"/>
      </w:trPr>
      <w:tc>
        <w:tcPr>
          <w:tcW w:w="2325" w:type="dxa"/>
          <w:vMerge w:val="restart"/>
          <w:vAlign w:val="center"/>
        </w:tcPr>
        <w:p w14:paraId="4B147656" w14:textId="77777777" w:rsidR="003F25FB" w:rsidRDefault="003F25FB">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3F25FB" w:rsidRDefault="003F25FB">
          <w:pPr>
            <w:jc w:val="center"/>
            <w:rPr>
              <w:rFonts w:ascii="Arial" w:hAnsi="Arial"/>
              <w:color w:val="000000"/>
            </w:rPr>
          </w:pPr>
        </w:p>
        <w:p w14:paraId="5F8090F6" w14:textId="77777777" w:rsidR="003F25FB" w:rsidRDefault="003F25FB">
          <w:pPr>
            <w:pStyle w:val="Textoindependiente3"/>
            <w:rPr>
              <w:rFonts w:ascii="Arial" w:hAnsi="Arial"/>
              <w:color w:val="000000"/>
            </w:rPr>
          </w:pPr>
          <w:r>
            <w:rPr>
              <w:rFonts w:ascii="Arial" w:hAnsi="Arial"/>
              <w:color w:val="000000"/>
            </w:rPr>
            <w:t>INFORME SUPERVISOR Y/O COORDINADOR</w:t>
          </w:r>
        </w:p>
        <w:p w14:paraId="62461165" w14:textId="77777777" w:rsidR="003F25FB" w:rsidRDefault="003F25FB">
          <w:pPr>
            <w:pStyle w:val="Encabezado"/>
            <w:jc w:val="center"/>
            <w:rPr>
              <w:rFonts w:ascii="Arial" w:hAnsi="Arial"/>
              <w:color w:val="000000"/>
            </w:rPr>
          </w:pPr>
        </w:p>
      </w:tc>
    </w:tr>
    <w:tr w:rsidR="003F25FB" w14:paraId="06F8EE28" w14:textId="77777777">
      <w:trPr>
        <w:cantSplit/>
        <w:trHeight w:val="367"/>
      </w:trPr>
      <w:tc>
        <w:tcPr>
          <w:tcW w:w="2325" w:type="dxa"/>
          <w:vMerge/>
        </w:tcPr>
        <w:p w14:paraId="3115979E" w14:textId="77777777" w:rsidR="003F25FB" w:rsidRDefault="003F25FB">
          <w:pPr>
            <w:pStyle w:val="Encabezado"/>
            <w:rPr>
              <w:rFonts w:ascii="Verdana" w:hAnsi="Verdana"/>
            </w:rPr>
          </w:pPr>
        </w:p>
      </w:tc>
      <w:tc>
        <w:tcPr>
          <w:tcW w:w="6458" w:type="dxa"/>
          <w:vMerge/>
        </w:tcPr>
        <w:p w14:paraId="24666337" w14:textId="77777777" w:rsidR="003F25FB" w:rsidRDefault="003F25FB">
          <w:pPr>
            <w:pStyle w:val="Encabezado"/>
            <w:rPr>
              <w:rFonts w:ascii="Arial" w:hAnsi="Arial"/>
              <w:color w:val="000000"/>
            </w:rPr>
          </w:pPr>
        </w:p>
      </w:tc>
    </w:tr>
    <w:tr w:rsidR="003F25FB" w14:paraId="7DBBFD4B" w14:textId="77777777">
      <w:trPr>
        <w:cantSplit/>
        <w:trHeight w:val="547"/>
      </w:trPr>
      <w:tc>
        <w:tcPr>
          <w:tcW w:w="2325" w:type="dxa"/>
          <w:vMerge/>
          <w:tcBorders>
            <w:bottom w:val="single" w:sz="4" w:space="0" w:color="auto"/>
          </w:tcBorders>
        </w:tcPr>
        <w:p w14:paraId="16D5185A" w14:textId="77777777" w:rsidR="003F25FB" w:rsidRDefault="003F25FB">
          <w:pPr>
            <w:pStyle w:val="Encabezado"/>
            <w:rPr>
              <w:rFonts w:ascii="Verdana" w:hAnsi="Verdana"/>
            </w:rPr>
          </w:pPr>
        </w:p>
      </w:tc>
      <w:tc>
        <w:tcPr>
          <w:tcW w:w="6458" w:type="dxa"/>
          <w:vMerge/>
          <w:tcBorders>
            <w:bottom w:val="single" w:sz="4" w:space="0" w:color="auto"/>
          </w:tcBorders>
        </w:tcPr>
        <w:p w14:paraId="0813E16E" w14:textId="77777777" w:rsidR="003F25FB" w:rsidRDefault="003F25FB">
          <w:pPr>
            <w:pStyle w:val="Encabezado"/>
            <w:rPr>
              <w:rFonts w:ascii="Arial" w:hAnsi="Arial"/>
              <w:color w:val="000000"/>
            </w:rPr>
          </w:pPr>
        </w:p>
      </w:tc>
    </w:tr>
  </w:tbl>
  <w:p w14:paraId="2FF11943" w14:textId="77777777" w:rsidR="003F25FB" w:rsidRDefault="003F25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2D0A"/>
    <w:multiLevelType w:val="multilevel"/>
    <w:tmpl w:val="90FE0C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6227CC"/>
    <w:multiLevelType w:val="hybridMultilevel"/>
    <w:tmpl w:val="E6AE55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1920" w:hanging="360"/>
      </w:pPr>
      <w:rPr>
        <w:rFonts w:hint="default"/>
      </w:rPr>
    </w:lvl>
    <w:lvl w:ilvl="1" w:tplc="240A0019" w:tentative="1">
      <w:start w:val="1"/>
      <w:numFmt w:val="lowerLetter"/>
      <w:lvlText w:val="%2."/>
      <w:lvlJc w:val="left"/>
      <w:pPr>
        <w:ind w:left="2640" w:hanging="360"/>
      </w:pPr>
    </w:lvl>
    <w:lvl w:ilvl="2" w:tplc="240A001B" w:tentative="1">
      <w:start w:val="1"/>
      <w:numFmt w:val="lowerRoman"/>
      <w:lvlText w:val="%3."/>
      <w:lvlJc w:val="right"/>
      <w:pPr>
        <w:ind w:left="3360" w:hanging="180"/>
      </w:pPr>
    </w:lvl>
    <w:lvl w:ilvl="3" w:tplc="240A000F" w:tentative="1">
      <w:start w:val="1"/>
      <w:numFmt w:val="decimal"/>
      <w:lvlText w:val="%4."/>
      <w:lvlJc w:val="left"/>
      <w:pPr>
        <w:ind w:left="4080" w:hanging="360"/>
      </w:pPr>
    </w:lvl>
    <w:lvl w:ilvl="4" w:tplc="240A0019" w:tentative="1">
      <w:start w:val="1"/>
      <w:numFmt w:val="lowerLetter"/>
      <w:lvlText w:val="%5."/>
      <w:lvlJc w:val="left"/>
      <w:pPr>
        <w:ind w:left="4800" w:hanging="360"/>
      </w:pPr>
    </w:lvl>
    <w:lvl w:ilvl="5" w:tplc="240A001B" w:tentative="1">
      <w:start w:val="1"/>
      <w:numFmt w:val="lowerRoman"/>
      <w:lvlText w:val="%6."/>
      <w:lvlJc w:val="right"/>
      <w:pPr>
        <w:ind w:left="5520" w:hanging="180"/>
      </w:pPr>
    </w:lvl>
    <w:lvl w:ilvl="6" w:tplc="240A000F" w:tentative="1">
      <w:start w:val="1"/>
      <w:numFmt w:val="decimal"/>
      <w:lvlText w:val="%7."/>
      <w:lvlJc w:val="left"/>
      <w:pPr>
        <w:ind w:left="6240" w:hanging="360"/>
      </w:pPr>
    </w:lvl>
    <w:lvl w:ilvl="7" w:tplc="240A0019" w:tentative="1">
      <w:start w:val="1"/>
      <w:numFmt w:val="lowerLetter"/>
      <w:lvlText w:val="%8."/>
      <w:lvlJc w:val="left"/>
      <w:pPr>
        <w:ind w:left="6960" w:hanging="360"/>
      </w:pPr>
    </w:lvl>
    <w:lvl w:ilvl="8" w:tplc="240A001B" w:tentative="1">
      <w:start w:val="1"/>
      <w:numFmt w:val="lowerRoman"/>
      <w:lvlText w:val="%9."/>
      <w:lvlJc w:val="right"/>
      <w:pPr>
        <w:ind w:left="7680" w:hanging="180"/>
      </w:pPr>
    </w:lvl>
  </w:abstractNum>
  <w:abstractNum w:abstractNumId="4" w15:restartNumberingAfterBreak="0">
    <w:nsid w:val="13FE1976"/>
    <w:multiLevelType w:val="hybridMultilevel"/>
    <w:tmpl w:val="0332076C"/>
    <w:lvl w:ilvl="0" w:tplc="240A000D">
      <w:start w:val="1"/>
      <w:numFmt w:val="bullet"/>
      <w:lvlText w:val=""/>
      <w:lvlJc w:val="left"/>
      <w:pPr>
        <w:ind w:left="846" w:hanging="360"/>
      </w:pPr>
      <w:rPr>
        <w:rFonts w:ascii="Wingdings" w:hAnsi="Wingdings" w:hint="default"/>
      </w:rPr>
    </w:lvl>
    <w:lvl w:ilvl="1" w:tplc="240A0003" w:tentative="1">
      <w:start w:val="1"/>
      <w:numFmt w:val="bullet"/>
      <w:lvlText w:val="o"/>
      <w:lvlJc w:val="left"/>
      <w:pPr>
        <w:ind w:left="1566" w:hanging="360"/>
      </w:pPr>
      <w:rPr>
        <w:rFonts w:ascii="Courier New" w:hAnsi="Courier New" w:cs="Courier New" w:hint="default"/>
      </w:rPr>
    </w:lvl>
    <w:lvl w:ilvl="2" w:tplc="240A0005" w:tentative="1">
      <w:start w:val="1"/>
      <w:numFmt w:val="bullet"/>
      <w:lvlText w:val=""/>
      <w:lvlJc w:val="left"/>
      <w:pPr>
        <w:ind w:left="2286" w:hanging="360"/>
      </w:pPr>
      <w:rPr>
        <w:rFonts w:ascii="Wingdings" w:hAnsi="Wingdings" w:hint="default"/>
      </w:rPr>
    </w:lvl>
    <w:lvl w:ilvl="3" w:tplc="240A0001" w:tentative="1">
      <w:start w:val="1"/>
      <w:numFmt w:val="bullet"/>
      <w:lvlText w:val=""/>
      <w:lvlJc w:val="left"/>
      <w:pPr>
        <w:ind w:left="3006" w:hanging="360"/>
      </w:pPr>
      <w:rPr>
        <w:rFonts w:ascii="Symbol" w:hAnsi="Symbol" w:hint="default"/>
      </w:rPr>
    </w:lvl>
    <w:lvl w:ilvl="4" w:tplc="240A0003" w:tentative="1">
      <w:start w:val="1"/>
      <w:numFmt w:val="bullet"/>
      <w:lvlText w:val="o"/>
      <w:lvlJc w:val="left"/>
      <w:pPr>
        <w:ind w:left="3726" w:hanging="360"/>
      </w:pPr>
      <w:rPr>
        <w:rFonts w:ascii="Courier New" w:hAnsi="Courier New" w:cs="Courier New" w:hint="default"/>
      </w:rPr>
    </w:lvl>
    <w:lvl w:ilvl="5" w:tplc="240A0005" w:tentative="1">
      <w:start w:val="1"/>
      <w:numFmt w:val="bullet"/>
      <w:lvlText w:val=""/>
      <w:lvlJc w:val="left"/>
      <w:pPr>
        <w:ind w:left="4446" w:hanging="360"/>
      </w:pPr>
      <w:rPr>
        <w:rFonts w:ascii="Wingdings" w:hAnsi="Wingdings" w:hint="default"/>
      </w:rPr>
    </w:lvl>
    <w:lvl w:ilvl="6" w:tplc="240A0001" w:tentative="1">
      <w:start w:val="1"/>
      <w:numFmt w:val="bullet"/>
      <w:lvlText w:val=""/>
      <w:lvlJc w:val="left"/>
      <w:pPr>
        <w:ind w:left="5166" w:hanging="360"/>
      </w:pPr>
      <w:rPr>
        <w:rFonts w:ascii="Symbol" w:hAnsi="Symbol" w:hint="default"/>
      </w:rPr>
    </w:lvl>
    <w:lvl w:ilvl="7" w:tplc="240A0003" w:tentative="1">
      <w:start w:val="1"/>
      <w:numFmt w:val="bullet"/>
      <w:lvlText w:val="o"/>
      <w:lvlJc w:val="left"/>
      <w:pPr>
        <w:ind w:left="5886" w:hanging="360"/>
      </w:pPr>
      <w:rPr>
        <w:rFonts w:ascii="Courier New" w:hAnsi="Courier New" w:cs="Courier New" w:hint="default"/>
      </w:rPr>
    </w:lvl>
    <w:lvl w:ilvl="8" w:tplc="240A0005" w:tentative="1">
      <w:start w:val="1"/>
      <w:numFmt w:val="bullet"/>
      <w:lvlText w:val=""/>
      <w:lvlJc w:val="left"/>
      <w:pPr>
        <w:ind w:left="6606" w:hanging="360"/>
      </w:pPr>
      <w:rPr>
        <w:rFonts w:ascii="Wingdings" w:hAnsi="Wingdings" w:hint="default"/>
      </w:rPr>
    </w:lvl>
  </w:abstractNum>
  <w:abstractNum w:abstractNumId="5" w15:restartNumberingAfterBreak="0">
    <w:nsid w:val="165C6AB7"/>
    <w:multiLevelType w:val="hybridMultilevel"/>
    <w:tmpl w:val="638A0A1A"/>
    <w:lvl w:ilvl="0" w:tplc="F600DEAA">
      <w:start w:val="1"/>
      <w:numFmt w:val="decimal"/>
      <w:lvlText w:val="%1."/>
      <w:lvlJc w:val="left"/>
      <w:pPr>
        <w:ind w:left="720" w:hanging="36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3A3DB9"/>
    <w:multiLevelType w:val="hybridMultilevel"/>
    <w:tmpl w:val="8198457E"/>
    <w:lvl w:ilvl="0" w:tplc="6B18078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9" w15:restartNumberingAfterBreak="0">
    <w:nsid w:val="31595613"/>
    <w:multiLevelType w:val="hybridMultilevel"/>
    <w:tmpl w:val="80747568"/>
    <w:lvl w:ilvl="0" w:tplc="A0568E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73058C1"/>
    <w:multiLevelType w:val="multilevel"/>
    <w:tmpl w:val="FF807F78"/>
    <w:lvl w:ilvl="0">
      <w:start w:val="1"/>
      <w:numFmt w:val="decimal"/>
      <w:lvlText w:val="%1."/>
      <w:lvlJc w:val="left"/>
      <w:pPr>
        <w:ind w:left="360" w:hanging="360"/>
      </w:pPr>
      <w:rPr>
        <w:rFonts w:hint="default"/>
        <w:b/>
      </w:rPr>
    </w:lvl>
    <w:lvl w:ilvl="1">
      <w:start w:val="2"/>
      <w:numFmt w:val="decimal"/>
      <w:isLgl/>
      <w:lvlText w:val="%1.%2"/>
      <w:lvlJc w:val="left"/>
      <w:pPr>
        <w:ind w:left="5966" w:hanging="360"/>
      </w:pPr>
      <w:rPr>
        <w:rFonts w:hint="default"/>
      </w:rPr>
    </w:lvl>
    <w:lvl w:ilvl="2">
      <w:start w:val="1"/>
      <w:numFmt w:val="decimal"/>
      <w:isLgl/>
      <w:lvlText w:val="%1.%2.%3"/>
      <w:lvlJc w:val="left"/>
      <w:pPr>
        <w:ind w:left="6686" w:hanging="720"/>
      </w:pPr>
      <w:rPr>
        <w:rFonts w:hint="default"/>
      </w:rPr>
    </w:lvl>
    <w:lvl w:ilvl="3">
      <w:start w:val="1"/>
      <w:numFmt w:val="decimal"/>
      <w:isLgl/>
      <w:lvlText w:val="%1.%2.%3.%4"/>
      <w:lvlJc w:val="left"/>
      <w:pPr>
        <w:ind w:left="7046" w:hanging="720"/>
      </w:pPr>
      <w:rPr>
        <w:rFonts w:hint="default"/>
      </w:rPr>
    </w:lvl>
    <w:lvl w:ilvl="4">
      <w:start w:val="1"/>
      <w:numFmt w:val="decimal"/>
      <w:isLgl/>
      <w:lvlText w:val="%1.%2.%3.%4.%5"/>
      <w:lvlJc w:val="left"/>
      <w:pPr>
        <w:ind w:left="7766" w:hanging="1080"/>
      </w:pPr>
      <w:rPr>
        <w:rFonts w:hint="default"/>
      </w:rPr>
    </w:lvl>
    <w:lvl w:ilvl="5">
      <w:start w:val="1"/>
      <w:numFmt w:val="decimal"/>
      <w:isLgl/>
      <w:lvlText w:val="%1.%2.%3.%4.%5.%6"/>
      <w:lvlJc w:val="left"/>
      <w:pPr>
        <w:ind w:left="8126" w:hanging="1080"/>
      </w:pPr>
      <w:rPr>
        <w:rFonts w:hint="default"/>
      </w:rPr>
    </w:lvl>
    <w:lvl w:ilvl="6">
      <w:start w:val="1"/>
      <w:numFmt w:val="decimal"/>
      <w:isLgl/>
      <w:lvlText w:val="%1.%2.%3.%4.%5.%6.%7"/>
      <w:lvlJc w:val="left"/>
      <w:pPr>
        <w:ind w:left="8846"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9926" w:hanging="1800"/>
      </w:pPr>
      <w:rPr>
        <w:rFonts w:hint="default"/>
      </w:rPr>
    </w:lvl>
  </w:abstractNum>
  <w:abstractNum w:abstractNumId="12" w15:restartNumberingAfterBreak="0">
    <w:nsid w:val="37D40A62"/>
    <w:multiLevelType w:val="hybridMultilevel"/>
    <w:tmpl w:val="6E20535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C3E5E1D"/>
    <w:multiLevelType w:val="hybridMultilevel"/>
    <w:tmpl w:val="83E8F1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B37F74"/>
    <w:multiLevelType w:val="hybridMultilevel"/>
    <w:tmpl w:val="897252A0"/>
    <w:lvl w:ilvl="0" w:tplc="240A0019">
      <w:start w:val="1"/>
      <w:numFmt w:val="lowerLetter"/>
      <w:lvlText w:val="%1."/>
      <w:lvlJc w:val="left"/>
      <w:pPr>
        <w:ind w:left="1920" w:hanging="360"/>
      </w:pPr>
      <w:rPr>
        <w:rFonts w:hint="default"/>
      </w:rPr>
    </w:lvl>
    <w:lvl w:ilvl="1" w:tplc="240A0019" w:tentative="1">
      <w:start w:val="1"/>
      <w:numFmt w:val="lowerLetter"/>
      <w:lvlText w:val="%2."/>
      <w:lvlJc w:val="left"/>
      <w:pPr>
        <w:ind w:left="2640" w:hanging="360"/>
      </w:pPr>
    </w:lvl>
    <w:lvl w:ilvl="2" w:tplc="240A001B" w:tentative="1">
      <w:start w:val="1"/>
      <w:numFmt w:val="lowerRoman"/>
      <w:lvlText w:val="%3."/>
      <w:lvlJc w:val="right"/>
      <w:pPr>
        <w:ind w:left="3360" w:hanging="180"/>
      </w:pPr>
    </w:lvl>
    <w:lvl w:ilvl="3" w:tplc="240A000F" w:tentative="1">
      <w:start w:val="1"/>
      <w:numFmt w:val="decimal"/>
      <w:lvlText w:val="%4."/>
      <w:lvlJc w:val="left"/>
      <w:pPr>
        <w:ind w:left="4080" w:hanging="360"/>
      </w:pPr>
    </w:lvl>
    <w:lvl w:ilvl="4" w:tplc="240A0019" w:tentative="1">
      <w:start w:val="1"/>
      <w:numFmt w:val="lowerLetter"/>
      <w:lvlText w:val="%5."/>
      <w:lvlJc w:val="left"/>
      <w:pPr>
        <w:ind w:left="4800" w:hanging="360"/>
      </w:pPr>
    </w:lvl>
    <w:lvl w:ilvl="5" w:tplc="240A001B" w:tentative="1">
      <w:start w:val="1"/>
      <w:numFmt w:val="lowerRoman"/>
      <w:lvlText w:val="%6."/>
      <w:lvlJc w:val="right"/>
      <w:pPr>
        <w:ind w:left="5520" w:hanging="180"/>
      </w:pPr>
    </w:lvl>
    <w:lvl w:ilvl="6" w:tplc="240A000F" w:tentative="1">
      <w:start w:val="1"/>
      <w:numFmt w:val="decimal"/>
      <w:lvlText w:val="%7."/>
      <w:lvlJc w:val="left"/>
      <w:pPr>
        <w:ind w:left="6240" w:hanging="360"/>
      </w:pPr>
    </w:lvl>
    <w:lvl w:ilvl="7" w:tplc="240A0019" w:tentative="1">
      <w:start w:val="1"/>
      <w:numFmt w:val="lowerLetter"/>
      <w:lvlText w:val="%8."/>
      <w:lvlJc w:val="left"/>
      <w:pPr>
        <w:ind w:left="6960" w:hanging="360"/>
      </w:pPr>
    </w:lvl>
    <w:lvl w:ilvl="8" w:tplc="240A001B" w:tentative="1">
      <w:start w:val="1"/>
      <w:numFmt w:val="lowerRoman"/>
      <w:lvlText w:val="%9."/>
      <w:lvlJc w:val="right"/>
      <w:pPr>
        <w:ind w:left="7680" w:hanging="180"/>
      </w:pPr>
    </w:lvl>
  </w:abstractNum>
  <w:abstractNum w:abstractNumId="16" w15:restartNumberingAfterBreak="0">
    <w:nsid w:val="4313773C"/>
    <w:multiLevelType w:val="multilevel"/>
    <w:tmpl w:val="0C6A983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46586D10"/>
    <w:multiLevelType w:val="hybridMultilevel"/>
    <w:tmpl w:val="E370E734"/>
    <w:lvl w:ilvl="0" w:tplc="240A000F">
      <w:start w:val="1"/>
      <w:numFmt w:val="decimal"/>
      <w:lvlText w:val="%1."/>
      <w:lvlJc w:val="left"/>
      <w:pPr>
        <w:ind w:left="1495" w:hanging="360"/>
      </w:pPr>
      <w:rPr>
        <w:rFonts w:hint="default"/>
      </w:rPr>
    </w:lvl>
    <w:lvl w:ilvl="1" w:tplc="240A0019" w:tentative="1">
      <w:start w:val="1"/>
      <w:numFmt w:val="lowerLetter"/>
      <w:lvlText w:val="%2."/>
      <w:lvlJc w:val="left"/>
      <w:pPr>
        <w:ind w:left="2215" w:hanging="360"/>
      </w:pPr>
    </w:lvl>
    <w:lvl w:ilvl="2" w:tplc="240A001B" w:tentative="1">
      <w:start w:val="1"/>
      <w:numFmt w:val="lowerRoman"/>
      <w:lvlText w:val="%3."/>
      <w:lvlJc w:val="right"/>
      <w:pPr>
        <w:ind w:left="2935" w:hanging="180"/>
      </w:pPr>
    </w:lvl>
    <w:lvl w:ilvl="3" w:tplc="240A000F" w:tentative="1">
      <w:start w:val="1"/>
      <w:numFmt w:val="decimal"/>
      <w:lvlText w:val="%4."/>
      <w:lvlJc w:val="left"/>
      <w:pPr>
        <w:ind w:left="3655" w:hanging="360"/>
      </w:pPr>
    </w:lvl>
    <w:lvl w:ilvl="4" w:tplc="240A0019" w:tentative="1">
      <w:start w:val="1"/>
      <w:numFmt w:val="lowerLetter"/>
      <w:lvlText w:val="%5."/>
      <w:lvlJc w:val="left"/>
      <w:pPr>
        <w:ind w:left="4375" w:hanging="360"/>
      </w:pPr>
    </w:lvl>
    <w:lvl w:ilvl="5" w:tplc="240A001B" w:tentative="1">
      <w:start w:val="1"/>
      <w:numFmt w:val="lowerRoman"/>
      <w:lvlText w:val="%6."/>
      <w:lvlJc w:val="right"/>
      <w:pPr>
        <w:ind w:left="5095" w:hanging="180"/>
      </w:pPr>
    </w:lvl>
    <w:lvl w:ilvl="6" w:tplc="240A000F" w:tentative="1">
      <w:start w:val="1"/>
      <w:numFmt w:val="decimal"/>
      <w:lvlText w:val="%7."/>
      <w:lvlJc w:val="left"/>
      <w:pPr>
        <w:ind w:left="5815" w:hanging="360"/>
      </w:pPr>
    </w:lvl>
    <w:lvl w:ilvl="7" w:tplc="240A0019" w:tentative="1">
      <w:start w:val="1"/>
      <w:numFmt w:val="lowerLetter"/>
      <w:lvlText w:val="%8."/>
      <w:lvlJc w:val="left"/>
      <w:pPr>
        <w:ind w:left="6535" w:hanging="360"/>
      </w:pPr>
    </w:lvl>
    <w:lvl w:ilvl="8" w:tplc="240A001B" w:tentative="1">
      <w:start w:val="1"/>
      <w:numFmt w:val="lowerRoman"/>
      <w:lvlText w:val="%9."/>
      <w:lvlJc w:val="right"/>
      <w:pPr>
        <w:ind w:left="7255" w:hanging="180"/>
      </w:pPr>
    </w:lvl>
  </w:abstractNum>
  <w:abstractNum w:abstractNumId="18"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93577E"/>
    <w:multiLevelType w:val="multilevel"/>
    <w:tmpl w:val="025A8D6C"/>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0" w15:restartNumberingAfterBreak="0">
    <w:nsid w:val="4E875E27"/>
    <w:multiLevelType w:val="hybridMultilevel"/>
    <w:tmpl w:val="7D42D8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3B456C"/>
    <w:multiLevelType w:val="hybridMultilevel"/>
    <w:tmpl w:val="EAE4BE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C12200"/>
    <w:multiLevelType w:val="hybridMultilevel"/>
    <w:tmpl w:val="4900D92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764F17"/>
    <w:multiLevelType w:val="hybridMultilevel"/>
    <w:tmpl w:val="84682AC0"/>
    <w:lvl w:ilvl="0" w:tplc="686A11BE">
      <w:start w:val="1"/>
      <w:numFmt w:val="decimal"/>
      <w:lvlText w:val="%1.)"/>
      <w:lvlJc w:val="left"/>
      <w:pPr>
        <w:ind w:left="360" w:hanging="360"/>
      </w:pPr>
      <w:rPr>
        <w:rFonts w:hint="default"/>
        <w:b/>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CF028B3"/>
    <w:multiLevelType w:val="hybridMultilevel"/>
    <w:tmpl w:val="A0D0C9BE"/>
    <w:lvl w:ilvl="0" w:tplc="E3060AEE">
      <w:start w:val="1"/>
      <w:numFmt w:val="decimal"/>
      <w:lvlText w:val="%1."/>
      <w:lvlJc w:val="left"/>
      <w:pPr>
        <w:ind w:left="720" w:hanging="360"/>
      </w:pPr>
      <w:rPr>
        <w:rFonts w:hint="default"/>
        <w:color w:val="000000" w:themeColor="text1"/>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6336FD3"/>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9813F58"/>
    <w:multiLevelType w:val="hybridMultilevel"/>
    <w:tmpl w:val="0A78DE5E"/>
    <w:lvl w:ilvl="0" w:tplc="0C0A0017">
      <w:start w:val="1"/>
      <w:numFmt w:val="lowerLetter"/>
      <w:lvlText w:val="%1)"/>
      <w:lvlJc w:val="left"/>
      <w:pPr>
        <w:ind w:left="360" w:hanging="360"/>
      </w:pPr>
    </w:lvl>
    <w:lvl w:ilvl="1" w:tplc="240A0019" w:tentative="1">
      <w:start w:val="1"/>
      <w:numFmt w:val="lowerLetter"/>
      <w:lvlText w:val="%2."/>
      <w:lvlJc w:val="left"/>
      <w:pPr>
        <w:ind w:left="1436" w:hanging="360"/>
      </w:pPr>
    </w:lvl>
    <w:lvl w:ilvl="2" w:tplc="240A001B" w:tentative="1">
      <w:start w:val="1"/>
      <w:numFmt w:val="lowerRoman"/>
      <w:lvlText w:val="%3."/>
      <w:lvlJc w:val="right"/>
      <w:pPr>
        <w:ind w:left="2156" w:hanging="180"/>
      </w:pPr>
    </w:lvl>
    <w:lvl w:ilvl="3" w:tplc="240A000F" w:tentative="1">
      <w:start w:val="1"/>
      <w:numFmt w:val="decimal"/>
      <w:lvlText w:val="%4."/>
      <w:lvlJc w:val="left"/>
      <w:pPr>
        <w:ind w:left="2876" w:hanging="360"/>
      </w:pPr>
    </w:lvl>
    <w:lvl w:ilvl="4" w:tplc="240A0019" w:tentative="1">
      <w:start w:val="1"/>
      <w:numFmt w:val="lowerLetter"/>
      <w:lvlText w:val="%5."/>
      <w:lvlJc w:val="left"/>
      <w:pPr>
        <w:ind w:left="3596" w:hanging="360"/>
      </w:pPr>
    </w:lvl>
    <w:lvl w:ilvl="5" w:tplc="240A001B" w:tentative="1">
      <w:start w:val="1"/>
      <w:numFmt w:val="lowerRoman"/>
      <w:lvlText w:val="%6."/>
      <w:lvlJc w:val="right"/>
      <w:pPr>
        <w:ind w:left="4316" w:hanging="180"/>
      </w:pPr>
    </w:lvl>
    <w:lvl w:ilvl="6" w:tplc="240A000F" w:tentative="1">
      <w:start w:val="1"/>
      <w:numFmt w:val="decimal"/>
      <w:lvlText w:val="%7."/>
      <w:lvlJc w:val="left"/>
      <w:pPr>
        <w:ind w:left="5036" w:hanging="360"/>
      </w:pPr>
    </w:lvl>
    <w:lvl w:ilvl="7" w:tplc="240A0019" w:tentative="1">
      <w:start w:val="1"/>
      <w:numFmt w:val="lowerLetter"/>
      <w:lvlText w:val="%8."/>
      <w:lvlJc w:val="left"/>
      <w:pPr>
        <w:ind w:left="5756" w:hanging="360"/>
      </w:pPr>
    </w:lvl>
    <w:lvl w:ilvl="8" w:tplc="240A001B" w:tentative="1">
      <w:start w:val="1"/>
      <w:numFmt w:val="lowerRoman"/>
      <w:lvlText w:val="%9."/>
      <w:lvlJc w:val="right"/>
      <w:pPr>
        <w:ind w:left="6476" w:hanging="180"/>
      </w:pPr>
    </w:lvl>
  </w:abstractNum>
  <w:abstractNum w:abstractNumId="29" w15:restartNumberingAfterBreak="0">
    <w:nsid w:val="6BB66A76"/>
    <w:multiLevelType w:val="hybridMultilevel"/>
    <w:tmpl w:val="FCC22DA8"/>
    <w:lvl w:ilvl="0" w:tplc="E1BED22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6C280BF7"/>
    <w:multiLevelType w:val="hybridMultilevel"/>
    <w:tmpl w:val="2D64BD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59316E"/>
    <w:multiLevelType w:val="hybridMultilevel"/>
    <w:tmpl w:val="211A36B2"/>
    <w:lvl w:ilvl="0" w:tplc="06206A5E">
      <w:start w:val="1"/>
      <w:numFmt w:val="decimal"/>
      <w:lvlText w:val="%1."/>
      <w:lvlJc w:val="left"/>
      <w:pPr>
        <w:ind w:left="720" w:hanging="360"/>
      </w:pPr>
      <w:rPr>
        <w:rFonts w:hint="default"/>
        <w:color w:val="000000" w:themeColor="text1"/>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AD5367"/>
    <w:multiLevelType w:val="hybridMultilevel"/>
    <w:tmpl w:val="BE7E8298"/>
    <w:lvl w:ilvl="0" w:tplc="F3EAD744">
      <w:start w:val="7"/>
      <w:numFmt w:val="bullet"/>
      <w:lvlText w:val="-"/>
      <w:lvlJc w:val="left"/>
      <w:pPr>
        <w:ind w:left="769" w:hanging="360"/>
      </w:pPr>
      <w:rPr>
        <w:rFonts w:ascii="Arial" w:eastAsia="Times New Roman" w:hAnsi="Arial" w:cs="Arial" w:hint="default"/>
      </w:rPr>
    </w:lvl>
    <w:lvl w:ilvl="1" w:tplc="240A0003" w:tentative="1">
      <w:start w:val="1"/>
      <w:numFmt w:val="bullet"/>
      <w:lvlText w:val="o"/>
      <w:lvlJc w:val="left"/>
      <w:pPr>
        <w:ind w:left="1489" w:hanging="360"/>
      </w:pPr>
      <w:rPr>
        <w:rFonts w:ascii="Courier New" w:hAnsi="Courier New" w:cs="Courier New" w:hint="default"/>
      </w:rPr>
    </w:lvl>
    <w:lvl w:ilvl="2" w:tplc="240A0005" w:tentative="1">
      <w:start w:val="1"/>
      <w:numFmt w:val="bullet"/>
      <w:lvlText w:val=""/>
      <w:lvlJc w:val="left"/>
      <w:pPr>
        <w:ind w:left="2209" w:hanging="360"/>
      </w:pPr>
      <w:rPr>
        <w:rFonts w:ascii="Wingdings" w:hAnsi="Wingdings" w:hint="default"/>
      </w:rPr>
    </w:lvl>
    <w:lvl w:ilvl="3" w:tplc="240A0001" w:tentative="1">
      <w:start w:val="1"/>
      <w:numFmt w:val="bullet"/>
      <w:lvlText w:val=""/>
      <w:lvlJc w:val="left"/>
      <w:pPr>
        <w:ind w:left="2929" w:hanging="360"/>
      </w:pPr>
      <w:rPr>
        <w:rFonts w:ascii="Symbol" w:hAnsi="Symbol" w:hint="default"/>
      </w:rPr>
    </w:lvl>
    <w:lvl w:ilvl="4" w:tplc="240A0003" w:tentative="1">
      <w:start w:val="1"/>
      <w:numFmt w:val="bullet"/>
      <w:lvlText w:val="o"/>
      <w:lvlJc w:val="left"/>
      <w:pPr>
        <w:ind w:left="3649" w:hanging="360"/>
      </w:pPr>
      <w:rPr>
        <w:rFonts w:ascii="Courier New" w:hAnsi="Courier New" w:cs="Courier New" w:hint="default"/>
      </w:rPr>
    </w:lvl>
    <w:lvl w:ilvl="5" w:tplc="240A0005" w:tentative="1">
      <w:start w:val="1"/>
      <w:numFmt w:val="bullet"/>
      <w:lvlText w:val=""/>
      <w:lvlJc w:val="left"/>
      <w:pPr>
        <w:ind w:left="4369" w:hanging="360"/>
      </w:pPr>
      <w:rPr>
        <w:rFonts w:ascii="Wingdings" w:hAnsi="Wingdings" w:hint="default"/>
      </w:rPr>
    </w:lvl>
    <w:lvl w:ilvl="6" w:tplc="240A0001" w:tentative="1">
      <w:start w:val="1"/>
      <w:numFmt w:val="bullet"/>
      <w:lvlText w:val=""/>
      <w:lvlJc w:val="left"/>
      <w:pPr>
        <w:ind w:left="5089" w:hanging="360"/>
      </w:pPr>
      <w:rPr>
        <w:rFonts w:ascii="Symbol" w:hAnsi="Symbol" w:hint="default"/>
      </w:rPr>
    </w:lvl>
    <w:lvl w:ilvl="7" w:tplc="240A0003" w:tentative="1">
      <w:start w:val="1"/>
      <w:numFmt w:val="bullet"/>
      <w:lvlText w:val="o"/>
      <w:lvlJc w:val="left"/>
      <w:pPr>
        <w:ind w:left="5809" w:hanging="360"/>
      </w:pPr>
      <w:rPr>
        <w:rFonts w:ascii="Courier New" w:hAnsi="Courier New" w:cs="Courier New" w:hint="default"/>
      </w:rPr>
    </w:lvl>
    <w:lvl w:ilvl="8" w:tplc="240A0005" w:tentative="1">
      <w:start w:val="1"/>
      <w:numFmt w:val="bullet"/>
      <w:lvlText w:val=""/>
      <w:lvlJc w:val="left"/>
      <w:pPr>
        <w:ind w:left="6529" w:hanging="360"/>
      </w:pPr>
      <w:rPr>
        <w:rFonts w:ascii="Wingdings" w:hAnsi="Wingdings" w:hint="default"/>
      </w:rPr>
    </w:lvl>
  </w:abstractNum>
  <w:abstractNum w:abstractNumId="34" w15:restartNumberingAfterBreak="0">
    <w:nsid w:val="76E80043"/>
    <w:multiLevelType w:val="hybridMultilevel"/>
    <w:tmpl w:val="C7B636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BD9153F"/>
    <w:multiLevelType w:val="hybridMultilevel"/>
    <w:tmpl w:val="A88C8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11"/>
  </w:num>
  <w:num w:numId="2">
    <w:abstractNumId w:val="2"/>
  </w:num>
  <w:num w:numId="3">
    <w:abstractNumId w:val="13"/>
  </w:num>
  <w:num w:numId="4">
    <w:abstractNumId w:val="22"/>
  </w:num>
  <w:num w:numId="5">
    <w:abstractNumId w:val="35"/>
  </w:num>
  <w:num w:numId="6">
    <w:abstractNumId w:val="7"/>
  </w:num>
  <w:num w:numId="7">
    <w:abstractNumId w:val="32"/>
  </w:num>
  <w:num w:numId="8">
    <w:abstractNumId w:val="18"/>
  </w:num>
  <w:num w:numId="9">
    <w:abstractNumId w:val="8"/>
  </w:num>
  <w:num w:numId="10">
    <w:abstractNumId w:val="38"/>
  </w:num>
  <w:num w:numId="11">
    <w:abstractNumId w:val="10"/>
  </w:num>
  <w:num w:numId="12">
    <w:abstractNumId w:val="3"/>
  </w:num>
  <w:num w:numId="13">
    <w:abstractNumId w:val="24"/>
  </w:num>
  <w:num w:numId="14">
    <w:abstractNumId w:val="19"/>
  </w:num>
  <w:num w:numId="15">
    <w:abstractNumId w:val="37"/>
  </w:num>
  <w:num w:numId="16">
    <w:abstractNumId w:val="6"/>
  </w:num>
  <w:num w:numId="17">
    <w:abstractNumId w:val="28"/>
  </w:num>
  <w:num w:numId="18">
    <w:abstractNumId w:val="27"/>
  </w:num>
  <w:num w:numId="19">
    <w:abstractNumId w:val="5"/>
  </w:num>
  <w:num w:numId="20">
    <w:abstractNumId w:val="25"/>
  </w:num>
  <w:num w:numId="21">
    <w:abstractNumId w:val="30"/>
  </w:num>
  <w:num w:numId="22">
    <w:abstractNumId w:val="34"/>
  </w:num>
  <w:num w:numId="23">
    <w:abstractNumId w:val="36"/>
  </w:num>
  <w:num w:numId="24">
    <w:abstractNumId w:val="14"/>
  </w:num>
  <w:num w:numId="25">
    <w:abstractNumId w:val="1"/>
  </w:num>
  <w:num w:numId="26">
    <w:abstractNumId w:val="33"/>
  </w:num>
  <w:num w:numId="27">
    <w:abstractNumId w:val="0"/>
  </w:num>
  <w:num w:numId="28">
    <w:abstractNumId w:val="29"/>
  </w:num>
  <w:num w:numId="29">
    <w:abstractNumId w:val="31"/>
  </w:num>
  <w:num w:numId="30">
    <w:abstractNumId w:val="26"/>
  </w:num>
  <w:num w:numId="31">
    <w:abstractNumId w:val="21"/>
  </w:num>
  <w:num w:numId="32">
    <w:abstractNumId w:val="23"/>
  </w:num>
  <w:num w:numId="33">
    <w:abstractNumId w:val="17"/>
  </w:num>
  <w:num w:numId="34">
    <w:abstractNumId w:val="4"/>
  </w:num>
  <w:num w:numId="35">
    <w:abstractNumId w:val="15"/>
  </w:num>
  <w:num w:numId="36">
    <w:abstractNumId w:val="16"/>
  </w:num>
  <w:num w:numId="37">
    <w:abstractNumId w:val="9"/>
  </w:num>
  <w:num w:numId="38">
    <w:abstractNumId w:val="12"/>
  </w:num>
  <w:num w:numId="39">
    <w:abstractNumId w:val="20"/>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08B3"/>
    <w:rsid w:val="00000B0C"/>
    <w:rsid w:val="0000279E"/>
    <w:rsid w:val="00003196"/>
    <w:rsid w:val="000036E7"/>
    <w:rsid w:val="00004B8A"/>
    <w:rsid w:val="000051DC"/>
    <w:rsid w:val="0000679B"/>
    <w:rsid w:val="000067F3"/>
    <w:rsid w:val="000108A5"/>
    <w:rsid w:val="00010B17"/>
    <w:rsid w:val="00012202"/>
    <w:rsid w:val="000126EC"/>
    <w:rsid w:val="00013D24"/>
    <w:rsid w:val="00014770"/>
    <w:rsid w:val="0001546D"/>
    <w:rsid w:val="00015BA9"/>
    <w:rsid w:val="00016356"/>
    <w:rsid w:val="000163ED"/>
    <w:rsid w:val="00016A1E"/>
    <w:rsid w:val="0002043C"/>
    <w:rsid w:val="000221B7"/>
    <w:rsid w:val="00022B4F"/>
    <w:rsid w:val="00022BD8"/>
    <w:rsid w:val="000245D1"/>
    <w:rsid w:val="0002580E"/>
    <w:rsid w:val="00025E42"/>
    <w:rsid w:val="000267CA"/>
    <w:rsid w:val="00027BFE"/>
    <w:rsid w:val="000304AE"/>
    <w:rsid w:val="00030B65"/>
    <w:rsid w:val="00031128"/>
    <w:rsid w:val="00031160"/>
    <w:rsid w:val="00034ADF"/>
    <w:rsid w:val="00035D8B"/>
    <w:rsid w:val="00036441"/>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7887"/>
    <w:rsid w:val="00057A1F"/>
    <w:rsid w:val="00057B45"/>
    <w:rsid w:val="000605B9"/>
    <w:rsid w:val="000611FA"/>
    <w:rsid w:val="00061ACC"/>
    <w:rsid w:val="0006212E"/>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90531"/>
    <w:rsid w:val="00090A22"/>
    <w:rsid w:val="00093325"/>
    <w:rsid w:val="000942EF"/>
    <w:rsid w:val="000943E7"/>
    <w:rsid w:val="000974EC"/>
    <w:rsid w:val="00097ED5"/>
    <w:rsid w:val="000A0F86"/>
    <w:rsid w:val="000A321C"/>
    <w:rsid w:val="000B0E73"/>
    <w:rsid w:val="000B1005"/>
    <w:rsid w:val="000B453D"/>
    <w:rsid w:val="000B67C5"/>
    <w:rsid w:val="000B7D12"/>
    <w:rsid w:val="000C00EF"/>
    <w:rsid w:val="000C07B7"/>
    <w:rsid w:val="000C0BE9"/>
    <w:rsid w:val="000C1170"/>
    <w:rsid w:val="000C14B3"/>
    <w:rsid w:val="000C1F14"/>
    <w:rsid w:val="000C2A9A"/>
    <w:rsid w:val="000C4526"/>
    <w:rsid w:val="000C5788"/>
    <w:rsid w:val="000C5AFC"/>
    <w:rsid w:val="000C7645"/>
    <w:rsid w:val="000C769F"/>
    <w:rsid w:val="000D0068"/>
    <w:rsid w:val="000D0F9A"/>
    <w:rsid w:val="000D1476"/>
    <w:rsid w:val="000D16E3"/>
    <w:rsid w:val="000D26A8"/>
    <w:rsid w:val="000D3FD9"/>
    <w:rsid w:val="000D59B2"/>
    <w:rsid w:val="000D5B28"/>
    <w:rsid w:val="000D5BA3"/>
    <w:rsid w:val="000D5C79"/>
    <w:rsid w:val="000D6F10"/>
    <w:rsid w:val="000D6FCC"/>
    <w:rsid w:val="000D7B23"/>
    <w:rsid w:val="000D7CE3"/>
    <w:rsid w:val="000D7E6D"/>
    <w:rsid w:val="000E1E89"/>
    <w:rsid w:val="000E1F3E"/>
    <w:rsid w:val="000E544A"/>
    <w:rsid w:val="000F0AD3"/>
    <w:rsid w:val="000F13BE"/>
    <w:rsid w:val="000F13E5"/>
    <w:rsid w:val="000F1F7F"/>
    <w:rsid w:val="000F24F7"/>
    <w:rsid w:val="000F4315"/>
    <w:rsid w:val="000F6051"/>
    <w:rsid w:val="000F7A83"/>
    <w:rsid w:val="0010002C"/>
    <w:rsid w:val="00100C04"/>
    <w:rsid w:val="00106023"/>
    <w:rsid w:val="00106035"/>
    <w:rsid w:val="00106240"/>
    <w:rsid w:val="001072A0"/>
    <w:rsid w:val="00111988"/>
    <w:rsid w:val="00111BDA"/>
    <w:rsid w:val="00112C86"/>
    <w:rsid w:val="00113997"/>
    <w:rsid w:val="0011584E"/>
    <w:rsid w:val="001164C9"/>
    <w:rsid w:val="001168B8"/>
    <w:rsid w:val="00117D1E"/>
    <w:rsid w:val="001203F4"/>
    <w:rsid w:val="00121AF8"/>
    <w:rsid w:val="00121ED3"/>
    <w:rsid w:val="00131C0D"/>
    <w:rsid w:val="0013480E"/>
    <w:rsid w:val="00134A2E"/>
    <w:rsid w:val="00135341"/>
    <w:rsid w:val="00135436"/>
    <w:rsid w:val="00135ABB"/>
    <w:rsid w:val="0013649D"/>
    <w:rsid w:val="001374F2"/>
    <w:rsid w:val="00140621"/>
    <w:rsid w:val="001408C5"/>
    <w:rsid w:val="00141749"/>
    <w:rsid w:val="0014224C"/>
    <w:rsid w:val="00143D64"/>
    <w:rsid w:val="00144D1C"/>
    <w:rsid w:val="00144F89"/>
    <w:rsid w:val="00146037"/>
    <w:rsid w:val="0014637C"/>
    <w:rsid w:val="001463B8"/>
    <w:rsid w:val="00146DCD"/>
    <w:rsid w:val="00147CD5"/>
    <w:rsid w:val="00147D74"/>
    <w:rsid w:val="00147FB2"/>
    <w:rsid w:val="00147FC4"/>
    <w:rsid w:val="00150176"/>
    <w:rsid w:val="001505A5"/>
    <w:rsid w:val="00150E69"/>
    <w:rsid w:val="00152411"/>
    <w:rsid w:val="00152737"/>
    <w:rsid w:val="0015302A"/>
    <w:rsid w:val="001547BE"/>
    <w:rsid w:val="00157841"/>
    <w:rsid w:val="00162DC4"/>
    <w:rsid w:val="0016333F"/>
    <w:rsid w:val="00164CE5"/>
    <w:rsid w:val="00164E40"/>
    <w:rsid w:val="00164F41"/>
    <w:rsid w:val="0016513A"/>
    <w:rsid w:val="00167D28"/>
    <w:rsid w:val="0017037C"/>
    <w:rsid w:val="0017057C"/>
    <w:rsid w:val="00170877"/>
    <w:rsid w:val="001727EB"/>
    <w:rsid w:val="00173101"/>
    <w:rsid w:val="00173573"/>
    <w:rsid w:val="0017512B"/>
    <w:rsid w:val="00175AE8"/>
    <w:rsid w:val="00176AD3"/>
    <w:rsid w:val="00176E6F"/>
    <w:rsid w:val="00180408"/>
    <w:rsid w:val="00180548"/>
    <w:rsid w:val="0018180C"/>
    <w:rsid w:val="00182229"/>
    <w:rsid w:val="00182439"/>
    <w:rsid w:val="00182BB7"/>
    <w:rsid w:val="0018360E"/>
    <w:rsid w:val="001838B0"/>
    <w:rsid w:val="001842EC"/>
    <w:rsid w:val="00185FD8"/>
    <w:rsid w:val="0018641B"/>
    <w:rsid w:val="00186DCB"/>
    <w:rsid w:val="00187314"/>
    <w:rsid w:val="00191DDB"/>
    <w:rsid w:val="0019220D"/>
    <w:rsid w:val="0019302D"/>
    <w:rsid w:val="00193D2A"/>
    <w:rsid w:val="00194589"/>
    <w:rsid w:val="00195C89"/>
    <w:rsid w:val="00195E7B"/>
    <w:rsid w:val="0019607F"/>
    <w:rsid w:val="001A050D"/>
    <w:rsid w:val="001A065F"/>
    <w:rsid w:val="001A1003"/>
    <w:rsid w:val="001A26CB"/>
    <w:rsid w:val="001A57E6"/>
    <w:rsid w:val="001A76BC"/>
    <w:rsid w:val="001B03E1"/>
    <w:rsid w:val="001B0E54"/>
    <w:rsid w:val="001B22FB"/>
    <w:rsid w:val="001B667E"/>
    <w:rsid w:val="001B75B0"/>
    <w:rsid w:val="001C1799"/>
    <w:rsid w:val="001C1D51"/>
    <w:rsid w:val="001C2FD0"/>
    <w:rsid w:val="001C51E3"/>
    <w:rsid w:val="001C528B"/>
    <w:rsid w:val="001C5880"/>
    <w:rsid w:val="001C6C6C"/>
    <w:rsid w:val="001C707F"/>
    <w:rsid w:val="001D0BFE"/>
    <w:rsid w:val="001D15F8"/>
    <w:rsid w:val="001D2619"/>
    <w:rsid w:val="001D3223"/>
    <w:rsid w:val="001D3DFC"/>
    <w:rsid w:val="001D3EC1"/>
    <w:rsid w:val="001D5113"/>
    <w:rsid w:val="001D6511"/>
    <w:rsid w:val="001D6A4F"/>
    <w:rsid w:val="001E057D"/>
    <w:rsid w:val="001E26BB"/>
    <w:rsid w:val="001E509E"/>
    <w:rsid w:val="001E6B64"/>
    <w:rsid w:val="001F18A0"/>
    <w:rsid w:val="001F6724"/>
    <w:rsid w:val="001F6A4C"/>
    <w:rsid w:val="001F7201"/>
    <w:rsid w:val="002001B0"/>
    <w:rsid w:val="00200BC6"/>
    <w:rsid w:val="00203C0A"/>
    <w:rsid w:val="002041FB"/>
    <w:rsid w:val="00205196"/>
    <w:rsid w:val="002055E5"/>
    <w:rsid w:val="0020566D"/>
    <w:rsid w:val="00205F06"/>
    <w:rsid w:val="00210939"/>
    <w:rsid w:val="00212E6D"/>
    <w:rsid w:val="00215414"/>
    <w:rsid w:val="002169FB"/>
    <w:rsid w:val="0022059A"/>
    <w:rsid w:val="00220C35"/>
    <w:rsid w:val="00220ECA"/>
    <w:rsid w:val="002213CD"/>
    <w:rsid w:val="0022364A"/>
    <w:rsid w:val="002244A3"/>
    <w:rsid w:val="002254F2"/>
    <w:rsid w:val="0022559D"/>
    <w:rsid w:val="00225652"/>
    <w:rsid w:val="0022693C"/>
    <w:rsid w:val="00226FD4"/>
    <w:rsid w:val="00227875"/>
    <w:rsid w:val="002279BC"/>
    <w:rsid w:val="0023092D"/>
    <w:rsid w:val="00230A0C"/>
    <w:rsid w:val="00231D51"/>
    <w:rsid w:val="0023223F"/>
    <w:rsid w:val="00233D4E"/>
    <w:rsid w:val="00234DF3"/>
    <w:rsid w:val="0023517E"/>
    <w:rsid w:val="0023524A"/>
    <w:rsid w:val="00237473"/>
    <w:rsid w:val="00237A37"/>
    <w:rsid w:val="002405B5"/>
    <w:rsid w:val="00240A40"/>
    <w:rsid w:val="00240C0E"/>
    <w:rsid w:val="00242083"/>
    <w:rsid w:val="002439F2"/>
    <w:rsid w:val="00243B99"/>
    <w:rsid w:val="00243C42"/>
    <w:rsid w:val="00245289"/>
    <w:rsid w:val="00245544"/>
    <w:rsid w:val="00245841"/>
    <w:rsid w:val="00245FF0"/>
    <w:rsid w:val="00246541"/>
    <w:rsid w:val="002466CD"/>
    <w:rsid w:val="00246DE2"/>
    <w:rsid w:val="002475DB"/>
    <w:rsid w:val="00250827"/>
    <w:rsid w:val="00252797"/>
    <w:rsid w:val="0025450E"/>
    <w:rsid w:val="00256C40"/>
    <w:rsid w:val="00257B9E"/>
    <w:rsid w:val="00261990"/>
    <w:rsid w:val="002619C7"/>
    <w:rsid w:val="00261F3C"/>
    <w:rsid w:val="002626DF"/>
    <w:rsid w:val="00262F63"/>
    <w:rsid w:val="00263008"/>
    <w:rsid w:val="002632BC"/>
    <w:rsid w:val="00264A0B"/>
    <w:rsid w:val="00266171"/>
    <w:rsid w:val="00266D07"/>
    <w:rsid w:val="00266EB1"/>
    <w:rsid w:val="002672C7"/>
    <w:rsid w:val="0027480A"/>
    <w:rsid w:val="00275B79"/>
    <w:rsid w:val="00275F60"/>
    <w:rsid w:val="00277C34"/>
    <w:rsid w:val="00277F13"/>
    <w:rsid w:val="00281232"/>
    <w:rsid w:val="0028178E"/>
    <w:rsid w:val="00281C99"/>
    <w:rsid w:val="00282571"/>
    <w:rsid w:val="002826D4"/>
    <w:rsid w:val="0028354E"/>
    <w:rsid w:val="0028393B"/>
    <w:rsid w:val="002850BF"/>
    <w:rsid w:val="00285A55"/>
    <w:rsid w:val="00287234"/>
    <w:rsid w:val="00287FA7"/>
    <w:rsid w:val="0029016D"/>
    <w:rsid w:val="002914E5"/>
    <w:rsid w:val="00292269"/>
    <w:rsid w:val="00293EE9"/>
    <w:rsid w:val="0029471D"/>
    <w:rsid w:val="00294F06"/>
    <w:rsid w:val="0029518D"/>
    <w:rsid w:val="00295700"/>
    <w:rsid w:val="0029657D"/>
    <w:rsid w:val="002971AD"/>
    <w:rsid w:val="002A1771"/>
    <w:rsid w:val="002A1A2A"/>
    <w:rsid w:val="002A2B0D"/>
    <w:rsid w:val="002A2EF6"/>
    <w:rsid w:val="002A2FFB"/>
    <w:rsid w:val="002A33CA"/>
    <w:rsid w:val="002A4312"/>
    <w:rsid w:val="002A434B"/>
    <w:rsid w:val="002A4802"/>
    <w:rsid w:val="002A754E"/>
    <w:rsid w:val="002B02F6"/>
    <w:rsid w:val="002B0693"/>
    <w:rsid w:val="002B1C61"/>
    <w:rsid w:val="002B1DD2"/>
    <w:rsid w:val="002B22FA"/>
    <w:rsid w:val="002B4B43"/>
    <w:rsid w:val="002B5B12"/>
    <w:rsid w:val="002B771A"/>
    <w:rsid w:val="002B79CB"/>
    <w:rsid w:val="002B79D2"/>
    <w:rsid w:val="002C1A37"/>
    <w:rsid w:val="002C2DC9"/>
    <w:rsid w:val="002C4386"/>
    <w:rsid w:val="002C7FE9"/>
    <w:rsid w:val="002D1759"/>
    <w:rsid w:val="002D1A97"/>
    <w:rsid w:val="002D1FC7"/>
    <w:rsid w:val="002D2C9F"/>
    <w:rsid w:val="002D2D3B"/>
    <w:rsid w:val="002D3093"/>
    <w:rsid w:val="002D36C7"/>
    <w:rsid w:val="002D745D"/>
    <w:rsid w:val="002E0B51"/>
    <w:rsid w:val="002E2D63"/>
    <w:rsid w:val="002F0AE8"/>
    <w:rsid w:val="002F0FD9"/>
    <w:rsid w:val="002F1AA4"/>
    <w:rsid w:val="002F2169"/>
    <w:rsid w:val="002F23F6"/>
    <w:rsid w:val="002F2A8F"/>
    <w:rsid w:val="002F2EDC"/>
    <w:rsid w:val="002F4AED"/>
    <w:rsid w:val="00300269"/>
    <w:rsid w:val="0030073D"/>
    <w:rsid w:val="00300991"/>
    <w:rsid w:val="00300FA8"/>
    <w:rsid w:val="003013A7"/>
    <w:rsid w:val="0030158B"/>
    <w:rsid w:val="003016AB"/>
    <w:rsid w:val="003029F3"/>
    <w:rsid w:val="00304637"/>
    <w:rsid w:val="003052E8"/>
    <w:rsid w:val="00305767"/>
    <w:rsid w:val="003074E4"/>
    <w:rsid w:val="00310FCA"/>
    <w:rsid w:val="003122B8"/>
    <w:rsid w:val="00316738"/>
    <w:rsid w:val="00317E44"/>
    <w:rsid w:val="00321C5C"/>
    <w:rsid w:val="00322525"/>
    <w:rsid w:val="00322F38"/>
    <w:rsid w:val="00324A15"/>
    <w:rsid w:val="00325528"/>
    <w:rsid w:val="00326005"/>
    <w:rsid w:val="00326112"/>
    <w:rsid w:val="003271E4"/>
    <w:rsid w:val="00330116"/>
    <w:rsid w:val="00330571"/>
    <w:rsid w:val="00331098"/>
    <w:rsid w:val="00331410"/>
    <w:rsid w:val="003328C5"/>
    <w:rsid w:val="0033382D"/>
    <w:rsid w:val="00333ADF"/>
    <w:rsid w:val="00334041"/>
    <w:rsid w:val="00334FF0"/>
    <w:rsid w:val="00335617"/>
    <w:rsid w:val="003378C7"/>
    <w:rsid w:val="00337DAD"/>
    <w:rsid w:val="0034047B"/>
    <w:rsid w:val="003408B6"/>
    <w:rsid w:val="00340D2D"/>
    <w:rsid w:val="00341659"/>
    <w:rsid w:val="00341D6D"/>
    <w:rsid w:val="00342E0A"/>
    <w:rsid w:val="00343557"/>
    <w:rsid w:val="00343EB7"/>
    <w:rsid w:val="00343F47"/>
    <w:rsid w:val="00345B2D"/>
    <w:rsid w:val="003471E4"/>
    <w:rsid w:val="00347FC6"/>
    <w:rsid w:val="003534F2"/>
    <w:rsid w:val="00353C1B"/>
    <w:rsid w:val="00355C25"/>
    <w:rsid w:val="003600A3"/>
    <w:rsid w:val="0036072E"/>
    <w:rsid w:val="0036291A"/>
    <w:rsid w:val="00362D97"/>
    <w:rsid w:val="003633AE"/>
    <w:rsid w:val="003644A4"/>
    <w:rsid w:val="00364E6F"/>
    <w:rsid w:val="00365418"/>
    <w:rsid w:val="00365B4D"/>
    <w:rsid w:val="003700C8"/>
    <w:rsid w:val="00374839"/>
    <w:rsid w:val="00375564"/>
    <w:rsid w:val="003759DC"/>
    <w:rsid w:val="00376423"/>
    <w:rsid w:val="003765AC"/>
    <w:rsid w:val="003814C2"/>
    <w:rsid w:val="00381E16"/>
    <w:rsid w:val="00382F3A"/>
    <w:rsid w:val="003843EF"/>
    <w:rsid w:val="00385491"/>
    <w:rsid w:val="003859F0"/>
    <w:rsid w:val="00385E10"/>
    <w:rsid w:val="00387869"/>
    <w:rsid w:val="00392704"/>
    <w:rsid w:val="00392E22"/>
    <w:rsid w:val="003939F4"/>
    <w:rsid w:val="00393B76"/>
    <w:rsid w:val="00395969"/>
    <w:rsid w:val="003966B1"/>
    <w:rsid w:val="0039752D"/>
    <w:rsid w:val="003A296D"/>
    <w:rsid w:val="003A3EF3"/>
    <w:rsid w:val="003A5715"/>
    <w:rsid w:val="003A7A29"/>
    <w:rsid w:val="003B09B8"/>
    <w:rsid w:val="003B0EB9"/>
    <w:rsid w:val="003B140D"/>
    <w:rsid w:val="003B2096"/>
    <w:rsid w:val="003B2BCD"/>
    <w:rsid w:val="003B4734"/>
    <w:rsid w:val="003B5184"/>
    <w:rsid w:val="003C05D9"/>
    <w:rsid w:val="003C1ADF"/>
    <w:rsid w:val="003C1EFD"/>
    <w:rsid w:val="003C2140"/>
    <w:rsid w:val="003C55CB"/>
    <w:rsid w:val="003C5817"/>
    <w:rsid w:val="003C66B8"/>
    <w:rsid w:val="003C6D22"/>
    <w:rsid w:val="003C7C38"/>
    <w:rsid w:val="003D1568"/>
    <w:rsid w:val="003D20B9"/>
    <w:rsid w:val="003D227D"/>
    <w:rsid w:val="003D3B70"/>
    <w:rsid w:val="003D4838"/>
    <w:rsid w:val="003D53C4"/>
    <w:rsid w:val="003D5DF2"/>
    <w:rsid w:val="003D6C8E"/>
    <w:rsid w:val="003D7D6A"/>
    <w:rsid w:val="003E10DB"/>
    <w:rsid w:val="003E386B"/>
    <w:rsid w:val="003E5224"/>
    <w:rsid w:val="003E54E4"/>
    <w:rsid w:val="003E6B28"/>
    <w:rsid w:val="003F06BC"/>
    <w:rsid w:val="003F2184"/>
    <w:rsid w:val="003F25FB"/>
    <w:rsid w:val="003F47DF"/>
    <w:rsid w:val="003F560A"/>
    <w:rsid w:val="003F67FD"/>
    <w:rsid w:val="003F7B5C"/>
    <w:rsid w:val="00401DA7"/>
    <w:rsid w:val="00402203"/>
    <w:rsid w:val="00403B5C"/>
    <w:rsid w:val="00405139"/>
    <w:rsid w:val="00407659"/>
    <w:rsid w:val="00407A6C"/>
    <w:rsid w:val="004127DC"/>
    <w:rsid w:val="00415926"/>
    <w:rsid w:val="00415BBD"/>
    <w:rsid w:val="00416EEA"/>
    <w:rsid w:val="0042061B"/>
    <w:rsid w:val="00423151"/>
    <w:rsid w:val="00423541"/>
    <w:rsid w:val="00423D69"/>
    <w:rsid w:val="00424C20"/>
    <w:rsid w:val="00426EEA"/>
    <w:rsid w:val="00431B28"/>
    <w:rsid w:val="004320DC"/>
    <w:rsid w:val="0043338E"/>
    <w:rsid w:val="00433706"/>
    <w:rsid w:val="00433A26"/>
    <w:rsid w:val="00433E56"/>
    <w:rsid w:val="004341B6"/>
    <w:rsid w:val="004357CA"/>
    <w:rsid w:val="00436C15"/>
    <w:rsid w:val="0044020C"/>
    <w:rsid w:val="004411BB"/>
    <w:rsid w:val="00441AB4"/>
    <w:rsid w:val="004423D1"/>
    <w:rsid w:val="00445CDD"/>
    <w:rsid w:val="00447891"/>
    <w:rsid w:val="004505A7"/>
    <w:rsid w:val="00452626"/>
    <w:rsid w:val="0045262D"/>
    <w:rsid w:val="0045345E"/>
    <w:rsid w:val="00453FE7"/>
    <w:rsid w:val="00454196"/>
    <w:rsid w:val="004551A5"/>
    <w:rsid w:val="00456CFA"/>
    <w:rsid w:val="00457174"/>
    <w:rsid w:val="00460554"/>
    <w:rsid w:val="004612C2"/>
    <w:rsid w:val="00462171"/>
    <w:rsid w:val="00464B26"/>
    <w:rsid w:val="004656C6"/>
    <w:rsid w:val="00465B0F"/>
    <w:rsid w:val="0046642B"/>
    <w:rsid w:val="004666BD"/>
    <w:rsid w:val="00470DC1"/>
    <w:rsid w:val="00470EEF"/>
    <w:rsid w:val="00471594"/>
    <w:rsid w:val="00471731"/>
    <w:rsid w:val="0047179F"/>
    <w:rsid w:val="0047214A"/>
    <w:rsid w:val="00472A3F"/>
    <w:rsid w:val="00472C07"/>
    <w:rsid w:val="00473E9F"/>
    <w:rsid w:val="00475E57"/>
    <w:rsid w:val="00480B72"/>
    <w:rsid w:val="00481721"/>
    <w:rsid w:val="004828A6"/>
    <w:rsid w:val="004836C0"/>
    <w:rsid w:val="00484B34"/>
    <w:rsid w:val="0048513A"/>
    <w:rsid w:val="004853FC"/>
    <w:rsid w:val="00485403"/>
    <w:rsid w:val="0048744E"/>
    <w:rsid w:val="004876DA"/>
    <w:rsid w:val="0049014A"/>
    <w:rsid w:val="004902D7"/>
    <w:rsid w:val="00491C3B"/>
    <w:rsid w:val="00493DD5"/>
    <w:rsid w:val="00493E7B"/>
    <w:rsid w:val="0049482B"/>
    <w:rsid w:val="00495168"/>
    <w:rsid w:val="004953EF"/>
    <w:rsid w:val="00497EF9"/>
    <w:rsid w:val="00497FE8"/>
    <w:rsid w:val="004A054D"/>
    <w:rsid w:val="004A0F22"/>
    <w:rsid w:val="004A12DA"/>
    <w:rsid w:val="004A12EA"/>
    <w:rsid w:val="004A1A47"/>
    <w:rsid w:val="004A1ACF"/>
    <w:rsid w:val="004A1D93"/>
    <w:rsid w:val="004A42D7"/>
    <w:rsid w:val="004A4645"/>
    <w:rsid w:val="004A665B"/>
    <w:rsid w:val="004A6A31"/>
    <w:rsid w:val="004B0FBF"/>
    <w:rsid w:val="004B1240"/>
    <w:rsid w:val="004B3448"/>
    <w:rsid w:val="004B360C"/>
    <w:rsid w:val="004B575A"/>
    <w:rsid w:val="004B5B3A"/>
    <w:rsid w:val="004B6F05"/>
    <w:rsid w:val="004B6FBE"/>
    <w:rsid w:val="004B7010"/>
    <w:rsid w:val="004B75C0"/>
    <w:rsid w:val="004C0B5A"/>
    <w:rsid w:val="004C10E4"/>
    <w:rsid w:val="004C421E"/>
    <w:rsid w:val="004C5830"/>
    <w:rsid w:val="004C68BB"/>
    <w:rsid w:val="004C70DA"/>
    <w:rsid w:val="004C7AA6"/>
    <w:rsid w:val="004D2804"/>
    <w:rsid w:val="004D3838"/>
    <w:rsid w:val="004D46B7"/>
    <w:rsid w:val="004D5D65"/>
    <w:rsid w:val="004D6B52"/>
    <w:rsid w:val="004D7D64"/>
    <w:rsid w:val="004D7FDE"/>
    <w:rsid w:val="004E0E7D"/>
    <w:rsid w:val="004E1D30"/>
    <w:rsid w:val="004E2001"/>
    <w:rsid w:val="004E2B5F"/>
    <w:rsid w:val="004E35CB"/>
    <w:rsid w:val="004E4C81"/>
    <w:rsid w:val="004E6890"/>
    <w:rsid w:val="004E7380"/>
    <w:rsid w:val="004F11C0"/>
    <w:rsid w:val="004F1A74"/>
    <w:rsid w:val="004F210F"/>
    <w:rsid w:val="004F2487"/>
    <w:rsid w:val="004F2C03"/>
    <w:rsid w:val="004F2DC1"/>
    <w:rsid w:val="004F3A43"/>
    <w:rsid w:val="004F3CF9"/>
    <w:rsid w:val="004F4923"/>
    <w:rsid w:val="004F4CB9"/>
    <w:rsid w:val="004F650F"/>
    <w:rsid w:val="004F7C20"/>
    <w:rsid w:val="005026B5"/>
    <w:rsid w:val="00504ECE"/>
    <w:rsid w:val="00505DFA"/>
    <w:rsid w:val="0050601A"/>
    <w:rsid w:val="00506CEE"/>
    <w:rsid w:val="00506DA1"/>
    <w:rsid w:val="00506EBD"/>
    <w:rsid w:val="00510B00"/>
    <w:rsid w:val="005113DD"/>
    <w:rsid w:val="00511A4D"/>
    <w:rsid w:val="00511A57"/>
    <w:rsid w:val="00512EC2"/>
    <w:rsid w:val="00515735"/>
    <w:rsid w:val="00520499"/>
    <w:rsid w:val="00522920"/>
    <w:rsid w:val="00522A4E"/>
    <w:rsid w:val="00522BF6"/>
    <w:rsid w:val="00523E23"/>
    <w:rsid w:val="005241C9"/>
    <w:rsid w:val="00524CBC"/>
    <w:rsid w:val="00527047"/>
    <w:rsid w:val="00527254"/>
    <w:rsid w:val="00530D43"/>
    <w:rsid w:val="00531A73"/>
    <w:rsid w:val="00531CA1"/>
    <w:rsid w:val="00531ECE"/>
    <w:rsid w:val="00532E22"/>
    <w:rsid w:val="0054004A"/>
    <w:rsid w:val="00543A3D"/>
    <w:rsid w:val="00544D4B"/>
    <w:rsid w:val="0054525C"/>
    <w:rsid w:val="00546586"/>
    <w:rsid w:val="0054723B"/>
    <w:rsid w:val="00547C1D"/>
    <w:rsid w:val="005506B4"/>
    <w:rsid w:val="005506D1"/>
    <w:rsid w:val="005525BC"/>
    <w:rsid w:val="00552C39"/>
    <w:rsid w:val="00552C50"/>
    <w:rsid w:val="00553A1F"/>
    <w:rsid w:val="005545D3"/>
    <w:rsid w:val="005545F7"/>
    <w:rsid w:val="00554F43"/>
    <w:rsid w:val="005556E4"/>
    <w:rsid w:val="00557058"/>
    <w:rsid w:val="00561601"/>
    <w:rsid w:val="0056250A"/>
    <w:rsid w:val="0056396E"/>
    <w:rsid w:val="00563C3B"/>
    <w:rsid w:val="00564B3A"/>
    <w:rsid w:val="005658BD"/>
    <w:rsid w:val="005671AB"/>
    <w:rsid w:val="005716B1"/>
    <w:rsid w:val="005721B5"/>
    <w:rsid w:val="00572ACA"/>
    <w:rsid w:val="00573346"/>
    <w:rsid w:val="0057350E"/>
    <w:rsid w:val="005738E1"/>
    <w:rsid w:val="005759E2"/>
    <w:rsid w:val="005766BD"/>
    <w:rsid w:val="00576DB6"/>
    <w:rsid w:val="00577215"/>
    <w:rsid w:val="00577251"/>
    <w:rsid w:val="00577F06"/>
    <w:rsid w:val="005802FB"/>
    <w:rsid w:val="00580A6B"/>
    <w:rsid w:val="0058114E"/>
    <w:rsid w:val="005811B7"/>
    <w:rsid w:val="00581BFE"/>
    <w:rsid w:val="00582B26"/>
    <w:rsid w:val="00582E74"/>
    <w:rsid w:val="00583180"/>
    <w:rsid w:val="005831E3"/>
    <w:rsid w:val="005840C6"/>
    <w:rsid w:val="00586352"/>
    <w:rsid w:val="00586640"/>
    <w:rsid w:val="00586F08"/>
    <w:rsid w:val="00590A72"/>
    <w:rsid w:val="00590A87"/>
    <w:rsid w:val="005915A0"/>
    <w:rsid w:val="005922FF"/>
    <w:rsid w:val="005945CB"/>
    <w:rsid w:val="00595024"/>
    <w:rsid w:val="00595B8E"/>
    <w:rsid w:val="0059653F"/>
    <w:rsid w:val="00597614"/>
    <w:rsid w:val="00597A57"/>
    <w:rsid w:val="005A04F3"/>
    <w:rsid w:val="005A480E"/>
    <w:rsid w:val="005A53F0"/>
    <w:rsid w:val="005A56D8"/>
    <w:rsid w:val="005A58EA"/>
    <w:rsid w:val="005A611F"/>
    <w:rsid w:val="005A755E"/>
    <w:rsid w:val="005A7DBF"/>
    <w:rsid w:val="005B1199"/>
    <w:rsid w:val="005B11C9"/>
    <w:rsid w:val="005B1609"/>
    <w:rsid w:val="005B25BD"/>
    <w:rsid w:val="005B36A5"/>
    <w:rsid w:val="005B375D"/>
    <w:rsid w:val="005B37B6"/>
    <w:rsid w:val="005B5F5D"/>
    <w:rsid w:val="005B6C61"/>
    <w:rsid w:val="005B702B"/>
    <w:rsid w:val="005C0DB7"/>
    <w:rsid w:val="005C109B"/>
    <w:rsid w:val="005C1159"/>
    <w:rsid w:val="005C1DBA"/>
    <w:rsid w:val="005C2ACC"/>
    <w:rsid w:val="005C339E"/>
    <w:rsid w:val="005C5629"/>
    <w:rsid w:val="005C6F9A"/>
    <w:rsid w:val="005C78F1"/>
    <w:rsid w:val="005D0259"/>
    <w:rsid w:val="005D235C"/>
    <w:rsid w:val="005D239F"/>
    <w:rsid w:val="005D2478"/>
    <w:rsid w:val="005D248E"/>
    <w:rsid w:val="005D3968"/>
    <w:rsid w:val="005D3DD0"/>
    <w:rsid w:val="005D5205"/>
    <w:rsid w:val="005D5BC5"/>
    <w:rsid w:val="005D63C8"/>
    <w:rsid w:val="005D7FF2"/>
    <w:rsid w:val="005E307A"/>
    <w:rsid w:val="005E332A"/>
    <w:rsid w:val="005E3483"/>
    <w:rsid w:val="005E448C"/>
    <w:rsid w:val="005E6C08"/>
    <w:rsid w:val="005E7F7B"/>
    <w:rsid w:val="005F0582"/>
    <w:rsid w:val="005F185A"/>
    <w:rsid w:val="005F1F94"/>
    <w:rsid w:val="005F342B"/>
    <w:rsid w:val="005F4A77"/>
    <w:rsid w:val="005F5FF1"/>
    <w:rsid w:val="005F70AD"/>
    <w:rsid w:val="00600669"/>
    <w:rsid w:val="00601D22"/>
    <w:rsid w:val="00603FF4"/>
    <w:rsid w:val="006053F0"/>
    <w:rsid w:val="0060565E"/>
    <w:rsid w:val="006079C1"/>
    <w:rsid w:val="00610013"/>
    <w:rsid w:val="00611BA3"/>
    <w:rsid w:val="0061265D"/>
    <w:rsid w:val="00615D4D"/>
    <w:rsid w:val="0061679C"/>
    <w:rsid w:val="00617398"/>
    <w:rsid w:val="00623A8D"/>
    <w:rsid w:val="00625101"/>
    <w:rsid w:val="00625352"/>
    <w:rsid w:val="00625E57"/>
    <w:rsid w:val="0062628A"/>
    <w:rsid w:val="00626BEF"/>
    <w:rsid w:val="006275C0"/>
    <w:rsid w:val="0062796D"/>
    <w:rsid w:val="00630127"/>
    <w:rsid w:val="00630338"/>
    <w:rsid w:val="00634403"/>
    <w:rsid w:val="006346A6"/>
    <w:rsid w:val="0063578E"/>
    <w:rsid w:val="0063617E"/>
    <w:rsid w:val="00636620"/>
    <w:rsid w:val="0063780A"/>
    <w:rsid w:val="00637DD3"/>
    <w:rsid w:val="006406C8"/>
    <w:rsid w:val="00640776"/>
    <w:rsid w:val="00641ACF"/>
    <w:rsid w:val="0064363F"/>
    <w:rsid w:val="00645408"/>
    <w:rsid w:val="006467C1"/>
    <w:rsid w:val="00646A14"/>
    <w:rsid w:val="006516CF"/>
    <w:rsid w:val="00651C14"/>
    <w:rsid w:val="0065365F"/>
    <w:rsid w:val="00653743"/>
    <w:rsid w:val="00653CB0"/>
    <w:rsid w:val="00654F86"/>
    <w:rsid w:val="006555E6"/>
    <w:rsid w:val="00656E12"/>
    <w:rsid w:val="00660A84"/>
    <w:rsid w:val="006617EB"/>
    <w:rsid w:val="00662747"/>
    <w:rsid w:val="006628D2"/>
    <w:rsid w:val="00663D03"/>
    <w:rsid w:val="00664806"/>
    <w:rsid w:val="00666D55"/>
    <w:rsid w:val="00666EE5"/>
    <w:rsid w:val="00667AE0"/>
    <w:rsid w:val="00670DBC"/>
    <w:rsid w:val="00670F35"/>
    <w:rsid w:val="00672EE2"/>
    <w:rsid w:val="00673B2B"/>
    <w:rsid w:val="006758C2"/>
    <w:rsid w:val="00675F6D"/>
    <w:rsid w:val="006820D9"/>
    <w:rsid w:val="00682B94"/>
    <w:rsid w:val="006838A0"/>
    <w:rsid w:val="006855FF"/>
    <w:rsid w:val="00685AE5"/>
    <w:rsid w:val="0068783F"/>
    <w:rsid w:val="00691C30"/>
    <w:rsid w:val="0069208A"/>
    <w:rsid w:val="0069231A"/>
    <w:rsid w:val="00692AF8"/>
    <w:rsid w:val="00692B0F"/>
    <w:rsid w:val="006934BC"/>
    <w:rsid w:val="00694527"/>
    <w:rsid w:val="00694E0B"/>
    <w:rsid w:val="00695378"/>
    <w:rsid w:val="0069538F"/>
    <w:rsid w:val="00695F24"/>
    <w:rsid w:val="00697886"/>
    <w:rsid w:val="00697962"/>
    <w:rsid w:val="006A0A17"/>
    <w:rsid w:val="006A0DBE"/>
    <w:rsid w:val="006A0FBF"/>
    <w:rsid w:val="006A2BB9"/>
    <w:rsid w:val="006A3AB4"/>
    <w:rsid w:val="006A4F4A"/>
    <w:rsid w:val="006A64EF"/>
    <w:rsid w:val="006A6CE1"/>
    <w:rsid w:val="006A782D"/>
    <w:rsid w:val="006B3841"/>
    <w:rsid w:val="006B41B0"/>
    <w:rsid w:val="006B73B9"/>
    <w:rsid w:val="006C0558"/>
    <w:rsid w:val="006C2414"/>
    <w:rsid w:val="006C2509"/>
    <w:rsid w:val="006C253C"/>
    <w:rsid w:val="006C26AF"/>
    <w:rsid w:val="006C3844"/>
    <w:rsid w:val="006C480B"/>
    <w:rsid w:val="006C54DD"/>
    <w:rsid w:val="006C69FD"/>
    <w:rsid w:val="006C782B"/>
    <w:rsid w:val="006D11DA"/>
    <w:rsid w:val="006D1915"/>
    <w:rsid w:val="006D1CE5"/>
    <w:rsid w:val="006D37BC"/>
    <w:rsid w:val="006D4486"/>
    <w:rsid w:val="006D4811"/>
    <w:rsid w:val="006D71D4"/>
    <w:rsid w:val="006D7AC7"/>
    <w:rsid w:val="006D7BED"/>
    <w:rsid w:val="006E05A8"/>
    <w:rsid w:val="006E0C8D"/>
    <w:rsid w:val="006E10CD"/>
    <w:rsid w:val="006E239A"/>
    <w:rsid w:val="006E25F5"/>
    <w:rsid w:val="006E32E5"/>
    <w:rsid w:val="006E431A"/>
    <w:rsid w:val="006E63C1"/>
    <w:rsid w:val="006E666D"/>
    <w:rsid w:val="006F0C0C"/>
    <w:rsid w:val="006F155D"/>
    <w:rsid w:val="006F16BB"/>
    <w:rsid w:val="006F38BB"/>
    <w:rsid w:val="006F46AD"/>
    <w:rsid w:val="006F48F2"/>
    <w:rsid w:val="006F5614"/>
    <w:rsid w:val="006F5639"/>
    <w:rsid w:val="006F6001"/>
    <w:rsid w:val="006F7418"/>
    <w:rsid w:val="006F7B9A"/>
    <w:rsid w:val="006F7CF5"/>
    <w:rsid w:val="007003CC"/>
    <w:rsid w:val="007004E1"/>
    <w:rsid w:val="00700F70"/>
    <w:rsid w:val="00704CCB"/>
    <w:rsid w:val="0070678C"/>
    <w:rsid w:val="007077E2"/>
    <w:rsid w:val="00707D6E"/>
    <w:rsid w:val="00713CED"/>
    <w:rsid w:val="00716693"/>
    <w:rsid w:val="00716CE2"/>
    <w:rsid w:val="007218ED"/>
    <w:rsid w:val="00721C04"/>
    <w:rsid w:val="00721CD2"/>
    <w:rsid w:val="00722037"/>
    <w:rsid w:val="00722857"/>
    <w:rsid w:val="00723235"/>
    <w:rsid w:val="00724046"/>
    <w:rsid w:val="0072467A"/>
    <w:rsid w:val="00724D93"/>
    <w:rsid w:val="00725456"/>
    <w:rsid w:val="00726881"/>
    <w:rsid w:val="00730732"/>
    <w:rsid w:val="00732A9C"/>
    <w:rsid w:val="0073337A"/>
    <w:rsid w:val="0073491D"/>
    <w:rsid w:val="0073641C"/>
    <w:rsid w:val="00741BBA"/>
    <w:rsid w:val="00741C16"/>
    <w:rsid w:val="00741FF4"/>
    <w:rsid w:val="00743D72"/>
    <w:rsid w:val="007468AD"/>
    <w:rsid w:val="00746913"/>
    <w:rsid w:val="007473F5"/>
    <w:rsid w:val="00752A71"/>
    <w:rsid w:val="00752BE0"/>
    <w:rsid w:val="007535B0"/>
    <w:rsid w:val="007572AA"/>
    <w:rsid w:val="00757B3A"/>
    <w:rsid w:val="007612AF"/>
    <w:rsid w:val="00761F25"/>
    <w:rsid w:val="0076212C"/>
    <w:rsid w:val="00762E20"/>
    <w:rsid w:val="00763B04"/>
    <w:rsid w:val="00764E2D"/>
    <w:rsid w:val="00765451"/>
    <w:rsid w:val="00765CE5"/>
    <w:rsid w:val="00765F78"/>
    <w:rsid w:val="00766BB0"/>
    <w:rsid w:val="007677A1"/>
    <w:rsid w:val="0076791E"/>
    <w:rsid w:val="00767EC8"/>
    <w:rsid w:val="0077080E"/>
    <w:rsid w:val="00770F4C"/>
    <w:rsid w:val="0077134C"/>
    <w:rsid w:val="007714DD"/>
    <w:rsid w:val="007723FD"/>
    <w:rsid w:val="0077243C"/>
    <w:rsid w:val="00773409"/>
    <w:rsid w:val="00773921"/>
    <w:rsid w:val="00773A66"/>
    <w:rsid w:val="00774B8D"/>
    <w:rsid w:val="0077576B"/>
    <w:rsid w:val="007764FB"/>
    <w:rsid w:val="0077665E"/>
    <w:rsid w:val="00777BDB"/>
    <w:rsid w:val="007814C5"/>
    <w:rsid w:val="0078466B"/>
    <w:rsid w:val="007859DB"/>
    <w:rsid w:val="00786791"/>
    <w:rsid w:val="00786C47"/>
    <w:rsid w:val="00786DFF"/>
    <w:rsid w:val="00787292"/>
    <w:rsid w:val="00787CAA"/>
    <w:rsid w:val="007903A3"/>
    <w:rsid w:val="00791BF2"/>
    <w:rsid w:val="00793E51"/>
    <w:rsid w:val="00794F0B"/>
    <w:rsid w:val="00795649"/>
    <w:rsid w:val="0079579B"/>
    <w:rsid w:val="00795C51"/>
    <w:rsid w:val="0079615E"/>
    <w:rsid w:val="0079644C"/>
    <w:rsid w:val="007972D3"/>
    <w:rsid w:val="00797589"/>
    <w:rsid w:val="007A1F58"/>
    <w:rsid w:val="007A2ADF"/>
    <w:rsid w:val="007A3E9D"/>
    <w:rsid w:val="007A3ED1"/>
    <w:rsid w:val="007A582C"/>
    <w:rsid w:val="007A58C5"/>
    <w:rsid w:val="007A71CC"/>
    <w:rsid w:val="007A7574"/>
    <w:rsid w:val="007A7A69"/>
    <w:rsid w:val="007B08FA"/>
    <w:rsid w:val="007B0A23"/>
    <w:rsid w:val="007B0A36"/>
    <w:rsid w:val="007B12AC"/>
    <w:rsid w:val="007B2207"/>
    <w:rsid w:val="007B3E53"/>
    <w:rsid w:val="007B47B9"/>
    <w:rsid w:val="007B4A75"/>
    <w:rsid w:val="007B5431"/>
    <w:rsid w:val="007B582D"/>
    <w:rsid w:val="007B6CEC"/>
    <w:rsid w:val="007B6DC7"/>
    <w:rsid w:val="007B6FC8"/>
    <w:rsid w:val="007B7BFF"/>
    <w:rsid w:val="007C1DCD"/>
    <w:rsid w:val="007C22E8"/>
    <w:rsid w:val="007C249B"/>
    <w:rsid w:val="007C25A3"/>
    <w:rsid w:val="007C268E"/>
    <w:rsid w:val="007C445D"/>
    <w:rsid w:val="007C58E5"/>
    <w:rsid w:val="007C6C94"/>
    <w:rsid w:val="007C7AEA"/>
    <w:rsid w:val="007D011B"/>
    <w:rsid w:val="007D0C5A"/>
    <w:rsid w:val="007D1BCB"/>
    <w:rsid w:val="007D3844"/>
    <w:rsid w:val="007D3FD5"/>
    <w:rsid w:val="007D4798"/>
    <w:rsid w:val="007D4FF8"/>
    <w:rsid w:val="007D5758"/>
    <w:rsid w:val="007D59B8"/>
    <w:rsid w:val="007D5FDF"/>
    <w:rsid w:val="007D7489"/>
    <w:rsid w:val="007D787A"/>
    <w:rsid w:val="007D7FCA"/>
    <w:rsid w:val="007E00AB"/>
    <w:rsid w:val="007E26F7"/>
    <w:rsid w:val="007E6392"/>
    <w:rsid w:val="007E7496"/>
    <w:rsid w:val="007E7F23"/>
    <w:rsid w:val="007F048B"/>
    <w:rsid w:val="007F0E29"/>
    <w:rsid w:val="007F356D"/>
    <w:rsid w:val="007F43CC"/>
    <w:rsid w:val="007F47C3"/>
    <w:rsid w:val="007F5F7E"/>
    <w:rsid w:val="007F609C"/>
    <w:rsid w:val="007F6989"/>
    <w:rsid w:val="007F79EA"/>
    <w:rsid w:val="007F7B3D"/>
    <w:rsid w:val="0080097B"/>
    <w:rsid w:val="00801235"/>
    <w:rsid w:val="0080246A"/>
    <w:rsid w:val="00802A4D"/>
    <w:rsid w:val="00803C71"/>
    <w:rsid w:val="00807B3F"/>
    <w:rsid w:val="00810949"/>
    <w:rsid w:val="00810D95"/>
    <w:rsid w:val="0081115F"/>
    <w:rsid w:val="008152C9"/>
    <w:rsid w:val="00815D77"/>
    <w:rsid w:val="008179A6"/>
    <w:rsid w:val="00820E50"/>
    <w:rsid w:val="008211EB"/>
    <w:rsid w:val="00822D18"/>
    <w:rsid w:val="00824369"/>
    <w:rsid w:val="0082476D"/>
    <w:rsid w:val="008251F4"/>
    <w:rsid w:val="008306DD"/>
    <w:rsid w:val="00830FA3"/>
    <w:rsid w:val="0083139B"/>
    <w:rsid w:val="00831432"/>
    <w:rsid w:val="00831B6B"/>
    <w:rsid w:val="00831C25"/>
    <w:rsid w:val="0083262A"/>
    <w:rsid w:val="00832E13"/>
    <w:rsid w:val="00833D4C"/>
    <w:rsid w:val="00840939"/>
    <w:rsid w:val="00840E89"/>
    <w:rsid w:val="008414CF"/>
    <w:rsid w:val="008440C6"/>
    <w:rsid w:val="00844B3A"/>
    <w:rsid w:val="00850058"/>
    <w:rsid w:val="00850D4F"/>
    <w:rsid w:val="008511F3"/>
    <w:rsid w:val="0085150E"/>
    <w:rsid w:val="00852723"/>
    <w:rsid w:val="0085272E"/>
    <w:rsid w:val="008529E8"/>
    <w:rsid w:val="00852EFA"/>
    <w:rsid w:val="00852F74"/>
    <w:rsid w:val="008543E4"/>
    <w:rsid w:val="008544F8"/>
    <w:rsid w:val="0085552A"/>
    <w:rsid w:val="00857AD3"/>
    <w:rsid w:val="00860787"/>
    <w:rsid w:val="008609AC"/>
    <w:rsid w:val="00862617"/>
    <w:rsid w:val="00863195"/>
    <w:rsid w:val="008636BF"/>
    <w:rsid w:val="008668C4"/>
    <w:rsid w:val="008672A6"/>
    <w:rsid w:val="0086759F"/>
    <w:rsid w:val="008678CB"/>
    <w:rsid w:val="00867B10"/>
    <w:rsid w:val="00872CD4"/>
    <w:rsid w:val="008734ED"/>
    <w:rsid w:val="008758D8"/>
    <w:rsid w:val="008761CD"/>
    <w:rsid w:val="008761F3"/>
    <w:rsid w:val="008762E9"/>
    <w:rsid w:val="008764CF"/>
    <w:rsid w:val="00876788"/>
    <w:rsid w:val="00876B2B"/>
    <w:rsid w:val="00876F2F"/>
    <w:rsid w:val="00877CDB"/>
    <w:rsid w:val="008807BE"/>
    <w:rsid w:val="00880885"/>
    <w:rsid w:val="00881270"/>
    <w:rsid w:val="00881B1E"/>
    <w:rsid w:val="0088488E"/>
    <w:rsid w:val="0088639D"/>
    <w:rsid w:val="00886A8A"/>
    <w:rsid w:val="00886DBC"/>
    <w:rsid w:val="00886F8D"/>
    <w:rsid w:val="008872EC"/>
    <w:rsid w:val="00890168"/>
    <w:rsid w:val="008909CF"/>
    <w:rsid w:val="00892505"/>
    <w:rsid w:val="00892A25"/>
    <w:rsid w:val="00893188"/>
    <w:rsid w:val="0089323B"/>
    <w:rsid w:val="00893FF9"/>
    <w:rsid w:val="008947E2"/>
    <w:rsid w:val="008A082A"/>
    <w:rsid w:val="008A1990"/>
    <w:rsid w:val="008A1C91"/>
    <w:rsid w:val="008A1F4D"/>
    <w:rsid w:val="008A219C"/>
    <w:rsid w:val="008A3B12"/>
    <w:rsid w:val="008A46E0"/>
    <w:rsid w:val="008A4D4F"/>
    <w:rsid w:val="008A6229"/>
    <w:rsid w:val="008A7FF8"/>
    <w:rsid w:val="008B2A9A"/>
    <w:rsid w:val="008B62DB"/>
    <w:rsid w:val="008B6D1A"/>
    <w:rsid w:val="008C0BED"/>
    <w:rsid w:val="008C1133"/>
    <w:rsid w:val="008C2C21"/>
    <w:rsid w:val="008C2F8A"/>
    <w:rsid w:val="008C70A5"/>
    <w:rsid w:val="008D13BD"/>
    <w:rsid w:val="008D2577"/>
    <w:rsid w:val="008D2925"/>
    <w:rsid w:val="008D2A21"/>
    <w:rsid w:val="008D2C71"/>
    <w:rsid w:val="008D3088"/>
    <w:rsid w:val="008D496B"/>
    <w:rsid w:val="008D5CF4"/>
    <w:rsid w:val="008D775A"/>
    <w:rsid w:val="008D77BE"/>
    <w:rsid w:val="008D7C9D"/>
    <w:rsid w:val="008D7CD5"/>
    <w:rsid w:val="008D7EBC"/>
    <w:rsid w:val="008E0EC6"/>
    <w:rsid w:val="008E5691"/>
    <w:rsid w:val="008E699F"/>
    <w:rsid w:val="008E7752"/>
    <w:rsid w:val="008F0F4E"/>
    <w:rsid w:val="008F1F1F"/>
    <w:rsid w:val="008F2258"/>
    <w:rsid w:val="008F29B7"/>
    <w:rsid w:val="008F33B6"/>
    <w:rsid w:val="008F5AE9"/>
    <w:rsid w:val="008F6B67"/>
    <w:rsid w:val="008F6C58"/>
    <w:rsid w:val="008F7442"/>
    <w:rsid w:val="008F7BFA"/>
    <w:rsid w:val="00900606"/>
    <w:rsid w:val="00900738"/>
    <w:rsid w:val="00900C9A"/>
    <w:rsid w:val="00901A3A"/>
    <w:rsid w:val="00902945"/>
    <w:rsid w:val="00902E35"/>
    <w:rsid w:val="0090318B"/>
    <w:rsid w:val="00903316"/>
    <w:rsid w:val="0090331A"/>
    <w:rsid w:val="00903369"/>
    <w:rsid w:val="00903392"/>
    <w:rsid w:val="00905005"/>
    <w:rsid w:val="0090583C"/>
    <w:rsid w:val="00910E92"/>
    <w:rsid w:val="0091176C"/>
    <w:rsid w:val="00912382"/>
    <w:rsid w:val="00914BFC"/>
    <w:rsid w:val="00914FA7"/>
    <w:rsid w:val="009152EF"/>
    <w:rsid w:val="00915CAC"/>
    <w:rsid w:val="00915CDE"/>
    <w:rsid w:val="009160C3"/>
    <w:rsid w:val="00917AE3"/>
    <w:rsid w:val="00920F4E"/>
    <w:rsid w:val="0092214F"/>
    <w:rsid w:val="00922B63"/>
    <w:rsid w:val="0092393B"/>
    <w:rsid w:val="00923EFB"/>
    <w:rsid w:val="00924045"/>
    <w:rsid w:val="0092479B"/>
    <w:rsid w:val="00924889"/>
    <w:rsid w:val="00924B71"/>
    <w:rsid w:val="00924D89"/>
    <w:rsid w:val="00926C23"/>
    <w:rsid w:val="0092777F"/>
    <w:rsid w:val="00927FE5"/>
    <w:rsid w:val="0093035B"/>
    <w:rsid w:val="0093058B"/>
    <w:rsid w:val="00930BCD"/>
    <w:rsid w:val="00931F54"/>
    <w:rsid w:val="00933BEB"/>
    <w:rsid w:val="00933CBF"/>
    <w:rsid w:val="00933EF2"/>
    <w:rsid w:val="009354D5"/>
    <w:rsid w:val="0093589D"/>
    <w:rsid w:val="009360BF"/>
    <w:rsid w:val="00942A43"/>
    <w:rsid w:val="00945C02"/>
    <w:rsid w:val="009473AB"/>
    <w:rsid w:val="00950921"/>
    <w:rsid w:val="0095191B"/>
    <w:rsid w:val="00954975"/>
    <w:rsid w:val="00956162"/>
    <w:rsid w:val="00956C67"/>
    <w:rsid w:val="0095707F"/>
    <w:rsid w:val="00957ED0"/>
    <w:rsid w:val="00961C90"/>
    <w:rsid w:val="009621F1"/>
    <w:rsid w:val="00963F89"/>
    <w:rsid w:val="0096457A"/>
    <w:rsid w:val="0096498F"/>
    <w:rsid w:val="009677EB"/>
    <w:rsid w:val="00967F87"/>
    <w:rsid w:val="00971DDE"/>
    <w:rsid w:val="0097326A"/>
    <w:rsid w:val="00973738"/>
    <w:rsid w:val="00976E2D"/>
    <w:rsid w:val="0098016E"/>
    <w:rsid w:val="00980783"/>
    <w:rsid w:val="009817E5"/>
    <w:rsid w:val="00981918"/>
    <w:rsid w:val="00982AEE"/>
    <w:rsid w:val="00982AF9"/>
    <w:rsid w:val="009843E6"/>
    <w:rsid w:val="00984B6B"/>
    <w:rsid w:val="00985770"/>
    <w:rsid w:val="0099050B"/>
    <w:rsid w:val="009914BF"/>
    <w:rsid w:val="00992ED3"/>
    <w:rsid w:val="00993BD8"/>
    <w:rsid w:val="00997DA2"/>
    <w:rsid w:val="009A07B6"/>
    <w:rsid w:val="009A16F5"/>
    <w:rsid w:val="009A411A"/>
    <w:rsid w:val="009A53E7"/>
    <w:rsid w:val="009A55BB"/>
    <w:rsid w:val="009A5C8F"/>
    <w:rsid w:val="009A6E02"/>
    <w:rsid w:val="009A7FF6"/>
    <w:rsid w:val="009B13EB"/>
    <w:rsid w:val="009B2036"/>
    <w:rsid w:val="009B394C"/>
    <w:rsid w:val="009B3C3E"/>
    <w:rsid w:val="009B44A6"/>
    <w:rsid w:val="009B5595"/>
    <w:rsid w:val="009B55A1"/>
    <w:rsid w:val="009B578F"/>
    <w:rsid w:val="009B5BF1"/>
    <w:rsid w:val="009B6035"/>
    <w:rsid w:val="009B6C81"/>
    <w:rsid w:val="009C22C5"/>
    <w:rsid w:val="009C2E76"/>
    <w:rsid w:val="009C40E0"/>
    <w:rsid w:val="009C6E56"/>
    <w:rsid w:val="009D02CD"/>
    <w:rsid w:val="009D08E4"/>
    <w:rsid w:val="009D0A15"/>
    <w:rsid w:val="009D2CC2"/>
    <w:rsid w:val="009D325B"/>
    <w:rsid w:val="009D35B5"/>
    <w:rsid w:val="009D4054"/>
    <w:rsid w:val="009D4427"/>
    <w:rsid w:val="009D7EB2"/>
    <w:rsid w:val="009E0485"/>
    <w:rsid w:val="009E1A10"/>
    <w:rsid w:val="009E4055"/>
    <w:rsid w:val="009E60B4"/>
    <w:rsid w:val="009E6428"/>
    <w:rsid w:val="009E70A0"/>
    <w:rsid w:val="009E7CE9"/>
    <w:rsid w:val="009E7DF2"/>
    <w:rsid w:val="009F01B1"/>
    <w:rsid w:val="009F1B72"/>
    <w:rsid w:val="009F2268"/>
    <w:rsid w:val="009F2944"/>
    <w:rsid w:val="009F2CA7"/>
    <w:rsid w:val="009F5C82"/>
    <w:rsid w:val="009F66A3"/>
    <w:rsid w:val="009F6902"/>
    <w:rsid w:val="009F77DB"/>
    <w:rsid w:val="00A01750"/>
    <w:rsid w:val="00A01B63"/>
    <w:rsid w:val="00A01EE1"/>
    <w:rsid w:val="00A02347"/>
    <w:rsid w:val="00A023DB"/>
    <w:rsid w:val="00A02727"/>
    <w:rsid w:val="00A02FE0"/>
    <w:rsid w:val="00A03CF0"/>
    <w:rsid w:val="00A047DA"/>
    <w:rsid w:val="00A04FFA"/>
    <w:rsid w:val="00A066FB"/>
    <w:rsid w:val="00A07551"/>
    <w:rsid w:val="00A106DB"/>
    <w:rsid w:val="00A117C3"/>
    <w:rsid w:val="00A12016"/>
    <w:rsid w:val="00A1347D"/>
    <w:rsid w:val="00A13CE7"/>
    <w:rsid w:val="00A14CE9"/>
    <w:rsid w:val="00A17BAB"/>
    <w:rsid w:val="00A20934"/>
    <w:rsid w:val="00A209CD"/>
    <w:rsid w:val="00A21B86"/>
    <w:rsid w:val="00A222F5"/>
    <w:rsid w:val="00A25B32"/>
    <w:rsid w:val="00A26550"/>
    <w:rsid w:val="00A26680"/>
    <w:rsid w:val="00A26FC8"/>
    <w:rsid w:val="00A275A0"/>
    <w:rsid w:val="00A30311"/>
    <w:rsid w:val="00A3266E"/>
    <w:rsid w:val="00A33D22"/>
    <w:rsid w:val="00A368A3"/>
    <w:rsid w:val="00A37BB8"/>
    <w:rsid w:val="00A41DF9"/>
    <w:rsid w:val="00A42895"/>
    <w:rsid w:val="00A4370F"/>
    <w:rsid w:val="00A45B01"/>
    <w:rsid w:val="00A4601C"/>
    <w:rsid w:val="00A46C70"/>
    <w:rsid w:val="00A473EF"/>
    <w:rsid w:val="00A5000A"/>
    <w:rsid w:val="00A5062B"/>
    <w:rsid w:val="00A50AFA"/>
    <w:rsid w:val="00A50B1F"/>
    <w:rsid w:val="00A50BDE"/>
    <w:rsid w:val="00A51734"/>
    <w:rsid w:val="00A523A6"/>
    <w:rsid w:val="00A52B7F"/>
    <w:rsid w:val="00A55BBD"/>
    <w:rsid w:val="00A56693"/>
    <w:rsid w:val="00A5769E"/>
    <w:rsid w:val="00A57B90"/>
    <w:rsid w:val="00A600F7"/>
    <w:rsid w:val="00A61D93"/>
    <w:rsid w:val="00A62AAB"/>
    <w:rsid w:val="00A6308A"/>
    <w:rsid w:val="00A634FD"/>
    <w:rsid w:val="00A677BB"/>
    <w:rsid w:val="00A7012C"/>
    <w:rsid w:val="00A702E1"/>
    <w:rsid w:val="00A70A04"/>
    <w:rsid w:val="00A710FF"/>
    <w:rsid w:val="00A715D4"/>
    <w:rsid w:val="00A71923"/>
    <w:rsid w:val="00A71C51"/>
    <w:rsid w:val="00A71F40"/>
    <w:rsid w:val="00A729A9"/>
    <w:rsid w:val="00A7658F"/>
    <w:rsid w:val="00A77917"/>
    <w:rsid w:val="00A81C71"/>
    <w:rsid w:val="00A83137"/>
    <w:rsid w:val="00A837F8"/>
    <w:rsid w:val="00A84054"/>
    <w:rsid w:val="00A84428"/>
    <w:rsid w:val="00A84AA4"/>
    <w:rsid w:val="00A84CB2"/>
    <w:rsid w:val="00A874BE"/>
    <w:rsid w:val="00A87A3E"/>
    <w:rsid w:val="00A92D63"/>
    <w:rsid w:val="00A93D55"/>
    <w:rsid w:val="00A94322"/>
    <w:rsid w:val="00A94B13"/>
    <w:rsid w:val="00A96955"/>
    <w:rsid w:val="00A97223"/>
    <w:rsid w:val="00AA0245"/>
    <w:rsid w:val="00AA0967"/>
    <w:rsid w:val="00AA125A"/>
    <w:rsid w:val="00AA258B"/>
    <w:rsid w:val="00AA3F04"/>
    <w:rsid w:val="00AA400F"/>
    <w:rsid w:val="00AA5192"/>
    <w:rsid w:val="00AA54FE"/>
    <w:rsid w:val="00AA6369"/>
    <w:rsid w:val="00AA678F"/>
    <w:rsid w:val="00AA688D"/>
    <w:rsid w:val="00AA69DF"/>
    <w:rsid w:val="00AA6FA9"/>
    <w:rsid w:val="00AA71F2"/>
    <w:rsid w:val="00AB015F"/>
    <w:rsid w:val="00AB0A71"/>
    <w:rsid w:val="00AB0DC1"/>
    <w:rsid w:val="00AB1A6D"/>
    <w:rsid w:val="00AB27BD"/>
    <w:rsid w:val="00AB2F48"/>
    <w:rsid w:val="00AB3548"/>
    <w:rsid w:val="00AB5349"/>
    <w:rsid w:val="00AB71AC"/>
    <w:rsid w:val="00AB75C1"/>
    <w:rsid w:val="00AC062A"/>
    <w:rsid w:val="00AC5093"/>
    <w:rsid w:val="00AC642D"/>
    <w:rsid w:val="00AC6857"/>
    <w:rsid w:val="00AC6D30"/>
    <w:rsid w:val="00AD0C3F"/>
    <w:rsid w:val="00AD1A49"/>
    <w:rsid w:val="00AD1FFB"/>
    <w:rsid w:val="00AD2F57"/>
    <w:rsid w:val="00AD5D7D"/>
    <w:rsid w:val="00AD68CC"/>
    <w:rsid w:val="00AD7594"/>
    <w:rsid w:val="00AE11C7"/>
    <w:rsid w:val="00AE1520"/>
    <w:rsid w:val="00AE222B"/>
    <w:rsid w:val="00AE230D"/>
    <w:rsid w:val="00AE270B"/>
    <w:rsid w:val="00AE665A"/>
    <w:rsid w:val="00AF1095"/>
    <w:rsid w:val="00AF14C8"/>
    <w:rsid w:val="00AF26A1"/>
    <w:rsid w:val="00AF2B79"/>
    <w:rsid w:val="00AF3DAB"/>
    <w:rsid w:val="00AF530D"/>
    <w:rsid w:val="00AF5784"/>
    <w:rsid w:val="00AF5D0D"/>
    <w:rsid w:val="00AF63B6"/>
    <w:rsid w:val="00B01653"/>
    <w:rsid w:val="00B0177C"/>
    <w:rsid w:val="00B02B82"/>
    <w:rsid w:val="00B035EA"/>
    <w:rsid w:val="00B046AF"/>
    <w:rsid w:val="00B04984"/>
    <w:rsid w:val="00B052CC"/>
    <w:rsid w:val="00B054C0"/>
    <w:rsid w:val="00B06201"/>
    <w:rsid w:val="00B062A6"/>
    <w:rsid w:val="00B06326"/>
    <w:rsid w:val="00B125CC"/>
    <w:rsid w:val="00B12B19"/>
    <w:rsid w:val="00B14550"/>
    <w:rsid w:val="00B157ED"/>
    <w:rsid w:val="00B15AC9"/>
    <w:rsid w:val="00B15D70"/>
    <w:rsid w:val="00B23619"/>
    <w:rsid w:val="00B236D0"/>
    <w:rsid w:val="00B2457B"/>
    <w:rsid w:val="00B247E7"/>
    <w:rsid w:val="00B2484F"/>
    <w:rsid w:val="00B27AAE"/>
    <w:rsid w:val="00B27D5A"/>
    <w:rsid w:val="00B30A9C"/>
    <w:rsid w:val="00B30E8F"/>
    <w:rsid w:val="00B31E59"/>
    <w:rsid w:val="00B3375C"/>
    <w:rsid w:val="00B33C78"/>
    <w:rsid w:val="00B36276"/>
    <w:rsid w:val="00B37A3A"/>
    <w:rsid w:val="00B37E12"/>
    <w:rsid w:val="00B401B5"/>
    <w:rsid w:val="00B406D5"/>
    <w:rsid w:val="00B43924"/>
    <w:rsid w:val="00B4509B"/>
    <w:rsid w:val="00B45365"/>
    <w:rsid w:val="00B46D05"/>
    <w:rsid w:val="00B47B48"/>
    <w:rsid w:val="00B53365"/>
    <w:rsid w:val="00B53FA9"/>
    <w:rsid w:val="00B54425"/>
    <w:rsid w:val="00B54D71"/>
    <w:rsid w:val="00B54E7B"/>
    <w:rsid w:val="00B554BC"/>
    <w:rsid w:val="00B576A0"/>
    <w:rsid w:val="00B60A17"/>
    <w:rsid w:val="00B640A8"/>
    <w:rsid w:val="00B654B4"/>
    <w:rsid w:val="00B65CE5"/>
    <w:rsid w:val="00B666EC"/>
    <w:rsid w:val="00B71011"/>
    <w:rsid w:val="00B71BC5"/>
    <w:rsid w:val="00B7294D"/>
    <w:rsid w:val="00B72CEF"/>
    <w:rsid w:val="00B77754"/>
    <w:rsid w:val="00B77BD0"/>
    <w:rsid w:val="00B812E3"/>
    <w:rsid w:val="00B82B6F"/>
    <w:rsid w:val="00B85558"/>
    <w:rsid w:val="00B85C87"/>
    <w:rsid w:val="00B878A8"/>
    <w:rsid w:val="00B87DFD"/>
    <w:rsid w:val="00B90651"/>
    <w:rsid w:val="00B90FED"/>
    <w:rsid w:val="00B91551"/>
    <w:rsid w:val="00B91D42"/>
    <w:rsid w:val="00B92F20"/>
    <w:rsid w:val="00B950D8"/>
    <w:rsid w:val="00B9612E"/>
    <w:rsid w:val="00B96A3A"/>
    <w:rsid w:val="00BA059F"/>
    <w:rsid w:val="00BA136E"/>
    <w:rsid w:val="00BA1867"/>
    <w:rsid w:val="00BA3326"/>
    <w:rsid w:val="00BA5CB0"/>
    <w:rsid w:val="00BA70FE"/>
    <w:rsid w:val="00BA77DA"/>
    <w:rsid w:val="00BA7DD6"/>
    <w:rsid w:val="00BB10D6"/>
    <w:rsid w:val="00BB1EB6"/>
    <w:rsid w:val="00BB1FF4"/>
    <w:rsid w:val="00BB2DD2"/>
    <w:rsid w:val="00BB4639"/>
    <w:rsid w:val="00BB5720"/>
    <w:rsid w:val="00BB6128"/>
    <w:rsid w:val="00BB65A8"/>
    <w:rsid w:val="00BB6AD0"/>
    <w:rsid w:val="00BB7066"/>
    <w:rsid w:val="00BB761E"/>
    <w:rsid w:val="00BB7665"/>
    <w:rsid w:val="00BB7C72"/>
    <w:rsid w:val="00BC0105"/>
    <w:rsid w:val="00BC1C9E"/>
    <w:rsid w:val="00BC1E74"/>
    <w:rsid w:val="00BC2DB5"/>
    <w:rsid w:val="00BC3366"/>
    <w:rsid w:val="00BC41A0"/>
    <w:rsid w:val="00BC56E4"/>
    <w:rsid w:val="00BC5744"/>
    <w:rsid w:val="00BC5C29"/>
    <w:rsid w:val="00BC5D86"/>
    <w:rsid w:val="00BC6F49"/>
    <w:rsid w:val="00BC79C0"/>
    <w:rsid w:val="00BD1323"/>
    <w:rsid w:val="00BD1F25"/>
    <w:rsid w:val="00BD3117"/>
    <w:rsid w:val="00BD3C92"/>
    <w:rsid w:val="00BD58E2"/>
    <w:rsid w:val="00BD5BEF"/>
    <w:rsid w:val="00BD63A7"/>
    <w:rsid w:val="00BD7280"/>
    <w:rsid w:val="00BD772B"/>
    <w:rsid w:val="00BE06FC"/>
    <w:rsid w:val="00BE1F47"/>
    <w:rsid w:val="00BE2139"/>
    <w:rsid w:val="00BE3960"/>
    <w:rsid w:val="00BE47B1"/>
    <w:rsid w:val="00BE5312"/>
    <w:rsid w:val="00BE66B9"/>
    <w:rsid w:val="00BE7751"/>
    <w:rsid w:val="00BF041C"/>
    <w:rsid w:val="00BF0546"/>
    <w:rsid w:val="00BF055E"/>
    <w:rsid w:val="00BF05A5"/>
    <w:rsid w:val="00BF1668"/>
    <w:rsid w:val="00BF450F"/>
    <w:rsid w:val="00BF5C99"/>
    <w:rsid w:val="00BF5D15"/>
    <w:rsid w:val="00BF608F"/>
    <w:rsid w:val="00C00D8C"/>
    <w:rsid w:val="00C0187A"/>
    <w:rsid w:val="00C01AD4"/>
    <w:rsid w:val="00C01B23"/>
    <w:rsid w:val="00C03B9C"/>
    <w:rsid w:val="00C04375"/>
    <w:rsid w:val="00C066B3"/>
    <w:rsid w:val="00C073F8"/>
    <w:rsid w:val="00C0780F"/>
    <w:rsid w:val="00C10A53"/>
    <w:rsid w:val="00C14B34"/>
    <w:rsid w:val="00C1554E"/>
    <w:rsid w:val="00C2009E"/>
    <w:rsid w:val="00C20798"/>
    <w:rsid w:val="00C230B4"/>
    <w:rsid w:val="00C23FD4"/>
    <w:rsid w:val="00C24751"/>
    <w:rsid w:val="00C24B09"/>
    <w:rsid w:val="00C25D55"/>
    <w:rsid w:val="00C30664"/>
    <w:rsid w:val="00C30B66"/>
    <w:rsid w:val="00C3194A"/>
    <w:rsid w:val="00C31F55"/>
    <w:rsid w:val="00C32499"/>
    <w:rsid w:val="00C3286F"/>
    <w:rsid w:val="00C33A94"/>
    <w:rsid w:val="00C33EA6"/>
    <w:rsid w:val="00C3455B"/>
    <w:rsid w:val="00C34C85"/>
    <w:rsid w:val="00C350E5"/>
    <w:rsid w:val="00C352C1"/>
    <w:rsid w:val="00C35794"/>
    <w:rsid w:val="00C36A47"/>
    <w:rsid w:val="00C37A24"/>
    <w:rsid w:val="00C37A25"/>
    <w:rsid w:val="00C37B2B"/>
    <w:rsid w:val="00C40568"/>
    <w:rsid w:val="00C42FB7"/>
    <w:rsid w:val="00C4510F"/>
    <w:rsid w:val="00C453C1"/>
    <w:rsid w:val="00C454F8"/>
    <w:rsid w:val="00C47BDC"/>
    <w:rsid w:val="00C47D86"/>
    <w:rsid w:val="00C5047C"/>
    <w:rsid w:val="00C51F23"/>
    <w:rsid w:val="00C52598"/>
    <w:rsid w:val="00C52835"/>
    <w:rsid w:val="00C53CAE"/>
    <w:rsid w:val="00C55DB9"/>
    <w:rsid w:val="00C56235"/>
    <w:rsid w:val="00C56FBF"/>
    <w:rsid w:val="00C57885"/>
    <w:rsid w:val="00C57A52"/>
    <w:rsid w:val="00C604D9"/>
    <w:rsid w:val="00C6202C"/>
    <w:rsid w:val="00C6247B"/>
    <w:rsid w:val="00C636C6"/>
    <w:rsid w:val="00C64023"/>
    <w:rsid w:val="00C66EDB"/>
    <w:rsid w:val="00C67957"/>
    <w:rsid w:val="00C70133"/>
    <w:rsid w:val="00C72AC3"/>
    <w:rsid w:val="00C732A3"/>
    <w:rsid w:val="00C755D5"/>
    <w:rsid w:val="00C77C57"/>
    <w:rsid w:val="00C77EDD"/>
    <w:rsid w:val="00C81034"/>
    <w:rsid w:val="00C819CC"/>
    <w:rsid w:val="00C821CF"/>
    <w:rsid w:val="00C8225C"/>
    <w:rsid w:val="00C82823"/>
    <w:rsid w:val="00C85031"/>
    <w:rsid w:val="00C870CC"/>
    <w:rsid w:val="00C87752"/>
    <w:rsid w:val="00C9070D"/>
    <w:rsid w:val="00C911F3"/>
    <w:rsid w:val="00C93307"/>
    <w:rsid w:val="00C94475"/>
    <w:rsid w:val="00C95635"/>
    <w:rsid w:val="00CA0165"/>
    <w:rsid w:val="00CA0A33"/>
    <w:rsid w:val="00CA210D"/>
    <w:rsid w:val="00CA3E2A"/>
    <w:rsid w:val="00CA3EB9"/>
    <w:rsid w:val="00CA5CC4"/>
    <w:rsid w:val="00CA663A"/>
    <w:rsid w:val="00CA70D5"/>
    <w:rsid w:val="00CA7BCB"/>
    <w:rsid w:val="00CA7D80"/>
    <w:rsid w:val="00CB0E37"/>
    <w:rsid w:val="00CB13DC"/>
    <w:rsid w:val="00CB45D3"/>
    <w:rsid w:val="00CB4F46"/>
    <w:rsid w:val="00CB5542"/>
    <w:rsid w:val="00CB5E5C"/>
    <w:rsid w:val="00CB6491"/>
    <w:rsid w:val="00CB64CF"/>
    <w:rsid w:val="00CB7F34"/>
    <w:rsid w:val="00CC17AD"/>
    <w:rsid w:val="00CC31C8"/>
    <w:rsid w:val="00CC3CE1"/>
    <w:rsid w:val="00CC4182"/>
    <w:rsid w:val="00CC4577"/>
    <w:rsid w:val="00CC483D"/>
    <w:rsid w:val="00CC54A3"/>
    <w:rsid w:val="00CC5756"/>
    <w:rsid w:val="00CC72B6"/>
    <w:rsid w:val="00CC7D7F"/>
    <w:rsid w:val="00CD00A3"/>
    <w:rsid w:val="00CD0E00"/>
    <w:rsid w:val="00CD1D83"/>
    <w:rsid w:val="00CD2237"/>
    <w:rsid w:val="00CD6CA4"/>
    <w:rsid w:val="00CD7183"/>
    <w:rsid w:val="00CD73C0"/>
    <w:rsid w:val="00CD74E1"/>
    <w:rsid w:val="00CD7B81"/>
    <w:rsid w:val="00CE1942"/>
    <w:rsid w:val="00CE2FE1"/>
    <w:rsid w:val="00CE44A0"/>
    <w:rsid w:val="00CE4EDD"/>
    <w:rsid w:val="00CE52F7"/>
    <w:rsid w:val="00CE5784"/>
    <w:rsid w:val="00CE61DF"/>
    <w:rsid w:val="00CE6A78"/>
    <w:rsid w:val="00CE6CAE"/>
    <w:rsid w:val="00CE747C"/>
    <w:rsid w:val="00CF10CD"/>
    <w:rsid w:val="00CF1494"/>
    <w:rsid w:val="00CF1651"/>
    <w:rsid w:val="00CF351B"/>
    <w:rsid w:val="00CF442F"/>
    <w:rsid w:val="00CF4F37"/>
    <w:rsid w:val="00CF6F70"/>
    <w:rsid w:val="00D0042C"/>
    <w:rsid w:val="00D00F2C"/>
    <w:rsid w:val="00D02618"/>
    <w:rsid w:val="00D03484"/>
    <w:rsid w:val="00D040E3"/>
    <w:rsid w:val="00D0475E"/>
    <w:rsid w:val="00D07BD0"/>
    <w:rsid w:val="00D07EDA"/>
    <w:rsid w:val="00D12370"/>
    <w:rsid w:val="00D13AEC"/>
    <w:rsid w:val="00D15C6A"/>
    <w:rsid w:val="00D2256B"/>
    <w:rsid w:val="00D2285F"/>
    <w:rsid w:val="00D22B72"/>
    <w:rsid w:val="00D23251"/>
    <w:rsid w:val="00D23717"/>
    <w:rsid w:val="00D238D5"/>
    <w:rsid w:val="00D23ABE"/>
    <w:rsid w:val="00D26F7D"/>
    <w:rsid w:val="00D27425"/>
    <w:rsid w:val="00D27E66"/>
    <w:rsid w:val="00D32098"/>
    <w:rsid w:val="00D323AD"/>
    <w:rsid w:val="00D329FE"/>
    <w:rsid w:val="00D35DFD"/>
    <w:rsid w:val="00D409BD"/>
    <w:rsid w:val="00D40EDD"/>
    <w:rsid w:val="00D41518"/>
    <w:rsid w:val="00D41A48"/>
    <w:rsid w:val="00D41CBA"/>
    <w:rsid w:val="00D4221E"/>
    <w:rsid w:val="00D435C3"/>
    <w:rsid w:val="00D43863"/>
    <w:rsid w:val="00D444D0"/>
    <w:rsid w:val="00D449F7"/>
    <w:rsid w:val="00D45B38"/>
    <w:rsid w:val="00D45D23"/>
    <w:rsid w:val="00D4602D"/>
    <w:rsid w:val="00D46787"/>
    <w:rsid w:val="00D47C29"/>
    <w:rsid w:val="00D51FA3"/>
    <w:rsid w:val="00D5203E"/>
    <w:rsid w:val="00D535DB"/>
    <w:rsid w:val="00D53E10"/>
    <w:rsid w:val="00D544AD"/>
    <w:rsid w:val="00D5457E"/>
    <w:rsid w:val="00D54608"/>
    <w:rsid w:val="00D56CB0"/>
    <w:rsid w:val="00D56D7A"/>
    <w:rsid w:val="00D56D9F"/>
    <w:rsid w:val="00D57CBF"/>
    <w:rsid w:val="00D60212"/>
    <w:rsid w:val="00D6034E"/>
    <w:rsid w:val="00D6056B"/>
    <w:rsid w:val="00D60878"/>
    <w:rsid w:val="00D6345C"/>
    <w:rsid w:val="00D6386A"/>
    <w:rsid w:val="00D63AEB"/>
    <w:rsid w:val="00D6520A"/>
    <w:rsid w:val="00D65942"/>
    <w:rsid w:val="00D670CC"/>
    <w:rsid w:val="00D6748E"/>
    <w:rsid w:val="00D700D0"/>
    <w:rsid w:val="00D704E9"/>
    <w:rsid w:val="00D724DA"/>
    <w:rsid w:val="00D7493A"/>
    <w:rsid w:val="00D769E5"/>
    <w:rsid w:val="00D81377"/>
    <w:rsid w:val="00D816BB"/>
    <w:rsid w:val="00D81986"/>
    <w:rsid w:val="00D829A5"/>
    <w:rsid w:val="00D838B3"/>
    <w:rsid w:val="00D862DA"/>
    <w:rsid w:val="00D8641D"/>
    <w:rsid w:val="00D87689"/>
    <w:rsid w:val="00D87EBF"/>
    <w:rsid w:val="00D911D8"/>
    <w:rsid w:val="00D930FA"/>
    <w:rsid w:val="00D9549F"/>
    <w:rsid w:val="00DA04DA"/>
    <w:rsid w:val="00DA16E7"/>
    <w:rsid w:val="00DA2F43"/>
    <w:rsid w:val="00DA42AA"/>
    <w:rsid w:val="00DA4AC3"/>
    <w:rsid w:val="00DA63B7"/>
    <w:rsid w:val="00DA6AC9"/>
    <w:rsid w:val="00DA6E1B"/>
    <w:rsid w:val="00DA6FBB"/>
    <w:rsid w:val="00DA7277"/>
    <w:rsid w:val="00DA774C"/>
    <w:rsid w:val="00DB02E1"/>
    <w:rsid w:val="00DB27DF"/>
    <w:rsid w:val="00DB2ABD"/>
    <w:rsid w:val="00DB2B68"/>
    <w:rsid w:val="00DB4CC9"/>
    <w:rsid w:val="00DB5065"/>
    <w:rsid w:val="00DB6896"/>
    <w:rsid w:val="00DB6E9E"/>
    <w:rsid w:val="00DB7872"/>
    <w:rsid w:val="00DC0438"/>
    <w:rsid w:val="00DC0D6B"/>
    <w:rsid w:val="00DC12F7"/>
    <w:rsid w:val="00DC3043"/>
    <w:rsid w:val="00DC333F"/>
    <w:rsid w:val="00DC36A8"/>
    <w:rsid w:val="00DC37A4"/>
    <w:rsid w:val="00DC3830"/>
    <w:rsid w:val="00DC3E9D"/>
    <w:rsid w:val="00DC57A1"/>
    <w:rsid w:val="00DC68F6"/>
    <w:rsid w:val="00DC7741"/>
    <w:rsid w:val="00DC78B2"/>
    <w:rsid w:val="00DC7C75"/>
    <w:rsid w:val="00DD176E"/>
    <w:rsid w:val="00DD2684"/>
    <w:rsid w:val="00DD4F88"/>
    <w:rsid w:val="00DD5349"/>
    <w:rsid w:val="00DD631F"/>
    <w:rsid w:val="00DD7F0A"/>
    <w:rsid w:val="00DE1727"/>
    <w:rsid w:val="00DE45A0"/>
    <w:rsid w:val="00DE4A39"/>
    <w:rsid w:val="00DE4EB6"/>
    <w:rsid w:val="00DE512C"/>
    <w:rsid w:val="00DE5987"/>
    <w:rsid w:val="00DF0B9F"/>
    <w:rsid w:val="00DF0F58"/>
    <w:rsid w:val="00DF1947"/>
    <w:rsid w:val="00DF1BF8"/>
    <w:rsid w:val="00DF396B"/>
    <w:rsid w:val="00DF3D8E"/>
    <w:rsid w:val="00DF4C22"/>
    <w:rsid w:val="00DF58A3"/>
    <w:rsid w:val="00DF5C5D"/>
    <w:rsid w:val="00E00A71"/>
    <w:rsid w:val="00E00E42"/>
    <w:rsid w:val="00E00FA9"/>
    <w:rsid w:val="00E01AF3"/>
    <w:rsid w:val="00E01E71"/>
    <w:rsid w:val="00E0203A"/>
    <w:rsid w:val="00E02376"/>
    <w:rsid w:val="00E026F7"/>
    <w:rsid w:val="00E027DC"/>
    <w:rsid w:val="00E04570"/>
    <w:rsid w:val="00E05C1C"/>
    <w:rsid w:val="00E0651E"/>
    <w:rsid w:val="00E06ACD"/>
    <w:rsid w:val="00E07E1E"/>
    <w:rsid w:val="00E105D7"/>
    <w:rsid w:val="00E10E97"/>
    <w:rsid w:val="00E10F44"/>
    <w:rsid w:val="00E111DF"/>
    <w:rsid w:val="00E12C1A"/>
    <w:rsid w:val="00E15461"/>
    <w:rsid w:val="00E161ED"/>
    <w:rsid w:val="00E17299"/>
    <w:rsid w:val="00E23ED9"/>
    <w:rsid w:val="00E25C8A"/>
    <w:rsid w:val="00E26424"/>
    <w:rsid w:val="00E26EE5"/>
    <w:rsid w:val="00E27782"/>
    <w:rsid w:val="00E27918"/>
    <w:rsid w:val="00E30849"/>
    <w:rsid w:val="00E31458"/>
    <w:rsid w:val="00E31775"/>
    <w:rsid w:val="00E32C5D"/>
    <w:rsid w:val="00E32F88"/>
    <w:rsid w:val="00E3498D"/>
    <w:rsid w:val="00E34D83"/>
    <w:rsid w:val="00E35638"/>
    <w:rsid w:val="00E37046"/>
    <w:rsid w:val="00E4006D"/>
    <w:rsid w:val="00E410AD"/>
    <w:rsid w:val="00E424A7"/>
    <w:rsid w:val="00E42695"/>
    <w:rsid w:val="00E427F6"/>
    <w:rsid w:val="00E52260"/>
    <w:rsid w:val="00E53F6D"/>
    <w:rsid w:val="00E543B8"/>
    <w:rsid w:val="00E54C2E"/>
    <w:rsid w:val="00E559AD"/>
    <w:rsid w:val="00E55D83"/>
    <w:rsid w:val="00E5651B"/>
    <w:rsid w:val="00E57949"/>
    <w:rsid w:val="00E60A46"/>
    <w:rsid w:val="00E61CC5"/>
    <w:rsid w:val="00E62691"/>
    <w:rsid w:val="00E636A2"/>
    <w:rsid w:val="00E64E51"/>
    <w:rsid w:val="00E65970"/>
    <w:rsid w:val="00E65B91"/>
    <w:rsid w:val="00E65F43"/>
    <w:rsid w:val="00E67560"/>
    <w:rsid w:val="00E70017"/>
    <w:rsid w:val="00E70FF7"/>
    <w:rsid w:val="00E723D1"/>
    <w:rsid w:val="00E72D74"/>
    <w:rsid w:val="00E73D4B"/>
    <w:rsid w:val="00E77104"/>
    <w:rsid w:val="00E80EE7"/>
    <w:rsid w:val="00E80F42"/>
    <w:rsid w:val="00E823E5"/>
    <w:rsid w:val="00E8243F"/>
    <w:rsid w:val="00E83740"/>
    <w:rsid w:val="00E839FE"/>
    <w:rsid w:val="00E87736"/>
    <w:rsid w:val="00E87A74"/>
    <w:rsid w:val="00E90F6C"/>
    <w:rsid w:val="00E924A9"/>
    <w:rsid w:val="00E93CB0"/>
    <w:rsid w:val="00E93CEA"/>
    <w:rsid w:val="00E94A11"/>
    <w:rsid w:val="00E95956"/>
    <w:rsid w:val="00E969B8"/>
    <w:rsid w:val="00E976AF"/>
    <w:rsid w:val="00E97995"/>
    <w:rsid w:val="00EA003F"/>
    <w:rsid w:val="00EA1448"/>
    <w:rsid w:val="00EA262D"/>
    <w:rsid w:val="00EA5D26"/>
    <w:rsid w:val="00EA79F7"/>
    <w:rsid w:val="00EA7B6E"/>
    <w:rsid w:val="00EB0877"/>
    <w:rsid w:val="00EB0F86"/>
    <w:rsid w:val="00EB1A00"/>
    <w:rsid w:val="00EB1C62"/>
    <w:rsid w:val="00EB234A"/>
    <w:rsid w:val="00EB340F"/>
    <w:rsid w:val="00EB424D"/>
    <w:rsid w:val="00EB4604"/>
    <w:rsid w:val="00EB5338"/>
    <w:rsid w:val="00EB59C5"/>
    <w:rsid w:val="00EB6528"/>
    <w:rsid w:val="00EB6BCB"/>
    <w:rsid w:val="00EC06F8"/>
    <w:rsid w:val="00EC0DCD"/>
    <w:rsid w:val="00EC22D8"/>
    <w:rsid w:val="00EC286B"/>
    <w:rsid w:val="00EC2912"/>
    <w:rsid w:val="00EC3C7E"/>
    <w:rsid w:val="00EC3E45"/>
    <w:rsid w:val="00EC4749"/>
    <w:rsid w:val="00EC64A9"/>
    <w:rsid w:val="00EC6B71"/>
    <w:rsid w:val="00EC71EA"/>
    <w:rsid w:val="00ED0245"/>
    <w:rsid w:val="00ED0D31"/>
    <w:rsid w:val="00ED1108"/>
    <w:rsid w:val="00ED1600"/>
    <w:rsid w:val="00ED1A8A"/>
    <w:rsid w:val="00ED2D78"/>
    <w:rsid w:val="00ED5F76"/>
    <w:rsid w:val="00EE182E"/>
    <w:rsid w:val="00EE1867"/>
    <w:rsid w:val="00EE2900"/>
    <w:rsid w:val="00EE5060"/>
    <w:rsid w:val="00EE5BC1"/>
    <w:rsid w:val="00EF38EA"/>
    <w:rsid w:val="00EF49F3"/>
    <w:rsid w:val="00EF65A6"/>
    <w:rsid w:val="00EF6D07"/>
    <w:rsid w:val="00F010C6"/>
    <w:rsid w:val="00F040B2"/>
    <w:rsid w:val="00F0426D"/>
    <w:rsid w:val="00F0483B"/>
    <w:rsid w:val="00F057EB"/>
    <w:rsid w:val="00F0602B"/>
    <w:rsid w:val="00F07822"/>
    <w:rsid w:val="00F07951"/>
    <w:rsid w:val="00F07B26"/>
    <w:rsid w:val="00F101BC"/>
    <w:rsid w:val="00F102AD"/>
    <w:rsid w:val="00F10771"/>
    <w:rsid w:val="00F119B1"/>
    <w:rsid w:val="00F123EA"/>
    <w:rsid w:val="00F13EF0"/>
    <w:rsid w:val="00F13F09"/>
    <w:rsid w:val="00F15BE2"/>
    <w:rsid w:val="00F15CFC"/>
    <w:rsid w:val="00F16C95"/>
    <w:rsid w:val="00F20A2E"/>
    <w:rsid w:val="00F21043"/>
    <w:rsid w:val="00F21611"/>
    <w:rsid w:val="00F2220D"/>
    <w:rsid w:val="00F22C20"/>
    <w:rsid w:val="00F238EE"/>
    <w:rsid w:val="00F23C7D"/>
    <w:rsid w:val="00F25BFC"/>
    <w:rsid w:val="00F264A9"/>
    <w:rsid w:val="00F265C0"/>
    <w:rsid w:val="00F27F3F"/>
    <w:rsid w:val="00F3116F"/>
    <w:rsid w:val="00F31AB1"/>
    <w:rsid w:val="00F327DE"/>
    <w:rsid w:val="00F33F79"/>
    <w:rsid w:val="00F34629"/>
    <w:rsid w:val="00F3469C"/>
    <w:rsid w:val="00F351FD"/>
    <w:rsid w:val="00F35C13"/>
    <w:rsid w:val="00F35C55"/>
    <w:rsid w:val="00F36B69"/>
    <w:rsid w:val="00F36FAA"/>
    <w:rsid w:val="00F370B9"/>
    <w:rsid w:val="00F373EE"/>
    <w:rsid w:val="00F40767"/>
    <w:rsid w:val="00F40EE3"/>
    <w:rsid w:val="00F42052"/>
    <w:rsid w:val="00F4343B"/>
    <w:rsid w:val="00F44A15"/>
    <w:rsid w:val="00F44FFE"/>
    <w:rsid w:val="00F455D6"/>
    <w:rsid w:val="00F45819"/>
    <w:rsid w:val="00F4695D"/>
    <w:rsid w:val="00F469DE"/>
    <w:rsid w:val="00F46B9B"/>
    <w:rsid w:val="00F47346"/>
    <w:rsid w:val="00F475DF"/>
    <w:rsid w:val="00F50ACD"/>
    <w:rsid w:val="00F516A5"/>
    <w:rsid w:val="00F522BB"/>
    <w:rsid w:val="00F524BD"/>
    <w:rsid w:val="00F52C3F"/>
    <w:rsid w:val="00F54225"/>
    <w:rsid w:val="00F54BD6"/>
    <w:rsid w:val="00F55027"/>
    <w:rsid w:val="00F561A8"/>
    <w:rsid w:val="00F5656E"/>
    <w:rsid w:val="00F56DDC"/>
    <w:rsid w:val="00F61128"/>
    <w:rsid w:val="00F638DF"/>
    <w:rsid w:val="00F63A0D"/>
    <w:rsid w:val="00F63A94"/>
    <w:rsid w:val="00F63FF5"/>
    <w:rsid w:val="00F644F2"/>
    <w:rsid w:val="00F64C11"/>
    <w:rsid w:val="00F64CB5"/>
    <w:rsid w:val="00F65128"/>
    <w:rsid w:val="00F66918"/>
    <w:rsid w:val="00F66C0B"/>
    <w:rsid w:val="00F67CB4"/>
    <w:rsid w:val="00F70A26"/>
    <w:rsid w:val="00F7137A"/>
    <w:rsid w:val="00F725AA"/>
    <w:rsid w:val="00F72D90"/>
    <w:rsid w:val="00F7682F"/>
    <w:rsid w:val="00F76998"/>
    <w:rsid w:val="00F76D58"/>
    <w:rsid w:val="00F76D6A"/>
    <w:rsid w:val="00F80398"/>
    <w:rsid w:val="00F8057D"/>
    <w:rsid w:val="00F81BD6"/>
    <w:rsid w:val="00F85644"/>
    <w:rsid w:val="00F857E8"/>
    <w:rsid w:val="00F87ED1"/>
    <w:rsid w:val="00F90198"/>
    <w:rsid w:val="00F90D45"/>
    <w:rsid w:val="00F917C4"/>
    <w:rsid w:val="00F91C4A"/>
    <w:rsid w:val="00F92847"/>
    <w:rsid w:val="00F948BE"/>
    <w:rsid w:val="00F96049"/>
    <w:rsid w:val="00F977D5"/>
    <w:rsid w:val="00F97830"/>
    <w:rsid w:val="00F97901"/>
    <w:rsid w:val="00FA367F"/>
    <w:rsid w:val="00FA4AE9"/>
    <w:rsid w:val="00FA68B7"/>
    <w:rsid w:val="00FA6D91"/>
    <w:rsid w:val="00FA7EE9"/>
    <w:rsid w:val="00FB0220"/>
    <w:rsid w:val="00FB0806"/>
    <w:rsid w:val="00FB0B02"/>
    <w:rsid w:val="00FB22E2"/>
    <w:rsid w:val="00FB2FE1"/>
    <w:rsid w:val="00FB309C"/>
    <w:rsid w:val="00FB33A4"/>
    <w:rsid w:val="00FB4051"/>
    <w:rsid w:val="00FB4089"/>
    <w:rsid w:val="00FB4515"/>
    <w:rsid w:val="00FB4872"/>
    <w:rsid w:val="00FB531F"/>
    <w:rsid w:val="00FB6C7B"/>
    <w:rsid w:val="00FC1158"/>
    <w:rsid w:val="00FC1A3E"/>
    <w:rsid w:val="00FC220D"/>
    <w:rsid w:val="00FC3542"/>
    <w:rsid w:val="00FC6A87"/>
    <w:rsid w:val="00FC6E94"/>
    <w:rsid w:val="00FD17F1"/>
    <w:rsid w:val="00FD25C8"/>
    <w:rsid w:val="00FD3E82"/>
    <w:rsid w:val="00FD3F3C"/>
    <w:rsid w:val="00FD431F"/>
    <w:rsid w:val="00FD47AE"/>
    <w:rsid w:val="00FD7523"/>
    <w:rsid w:val="00FD7695"/>
    <w:rsid w:val="00FE28E1"/>
    <w:rsid w:val="00FE3104"/>
    <w:rsid w:val="00FE35A4"/>
    <w:rsid w:val="00FE4121"/>
    <w:rsid w:val="00FE4477"/>
    <w:rsid w:val="00FE4E7D"/>
    <w:rsid w:val="00FE5287"/>
    <w:rsid w:val="00FE5865"/>
    <w:rsid w:val="00FE655D"/>
    <w:rsid w:val="00FE6752"/>
    <w:rsid w:val="00FE739E"/>
    <w:rsid w:val="00FE7889"/>
    <w:rsid w:val="00FE78EF"/>
    <w:rsid w:val="00FF00C0"/>
    <w:rsid w:val="00FF0530"/>
    <w:rsid w:val="00FF0867"/>
    <w:rsid w:val="00FF0A71"/>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 Car"/>
    <w:basedOn w:val="Normal"/>
    <w:link w:val="Textoindependiente2Car"/>
    <w:unhideWhenUsed/>
    <w:rsid w:val="005C78F1"/>
    <w:pPr>
      <w:spacing w:after="120" w:line="480" w:lineRule="auto"/>
    </w:pPr>
  </w:style>
  <w:style w:type="character" w:customStyle="1" w:styleId="Textoindependiente2Car">
    <w:name w:val="Texto independiente 2 Car"/>
    <w:aliases w:val="Car Car Car1"/>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paragraph" w:customStyle="1" w:styleId="xmsonormal">
    <w:name w:val="x_msonormal"/>
    <w:basedOn w:val="Normal"/>
    <w:rsid w:val="00E161ED"/>
    <w:pPr>
      <w:spacing w:before="100" w:beforeAutospacing="1" w:after="100" w:afterAutospacing="1"/>
    </w:pPr>
    <w:rPr>
      <w:lang w:val="es-CO" w:eastAsia="es-CO"/>
    </w:rPr>
  </w:style>
  <w:style w:type="paragraph" w:customStyle="1" w:styleId="CarCarCar1Car">
    <w:name w:val="Car Car Car1 Car"/>
    <w:basedOn w:val="Normal"/>
    <w:rsid w:val="001A26CB"/>
    <w:pPr>
      <w:spacing w:after="160" w:line="240" w:lineRule="exact"/>
    </w:pPr>
    <w:rPr>
      <w:rFonts w:ascii="Verdana" w:hAnsi="Verdana" w:cs="Verdana"/>
      <w:sz w:val="20"/>
      <w:szCs w:val="20"/>
      <w:lang w:val="es-CO" w:eastAsia="en-US"/>
    </w:rPr>
  </w:style>
  <w:style w:type="character" w:styleId="Hipervnculo">
    <w:name w:val="Hyperlink"/>
    <w:uiPriority w:val="99"/>
    <w:rsid w:val="00C25D55"/>
    <w:rPr>
      <w:color w:val="0000FF"/>
      <w:u w:val="single"/>
    </w:rPr>
  </w:style>
  <w:style w:type="character" w:customStyle="1" w:styleId="DefaultCar">
    <w:name w:val="Default Car"/>
    <w:link w:val="Default"/>
    <w:locked/>
    <w:rsid w:val="0049014A"/>
    <w:rPr>
      <w:rFonts w:ascii="Calibri" w:hAnsi="Calibri" w:cs="Calibri"/>
      <w:color w:val="000000"/>
      <w:sz w:val="24"/>
      <w:szCs w:val="24"/>
      <w:lang w:val="es-MX"/>
    </w:rPr>
  </w:style>
  <w:style w:type="paragraph" w:customStyle="1" w:styleId="CarCarCar">
    <w:name w:val="Car Car Car"/>
    <w:basedOn w:val="Normal"/>
    <w:rsid w:val="009D0A15"/>
    <w:pPr>
      <w:spacing w:after="160" w:line="240" w:lineRule="exact"/>
    </w:pPr>
    <w:rPr>
      <w:rFonts w:ascii="Verdana" w:hAnsi="Verdana"/>
      <w:sz w:val="20"/>
      <w:lang w:val="en-US" w:eastAsia="en-US"/>
    </w:rPr>
  </w:style>
  <w:style w:type="character" w:customStyle="1" w:styleId="HeaderChar">
    <w:name w:val="Header Char"/>
    <w:aliases w:val="h Char,h8 Char,h9 Char,h10 Char,h18 Char,encabezado Char,Car3 Char"/>
    <w:locked/>
    <w:rsid w:val="001B0E54"/>
    <w:rPr>
      <w:rFonts w:ascii="Calibri" w:hAnsi="Calibri"/>
      <w:sz w:val="22"/>
      <w:szCs w:val="22"/>
      <w:lang w:val="es-CO" w:eastAsia="en-US" w:bidi="ar-SA"/>
    </w:rPr>
  </w:style>
  <w:style w:type="character" w:styleId="Refdecomentario">
    <w:name w:val="annotation reference"/>
    <w:basedOn w:val="Fuentedeprrafopredeter"/>
    <w:uiPriority w:val="99"/>
    <w:semiHidden/>
    <w:unhideWhenUsed/>
    <w:rsid w:val="000605B9"/>
    <w:rPr>
      <w:sz w:val="16"/>
      <w:szCs w:val="16"/>
    </w:rPr>
  </w:style>
  <w:style w:type="paragraph" w:styleId="Textocomentario">
    <w:name w:val="annotation text"/>
    <w:basedOn w:val="Normal"/>
    <w:link w:val="TextocomentarioCar"/>
    <w:uiPriority w:val="99"/>
    <w:semiHidden/>
    <w:unhideWhenUsed/>
    <w:rsid w:val="000605B9"/>
    <w:rPr>
      <w:sz w:val="20"/>
      <w:szCs w:val="20"/>
    </w:rPr>
  </w:style>
  <w:style w:type="character" w:customStyle="1" w:styleId="TextocomentarioCar">
    <w:name w:val="Texto comentario Car"/>
    <w:basedOn w:val="Fuentedeprrafopredeter"/>
    <w:link w:val="Textocomentario"/>
    <w:uiPriority w:val="99"/>
    <w:semiHidden/>
    <w:rsid w:val="000605B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605B9"/>
    <w:rPr>
      <w:b/>
      <w:bCs/>
    </w:rPr>
  </w:style>
  <w:style w:type="character" w:customStyle="1" w:styleId="AsuntodelcomentarioCar">
    <w:name w:val="Asunto del comentario Car"/>
    <w:basedOn w:val="TextocomentarioCar"/>
    <w:link w:val="Asuntodelcomentario"/>
    <w:uiPriority w:val="99"/>
    <w:semiHidden/>
    <w:rsid w:val="000605B9"/>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9466">
      <w:bodyDiv w:val="1"/>
      <w:marLeft w:val="0"/>
      <w:marRight w:val="0"/>
      <w:marTop w:val="0"/>
      <w:marBottom w:val="0"/>
      <w:divBdr>
        <w:top w:val="none" w:sz="0" w:space="0" w:color="auto"/>
        <w:left w:val="none" w:sz="0" w:space="0" w:color="auto"/>
        <w:bottom w:val="none" w:sz="0" w:space="0" w:color="auto"/>
        <w:right w:val="none" w:sz="0" w:space="0" w:color="auto"/>
      </w:divBdr>
    </w:div>
    <w:div w:id="10760102">
      <w:bodyDiv w:val="1"/>
      <w:marLeft w:val="0"/>
      <w:marRight w:val="0"/>
      <w:marTop w:val="0"/>
      <w:marBottom w:val="0"/>
      <w:divBdr>
        <w:top w:val="none" w:sz="0" w:space="0" w:color="auto"/>
        <w:left w:val="none" w:sz="0" w:space="0" w:color="auto"/>
        <w:bottom w:val="none" w:sz="0" w:space="0" w:color="auto"/>
        <w:right w:val="none" w:sz="0" w:space="0" w:color="auto"/>
      </w:divBdr>
    </w:div>
    <w:div w:id="25495827">
      <w:bodyDiv w:val="1"/>
      <w:marLeft w:val="0"/>
      <w:marRight w:val="0"/>
      <w:marTop w:val="0"/>
      <w:marBottom w:val="0"/>
      <w:divBdr>
        <w:top w:val="none" w:sz="0" w:space="0" w:color="auto"/>
        <w:left w:val="none" w:sz="0" w:space="0" w:color="auto"/>
        <w:bottom w:val="none" w:sz="0" w:space="0" w:color="auto"/>
        <w:right w:val="none" w:sz="0" w:space="0" w:color="auto"/>
      </w:divBdr>
    </w:div>
    <w:div w:id="37976368">
      <w:bodyDiv w:val="1"/>
      <w:marLeft w:val="0"/>
      <w:marRight w:val="0"/>
      <w:marTop w:val="0"/>
      <w:marBottom w:val="0"/>
      <w:divBdr>
        <w:top w:val="none" w:sz="0" w:space="0" w:color="auto"/>
        <w:left w:val="none" w:sz="0" w:space="0" w:color="auto"/>
        <w:bottom w:val="none" w:sz="0" w:space="0" w:color="auto"/>
        <w:right w:val="none" w:sz="0" w:space="0" w:color="auto"/>
      </w:divBdr>
    </w:div>
    <w:div w:id="42487317">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11442004">
      <w:bodyDiv w:val="1"/>
      <w:marLeft w:val="0"/>
      <w:marRight w:val="0"/>
      <w:marTop w:val="0"/>
      <w:marBottom w:val="0"/>
      <w:divBdr>
        <w:top w:val="none" w:sz="0" w:space="0" w:color="auto"/>
        <w:left w:val="none" w:sz="0" w:space="0" w:color="auto"/>
        <w:bottom w:val="none" w:sz="0" w:space="0" w:color="auto"/>
        <w:right w:val="none" w:sz="0" w:space="0" w:color="auto"/>
      </w:divBdr>
    </w:div>
    <w:div w:id="167402258">
      <w:bodyDiv w:val="1"/>
      <w:marLeft w:val="0"/>
      <w:marRight w:val="0"/>
      <w:marTop w:val="0"/>
      <w:marBottom w:val="0"/>
      <w:divBdr>
        <w:top w:val="none" w:sz="0" w:space="0" w:color="auto"/>
        <w:left w:val="none" w:sz="0" w:space="0" w:color="auto"/>
        <w:bottom w:val="none" w:sz="0" w:space="0" w:color="auto"/>
        <w:right w:val="none" w:sz="0" w:space="0" w:color="auto"/>
      </w:divBdr>
    </w:div>
    <w:div w:id="170026637">
      <w:bodyDiv w:val="1"/>
      <w:marLeft w:val="0"/>
      <w:marRight w:val="0"/>
      <w:marTop w:val="0"/>
      <w:marBottom w:val="0"/>
      <w:divBdr>
        <w:top w:val="none" w:sz="0" w:space="0" w:color="auto"/>
        <w:left w:val="none" w:sz="0" w:space="0" w:color="auto"/>
        <w:bottom w:val="none" w:sz="0" w:space="0" w:color="auto"/>
        <w:right w:val="none" w:sz="0" w:space="0" w:color="auto"/>
      </w:divBdr>
    </w:div>
    <w:div w:id="196428293">
      <w:bodyDiv w:val="1"/>
      <w:marLeft w:val="0"/>
      <w:marRight w:val="0"/>
      <w:marTop w:val="0"/>
      <w:marBottom w:val="0"/>
      <w:divBdr>
        <w:top w:val="none" w:sz="0" w:space="0" w:color="auto"/>
        <w:left w:val="none" w:sz="0" w:space="0" w:color="auto"/>
        <w:bottom w:val="none" w:sz="0" w:space="0" w:color="auto"/>
        <w:right w:val="none" w:sz="0" w:space="0" w:color="auto"/>
      </w:divBdr>
    </w:div>
    <w:div w:id="224805716">
      <w:bodyDiv w:val="1"/>
      <w:marLeft w:val="0"/>
      <w:marRight w:val="0"/>
      <w:marTop w:val="0"/>
      <w:marBottom w:val="0"/>
      <w:divBdr>
        <w:top w:val="none" w:sz="0" w:space="0" w:color="auto"/>
        <w:left w:val="none" w:sz="0" w:space="0" w:color="auto"/>
        <w:bottom w:val="none" w:sz="0" w:space="0" w:color="auto"/>
        <w:right w:val="none" w:sz="0" w:space="0" w:color="auto"/>
      </w:divBdr>
    </w:div>
    <w:div w:id="235358007">
      <w:bodyDiv w:val="1"/>
      <w:marLeft w:val="0"/>
      <w:marRight w:val="0"/>
      <w:marTop w:val="0"/>
      <w:marBottom w:val="0"/>
      <w:divBdr>
        <w:top w:val="none" w:sz="0" w:space="0" w:color="auto"/>
        <w:left w:val="none" w:sz="0" w:space="0" w:color="auto"/>
        <w:bottom w:val="none" w:sz="0" w:space="0" w:color="auto"/>
        <w:right w:val="none" w:sz="0" w:space="0" w:color="auto"/>
      </w:divBdr>
    </w:div>
    <w:div w:id="242229292">
      <w:bodyDiv w:val="1"/>
      <w:marLeft w:val="0"/>
      <w:marRight w:val="0"/>
      <w:marTop w:val="0"/>
      <w:marBottom w:val="0"/>
      <w:divBdr>
        <w:top w:val="none" w:sz="0" w:space="0" w:color="auto"/>
        <w:left w:val="none" w:sz="0" w:space="0" w:color="auto"/>
        <w:bottom w:val="none" w:sz="0" w:space="0" w:color="auto"/>
        <w:right w:val="none" w:sz="0" w:space="0" w:color="auto"/>
      </w:divBdr>
    </w:div>
    <w:div w:id="24838732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83080381">
      <w:bodyDiv w:val="1"/>
      <w:marLeft w:val="0"/>
      <w:marRight w:val="0"/>
      <w:marTop w:val="0"/>
      <w:marBottom w:val="0"/>
      <w:divBdr>
        <w:top w:val="none" w:sz="0" w:space="0" w:color="auto"/>
        <w:left w:val="none" w:sz="0" w:space="0" w:color="auto"/>
        <w:bottom w:val="none" w:sz="0" w:space="0" w:color="auto"/>
        <w:right w:val="none" w:sz="0" w:space="0" w:color="auto"/>
      </w:divBdr>
    </w:div>
    <w:div w:id="300697474">
      <w:bodyDiv w:val="1"/>
      <w:marLeft w:val="0"/>
      <w:marRight w:val="0"/>
      <w:marTop w:val="0"/>
      <w:marBottom w:val="0"/>
      <w:divBdr>
        <w:top w:val="none" w:sz="0" w:space="0" w:color="auto"/>
        <w:left w:val="none" w:sz="0" w:space="0" w:color="auto"/>
        <w:bottom w:val="none" w:sz="0" w:space="0" w:color="auto"/>
        <w:right w:val="none" w:sz="0" w:space="0" w:color="auto"/>
      </w:divBdr>
    </w:div>
    <w:div w:id="321736429">
      <w:bodyDiv w:val="1"/>
      <w:marLeft w:val="0"/>
      <w:marRight w:val="0"/>
      <w:marTop w:val="0"/>
      <w:marBottom w:val="0"/>
      <w:divBdr>
        <w:top w:val="none" w:sz="0" w:space="0" w:color="auto"/>
        <w:left w:val="none" w:sz="0" w:space="0" w:color="auto"/>
        <w:bottom w:val="none" w:sz="0" w:space="0" w:color="auto"/>
        <w:right w:val="none" w:sz="0" w:space="0" w:color="auto"/>
      </w:divBdr>
    </w:div>
    <w:div w:id="338972225">
      <w:bodyDiv w:val="1"/>
      <w:marLeft w:val="0"/>
      <w:marRight w:val="0"/>
      <w:marTop w:val="0"/>
      <w:marBottom w:val="0"/>
      <w:divBdr>
        <w:top w:val="none" w:sz="0" w:space="0" w:color="auto"/>
        <w:left w:val="none" w:sz="0" w:space="0" w:color="auto"/>
        <w:bottom w:val="none" w:sz="0" w:space="0" w:color="auto"/>
        <w:right w:val="none" w:sz="0" w:space="0" w:color="auto"/>
      </w:divBdr>
    </w:div>
    <w:div w:id="361827072">
      <w:bodyDiv w:val="1"/>
      <w:marLeft w:val="0"/>
      <w:marRight w:val="0"/>
      <w:marTop w:val="0"/>
      <w:marBottom w:val="0"/>
      <w:divBdr>
        <w:top w:val="none" w:sz="0" w:space="0" w:color="auto"/>
        <w:left w:val="none" w:sz="0" w:space="0" w:color="auto"/>
        <w:bottom w:val="none" w:sz="0" w:space="0" w:color="auto"/>
        <w:right w:val="none" w:sz="0" w:space="0" w:color="auto"/>
      </w:divBdr>
    </w:div>
    <w:div w:id="400174574">
      <w:bodyDiv w:val="1"/>
      <w:marLeft w:val="0"/>
      <w:marRight w:val="0"/>
      <w:marTop w:val="0"/>
      <w:marBottom w:val="0"/>
      <w:divBdr>
        <w:top w:val="none" w:sz="0" w:space="0" w:color="auto"/>
        <w:left w:val="none" w:sz="0" w:space="0" w:color="auto"/>
        <w:bottom w:val="none" w:sz="0" w:space="0" w:color="auto"/>
        <w:right w:val="none" w:sz="0" w:space="0" w:color="auto"/>
      </w:divBdr>
    </w:div>
    <w:div w:id="408507369">
      <w:bodyDiv w:val="1"/>
      <w:marLeft w:val="0"/>
      <w:marRight w:val="0"/>
      <w:marTop w:val="0"/>
      <w:marBottom w:val="0"/>
      <w:divBdr>
        <w:top w:val="none" w:sz="0" w:space="0" w:color="auto"/>
        <w:left w:val="none" w:sz="0" w:space="0" w:color="auto"/>
        <w:bottom w:val="none" w:sz="0" w:space="0" w:color="auto"/>
        <w:right w:val="none" w:sz="0" w:space="0" w:color="auto"/>
      </w:divBdr>
    </w:div>
    <w:div w:id="410351975">
      <w:bodyDiv w:val="1"/>
      <w:marLeft w:val="0"/>
      <w:marRight w:val="0"/>
      <w:marTop w:val="0"/>
      <w:marBottom w:val="0"/>
      <w:divBdr>
        <w:top w:val="none" w:sz="0" w:space="0" w:color="auto"/>
        <w:left w:val="none" w:sz="0" w:space="0" w:color="auto"/>
        <w:bottom w:val="none" w:sz="0" w:space="0" w:color="auto"/>
        <w:right w:val="none" w:sz="0" w:space="0" w:color="auto"/>
      </w:divBdr>
    </w:div>
    <w:div w:id="424570749">
      <w:bodyDiv w:val="1"/>
      <w:marLeft w:val="0"/>
      <w:marRight w:val="0"/>
      <w:marTop w:val="0"/>
      <w:marBottom w:val="0"/>
      <w:divBdr>
        <w:top w:val="none" w:sz="0" w:space="0" w:color="auto"/>
        <w:left w:val="none" w:sz="0" w:space="0" w:color="auto"/>
        <w:bottom w:val="none" w:sz="0" w:space="0" w:color="auto"/>
        <w:right w:val="none" w:sz="0" w:space="0" w:color="auto"/>
      </w:divBdr>
    </w:div>
    <w:div w:id="443421739">
      <w:bodyDiv w:val="1"/>
      <w:marLeft w:val="0"/>
      <w:marRight w:val="0"/>
      <w:marTop w:val="0"/>
      <w:marBottom w:val="0"/>
      <w:divBdr>
        <w:top w:val="none" w:sz="0" w:space="0" w:color="auto"/>
        <w:left w:val="none" w:sz="0" w:space="0" w:color="auto"/>
        <w:bottom w:val="none" w:sz="0" w:space="0" w:color="auto"/>
        <w:right w:val="none" w:sz="0" w:space="0" w:color="auto"/>
      </w:divBdr>
    </w:div>
    <w:div w:id="447895928">
      <w:bodyDiv w:val="1"/>
      <w:marLeft w:val="0"/>
      <w:marRight w:val="0"/>
      <w:marTop w:val="0"/>
      <w:marBottom w:val="0"/>
      <w:divBdr>
        <w:top w:val="none" w:sz="0" w:space="0" w:color="auto"/>
        <w:left w:val="none" w:sz="0" w:space="0" w:color="auto"/>
        <w:bottom w:val="none" w:sz="0" w:space="0" w:color="auto"/>
        <w:right w:val="none" w:sz="0" w:space="0" w:color="auto"/>
      </w:divBdr>
    </w:div>
    <w:div w:id="458499442">
      <w:bodyDiv w:val="1"/>
      <w:marLeft w:val="0"/>
      <w:marRight w:val="0"/>
      <w:marTop w:val="0"/>
      <w:marBottom w:val="0"/>
      <w:divBdr>
        <w:top w:val="none" w:sz="0" w:space="0" w:color="auto"/>
        <w:left w:val="none" w:sz="0" w:space="0" w:color="auto"/>
        <w:bottom w:val="none" w:sz="0" w:space="0" w:color="auto"/>
        <w:right w:val="none" w:sz="0" w:space="0" w:color="auto"/>
      </w:divBdr>
    </w:div>
    <w:div w:id="459883581">
      <w:bodyDiv w:val="1"/>
      <w:marLeft w:val="0"/>
      <w:marRight w:val="0"/>
      <w:marTop w:val="0"/>
      <w:marBottom w:val="0"/>
      <w:divBdr>
        <w:top w:val="none" w:sz="0" w:space="0" w:color="auto"/>
        <w:left w:val="none" w:sz="0" w:space="0" w:color="auto"/>
        <w:bottom w:val="none" w:sz="0" w:space="0" w:color="auto"/>
        <w:right w:val="none" w:sz="0" w:space="0" w:color="auto"/>
      </w:divBdr>
    </w:div>
    <w:div w:id="471099017">
      <w:bodyDiv w:val="1"/>
      <w:marLeft w:val="0"/>
      <w:marRight w:val="0"/>
      <w:marTop w:val="0"/>
      <w:marBottom w:val="0"/>
      <w:divBdr>
        <w:top w:val="none" w:sz="0" w:space="0" w:color="auto"/>
        <w:left w:val="none" w:sz="0" w:space="0" w:color="auto"/>
        <w:bottom w:val="none" w:sz="0" w:space="0" w:color="auto"/>
        <w:right w:val="none" w:sz="0" w:space="0" w:color="auto"/>
      </w:divBdr>
    </w:div>
    <w:div w:id="484856697">
      <w:bodyDiv w:val="1"/>
      <w:marLeft w:val="0"/>
      <w:marRight w:val="0"/>
      <w:marTop w:val="0"/>
      <w:marBottom w:val="0"/>
      <w:divBdr>
        <w:top w:val="none" w:sz="0" w:space="0" w:color="auto"/>
        <w:left w:val="none" w:sz="0" w:space="0" w:color="auto"/>
        <w:bottom w:val="none" w:sz="0" w:space="0" w:color="auto"/>
        <w:right w:val="none" w:sz="0" w:space="0" w:color="auto"/>
      </w:divBdr>
    </w:div>
    <w:div w:id="494952455">
      <w:bodyDiv w:val="1"/>
      <w:marLeft w:val="0"/>
      <w:marRight w:val="0"/>
      <w:marTop w:val="0"/>
      <w:marBottom w:val="0"/>
      <w:divBdr>
        <w:top w:val="none" w:sz="0" w:space="0" w:color="auto"/>
        <w:left w:val="none" w:sz="0" w:space="0" w:color="auto"/>
        <w:bottom w:val="none" w:sz="0" w:space="0" w:color="auto"/>
        <w:right w:val="none" w:sz="0" w:space="0" w:color="auto"/>
      </w:divBdr>
    </w:div>
    <w:div w:id="518934855">
      <w:bodyDiv w:val="1"/>
      <w:marLeft w:val="0"/>
      <w:marRight w:val="0"/>
      <w:marTop w:val="0"/>
      <w:marBottom w:val="0"/>
      <w:divBdr>
        <w:top w:val="none" w:sz="0" w:space="0" w:color="auto"/>
        <w:left w:val="none" w:sz="0" w:space="0" w:color="auto"/>
        <w:bottom w:val="none" w:sz="0" w:space="0" w:color="auto"/>
        <w:right w:val="none" w:sz="0" w:space="0" w:color="auto"/>
      </w:divBdr>
    </w:div>
    <w:div w:id="528567755">
      <w:bodyDiv w:val="1"/>
      <w:marLeft w:val="0"/>
      <w:marRight w:val="0"/>
      <w:marTop w:val="0"/>
      <w:marBottom w:val="0"/>
      <w:divBdr>
        <w:top w:val="none" w:sz="0" w:space="0" w:color="auto"/>
        <w:left w:val="none" w:sz="0" w:space="0" w:color="auto"/>
        <w:bottom w:val="none" w:sz="0" w:space="0" w:color="auto"/>
        <w:right w:val="none" w:sz="0" w:space="0" w:color="auto"/>
      </w:divBdr>
    </w:div>
    <w:div w:id="532034953">
      <w:bodyDiv w:val="1"/>
      <w:marLeft w:val="0"/>
      <w:marRight w:val="0"/>
      <w:marTop w:val="0"/>
      <w:marBottom w:val="0"/>
      <w:divBdr>
        <w:top w:val="none" w:sz="0" w:space="0" w:color="auto"/>
        <w:left w:val="none" w:sz="0" w:space="0" w:color="auto"/>
        <w:bottom w:val="none" w:sz="0" w:space="0" w:color="auto"/>
        <w:right w:val="none" w:sz="0" w:space="0" w:color="auto"/>
      </w:divBdr>
    </w:div>
    <w:div w:id="535313026">
      <w:bodyDiv w:val="1"/>
      <w:marLeft w:val="0"/>
      <w:marRight w:val="0"/>
      <w:marTop w:val="0"/>
      <w:marBottom w:val="0"/>
      <w:divBdr>
        <w:top w:val="none" w:sz="0" w:space="0" w:color="auto"/>
        <w:left w:val="none" w:sz="0" w:space="0" w:color="auto"/>
        <w:bottom w:val="none" w:sz="0" w:space="0" w:color="auto"/>
        <w:right w:val="none" w:sz="0" w:space="0" w:color="auto"/>
      </w:divBdr>
    </w:div>
    <w:div w:id="549191756">
      <w:bodyDiv w:val="1"/>
      <w:marLeft w:val="0"/>
      <w:marRight w:val="0"/>
      <w:marTop w:val="0"/>
      <w:marBottom w:val="0"/>
      <w:divBdr>
        <w:top w:val="none" w:sz="0" w:space="0" w:color="auto"/>
        <w:left w:val="none" w:sz="0" w:space="0" w:color="auto"/>
        <w:bottom w:val="none" w:sz="0" w:space="0" w:color="auto"/>
        <w:right w:val="none" w:sz="0" w:space="0" w:color="auto"/>
      </w:divBdr>
    </w:div>
    <w:div w:id="574239777">
      <w:bodyDiv w:val="1"/>
      <w:marLeft w:val="0"/>
      <w:marRight w:val="0"/>
      <w:marTop w:val="0"/>
      <w:marBottom w:val="0"/>
      <w:divBdr>
        <w:top w:val="none" w:sz="0" w:space="0" w:color="auto"/>
        <w:left w:val="none" w:sz="0" w:space="0" w:color="auto"/>
        <w:bottom w:val="none" w:sz="0" w:space="0" w:color="auto"/>
        <w:right w:val="none" w:sz="0" w:space="0" w:color="auto"/>
      </w:divBdr>
    </w:div>
    <w:div w:id="581838903">
      <w:bodyDiv w:val="1"/>
      <w:marLeft w:val="0"/>
      <w:marRight w:val="0"/>
      <w:marTop w:val="0"/>
      <w:marBottom w:val="0"/>
      <w:divBdr>
        <w:top w:val="none" w:sz="0" w:space="0" w:color="auto"/>
        <w:left w:val="none" w:sz="0" w:space="0" w:color="auto"/>
        <w:bottom w:val="none" w:sz="0" w:space="0" w:color="auto"/>
        <w:right w:val="none" w:sz="0" w:space="0" w:color="auto"/>
      </w:divBdr>
    </w:div>
    <w:div w:id="582297712">
      <w:bodyDiv w:val="1"/>
      <w:marLeft w:val="0"/>
      <w:marRight w:val="0"/>
      <w:marTop w:val="0"/>
      <w:marBottom w:val="0"/>
      <w:divBdr>
        <w:top w:val="none" w:sz="0" w:space="0" w:color="auto"/>
        <w:left w:val="none" w:sz="0" w:space="0" w:color="auto"/>
        <w:bottom w:val="none" w:sz="0" w:space="0" w:color="auto"/>
        <w:right w:val="none" w:sz="0" w:space="0" w:color="auto"/>
      </w:divBdr>
    </w:div>
    <w:div w:id="595096380">
      <w:bodyDiv w:val="1"/>
      <w:marLeft w:val="0"/>
      <w:marRight w:val="0"/>
      <w:marTop w:val="0"/>
      <w:marBottom w:val="0"/>
      <w:divBdr>
        <w:top w:val="none" w:sz="0" w:space="0" w:color="auto"/>
        <w:left w:val="none" w:sz="0" w:space="0" w:color="auto"/>
        <w:bottom w:val="none" w:sz="0" w:space="0" w:color="auto"/>
        <w:right w:val="none" w:sz="0" w:space="0" w:color="auto"/>
      </w:divBdr>
    </w:div>
    <w:div w:id="602228571">
      <w:bodyDiv w:val="1"/>
      <w:marLeft w:val="0"/>
      <w:marRight w:val="0"/>
      <w:marTop w:val="0"/>
      <w:marBottom w:val="0"/>
      <w:divBdr>
        <w:top w:val="none" w:sz="0" w:space="0" w:color="auto"/>
        <w:left w:val="none" w:sz="0" w:space="0" w:color="auto"/>
        <w:bottom w:val="none" w:sz="0" w:space="0" w:color="auto"/>
        <w:right w:val="none" w:sz="0" w:space="0" w:color="auto"/>
      </w:divBdr>
    </w:div>
    <w:div w:id="630670964">
      <w:bodyDiv w:val="1"/>
      <w:marLeft w:val="0"/>
      <w:marRight w:val="0"/>
      <w:marTop w:val="0"/>
      <w:marBottom w:val="0"/>
      <w:divBdr>
        <w:top w:val="none" w:sz="0" w:space="0" w:color="auto"/>
        <w:left w:val="none" w:sz="0" w:space="0" w:color="auto"/>
        <w:bottom w:val="none" w:sz="0" w:space="0" w:color="auto"/>
        <w:right w:val="none" w:sz="0" w:space="0" w:color="auto"/>
      </w:divBdr>
    </w:div>
    <w:div w:id="637346043">
      <w:bodyDiv w:val="1"/>
      <w:marLeft w:val="0"/>
      <w:marRight w:val="0"/>
      <w:marTop w:val="0"/>
      <w:marBottom w:val="0"/>
      <w:divBdr>
        <w:top w:val="none" w:sz="0" w:space="0" w:color="auto"/>
        <w:left w:val="none" w:sz="0" w:space="0" w:color="auto"/>
        <w:bottom w:val="none" w:sz="0" w:space="0" w:color="auto"/>
        <w:right w:val="none" w:sz="0" w:space="0" w:color="auto"/>
      </w:divBdr>
    </w:div>
    <w:div w:id="682318599">
      <w:bodyDiv w:val="1"/>
      <w:marLeft w:val="0"/>
      <w:marRight w:val="0"/>
      <w:marTop w:val="0"/>
      <w:marBottom w:val="0"/>
      <w:divBdr>
        <w:top w:val="none" w:sz="0" w:space="0" w:color="auto"/>
        <w:left w:val="none" w:sz="0" w:space="0" w:color="auto"/>
        <w:bottom w:val="none" w:sz="0" w:space="0" w:color="auto"/>
        <w:right w:val="none" w:sz="0" w:space="0" w:color="auto"/>
      </w:divBdr>
    </w:div>
    <w:div w:id="691420913">
      <w:bodyDiv w:val="1"/>
      <w:marLeft w:val="0"/>
      <w:marRight w:val="0"/>
      <w:marTop w:val="0"/>
      <w:marBottom w:val="0"/>
      <w:divBdr>
        <w:top w:val="none" w:sz="0" w:space="0" w:color="auto"/>
        <w:left w:val="none" w:sz="0" w:space="0" w:color="auto"/>
        <w:bottom w:val="none" w:sz="0" w:space="0" w:color="auto"/>
        <w:right w:val="none" w:sz="0" w:space="0" w:color="auto"/>
      </w:divBdr>
    </w:div>
    <w:div w:id="750079637">
      <w:bodyDiv w:val="1"/>
      <w:marLeft w:val="0"/>
      <w:marRight w:val="0"/>
      <w:marTop w:val="0"/>
      <w:marBottom w:val="0"/>
      <w:divBdr>
        <w:top w:val="none" w:sz="0" w:space="0" w:color="auto"/>
        <w:left w:val="none" w:sz="0" w:space="0" w:color="auto"/>
        <w:bottom w:val="none" w:sz="0" w:space="0" w:color="auto"/>
        <w:right w:val="none" w:sz="0" w:space="0" w:color="auto"/>
      </w:divBdr>
    </w:div>
    <w:div w:id="759571694">
      <w:bodyDiv w:val="1"/>
      <w:marLeft w:val="0"/>
      <w:marRight w:val="0"/>
      <w:marTop w:val="0"/>
      <w:marBottom w:val="0"/>
      <w:divBdr>
        <w:top w:val="none" w:sz="0" w:space="0" w:color="auto"/>
        <w:left w:val="none" w:sz="0" w:space="0" w:color="auto"/>
        <w:bottom w:val="none" w:sz="0" w:space="0" w:color="auto"/>
        <w:right w:val="none" w:sz="0" w:space="0" w:color="auto"/>
      </w:divBdr>
    </w:div>
    <w:div w:id="765421166">
      <w:bodyDiv w:val="1"/>
      <w:marLeft w:val="0"/>
      <w:marRight w:val="0"/>
      <w:marTop w:val="0"/>
      <w:marBottom w:val="0"/>
      <w:divBdr>
        <w:top w:val="none" w:sz="0" w:space="0" w:color="auto"/>
        <w:left w:val="none" w:sz="0" w:space="0" w:color="auto"/>
        <w:bottom w:val="none" w:sz="0" w:space="0" w:color="auto"/>
        <w:right w:val="none" w:sz="0" w:space="0" w:color="auto"/>
      </w:divBdr>
    </w:div>
    <w:div w:id="775907621">
      <w:bodyDiv w:val="1"/>
      <w:marLeft w:val="0"/>
      <w:marRight w:val="0"/>
      <w:marTop w:val="0"/>
      <w:marBottom w:val="0"/>
      <w:divBdr>
        <w:top w:val="none" w:sz="0" w:space="0" w:color="auto"/>
        <w:left w:val="none" w:sz="0" w:space="0" w:color="auto"/>
        <w:bottom w:val="none" w:sz="0" w:space="0" w:color="auto"/>
        <w:right w:val="none" w:sz="0" w:space="0" w:color="auto"/>
      </w:divBdr>
    </w:div>
    <w:div w:id="791022617">
      <w:bodyDiv w:val="1"/>
      <w:marLeft w:val="0"/>
      <w:marRight w:val="0"/>
      <w:marTop w:val="0"/>
      <w:marBottom w:val="0"/>
      <w:divBdr>
        <w:top w:val="none" w:sz="0" w:space="0" w:color="auto"/>
        <w:left w:val="none" w:sz="0" w:space="0" w:color="auto"/>
        <w:bottom w:val="none" w:sz="0" w:space="0" w:color="auto"/>
        <w:right w:val="none" w:sz="0" w:space="0" w:color="auto"/>
      </w:divBdr>
    </w:div>
    <w:div w:id="800419096">
      <w:bodyDiv w:val="1"/>
      <w:marLeft w:val="0"/>
      <w:marRight w:val="0"/>
      <w:marTop w:val="0"/>
      <w:marBottom w:val="0"/>
      <w:divBdr>
        <w:top w:val="none" w:sz="0" w:space="0" w:color="auto"/>
        <w:left w:val="none" w:sz="0" w:space="0" w:color="auto"/>
        <w:bottom w:val="none" w:sz="0" w:space="0" w:color="auto"/>
        <w:right w:val="none" w:sz="0" w:space="0" w:color="auto"/>
      </w:divBdr>
    </w:div>
    <w:div w:id="811211218">
      <w:bodyDiv w:val="1"/>
      <w:marLeft w:val="0"/>
      <w:marRight w:val="0"/>
      <w:marTop w:val="0"/>
      <w:marBottom w:val="0"/>
      <w:divBdr>
        <w:top w:val="none" w:sz="0" w:space="0" w:color="auto"/>
        <w:left w:val="none" w:sz="0" w:space="0" w:color="auto"/>
        <w:bottom w:val="none" w:sz="0" w:space="0" w:color="auto"/>
        <w:right w:val="none" w:sz="0" w:space="0" w:color="auto"/>
      </w:divBdr>
    </w:div>
    <w:div w:id="812451218">
      <w:bodyDiv w:val="1"/>
      <w:marLeft w:val="0"/>
      <w:marRight w:val="0"/>
      <w:marTop w:val="0"/>
      <w:marBottom w:val="0"/>
      <w:divBdr>
        <w:top w:val="none" w:sz="0" w:space="0" w:color="auto"/>
        <w:left w:val="none" w:sz="0" w:space="0" w:color="auto"/>
        <w:bottom w:val="none" w:sz="0" w:space="0" w:color="auto"/>
        <w:right w:val="none" w:sz="0" w:space="0" w:color="auto"/>
      </w:divBdr>
    </w:div>
    <w:div w:id="857812257">
      <w:bodyDiv w:val="1"/>
      <w:marLeft w:val="0"/>
      <w:marRight w:val="0"/>
      <w:marTop w:val="0"/>
      <w:marBottom w:val="0"/>
      <w:divBdr>
        <w:top w:val="none" w:sz="0" w:space="0" w:color="auto"/>
        <w:left w:val="none" w:sz="0" w:space="0" w:color="auto"/>
        <w:bottom w:val="none" w:sz="0" w:space="0" w:color="auto"/>
        <w:right w:val="none" w:sz="0" w:space="0" w:color="auto"/>
      </w:divBdr>
    </w:div>
    <w:div w:id="86521427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79514180">
      <w:bodyDiv w:val="1"/>
      <w:marLeft w:val="0"/>
      <w:marRight w:val="0"/>
      <w:marTop w:val="0"/>
      <w:marBottom w:val="0"/>
      <w:divBdr>
        <w:top w:val="none" w:sz="0" w:space="0" w:color="auto"/>
        <w:left w:val="none" w:sz="0" w:space="0" w:color="auto"/>
        <w:bottom w:val="none" w:sz="0" w:space="0" w:color="auto"/>
        <w:right w:val="none" w:sz="0" w:space="0" w:color="auto"/>
      </w:divBdr>
    </w:div>
    <w:div w:id="900795641">
      <w:bodyDiv w:val="1"/>
      <w:marLeft w:val="0"/>
      <w:marRight w:val="0"/>
      <w:marTop w:val="0"/>
      <w:marBottom w:val="0"/>
      <w:divBdr>
        <w:top w:val="none" w:sz="0" w:space="0" w:color="auto"/>
        <w:left w:val="none" w:sz="0" w:space="0" w:color="auto"/>
        <w:bottom w:val="none" w:sz="0" w:space="0" w:color="auto"/>
        <w:right w:val="none" w:sz="0" w:space="0" w:color="auto"/>
      </w:divBdr>
    </w:div>
    <w:div w:id="926815778">
      <w:bodyDiv w:val="1"/>
      <w:marLeft w:val="0"/>
      <w:marRight w:val="0"/>
      <w:marTop w:val="0"/>
      <w:marBottom w:val="0"/>
      <w:divBdr>
        <w:top w:val="none" w:sz="0" w:space="0" w:color="auto"/>
        <w:left w:val="none" w:sz="0" w:space="0" w:color="auto"/>
        <w:bottom w:val="none" w:sz="0" w:space="0" w:color="auto"/>
        <w:right w:val="none" w:sz="0" w:space="0" w:color="auto"/>
      </w:divBdr>
    </w:div>
    <w:div w:id="930703695">
      <w:bodyDiv w:val="1"/>
      <w:marLeft w:val="0"/>
      <w:marRight w:val="0"/>
      <w:marTop w:val="0"/>
      <w:marBottom w:val="0"/>
      <w:divBdr>
        <w:top w:val="none" w:sz="0" w:space="0" w:color="auto"/>
        <w:left w:val="none" w:sz="0" w:space="0" w:color="auto"/>
        <w:bottom w:val="none" w:sz="0" w:space="0" w:color="auto"/>
        <w:right w:val="none" w:sz="0" w:space="0" w:color="auto"/>
      </w:divBdr>
    </w:div>
    <w:div w:id="1014113008">
      <w:bodyDiv w:val="1"/>
      <w:marLeft w:val="0"/>
      <w:marRight w:val="0"/>
      <w:marTop w:val="0"/>
      <w:marBottom w:val="0"/>
      <w:divBdr>
        <w:top w:val="none" w:sz="0" w:space="0" w:color="auto"/>
        <w:left w:val="none" w:sz="0" w:space="0" w:color="auto"/>
        <w:bottom w:val="none" w:sz="0" w:space="0" w:color="auto"/>
        <w:right w:val="none" w:sz="0" w:space="0" w:color="auto"/>
      </w:divBdr>
    </w:div>
    <w:div w:id="1016805516">
      <w:bodyDiv w:val="1"/>
      <w:marLeft w:val="0"/>
      <w:marRight w:val="0"/>
      <w:marTop w:val="0"/>
      <w:marBottom w:val="0"/>
      <w:divBdr>
        <w:top w:val="none" w:sz="0" w:space="0" w:color="auto"/>
        <w:left w:val="none" w:sz="0" w:space="0" w:color="auto"/>
        <w:bottom w:val="none" w:sz="0" w:space="0" w:color="auto"/>
        <w:right w:val="none" w:sz="0" w:space="0" w:color="auto"/>
      </w:divBdr>
    </w:div>
    <w:div w:id="1022241786">
      <w:bodyDiv w:val="1"/>
      <w:marLeft w:val="0"/>
      <w:marRight w:val="0"/>
      <w:marTop w:val="0"/>
      <w:marBottom w:val="0"/>
      <w:divBdr>
        <w:top w:val="none" w:sz="0" w:space="0" w:color="auto"/>
        <w:left w:val="none" w:sz="0" w:space="0" w:color="auto"/>
        <w:bottom w:val="none" w:sz="0" w:space="0" w:color="auto"/>
        <w:right w:val="none" w:sz="0" w:space="0" w:color="auto"/>
      </w:divBdr>
    </w:div>
    <w:div w:id="1039940733">
      <w:bodyDiv w:val="1"/>
      <w:marLeft w:val="0"/>
      <w:marRight w:val="0"/>
      <w:marTop w:val="0"/>
      <w:marBottom w:val="0"/>
      <w:divBdr>
        <w:top w:val="none" w:sz="0" w:space="0" w:color="auto"/>
        <w:left w:val="none" w:sz="0" w:space="0" w:color="auto"/>
        <w:bottom w:val="none" w:sz="0" w:space="0" w:color="auto"/>
        <w:right w:val="none" w:sz="0" w:space="0" w:color="auto"/>
      </w:divBdr>
    </w:div>
    <w:div w:id="1043018027">
      <w:bodyDiv w:val="1"/>
      <w:marLeft w:val="0"/>
      <w:marRight w:val="0"/>
      <w:marTop w:val="0"/>
      <w:marBottom w:val="0"/>
      <w:divBdr>
        <w:top w:val="none" w:sz="0" w:space="0" w:color="auto"/>
        <w:left w:val="none" w:sz="0" w:space="0" w:color="auto"/>
        <w:bottom w:val="none" w:sz="0" w:space="0" w:color="auto"/>
        <w:right w:val="none" w:sz="0" w:space="0" w:color="auto"/>
      </w:divBdr>
    </w:div>
    <w:div w:id="1048533858">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61052027">
      <w:bodyDiv w:val="1"/>
      <w:marLeft w:val="0"/>
      <w:marRight w:val="0"/>
      <w:marTop w:val="0"/>
      <w:marBottom w:val="0"/>
      <w:divBdr>
        <w:top w:val="none" w:sz="0" w:space="0" w:color="auto"/>
        <w:left w:val="none" w:sz="0" w:space="0" w:color="auto"/>
        <w:bottom w:val="none" w:sz="0" w:space="0" w:color="auto"/>
        <w:right w:val="none" w:sz="0" w:space="0" w:color="auto"/>
      </w:divBdr>
    </w:div>
    <w:div w:id="1151605691">
      <w:bodyDiv w:val="1"/>
      <w:marLeft w:val="0"/>
      <w:marRight w:val="0"/>
      <w:marTop w:val="0"/>
      <w:marBottom w:val="0"/>
      <w:divBdr>
        <w:top w:val="none" w:sz="0" w:space="0" w:color="auto"/>
        <w:left w:val="none" w:sz="0" w:space="0" w:color="auto"/>
        <w:bottom w:val="none" w:sz="0" w:space="0" w:color="auto"/>
        <w:right w:val="none" w:sz="0" w:space="0" w:color="auto"/>
      </w:divBdr>
    </w:div>
    <w:div w:id="1162548871">
      <w:bodyDiv w:val="1"/>
      <w:marLeft w:val="0"/>
      <w:marRight w:val="0"/>
      <w:marTop w:val="0"/>
      <w:marBottom w:val="0"/>
      <w:divBdr>
        <w:top w:val="none" w:sz="0" w:space="0" w:color="auto"/>
        <w:left w:val="none" w:sz="0" w:space="0" w:color="auto"/>
        <w:bottom w:val="none" w:sz="0" w:space="0" w:color="auto"/>
        <w:right w:val="none" w:sz="0" w:space="0" w:color="auto"/>
      </w:divBdr>
    </w:div>
    <w:div w:id="1193566587">
      <w:bodyDiv w:val="1"/>
      <w:marLeft w:val="0"/>
      <w:marRight w:val="0"/>
      <w:marTop w:val="0"/>
      <w:marBottom w:val="0"/>
      <w:divBdr>
        <w:top w:val="none" w:sz="0" w:space="0" w:color="auto"/>
        <w:left w:val="none" w:sz="0" w:space="0" w:color="auto"/>
        <w:bottom w:val="none" w:sz="0" w:space="0" w:color="auto"/>
        <w:right w:val="none" w:sz="0" w:space="0" w:color="auto"/>
      </w:divBdr>
    </w:div>
    <w:div w:id="1199320400">
      <w:bodyDiv w:val="1"/>
      <w:marLeft w:val="0"/>
      <w:marRight w:val="0"/>
      <w:marTop w:val="0"/>
      <w:marBottom w:val="0"/>
      <w:divBdr>
        <w:top w:val="none" w:sz="0" w:space="0" w:color="auto"/>
        <w:left w:val="none" w:sz="0" w:space="0" w:color="auto"/>
        <w:bottom w:val="none" w:sz="0" w:space="0" w:color="auto"/>
        <w:right w:val="none" w:sz="0" w:space="0" w:color="auto"/>
      </w:divBdr>
    </w:div>
    <w:div w:id="1245259080">
      <w:bodyDiv w:val="1"/>
      <w:marLeft w:val="0"/>
      <w:marRight w:val="0"/>
      <w:marTop w:val="0"/>
      <w:marBottom w:val="0"/>
      <w:divBdr>
        <w:top w:val="none" w:sz="0" w:space="0" w:color="auto"/>
        <w:left w:val="none" w:sz="0" w:space="0" w:color="auto"/>
        <w:bottom w:val="none" w:sz="0" w:space="0" w:color="auto"/>
        <w:right w:val="none" w:sz="0" w:space="0" w:color="auto"/>
      </w:divBdr>
    </w:div>
    <w:div w:id="1253585654">
      <w:bodyDiv w:val="1"/>
      <w:marLeft w:val="0"/>
      <w:marRight w:val="0"/>
      <w:marTop w:val="0"/>
      <w:marBottom w:val="0"/>
      <w:divBdr>
        <w:top w:val="none" w:sz="0" w:space="0" w:color="auto"/>
        <w:left w:val="none" w:sz="0" w:space="0" w:color="auto"/>
        <w:bottom w:val="none" w:sz="0" w:space="0" w:color="auto"/>
        <w:right w:val="none" w:sz="0" w:space="0" w:color="auto"/>
      </w:divBdr>
    </w:div>
    <w:div w:id="1268269084">
      <w:bodyDiv w:val="1"/>
      <w:marLeft w:val="0"/>
      <w:marRight w:val="0"/>
      <w:marTop w:val="0"/>
      <w:marBottom w:val="0"/>
      <w:divBdr>
        <w:top w:val="none" w:sz="0" w:space="0" w:color="auto"/>
        <w:left w:val="none" w:sz="0" w:space="0" w:color="auto"/>
        <w:bottom w:val="none" w:sz="0" w:space="0" w:color="auto"/>
        <w:right w:val="none" w:sz="0" w:space="0" w:color="auto"/>
      </w:divBdr>
    </w:div>
    <w:div w:id="1284505608">
      <w:bodyDiv w:val="1"/>
      <w:marLeft w:val="0"/>
      <w:marRight w:val="0"/>
      <w:marTop w:val="0"/>
      <w:marBottom w:val="0"/>
      <w:divBdr>
        <w:top w:val="none" w:sz="0" w:space="0" w:color="auto"/>
        <w:left w:val="none" w:sz="0" w:space="0" w:color="auto"/>
        <w:bottom w:val="none" w:sz="0" w:space="0" w:color="auto"/>
        <w:right w:val="none" w:sz="0" w:space="0" w:color="auto"/>
      </w:divBdr>
    </w:div>
    <w:div w:id="1286355259">
      <w:bodyDiv w:val="1"/>
      <w:marLeft w:val="0"/>
      <w:marRight w:val="0"/>
      <w:marTop w:val="0"/>
      <w:marBottom w:val="0"/>
      <w:divBdr>
        <w:top w:val="none" w:sz="0" w:space="0" w:color="auto"/>
        <w:left w:val="none" w:sz="0" w:space="0" w:color="auto"/>
        <w:bottom w:val="none" w:sz="0" w:space="0" w:color="auto"/>
        <w:right w:val="none" w:sz="0" w:space="0" w:color="auto"/>
      </w:divBdr>
    </w:div>
    <w:div w:id="1310281284">
      <w:bodyDiv w:val="1"/>
      <w:marLeft w:val="0"/>
      <w:marRight w:val="0"/>
      <w:marTop w:val="0"/>
      <w:marBottom w:val="0"/>
      <w:divBdr>
        <w:top w:val="none" w:sz="0" w:space="0" w:color="auto"/>
        <w:left w:val="none" w:sz="0" w:space="0" w:color="auto"/>
        <w:bottom w:val="none" w:sz="0" w:space="0" w:color="auto"/>
        <w:right w:val="none" w:sz="0" w:space="0" w:color="auto"/>
      </w:divBdr>
    </w:div>
    <w:div w:id="1311716502">
      <w:bodyDiv w:val="1"/>
      <w:marLeft w:val="0"/>
      <w:marRight w:val="0"/>
      <w:marTop w:val="0"/>
      <w:marBottom w:val="0"/>
      <w:divBdr>
        <w:top w:val="none" w:sz="0" w:space="0" w:color="auto"/>
        <w:left w:val="none" w:sz="0" w:space="0" w:color="auto"/>
        <w:bottom w:val="none" w:sz="0" w:space="0" w:color="auto"/>
        <w:right w:val="none" w:sz="0" w:space="0" w:color="auto"/>
      </w:divBdr>
    </w:div>
    <w:div w:id="1315111745">
      <w:bodyDiv w:val="1"/>
      <w:marLeft w:val="0"/>
      <w:marRight w:val="0"/>
      <w:marTop w:val="0"/>
      <w:marBottom w:val="0"/>
      <w:divBdr>
        <w:top w:val="none" w:sz="0" w:space="0" w:color="auto"/>
        <w:left w:val="none" w:sz="0" w:space="0" w:color="auto"/>
        <w:bottom w:val="none" w:sz="0" w:space="0" w:color="auto"/>
        <w:right w:val="none" w:sz="0" w:space="0" w:color="auto"/>
      </w:divBdr>
    </w:div>
    <w:div w:id="1374572676">
      <w:bodyDiv w:val="1"/>
      <w:marLeft w:val="0"/>
      <w:marRight w:val="0"/>
      <w:marTop w:val="0"/>
      <w:marBottom w:val="0"/>
      <w:divBdr>
        <w:top w:val="none" w:sz="0" w:space="0" w:color="auto"/>
        <w:left w:val="none" w:sz="0" w:space="0" w:color="auto"/>
        <w:bottom w:val="none" w:sz="0" w:space="0" w:color="auto"/>
        <w:right w:val="none" w:sz="0" w:space="0" w:color="auto"/>
      </w:divBdr>
    </w:div>
    <w:div w:id="1381516081">
      <w:bodyDiv w:val="1"/>
      <w:marLeft w:val="0"/>
      <w:marRight w:val="0"/>
      <w:marTop w:val="0"/>
      <w:marBottom w:val="0"/>
      <w:divBdr>
        <w:top w:val="none" w:sz="0" w:space="0" w:color="auto"/>
        <w:left w:val="none" w:sz="0" w:space="0" w:color="auto"/>
        <w:bottom w:val="none" w:sz="0" w:space="0" w:color="auto"/>
        <w:right w:val="none" w:sz="0" w:space="0" w:color="auto"/>
      </w:divBdr>
    </w:div>
    <w:div w:id="1384790422">
      <w:bodyDiv w:val="1"/>
      <w:marLeft w:val="0"/>
      <w:marRight w:val="0"/>
      <w:marTop w:val="0"/>
      <w:marBottom w:val="0"/>
      <w:divBdr>
        <w:top w:val="none" w:sz="0" w:space="0" w:color="auto"/>
        <w:left w:val="none" w:sz="0" w:space="0" w:color="auto"/>
        <w:bottom w:val="none" w:sz="0" w:space="0" w:color="auto"/>
        <w:right w:val="none" w:sz="0" w:space="0" w:color="auto"/>
      </w:divBdr>
    </w:div>
    <w:div w:id="1389650475">
      <w:bodyDiv w:val="1"/>
      <w:marLeft w:val="0"/>
      <w:marRight w:val="0"/>
      <w:marTop w:val="0"/>
      <w:marBottom w:val="0"/>
      <w:divBdr>
        <w:top w:val="none" w:sz="0" w:space="0" w:color="auto"/>
        <w:left w:val="none" w:sz="0" w:space="0" w:color="auto"/>
        <w:bottom w:val="none" w:sz="0" w:space="0" w:color="auto"/>
        <w:right w:val="none" w:sz="0" w:space="0" w:color="auto"/>
      </w:divBdr>
    </w:div>
    <w:div w:id="1400252057">
      <w:bodyDiv w:val="1"/>
      <w:marLeft w:val="0"/>
      <w:marRight w:val="0"/>
      <w:marTop w:val="0"/>
      <w:marBottom w:val="0"/>
      <w:divBdr>
        <w:top w:val="none" w:sz="0" w:space="0" w:color="auto"/>
        <w:left w:val="none" w:sz="0" w:space="0" w:color="auto"/>
        <w:bottom w:val="none" w:sz="0" w:space="0" w:color="auto"/>
        <w:right w:val="none" w:sz="0" w:space="0" w:color="auto"/>
      </w:divBdr>
    </w:div>
    <w:div w:id="1418597312">
      <w:bodyDiv w:val="1"/>
      <w:marLeft w:val="0"/>
      <w:marRight w:val="0"/>
      <w:marTop w:val="0"/>
      <w:marBottom w:val="0"/>
      <w:divBdr>
        <w:top w:val="none" w:sz="0" w:space="0" w:color="auto"/>
        <w:left w:val="none" w:sz="0" w:space="0" w:color="auto"/>
        <w:bottom w:val="none" w:sz="0" w:space="0" w:color="auto"/>
        <w:right w:val="none" w:sz="0" w:space="0" w:color="auto"/>
      </w:divBdr>
    </w:div>
    <w:div w:id="1455444292">
      <w:bodyDiv w:val="1"/>
      <w:marLeft w:val="0"/>
      <w:marRight w:val="0"/>
      <w:marTop w:val="0"/>
      <w:marBottom w:val="0"/>
      <w:divBdr>
        <w:top w:val="none" w:sz="0" w:space="0" w:color="auto"/>
        <w:left w:val="none" w:sz="0" w:space="0" w:color="auto"/>
        <w:bottom w:val="none" w:sz="0" w:space="0" w:color="auto"/>
        <w:right w:val="none" w:sz="0" w:space="0" w:color="auto"/>
      </w:divBdr>
    </w:div>
    <w:div w:id="1483619746">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01714254">
      <w:bodyDiv w:val="1"/>
      <w:marLeft w:val="0"/>
      <w:marRight w:val="0"/>
      <w:marTop w:val="0"/>
      <w:marBottom w:val="0"/>
      <w:divBdr>
        <w:top w:val="none" w:sz="0" w:space="0" w:color="auto"/>
        <w:left w:val="none" w:sz="0" w:space="0" w:color="auto"/>
        <w:bottom w:val="none" w:sz="0" w:space="0" w:color="auto"/>
        <w:right w:val="none" w:sz="0" w:space="0" w:color="auto"/>
      </w:divBdr>
    </w:div>
    <w:div w:id="1622299494">
      <w:bodyDiv w:val="1"/>
      <w:marLeft w:val="0"/>
      <w:marRight w:val="0"/>
      <w:marTop w:val="0"/>
      <w:marBottom w:val="0"/>
      <w:divBdr>
        <w:top w:val="none" w:sz="0" w:space="0" w:color="auto"/>
        <w:left w:val="none" w:sz="0" w:space="0" w:color="auto"/>
        <w:bottom w:val="none" w:sz="0" w:space="0" w:color="auto"/>
        <w:right w:val="none" w:sz="0" w:space="0" w:color="auto"/>
      </w:divBdr>
    </w:div>
    <w:div w:id="1645427339">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78533449">
      <w:bodyDiv w:val="1"/>
      <w:marLeft w:val="0"/>
      <w:marRight w:val="0"/>
      <w:marTop w:val="0"/>
      <w:marBottom w:val="0"/>
      <w:divBdr>
        <w:top w:val="none" w:sz="0" w:space="0" w:color="auto"/>
        <w:left w:val="none" w:sz="0" w:space="0" w:color="auto"/>
        <w:bottom w:val="none" w:sz="0" w:space="0" w:color="auto"/>
        <w:right w:val="none" w:sz="0" w:space="0" w:color="auto"/>
      </w:divBdr>
    </w:div>
    <w:div w:id="1688947689">
      <w:bodyDiv w:val="1"/>
      <w:marLeft w:val="0"/>
      <w:marRight w:val="0"/>
      <w:marTop w:val="0"/>
      <w:marBottom w:val="0"/>
      <w:divBdr>
        <w:top w:val="none" w:sz="0" w:space="0" w:color="auto"/>
        <w:left w:val="none" w:sz="0" w:space="0" w:color="auto"/>
        <w:bottom w:val="none" w:sz="0" w:space="0" w:color="auto"/>
        <w:right w:val="none" w:sz="0" w:space="0" w:color="auto"/>
      </w:divBdr>
    </w:div>
    <w:div w:id="1695576598">
      <w:bodyDiv w:val="1"/>
      <w:marLeft w:val="0"/>
      <w:marRight w:val="0"/>
      <w:marTop w:val="0"/>
      <w:marBottom w:val="0"/>
      <w:divBdr>
        <w:top w:val="none" w:sz="0" w:space="0" w:color="auto"/>
        <w:left w:val="none" w:sz="0" w:space="0" w:color="auto"/>
        <w:bottom w:val="none" w:sz="0" w:space="0" w:color="auto"/>
        <w:right w:val="none" w:sz="0" w:space="0" w:color="auto"/>
      </w:divBdr>
    </w:div>
    <w:div w:id="1752120923">
      <w:bodyDiv w:val="1"/>
      <w:marLeft w:val="0"/>
      <w:marRight w:val="0"/>
      <w:marTop w:val="0"/>
      <w:marBottom w:val="0"/>
      <w:divBdr>
        <w:top w:val="none" w:sz="0" w:space="0" w:color="auto"/>
        <w:left w:val="none" w:sz="0" w:space="0" w:color="auto"/>
        <w:bottom w:val="none" w:sz="0" w:space="0" w:color="auto"/>
        <w:right w:val="none" w:sz="0" w:space="0" w:color="auto"/>
      </w:divBdr>
    </w:div>
    <w:div w:id="1759213362">
      <w:bodyDiv w:val="1"/>
      <w:marLeft w:val="0"/>
      <w:marRight w:val="0"/>
      <w:marTop w:val="0"/>
      <w:marBottom w:val="0"/>
      <w:divBdr>
        <w:top w:val="none" w:sz="0" w:space="0" w:color="auto"/>
        <w:left w:val="none" w:sz="0" w:space="0" w:color="auto"/>
        <w:bottom w:val="none" w:sz="0" w:space="0" w:color="auto"/>
        <w:right w:val="none" w:sz="0" w:space="0" w:color="auto"/>
      </w:divBdr>
    </w:div>
    <w:div w:id="1761245573">
      <w:bodyDiv w:val="1"/>
      <w:marLeft w:val="0"/>
      <w:marRight w:val="0"/>
      <w:marTop w:val="0"/>
      <w:marBottom w:val="0"/>
      <w:divBdr>
        <w:top w:val="none" w:sz="0" w:space="0" w:color="auto"/>
        <w:left w:val="none" w:sz="0" w:space="0" w:color="auto"/>
        <w:bottom w:val="none" w:sz="0" w:space="0" w:color="auto"/>
        <w:right w:val="none" w:sz="0" w:space="0" w:color="auto"/>
      </w:divBdr>
    </w:div>
    <w:div w:id="1764955241">
      <w:bodyDiv w:val="1"/>
      <w:marLeft w:val="0"/>
      <w:marRight w:val="0"/>
      <w:marTop w:val="0"/>
      <w:marBottom w:val="0"/>
      <w:divBdr>
        <w:top w:val="none" w:sz="0" w:space="0" w:color="auto"/>
        <w:left w:val="none" w:sz="0" w:space="0" w:color="auto"/>
        <w:bottom w:val="none" w:sz="0" w:space="0" w:color="auto"/>
        <w:right w:val="none" w:sz="0" w:space="0" w:color="auto"/>
      </w:divBdr>
    </w:div>
    <w:div w:id="1782918616">
      <w:bodyDiv w:val="1"/>
      <w:marLeft w:val="0"/>
      <w:marRight w:val="0"/>
      <w:marTop w:val="0"/>
      <w:marBottom w:val="0"/>
      <w:divBdr>
        <w:top w:val="none" w:sz="0" w:space="0" w:color="auto"/>
        <w:left w:val="none" w:sz="0" w:space="0" w:color="auto"/>
        <w:bottom w:val="none" w:sz="0" w:space="0" w:color="auto"/>
        <w:right w:val="none" w:sz="0" w:space="0" w:color="auto"/>
      </w:divBdr>
    </w:div>
    <w:div w:id="1784613980">
      <w:bodyDiv w:val="1"/>
      <w:marLeft w:val="0"/>
      <w:marRight w:val="0"/>
      <w:marTop w:val="0"/>
      <w:marBottom w:val="0"/>
      <w:divBdr>
        <w:top w:val="none" w:sz="0" w:space="0" w:color="auto"/>
        <w:left w:val="none" w:sz="0" w:space="0" w:color="auto"/>
        <w:bottom w:val="none" w:sz="0" w:space="0" w:color="auto"/>
        <w:right w:val="none" w:sz="0" w:space="0" w:color="auto"/>
      </w:divBdr>
    </w:div>
    <w:div w:id="1811359716">
      <w:bodyDiv w:val="1"/>
      <w:marLeft w:val="0"/>
      <w:marRight w:val="0"/>
      <w:marTop w:val="0"/>
      <w:marBottom w:val="0"/>
      <w:divBdr>
        <w:top w:val="none" w:sz="0" w:space="0" w:color="auto"/>
        <w:left w:val="none" w:sz="0" w:space="0" w:color="auto"/>
        <w:bottom w:val="none" w:sz="0" w:space="0" w:color="auto"/>
        <w:right w:val="none" w:sz="0" w:space="0" w:color="auto"/>
      </w:divBdr>
    </w:div>
    <w:div w:id="1820078380">
      <w:bodyDiv w:val="1"/>
      <w:marLeft w:val="0"/>
      <w:marRight w:val="0"/>
      <w:marTop w:val="0"/>
      <w:marBottom w:val="0"/>
      <w:divBdr>
        <w:top w:val="none" w:sz="0" w:space="0" w:color="auto"/>
        <w:left w:val="none" w:sz="0" w:space="0" w:color="auto"/>
        <w:bottom w:val="none" w:sz="0" w:space="0" w:color="auto"/>
        <w:right w:val="none" w:sz="0" w:space="0" w:color="auto"/>
      </w:divBdr>
    </w:div>
    <w:div w:id="1861695203">
      <w:bodyDiv w:val="1"/>
      <w:marLeft w:val="0"/>
      <w:marRight w:val="0"/>
      <w:marTop w:val="0"/>
      <w:marBottom w:val="0"/>
      <w:divBdr>
        <w:top w:val="none" w:sz="0" w:space="0" w:color="auto"/>
        <w:left w:val="none" w:sz="0" w:space="0" w:color="auto"/>
        <w:bottom w:val="none" w:sz="0" w:space="0" w:color="auto"/>
        <w:right w:val="none" w:sz="0" w:space="0" w:color="auto"/>
      </w:divBdr>
    </w:div>
    <w:div w:id="1874685298">
      <w:bodyDiv w:val="1"/>
      <w:marLeft w:val="0"/>
      <w:marRight w:val="0"/>
      <w:marTop w:val="0"/>
      <w:marBottom w:val="0"/>
      <w:divBdr>
        <w:top w:val="none" w:sz="0" w:space="0" w:color="auto"/>
        <w:left w:val="none" w:sz="0" w:space="0" w:color="auto"/>
        <w:bottom w:val="none" w:sz="0" w:space="0" w:color="auto"/>
        <w:right w:val="none" w:sz="0" w:space="0" w:color="auto"/>
      </w:divBdr>
    </w:div>
    <w:div w:id="1877889416">
      <w:bodyDiv w:val="1"/>
      <w:marLeft w:val="0"/>
      <w:marRight w:val="0"/>
      <w:marTop w:val="0"/>
      <w:marBottom w:val="0"/>
      <w:divBdr>
        <w:top w:val="none" w:sz="0" w:space="0" w:color="auto"/>
        <w:left w:val="none" w:sz="0" w:space="0" w:color="auto"/>
        <w:bottom w:val="none" w:sz="0" w:space="0" w:color="auto"/>
        <w:right w:val="none" w:sz="0" w:space="0" w:color="auto"/>
      </w:divBdr>
    </w:div>
    <w:div w:id="1889493807">
      <w:bodyDiv w:val="1"/>
      <w:marLeft w:val="0"/>
      <w:marRight w:val="0"/>
      <w:marTop w:val="0"/>
      <w:marBottom w:val="0"/>
      <w:divBdr>
        <w:top w:val="none" w:sz="0" w:space="0" w:color="auto"/>
        <w:left w:val="none" w:sz="0" w:space="0" w:color="auto"/>
        <w:bottom w:val="none" w:sz="0" w:space="0" w:color="auto"/>
        <w:right w:val="none" w:sz="0" w:space="0" w:color="auto"/>
      </w:divBdr>
    </w:div>
    <w:div w:id="1911697952">
      <w:bodyDiv w:val="1"/>
      <w:marLeft w:val="0"/>
      <w:marRight w:val="0"/>
      <w:marTop w:val="0"/>
      <w:marBottom w:val="0"/>
      <w:divBdr>
        <w:top w:val="none" w:sz="0" w:space="0" w:color="auto"/>
        <w:left w:val="none" w:sz="0" w:space="0" w:color="auto"/>
        <w:bottom w:val="none" w:sz="0" w:space="0" w:color="auto"/>
        <w:right w:val="none" w:sz="0" w:space="0" w:color="auto"/>
      </w:divBdr>
    </w:div>
    <w:div w:id="1947958202">
      <w:bodyDiv w:val="1"/>
      <w:marLeft w:val="0"/>
      <w:marRight w:val="0"/>
      <w:marTop w:val="0"/>
      <w:marBottom w:val="0"/>
      <w:divBdr>
        <w:top w:val="none" w:sz="0" w:space="0" w:color="auto"/>
        <w:left w:val="none" w:sz="0" w:space="0" w:color="auto"/>
        <w:bottom w:val="none" w:sz="0" w:space="0" w:color="auto"/>
        <w:right w:val="none" w:sz="0" w:space="0" w:color="auto"/>
      </w:divBdr>
    </w:div>
    <w:div w:id="1948199479">
      <w:bodyDiv w:val="1"/>
      <w:marLeft w:val="0"/>
      <w:marRight w:val="0"/>
      <w:marTop w:val="0"/>
      <w:marBottom w:val="0"/>
      <w:divBdr>
        <w:top w:val="none" w:sz="0" w:space="0" w:color="auto"/>
        <w:left w:val="none" w:sz="0" w:space="0" w:color="auto"/>
        <w:bottom w:val="none" w:sz="0" w:space="0" w:color="auto"/>
        <w:right w:val="none" w:sz="0" w:space="0" w:color="auto"/>
      </w:divBdr>
    </w:div>
    <w:div w:id="195528650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64265096">
      <w:bodyDiv w:val="1"/>
      <w:marLeft w:val="0"/>
      <w:marRight w:val="0"/>
      <w:marTop w:val="0"/>
      <w:marBottom w:val="0"/>
      <w:divBdr>
        <w:top w:val="none" w:sz="0" w:space="0" w:color="auto"/>
        <w:left w:val="none" w:sz="0" w:space="0" w:color="auto"/>
        <w:bottom w:val="none" w:sz="0" w:space="0" w:color="auto"/>
        <w:right w:val="none" w:sz="0" w:space="0" w:color="auto"/>
      </w:divBdr>
    </w:div>
    <w:div w:id="1976565822">
      <w:bodyDiv w:val="1"/>
      <w:marLeft w:val="0"/>
      <w:marRight w:val="0"/>
      <w:marTop w:val="0"/>
      <w:marBottom w:val="0"/>
      <w:divBdr>
        <w:top w:val="none" w:sz="0" w:space="0" w:color="auto"/>
        <w:left w:val="none" w:sz="0" w:space="0" w:color="auto"/>
        <w:bottom w:val="none" w:sz="0" w:space="0" w:color="auto"/>
        <w:right w:val="none" w:sz="0" w:space="0" w:color="auto"/>
      </w:divBdr>
    </w:div>
    <w:div w:id="1988127359">
      <w:bodyDiv w:val="1"/>
      <w:marLeft w:val="0"/>
      <w:marRight w:val="0"/>
      <w:marTop w:val="0"/>
      <w:marBottom w:val="0"/>
      <w:divBdr>
        <w:top w:val="none" w:sz="0" w:space="0" w:color="auto"/>
        <w:left w:val="none" w:sz="0" w:space="0" w:color="auto"/>
        <w:bottom w:val="none" w:sz="0" w:space="0" w:color="auto"/>
        <w:right w:val="none" w:sz="0" w:space="0" w:color="auto"/>
      </w:divBdr>
    </w:div>
    <w:div w:id="1997345350">
      <w:bodyDiv w:val="1"/>
      <w:marLeft w:val="0"/>
      <w:marRight w:val="0"/>
      <w:marTop w:val="0"/>
      <w:marBottom w:val="0"/>
      <w:divBdr>
        <w:top w:val="none" w:sz="0" w:space="0" w:color="auto"/>
        <w:left w:val="none" w:sz="0" w:space="0" w:color="auto"/>
        <w:bottom w:val="none" w:sz="0" w:space="0" w:color="auto"/>
        <w:right w:val="none" w:sz="0" w:space="0" w:color="auto"/>
      </w:divBdr>
    </w:div>
    <w:div w:id="2001082359">
      <w:bodyDiv w:val="1"/>
      <w:marLeft w:val="0"/>
      <w:marRight w:val="0"/>
      <w:marTop w:val="0"/>
      <w:marBottom w:val="0"/>
      <w:divBdr>
        <w:top w:val="none" w:sz="0" w:space="0" w:color="auto"/>
        <w:left w:val="none" w:sz="0" w:space="0" w:color="auto"/>
        <w:bottom w:val="none" w:sz="0" w:space="0" w:color="auto"/>
        <w:right w:val="none" w:sz="0" w:space="0" w:color="auto"/>
      </w:divBdr>
    </w:div>
    <w:div w:id="2003656541">
      <w:bodyDiv w:val="1"/>
      <w:marLeft w:val="0"/>
      <w:marRight w:val="0"/>
      <w:marTop w:val="0"/>
      <w:marBottom w:val="0"/>
      <w:divBdr>
        <w:top w:val="none" w:sz="0" w:space="0" w:color="auto"/>
        <w:left w:val="none" w:sz="0" w:space="0" w:color="auto"/>
        <w:bottom w:val="none" w:sz="0" w:space="0" w:color="auto"/>
        <w:right w:val="none" w:sz="0" w:space="0" w:color="auto"/>
      </w:divBdr>
    </w:div>
    <w:div w:id="2010058075">
      <w:bodyDiv w:val="1"/>
      <w:marLeft w:val="0"/>
      <w:marRight w:val="0"/>
      <w:marTop w:val="0"/>
      <w:marBottom w:val="0"/>
      <w:divBdr>
        <w:top w:val="none" w:sz="0" w:space="0" w:color="auto"/>
        <w:left w:val="none" w:sz="0" w:space="0" w:color="auto"/>
        <w:bottom w:val="none" w:sz="0" w:space="0" w:color="auto"/>
        <w:right w:val="none" w:sz="0" w:space="0" w:color="auto"/>
      </w:divBdr>
    </w:div>
    <w:div w:id="2027512041">
      <w:bodyDiv w:val="1"/>
      <w:marLeft w:val="0"/>
      <w:marRight w:val="0"/>
      <w:marTop w:val="0"/>
      <w:marBottom w:val="0"/>
      <w:divBdr>
        <w:top w:val="none" w:sz="0" w:space="0" w:color="auto"/>
        <w:left w:val="none" w:sz="0" w:space="0" w:color="auto"/>
        <w:bottom w:val="none" w:sz="0" w:space="0" w:color="auto"/>
        <w:right w:val="none" w:sz="0" w:space="0" w:color="auto"/>
      </w:divBdr>
    </w:div>
    <w:div w:id="2050714974">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63165238">
      <w:bodyDiv w:val="1"/>
      <w:marLeft w:val="0"/>
      <w:marRight w:val="0"/>
      <w:marTop w:val="0"/>
      <w:marBottom w:val="0"/>
      <w:divBdr>
        <w:top w:val="none" w:sz="0" w:space="0" w:color="auto"/>
        <w:left w:val="none" w:sz="0" w:space="0" w:color="auto"/>
        <w:bottom w:val="none" w:sz="0" w:space="0" w:color="auto"/>
        <w:right w:val="none" w:sz="0" w:space="0" w:color="auto"/>
      </w:divBdr>
    </w:div>
    <w:div w:id="2066636887">
      <w:bodyDiv w:val="1"/>
      <w:marLeft w:val="0"/>
      <w:marRight w:val="0"/>
      <w:marTop w:val="0"/>
      <w:marBottom w:val="0"/>
      <w:divBdr>
        <w:top w:val="none" w:sz="0" w:space="0" w:color="auto"/>
        <w:left w:val="none" w:sz="0" w:space="0" w:color="auto"/>
        <w:bottom w:val="none" w:sz="0" w:space="0" w:color="auto"/>
        <w:right w:val="none" w:sz="0" w:space="0" w:color="auto"/>
      </w:divBdr>
    </w:div>
    <w:div w:id="2067796682">
      <w:bodyDiv w:val="1"/>
      <w:marLeft w:val="0"/>
      <w:marRight w:val="0"/>
      <w:marTop w:val="0"/>
      <w:marBottom w:val="0"/>
      <w:divBdr>
        <w:top w:val="none" w:sz="0" w:space="0" w:color="auto"/>
        <w:left w:val="none" w:sz="0" w:space="0" w:color="auto"/>
        <w:bottom w:val="none" w:sz="0" w:space="0" w:color="auto"/>
        <w:right w:val="none" w:sz="0" w:space="0" w:color="auto"/>
      </w:divBdr>
    </w:div>
    <w:div w:id="2072266082">
      <w:bodyDiv w:val="1"/>
      <w:marLeft w:val="0"/>
      <w:marRight w:val="0"/>
      <w:marTop w:val="0"/>
      <w:marBottom w:val="0"/>
      <w:divBdr>
        <w:top w:val="none" w:sz="0" w:space="0" w:color="auto"/>
        <w:left w:val="none" w:sz="0" w:space="0" w:color="auto"/>
        <w:bottom w:val="none" w:sz="0" w:space="0" w:color="auto"/>
        <w:right w:val="none" w:sz="0" w:space="0" w:color="auto"/>
      </w:divBdr>
    </w:div>
    <w:div w:id="2084910389">
      <w:bodyDiv w:val="1"/>
      <w:marLeft w:val="0"/>
      <w:marRight w:val="0"/>
      <w:marTop w:val="0"/>
      <w:marBottom w:val="0"/>
      <w:divBdr>
        <w:top w:val="none" w:sz="0" w:space="0" w:color="auto"/>
        <w:left w:val="none" w:sz="0" w:space="0" w:color="auto"/>
        <w:bottom w:val="none" w:sz="0" w:space="0" w:color="auto"/>
        <w:right w:val="none" w:sz="0" w:space="0" w:color="auto"/>
      </w:divBdr>
    </w:div>
    <w:div w:id="2105950464">
      <w:bodyDiv w:val="1"/>
      <w:marLeft w:val="0"/>
      <w:marRight w:val="0"/>
      <w:marTop w:val="0"/>
      <w:marBottom w:val="0"/>
      <w:divBdr>
        <w:top w:val="none" w:sz="0" w:space="0" w:color="auto"/>
        <w:left w:val="none" w:sz="0" w:space="0" w:color="auto"/>
        <w:bottom w:val="none" w:sz="0" w:space="0" w:color="auto"/>
        <w:right w:val="none" w:sz="0" w:space="0" w:color="auto"/>
      </w:divBdr>
    </w:div>
    <w:div w:id="212784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D3918-A648-4BBF-891E-E171945B8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12</Pages>
  <Words>5901</Words>
  <Characters>32460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cp:lastModifiedBy>
  <cp:revision>19</cp:revision>
  <cp:lastPrinted>2024-10-03T20:25:00Z</cp:lastPrinted>
  <dcterms:created xsi:type="dcterms:W3CDTF">2024-09-14T20:46:00Z</dcterms:created>
  <dcterms:modified xsi:type="dcterms:W3CDTF">2024-12-10T22:56:00Z</dcterms:modified>
</cp:coreProperties>
</file>