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E746F8" w14:textId="388376CF" w:rsidR="008B238D" w:rsidRPr="008B773A" w:rsidRDefault="0084172B" w:rsidP="00BB7AE5">
      <w:pPr>
        <w:pStyle w:val="Default"/>
        <w:jc w:val="both"/>
        <w:rPr>
          <w:sz w:val="20"/>
          <w:szCs w:val="20"/>
        </w:rPr>
      </w:pPr>
      <w:r w:rsidRPr="008B773A">
        <w:rPr>
          <w:b/>
          <w:sz w:val="20"/>
          <w:szCs w:val="20"/>
        </w:rPr>
        <w:t>IVAN</w:t>
      </w:r>
      <w:r w:rsidR="002457DD" w:rsidRPr="008B773A">
        <w:rPr>
          <w:b/>
          <w:sz w:val="20"/>
          <w:szCs w:val="20"/>
        </w:rPr>
        <w:t xml:space="preserve"> JOSE VARGAS CARDENAS</w:t>
      </w:r>
      <w:r w:rsidR="00C3474A" w:rsidRPr="008B773A">
        <w:rPr>
          <w:b/>
          <w:sz w:val="20"/>
          <w:szCs w:val="20"/>
        </w:rPr>
        <w:t>,</w:t>
      </w:r>
      <w:r w:rsidR="00C3474A" w:rsidRPr="008B773A">
        <w:rPr>
          <w:sz w:val="20"/>
          <w:szCs w:val="20"/>
        </w:rPr>
        <w:t xml:space="preserve"> mayor de edad, vecino y domiciliado en B</w:t>
      </w:r>
      <w:r w:rsidR="00772651" w:rsidRPr="008B773A">
        <w:rPr>
          <w:sz w:val="20"/>
          <w:szCs w:val="20"/>
        </w:rPr>
        <w:t>ucaramanga</w:t>
      </w:r>
      <w:r w:rsidR="00C3474A" w:rsidRPr="008B773A">
        <w:rPr>
          <w:sz w:val="20"/>
          <w:szCs w:val="20"/>
        </w:rPr>
        <w:t xml:space="preserve">, identificado con la cédula </w:t>
      </w:r>
      <w:r w:rsidR="00C3474A" w:rsidRPr="008B773A">
        <w:rPr>
          <w:spacing w:val="-9"/>
          <w:sz w:val="20"/>
          <w:szCs w:val="20"/>
        </w:rPr>
        <w:t xml:space="preserve">de </w:t>
      </w:r>
      <w:r w:rsidR="00C3474A" w:rsidRPr="008B773A">
        <w:rPr>
          <w:sz w:val="20"/>
          <w:szCs w:val="20"/>
        </w:rPr>
        <w:t xml:space="preserve">ciudadanía N° </w:t>
      </w:r>
      <w:r w:rsidR="00772651" w:rsidRPr="008B773A">
        <w:rPr>
          <w:sz w:val="20"/>
          <w:szCs w:val="20"/>
        </w:rPr>
        <w:t>92.278.</w:t>
      </w:r>
      <w:r w:rsidR="002457DD" w:rsidRPr="008B773A">
        <w:rPr>
          <w:sz w:val="20"/>
          <w:szCs w:val="20"/>
        </w:rPr>
        <w:t xml:space="preserve">629 </w:t>
      </w:r>
      <w:r w:rsidR="00C3474A" w:rsidRPr="008B773A">
        <w:rPr>
          <w:sz w:val="20"/>
          <w:szCs w:val="20"/>
        </w:rPr>
        <w:t>expedida en B</w:t>
      </w:r>
      <w:r w:rsidR="00772651" w:rsidRPr="008B773A">
        <w:rPr>
          <w:sz w:val="20"/>
          <w:szCs w:val="20"/>
        </w:rPr>
        <w:t>ucaramanga</w:t>
      </w:r>
      <w:r w:rsidR="00C3474A" w:rsidRPr="008B773A">
        <w:rPr>
          <w:sz w:val="20"/>
          <w:szCs w:val="20"/>
        </w:rPr>
        <w:t>,</w:t>
      </w:r>
      <w:r w:rsidR="002457DD" w:rsidRPr="008B773A">
        <w:rPr>
          <w:sz w:val="20"/>
          <w:szCs w:val="20"/>
        </w:rPr>
        <w:t xml:space="preserve"> en su calidad de Secretario </w:t>
      </w:r>
      <w:r w:rsidR="00C3474A" w:rsidRPr="008B773A">
        <w:rPr>
          <w:sz w:val="20"/>
          <w:szCs w:val="20"/>
        </w:rPr>
        <w:t xml:space="preserve">de Infraestructura </w:t>
      </w:r>
      <w:r w:rsidR="00C3474A" w:rsidRPr="008B773A">
        <w:rPr>
          <w:spacing w:val="-9"/>
          <w:sz w:val="20"/>
          <w:szCs w:val="20"/>
        </w:rPr>
        <w:t>de</w:t>
      </w:r>
      <w:r w:rsidR="002457DD" w:rsidRPr="008B773A">
        <w:rPr>
          <w:spacing w:val="-9"/>
          <w:sz w:val="20"/>
          <w:szCs w:val="20"/>
        </w:rPr>
        <w:t>l</w:t>
      </w:r>
      <w:r w:rsidR="00C3474A" w:rsidRPr="008B773A">
        <w:rPr>
          <w:spacing w:val="-9"/>
          <w:sz w:val="20"/>
          <w:szCs w:val="20"/>
        </w:rPr>
        <w:t xml:space="preserve"> </w:t>
      </w:r>
      <w:r w:rsidR="00772651" w:rsidRPr="008B773A">
        <w:rPr>
          <w:sz w:val="20"/>
          <w:szCs w:val="20"/>
        </w:rPr>
        <w:t>Municipio de Bucaramanga</w:t>
      </w:r>
      <w:r w:rsidR="00C3474A" w:rsidRPr="008B773A">
        <w:rPr>
          <w:sz w:val="20"/>
          <w:szCs w:val="20"/>
        </w:rPr>
        <w:t>, debidament</w:t>
      </w:r>
      <w:r w:rsidR="00772651" w:rsidRPr="008B773A">
        <w:rPr>
          <w:sz w:val="20"/>
          <w:szCs w:val="20"/>
        </w:rPr>
        <w:t>e posesionado</w:t>
      </w:r>
      <w:r w:rsidR="00DE2ACD" w:rsidRPr="008B773A">
        <w:rPr>
          <w:sz w:val="20"/>
          <w:szCs w:val="20"/>
        </w:rPr>
        <w:t xml:space="preserve"> según acta de posesión No.</w:t>
      </w:r>
      <w:r w:rsidR="00C3474A" w:rsidRPr="008B773A">
        <w:rPr>
          <w:sz w:val="20"/>
          <w:szCs w:val="20"/>
        </w:rPr>
        <w:t xml:space="preserve"> </w:t>
      </w:r>
      <w:r w:rsidR="002457DD" w:rsidRPr="008B773A">
        <w:rPr>
          <w:sz w:val="20"/>
          <w:szCs w:val="20"/>
        </w:rPr>
        <w:t>0201</w:t>
      </w:r>
      <w:r w:rsidR="00C3474A" w:rsidRPr="008B773A">
        <w:rPr>
          <w:sz w:val="20"/>
          <w:szCs w:val="20"/>
        </w:rPr>
        <w:t xml:space="preserve"> de </w:t>
      </w:r>
      <w:r w:rsidR="00C3474A" w:rsidRPr="008B773A">
        <w:rPr>
          <w:spacing w:val="-4"/>
          <w:sz w:val="20"/>
          <w:szCs w:val="20"/>
        </w:rPr>
        <w:t xml:space="preserve">Fecha </w:t>
      </w:r>
      <w:r w:rsidR="002457DD" w:rsidRPr="008B773A">
        <w:rPr>
          <w:sz w:val="20"/>
          <w:szCs w:val="20"/>
        </w:rPr>
        <w:t>04/05/2020</w:t>
      </w:r>
      <w:r w:rsidR="00C3474A" w:rsidRPr="008B773A">
        <w:rPr>
          <w:sz w:val="20"/>
          <w:szCs w:val="20"/>
        </w:rPr>
        <w:t xml:space="preserve"> autorizado para celebrar el presente contrato por el Decreto </w:t>
      </w:r>
      <w:r w:rsidR="00BB7AE5" w:rsidRPr="008B773A">
        <w:rPr>
          <w:sz w:val="20"/>
          <w:szCs w:val="20"/>
        </w:rPr>
        <w:t xml:space="preserve">0220 del 9 de junio de 2020  </w:t>
      </w:r>
      <w:r w:rsidR="00C3474A" w:rsidRPr="008B773A">
        <w:rPr>
          <w:spacing w:val="-9"/>
          <w:sz w:val="20"/>
          <w:szCs w:val="20"/>
        </w:rPr>
        <w:t xml:space="preserve">en </w:t>
      </w:r>
      <w:r w:rsidR="00C3474A" w:rsidRPr="008B773A">
        <w:rPr>
          <w:sz w:val="20"/>
          <w:szCs w:val="20"/>
        </w:rPr>
        <w:t xml:space="preserve">ejercicio de la competencia otorgada por el Art. 11 de la Ley 80 de 1993, y quien en adelante </w:t>
      </w:r>
      <w:r w:rsidR="00C3474A" w:rsidRPr="008B773A">
        <w:rPr>
          <w:spacing w:val="-9"/>
          <w:sz w:val="20"/>
          <w:szCs w:val="20"/>
        </w:rPr>
        <w:t xml:space="preserve">se </w:t>
      </w:r>
      <w:r w:rsidR="00C3474A" w:rsidRPr="008B773A">
        <w:rPr>
          <w:sz w:val="20"/>
          <w:szCs w:val="20"/>
        </w:rPr>
        <w:t xml:space="preserve">denominará </w:t>
      </w:r>
      <w:r w:rsidR="00C3474A" w:rsidRPr="008B773A">
        <w:rPr>
          <w:b/>
          <w:sz w:val="20"/>
          <w:szCs w:val="20"/>
        </w:rPr>
        <w:t>EL MUNICIPIO</w:t>
      </w:r>
      <w:r w:rsidR="00BB7AE5" w:rsidRPr="008B773A">
        <w:rPr>
          <w:sz w:val="20"/>
          <w:szCs w:val="20"/>
        </w:rPr>
        <w:t xml:space="preserve">; y por la otra, </w:t>
      </w:r>
      <w:r w:rsidR="00BB7AE5" w:rsidRPr="008B773A">
        <w:rPr>
          <w:b/>
          <w:bCs/>
          <w:sz w:val="20"/>
          <w:szCs w:val="20"/>
        </w:rPr>
        <w:t>JORGE GIL CASTILLO</w:t>
      </w:r>
      <w:r w:rsidR="007D317E" w:rsidRPr="008B773A">
        <w:rPr>
          <w:b/>
          <w:sz w:val="20"/>
          <w:szCs w:val="20"/>
          <w:lang w:val="es-ES" w:eastAsia="es-ES"/>
        </w:rPr>
        <w:t xml:space="preserve">, </w:t>
      </w:r>
      <w:r w:rsidR="00C3474A" w:rsidRPr="008B773A">
        <w:rPr>
          <w:sz w:val="20"/>
          <w:szCs w:val="20"/>
        </w:rPr>
        <w:t xml:space="preserve">también mayor de </w:t>
      </w:r>
      <w:r w:rsidR="00C3474A" w:rsidRPr="008B773A">
        <w:rPr>
          <w:spacing w:val="-4"/>
          <w:sz w:val="20"/>
          <w:szCs w:val="20"/>
        </w:rPr>
        <w:t xml:space="preserve">edad, </w:t>
      </w:r>
      <w:r w:rsidR="007D317E" w:rsidRPr="008B773A">
        <w:rPr>
          <w:sz w:val="20"/>
          <w:szCs w:val="20"/>
        </w:rPr>
        <w:t>identificado</w:t>
      </w:r>
      <w:r w:rsidR="00C3474A" w:rsidRPr="008B773A">
        <w:rPr>
          <w:sz w:val="20"/>
          <w:szCs w:val="20"/>
        </w:rPr>
        <w:t xml:space="preserve"> con la cédula de ciudadanía N° </w:t>
      </w:r>
      <w:r w:rsidR="00BB7AE5" w:rsidRPr="008B773A">
        <w:rPr>
          <w:sz w:val="20"/>
          <w:szCs w:val="20"/>
        </w:rPr>
        <w:t>13.838.075</w:t>
      </w:r>
      <w:r w:rsidR="00DE2ACD" w:rsidRPr="008B773A">
        <w:rPr>
          <w:sz w:val="20"/>
          <w:szCs w:val="20"/>
        </w:rPr>
        <w:t xml:space="preserve"> de Bucaramanga, repre</w:t>
      </w:r>
      <w:r w:rsidR="00A61A35" w:rsidRPr="008B773A">
        <w:rPr>
          <w:sz w:val="20"/>
          <w:szCs w:val="20"/>
        </w:rPr>
        <w:t xml:space="preserve">sentante legal de </w:t>
      </w:r>
      <w:r w:rsidR="00BB7AE5" w:rsidRPr="008B773A">
        <w:rPr>
          <w:b/>
          <w:sz w:val="20"/>
          <w:szCs w:val="20"/>
        </w:rPr>
        <w:t>DISEÑO CONSULTORIA Y CONSTRUCCIONES SAS, DICCO S.A.S</w:t>
      </w:r>
      <w:r w:rsidR="00A61A35" w:rsidRPr="008B773A">
        <w:rPr>
          <w:sz w:val="20"/>
          <w:szCs w:val="20"/>
        </w:rPr>
        <w:t xml:space="preserve"> </w:t>
      </w:r>
      <w:r w:rsidR="00C3474A" w:rsidRPr="008B773A">
        <w:rPr>
          <w:sz w:val="20"/>
          <w:szCs w:val="20"/>
        </w:rPr>
        <w:t xml:space="preserve">con NIT </w:t>
      </w:r>
      <w:r w:rsidR="00BB7AE5" w:rsidRPr="008B773A">
        <w:rPr>
          <w:sz w:val="20"/>
          <w:szCs w:val="20"/>
        </w:rPr>
        <w:t xml:space="preserve"> 800098385-3</w:t>
      </w:r>
      <w:r w:rsidR="00DE2ACD" w:rsidRPr="008B773A">
        <w:rPr>
          <w:sz w:val="20"/>
          <w:szCs w:val="20"/>
        </w:rPr>
        <w:t xml:space="preserve"> </w:t>
      </w:r>
      <w:r w:rsidR="00CE4D77" w:rsidRPr="008B773A">
        <w:rPr>
          <w:sz w:val="20"/>
          <w:szCs w:val="20"/>
        </w:rPr>
        <w:t xml:space="preserve">y quien </w:t>
      </w:r>
      <w:r w:rsidR="00C3474A" w:rsidRPr="008B773A">
        <w:rPr>
          <w:sz w:val="20"/>
          <w:szCs w:val="20"/>
        </w:rPr>
        <w:t>en adelante</w:t>
      </w:r>
      <w:r w:rsidR="00CE4D77" w:rsidRPr="008B773A">
        <w:rPr>
          <w:sz w:val="20"/>
          <w:szCs w:val="20"/>
        </w:rPr>
        <w:t xml:space="preserve"> se denominará</w:t>
      </w:r>
      <w:r w:rsidR="00C3474A" w:rsidRPr="008B773A">
        <w:rPr>
          <w:sz w:val="20"/>
          <w:szCs w:val="20"/>
        </w:rPr>
        <w:t xml:space="preserve"> </w:t>
      </w:r>
      <w:r w:rsidR="00C3474A" w:rsidRPr="008B773A">
        <w:rPr>
          <w:b/>
          <w:sz w:val="20"/>
          <w:szCs w:val="20"/>
        </w:rPr>
        <w:t xml:space="preserve">EL </w:t>
      </w:r>
      <w:r w:rsidR="00C3474A" w:rsidRPr="008B773A">
        <w:rPr>
          <w:b/>
          <w:spacing w:val="-2"/>
          <w:sz w:val="20"/>
          <w:szCs w:val="20"/>
        </w:rPr>
        <w:t>CONTRATISTA</w:t>
      </w:r>
      <w:r w:rsidR="00C3474A" w:rsidRPr="008B773A">
        <w:rPr>
          <w:spacing w:val="-2"/>
          <w:sz w:val="20"/>
          <w:szCs w:val="20"/>
        </w:rPr>
        <w:t xml:space="preserve">, </w:t>
      </w:r>
      <w:r w:rsidR="00C3474A" w:rsidRPr="008B773A">
        <w:rPr>
          <w:sz w:val="20"/>
          <w:szCs w:val="20"/>
        </w:rPr>
        <w:t xml:space="preserve">hemos convenido celebrar el presente contrato de </w:t>
      </w:r>
      <w:r w:rsidR="00BB7AE5" w:rsidRPr="008B773A">
        <w:rPr>
          <w:b/>
          <w:sz w:val="20"/>
          <w:szCs w:val="20"/>
        </w:rPr>
        <w:t>OBRA</w:t>
      </w:r>
      <w:r w:rsidR="004A76EE" w:rsidRPr="008B773A">
        <w:rPr>
          <w:b/>
          <w:sz w:val="20"/>
          <w:szCs w:val="20"/>
        </w:rPr>
        <w:t xml:space="preserve"> PUBLICA</w:t>
      </w:r>
      <w:r w:rsidR="00A61A35" w:rsidRPr="008B773A">
        <w:rPr>
          <w:sz w:val="20"/>
          <w:szCs w:val="20"/>
        </w:rPr>
        <w:t xml:space="preserve">, </w:t>
      </w:r>
      <w:r w:rsidR="00C3474A" w:rsidRPr="008B773A">
        <w:rPr>
          <w:sz w:val="20"/>
          <w:szCs w:val="20"/>
        </w:rPr>
        <w:t>previas las siguientes consideraciones:</w:t>
      </w:r>
      <w:r w:rsidR="00407686" w:rsidRPr="008B773A">
        <w:rPr>
          <w:sz w:val="20"/>
          <w:szCs w:val="20"/>
        </w:rPr>
        <w:t xml:space="preserve"> I. </w:t>
      </w:r>
      <w:r w:rsidR="00FB22DF" w:rsidRPr="008B773A">
        <w:rPr>
          <w:sz w:val="20"/>
          <w:szCs w:val="20"/>
        </w:rPr>
        <w:t xml:space="preserve">Que mediante Resolución No. </w:t>
      </w:r>
      <w:r w:rsidR="00DE2ACD" w:rsidRPr="008B773A">
        <w:rPr>
          <w:sz w:val="20"/>
          <w:szCs w:val="20"/>
        </w:rPr>
        <w:t>0</w:t>
      </w:r>
      <w:r w:rsidR="00BB7AE5" w:rsidRPr="008B773A">
        <w:rPr>
          <w:sz w:val="20"/>
          <w:szCs w:val="20"/>
        </w:rPr>
        <w:t>22</w:t>
      </w:r>
      <w:r w:rsidR="005C6DFE" w:rsidRPr="008B773A">
        <w:rPr>
          <w:sz w:val="20"/>
          <w:szCs w:val="20"/>
        </w:rPr>
        <w:t xml:space="preserve"> </w:t>
      </w:r>
      <w:r w:rsidR="00772651" w:rsidRPr="008B773A">
        <w:rPr>
          <w:sz w:val="20"/>
          <w:szCs w:val="20"/>
        </w:rPr>
        <w:t xml:space="preserve">del </w:t>
      </w:r>
      <w:r w:rsidR="00BB7AE5" w:rsidRPr="008B773A">
        <w:rPr>
          <w:sz w:val="20"/>
          <w:szCs w:val="20"/>
        </w:rPr>
        <w:t xml:space="preserve">28 de mayo de 2020 </w:t>
      </w:r>
      <w:r w:rsidR="00780E14" w:rsidRPr="008B773A">
        <w:rPr>
          <w:sz w:val="20"/>
          <w:szCs w:val="20"/>
        </w:rPr>
        <w:t>la Entidad</w:t>
      </w:r>
      <w:r w:rsidR="005C6DFE" w:rsidRPr="008B773A">
        <w:rPr>
          <w:sz w:val="20"/>
          <w:szCs w:val="20"/>
        </w:rPr>
        <w:t xml:space="preserve"> </w:t>
      </w:r>
      <w:r w:rsidR="00DE2ACD" w:rsidRPr="008B773A">
        <w:rPr>
          <w:sz w:val="20"/>
          <w:szCs w:val="20"/>
        </w:rPr>
        <w:t xml:space="preserve">dio </w:t>
      </w:r>
      <w:r w:rsidR="005C6DFE" w:rsidRPr="008B773A">
        <w:rPr>
          <w:sz w:val="20"/>
          <w:szCs w:val="20"/>
        </w:rPr>
        <w:t>apertur</w:t>
      </w:r>
      <w:r w:rsidR="00DE2ACD" w:rsidRPr="008B773A">
        <w:rPr>
          <w:sz w:val="20"/>
          <w:szCs w:val="20"/>
        </w:rPr>
        <w:t>a</w:t>
      </w:r>
      <w:r w:rsidR="005C6DFE" w:rsidRPr="008B773A">
        <w:rPr>
          <w:sz w:val="20"/>
          <w:szCs w:val="20"/>
        </w:rPr>
        <w:t xml:space="preserve"> </w:t>
      </w:r>
      <w:r w:rsidR="00DE2ACD" w:rsidRPr="008B773A">
        <w:rPr>
          <w:sz w:val="20"/>
          <w:szCs w:val="20"/>
        </w:rPr>
        <w:t>a</w:t>
      </w:r>
      <w:r w:rsidR="00FB22DF" w:rsidRPr="008B773A">
        <w:rPr>
          <w:sz w:val="20"/>
          <w:szCs w:val="20"/>
        </w:rPr>
        <w:t>l Proceso de Contratación</w:t>
      </w:r>
      <w:r w:rsidR="00A61A35" w:rsidRPr="008B773A">
        <w:rPr>
          <w:sz w:val="20"/>
          <w:szCs w:val="20"/>
        </w:rPr>
        <w:t xml:space="preserve"> bajo la modalidad de </w:t>
      </w:r>
      <w:r w:rsidR="00DE2ACD" w:rsidRPr="008B773A">
        <w:rPr>
          <w:sz w:val="20"/>
          <w:szCs w:val="20"/>
        </w:rPr>
        <w:t xml:space="preserve">Selección Abreviada </w:t>
      </w:r>
      <w:r w:rsidR="00BB7AE5" w:rsidRPr="008B773A">
        <w:rPr>
          <w:sz w:val="20"/>
          <w:szCs w:val="20"/>
        </w:rPr>
        <w:t>de menor cuantía</w:t>
      </w:r>
      <w:r w:rsidR="00FB22DF" w:rsidRPr="008B773A">
        <w:rPr>
          <w:sz w:val="20"/>
          <w:szCs w:val="20"/>
        </w:rPr>
        <w:t xml:space="preserve"> número</w:t>
      </w:r>
      <w:r w:rsidR="005C6DFE" w:rsidRPr="008B773A">
        <w:rPr>
          <w:sz w:val="20"/>
          <w:szCs w:val="20"/>
        </w:rPr>
        <w:t xml:space="preserve"> SI-</w:t>
      </w:r>
      <w:r w:rsidR="00BB7AE5" w:rsidRPr="008B773A">
        <w:rPr>
          <w:sz w:val="20"/>
          <w:szCs w:val="20"/>
        </w:rPr>
        <w:t>SAMC</w:t>
      </w:r>
      <w:r w:rsidR="005C6DFE" w:rsidRPr="008B773A">
        <w:rPr>
          <w:sz w:val="20"/>
          <w:szCs w:val="20"/>
        </w:rPr>
        <w:t>-001-2020</w:t>
      </w:r>
      <w:r w:rsidR="00FB22DF" w:rsidRPr="008B773A">
        <w:rPr>
          <w:sz w:val="20"/>
          <w:szCs w:val="20"/>
        </w:rPr>
        <w:t xml:space="preserve"> con el fin de contratar </w:t>
      </w:r>
      <w:r w:rsidR="00772651" w:rsidRPr="008B773A">
        <w:rPr>
          <w:sz w:val="20"/>
          <w:szCs w:val="20"/>
        </w:rPr>
        <w:t xml:space="preserve">el </w:t>
      </w:r>
      <w:r w:rsidR="00BB7AE5" w:rsidRPr="008B773A">
        <w:rPr>
          <w:b/>
          <w:sz w:val="20"/>
          <w:szCs w:val="20"/>
        </w:rPr>
        <w:t>“MANTENIMIENTO DE LAS VIAS VEREDALES DEL MUNICIPIO DE BUCARAMANGA, SANTANDER”</w:t>
      </w:r>
      <w:r w:rsidR="00A86CC1" w:rsidRPr="008B773A">
        <w:rPr>
          <w:sz w:val="20"/>
          <w:szCs w:val="20"/>
        </w:rPr>
        <w:t xml:space="preserve">. </w:t>
      </w:r>
      <w:r w:rsidR="00407686" w:rsidRPr="008B773A">
        <w:rPr>
          <w:sz w:val="20"/>
          <w:szCs w:val="20"/>
        </w:rPr>
        <w:t xml:space="preserve">II. </w:t>
      </w:r>
      <w:r w:rsidR="00A61A35" w:rsidRPr="008B773A">
        <w:rPr>
          <w:sz w:val="20"/>
          <w:szCs w:val="20"/>
        </w:rPr>
        <w:t xml:space="preserve">Que mediante Resolución </w:t>
      </w:r>
      <w:r w:rsidR="006B0CF9" w:rsidRPr="008B773A">
        <w:rPr>
          <w:sz w:val="20"/>
          <w:szCs w:val="20"/>
        </w:rPr>
        <w:t xml:space="preserve">No. </w:t>
      </w:r>
      <w:r w:rsidR="00BB7AE5" w:rsidRPr="008B773A">
        <w:rPr>
          <w:sz w:val="20"/>
          <w:szCs w:val="20"/>
        </w:rPr>
        <w:t>0</w:t>
      </w:r>
      <w:r w:rsidR="00BB3B7D" w:rsidRPr="008B773A">
        <w:rPr>
          <w:sz w:val="20"/>
          <w:szCs w:val="20"/>
        </w:rPr>
        <w:t>35</w:t>
      </w:r>
      <w:r w:rsidR="00BB7AE5" w:rsidRPr="008B773A">
        <w:rPr>
          <w:sz w:val="20"/>
          <w:szCs w:val="20"/>
        </w:rPr>
        <w:t xml:space="preserve"> del</w:t>
      </w:r>
      <w:r w:rsidR="00772651" w:rsidRPr="008B773A">
        <w:rPr>
          <w:sz w:val="20"/>
          <w:szCs w:val="20"/>
        </w:rPr>
        <w:t xml:space="preserve"> </w:t>
      </w:r>
      <w:r w:rsidR="00BB7AE5" w:rsidRPr="008B773A">
        <w:rPr>
          <w:sz w:val="20"/>
          <w:szCs w:val="20"/>
        </w:rPr>
        <w:t>09</w:t>
      </w:r>
      <w:r w:rsidR="00772651" w:rsidRPr="008B773A">
        <w:rPr>
          <w:sz w:val="20"/>
          <w:szCs w:val="20"/>
        </w:rPr>
        <w:t xml:space="preserve"> de </w:t>
      </w:r>
      <w:r w:rsidR="00BB3B7D" w:rsidRPr="008B773A">
        <w:rPr>
          <w:sz w:val="20"/>
          <w:szCs w:val="20"/>
        </w:rPr>
        <w:t>jul</w:t>
      </w:r>
      <w:r w:rsidR="00DE2ACD" w:rsidRPr="008B773A">
        <w:rPr>
          <w:sz w:val="20"/>
          <w:szCs w:val="20"/>
        </w:rPr>
        <w:t xml:space="preserve">io </w:t>
      </w:r>
      <w:r w:rsidR="00772651" w:rsidRPr="008B773A">
        <w:rPr>
          <w:sz w:val="20"/>
          <w:szCs w:val="20"/>
        </w:rPr>
        <w:t>de 2020</w:t>
      </w:r>
      <w:r w:rsidR="006B0CF9" w:rsidRPr="008B773A">
        <w:rPr>
          <w:sz w:val="20"/>
          <w:szCs w:val="20"/>
        </w:rPr>
        <w:t xml:space="preserve"> </w:t>
      </w:r>
      <w:r w:rsidR="00780E14" w:rsidRPr="008B773A">
        <w:rPr>
          <w:sz w:val="20"/>
          <w:szCs w:val="20"/>
        </w:rPr>
        <w:t>la Entidad</w:t>
      </w:r>
      <w:r w:rsidR="00DE2ACD" w:rsidRPr="008B773A">
        <w:rPr>
          <w:sz w:val="20"/>
          <w:szCs w:val="20"/>
        </w:rPr>
        <w:t xml:space="preserve"> adjudicó a </w:t>
      </w:r>
      <w:r w:rsidR="00BB7AE5" w:rsidRPr="008B773A">
        <w:rPr>
          <w:b/>
          <w:sz w:val="20"/>
          <w:szCs w:val="20"/>
        </w:rPr>
        <w:t>DISEÑO CONSULTORIA Y CONSTRUCCIONES SAS, DICCO S.A.S</w:t>
      </w:r>
      <w:r w:rsidR="00BB7AE5" w:rsidRPr="008B773A">
        <w:rPr>
          <w:sz w:val="20"/>
          <w:szCs w:val="20"/>
        </w:rPr>
        <w:t xml:space="preserve"> el</w:t>
      </w:r>
      <w:r w:rsidR="00852352" w:rsidRPr="008B773A">
        <w:rPr>
          <w:sz w:val="20"/>
          <w:szCs w:val="20"/>
        </w:rPr>
        <w:t xml:space="preserve"> contrat</w:t>
      </w:r>
      <w:r w:rsidR="006B0CF9" w:rsidRPr="008B773A">
        <w:rPr>
          <w:sz w:val="20"/>
          <w:szCs w:val="20"/>
        </w:rPr>
        <w:t>o derivado del proceso SI-</w:t>
      </w:r>
      <w:r w:rsidR="00BB7AE5" w:rsidRPr="008B773A">
        <w:rPr>
          <w:sz w:val="20"/>
          <w:szCs w:val="20"/>
        </w:rPr>
        <w:t>SAMC</w:t>
      </w:r>
      <w:r w:rsidR="006B0CF9" w:rsidRPr="008B773A">
        <w:rPr>
          <w:sz w:val="20"/>
          <w:szCs w:val="20"/>
        </w:rPr>
        <w:t>-001-2020</w:t>
      </w:r>
      <w:r w:rsidR="00BB7AE5" w:rsidRPr="008B773A">
        <w:rPr>
          <w:sz w:val="20"/>
          <w:szCs w:val="20"/>
        </w:rPr>
        <w:t xml:space="preserve">. </w:t>
      </w:r>
      <w:r w:rsidR="00780E14" w:rsidRPr="008B773A">
        <w:rPr>
          <w:sz w:val="20"/>
          <w:szCs w:val="20"/>
        </w:rPr>
        <w:t xml:space="preserve">Con base en las anteriores consideraciones, </w:t>
      </w:r>
      <w:r w:rsidR="00EB5F27" w:rsidRPr="008B773A">
        <w:rPr>
          <w:sz w:val="20"/>
          <w:szCs w:val="20"/>
        </w:rPr>
        <w:t>la Entidad</w:t>
      </w:r>
      <w:r w:rsidR="00E649C1" w:rsidRPr="008B773A">
        <w:rPr>
          <w:sz w:val="20"/>
          <w:szCs w:val="20"/>
        </w:rPr>
        <w:t xml:space="preserve"> y el Contratista, </w:t>
      </w:r>
      <w:r w:rsidR="00780E14" w:rsidRPr="008B773A">
        <w:rPr>
          <w:sz w:val="20"/>
          <w:szCs w:val="20"/>
        </w:rPr>
        <w:t>acuerdan que el presente Contrato</w:t>
      </w:r>
      <w:r w:rsidR="00A70FA4" w:rsidRPr="008B773A">
        <w:rPr>
          <w:sz w:val="20"/>
          <w:szCs w:val="20"/>
        </w:rPr>
        <w:t xml:space="preserve"> se regirá por las Leyes 80 de 1993, Ley 1150 de 2007, Ley 1474 de 2011, 1882 de</w:t>
      </w:r>
      <w:r w:rsidR="006B0CF9" w:rsidRPr="008B773A">
        <w:rPr>
          <w:sz w:val="20"/>
          <w:szCs w:val="20"/>
        </w:rPr>
        <w:t xml:space="preserve"> 2018, Decreto Ley 019 de 2012 y</w:t>
      </w:r>
      <w:r w:rsidR="00A70FA4" w:rsidRPr="008B773A">
        <w:rPr>
          <w:sz w:val="20"/>
          <w:szCs w:val="20"/>
        </w:rPr>
        <w:t xml:space="preserve"> el Decreto 1082 de 2015, el Código Civil y de Comercio y las demás normas legales aplicables a la materia, y las siguientes cláusulas. </w:t>
      </w:r>
      <w:r w:rsidR="00780E14" w:rsidRPr="008B773A">
        <w:rPr>
          <w:sz w:val="20"/>
          <w:szCs w:val="20"/>
        </w:rPr>
        <w:t xml:space="preserve">Por lo anterior, </w:t>
      </w:r>
      <w:r w:rsidR="00EB5F27" w:rsidRPr="008B773A">
        <w:rPr>
          <w:sz w:val="20"/>
          <w:szCs w:val="20"/>
        </w:rPr>
        <w:t>las Partes</w:t>
      </w:r>
      <w:r w:rsidR="00780E14" w:rsidRPr="008B773A">
        <w:rPr>
          <w:sz w:val="20"/>
          <w:szCs w:val="20"/>
        </w:rPr>
        <w:t xml:space="preserve"> acuerdan las siguientes cláusulas:</w:t>
      </w:r>
      <w:r w:rsidR="00407686" w:rsidRPr="008B773A">
        <w:rPr>
          <w:sz w:val="20"/>
          <w:szCs w:val="20"/>
        </w:rPr>
        <w:t xml:space="preserve"> </w:t>
      </w:r>
      <w:r w:rsidR="007F4CD6" w:rsidRPr="008B773A">
        <w:rPr>
          <w:b/>
          <w:sz w:val="20"/>
          <w:szCs w:val="20"/>
        </w:rPr>
        <w:t>CLÁ</w:t>
      </w:r>
      <w:r w:rsidR="00407686" w:rsidRPr="008B773A">
        <w:rPr>
          <w:b/>
          <w:sz w:val="20"/>
          <w:szCs w:val="20"/>
        </w:rPr>
        <w:t>USULA 1.</w:t>
      </w:r>
      <w:r w:rsidR="00407686" w:rsidRPr="008B773A">
        <w:rPr>
          <w:sz w:val="20"/>
          <w:szCs w:val="20"/>
        </w:rPr>
        <w:t xml:space="preserve"> </w:t>
      </w:r>
      <w:r w:rsidR="00BE0740" w:rsidRPr="008B773A">
        <w:rPr>
          <w:b/>
          <w:sz w:val="20"/>
          <w:szCs w:val="20"/>
        </w:rPr>
        <w:t>DEFINICIONES</w:t>
      </w:r>
      <w:r w:rsidR="00407686" w:rsidRPr="008B773A">
        <w:rPr>
          <w:b/>
          <w:sz w:val="20"/>
          <w:szCs w:val="20"/>
        </w:rPr>
        <w:t xml:space="preserve">: </w:t>
      </w:r>
      <w:r w:rsidR="00566B03" w:rsidRPr="008B773A">
        <w:rPr>
          <w:sz w:val="20"/>
          <w:szCs w:val="20"/>
        </w:rPr>
        <w:t>Las expresiones utilizadas en el Contrato con mayúscula inicial deben ser entendidas con el signifi</w:t>
      </w:r>
      <w:r w:rsidR="00613D91" w:rsidRPr="008B773A">
        <w:rPr>
          <w:sz w:val="20"/>
          <w:szCs w:val="20"/>
        </w:rPr>
        <w:t>cado que se les asigna en el Anexo – Glosario del Pliego de Condiciones</w:t>
      </w:r>
      <w:r w:rsidR="00566B03" w:rsidRPr="008B773A">
        <w:rPr>
          <w:sz w:val="20"/>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w:t>
      </w:r>
      <w:r w:rsidR="00BB7AE5" w:rsidRPr="008B773A">
        <w:rPr>
          <w:b/>
          <w:sz w:val="20"/>
          <w:szCs w:val="20"/>
        </w:rPr>
        <w:t xml:space="preserve">. </w:t>
      </w:r>
      <w:r w:rsidR="00884EEC" w:rsidRPr="008B773A">
        <w:rPr>
          <w:b/>
          <w:sz w:val="20"/>
          <w:szCs w:val="20"/>
          <w:u w:val="single"/>
        </w:rPr>
        <w:t>CLÁUSULA 2. OBJETO:</w:t>
      </w:r>
      <w:r w:rsidR="00884EEC" w:rsidRPr="008B773A">
        <w:rPr>
          <w:b/>
          <w:sz w:val="20"/>
          <w:szCs w:val="20"/>
        </w:rPr>
        <w:t xml:space="preserve"> </w:t>
      </w:r>
      <w:r w:rsidR="00884EEC" w:rsidRPr="008B773A">
        <w:rPr>
          <w:sz w:val="20"/>
          <w:szCs w:val="20"/>
        </w:rPr>
        <w:t xml:space="preserve">El objeto del contrato es </w:t>
      </w:r>
      <w:r w:rsidR="00884EEC" w:rsidRPr="008B773A">
        <w:rPr>
          <w:b/>
          <w:sz w:val="20"/>
          <w:szCs w:val="20"/>
        </w:rPr>
        <w:t>MANTENIMIENTO DE LAS VIAS VEREDALES DEL MUNICIPIO DE BUCARAMANGA, SANTANDER.</w:t>
      </w:r>
      <w:r w:rsidR="00884EEC" w:rsidRPr="008B773A">
        <w:rPr>
          <w:sz w:val="20"/>
          <w:szCs w:val="20"/>
        </w:rPr>
        <w:t xml:space="preserve"> </w:t>
      </w:r>
      <w:r w:rsidR="007F4CD6" w:rsidRPr="008B773A">
        <w:rPr>
          <w:b/>
          <w:sz w:val="20"/>
          <w:szCs w:val="20"/>
          <w:u w:val="single"/>
        </w:rPr>
        <w:t>CLÁ</w:t>
      </w:r>
      <w:r w:rsidR="00407686" w:rsidRPr="008B773A">
        <w:rPr>
          <w:b/>
          <w:sz w:val="20"/>
          <w:szCs w:val="20"/>
          <w:u w:val="single"/>
        </w:rPr>
        <w:t xml:space="preserve">USULA 3. </w:t>
      </w:r>
      <w:r w:rsidR="00BE0740" w:rsidRPr="008B773A">
        <w:rPr>
          <w:b/>
          <w:sz w:val="20"/>
          <w:szCs w:val="20"/>
          <w:u w:val="single"/>
        </w:rPr>
        <w:t>ALCANCE DEL OBJETO</w:t>
      </w:r>
      <w:r w:rsidR="00407686" w:rsidRPr="008B773A">
        <w:rPr>
          <w:b/>
          <w:sz w:val="20"/>
          <w:szCs w:val="20"/>
        </w:rPr>
        <w:t xml:space="preserve">: </w:t>
      </w:r>
      <w:r w:rsidR="00295794" w:rsidRPr="008B773A">
        <w:rPr>
          <w:sz w:val="20"/>
          <w:szCs w:val="20"/>
        </w:rPr>
        <w:t>El Contratista deberá desarrollar el objeto del Contrato de conformidad con las especificaciones y características técnicas señaladas en los Documentos del Proceso de Contratación No</w:t>
      </w:r>
      <w:r w:rsidR="00295794" w:rsidRPr="008B773A">
        <w:rPr>
          <w:rFonts w:cs="Calibri"/>
          <w:color w:val="AEAAAA"/>
          <w:sz w:val="20"/>
          <w:szCs w:val="20"/>
        </w:rPr>
        <w:t xml:space="preserve">. </w:t>
      </w:r>
      <w:r w:rsidR="00295794" w:rsidRPr="008B773A">
        <w:rPr>
          <w:b/>
          <w:sz w:val="20"/>
          <w:szCs w:val="20"/>
          <w:u w:val="single"/>
        </w:rPr>
        <w:t>SI-SAMC-001-2020</w:t>
      </w:r>
      <w:r w:rsidR="00295794" w:rsidRPr="008B773A">
        <w:rPr>
          <w:sz w:val="20"/>
          <w:szCs w:val="20"/>
        </w:rPr>
        <w:t>, El Contratista se obliga para con la Entidad a ejecutar, a los precios cotizados en la propuesta y con sus propios medios: materiales, maquinaria, laboratorios, equipos y personal, en forma independiente y con plena autonomía técnica y administrativa, hasta su total terminación y aceptación final, las cantidades de obra que se detallan en su propuesta económica, conforme lo señaló en el Formulario 1 – Formulario de Presupuesto Oficial. El Contratista y la Entidad contratante asumen de forma obligatoria los riesgos previsibles identificados y plasmados en el Pliego de Condiciones en la Matriz 3 - Riesgos, aceptados por el Contratista con la presentación de su propuesta.</w:t>
      </w:r>
      <w:r w:rsidR="004C7490" w:rsidRPr="008B773A">
        <w:rPr>
          <w:sz w:val="20"/>
          <w:szCs w:val="20"/>
        </w:rPr>
        <w:t xml:space="preserve"> </w:t>
      </w:r>
      <w:r w:rsidR="00616BBE" w:rsidRPr="008B773A">
        <w:rPr>
          <w:sz w:val="20"/>
          <w:szCs w:val="20"/>
        </w:rPr>
        <w:t>El contratista se obliga a ejecutar para el municipio de Bucaramanga</w:t>
      </w:r>
      <w:r w:rsidR="007B4806" w:rsidRPr="008B773A">
        <w:rPr>
          <w:sz w:val="20"/>
          <w:szCs w:val="20"/>
        </w:rPr>
        <w:t xml:space="preserve"> la obra consiste en el </w:t>
      </w:r>
      <w:r w:rsidR="007B4806" w:rsidRPr="008B773A">
        <w:rPr>
          <w:b/>
          <w:sz w:val="20"/>
          <w:szCs w:val="20"/>
        </w:rPr>
        <w:t>“MANTENIMIENTO DE LAS VIAS VEREDALES DEL MUNICIPIO DE BUCARAMANGA, SANTANDER</w:t>
      </w:r>
      <w:r w:rsidR="007B4806" w:rsidRPr="008B773A">
        <w:rPr>
          <w:sz w:val="20"/>
          <w:szCs w:val="20"/>
        </w:rPr>
        <w:t>” de acuerdo con las especificaciones suministradas por el municipio, según lo establecido en los pliegos tipo, a los precios unitarios y en los términos que se convienen en este contrato y de conformidad con la propuesta presentada por el contratista, todos los cuales forman parte integral del presente contrato</w:t>
      </w:r>
      <w:r w:rsidR="00407686" w:rsidRPr="008B773A">
        <w:rPr>
          <w:b/>
          <w:sz w:val="20"/>
          <w:szCs w:val="20"/>
        </w:rPr>
        <w:t xml:space="preserve"> </w:t>
      </w:r>
      <w:r w:rsidR="007F4CD6" w:rsidRPr="008B773A">
        <w:rPr>
          <w:b/>
          <w:sz w:val="20"/>
          <w:szCs w:val="20"/>
          <w:u w:val="single"/>
        </w:rPr>
        <w:t>CLÁ</w:t>
      </w:r>
      <w:r w:rsidR="00407686" w:rsidRPr="008B773A">
        <w:rPr>
          <w:b/>
          <w:sz w:val="20"/>
          <w:szCs w:val="20"/>
          <w:u w:val="single"/>
        </w:rPr>
        <w:t xml:space="preserve">USULA 4. </w:t>
      </w:r>
      <w:r w:rsidR="005A47FA" w:rsidRPr="008B773A">
        <w:rPr>
          <w:b/>
          <w:sz w:val="20"/>
          <w:szCs w:val="20"/>
          <w:u w:val="single"/>
        </w:rPr>
        <w:t>PLAZO DEL CONTRATO</w:t>
      </w:r>
      <w:r w:rsidR="00407686" w:rsidRPr="008B773A">
        <w:rPr>
          <w:b/>
          <w:sz w:val="20"/>
          <w:szCs w:val="20"/>
        </w:rPr>
        <w:t xml:space="preserve">: </w:t>
      </w:r>
      <w:r w:rsidR="005A47FA" w:rsidRPr="008B773A">
        <w:rPr>
          <w:sz w:val="20"/>
          <w:szCs w:val="20"/>
        </w:rPr>
        <w:t>El plazo</w:t>
      </w:r>
      <w:r w:rsidR="001A43BD" w:rsidRPr="008B773A">
        <w:rPr>
          <w:sz w:val="20"/>
          <w:szCs w:val="20"/>
        </w:rPr>
        <w:t xml:space="preserve"> estimado</w:t>
      </w:r>
      <w:r w:rsidR="005A47FA" w:rsidRPr="008B773A">
        <w:rPr>
          <w:sz w:val="20"/>
          <w:szCs w:val="20"/>
        </w:rPr>
        <w:t xml:space="preserve"> para la ejecución del presente contrato será </w:t>
      </w:r>
      <w:r w:rsidR="00FC61E0" w:rsidRPr="008B773A">
        <w:rPr>
          <w:sz w:val="20"/>
          <w:szCs w:val="20"/>
        </w:rPr>
        <w:t>de</w:t>
      </w:r>
      <w:r w:rsidR="00B40B75" w:rsidRPr="008B773A">
        <w:rPr>
          <w:sz w:val="20"/>
          <w:szCs w:val="20"/>
        </w:rPr>
        <w:t xml:space="preserve"> </w:t>
      </w:r>
      <w:r w:rsidR="007B4806" w:rsidRPr="008B773A">
        <w:rPr>
          <w:b/>
          <w:sz w:val="20"/>
          <w:szCs w:val="20"/>
        </w:rPr>
        <w:t>TRES</w:t>
      </w:r>
      <w:r w:rsidR="00490288" w:rsidRPr="008B773A">
        <w:rPr>
          <w:b/>
          <w:sz w:val="20"/>
          <w:szCs w:val="20"/>
        </w:rPr>
        <w:t xml:space="preserve"> </w:t>
      </w:r>
      <w:r w:rsidR="00B40B75" w:rsidRPr="008B773A">
        <w:rPr>
          <w:b/>
          <w:sz w:val="20"/>
          <w:szCs w:val="20"/>
        </w:rPr>
        <w:t>(</w:t>
      </w:r>
      <w:r w:rsidR="007B4806" w:rsidRPr="008B773A">
        <w:rPr>
          <w:b/>
          <w:sz w:val="20"/>
          <w:szCs w:val="20"/>
        </w:rPr>
        <w:t>3</w:t>
      </w:r>
      <w:r w:rsidR="00B40B75" w:rsidRPr="008B773A">
        <w:rPr>
          <w:b/>
          <w:sz w:val="20"/>
          <w:szCs w:val="20"/>
        </w:rPr>
        <w:t>)</w:t>
      </w:r>
      <w:r w:rsidR="00FC61E0" w:rsidRPr="008B773A">
        <w:rPr>
          <w:b/>
          <w:sz w:val="20"/>
          <w:szCs w:val="20"/>
        </w:rPr>
        <w:t xml:space="preserve"> </w:t>
      </w:r>
      <w:r w:rsidR="007B4806" w:rsidRPr="008B773A">
        <w:rPr>
          <w:b/>
          <w:sz w:val="20"/>
          <w:szCs w:val="20"/>
        </w:rPr>
        <w:t>MESES</w:t>
      </w:r>
      <w:r w:rsidR="00B40B75" w:rsidRPr="008B773A">
        <w:rPr>
          <w:sz w:val="20"/>
          <w:szCs w:val="20"/>
        </w:rPr>
        <w:t xml:space="preserve">, </w:t>
      </w:r>
      <w:r w:rsidR="00445A52" w:rsidRPr="008B773A">
        <w:rPr>
          <w:sz w:val="20"/>
          <w:szCs w:val="20"/>
        </w:rPr>
        <w:t>contados a partir de la firma del acta de inicio, previo el cumplimiento de los requisitos de perfeccionamiento y ejecución del mismo y aprobación de los documentos previstos en el Pliego de Condiciones</w:t>
      </w:r>
      <w:r w:rsidR="005A47FA" w:rsidRPr="008B773A">
        <w:rPr>
          <w:sz w:val="20"/>
          <w:szCs w:val="20"/>
        </w:rPr>
        <w:t>.</w:t>
      </w:r>
      <w:r w:rsidR="00407686" w:rsidRPr="008B773A">
        <w:rPr>
          <w:sz w:val="20"/>
          <w:szCs w:val="20"/>
        </w:rPr>
        <w:t xml:space="preserve"> </w:t>
      </w:r>
      <w:r w:rsidR="005A47FA" w:rsidRPr="008B773A">
        <w:rPr>
          <w:sz w:val="20"/>
          <w:szCs w:val="20"/>
        </w:rPr>
        <w:t>El plazo pactado será cumplido con sujeción a lo previsto en el Pliego de Condiciones</w:t>
      </w:r>
      <w:r w:rsidR="00407686" w:rsidRPr="008B773A">
        <w:rPr>
          <w:sz w:val="20"/>
          <w:szCs w:val="20"/>
        </w:rPr>
        <w:t xml:space="preserve">. </w:t>
      </w:r>
      <w:r w:rsidR="00833B71" w:rsidRPr="008B773A">
        <w:rPr>
          <w:b/>
          <w:sz w:val="20"/>
          <w:szCs w:val="20"/>
          <w:u w:val="single"/>
        </w:rPr>
        <w:t>CLÁ</w:t>
      </w:r>
      <w:r w:rsidR="00407686" w:rsidRPr="008B773A">
        <w:rPr>
          <w:b/>
          <w:sz w:val="20"/>
          <w:szCs w:val="20"/>
          <w:u w:val="single"/>
        </w:rPr>
        <w:t xml:space="preserve">USULA 5. </w:t>
      </w:r>
      <w:r w:rsidR="00F97EF9" w:rsidRPr="008B773A">
        <w:rPr>
          <w:b/>
          <w:sz w:val="20"/>
          <w:szCs w:val="20"/>
          <w:u w:val="single"/>
        </w:rPr>
        <w:t>VALOR DEL CONTRATO</w:t>
      </w:r>
      <w:r w:rsidR="00407686" w:rsidRPr="008B773A">
        <w:rPr>
          <w:b/>
          <w:sz w:val="20"/>
          <w:szCs w:val="20"/>
        </w:rPr>
        <w:t>:</w:t>
      </w:r>
      <w:r w:rsidR="00407686" w:rsidRPr="008B773A">
        <w:rPr>
          <w:sz w:val="20"/>
          <w:szCs w:val="20"/>
        </w:rPr>
        <w:t xml:space="preserve"> </w:t>
      </w:r>
      <w:r w:rsidR="00CB63BE" w:rsidRPr="008B773A">
        <w:rPr>
          <w:sz w:val="20"/>
          <w:szCs w:val="20"/>
        </w:rPr>
        <w:t>Para efectos legales el valor</w:t>
      </w:r>
      <w:r w:rsidR="0084371E" w:rsidRPr="008B773A">
        <w:rPr>
          <w:sz w:val="20"/>
          <w:szCs w:val="20"/>
        </w:rPr>
        <w:t xml:space="preserve"> estimado</w:t>
      </w:r>
      <w:r w:rsidR="00CB63BE" w:rsidRPr="008B773A">
        <w:rPr>
          <w:sz w:val="20"/>
          <w:szCs w:val="20"/>
        </w:rPr>
        <w:t xml:space="preserve"> del presente Contrato es hasta por la suma de</w:t>
      </w:r>
      <w:r w:rsidR="00FC61E0" w:rsidRPr="008B773A">
        <w:rPr>
          <w:sz w:val="20"/>
          <w:szCs w:val="20"/>
        </w:rPr>
        <w:t xml:space="preserve"> </w:t>
      </w:r>
      <w:r w:rsidR="009023F8" w:rsidRPr="008B773A">
        <w:rPr>
          <w:b/>
          <w:sz w:val="20"/>
          <w:szCs w:val="20"/>
        </w:rPr>
        <w:t>CUATROCIENTOS CINCUENTA Y DOS MILLONES TRESCIENTOS OCHENTA Y CUATRO MIL QUINIENTOS CINCUENTA Y SEIS MIL PESOS</w:t>
      </w:r>
      <w:r w:rsidR="00445A52" w:rsidRPr="008B773A">
        <w:rPr>
          <w:b/>
          <w:sz w:val="20"/>
          <w:szCs w:val="20"/>
        </w:rPr>
        <w:t xml:space="preserve"> ($</w:t>
      </w:r>
      <w:r w:rsidR="009023F8" w:rsidRPr="008B773A">
        <w:rPr>
          <w:b/>
          <w:sz w:val="20"/>
          <w:szCs w:val="20"/>
          <w:shd w:val="clear" w:color="auto" w:fill="FFFFFF"/>
        </w:rPr>
        <w:t>452.384.556</w:t>
      </w:r>
      <w:r w:rsidR="00445A52" w:rsidRPr="008B773A">
        <w:rPr>
          <w:b/>
          <w:sz w:val="20"/>
          <w:szCs w:val="20"/>
        </w:rPr>
        <w:t xml:space="preserve">) M/CTE </w:t>
      </w:r>
      <w:r w:rsidR="00B257D9" w:rsidRPr="008B773A">
        <w:rPr>
          <w:b/>
          <w:sz w:val="20"/>
          <w:szCs w:val="20"/>
        </w:rPr>
        <w:t xml:space="preserve">INCLUIDO </w:t>
      </w:r>
      <w:r w:rsidR="00445A52" w:rsidRPr="008B773A">
        <w:rPr>
          <w:b/>
          <w:sz w:val="20"/>
          <w:szCs w:val="20"/>
        </w:rPr>
        <w:t xml:space="preserve">IVA, </w:t>
      </w:r>
      <w:r w:rsidR="00445A52" w:rsidRPr="008B773A">
        <w:rPr>
          <w:sz w:val="20"/>
          <w:szCs w:val="20"/>
        </w:rPr>
        <w:t>todos los costos directos e indirectos necesarios para la ejecución del contrato y todos los impuestos, gravámenes y retenciones a que haya lugar</w:t>
      </w:r>
      <w:r w:rsidR="008B238D" w:rsidRPr="008B773A">
        <w:rPr>
          <w:sz w:val="20"/>
          <w:szCs w:val="20"/>
        </w:rPr>
        <w:t>, di</w:t>
      </w:r>
      <w:r w:rsidR="0002578B" w:rsidRPr="008B773A">
        <w:rPr>
          <w:sz w:val="20"/>
          <w:szCs w:val="20"/>
        </w:rPr>
        <w:t>scri</w:t>
      </w:r>
      <w:r w:rsidR="008B238D" w:rsidRPr="008B773A">
        <w:rPr>
          <w:sz w:val="20"/>
          <w:szCs w:val="20"/>
        </w:rPr>
        <w:t>min</w:t>
      </w:r>
      <w:r w:rsidR="0002578B" w:rsidRPr="008B773A">
        <w:rPr>
          <w:sz w:val="20"/>
          <w:szCs w:val="20"/>
        </w:rPr>
        <w:t>a</w:t>
      </w:r>
      <w:r w:rsidR="008B238D" w:rsidRPr="008B773A">
        <w:rPr>
          <w:sz w:val="20"/>
          <w:szCs w:val="20"/>
        </w:rPr>
        <w:t xml:space="preserve">dos de la siguiente manera: </w:t>
      </w:r>
    </w:p>
    <w:tbl>
      <w:tblPr>
        <w:tblW w:w="8779" w:type="dxa"/>
        <w:tblInd w:w="80" w:type="dxa"/>
        <w:tblLayout w:type="fixed"/>
        <w:tblCellMar>
          <w:left w:w="70" w:type="dxa"/>
          <w:right w:w="70" w:type="dxa"/>
        </w:tblCellMar>
        <w:tblLook w:val="04A0" w:firstRow="1" w:lastRow="0" w:firstColumn="1" w:lastColumn="0" w:noHBand="0" w:noVBand="1"/>
      </w:tblPr>
      <w:tblGrid>
        <w:gridCol w:w="727"/>
        <w:gridCol w:w="611"/>
        <w:gridCol w:w="922"/>
        <w:gridCol w:w="202"/>
        <w:gridCol w:w="2422"/>
        <w:gridCol w:w="532"/>
        <w:gridCol w:w="975"/>
        <w:gridCol w:w="1103"/>
        <w:gridCol w:w="1285"/>
      </w:tblGrid>
      <w:tr w:rsidR="00E14A83" w:rsidRPr="008B773A" w14:paraId="126038A9" w14:textId="77777777" w:rsidTr="0009354D">
        <w:trPr>
          <w:trHeight w:val="20"/>
        </w:trPr>
        <w:tc>
          <w:tcPr>
            <w:tcW w:w="8779" w:type="dxa"/>
            <w:gridSpan w:val="9"/>
            <w:tcBorders>
              <w:top w:val="single" w:sz="8" w:space="0" w:color="auto"/>
              <w:left w:val="single" w:sz="8" w:space="0" w:color="auto"/>
              <w:bottom w:val="nil"/>
              <w:right w:val="single" w:sz="8" w:space="0" w:color="000000"/>
            </w:tcBorders>
            <w:shd w:val="clear" w:color="auto" w:fill="auto"/>
            <w:noWrap/>
            <w:vAlign w:val="bottom"/>
            <w:hideMark/>
          </w:tcPr>
          <w:p w14:paraId="333EFC42" w14:textId="77777777" w:rsidR="00E14A83" w:rsidRPr="008B773A" w:rsidRDefault="00E14A83" w:rsidP="00E14A83">
            <w:pPr>
              <w:jc w:val="center"/>
              <w:rPr>
                <w:rFonts w:ascii="Arial Narrow" w:eastAsia="Times New Roman" w:hAnsi="Arial Narrow" w:cs="Calibri"/>
                <w:b/>
                <w:bCs/>
                <w:sz w:val="16"/>
                <w:szCs w:val="16"/>
                <w:lang w:val="es-CO" w:eastAsia="es-CO"/>
              </w:rPr>
            </w:pPr>
            <w:r w:rsidRPr="008B773A">
              <w:rPr>
                <w:rFonts w:ascii="Arial Narrow" w:eastAsia="Times New Roman" w:hAnsi="Arial Narrow" w:cs="Calibri"/>
                <w:b/>
                <w:bCs/>
                <w:sz w:val="16"/>
                <w:szCs w:val="16"/>
                <w:lang w:val="es-CO" w:eastAsia="es-CO"/>
              </w:rPr>
              <w:t>FORMULARIO 1</w:t>
            </w:r>
          </w:p>
        </w:tc>
      </w:tr>
      <w:tr w:rsidR="00E14A83" w:rsidRPr="008B773A" w14:paraId="5CE01602" w14:textId="77777777" w:rsidTr="0009354D">
        <w:trPr>
          <w:trHeight w:val="20"/>
        </w:trPr>
        <w:tc>
          <w:tcPr>
            <w:tcW w:w="8779" w:type="dxa"/>
            <w:gridSpan w:val="9"/>
            <w:tcBorders>
              <w:top w:val="nil"/>
              <w:left w:val="single" w:sz="8" w:space="0" w:color="auto"/>
              <w:bottom w:val="single" w:sz="8" w:space="0" w:color="auto"/>
              <w:right w:val="single" w:sz="8" w:space="0" w:color="000000"/>
            </w:tcBorders>
            <w:shd w:val="clear" w:color="auto" w:fill="auto"/>
            <w:noWrap/>
            <w:vAlign w:val="bottom"/>
            <w:hideMark/>
          </w:tcPr>
          <w:p w14:paraId="106A6637" w14:textId="577D94EA" w:rsidR="00E14A83" w:rsidRPr="008B773A" w:rsidRDefault="00E14A83" w:rsidP="00397B30">
            <w:pPr>
              <w:rPr>
                <w:rFonts w:ascii="Arial Narrow" w:eastAsia="Times New Roman" w:hAnsi="Arial Narrow" w:cs="Calibri"/>
                <w:b/>
                <w:bCs/>
                <w:sz w:val="16"/>
                <w:szCs w:val="16"/>
                <w:lang w:val="es-CO" w:eastAsia="es-CO"/>
              </w:rPr>
            </w:pPr>
          </w:p>
        </w:tc>
      </w:tr>
      <w:tr w:rsidR="00E14A83" w:rsidRPr="008B773A" w14:paraId="2B6301D4" w14:textId="77777777" w:rsidTr="0009354D">
        <w:trPr>
          <w:trHeight w:val="20"/>
        </w:trPr>
        <w:tc>
          <w:tcPr>
            <w:tcW w:w="8779" w:type="dxa"/>
            <w:gridSpan w:val="9"/>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1BB93640" w14:textId="77777777" w:rsidR="00E14A83" w:rsidRPr="008B773A" w:rsidRDefault="00E14A83" w:rsidP="00E14A83">
            <w:pPr>
              <w:jc w:val="center"/>
              <w:rPr>
                <w:rFonts w:ascii="Arial Narrow" w:eastAsia="Times New Roman" w:hAnsi="Arial Narrow" w:cs="Calibri"/>
                <w:b/>
                <w:bCs/>
                <w:sz w:val="16"/>
                <w:szCs w:val="16"/>
                <w:lang w:val="es-CO" w:eastAsia="es-CO"/>
              </w:rPr>
            </w:pPr>
            <w:r w:rsidRPr="008B773A">
              <w:rPr>
                <w:rFonts w:ascii="Arial Narrow" w:eastAsia="Times New Roman" w:hAnsi="Arial Narrow" w:cs="Calibri"/>
                <w:b/>
                <w:bCs/>
                <w:sz w:val="16"/>
                <w:szCs w:val="16"/>
                <w:lang w:val="es-CO" w:eastAsia="es-CO"/>
              </w:rPr>
              <w:t>MANTENIMIENTO DE LAS VIAS VEREDALES DEL MUNICIPIO DE BUCARAMANGA, SANTANDER</w:t>
            </w:r>
          </w:p>
        </w:tc>
      </w:tr>
      <w:tr w:rsidR="00521B27" w:rsidRPr="008B773A" w14:paraId="421D3DAA" w14:textId="77777777" w:rsidTr="00B8497E">
        <w:trPr>
          <w:trHeight w:val="20"/>
        </w:trPr>
        <w:tc>
          <w:tcPr>
            <w:tcW w:w="727" w:type="dxa"/>
            <w:vMerge w:val="restart"/>
            <w:tcBorders>
              <w:top w:val="nil"/>
              <w:left w:val="single" w:sz="8" w:space="0" w:color="auto"/>
              <w:bottom w:val="single" w:sz="8" w:space="0" w:color="000000"/>
              <w:right w:val="single" w:sz="4" w:space="0" w:color="auto"/>
            </w:tcBorders>
            <w:shd w:val="clear" w:color="auto" w:fill="auto"/>
            <w:vAlign w:val="center"/>
            <w:hideMark/>
          </w:tcPr>
          <w:p w14:paraId="1049EDEC" w14:textId="77777777" w:rsidR="00E14A83" w:rsidRPr="008B773A" w:rsidRDefault="00E14A83" w:rsidP="00E14A83">
            <w:pPr>
              <w:jc w:val="center"/>
              <w:rPr>
                <w:rFonts w:ascii="Arial Narrow" w:eastAsia="Times New Roman" w:hAnsi="Arial Narrow" w:cs="Arial"/>
                <w:b/>
                <w:bCs/>
                <w:sz w:val="14"/>
                <w:szCs w:val="14"/>
                <w:lang w:val="es-CO" w:eastAsia="es-CO"/>
              </w:rPr>
            </w:pPr>
            <w:r w:rsidRPr="008B773A">
              <w:rPr>
                <w:rFonts w:ascii="Arial Narrow" w:eastAsia="Times New Roman" w:hAnsi="Arial Narrow" w:cs="Arial"/>
                <w:b/>
                <w:bCs/>
                <w:sz w:val="14"/>
                <w:szCs w:val="14"/>
                <w:lang w:val="es-CO" w:eastAsia="es-CO"/>
              </w:rPr>
              <w:t>Nº</w:t>
            </w:r>
          </w:p>
        </w:tc>
        <w:tc>
          <w:tcPr>
            <w:tcW w:w="611" w:type="dxa"/>
            <w:vMerge w:val="restart"/>
            <w:tcBorders>
              <w:top w:val="nil"/>
              <w:left w:val="single" w:sz="4" w:space="0" w:color="auto"/>
              <w:bottom w:val="single" w:sz="8" w:space="0" w:color="000000"/>
              <w:right w:val="single" w:sz="4" w:space="0" w:color="auto"/>
            </w:tcBorders>
            <w:shd w:val="clear" w:color="auto" w:fill="auto"/>
            <w:vAlign w:val="center"/>
            <w:hideMark/>
          </w:tcPr>
          <w:p w14:paraId="7F392A48" w14:textId="77777777" w:rsidR="00E14A83" w:rsidRPr="008B773A" w:rsidRDefault="00E14A83" w:rsidP="00E14A83">
            <w:pPr>
              <w:jc w:val="center"/>
              <w:rPr>
                <w:rFonts w:ascii="Arial Narrow" w:eastAsia="Times New Roman" w:hAnsi="Arial Narrow" w:cs="Arial"/>
                <w:b/>
                <w:bCs/>
                <w:sz w:val="14"/>
                <w:szCs w:val="14"/>
                <w:lang w:val="es-CO" w:eastAsia="es-CO"/>
              </w:rPr>
            </w:pPr>
            <w:r w:rsidRPr="008B773A">
              <w:rPr>
                <w:rFonts w:ascii="Arial Narrow" w:eastAsia="Times New Roman" w:hAnsi="Arial Narrow" w:cs="Arial"/>
                <w:b/>
                <w:bCs/>
                <w:sz w:val="14"/>
                <w:szCs w:val="14"/>
                <w:lang w:val="es-CO" w:eastAsia="es-CO"/>
              </w:rPr>
              <w:t>ITEM DE PAGO</w:t>
            </w:r>
          </w:p>
        </w:tc>
        <w:tc>
          <w:tcPr>
            <w:tcW w:w="1124" w:type="dxa"/>
            <w:gridSpan w:val="2"/>
            <w:tcBorders>
              <w:top w:val="single" w:sz="8" w:space="0" w:color="auto"/>
              <w:left w:val="single" w:sz="4" w:space="0" w:color="auto"/>
              <w:bottom w:val="single" w:sz="4" w:space="0" w:color="auto"/>
              <w:right w:val="single" w:sz="4" w:space="0" w:color="auto"/>
            </w:tcBorders>
            <w:shd w:val="clear" w:color="auto" w:fill="auto"/>
            <w:vAlign w:val="center"/>
            <w:hideMark/>
          </w:tcPr>
          <w:p w14:paraId="4F180B29" w14:textId="77777777" w:rsidR="00E14A83" w:rsidRPr="008B773A" w:rsidRDefault="00E14A83" w:rsidP="00E14A83">
            <w:pPr>
              <w:jc w:val="center"/>
              <w:rPr>
                <w:rFonts w:ascii="Arial Narrow" w:eastAsia="Times New Roman" w:hAnsi="Arial Narrow" w:cs="Arial"/>
                <w:b/>
                <w:bCs/>
                <w:sz w:val="14"/>
                <w:szCs w:val="14"/>
                <w:lang w:val="es-CO" w:eastAsia="es-CO"/>
              </w:rPr>
            </w:pPr>
            <w:r w:rsidRPr="008B773A">
              <w:rPr>
                <w:rFonts w:ascii="Arial Narrow" w:eastAsia="Times New Roman" w:hAnsi="Arial Narrow" w:cs="Arial"/>
                <w:b/>
                <w:bCs/>
                <w:sz w:val="14"/>
                <w:szCs w:val="14"/>
                <w:lang w:val="es-CO" w:eastAsia="es-CO"/>
              </w:rPr>
              <w:t xml:space="preserve">ESPECIFICACIONES </w:t>
            </w:r>
          </w:p>
        </w:tc>
        <w:tc>
          <w:tcPr>
            <w:tcW w:w="2422" w:type="dxa"/>
            <w:vMerge w:val="restart"/>
            <w:tcBorders>
              <w:top w:val="nil"/>
              <w:left w:val="single" w:sz="4" w:space="0" w:color="auto"/>
              <w:bottom w:val="single" w:sz="8" w:space="0" w:color="000000"/>
              <w:right w:val="single" w:sz="4" w:space="0" w:color="auto"/>
            </w:tcBorders>
            <w:shd w:val="clear" w:color="auto" w:fill="auto"/>
            <w:vAlign w:val="center"/>
            <w:hideMark/>
          </w:tcPr>
          <w:p w14:paraId="6870F93C" w14:textId="77777777" w:rsidR="00E14A83" w:rsidRPr="008B773A" w:rsidRDefault="00E14A83" w:rsidP="00E14A83">
            <w:pPr>
              <w:jc w:val="center"/>
              <w:rPr>
                <w:rFonts w:ascii="Arial Narrow" w:eastAsia="Times New Roman" w:hAnsi="Arial Narrow" w:cs="Arial"/>
                <w:b/>
                <w:bCs/>
                <w:sz w:val="16"/>
                <w:szCs w:val="16"/>
                <w:lang w:val="es-CO" w:eastAsia="es-CO"/>
              </w:rPr>
            </w:pPr>
            <w:r w:rsidRPr="008B773A">
              <w:rPr>
                <w:rFonts w:ascii="Arial Narrow" w:eastAsia="Times New Roman" w:hAnsi="Arial Narrow" w:cs="Arial"/>
                <w:b/>
                <w:bCs/>
                <w:sz w:val="16"/>
                <w:szCs w:val="16"/>
                <w:lang w:val="es-CO" w:eastAsia="es-CO"/>
              </w:rPr>
              <w:t>DESCRIPCION</w:t>
            </w:r>
          </w:p>
        </w:tc>
        <w:tc>
          <w:tcPr>
            <w:tcW w:w="532" w:type="dxa"/>
            <w:vMerge w:val="restart"/>
            <w:tcBorders>
              <w:top w:val="nil"/>
              <w:left w:val="single" w:sz="4" w:space="0" w:color="auto"/>
              <w:bottom w:val="single" w:sz="8" w:space="0" w:color="000000"/>
              <w:right w:val="single" w:sz="4" w:space="0" w:color="auto"/>
            </w:tcBorders>
            <w:shd w:val="clear" w:color="auto" w:fill="auto"/>
            <w:vAlign w:val="center"/>
            <w:hideMark/>
          </w:tcPr>
          <w:p w14:paraId="51166EBA" w14:textId="77777777" w:rsidR="00E14A83" w:rsidRPr="008B773A" w:rsidRDefault="00E14A83" w:rsidP="00E14A83">
            <w:pPr>
              <w:jc w:val="center"/>
              <w:rPr>
                <w:rFonts w:ascii="Arial Narrow" w:eastAsia="Times New Roman" w:hAnsi="Arial Narrow" w:cs="Arial"/>
                <w:b/>
                <w:bCs/>
                <w:sz w:val="16"/>
                <w:szCs w:val="16"/>
                <w:lang w:val="es-CO" w:eastAsia="es-CO"/>
              </w:rPr>
            </w:pPr>
            <w:r w:rsidRPr="008B773A">
              <w:rPr>
                <w:rFonts w:ascii="Arial Narrow" w:eastAsia="Times New Roman" w:hAnsi="Arial Narrow" w:cs="Arial"/>
                <w:b/>
                <w:bCs/>
                <w:sz w:val="16"/>
                <w:szCs w:val="16"/>
                <w:lang w:val="es-CO" w:eastAsia="es-CO"/>
              </w:rPr>
              <w:t>UND.</w:t>
            </w:r>
          </w:p>
        </w:tc>
        <w:tc>
          <w:tcPr>
            <w:tcW w:w="975" w:type="dxa"/>
            <w:vMerge w:val="restart"/>
            <w:tcBorders>
              <w:top w:val="nil"/>
              <w:left w:val="single" w:sz="4" w:space="0" w:color="auto"/>
              <w:bottom w:val="single" w:sz="8" w:space="0" w:color="000000"/>
              <w:right w:val="single" w:sz="4" w:space="0" w:color="auto"/>
            </w:tcBorders>
            <w:shd w:val="clear" w:color="auto" w:fill="auto"/>
            <w:vAlign w:val="center"/>
            <w:hideMark/>
          </w:tcPr>
          <w:p w14:paraId="64A2C00B" w14:textId="77777777" w:rsidR="00E14A83" w:rsidRPr="008B773A" w:rsidRDefault="00E14A83" w:rsidP="00E14A83">
            <w:pPr>
              <w:jc w:val="center"/>
              <w:rPr>
                <w:rFonts w:ascii="Arial Narrow" w:eastAsia="Times New Roman" w:hAnsi="Arial Narrow" w:cs="Arial"/>
                <w:b/>
                <w:bCs/>
                <w:sz w:val="16"/>
                <w:szCs w:val="16"/>
                <w:lang w:val="es-CO" w:eastAsia="es-CO"/>
              </w:rPr>
            </w:pPr>
            <w:r w:rsidRPr="008B773A">
              <w:rPr>
                <w:rFonts w:ascii="Arial Narrow" w:eastAsia="Times New Roman" w:hAnsi="Arial Narrow" w:cs="Arial"/>
                <w:b/>
                <w:bCs/>
                <w:sz w:val="16"/>
                <w:szCs w:val="16"/>
                <w:lang w:val="es-CO" w:eastAsia="es-CO"/>
              </w:rPr>
              <w:t>CANTIDAD</w:t>
            </w:r>
          </w:p>
        </w:tc>
        <w:tc>
          <w:tcPr>
            <w:tcW w:w="1103" w:type="dxa"/>
            <w:vMerge w:val="restart"/>
            <w:tcBorders>
              <w:top w:val="nil"/>
              <w:left w:val="single" w:sz="4" w:space="0" w:color="auto"/>
              <w:bottom w:val="single" w:sz="8" w:space="0" w:color="000000"/>
              <w:right w:val="single" w:sz="4" w:space="0" w:color="auto"/>
            </w:tcBorders>
            <w:shd w:val="clear" w:color="auto" w:fill="auto"/>
            <w:vAlign w:val="center"/>
            <w:hideMark/>
          </w:tcPr>
          <w:p w14:paraId="52AE441B" w14:textId="77777777" w:rsidR="00E14A83" w:rsidRPr="008B773A" w:rsidRDefault="00E14A83" w:rsidP="00E14A83">
            <w:pPr>
              <w:jc w:val="center"/>
              <w:rPr>
                <w:rFonts w:ascii="Arial Narrow" w:eastAsia="Times New Roman" w:hAnsi="Arial Narrow" w:cs="Arial"/>
                <w:b/>
                <w:bCs/>
                <w:sz w:val="16"/>
                <w:szCs w:val="16"/>
                <w:lang w:val="es-CO" w:eastAsia="es-CO"/>
              </w:rPr>
            </w:pPr>
            <w:r w:rsidRPr="008B773A">
              <w:rPr>
                <w:rFonts w:ascii="Arial Narrow" w:eastAsia="Times New Roman" w:hAnsi="Arial Narrow" w:cs="Arial"/>
                <w:b/>
                <w:bCs/>
                <w:sz w:val="16"/>
                <w:szCs w:val="16"/>
                <w:lang w:val="es-CO" w:eastAsia="es-CO"/>
              </w:rPr>
              <w:t>VALOR UNITARIO</w:t>
            </w:r>
          </w:p>
        </w:tc>
        <w:tc>
          <w:tcPr>
            <w:tcW w:w="1285" w:type="dxa"/>
            <w:vMerge w:val="restart"/>
            <w:tcBorders>
              <w:top w:val="nil"/>
              <w:left w:val="single" w:sz="4" w:space="0" w:color="auto"/>
              <w:bottom w:val="single" w:sz="8" w:space="0" w:color="000000"/>
              <w:right w:val="single" w:sz="8" w:space="0" w:color="auto"/>
            </w:tcBorders>
            <w:shd w:val="clear" w:color="auto" w:fill="auto"/>
            <w:vAlign w:val="center"/>
            <w:hideMark/>
          </w:tcPr>
          <w:p w14:paraId="02779F0C" w14:textId="77777777" w:rsidR="00E14A83" w:rsidRPr="008B773A" w:rsidRDefault="00E14A83" w:rsidP="00E14A83">
            <w:pPr>
              <w:jc w:val="center"/>
              <w:rPr>
                <w:rFonts w:ascii="Arial Narrow" w:eastAsia="Times New Roman" w:hAnsi="Arial Narrow" w:cs="Arial"/>
                <w:b/>
                <w:bCs/>
                <w:sz w:val="16"/>
                <w:szCs w:val="16"/>
                <w:lang w:val="es-CO" w:eastAsia="es-CO"/>
              </w:rPr>
            </w:pPr>
            <w:r w:rsidRPr="008B773A">
              <w:rPr>
                <w:rFonts w:ascii="Arial Narrow" w:eastAsia="Times New Roman" w:hAnsi="Arial Narrow" w:cs="Arial"/>
                <w:b/>
                <w:bCs/>
                <w:sz w:val="16"/>
                <w:szCs w:val="16"/>
                <w:lang w:val="es-CO" w:eastAsia="es-CO"/>
              </w:rPr>
              <w:t xml:space="preserve">VALOR TOTAL                                </w:t>
            </w:r>
          </w:p>
        </w:tc>
      </w:tr>
      <w:tr w:rsidR="0009354D" w:rsidRPr="008B773A" w14:paraId="4A0B83EF" w14:textId="77777777" w:rsidTr="00B8497E">
        <w:trPr>
          <w:trHeight w:val="20"/>
        </w:trPr>
        <w:tc>
          <w:tcPr>
            <w:tcW w:w="727" w:type="dxa"/>
            <w:vMerge/>
            <w:tcBorders>
              <w:top w:val="nil"/>
              <w:left w:val="single" w:sz="8" w:space="0" w:color="auto"/>
              <w:bottom w:val="single" w:sz="8" w:space="0" w:color="000000"/>
              <w:right w:val="single" w:sz="4" w:space="0" w:color="auto"/>
            </w:tcBorders>
            <w:vAlign w:val="center"/>
            <w:hideMark/>
          </w:tcPr>
          <w:p w14:paraId="76D38656" w14:textId="77777777" w:rsidR="00E14A83" w:rsidRPr="008B773A" w:rsidRDefault="00E14A83" w:rsidP="00E14A83">
            <w:pPr>
              <w:jc w:val="left"/>
              <w:rPr>
                <w:rFonts w:ascii="Arial Narrow" w:eastAsia="Times New Roman" w:hAnsi="Arial Narrow" w:cs="Arial"/>
                <w:b/>
                <w:bCs/>
                <w:sz w:val="14"/>
                <w:szCs w:val="14"/>
                <w:lang w:val="es-CO" w:eastAsia="es-CO"/>
              </w:rPr>
            </w:pPr>
          </w:p>
        </w:tc>
        <w:tc>
          <w:tcPr>
            <w:tcW w:w="611" w:type="dxa"/>
            <w:vMerge/>
            <w:tcBorders>
              <w:top w:val="nil"/>
              <w:left w:val="single" w:sz="4" w:space="0" w:color="auto"/>
              <w:bottom w:val="single" w:sz="8" w:space="0" w:color="000000"/>
              <w:right w:val="single" w:sz="4" w:space="0" w:color="auto"/>
            </w:tcBorders>
            <w:vAlign w:val="center"/>
            <w:hideMark/>
          </w:tcPr>
          <w:p w14:paraId="2BD59172" w14:textId="77777777" w:rsidR="00E14A83" w:rsidRPr="008B773A" w:rsidRDefault="00E14A83" w:rsidP="00E14A83">
            <w:pPr>
              <w:jc w:val="left"/>
              <w:rPr>
                <w:rFonts w:ascii="Arial Narrow" w:eastAsia="Times New Roman" w:hAnsi="Arial Narrow" w:cs="Arial"/>
                <w:b/>
                <w:bCs/>
                <w:sz w:val="14"/>
                <w:szCs w:val="14"/>
                <w:lang w:val="es-CO" w:eastAsia="es-CO"/>
              </w:rPr>
            </w:pPr>
          </w:p>
        </w:tc>
        <w:tc>
          <w:tcPr>
            <w:tcW w:w="922" w:type="dxa"/>
            <w:tcBorders>
              <w:top w:val="single" w:sz="4" w:space="0" w:color="auto"/>
              <w:left w:val="nil"/>
              <w:bottom w:val="single" w:sz="8" w:space="0" w:color="auto"/>
              <w:right w:val="single" w:sz="4" w:space="0" w:color="auto"/>
            </w:tcBorders>
            <w:shd w:val="clear" w:color="auto" w:fill="auto"/>
            <w:vAlign w:val="center"/>
            <w:hideMark/>
          </w:tcPr>
          <w:p w14:paraId="3B399429" w14:textId="77777777" w:rsidR="00E14A83" w:rsidRPr="008B773A" w:rsidRDefault="00E14A83" w:rsidP="00E14A83">
            <w:pPr>
              <w:jc w:val="center"/>
              <w:rPr>
                <w:rFonts w:ascii="Arial Narrow" w:eastAsia="Times New Roman" w:hAnsi="Arial Narrow" w:cs="Arial"/>
                <w:b/>
                <w:bCs/>
                <w:sz w:val="14"/>
                <w:szCs w:val="14"/>
                <w:lang w:val="es-CO" w:eastAsia="es-CO"/>
              </w:rPr>
            </w:pPr>
            <w:r w:rsidRPr="008B773A">
              <w:rPr>
                <w:rFonts w:ascii="Arial Narrow" w:eastAsia="Times New Roman" w:hAnsi="Arial Narrow" w:cs="Arial"/>
                <w:b/>
                <w:bCs/>
                <w:sz w:val="14"/>
                <w:szCs w:val="14"/>
                <w:lang w:val="es-CO" w:eastAsia="es-CO"/>
              </w:rPr>
              <w:t>GENERAL</w:t>
            </w:r>
          </w:p>
        </w:tc>
        <w:tc>
          <w:tcPr>
            <w:tcW w:w="202" w:type="dxa"/>
            <w:tcBorders>
              <w:top w:val="nil"/>
              <w:left w:val="single" w:sz="4" w:space="0" w:color="auto"/>
              <w:bottom w:val="single" w:sz="8" w:space="0" w:color="auto"/>
              <w:right w:val="nil"/>
            </w:tcBorders>
            <w:shd w:val="clear" w:color="auto" w:fill="auto"/>
            <w:vAlign w:val="center"/>
            <w:hideMark/>
          </w:tcPr>
          <w:p w14:paraId="2AF5C941" w14:textId="77777777" w:rsidR="00E14A83" w:rsidRPr="008B773A" w:rsidRDefault="00E14A83" w:rsidP="00E14A83">
            <w:pPr>
              <w:jc w:val="center"/>
              <w:rPr>
                <w:rFonts w:ascii="Arial Narrow" w:eastAsia="Times New Roman" w:hAnsi="Arial Narrow" w:cs="Arial"/>
                <w:b/>
                <w:bCs/>
                <w:sz w:val="14"/>
                <w:szCs w:val="14"/>
                <w:lang w:val="es-CO" w:eastAsia="es-CO"/>
              </w:rPr>
            </w:pPr>
            <w:r w:rsidRPr="008B773A">
              <w:rPr>
                <w:rFonts w:ascii="Arial Narrow" w:eastAsia="Times New Roman" w:hAnsi="Arial Narrow" w:cs="Arial"/>
                <w:b/>
                <w:bCs/>
                <w:sz w:val="14"/>
                <w:szCs w:val="14"/>
                <w:lang w:val="es-CO" w:eastAsia="es-CO"/>
              </w:rPr>
              <w:t>PARTICULAR</w:t>
            </w:r>
          </w:p>
        </w:tc>
        <w:tc>
          <w:tcPr>
            <w:tcW w:w="2422" w:type="dxa"/>
            <w:vMerge/>
            <w:tcBorders>
              <w:top w:val="nil"/>
              <w:left w:val="single" w:sz="4" w:space="0" w:color="auto"/>
              <w:bottom w:val="single" w:sz="8" w:space="0" w:color="000000"/>
              <w:right w:val="single" w:sz="4" w:space="0" w:color="auto"/>
            </w:tcBorders>
            <w:vAlign w:val="center"/>
            <w:hideMark/>
          </w:tcPr>
          <w:p w14:paraId="32368CB8" w14:textId="77777777" w:rsidR="00E14A83" w:rsidRPr="008B773A" w:rsidRDefault="00E14A83" w:rsidP="00E14A83">
            <w:pPr>
              <w:jc w:val="left"/>
              <w:rPr>
                <w:rFonts w:ascii="Arial Narrow" w:eastAsia="Times New Roman" w:hAnsi="Arial Narrow" w:cs="Arial"/>
                <w:b/>
                <w:bCs/>
                <w:sz w:val="16"/>
                <w:szCs w:val="16"/>
                <w:lang w:val="es-CO" w:eastAsia="es-CO"/>
              </w:rPr>
            </w:pPr>
          </w:p>
        </w:tc>
        <w:tc>
          <w:tcPr>
            <w:tcW w:w="532" w:type="dxa"/>
            <w:vMerge/>
            <w:tcBorders>
              <w:top w:val="nil"/>
              <w:left w:val="single" w:sz="4" w:space="0" w:color="auto"/>
              <w:bottom w:val="single" w:sz="8" w:space="0" w:color="000000"/>
              <w:right w:val="single" w:sz="4" w:space="0" w:color="auto"/>
            </w:tcBorders>
            <w:vAlign w:val="center"/>
            <w:hideMark/>
          </w:tcPr>
          <w:p w14:paraId="71C13AF8" w14:textId="77777777" w:rsidR="00E14A83" w:rsidRPr="008B773A" w:rsidRDefault="00E14A83" w:rsidP="00E14A83">
            <w:pPr>
              <w:jc w:val="left"/>
              <w:rPr>
                <w:rFonts w:ascii="Arial Narrow" w:eastAsia="Times New Roman" w:hAnsi="Arial Narrow" w:cs="Arial"/>
                <w:b/>
                <w:bCs/>
                <w:sz w:val="16"/>
                <w:szCs w:val="16"/>
                <w:lang w:val="es-CO" w:eastAsia="es-CO"/>
              </w:rPr>
            </w:pPr>
          </w:p>
        </w:tc>
        <w:tc>
          <w:tcPr>
            <w:tcW w:w="975" w:type="dxa"/>
            <w:vMerge/>
            <w:tcBorders>
              <w:top w:val="nil"/>
              <w:left w:val="single" w:sz="4" w:space="0" w:color="auto"/>
              <w:bottom w:val="single" w:sz="8" w:space="0" w:color="000000"/>
              <w:right w:val="single" w:sz="4" w:space="0" w:color="auto"/>
            </w:tcBorders>
            <w:vAlign w:val="center"/>
            <w:hideMark/>
          </w:tcPr>
          <w:p w14:paraId="1D002AEA" w14:textId="77777777" w:rsidR="00E14A83" w:rsidRPr="008B773A" w:rsidRDefault="00E14A83" w:rsidP="00E14A83">
            <w:pPr>
              <w:jc w:val="left"/>
              <w:rPr>
                <w:rFonts w:ascii="Arial Narrow" w:eastAsia="Times New Roman" w:hAnsi="Arial Narrow" w:cs="Arial"/>
                <w:b/>
                <w:bCs/>
                <w:sz w:val="16"/>
                <w:szCs w:val="16"/>
                <w:lang w:val="es-CO" w:eastAsia="es-CO"/>
              </w:rPr>
            </w:pPr>
          </w:p>
        </w:tc>
        <w:tc>
          <w:tcPr>
            <w:tcW w:w="1103" w:type="dxa"/>
            <w:vMerge/>
            <w:tcBorders>
              <w:top w:val="nil"/>
              <w:left w:val="single" w:sz="4" w:space="0" w:color="auto"/>
              <w:bottom w:val="single" w:sz="8" w:space="0" w:color="000000"/>
              <w:right w:val="single" w:sz="4" w:space="0" w:color="auto"/>
            </w:tcBorders>
            <w:vAlign w:val="center"/>
            <w:hideMark/>
          </w:tcPr>
          <w:p w14:paraId="2A7B1F5D" w14:textId="77777777" w:rsidR="00E14A83" w:rsidRPr="008B773A" w:rsidRDefault="00E14A83" w:rsidP="00E14A83">
            <w:pPr>
              <w:jc w:val="left"/>
              <w:rPr>
                <w:rFonts w:ascii="Arial Narrow" w:eastAsia="Times New Roman" w:hAnsi="Arial Narrow" w:cs="Arial"/>
                <w:b/>
                <w:bCs/>
                <w:sz w:val="16"/>
                <w:szCs w:val="16"/>
                <w:lang w:val="es-CO" w:eastAsia="es-CO"/>
              </w:rPr>
            </w:pPr>
          </w:p>
        </w:tc>
        <w:tc>
          <w:tcPr>
            <w:tcW w:w="1285" w:type="dxa"/>
            <w:vMerge/>
            <w:tcBorders>
              <w:top w:val="nil"/>
              <w:left w:val="single" w:sz="4" w:space="0" w:color="auto"/>
              <w:bottom w:val="single" w:sz="8" w:space="0" w:color="000000"/>
              <w:right w:val="single" w:sz="8" w:space="0" w:color="auto"/>
            </w:tcBorders>
            <w:vAlign w:val="center"/>
            <w:hideMark/>
          </w:tcPr>
          <w:p w14:paraId="506EE9C8" w14:textId="77777777" w:rsidR="00E14A83" w:rsidRPr="008B773A" w:rsidRDefault="00E14A83" w:rsidP="00E14A83">
            <w:pPr>
              <w:jc w:val="left"/>
              <w:rPr>
                <w:rFonts w:ascii="Arial Narrow" w:eastAsia="Times New Roman" w:hAnsi="Arial Narrow" w:cs="Arial"/>
                <w:b/>
                <w:bCs/>
                <w:sz w:val="16"/>
                <w:szCs w:val="16"/>
                <w:lang w:val="es-CO" w:eastAsia="es-CO"/>
              </w:rPr>
            </w:pPr>
          </w:p>
        </w:tc>
      </w:tr>
      <w:tr w:rsidR="0009354D" w:rsidRPr="008B773A" w14:paraId="457891F2" w14:textId="77777777" w:rsidTr="00B8497E">
        <w:trPr>
          <w:trHeight w:val="20"/>
        </w:trPr>
        <w:tc>
          <w:tcPr>
            <w:tcW w:w="727" w:type="dxa"/>
            <w:tcBorders>
              <w:top w:val="single" w:sz="8" w:space="0" w:color="auto"/>
              <w:left w:val="single" w:sz="8" w:space="0" w:color="auto"/>
              <w:bottom w:val="single" w:sz="8" w:space="0" w:color="auto"/>
              <w:right w:val="nil"/>
            </w:tcBorders>
            <w:shd w:val="clear" w:color="auto" w:fill="auto"/>
            <w:noWrap/>
            <w:vAlign w:val="center"/>
            <w:hideMark/>
          </w:tcPr>
          <w:p w14:paraId="36D13F57" w14:textId="77777777" w:rsidR="00E14A83" w:rsidRPr="008B773A" w:rsidRDefault="00E14A83" w:rsidP="00E14A83">
            <w:pPr>
              <w:jc w:val="left"/>
              <w:rPr>
                <w:rFonts w:ascii="Arial Narrow" w:eastAsia="Times New Roman" w:hAnsi="Arial Narrow" w:cs="Arial"/>
                <w:b/>
                <w:bCs/>
                <w:sz w:val="16"/>
                <w:szCs w:val="16"/>
                <w:lang w:val="es-CO" w:eastAsia="es-CO"/>
              </w:rPr>
            </w:pPr>
            <w:r w:rsidRPr="008B773A">
              <w:rPr>
                <w:rFonts w:ascii="Arial Narrow" w:eastAsia="Times New Roman" w:hAnsi="Arial Narrow" w:cs="Arial"/>
                <w:b/>
                <w:bCs/>
                <w:sz w:val="16"/>
                <w:szCs w:val="16"/>
                <w:lang w:val="es-CO" w:eastAsia="es-CO"/>
              </w:rPr>
              <w:t> </w:t>
            </w:r>
          </w:p>
        </w:tc>
        <w:tc>
          <w:tcPr>
            <w:tcW w:w="611" w:type="dxa"/>
            <w:tcBorders>
              <w:top w:val="single" w:sz="8" w:space="0" w:color="auto"/>
              <w:left w:val="nil"/>
              <w:bottom w:val="single" w:sz="8" w:space="0" w:color="auto"/>
              <w:right w:val="nil"/>
            </w:tcBorders>
            <w:shd w:val="clear" w:color="auto" w:fill="auto"/>
            <w:noWrap/>
            <w:vAlign w:val="center"/>
            <w:hideMark/>
          </w:tcPr>
          <w:p w14:paraId="1477CC71" w14:textId="77777777" w:rsidR="00E14A83" w:rsidRPr="008B773A" w:rsidRDefault="00E14A83" w:rsidP="00E14A83">
            <w:pPr>
              <w:jc w:val="right"/>
              <w:rPr>
                <w:rFonts w:ascii="Arial Narrow" w:eastAsia="Times New Roman" w:hAnsi="Arial Narrow" w:cs="Arial"/>
                <w:b/>
                <w:bCs/>
                <w:sz w:val="16"/>
                <w:szCs w:val="16"/>
                <w:lang w:val="es-CO" w:eastAsia="es-CO"/>
              </w:rPr>
            </w:pPr>
            <w:r w:rsidRPr="008B773A">
              <w:rPr>
                <w:rFonts w:ascii="Arial Narrow" w:eastAsia="Times New Roman" w:hAnsi="Arial Narrow" w:cs="Arial"/>
                <w:b/>
                <w:bCs/>
                <w:sz w:val="16"/>
                <w:szCs w:val="16"/>
                <w:lang w:val="es-CO" w:eastAsia="es-CO"/>
              </w:rPr>
              <w:t>1,00</w:t>
            </w:r>
          </w:p>
        </w:tc>
        <w:tc>
          <w:tcPr>
            <w:tcW w:w="922" w:type="dxa"/>
            <w:tcBorders>
              <w:top w:val="single" w:sz="8" w:space="0" w:color="auto"/>
              <w:left w:val="nil"/>
              <w:bottom w:val="single" w:sz="8" w:space="0" w:color="auto"/>
              <w:right w:val="nil"/>
            </w:tcBorders>
            <w:shd w:val="clear" w:color="auto" w:fill="auto"/>
            <w:noWrap/>
            <w:vAlign w:val="center"/>
            <w:hideMark/>
          </w:tcPr>
          <w:p w14:paraId="52EACABD" w14:textId="77777777" w:rsidR="00E14A83" w:rsidRPr="008B773A" w:rsidRDefault="00E14A83" w:rsidP="00E14A83">
            <w:pPr>
              <w:jc w:val="left"/>
              <w:rPr>
                <w:rFonts w:ascii="Arial Narrow" w:eastAsia="Times New Roman" w:hAnsi="Arial Narrow" w:cs="Arial"/>
                <w:b/>
                <w:bCs/>
                <w:sz w:val="16"/>
                <w:szCs w:val="16"/>
                <w:lang w:val="es-CO" w:eastAsia="es-CO"/>
              </w:rPr>
            </w:pPr>
            <w:r w:rsidRPr="008B773A">
              <w:rPr>
                <w:rFonts w:ascii="Arial Narrow" w:eastAsia="Times New Roman" w:hAnsi="Arial Narrow" w:cs="Arial"/>
                <w:b/>
                <w:bCs/>
                <w:sz w:val="16"/>
                <w:szCs w:val="16"/>
                <w:lang w:val="es-CO" w:eastAsia="es-CO"/>
              </w:rPr>
              <w:t> </w:t>
            </w:r>
          </w:p>
        </w:tc>
        <w:tc>
          <w:tcPr>
            <w:tcW w:w="202" w:type="dxa"/>
            <w:tcBorders>
              <w:top w:val="nil"/>
              <w:left w:val="nil"/>
              <w:bottom w:val="single" w:sz="8" w:space="0" w:color="auto"/>
              <w:right w:val="nil"/>
            </w:tcBorders>
            <w:shd w:val="clear" w:color="auto" w:fill="auto"/>
            <w:noWrap/>
            <w:vAlign w:val="center"/>
            <w:hideMark/>
          </w:tcPr>
          <w:p w14:paraId="14709DA3" w14:textId="77777777" w:rsidR="00E14A83" w:rsidRPr="008B773A" w:rsidRDefault="00E14A83" w:rsidP="00E14A83">
            <w:pPr>
              <w:jc w:val="left"/>
              <w:rPr>
                <w:rFonts w:ascii="Arial Narrow" w:eastAsia="Times New Roman" w:hAnsi="Arial Narrow" w:cs="Arial"/>
                <w:b/>
                <w:bCs/>
                <w:sz w:val="16"/>
                <w:szCs w:val="16"/>
                <w:lang w:val="es-CO" w:eastAsia="es-CO"/>
              </w:rPr>
            </w:pPr>
            <w:r w:rsidRPr="008B773A">
              <w:rPr>
                <w:rFonts w:ascii="Arial Narrow" w:eastAsia="Times New Roman" w:hAnsi="Arial Narrow" w:cs="Arial"/>
                <w:b/>
                <w:bCs/>
                <w:sz w:val="16"/>
                <w:szCs w:val="16"/>
                <w:lang w:val="es-CO" w:eastAsia="es-CO"/>
              </w:rPr>
              <w:t> </w:t>
            </w:r>
          </w:p>
        </w:tc>
        <w:tc>
          <w:tcPr>
            <w:tcW w:w="2422" w:type="dxa"/>
            <w:tcBorders>
              <w:top w:val="single" w:sz="8" w:space="0" w:color="auto"/>
              <w:left w:val="nil"/>
              <w:bottom w:val="single" w:sz="8" w:space="0" w:color="auto"/>
              <w:right w:val="nil"/>
            </w:tcBorders>
            <w:shd w:val="clear" w:color="auto" w:fill="auto"/>
            <w:noWrap/>
            <w:vAlign w:val="center"/>
            <w:hideMark/>
          </w:tcPr>
          <w:p w14:paraId="3F5C3C0C" w14:textId="77777777" w:rsidR="00E14A83" w:rsidRPr="008B773A" w:rsidRDefault="00E14A83" w:rsidP="00E14A83">
            <w:pPr>
              <w:jc w:val="left"/>
              <w:rPr>
                <w:rFonts w:ascii="Arial Narrow" w:eastAsia="Times New Roman" w:hAnsi="Arial Narrow" w:cs="Arial"/>
                <w:b/>
                <w:bCs/>
                <w:sz w:val="16"/>
                <w:szCs w:val="16"/>
                <w:lang w:val="es-CO" w:eastAsia="es-CO"/>
              </w:rPr>
            </w:pPr>
            <w:r w:rsidRPr="008B773A">
              <w:rPr>
                <w:rFonts w:ascii="Arial Narrow" w:eastAsia="Times New Roman" w:hAnsi="Arial Narrow" w:cs="Arial"/>
                <w:b/>
                <w:bCs/>
                <w:sz w:val="16"/>
                <w:szCs w:val="16"/>
                <w:lang w:val="es-CO" w:eastAsia="es-CO"/>
              </w:rPr>
              <w:t>EXPLANACIONES</w:t>
            </w:r>
          </w:p>
        </w:tc>
        <w:tc>
          <w:tcPr>
            <w:tcW w:w="532" w:type="dxa"/>
            <w:tcBorders>
              <w:top w:val="single" w:sz="8" w:space="0" w:color="auto"/>
              <w:left w:val="nil"/>
              <w:bottom w:val="single" w:sz="8" w:space="0" w:color="auto"/>
              <w:right w:val="nil"/>
            </w:tcBorders>
            <w:shd w:val="clear" w:color="auto" w:fill="auto"/>
            <w:noWrap/>
            <w:vAlign w:val="center"/>
            <w:hideMark/>
          </w:tcPr>
          <w:p w14:paraId="50787D49" w14:textId="77777777" w:rsidR="00E14A83" w:rsidRPr="008B773A" w:rsidRDefault="00E14A83" w:rsidP="00E14A83">
            <w:pPr>
              <w:jc w:val="left"/>
              <w:rPr>
                <w:rFonts w:ascii="Arial Narrow" w:eastAsia="Times New Roman" w:hAnsi="Arial Narrow" w:cs="Arial"/>
                <w:b/>
                <w:bCs/>
                <w:sz w:val="16"/>
                <w:szCs w:val="16"/>
                <w:lang w:val="es-CO" w:eastAsia="es-CO"/>
              </w:rPr>
            </w:pPr>
            <w:r w:rsidRPr="008B773A">
              <w:rPr>
                <w:rFonts w:ascii="Arial Narrow" w:eastAsia="Times New Roman" w:hAnsi="Arial Narrow" w:cs="Arial"/>
                <w:b/>
                <w:bCs/>
                <w:sz w:val="16"/>
                <w:szCs w:val="16"/>
                <w:lang w:val="es-CO" w:eastAsia="es-CO"/>
              </w:rPr>
              <w:t> </w:t>
            </w:r>
          </w:p>
        </w:tc>
        <w:tc>
          <w:tcPr>
            <w:tcW w:w="975" w:type="dxa"/>
            <w:tcBorders>
              <w:top w:val="single" w:sz="8" w:space="0" w:color="auto"/>
              <w:left w:val="nil"/>
              <w:bottom w:val="single" w:sz="8" w:space="0" w:color="auto"/>
              <w:right w:val="nil"/>
            </w:tcBorders>
            <w:shd w:val="clear" w:color="auto" w:fill="auto"/>
            <w:noWrap/>
            <w:vAlign w:val="center"/>
            <w:hideMark/>
          </w:tcPr>
          <w:p w14:paraId="396B4D0F" w14:textId="77777777" w:rsidR="00E14A83" w:rsidRPr="008B773A" w:rsidRDefault="00E14A83" w:rsidP="00E14A83">
            <w:pPr>
              <w:jc w:val="left"/>
              <w:rPr>
                <w:rFonts w:ascii="Arial Narrow" w:eastAsia="Times New Roman" w:hAnsi="Arial Narrow" w:cs="Arial"/>
                <w:b/>
                <w:bCs/>
                <w:sz w:val="16"/>
                <w:szCs w:val="16"/>
                <w:lang w:val="es-CO" w:eastAsia="es-CO"/>
              </w:rPr>
            </w:pPr>
            <w:r w:rsidRPr="008B773A">
              <w:rPr>
                <w:rFonts w:ascii="Arial Narrow" w:eastAsia="Times New Roman" w:hAnsi="Arial Narrow" w:cs="Arial"/>
                <w:b/>
                <w:bCs/>
                <w:sz w:val="16"/>
                <w:szCs w:val="16"/>
                <w:lang w:val="es-CO" w:eastAsia="es-CO"/>
              </w:rPr>
              <w:t> </w:t>
            </w:r>
          </w:p>
        </w:tc>
        <w:tc>
          <w:tcPr>
            <w:tcW w:w="1103" w:type="dxa"/>
            <w:tcBorders>
              <w:top w:val="single" w:sz="8" w:space="0" w:color="auto"/>
              <w:left w:val="nil"/>
              <w:bottom w:val="single" w:sz="8" w:space="0" w:color="auto"/>
              <w:right w:val="nil"/>
            </w:tcBorders>
            <w:shd w:val="clear" w:color="auto" w:fill="auto"/>
            <w:noWrap/>
            <w:vAlign w:val="center"/>
            <w:hideMark/>
          </w:tcPr>
          <w:p w14:paraId="647815BC" w14:textId="77777777" w:rsidR="00E14A83" w:rsidRPr="008B773A" w:rsidRDefault="00E14A83" w:rsidP="00E14A83">
            <w:pPr>
              <w:jc w:val="left"/>
              <w:rPr>
                <w:rFonts w:ascii="Arial Narrow" w:eastAsia="Times New Roman" w:hAnsi="Arial Narrow" w:cs="Arial"/>
                <w:b/>
                <w:bCs/>
                <w:sz w:val="16"/>
                <w:szCs w:val="16"/>
                <w:lang w:val="es-CO" w:eastAsia="es-CO"/>
              </w:rPr>
            </w:pPr>
            <w:r w:rsidRPr="008B773A">
              <w:rPr>
                <w:rFonts w:ascii="Arial Narrow" w:eastAsia="Times New Roman" w:hAnsi="Arial Narrow" w:cs="Arial"/>
                <w:b/>
                <w:bCs/>
                <w:sz w:val="16"/>
                <w:szCs w:val="16"/>
                <w:lang w:val="es-CO" w:eastAsia="es-CO"/>
              </w:rPr>
              <w:t> </w:t>
            </w:r>
          </w:p>
        </w:tc>
        <w:tc>
          <w:tcPr>
            <w:tcW w:w="1285" w:type="dxa"/>
            <w:tcBorders>
              <w:top w:val="single" w:sz="8" w:space="0" w:color="auto"/>
              <w:left w:val="nil"/>
              <w:bottom w:val="single" w:sz="8" w:space="0" w:color="auto"/>
              <w:right w:val="single" w:sz="8" w:space="0" w:color="auto"/>
            </w:tcBorders>
            <w:shd w:val="clear" w:color="auto" w:fill="auto"/>
            <w:noWrap/>
            <w:vAlign w:val="center"/>
            <w:hideMark/>
          </w:tcPr>
          <w:p w14:paraId="6DE6AC9A" w14:textId="77777777" w:rsidR="00E14A83" w:rsidRPr="008B773A" w:rsidRDefault="00E14A83" w:rsidP="00E14A83">
            <w:pPr>
              <w:jc w:val="left"/>
              <w:rPr>
                <w:rFonts w:ascii="Arial Narrow" w:eastAsia="Times New Roman" w:hAnsi="Arial Narrow" w:cs="Arial"/>
                <w:b/>
                <w:bCs/>
                <w:sz w:val="16"/>
                <w:szCs w:val="16"/>
                <w:lang w:val="es-CO" w:eastAsia="es-CO"/>
              </w:rPr>
            </w:pPr>
            <w:r w:rsidRPr="008B773A">
              <w:rPr>
                <w:rFonts w:ascii="Arial Narrow" w:eastAsia="Times New Roman" w:hAnsi="Arial Narrow" w:cs="Arial"/>
                <w:b/>
                <w:bCs/>
                <w:sz w:val="16"/>
                <w:szCs w:val="16"/>
                <w:lang w:val="es-CO" w:eastAsia="es-CO"/>
              </w:rPr>
              <w:t> </w:t>
            </w:r>
          </w:p>
        </w:tc>
      </w:tr>
      <w:tr w:rsidR="0009354D" w:rsidRPr="008B773A" w14:paraId="5D26A10B" w14:textId="77777777" w:rsidTr="00B8497E">
        <w:trPr>
          <w:trHeight w:val="20"/>
        </w:trPr>
        <w:tc>
          <w:tcPr>
            <w:tcW w:w="727"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3D83D073" w14:textId="77777777" w:rsidR="00E14A83" w:rsidRPr="008B773A" w:rsidRDefault="00E14A83" w:rsidP="00E14A83">
            <w:pPr>
              <w:jc w:val="center"/>
              <w:rPr>
                <w:rFonts w:ascii="Arial Narrow" w:eastAsia="Times New Roman" w:hAnsi="Arial Narrow" w:cs="Arial"/>
                <w:color w:val="000000"/>
                <w:sz w:val="16"/>
                <w:szCs w:val="16"/>
                <w:lang w:val="es-CO" w:eastAsia="es-CO"/>
              </w:rPr>
            </w:pPr>
            <w:r w:rsidRPr="008B773A">
              <w:rPr>
                <w:rFonts w:ascii="Arial Narrow" w:eastAsia="Times New Roman" w:hAnsi="Arial Narrow" w:cs="Arial"/>
                <w:color w:val="000000"/>
                <w:sz w:val="16"/>
                <w:szCs w:val="16"/>
                <w:lang w:val="es-CO" w:eastAsia="es-CO"/>
              </w:rPr>
              <w:lastRenderedPageBreak/>
              <w:t>1</w:t>
            </w:r>
          </w:p>
        </w:tc>
        <w:tc>
          <w:tcPr>
            <w:tcW w:w="6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E095F6" w14:textId="77777777" w:rsidR="00E14A83" w:rsidRPr="008B773A" w:rsidRDefault="00E14A83" w:rsidP="00E14A83">
            <w:pPr>
              <w:jc w:val="center"/>
              <w:rPr>
                <w:rFonts w:ascii="Arial Narrow" w:eastAsia="Times New Roman" w:hAnsi="Arial Narrow" w:cs="Arial"/>
                <w:color w:val="000000"/>
                <w:sz w:val="16"/>
                <w:szCs w:val="16"/>
                <w:lang w:val="es-CO" w:eastAsia="es-CO"/>
              </w:rPr>
            </w:pPr>
            <w:r w:rsidRPr="008B773A">
              <w:rPr>
                <w:rFonts w:ascii="Arial Narrow" w:eastAsia="Times New Roman" w:hAnsi="Arial Narrow" w:cs="Arial"/>
                <w:color w:val="000000"/>
                <w:sz w:val="16"/>
                <w:szCs w:val="16"/>
                <w:lang w:val="es-CO" w:eastAsia="es-CO"/>
              </w:rPr>
              <w:t>1,01</w:t>
            </w:r>
          </w:p>
        </w:tc>
        <w:tc>
          <w:tcPr>
            <w:tcW w:w="922" w:type="dxa"/>
            <w:tcBorders>
              <w:top w:val="single" w:sz="4" w:space="0" w:color="auto"/>
              <w:left w:val="nil"/>
              <w:bottom w:val="single" w:sz="4" w:space="0" w:color="auto"/>
              <w:right w:val="single" w:sz="4" w:space="0" w:color="auto"/>
            </w:tcBorders>
            <w:shd w:val="clear" w:color="auto" w:fill="auto"/>
            <w:vAlign w:val="center"/>
            <w:hideMark/>
          </w:tcPr>
          <w:p w14:paraId="36E5AB1A" w14:textId="77777777" w:rsidR="00E14A83" w:rsidRPr="008B773A" w:rsidRDefault="00E14A83" w:rsidP="00E14A83">
            <w:pPr>
              <w:jc w:val="center"/>
              <w:rPr>
                <w:rFonts w:ascii="Arial Narrow" w:eastAsia="Times New Roman" w:hAnsi="Arial Narrow" w:cs="Arial"/>
                <w:sz w:val="16"/>
                <w:szCs w:val="16"/>
                <w:lang w:val="es-CO" w:eastAsia="es-CO"/>
              </w:rPr>
            </w:pPr>
            <w:r w:rsidRPr="008B773A">
              <w:rPr>
                <w:rFonts w:ascii="Arial Narrow" w:eastAsia="Times New Roman" w:hAnsi="Arial Narrow" w:cs="Arial"/>
                <w:sz w:val="16"/>
                <w:szCs w:val="16"/>
                <w:lang w:val="es-CO" w:eastAsia="es-CO"/>
              </w:rPr>
              <w:t>2013-INV-211.1</w:t>
            </w:r>
          </w:p>
        </w:tc>
        <w:tc>
          <w:tcPr>
            <w:tcW w:w="202" w:type="dxa"/>
            <w:tcBorders>
              <w:top w:val="single" w:sz="4" w:space="0" w:color="auto"/>
              <w:left w:val="nil"/>
              <w:bottom w:val="single" w:sz="4" w:space="0" w:color="auto"/>
              <w:right w:val="single" w:sz="4" w:space="0" w:color="auto"/>
            </w:tcBorders>
            <w:shd w:val="clear" w:color="auto" w:fill="auto"/>
            <w:noWrap/>
            <w:vAlign w:val="center"/>
            <w:hideMark/>
          </w:tcPr>
          <w:p w14:paraId="23E1C8C8" w14:textId="77777777" w:rsidR="00E14A83" w:rsidRPr="008B773A" w:rsidRDefault="00E14A83" w:rsidP="00E14A83">
            <w:pPr>
              <w:jc w:val="center"/>
              <w:rPr>
                <w:rFonts w:ascii="Arial Narrow" w:eastAsia="Times New Roman" w:hAnsi="Arial Narrow" w:cs="Arial"/>
                <w:sz w:val="16"/>
                <w:szCs w:val="16"/>
                <w:lang w:val="es-CO" w:eastAsia="es-CO"/>
              </w:rPr>
            </w:pPr>
            <w:r w:rsidRPr="008B773A">
              <w:rPr>
                <w:rFonts w:ascii="Arial Narrow" w:eastAsia="Times New Roman" w:hAnsi="Arial Narrow" w:cs="Arial"/>
                <w:sz w:val="16"/>
                <w:szCs w:val="16"/>
                <w:lang w:val="es-CO" w:eastAsia="es-CO"/>
              </w:rPr>
              <w:t> </w:t>
            </w:r>
          </w:p>
        </w:tc>
        <w:tc>
          <w:tcPr>
            <w:tcW w:w="2422" w:type="dxa"/>
            <w:tcBorders>
              <w:top w:val="single" w:sz="4" w:space="0" w:color="auto"/>
              <w:left w:val="nil"/>
              <w:bottom w:val="single" w:sz="4" w:space="0" w:color="auto"/>
              <w:right w:val="single" w:sz="4" w:space="0" w:color="auto"/>
            </w:tcBorders>
            <w:shd w:val="clear" w:color="auto" w:fill="auto"/>
            <w:vAlign w:val="center"/>
            <w:hideMark/>
          </w:tcPr>
          <w:p w14:paraId="27E06D4F" w14:textId="77777777" w:rsidR="00E14A83" w:rsidRPr="008B773A" w:rsidRDefault="00E14A83" w:rsidP="00E14A83">
            <w:pPr>
              <w:jc w:val="left"/>
              <w:rPr>
                <w:rFonts w:ascii="Arial Narrow" w:eastAsia="Times New Roman" w:hAnsi="Arial Narrow" w:cs="Arial"/>
                <w:sz w:val="16"/>
                <w:szCs w:val="16"/>
                <w:lang w:val="es-CO" w:eastAsia="es-CO"/>
              </w:rPr>
            </w:pPr>
            <w:r w:rsidRPr="008B773A">
              <w:rPr>
                <w:rFonts w:ascii="Arial Narrow" w:eastAsia="Times New Roman" w:hAnsi="Arial Narrow" w:cs="Arial"/>
                <w:sz w:val="16"/>
                <w:szCs w:val="16"/>
                <w:lang w:val="es-CO" w:eastAsia="es-CO"/>
              </w:rPr>
              <w:t>REMOCIÓN DE DERRUMBES</w:t>
            </w:r>
          </w:p>
        </w:tc>
        <w:tc>
          <w:tcPr>
            <w:tcW w:w="532" w:type="dxa"/>
            <w:tcBorders>
              <w:top w:val="single" w:sz="4" w:space="0" w:color="auto"/>
              <w:left w:val="nil"/>
              <w:bottom w:val="single" w:sz="4" w:space="0" w:color="auto"/>
              <w:right w:val="single" w:sz="4" w:space="0" w:color="auto"/>
            </w:tcBorders>
            <w:shd w:val="clear" w:color="auto" w:fill="auto"/>
            <w:vAlign w:val="center"/>
            <w:hideMark/>
          </w:tcPr>
          <w:p w14:paraId="67CE4291" w14:textId="77777777" w:rsidR="00E14A83" w:rsidRPr="008B773A" w:rsidRDefault="00E14A83" w:rsidP="00E14A83">
            <w:pPr>
              <w:jc w:val="center"/>
              <w:rPr>
                <w:rFonts w:ascii="Arial Narrow" w:eastAsia="Times New Roman" w:hAnsi="Arial Narrow" w:cs="Arial"/>
                <w:sz w:val="16"/>
                <w:szCs w:val="16"/>
                <w:lang w:val="es-CO" w:eastAsia="es-CO"/>
              </w:rPr>
            </w:pPr>
            <w:r w:rsidRPr="008B773A">
              <w:rPr>
                <w:rFonts w:ascii="Arial Narrow" w:eastAsia="Times New Roman" w:hAnsi="Arial Narrow" w:cs="Arial"/>
                <w:sz w:val="16"/>
                <w:szCs w:val="16"/>
                <w:lang w:val="es-CO" w:eastAsia="es-CO"/>
              </w:rPr>
              <w:t>M3</w:t>
            </w:r>
          </w:p>
        </w:tc>
        <w:tc>
          <w:tcPr>
            <w:tcW w:w="975" w:type="dxa"/>
            <w:tcBorders>
              <w:top w:val="single" w:sz="4" w:space="0" w:color="auto"/>
              <w:left w:val="nil"/>
              <w:bottom w:val="single" w:sz="4" w:space="0" w:color="auto"/>
              <w:right w:val="single" w:sz="4" w:space="0" w:color="auto"/>
            </w:tcBorders>
            <w:shd w:val="clear" w:color="auto" w:fill="auto"/>
            <w:vAlign w:val="center"/>
            <w:hideMark/>
          </w:tcPr>
          <w:p w14:paraId="6EDCB0D4" w14:textId="77777777" w:rsidR="00E14A83" w:rsidRPr="008B773A" w:rsidRDefault="00E14A83" w:rsidP="00E14A83">
            <w:pPr>
              <w:jc w:val="center"/>
              <w:rPr>
                <w:rFonts w:ascii="Arial Narrow" w:eastAsia="Times New Roman" w:hAnsi="Arial Narrow" w:cs="Arial"/>
                <w:color w:val="000000"/>
                <w:sz w:val="16"/>
                <w:szCs w:val="16"/>
                <w:lang w:val="es-CO" w:eastAsia="es-CO"/>
              </w:rPr>
            </w:pPr>
            <w:r w:rsidRPr="008B773A">
              <w:rPr>
                <w:rFonts w:ascii="Arial Narrow" w:eastAsia="Times New Roman" w:hAnsi="Arial Narrow" w:cs="Arial"/>
                <w:color w:val="000000"/>
                <w:sz w:val="16"/>
                <w:szCs w:val="16"/>
                <w:lang w:val="es-CO" w:eastAsia="es-CO"/>
              </w:rPr>
              <w:t>10.000,00</w:t>
            </w:r>
          </w:p>
        </w:tc>
        <w:tc>
          <w:tcPr>
            <w:tcW w:w="1103" w:type="dxa"/>
            <w:tcBorders>
              <w:top w:val="single" w:sz="4" w:space="0" w:color="auto"/>
              <w:left w:val="nil"/>
              <w:bottom w:val="single" w:sz="4" w:space="0" w:color="auto"/>
              <w:right w:val="single" w:sz="4" w:space="0" w:color="auto"/>
            </w:tcBorders>
            <w:shd w:val="clear" w:color="auto" w:fill="auto"/>
            <w:vAlign w:val="center"/>
            <w:hideMark/>
          </w:tcPr>
          <w:p w14:paraId="2378B465" w14:textId="39321CF4" w:rsidR="00E14A83" w:rsidRPr="008B773A" w:rsidRDefault="00E14A83" w:rsidP="00521B27">
            <w:pPr>
              <w:jc w:val="right"/>
              <w:rPr>
                <w:rFonts w:ascii="Arial Narrow" w:eastAsia="Times New Roman" w:hAnsi="Arial Narrow" w:cs="Arial"/>
                <w:color w:val="000000"/>
                <w:sz w:val="16"/>
                <w:szCs w:val="16"/>
                <w:lang w:val="es-CO" w:eastAsia="es-CO"/>
              </w:rPr>
            </w:pPr>
            <w:r w:rsidRPr="008B773A">
              <w:rPr>
                <w:rFonts w:ascii="Arial Narrow" w:eastAsia="Times New Roman" w:hAnsi="Arial Narrow" w:cs="Arial"/>
                <w:color w:val="000000"/>
                <w:sz w:val="16"/>
                <w:szCs w:val="16"/>
                <w:lang w:val="es-CO" w:eastAsia="es-CO"/>
              </w:rPr>
              <w:t xml:space="preserve"> $8.359,00 </w:t>
            </w:r>
          </w:p>
        </w:tc>
        <w:tc>
          <w:tcPr>
            <w:tcW w:w="1285" w:type="dxa"/>
            <w:tcBorders>
              <w:top w:val="nil"/>
              <w:left w:val="nil"/>
              <w:bottom w:val="single" w:sz="4" w:space="0" w:color="auto"/>
              <w:right w:val="single" w:sz="8" w:space="0" w:color="auto"/>
            </w:tcBorders>
            <w:shd w:val="clear" w:color="auto" w:fill="auto"/>
            <w:vAlign w:val="center"/>
            <w:hideMark/>
          </w:tcPr>
          <w:p w14:paraId="68AD5870" w14:textId="77777777" w:rsidR="00E14A83" w:rsidRPr="008B773A" w:rsidRDefault="00E14A83" w:rsidP="00E14A83">
            <w:pPr>
              <w:jc w:val="right"/>
              <w:rPr>
                <w:rFonts w:ascii="Arial Narrow" w:eastAsia="Times New Roman" w:hAnsi="Arial Narrow" w:cs="Arial"/>
                <w:sz w:val="16"/>
                <w:szCs w:val="16"/>
                <w:lang w:val="es-CO" w:eastAsia="es-CO"/>
              </w:rPr>
            </w:pPr>
            <w:r w:rsidRPr="008B773A">
              <w:rPr>
                <w:rFonts w:ascii="Arial Narrow" w:eastAsia="Times New Roman" w:hAnsi="Arial Narrow" w:cs="Arial"/>
                <w:sz w:val="16"/>
                <w:szCs w:val="16"/>
                <w:lang w:val="es-CO" w:eastAsia="es-CO"/>
              </w:rPr>
              <w:t xml:space="preserve">$ 83.590.000,00 </w:t>
            </w:r>
          </w:p>
        </w:tc>
      </w:tr>
      <w:tr w:rsidR="0009354D" w:rsidRPr="008B773A" w14:paraId="49C210D1" w14:textId="77777777" w:rsidTr="00B8497E">
        <w:trPr>
          <w:trHeight w:val="20"/>
        </w:trPr>
        <w:tc>
          <w:tcPr>
            <w:tcW w:w="727" w:type="dxa"/>
            <w:tcBorders>
              <w:top w:val="nil"/>
              <w:left w:val="single" w:sz="8" w:space="0" w:color="auto"/>
              <w:bottom w:val="single" w:sz="8" w:space="0" w:color="auto"/>
              <w:right w:val="nil"/>
            </w:tcBorders>
            <w:shd w:val="clear" w:color="auto" w:fill="auto"/>
            <w:noWrap/>
            <w:vAlign w:val="center"/>
            <w:hideMark/>
          </w:tcPr>
          <w:p w14:paraId="2DFD1377" w14:textId="77777777" w:rsidR="00E14A83" w:rsidRPr="008B773A" w:rsidRDefault="00E14A83" w:rsidP="00E14A83">
            <w:pPr>
              <w:jc w:val="left"/>
              <w:rPr>
                <w:rFonts w:ascii="Arial Narrow" w:eastAsia="Times New Roman" w:hAnsi="Arial Narrow" w:cs="Arial"/>
                <w:sz w:val="16"/>
                <w:szCs w:val="16"/>
                <w:lang w:val="es-CO" w:eastAsia="es-CO"/>
              </w:rPr>
            </w:pPr>
            <w:r w:rsidRPr="008B773A">
              <w:rPr>
                <w:rFonts w:ascii="Arial Narrow" w:eastAsia="Times New Roman" w:hAnsi="Arial Narrow" w:cs="Arial"/>
                <w:sz w:val="16"/>
                <w:szCs w:val="16"/>
                <w:lang w:val="es-CO" w:eastAsia="es-CO"/>
              </w:rPr>
              <w:t>Subtotal</w:t>
            </w:r>
          </w:p>
        </w:tc>
        <w:tc>
          <w:tcPr>
            <w:tcW w:w="611" w:type="dxa"/>
            <w:tcBorders>
              <w:top w:val="nil"/>
              <w:left w:val="nil"/>
              <w:bottom w:val="single" w:sz="8" w:space="0" w:color="auto"/>
              <w:right w:val="nil"/>
            </w:tcBorders>
            <w:shd w:val="clear" w:color="auto" w:fill="auto"/>
            <w:noWrap/>
            <w:vAlign w:val="center"/>
            <w:hideMark/>
          </w:tcPr>
          <w:p w14:paraId="60E0885B" w14:textId="77777777" w:rsidR="00E14A83" w:rsidRPr="008B773A" w:rsidRDefault="00E14A83" w:rsidP="00E14A83">
            <w:pPr>
              <w:jc w:val="center"/>
              <w:rPr>
                <w:rFonts w:ascii="Arial Narrow" w:eastAsia="Times New Roman" w:hAnsi="Arial Narrow" w:cs="Arial"/>
                <w:sz w:val="16"/>
                <w:szCs w:val="16"/>
                <w:lang w:val="es-CO" w:eastAsia="es-CO"/>
              </w:rPr>
            </w:pPr>
            <w:r w:rsidRPr="008B773A">
              <w:rPr>
                <w:rFonts w:ascii="Arial Narrow" w:eastAsia="Times New Roman" w:hAnsi="Arial Narrow" w:cs="Arial"/>
                <w:sz w:val="16"/>
                <w:szCs w:val="16"/>
                <w:lang w:val="es-CO" w:eastAsia="es-CO"/>
              </w:rPr>
              <w:t> </w:t>
            </w:r>
          </w:p>
        </w:tc>
        <w:tc>
          <w:tcPr>
            <w:tcW w:w="922" w:type="dxa"/>
            <w:tcBorders>
              <w:top w:val="nil"/>
              <w:left w:val="nil"/>
              <w:bottom w:val="single" w:sz="8" w:space="0" w:color="auto"/>
              <w:right w:val="nil"/>
            </w:tcBorders>
            <w:shd w:val="clear" w:color="auto" w:fill="auto"/>
            <w:noWrap/>
            <w:vAlign w:val="center"/>
            <w:hideMark/>
          </w:tcPr>
          <w:p w14:paraId="20DBF9E1" w14:textId="77777777" w:rsidR="00E14A83" w:rsidRPr="008B773A" w:rsidRDefault="00E14A83" w:rsidP="00E14A83">
            <w:pPr>
              <w:jc w:val="center"/>
              <w:rPr>
                <w:rFonts w:ascii="Arial Narrow" w:eastAsia="Times New Roman" w:hAnsi="Arial Narrow" w:cs="Arial"/>
                <w:sz w:val="16"/>
                <w:szCs w:val="16"/>
                <w:lang w:val="es-CO" w:eastAsia="es-CO"/>
              </w:rPr>
            </w:pPr>
            <w:r w:rsidRPr="008B773A">
              <w:rPr>
                <w:rFonts w:ascii="Arial Narrow" w:eastAsia="Times New Roman" w:hAnsi="Arial Narrow" w:cs="Arial"/>
                <w:sz w:val="16"/>
                <w:szCs w:val="16"/>
                <w:lang w:val="es-CO" w:eastAsia="es-CO"/>
              </w:rPr>
              <w:t> </w:t>
            </w:r>
          </w:p>
        </w:tc>
        <w:tc>
          <w:tcPr>
            <w:tcW w:w="202" w:type="dxa"/>
            <w:tcBorders>
              <w:top w:val="nil"/>
              <w:left w:val="nil"/>
              <w:bottom w:val="single" w:sz="8" w:space="0" w:color="auto"/>
              <w:right w:val="nil"/>
            </w:tcBorders>
            <w:shd w:val="clear" w:color="auto" w:fill="auto"/>
            <w:noWrap/>
            <w:vAlign w:val="center"/>
            <w:hideMark/>
          </w:tcPr>
          <w:p w14:paraId="320DF904" w14:textId="77777777" w:rsidR="00E14A83" w:rsidRPr="008B773A" w:rsidRDefault="00E14A83" w:rsidP="00E14A83">
            <w:pPr>
              <w:jc w:val="center"/>
              <w:rPr>
                <w:rFonts w:ascii="Arial Narrow" w:eastAsia="Times New Roman" w:hAnsi="Arial Narrow" w:cs="Arial"/>
                <w:sz w:val="16"/>
                <w:szCs w:val="16"/>
                <w:lang w:val="es-CO" w:eastAsia="es-CO"/>
              </w:rPr>
            </w:pPr>
            <w:r w:rsidRPr="008B773A">
              <w:rPr>
                <w:rFonts w:ascii="Arial Narrow" w:eastAsia="Times New Roman" w:hAnsi="Arial Narrow" w:cs="Arial"/>
                <w:sz w:val="16"/>
                <w:szCs w:val="16"/>
                <w:lang w:val="es-CO" w:eastAsia="es-CO"/>
              </w:rPr>
              <w:t> </w:t>
            </w:r>
          </w:p>
        </w:tc>
        <w:tc>
          <w:tcPr>
            <w:tcW w:w="2422" w:type="dxa"/>
            <w:tcBorders>
              <w:top w:val="nil"/>
              <w:left w:val="nil"/>
              <w:bottom w:val="single" w:sz="8" w:space="0" w:color="auto"/>
              <w:right w:val="nil"/>
            </w:tcBorders>
            <w:shd w:val="clear" w:color="auto" w:fill="auto"/>
            <w:vAlign w:val="center"/>
            <w:hideMark/>
          </w:tcPr>
          <w:p w14:paraId="5D16E4D8" w14:textId="77777777" w:rsidR="00E14A83" w:rsidRPr="008B773A" w:rsidRDefault="00E14A83" w:rsidP="00E14A83">
            <w:pPr>
              <w:jc w:val="left"/>
              <w:rPr>
                <w:rFonts w:ascii="Arial Narrow" w:eastAsia="Times New Roman" w:hAnsi="Arial Narrow" w:cs="Arial"/>
                <w:sz w:val="16"/>
                <w:szCs w:val="16"/>
                <w:lang w:val="es-CO" w:eastAsia="es-CO"/>
              </w:rPr>
            </w:pPr>
            <w:r w:rsidRPr="008B773A">
              <w:rPr>
                <w:rFonts w:ascii="Arial Narrow" w:eastAsia="Times New Roman" w:hAnsi="Arial Narrow" w:cs="Arial"/>
                <w:sz w:val="16"/>
                <w:szCs w:val="16"/>
                <w:lang w:val="es-CO" w:eastAsia="es-CO"/>
              </w:rPr>
              <w:t> </w:t>
            </w:r>
          </w:p>
        </w:tc>
        <w:tc>
          <w:tcPr>
            <w:tcW w:w="532" w:type="dxa"/>
            <w:tcBorders>
              <w:top w:val="nil"/>
              <w:left w:val="nil"/>
              <w:bottom w:val="single" w:sz="8" w:space="0" w:color="auto"/>
              <w:right w:val="nil"/>
            </w:tcBorders>
            <w:shd w:val="clear" w:color="auto" w:fill="auto"/>
            <w:noWrap/>
            <w:vAlign w:val="center"/>
            <w:hideMark/>
          </w:tcPr>
          <w:p w14:paraId="52561CDE" w14:textId="77777777" w:rsidR="00E14A83" w:rsidRPr="008B773A" w:rsidRDefault="00E14A83" w:rsidP="00E14A83">
            <w:pPr>
              <w:jc w:val="center"/>
              <w:rPr>
                <w:rFonts w:ascii="Arial Narrow" w:eastAsia="Times New Roman" w:hAnsi="Arial Narrow" w:cs="Arial"/>
                <w:sz w:val="16"/>
                <w:szCs w:val="16"/>
                <w:lang w:val="es-CO" w:eastAsia="es-CO"/>
              </w:rPr>
            </w:pPr>
            <w:r w:rsidRPr="008B773A">
              <w:rPr>
                <w:rFonts w:ascii="Arial Narrow" w:eastAsia="Times New Roman" w:hAnsi="Arial Narrow" w:cs="Arial"/>
                <w:sz w:val="16"/>
                <w:szCs w:val="16"/>
                <w:lang w:val="es-CO" w:eastAsia="es-CO"/>
              </w:rPr>
              <w:t> </w:t>
            </w:r>
          </w:p>
        </w:tc>
        <w:tc>
          <w:tcPr>
            <w:tcW w:w="975" w:type="dxa"/>
            <w:tcBorders>
              <w:top w:val="nil"/>
              <w:left w:val="single" w:sz="4" w:space="0" w:color="auto"/>
              <w:bottom w:val="single" w:sz="4" w:space="0" w:color="auto"/>
              <w:right w:val="single" w:sz="4" w:space="0" w:color="auto"/>
            </w:tcBorders>
            <w:shd w:val="clear" w:color="auto" w:fill="auto"/>
            <w:vAlign w:val="center"/>
            <w:hideMark/>
          </w:tcPr>
          <w:p w14:paraId="4C9E47CA" w14:textId="77777777" w:rsidR="00E14A83" w:rsidRPr="008B773A" w:rsidRDefault="00E14A83" w:rsidP="00E14A83">
            <w:pPr>
              <w:jc w:val="left"/>
              <w:rPr>
                <w:rFonts w:ascii="Arial Narrow" w:eastAsia="Times New Roman" w:hAnsi="Arial Narrow" w:cs="Arial"/>
                <w:sz w:val="16"/>
                <w:szCs w:val="16"/>
                <w:lang w:val="es-CO" w:eastAsia="es-CO"/>
              </w:rPr>
            </w:pPr>
            <w:r w:rsidRPr="008B773A">
              <w:rPr>
                <w:rFonts w:ascii="Arial Narrow" w:eastAsia="Times New Roman" w:hAnsi="Arial Narrow" w:cs="Arial"/>
                <w:sz w:val="16"/>
                <w:szCs w:val="16"/>
                <w:lang w:val="es-CO" w:eastAsia="es-CO"/>
              </w:rPr>
              <w:t> </w:t>
            </w:r>
          </w:p>
        </w:tc>
        <w:tc>
          <w:tcPr>
            <w:tcW w:w="1103" w:type="dxa"/>
            <w:tcBorders>
              <w:top w:val="nil"/>
              <w:left w:val="nil"/>
              <w:bottom w:val="single" w:sz="8" w:space="0" w:color="auto"/>
              <w:right w:val="single" w:sz="4" w:space="0" w:color="auto"/>
            </w:tcBorders>
            <w:shd w:val="clear" w:color="auto" w:fill="auto"/>
            <w:vAlign w:val="center"/>
            <w:hideMark/>
          </w:tcPr>
          <w:p w14:paraId="6F34F3BC" w14:textId="77777777" w:rsidR="00E14A83" w:rsidRPr="008B773A" w:rsidRDefault="00E14A83" w:rsidP="00E14A83">
            <w:pPr>
              <w:jc w:val="right"/>
              <w:rPr>
                <w:rFonts w:ascii="Arial Narrow" w:eastAsia="Times New Roman" w:hAnsi="Arial Narrow" w:cs="Arial"/>
                <w:sz w:val="16"/>
                <w:szCs w:val="16"/>
                <w:lang w:val="es-CO" w:eastAsia="es-CO"/>
              </w:rPr>
            </w:pPr>
            <w:r w:rsidRPr="008B773A">
              <w:rPr>
                <w:rFonts w:ascii="Arial Narrow" w:eastAsia="Times New Roman" w:hAnsi="Arial Narrow" w:cs="Arial"/>
                <w:sz w:val="16"/>
                <w:szCs w:val="16"/>
                <w:lang w:val="es-CO" w:eastAsia="es-CO"/>
              </w:rPr>
              <w:t> </w:t>
            </w:r>
          </w:p>
        </w:tc>
        <w:tc>
          <w:tcPr>
            <w:tcW w:w="1285" w:type="dxa"/>
            <w:tcBorders>
              <w:top w:val="nil"/>
              <w:left w:val="nil"/>
              <w:bottom w:val="single" w:sz="8" w:space="0" w:color="auto"/>
              <w:right w:val="single" w:sz="8" w:space="0" w:color="auto"/>
            </w:tcBorders>
            <w:shd w:val="clear" w:color="auto" w:fill="auto"/>
            <w:noWrap/>
            <w:vAlign w:val="center"/>
            <w:hideMark/>
          </w:tcPr>
          <w:p w14:paraId="5D776DF4" w14:textId="77777777" w:rsidR="00E14A83" w:rsidRPr="008B773A" w:rsidRDefault="00E14A83" w:rsidP="00E14A83">
            <w:pPr>
              <w:jc w:val="right"/>
              <w:rPr>
                <w:rFonts w:ascii="Arial Narrow" w:eastAsia="Times New Roman" w:hAnsi="Arial Narrow" w:cs="Arial"/>
                <w:b/>
                <w:bCs/>
                <w:sz w:val="16"/>
                <w:szCs w:val="16"/>
                <w:lang w:val="es-CO" w:eastAsia="es-CO"/>
              </w:rPr>
            </w:pPr>
            <w:r w:rsidRPr="008B773A">
              <w:rPr>
                <w:rFonts w:ascii="Arial Narrow" w:eastAsia="Times New Roman" w:hAnsi="Arial Narrow" w:cs="Arial"/>
                <w:b/>
                <w:bCs/>
                <w:sz w:val="16"/>
                <w:szCs w:val="16"/>
                <w:lang w:val="es-CO" w:eastAsia="es-CO"/>
              </w:rPr>
              <w:t>$ 83.590.000,00</w:t>
            </w:r>
          </w:p>
        </w:tc>
      </w:tr>
      <w:tr w:rsidR="0009354D" w:rsidRPr="008B773A" w14:paraId="06405C62" w14:textId="77777777" w:rsidTr="00B8497E">
        <w:trPr>
          <w:trHeight w:val="20"/>
        </w:trPr>
        <w:tc>
          <w:tcPr>
            <w:tcW w:w="727" w:type="dxa"/>
            <w:tcBorders>
              <w:top w:val="nil"/>
              <w:left w:val="single" w:sz="8" w:space="0" w:color="auto"/>
              <w:bottom w:val="single" w:sz="8" w:space="0" w:color="auto"/>
              <w:right w:val="nil"/>
            </w:tcBorders>
            <w:shd w:val="clear" w:color="auto" w:fill="auto"/>
            <w:noWrap/>
            <w:vAlign w:val="center"/>
            <w:hideMark/>
          </w:tcPr>
          <w:p w14:paraId="350C0056" w14:textId="77777777" w:rsidR="00E14A83" w:rsidRPr="008B773A" w:rsidRDefault="00E14A83" w:rsidP="00E14A83">
            <w:pPr>
              <w:jc w:val="left"/>
              <w:rPr>
                <w:rFonts w:ascii="Arial Narrow" w:eastAsia="Times New Roman" w:hAnsi="Arial Narrow" w:cs="Arial"/>
                <w:b/>
                <w:bCs/>
                <w:sz w:val="16"/>
                <w:szCs w:val="16"/>
                <w:lang w:val="es-CO" w:eastAsia="es-CO"/>
              </w:rPr>
            </w:pPr>
            <w:r w:rsidRPr="008B773A">
              <w:rPr>
                <w:rFonts w:ascii="Arial Narrow" w:eastAsia="Times New Roman" w:hAnsi="Arial Narrow" w:cs="Arial"/>
                <w:b/>
                <w:bCs/>
                <w:sz w:val="16"/>
                <w:szCs w:val="16"/>
                <w:lang w:val="es-CO" w:eastAsia="es-CO"/>
              </w:rPr>
              <w:t> </w:t>
            </w:r>
          </w:p>
        </w:tc>
        <w:tc>
          <w:tcPr>
            <w:tcW w:w="611" w:type="dxa"/>
            <w:tcBorders>
              <w:top w:val="nil"/>
              <w:left w:val="nil"/>
              <w:bottom w:val="single" w:sz="8" w:space="0" w:color="auto"/>
              <w:right w:val="nil"/>
            </w:tcBorders>
            <w:shd w:val="clear" w:color="auto" w:fill="auto"/>
            <w:noWrap/>
            <w:vAlign w:val="center"/>
            <w:hideMark/>
          </w:tcPr>
          <w:p w14:paraId="2875B7FD" w14:textId="77777777" w:rsidR="00E14A83" w:rsidRPr="008B773A" w:rsidRDefault="00E14A83" w:rsidP="00E14A83">
            <w:pPr>
              <w:jc w:val="right"/>
              <w:rPr>
                <w:rFonts w:ascii="Arial Narrow" w:eastAsia="Times New Roman" w:hAnsi="Arial Narrow" w:cs="Arial"/>
                <w:b/>
                <w:bCs/>
                <w:sz w:val="16"/>
                <w:szCs w:val="16"/>
                <w:lang w:val="es-CO" w:eastAsia="es-CO"/>
              </w:rPr>
            </w:pPr>
            <w:r w:rsidRPr="008B773A">
              <w:rPr>
                <w:rFonts w:ascii="Arial Narrow" w:eastAsia="Times New Roman" w:hAnsi="Arial Narrow" w:cs="Arial"/>
                <w:b/>
                <w:bCs/>
                <w:sz w:val="16"/>
                <w:szCs w:val="16"/>
                <w:lang w:val="es-CO" w:eastAsia="es-CO"/>
              </w:rPr>
              <w:t>2,00</w:t>
            </w:r>
          </w:p>
        </w:tc>
        <w:tc>
          <w:tcPr>
            <w:tcW w:w="922" w:type="dxa"/>
            <w:tcBorders>
              <w:top w:val="nil"/>
              <w:left w:val="nil"/>
              <w:bottom w:val="single" w:sz="8" w:space="0" w:color="auto"/>
              <w:right w:val="nil"/>
            </w:tcBorders>
            <w:shd w:val="clear" w:color="auto" w:fill="auto"/>
            <w:noWrap/>
            <w:vAlign w:val="center"/>
            <w:hideMark/>
          </w:tcPr>
          <w:p w14:paraId="47202918" w14:textId="77777777" w:rsidR="00E14A83" w:rsidRPr="008B773A" w:rsidRDefault="00E14A83" w:rsidP="00E14A83">
            <w:pPr>
              <w:jc w:val="left"/>
              <w:rPr>
                <w:rFonts w:ascii="Arial Narrow" w:eastAsia="Times New Roman" w:hAnsi="Arial Narrow" w:cs="Arial"/>
                <w:b/>
                <w:bCs/>
                <w:sz w:val="16"/>
                <w:szCs w:val="16"/>
                <w:lang w:val="es-CO" w:eastAsia="es-CO"/>
              </w:rPr>
            </w:pPr>
            <w:r w:rsidRPr="008B773A">
              <w:rPr>
                <w:rFonts w:ascii="Arial Narrow" w:eastAsia="Times New Roman" w:hAnsi="Arial Narrow" w:cs="Arial"/>
                <w:b/>
                <w:bCs/>
                <w:sz w:val="16"/>
                <w:szCs w:val="16"/>
                <w:lang w:val="es-CO" w:eastAsia="es-CO"/>
              </w:rPr>
              <w:t> </w:t>
            </w:r>
          </w:p>
        </w:tc>
        <w:tc>
          <w:tcPr>
            <w:tcW w:w="202" w:type="dxa"/>
            <w:tcBorders>
              <w:top w:val="nil"/>
              <w:left w:val="nil"/>
              <w:bottom w:val="single" w:sz="8" w:space="0" w:color="auto"/>
              <w:right w:val="nil"/>
            </w:tcBorders>
            <w:shd w:val="clear" w:color="auto" w:fill="auto"/>
            <w:noWrap/>
            <w:vAlign w:val="center"/>
            <w:hideMark/>
          </w:tcPr>
          <w:p w14:paraId="37D562CC" w14:textId="77777777" w:rsidR="00E14A83" w:rsidRPr="008B773A" w:rsidRDefault="00E14A83" w:rsidP="00E14A83">
            <w:pPr>
              <w:jc w:val="left"/>
              <w:rPr>
                <w:rFonts w:ascii="Arial Narrow" w:eastAsia="Times New Roman" w:hAnsi="Arial Narrow" w:cs="Arial"/>
                <w:b/>
                <w:bCs/>
                <w:sz w:val="16"/>
                <w:szCs w:val="16"/>
                <w:lang w:val="es-CO" w:eastAsia="es-CO"/>
              </w:rPr>
            </w:pPr>
            <w:r w:rsidRPr="008B773A">
              <w:rPr>
                <w:rFonts w:ascii="Arial Narrow" w:eastAsia="Times New Roman" w:hAnsi="Arial Narrow" w:cs="Arial"/>
                <w:b/>
                <w:bCs/>
                <w:sz w:val="16"/>
                <w:szCs w:val="16"/>
                <w:lang w:val="es-CO" w:eastAsia="es-CO"/>
              </w:rPr>
              <w:t> </w:t>
            </w:r>
          </w:p>
        </w:tc>
        <w:tc>
          <w:tcPr>
            <w:tcW w:w="2422" w:type="dxa"/>
            <w:tcBorders>
              <w:top w:val="nil"/>
              <w:left w:val="nil"/>
              <w:bottom w:val="single" w:sz="8" w:space="0" w:color="auto"/>
              <w:right w:val="nil"/>
            </w:tcBorders>
            <w:shd w:val="clear" w:color="auto" w:fill="auto"/>
            <w:noWrap/>
            <w:vAlign w:val="center"/>
            <w:hideMark/>
          </w:tcPr>
          <w:p w14:paraId="103C073A" w14:textId="77777777" w:rsidR="00E14A83" w:rsidRPr="008B773A" w:rsidRDefault="00E14A83" w:rsidP="00E14A83">
            <w:pPr>
              <w:jc w:val="left"/>
              <w:rPr>
                <w:rFonts w:ascii="Arial Narrow" w:eastAsia="Times New Roman" w:hAnsi="Arial Narrow" w:cs="Arial"/>
                <w:b/>
                <w:bCs/>
                <w:sz w:val="16"/>
                <w:szCs w:val="16"/>
                <w:lang w:val="es-CO" w:eastAsia="es-CO"/>
              </w:rPr>
            </w:pPr>
            <w:r w:rsidRPr="008B773A">
              <w:rPr>
                <w:rFonts w:ascii="Arial Narrow" w:eastAsia="Times New Roman" w:hAnsi="Arial Narrow" w:cs="Arial"/>
                <w:b/>
                <w:bCs/>
                <w:sz w:val="16"/>
                <w:szCs w:val="16"/>
                <w:lang w:val="es-CO" w:eastAsia="es-CO"/>
              </w:rPr>
              <w:t xml:space="preserve">CONFORMACIÓN </w:t>
            </w:r>
          </w:p>
        </w:tc>
        <w:tc>
          <w:tcPr>
            <w:tcW w:w="532" w:type="dxa"/>
            <w:tcBorders>
              <w:top w:val="nil"/>
              <w:left w:val="nil"/>
              <w:bottom w:val="single" w:sz="8" w:space="0" w:color="auto"/>
              <w:right w:val="nil"/>
            </w:tcBorders>
            <w:shd w:val="clear" w:color="auto" w:fill="auto"/>
            <w:noWrap/>
            <w:vAlign w:val="center"/>
            <w:hideMark/>
          </w:tcPr>
          <w:p w14:paraId="69EDEAC0" w14:textId="77777777" w:rsidR="00E14A83" w:rsidRPr="008B773A" w:rsidRDefault="00E14A83" w:rsidP="00E14A83">
            <w:pPr>
              <w:jc w:val="left"/>
              <w:rPr>
                <w:rFonts w:ascii="Arial Narrow" w:eastAsia="Times New Roman" w:hAnsi="Arial Narrow" w:cs="Arial"/>
                <w:b/>
                <w:bCs/>
                <w:sz w:val="16"/>
                <w:szCs w:val="16"/>
                <w:lang w:val="es-CO" w:eastAsia="es-CO"/>
              </w:rPr>
            </w:pPr>
            <w:r w:rsidRPr="008B773A">
              <w:rPr>
                <w:rFonts w:ascii="Arial Narrow" w:eastAsia="Times New Roman" w:hAnsi="Arial Narrow" w:cs="Arial"/>
                <w:b/>
                <w:bCs/>
                <w:sz w:val="16"/>
                <w:szCs w:val="16"/>
                <w:lang w:val="es-CO" w:eastAsia="es-CO"/>
              </w:rPr>
              <w:t> </w:t>
            </w:r>
          </w:p>
        </w:tc>
        <w:tc>
          <w:tcPr>
            <w:tcW w:w="975" w:type="dxa"/>
            <w:tcBorders>
              <w:top w:val="single" w:sz="8" w:space="0" w:color="auto"/>
              <w:left w:val="nil"/>
              <w:bottom w:val="single" w:sz="8" w:space="0" w:color="auto"/>
              <w:right w:val="nil"/>
            </w:tcBorders>
            <w:shd w:val="clear" w:color="auto" w:fill="auto"/>
            <w:noWrap/>
            <w:vAlign w:val="center"/>
            <w:hideMark/>
          </w:tcPr>
          <w:p w14:paraId="6753A7CE" w14:textId="77777777" w:rsidR="00E14A83" w:rsidRPr="008B773A" w:rsidRDefault="00E14A83" w:rsidP="00E14A83">
            <w:pPr>
              <w:jc w:val="left"/>
              <w:rPr>
                <w:rFonts w:ascii="Arial Narrow" w:eastAsia="Times New Roman" w:hAnsi="Arial Narrow" w:cs="Arial"/>
                <w:b/>
                <w:bCs/>
                <w:sz w:val="16"/>
                <w:szCs w:val="16"/>
                <w:lang w:val="es-CO" w:eastAsia="es-CO"/>
              </w:rPr>
            </w:pPr>
            <w:r w:rsidRPr="008B773A">
              <w:rPr>
                <w:rFonts w:ascii="Arial Narrow" w:eastAsia="Times New Roman" w:hAnsi="Arial Narrow" w:cs="Arial"/>
                <w:b/>
                <w:bCs/>
                <w:sz w:val="16"/>
                <w:szCs w:val="16"/>
                <w:lang w:val="es-CO" w:eastAsia="es-CO"/>
              </w:rPr>
              <w:t> </w:t>
            </w:r>
          </w:p>
        </w:tc>
        <w:tc>
          <w:tcPr>
            <w:tcW w:w="1103" w:type="dxa"/>
            <w:tcBorders>
              <w:top w:val="nil"/>
              <w:left w:val="nil"/>
              <w:bottom w:val="single" w:sz="8" w:space="0" w:color="auto"/>
              <w:right w:val="nil"/>
            </w:tcBorders>
            <w:shd w:val="clear" w:color="auto" w:fill="auto"/>
            <w:noWrap/>
            <w:vAlign w:val="center"/>
            <w:hideMark/>
          </w:tcPr>
          <w:p w14:paraId="0F5984CC" w14:textId="77777777" w:rsidR="00E14A83" w:rsidRPr="008B773A" w:rsidRDefault="00E14A83" w:rsidP="00E14A83">
            <w:pPr>
              <w:jc w:val="left"/>
              <w:rPr>
                <w:rFonts w:ascii="Arial Narrow" w:eastAsia="Times New Roman" w:hAnsi="Arial Narrow" w:cs="Arial"/>
                <w:b/>
                <w:bCs/>
                <w:sz w:val="16"/>
                <w:szCs w:val="16"/>
                <w:lang w:val="es-CO" w:eastAsia="es-CO"/>
              </w:rPr>
            </w:pPr>
            <w:r w:rsidRPr="008B773A">
              <w:rPr>
                <w:rFonts w:ascii="Arial Narrow" w:eastAsia="Times New Roman" w:hAnsi="Arial Narrow" w:cs="Arial"/>
                <w:b/>
                <w:bCs/>
                <w:sz w:val="16"/>
                <w:szCs w:val="16"/>
                <w:lang w:val="es-CO" w:eastAsia="es-CO"/>
              </w:rPr>
              <w:t> </w:t>
            </w:r>
          </w:p>
        </w:tc>
        <w:tc>
          <w:tcPr>
            <w:tcW w:w="1285" w:type="dxa"/>
            <w:tcBorders>
              <w:top w:val="nil"/>
              <w:left w:val="nil"/>
              <w:bottom w:val="single" w:sz="8" w:space="0" w:color="auto"/>
              <w:right w:val="single" w:sz="8" w:space="0" w:color="auto"/>
            </w:tcBorders>
            <w:shd w:val="clear" w:color="auto" w:fill="auto"/>
            <w:noWrap/>
            <w:vAlign w:val="center"/>
            <w:hideMark/>
          </w:tcPr>
          <w:p w14:paraId="78483C5B" w14:textId="77777777" w:rsidR="00E14A83" w:rsidRPr="008B773A" w:rsidRDefault="00E14A83" w:rsidP="00E14A83">
            <w:pPr>
              <w:jc w:val="left"/>
              <w:rPr>
                <w:rFonts w:ascii="Arial Narrow" w:eastAsia="Times New Roman" w:hAnsi="Arial Narrow" w:cs="Arial"/>
                <w:b/>
                <w:bCs/>
                <w:sz w:val="16"/>
                <w:szCs w:val="16"/>
                <w:lang w:val="es-CO" w:eastAsia="es-CO"/>
              </w:rPr>
            </w:pPr>
            <w:r w:rsidRPr="008B773A">
              <w:rPr>
                <w:rFonts w:ascii="Arial Narrow" w:eastAsia="Times New Roman" w:hAnsi="Arial Narrow" w:cs="Arial"/>
                <w:b/>
                <w:bCs/>
                <w:sz w:val="16"/>
                <w:szCs w:val="16"/>
                <w:lang w:val="es-CO" w:eastAsia="es-CO"/>
              </w:rPr>
              <w:t> </w:t>
            </w:r>
          </w:p>
        </w:tc>
      </w:tr>
      <w:tr w:rsidR="0009354D" w:rsidRPr="008B773A" w14:paraId="3585E676" w14:textId="77777777" w:rsidTr="00B8497E">
        <w:trPr>
          <w:trHeight w:val="20"/>
        </w:trPr>
        <w:tc>
          <w:tcPr>
            <w:tcW w:w="727"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6E24CFAD" w14:textId="77777777" w:rsidR="00E14A83" w:rsidRPr="008B773A" w:rsidRDefault="00E14A83" w:rsidP="00E14A83">
            <w:pPr>
              <w:jc w:val="center"/>
              <w:rPr>
                <w:rFonts w:ascii="Arial Narrow" w:eastAsia="Times New Roman" w:hAnsi="Arial Narrow" w:cs="Arial"/>
                <w:color w:val="000000"/>
                <w:sz w:val="16"/>
                <w:szCs w:val="16"/>
                <w:lang w:val="es-CO" w:eastAsia="es-CO"/>
              </w:rPr>
            </w:pPr>
            <w:r w:rsidRPr="008B773A">
              <w:rPr>
                <w:rFonts w:ascii="Arial Narrow" w:eastAsia="Times New Roman" w:hAnsi="Arial Narrow" w:cs="Arial"/>
                <w:color w:val="000000"/>
                <w:sz w:val="16"/>
                <w:szCs w:val="16"/>
                <w:lang w:val="es-CO" w:eastAsia="es-CO"/>
              </w:rPr>
              <w:t>2</w:t>
            </w:r>
          </w:p>
        </w:tc>
        <w:tc>
          <w:tcPr>
            <w:tcW w:w="6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4002E8" w14:textId="77777777" w:rsidR="00E14A83" w:rsidRPr="008B773A" w:rsidRDefault="00E14A83" w:rsidP="00E14A83">
            <w:pPr>
              <w:jc w:val="center"/>
              <w:rPr>
                <w:rFonts w:ascii="Arial Narrow" w:eastAsia="Times New Roman" w:hAnsi="Arial Narrow" w:cs="Arial"/>
                <w:color w:val="000000"/>
                <w:sz w:val="16"/>
                <w:szCs w:val="16"/>
                <w:lang w:val="es-CO" w:eastAsia="es-CO"/>
              </w:rPr>
            </w:pPr>
            <w:r w:rsidRPr="008B773A">
              <w:rPr>
                <w:rFonts w:ascii="Arial Narrow" w:eastAsia="Times New Roman" w:hAnsi="Arial Narrow" w:cs="Arial"/>
                <w:color w:val="000000"/>
                <w:sz w:val="16"/>
                <w:szCs w:val="16"/>
                <w:lang w:val="es-CO" w:eastAsia="es-CO"/>
              </w:rPr>
              <w:t>2,01</w:t>
            </w:r>
          </w:p>
        </w:tc>
        <w:tc>
          <w:tcPr>
            <w:tcW w:w="922" w:type="dxa"/>
            <w:tcBorders>
              <w:top w:val="single" w:sz="4" w:space="0" w:color="auto"/>
              <w:left w:val="nil"/>
              <w:bottom w:val="single" w:sz="4" w:space="0" w:color="auto"/>
              <w:right w:val="single" w:sz="4" w:space="0" w:color="auto"/>
            </w:tcBorders>
            <w:shd w:val="clear" w:color="auto" w:fill="auto"/>
            <w:vAlign w:val="center"/>
            <w:hideMark/>
          </w:tcPr>
          <w:p w14:paraId="53BC36DA" w14:textId="77777777" w:rsidR="00E14A83" w:rsidRPr="008B773A" w:rsidRDefault="00E14A83" w:rsidP="00E14A83">
            <w:pPr>
              <w:jc w:val="center"/>
              <w:rPr>
                <w:rFonts w:ascii="Arial Narrow" w:eastAsia="Times New Roman" w:hAnsi="Arial Narrow" w:cs="Arial"/>
                <w:sz w:val="16"/>
                <w:szCs w:val="16"/>
                <w:lang w:val="es-CO" w:eastAsia="es-CO"/>
              </w:rPr>
            </w:pPr>
            <w:r w:rsidRPr="008B773A">
              <w:rPr>
                <w:rFonts w:ascii="Arial Narrow" w:eastAsia="Times New Roman" w:hAnsi="Arial Narrow" w:cs="Arial"/>
                <w:sz w:val="16"/>
                <w:szCs w:val="16"/>
                <w:lang w:val="es-CO" w:eastAsia="es-CO"/>
              </w:rPr>
              <w:t>2013-INV-310.1 P</w:t>
            </w:r>
          </w:p>
        </w:tc>
        <w:tc>
          <w:tcPr>
            <w:tcW w:w="202" w:type="dxa"/>
            <w:tcBorders>
              <w:top w:val="single" w:sz="4" w:space="0" w:color="auto"/>
              <w:left w:val="nil"/>
              <w:bottom w:val="single" w:sz="4" w:space="0" w:color="auto"/>
              <w:right w:val="single" w:sz="4" w:space="0" w:color="auto"/>
            </w:tcBorders>
            <w:shd w:val="clear" w:color="auto" w:fill="auto"/>
            <w:noWrap/>
            <w:vAlign w:val="center"/>
            <w:hideMark/>
          </w:tcPr>
          <w:p w14:paraId="7691285A" w14:textId="77777777" w:rsidR="00E14A83" w:rsidRPr="008B773A" w:rsidRDefault="00E14A83" w:rsidP="00E14A83">
            <w:pPr>
              <w:jc w:val="center"/>
              <w:rPr>
                <w:rFonts w:ascii="Arial Narrow" w:eastAsia="Times New Roman" w:hAnsi="Arial Narrow" w:cs="Arial"/>
                <w:sz w:val="16"/>
                <w:szCs w:val="16"/>
                <w:lang w:val="es-CO" w:eastAsia="es-CO"/>
              </w:rPr>
            </w:pPr>
            <w:r w:rsidRPr="008B773A">
              <w:rPr>
                <w:rFonts w:ascii="Arial Narrow" w:eastAsia="Times New Roman" w:hAnsi="Arial Narrow" w:cs="Arial"/>
                <w:sz w:val="16"/>
                <w:szCs w:val="16"/>
                <w:lang w:val="es-CO" w:eastAsia="es-CO"/>
              </w:rPr>
              <w:t> </w:t>
            </w:r>
          </w:p>
        </w:tc>
        <w:tc>
          <w:tcPr>
            <w:tcW w:w="2422" w:type="dxa"/>
            <w:tcBorders>
              <w:top w:val="single" w:sz="4" w:space="0" w:color="auto"/>
              <w:left w:val="nil"/>
              <w:bottom w:val="single" w:sz="4" w:space="0" w:color="auto"/>
              <w:right w:val="single" w:sz="4" w:space="0" w:color="auto"/>
            </w:tcBorders>
            <w:shd w:val="clear" w:color="auto" w:fill="auto"/>
            <w:vAlign w:val="center"/>
            <w:hideMark/>
          </w:tcPr>
          <w:p w14:paraId="39C5F8C3" w14:textId="77777777" w:rsidR="00E14A83" w:rsidRPr="008B773A" w:rsidRDefault="00E14A83" w:rsidP="00E14A83">
            <w:pPr>
              <w:jc w:val="left"/>
              <w:rPr>
                <w:rFonts w:ascii="Arial Narrow" w:eastAsia="Times New Roman" w:hAnsi="Arial Narrow" w:cs="Arial"/>
                <w:sz w:val="16"/>
                <w:szCs w:val="16"/>
                <w:lang w:val="es-CO" w:eastAsia="es-CO"/>
              </w:rPr>
            </w:pPr>
            <w:r w:rsidRPr="008B773A">
              <w:rPr>
                <w:rFonts w:ascii="Arial Narrow" w:eastAsia="Times New Roman" w:hAnsi="Arial Narrow" w:cs="Arial"/>
                <w:sz w:val="16"/>
                <w:szCs w:val="16"/>
                <w:lang w:val="es-CO" w:eastAsia="es-CO"/>
              </w:rPr>
              <w:t>CONFORMACIÓN DE LA CALZADA EXISTENTE (con Motoniveladora)</w:t>
            </w:r>
          </w:p>
        </w:tc>
        <w:tc>
          <w:tcPr>
            <w:tcW w:w="532" w:type="dxa"/>
            <w:tcBorders>
              <w:top w:val="single" w:sz="4" w:space="0" w:color="auto"/>
              <w:left w:val="nil"/>
              <w:bottom w:val="single" w:sz="4" w:space="0" w:color="auto"/>
              <w:right w:val="single" w:sz="4" w:space="0" w:color="auto"/>
            </w:tcBorders>
            <w:shd w:val="clear" w:color="auto" w:fill="auto"/>
            <w:vAlign w:val="center"/>
            <w:hideMark/>
          </w:tcPr>
          <w:p w14:paraId="7AE51240" w14:textId="77777777" w:rsidR="00E14A83" w:rsidRPr="008B773A" w:rsidRDefault="00E14A83" w:rsidP="00E14A83">
            <w:pPr>
              <w:jc w:val="center"/>
              <w:rPr>
                <w:rFonts w:ascii="Arial Narrow" w:eastAsia="Times New Roman" w:hAnsi="Arial Narrow" w:cs="Arial"/>
                <w:sz w:val="16"/>
                <w:szCs w:val="16"/>
                <w:lang w:val="es-CO" w:eastAsia="es-CO"/>
              </w:rPr>
            </w:pPr>
            <w:r w:rsidRPr="008B773A">
              <w:rPr>
                <w:rFonts w:ascii="Arial Narrow" w:eastAsia="Times New Roman" w:hAnsi="Arial Narrow" w:cs="Arial"/>
                <w:sz w:val="16"/>
                <w:szCs w:val="16"/>
                <w:lang w:val="es-CO" w:eastAsia="es-CO"/>
              </w:rPr>
              <w:t>M2</w:t>
            </w:r>
          </w:p>
        </w:tc>
        <w:tc>
          <w:tcPr>
            <w:tcW w:w="975" w:type="dxa"/>
            <w:tcBorders>
              <w:top w:val="single" w:sz="4" w:space="0" w:color="auto"/>
              <w:left w:val="nil"/>
              <w:bottom w:val="single" w:sz="4" w:space="0" w:color="auto"/>
              <w:right w:val="single" w:sz="4" w:space="0" w:color="auto"/>
            </w:tcBorders>
            <w:shd w:val="clear" w:color="auto" w:fill="auto"/>
            <w:vAlign w:val="center"/>
            <w:hideMark/>
          </w:tcPr>
          <w:p w14:paraId="40FA110B" w14:textId="77777777" w:rsidR="00E14A83" w:rsidRPr="008B773A" w:rsidRDefault="00E14A83" w:rsidP="00E14A83">
            <w:pPr>
              <w:jc w:val="center"/>
              <w:rPr>
                <w:rFonts w:ascii="Arial Narrow" w:eastAsia="Times New Roman" w:hAnsi="Arial Narrow" w:cs="Arial"/>
                <w:color w:val="000000"/>
                <w:sz w:val="16"/>
                <w:szCs w:val="16"/>
                <w:lang w:val="es-CO" w:eastAsia="es-CO"/>
              </w:rPr>
            </w:pPr>
            <w:r w:rsidRPr="008B773A">
              <w:rPr>
                <w:rFonts w:ascii="Arial Narrow" w:eastAsia="Times New Roman" w:hAnsi="Arial Narrow" w:cs="Arial"/>
                <w:color w:val="000000"/>
                <w:sz w:val="16"/>
                <w:szCs w:val="16"/>
                <w:lang w:val="es-CO" w:eastAsia="es-CO"/>
              </w:rPr>
              <w:t>20.000,00</w:t>
            </w:r>
          </w:p>
        </w:tc>
        <w:tc>
          <w:tcPr>
            <w:tcW w:w="1103" w:type="dxa"/>
            <w:tcBorders>
              <w:top w:val="single" w:sz="4" w:space="0" w:color="auto"/>
              <w:left w:val="nil"/>
              <w:bottom w:val="single" w:sz="4" w:space="0" w:color="auto"/>
              <w:right w:val="single" w:sz="4" w:space="0" w:color="auto"/>
            </w:tcBorders>
            <w:shd w:val="clear" w:color="auto" w:fill="auto"/>
            <w:vAlign w:val="center"/>
            <w:hideMark/>
          </w:tcPr>
          <w:p w14:paraId="546CAD22" w14:textId="77777777" w:rsidR="00E14A83" w:rsidRPr="008B773A" w:rsidRDefault="00E14A83" w:rsidP="00E14A83">
            <w:pPr>
              <w:jc w:val="right"/>
              <w:rPr>
                <w:rFonts w:ascii="Arial Narrow" w:eastAsia="Times New Roman" w:hAnsi="Arial Narrow" w:cs="Arial"/>
                <w:sz w:val="16"/>
                <w:szCs w:val="16"/>
                <w:lang w:val="es-CO" w:eastAsia="es-CO"/>
              </w:rPr>
            </w:pPr>
            <w:r w:rsidRPr="008B773A">
              <w:rPr>
                <w:rFonts w:ascii="Arial Narrow" w:eastAsia="Times New Roman" w:hAnsi="Arial Narrow" w:cs="Arial"/>
                <w:sz w:val="16"/>
                <w:szCs w:val="16"/>
                <w:lang w:val="es-CO" w:eastAsia="es-CO"/>
              </w:rPr>
              <w:t xml:space="preserve">$ 722,00 </w:t>
            </w:r>
          </w:p>
        </w:tc>
        <w:tc>
          <w:tcPr>
            <w:tcW w:w="1285" w:type="dxa"/>
            <w:tcBorders>
              <w:top w:val="nil"/>
              <w:left w:val="nil"/>
              <w:bottom w:val="single" w:sz="4" w:space="0" w:color="auto"/>
              <w:right w:val="single" w:sz="8" w:space="0" w:color="auto"/>
            </w:tcBorders>
            <w:shd w:val="clear" w:color="auto" w:fill="auto"/>
            <w:vAlign w:val="center"/>
            <w:hideMark/>
          </w:tcPr>
          <w:p w14:paraId="683ADEE5" w14:textId="77777777" w:rsidR="00E14A83" w:rsidRPr="008B773A" w:rsidRDefault="00E14A83" w:rsidP="00E14A83">
            <w:pPr>
              <w:jc w:val="right"/>
              <w:rPr>
                <w:rFonts w:ascii="Arial Narrow" w:eastAsia="Times New Roman" w:hAnsi="Arial Narrow" w:cs="Arial"/>
                <w:sz w:val="16"/>
                <w:szCs w:val="16"/>
                <w:lang w:val="es-CO" w:eastAsia="es-CO"/>
              </w:rPr>
            </w:pPr>
            <w:r w:rsidRPr="008B773A">
              <w:rPr>
                <w:rFonts w:ascii="Arial Narrow" w:eastAsia="Times New Roman" w:hAnsi="Arial Narrow" w:cs="Arial"/>
                <w:sz w:val="16"/>
                <w:szCs w:val="16"/>
                <w:lang w:val="es-CO" w:eastAsia="es-CO"/>
              </w:rPr>
              <w:t xml:space="preserve">$ 14.440.000,00 </w:t>
            </w:r>
          </w:p>
        </w:tc>
      </w:tr>
      <w:tr w:rsidR="0009354D" w:rsidRPr="008B773A" w14:paraId="49742AB1" w14:textId="77777777" w:rsidTr="00B8497E">
        <w:trPr>
          <w:trHeight w:val="20"/>
        </w:trPr>
        <w:tc>
          <w:tcPr>
            <w:tcW w:w="727" w:type="dxa"/>
            <w:tcBorders>
              <w:top w:val="nil"/>
              <w:left w:val="single" w:sz="8" w:space="0" w:color="auto"/>
              <w:bottom w:val="single" w:sz="4" w:space="0" w:color="auto"/>
              <w:right w:val="single" w:sz="4" w:space="0" w:color="auto"/>
            </w:tcBorders>
            <w:shd w:val="clear" w:color="auto" w:fill="auto"/>
            <w:noWrap/>
            <w:vAlign w:val="center"/>
            <w:hideMark/>
          </w:tcPr>
          <w:p w14:paraId="6CE70C97" w14:textId="77777777" w:rsidR="00E14A83" w:rsidRPr="008B773A" w:rsidRDefault="00E14A83" w:rsidP="00E14A83">
            <w:pPr>
              <w:jc w:val="center"/>
              <w:rPr>
                <w:rFonts w:ascii="Arial Narrow" w:eastAsia="Times New Roman" w:hAnsi="Arial Narrow" w:cs="Arial"/>
                <w:sz w:val="16"/>
                <w:szCs w:val="16"/>
                <w:lang w:val="es-CO" w:eastAsia="es-CO"/>
              </w:rPr>
            </w:pPr>
            <w:r w:rsidRPr="008B773A">
              <w:rPr>
                <w:rFonts w:ascii="Arial Narrow" w:eastAsia="Times New Roman" w:hAnsi="Arial Narrow" w:cs="Arial"/>
                <w:sz w:val="16"/>
                <w:szCs w:val="16"/>
                <w:lang w:val="es-CO" w:eastAsia="es-CO"/>
              </w:rPr>
              <w:t>3</w:t>
            </w:r>
          </w:p>
        </w:tc>
        <w:tc>
          <w:tcPr>
            <w:tcW w:w="611" w:type="dxa"/>
            <w:tcBorders>
              <w:top w:val="nil"/>
              <w:left w:val="nil"/>
              <w:bottom w:val="single" w:sz="4" w:space="0" w:color="auto"/>
              <w:right w:val="single" w:sz="4" w:space="0" w:color="auto"/>
            </w:tcBorders>
            <w:shd w:val="clear" w:color="auto" w:fill="auto"/>
            <w:vAlign w:val="center"/>
            <w:hideMark/>
          </w:tcPr>
          <w:p w14:paraId="76DAE0E2" w14:textId="77777777" w:rsidR="00E14A83" w:rsidRPr="008B773A" w:rsidRDefault="00E14A83" w:rsidP="00E14A83">
            <w:pPr>
              <w:jc w:val="center"/>
              <w:rPr>
                <w:rFonts w:ascii="Arial Narrow" w:eastAsia="Times New Roman" w:hAnsi="Arial Narrow" w:cs="Arial"/>
                <w:color w:val="000000"/>
                <w:sz w:val="16"/>
                <w:szCs w:val="16"/>
                <w:lang w:val="es-CO" w:eastAsia="es-CO"/>
              </w:rPr>
            </w:pPr>
            <w:r w:rsidRPr="008B773A">
              <w:rPr>
                <w:rFonts w:ascii="Arial Narrow" w:eastAsia="Times New Roman" w:hAnsi="Arial Narrow" w:cs="Arial"/>
                <w:color w:val="000000"/>
                <w:sz w:val="16"/>
                <w:szCs w:val="16"/>
                <w:lang w:val="es-CO" w:eastAsia="es-CO"/>
              </w:rPr>
              <w:t>2,02</w:t>
            </w:r>
          </w:p>
        </w:tc>
        <w:tc>
          <w:tcPr>
            <w:tcW w:w="922" w:type="dxa"/>
            <w:tcBorders>
              <w:top w:val="nil"/>
              <w:left w:val="nil"/>
              <w:bottom w:val="single" w:sz="4" w:space="0" w:color="auto"/>
              <w:right w:val="single" w:sz="4" w:space="0" w:color="auto"/>
            </w:tcBorders>
            <w:shd w:val="clear" w:color="auto" w:fill="auto"/>
            <w:vAlign w:val="center"/>
            <w:hideMark/>
          </w:tcPr>
          <w:p w14:paraId="45F22AD3" w14:textId="77777777" w:rsidR="00E14A83" w:rsidRPr="008B773A" w:rsidRDefault="00E14A83" w:rsidP="00E14A83">
            <w:pPr>
              <w:jc w:val="center"/>
              <w:rPr>
                <w:rFonts w:ascii="Arial Narrow" w:eastAsia="Times New Roman" w:hAnsi="Arial Narrow" w:cs="Arial"/>
                <w:sz w:val="16"/>
                <w:szCs w:val="16"/>
                <w:lang w:val="es-CO" w:eastAsia="es-CO"/>
              </w:rPr>
            </w:pPr>
            <w:r w:rsidRPr="008B773A">
              <w:rPr>
                <w:rFonts w:ascii="Arial Narrow" w:eastAsia="Times New Roman" w:hAnsi="Arial Narrow" w:cs="Arial"/>
                <w:sz w:val="16"/>
                <w:szCs w:val="16"/>
                <w:lang w:val="es-CO" w:eastAsia="es-CO"/>
              </w:rPr>
              <w:t>213-INV-311,1P</w:t>
            </w:r>
          </w:p>
        </w:tc>
        <w:tc>
          <w:tcPr>
            <w:tcW w:w="202" w:type="dxa"/>
            <w:tcBorders>
              <w:top w:val="nil"/>
              <w:left w:val="nil"/>
              <w:bottom w:val="single" w:sz="4" w:space="0" w:color="auto"/>
              <w:right w:val="single" w:sz="4" w:space="0" w:color="auto"/>
            </w:tcBorders>
            <w:shd w:val="clear" w:color="auto" w:fill="auto"/>
            <w:noWrap/>
            <w:vAlign w:val="center"/>
            <w:hideMark/>
          </w:tcPr>
          <w:p w14:paraId="7661A9B4" w14:textId="77777777" w:rsidR="00E14A83" w:rsidRPr="008B773A" w:rsidRDefault="00E14A83" w:rsidP="00E14A83">
            <w:pPr>
              <w:jc w:val="center"/>
              <w:rPr>
                <w:rFonts w:ascii="Arial Narrow" w:eastAsia="Times New Roman" w:hAnsi="Arial Narrow" w:cs="Arial"/>
                <w:sz w:val="16"/>
                <w:szCs w:val="16"/>
                <w:lang w:val="es-CO" w:eastAsia="es-CO"/>
              </w:rPr>
            </w:pPr>
            <w:r w:rsidRPr="008B773A">
              <w:rPr>
                <w:rFonts w:ascii="Arial Narrow" w:eastAsia="Times New Roman" w:hAnsi="Arial Narrow" w:cs="Arial"/>
                <w:sz w:val="16"/>
                <w:szCs w:val="16"/>
                <w:lang w:val="es-CO" w:eastAsia="es-CO"/>
              </w:rPr>
              <w:t> </w:t>
            </w:r>
          </w:p>
        </w:tc>
        <w:tc>
          <w:tcPr>
            <w:tcW w:w="2422" w:type="dxa"/>
            <w:tcBorders>
              <w:top w:val="nil"/>
              <w:left w:val="nil"/>
              <w:bottom w:val="single" w:sz="4" w:space="0" w:color="auto"/>
              <w:right w:val="single" w:sz="4" w:space="0" w:color="auto"/>
            </w:tcBorders>
            <w:shd w:val="clear" w:color="auto" w:fill="auto"/>
            <w:vAlign w:val="center"/>
            <w:hideMark/>
          </w:tcPr>
          <w:p w14:paraId="1BB8626B" w14:textId="77777777" w:rsidR="00E14A83" w:rsidRPr="008B773A" w:rsidRDefault="00E14A83" w:rsidP="00E14A83">
            <w:pPr>
              <w:jc w:val="left"/>
              <w:rPr>
                <w:rFonts w:ascii="Arial Narrow" w:eastAsia="Times New Roman" w:hAnsi="Arial Narrow" w:cs="Arial"/>
                <w:sz w:val="16"/>
                <w:szCs w:val="16"/>
                <w:lang w:val="es-CO" w:eastAsia="es-CO"/>
              </w:rPr>
            </w:pPr>
            <w:r w:rsidRPr="008B773A">
              <w:rPr>
                <w:rFonts w:ascii="Arial Narrow" w:eastAsia="Times New Roman" w:hAnsi="Arial Narrow" w:cs="Arial"/>
                <w:sz w:val="16"/>
                <w:szCs w:val="16"/>
                <w:lang w:val="es-CO" w:eastAsia="es-CO"/>
              </w:rPr>
              <w:t>CORTE, EXTENDIDA Y COMPACTACION DE MATERIAL DE SITIO (AFIRMADO)</w:t>
            </w:r>
          </w:p>
        </w:tc>
        <w:tc>
          <w:tcPr>
            <w:tcW w:w="532" w:type="dxa"/>
            <w:tcBorders>
              <w:top w:val="nil"/>
              <w:left w:val="nil"/>
              <w:bottom w:val="single" w:sz="4" w:space="0" w:color="auto"/>
              <w:right w:val="single" w:sz="4" w:space="0" w:color="auto"/>
            </w:tcBorders>
            <w:shd w:val="clear" w:color="auto" w:fill="auto"/>
            <w:vAlign w:val="center"/>
            <w:hideMark/>
          </w:tcPr>
          <w:p w14:paraId="0BA45873" w14:textId="77777777" w:rsidR="00E14A83" w:rsidRPr="008B773A" w:rsidRDefault="00E14A83" w:rsidP="00E14A83">
            <w:pPr>
              <w:jc w:val="center"/>
              <w:rPr>
                <w:rFonts w:ascii="Arial Narrow" w:eastAsia="Times New Roman" w:hAnsi="Arial Narrow" w:cs="Arial"/>
                <w:sz w:val="16"/>
                <w:szCs w:val="16"/>
                <w:lang w:val="es-CO" w:eastAsia="es-CO"/>
              </w:rPr>
            </w:pPr>
            <w:r w:rsidRPr="008B773A">
              <w:rPr>
                <w:rFonts w:ascii="Arial Narrow" w:eastAsia="Times New Roman" w:hAnsi="Arial Narrow" w:cs="Arial"/>
                <w:sz w:val="16"/>
                <w:szCs w:val="16"/>
                <w:lang w:val="es-CO" w:eastAsia="es-CO"/>
              </w:rPr>
              <w:t>M3</w:t>
            </w:r>
          </w:p>
        </w:tc>
        <w:tc>
          <w:tcPr>
            <w:tcW w:w="975" w:type="dxa"/>
            <w:tcBorders>
              <w:top w:val="nil"/>
              <w:left w:val="nil"/>
              <w:bottom w:val="single" w:sz="4" w:space="0" w:color="auto"/>
              <w:right w:val="single" w:sz="4" w:space="0" w:color="auto"/>
            </w:tcBorders>
            <w:shd w:val="clear" w:color="auto" w:fill="auto"/>
            <w:vAlign w:val="center"/>
            <w:hideMark/>
          </w:tcPr>
          <w:p w14:paraId="3AE1E262" w14:textId="77777777" w:rsidR="00E14A83" w:rsidRPr="008B773A" w:rsidRDefault="00E14A83" w:rsidP="00E14A83">
            <w:pPr>
              <w:jc w:val="center"/>
              <w:rPr>
                <w:rFonts w:ascii="Arial Narrow" w:eastAsia="Times New Roman" w:hAnsi="Arial Narrow" w:cs="Arial"/>
                <w:color w:val="000000"/>
                <w:sz w:val="16"/>
                <w:szCs w:val="16"/>
                <w:lang w:val="es-CO" w:eastAsia="es-CO"/>
              </w:rPr>
            </w:pPr>
            <w:r w:rsidRPr="008B773A">
              <w:rPr>
                <w:rFonts w:ascii="Arial Narrow" w:eastAsia="Times New Roman" w:hAnsi="Arial Narrow" w:cs="Arial"/>
                <w:color w:val="000000"/>
                <w:sz w:val="16"/>
                <w:szCs w:val="16"/>
                <w:lang w:val="es-CO" w:eastAsia="es-CO"/>
              </w:rPr>
              <w:t>1.789,00</w:t>
            </w:r>
          </w:p>
        </w:tc>
        <w:tc>
          <w:tcPr>
            <w:tcW w:w="1103" w:type="dxa"/>
            <w:tcBorders>
              <w:top w:val="nil"/>
              <w:left w:val="nil"/>
              <w:bottom w:val="single" w:sz="4" w:space="0" w:color="auto"/>
              <w:right w:val="single" w:sz="4" w:space="0" w:color="auto"/>
            </w:tcBorders>
            <w:shd w:val="clear" w:color="auto" w:fill="auto"/>
            <w:vAlign w:val="center"/>
            <w:hideMark/>
          </w:tcPr>
          <w:p w14:paraId="06B6A2B2" w14:textId="77777777" w:rsidR="00E14A83" w:rsidRPr="008B773A" w:rsidRDefault="00E14A83" w:rsidP="00E14A83">
            <w:pPr>
              <w:jc w:val="right"/>
              <w:rPr>
                <w:rFonts w:ascii="Arial Narrow" w:eastAsia="Times New Roman" w:hAnsi="Arial Narrow" w:cs="Arial"/>
                <w:sz w:val="16"/>
                <w:szCs w:val="16"/>
                <w:lang w:val="es-CO" w:eastAsia="es-CO"/>
              </w:rPr>
            </w:pPr>
            <w:r w:rsidRPr="008B773A">
              <w:rPr>
                <w:rFonts w:ascii="Arial Narrow" w:eastAsia="Times New Roman" w:hAnsi="Arial Narrow" w:cs="Arial"/>
                <w:sz w:val="16"/>
                <w:szCs w:val="16"/>
                <w:lang w:val="es-CO" w:eastAsia="es-CO"/>
              </w:rPr>
              <w:t xml:space="preserve">$ 21.204,00 </w:t>
            </w:r>
          </w:p>
        </w:tc>
        <w:tc>
          <w:tcPr>
            <w:tcW w:w="1285" w:type="dxa"/>
            <w:tcBorders>
              <w:top w:val="nil"/>
              <w:left w:val="nil"/>
              <w:bottom w:val="single" w:sz="4" w:space="0" w:color="auto"/>
              <w:right w:val="single" w:sz="8" w:space="0" w:color="auto"/>
            </w:tcBorders>
            <w:shd w:val="clear" w:color="auto" w:fill="auto"/>
            <w:vAlign w:val="center"/>
            <w:hideMark/>
          </w:tcPr>
          <w:p w14:paraId="278C3905" w14:textId="77777777" w:rsidR="00E14A83" w:rsidRPr="008B773A" w:rsidRDefault="00E14A83" w:rsidP="00E14A83">
            <w:pPr>
              <w:jc w:val="right"/>
              <w:rPr>
                <w:rFonts w:ascii="Arial Narrow" w:eastAsia="Times New Roman" w:hAnsi="Arial Narrow" w:cs="Arial"/>
                <w:sz w:val="16"/>
                <w:szCs w:val="16"/>
                <w:lang w:val="es-CO" w:eastAsia="es-CO"/>
              </w:rPr>
            </w:pPr>
            <w:r w:rsidRPr="008B773A">
              <w:rPr>
                <w:rFonts w:ascii="Arial Narrow" w:eastAsia="Times New Roman" w:hAnsi="Arial Narrow" w:cs="Arial"/>
                <w:sz w:val="16"/>
                <w:szCs w:val="16"/>
                <w:lang w:val="es-CO" w:eastAsia="es-CO"/>
              </w:rPr>
              <w:t xml:space="preserve">$ 37.933.956,00 </w:t>
            </w:r>
          </w:p>
        </w:tc>
      </w:tr>
      <w:tr w:rsidR="0009354D" w:rsidRPr="008B773A" w14:paraId="2F7A22CC" w14:textId="77777777" w:rsidTr="00B8497E">
        <w:trPr>
          <w:trHeight w:val="20"/>
        </w:trPr>
        <w:tc>
          <w:tcPr>
            <w:tcW w:w="727" w:type="dxa"/>
            <w:tcBorders>
              <w:top w:val="nil"/>
              <w:left w:val="single" w:sz="8" w:space="0" w:color="auto"/>
              <w:bottom w:val="single" w:sz="4" w:space="0" w:color="auto"/>
              <w:right w:val="single" w:sz="4" w:space="0" w:color="auto"/>
            </w:tcBorders>
            <w:shd w:val="clear" w:color="auto" w:fill="auto"/>
            <w:noWrap/>
            <w:vAlign w:val="center"/>
            <w:hideMark/>
          </w:tcPr>
          <w:p w14:paraId="089692C9" w14:textId="77777777" w:rsidR="00E14A83" w:rsidRPr="008B773A" w:rsidRDefault="00E14A83" w:rsidP="00E14A83">
            <w:pPr>
              <w:jc w:val="center"/>
              <w:rPr>
                <w:rFonts w:ascii="Arial Narrow" w:eastAsia="Times New Roman" w:hAnsi="Arial Narrow" w:cs="Arial"/>
                <w:sz w:val="16"/>
                <w:szCs w:val="16"/>
                <w:lang w:val="es-CO" w:eastAsia="es-CO"/>
              </w:rPr>
            </w:pPr>
            <w:r w:rsidRPr="008B773A">
              <w:rPr>
                <w:rFonts w:ascii="Arial Narrow" w:eastAsia="Times New Roman" w:hAnsi="Arial Narrow" w:cs="Arial"/>
                <w:sz w:val="16"/>
                <w:szCs w:val="16"/>
                <w:lang w:val="es-CO" w:eastAsia="es-CO"/>
              </w:rPr>
              <w:t>4</w:t>
            </w:r>
          </w:p>
        </w:tc>
        <w:tc>
          <w:tcPr>
            <w:tcW w:w="611" w:type="dxa"/>
            <w:tcBorders>
              <w:top w:val="nil"/>
              <w:left w:val="nil"/>
              <w:bottom w:val="single" w:sz="4" w:space="0" w:color="auto"/>
              <w:right w:val="single" w:sz="4" w:space="0" w:color="auto"/>
            </w:tcBorders>
            <w:shd w:val="clear" w:color="auto" w:fill="auto"/>
            <w:vAlign w:val="center"/>
            <w:hideMark/>
          </w:tcPr>
          <w:p w14:paraId="1389CB44" w14:textId="77777777" w:rsidR="00E14A83" w:rsidRPr="008B773A" w:rsidRDefault="00E14A83" w:rsidP="00E14A83">
            <w:pPr>
              <w:jc w:val="center"/>
              <w:rPr>
                <w:rFonts w:ascii="Arial Narrow" w:eastAsia="Times New Roman" w:hAnsi="Arial Narrow" w:cs="Arial"/>
                <w:color w:val="000000"/>
                <w:sz w:val="16"/>
                <w:szCs w:val="16"/>
                <w:lang w:val="es-CO" w:eastAsia="es-CO"/>
              </w:rPr>
            </w:pPr>
            <w:r w:rsidRPr="008B773A">
              <w:rPr>
                <w:rFonts w:ascii="Arial Narrow" w:eastAsia="Times New Roman" w:hAnsi="Arial Narrow" w:cs="Arial"/>
                <w:color w:val="000000"/>
                <w:sz w:val="16"/>
                <w:szCs w:val="16"/>
                <w:lang w:val="es-CO" w:eastAsia="es-CO"/>
              </w:rPr>
              <w:t>2,03</w:t>
            </w:r>
          </w:p>
        </w:tc>
        <w:tc>
          <w:tcPr>
            <w:tcW w:w="922" w:type="dxa"/>
            <w:tcBorders>
              <w:top w:val="nil"/>
              <w:left w:val="nil"/>
              <w:bottom w:val="single" w:sz="4" w:space="0" w:color="auto"/>
              <w:right w:val="single" w:sz="4" w:space="0" w:color="auto"/>
            </w:tcBorders>
            <w:shd w:val="clear" w:color="auto" w:fill="auto"/>
            <w:vAlign w:val="center"/>
            <w:hideMark/>
          </w:tcPr>
          <w:p w14:paraId="2847A38E" w14:textId="77777777" w:rsidR="00E14A83" w:rsidRPr="008B773A" w:rsidRDefault="00E14A83" w:rsidP="00E14A83">
            <w:pPr>
              <w:jc w:val="center"/>
              <w:rPr>
                <w:rFonts w:ascii="Arial Narrow" w:eastAsia="Times New Roman" w:hAnsi="Arial Narrow" w:cs="Arial"/>
                <w:sz w:val="16"/>
                <w:szCs w:val="16"/>
                <w:lang w:val="es-CO" w:eastAsia="es-CO"/>
              </w:rPr>
            </w:pPr>
            <w:r w:rsidRPr="008B773A">
              <w:rPr>
                <w:rFonts w:ascii="Arial Narrow" w:eastAsia="Times New Roman" w:hAnsi="Arial Narrow" w:cs="Arial"/>
                <w:sz w:val="16"/>
                <w:szCs w:val="16"/>
                <w:lang w:val="es-CO" w:eastAsia="es-CO"/>
              </w:rPr>
              <w:t>213-INV-320,2</w:t>
            </w:r>
          </w:p>
        </w:tc>
        <w:tc>
          <w:tcPr>
            <w:tcW w:w="202" w:type="dxa"/>
            <w:tcBorders>
              <w:top w:val="nil"/>
              <w:left w:val="nil"/>
              <w:bottom w:val="single" w:sz="4" w:space="0" w:color="auto"/>
              <w:right w:val="single" w:sz="4" w:space="0" w:color="auto"/>
            </w:tcBorders>
            <w:shd w:val="clear" w:color="auto" w:fill="auto"/>
            <w:noWrap/>
            <w:vAlign w:val="center"/>
            <w:hideMark/>
          </w:tcPr>
          <w:p w14:paraId="5F5A4CBC" w14:textId="77777777" w:rsidR="00E14A83" w:rsidRPr="008B773A" w:rsidRDefault="00E14A83" w:rsidP="00E14A83">
            <w:pPr>
              <w:jc w:val="center"/>
              <w:rPr>
                <w:rFonts w:ascii="Arial Narrow" w:eastAsia="Times New Roman" w:hAnsi="Arial Narrow" w:cs="Arial"/>
                <w:sz w:val="16"/>
                <w:szCs w:val="16"/>
                <w:lang w:val="es-CO" w:eastAsia="es-CO"/>
              </w:rPr>
            </w:pPr>
            <w:r w:rsidRPr="008B773A">
              <w:rPr>
                <w:rFonts w:ascii="Arial Narrow" w:eastAsia="Times New Roman" w:hAnsi="Arial Narrow" w:cs="Arial"/>
                <w:sz w:val="16"/>
                <w:szCs w:val="16"/>
                <w:lang w:val="es-CO" w:eastAsia="es-CO"/>
              </w:rPr>
              <w:t> </w:t>
            </w:r>
          </w:p>
        </w:tc>
        <w:tc>
          <w:tcPr>
            <w:tcW w:w="2422" w:type="dxa"/>
            <w:tcBorders>
              <w:top w:val="nil"/>
              <w:left w:val="nil"/>
              <w:bottom w:val="single" w:sz="4" w:space="0" w:color="auto"/>
              <w:right w:val="single" w:sz="4" w:space="0" w:color="auto"/>
            </w:tcBorders>
            <w:shd w:val="clear" w:color="auto" w:fill="auto"/>
            <w:vAlign w:val="center"/>
            <w:hideMark/>
          </w:tcPr>
          <w:p w14:paraId="263EB372" w14:textId="77777777" w:rsidR="00E14A83" w:rsidRPr="008B773A" w:rsidRDefault="00E14A83" w:rsidP="00E14A83">
            <w:pPr>
              <w:jc w:val="left"/>
              <w:rPr>
                <w:rFonts w:ascii="Arial Narrow" w:eastAsia="Times New Roman" w:hAnsi="Arial Narrow" w:cs="Arial"/>
                <w:sz w:val="16"/>
                <w:szCs w:val="16"/>
                <w:lang w:val="es-CO" w:eastAsia="es-CO"/>
              </w:rPr>
            </w:pPr>
            <w:r w:rsidRPr="008B773A">
              <w:rPr>
                <w:rFonts w:ascii="Arial Narrow" w:eastAsia="Times New Roman" w:hAnsi="Arial Narrow" w:cs="Arial"/>
                <w:sz w:val="16"/>
                <w:szCs w:val="16"/>
                <w:lang w:val="es-CO" w:eastAsia="es-CO"/>
              </w:rPr>
              <w:t>SUMINISTRO, EXTENDIDA Y COMPACTACION DE MATERIAL TIPO SUBBASE CLASE B</w:t>
            </w:r>
          </w:p>
        </w:tc>
        <w:tc>
          <w:tcPr>
            <w:tcW w:w="532" w:type="dxa"/>
            <w:tcBorders>
              <w:top w:val="nil"/>
              <w:left w:val="nil"/>
              <w:bottom w:val="single" w:sz="4" w:space="0" w:color="auto"/>
              <w:right w:val="single" w:sz="4" w:space="0" w:color="auto"/>
            </w:tcBorders>
            <w:shd w:val="clear" w:color="auto" w:fill="auto"/>
            <w:vAlign w:val="center"/>
            <w:hideMark/>
          </w:tcPr>
          <w:p w14:paraId="4E76EC83" w14:textId="77777777" w:rsidR="00E14A83" w:rsidRPr="008B773A" w:rsidRDefault="00E14A83" w:rsidP="00E14A83">
            <w:pPr>
              <w:jc w:val="center"/>
              <w:rPr>
                <w:rFonts w:ascii="Arial Narrow" w:eastAsia="Times New Roman" w:hAnsi="Arial Narrow" w:cs="Arial"/>
                <w:sz w:val="16"/>
                <w:szCs w:val="16"/>
                <w:lang w:val="es-CO" w:eastAsia="es-CO"/>
              </w:rPr>
            </w:pPr>
            <w:r w:rsidRPr="008B773A">
              <w:rPr>
                <w:rFonts w:ascii="Arial Narrow" w:eastAsia="Times New Roman" w:hAnsi="Arial Narrow" w:cs="Arial"/>
                <w:sz w:val="16"/>
                <w:szCs w:val="16"/>
                <w:lang w:val="es-CO" w:eastAsia="es-CO"/>
              </w:rPr>
              <w:t>M3</w:t>
            </w:r>
          </w:p>
        </w:tc>
        <w:tc>
          <w:tcPr>
            <w:tcW w:w="975" w:type="dxa"/>
            <w:tcBorders>
              <w:top w:val="nil"/>
              <w:left w:val="nil"/>
              <w:bottom w:val="single" w:sz="4" w:space="0" w:color="auto"/>
              <w:right w:val="single" w:sz="4" w:space="0" w:color="auto"/>
            </w:tcBorders>
            <w:shd w:val="clear" w:color="auto" w:fill="auto"/>
            <w:vAlign w:val="center"/>
            <w:hideMark/>
          </w:tcPr>
          <w:p w14:paraId="435C3E19" w14:textId="77777777" w:rsidR="00E14A83" w:rsidRPr="008B773A" w:rsidRDefault="00E14A83" w:rsidP="00E14A83">
            <w:pPr>
              <w:jc w:val="center"/>
              <w:rPr>
                <w:rFonts w:ascii="Arial Narrow" w:eastAsia="Times New Roman" w:hAnsi="Arial Narrow" w:cs="Arial"/>
                <w:color w:val="000000"/>
                <w:sz w:val="16"/>
                <w:szCs w:val="16"/>
                <w:lang w:val="es-CO" w:eastAsia="es-CO"/>
              </w:rPr>
            </w:pPr>
            <w:r w:rsidRPr="008B773A">
              <w:rPr>
                <w:rFonts w:ascii="Arial Narrow" w:eastAsia="Times New Roman" w:hAnsi="Arial Narrow" w:cs="Arial"/>
                <w:color w:val="000000"/>
                <w:sz w:val="16"/>
                <w:szCs w:val="16"/>
                <w:lang w:val="es-CO" w:eastAsia="es-CO"/>
              </w:rPr>
              <w:t>1.400,00</w:t>
            </w:r>
          </w:p>
        </w:tc>
        <w:tc>
          <w:tcPr>
            <w:tcW w:w="1103" w:type="dxa"/>
            <w:tcBorders>
              <w:top w:val="nil"/>
              <w:left w:val="nil"/>
              <w:bottom w:val="single" w:sz="4" w:space="0" w:color="auto"/>
              <w:right w:val="single" w:sz="4" w:space="0" w:color="auto"/>
            </w:tcBorders>
            <w:shd w:val="clear" w:color="auto" w:fill="auto"/>
            <w:vAlign w:val="center"/>
            <w:hideMark/>
          </w:tcPr>
          <w:p w14:paraId="44C71D1F" w14:textId="77777777" w:rsidR="00E14A83" w:rsidRPr="008B773A" w:rsidRDefault="00E14A83" w:rsidP="00E14A83">
            <w:pPr>
              <w:jc w:val="right"/>
              <w:rPr>
                <w:rFonts w:ascii="Arial Narrow" w:eastAsia="Times New Roman" w:hAnsi="Arial Narrow" w:cs="Arial"/>
                <w:sz w:val="16"/>
                <w:szCs w:val="16"/>
                <w:lang w:val="es-CO" w:eastAsia="es-CO"/>
              </w:rPr>
            </w:pPr>
            <w:r w:rsidRPr="008B773A">
              <w:rPr>
                <w:rFonts w:ascii="Arial Narrow" w:eastAsia="Times New Roman" w:hAnsi="Arial Narrow" w:cs="Arial"/>
                <w:sz w:val="16"/>
                <w:szCs w:val="16"/>
                <w:lang w:val="es-CO" w:eastAsia="es-CO"/>
              </w:rPr>
              <w:t xml:space="preserve">$ 173.979,00 </w:t>
            </w:r>
          </w:p>
        </w:tc>
        <w:tc>
          <w:tcPr>
            <w:tcW w:w="1285" w:type="dxa"/>
            <w:tcBorders>
              <w:top w:val="nil"/>
              <w:left w:val="nil"/>
              <w:bottom w:val="single" w:sz="4" w:space="0" w:color="auto"/>
              <w:right w:val="single" w:sz="8" w:space="0" w:color="auto"/>
            </w:tcBorders>
            <w:shd w:val="clear" w:color="auto" w:fill="auto"/>
            <w:vAlign w:val="center"/>
            <w:hideMark/>
          </w:tcPr>
          <w:p w14:paraId="25B51883" w14:textId="77777777" w:rsidR="00E14A83" w:rsidRPr="008B773A" w:rsidRDefault="00E14A83" w:rsidP="00E14A83">
            <w:pPr>
              <w:jc w:val="right"/>
              <w:rPr>
                <w:rFonts w:ascii="Arial Narrow" w:eastAsia="Times New Roman" w:hAnsi="Arial Narrow" w:cs="Arial"/>
                <w:sz w:val="16"/>
                <w:szCs w:val="16"/>
                <w:lang w:val="es-CO" w:eastAsia="es-CO"/>
              </w:rPr>
            </w:pPr>
            <w:r w:rsidRPr="008B773A">
              <w:rPr>
                <w:rFonts w:ascii="Arial Narrow" w:eastAsia="Times New Roman" w:hAnsi="Arial Narrow" w:cs="Arial"/>
                <w:sz w:val="16"/>
                <w:szCs w:val="16"/>
                <w:lang w:val="es-CO" w:eastAsia="es-CO"/>
              </w:rPr>
              <w:t xml:space="preserve">$ 243.570.600,00 </w:t>
            </w:r>
          </w:p>
        </w:tc>
      </w:tr>
      <w:tr w:rsidR="0009354D" w:rsidRPr="008B773A" w14:paraId="5D38D053" w14:textId="77777777" w:rsidTr="00B8497E">
        <w:trPr>
          <w:trHeight w:val="20"/>
        </w:trPr>
        <w:tc>
          <w:tcPr>
            <w:tcW w:w="727" w:type="dxa"/>
            <w:tcBorders>
              <w:top w:val="nil"/>
              <w:left w:val="single" w:sz="8" w:space="0" w:color="auto"/>
              <w:bottom w:val="single" w:sz="8" w:space="0" w:color="auto"/>
              <w:right w:val="nil"/>
            </w:tcBorders>
            <w:shd w:val="clear" w:color="auto" w:fill="auto"/>
            <w:noWrap/>
            <w:vAlign w:val="center"/>
            <w:hideMark/>
          </w:tcPr>
          <w:p w14:paraId="7B95B157" w14:textId="77777777" w:rsidR="00E14A83" w:rsidRPr="008B773A" w:rsidRDefault="00E14A83" w:rsidP="00E14A83">
            <w:pPr>
              <w:jc w:val="left"/>
              <w:rPr>
                <w:rFonts w:ascii="Arial Narrow" w:eastAsia="Times New Roman" w:hAnsi="Arial Narrow" w:cs="Arial"/>
                <w:sz w:val="16"/>
                <w:szCs w:val="16"/>
                <w:lang w:val="es-CO" w:eastAsia="es-CO"/>
              </w:rPr>
            </w:pPr>
            <w:r w:rsidRPr="008B773A">
              <w:rPr>
                <w:rFonts w:ascii="Arial Narrow" w:eastAsia="Times New Roman" w:hAnsi="Arial Narrow" w:cs="Arial"/>
                <w:sz w:val="16"/>
                <w:szCs w:val="16"/>
                <w:lang w:val="es-CO" w:eastAsia="es-CO"/>
              </w:rPr>
              <w:t>Subtotal</w:t>
            </w:r>
          </w:p>
        </w:tc>
        <w:tc>
          <w:tcPr>
            <w:tcW w:w="611" w:type="dxa"/>
            <w:tcBorders>
              <w:top w:val="nil"/>
              <w:left w:val="nil"/>
              <w:bottom w:val="single" w:sz="8" w:space="0" w:color="auto"/>
              <w:right w:val="nil"/>
            </w:tcBorders>
            <w:shd w:val="clear" w:color="auto" w:fill="auto"/>
            <w:noWrap/>
            <w:vAlign w:val="bottom"/>
            <w:hideMark/>
          </w:tcPr>
          <w:p w14:paraId="38C15084" w14:textId="77777777" w:rsidR="00E14A83" w:rsidRPr="008B773A" w:rsidRDefault="00E14A83" w:rsidP="00E14A83">
            <w:pPr>
              <w:jc w:val="left"/>
              <w:rPr>
                <w:rFonts w:ascii="Arial Narrow" w:eastAsia="Times New Roman" w:hAnsi="Arial Narrow" w:cs="Arial"/>
                <w:sz w:val="16"/>
                <w:szCs w:val="16"/>
                <w:lang w:val="es-CO" w:eastAsia="es-CO"/>
              </w:rPr>
            </w:pPr>
            <w:r w:rsidRPr="008B773A">
              <w:rPr>
                <w:rFonts w:ascii="Arial Narrow" w:eastAsia="Times New Roman" w:hAnsi="Arial Narrow" w:cs="Arial"/>
                <w:sz w:val="16"/>
                <w:szCs w:val="16"/>
                <w:lang w:val="es-CO" w:eastAsia="es-CO"/>
              </w:rPr>
              <w:t> </w:t>
            </w:r>
          </w:p>
        </w:tc>
        <w:tc>
          <w:tcPr>
            <w:tcW w:w="922" w:type="dxa"/>
            <w:tcBorders>
              <w:top w:val="nil"/>
              <w:left w:val="nil"/>
              <w:bottom w:val="single" w:sz="8" w:space="0" w:color="auto"/>
              <w:right w:val="nil"/>
            </w:tcBorders>
            <w:shd w:val="clear" w:color="auto" w:fill="auto"/>
            <w:noWrap/>
            <w:vAlign w:val="bottom"/>
            <w:hideMark/>
          </w:tcPr>
          <w:p w14:paraId="6B3A9FCF" w14:textId="77777777" w:rsidR="00E14A83" w:rsidRPr="008B773A" w:rsidRDefault="00E14A83" w:rsidP="00E14A83">
            <w:pPr>
              <w:jc w:val="center"/>
              <w:rPr>
                <w:rFonts w:ascii="Arial Narrow" w:eastAsia="Times New Roman" w:hAnsi="Arial Narrow" w:cs="Arial"/>
                <w:sz w:val="16"/>
                <w:szCs w:val="16"/>
                <w:lang w:val="es-CO" w:eastAsia="es-CO"/>
              </w:rPr>
            </w:pPr>
            <w:r w:rsidRPr="008B773A">
              <w:rPr>
                <w:rFonts w:ascii="Arial Narrow" w:eastAsia="Times New Roman" w:hAnsi="Arial Narrow" w:cs="Arial"/>
                <w:sz w:val="16"/>
                <w:szCs w:val="16"/>
                <w:lang w:val="es-CO" w:eastAsia="es-CO"/>
              </w:rPr>
              <w:t> </w:t>
            </w:r>
          </w:p>
        </w:tc>
        <w:tc>
          <w:tcPr>
            <w:tcW w:w="202" w:type="dxa"/>
            <w:tcBorders>
              <w:top w:val="nil"/>
              <w:left w:val="nil"/>
              <w:bottom w:val="single" w:sz="8" w:space="0" w:color="auto"/>
              <w:right w:val="nil"/>
            </w:tcBorders>
            <w:shd w:val="clear" w:color="auto" w:fill="auto"/>
            <w:noWrap/>
            <w:vAlign w:val="bottom"/>
            <w:hideMark/>
          </w:tcPr>
          <w:p w14:paraId="4311A975" w14:textId="77777777" w:rsidR="00E14A83" w:rsidRPr="008B773A" w:rsidRDefault="00E14A83" w:rsidP="00E14A83">
            <w:pPr>
              <w:jc w:val="left"/>
              <w:rPr>
                <w:rFonts w:ascii="Arial Narrow" w:eastAsia="Times New Roman" w:hAnsi="Arial Narrow" w:cs="Arial"/>
                <w:sz w:val="16"/>
                <w:szCs w:val="16"/>
                <w:lang w:val="es-CO" w:eastAsia="es-CO"/>
              </w:rPr>
            </w:pPr>
            <w:r w:rsidRPr="008B773A">
              <w:rPr>
                <w:rFonts w:ascii="Arial Narrow" w:eastAsia="Times New Roman" w:hAnsi="Arial Narrow" w:cs="Arial"/>
                <w:sz w:val="16"/>
                <w:szCs w:val="16"/>
                <w:lang w:val="es-CO" w:eastAsia="es-CO"/>
              </w:rPr>
              <w:t> </w:t>
            </w:r>
          </w:p>
        </w:tc>
        <w:tc>
          <w:tcPr>
            <w:tcW w:w="2422" w:type="dxa"/>
            <w:tcBorders>
              <w:top w:val="nil"/>
              <w:left w:val="nil"/>
              <w:bottom w:val="single" w:sz="8" w:space="0" w:color="auto"/>
              <w:right w:val="nil"/>
            </w:tcBorders>
            <w:shd w:val="clear" w:color="auto" w:fill="auto"/>
            <w:noWrap/>
            <w:vAlign w:val="bottom"/>
            <w:hideMark/>
          </w:tcPr>
          <w:p w14:paraId="179EBEA7" w14:textId="77777777" w:rsidR="00E14A83" w:rsidRPr="008B773A" w:rsidRDefault="00E14A83" w:rsidP="00E14A83">
            <w:pPr>
              <w:jc w:val="left"/>
              <w:rPr>
                <w:rFonts w:ascii="Arial Narrow" w:eastAsia="Times New Roman" w:hAnsi="Arial Narrow" w:cs="Arial"/>
                <w:sz w:val="16"/>
                <w:szCs w:val="16"/>
                <w:lang w:val="es-CO" w:eastAsia="es-CO"/>
              </w:rPr>
            </w:pPr>
            <w:r w:rsidRPr="008B773A">
              <w:rPr>
                <w:rFonts w:ascii="Arial Narrow" w:eastAsia="Times New Roman" w:hAnsi="Arial Narrow" w:cs="Arial"/>
                <w:sz w:val="16"/>
                <w:szCs w:val="16"/>
                <w:lang w:val="es-CO" w:eastAsia="es-CO"/>
              </w:rPr>
              <w:t> </w:t>
            </w:r>
          </w:p>
        </w:tc>
        <w:tc>
          <w:tcPr>
            <w:tcW w:w="532" w:type="dxa"/>
            <w:tcBorders>
              <w:top w:val="nil"/>
              <w:left w:val="nil"/>
              <w:bottom w:val="single" w:sz="8" w:space="0" w:color="auto"/>
              <w:right w:val="nil"/>
            </w:tcBorders>
            <w:shd w:val="clear" w:color="auto" w:fill="auto"/>
            <w:noWrap/>
            <w:vAlign w:val="bottom"/>
            <w:hideMark/>
          </w:tcPr>
          <w:p w14:paraId="4004DBA5" w14:textId="77777777" w:rsidR="00E14A83" w:rsidRPr="008B773A" w:rsidRDefault="00E14A83" w:rsidP="00E14A83">
            <w:pPr>
              <w:jc w:val="left"/>
              <w:rPr>
                <w:rFonts w:ascii="Arial Narrow" w:eastAsia="Times New Roman" w:hAnsi="Arial Narrow" w:cs="Arial"/>
                <w:sz w:val="16"/>
                <w:szCs w:val="16"/>
                <w:lang w:val="es-CO" w:eastAsia="es-CO"/>
              </w:rPr>
            </w:pPr>
            <w:r w:rsidRPr="008B773A">
              <w:rPr>
                <w:rFonts w:ascii="Arial Narrow" w:eastAsia="Times New Roman" w:hAnsi="Arial Narrow" w:cs="Arial"/>
                <w:sz w:val="16"/>
                <w:szCs w:val="16"/>
                <w:lang w:val="es-CO" w:eastAsia="es-CO"/>
              </w:rPr>
              <w:t> </w:t>
            </w:r>
          </w:p>
        </w:tc>
        <w:tc>
          <w:tcPr>
            <w:tcW w:w="975" w:type="dxa"/>
            <w:tcBorders>
              <w:top w:val="nil"/>
              <w:left w:val="single" w:sz="4" w:space="0" w:color="auto"/>
              <w:bottom w:val="single" w:sz="4" w:space="0" w:color="auto"/>
              <w:right w:val="single" w:sz="4" w:space="0" w:color="auto"/>
            </w:tcBorders>
            <w:shd w:val="clear" w:color="auto" w:fill="auto"/>
            <w:vAlign w:val="center"/>
            <w:hideMark/>
          </w:tcPr>
          <w:p w14:paraId="156B0DA7" w14:textId="77777777" w:rsidR="00E14A83" w:rsidRPr="008B773A" w:rsidRDefault="00E14A83" w:rsidP="00E14A83">
            <w:pPr>
              <w:jc w:val="left"/>
              <w:rPr>
                <w:rFonts w:ascii="Arial Narrow" w:eastAsia="Times New Roman" w:hAnsi="Arial Narrow" w:cs="Arial"/>
                <w:sz w:val="16"/>
                <w:szCs w:val="16"/>
                <w:lang w:val="es-CO" w:eastAsia="es-CO"/>
              </w:rPr>
            </w:pPr>
            <w:r w:rsidRPr="008B773A">
              <w:rPr>
                <w:rFonts w:ascii="Arial Narrow" w:eastAsia="Times New Roman" w:hAnsi="Arial Narrow" w:cs="Arial"/>
                <w:sz w:val="16"/>
                <w:szCs w:val="16"/>
                <w:lang w:val="es-CO" w:eastAsia="es-CO"/>
              </w:rPr>
              <w:t> </w:t>
            </w:r>
          </w:p>
        </w:tc>
        <w:tc>
          <w:tcPr>
            <w:tcW w:w="1103" w:type="dxa"/>
            <w:tcBorders>
              <w:top w:val="nil"/>
              <w:left w:val="nil"/>
              <w:bottom w:val="single" w:sz="8" w:space="0" w:color="auto"/>
              <w:right w:val="nil"/>
            </w:tcBorders>
            <w:shd w:val="clear" w:color="auto" w:fill="auto"/>
            <w:noWrap/>
            <w:vAlign w:val="bottom"/>
            <w:hideMark/>
          </w:tcPr>
          <w:p w14:paraId="46F788CC" w14:textId="77777777" w:rsidR="00E14A83" w:rsidRPr="008B773A" w:rsidRDefault="00E14A83" w:rsidP="00E14A83">
            <w:pPr>
              <w:jc w:val="left"/>
              <w:rPr>
                <w:rFonts w:ascii="Arial Narrow" w:eastAsia="Times New Roman" w:hAnsi="Arial Narrow" w:cs="Arial"/>
                <w:sz w:val="16"/>
                <w:szCs w:val="16"/>
                <w:lang w:val="es-CO" w:eastAsia="es-CO"/>
              </w:rPr>
            </w:pPr>
            <w:r w:rsidRPr="008B773A">
              <w:rPr>
                <w:rFonts w:ascii="Arial Narrow" w:eastAsia="Times New Roman" w:hAnsi="Arial Narrow" w:cs="Arial"/>
                <w:sz w:val="16"/>
                <w:szCs w:val="16"/>
                <w:lang w:val="es-CO" w:eastAsia="es-CO"/>
              </w:rPr>
              <w:t> </w:t>
            </w:r>
          </w:p>
        </w:tc>
        <w:tc>
          <w:tcPr>
            <w:tcW w:w="1285" w:type="dxa"/>
            <w:tcBorders>
              <w:top w:val="nil"/>
              <w:left w:val="single" w:sz="4" w:space="0" w:color="auto"/>
              <w:bottom w:val="single" w:sz="8" w:space="0" w:color="auto"/>
              <w:right w:val="single" w:sz="8" w:space="0" w:color="auto"/>
            </w:tcBorders>
            <w:shd w:val="clear" w:color="auto" w:fill="auto"/>
            <w:noWrap/>
            <w:vAlign w:val="center"/>
            <w:hideMark/>
          </w:tcPr>
          <w:p w14:paraId="2147DEBE" w14:textId="77777777" w:rsidR="00E14A83" w:rsidRPr="008B773A" w:rsidRDefault="00E14A83" w:rsidP="00E14A83">
            <w:pPr>
              <w:jc w:val="right"/>
              <w:rPr>
                <w:rFonts w:ascii="Arial Narrow" w:eastAsia="Times New Roman" w:hAnsi="Arial Narrow" w:cs="Arial"/>
                <w:b/>
                <w:bCs/>
                <w:sz w:val="16"/>
                <w:szCs w:val="16"/>
                <w:lang w:val="es-CO" w:eastAsia="es-CO"/>
              </w:rPr>
            </w:pPr>
            <w:r w:rsidRPr="008B773A">
              <w:rPr>
                <w:rFonts w:ascii="Arial Narrow" w:eastAsia="Times New Roman" w:hAnsi="Arial Narrow" w:cs="Arial"/>
                <w:b/>
                <w:bCs/>
                <w:sz w:val="16"/>
                <w:szCs w:val="16"/>
                <w:lang w:val="es-CO" w:eastAsia="es-CO"/>
              </w:rPr>
              <w:t>$ 295.944.556,00</w:t>
            </w:r>
          </w:p>
        </w:tc>
      </w:tr>
      <w:tr w:rsidR="0009354D" w:rsidRPr="008B773A" w14:paraId="13F00C3D" w14:textId="77777777" w:rsidTr="00B8497E">
        <w:trPr>
          <w:trHeight w:val="20"/>
        </w:trPr>
        <w:tc>
          <w:tcPr>
            <w:tcW w:w="727" w:type="dxa"/>
            <w:tcBorders>
              <w:top w:val="nil"/>
              <w:left w:val="single" w:sz="8" w:space="0" w:color="auto"/>
              <w:bottom w:val="single" w:sz="8" w:space="0" w:color="auto"/>
              <w:right w:val="nil"/>
            </w:tcBorders>
            <w:shd w:val="clear" w:color="auto" w:fill="auto"/>
            <w:noWrap/>
            <w:vAlign w:val="center"/>
            <w:hideMark/>
          </w:tcPr>
          <w:p w14:paraId="679CEDEC" w14:textId="77777777" w:rsidR="00E14A83" w:rsidRPr="008B773A" w:rsidRDefault="00E14A83" w:rsidP="00E14A83">
            <w:pPr>
              <w:jc w:val="left"/>
              <w:rPr>
                <w:rFonts w:ascii="Arial Narrow" w:eastAsia="Times New Roman" w:hAnsi="Arial Narrow" w:cs="Arial"/>
                <w:b/>
                <w:bCs/>
                <w:sz w:val="16"/>
                <w:szCs w:val="16"/>
                <w:lang w:val="es-CO" w:eastAsia="es-CO"/>
              </w:rPr>
            </w:pPr>
            <w:r w:rsidRPr="008B773A">
              <w:rPr>
                <w:rFonts w:ascii="Arial Narrow" w:eastAsia="Times New Roman" w:hAnsi="Arial Narrow" w:cs="Arial"/>
                <w:b/>
                <w:bCs/>
                <w:sz w:val="16"/>
                <w:szCs w:val="16"/>
                <w:lang w:val="es-CO" w:eastAsia="es-CO"/>
              </w:rPr>
              <w:t> </w:t>
            </w:r>
          </w:p>
        </w:tc>
        <w:tc>
          <w:tcPr>
            <w:tcW w:w="611" w:type="dxa"/>
            <w:tcBorders>
              <w:top w:val="nil"/>
              <w:left w:val="nil"/>
              <w:bottom w:val="single" w:sz="8" w:space="0" w:color="auto"/>
              <w:right w:val="nil"/>
            </w:tcBorders>
            <w:shd w:val="clear" w:color="auto" w:fill="auto"/>
            <w:noWrap/>
            <w:vAlign w:val="center"/>
            <w:hideMark/>
          </w:tcPr>
          <w:p w14:paraId="0A60548C" w14:textId="77777777" w:rsidR="00E14A83" w:rsidRPr="008B773A" w:rsidRDefault="00E14A83" w:rsidP="00E14A83">
            <w:pPr>
              <w:jc w:val="right"/>
              <w:rPr>
                <w:rFonts w:ascii="Arial Narrow" w:eastAsia="Times New Roman" w:hAnsi="Arial Narrow" w:cs="Arial"/>
                <w:b/>
                <w:bCs/>
                <w:sz w:val="16"/>
                <w:szCs w:val="16"/>
                <w:lang w:val="es-CO" w:eastAsia="es-CO"/>
              </w:rPr>
            </w:pPr>
            <w:r w:rsidRPr="008B773A">
              <w:rPr>
                <w:rFonts w:ascii="Arial Narrow" w:eastAsia="Times New Roman" w:hAnsi="Arial Narrow" w:cs="Arial"/>
                <w:b/>
                <w:bCs/>
                <w:sz w:val="16"/>
                <w:szCs w:val="16"/>
                <w:lang w:val="es-CO" w:eastAsia="es-CO"/>
              </w:rPr>
              <w:t>3,00</w:t>
            </w:r>
          </w:p>
        </w:tc>
        <w:tc>
          <w:tcPr>
            <w:tcW w:w="922" w:type="dxa"/>
            <w:tcBorders>
              <w:top w:val="nil"/>
              <w:left w:val="nil"/>
              <w:bottom w:val="single" w:sz="8" w:space="0" w:color="auto"/>
              <w:right w:val="nil"/>
            </w:tcBorders>
            <w:shd w:val="clear" w:color="auto" w:fill="auto"/>
            <w:noWrap/>
            <w:vAlign w:val="center"/>
            <w:hideMark/>
          </w:tcPr>
          <w:p w14:paraId="2C984239" w14:textId="77777777" w:rsidR="00E14A83" w:rsidRPr="008B773A" w:rsidRDefault="00E14A83" w:rsidP="00E14A83">
            <w:pPr>
              <w:jc w:val="left"/>
              <w:rPr>
                <w:rFonts w:ascii="Arial Narrow" w:eastAsia="Times New Roman" w:hAnsi="Arial Narrow" w:cs="Arial"/>
                <w:b/>
                <w:bCs/>
                <w:sz w:val="16"/>
                <w:szCs w:val="16"/>
                <w:lang w:val="es-CO" w:eastAsia="es-CO"/>
              </w:rPr>
            </w:pPr>
            <w:r w:rsidRPr="008B773A">
              <w:rPr>
                <w:rFonts w:ascii="Arial Narrow" w:eastAsia="Times New Roman" w:hAnsi="Arial Narrow" w:cs="Arial"/>
                <w:b/>
                <w:bCs/>
                <w:sz w:val="16"/>
                <w:szCs w:val="16"/>
                <w:lang w:val="es-CO" w:eastAsia="es-CO"/>
              </w:rPr>
              <w:t> </w:t>
            </w:r>
          </w:p>
        </w:tc>
        <w:tc>
          <w:tcPr>
            <w:tcW w:w="202" w:type="dxa"/>
            <w:tcBorders>
              <w:top w:val="nil"/>
              <w:left w:val="nil"/>
              <w:bottom w:val="single" w:sz="8" w:space="0" w:color="auto"/>
              <w:right w:val="nil"/>
            </w:tcBorders>
            <w:shd w:val="clear" w:color="auto" w:fill="auto"/>
            <w:noWrap/>
            <w:vAlign w:val="center"/>
            <w:hideMark/>
          </w:tcPr>
          <w:p w14:paraId="6831437F" w14:textId="77777777" w:rsidR="00E14A83" w:rsidRPr="008B773A" w:rsidRDefault="00E14A83" w:rsidP="00E14A83">
            <w:pPr>
              <w:jc w:val="left"/>
              <w:rPr>
                <w:rFonts w:ascii="Arial Narrow" w:eastAsia="Times New Roman" w:hAnsi="Arial Narrow" w:cs="Arial"/>
                <w:b/>
                <w:bCs/>
                <w:sz w:val="16"/>
                <w:szCs w:val="16"/>
                <w:lang w:val="es-CO" w:eastAsia="es-CO"/>
              </w:rPr>
            </w:pPr>
            <w:r w:rsidRPr="008B773A">
              <w:rPr>
                <w:rFonts w:ascii="Arial Narrow" w:eastAsia="Times New Roman" w:hAnsi="Arial Narrow" w:cs="Arial"/>
                <w:b/>
                <w:bCs/>
                <w:sz w:val="16"/>
                <w:szCs w:val="16"/>
                <w:lang w:val="es-CO" w:eastAsia="es-CO"/>
              </w:rPr>
              <w:t> </w:t>
            </w:r>
          </w:p>
        </w:tc>
        <w:tc>
          <w:tcPr>
            <w:tcW w:w="2422" w:type="dxa"/>
            <w:tcBorders>
              <w:top w:val="nil"/>
              <w:left w:val="nil"/>
              <w:bottom w:val="single" w:sz="8" w:space="0" w:color="auto"/>
              <w:right w:val="nil"/>
            </w:tcBorders>
            <w:shd w:val="clear" w:color="auto" w:fill="auto"/>
            <w:noWrap/>
            <w:vAlign w:val="center"/>
            <w:hideMark/>
          </w:tcPr>
          <w:p w14:paraId="44F74138" w14:textId="77777777" w:rsidR="00E14A83" w:rsidRPr="008B773A" w:rsidRDefault="00E14A83" w:rsidP="00E14A83">
            <w:pPr>
              <w:jc w:val="left"/>
              <w:rPr>
                <w:rFonts w:ascii="Arial Narrow" w:eastAsia="Times New Roman" w:hAnsi="Arial Narrow" w:cs="Arial"/>
                <w:b/>
                <w:bCs/>
                <w:sz w:val="16"/>
                <w:szCs w:val="16"/>
                <w:lang w:val="es-CO" w:eastAsia="es-CO"/>
              </w:rPr>
            </w:pPr>
            <w:r w:rsidRPr="008B773A">
              <w:rPr>
                <w:rFonts w:ascii="Arial Narrow" w:eastAsia="Times New Roman" w:hAnsi="Arial Narrow" w:cs="Arial"/>
                <w:b/>
                <w:bCs/>
                <w:sz w:val="16"/>
                <w:szCs w:val="16"/>
                <w:lang w:val="es-CO" w:eastAsia="es-CO"/>
              </w:rPr>
              <w:t>TRANSPORTE DE MATERIALES</w:t>
            </w:r>
          </w:p>
        </w:tc>
        <w:tc>
          <w:tcPr>
            <w:tcW w:w="532" w:type="dxa"/>
            <w:tcBorders>
              <w:top w:val="nil"/>
              <w:left w:val="nil"/>
              <w:bottom w:val="single" w:sz="8" w:space="0" w:color="auto"/>
              <w:right w:val="nil"/>
            </w:tcBorders>
            <w:shd w:val="clear" w:color="auto" w:fill="auto"/>
            <w:noWrap/>
            <w:vAlign w:val="center"/>
            <w:hideMark/>
          </w:tcPr>
          <w:p w14:paraId="5C8DD244" w14:textId="77777777" w:rsidR="00E14A83" w:rsidRPr="008B773A" w:rsidRDefault="00E14A83" w:rsidP="00E14A83">
            <w:pPr>
              <w:jc w:val="left"/>
              <w:rPr>
                <w:rFonts w:ascii="Arial Narrow" w:eastAsia="Times New Roman" w:hAnsi="Arial Narrow" w:cs="Arial"/>
                <w:b/>
                <w:bCs/>
                <w:sz w:val="16"/>
                <w:szCs w:val="16"/>
                <w:lang w:val="es-CO" w:eastAsia="es-CO"/>
              </w:rPr>
            </w:pPr>
            <w:r w:rsidRPr="008B773A">
              <w:rPr>
                <w:rFonts w:ascii="Arial Narrow" w:eastAsia="Times New Roman" w:hAnsi="Arial Narrow" w:cs="Arial"/>
                <w:b/>
                <w:bCs/>
                <w:sz w:val="16"/>
                <w:szCs w:val="16"/>
                <w:lang w:val="es-CO" w:eastAsia="es-CO"/>
              </w:rPr>
              <w:t> </w:t>
            </w:r>
          </w:p>
        </w:tc>
        <w:tc>
          <w:tcPr>
            <w:tcW w:w="975" w:type="dxa"/>
            <w:tcBorders>
              <w:top w:val="single" w:sz="8" w:space="0" w:color="auto"/>
              <w:left w:val="nil"/>
              <w:bottom w:val="single" w:sz="8" w:space="0" w:color="auto"/>
              <w:right w:val="nil"/>
            </w:tcBorders>
            <w:shd w:val="clear" w:color="auto" w:fill="auto"/>
            <w:noWrap/>
            <w:vAlign w:val="center"/>
            <w:hideMark/>
          </w:tcPr>
          <w:p w14:paraId="47C85B23" w14:textId="77777777" w:rsidR="00E14A83" w:rsidRPr="008B773A" w:rsidRDefault="00E14A83" w:rsidP="00E14A83">
            <w:pPr>
              <w:jc w:val="left"/>
              <w:rPr>
                <w:rFonts w:ascii="Arial Narrow" w:eastAsia="Times New Roman" w:hAnsi="Arial Narrow" w:cs="Arial"/>
                <w:b/>
                <w:bCs/>
                <w:sz w:val="16"/>
                <w:szCs w:val="16"/>
                <w:lang w:val="es-CO" w:eastAsia="es-CO"/>
              </w:rPr>
            </w:pPr>
            <w:r w:rsidRPr="008B773A">
              <w:rPr>
                <w:rFonts w:ascii="Arial Narrow" w:eastAsia="Times New Roman" w:hAnsi="Arial Narrow" w:cs="Arial"/>
                <w:b/>
                <w:bCs/>
                <w:sz w:val="16"/>
                <w:szCs w:val="16"/>
                <w:lang w:val="es-CO" w:eastAsia="es-CO"/>
              </w:rPr>
              <w:t> </w:t>
            </w:r>
          </w:p>
        </w:tc>
        <w:tc>
          <w:tcPr>
            <w:tcW w:w="1103" w:type="dxa"/>
            <w:tcBorders>
              <w:top w:val="nil"/>
              <w:left w:val="nil"/>
              <w:bottom w:val="single" w:sz="8" w:space="0" w:color="auto"/>
              <w:right w:val="nil"/>
            </w:tcBorders>
            <w:shd w:val="clear" w:color="auto" w:fill="auto"/>
            <w:noWrap/>
            <w:vAlign w:val="center"/>
            <w:hideMark/>
          </w:tcPr>
          <w:p w14:paraId="6C5D1EC9" w14:textId="77777777" w:rsidR="00E14A83" w:rsidRPr="008B773A" w:rsidRDefault="00E14A83" w:rsidP="00E14A83">
            <w:pPr>
              <w:jc w:val="left"/>
              <w:rPr>
                <w:rFonts w:ascii="Arial Narrow" w:eastAsia="Times New Roman" w:hAnsi="Arial Narrow" w:cs="Arial"/>
                <w:b/>
                <w:bCs/>
                <w:sz w:val="16"/>
                <w:szCs w:val="16"/>
                <w:lang w:val="es-CO" w:eastAsia="es-CO"/>
              </w:rPr>
            </w:pPr>
            <w:r w:rsidRPr="008B773A">
              <w:rPr>
                <w:rFonts w:ascii="Arial Narrow" w:eastAsia="Times New Roman" w:hAnsi="Arial Narrow" w:cs="Arial"/>
                <w:b/>
                <w:bCs/>
                <w:sz w:val="16"/>
                <w:szCs w:val="16"/>
                <w:lang w:val="es-CO" w:eastAsia="es-CO"/>
              </w:rPr>
              <w:t> </w:t>
            </w:r>
          </w:p>
        </w:tc>
        <w:tc>
          <w:tcPr>
            <w:tcW w:w="1285" w:type="dxa"/>
            <w:tcBorders>
              <w:top w:val="nil"/>
              <w:left w:val="nil"/>
              <w:bottom w:val="single" w:sz="8" w:space="0" w:color="auto"/>
              <w:right w:val="single" w:sz="8" w:space="0" w:color="auto"/>
            </w:tcBorders>
            <w:shd w:val="clear" w:color="auto" w:fill="auto"/>
            <w:noWrap/>
            <w:vAlign w:val="center"/>
            <w:hideMark/>
          </w:tcPr>
          <w:p w14:paraId="4B72F363" w14:textId="77777777" w:rsidR="00E14A83" w:rsidRPr="008B773A" w:rsidRDefault="00E14A83" w:rsidP="00E14A83">
            <w:pPr>
              <w:jc w:val="left"/>
              <w:rPr>
                <w:rFonts w:ascii="Arial Narrow" w:eastAsia="Times New Roman" w:hAnsi="Arial Narrow" w:cs="Arial"/>
                <w:b/>
                <w:bCs/>
                <w:sz w:val="16"/>
                <w:szCs w:val="16"/>
                <w:lang w:val="es-CO" w:eastAsia="es-CO"/>
              </w:rPr>
            </w:pPr>
            <w:r w:rsidRPr="008B773A">
              <w:rPr>
                <w:rFonts w:ascii="Arial Narrow" w:eastAsia="Times New Roman" w:hAnsi="Arial Narrow" w:cs="Arial"/>
                <w:b/>
                <w:bCs/>
                <w:sz w:val="16"/>
                <w:szCs w:val="16"/>
                <w:lang w:val="es-CO" w:eastAsia="es-CO"/>
              </w:rPr>
              <w:t> </w:t>
            </w:r>
          </w:p>
        </w:tc>
      </w:tr>
      <w:tr w:rsidR="0009354D" w:rsidRPr="008B773A" w14:paraId="55BE626E" w14:textId="77777777" w:rsidTr="00B8497E">
        <w:trPr>
          <w:trHeight w:val="20"/>
        </w:trPr>
        <w:tc>
          <w:tcPr>
            <w:tcW w:w="727" w:type="dxa"/>
            <w:tcBorders>
              <w:top w:val="nil"/>
              <w:left w:val="single" w:sz="8" w:space="0" w:color="auto"/>
              <w:bottom w:val="single" w:sz="4" w:space="0" w:color="auto"/>
              <w:right w:val="single" w:sz="4" w:space="0" w:color="auto"/>
            </w:tcBorders>
            <w:shd w:val="clear" w:color="auto" w:fill="auto"/>
            <w:noWrap/>
            <w:vAlign w:val="center"/>
            <w:hideMark/>
          </w:tcPr>
          <w:p w14:paraId="7B122984" w14:textId="77777777" w:rsidR="00E14A83" w:rsidRPr="008B773A" w:rsidRDefault="00E14A83" w:rsidP="00E14A83">
            <w:pPr>
              <w:jc w:val="center"/>
              <w:rPr>
                <w:rFonts w:ascii="Arial Narrow" w:eastAsia="Times New Roman" w:hAnsi="Arial Narrow" w:cs="Arial"/>
                <w:sz w:val="16"/>
                <w:szCs w:val="16"/>
                <w:lang w:val="es-CO" w:eastAsia="es-CO"/>
              </w:rPr>
            </w:pPr>
            <w:r w:rsidRPr="008B773A">
              <w:rPr>
                <w:rFonts w:ascii="Arial Narrow" w:eastAsia="Times New Roman" w:hAnsi="Arial Narrow" w:cs="Arial"/>
                <w:sz w:val="16"/>
                <w:szCs w:val="16"/>
                <w:lang w:val="es-CO" w:eastAsia="es-CO"/>
              </w:rPr>
              <w:t>5</w:t>
            </w:r>
          </w:p>
        </w:tc>
        <w:tc>
          <w:tcPr>
            <w:tcW w:w="611" w:type="dxa"/>
            <w:tcBorders>
              <w:top w:val="single" w:sz="4" w:space="0" w:color="auto"/>
              <w:left w:val="nil"/>
              <w:bottom w:val="single" w:sz="4" w:space="0" w:color="auto"/>
              <w:right w:val="single" w:sz="4" w:space="0" w:color="auto"/>
            </w:tcBorders>
            <w:shd w:val="clear" w:color="auto" w:fill="auto"/>
            <w:vAlign w:val="center"/>
            <w:hideMark/>
          </w:tcPr>
          <w:p w14:paraId="02CFB75A" w14:textId="77777777" w:rsidR="00E14A83" w:rsidRPr="008B773A" w:rsidRDefault="00E14A83" w:rsidP="00E14A83">
            <w:pPr>
              <w:jc w:val="center"/>
              <w:rPr>
                <w:rFonts w:ascii="Arial Narrow" w:eastAsia="Times New Roman" w:hAnsi="Arial Narrow" w:cs="Arial"/>
                <w:sz w:val="16"/>
                <w:szCs w:val="16"/>
                <w:lang w:val="es-CO" w:eastAsia="es-CO"/>
              </w:rPr>
            </w:pPr>
            <w:r w:rsidRPr="008B773A">
              <w:rPr>
                <w:rFonts w:ascii="Arial Narrow" w:eastAsia="Times New Roman" w:hAnsi="Arial Narrow" w:cs="Arial"/>
                <w:sz w:val="16"/>
                <w:szCs w:val="16"/>
                <w:lang w:val="es-CO" w:eastAsia="es-CO"/>
              </w:rPr>
              <w:t>3.01</w:t>
            </w:r>
          </w:p>
        </w:tc>
        <w:tc>
          <w:tcPr>
            <w:tcW w:w="922" w:type="dxa"/>
            <w:tcBorders>
              <w:top w:val="single" w:sz="4" w:space="0" w:color="auto"/>
              <w:left w:val="nil"/>
              <w:bottom w:val="single" w:sz="4" w:space="0" w:color="auto"/>
              <w:right w:val="single" w:sz="4" w:space="0" w:color="auto"/>
            </w:tcBorders>
            <w:shd w:val="clear" w:color="auto" w:fill="auto"/>
            <w:vAlign w:val="center"/>
            <w:hideMark/>
          </w:tcPr>
          <w:p w14:paraId="75B997B0" w14:textId="77777777" w:rsidR="00E14A83" w:rsidRPr="008B773A" w:rsidRDefault="00E14A83" w:rsidP="00E14A83">
            <w:pPr>
              <w:jc w:val="center"/>
              <w:rPr>
                <w:rFonts w:ascii="Arial Narrow" w:eastAsia="Times New Roman" w:hAnsi="Arial Narrow" w:cs="Arial"/>
                <w:sz w:val="16"/>
                <w:szCs w:val="16"/>
                <w:lang w:val="es-CO" w:eastAsia="es-CO"/>
              </w:rPr>
            </w:pPr>
            <w:r w:rsidRPr="008B773A">
              <w:rPr>
                <w:rFonts w:ascii="Arial Narrow" w:eastAsia="Times New Roman" w:hAnsi="Arial Narrow" w:cs="Arial"/>
                <w:sz w:val="16"/>
                <w:szCs w:val="16"/>
                <w:lang w:val="es-CO" w:eastAsia="es-CO"/>
              </w:rPr>
              <w:t>2013-INV-900.3</w:t>
            </w:r>
          </w:p>
        </w:tc>
        <w:tc>
          <w:tcPr>
            <w:tcW w:w="202" w:type="dxa"/>
            <w:tcBorders>
              <w:top w:val="single" w:sz="4" w:space="0" w:color="auto"/>
              <w:left w:val="nil"/>
              <w:bottom w:val="single" w:sz="4" w:space="0" w:color="auto"/>
              <w:right w:val="single" w:sz="4" w:space="0" w:color="auto"/>
            </w:tcBorders>
            <w:shd w:val="clear" w:color="auto" w:fill="auto"/>
            <w:noWrap/>
            <w:vAlign w:val="center"/>
            <w:hideMark/>
          </w:tcPr>
          <w:p w14:paraId="6BFD2A48" w14:textId="77777777" w:rsidR="00E14A83" w:rsidRPr="008B773A" w:rsidRDefault="00E14A83" w:rsidP="00E14A83">
            <w:pPr>
              <w:jc w:val="center"/>
              <w:rPr>
                <w:rFonts w:ascii="Arial Narrow" w:eastAsia="Times New Roman" w:hAnsi="Arial Narrow" w:cs="Arial"/>
                <w:sz w:val="16"/>
                <w:szCs w:val="16"/>
                <w:lang w:val="es-CO" w:eastAsia="es-CO"/>
              </w:rPr>
            </w:pPr>
            <w:r w:rsidRPr="008B773A">
              <w:rPr>
                <w:rFonts w:ascii="Arial Narrow" w:eastAsia="Times New Roman" w:hAnsi="Arial Narrow" w:cs="Arial"/>
                <w:sz w:val="16"/>
                <w:szCs w:val="16"/>
                <w:lang w:val="es-CO" w:eastAsia="es-CO"/>
              </w:rPr>
              <w:t> </w:t>
            </w:r>
          </w:p>
        </w:tc>
        <w:tc>
          <w:tcPr>
            <w:tcW w:w="2422" w:type="dxa"/>
            <w:tcBorders>
              <w:top w:val="single" w:sz="4" w:space="0" w:color="auto"/>
              <w:left w:val="nil"/>
              <w:bottom w:val="single" w:sz="4" w:space="0" w:color="auto"/>
              <w:right w:val="single" w:sz="4" w:space="0" w:color="auto"/>
            </w:tcBorders>
            <w:shd w:val="clear" w:color="auto" w:fill="auto"/>
            <w:vAlign w:val="center"/>
            <w:hideMark/>
          </w:tcPr>
          <w:p w14:paraId="6A4BF9ED" w14:textId="77777777" w:rsidR="00E14A83" w:rsidRPr="008B773A" w:rsidRDefault="00E14A83" w:rsidP="00E14A83">
            <w:pPr>
              <w:jc w:val="left"/>
              <w:rPr>
                <w:rFonts w:ascii="Arial Narrow" w:eastAsia="Times New Roman" w:hAnsi="Arial Narrow" w:cs="Arial"/>
                <w:sz w:val="16"/>
                <w:szCs w:val="16"/>
                <w:lang w:val="es-CO" w:eastAsia="es-CO"/>
              </w:rPr>
            </w:pPr>
            <w:r w:rsidRPr="008B773A">
              <w:rPr>
                <w:rFonts w:ascii="Arial Narrow" w:eastAsia="Times New Roman" w:hAnsi="Arial Narrow" w:cs="Arial"/>
                <w:sz w:val="16"/>
                <w:szCs w:val="16"/>
                <w:lang w:val="es-CO" w:eastAsia="es-CO"/>
              </w:rPr>
              <w:t xml:space="preserve">TRANSPORTES DE MATERIALES PROVENIENTES DE DERRUMBES (medido a partir de 100m). </w:t>
            </w:r>
          </w:p>
        </w:tc>
        <w:tc>
          <w:tcPr>
            <w:tcW w:w="532" w:type="dxa"/>
            <w:tcBorders>
              <w:top w:val="single" w:sz="4" w:space="0" w:color="auto"/>
              <w:left w:val="nil"/>
              <w:bottom w:val="single" w:sz="4" w:space="0" w:color="auto"/>
              <w:right w:val="single" w:sz="4" w:space="0" w:color="auto"/>
            </w:tcBorders>
            <w:shd w:val="clear" w:color="auto" w:fill="auto"/>
            <w:vAlign w:val="center"/>
            <w:hideMark/>
          </w:tcPr>
          <w:p w14:paraId="7FBFD6FB" w14:textId="77777777" w:rsidR="00E14A83" w:rsidRPr="008B773A" w:rsidRDefault="00E14A83" w:rsidP="00E14A83">
            <w:pPr>
              <w:jc w:val="center"/>
              <w:rPr>
                <w:rFonts w:ascii="Arial Narrow" w:eastAsia="Times New Roman" w:hAnsi="Arial Narrow" w:cs="Arial"/>
                <w:sz w:val="16"/>
                <w:szCs w:val="16"/>
                <w:lang w:val="es-CO" w:eastAsia="es-CO"/>
              </w:rPr>
            </w:pPr>
            <w:r w:rsidRPr="008B773A">
              <w:rPr>
                <w:rFonts w:ascii="Arial Narrow" w:eastAsia="Times New Roman" w:hAnsi="Arial Narrow" w:cs="Arial"/>
                <w:sz w:val="16"/>
                <w:szCs w:val="16"/>
                <w:lang w:val="es-CO" w:eastAsia="es-CO"/>
              </w:rPr>
              <w:t>M3-KM</w:t>
            </w:r>
          </w:p>
        </w:tc>
        <w:tc>
          <w:tcPr>
            <w:tcW w:w="975" w:type="dxa"/>
            <w:tcBorders>
              <w:top w:val="single" w:sz="4" w:space="0" w:color="auto"/>
              <w:left w:val="nil"/>
              <w:bottom w:val="single" w:sz="4" w:space="0" w:color="auto"/>
              <w:right w:val="single" w:sz="4" w:space="0" w:color="auto"/>
            </w:tcBorders>
            <w:shd w:val="clear" w:color="auto" w:fill="auto"/>
            <w:vAlign w:val="center"/>
            <w:hideMark/>
          </w:tcPr>
          <w:p w14:paraId="7DA74BDF" w14:textId="77777777" w:rsidR="00E14A83" w:rsidRPr="008B773A" w:rsidRDefault="00E14A83" w:rsidP="00E14A83">
            <w:pPr>
              <w:jc w:val="center"/>
              <w:rPr>
                <w:rFonts w:ascii="Arial Narrow" w:eastAsia="Times New Roman" w:hAnsi="Arial Narrow" w:cs="Arial"/>
                <w:sz w:val="16"/>
                <w:szCs w:val="16"/>
                <w:lang w:val="es-CO" w:eastAsia="es-CO"/>
              </w:rPr>
            </w:pPr>
            <w:r w:rsidRPr="008B773A">
              <w:rPr>
                <w:rFonts w:ascii="Arial Narrow" w:eastAsia="Times New Roman" w:hAnsi="Arial Narrow" w:cs="Arial"/>
                <w:sz w:val="16"/>
                <w:szCs w:val="16"/>
                <w:lang w:val="es-CO" w:eastAsia="es-CO"/>
              </w:rPr>
              <w:t>50.000,00</w:t>
            </w:r>
          </w:p>
        </w:tc>
        <w:tc>
          <w:tcPr>
            <w:tcW w:w="1103" w:type="dxa"/>
            <w:tcBorders>
              <w:top w:val="single" w:sz="4" w:space="0" w:color="auto"/>
              <w:left w:val="nil"/>
              <w:bottom w:val="single" w:sz="4" w:space="0" w:color="auto"/>
              <w:right w:val="single" w:sz="4" w:space="0" w:color="auto"/>
            </w:tcBorders>
            <w:shd w:val="clear" w:color="auto" w:fill="auto"/>
            <w:vAlign w:val="center"/>
            <w:hideMark/>
          </w:tcPr>
          <w:p w14:paraId="1616B169" w14:textId="77777777" w:rsidR="00E14A83" w:rsidRPr="008B773A" w:rsidRDefault="00E14A83" w:rsidP="00E14A83">
            <w:pPr>
              <w:jc w:val="right"/>
              <w:rPr>
                <w:rFonts w:ascii="Arial Narrow" w:eastAsia="Times New Roman" w:hAnsi="Arial Narrow" w:cs="Arial"/>
                <w:sz w:val="16"/>
                <w:szCs w:val="16"/>
                <w:lang w:val="es-CO" w:eastAsia="es-CO"/>
              </w:rPr>
            </w:pPr>
            <w:r w:rsidRPr="008B773A">
              <w:rPr>
                <w:rFonts w:ascii="Arial Narrow" w:eastAsia="Times New Roman" w:hAnsi="Arial Narrow" w:cs="Arial"/>
                <w:sz w:val="16"/>
                <w:szCs w:val="16"/>
                <w:lang w:val="es-CO" w:eastAsia="es-CO"/>
              </w:rPr>
              <w:t xml:space="preserve">$ 1.457,00 </w:t>
            </w:r>
          </w:p>
        </w:tc>
        <w:tc>
          <w:tcPr>
            <w:tcW w:w="1285" w:type="dxa"/>
            <w:tcBorders>
              <w:top w:val="nil"/>
              <w:left w:val="nil"/>
              <w:bottom w:val="single" w:sz="4" w:space="0" w:color="auto"/>
              <w:right w:val="single" w:sz="8" w:space="0" w:color="auto"/>
            </w:tcBorders>
            <w:shd w:val="clear" w:color="auto" w:fill="auto"/>
            <w:vAlign w:val="center"/>
            <w:hideMark/>
          </w:tcPr>
          <w:p w14:paraId="7FA0C54F" w14:textId="77777777" w:rsidR="00E14A83" w:rsidRPr="008B773A" w:rsidRDefault="00E14A83" w:rsidP="00E14A83">
            <w:pPr>
              <w:jc w:val="right"/>
              <w:rPr>
                <w:rFonts w:ascii="Arial Narrow" w:eastAsia="Times New Roman" w:hAnsi="Arial Narrow" w:cs="Arial"/>
                <w:sz w:val="16"/>
                <w:szCs w:val="16"/>
                <w:lang w:val="es-CO" w:eastAsia="es-CO"/>
              </w:rPr>
            </w:pPr>
            <w:r w:rsidRPr="008B773A">
              <w:rPr>
                <w:rFonts w:ascii="Arial Narrow" w:eastAsia="Times New Roman" w:hAnsi="Arial Narrow" w:cs="Arial"/>
                <w:sz w:val="16"/>
                <w:szCs w:val="16"/>
                <w:lang w:val="es-CO" w:eastAsia="es-CO"/>
              </w:rPr>
              <w:t xml:space="preserve">$ 72.850.000,00 </w:t>
            </w:r>
          </w:p>
        </w:tc>
      </w:tr>
      <w:tr w:rsidR="0009354D" w:rsidRPr="008B773A" w14:paraId="37383C74" w14:textId="77777777" w:rsidTr="00B8497E">
        <w:trPr>
          <w:trHeight w:val="20"/>
        </w:trPr>
        <w:tc>
          <w:tcPr>
            <w:tcW w:w="727" w:type="dxa"/>
            <w:tcBorders>
              <w:top w:val="nil"/>
              <w:left w:val="single" w:sz="8" w:space="0" w:color="auto"/>
              <w:bottom w:val="nil"/>
              <w:right w:val="single" w:sz="4" w:space="0" w:color="auto"/>
            </w:tcBorders>
            <w:shd w:val="clear" w:color="auto" w:fill="auto"/>
            <w:noWrap/>
            <w:vAlign w:val="center"/>
            <w:hideMark/>
          </w:tcPr>
          <w:p w14:paraId="03D3042F" w14:textId="77777777" w:rsidR="00E14A83" w:rsidRPr="008B773A" w:rsidRDefault="00E14A83" w:rsidP="00E14A83">
            <w:pPr>
              <w:jc w:val="left"/>
              <w:rPr>
                <w:rFonts w:ascii="Arial Narrow" w:eastAsia="Times New Roman" w:hAnsi="Arial Narrow" w:cs="Arial"/>
                <w:sz w:val="16"/>
                <w:szCs w:val="16"/>
                <w:lang w:val="es-CO" w:eastAsia="es-CO"/>
              </w:rPr>
            </w:pPr>
            <w:r w:rsidRPr="008B773A">
              <w:rPr>
                <w:rFonts w:ascii="Arial Narrow" w:eastAsia="Times New Roman" w:hAnsi="Arial Narrow" w:cs="Arial"/>
                <w:sz w:val="16"/>
                <w:szCs w:val="16"/>
                <w:lang w:val="es-CO" w:eastAsia="es-CO"/>
              </w:rPr>
              <w:t>Subtotal</w:t>
            </w:r>
          </w:p>
        </w:tc>
        <w:tc>
          <w:tcPr>
            <w:tcW w:w="611" w:type="dxa"/>
            <w:tcBorders>
              <w:top w:val="nil"/>
              <w:left w:val="nil"/>
              <w:bottom w:val="nil"/>
              <w:right w:val="nil"/>
            </w:tcBorders>
            <w:shd w:val="clear" w:color="auto" w:fill="auto"/>
            <w:noWrap/>
            <w:vAlign w:val="center"/>
            <w:hideMark/>
          </w:tcPr>
          <w:p w14:paraId="515439F8" w14:textId="77777777" w:rsidR="00E14A83" w:rsidRPr="008B773A" w:rsidRDefault="00E14A83" w:rsidP="00E14A83">
            <w:pPr>
              <w:jc w:val="left"/>
              <w:rPr>
                <w:rFonts w:ascii="Arial Narrow" w:eastAsia="Times New Roman" w:hAnsi="Arial Narrow" w:cs="Arial"/>
                <w:sz w:val="16"/>
                <w:szCs w:val="16"/>
                <w:lang w:val="es-CO" w:eastAsia="es-CO"/>
              </w:rPr>
            </w:pPr>
          </w:p>
        </w:tc>
        <w:tc>
          <w:tcPr>
            <w:tcW w:w="922" w:type="dxa"/>
            <w:tcBorders>
              <w:top w:val="nil"/>
              <w:left w:val="nil"/>
              <w:bottom w:val="nil"/>
              <w:right w:val="nil"/>
            </w:tcBorders>
            <w:shd w:val="clear" w:color="auto" w:fill="auto"/>
            <w:noWrap/>
            <w:vAlign w:val="center"/>
            <w:hideMark/>
          </w:tcPr>
          <w:p w14:paraId="2740B018" w14:textId="77777777" w:rsidR="00E14A83" w:rsidRPr="008B773A" w:rsidRDefault="00E14A83" w:rsidP="00E14A83">
            <w:pPr>
              <w:jc w:val="center"/>
              <w:rPr>
                <w:rFonts w:ascii="Arial Narrow" w:eastAsia="Times New Roman" w:hAnsi="Arial Narrow"/>
                <w:sz w:val="16"/>
                <w:szCs w:val="16"/>
                <w:lang w:val="es-CO" w:eastAsia="es-CO"/>
              </w:rPr>
            </w:pPr>
          </w:p>
        </w:tc>
        <w:tc>
          <w:tcPr>
            <w:tcW w:w="202" w:type="dxa"/>
            <w:tcBorders>
              <w:top w:val="nil"/>
              <w:left w:val="nil"/>
              <w:bottom w:val="nil"/>
              <w:right w:val="nil"/>
            </w:tcBorders>
            <w:shd w:val="clear" w:color="auto" w:fill="auto"/>
            <w:noWrap/>
            <w:vAlign w:val="center"/>
            <w:hideMark/>
          </w:tcPr>
          <w:p w14:paraId="77B049C1" w14:textId="77777777" w:rsidR="00E14A83" w:rsidRPr="008B773A" w:rsidRDefault="00E14A83" w:rsidP="00E14A83">
            <w:pPr>
              <w:jc w:val="center"/>
              <w:rPr>
                <w:rFonts w:ascii="Arial Narrow" w:eastAsia="Times New Roman" w:hAnsi="Arial Narrow"/>
                <w:sz w:val="16"/>
                <w:szCs w:val="16"/>
                <w:lang w:val="es-CO" w:eastAsia="es-CO"/>
              </w:rPr>
            </w:pPr>
          </w:p>
        </w:tc>
        <w:tc>
          <w:tcPr>
            <w:tcW w:w="2422" w:type="dxa"/>
            <w:tcBorders>
              <w:top w:val="nil"/>
              <w:left w:val="nil"/>
              <w:bottom w:val="nil"/>
              <w:right w:val="nil"/>
            </w:tcBorders>
            <w:shd w:val="clear" w:color="auto" w:fill="auto"/>
            <w:vAlign w:val="center"/>
            <w:hideMark/>
          </w:tcPr>
          <w:p w14:paraId="410A646E" w14:textId="77777777" w:rsidR="00E14A83" w:rsidRPr="008B773A" w:rsidRDefault="00E14A83" w:rsidP="00E14A83">
            <w:pPr>
              <w:jc w:val="center"/>
              <w:rPr>
                <w:rFonts w:ascii="Arial Narrow" w:eastAsia="Times New Roman" w:hAnsi="Arial Narrow"/>
                <w:sz w:val="16"/>
                <w:szCs w:val="16"/>
                <w:lang w:val="es-CO" w:eastAsia="es-CO"/>
              </w:rPr>
            </w:pPr>
          </w:p>
        </w:tc>
        <w:tc>
          <w:tcPr>
            <w:tcW w:w="532" w:type="dxa"/>
            <w:tcBorders>
              <w:top w:val="nil"/>
              <w:left w:val="nil"/>
              <w:bottom w:val="nil"/>
              <w:right w:val="nil"/>
            </w:tcBorders>
            <w:shd w:val="clear" w:color="auto" w:fill="auto"/>
            <w:noWrap/>
            <w:vAlign w:val="center"/>
            <w:hideMark/>
          </w:tcPr>
          <w:p w14:paraId="46BB986B" w14:textId="77777777" w:rsidR="00E14A83" w:rsidRPr="008B773A" w:rsidRDefault="00E14A83" w:rsidP="00E14A83">
            <w:pPr>
              <w:jc w:val="left"/>
              <w:rPr>
                <w:rFonts w:ascii="Arial Narrow" w:eastAsia="Times New Roman" w:hAnsi="Arial Narrow"/>
                <w:sz w:val="16"/>
                <w:szCs w:val="16"/>
                <w:lang w:val="es-CO" w:eastAsia="es-CO"/>
              </w:rPr>
            </w:pPr>
          </w:p>
        </w:tc>
        <w:tc>
          <w:tcPr>
            <w:tcW w:w="975" w:type="dxa"/>
            <w:tcBorders>
              <w:top w:val="nil"/>
              <w:left w:val="single" w:sz="4" w:space="0" w:color="auto"/>
              <w:bottom w:val="single" w:sz="4" w:space="0" w:color="auto"/>
              <w:right w:val="single" w:sz="4" w:space="0" w:color="auto"/>
            </w:tcBorders>
            <w:shd w:val="clear" w:color="auto" w:fill="auto"/>
            <w:vAlign w:val="center"/>
            <w:hideMark/>
          </w:tcPr>
          <w:p w14:paraId="25D30D26" w14:textId="77777777" w:rsidR="00E14A83" w:rsidRPr="008B773A" w:rsidRDefault="00E14A83" w:rsidP="00E14A83">
            <w:pPr>
              <w:jc w:val="left"/>
              <w:rPr>
                <w:rFonts w:ascii="Arial Narrow" w:eastAsia="Times New Roman" w:hAnsi="Arial Narrow" w:cs="Arial"/>
                <w:sz w:val="16"/>
                <w:szCs w:val="16"/>
                <w:lang w:val="es-CO" w:eastAsia="es-CO"/>
              </w:rPr>
            </w:pPr>
            <w:r w:rsidRPr="008B773A">
              <w:rPr>
                <w:rFonts w:ascii="Arial Narrow" w:eastAsia="Times New Roman" w:hAnsi="Arial Narrow" w:cs="Arial"/>
                <w:sz w:val="16"/>
                <w:szCs w:val="16"/>
                <w:lang w:val="es-CO" w:eastAsia="es-CO"/>
              </w:rPr>
              <w:t> </w:t>
            </w:r>
          </w:p>
        </w:tc>
        <w:tc>
          <w:tcPr>
            <w:tcW w:w="1103" w:type="dxa"/>
            <w:tcBorders>
              <w:top w:val="nil"/>
              <w:left w:val="nil"/>
              <w:bottom w:val="nil"/>
              <w:right w:val="single" w:sz="4" w:space="0" w:color="auto"/>
            </w:tcBorders>
            <w:shd w:val="clear" w:color="auto" w:fill="auto"/>
            <w:vAlign w:val="center"/>
            <w:hideMark/>
          </w:tcPr>
          <w:p w14:paraId="2CAC4133" w14:textId="77777777" w:rsidR="00E14A83" w:rsidRPr="008B773A" w:rsidRDefault="00E14A83" w:rsidP="00E14A83">
            <w:pPr>
              <w:jc w:val="right"/>
              <w:rPr>
                <w:rFonts w:ascii="Arial Narrow" w:eastAsia="Times New Roman" w:hAnsi="Arial Narrow" w:cs="Arial"/>
                <w:sz w:val="16"/>
                <w:szCs w:val="16"/>
                <w:lang w:val="es-CO" w:eastAsia="es-CO"/>
              </w:rPr>
            </w:pPr>
            <w:r w:rsidRPr="008B773A">
              <w:rPr>
                <w:rFonts w:ascii="Arial Narrow" w:eastAsia="Times New Roman" w:hAnsi="Arial Narrow" w:cs="Arial"/>
                <w:sz w:val="16"/>
                <w:szCs w:val="16"/>
                <w:lang w:val="es-CO" w:eastAsia="es-CO"/>
              </w:rPr>
              <w:t> </w:t>
            </w:r>
          </w:p>
        </w:tc>
        <w:tc>
          <w:tcPr>
            <w:tcW w:w="1285" w:type="dxa"/>
            <w:tcBorders>
              <w:top w:val="nil"/>
              <w:left w:val="nil"/>
              <w:bottom w:val="nil"/>
              <w:right w:val="single" w:sz="8" w:space="0" w:color="auto"/>
            </w:tcBorders>
            <w:shd w:val="clear" w:color="auto" w:fill="auto"/>
            <w:noWrap/>
            <w:vAlign w:val="center"/>
            <w:hideMark/>
          </w:tcPr>
          <w:p w14:paraId="674E058F" w14:textId="77777777" w:rsidR="00E14A83" w:rsidRPr="008B773A" w:rsidRDefault="00E14A83" w:rsidP="00E14A83">
            <w:pPr>
              <w:jc w:val="right"/>
              <w:rPr>
                <w:rFonts w:ascii="Arial Narrow" w:eastAsia="Times New Roman" w:hAnsi="Arial Narrow" w:cs="Arial"/>
                <w:b/>
                <w:bCs/>
                <w:sz w:val="16"/>
                <w:szCs w:val="16"/>
                <w:lang w:val="es-CO" w:eastAsia="es-CO"/>
              </w:rPr>
            </w:pPr>
            <w:r w:rsidRPr="008B773A">
              <w:rPr>
                <w:rFonts w:ascii="Arial Narrow" w:eastAsia="Times New Roman" w:hAnsi="Arial Narrow" w:cs="Arial"/>
                <w:b/>
                <w:bCs/>
                <w:sz w:val="16"/>
                <w:szCs w:val="16"/>
                <w:lang w:val="es-CO" w:eastAsia="es-CO"/>
              </w:rPr>
              <w:t>$ 72.850.000,00</w:t>
            </w:r>
          </w:p>
        </w:tc>
      </w:tr>
      <w:tr w:rsidR="00E048D0" w:rsidRPr="008B773A" w14:paraId="4606A810" w14:textId="77777777" w:rsidTr="0009354D">
        <w:trPr>
          <w:trHeight w:val="20"/>
        </w:trPr>
        <w:tc>
          <w:tcPr>
            <w:tcW w:w="7494" w:type="dxa"/>
            <w:gridSpan w:val="8"/>
            <w:tcBorders>
              <w:top w:val="single" w:sz="8" w:space="0" w:color="auto"/>
              <w:left w:val="single" w:sz="8" w:space="0" w:color="auto"/>
              <w:bottom w:val="single" w:sz="8" w:space="0" w:color="auto"/>
              <w:right w:val="single" w:sz="4" w:space="0" w:color="000000"/>
            </w:tcBorders>
            <w:shd w:val="clear" w:color="auto" w:fill="auto"/>
            <w:noWrap/>
            <w:vAlign w:val="center"/>
            <w:hideMark/>
          </w:tcPr>
          <w:p w14:paraId="03741180" w14:textId="77777777" w:rsidR="00E14A83" w:rsidRPr="008B773A" w:rsidRDefault="00E14A83" w:rsidP="00E14A83">
            <w:pPr>
              <w:jc w:val="right"/>
              <w:rPr>
                <w:rFonts w:ascii="Arial Narrow" w:eastAsia="Times New Roman" w:hAnsi="Arial Narrow" w:cs="Arial"/>
                <w:b/>
                <w:bCs/>
                <w:sz w:val="16"/>
                <w:szCs w:val="16"/>
                <w:lang w:val="es-CO" w:eastAsia="es-CO"/>
              </w:rPr>
            </w:pPr>
            <w:r w:rsidRPr="008B773A">
              <w:rPr>
                <w:rFonts w:ascii="Arial Narrow" w:eastAsia="Times New Roman" w:hAnsi="Arial Narrow" w:cs="Arial"/>
                <w:b/>
                <w:bCs/>
                <w:sz w:val="16"/>
                <w:szCs w:val="16"/>
                <w:lang w:val="es-CO" w:eastAsia="es-CO"/>
              </w:rPr>
              <w:t xml:space="preserve">SUBTOTAL OBRAS </w:t>
            </w:r>
          </w:p>
        </w:tc>
        <w:tc>
          <w:tcPr>
            <w:tcW w:w="1285" w:type="dxa"/>
            <w:tcBorders>
              <w:top w:val="single" w:sz="8" w:space="0" w:color="auto"/>
              <w:left w:val="nil"/>
              <w:bottom w:val="single" w:sz="8" w:space="0" w:color="auto"/>
              <w:right w:val="single" w:sz="8" w:space="0" w:color="auto"/>
            </w:tcBorders>
            <w:shd w:val="clear" w:color="auto" w:fill="auto"/>
            <w:noWrap/>
            <w:vAlign w:val="center"/>
            <w:hideMark/>
          </w:tcPr>
          <w:p w14:paraId="16D0096F" w14:textId="528D82B3" w:rsidR="00E14A83" w:rsidRPr="008B773A" w:rsidRDefault="00E14A83" w:rsidP="00521B27">
            <w:pPr>
              <w:jc w:val="right"/>
              <w:rPr>
                <w:rFonts w:ascii="Arial Narrow" w:eastAsia="Times New Roman" w:hAnsi="Arial Narrow" w:cs="Arial"/>
                <w:b/>
                <w:bCs/>
                <w:sz w:val="16"/>
                <w:szCs w:val="16"/>
                <w:lang w:val="es-CO" w:eastAsia="es-CO"/>
              </w:rPr>
            </w:pPr>
            <w:r w:rsidRPr="008B773A">
              <w:rPr>
                <w:rFonts w:ascii="Arial Narrow" w:eastAsia="Times New Roman" w:hAnsi="Arial Narrow" w:cs="Arial"/>
                <w:b/>
                <w:bCs/>
                <w:sz w:val="16"/>
                <w:szCs w:val="16"/>
                <w:lang w:val="es-CO" w:eastAsia="es-CO"/>
              </w:rPr>
              <w:t xml:space="preserve"> $ 452.384.556,00 </w:t>
            </w:r>
          </w:p>
        </w:tc>
      </w:tr>
      <w:tr w:rsidR="0009354D" w:rsidRPr="008B773A" w14:paraId="5D32992F" w14:textId="77777777" w:rsidTr="00B8497E">
        <w:trPr>
          <w:trHeight w:val="20"/>
        </w:trPr>
        <w:tc>
          <w:tcPr>
            <w:tcW w:w="727" w:type="dxa"/>
            <w:tcBorders>
              <w:top w:val="nil"/>
              <w:left w:val="nil"/>
              <w:bottom w:val="nil"/>
              <w:right w:val="nil"/>
            </w:tcBorders>
            <w:shd w:val="clear" w:color="auto" w:fill="auto"/>
            <w:noWrap/>
            <w:vAlign w:val="center"/>
            <w:hideMark/>
          </w:tcPr>
          <w:p w14:paraId="086A4542" w14:textId="77777777" w:rsidR="00E14A83" w:rsidRPr="008B773A" w:rsidRDefault="00E14A83" w:rsidP="00E14A83">
            <w:pPr>
              <w:jc w:val="left"/>
              <w:rPr>
                <w:rFonts w:ascii="Arial Narrow" w:eastAsia="Times New Roman" w:hAnsi="Arial Narrow" w:cs="Arial"/>
                <w:b/>
                <w:bCs/>
                <w:sz w:val="16"/>
                <w:szCs w:val="16"/>
                <w:lang w:val="es-CO" w:eastAsia="es-CO"/>
              </w:rPr>
            </w:pPr>
          </w:p>
        </w:tc>
        <w:tc>
          <w:tcPr>
            <w:tcW w:w="611" w:type="dxa"/>
            <w:tcBorders>
              <w:top w:val="nil"/>
              <w:left w:val="nil"/>
              <w:bottom w:val="nil"/>
              <w:right w:val="nil"/>
            </w:tcBorders>
            <w:shd w:val="clear" w:color="auto" w:fill="auto"/>
            <w:noWrap/>
            <w:vAlign w:val="center"/>
            <w:hideMark/>
          </w:tcPr>
          <w:p w14:paraId="6FEFA77A" w14:textId="77777777" w:rsidR="00E14A83" w:rsidRPr="008B773A" w:rsidRDefault="00E14A83" w:rsidP="00E14A83">
            <w:pPr>
              <w:jc w:val="right"/>
              <w:rPr>
                <w:rFonts w:ascii="Arial Narrow" w:eastAsia="Times New Roman" w:hAnsi="Arial Narrow"/>
                <w:sz w:val="16"/>
                <w:szCs w:val="16"/>
                <w:lang w:val="es-CO" w:eastAsia="es-CO"/>
              </w:rPr>
            </w:pPr>
          </w:p>
        </w:tc>
        <w:tc>
          <w:tcPr>
            <w:tcW w:w="922" w:type="dxa"/>
            <w:tcBorders>
              <w:top w:val="nil"/>
              <w:left w:val="nil"/>
              <w:bottom w:val="nil"/>
              <w:right w:val="nil"/>
            </w:tcBorders>
            <w:shd w:val="clear" w:color="auto" w:fill="auto"/>
            <w:noWrap/>
            <w:vAlign w:val="center"/>
            <w:hideMark/>
          </w:tcPr>
          <w:p w14:paraId="57F8DD7E" w14:textId="77777777" w:rsidR="00E14A83" w:rsidRPr="008B773A" w:rsidRDefault="00E14A83" w:rsidP="00E14A83">
            <w:pPr>
              <w:jc w:val="right"/>
              <w:rPr>
                <w:rFonts w:ascii="Arial Narrow" w:eastAsia="Times New Roman" w:hAnsi="Arial Narrow"/>
                <w:sz w:val="16"/>
                <w:szCs w:val="16"/>
                <w:lang w:val="es-CO" w:eastAsia="es-CO"/>
              </w:rPr>
            </w:pPr>
          </w:p>
        </w:tc>
        <w:tc>
          <w:tcPr>
            <w:tcW w:w="202" w:type="dxa"/>
            <w:tcBorders>
              <w:top w:val="nil"/>
              <w:left w:val="nil"/>
              <w:bottom w:val="nil"/>
              <w:right w:val="nil"/>
            </w:tcBorders>
            <w:shd w:val="clear" w:color="auto" w:fill="auto"/>
            <w:noWrap/>
            <w:vAlign w:val="center"/>
            <w:hideMark/>
          </w:tcPr>
          <w:p w14:paraId="01561374" w14:textId="77777777" w:rsidR="00E14A83" w:rsidRPr="008B773A" w:rsidRDefault="00E14A83" w:rsidP="00E14A83">
            <w:pPr>
              <w:jc w:val="right"/>
              <w:rPr>
                <w:rFonts w:ascii="Arial Narrow" w:eastAsia="Times New Roman" w:hAnsi="Arial Narrow"/>
                <w:sz w:val="16"/>
                <w:szCs w:val="16"/>
                <w:lang w:val="es-CO" w:eastAsia="es-CO"/>
              </w:rPr>
            </w:pPr>
          </w:p>
        </w:tc>
        <w:tc>
          <w:tcPr>
            <w:tcW w:w="2422" w:type="dxa"/>
            <w:tcBorders>
              <w:top w:val="nil"/>
              <w:left w:val="nil"/>
              <w:bottom w:val="nil"/>
              <w:right w:val="nil"/>
            </w:tcBorders>
            <w:shd w:val="clear" w:color="auto" w:fill="auto"/>
            <w:noWrap/>
            <w:vAlign w:val="center"/>
            <w:hideMark/>
          </w:tcPr>
          <w:p w14:paraId="5E34F319" w14:textId="77777777" w:rsidR="00E14A83" w:rsidRPr="008B773A" w:rsidRDefault="00E14A83" w:rsidP="00E14A83">
            <w:pPr>
              <w:jc w:val="right"/>
              <w:rPr>
                <w:rFonts w:ascii="Arial Narrow" w:eastAsia="Times New Roman" w:hAnsi="Arial Narrow"/>
                <w:sz w:val="16"/>
                <w:szCs w:val="16"/>
                <w:lang w:val="es-CO" w:eastAsia="es-CO"/>
              </w:rPr>
            </w:pPr>
          </w:p>
        </w:tc>
        <w:tc>
          <w:tcPr>
            <w:tcW w:w="532" w:type="dxa"/>
            <w:tcBorders>
              <w:top w:val="nil"/>
              <w:left w:val="nil"/>
              <w:bottom w:val="nil"/>
              <w:right w:val="nil"/>
            </w:tcBorders>
            <w:shd w:val="clear" w:color="auto" w:fill="auto"/>
            <w:noWrap/>
            <w:vAlign w:val="center"/>
            <w:hideMark/>
          </w:tcPr>
          <w:p w14:paraId="305EFB7F" w14:textId="77777777" w:rsidR="00E14A83" w:rsidRPr="008B773A" w:rsidRDefault="00E14A83" w:rsidP="00E14A83">
            <w:pPr>
              <w:jc w:val="right"/>
              <w:rPr>
                <w:rFonts w:ascii="Arial Narrow" w:eastAsia="Times New Roman" w:hAnsi="Arial Narrow"/>
                <w:sz w:val="16"/>
                <w:szCs w:val="16"/>
                <w:lang w:val="es-CO" w:eastAsia="es-CO"/>
              </w:rPr>
            </w:pPr>
          </w:p>
        </w:tc>
        <w:tc>
          <w:tcPr>
            <w:tcW w:w="975" w:type="dxa"/>
            <w:tcBorders>
              <w:top w:val="nil"/>
              <w:left w:val="nil"/>
              <w:bottom w:val="nil"/>
              <w:right w:val="nil"/>
            </w:tcBorders>
            <w:shd w:val="clear" w:color="auto" w:fill="auto"/>
            <w:noWrap/>
            <w:vAlign w:val="center"/>
            <w:hideMark/>
          </w:tcPr>
          <w:p w14:paraId="46E30E47" w14:textId="77777777" w:rsidR="00E14A83" w:rsidRPr="008B773A" w:rsidRDefault="00E14A83" w:rsidP="00E14A83">
            <w:pPr>
              <w:jc w:val="right"/>
              <w:rPr>
                <w:rFonts w:ascii="Arial Narrow" w:eastAsia="Times New Roman" w:hAnsi="Arial Narrow"/>
                <w:sz w:val="16"/>
                <w:szCs w:val="16"/>
                <w:lang w:val="es-CO" w:eastAsia="es-CO"/>
              </w:rPr>
            </w:pPr>
          </w:p>
        </w:tc>
        <w:tc>
          <w:tcPr>
            <w:tcW w:w="1103" w:type="dxa"/>
            <w:tcBorders>
              <w:top w:val="nil"/>
              <w:left w:val="nil"/>
              <w:bottom w:val="nil"/>
              <w:right w:val="nil"/>
            </w:tcBorders>
            <w:shd w:val="clear" w:color="auto" w:fill="auto"/>
            <w:noWrap/>
            <w:vAlign w:val="center"/>
            <w:hideMark/>
          </w:tcPr>
          <w:p w14:paraId="0FA79D27" w14:textId="77777777" w:rsidR="00E14A83" w:rsidRPr="008B773A" w:rsidRDefault="00E14A83" w:rsidP="00E14A83">
            <w:pPr>
              <w:jc w:val="right"/>
              <w:rPr>
                <w:rFonts w:ascii="Arial Narrow" w:eastAsia="Times New Roman" w:hAnsi="Arial Narrow"/>
                <w:sz w:val="16"/>
                <w:szCs w:val="16"/>
                <w:lang w:val="es-CO" w:eastAsia="es-CO"/>
              </w:rPr>
            </w:pPr>
          </w:p>
        </w:tc>
        <w:tc>
          <w:tcPr>
            <w:tcW w:w="1285" w:type="dxa"/>
            <w:tcBorders>
              <w:top w:val="nil"/>
              <w:left w:val="nil"/>
              <w:bottom w:val="nil"/>
              <w:right w:val="nil"/>
            </w:tcBorders>
            <w:shd w:val="clear" w:color="auto" w:fill="auto"/>
            <w:noWrap/>
            <w:vAlign w:val="center"/>
            <w:hideMark/>
          </w:tcPr>
          <w:p w14:paraId="2C448F1A" w14:textId="77777777" w:rsidR="00E14A83" w:rsidRPr="008B773A" w:rsidRDefault="00E14A83" w:rsidP="00E14A83">
            <w:pPr>
              <w:jc w:val="right"/>
              <w:rPr>
                <w:rFonts w:ascii="Arial Narrow" w:eastAsia="Times New Roman" w:hAnsi="Arial Narrow"/>
                <w:sz w:val="16"/>
                <w:szCs w:val="16"/>
                <w:lang w:val="es-CO" w:eastAsia="es-CO"/>
              </w:rPr>
            </w:pPr>
          </w:p>
        </w:tc>
      </w:tr>
      <w:tr w:rsidR="0009354D" w:rsidRPr="008B773A" w14:paraId="52F74BE0" w14:textId="77777777" w:rsidTr="00B8497E">
        <w:trPr>
          <w:trHeight w:val="20"/>
        </w:trPr>
        <w:tc>
          <w:tcPr>
            <w:tcW w:w="727" w:type="dxa"/>
            <w:tcBorders>
              <w:top w:val="nil"/>
              <w:left w:val="nil"/>
              <w:bottom w:val="nil"/>
              <w:right w:val="nil"/>
            </w:tcBorders>
            <w:shd w:val="clear" w:color="auto" w:fill="auto"/>
            <w:noWrap/>
            <w:vAlign w:val="bottom"/>
            <w:hideMark/>
          </w:tcPr>
          <w:p w14:paraId="792B7783" w14:textId="77777777" w:rsidR="00E14A83" w:rsidRPr="008B773A" w:rsidRDefault="00E14A83" w:rsidP="00E14A83">
            <w:pPr>
              <w:jc w:val="left"/>
              <w:rPr>
                <w:rFonts w:ascii="Arial Narrow" w:eastAsia="Times New Roman" w:hAnsi="Arial Narrow"/>
                <w:sz w:val="16"/>
                <w:szCs w:val="16"/>
                <w:lang w:val="es-CO" w:eastAsia="es-CO"/>
              </w:rPr>
            </w:pPr>
          </w:p>
        </w:tc>
        <w:tc>
          <w:tcPr>
            <w:tcW w:w="611" w:type="dxa"/>
            <w:tcBorders>
              <w:top w:val="nil"/>
              <w:left w:val="nil"/>
              <w:bottom w:val="nil"/>
              <w:right w:val="nil"/>
            </w:tcBorders>
            <w:shd w:val="clear" w:color="auto" w:fill="auto"/>
            <w:noWrap/>
            <w:vAlign w:val="bottom"/>
            <w:hideMark/>
          </w:tcPr>
          <w:p w14:paraId="1394DBD2" w14:textId="77777777" w:rsidR="00E14A83" w:rsidRPr="008B773A" w:rsidRDefault="00E14A83" w:rsidP="00E14A83">
            <w:pPr>
              <w:jc w:val="left"/>
              <w:rPr>
                <w:rFonts w:ascii="Arial Narrow" w:eastAsia="Times New Roman" w:hAnsi="Arial Narrow"/>
                <w:sz w:val="16"/>
                <w:szCs w:val="16"/>
                <w:lang w:val="es-CO" w:eastAsia="es-CO"/>
              </w:rPr>
            </w:pPr>
          </w:p>
        </w:tc>
        <w:tc>
          <w:tcPr>
            <w:tcW w:w="922" w:type="dxa"/>
            <w:tcBorders>
              <w:top w:val="nil"/>
              <w:left w:val="nil"/>
              <w:bottom w:val="nil"/>
              <w:right w:val="nil"/>
            </w:tcBorders>
            <w:shd w:val="clear" w:color="auto" w:fill="auto"/>
            <w:noWrap/>
            <w:vAlign w:val="bottom"/>
            <w:hideMark/>
          </w:tcPr>
          <w:p w14:paraId="50C1CB40" w14:textId="77777777" w:rsidR="00E14A83" w:rsidRPr="008B773A" w:rsidRDefault="00E14A83" w:rsidP="00221F5B">
            <w:pPr>
              <w:jc w:val="left"/>
              <w:rPr>
                <w:rFonts w:ascii="Arial Narrow" w:eastAsia="Times New Roman" w:hAnsi="Arial Narrow"/>
                <w:sz w:val="16"/>
                <w:szCs w:val="16"/>
                <w:lang w:val="es-CO" w:eastAsia="es-CO"/>
              </w:rPr>
            </w:pPr>
          </w:p>
        </w:tc>
        <w:tc>
          <w:tcPr>
            <w:tcW w:w="202" w:type="dxa"/>
            <w:tcBorders>
              <w:top w:val="nil"/>
              <w:left w:val="nil"/>
              <w:bottom w:val="nil"/>
              <w:right w:val="nil"/>
            </w:tcBorders>
            <w:shd w:val="clear" w:color="auto" w:fill="auto"/>
            <w:noWrap/>
            <w:vAlign w:val="bottom"/>
            <w:hideMark/>
          </w:tcPr>
          <w:p w14:paraId="359F266D" w14:textId="77777777" w:rsidR="00E14A83" w:rsidRPr="008B773A" w:rsidRDefault="00E14A83" w:rsidP="00221F5B">
            <w:pPr>
              <w:jc w:val="left"/>
              <w:rPr>
                <w:rFonts w:ascii="Arial Narrow" w:eastAsia="Times New Roman" w:hAnsi="Arial Narrow"/>
                <w:sz w:val="16"/>
                <w:szCs w:val="16"/>
                <w:lang w:val="es-CO" w:eastAsia="es-CO"/>
              </w:rPr>
            </w:pPr>
          </w:p>
        </w:tc>
        <w:tc>
          <w:tcPr>
            <w:tcW w:w="3929" w:type="dxa"/>
            <w:gridSpan w:val="3"/>
            <w:tcBorders>
              <w:top w:val="single" w:sz="8" w:space="0" w:color="auto"/>
              <w:left w:val="single" w:sz="8" w:space="0" w:color="auto"/>
              <w:bottom w:val="single" w:sz="4" w:space="0" w:color="auto"/>
              <w:right w:val="single" w:sz="4" w:space="0" w:color="000000"/>
            </w:tcBorders>
            <w:shd w:val="clear" w:color="auto" w:fill="auto"/>
            <w:vAlign w:val="center"/>
            <w:hideMark/>
          </w:tcPr>
          <w:p w14:paraId="3591E4B6" w14:textId="77777777" w:rsidR="00E14A83" w:rsidRPr="008B773A" w:rsidRDefault="00E14A83" w:rsidP="00221F5B">
            <w:pPr>
              <w:jc w:val="left"/>
              <w:rPr>
                <w:rFonts w:ascii="Arial Narrow" w:eastAsia="Times New Roman" w:hAnsi="Arial Narrow" w:cs="Calibri"/>
                <w:sz w:val="16"/>
                <w:szCs w:val="16"/>
                <w:lang w:val="es-CO" w:eastAsia="es-CO"/>
              </w:rPr>
            </w:pPr>
            <w:r w:rsidRPr="008B773A">
              <w:rPr>
                <w:rFonts w:ascii="Arial Narrow" w:eastAsia="Times New Roman" w:hAnsi="Arial Narrow" w:cs="Calibri"/>
                <w:sz w:val="16"/>
                <w:szCs w:val="16"/>
                <w:lang w:val="es-CO" w:eastAsia="es-CO"/>
              </w:rPr>
              <w:t> </w:t>
            </w:r>
          </w:p>
        </w:tc>
        <w:tc>
          <w:tcPr>
            <w:tcW w:w="1103" w:type="dxa"/>
            <w:tcBorders>
              <w:top w:val="single" w:sz="8" w:space="0" w:color="auto"/>
              <w:left w:val="nil"/>
              <w:bottom w:val="single" w:sz="4" w:space="0" w:color="auto"/>
              <w:right w:val="single" w:sz="4" w:space="0" w:color="auto"/>
            </w:tcBorders>
            <w:shd w:val="clear" w:color="auto" w:fill="auto"/>
            <w:noWrap/>
            <w:vAlign w:val="center"/>
            <w:hideMark/>
          </w:tcPr>
          <w:p w14:paraId="38FFEE0A" w14:textId="77777777" w:rsidR="00E14A83" w:rsidRPr="008B773A" w:rsidRDefault="00E14A83" w:rsidP="00221F5B">
            <w:pPr>
              <w:jc w:val="left"/>
              <w:rPr>
                <w:rFonts w:ascii="Arial Narrow" w:eastAsia="Times New Roman" w:hAnsi="Arial Narrow" w:cs="Calibri"/>
                <w:b/>
                <w:bCs/>
                <w:color w:val="FF0000"/>
                <w:sz w:val="16"/>
                <w:szCs w:val="16"/>
                <w:lang w:val="es-CO" w:eastAsia="es-CO"/>
              </w:rPr>
            </w:pPr>
            <w:r w:rsidRPr="008B773A">
              <w:rPr>
                <w:rFonts w:ascii="Arial Narrow" w:eastAsia="Times New Roman" w:hAnsi="Arial Narrow" w:cs="Calibri"/>
                <w:b/>
                <w:bCs/>
                <w:color w:val="FF0000"/>
                <w:sz w:val="16"/>
                <w:szCs w:val="16"/>
                <w:lang w:val="es-CO" w:eastAsia="es-CO"/>
              </w:rPr>
              <w:t> </w:t>
            </w:r>
          </w:p>
        </w:tc>
        <w:tc>
          <w:tcPr>
            <w:tcW w:w="1285" w:type="dxa"/>
            <w:tcBorders>
              <w:top w:val="single" w:sz="8" w:space="0" w:color="auto"/>
              <w:left w:val="nil"/>
              <w:bottom w:val="single" w:sz="4" w:space="0" w:color="auto"/>
              <w:right w:val="single" w:sz="8" w:space="0" w:color="auto"/>
            </w:tcBorders>
            <w:shd w:val="clear" w:color="auto" w:fill="auto"/>
            <w:noWrap/>
            <w:vAlign w:val="center"/>
            <w:hideMark/>
          </w:tcPr>
          <w:p w14:paraId="4D5BB9E4" w14:textId="77777777" w:rsidR="00E14A83" w:rsidRPr="008B773A" w:rsidRDefault="00E14A83" w:rsidP="00221F5B">
            <w:pPr>
              <w:jc w:val="left"/>
              <w:rPr>
                <w:rFonts w:ascii="Arial Narrow" w:eastAsia="Times New Roman" w:hAnsi="Arial Narrow" w:cs="Calibri"/>
                <w:sz w:val="16"/>
                <w:szCs w:val="16"/>
                <w:lang w:val="es-CO" w:eastAsia="es-CO"/>
              </w:rPr>
            </w:pPr>
            <w:r w:rsidRPr="008B773A">
              <w:rPr>
                <w:rFonts w:ascii="Arial Narrow" w:eastAsia="Times New Roman" w:hAnsi="Arial Narrow" w:cs="Calibri"/>
                <w:sz w:val="16"/>
                <w:szCs w:val="16"/>
                <w:lang w:val="es-CO" w:eastAsia="es-CO"/>
              </w:rPr>
              <w:t> </w:t>
            </w:r>
          </w:p>
        </w:tc>
      </w:tr>
      <w:tr w:rsidR="0009354D" w:rsidRPr="008B773A" w14:paraId="40127F35" w14:textId="77777777" w:rsidTr="00B8497E">
        <w:trPr>
          <w:trHeight w:val="20"/>
        </w:trPr>
        <w:tc>
          <w:tcPr>
            <w:tcW w:w="727" w:type="dxa"/>
            <w:tcBorders>
              <w:top w:val="nil"/>
              <w:left w:val="nil"/>
              <w:bottom w:val="nil"/>
              <w:right w:val="nil"/>
            </w:tcBorders>
            <w:shd w:val="clear" w:color="auto" w:fill="auto"/>
            <w:noWrap/>
            <w:vAlign w:val="bottom"/>
            <w:hideMark/>
          </w:tcPr>
          <w:p w14:paraId="7426A75D" w14:textId="77777777" w:rsidR="00E14A83" w:rsidRPr="008B773A" w:rsidRDefault="00E14A83" w:rsidP="00E14A83">
            <w:pPr>
              <w:jc w:val="left"/>
              <w:rPr>
                <w:rFonts w:ascii="Arial Narrow" w:eastAsia="Times New Roman" w:hAnsi="Arial Narrow" w:cs="Calibri"/>
                <w:sz w:val="16"/>
                <w:szCs w:val="16"/>
                <w:lang w:val="es-CO" w:eastAsia="es-CO"/>
              </w:rPr>
            </w:pPr>
          </w:p>
        </w:tc>
        <w:tc>
          <w:tcPr>
            <w:tcW w:w="611" w:type="dxa"/>
            <w:tcBorders>
              <w:top w:val="nil"/>
              <w:left w:val="nil"/>
              <w:bottom w:val="nil"/>
              <w:right w:val="nil"/>
            </w:tcBorders>
            <w:shd w:val="clear" w:color="auto" w:fill="auto"/>
            <w:noWrap/>
            <w:vAlign w:val="bottom"/>
            <w:hideMark/>
          </w:tcPr>
          <w:p w14:paraId="09EF9692" w14:textId="77777777" w:rsidR="00E14A83" w:rsidRPr="008B773A" w:rsidRDefault="00E14A83" w:rsidP="00E14A83">
            <w:pPr>
              <w:jc w:val="left"/>
              <w:rPr>
                <w:rFonts w:ascii="Arial Narrow" w:eastAsia="Times New Roman" w:hAnsi="Arial Narrow"/>
                <w:sz w:val="16"/>
                <w:szCs w:val="16"/>
                <w:lang w:val="es-CO" w:eastAsia="es-CO"/>
              </w:rPr>
            </w:pPr>
          </w:p>
        </w:tc>
        <w:tc>
          <w:tcPr>
            <w:tcW w:w="922" w:type="dxa"/>
            <w:tcBorders>
              <w:top w:val="nil"/>
              <w:left w:val="nil"/>
              <w:bottom w:val="nil"/>
              <w:right w:val="nil"/>
            </w:tcBorders>
            <w:shd w:val="clear" w:color="auto" w:fill="auto"/>
            <w:noWrap/>
            <w:vAlign w:val="bottom"/>
            <w:hideMark/>
          </w:tcPr>
          <w:p w14:paraId="47701536" w14:textId="77777777" w:rsidR="00E14A83" w:rsidRPr="008B773A" w:rsidRDefault="00E14A83" w:rsidP="00221F5B">
            <w:pPr>
              <w:jc w:val="left"/>
              <w:rPr>
                <w:rFonts w:ascii="Arial Narrow" w:eastAsia="Times New Roman" w:hAnsi="Arial Narrow"/>
                <w:sz w:val="16"/>
                <w:szCs w:val="16"/>
                <w:lang w:val="es-CO" w:eastAsia="es-CO"/>
              </w:rPr>
            </w:pPr>
          </w:p>
        </w:tc>
        <w:tc>
          <w:tcPr>
            <w:tcW w:w="202" w:type="dxa"/>
            <w:tcBorders>
              <w:top w:val="nil"/>
              <w:left w:val="nil"/>
              <w:bottom w:val="nil"/>
              <w:right w:val="nil"/>
            </w:tcBorders>
            <w:shd w:val="clear" w:color="auto" w:fill="auto"/>
            <w:noWrap/>
            <w:vAlign w:val="bottom"/>
            <w:hideMark/>
          </w:tcPr>
          <w:p w14:paraId="31EA9EF8" w14:textId="77777777" w:rsidR="00E14A83" w:rsidRPr="008B773A" w:rsidRDefault="00E14A83" w:rsidP="00221F5B">
            <w:pPr>
              <w:jc w:val="left"/>
              <w:rPr>
                <w:rFonts w:ascii="Arial Narrow" w:eastAsia="Times New Roman" w:hAnsi="Arial Narrow"/>
                <w:sz w:val="16"/>
                <w:szCs w:val="16"/>
                <w:lang w:val="es-CO" w:eastAsia="es-CO"/>
              </w:rPr>
            </w:pPr>
          </w:p>
        </w:tc>
        <w:tc>
          <w:tcPr>
            <w:tcW w:w="2422" w:type="dxa"/>
            <w:tcBorders>
              <w:top w:val="single" w:sz="4" w:space="0" w:color="auto"/>
              <w:left w:val="single" w:sz="8" w:space="0" w:color="auto"/>
              <w:bottom w:val="single" w:sz="4" w:space="0" w:color="auto"/>
              <w:right w:val="nil"/>
            </w:tcBorders>
            <w:shd w:val="clear" w:color="auto" w:fill="auto"/>
            <w:noWrap/>
            <w:vAlign w:val="center"/>
            <w:hideMark/>
          </w:tcPr>
          <w:p w14:paraId="10E16E95" w14:textId="77777777" w:rsidR="00E14A83" w:rsidRPr="008B773A" w:rsidRDefault="00E14A83" w:rsidP="00221F5B">
            <w:pPr>
              <w:jc w:val="left"/>
              <w:rPr>
                <w:rFonts w:ascii="Arial Narrow" w:eastAsia="Times New Roman" w:hAnsi="Arial Narrow" w:cs="Calibri"/>
                <w:sz w:val="16"/>
                <w:szCs w:val="16"/>
                <w:lang w:val="es-CO" w:eastAsia="es-CO"/>
              </w:rPr>
            </w:pPr>
            <w:r w:rsidRPr="008B773A">
              <w:rPr>
                <w:rFonts w:ascii="Arial Narrow" w:eastAsia="Times New Roman" w:hAnsi="Arial Narrow" w:cs="Calibri"/>
                <w:sz w:val="16"/>
                <w:szCs w:val="16"/>
                <w:lang w:val="es-CO" w:eastAsia="es-CO"/>
              </w:rPr>
              <w:t> </w:t>
            </w:r>
          </w:p>
        </w:tc>
        <w:tc>
          <w:tcPr>
            <w:tcW w:w="532" w:type="dxa"/>
            <w:tcBorders>
              <w:top w:val="nil"/>
              <w:left w:val="nil"/>
              <w:bottom w:val="single" w:sz="4" w:space="0" w:color="auto"/>
              <w:right w:val="nil"/>
            </w:tcBorders>
            <w:shd w:val="clear" w:color="auto" w:fill="auto"/>
            <w:noWrap/>
            <w:vAlign w:val="center"/>
            <w:hideMark/>
          </w:tcPr>
          <w:p w14:paraId="335BFF7B" w14:textId="77777777" w:rsidR="00E14A83" w:rsidRPr="008B773A" w:rsidRDefault="00E14A83" w:rsidP="00221F5B">
            <w:pPr>
              <w:jc w:val="left"/>
              <w:rPr>
                <w:rFonts w:ascii="Arial Narrow" w:eastAsia="Times New Roman" w:hAnsi="Arial Narrow" w:cs="Calibri"/>
                <w:sz w:val="16"/>
                <w:szCs w:val="16"/>
                <w:lang w:val="es-CO" w:eastAsia="es-CO"/>
              </w:rPr>
            </w:pPr>
            <w:r w:rsidRPr="008B773A">
              <w:rPr>
                <w:rFonts w:ascii="Arial Narrow" w:eastAsia="Times New Roman" w:hAnsi="Arial Narrow" w:cs="Calibri"/>
                <w:sz w:val="16"/>
                <w:szCs w:val="16"/>
                <w:lang w:val="es-CO" w:eastAsia="es-CO"/>
              </w:rPr>
              <w:t> </w:t>
            </w:r>
          </w:p>
        </w:tc>
        <w:tc>
          <w:tcPr>
            <w:tcW w:w="975" w:type="dxa"/>
            <w:tcBorders>
              <w:top w:val="nil"/>
              <w:left w:val="nil"/>
              <w:bottom w:val="single" w:sz="4" w:space="0" w:color="auto"/>
              <w:right w:val="nil"/>
            </w:tcBorders>
            <w:shd w:val="clear" w:color="auto" w:fill="auto"/>
            <w:noWrap/>
            <w:vAlign w:val="center"/>
            <w:hideMark/>
          </w:tcPr>
          <w:p w14:paraId="6B64D1BF" w14:textId="77777777" w:rsidR="00E14A83" w:rsidRPr="008B773A" w:rsidRDefault="00E14A83" w:rsidP="00221F5B">
            <w:pPr>
              <w:jc w:val="left"/>
              <w:rPr>
                <w:rFonts w:ascii="Arial Narrow" w:eastAsia="Times New Roman" w:hAnsi="Arial Narrow" w:cs="Calibri"/>
                <w:b/>
                <w:bCs/>
                <w:sz w:val="16"/>
                <w:szCs w:val="16"/>
                <w:lang w:val="es-CO" w:eastAsia="es-CO"/>
              </w:rPr>
            </w:pPr>
            <w:r w:rsidRPr="008B773A">
              <w:rPr>
                <w:rFonts w:ascii="Arial Narrow" w:eastAsia="Times New Roman" w:hAnsi="Arial Narrow" w:cs="Calibri"/>
                <w:b/>
                <w:bCs/>
                <w:sz w:val="16"/>
                <w:szCs w:val="16"/>
                <w:lang w:val="es-CO" w:eastAsia="es-CO"/>
              </w:rPr>
              <w:t> </w:t>
            </w:r>
          </w:p>
        </w:tc>
        <w:tc>
          <w:tcPr>
            <w:tcW w:w="1103" w:type="dxa"/>
            <w:tcBorders>
              <w:top w:val="nil"/>
              <w:left w:val="nil"/>
              <w:bottom w:val="single" w:sz="4" w:space="0" w:color="auto"/>
              <w:right w:val="single" w:sz="4" w:space="0" w:color="auto"/>
            </w:tcBorders>
            <w:shd w:val="clear" w:color="auto" w:fill="auto"/>
            <w:noWrap/>
            <w:vAlign w:val="center"/>
            <w:hideMark/>
          </w:tcPr>
          <w:p w14:paraId="15CF71D8" w14:textId="77777777" w:rsidR="00E14A83" w:rsidRPr="008B773A" w:rsidRDefault="00E14A83" w:rsidP="00221F5B">
            <w:pPr>
              <w:jc w:val="left"/>
              <w:rPr>
                <w:rFonts w:ascii="Arial Narrow" w:eastAsia="Times New Roman" w:hAnsi="Arial Narrow" w:cs="Calibri"/>
                <w:b/>
                <w:bCs/>
                <w:sz w:val="16"/>
                <w:szCs w:val="16"/>
                <w:lang w:val="es-CO" w:eastAsia="es-CO"/>
              </w:rPr>
            </w:pPr>
            <w:r w:rsidRPr="008B773A">
              <w:rPr>
                <w:rFonts w:ascii="Arial Narrow" w:eastAsia="Times New Roman" w:hAnsi="Arial Narrow" w:cs="Calibri"/>
                <w:b/>
                <w:bCs/>
                <w:sz w:val="16"/>
                <w:szCs w:val="16"/>
                <w:lang w:val="es-CO" w:eastAsia="es-CO"/>
              </w:rPr>
              <w:t> </w:t>
            </w:r>
          </w:p>
        </w:tc>
        <w:tc>
          <w:tcPr>
            <w:tcW w:w="1285" w:type="dxa"/>
            <w:tcBorders>
              <w:top w:val="nil"/>
              <w:left w:val="nil"/>
              <w:bottom w:val="single" w:sz="4" w:space="0" w:color="auto"/>
              <w:right w:val="single" w:sz="8" w:space="0" w:color="auto"/>
            </w:tcBorders>
            <w:shd w:val="clear" w:color="auto" w:fill="auto"/>
            <w:noWrap/>
            <w:vAlign w:val="center"/>
            <w:hideMark/>
          </w:tcPr>
          <w:p w14:paraId="524F1CD9" w14:textId="77777777" w:rsidR="00E14A83" w:rsidRPr="008B773A" w:rsidRDefault="00E14A83" w:rsidP="00221F5B">
            <w:pPr>
              <w:jc w:val="left"/>
              <w:rPr>
                <w:rFonts w:ascii="Arial Narrow" w:eastAsia="Times New Roman" w:hAnsi="Arial Narrow" w:cs="Calibri"/>
                <w:sz w:val="16"/>
                <w:szCs w:val="16"/>
                <w:lang w:val="es-CO" w:eastAsia="es-CO"/>
              </w:rPr>
            </w:pPr>
            <w:r w:rsidRPr="008B773A">
              <w:rPr>
                <w:rFonts w:ascii="Arial Narrow" w:eastAsia="Times New Roman" w:hAnsi="Arial Narrow" w:cs="Calibri"/>
                <w:sz w:val="16"/>
                <w:szCs w:val="16"/>
                <w:lang w:val="es-CO" w:eastAsia="es-CO"/>
              </w:rPr>
              <w:t> </w:t>
            </w:r>
          </w:p>
        </w:tc>
      </w:tr>
      <w:tr w:rsidR="0009354D" w:rsidRPr="008B773A" w14:paraId="31B463AA" w14:textId="77777777" w:rsidTr="00B8497E">
        <w:trPr>
          <w:trHeight w:val="20"/>
        </w:trPr>
        <w:tc>
          <w:tcPr>
            <w:tcW w:w="727" w:type="dxa"/>
            <w:tcBorders>
              <w:top w:val="nil"/>
              <w:left w:val="nil"/>
              <w:bottom w:val="nil"/>
              <w:right w:val="nil"/>
            </w:tcBorders>
            <w:shd w:val="clear" w:color="auto" w:fill="auto"/>
            <w:noWrap/>
            <w:vAlign w:val="bottom"/>
            <w:hideMark/>
          </w:tcPr>
          <w:p w14:paraId="20A6EDF2" w14:textId="77777777" w:rsidR="00E14A83" w:rsidRPr="008B773A" w:rsidRDefault="00E14A83" w:rsidP="00E14A83">
            <w:pPr>
              <w:jc w:val="left"/>
              <w:rPr>
                <w:rFonts w:ascii="Arial Narrow" w:eastAsia="Times New Roman" w:hAnsi="Arial Narrow" w:cs="Calibri"/>
                <w:sz w:val="16"/>
                <w:szCs w:val="16"/>
                <w:lang w:val="es-CO" w:eastAsia="es-CO"/>
              </w:rPr>
            </w:pPr>
          </w:p>
        </w:tc>
        <w:tc>
          <w:tcPr>
            <w:tcW w:w="611" w:type="dxa"/>
            <w:tcBorders>
              <w:top w:val="nil"/>
              <w:left w:val="nil"/>
              <w:bottom w:val="nil"/>
              <w:right w:val="nil"/>
            </w:tcBorders>
            <w:shd w:val="clear" w:color="auto" w:fill="auto"/>
            <w:noWrap/>
            <w:vAlign w:val="center"/>
            <w:hideMark/>
          </w:tcPr>
          <w:p w14:paraId="3F0320A6" w14:textId="77777777" w:rsidR="00E14A83" w:rsidRPr="008B773A" w:rsidRDefault="00E14A83" w:rsidP="00E14A83">
            <w:pPr>
              <w:jc w:val="left"/>
              <w:rPr>
                <w:rFonts w:ascii="Arial Narrow" w:eastAsia="Times New Roman" w:hAnsi="Arial Narrow"/>
                <w:sz w:val="16"/>
                <w:szCs w:val="16"/>
                <w:lang w:val="es-CO" w:eastAsia="es-CO"/>
              </w:rPr>
            </w:pPr>
          </w:p>
        </w:tc>
        <w:tc>
          <w:tcPr>
            <w:tcW w:w="922" w:type="dxa"/>
            <w:tcBorders>
              <w:top w:val="nil"/>
              <w:left w:val="nil"/>
              <w:bottom w:val="nil"/>
              <w:right w:val="nil"/>
            </w:tcBorders>
            <w:shd w:val="clear" w:color="auto" w:fill="auto"/>
            <w:noWrap/>
            <w:vAlign w:val="center"/>
            <w:hideMark/>
          </w:tcPr>
          <w:p w14:paraId="760861EF" w14:textId="77777777" w:rsidR="00E14A83" w:rsidRPr="008B773A" w:rsidRDefault="00E14A83" w:rsidP="00221F5B">
            <w:pPr>
              <w:jc w:val="left"/>
              <w:rPr>
                <w:rFonts w:ascii="Arial Narrow" w:eastAsia="Times New Roman" w:hAnsi="Arial Narrow"/>
                <w:sz w:val="16"/>
                <w:szCs w:val="16"/>
                <w:lang w:val="es-CO" w:eastAsia="es-CO"/>
              </w:rPr>
            </w:pPr>
          </w:p>
        </w:tc>
        <w:tc>
          <w:tcPr>
            <w:tcW w:w="202" w:type="dxa"/>
            <w:tcBorders>
              <w:top w:val="nil"/>
              <w:left w:val="nil"/>
              <w:bottom w:val="nil"/>
              <w:right w:val="nil"/>
            </w:tcBorders>
            <w:shd w:val="clear" w:color="auto" w:fill="auto"/>
            <w:noWrap/>
            <w:vAlign w:val="center"/>
            <w:hideMark/>
          </w:tcPr>
          <w:p w14:paraId="3AA201AA" w14:textId="77777777" w:rsidR="00E14A83" w:rsidRPr="008B773A" w:rsidRDefault="00E14A83" w:rsidP="00221F5B">
            <w:pPr>
              <w:jc w:val="left"/>
              <w:rPr>
                <w:rFonts w:ascii="Arial Narrow" w:eastAsia="Times New Roman" w:hAnsi="Arial Narrow"/>
                <w:sz w:val="16"/>
                <w:szCs w:val="16"/>
                <w:lang w:val="es-CO" w:eastAsia="es-CO"/>
              </w:rPr>
            </w:pPr>
          </w:p>
        </w:tc>
        <w:tc>
          <w:tcPr>
            <w:tcW w:w="2422" w:type="dxa"/>
            <w:tcBorders>
              <w:top w:val="nil"/>
              <w:left w:val="single" w:sz="8" w:space="0" w:color="auto"/>
              <w:bottom w:val="single" w:sz="4" w:space="0" w:color="auto"/>
              <w:right w:val="nil"/>
            </w:tcBorders>
            <w:shd w:val="clear" w:color="auto" w:fill="auto"/>
            <w:noWrap/>
            <w:vAlign w:val="center"/>
            <w:hideMark/>
          </w:tcPr>
          <w:p w14:paraId="7426A9B3" w14:textId="77777777" w:rsidR="00E14A83" w:rsidRPr="008B773A" w:rsidRDefault="00E14A83" w:rsidP="00221F5B">
            <w:pPr>
              <w:jc w:val="left"/>
              <w:rPr>
                <w:rFonts w:ascii="Arial Narrow" w:eastAsia="Times New Roman" w:hAnsi="Arial Narrow" w:cs="Calibri"/>
                <w:sz w:val="16"/>
                <w:szCs w:val="16"/>
                <w:lang w:val="es-CO" w:eastAsia="es-CO"/>
              </w:rPr>
            </w:pPr>
            <w:r w:rsidRPr="008B773A">
              <w:rPr>
                <w:rFonts w:ascii="Arial Narrow" w:eastAsia="Times New Roman" w:hAnsi="Arial Narrow" w:cs="Calibri"/>
                <w:sz w:val="16"/>
                <w:szCs w:val="16"/>
                <w:lang w:val="es-CO" w:eastAsia="es-CO"/>
              </w:rPr>
              <w:t> </w:t>
            </w:r>
          </w:p>
        </w:tc>
        <w:tc>
          <w:tcPr>
            <w:tcW w:w="532" w:type="dxa"/>
            <w:tcBorders>
              <w:top w:val="nil"/>
              <w:left w:val="nil"/>
              <w:bottom w:val="single" w:sz="4" w:space="0" w:color="auto"/>
              <w:right w:val="nil"/>
            </w:tcBorders>
            <w:shd w:val="clear" w:color="auto" w:fill="auto"/>
            <w:noWrap/>
            <w:vAlign w:val="center"/>
            <w:hideMark/>
          </w:tcPr>
          <w:p w14:paraId="0A493B28" w14:textId="77777777" w:rsidR="00E14A83" w:rsidRPr="008B773A" w:rsidRDefault="00E14A83" w:rsidP="00221F5B">
            <w:pPr>
              <w:jc w:val="left"/>
              <w:rPr>
                <w:rFonts w:ascii="Arial Narrow" w:eastAsia="Times New Roman" w:hAnsi="Arial Narrow" w:cs="Calibri"/>
                <w:sz w:val="16"/>
                <w:szCs w:val="16"/>
                <w:lang w:val="es-CO" w:eastAsia="es-CO"/>
              </w:rPr>
            </w:pPr>
            <w:r w:rsidRPr="008B773A">
              <w:rPr>
                <w:rFonts w:ascii="Arial Narrow" w:eastAsia="Times New Roman" w:hAnsi="Arial Narrow" w:cs="Calibri"/>
                <w:sz w:val="16"/>
                <w:szCs w:val="16"/>
                <w:lang w:val="es-CO" w:eastAsia="es-CO"/>
              </w:rPr>
              <w:t> </w:t>
            </w:r>
          </w:p>
        </w:tc>
        <w:tc>
          <w:tcPr>
            <w:tcW w:w="975" w:type="dxa"/>
            <w:tcBorders>
              <w:top w:val="nil"/>
              <w:left w:val="nil"/>
              <w:bottom w:val="single" w:sz="4" w:space="0" w:color="auto"/>
              <w:right w:val="nil"/>
            </w:tcBorders>
            <w:shd w:val="clear" w:color="auto" w:fill="auto"/>
            <w:noWrap/>
            <w:vAlign w:val="center"/>
            <w:hideMark/>
          </w:tcPr>
          <w:p w14:paraId="366F1C36" w14:textId="77777777" w:rsidR="00E14A83" w:rsidRPr="008B773A" w:rsidRDefault="00E14A83" w:rsidP="00221F5B">
            <w:pPr>
              <w:jc w:val="left"/>
              <w:rPr>
                <w:rFonts w:ascii="Arial Narrow" w:eastAsia="Times New Roman" w:hAnsi="Arial Narrow" w:cs="Calibri"/>
                <w:sz w:val="16"/>
                <w:szCs w:val="16"/>
                <w:lang w:val="es-CO" w:eastAsia="es-CO"/>
              </w:rPr>
            </w:pPr>
            <w:r w:rsidRPr="008B773A">
              <w:rPr>
                <w:rFonts w:ascii="Arial Narrow" w:eastAsia="Times New Roman" w:hAnsi="Arial Narrow" w:cs="Calibri"/>
                <w:sz w:val="16"/>
                <w:szCs w:val="16"/>
                <w:lang w:val="es-CO" w:eastAsia="es-CO"/>
              </w:rPr>
              <w:t> </w:t>
            </w:r>
          </w:p>
        </w:tc>
        <w:tc>
          <w:tcPr>
            <w:tcW w:w="1103" w:type="dxa"/>
            <w:tcBorders>
              <w:top w:val="nil"/>
              <w:left w:val="nil"/>
              <w:bottom w:val="single" w:sz="4" w:space="0" w:color="auto"/>
              <w:right w:val="single" w:sz="4" w:space="0" w:color="auto"/>
            </w:tcBorders>
            <w:shd w:val="clear" w:color="auto" w:fill="auto"/>
            <w:noWrap/>
            <w:vAlign w:val="center"/>
            <w:hideMark/>
          </w:tcPr>
          <w:p w14:paraId="5F9A23AC" w14:textId="77777777" w:rsidR="00E14A83" w:rsidRPr="008B773A" w:rsidRDefault="00E14A83" w:rsidP="00221F5B">
            <w:pPr>
              <w:jc w:val="left"/>
              <w:rPr>
                <w:rFonts w:ascii="Arial Narrow" w:eastAsia="Times New Roman" w:hAnsi="Arial Narrow" w:cs="Calibri"/>
                <w:sz w:val="16"/>
                <w:szCs w:val="16"/>
                <w:lang w:val="es-CO" w:eastAsia="es-CO"/>
              </w:rPr>
            </w:pPr>
            <w:r w:rsidRPr="008B773A">
              <w:rPr>
                <w:rFonts w:ascii="Arial Narrow" w:eastAsia="Times New Roman" w:hAnsi="Arial Narrow" w:cs="Calibri"/>
                <w:sz w:val="16"/>
                <w:szCs w:val="16"/>
                <w:lang w:val="es-CO" w:eastAsia="es-CO"/>
              </w:rPr>
              <w:t> </w:t>
            </w:r>
          </w:p>
        </w:tc>
        <w:tc>
          <w:tcPr>
            <w:tcW w:w="1285" w:type="dxa"/>
            <w:tcBorders>
              <w:top w:val="nil"/>
              <w:left w:val="nil"/>
              <w:bottom w:val="single" w:sz="4" w:space="0" w:color="auto"/>
              <w:right w:val="single" w:sz="8" w:space="0" w:color="auto"/>
            </w:tcBorders>
            <w:shd w:val="clear" w:color="auto" w:fill="auto"/>
            <w:noWrap/>
            <w:vAlign w:val="center"/>
            <w:hideMark/>
          </w:tcPr>
          <w:p w14:paraId="37577871" w14:textId="77777777" w:rsidR="00E14A83" w:rsidRPr="008B773A" w:rsidRDefault="00E14A83" w:rsidP="00221F5B">
            <w:pPr>
              <w:jc w:val="left"/>
              <w:rPr>
                <w:rFonts w:ascii="Arial Narrow" w:eastAsia="Times New Roman" w:hAnsi="Arial Narrow" w:cs="Calibri"/>
                <w:sz w:val="16"/>
                <w:szCs w:val="16"/>
                <w:lang w:val="es-CO" w:eastAsia="es-CO"/>
              </w:rPr>
            </w:pPr>
            <w:r w:rsidRPr="008B773A">
              <w:rPr>
                <w:rFonts w:ascii="Arial Narrow" w:eastAsia="Times New Roman" w:hAnsi="Arial Narrow" w:cs="Calibri"/>
                <w:sz w:val="16"/>
                <w:szCs w:val="16"/>
                <w:lang w:val="es-CO" w:eastAsia="es-CO"/>
              </w:rPr>
              <w:t> </w:t>
            </w:r>
          </w:p>
        </w:tc>
      </w:tr>
      <w:tr w:rsidR="0009354D" w:rsidRPr="008B773A" w14:paraId="29CBF530" w14:textId="77777777" w:rsidTr="00B8497E">
        <w:trPr>
          <w:trHeight w:val="20"/>
        </w:trPr>
        <w:tc>
          <w:tcPr>
            <w:tcW w:w="727" w:type="dxa"/>
            <w:tcBorders>
              <w:top w:val="nil"/>
              <w:left w:val="nil"/>
              <w:bottom w:val="nil"/>
              <w:right w:val="nil"/>
            </w:tcBorders>
            <w:shd w:val="clear" w:color="auto" w:fill="auto"/>
            <w:noWrap/>
            <w:vAlign w:val="bottom"/>
            <w:hideMark/>
          </w:tcPr>
          <w:p w14:paraId="706037B6" w14:textId="77777777" w:rsidR="00E14A83" w:rsidRPr="008B773A" w:rsidRDefault="00E14A83" w:rsidP="00E14A83">
            <w:pPr>
              <w:jc w:val="left"/>
              <w:rPr>
                <w:rFonts w:ascii="Arial Narrow" w:eastAsia="Times New Roman" w:hAnsi="Arial Narrow" w:cs="Calibri"/>
                <w:sz w:val="16"/>
                <w:szCs w:val="16"/>
                <w:lang w:val="es-CO" w:eastAsia="es-CO"/>
              </w:rPr>
            </w:pPr>
          </w:p>
        </w:tc>
        <w:tc>
          <w:tcPr>
            <w:tcW w:w="611" w:type="dxa"/>
            <w:tcBorders>
              <w:top w:val="nil"/>
              <w:left w:val="nil"/>
              <w:bottom w:val="nil"/>
              <w:right w:val="nil"/>
            </w:tcBorders>
            <w:shd w:val="clear" w:color="auto" w:fill="auto"/>
            <w:noWrap/>
            <w:vAlign w:val="center"/>
            <w:hideMark/>
          </w:tcPr>
          <w:p w14:paraId="364641D8" w14:textId="77777777" w:rsidR="00E14A83" w:rsidRPr="008B773A" w:rsidRDefault="00E14A83" w:rsidP="00E14A83">
            <w:pPr>
              <w:jc w:val="left"/>
              <w:rPr>
                <w:rFonts w:ascii="Arial Narrow" w:eastAsia="Times New Roman" w:hAnsi="Arial Narrow"/>
                <w:sz w:val="16"/>
                <w:szCs w:val="16"/>
                <w:lang w:val="es-CO" w:eastAsia="es-CO"/>
              </w:rPr>
            </w:pPr>
          </w:p>
        </w:tc>
        <w:tc>
          <w:tcPr>
            <w:tcW w:w="922" w:type="dxa"/>
            <w:tcBorders>
              <w:top w:val="nil"/>
              <w:left w:val="nil"/>
              <w:bottom w:val="nil"/>
              <w:right w:val="nil"/>
            </w:tcBorders>
            <w:shd w:val="clear" w:color="auto" w:fill="auto"/>
            <w:noWrap/>
            <w:vAlign w:val="center"/>
            <w:hideMark/>
          </w:tcPr>
          <w:p w14:paraId="4058D7B5" w14:textId="77777777" w:rsidR="00E14A83" w:rsidRPr="008B773A" w:rsidRDefault="00E14A83" w:rsidP="00221F5B">
            <w:pPr>
              <w:jc w:val="left"/>
              <w:rPr>
                <w:rFonts w:ascii="Arial Narrow" w:eastAsia="Times New Roman" w:hAnsi="Arial Narrow"/>
                <w:sz w:val="16"/>
                <w:szCs w:val="16"/>
                <w:lang w:val="es-CO" w:eastAsia="es-CO"/>
              </w:rPr>
            </w:pPr>
          </w:p>
        </w:tc>
        <w:tc>
          <w:tcPr>
            <w:tcW w:w="202" w:type="dxa"/>
            <w:tcBorders>
              <w:top w:val="nil"/>
              <w:left w:val="nil"/>
              <w:bottom w:val="nil"/>
              <w:right w:val="nil"/>
            </w:tcBorders>
            <w:shd w:val="clear" w:color="auto" w:fill="auto"/>
            <w:noWrap/>
            <w:vAlign w:val="center"/>
            <w:hideMark/>
          </w:tcPr>
          <w:p w14:paraId="2B58053C" w14:textId="77777777" w:rsidR="00E14A83" w:rsidRPr="008B773A" w:rsidRDefault="00E14A83" w:rsidP="00221F5B">
            <w:pPr>
              <w:jc w:val="left"/>
              <w:rPr>
                <w:rFonts w:ascii="Arial Narrow" w:eastAsia="Times New Roman" w:hAnsi="Arial Narrow"/>
                <w:sz w:val="16"/>
                <w:szCs w:val="16"/>
                <w:lang w:val="es-CO" w:eastAsia="es-CO"/>
              </w:rPr>
            </w:pPr>
          </w:p>
        </w:tc>
        <w:tc>
          <w:tcPr>
            <w:tcW w:w="2422" w:type="dxa"/>
            <w:tcBorders>
              <w:top w:val="nil"/>
              <w:left w:val="single" w:sz="8" w:space="0" w:color="auto"/>
              <w:bottom w:val="single" w:sz="4" w:space="0" w:color="auto"/>
              <w:right w:val="nil"/>
            </w:tcBorders>
            <w:shd w:val="clear" w:color="auto" w:fill="auto"/>
            <w:noWrap/>
            <w:vAlign w:val="center"/>
            <w:hideMark/>
          </w:tcPr>
          <w:p w14:paraId="6ACD9766" w14:textId="77777777" w:rsidR="00E14A83" w:rsidRPr="008B773A" w:rsidRDefault="00E14A83" w:rsidP="00221F5B">
            <w:pPr>
              <w:jc w:val="left"/>
              <w:rPr>
                <w:rFonts w:ascii="Arial Narrow" w:eastAsia="Times New Roman" w:hAnsi="Arial Narrow" w:cs="Calibri"/>
                <w:b/>
                <w:bCs/>
                <w:sz w:val="16"/>
                <w:szCs w:val="16"/>
                <w:lang w:val="es-CO" w:eastAsia="es-CO"/>
              </w:rPr>
            </w:pPr>
            <w:r w:rsidRPr="008B773A">
              <w:rPr>
                <w:rFonts w:ascii="Arial Narrow" w:eastAsia="Times New Roman" w:hAnsi="Arial Narrow" w:cs="Calibri"/>
                <w:b/>
                <w:bCs/>
                <w:sz w:val="16"/>
                <w:szCs w:val="16"/>
                <w:lang w:val="es-CO" w:eastAsia="es-CO"/>
              </w:rPr>
              <w:t>SUBTOTAL OBRAS (INCLUYE IVA)</w:t>
            </w:r>
          </w:p>
        </w:tc>
        <w:tc>
          <w:tcPr>
            <w:tcW w:w="532" w:type="dxa"/>
            <w:tcBorders>
              <w:top w:val="nil"/>
              <w:left w:val="nil"/>
              <w:bottom w:val="single" w:sz="4" w:space="0" w:color="auto"/>
              <w:right w:val="nil"/>
            </w:tcBorders>
            <w:shd w:val="clear" w:color="auto" w:fill="auto"/>
            <w:noWrap/>
            <w:vAlign w:val="center"/>
            <w:hideMark/>
          </w:tcPr>
          <w:p w14:paraId="6C3624A1" w14:textId="77777777" w:rsidR="00E14A83" w:rsidRPr="008B773A" w:rsidRDefault="00E14A83" w:rsidP="00221F5B">
            <w:pPr>
              <w:jc w:val="left"/>
              <w:rPr>
                <w:rFonts w:ascii="Arial Narrow" w:eastAsia="Times New Roman" w:hAnsi="Arial Narrow" w:cs="Calibri"/>
                <w:sz w:val="16"/>
                <w:szCs w:val="16"/>
                <w:lang w:val="es-CO" w:eastAsia="es-CO"/>
              </w:rPr>
            </w:pPr>
            <w:r w:rsidRPr="008B773A">
              <w:rPr>
                <w:rFonts w:ascii="Arial Narrow" w:eastAsia="Times New Roman" w:hAnsi="Arial Narrow" w:cs="Calibri"/>
                <w:sz w:val="16"/>
                <w:szCs w:val="16"/>
                <w:lang w:val="es-CO" w:eastAsia="es-CO"/>
              </w:rPr>
              <w:t> </w:t>
            </w:r>
          </w:p>
        </w:tc>
        <w:tc>
          <w:tcPr>
            <w:tcW w:w="975" w:type="dxa"/>
            <w:tcBorders>
              <w:top w:val="nil"/>
              <w:left w:val="nil"/>
              <w:bottom w:val="single" w:sz="4" w:space="0" w:color="auto"/>
              <w:right w:val="nil"/>
            </w:tcBorders>
            <w:shd w:val="clear" w:color="auto" w:fill="auto"/>
            <w:noWrap/>
            <w:vAlign w:val="center"/>
            <w:hideMark/>
          </w:tcPr>
          <w:p w14:paraId="74282900" w14:textId="77777777" w:rsidR="00E14A83" w:rsidRPr="008B773A" w:rsidRDefault="00E14A83" w:rsidP="00221F5B">
            <w:pPr>
              <w:jc w:val="left"/>
              <w:rPr>
                <w:rFonts w:ascii="Arial Narrow" w:eastAsia="Times New Roman" w:hAnsi="Arial Narrow" w:cs="Calibri"/>
                <w:sz w:val="16"/>
                <w:szCs w:val="16"/>
                <w:lang w:val="es-CO" w:eastAsia="es-CO"/>
              </w:rPr>
            </w:pPr>
            <w:r w:rsidRPr="008B773A">
              <w:rPr>
                <w:rFonts w:ascii="Arial Narrow" w:eastAsia="Times New Roman" w:hAnsi="Arial Narrow" w:cs="Calibri"/>
                <w:sz w:val="16"/>
                <w:szCs w:val="16"/>
                <w:lang w:val="es-CO" w:eastAsia="es-CO"/>
              </w:rPr>
              <w:t> </w:t>
            </w:r>
          </w:p>
        </w:tc>
        <w:tc>
          <w:tcPr>
            <w:tcW w:w="1103" w:type="dxa"/>
            <w:tcBorders>
              <w:top w:val="nil"/>
              <w:left w:val="nil"/>
              <w:bottom w:val="single" w:sz="4" w:space="0" w:color="auto"/>
              <w:right w:val="single" w:sz="4" w:space="0" w:color="auto"/>
            </w:tcBorders>
            <w:shd w:val="clear" w:color="auto" w:fill="auto"/>
            <w:noWrap/>
            <w:vAlign w:val="center"/>
            <w:hideMark/>
          </w:tcPr>
          <w:p w14:paraId="43B9D039" w14:textId="77777777" w:rsidR="00E14A83" w:rsidRPr="008B773A" w:rsidRDefault="00E14A83" w:rsidP="00221F5B">
            <w:pPr>
              <w:jc w:val="left"/>
              <w:rPr>
                <w:rFonts w:ascii="Arial Narrow" w:eastAsia="Times New Roman" w:hAnsi="Arial Narrow" w:cs="Calibri"/>
                <w:sz w:val="16"/>
                <w:szCs w:val="16"/>
                <w:lang w:val="es-CO" w:eastAsia="es-CO"/>
              </w:rPr>
            </w:pPr>
            <w:r w:rsidRPr="008B773A">
              <w:rPr>
                <w:rFonts w:ascii="Arial Narrow" w:eastAsia="Times New Roman" w:hAnsi="Arial Narrow" w:cs="Calibri"/>
                <w:sz w:val="16"/>
                <w:szCs w:val="16"/>
                <w:lang w:val="es-CO" w:eastAsia="es-CO"/>
              </w:rPr>
              <w:t> </w:t>
            </w:r>
          </w:p>
        </w:tc>
        <w:tc>
          <w:tcPr>
            <w:tcW w:w="1285" w:type="dxa"/>
            <w:tcBorders>
              <w:top w:val="nil"/>
              <w:left w:val="nil"/>
              <w:bottom w:val="single" w:sz="4" w:space="0" w:color="auto"/>
              <w:right w:val="single" w:sz="8" w:space="0" w:color="auto"/>
            </w:tcBorders>
            <w:shd w:val="clear" w:color="auto" w:fill="auto"/>
            <w:noWrap/>
            <w:vAlign w:val="center"/>
            <w:hideMark/>
          </w:tcPr>
          <w:p w14:paraId="4A75F1D9" w14:textId="64AE9736" w:rsidR="00E14A83" w:rsidRPr="008B773A" w:rsidRDefault="00E14A83" w:rsidP="00221F5B">
            <w:pPr>
              <w:jc w:val="left"/>
              <w:rPr>
                <w:rFonts w:ascii="Arial Narrow" w:eastAsia="Times New Roman" w:hAnsi="Arial Narrow" w:cs="Calibri"/>
                <w:b/>
                <w:bCs/>
                <w:sz w:val="16"/>
                <w:szCs w:val="16"/>
                <w:lang w:val="es-CO" w:eastAsia="es-CO"/>
              </w:rPr>
            </w:pPr>
            <w:r w:rsidRPr="008B773A">
              <w:rPr>
                <w:rFonts w:ascii="Arial Narrow" w:eastAsia="Times New Roman" w:hAnsi="Arial Narrow" w:cs="Calibri"/>
                <w:b/>
                <w:bCs/>
                <w:sz w:val="16"/>
                <w:szCs w:val="16"/>
                <w:lang w:val="es-CO" w:eastAsia="es-CO"/>
              </w:rPr>
              <w:t xml:space="preserve"> $ 452.384.556,00 </w:t>
            </w:r>
          </w:p>
        </w:tc>
      </w:tr>
      <w:tr w:rsidR="0009354D" w:rsidRPr="008B773A" w14:paraId="46401620" w14:textId="77777777" w:rsidTr="00B8497E">
        <w:trPr>
          <w:trHeight w:val="20"/>
        </w:trPr>
        <w:tc>
          <w:tcPr>
            <w:tcW w:w="727" w:type="dxa"/>
            <w:tcBorders>
              <w:top w:val="nil"/>
              <w:left w:val="nil"/>
              <w:bottom w:val="nil"/>
              <w:right w:val="nil"/>
            </w:tcBorders>
            <w:shd w:val="clear" w:color="auto" w:fill="auto"/>
            <w:noWrap/>
            <w:vAlign w:val="bottom"/>
            <w:hideMark/>
          </w:tcPr>
          <w:p w14:paraId="108A06BC" w14:textId="77777777" w:rsidR="00E14A83" w:rsidRPr="008B773A" w:rsidRDefault="00E14A83" w:rsidP="00E14A83">
            <w:pPr>
              <w:jc w:val="left"/>
              <w:rPr>
                <w:rFonts w:ascii="Arial Narrow" w:eastAsia="Times New Roman" w:hAnsi="Arial Narrow" w:cs="Calibri"/>
                <w:b/>
                <w:bCs/>
                <w:sz w:val="16"/>
                <w:szCs w:val="16"/>
                <w:lang w:val="es-CO" w:eastAsia="es-CO"/>
              </w:rPr>
            </w:pPr>
          </w:p>
        </w:tc>
        <w:tc>
          <w:tcPr>
            <w:tcW w:w="611" w:type="dxa"/>
            <w:tcBorders>
              <w:top w:val="nil"/>
              <w:left w:val="nil"/>
              <w:bottom w:val="nil"/>
              <w:right w:val="nil"/>
            </w:tcBorders>
            <w:shd w:val="clear" w:color="auto" w:fill="auto"/>
            <w:noWrap/>
            <w:vAlign w:val="bottom"/>
            <w:hideMark/>
          </w:tcPr>
          <w:p w14:paraId="1A311B0A" w14:textId="77777777" w:rsidR="00E14A83" w:rsidRPr="008B773A" w:rsidRDefault="00E14A83" w:rsidP="00E14A83">
            <w:pPr>
              <w:jc w:val="left"/>
              <w:rPr>
                <w:rFonts w:ascii="Arial Narrow" w:eastAsia="Times New Roman" w:hAnsi="Arial Narrow"/>
                <w:sz w:val="16"/>
                <w:szCs w:val="16"/>
                <w:lang w:val="es-CO" w:eastAsia="es-CO"/>
              </w:rPr>
            </w:pPr>
          </w:p>
        </w:tc>
        <w:tc>
          <w:tcPr>
            <w:tcW w:w="922" w:type="dxa"/>
            <w:tcBorders>
              <w:top w:val="nil"/>
              <w:left w:val="nil"/>
              <w:bottom w:val="nil"/>
              <w:right w:val="nil"/>
            </w:tcBorders>
            <w:shd w:val="clear" w:color="auto" w:fill="auto"/>
            <w:noWrap/>
            <w:vAlign w:val="bottom"/>
            <w:hideMark/>
          </w:tcPr>
          <w:p w14:paraId="68E6FFB5" w14:textId="77777777" w:rsidR="00E14A83" w:rsidRPr="008B773A" w:rsidRDefault="00E14A83" w:rsidP="00221F5B">
            <w:pPr>
              <w:jc w:val="left"/>
              <w:rPr>
                <w:rFonts w:ascii="Arial Narrow" w:eastAsia="Times New Roman" w:hAnsi="Arial Narrow"/>
                <w:sz w:val="16"/>
                <w:szCs w:val="16"/>
                <w:lang w:val="es-CO" w:eastAsia="es-CO"/>
              </w:rPr>
            </w:pPr>
          </w:p>
        </w:tc>
        <w:tc>
          <w:tcPr>
            <w:tcW w:w="202" w:type="dxa"/>
            <w:tcBorders>
              <w:top w:val="nil"/>
              <w:left w:val="nil"/>
              <w:bottom w:val="nil"/>
              <w:right w:val="nil"/>
            </w:tcBorders>
            <w:shd w:val="clear" w:color="auto" w:fill="auto"/>
            <w:noWrap/>
            <w:vAlign w:val="bottom"/>
            <w:hideMark/>
          </w:tcPr>
          <w:p w14:paraId="00ECC1FC" w14:textId="77777777" w:rsidR="00E14A83" w:rsidRPr="008B773A" w:rsidRDefault="00E14A83" w:rsidP="00221F5B">
            <w:pPr>
              <w:jc w:val="left"/>
              <w:rPr>
                <w:rFonts w:ascii="Arial Narrow" w:eastAsia="Times New Roman" w:hAnsi="Arial Narrow"/>
                <w:sz w:val="16"/>
                <w:szCs w:val="16"/>
                <w:lang w:val="es-CO" w:eastAsia="es-CO"/>
              </w:rPr>
            </w:pPr>
          </w:p>
        </w:tc>
        <w:tc>
          <w:tcPr>
            <w:tcW w:w="2422" w:type="dxa"/>
            <w:tcBorders>
              <w:top w:val="nil"/>
              <w:left w:val="single" w:sz="8" w:space="0" w:color="auto"/>
              <w:bottom w:val="single" w:sz="4" w:space="0" w:color="auto"/>
              <w:right w:val="nil"/>
            </w:tcBorders>
            <w:shd w:val="clear" w:color="auto" w:fill="auto"/>
            <w:noWrap/>
            <w:vAlign w:val="center"/>
            <w:hideMark/>
          </w:tcPr>
          <w:p w14:paraId="15DAA45C" w14:textId="77777777" w:rsidR="00E14A83" w:rsidRPr="008B773A" w:rsidRDefault="00E14A83" w:rsidP="00221F5B">
            <w:pPr>
              <w:jc w:val="left"/>
              <w:rPr>
                <w:rFonts w:ascii="Arial Narrow" w:eastAsia="Times New Roman" w:hAnsi="Arial Narrow" w:cs="Calibri"/>
                <w:sz w:val="16"/>
                <w:szCs w:val="16"/>
                <w:lang w:val="es-CO" w:eastAsia="es-CO"/>
              </w:rPr>
            </w:pPr>
            <w:r w:rsidRPr="008B773A">
              <w:rPr>
                <w:rFonts w:ascii="Arial Narrow" w:eastAsia="Times New Roman" w:hAnsi="Arial Narrow" w:cs="Calibri"/>
                <w:sz w:val="16"/>
                <w:szCs w:val="16"/>
                <w:lang w:val="es-CO" w:eastAsia="es-CO"/>
              </w:rPr>
              <w:t> </w:t>
            </w:r>
          </w:p>
        </w:tc>
        <w:tc>
          <w:tcPr>
            <w:tcW w:w="532" w:type="dxa"/>
            <w:tcBorders>
              <w:top w:val="nil"/>
              <w:left w:val="nil"/>
              <w:bottom w:val="single" w:sz="4" w:space="0" w:color="auto"/>
              <w:right w:val="nil"/>
            </w:tcBorders>
            <w:shd w:val="clear" w:color="auto" w:fill="auto"/>
            <w:noWrap/>
            <w:vAlign w:val="center"/>
            <w:hideMark/>
          </w:tcPr>
          <w:p w14:paraId="7FE01FA8" w14:textId="77777777" w:rsidR="00E14A83" w:rsidRPr="008B773A" w:rsidRDefault="00E14A83" w:rsidP="00221F5B">
            <w:pPr>
              <w:jc w:val="left"/>
              <w:rPr>
                <w:rFonts w:ascii="Arial Narrow" w:eastAsia="Times New Roman" w:hAnsi="Arial Narrow" w:cs="Calibri"/>
                <w:sz w:val="16"/>
                <w:szCs w:val="16"/>
                <w:lang w:val="es-CO" w:eastAsia="es-CO"/>
              </w:rPr>
            </w:pPr>
            <w:r w:rsidRPr="008B773A">
              <w:rPr>
                <w:rFonts w:ascii="Arial Narrow" w:eastAsia="Times New Roman" w:hAnsi="Arial Narrow" w:cs="Calibri"/>
                <w:sz w:val="16"/>
                <w:szCs w:val="16"/>
                <w:lang w:val="es-CO" w:eastAsia="es-CO"/>
              </w:rPr>
              <w:t> </w:t>
            </w:r>
          </w:p>
        </w:tc>
        <w:tc>
          <w:tcPr>
            <w:tcW w:w="975" w:type="dxa"/>
            <w:tcBorders>
              <w:top w:val="nil"/>
              <w:left w:val="nil"/>
              <w:bottom w:val="single" w:sz="4" w:space="0" w:color="auto"/>
              <w:right w:val="nil"/>
            </w:tcBorders>
            <w:shd w:val="clear" w:color="auto" w:fill="auto"/>
            <w:noWrap/>
            <w:vAlign w:val="center"/>
            <w:hideMark/>
          </w:tcPr>
          <w:p w14:paraId="542B6B40" w14:textId="77777777" w:rsidR="00E14A83" w:rsidRPr="008B773A" w:rsidRDefault="00E14A83" w:rsidP="00221F5B">
            <w:pPr>
              <w:jc w:val="left"/>
              <w:rPr>
                <w:rFonts w:ascii="Arial Narrow" w:eastAsia="Times New Roman" w:hAnsi="Arial Narrow" w:cs="Calibri"/>
                <w:sz w:val="16"/>
                <w:szCs w:val="16"/>
                <w:lang w:val="es-CO" w:eastAsia="es-CO"/>
              </w:rPr>
            </w:pPr>
            <w:r w:rsidRPr="008B773A">
              <w:rPr>
                <w:rFonts w:ascii="Arial Narrow" w:eastAsia="Times New Roman" w:hAnsi="Arial Narrow" w:cs="Calibri"/>
                <w:sz w:val="16"/>
                <w:szCs w:val="16"/>
                <w:lang w:val="es-CO" w:eastAsia="es-CO"/>
              </w:rPr>
              <w:t> </w:t>
            </w:r>
          </w:p>
        </w:tc>
        <w:tc>
          <w:tcPr>
            <w:tcW w:w="1103" w:type="dxa"/>
            <w:tcBorders>
              <w:top w:val="nil"/>
              <w:left w:val="nil"/>
              <w:bottom w:val="single" w:sz="4" w:space="0" w:color="auto"/>
              <w:right w:val="nil"/>
            </w:tcBorders>
            <w:shd w:val="clear" w:color="auto" w:fill="auto"/>
            <w:noWrap/>
            <w:vAlign w:val="center"/>
            <w:hideMark/>
          </w:tcPr>
          <w:p w14:paraId="20BE582F" w14:textId="77777777" w:rsidR="00E14A83" w:rsidRPr="008B773A" w:rsidRDefault="00E14A83" w:rsidP="00221F5B">
            <w:pPr>
              <w:jc w:val="left"/>
              <w:rPr>
                <w:rFonts w:ascii="Arial Narrow" w:eastAsia="Times New Roman" w:hAnsi="Arial Narrow" w:cs="Calibri"/>
                <w:sz w:val="16"/>
                <w:szCs w:val="16"/>
                <w:lang w:val="es-CO" w:eastAsia="es-CO"/>
              </w:rPr>
            </w:pPr>
            <w:r w:rsidRPr="008B773A">
              <w:rPr>
                <w:rFonts w:ascii="Arial Narrow" w:eastAsia="Times New Roman" w:hAnsi="Arial Narrow" w:cs="Calibri"/>
                <w:sz w:val="16"/>
                <w:szCs w:val="16"/>
                <w:lang w:val="es-CO" w:eastAsia="es-CO"/>
              </w:rPr>
              <w:t> </w:t>
            </w:r>
          </w:p>
        </w:tc>
        <w:tc>
          <w:tcPr>
            <w:tcW w:w="1285" w:type="dxa"/>
            <w:tcBorders>
              <w:top w:val="nil"/>
              <w:left w:val="single" w:sz="4" w:space="0" w:color="auto"/>
              <w:bottom w:val="single" w:sz="4" w:space="0" w:color="auto"/>
              <w:right w:val="single" w:sz="8" w:space="0" w:color="auto"/>
            </w:tcBorders>
            <w:shd w:val="clear" w:color="auto" w:fill="auto"/>
            <w:noWrap/>
            <w:vAlign w:val="center"/>
            <w:hideMark/>
          </w:tcPr>
          <w:p w14:paraId="4149C60F" w14:textId="77777777" w:rsidR="00E14A83" w:rsidRPr="008B773A" w:rsidRDefault="00E14A83" w:rsidP="00221F5B">
            <w:pPr>
              <w:jc w:val="left"/>
              <w:rPr>
                <w:rFonts w:ascii="Arial Narrow" w:eastAsia="Times New Roman" w:hAnsi="Arial Narrow" w:cs="Calibri"/>
                <w:sz w:val="16"/>
                <w:szCs w:val="16"/>
                <w:lang w:val="es-CO" w:eastAsia="es-CO"/>
              </w:rPr>
            </w:pPr>
            <w:r w:rsidRPr="008B773A">
              <w:rPr>
                <w:rFonts w:ascii="Arial Narrow" w:eastAsia="Times New Roman" w:hAnsi="Arial Narrow" w:cs="Calibri"/>
                <w:sz w:val="16"/>
                <w:szCs w:val="16"/>
                <w:lang w:val="es-CO" w:eastAsia="es-CO"/>
              </w:rPr>
              <w:t> </w:t>
            </w:r>
          </w:p>
        </w:tc>
      </w:tr>
      <w:tr w:rsidR="0009354D" w:rsidRPr="008B773A" w14:paraId="75A4BD95" w14:textId="77777777" w:rsidTr="00B8497E">
        <w:trPr>
          <w:trHeight w:val="20"/>
        </w:trPr>
        <w:tc>
          <w:tcPr>
            <w:tcW w:w="727" w:type="dxa"/>
            <w:tcBorders>
              <w:top w:val="nil"/>
              <w:left w:val="nil"/>
              <w:bottom w:val="nil"/>
              <w:right w:val="nil"/>
            </w:tcBorders>
            <w:shd w:val="clear" w:color="auto" w:fill="auto"/>
            <w:noWrap/>
            <w:vAlign w:val="bottom"/>
            <w:hideMark/>
          </w:tcPr>
          <w:p w14:paraId="239D99F3" w14:textId="77777777" w:rsidR="00E14A83" w:rsidRPr="008B773A" w:rsidRDefault="00E14A83" w:rsidP="00E14A83">
            <w:pPr>
              <w:jc w:val="left"/>
              <w:rPr>
                <w:rFonts w:ascii="Arial Narrow" w:eastAsia="Times New Roman" w:hAnsi="Arial Narrow" w:cs="Calibri"/>
                <w:sz w:val="16"/>
                <w:szCs w:val="16"/>
                <w:lang w:val="es-CO" w:eastAsia="es-CO"/>
              </w:rPr>
            </w:pPr>
          </w:p>
        </w:tc>
        <w:tc>
          <w:tcPr>
            <w:tcW w:w="611" w:type="dxa"/>
            <w:tcBorders>
              <w:top w:val="nil"/>
              <w:left w:val="nil"/>
              <w:bottom w:val="nil"/>
              <w:right w:val="nil"/>
            </w:tcBorders>
            <w:shd w:val="clear" w:color="auto" w:fill="auto"/>
            <w:noWrap/>
            <w:vAlign w:val="bottom"/>
            <w:hideMark/>
          </w:tcPr>
          <w:p w14:paraId="7027CE53" w14:textId="77777777" w:rsidR="00E14A83" w:rsidRPr="008B773A" w:rsidRDefault="00E14A83" w:rsidP="00E14A83">
            <w:pPr>
              <w:jc w:val="left"/>
              <w:rPr>
                <w:rFonts w:ascii="Arial Narrow" w:eastAsia="Times New Roman" w:hAnsi="Arial Narrow"/>
                <w:sz w:val="16"/>
                <w:szCs w:val="16"/>
                <w:lang w:val="es-CO" w:eastAsia="es-CO"/>
              </w:rPr>
            </w:pPr>
          </w:p>
        </w:tc>
        <w:tc>
          <w:tcPr>
            <w:tcW w:w="922" w:type="dxa"/>
            <w:tcBorders>
              <w:top w:val="nil"/>
              <w:left w:val="nil"/>
              <w:bottom w:val="nil"/>
              <w:right w:val="nil"/>
            </w:tcBorders>
            <w:shd w:val="clear" w:color="auto" w:fill="auto"/>
            <w:noWrap/>
            <w:vAlign w:val="bottom"/>
            <w:hideMark/>
          </w:tcPr>
          <w:p w14:paraId="42233832" w14:textId="77777777" w:rsidR="00E14A83" w:rsidRPr="008B773A" w:rsidRDefault="00E14A83" w:rsidP="00221F5B">
            <w:pPr>
              <w:jc w:val="left"/>
              <w:rPr>
                <w:rFonts w:ascii="Arial Narrow" w:eastAsia="Times New Roman" w:hAnsi="Arial Narrow"/>
                <w:sz w:val="16"/>
                <w:szCs w:val="16"/>
                <w:lang w:val="es-CO" w:eastAsia="es-CO"/>
              </w:rPr>
            </w:pPr>
          </w:p>
        </w:tc>
        <w:tc>
          <w:tcPr>
            <w:tcW w:w="202" w:type="dxa"/>
            <w:tcBorders>
              <w:top w:val="nil"/>
              <w:left w:val="nil"/>
              <w:bottom w:val="nil"/>
              <w:right w:val="nil"/>
            </w:tcBorders>
            <w:shd w:val="clear" w:color="auto" w:fill="auto"/>
            <w:noWrap/>
            <w:vAlign w:val="bottom"/>
            <w:hideMark/>
          </w:tcPr>
          <w:p w14:paraId="5C2F9B52" w14:textId="77777777" w:rsidR="00E14A83" w:rsidRPr="008B773A" w:rsidRDefault="00E14A83" w:rsidP="00221F5B">
            <w:pPr>
              <w:jc w:val="left"/>
              <w:rPr>
                <w:rFonts w:ascii="Arial Narrow" w:eastAsia="Times New Roman" w:hAnsi="Arial Narrow"/>
                <w:sz w:val="16"/>
                <w:szCs w:val="16"/>
                <w:lang w:val="es-CO" w:eastAsia="es-CO"/>
              </w:rPr>
            </w:pPr>
          </w:p>
        </w:tc>
        <w:tc>
          <w:tcPr>
            <w:tcW w:w="2422" w:type="dxa"/>
            <w:tcBorders>
              <w:top w:val="nil"/>
              <w:left w:val="single" w:sz="8" w:space="0" w:color="auto"/>
              <w:bottom w:val="single" w:sz="4" w:space="0" w:color="auto"/>
              <w:right w:val="nil"/>
            </w:tcBorders>
            <w:shd w:val="clear" w:color="auto" w:fill="auto"/>
            <w:vAlign w:val="center"/>
            <w:hideMark/>
          </w:tcPr>
          <w:p w14:paraId="29668BBB" w14:textId="77777777" w:rsidR="00E14A83" w:rsidRPr="008B773A" w:rsidRDefault="00E14A83" w:rsidP="00221F5B">
            <w:pPr>
              <w:jc w:val="left"/>
              <w:rPr>
                <w:rFonts w:ascii="Arial Narrow" w:eastAsia="Times New Roman" w:hAnsi="Arial Narrow" w:cs="Calibri"/>
                <w:sz w:val="16"/>
                <w:szCs w:val="16"/>
                <w:lang w:val="es-CO" w:eastAsia="es-CO"/>
              </w:rPr>
            </w:pPr>
            <w:r w:rsidRPr="008B773A">
              <w:rPr>
                <w:rFonts w:ascii="Arial Narrow" w:eastAsia="Times New Roman" w:hAnsi="Arial Narrow" w:cs="Calibri"/>
                <w:sz w:val="16"/>
                <w:szCs w:val="16"/>
                <w:lang w:val="es-CO" w:eastAsia="es-CO"/>
              </w:rPr>
              <w:t> </w:t>
            </w:r>
          </w:p>
        </w:tc>
        <w:tc>
          <w:tcPr>
            <w:tcW w:w="532" w:type="dxa"/>
            <w:tcBorders>
              <w:top w:val="nil"/>
              <w:left w:val="nil"/>
              <w:bottom w:val="single" w:sz="4" w:space="0" w:color="auto"/>
              <w:right w:val="nil"/>
            </w:tcBorders>
            <w:shd w:val="clear" w:color="auto" w:fill="auto"/>
            <w:noWrap/>
            <w:vAlign w:val="center"/>
            <w:hideMark/>
          </w:tcPr>
          <w:p w14:paraId="5E0B50D6" w14:textId="77777777" w:rsidR="00E14A83" w:rsidRPr="008B773A" w:rsidRDefault="00E14A83" w:rsidP="00221F5B">
            <w:pPr>
              <w:jc w:val="left"/>
              <w:rPr>
                <w:rFonts w:ascii="Arial Narrow" w:eastAsia="Times New Roman" w:hAnsi="Arial Narrow" w:cs="Calibri"/>
                <w:sz w:val="16"/>
                <w:szCs w:val="16"/>
                <w:lang w:val="es-CO" w:eastAsia="es-CO"/>
              </w:rPr>
            </w:pPr>
            <w:r w:rsidRPr="008B773A">
              <w:rPr>
                <w:rFonts w:ascii="Arial Narrow" w:eastAsia="Times New Roman" w:hAnsi="Arial Narrow" w:cs="Calibri"/>
                <w:sz w:val="16"/>
                <w:szCs w:val="16"/>
                <w:lang w:val="es-CO" w:eastAsia="es-CO"/>
              </w:rPr>
              <w:t> </w:t>
            </w:r>
          </w:p>
        </w:tc>
        <w:tc>
          <w:tcPr>
            <w:tcW w:w="975" w:type="dxa"/>
            <w:tcBorders>
              <w:top w:val="nil"/>
              <w:left w:val="nil"/>
              <w:bottom w:val="single" w:sz="4" w:space="0" w:color="auto"/>
              <w:right w:val="nil"/>
            </w:tcBorders>
            <w:shd w:val="clear" w:color="auto" w:fill="auto"/>
            <w:noWrap/>
            <w:vAlign w:val="center"/>
            <w:hideMark/>
          </w:tcPr>
          <w:p w14:paraId="7328FBA7" w14:textId="77777777" w:rsidR="00E14A83" w:rsidRPr="008B773A" w:rsidRDefault="00E14A83" w:rsidP="00221F5B">
            <w:pPr>
              <w:jc w:val="left"/>
              <w:rPr>
                <w:rFonts w:ascii="Arial Narrow" w:eastAsia="Times New Roman" w:hAnsi="Arial Narrow" w:cs="Calibri"/>
                <w:sz w:val="16"/>
                <w:szCs w:val="16"/>
                <w:lang w:val="es-CO" w:eastAsia="es-CO"/>
              </w:rPr>
            </w:pPr>
            <w:r w:rsidRPr="008B773A">
              <w:rPr>
                <w:rFonts w:ascii="Arial Narrow" w:eastAsia="Times New Roman" w:hAnsi="Arial Narrow" w:cs="Calibri"/>
                <w:sz w:val="16"/>
                <w:szCs w:val="16"/>
                <w:lang w:val="es-CO" w:eastAsia="es-CO"/>
              </w:rPr>
              <w:t> </w:t>
            </w:r>
          </w:p>
        </w:tc>
        <w:tc>
          <w:tcPr>
            <w:tcW w:w="1103" w:type="dxa"/>
            <w:tcBorders>
              <w:top w:val="nil"/>
              <w:left w:val="nil"/>
              <w:bottom w:val="single" w:sz="4" w:space="0" w:color="auto"/>
              <w:right w:val="single" w:sz="4" w:space="0" w:color="auto"/>
            </w:tcBorders>
            <w:shd w:val="clear" w:color="auto" w:fill="auto"/>
            <w:noWrap/>
            <w:vAlign w:val="center"/>
            <w:hideMark/>
          </w:tcPr>
          <w:p w14:paraId="064B34AD" w14:textId="77777777" w:rsidR="00E14A83" w:rsidRPr="008B773A" w:rsidRDefault="00E14A83" w:rsidP="00221F5B">
            <w:pPr>
              <w:jc w:val="left"/>
              <w:rPr>
                <w:rFonts w:ascii="Arial Narrow" w:eastAsia="Times New Roman" w:hAnsi="Arial Narrow" w:cs="Calibri"/>
                <w:sz w:val="16"/>
                <w:szCs w:val="16"/>
                <w:lang w:val="es-CO" w:eastAsia="es-CO"/>
              </w:rPr>
            </w:pPr>
            <w:r w:rsidRPr="008B773A">
              <w:rPr>
                <w:rFonts w:ascii="Arial Narrow" w:eastAsia="Times New Roman" w:hAnsi="Arial Narrow" w:cs="Calibri"/>
                <w:sz w:val="16"/>
                <w:szCs w:val="16"/>
                <w:lang w:val="es-CO" w:eastAsia="es-CO"/>
              </w:rPr>
              <w:t> </w:t>
            </w:r>
          </w:p>
        </w:tc>
        <w:tc>
          <w:tcPr>
            <w:tcW w:w="1285" w:type="dxa"/>
            <w:tcBorders>
              <w:top w:val="nil"/>
              <w:left w:val="nil"/>
              <w:bottom w:val="single" w:sz="4" w:space="0" w:color="auto"/>
              <w:right w:val="single" w:sz="8" w:space="0" w:color="auto"/>
            </w:tcBorders>
            <w:shd w:val="clear" w:color="auto" w:fill="auto"/>
            <w:noWrap/>
            <w:vAlign w:val="center"/>
            <w:hideMark/>
          </w:tcPr>
          <w:p w14:paraId="0E307FD5" w14:textId="77777777" w:rsidR="00E14A83" w:rsidRPr="008B773A" w:rsidRDefault="00E14A83" w:rsidP="00221F5B">
            <w:pPr>
              <w:jc w:val="left"/>
              <w:rPr>
                <w:rFonts w:ascii="Arial Narrow" w:eastAsia="Times New Roman" w:hAnsi="Arial Narrow" w:cs="Calibri"/>
                <w:sz w:val="16"/>
                <w:szCs w:val="16"/>
                <w:lang w:val="es-CO" w:eastAsia="es-CO"/>
              </w:rPr>
            </w:pPr>
            <w:r w:rsidRPr="008B773A">
              <w:rPr>
                <w:rFonts w:ascii="Arial Narrow" w:eastAsia="Times New Roman" w:hAnsi="Arial Narrow" w:cs="Calibri"/>
                <w:sz w:val="16"/>
                <w:szCs w:val="16"/>
                <w:lang w:val="es-CO" w:eastAsia="es-CO"/>
              </w:rPr>
              <w:t> </w:t>
            </w:r>
          </w:p>
        </w:tc>
      </w:tr>
      <w:tr w:rsidR="0009354D" w:rsidRPr="008B773A" w14:paraId="062FC31D" w14:textId="77777777" w:rsidTr="00B8497E">
        <w:trPr>
          <w:trHeight w:val="20"/>
        </w:trPr>
        <w:tc>
          <w:tcPr>
            <w:tcW w:w="727" w:type="dxa"/>
            <w:tcBorders>
              <w:top w:val="nil"/>
              <w:left w:val="nil"/>
              <w:bottom w:val="nil"/>
              <w:right w:val="nil"/>
            </w:tcBorders>
            <w:shd w:val="clear" w:color="auto" w:fill="auto"/>
            <w:noWrap/>
            <w:vAlign w:val="bottom"/>
            <w:hideMark/>
          </w:tcPr>
          <w:p w14:paraId="4C09E79A" w14:textId="77777777" w:rsidR="00E14A83" w:rsidRPr="008B773A" w:rsidRDefault="00E14A83" w:rsidP="00E14A83">
            <w:pPr>
              <w:jc w:val="left"/>
              <w:rPr>
                <w:rFonts w:ascii="Arial Narrow" w:eastAsia="Times New Roman" w:hAnsi="Arial Narrow" w:cs="Calibri"/>
                <w:sz w:val="16"/>
                <w:szCs w:val="16"/>
                <w:lang w:val="es-CO" w:eastAsia="es-CO"/>
              </w:rPr>
            </w:pPr>
          </w:p>
        </w:tc>
        <w:tc>
          <w:tcPr>
            <w:tcW w:w="611" w:type="dxa"/>
            <w:tcBorders>
              <w:top w:val="nil"/>
              <w:left w:val="nil"/>
              <w:bottom w:val="nil"/>
              <w:right w:val="nil"/>
            </w:tcBorders>
            <w:shd w:val="clear" w:color="auto" w:fill="auto"/>
            <w:noWrap/>
            <w:vAlign w:val="bottom"/>
            <w:hideMark/>
          </w:tcPr>
          <w:p w14:paraId="3306DD22" w14:textId="77777777" w:rsidR="00E14A83" w:rsidRPr="008B773A" w:rsidRDefault="00E14A83" w:rsidP="00E14A83">
            <w:pPr>
              <w:jc w:val="left"/>
              <w:rPr>
                <w:rFonts w:ascii="Arial Narrow" w:eastAsia="Times New Roman" w:hAnsi="Arial Narrow"/>
                <w:sz w:val="16"/>
                <w:szCs w:val="16"/>
                <w:lang w:val="es-CO" w:eastAsia="es-CO"/>
              </w:rPr>
            </w:pPr>
          </w:p>
        </w:tc>
        <w:tc>
          <w:tcPr>
            <w:tcW w:w="922" w:type="dxa"/>
            <w:tcBorders>
              <w:top w:val="nil"/>
              <w:left w:val="nil"/>
              <w:bottom w:val="nil"/>
              <w:right w:val="nil"/>
            </w:tcBorders>
            <w:shd w:val="clear" w:color="auto" w:fill="auto"/>
            <w:noWrap/>
            <w:vAlign w:val="bottom"/>
            <w:hideMark/>
          </w:tcPr>
          <w:p w14:paraId="295E2131" w14:textId="77777777" w:rsidR="00E14A83" w:rsidRPr="008B773A" w:rsidRDefault="00E14A83" w:rsidP="00221F5B">
            <w:pPr>
              <w:jc w:val="left"/>
              <w:rPr>
                <w:rFonts w:ascii="Arial Narrow" w:eastAsia="Times New Roman" w:hAnsi="Arial Narrow"/>
                <w:sz w:val="16"/>
                <w:szCs w:val="16"/>
                <w:lang w:val="es-CO" w:eastAsia="es-CO"/>
              </w:rPr>
            </w:pPr>
          </w:p>
        </w:tc>
        <w:tc>
          <w:tcPr>
            <w:tcW w:w="202" w:type="dxa"/>
            <w:tcBorders>
              <w:top w:val="nil"/>
              <w:left w:val="nil"/>
              <w:bottom w:val="nil"/>
              <w:right w:val="nil"/>
            </w:tcBorders>
            <w:shd w:val="clear" w:color="auto" w:fill="auto"/>
            <w:vAlign w:val="center"/>
            <w:hideMark/>
          </w:tcPr>
          <w:p w14:paraId="1B2C255A" w14:textId="77777777" w:rsidR="00E14A83" w:rsidRPr="008B773A" w:rsidRDefault="00E14A83" w:rsidP="00221F5B">
            <w:pPr>
              <w:jc w:val="left"/>
              <w:rPr>
                <w:rFonts w:ascii="Arial Narrow" w:eastAsia="Times New Roman" w:hAnsi="Arial Narrow"/>
                <w:sz w:val="16"/>
                <w:szCs w:val="16"/>
                <w:lang w:val="es-CO" w:eastAsia="es-CO"/>
              </w:rPr>
            </w:pPr>
          </w:p>
        </w:tc>
        <w:tc>
          <w:tcPr>
            <w:tcW w:w="2422" w:type="dxa"/>
            <w:tcBorders>
              <w:top w:val="nil"/>
              <w:left w:val="single" w:sz="8" w:space="0" w:color="auto"/>
              <w:bottom w:val="single" w:sz="4" w:space="0" w:color="auto"/>
              <w:right w:val="nil"/>
            </w:tcBorders>
            <w:shd w:val="clear" w:color="auto" w:fill="auto"/>
            <w:vAlign w:val="center"/>
            <w:hideMark/>
          </w:tcPr>
          <w:p w14:paraId="07A1AB4A" w14:textId="77777777" w:rsidR="00E14A83" w:rsidRPr="008B773A" w:rsidRDefault="00E14A83" w:rsidP="00221F5B">
            <w:pPr>
              <w:jc w:val="left"/>
              <w:rPr>
                <w:rFonts w:ascii="Arial Narrow" w:eastAsia="Times New Roman" w:hAnsi="Arial Narrow" w:cs="Calibri"/>
                <w:sz w:val="16"/>
                <w:szCs w:val="16"/>
                <w:lang w:val="es-CO" w:eastAsia="es-CO"/>
              </w:rPr>
            </w:pPr>
            <w:r w:rsidRPr="008B773A">
              <w:rPr>
                <w:rFonts w:ascii="Arial Narrow" w:eastAsia="Times New Roman" w:hAnsi="Arial Narrow" w:cs="Calibri"/>
                <w:sz w:val="16"/>
                <w:szCs w:val="16"/>
                <w:lang w:val="es-CO" w:eastAsia="es-CO"/>
              </w:rPr>
              <w:t> </w:t>
            </w:r>
          </w:p>
        </w:tc>
        <w:tc>
          <w:tcPr>
            <w:tcW w:w="532" w:type="dxa"/>
            <w:tcBorders>
              <w:top w:val="nil"/>
              <w:left w:val="nil"/>
              <w:bottom w:val="single" w:sz="4" w:space="0" w:color="auto"/>
              <w:right w:val="nil"/>
            </w:tcBorders>
            <w:shd w:val="clear" w:color="auto" w:fill="auto"/>
            <w:noWrap/>
            <w:vAlign w:val="center"/>
            <w:hideMark/>
          </w:tcPr>
          <w:p w14:paraId="6034F532" w14:textId="77777777" w:rsidR="00E14A83" w:rsidRPr="008B773A" w:rsidRDefault="00E14A83" w:rsidP="00221F5B">
            <w:pPr>
              <w:jc w:val="left"/>
              <w:rPr>
                <w:rFonts w:ascii="Arial Narrow" w:eastAsia="Times New Roman" w:hAnsi="Arial Narrow" w:cs="Calibri"/>
                <w:sz w:val="16"/>
                <w:szCs w:val="16"/>
                <w:lang w:val="es-CO" w:eastAsia="es-CO"/>
              </w:rPr>
            </w:pPr>
            <w:r w:rsidRPr="008B773A">
              <w:rPr>
                <w:rFonts w:ascii="Arial Narrow" w:eastAsia="Times New Roman" w:hAnsi="Arial Narrow" w:cs="Calibri"/>
                <w:sz w:val="16"/>
                <w:szCs w:val="16"/>
                <w:lang w:val="es-CO" w:eastAsia="es-CO"/>
              </w:rPr>
              <w:t> </w:t>
            </w:r>
          </w:p>
        </w:tc>
        <w:tc>
          <w:tcPr>
            <w:tcW w:w="975" w:type="dxa"/>
            <w:tcBorders>
              <w:top w:val="nil"/>
              <w:left w:val="nil"/>
              <w:bottom w:val="single" w:sz="4" w:space="0" w:color="auto"/>
              <w:right w:val="nil"/>
            </w:tcBorders>
            <w:shd w:val="clear" w:color="auto" w:fill="auto"/>
            <w:noWrap/>
            <w:vAlign w:val="center"/>
            <w:hideMark/>
          </w:tcPr>
          <w:p w14:paraId="6AAF6BA8" w14:textId="77777777" w:rsidR="00E14A83" w:rsidRPr="008B773A" w:rsidRDefault="00E14A83" w:rsidP="00221F5B">
            <w:pPr>
              <w:jc w:val="left"/>
              <w:rPr>
                <w:rFonts w:ascii="Arial Narrow" w:eastAsia="Times New Roman" w:hAnsi="Arial Narrow" w:cs="Calibri"/>
                <w:sz w:val="16"/>
                <w:szCs w:val="16"/>
                <w:lang w:val="es-CO" w:eastAsia="es-CO"/>
              </w:rPr>
            </w:pPr>
            <w:r w:rsidRPr="008B773A">
              <w:rPr>
                <w:rFonts w:ascii="Arial Narrow" w:eastAsia="Times New Roman" w:hAnsi="Arial Narrow" w:cs="Calibri"/>
                <w:sz w:val="16"/>
                <w:szCs w:val="16"/>
                <w:lang w:val="es-CO" w:eastAsia="es-CO"/>
              </w:rPr>
              <w:t> </w:t>
            </w:r>
          </w:p>
        </w:tc>
        <w:tc>
          <w:tcPr>
            <w:tcW w:w="1103" w:type="dxa"/>
            <w:tcBorders>
              <w:top w:val="nil"/>
              <w:left w:val="nil"/>
              <w:bottom w:val="single" w:sz="4" w:space="0" w:color="auto"/>
              <w:right w:val="single" w:sz="4" w:space="0" w:color="auto"/>
            </w:tcBorders>
            <w:shd w:val="clear" w:color="auto" w:fill="auto"/>
            <w:noWrap/>
            <w:vAlign w:val="center"/>
            <w:hideMark/>
          </w:tcPr>
          <w:p w14:paraId="66C20CD5" w14:textId="77777777" w:rsidR="00E14A83" w:rsidRPr="008B773A" w:rsidRDefault="00E14A83" w:rsidP="00221F5B">
            <w:pPr>
              <w:jc w:val="left"/>
              <w:rPr>
                <w:rFonts w:ascii="Arial Narrow" w:eastAsia="Times New Roman" w:hAnsi="Arial Narrow" w:cs="Calibri"/>
                <w:sz w:val="16"/>
                <w:szCs w:val="16"/>
                <w:lang w:val="es-CO" w:eastAsia="es-CO"/>
              </w:rPr>
            </w:pPr>
            <w:r w:rsidRPr="008B773A">
              <w:rPr>
                <w:rFonts w:ascii="Arial Narrow" w:eastAsia="Times New Roman" w:hAnsi="Arial Narrow" w:cs="Calibri"/>
                <w:sz w:val="16"/>
                <w:szCs w:val="16"/>
                <w:lang w:val="es-CO" w:eastAsia="es-CO"/>
              </w:rPr>
              <w:t> </w:t>
            </w:r>
          </w:p>
        </w:tc>
        <w:tc>
          <w:tcPr>
            <w:tcW w:w="1285" w:type="dxa"/>
            <w:tcBorders>
              <w:top w:val="nil"/>
              <w:left w:val="nil"/>
              <w:bottom w:val="single" w:sz="4" w:space="0" w:color="auto"/>
              <w:right w:val="single" w:sz="8" w:space="0" w:color="auto"/>
            </w:tcBorders>
            <w:shd w:val="clear" w:color="auto" w:fill="auto"/>
            <w:noWrap/>
            <w:vAlign w:val="center"/>
            <w:hideMark/>
          </w:tcPr>
          <w:p w14:paraId="3D732A6F" w14:textId="77777777" w:rsidR="00E14A83" w:rsidRPr="008B773A" w:rsidRDefault="00E14A83" w:rsidP="00221F5B">
            <w:pPr>
              <w:jc w:val="left"/>
              <w:rPr>
                <w:rFonts w:ascii="Arial Narrow" w:eastAsia="Times New Roman" w:hAnsi="Arial Narrow" w:cs="Calibri"/>
                <w:b/>
                <w:bCs/>
                <w:sz w:val="16"/>
                <w:szCs w:val="16"/>
                <w:lang w:val="es-CO" w:eastAsia="es-CO"/>
              </w:rPr>
            </w:pPr>
            <w:r w:rsidRPr="008B773A">
              <w:rPr>
                <w:rFonts w:ascii="Arial Narrow" w:eastAsia="Times New Roman" w:hAnsi="Arial Narrow" w:cs="Calibri"/>
                <w:b/>
                <w:bCs/>
                <w:sz w:val="16"/>
                <w:szCs w:val="16"/>
                <w:lang w:val="es-CO" w:eastAsia="es-CO"/>
              </w:rPr>
              <w:t> </w:t>
            </w:r>
          </w:p>
        </w:tc>
      </w:tr>
      <w:tr w:rsidR="0009354D" w:rsidRPr="008B773A" w14:paraId="0CF6C765" w14:textId="77777777" w:rsidTr="00B8497E">
        <w:trPr>
          <w:trHeight w:val="20"/>
        </w:trPr>
        <w:tc>
          <w:tcPr>
            <w:tcW w:w="727" w:type="dxa"/>
            <w:tcBorders>
              <w:top w:val="nil"/>
              <w:left w:val="nil"/>
              <w:bottom w:val="nil"/>
              <w:right w:val="nil"/>
            </w:tcBorders>
            <w:shd w:val="clear" w:color="auto" w:fill="auto"/>
            <w:noWrap/>
            <w:vAlign w:val="bottom"/>
            <w:hideMark/>
          </w:tcPr>
          <w:p w14:paraId="715CDA64" w14:textId="77777777" w:rsidR="00E14A83" w:rsidRPr="008B773A" w:rsidRDefault="00E14A83" w:rsidP="00E14A83">
            <w:pPr>
              <w:jc w:val="left"/>
              <w:rPr>
                <w:rFonts w:ascii="Arial Narrow" w:eastAsia="Times New Roman" w:hAnsi="Arial Narrow" w:cs="Calibri"/>
                <w:b/>
                <w:bCs/>
                <w:sz w:val="16"/>
                <w:szCs w:val="16"/>
                <w:lang w:val="es-CO" w:eastAsia="es-CO"/>
              </w:rPr>
            </w:pPr>
          </w:p>
        </w:tc>
        <w:tc>
          <w:tcPr>
            <w:tcW w:w="611" w:type="dxa"/>
            <w:tcBorders>
              <w:top w:val="nil"/>
              <w:left w:val="nil"/>
              <w:bottom w:val="nil"/>
              <w:right w:val="nil"/>
            </w:tcBorders>
            <w:shd w:val="clear" w:color="auto" w:fill="auto"/>
            <w:noWrap/>
            <w:vAlign w:val="bottom"/>
            <w:hideMark/>
          </w:tcPr>
          <w:p w14:paraId="12332AA3" w14:textId="77777777" w:rsidR="00E14A83" w:rsidRPr="008B773A" w:rsidRDefault="00E14A83" w:rsidP="00E14A83">
            <w:pPr>
              <w:jc w:val="left"/>
              <w:rPr>
                <w:rFonts w:ascii="Arial Narrow" w:eastAsia="Times New Roman" w:hAnsi="Arial Narrow"/>
                <w:sz w:val="16"/>
                <w:szCs w:val="16"/>
                <w:lang w:val="es-CO" w:eastAsia="es-CO"/>
              </w:rPr>
            </w:pPr>
          </w:p>
        </w:tc>
        <w:tc>
          <w:tcPr>
            <w:tcW w:w="922" w:type="dxa"/>
            <w:tcBorders>
              <w:top w:val="nil"/>
              <w:left w:val="nil"/>
              <w:bottom w:val="nil"/>
              <w:right w:val="nil"/>
            </w:tcBorders>
            <w:shd w:val="clear" w:color="auto" w:fill="auto"/>
            <w:noWrap/>
            <w:vAlign w:val="bottom"/>
            <w:hideMark/>
          </w:tcPr>
          <w:p w14:paraId="4FF76FE1" w14:textId="77777777" w:rsidR="00E14A83" w:rsidRPr="008B773A" w:rsidRDefault="00E14A83" w:rsidP="00221F5B">
            <w:pPr>
              <w:jc w:val="left"/>
              <w:rPr>
                <w:rFonts w:ascii="Arial Narrow" w:eastAsia="Times New Roman" w:hAnsi="Arial Narrow"/>
                <w:sz w:val="16"/>
                <w:szCs w:val="16"/>
                <w:lang w:val="es-CO" w:eastAsia="es-CO"/>
              </w:rPr>
            </w:pPr>
          </w:p>
        </w:tc>
        <w:tc>
          <w:tcPr>
            <w:tcW w:w="202" w:type="dxa"/>
            <w:tcBorders>
              <w:top w:val="nil"/>
              <w:left w:val="nil"/>
              <w:bottom w:val="nil"/>
              <w:right w:val="nil"/>
            </w:tcBorders>
            <w:shd w:val="clear" w:color="auto" w:fill="auto"/>
            <w:noWrap/>
            <w:vAlign w:val="bottom"/>
            <w:hideMark/>
          </w:tcPr>
          <w:p w14:paraId="628BDB36" w14:textId="77777777" w:rsidR="00E14A83" w:rsidRPr="008B773A" w:rsidRDefault="00E14A83" w:rsidP="00221F5B">
            <w:pPr>
              <w:jc w:val="left"/>
              <w:rPr>
                <w:rFonts w:ascii="Arial Narrow" w:eastAsia="Times New Roman" w:hAnsi="Arial Narrow"/>
                <w:sz w:val="16"/>
                <w:szCs w:val="16"/>
                <w:lang w:val="es-CO" w:eastAsia="es-CO"/>
              </w:rPr>
            </w:pPr>
          </w:p>
        </w:tc>
        <w:tc>
          <w:tcPr>
            <w:tcW w:w="2422" w:type="dxa"/>
            <w:tcBorders>
              <w:top w:val="single" w:sz="4" w:space="0" w:color="auto"/>
              <w:left w:val="single" w:sz="8" w:space="0" w:color="auto"/>
              <w:bottom w:val="single" w:sz="8" w:space="0" w:color="auto"/>
              <w:right w:val="nil"/>
            </w:tcBorders>
            <w:shd w:val="clear" w:color="auto" w:fill="auto"/>
            <w:noWrap/>
            <w:vAlign w:val="center"/>
            <w:hideMark/>
          </w:tcPr>
          <w:p w14:paraId="2A65839B" w14:textId="77777777" w:rsidR="00E14A83" w:rsidRPr="008B773A" w:rsidRDefault="00E14A83" w:rsidP="00221F5B">
            <w:pPr>
              <w:jc w:val="left"/>
              <w:rPr>
                <w:rFonts w:ascii="Arial Narrow" w:eastAsia="Times New Roman" w:hAnsi="Arial Narrow" w:cs="Calibri"/>
                <w:b/>
                <w:bCs/>
                <w:sz w:val="16"/>
                <w:szCs w:val="16"/>
                <w:lang w:val="es-CO" w:eastAsia="es-CO"/>
              </w:rPr>
            </w:pPr>
            <w:r w:rsidRPr="008B773A">
              <w:rPr>
                <w:rFonts w:ascii="Arial Narrow" w:eastAsia="Times New Roman" w:hAnsi="Arial Narrow" w:cs="Calibri"/>
                <w:b/>
                <w:bCs/>
                <w:sz w:val="16"/>
                <w:szCs w:val="16"/>
                <w:lang w:val="es-CO" w:eastAsia="es-CO"/>
              </w:rPr>
              <w:t>VALOR TOTAL</w:t>
            </w:r>
          </w:p>
        </w:tc>
        <w:tc>
          <w:tcPr>
            <w:tcW w:w="532" w:type="dxa"/>
            <w:tcBorders>
              <w:top w:val="nil"/>
              <w:left w:val="nil"/>
              <w:bottom w:val="single" w:sz="8" w:space="0" w:color="auto"/>
              <w:right w:val="nil"/>
            </w:tcBorders>
            <w:shd w:val="clear" w:color="auto" w:fill="auto"/>
            <w:noWrap/>
            <w:vAlign w:val="center"/>
            <w:hideMark/>
          </w:tcPr>
          <w:p w14:paraId="137694BF" w14:textId="77777777" w:rsidR="00E14A83" w:rsidRPr="008B773A" w:rsidRDefault="00E14A83" w:rsidP="00221F5B">
            <w:pPr>
              <w:jc w:val="left"/>
              <w:rPr>
                <w:rFonts w:ascii="Arial Narrow" w:eastAsia="Times New Roman" w:hAnsi="Arial Narrow" w:cs="Calibri"/>
                <w:sz w:val="16"/>
                <w:szCs w:val="16"/>
                <w:lang w:val="es-CO" w:eastAsia="es-CO"/>
              </w:rPr>
            </w:pPr>
            <w:r w:rsidRPr="008B773A">
              <w:rPr>
                <w:rFonts w:ascii="Arial Narrow" w:eastAsia="Times New Roman" w:hAnsi="Arial Narrow" w:cs="Calibri"/>
                <w:sz w:val="16"/>
                <w:szCs w:val="16"/>
                <w:lang w:val="es-CO" w:eastAsia="es-CO"/>
              </w:rPr>
              <w:t> </w:t>
            </w:r>
          </w:p>
        </w:tc>
        <w:tc>
          <w:tcPr>
            <w:tcW w:w="975" w:type="dxa"/>
            <w:tcBorders>
              <w:top w:val="nil"/>
              <w:left w:val="nil"/>
              <w:bottom w:val="single" w:sz="8" w:space="0" w:color="auto"/>
              <w:right w:val="nil"/>
            </w:tcBorders>
            <w:shd w:val="clear" w:color="auto" w:fill="auto"/>
            <w:noWrap/>
            <w:vAlign w:val="center"/>
            <w:hideMark/>
          </w:tcPr>
          <w:p w14:paraId="47352925" w14:textId="77777777" w:rsidR="00E14A83" w:rsidRPr="008B773A" w:rsidRDefault="00E14A83" w:rsidP="00221F5B">
            <w:pPr>
              <w:jc w:val="left"/>
              <w:rPr>
                <w:rFonts w:ascii="Arial Narrow" w:eastAsia="Times New Roman" w:hAnsi="Arial Narrow" w:cs="Calibri"/>
                <w:b/>
                <w:bCs/>
                <w:sz w:val="16"/>
                <w:szCs w:val="16"/>
                <w:lang w:val="es-CO" w:eastAsia="es-CO"/>
              </w:rPr>
            </w:pPr>
            <w:r w:rsidRPr="008B773A">
              <w:rPr>
                <w:rFonts w:ascii="Arial Narrow" w:eastAsia="Times New Roman" w:hAnsi="Arial Narrow" w:cs="Calibri"/>
                <w:b/>
                <w:bCs/>
                <w:sz w:val="16"/>
                <w:szCs w:val="16"/>
                <w:lang w:val="es-CO" w:eastAsia="es-CO"/>
              </w:rPr>
              <w:t> </w:t>
            </w:r>
          </w:p>
        </w:tc>
        <w:tc>
          <w:tcPr>
            <w:tcW w:w="1103" w:type="dxa"/>
            <w:tcBorders>
              <w:top w:val="nil"/>
              <w:left w:val="nil"/>
              <w:bottom w:val="single" w:sz="8" w:space="0" w:color="auto"/>
              <w:right w:val="single" w:sz="4" w:space="0" w:color="auto"/>
            </w:tcBorders>
            <w:shd w:val="clear" w:color="auto" w:fill="auto"/>
            <w:noWrap/>
            <w:vAlign w:val="center"/>
            <w:hideMark/>
          </w:tcPr>
          <w:p w14:paraId="5D784E66" w14:textId="77777777" w:rsidR="00E14A83" w:rsidRPr="008B773A" w:rsidRDefault="00E14A83" w:rsidP="00221F5B">
            <w:pPr>
              <w:jc w:val="left"/>
              <w:rPr>
                <w:rFonts w:ascii="Arial Narrow" w:eastAsia="Times New Roman" w:hAnsi="Arial Narrow" w:cs="Calibri"/>
                <w:sz w:val="16"/>
                <w:szCs w:val="16"/>
                <w:lang w:val="es-CO" w:eastAsia="es-CO"/>
              </w:rPr>
            </w:pPr>
            <w:r w:rsidRPr="008B773A">
              <w:rPr>
                <w:rFonts w:ascii="Arial Narrow" w:eastAsia="Times New Roman" w:hAnsi="Arial Narrow" w:cs="Calibri"/>
                <w:sz w:val="16"/>
                <w:szCs w:val="16"/>
                <w:lang w:val="es-CO" w:eastAsia="es-CO"/>
              </w:rPr>
              <w:t> </w:t>
            </w:r>
          </w:p>
        </w:tc>
        <w:tc>
          <w:tcPr>
            <w:tcW w:w="1285" w:type="dxa"/>
            <w:tcBorders>
              <w:top w:val="single" w:sz="8" w:space="0" w:color="auto"/>
              <w:left w:val="nil"/>
              <w:bottom w:val="single" w:sz="8" w:space="0" w:color="auto"/>
              <w:right w:val="single" w:sz="8" w:space="0" w:color="auto"/>
            </w:tcBorders>
            <w:shd w:val="clear" w:color="auto" w:fill="auto"/>
            <w:noWrap/>
            <w:vAlign w:val="center"/>
            <w:hideMark/>
          </w:tcPr>
          <w:p w14:paraId="6B6496B6" w14:textId="479990B0" w:rsidR="00E14A83" w:rsidRPr="008B773A" w:rsidRDefault="00E14A83" w:rsidP="00221F5B">
            <w:pPr>
              <w:jc w:val="left"/>
              <w:rPr>
                <w:rFonts w:ascii="Arial Narrow" w:eastAsia="Times New Roman" w:hAnsi="Arial Narrow" w:cs="Calibri"/>
                <w:b/>
                <w:bCs/>
                <w:sz w:val="16"/>
                <w:szCs w:val="16"/>
                <w:lang w:val="es-CO" w:eastAsia="es-CO"/>
              </w:rPr>
            </w:pPr>
            <w:r w:rsidRPr="008B773A">
              <w:rPr>
                <w:rFonts w:ascii="Arial Narrow" w:eastAsia="Times New Roman" w:hAnsi="Arial Narrow" w:cs="Calibri"/>
                <w:b/>
                <w:bCs/>
                <w:sz w:val="16"/>
                <w:szCs w:val="16"/>
                <w:lang w:val="es-CO" w:eastAsia="es-CO"/>
              </w:rPr>
              <w:t xml:space="preserve"> $ 452.384.556,00 </w:t>
            </w:r>
          </w:p>
        </w:tc>
      </w:tr>
      <w:tr w:rsidR="0009354D" w:rsidRPr="008B773A" w14:paraId="5B22641C" w14:textId="77777777" w:rsidTr="00B8497E">
        <w:trPr>
          <w:trHeight w:val="20"/>
        </w:trPr>
        <w:tc>
          <w:tcPr>
            <w:tcW w:w="727" w:type="dxa"/>
            <w:tcBorders>
              <w:top w:val="nil"/>
              <w:left w:val="nil"/>
              <w:bottom w:val="nil"/>
              <w:right w:val="nil"/>
            </w:tcBorders>
            <w:shd w:val="clear" w:color="auto" w:fill="auto"/>
            <w:noWrap/>
            <w:vAlign w:val="bottom"/>
            <w:hideMark/>
          </w:tcPr>
          <w:p w14:paraId="724C2A28" w14:textId="77777777" w:rsidR="00E14A83" w:rsidRPr="008B773A" w:rsidRDefault="00E14A83" w:rsidP="00E14A83">
            <w:pPr>
              <w:jc w:val="left"/>
              <w:rPr>
                <w:rFonts w:ascii="Arial Narrow" w:eastAsia="Times New Roman" w:hAnsi="Arial Narrow" w:cs="Calibri"/>
                <w:b/>
                <w:bCs/>
                <w:sz w:val="16"/>
                <w:szCs w:val="16"/>
                <w:lang w:val="es-CO" w:eastAsia="es-CO"/>
              </w:rPr>
            </w:pPr>
          </w:p>
        </w:tc>
        <w:tc>
          <w:tcPr>
            <w:tcW w:w="611" w:type="dxa"/>
            <w:tcBorders>
              <w:top w:val="nil"/>
              <w:left w:val="nil"/>
              <w:bottom w:val="nil"/>
              <w:right w:val="nil"/>
            </w:tcBorders>
            <w:shd w:val="clear" w:color="auto" w:fill="auto"/>
            <w:noWrap/>
            <w:vAlign w:val="bottom"/>
            <w:hideMark/>
          </w:tcPr>
          <w:p w14:paraId="6EFA30C5" w14:textId="77777777" w:rsidR="00E14A83" w:rsidRPr="008B773A" w:rsidRDefault="00E14A83" w:rsidP="00E14A83">
            <w:pPr>
              <w:jc w:val="left"/>
              <w:rPr>
                <w:rFonts w:ascii="Arial Narrow" w:eastAsia="Times New Roman" w:hAnsi="Arial Narrow"/>
                <w:sz w:val="16"/>
                <w:szCs w:val="16"/>
                <w:lang w:val="es-CO" w:eastAsia="es-CO"/>
              </w:rPr>
            </w:pPr>
          </w:p>
        </w:tc>
        <w:tc>
          <w:tcPr>
            <w:tcW w:w="922" w:type="dxa"/>
            <w:tcBorders>
              <w:top w:val="nil"/>
              <w:left w:val="nil"/>
              <w:bottom w:val="nil"/>
              <w:right w:val="nil"/>
            </w:tcBorders>
            <w:shd w:val="clear" w:color="auto" w:fill="auto"/>
            <w:noWrap/>
            <w:vAlign w:val="bottom"/>
            <w:hideMark/>
          </w:tcPr>
          <w:p w14:paraId="0F2DF9AB" w14:textId="77777777" w:rsidR="00E14A83" w:rsidRPr="008B773A" w:rsidRDefault="00E14A83" w:rsidP="00E14A83">
            <w:pPr>
              <w:jc w:val="center"/>
              <w:rPr>
                <w:rFonts w:ascii="Arial Narrow" w:eastAsia="Times New Roman" w:hAnsi="Arial Narrow"/>
                <w:sz w:val="16"/>
                <w:szCs w:val="16"/>
                <w:lang w:val="es-CO" w:eastAsia="es-CO"/>
              </w:rPr>
            </w:pPr>
          </w:p>
        </w:tc>
        <w:tc>
          <w:tcPr>
            <w:tcW w:w="202" w:type="dxa"/>
            <w:tcBorders>
              <w:top w:val="nil"/>
              <w:left w:val="nil"/>
              <w:bottom w:val="nil"/>
              <w:right w:val="nil"/>
            </w:tcBorders>
            <w:shd w:val="clear" w:color="auto" w:fill="auto"/>
            <w:noWrap/>
            <w:vAlign w:val="bottom"/>
            <w:hideMark/>
          </w:tcPr>
          <w:p w14:paraId="71CFD196" w14:textId="77777777" w:rsidR="00E14A83" w:rsidRPr="008B773A" w:rsidRDefault="00E14A83" w:rsidP="00E14A83">
            <w:pPr>
              <w:jc w:val="center"/>
              <w:rPr>
                <w:rFonts w:ascii="Arial Narrow" w:eastAsia="Times New Roman" w:hAnsi="Arial Narrow"/>
                <w:sz w:val="16"/>
                <w:szCs w:val="16"/>
                <w:lang w:val="es-CO" w:eastAsia="es-CO"/>
              </w:rPr>
            </w:pPr>
          </w:p>
        </w:tc>
        <w:tc>
          <w:tcPr>
            <w:tcW w:w="2422" w:type="dxa"/>
            <w:tcBorders>
              <w:top w:val="nil"/>
              <w:left w:val="nil"/>
              <w:bottom w:val="nil"/>
              <w:right w:val="nil"/>
            </w:tcBorders>
            <w:shd w:val="clear" w:color="auto" w:fill="auto"/>
            <w:noWrap/>
            <w:vAlign w:val="bottom"/>
            <w:hideMark/>
          </w:tcPr>
          <w:p w14:paraId="4CA857BC" w14:textId="77777777" w:rsidR="00E14A83" w:rsidRPr="008B773A" w:rsidRDefault="00E14A83" w:rsidP="00E14A83">
            <w:pPr>
              <w:jc w:val="center"/>
              <w:rPr>
                <w:rFonts w:ascii="Arial Narrow" w:eastAsia="Times New Roman" w:hAnsi="Arial Narrow"/>
                <w:sz w:val="16"/>
                <w:szCs w:val="16"/>
                <w:lang w:val="es-CO" w:eastAsia="es-CO"/>
              </w:rPr>
            </w:pPr>
          </w:p>
        </w:tc>
        <w:tc>
          <w:tcPr>
            <w:tcW w:w="532" w:type="dxa"/>
            <w:tcBorders>
              <w:top w:val="nil"/>
              <w:left w:val="nil"/>
              <w:bottom w:val="nil"/>
              <w:right w:val="nil"/>
            </w:tcBorders>
            <w:shd w:val="clear" w:color="auto" w:fill="auto"/>
            <w:noWrap/>
            <w:vAlign w:val="bottom"/>
            <w:hideMark/>
          </w:tcPr>
          <w:p w14:paraId="713AA508" w14:textId="77777777" w:rsidR="00E14A83" w:rsidRPr="008B773A" w:rsidRDefault="00E14A83" w:rsidP="00E14A83">
            <w:pPr>
              <w:jc w:val="left"/>
              <w:rPr>
                <w:rFonts w:ascii="Arial Narrow" w:eastAsia="Times New Roman" w:hAnsi="Arial Narrow"/>
                <w:sz w:val="16"/>
                <w:szCs w:val="16"/>
                <w:lang w:val="es-CO" w:eastAsia="es-CO"/>
              </w:rPr>
            </w:pPr>
          </w:p>
        </w:tc>
        <w:tc>
          <w:tcPr>
            <w:tcW w:w="975" w:type="dxa"/>
            <w:tcBorders>
              <w:top w:val="nil"/>
              <w:left w:val="nil"/>
              <w:bottom w:val="nil"/>
              <w:right w:val="nil"/>
            </w:tcBorders>
            <w:shd w:val="clear" w:color="auto" w:fill="auto"/>
            <w:noWrap/>
            <w:vAlign w:val="bottom"/>
            <w:hideMark/>
          </w:tcPr>
          <w:p w14:paraId="71DA06A9" w14:textId="77777777" w:rsidR="00E14A83" w:rsidRPr="008B773A" w:rsidRDefault="00E14A83" w:rsidP="00E14A83">
            <w:pPr>
              <w:jc w:val="left"/>
              <w:rPr>
                <w:rFonts w:ascii="Arial Narrow" w:eastAsia="Times New Roman" w:hAnsi="Arial Narrow"/>
                <w:sz w:val="16"/>
                <w:szCs w:val="16"/>
                <w:lang w:val="es-CO" w:eastAsia="es-CO"/>
              </w:rPr>
            </w:pPr>
          </w:p>
        </w:tc>
        <w:tc>
          <w:tcPr>
            <w:tcW w:w="1103" w:type="dxa"/>
            <w:tcBorders>
              <w:top w:val="nil"/>
              <w:left w:val="nil"/>
              <w:bottom w:val="nil"/>
              <w:right w:val="nil"/>
            </w:tcBorders>
            <w:shd w:val="clear" w:color="auto" w:fill="auto"/>
            <w:noWrap/>
            <w:vAlign w:val="bottom"/>
            <w:hideMark/>
          </w:tcPr>
          <w:p w14:paraId="543E6AD1" w14:textId="77777777" w:rsidR="00E14A83" w:rsidRPr="008B773A" w:rsidRDefault="00E14A83" w:rsidP="00E14A83">
            <w:pPr>
              <w:jc w:val="left"/>
              <w:rPr>
                <w:rFonts w:ascii="Arial Narrow" w:eastAsia="Times New Roman" w:hAnsi="Arial Narrow"/>
                <w:sz w:val="16"/>
                <w:szCs w:val="16"/>
                <w:lang w:val="es-CO" w:eastAsia="es-CO"/>
              </w:rPr>
            </w:pPr>
          </w:p>
        </w:tc>
        <w:tc>
          <w:tcPr>
            <w:tcW w:w="1285" w:type="dxa"/>
            <w:tcBorders>
              <w:top w:val="nil"/>
              <w:left w:val="nil"/>
              <w:bottom w:val="nil"/>
              <w:right w:val="nil"/>
            </w:tcBorders>
            <w:shd w:val="clear" w:color="auto" w:fill="auto"/>
            <w:noWrap/>
            <w:vAlign w:val="center"/>
            <w:hideMark/>
          </w:tcPr>
          <w:p w14:paraId="7994C3A4" w14:textId="77777777" w:rsidR="00E14A83" w:rsidRPr="008B773A" w:rsidRDefault="00E14A83" w:rsidP="00E14A83">
            <w:pPr>
              <w:jc w:val="left"/>
              <w:rPr>
                <w:rFonts w:ascii="Arial Narrow" w:eastAsia="Times New Roman" w:hAnsi="Arial Narrow"/>
                <w:sz w:val="16"/>
                <w:szCs w:val="16"/>
                <w:lang w:val="es-CO" w:eastAsia="es-CO"/>
              </w:rPr>
            </w:pPr>
          </w:p>
        </w:tc>
      </w:tr>
      <w:tr w:rsidR="00E048D0" w:rsidRPr="008B773A" w14:paraId="1B22833E" w14:textId="77777777" w:rsidTr="0009354D">
        <w:trPr>
          <w:trHeight w:val="20"/>
        </w:trPr>
        <w:tc>
          <w:tcPr>
            <w:tcW w:w="727" w:type="dxa"/>
            <w:tcBorders>
              <w:top w:val="single" w:sz="8" w:space="0" w:color="auto"/>
              <w:left w:val="single" w:sz="8" w:space="0" w:color="auto"/>
              <w:bottom w:val="single" w:sz="4" w:space="0" w:color="auto"/>
              <w:right w:val="nil"/>
            </w:tcBorders>
            <w:shd w:val="clear" w:color="auto" w:fill="auto"/>
            <w:noWrap/>
            <w:vAlign w:val="center"/>
            <w:hideMark/>
          </w:tcPr>
          <w:p w14:paraId="516777FD" w14:textId="77777777" w:rsidR="00E14A83" w:rsidRPr="008B773A" w:rsidRDefault="00E14A83" w:rsidP="00E14A83">
            <w:pPr>
              <w:jc w:val="left"/>
              <w:rPr>
                <w:rFonts w:ascii="Arial Narrow" w:eastAsia="Times New Roman" w:hAnsi="Arial Narrow" w:cs="Calibri"/>
                <w:b/>
                <w:bCs/>
                <w:sz w:val="16"/>
                <w:szCs w:val="16"/>
                <w:lang w:val="es-CO" w:eastAsia="es-CO"/>
              </w:rPr>
            </w:pPr>
            <w:r w:rsidRPr="008B773A">
              <w:rPr>
                <w:rFonts w:ascii="Arial Narrow" w:eastAsia="Times New Roman" w:hAnsi="Arial Narrow" w:cs="Calibri"/>
                <w:b/>
                <w:bCs/>
                <w:sz w:val="16"/>
                <w:szCs w:val="16"/>
                <w:lang w:val="es-CO" w:eastAsia="es-CO"/>
              </w:rPr>
              <w:t> </w:t>
            </w:r>
          </w:p>
        </w:tc>
        <w:tc>
          <w:tcPr>
            <w:tcW w:w="8052" w:type="dxa"/>
            <w:gridSpan w:val="8"/>
            <w:tcBorders>
              <w:top w:val="single" w:sz="8" w:space="0" w:color="auto"/>
              <w:left w:val="nil"/>
              <w:bottom w:val="single" w:sz="4" w:space="0" w:color="auto"/>
              <w:right w:val="single" w:sz="8" w:space="0" w:color="000000"/>
            </w:tcBorders>
            <w:shd w:val="clear" w:color="auto" w:fill="auto"/>
            <w:noWrap/>
            <w:vAlign w:val="center"/>
            <w:hideMark/>
          </w:tcPr>
          <w:p w14:paraId="0972FB62" w14:textId="77777777" w:rsidR="00E14A83" w:rsidRPr="008B773A" w:rsidRDefault="00E14A83" w:rsidP="00E14A83">
            <w:pPr>
              <w:jc w:val="center"/>
              <w:rPr>
                <w:rFonts w:ascii="Arial Narrow" w:eastAsia="Times New Roman" w:hAnsi="Arial Narrow" w:cs="Calibri"/>
                <w:sz w:val="16"/>
                <w:szCs w:val="16"/>
                <w:lang w:val="es-CO" w:eastAsia="es-CO"/>
              </w:rPr>
            </w:pPr>
            <w:r w:rsidRPr="008B773A">
              <w:rPr>
                <w:rFonts w:ascii="Arial Narrow" w:eastAsia="Times New Roman" w:hAnsi="Arial Narrow" w:cs="Calibri"/>
                <w:sz w:val="16"/>
                <w:szCs w:val="16"/>
                <w:lang w:val="es-CO" w:eastAsia="es-CO"/>
              </w:rPr>
              <w:t> </w:t>
            </w:r>
          </w:p>
        </w:tc>
      </w:tr>
      <w:tr w:rsidR="00E048D0" w:rsidRPr="008B773A" w14:paraId="3C6D09F7" w14:textId="77777777" w:rsidTr="0009354D">
        <w:trPr>
          <w:trHeight w:val="20"/>
        </w:trPr>
        <w:tc>
          <w:tcPr>
            <w:tcW w:w="4884" w:type="dxa"/>
            <w:gridSpan w:val="5"/>
            <w:tcBorders>
              <w:top w:val="single" w:sz="4" w:space="0" w:color="auto"/>
              <w:left w:val="single" w:sz="8" w:space="0" w:color="auto"/>
              <w:bottom w:val="single" w:sz="4" w:space="0" w:color="auto"/>
              <w:right w:val="single" w:sz="4" w:space="0" w:color="auto"/>
            </w:tcBorders>
            <w:shd w:val="clear" w:color="auto" w:fill="auto"/>
            <w:vAlign w:val="center"/>
            <w:hideMark/>
          </w:tcPr>
          <w:p w14:paraId="1611B48C" w14:textId="77777777" w:rsidR="00E14A83" w:rsidRPr="008B773A" w:rsidRDefault="00E14A83" w:rsidP="00E14A83">
            <w:pPr>
              <w:jc w:val="left"/>
              <w:rPr>
                <w:rFonts w:ascii="Arial Narrow" w:eastAsia="Times New Roman" w:hAnsi="Arial Narrow" w:cs="Calibri"/>
                <w:sz w:val="16"/>
                <w:szCs w:val="16"/>
                <w:lang w:val="es-CO" w:eastAsia="es-CO"/>
              </w:rPr>
            </w:pPr>
            <w:r w:rsidRPr="008B773A">
              <w:rPr>
                <w:rFonts w:ascii="Arial Narrow" w:eastAsia="Times New Roman" w:hAnsi="Arial Narrow" w:cs="Calibri"/>
                <w:b/>
                <w:bCs/>
                <w:sz w:val="16"/>
                <w:szCs w:val="16"/>
                <w:lang w:val="es-CO" w:eastAsia="es-CO"/>
              </w:rPr>
              <w:t>NOTA 1: E</w:t>
            </w:r>
            <w:r w:rsidRPr="008B773A">
              <w:rPr>
                <w:rFonts w:ascii="Arial Narrow" w:eastAsia="Times New Roman" w:hAnsi="Arial Narrow" w:cs="Calibri"/>
                <w:sz w:val="16"/>
                <w:szCs w:val="16"/>
                <w:lang w:val="es-CO" w:eastAsia="es-CO"/>
              </w:rPr>
              <w:t xml:space="preserve">l PRECIO UNITARIO incluye el valor de A.U. </w:t>
            </w:r>
          </w:p>
        </w:tc>
        <w:tc>
          <w:tcPr>
            <w:tcW w:w="2610" w:type="dxa"/>
            <w:gridSpan w:val="3"/>
            <w:tcBorders>
              <w:top w:val="nil"/>
              <w:left w:val="single" w:sz="4" w:space="0" w:color="auto"/>
              <w:bottom w:val="single" w:sz="4" w:space="0" w:color="auto"/>
              <w:right w:val="single" w:sz="4" w:space="0" w:color="auto"/>
            </w:tcBorders>
            <w:shd w:val="clear" w:color="auto" w:fill="auto"/>
            <w:vAlign w:val="center"/>
            <w:hideMark/>
          </w:tcPr>
          <w:p w14:paraId="40481C3A" w14:textId="77777777" w:rsidR="00E14A83" w:rsidRPr="008B773A" w:rsidRDefault="00E14A83" w:rsidP="00E14A83">
            <w:pPr>
              <w:jc w:val="center"/>
              <w:rPr>
                <w:rFonts w:ascii="Arial Narrow" w:eastAsia="Times New Roman" w:hAnsi="Arial Narrow" w:cs="Calibri"/>
                <w:b/>
                <w:bCs/>
                <w:sz w:val="16"/>
                <w:szCs w:val="16"/>
                <w:lang w:val="es-CO" w:eastAsia="es-CO"/>
              </w:rPr>
            </w:pPr>
            <w:r w:rsidRPr="008B773A">
              <w:rPr>
                <w:rFonts w:ascii="Arial Narrow" w:eastAsia="Times New Roman" w:hAnsi="Arial Narrow" w:cs="Calibri"/>
                <w:b/>
                <w:bCs/>
                <w:sz w:val="16"/>
                <w:szCs w:val="16"/>
                <w:lang w:val="es-CO" w:eastAsia="es-CO"/>
              </w:rPr>
              <w:t>DESCRIPCION</w:t>
            </w:r>
          </w:p>
        </w:tc>
        <w:tc>
          <w:tcPr>
            <w:tcW w:w="1285" w:type="dxa"/>
            <w:tcBorders>
              <w:top w:val="nil"/>
              <w:left w:val="single" w:sz="4" w:space="0" w:color="auto"/>
              <w:bottom w:val="single" w:sz="4" w:space="0" w:color="auto"/>
              <w:right w:val="single" w:sz="8" w:space="0" w:color="auto"/>
            </w:tcBorders>
            <w:shd w:val="clear" w:color="auto" w:fill="auto"/>
            <w:noWrap/>
            <w:vAlign w:val="center"/>
            <w:hideMark/>
          </w:tcPr>
          <w:p w14:paraId="296FADD8" w14:textId="77777777" w:rsidR="00E14A83" w:rsidRPr="008B773A" w:rsidRDefault="00E14A83" w:rsidP="00E14A83">
            <w:pPr>
              <w:jc w:val="center"/>
              <w:rPr>
                <w:rFonts w:ascii="Arial Narrow" w:eastAsia="Times New Roman" w:hAnsi="Arial Narrow" w:cs="Calibri"/>
                <w:b/>
                <w:bCs/>
                <w:sz w:val="16"/>
                <w:szCs w:val="16"/>
                <w:lang w:val="es-CO" w:eastAsia="es-CO"/>
              </w:rPr>
            </w:pPr>
            <w:r w:rsidRPr="008B773A">
              <w:rPr>
                <w:rFonts w:ascii="Arial Narrow" w:eastAsia="Times New Roman" w:hAnsi="Arial Narrow" w:cs="Calibri"/>
                <w:b/>
                <w:bCs/>
                <w:sz w:val="16"/>
                <w:szCs w:val="16"/>
                <w:lang w:val="es-CO" w:eastAsia="es-CO"/>
              </w:rPr>
              <w:t xml:space="preserve"> PORCENTAJE </w:t>
            </w:r>
          </w:p>
        </w:tc>
      </w:tr>
      <w:tr w:rsidR="00521B27" w:rsidRPr="008B773A" w14:paraId="02976264" w14:textId="77777777" w:rsidTr="0009354D">
        <w:trPr>
          <w:trHeight w:val="20"/>
        </w:trPr>
        <w:tc>
          <w:tcPr>
            <w:tcW w:w="4884" w:type="dxa"/>
            <w:gridSpan w:val="5"/>
            <w:tcBorders>
              <w:top w:val="single" w:sz="4" w:space="0" w:color="auto"/>
              <w:left w:val="single" w:sz="8" w:space="0" w:color="auto"/>
              <w:bottom w:val="single" w:sz="4" w:space="0" w:color="auto"/>
              <w:right w:val="single" w:sz="4" w:space="0" w:color="auto"/>
            </w:tcBorders>
            <w:shd w:val="clear" w:color="auto" w:fill="auto"/>
            <w:vAlign w:val="center"/>
            <w:hideMark/>
          </w:tcPr>
          <w:p w14:paraId="3E24220C" w14:textId="4C51806C" w:rsidR="00E14A83" w:rsidRPr="008B773A" w:rsidRDefault="00E14A83" w:rsidP="00E14A83">
            <w:pPr>
              <w:jc w:val="left"/>
              <w:rPr>
                <w:rFonts w:ascii="Arial Narrow" w:eastAsia="Times New Roman" w:hAnsi="Arial Narrow" w:cs="Calibri"/>
                <w:sz w:val="16"/>
                <w:szCs w:val="16"/>
                <w:lang w:val="es-CO" w:eastAsia="es-CO"/>
              </w:rPr>
            </w:pPr>
            <w:r w:rsidRPr="008B773A">
              <w:rPr>
                <w:rFonts w:ascii="Arial Narrow" w:eastAsia="Times New Roman" w:hAnsi="Arial Narrow" w:cs="Calibri"/>
                <w:b/>
                <w:bCs/>
                <w:sz w:val="16"/>
                <w:szCs w:val="16"/>
                <w:lang w:val="es-CO" w:eastAsia="es-CO"/>
              </w:rPr>
              <w:t>NOTA 2:</w:t>
            </w:r>
            <w:r w:rsidRPr="008B773A">
              <w:rPr>
                <w:rFonts w:ascii="Arial Narrow" w:eastAsia="Times New Roman" w:hAnsi="Arial Narrow" w:cs="Calibri"/>
                <w:sz w:val="16"/>
                <w:szCs w:val="16"/>
                <w:lang w:val="es-CO" w:eastAsia="es-CO"/>
              </w:rPr>
              <w:t xml:space="preserve"> Cuando la fracción decimal del peso </w:t>
            </w:r>
            <w:bookmarkStart w:id="0" w:name="_GoBack"/>
            <w:bookmarkEnd w:id="0"/>
            <w:r w:rsidR="00DD09E5" w:rsidRPr="008B773A">
              <w:rPr>
                <w:rFonts w:ascii="Arial Narrow" w:eastAsia="Times New Roman" w:hAnsi="Arial Narrow" w:cs="Calibri"/>
                <w:sz w:val="16"/>
                <w:szCs w:val="16"/>
                <w:lang w:val="es-CO" w:eastAsia="es-CO"/>
              </w:rPr>
              <w:t>sea igual</w:t>
            </w:r>
            <w:r w:rsidRPr="008B773A">
              <w:rPr>
                <w:rFonts w:ascii="Arial Narrow" w:eastAsia="Times New Roman" w:hAnsi="Arial Narrow" w:cs="Calibri"/>
                <w:sz w:val="16"/>
                <w:szCs w:val="16"/>
                <w:lang w:val="es-CO" w:eastAsia="es-CO"/>
              </w:rPr>
              <w:t xml:space="preserve"> o superior a 5 se aproximara por exceso al número entero siguiente del peso y cuando la fracción decimal del peso sea inferior a 5 se aproximará por defecto al número entero del peso. </w:t>
            </w:r>
          </w:p>
        </w:tc>
        <w:tc>
          <w:tcPr>
            <w:tcW w:w="1507" w:type="dxa"/>
            <w:gridSpan w:val="2"/>
            <w:tcBorders>
              <w:top w:val="single" w:sz="4" w:space="0" w:color="auto"/>
              <w:left w:val="nil"/>
              <w:bottom w:val="single" w:sz="4" w:space="0" w:color="auto"/>
              <w:right w:val="single" w:sz="4" w:space="0" w:color="auto"/>
            </w:tcBorders>
            <w:shd w:val="clear" w:color="auto" w:fill="auto"/>
            <w:noWrap/>
            <w:vAlign w:val="center"/>
            <w:hideMark/>
          </w:tcPr>
          <w:p w14:paraId="0B3AED9F" w14:textId="77777777" w:rsidR="00E14A83" w:rsidRPr="008B773A" w:rsidRDefault="00E14A83" w:rsidP="00E14A83">
            <w:pPr>
              <w:jc w:val="center"/>
              <w:rPr>
                <w:rFonts w:ascii="Arial Narrow" w:eastAsia="Times New Roman" w:hAnsi="Arial Narrow" w:cs="Calibri"/>
                <w:b/>
                <w:bCs/>
                <w:sz w:val="16"/>
                <w:szCs w:val="16"/>
                <w:lang w:val="es-CO" w:eastAsia="es-CO"/>
              </w:rPr>
            </w:pPr>
            <w:r w:rsidRPr="008B773A">
              <w:rPr>
                <w:rFonts w:ascii="Arial Narrow" w:eastAsia="Times New Roman" w:hAnsi="Arial Narrow" w:cs="Calibri"/>
                <w:b/>
                <w:bCs/>
                <w:sz w:val="16"/>
                <w:szCs w:val="16"/>
                <w:lang w:val="es-CO" w:eastAsia="es-CO"/>
              </w:rPr>
              <w:t>ADMINISTRACION</w:t>
            </w:r>
          </w:p>
        </w:tc>
        <w:tc>
          <w:tcPr>
            <w:tcW w:w="1103" w:type="dxa"/>
            <w:tcBorders>
              <w:top w:val="single" w:sz="4" w:space="0" w:color="auto"/>
              <w:left w:val="nil"/>
              <w:bottom w:val="single" w:sz="4" w:space="0" w:color="auto"/>
              <w:right w:val="single" w:sz="4" w:space="0" w:color="auto"/>
            </w:tcBorders>
            <w:shd w:val="clear" w:color="auto" w:fill="auto"/>
            <w:noWrap/>
            <w:vAlign w:val="center"/>
            <w:hideMark/>
          </w:tcPr>
          <w:p w14:paraId="6EBA9645" w14:textId="77777777" w:rsidR="00E14A83" w:rsidRPr="008B773A" w:rsidRDefault="00E14A83" w:rsidP="00E14A83">
            <w:pPr>
              <w:jc w:val="center"/>
              <w:rPr>
                <w:rFonts w:ascii="Arial Narrow" w:eastAsia="Times New Roman" w:hAnsi="Arial Narrow" w:cs="Calibri"/>
                <w:b/>
                <w:bCs/>
                <w:sz w:val="16"/>
                <w:szCs w:val="16"/>
                <w:lang w:val="es-CO" w:eastAsia="es-CO"/>
              </w:rPr>
            </w:pPr>
            <w:r w:rsidRPr="008B773A">
              <w:rPr>
                <w:rFonts w:ascii="Arial Narrow" w:eastAsia="Times New Roman" w:hAnsi="Arial Narrow" w:cs="Calibri"/>
                <w:b/>
                <w:bCs/>
                <w:sz w:val="16"/>
                <w:szCs w:val="16"/>
                <w:lang w:val="es-CO" w:eastAsia="es-CO"/>
              </w:rPr>
              <w:t xml:space="preserve"> A= </w:t>
            </w:r>
          </w:p>
        </w:tc>
        <w:tc>
          <w:tcPr>
            <w:tcW w:w="1285" w:type="dxa"/>
            <w:tcBorders>
              <w:top w:val="nil"/>
              <w:left w:val="nil"/>
              <w:bottom w:val="single" w:sz="4" w:space="0" w:color="auto"/>
              <w:right w:val="single" w:sz="8" w:space="0" w:color="auto"/>
            </w:tcBorders>
            <w:shd w:val="clear" w:color="auto" w:fill="auto"/>
            <w:noWrap/>
            <w:vAlign w:val="center"/>
            <w:hideMark/>
          </w:tcPr>
          <w:p w14:paraId="0723C709" w14:textId="77777777" w:rsidR="00E14A83" w:rsidRPr="008B773A" w:rsidRDefault="00E14A83" w:rsidP="00E14A83">
            <w:pPr>
              <w:jc w:val="center"/>
              <w:rPr>
                <w:rFonts w:ascii="Arial Narrow" w:eastAsia="Times New Roman" w:hAnsi="Arial Narrow" w:cs="Calibri"/>
                <w:sz w:val="16"/>
                <w:szCs w:val="16"/>
                <w:lang w:val="es-CO" w:eastAsia="es-CO"/>
              </w:rPr>
            </w:pPr>
            <w:r w:rsidRPr="008B773A">
              <w:rPr>
                <w:rFonts w:ascii="Arial Narrow" w:eastAsia="Times New Roman" w:hAnsi="Arial Narrow" w:cs="Calibri"/>
                <w:sz w:val="16"/>
                <w:szCs w:val="16"/>
                <w:lang w:val="es-CO" w:eastAsia="es-CO"/>
              </w:rPr>
              <w:t>33%</w:t>
            </w:r>
          </w:p>
        </w:tc>
      </w:tr>
      <w:tr w:rsidR="00521B27" w:rsidRPr="008B773A" w14:paraId="641D8CA8" w14:textId="77777777" w:rsidTr="0009354D">
        <w:trPr>
          <w:trHeight w:val="20"/>
        </w:trPr>
        <w:tc>
          <w:tcPr>
            <w:tcW w:w="4884" w:type="dxa"/>
            <w:gridSpan w:val="5"/>
            <w:tcBorders>
              <w:top w:val="single" w:sz="4" w:space="0" w:color="auto"/>
              <w:left w:val="single" w:sz="8" w:space="0" w:color="auto"/>
              <w:bottom w:val="single" w:sz="4" w:space="0" w:color="auto"/>
              <w:right w:val="single" w:sz="4" w:space="0" w:color="auto"/>
            </w:tcBorders>
            <w:shd w:val="clear" w:color="auto" w:fill="auto"/>
            <w:vAlign w:val="center"/>
            <w:hideMark/>
          </w:tcPr>
          <w:p w14:paraId="04A639B3" w14:textId="77777777" w:rsidR="00E14A83" w:rsidRPr="008B773A" w:rsidRDefault="00E14A83" w:rsidP="00E14A83">
            <w:pPr>
              <w:jc w:val="left"/>
              <w:rPr>
                <w:rFonts w:ascii="Arial Narrow" w:eastAsia="Times New Roman" w:hAnsi="Arial Narrow" w:cs="Calibri"/>
                <w:sz w:val="16"/>
                <w:szCs w:val="16"/>
                <w:lang w:val="es-CO" w:eastAsia="es-CO"/>
              </w:rPr>
            </w:pPr>
            <w:r w:rsidRPr="008B773A">
              <w:rPr>
                <w:rFonts w:ascii="Arial Narrow" w:eastAsia="Times New Roman" w:hAnsi="Arial Narrow" w:cs="Calibri"/>
                <w:b/>
                <w:bCs/>
                <w:sz w:val="16"/>
                <w:szCs w:val="16"/>
                <w:lang w:val="es-CO" w:eastAsia="es-CO"/>
              </w:rPr>
              <w:t>NOTA 3:</w:t>
            </w:r>
            <w:r w:rsidRPr="008B773A">
              <w:rPr>
                <w:rFonts w:ascii="Arial Narrow" w:eastAsia="Times New Roman" w:hAnsi="Arial Narrow" w:cs="Calibri"/>
                <w:sz w:val="16"/>
                <w:szCs w:val="16"/>
                <w:lang w:val="es-CO" w:eastAsia="es-CO"/>
              </w:rPr>
              <w:t xml:space="preserve"> El A.I.U y su discriminación deben estar en porcentaje (%). </w:t>
            </w:r>
          </w:p>
        </w:tc>
        <w:tc>
          <w:tcPr>
            <w:tcW w:w="1507" w:type="dxa"/>
            <w:gridSpan w:val="2"/>
            <w:tcBorders>
              <w:top w:val="single" w:sz="4" w:space="0" w:color="auto"/>
              <w:left w:val="nil"/>
              <w:bottom w:val="single" w:sz="4" w:space="0" w:color="auto"/>
              <w:right w:val="single" w:sz="4" w:space="0" w:color="auto"/>
            </w:tcBorders>
            <w:shd w:val="clear" w:color="auto" w:fill="auto"/>
            <w:vAlign w:val="center"/>
            <w:hideMark/>
          </w:tcPr>
          <w:p w14:paraId="78003150" w14:textId="77777777" w:rsidR="00E14A83" w:rsidRPr="008B773A" w:rsidRDefault="00E14A83" w:rsidP="00E14A83">
            <w:pPr>
              <w:jc w:val="center"/>
              <w:rPr>
                <w:rFonts w:ascii="Arial Narrow" w:eastAsia="Times New Roman" w:hAnsi="Arial Narrow" w:cs="Calibri"/>
                <w:b/>
                <w:bCs/>
                <w:sz w:val="16"/>
                <w:szCs w:val="16"/>
                <w:lang w:val="es-CO" w:eastAsia="es-CO"/>
              </w:rPr>
            </w:pPr>
            <w:r w:rsidRPr="008B773A">
              <w:rPr>
                <w:rFonts w:ascii="Arial Narrow" w:eastAsia="Times New Roman" w:hAnsi="Arial Narrow" w:cs="Calibri"/>
                <w:b/>
                <w:bCs/>
                <w:sz w:val="16"/>
                <w:szCs w:val="16"/>
                <w:lang w:val="es-CO" w:eastAsia="es-CO"/>
              </w:rPr>
              <w:t>IMPREVISTO</w:t>
            </w:r>
          </w:p>
        </w:tc>
        <w:tc>
          <w:tcPr>
            <w:tcW w:w="1103" w:type="dxa"/>
            <w:tcBorders>
              <w:top w:val="nil"/>
              <w:left w:val="nil"/>
              <w:bottom w:val="single" w:sz="4" w:space="0" w:color="auto"/>
              <w:right w:val="single" w:sz="4" w:space="0" w:color="auto"/>
            </w:tcBorders>
            <w:shd w:val="clear" w:color="auto" w:fill="auto"/>
            <w:noWrap/>
            <w:vAlign w:val="center"/>
            <w:hideMark/>
          </w:tcPr>
          <w:p w14:paraId="3A70BE1E" w14:textId="77777777" w:rsidR="00E14A83" w:rsidRPr="008B773A" w:rsidRDefault="00E14A83" w:rsidP="00E14A83">
            <w:pPr>
              <w:jc w:val="center"/>
              <w:rPr>
                <w:rFonts w:ascii="Arial Narrow" w:eastAsia="Times New Roman" w:hAnsi="Arial Narrow" w:cs="Calibri"/>
                <w:b/>
                <w:bCs/>
                <w:sz w:val="16"/>
                <w:szCs w:val="16"/>
                <w:lang w:val="es-CO" w:eastAsia="es-CO"/>
              </w:rPr>
            </w:pPr>
            <w:r w:rsidRPr="008B773A">
              <w:rPr>
                <w:rFonts w:ascii="Arial Narrow" w:eastAsia="Times New Roman" w:hAnsi="Arial Narrow" w:cs="Calibri"/>
                <w:b/>
                <w:bCs/>
                <w:sz w:val="16"/>
                <w:szCs w:val="16"/>
                <w:lang w:val="es-CO" w:eastAsia="es-CO"/>
              </w:rPr>
              <w:t xml:space="preserve"> I= </w:t>
            </w:r>
          </w:p>
        </w:tc>
        <w:tc>
          <w:tcPr>
            <w:tcW w:w="1285" w:type="dxa"/>
            <w:tcBorders>
              <w:top w:val="nil"/>
              <w:left w:val="nil"/>
              <w:bottom w:val="single" w:sz="4" w:space="0" w:color="auto"/>
              <w:right w:val="single" w:sz="8" w:space="0" w:color="auto"/>
            </w:tcBorders>
            <w:shd w:val="clear" w:color="auto" w:fill="auto"/>
            <w:noWrap/>
            <w:vAlign w:val="center"/>
            <w:hideMark/>
          </w:tcPr>
          <w:p w14:paraId="123A5D64" w14:textId="77777777" w:rsidR="00E14A83" w:rsidRPr="008B773A" w:rsidRDefault="00E14A83" w:rsidP="00E14A83">
            <w:pPr>
              <w:jc w:val="center"/>
              <w:rPr>
                <w:rFonts w:ascii="Arial Narrow" w:eastAsia="Times New Roman" w:hAnsi="Arial Narrow" w:cs="Calibri"/>
                <w:sz w:val="16"/>
                <w:szCs w:val="16"/>
                <w:lang w:val="es-CO" w:eastAsia="es-CO"/>
              </w:rPr>
            </w:pPr>
            <w:r w:rsidRPr="008B773A">
              <w:rPr>
                <w:rFonts w:ascii="Arial Narrow" w:eastAsia="Times New Roman" w:hAnsi="Arial Narrow" w:cs="Calibri"/>
                <w:sz w:val="16"/>
                <w:szCs w:val="16"/>
                <w:lang w:val="es-CO" w:eastAsia="es-CO"/>
              </w:rPr>
              <w:t>0%</w:t>
            </w:r>
          </w:p>
        </w:tc>
      </w:tr>
      <w:tr w:rsidR="00521B27" w:rsidRPr="008B773A" w14:paraId="0D3B6D01" w14:textId="77777777" w:rsidTr="0009354D">
        <w:trPr>
          <w:trHeight w:val="20"/>
        </w:trPr>
        <w:tc>
          <w:tcPr>
            <w:tcW w:w="4884" w:type="dxa"/>
            <w:gridSpan w:val="5"/>
            <w:tcBorders>
              <w:top w:val="single" w:sz="4" w:space="0" w:color="auto"/>
              <w:left w:val="single" w:sz="8" w:space="0" w:color="auto"/>
              <w:bottom w:val="single" w:sz="4" w:space="0" w:color="auto"/>
              <w:right w:val="single" w:sz="4" w:space="0" w:color="auto"/>
            </w:tcBorders>
            <w:shd w:val="clear" w:color="auto" w:fill="auto"/>
            <w:vAlign w:val="center"/>
            <w:hideMark/>
          </w:tcPr>
          <w:p w14:paraId="5CAA063C" w14:textId="77777777" w:rsidR="00E14A83" w:rsidRPr="008B773A" w:rsidRDefault="00E14A83" w:rsidP="00E14A83">
            <w:pPr>
              <w:jc w:val="left"/>
              <w:rPr>
                <w:rFonts w:ascii="Arial Narrow" w:eastAsia="Times New Roman" w:hAnsi="Arial Narrow" w:cs="Calibri"/>
                <w:sz w:val="16"/>
                <w:szCs w:val="16"/>
                <w:lang w:val="es-CO" w:eastAsia="es-CO"/>
              </w:rPr>
            </w:pPr>
            <w:r w:rsidRPr="008B773A">
              <w:rPr>
                <w:rFonts w:ascii="Arial Narrow" w:eastAsia="Times New Roman" w:hAnsi="Arial Narrow" w:cs="Calibri"/>
                <w:sz w:val="16"/>
                <w:szCs w:val="16"/>
                <w:lang w:val="es-CO" w:eastAsia="es-CO"/>
              </w:rPr>
              <w:t> </w:t>
            </w:r>
          </w:p>
        </w:tc>
        <w:tc>
          <w:tcPr>
            <w:tcW w:w="1507" w:type="dxa"/>
            <w:gridSpan w:val="2"/>
            <w:tcBorders>
              <w:top w:val="single" w:sz="4" w:space="0" w:color="auto"/>
              <w:left w:val="nil"/>
              <w:bottom w:val="single" w:sz="4" w:space="0" w:color="auto"/>
              <w:right w:val="single" w:sz="4" w:space="0" w:color="auto"/>
            </w:tcBorders>
            <w:shd w:val="clear" w:color="auto" w:fill="auto"/>
            <w:vAlign w:val="center"/>
            <w:hideMark/>
          </w:tcPr>
          <w:p w14:paraId="01BE19A5" w14:textId="77777777" w:rsidR="00E14A83" w:rsidRPr="008B773A" w:rsidRDefault="00E14A83" w:rsidP="00E14A83">
            <w:pPr>
              <w:jc w:val="center"/>
              <w:rPr>
                <w:rFonts w:ascii="Arial Narrow" w:eastAsia="Times New Roman" w:hAnsi="Arial Narrow" w:cs="Calibri"/>
                <w:b/>
                <w:bCs/>
                <w:sz w:val="16"/>
                <w:szCs w:val="16"/>
                <w:lang w:val="es-CO" w:eastAsia="es-CO"/>
              </w:rPr>
            </w:pPr>
            <w:r w:rsidRPr="008B773A">
              <w:rPr>
                <w:rFonts w:ascii="Arial Narrow" w:eastAsia="Times New Roman" w:hAnsi="Arial Narrow" w:cs="Calibri"/>
                <w:b/>
                <w:bCs/>
                <w:sz w:val="16"/>
                <w:szCs w:val="16"/>
                <w:lang w:val="es-CO" w:eastAsia="es-CO"/>
              </w:rPr>
              <w:t>UTILIDAD</w:t>
            </w:r>
          </w:p>
        </w:tc>
        <w:tc>
          <w:tcPr>
            <w:tcW w:w="1103" w:type="dxa"/>
            <w:tcBorders>
              <w:top w:val="nil"/>
              <w:left w:val="nil"/>
              <w:bottom w:val="single" w:sz="4" w:space="0" w:color="auto"/>
              <w:right w:val="single" w:sz="4" w:space="0" w:color="auto"/>
            </w:tcBorders>
            <w:shd w:val="clear" w:color="auto" w:fill="auto"/>
            <w:noWrap/>
            <w:vAlign w:val="center"/>
            <w:hideMark/>
          </w:tcPr>
          <w:p w14:paraId="74EA8D5B" w14:textId="77777777" w:rsidR="00E14A83" w:rsidRPr="008B773A" w:rsidRDefault="00E14A83" w:rsidP="00E14A83">
            <w:pPr>
              <w:jc w:val="center"/>
              <w:rPr>
                <w:rFonts w:ascii="Arial Narrow" w:eastAsia="Times New Roman" w:hAnsi="Arial Narrow" w:cs="Calibri"/>
                <w:b/>
                <w:bCs/>
                <w:sz w:val="16"/>
                <w:szCs w:val="16"/>
                <w:lang w:val="es-CO" w:eastAsia="es-CO"/>
              </w:rPr>
            </w:pPr>
            <w:r w:rsidRPr="008B773A">
              <w:rPr>
                <w:rFonts w:ascii="Arial Narrow" w:eastAsia="Times New Roman" w:hAnsi="Arial Narrow" w:cs="Calibri"/>
                <w:b/>
                <w:bCs/>
                <w:sz w:val="16"/>
                <w:szCs w:val="16"/>
                <w:lang w:val="es-CO" w:eastAsia="es-CO"/>
              </w:rPr>
              <w:t xml:space="preserve"> U= </w:t>
            </w:r>
          </w:p>
        </w:tc>
        <w:tc>
          <w:tcPr>
            <w:tcW w:w="1285" w:type="dxa"/>
            <w:tcBorders>
              <w:top w:val="nil"/>
              <w:left w:val="nil"/>
              <w:bottom w:val="single" w:sz="4" w:space="0" w:color="auto"/>
              <w:right w:val="single" w:sz="8" w:space="0" w:color="auto"/>
            </w:tcBorders>
            <w:shd w:val="clear" w:color="auto" w:fill="auto"/>
            <w:noWrap/>
            <w:vAlign w:val="center"/>
            <w:hideMark/>
          </w:tcPr>
          <w:p w14:paraId="653DC1A9" w14:textId="77777777" w:rsidR="00E14A83" w:rsidRPr="008B773A" w:rsidRDefault="00E14A83" w:rsidP="00E14A83">
            <w:pPr>
              <w:jc w:val="center"/>
              <w:rPr>
                <w:rFonts w:ascii="Arial Narrow" w:eastAsia="Times New Roman" w:hAnsi="Arial Narrow" w:cs="Calibri"/>
                <w:sz w:val="16"/>
                <w:szCs w:val="16"/>
                <w:lang w:val="es-CO" w:eastAsia="es-CO"/>
              </w:rPr>
            </w:pPr>
            <w:r w:rsidRPr="008B773A">
              <w:rPr>
                <w:rFonts w:ascii="Arial Narrow" w:eastAsia="Times New Roman" w:hAnsi="Arial Narrow" w:cs="Calibri"/>
                <w:sz w:val="16"/>
                <w:szCs w:val="16"/>
                <w:lang w:val="es-CO" w:eastAsia="es-CO"/>
              </w:rPr>
              <w:t>5%</w:t>
            </w:r>
          </w:p>
        </w:tc>
      </w:tr>
      <w:tr w:rsidR="00521B27" w:rsidRPr="008B773A" w14:paraId="11E50325" w14:textId="77777777" w:rsidTr="0009354D">
        <w:trPr>
          <w:trHeight w:val="20"/>
        </w:trPr>
        <w:tc>
          <w:tcPr>
            <w:tcW w:w="4884" w:type="dxa"/>
            <w:gridSpan w:val="5"/>
            <w:tcBorders>
              <w:top w:val="single" w:sz="4" w:space="0" w:color="auto"/>
              <w:left w:val="single" w:sz="8" w:space="0" w:color="auto"/>
              <w:bottom w:val="single" w:sz="8" w:space="0" w:color="auto"/>
              <w:right w:val="single" w:sz="4" w:space="0" w:color="auto"/>
            </w:tcBorders>
            <w:shd w:val="clear" w:color="auto" w:fill="auto"/>
            <w:vAlign w:val="center"/>
            <w:hideMark/>
          </w:tcPr>
          <w:p w14:paraId="3BD17576" w14:textId="77777777" w:rsidR="00E14A83" w:rsidRPr="008B773A" w:rsidRDefault="00E14A83" w:rsidP="00E14A83">
            <w:pPr>
              <w:jc w:val="left"/>
              <w:rPr>
                <w:rFonts w:ascii="Arial Narrow" w:eastAsia="Times New Roman" w:hAnsi="Arial Narrow" w:cs="Calibri"/>
                <w:sz w:val="16"/>
                <w:szCs w:val="16"/>
                <w:lang w:val="es-CO" w:eastAsia="es-CO"/>
              </w:rPr>
            </w:pPr>
            <w:r w:rsidRPr="008B773A">
              <w:rPr>
                <w:rFonts w:ascii="Arial Narrow" w:eastAsia="Times New Roman" w:hAnsi="Arial Narrow" w:cs="Calibri"/>
                <w:sz w:val="16"/>
                <w:szCs w:val="16"/>
                <w:lang w:val="es-CO" w:eastAsia="es-CO"/>
              </w:rPr>
              <w:t> </w:t>
            </w:r>
          </w:p>
        </w:tc>
        <w:tc>
          <w:tcPr>
            <w:tcW w:w="1507" w:type="dxa"/>
            <w:gridSpan w:val="2"/>
            <w:tcBorders>
              <w:top w:val="single" w:sz="4" w:space="0" w:color="auto"/>
              <w:left w:val="nil"/>
              <w:bottom w:val="single" w:sz="8" w:space="0" w:color="auto"/>
              <w:right w:val="single" w:sz="4" w:space="0" w:color="auto"/>
            </w:tcBorders>
            <w:shd w:val="clear" w:color="auto" w:fill="auto"/>
            <w:noWrap/>
            <w:vAlign w:val="center"/>
            <w:hideMark/>
          </w:tcPr>
          <w:p w14:paraId="6D940F40" w14:textId="77777777" w:rsidR="00E14A83" w:rsidRPr="008B773A" w:rsidRDefault="00E14A83" w:rsidP="00E14A83">
            <w:pPr>
              <w:jc w:val="center"/>
              <w:rPr>
                <w:rFonts w:ascii="Arial Narrow" w:eastAsia="Times New Roman" w:hAnsi="Arial Narrow" w:cs="Calibri"/>
                <w:b/>
                <w:bCs/>
                <w:sz w:val="16"/>
                <w:szCs w:val="16"/>
                <w:lang w:val="es-CO" w:eastAsia="es-CO"/>
              </w:rPr>
            </w:pPr>
            <w:r w:rsidRPr="008B773A">
              <w:rPr>
                <w:rFonts w:ascii="Arial Narrow" w:eastAsia="Times New Roman" w:hAnsi="Arial Narrow" w:cs="Calibri"/>
                <w:b/>
                <w:bCs/>
                <w:sz w:val="16"/>
                <w:szCs w:val="16"/>
                <w:lang w:val="es-CO" w:eastAsia="es-CO"/>
              </w:rPr>
              <w:t>TOTAL A.I.U</w:t>
            </w:r>
          </w:p>
        </w:tc>
        <w:tc>
          <w:tcPr>
            <w:tcW w:w="1103" w:type="dxa"/>
            <w:tcBorders>
              <w:top w:val="single" w:sz="4" w:space="0" w:color="auto"/>
              <w:left w:val="nil"/>
              <w:bottom w:val="single" w:sz="8" w:space="0" w:color="auto"/>
              <w:right w:val="single" w:sz="4" w:space="0" w:color="auto"/>
            </w:tcBorders>
            <w:shd w:val="clear" w:color="auto" w:fill="auto"/>
            <w:noWrap/>
            <w:vAlign w:val="center"/>
            <w:hideMark/>
          </w:tcPr>
          <w:p w14:paraId="6419ECDB" w14:textId="77777777" w:rsidR="00E14A83" w:rsidRPr="008B773A" w:rsidRDefault="00E14A83" w:rsidP="00E14A83">
            <w:pPr>
              <w:jc w:val="center"/>
              <w:rPr>
                <w:rFonts w:ascii="Arial Narrow" w:eastAsia="Times New Roman" w:hAnsi="Arial Narrow" w:cs="Calibri"/>
                <w:b/>
                <w:bCs/>
                <w:sz w:val="16"/>
                <w:szCs w:val="16"/>
                <w:lang w:val="es-CO" w:eastAsia="es-CO"/>
              </w:rPr>
            </w:pPr>
            <w:r w:rsidRPr="008B773A">
              <w:rPr>
                <w:rFonts w:ascii="Arial Narrow" w:eastAsia="Times New Roman" w:hAnsi="Arial Narrow" w:cs="Calibri"/>
                <w:b/>
                <w:bCs/>
                <w:sz w:val="16"/>
                <w:szCs w:val="16"/>
                <w:lang w:val="es-CO" w:eastAsia="es-CO"/>
              </w:rPr>
              <w:t xml:space="preserve"> A.I.U.= </w:t>
            </w:r>
          </w:p>
        </w:tc>
        <w:tc>
          <w:tcPr>
            <w:tcW w:w="1285" w:type="dxa"/>
            <w:tcBorders>
              <w:top w:val="single" w:sz="4" w:space="0" w:color="auto"/>
              <w:left w:val="nil"/>
              <w:bottom w:val="single" w:sz="8" w:space="0" w:color="auto"/>
              <w:right w:val="single" w:sz="8" w:space="0" w:color="auto"/>
            </w:tcBorders>
            <w:shd w:val="clear" w:color="auto" w:fill="auto"/>
            <w:noWrap/>
            <w:vAlign w:val="center"/>
            <w:hideMark/>
          </w:tcPr>
          <w:p w14:paraId="51A068E5" w14:textId="77777777" w:rsidR="00E14A83" w:rsidRPr="008B773A" w:rsidRDefault="00E14A83" w:rsidP="00E14A83">
            <w:pPr>
              <w:jc w:val="center"/>
              <w:rPr>
                <w:rFonts w:ascii="Arial Narrow" w:eastAsia="Times New Roman" w:hAnsi="Arial Narrow" w:cs="Calibri"/>
                <w:sz w:val="16"/>
                <w:szCs w:val="16"/>
                <w:lang w:val="es-CO" w:eastAsia="es-CO"/>
              </w:rPr>
            </w:pPr>
            <w:r w:rsidRPr="008B773A">
              <w:rPr>
                <w:rFonts w:ascii="Arial Narrow" w:eastAsia="Times New Roman" w:hAnsi="Arial Narrow" w:cs="Calibri"/>
                <w:sz w:val="16"/>
                <w:szCs w:val="16"/>
                <w:lang w:val="es-CO" w:eastAsia="es-CO"/>
              </w:rPr>
              <w:t>38%</w:t>
            </w:r>
          </w:p>
        </w:tc>
      </w:tr>
    </w:tbl>
    <w:p w14:paraId="503214E5" w14:textId="5681E6FE" w:rsidR="00B40B75" w:rsidRPr="008B773A" w:rsidRDefault="0085608E" w:rsidP="00741BBA">
      <w:pPr>
        <w:ind w:right="-23"/>
        <w:rPr>
          <w:rFonts w:cs="Arial"/>
          <w:szCs w:val="20"/>
        </w:rPr>
      </w:pPr>
      <w:r w:rsidRPr="008B773A">
        <w:rPr>
          <w:rFonts w:cs="Arial"/>
          <w:szCs w:val="20"/>
        </w:rPr>
        <w:t xml:space="preserve">El contratista autoriza al Municipio para </w:t>
      </w:r>
      <w:r w:rsidR="00FC61E0" w:rsidRPr="008B773A">
        <w:rPr>
          <w:rFonts w:cs="Arial"/>
          <w:szCs w:val="20"/>
        </w:rPr>
        <w:t>que,</w:t>
      </w:r>
      <w:r w:rsidRPr="008B773A">
        <w:rPr>
          <w:rFonts w:cs="Arial"/>
          <w:szCs w:val="20"/>
        </w:rPr>
        <w:t xml:space="preserve"> por intermedio de la tesorería, efectúe los siguientes descuentos: Estampilla Pro-UIS </w:t>
      </w:r>
      <w:r w:rsidRPr="008B773A">
        <w:rPr>
          <w:rFonts w:cs="Arial"/>
          <w:spacing w:val="-5"/>
          <w:szCs w:val="20"/>
        </w:rPr>
        <w:t xml:space="preserve">2% </w:t>
      </w:r>
      <w:r w:rsidRPr="008B773A">
        <w:rPr>
          <w:rFonts w:cs="Arial"/>
          <w:szCs w:val="20"/>
        </w:rPr>
        <w:t>sobre el v/r total del contrato. Estampilla Pro-Hospital 2% sobre el v/r total del contrato. Estampilla Pro-Anciano 2% sobre el v/r total del contrato. 10% de descuento de Estampillas Departamentales equivalente al 0.40% de cada pago.</w:t>
      </w:r>
      <w:r w:rsidR="00407686" w:rsidRPr="008B773A">
        <w:rPr>
          <w:rFonts w:cs="Arial"/>
          <w:szCs w:val="20"/>
        </w:rPr>
        <w:t xml:space="preserve"> </w:t>
      </w:r>
      <w:r w:rsidR="009D7187" w:rsidRPr="008B773A">
        <w:rPr>
          <w:rFonts w:cs="Arial"/>
          <w:szCs w:val="20"/>
        </w:rPr>
        <w:t>El Contratista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r w:rsidR="00407686" w:rsidRPr="008B773A">
        <w:rPr>
          <w:rFonts w:cs="Arial"/>
          <w:szCs w:val="20"/>
        </w:rPr>
        <w:t xml:space="preserve"> </w:t>
      </w:r>
      <w:r w:rsidR="00833B71" w:rsidRPr="008B773A">
        <w:rPr>
          <w:rFonts w:cs="Arial"/>
          <w:b/>
          <w:szCs w:val="20"/>
          <w:u w:val="single"/>
        </w:rPr>
        <w:t>CLÁ</w:t>
      </w:r>
      <w:r w:rsidR="00407686" w:rsidRPr="008B773A">
        <w:rPr>
          <w:rFonts w:cs="Arial"/>
          <w:b/>
          <w:szCs w:val="20"/>
          <w:u w:val="single"/>
        </w:rPr>
        <w:t xml:space="preserve">USULA 6. </w:t>
      </w:r>
      <w:r w:rsidR="00107F13" w:rsidRPr="008B773A">
        <w:rPr>
          <w:rFonts w:cs="Arial"/>
          <w:b/>
          <w:szCs w:val="20"/>
          <w:u w:val="single"/>
        </w:rPr>
        <w:t>ANTICIPO</w:t>
      </w:r>
      <w:r w:rsidR="00134135" w:rsidRPr="008B773A">
        <w:rPr>
          <w:rFonts w:cs="Arial"/>
          <w:b/>
          <w:szCs w:val="20"/>
          <w:u w:val="single"/>
        </w:rPr>
        <w:t xml:space="preserve"> Y/O PAGO ANTICIPADO</w:t>
      </w:r>
      <w:r w:rsidR="00407686" w:rsidRPr="008B773A">
        <w:rPr>
          <w:rFonts w:cs="Arial"/>
          <w:b/>
          <w:szCs w:val="20"/>
        </w:rPr>
        <w:t>:</w:t>
      </w:r>
      <w:r w:rsidR="00407686" w:rsidRPr="008B773A">
        <w:rPr>
          <w:rFonts w:cs="Arial"/>
          <w:szCs w:val="20"/>
        </w:rPr>
        <w:t xml:space="preserve"> </w:t>
      </w:r>
      <w:r w:rsidR="00570502" w:rsidRPr="008B773A">
        <w:rPr>
          <w:rFonts w:cs="Arial"/>
          <w:szCs w:val="20"/>
          <w:lang w:eastAsia="x-none"/>
        </w:rPr>
        <w:t>El Municipio anticipara al contratista Un primer desembolso a título de anticipo equivalente a</w:t>
      </w:r>
      <w:r w:rsidR="00570502" w:rsidRPr="008B773A">
        <w:rPr>
          <w:rFonts w:cs="Arial"/>
          <w:szCs w:val="20"/>
        </w:rPr>
        <w:t xml:space="preserve">l </w:t>
      </w:r>
      <w:r w:rsidR="00570502" w:rsidRPr="008B773A">
        <w:rPr>
          <w:rFonts w:cs="Arial"/>
          <w:b/>
          <w:szCs w:val="20"/>
        </w:rPr>
        <w:t>30%</w:t>
      </w:r>
      <w:r w:rsidR="00570502" w:rsidRPr="008B773A">
        <w:rPr>
          <w:rFonts w:cs="Arial"/>
          <w:szCs w:val="20"/>
        </w:rPr>
        <w:t xml:space="preserve"> del valor del contrato, previa aprobación del supervisor del cronograma de inversión de anticipo.</w:t>
      </w:r>
      <w:r w:rsidR="00201F77" w:rsidRPr="008B773A">
        <w:rPr>
          <w:rFonts w:cs="Arial"/>
          <w:szCs w:val="20"/>
        </w:rPr>
        <w:t xml:space="preserve"> </w:t>
      </w:r>
      <w:r w:rsidR="00570502" w:rsidRPr="008B773A">
        <w:rPr>
          <w:rFonts w:cs="Arial"/>
          <w:szCs w:val="20"/>
          <w:lang w:eastAsia="x-none"/>
        </w:rPr>
        <w:t>Mediante actas parciales hasta completar el noventa por ciento (90%) del valor de la etapa de obra, previa presentación de las respectivas actas parciales de avance e informes de obra aprobados por el supervisor del contrato, incluidas las memorias de cálculo suscritas por las partes. En cada acta parcial se amortizará el anticipo en el porcentaje entregado de manera que la totalidad del anticipo se amortice en las actas parciales sin exceder del cien por ciento (100%) del anticipo entregado.</w:t>
      </w:r>
      <w:r w:rsidR="00201F77" w:rsidRPr="008B773A">
        <w:rPr>
          <w:rFonts w:cs="Arial"/>
          <w:szCs w:val="20"/>
          <w:lang w:eastAsia="x-none"/>
        </w:rPr>
        <w:t xml:space="preserve"> </w:t>
      </w:r>
      <w:r w:rsidR="00570502" w:rsidRPr="008B773A">
        <w:rPr>
          <w:rFonts w:cs="Arial"/>
          <w:szCs w:val="20"/>
          <w:lang w:eastAsia="x-none"/>
        </w:rPr>
        <w:t>Un saldo final equivalente al diez por ciento (10%) del valor del contrato, pago que se realizará contra acta de recibido la obra a satisfacción por parte del Municipio y suscrita el acta de liquidación.</w:t>
      </w:r>
      <w:r w:rsidR="00201F77" w:rsidRPr="008B773A">
        <w:rPr>
          <w:rFonts w:cs="Arial"/>
          <w:szCs w:val="20"/>
          <w:lang w:eastAsia="x-none"/>
        </w:rPr>
        <w:t xml:space="preserve"> </w:t>
      </w:r>
      <w:r w:rsidR="00570502" w:rsidRPr="008B773A">
        <w:rPr>
          <w:rFonts w:cs="Arial"/>
          <w:b/>
          <w:szCs w:val="20"/>
        </w:rPr>
        <w:t>NOTAS:</w:t>
      </w:r>
      <w:r w:rsidR="00201F77" w:rsidRPr="008B773A">
        <w:rPr>
          <w:rFonts w:cs="Arial"/>
          <w:b/>
          <w:szCs w:val="20"/>
        </w:rPr>
        <w:t xml:space="preserve"> </w:t>
      </w:r>
      <w:r w:rsidR="00570502" w:rsidRPr="008B773A">
        <w:rPr>
          <w:rFonts w:cs="Arial"/>
          <w:b/>
          <w:szCs w:val="20"/>
        </w:rPr>
        <w:t>NOTA 1:</w:t>
      </w:r>
      <w:r w:rsidR="00570502" w:rsidRPr="008B773A">
        <w:rPr>
          <w:rFonts w:cs="Arial"/>
          <w:szCs w:val="20"/>
        </w:rPr>
        <w:t xml:space="preserve"> En el valor se entienden incluidos los costos directos e indirectos que ocasione la ejecución del contrato.</w:t>
      </w:r>
      <w:r w:rsidR="00201F77" w:rsidRPr="008B773A">
        <w:rPr>
          <w:rFonts w:cs="Arial"/>
          <w:szCs w:val="20"/>
        </w:rPr>
        <w:t xml:space="preserve"> </w:t>
      </w:r>
      <w:r w:rsidR="00570502" w:rsidRPr="008B773A">
        <w:rPr>
          <w:rFonts w:cs="Arial"/>
          <w:b/>
          <w:szCs w:val="20"/>
        </w:rPr>
        <w:t>NOTA 2:</w:t>
      </w:r>
      <w:r w:rsidR="00570502" w:rsidRPr="008B773A">
        <w:rPr>
          <w:rFonts w:cs="Arial"/>
          <w:szCs w:val="20"/>
        </w:rPr>
        <w:t xml:space="preserve"> El contratista deberá presentar para cada pago, la factura o la cuenta de cobro según sea el caso, constancia de pago de aportes a la seguridad social, parafiscales (SENA, ICBF, Cajas de Compensación Familiar, etc.), riesgos profesionales, cuando corresponda, y demás documentos requeridos para el pago de la cuenta de cobro. El contratista deberá garantizar que el personal contratado se encuentre afiliado y al día en el pago al sistema de seguridad social integral y cancelar aportes parafiscales, a todo el personal que vincule para el desarrollo del contrato, cuando el vínculo sea por relación laboral, y/o verificar y aportar los pagos al sistema de seguridad social y para fiscales cuando el personal contratado sea por otro tipo de contrato legal vigente, cuando aplique.</w:t>
      </w:r>
      <w:r w:rsidR="00741BBA" w:rsidRPr="008B773A">
        <w:rPr>
          <w:rFonts w:cs="Arial"/>
          <w:szCs w:val="20"/>
        </w:rPr>
        <w:t xml:space="preserve"> </w:t>
      </w:r>
      <w:r w:rsidR="00570502" w:rsidRPr="008B773A">
        <w:rPr>
          <w:rFonts w:cs="Arial"/>
          <w:b/>
          <w:szCs w:val="20"/>
        </w:rPr>
        <w:t>NOTA 3:</w:t>
      </w:r>
      <w:r w:rsidR="00570502" w:rsidRPr="008B773A">
        <w:rPr>
          <w:rFonts w:cs="Arial"/>
          <w:szCs w:val="20"/>
        </w:rPr>
        <w:t xml:space="preserve"> Si el adjudicatario no se encuentra a paz y salvo con el municipio, con la suscripción del contrato autoriza para que el municipio en el momento del pago automáticamente y sin previo aviso, realice el correspondiente cruce de cuentas para compensar los valores que tenga en mora por cualquier concepto, y con el visto bueno y recibo a satisfacción por parte de la INTERVENTORIA y SUPERVISOR.</w:t>
      </w:r>
      <w:r w:rsidR="00741BBA" w:rsidRPr="008B773A">
        <w:rPr>
          <w:rFonts w:cs="Arial"/>
          <w:szCs w:val="20"/>
        </w:rPr>
        <w:t xml:space="preserve"> </w:t>
      </w:r>
      <w:r w:rsidR="00570502" w:rsidRPr="008B773A">
        <w:rPr>
          <w:rFonts w:cs="Arial"/>
          <w:b/>
          <w:szCs w:val="20"/>
        </w:rPr>
        <w:t>NOTA 4:</w:t>
      </w:r>
      <w:r w:rsidR="00570502" w:rsidRPr="008B773A">
        <w:rPr>
          <w:rFonts w:cs="Arial"/>
          <w:szCs w:val="20"/>
        </w:rPr>
        <w:t xml:space="preserve"> Para el desembolso del anticipo el contratista deberá presentar un Plan de Manejo e Inversión del Anticipo, el cual deberá ser aprobado por el SUPERVISOR. Los fondos de la cuenta del anticipo sólo podrán ser utilizados </w:t>
      </w:r>
      <w:r w:rsidR="00570502" w:rsidRPr="008B773A">
        <w:rPr>
          <w:rFonts w:cs="Arial"/>
          <w:szCs w:val="20"/>
        </w:rPr>
        <w:lastRenderedPageBreak/>
        <w:t>para gastos propios del contrato, de conformidad con el Plan de Inversión del Anticipo aprobado por el Interventor.</w:t>
      </w:r>
      <w:r w:rsidR="00741BBA" w:rsidRPr="008B773A">
        <w:rPr>
          <w:rFonts w:cs="Arial"/>
          <w:szCs w:val="20"/>
        </w:rPr>
        <w:t xml:space="preserve"> </w:t>
      </w:r>
      <w:r w:rsidR="00570502" w:rsidRPr="008B773A">
        <w:rPr>
          <w:rFonts w:cs="Arial"/>
          <w:b/>
          <w:szCs w:val="20"/>
        </w:rPr>
        <w:t>NOTA 5:</w:t>
      </w:r>
      <w:r w:rsidR="00570502" w:rsidRPr="008B773A">
        <w:rPr>
          <w:rFonts w:cs="Arial"/>
          <w:szCs w:val="20"/>
        </w:rPr>
        <w:t xml:space="preserve"> Para el manejo del anticipo, EL CONTRATISTA deberá hacerse a través de una cuenta bancaria de AHORRO O CORRIENTE REMUNERADA separada, no conjunta, a nombre del contrato suscrito y los rendimientos que llegaren a producir los recursos así entregados, pertenecerán al tesoro del Municipio. Una vez adjudicado el proceso y legalizado el contrato es requisitos para el desembolso del valor del anticipo que el contratista certifique la apertura de la cuenta y que presente el plan de inversión del anticipo debidamente aprobado por el supervisor del contrato, foto- copia de órdenes de compra que soportan los gastos realizados y aprobación del pago solicitado por el contratista. Los dineros del anticipo no podrán destinarse a fines distintos a los relacionados con la ejecución y cumplimiento del contrato y tienen la condición de fondos públicos hasta el momento que sean amortizados, momento hasta el cual su mal manejo, el cambio de destinación o su apropiación dará lugar a las responsabilidades penales correspondientes. El CONTRATISTA deberá entregar los informes de inversión y buen manejo de anticipo que le solicite del supervisor del contrato. El contratista debe tener en cuenta que el inicio de la ejecución del contrato no se sujeta a la entrega de la suma por concepto de anticipo.</w:t>
      </w:r>
      <w:r w:rsidR="00741BBA" w:rsidRPr="008B773A">
        <w:rPr>
          <w:rFonts w:cs="Arial"/>
          <w:szCs w:val="20"/>
        </w:rPr>
        <w:t xml:space="preserve"> </w:t>
      </w:r>
      <w:r w:rsidR="00570502" w:rsidRPr="008B773A">
        <w:rPr>
          <w:rFonts w:cs="Arial"/>
          <w:b/>
          <w:szCs w:val="20"/>
        </w:rPr>
        <w:t>NOTA 6:</w:t>
      </w:r>
      <w:r w:rsidR="00570502" w:rsidRPr="008B773A">
        <w:rPr>
          <w:rFonts w:cs="Arial"/>
          <w:szCs w:val="20"/>
        </w:rPr>
        <w:t xml:space="preserve"> La cuota de amortización se determinará multiplicando el valor de la respectiva acta por el porcentaje dado como anticipo. Sin embargo, el CONTRATISTA podrá amortizar un porcentaje mayor al acordado.</w:t>
      </w:r>
      <w:r w:rsidR="00741BBA" w:rsidRPr="008B773A">
        <w:rPr>
          <w:rFonts w:cs="Arial"/>
          <w:szCs w:val="20"/>
        </w:rPr>
        <w:t xml:space="preserve"> </w:t>
      </w:r>
      <w:r w:rsidR="00570502" w:rsidRPr="008B773A">
        <w:rPr>
          <w:rFonts w:cs="Arial"/>
          <w:b/>
          <w:bCs/>
          <w:szCs w:val="20"/>
        </w:rPr>
        <w:t>NOTA 7:</w:t>
      </w:r>
      <w:r w:rsidR="00570502" w:rsidRPr="008B773A">
        <w:rPr>
          <w:rFonts w:cs="Arial"/>
          <w:szCs w:val="20"/>
        </w:rPr>
        <w:t xml:space="preserve"> La iniciación de las obras o el cumplimiento de cualquiera de las obligaciones contractuales no se hallan supeditadas, en ningún </w:t>
      </w:r>
      <w:r w:rsidR="00B8497E" w:rsidRPr="008B773A">
        <w:rPr>
          <w:rFonts w:cs="Arial"/>
          <w:szCs w:val="20"/>
        </w:rPr>
        <w:t>caso, a la entrega del anticipo</w:t>
      </w:r>
      <w:r w:rsidR="008B2D9C" w:rsidRPr="008B773A">
        <w:rPr>
          <w:rFonts w:cs="Arial"/>
          <w:color w:val="FF0000"/>
          <w:szCs w:val="20"/>
          <w:lang w:eastAsia="x-none"/>
        </w:rPr>
        <w:t>.</w:t>
      </w:r>
      <w:r w:rsidR="00B257D9" w:rsidRPr="008B773A">
        <w:rPr>
          <w:rFonts w:cs="Arial"/>
          <w:color w:val="FF0000"/>
          <w:szCs w:val="20"/>
        </w:rPr>
        <w:t xml:space="preserve"> </w:t>
      </w:r>
      <w:r w:rsidR="00407686" w:rsidRPr="008B773A">
        <w:rPr>
          <w:rFonts w:cs="Arial"/>
          <w:b/>
          <w:szCs w:val="20"/>
          <w:u w:val="single"/>
        </w:rPr>
        <w:t>C</w:t>
      </w:r>
      <w:r w:rsidR="00833B71" w:rsidRPr="008B773A">
        <w:rPr>
          <w:rFonts w:cs="Arial"/>
          <w:b/>
          <w:szCs w:val="20"/>
          <w:u w:val="single"/>
        </w:rPr>
        <w:t>LÁ</w:t>
      </w:r>
      <w:r w:rsidR="00407686" w:rsidRPr="008B773A">
        <w:rPr>
          <w:rFonts w:cs="Arial"/>
          <w:b/>
          <w:szCs w:val="20"/>
          <w:u w:val="single"/>
        </w:rPr>
        <w:t xml:space="preserve">USULA 7. </w:t>
      </w:r>
      <w:r w:rsidR="00312225" w:rsidRPr="008B773A">
        <w:rPr>
          <w:rFonts w:cs="Arial"/>
          <w:b/>
          <w:szCs w:val="20"/>
          <w:u w:val="single"/>
        </w:rPr>
        <w:t>APROPIACIÓN PRESUPUESTAL</w:t>
      </w:r>
      <w:r w:rsidR="00407686" w:rsidRPr="008B773A">
        <w:rPr>
          <w:rFonts w:cs="Arial"/>
          <w:szCs w:val="20"/>
        </w:rPr>
        <w:t xml:space="preserve">: </w:t>
      </w:r>
      <w:r w:rsidR="00312225" w:rsidRPr="008B773A">
        <w:rPr>
          <w:rFonts w:cs="Arial"/>
          <w:szCs w:val="20"/>
        </w:rPr>
        <w:t>El pago de la suma estipulada en este contrato se sujetará a la apropiación presupuestal correspondiente y específicamente al Certificado de Disponibilidad Presupuestal:</w:t>
      </w:r>
      <w:r w:rsidR="00407686" w:rsidRPr="008B773A">
        <w:rPr>
          <w:rFonts w:cs="Arial"/>
          <w:szCs w:val="20"/>
        </w:rPr>
        <w:t xml:space="preserve"> </w:t>
      </w:r>
      <w:r w:rsidR="00B40B75" w:rsidRPr="008B773A">
        <w:rPr>
          <w:rFonts w:eastAsia="Calibri" w:cs="Arial"/>
          <w:szCs w:val="20"/>
        </w:rPr>
        <w:t xml:space="preserve">expedido por la Secretaria de Hacienda Municipal, </w:t>
      </w:r>
      <w:r w:rsidR="00B40B75" w:rsidRPr="008B773A">
        <w:rPr>
          <w:rFonts w:cs="Arial"/>
          <w:szCs w:val="20"/>
        </w:rPr>
        <w:t>del presupuesto general de gastos del Municipio de Bu</w:t>
      </w:r>
      <w:r w:rsidR="00B8497E" w:rsidRPr="008B773A">
        <w:rPr>
          <w:rFonts w:cs="Arial"/>
          <w:szCs w:val="20"/>
        </w:rPr>
        <w:t>caramanga (Santander), recursos</w:t>
      </w:r>
      <w:r w:rsidR="00B40B75" w:rsidRPr="008B773A">
        <w:rPr>
          <w:rFonts w:cs="Arial"/>
          <w:szCs w:val="20"/>
        </w:rPr>
        <w:t xml:space="preserve"> </w:t>
      </w:r>
      <w:r w:rsidR="009C1135" w:rsidRPr="008B773A">
        <w:rPr>
          <w:rFonts w:cs="Arial"/>
          <w:szCs w:val="20"/>
        </w:rPr>
        <w:t>propios</w:t>
      </w:r>
      <w:r w:rsidR="00B257D9" w:rsidRPr="008B773A">
        <w:rPr>
          <w:rFonts w:cs="Arial"/>
          <w:szCs w:val="20"/>
        </w:rPr>
        <w:t xml:space="preserve"> para la vigencia fiscal 2020</w:t>
      </w:r>
      <w:r w:rsidR="00B40B75" w:rsidRPr="008B773A">
        <w:rPr>
          <w:rFonts w:cs="Arial"/>
          <w:szCs w:val="20"/>
        </w:rPr>
        <w:t>, con el cual se cancelará el valor del presente proceso de contratación y con cargo a:</w:t>
      </w:r>
    </w:p>
    <w:tbl>
      <w:tblPr>
        <w:tblW w:w="8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2976"/>
        <w:gridCol w:w="2552"/>
      </w:tblGrid>
      <w:tr w:rsidR="00EE25AF" w:rsidRPr="008B773A" w14:paraId="573D11AB" w14:textId="77777777" w:rsidTr="009C1135">
        <w:trPr>
          <w:trHeight w:val="650"/>
        </w:trPr>
        <w:tc>
          <w:tcPr>
            <w:tcW w:w="3261" w:type="dxa"/>
            <w:shd w:val="clear" w:color="auto" w:fill="D3CFCF"/>
          </w:tcPr>
          <w:p w14:paraId="2C58673D" w14:textId="77777777" w:rsidR="00EE25AF" w:rsidRPr="008B773A" w:rsidRDefault="00EE25AF" w:rsidP="00E45B03">
            <w:pPr>
              <w:jc w:val="center"/>
              <w:rPr>
                <w:rFonts w:cs="Arial"/>
                <w:b/>
                <w:szCs w:val="20"/>
              </w:rPr>
            </w:pPr>
            <w:r w:rsidRPr="008B773A">
              <w:rPr>
                <w:rFonts w:cs="Arial"/>
                <w:b/>
                <w:szCs w:val="20"/>
              </w:rPr>
              <w:t>Número certificado disponibilidad presupuestal</w:t>
            </w:r>
          </w:p>
        </w:tc>
        <w:tc>
          <w:tcPr>
            <w:tcW w:w="2976" w:type="dxa"/>
            <w:shd w:val="clear" w:color="auto" w:fill="D3CFCF"/>
          </w:tcPr>
          <w:p w14:paraId="567D6507" w14:textId="77777777" w:rsidR="00EE25AF" w:rsidRPr="008B773A" w:rsidRDefault="00EE25AF" w:rsidP="00E45B03">
            <w:pPr>
              <w:jc w:val="center"/>
              <w:rPr>
                <w:rFonts w:cs="Arial"/>
                <w:b/>
                <w:szCs w:val="20"/>
              </w:rPr>
            </w:pPr>
            <w:r w:rsidRPr="008B773A">
              <w:rPr>
                <w:rFonts w:cs="Arial"/>
                <w:b/>
                <w:szCs w:val="20"/>
              </w:rPr>
              <w:t>Fecha certificado disponibilidad presupuestal</w:t>
            </w:r>
          </w:p>
        </w:tc>
        <w:tc>
          <w:tcPr>
            <w:tcW w:w="2552" w:type="dxa"/>
            <w:shd w:val="clear" w:color="auto" w:fill="D3CFCF"/>
          </w:tcPr>
          <w:p w14:paraId="23999D87" w14:textId="77777777" w:rsidR="00EE25AF" w:rsidRPr="008B773A" w:rsidRDefault="00EE25AF" w:rsidP="00E45B03">
            <w:pPr>
              <w:jc w:val="center"/>
              <w:rPr>
                <w:rFonts w:cs="Arial"/>
                <w:b/>
                <w:szCs w:val="20"/>
              </w:rPr>
            </w:pPr>
            <w:r w:rsidRPr="008B773A">
              <w:rPr>
                <w:rFonts w:cs="Arial"/>
                <w:b/>
                <w:szCs w:val="20"/>
              </w:rPr>
              <w:t>Valor certificado disponibilidad presupuestal ($)</w:t>
            </w:r>
          </w:p>
        </w:tc>
      </w:tr>
      <w:tr w:rsidR="00EE25AF" w:rsidRPr="008B773A" w14:paraId="15168123" w14:textId="77777777" w:rsidTr="009C1135">
        <w:trPr>
          <w:trHeight w:val="297"/>
        </w:trPr>
        <w:tc>
          <w:tcPr>
            <w:tcW w:w="3261" w:type="dxa"/>
            <w:shd w:val="clear" w:color="auto" w:fill="auto"/>
          </w:tcPr>
          <w:p w14:paraId="5CDBADDA" w14:textId="65AEDAD7" w:rsidR="00EE25AF" w:rsidRPr="008B773A" w:rsidRDefault="009023F8" w:rsidP="00A66F14">
            <w:pPr>
              <w:jc w:val="center"/>
              <w:rPr>
                <w:rFonts w:cs="Arial"/>
                <w:szCs w:val="20"/>
              </w:rPr>
            </w:pPr>
            <w:r w:rsidRPr="008B773A">
              <w:rPr>
                <w:rFonts w:cs="Arial"/>
                <w:szCs w:val="20"/>
              </w:rPr>
              <w:t>0000</w:t>
            </w:r>
            <w:r w:rsidR="00855A0E" w:rsidRPr="008B773A">
              <w:rPr>
                <w:rFonts w:cs="Arial"/>
                <w:szCs w:val="20"/>
              </w:rPr>
              <w:t>2319</w:t>
            </w:r>
          </w:p>
        </w:tc>
        <w:tc>
          <w:tcPr>
            <w:tcW w:w="2976" w:type="dxa"/>
            <w:shd w:val="clear" w:color="auto" w:fill="auto"/>
          </w:tcPr>
          <w:p w14:paraId="72A97123" w14:textId="138273B9" w:rsidR="00EE25AF" w:rsidRPr="008B773A" w:rsidRDefault="00855A0E" w:rsidP="00A66F14">
            <w:pPr>
              <w:jc w:val="center"/>
              <w:rPr>
                <w:rFonts w:cs="Arial"/>
                <w:szCs w:val="20"/>
              </w:rPr>
            </w:pPr>
            <w:r w:rsidRPr="008B773A">
              <w:rPr>
                <w:rFonts w:cs="Arial"/>
                <w:szCs w:val="20"/>
              </w:rPr>
              <w:t>03</w:t>
            </w:r>
            <w:r w:rsidR="009023F8" w:rsidRPr="008B773A">
              <w:rPr>
                <w:rFonts w:cs="Arial"/>
                <w:szCs w:val="20"/>
              </w:rPr>
              <w:t xml:space="preserve"> DE </w:t>
            </w:r>
            <w:r w:rsidRPr="008B773A">
              <w:rPr>
                <w:rFonts w:cs="Arial"/>
                <w:szCs w:val="20"/>
              </w:rPr>
              <w:t>JULIO</w:t>
            </w:r>
            <w:r w:rsidR="009023F8" w:rsidRPr="008B773A">
              <w:rPr>
                <w:rFonts w:cs="Arial"/>
                <w:szCs w:val="20"/>
              </w:rPr>
              <w:t xml:space="preserve"> DE 2020</w:t>
            </w:r>
          </w:p>
        </w:tc>
        <w:tc>
          <w:tcPr>
            <w:tcW w:w="2552" w:type="dxa"/>
            <w:shd w:val="clear" w:color="auto" w:fill="auto"/>
          </w:tcPr>
          <w:p w14:paraId="69664FF6" w14:textId="77777777" w:rsidR="00EE25AF" w:rsidRPr="008B773A" w:rsidRDefault="009023F8" w:rsidP="00A36AA3">
            <w:pPr>
              <w:autoSpaceDE w:val="0"/>
              <w:autoSpaceDN w:val="0"/>
              <w:adjustRightInd w:val="0"/>
              <w:jc w:val="center"/>
              <w:rPr>
                <w:rFonts w:cs="Arial"/>
                <w:szCs w:val="20"/>
              </w:rPr>
            </w:pPr>
            <w:r w:rsidRPr="008B773A">
              <w:rPr>
                <w:rFonts w:cs="Arial"/>
                <w:szCs w:val="20"/>
              </w:rPr>
              <w:t>$499.983.952,30</w:t>
            </w:r>
          </w:p>
        </w:tc>
      </w:tr>
    </w:tbl>
    <w:p w14:paraId="1B64DD5B" w14:textId="76F03D46" w:rsidR="00930495" w:rsidRPr="008B773A" w:rsidRDefault="00EE25AF" w:rsidP="008B2D9C">
      <w:pPr>
        <w:rPr>
          <w:rFonts w:eastAsia="Calibri" w:cs="Arial"/>
          <w:szCs w:val="20"/>
          <w:lang w:eastAsia="x-none"/>
        </w:rPr>
      </w:pPr>
      <w:r w:rsidRPr="008B773A">
        <w:rPr>
          <w:rFonts w:cs="Arial"/>
          <w:szCs w:val="20"/>
        </w:rPr>
        <w:t xml:space="preserve">El </w:t>
      </w:r>
      <w:r w:rsidR="009023F8" w:rsidRPr="008B773A">
        <w:rPr>
          <w:rFonts w:eastAsia="Calibri" w:cs="Arial"/>
          <w:szCs w:val="20"/>
        </w:rPr>
        <w:t xml:space="preserve">Rubro: (2210661-1) – (Optimización de la malla vial rural), por valor de </w:t>
      </w:r>
      <w:r w:rsidR="009023F8" w:rsidRPr="008B773A">
        <w:rPr>
          <w:rFonts w:cs="Arial"/>
          <w:b/>
          <w:szCs w:val="20"/>
        </w:rPr>
        <w:t>CUATROCIENTOS NOVENTA Y NUEVE MILLONES NOVECIENTOS OCHENTA Y TRES MIL NOVECIENTOS CINCUENTA Y DOS PESOS CON TREINTA CENTAVOS M/CTE (499.983.952.30)</w:t>
      </w:r>
      <w:r w:rsidR="009023F8" w:rsidRPr="008B773A">
        <w:rPr>
          <w:rFonts w:cs="Arial"/>
          <w:b/>
          <w:bCs/>
          <w:color w:val="080808"/>
          <w:szCs w:val="20"/>
        </w:rPr>
        <w:t xml:space="preserve"> </w:t>
      </w:r>
      <w:r w:rsidR="009023F8" w:rsidRPr="008B773A">
        <w:rPr>
          <w:rFonts w:eastAsia="Calibri" w:cs="Arial"/>
          <w:szCs w:val="20"/>
        </w:rPr>
        <w:t xml:space="preserve">Fuente de Financiación: Recursos Propios </w:t>
      </w:r>
      <w:r w:rsidR="009023F8" w:rsidRPr="008B773A">
        <w:rPr>
          <w:rFonts w:cs="Arial"/>
          <w:szCs w:val="20"/>
        </w:rPr>
        <w:t>Así mismo se encuentra inscrito en el Plan Anual de Adquisiciones del Municipio de Bucaramanga Vigencia 2020, según consta en certificación anexa a este estudio</w:t>
      </w:r>
      <w:r w:rsidR="001C7931" w:rsidRPr="008B773A">
        <w:rPr>
          <w:rFonts w:cs="Arial"/>
          <w:szCs w:val="20"/>
        </w:rPr>
        <w:t>.</w:t>
      </w:r>
      <w:r w:rsidR="00407686" w:rsidRPr="008B773A">
        <w:rPr>
          <w:rFonts w:cs="Arial"/>
          <w:szCs w:val="20"/>
        </w:rPr>
        <w:t xml:space="preserve"> </w:t>
      </w:r>
      <w:r w:rsidR="00833B71" w:rsidRPr="008B773A">
        <w:rPr>
          <w:rFonts w:cs="Arial"/>
          <w:b/>
          <w:szCs w:val="20"/>
          <w:u w:val="single"/>
        </w:rPr>
        <w:t>CLÁ</w:t>
      </w:r>
      <w:r w:rsidR="00407686" w:rsidRPr="008B773A">
        <w:rPr>
          <w:rFonts w:cs="Arial"/>
          <w:b/>
          <w:szCs w:val="20"/>
          <w:u w:val="single"/>
        </w:rPr>
        <w:t xml:space="preserve">USULA 8. </w:t>
      </w:r>
      <w:r w:rsidR="00A85DE2" w:rsidRPr="008B773A">
        <w:rPr>
          <w:rFonts w:cs="Arial"/>
          <w:b/>
          <w:szCs w:val="20"/>
          <w:u w:val="single"/>
        </w:rPr>
        <w:t>FORMA DE PAGO</w:t>
      </w:r>
      <w:r w:rsidR="00407686" w:rsidRPr="008B773A">
        <w:rPr>
          <w:rFonts w:cs="Arial"/>
          <w:b/>
          <w:szCs w:val="20"/>
        </w:rPr>
        <w:t>:</w:t>
      </w:r>
      <w:r w:rsidR="00407686" w:rsidRPr="008B773A">
        <w:rPr>
          <w:rFonts w:eastAsia="Calibri" w:cs="Arial"/>
          <w:szCs w:val="20"/>
        </w:rPr>
        <w:t xml:space="preserve"> </w:t>
      </w:r>
      <w:r w:rsidR="008B3695" w:rsidRPr="008B773A">
        <w:rPr>
          <w:rFonts w:cs="Arial"/>
          <w:bCs/>
          <w:iCs/>
          <w:szCs w:val="20"/>
        </w:rPr>
        <w:t xml:space="preserve">La Entidad entregará un anticipo y posteriormente hará pagos parciales con su respectiva amortización, todo lo cual se regirá por las siguientes reglas: </w:t>
      </w:r>
      <w:r w:rsidR="008B2D9C" w:rsidRPr="008B773A">
        <w:rPr>
          <w:rFonts w:cs="Arial"/>
          <w:szCs w:val="20"/>
        </w:rPr>
        <w:t>La Entidad determinó realizar el pago de la ejecución del objeto por precios unitarios</w:t>
      </w:r>
      <w:r w:rsidR="008B2D9C" w:rsidRPr="008B773A">
        <w:rPr>
          <w:rFonts w:cs="Arial"/>
          <w:bCs/>
          <w:iCs/>
          <w:szCs w:val="20"/>
        </w:rPr>
        <w:t xml:space="preserve"> tal y como quedo establecido en el</w:t>
      </w:r>
      <w:r w:rsidR="008B2D9C" w:rsidRPr="008B773A">
        <w:rPr>
          <w:rFonts w:cs="Arial"/>
          <w:szCs w:val="20"/>
        </w:rPr>
        <w:t xml:space="preserve"> ANEXO 1: ANEXO TECNICO.</w:t>
      </w:r>
      <w:r w:rsidR="008B2D9C" w:rsidRPr="008B773A">
        <w:rPr>
          <w:rFonts w:cs="Arial"/>
          <w:bCs/>
          <w:iCs/>
          <w:szCs w:val="20"/>
        </w:rPr>
        <w:t xml:space="preserve">  </w:t>
      </w:r>
      <w:r w:rsidR="008B2D9C" w:rsidRPr="008B773A">
        <w:rPr>
          <w:rFonts w:cs="Arial"/>
          <w:szCs w:val="20"/>
        </w:rPr>
        <w:t xml:space="preserve"> teniendo en cuenta que es el sistema que más facilita la determinación del alcance del objeto en contratos de obra (en relación a criterios de cantidad, calidad, especificación, plazos, y costos de la ejecución de la obra); permite una mejor comparación de las diferentes ofertas; posibilita la determinación de obras no previstas así como los aumentos y disminuciones (mayores y menores cantidades); permite un mejor control de la ejecución para la autorización de los pagos dado que éstos se efectúan sobre la base de la cantidad de obra ejecutada verificable por ambas partes mediante acta de avance de obra y control de la utilización de los recursos y que la obra se ejecute en el tiempo previsto en el Cronograma de Ejecución e Inversión. El municipio pagará el valor del contrato por el sistema de precios unitarios no reajustables, de la siguiente manera: </w:t>
      </w:r>
      <w:r w:rsidR="008B3695" w:rsidRPr="008B773A">
        <w:rPr>
          <w:rFonts w:cs="Arial"/>
          <w:b/>
          <w:bCs/>
          <w:szCs w:val="20"/>
        </w:rPr>
        <w:t>1.</w:t>
      </w:r>
      <w:r w:rsidR="008B3695" w:rsidRPr="008B773A">
        <w:rPr>
          <w:rFonts w:cs="Arial"/>
          <w:szCs w:val="20"/>
        </w:rPr>
        <w:t xml:space="preserve"> </w:t>
      </w:r>
      <w:r w:rsidR="008B2D9C" w:rsidRPr="008B773A">
        <w:rPr>
          <w:rFonts w:cs="Arial"/>
          <w:szCs w:val="20"/>
          <w:lang w:eastAsia="x-none"/>
        </w:rPr>
        <w:t>Un primer desembolso a título de anticipo equivalente a</w:t>
      </w:r>
      <w:r w:rsidR="008B2D9C" w:rsidRPr="008B773A">
        <w:rPr>
          <w:rFonts w:cs="Arial"/>
          <w:szCs w:val="20"/>
        </w:rPr>
        <w:t xml:space="preserve">l </w:t>
      </w:r>
      <w:r w:rsidR="008B2D9C" w:rsidRPr="008B773A">
        <w:rPr>
          <w:rFonts w:cs="Arial"/>
          <w:b/>
          <w:szCs w:val="20"/>
        </w:rPr>
        <w:t>30%</w:t>
      </w:r>
      <w:r w:rsidR="008B2D9C" w:rsidRPr="008B773A">
        <w:rPr>
          <w:rFonts w:cs="Arial"/>
          <w:szCs w:val="20"/>
        </w:rPr>
        <w:t xml:space="preserve"> del valor del contrato</w:t>
      </w:r>
      <w:r w:rsidR="008B2D9C" w:rsidRPr="008B773A">
        <w:rPr>
          <w:rFonts w:cs="Arial"/>
          <w:szCs w:val="20"/>
          <w:lang w:eastAsia="x-none"/>
        </w:rPr>
        <w:t>. El anticipo se estima necesario como un préstamo al contratista a fin de facilitar el cubrimiento de los costos iniciales de ejecución de la obra para que este pueda cumplir con todas las obligaciones pactadas y así poder llevar a feliz término la ejecución del objeto contratado</w:t>
      </w:r>
      <w:r w:rsidR="008B3695" w:rsidRPr="008B773A">
        <w:rPr>
          <w:rFonts w:cs="Arial"/>
          <w:szCs w:val="20"/>
          <w:lang w:eastAsia="x-none"/>
        </w:rPr>
        <w:t>.</w:t>
      </w:r>
      <w:r w:rsidR="008B2D9C" w:rsidRPr="008B773A">
        <w:rPr>
          <w:rFonts w:cs="Arial"/>
          <w:szCs w:val="20"/>
          <w:lang w:eastAsia="x-none"/>
        </w:rPr>
        <w:t xml:space="preserve"> </w:t>
      </w:r>
      <w:r w:rsidR="008B2D9C" w:rsidRPr="008B773A">
        <w:rPr>
          <w:rFonts w:cs="Arial"/>
          <w:b/>
          <w:bCs/>
          <w:szCs w:val="20"/>
          <w:lang w:eastAsia="x-none"/>
        </w:rPr>
        <w:t>2</w:t>
      </w:r>
      <w:r w:rsidR="008B3695" w:rsidRPr="008B773A">
        <w:rPr>
          <w:rFonts w:cs="Arial"/>
          <w:b/>
          <w:bCs/>
          <w:szCs w:val="20"/>
          <w:lang w:eastAsia="x-none"/>
        </w:rPr>
        <w:t>.</w:t>
      </w:r>
      <w:r w:rsidR="008B2D9C" w:rsidRPr="008B773A">
        <w:rPr>
          <w:rFonts w:cs="Arial"/>
          <w:szCs w:val="20"/>
          <w:lang w:eastAsia="x-none"/>
        </w:rPr>
        <w:t xml:space="preserve"> Mediante actas parciales hasta completar el noventa por ciento (90%) del valor de la etapa de obra, previa presentación de las respectivas actas parciales de avance e informes de obra aprobados por la SUPERVISION del contrato, incluidas las memorias de cálculo suscritas por las partes. En cada acta parcial se amortizará el anticipo en el porcentaje entregado de manera que la totalidad del anticipo se amortice en las actas parciales sin exceder del cien por ciento (100%) del anticipo entregado</w:t>
      </w:r>
      <w:r w:rsidR="008B3695" w:rsidRPr="008B773A">
        <w:rPr>
          <w:rFonts w:cs="Arial"/>
          <w:szCs w:val="20"/>
          <w:lang w:eastAsia="x-none"/>
        </w:rPr>
        <w:t>.</w:t>
      </w:r>
      <w:r w:rsidR="008B2D9C" w:rsidRPr="008B773A">
        <w:rPr>
          <w:rFonts w:cs="Arial"/>
          <w:szCs w:val="20"/>
          <w:lang w:eastAsia="x-none"/>
        </w:rPr>
        <w:t xml:space="preserve"> </w:t>
      </w:r>
      <w:r w:rsidR="008B2D9C" w:rsidRPr="008B773A">
        <w:rPr>
          <w:rFonts w:cs="Arial"/>
          <w:b/>
          <w:bCs/>
          <w:szCs w:val="20"/>
          <w:lang w:eastAsia="x-none"/>
        </w:rPr>
        <w:t>3</w:t>
      </w:r>
      <w:r w:rsidR="008B3695" w:rsidRPr="008B773A">
        <w:rPr>
          <w:rFonts w:cs="Arial"/>
          <w:b/>
          <w:bCs/>
          <w:szCs w:val="20"/>
          <w:lang w:eastAsia="x-none"/>
        </w:rPr>
        <w:t>.</w:t>
      </w:r>
      <w:r w:rsidR="008B2D9C" w:rsidRPr="008B773A">
        <w:rPr>
          <w:rFonts w:cs="Arial"/>
          <w:szCs w:val="20"/>
          <w:lang w:eastAsia="x-none"/>
        </w:rPr>
        <w:t xml:space="preserve"> Un saldo final equivalente al diez por ciento (10%) del valor del contrato, pago que se realizará contra acta de recibido la obra a satisfacción por parte del Municipio y suscrita el acta de liquidación</w:t>
      </w:r>
      <w:r w:rsidR="0067557D" w:rsidRPr="008B773A">
        <w:rPr>
          <w:rFonts w:cs="Arial"/>
          <w:szCs w:val="20"/>
          <w:lang w:eastAsia="x-none"/>
        </w:rPr>
        <w:t>.</w:t>
      </w:r>
      <w:r w:rsidR="008B2D9C" w:rsidRPr="008B773A">
        <w:rPr>
          <w:rFonts w:cs="Arial"/>
          <w:szCs w:val="20"/>
          <w:lang w:eastAsia="x-none"/>
        </w:rPr>
        <w:t xml:space="preserve"> </w:t>
      </w:r>
      <w:r w:rsidR="008B2D9C" w:rsidRPr="008B773A">
        <w:rPr>
          <w:rFonts w:cs="Arial"/>
          <w:b/>
          <w:szCs w:val="20"/>
        </w:rPr>
        <w:t>PARAGRAFO 1:</w:t>
      </w:r>
      <w:r w:rsidR="008B2D9C" w:rsidRPr="008B773A">
        <w:rPr>
          <w:rFonts w:cs="Arial"/>
          <w:szCs w:val="20"/>
        </w:rPr>
        <w:t xml:space="preserve"> En el valor se entienden incluidos los costos directos e indirectos que ocasione la ejecución del contrato.</w:t>
      </w:r>
      <w:r w:rsidR="008B2D9C" w:rsidRPr="008B773A">
        <w:rPr>
          <w:rFonts w:cs="Arial"/>
          <w:b/>
          <w:szCs w:val="20"/>
        </w:rPr>
        <w:t xml:space="preserve"> PARAGRAFO 2:</w:t>
      </w:r>
      <w:r w:rsidR="008B2D9C" w:rsidRPr="008B773A">
        <w:rPr>
          <w:rFonts w:cs="Arial"/>
          <w:szCs w:val="20"/>
        </w:rPr>
        <w:t xml:space="preserve"> El contratista deberá presentar para cada pago, la factura o la cuenta de cobro según sea el caso, constancia de pago de aportes a la seguridad social, parafiscales (SENA, ICBF, Cajas de Compensación Familiar, etc.), riesgos profesionales, cuando corresponda, y demás documentos requeridos para el pago de la cuenta de cobro. El contratista deberá garantizar que el personal contratado se encuentre afiliado y al día en el pago al sistema de seguridad social integral y cancelar aportes parafiscales, a todo el personal que vincule para el desarrollo del contrato, cuando el vínculo sea por relación laboral, y/o verificar y aportar los </w:t>
      </w:r>
      <w:r w:rsidR="008B2D9C" w:rsidRPr="008B773A">
        <w:rPr>
          <w:rFonts w:cs="Arial"/>
          <w:szCs w:val="20"/>
        </w:rPr>
        <w:lastRenderedPageBreak/>
        <w:t xml:space="preserve">pagos al sistema de seguridad social y para fiscales cuando el personal contratado sea por otro tipo de contrato legal vigente, cuando aplique. </w:t>
      </w:r>
      <w:r w:rsidR="008B2D9C" w:rsidRPr="008B773A">
        <w:rPr>
          <w:rFonts w:cs="Arial"/>
          <w:b/>
          <w:szCs w:val="20"/>
        </w:rPr>
        <w:t>PARAGRAFO 3:</w:t>
      </w:r>
      <w:r w:rsidR="008B2D9C" w:rsidRPr="008B773A">
        <w:rPr>
          <w:rFonts w:cs="Arial"/>
          <w:szCs w:val="20"/>
        </w:rPr>
        <w:t xml:space="preserve"> Si el adjudicatario no se encuentra a paz y salvo con el municipio, con la suscripción del contrato autoriza para que el municipio en el momento del pago automáticamente y sin previo aviso, realice el correspondiente cruce de cuentas para compensar los valores que tenga en mora por cualquier concepto, y con el visto bueno y recibo a satisfacción por parte de la SUPERVISION</w:t>
      </w:r>
      <w:r w:rsidR="00384200" w:rsidRPr="008B773A">
        <w:rPr>
          <w:rFonts w:cs="Arial"/>
          <w:szCs w:val="20"/>
        </w:rPr>
        <w:t xml:space="preserve">. </w:t>
      </w:r>
      <w:r w:rsidR="008B2D9C" w:rsidRPr="008B773A">
        <w:rPr>
          <w:rFonts w:cs="Arial"/>
          <w:b/>
          <w:szCs w:val="20"/>
        </w:rPr>
        <w:t>PARAGRAFO 4:</w:t>
      </w:r>
      <w:r w:rsidR="008B2D9C" w:rsidRPr="008B773A">
        <w:rPr>
          <w:rFonts w:cs="Arial"/>
          <w:szCs w:val="20"/>
        </w:rPr>
        <w:t xml:space="preserve"> Para el desembolso del anticipo el contratista deberá presentar un Plan de Manejo e Inversión del Anticipo, el cual deberá ser aprobado por el SUPERVISOR. Los fondos de la cuenta del anticipo sólo podrán ser utilizados para gastos propios del contrato, de conformidad con el Plan de Inversión del Anticipo aprobado por la SUPERVISION. </w:t>
      </w:r>
      <w:r w:rsidR="008B2D9C" w:rsidRPr="008B773A">
        <w:rPr>
          <w:rFonts w:cs="Arial"/>
          <w:b/>
          <w:szCs w:val="20"/>
        </w:rPr>
        <w:t>PARAGRAF 5:</w:t>
      </w:r>
      <w:r w:rsidR="008B2D9C" w:rsidRPr="008B773A">
        <w:rPr>
          <w:rFonts w:cs="Arial"/>
          <w:szCs w:val="20"/>
        </w:rPr>
        <w:t xml:space="preserve"> Para el manejo del anticipo, EL CONTRATISTA deberá hacerse a través de una cuenta bancaria de AHORRO O CORRIENTE REMUNERADA separada, no conjunta, a nombre del contrato suscrito y los rendimientos que llegaren a producir los recursos así entregados, pertenecerán al tesoro del Municipio. Una vez adjudicado el proceso y legalizado el contrato es requisitos para el desembolso del valor del anticipo que el contratista certifique la apertura de la cuenta y que presente el plan de inversión del anticipo debidamente aprobado por el supervisor del contrato, foto- copia de órdenes de compra que soportan los gastos realizados y aprobación del pago solicitado por el contratista. Los dineros del anticipo no podrán destinarse a fines distintos a los relacionados con la ejecución y cumplimiento del contrato y tienen la condición de fondos públicos hasta el momento que sean amortizados, momento hasta el cual su mal manejo, el cambio de destinación o su apropiación dará lugar a las responsabilidades penales correspondientes. El CONTRATISTA deberá entregar los informes de inversión y buen manejo de anticipo que le solicite del supervisor del contrato. El contratista debe tener en cuenta que el inicio de la ejecución del contrato no se sujeta a la entrega de la suma por concepto de anticipo.</w:t>
      </w:r>
      <w:r w:rsidR="008B2D9C" w:rsidRPr="008B773A">
        <w:rPr>
          <w:rFonts w:cs="Arial"/>
          <w:szCs w:val="20"/>
          <w:lang w:eastAsia="x-none"/>
        </w:rPr>
        <w:t xml:space="preserve"> </w:t>
      </w:r>
      <w:r w:rsidR="008B2D9C" w:rsidRPr="008B773A">
        <w:rPr>
          <w:rFonts w:cs="Arial"/>
          <w:b/>
          <w:szCs w:val="20"/>
        </w:rPr>
        <w:t>PARAGRAFO 6:</w:t>
      </w:r>
      <w:r w:rsidR="008B2D9C" w:rsidRPr="008B773A">
        <w:rPr>
          <w:rFonts w:cs="Arial"/>
          <w:szCs w:val="20"/>
        </w:rPr>
        <w:t xml:space="preserve"> La cuota de amortización se determinará multiplicando el valor de la respectiva acta por el porcentaje dado como anticipo. Sin embargo, el CONTRATISTA podrá amortizar un porcentaje mayor al acordado. </w:t>
      </w:r>
      <w:r w:rsidR="008B2D9C" w:rsidRPr="008B773A">
        <w:rPr>
          <w:rFonts w:cs="Arial"/>
          <w:b/>
          <w:szCs w:val="20"/>
        </w:rPr>
        <w:t>PARAGRAFO 7:</w:t>
      </w:r>
      <w:r w:rsidR="008B2D9C" w:rsidRPr="008B773A">
        <w:rPr>
          <w:rFonts w:cs="Arial"/>
          <w:szCs w:val="20"/>
        </w:rPr>
        <w:t xml:space="preserve"> La iniciación de las obras o el cumplimiento de cualquiera de las obligaciones contractuales no se hallan supeditadas, en ningún caso, a la entrega del anticipo</w:t>
      </w:r>
      <w:r w:rsidR="009D7187" w:rsidRPr="008B773A">
        <w:rPr>
          <w:rFonts w:cs="Arial"/>
          <w:szCs w:val="20"/>
        </w:rPr>
        <w:t>.</w:t>
      </w:r>
      <w:r w:rsidR="00833B71" w:rsidRPr="008B773A">
        <w:rPr>
          <w:rFonts w:cs="Arial"/>
          <w:szCs w:val="20"/>
        </w:rPr>
        <w:t xml:space="preserve"> </w:t>
      </w:r>
      <w:r w:rsidR="00833B71" w:rsidRPr="008B773A">
        <w:rPr>
          <w:rFonts w:cs="Arial"/>
          <w:b/>
          <w:szCs w:val="20"/>
          <w:u w:val="single"/>
        </w:rPr>
        <w:t>CLÁ</w:t>
      </w:r>
      <w:r w:rsidR="00407686" w:rsidRPr="008B773A">
        <w:rPr>
          <w:rFonts w:cs="Arial"/>
          <w:b/>
          <w:szCs w:val="20"/>
          <w:u w:val="single"/>
        </w:rPr>
        <w:t xml:space="preserve">USULA 9. </w:t>
      </w:r>
      <w:r w:rsidR="00C858D8" w:rsidRPr="008B773A">
        <w:rPr>
          <w:rFonts w:cs="Arial"/>
          <w:b/>
          <w:szCs w:val="20"/>
          <w:u w:val="single"/>
        </w:rPr>
        <w:t>OBLIGACIONES GENERALES DEL CONTRATISTA</w:t>
      </w:r>
      <w:r w:rsidR="00407686" w:rsidRPr="008B773A">
        <w:rPr>
          <w:rFonts w:cs="Arial"/>
          <w:b/>
          <w:szCs w:val="20"/>
        </w:rPr>
        <w:t>:</w:t>
      </w:r>
      <w:r w:rsidR="00407686" w:rsidRPr="008B773A">
        <w:rPr>
          <w:rFonts w:cs="Arial"/>
          <w:szCs w:val="20"/>
        </w:rPr>
        <w:t xml:space="preserve"> </w:t>
      </w:r>
      <w:r w:rsidR="009F1352" w:rsidRPr="008B773A">
        <w:rPr>
          <w:rFonts w:cs="Arial"/>
          <w:szCs w:val="20"/>
        </w:rPr>
        <w:t xml:space="preserve">Además de las derivadas de la esencia y naturaleza del presente Contrato, la ley, las obligaciones y condiciones señaladas en el pliego de condiciones y demás Documentos del Proceso y de las establecidas en </w:t>
      </w:r>
      <w:r w:rsidR="003C20C1" w:rsidRPr="008B773A">
        <w:rPr>
          <w:rFonts w:cs="Arial"/>
          <w:szCs w:val="20"/>
        </w:rPr>
        <w:t>Estudios y Documentos Previos,</w:t>
      </w:r>
      <w:r w:rsidR="009F1352" w:rsidRPr="008B773A">
        <w:rPr>
          <w:rFonts w:cs="Arial"/>
          <w:szCs w:val="20"/>
        </w:rPr>
        <w:t xml:space="preserve"> vigente durante la ejecución del contrato, el Contratista se obliga a: </w:t>
      </w:r>
      <w:r w:rsidR="00A36AA3" w:rsidRPr="008B773A">
        <w:rPr>
          <w:rFonts w:cs="Arial"/>
          <w:szCs w:val="20"/>
        </w:rPr>
        <w:t xml:space="preserve">9.1. </w:t>
      </w:r>
      <w:r w:rsidR="008B238D" w:rsidRPr="008B773A">
        <w:rPr>
          <w:rFonts w:cs="Arial"/>
          <w:szCs w:val="20"/>
        </w:rPr>
        <w:t>Cumplir con las condiciones establecidas en los Documentos del Proceso de Contratación. 9.2. Desarrollar el objeto del Contrato en las condiciones de calidad, oportunidad, y obligaciones definidas en los Documentos del Proceso de contratación. 9.3. Garantizar la calidad de los bienes y servicios prestados, de acuerdo con el Anexo Técnico, el Pliego de Condiciones y demás Documentos del Proceso. 9.4. Dar a conocer a la Entidad cualquier reclamación que indirecta o directamente pueda tener algún efecto sobre el objeto del Contrato o sobre sus obligaciones. 9.5. Abstenerse de adelantar intervención alguna a los recursos sin contar con los permisos emitidos por la entidad competente (cuando aplique intervenciones). 9.6. Acreditar el cumplimiento del factor de calidad ofrecido durante la fase de selección en los plazos acordados con la Entidad. 9.7. Identificar las oportunidades para promover el empleo local durante la ejecución del contrato. 9.8. Implementar las medidas identificadas para promover el empleo local en el sitio de la obra. 9.9. Dar cabal cumplimiento al pacto de transparencia y declaraciones de la carta de presentación de la oferta. 9.10. Informar cualquier cambio en la composición del capital social del contratista, el de los integrantes del Consorcio o Unión Temporal, así como sobre su pertenencia o no a un grupo empresarial. 9.11. Informar a la Entidad Estatal cuando tenga ocurrencia una situación que implique una modificación del estado de los riegos existentes al momento de proponer o celebrar el contrato, como sería el caso de la existencia de investigaciones, medidas de aseguramiento o condenas proferidas en Colombia o en el extranjero. 9.12. Comunicarle a la Entidad cualquier circunstancia política, jurídica, social, económica, técnica, ambiental o de cualquier tipo, que pueda afectar la ejecución del Contrato. 9.13. 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 9.14. Informar periódicamente la co</w:t>
      </w:r>
      <w:r w:rsidR="008B238D" w:rsidRPr="008B773A">
        <w:rPr>
          <w:rFonts w:cs="Arial"/>
          <w:color w:val="000000" w:themeColor="text1"/>
          <w:szCs w:val="20"/>
        </w:rPr>
        <w:t xml:space="preserve">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9.15. Informar a la Entidad Estatal cuando tenga ocurrencia una situación que implique una modificación del estado de los riegos existente al momento de proponer o celebrar el contrato, como sería el caso de la existencia de investigaciones, medidas de aseguramiento o condenas proferidas en Colombia o en el extranjero. 9.16. </w:t>
      </w:r>
      <w:r w:rsidR="00A36AA3" w:rsidRPr="008B773A">
        <w:rPr>
          <w:rFonts w:cs="Arial"/>
          <w:color w:val="000000" w:themeColor="text1"/>
          <w:szCs w:val="20"/>
        </w:rPr>
        <w:t xml:space="preserve">Cumplir con los deberes establecidos en el artículo 5 de la ley 80 de 1.993., en consecuencia deberán: a) colaborar con la Entidad en lo que sea necesario para que el objeto contratado se cumpla y que éste sea de la mejor calidad; b) acatar las órdenes que </w:t>
      </w:r>
      <w:r w:rsidR="00A36AA3" w:rsidRPr="008B773A">
        <w:rPr>
          <w:rFonts w:cs="Arial"/>
          <w:color w:val="000000" w:themeColor="text1"/>
          <w:szCs w:val="20"/>
        </w:rPr>
        <w:lastRenderedPageBreak/>
        <w:t>durante el desarrollo del contrato la Entidad le imparta; c) obrar con lealtad y buena fe en las distintas etapas contractuales; d) garantizar la  calidad de los bienes contratados y responder por ellos; e)  no accederá a peticiones o amenazas de quienes actúen por fuera de la ley con el fin de obligarlos a hacer u omitir algún acto o hecho.</w:t>
      </w:r>
      <w:r w:rsidR="008B238D" w:rsidRPr="008B773A">
        <w:rPr>
          <w:rFonts w:cs="Arial"/>
          <w:color w:val="000000" w:themeColor="text1"/>
          <w:szCs w:val="20"/>
        </w:rPr>
        <w:t xml:space="preserve"> 9.17. </w:t>
      </w:r>
      <w:r w:rsidR="00A36AA3" w:rsidRPr="008B773A">
        <w:rPr>
          <w:rFonts w:cs="Arial"/>
          <w:color w:val="000000" w:themeColor="text1"/>
          <w:szCs w:val="20"/>
        </w:rPr>
        <w:t>Suscribir el contrato y cumplir con los requisitos de legalización, en la oportunidad establecida para el efecto.</w:t>
      </w:r>
      <w:r w:rsidR="008B238D" w:rsidRPr="008B773A">
        <w:rPr>
          <w:rFonts w:cs="Arial"/>
          <w:color w:val="000000" w:themeColor="text1"/>
          <w:szCs w:val="20"/>
        </w:rPr>
        <w:t xml:space="preserve"> 9.18. </w:t>
      </w:r>
      <w:r w:rsidR="00A36AA3" w:rsidRPr="008B773A">
        <w:rPr>
          <w:rFonts w:cs="Arial"/>
          <w:color w:val="000000" w:themeColor="text1"/>
          <w:szCs w:val="20"/>
        </w:rPr>
        <w:t>Cumplir con las normas sobre seguridad social integral y aportes parafiscales, respecto del personal utilizado en el cumplimiento del objeto contractual.</w:t>
      </w:r>
      <w:r w:rsidR="008B238D" w:rsidRPr="008B773A">
        <w:rPr>
          <w:rFonts w:cs="Arial"/>
          <w:color w:val="000000" w:themeColor="text1"/>
          <w:szCs w:val="20"/>
        </w:rPr>
        <w:t xml:space="preserve"> 9.19. </w:t>
      </w:r>
      <w:r w:rsidR="00A36AA3" w:rsidRPr="008B773A">
        <w:rPr>
          <w:rFonts w:cs="Arial"/>
          <w:color w:val="000000" w:themeColor="text1"/>
          <w:szCs w:val="20"/>
        </w:rPr>
        <w:t>Cumplir con las normas tributarias, pagando los impuestos y retenciones a que haya lugar de conformidad con el estatuto tributario.</w:t>
      </w:r>
      <w:r w:rsidR="008B238D" w:rsidRPr="008B773A">
        <w:rPr>
          <w:rFonts w:cs="Arial"/>
          <w:color w:val="000000" w:themeColor="text1"/>
          <w:szCs w:val="20"/>
        </w:rPr>
        <w:t xml:space="preserve"> 9.20. </w:t>
      </w:r>
      <w:r w:rsidR="00A36AA3" w:rsidRPr="008B773A">
        <w:rPr>
          <w:rFonts w:cs="Arial"/>
          <w:color w:val="000000" w:themeColor="text1"/>
          <w:szCs w:val="20"/>
        </w:rPr>
        <w:t>Cumplir con normas laborales establecidas en el código sustantivo del trabajo respecto del personal utilizado en el cumplimiento del objeto contractual.</w:t>
      </w:r>
      <w:r w:rsidR="008B238D" w:rsidRPr="008B773A">
        <w:rPr>
          <w:rFonts w:cs="Arial"/>
          <w:color w:val="000000" w:themeColor="text1"/>
          <w:szCs w:val="20"/>
        </w:rPr>
        <w:t xml:space="preserve"> 9.21. </w:t>
      </w:r>
      <w:r w:rsidR="008B773A">
        <w:rPr>
          <w:rFonts w:cs="Arial"/>
          <w:color w:val="000000" w:themeColor="text1"/>
          <w:szCs w:val="20"/>
        </w:rPr>
        <w:t>Pagar los costos directos e</w:t>
      </w:r>
      <w:r w:rsidR="00A36AA3" w:rsidRPr="008B773A">
        <w:rPr>
          <w:rFonts w:cs="Arial"/>
          <w:color w:val="000000" w:themeColor="text1"/>
          <w:szCs w:val="20"/>
        </w:rPr>
        <w:t xml:space="preserve"> indirectos que  implique  el  cumplimiento del  objeto  contractual,  tales  como impuestos, retenciones, tasas, gastos de legalización, transporte, etc. En consecuencia, el precio ofertado se entiende incluye dichos costos.</w:t>
      </w:r>
      <w:r w:rsidR="008B238D" w:rsidRPr="008B773A">
        <w:rPr>
          <w:rFonts w:cs="Arial"/>
          <w:color w:val="000000" w:themeColor="text1"/>
          <w:szCs w:val="20"/>
        </w:rPr>
        <w:t xml:space="preserve"> 9.22. </w:t>
      </w:r>
      <w:r w:rsidR="00A36AA3" w:rsidRPr="008B773A">
        <w:rPr>
          <w:rFonts w:cs="Arial"/>
          <w:color w:val="000000" w:themeColor="text1"/>
          <w:szCs w:val="20"/>
        </w:rPr>
        <w:t>Garantizar el contrato, en los riesgos y vigencias establecidas en el contrato y efectuar las modificaciones necesarias dentro de la etapa de ejecución o liquidación.</w:t>
      </w:r>
      <w:r w:rsidR="008B238D" w:rsidRPr="008B773A">
        <w:rPr>
          <w:rFonts w:cs="Arial"/>
          <w:color w:val="000000" w:themeColor="text1"/>
          <w:szCs w:val="20"/>
        </w:rPr>
        <w:t xml:space="preserve"> 9.23. </w:t>
      </w:r>
      <w:r w:rsidR="00A36AA3" w:rsidRPr="008B773A">
        <w:rPr>
          <w:rFonts w:cs="Arial"/>
          <w:color w:val="000000" w:themeColor="text1"/>
          <w:szCs w:val="20"/>
        </w:rPr>
        <w:t>Cumplir con las condiciones técnicas, jurídicas, económicas, financieras y comerciales presentadas en la propuesta.</w:t>
      </w:r>
      <w:r w:rsidR="008B238D" w:rsidRPr="008B773A">
        <w:rPr>
          <w:rFonts w:cs="Arial"/>
          <w:color w:val="000000" w:themeColor="text1"/>
          <w:szCs w:val="20"/>
        </w:rPr>
        <w:t xml:space="preserve"> 9.24. </w:t>
      </w:r>
      <w:r w:rsidR="00A36AA3" w:rsidRPr="008B773A">
        <w:rPr>
          <w:rFonts w:cs="Arial"/>
          <w:color w:val="000000" w:themeColor="text1"/>
          <w:szCs w:val="20"/>
        </w:rPr>
        <w:t>Reportar, al funcionario encargado del control y supervisión de la ejecución del contrato, de manera inmediata cualquier novedad o anomalía que se presente.</w:t>
      </w:r>
      <w:r w:rsidR="008B238D" w:rsidRPr="008B773A">
        <w:rPr>
          <w:rFonts w:cs="Arial"/>
          <w:color w:val="000000" w:themeColor="text1"/>
          <w:szCs w:val="20"/>
        </w:rPr>
        <w:t xml:space="preserve"> 9.25. </w:t>
      </w:r>
      <w:r w:rsidR="00A36AA3" w:rsidRPr="008B773A">
        <w:rPr>
          <w:rFonts w:cs="Arial"/>
          <w:color w:val="000000" w:themeColor="text1"/>
          <w:szCs w:val="20"/>
        </w:rPr>
        <w:t>Entregar al supervisor del Contrato los  informes  que  se  soliciten  sobre  cualquier  aspecto  y/o  resultados obtenidos cuando así se requiera.</w:t>
      </w:r>
      <w:r w:rsidR="008B238D" w:rsidRPr="008B773A">
        <w:rPr>
          <w:rFonts w:cs="Arial"/>
          <w:color w:val="000000" w:themeColor="text1"/>
          <w:szCs w:val="20"/>
        </w:rPr>
        <w:t xml:space="preserve"> 9.26. </w:t>
      </w:r>
      <w:r w:rsidR="00A36AA3" w:rsidRPr="008B773A">
        <w:rPr>
          <w:rFonts w:cs="Arial"/>
          <w:color w:val="000000" w:themeColor="text1"/>
          <w:szCs w:val="20"/>
        </w:rPr>
        <w:t>Cumplir con la política de buen trato para con los demás colaboradores internos y externos del Municipio, y actuar con responsabilidad, eficiencia y transparencia.</w:t>
      </w:r>
      <w:r w:rsidR="008B238D" w:rsidRPr="008B773A">
        <w:rPr>
          <w:rFonts w:cs="Arial"/>
          <w:color w:val="000000" w:themeColor="text1"/>
          <w:szCs w:val="20"/>
        </w:rPr>
        <w:t xml:space="preserve"> 9.27. </w:t>
      </w:r>
      <w:r w:rsidR="00A36AA3" w:rsidRPr="008B773A">
        <w:rPr>
          <w:rFonts w:cs="Arial"/>
          <w:color w:val="000000" w:themeColor="text1"/>
          <w:szCs w:val="20"/>
        </w:rPr>
        <w:t>No acceder a peticiones ni amenazas de quienes actúen por fuera de la ley, con el fin de obligarlo a hacer u omitir algún hecho o acto, debiendo informar inmediatamente, al Municipio, por conducto del funcionario responsable del control de ejecución, la ocurrencia de tales peticiones o amenazas deberán ser comunicadas a las autoridades competentes, para que se adopten las medidas y correctivos que fueren necesarios.</w:t>
      </w:r>
      <w:r w:rsidR="008B238D" w:rsidRPr="008B773A">
        <w:rPr>
          <w:rFonts w:cs="Arial"/>
          <w:color w:val="000000" w:themeColor="text1"/>
          <w:szCs w:val="20"/>
        </w:rPr>
        <w:t xml:space="preserve"> 9.28. </w:t>
      </w:r>
      <w:r w:rsidR="00A36AA3" w:rsidRPr="008B773A">
        <w:rPr>
          <w:rFonts w:cs="Arial"/>
          <w:color w:val="000000" w:themeColor="text1"/>
          <w:szCs w:val="20"/>
        </w:rPr>
        <w:t>Mantener durante la ejecución del contrato, las condiciones exigidas y ofrecidas en su propuesta.</w:t>
      </w:r>
      <w:r w:rsidR="008B238D" w:rsidRPr="008B773A">
        <w:rPr>
          <w:rFonts w:cs="Arial"/>
          <w:color w:val="000000" w:themeColor="text1"/>
          <w:szCs w:val="20"/>
        </w:rPr>
        <w:t xml:space="preserve"> </w:t>
      </w:r>
      <w:r w:rsidR="00833B71" w:rsidRPr="008B773A">
        <w:rPr>
          <w:rFonts w:cs="Arial"/>
          <w:b/>
          <w:color w:val="000000" w:themeColor="text1"/>
          <w:szCs w:val="20"/>
          <w:u w:val="single"/>
        </w:rPr>
        <w:t>CLÁ</w:t>
      </w:r>
      <w:r w:rsidR="00554E38" w:rsidRPr="008B773A">
        <w:rPr>
          <w:rFonts w:cs="Arial"/>
          <w:b/>
          <w:color w:val="000000" w:themeColor="text1"/>
          <w:szCs w:val="20"/>
          <w:u w:val="single"/>
        </w:rPr>
        <w:t xml:space="preserve">USULA </w:t>
      </w:r>
      <w:r w:rsidR="00F8412F" w:rsidRPr="008B773A">
        <w:rPr>
          <w:rFonts w:cs="Arial"/>
          <w:b/>
          <w:color w:val="000000" w:themeColor="text1"/>
          <w:szCs w:val="20"/>
          <w:u w:val="single"/>
        </w:rPr>
        <w:t>10. OBLIGACIONES ESPECÍFICAS DEL CONTRATISTA</w:t>
      </w:r>
      <w:r w:rsidR="00F8412F" w:rsidRPr="008B773A">
        <w:rPr>
          <w:rFonts w:cs="Arial"/>
          <w:b/>
          <w:color w:val="000000" w:themeColor="text1"/>
          <w:szCs w:val="20"/>
        </w:rPr>
        <w:t xml:space="preserve">: </w:t>
      </w:r>
      <w:r w:rsidR="008B2D9C" w:rsidRPr="008B773A">
        <w:rPr>
          <w:rFonts w:eastAsia="Calibri" w:cs="Arial"/>
          <w:color w:val="000000" w:themeColor="text1"/>
          <w:szCs w:val="20"/>
          <w:lang w:eastAsia="x-none"/>
        </w:rPr>
        <w:t xml:space="preserve">Para desarrollar el objeto del contrato y dar cumplimiento cabal al mismo, el contratista se compromete a: A) </w:t>
      </w:r>
      <w:r w:rsidR="008B2D9C" w:rsidRPr="008B773A">
        <w:rPr>
          <w:rFonts w:cs="Arial"/>
          <w:color w:val="000000" w:themeColor="text1"/>
          <w:szCs w:val="20"/>
        </w:rPr>
        <w:t>Colaborar con la entidad en lo que sea necesario para que el objeto contractual se cumpla y que éste sea de la mejor</w:t>
      </w:r>
      <w:r w:rsidR="008B2D9C" w:rsidRPr="008B773A">
        <w:rPr>
          <w:rFonts w:cs="Arial"/>
          <w:color w:val="000000" w:themeColor="text1"/>
          <w:spacing w:val="-6"/>
          <w:szCs w:val="20"/>
        </w:rPr>
        <w:t xml:space="preserve"> </w:t>
      </w:r>
      <w:r w:rsidR="008B2D9C" w:rsidRPr="008B773A">
        <w:rPr>
          <w:rFonts w:cs="Arial"/>
          <w:color w:val="000000" w:themeColor="text1"/>
          <w:szCs w:val="20"/>
        </w:rPr>
        <w:t>calidad.</w:t>
      </w:r>
      <w:r w:rsidR="008B2D9C" w:rsidRPr="008B773A">
        <w:rPr>
          <w:rFonts w:eastAsia="Calibri" w:cs="Arial"/>
          <w:color w:val="000000" w:themeColor="text1"/>
          <w:szCs w:val="20"/>
          <w:lang w:eastAsia="x-none"/>
        </w:rPr>
        <w:t xml:space="preserve"> B) </w:t>
      </w:r>
      <w:r w:rsidR="008B2D9C" w:rsidRPr="008B773A">
        <w:rPr>
          <w:rFonts w:cs="Arial"/>
          <w:color w:val="000000" w:themeColor="text1"/>
          <w:szCs w:val="20"/>
        </w:rPr>
        <w:t>Contar</w:t>
      </w:r>
      <w:r w:rsidR="008B2D9C" w:rsidRPr="008B773A">
        <w:rPr>
          <w:rFonts w:cs="Arial"/>
          <w:color w:val="000000" w:themeColor="text1"/>
          <w:spacing w:val="42"/>
          <w:szCs w:val="20"/>
        </w:rPr>
        <w:t xml:space="preserve"> </w:t>
      </w:r>
      <w:r w:rsidR="008B2D9C" w:rsidRPr="008B773A">
        <w:rPr>
          <w:rFonts w:cs="Arial"/>
          <w:color w:val="000000" w:themeColor="text1"/>
          <w:szCs w:val="20"/>
        </w:rPr>
        <w:t>con</w:t>
      </w:r>
      <w:r w:rsidR="008B2D9C" w:rsidRPr="008B773A">
        <w:rPr>
          <w:rFonts w:cs="Arial"/>
          <w:color w:val="000000" w:themeColor="text1"/>
          <w:spacing w:val="41"/>
          <w:szCs w:val="20"/>
        </w:rPr>
        <w:t xml:space="preserve"> </w:t>
      </w:r>
      <w:r w:rsidR="008B2D9C" w:rsidRPr="008B773A">
        <w:rPr>
          <w:rFonts w:cs="Arial"/>
          <w:color w:val="000000" w:themeColor="text1"/>
          <w:szCs w:val="20"/>
        </w:rPr>
        <w:t>la</w:t>
      </w:r>
      <w:r w:rsidR="008B2D9C" w:rsidRPr="008B773A">
        <w:rPr>
          <w:rFonts w:cs="Arial"/>
          <w:color w:val="000000" w:themeColor="text1"/>
          <w:spacing w:val="41"/>
          <w:szCs w:val="20"/>
        </w:rPr>
        <w:t xml:space="preserve"> </w:t>
      </w:r>
      <w:r w:rsidR="008B2D9C" w:rsidRPr="008B773A">
        <w:rPr>
          <w:rFonts w:cs="Arial"/>
          <w:color w:val="000000" w:themeColor="text1"/>
          <w:szCs w:val="20"/>
        </w:rPr>
        <w:t>aprobación</w:t>
      </w:r>
      <w:r w:rsidR="008B2D9C" w:rsidRPr="008B773A">
        <w:rPr>
          <w:rFonts w:cs="Arial"/>
          <w:color w:val="000000" w:themeColor="text1"/>
          <w:spacing w:val="41"/>
          <w:szCs w:val="20"/>
        </w:rPr>
        <w:t xml:space="preserve"> </w:t>
      </w:r>
      <w:r w:rsidR="008B2D9C" w:rsidRPr="008B773A">
        <w:rPr>
          <w:rFonts w:cs="Arial"/>
          <w:color w:val="000000" w:themeColor="text1"/>
          <w:szCs w:val="20"/>
        </w:rPr>
        <w:t>de</w:t>
      </w:r>
      <w:r w:rsidR="008B2D9C" w:rsidRPr="008B773A">
        <w:rPr>
          <w:rFonts w:cs="Arial"/>
          <w:color w:val="000000" w:themeColor="text1"/>
          <w:spacing w:val="41"/>
          <w:szCs w:val="20"/>
        </w:rPr>
        <w:t xml:space="preserve"> </w:t>
      </w:r>
      <w:r w:rsidR="008B2D9C" w:rsidRPr="008B773A">
        <w:rPr>
          <w:rFonts w:cs="Arial"/>
          <w:color w:val="000000" w:themeColor="text1"/>
          <w:szCs w:val="20"/>
        </w:rPr>
        <w:t>la</w:t>
      </w:r>
      <w:r w:rsidR="008B2D9C" w:rsidRPr="008B773A">
        <w:rPr>
          <w:rFonts w:cs="Arial"/>
          <w:color w:val="000000" w:themeColor="text1"/>
          <w:spacing w:val="43"/>
          <w:szCs w:val="20"/>
        </w:rPr>
        <w:t xml:space="preserve"> </w:t>
      </w:r>
      <w:r w:rsidR="008B2D9C" w:rsidRPr="008B773A">
        <w:rPr>
          <w:rFonts w:cs="Arial"/>
          <w:color w:val="000000" w:themeColor="text1"/>
          <w:szCs w:val="20"/>
        </w:rPr>
        <w:t>entidad</w:t>
      </w:r>
      <w:r w:rsidR="008B2D9C" w:rsidRPr="008B773A">
        <w:rPr>
          <w:rFonts w:cs="Arial"/>
          <w:color w:val="000000" w:themeColor="text1"/>
          <w:spacing w:val="41"/>
          <w:szCs w:val="20"/>
        </w:rPr>
        <w:t xml:space="preserve"> </w:t>
      </w:r>
      <w:r w:rsidR="008B2D9C" w:rsidRPr="008B773A">
        <w:rPr>
          <w:rFonts w:cs="Arial"/>
          <w:color w:val="000000" w:themeColor="text1"/>
          <w:szCs w:val="20"/>
        </w:rPr>
        <w:t>correspondiente</w:t>
      </w:r>
      <w:r w:rsidR="008B2D9C" w:rsidRPr="008B773A">
        <w:rPr>
          <w:rFonts w:cs="Arial"/>
          <w:color w:val="000000" w:themeColor="text1"/>
          <w:spacing w:val="42"/>
          <w:szCs w:val="20"/>
        </w:rPr>
        <w:t xml:space="preserve"> </w:t>
      </w:r>
      <w:r w:rsidR="008B2D9C" w:rsidRPr="008B773A">
        <w:rPr>
          <w:rFonts w:cs="Arial"/>
          <w:color w:val="000000" w:themeColor="text1"/>
          <w:szCs w:val="20"/>
        </w:rPr>
        <w:t>de</w:t>
      </w:r>
      <w:r w:rsidR="008B2D9C" w:rsidRPr="008B773A">
        <w:rPr>
          <w:rFonts w:cs="Arial"/>
          <w:color w:val="000000" w:themeColor="text1"/>
          <w:spacing w:val="41"/>
          <w:szCs w:val="20"/>
        </w:rPr>
        <w:t xml:space="preserve"> </w:t>
      </w:r>
      <w:r w:rsidR="008B2D9C" w:rsidRPr="008B773A">
        <w:rPr>
          <w:rFonts w:cs="Arial"/>
          <w:color w:val="000000" w:themeColor="text1"/>
          <w:szCs w:val="20"/>
        </w:rPr>
        <w:t>los</w:t>
      </w:r>
      <w:r w:rsidR="008B2D9C" w:rsidRPr="008B773A">
        <w:rPr>
          <w:rFonts w:cs="Arial"/>
          <w:color w:val="000000" w:themeColor="text1"/>
          <w:spacing w:val="41"/>
          <w:szCs w:val="20"/>
        </w:rPr>
        <w:t xml:space="preserve"> </w:t>
      </w:r>
      <w:r w:rsidR="008B2D9C" w:rsidRPr="008B773A">
        <w:rPr>
          <w:rFonts w:cs="Arial"/>
          <w:color w:val="000000" w:themeColor="text1"/>
          <w:szCs w:val="20"/>
        </w:rPr>
        <w:t>Planes parciales de Tránsito (PMT) para cada una de las intervenciones, en caso de</w:t>
      </w:r>
      <w:r w:rsidR="008B2D9C" w:rsidRPr="008B773A">
        <w:rPr>
          <w:rFonts w:cs="Arial"/>
          <w:color w:val="000000" w:themeColor="text1"/>
          <w:spacing w:val="-8"/>
          <w:szCs w:val="20"/>
        </w:rPr>
        <w:t xml:space="preserve"> </w:t>
      </w:r>
      <w:r w:rsidR="008B2D9C" w:rsidRPr="008B773A">
        <w:rPr>
          <w:rFonts w:cs="Arial"/>
          <w:color w:val="000000" w:themeColor="text1"/>
          <w:szCs w:val="20"/>
        </w:rPr>
        <w:t>requerirse.</w:t>
      </w:r>
      <w:r w:rsidR="008B2D9C" w:rsidRPr="008B773A">
        <w:rPr>
          <w:rFonts w:eastAsia="Calibri" w:cs="Arial"/>
          <w:color w:val="000000" w:themeColor="text1"/>
          <w:szCs w:val="20"/>
          <w:lang w:eastAsia="x-none"/>
        </w:rPr>
        <w:t xml:space="preserve"> C) </w:t>
      </w:r>
      <w:r w:rsidR="008B2D9C" w:rsidRPr="008B773A">
        <w:rPr>
          <w:rFonts w:cs="Arial"/>
          <w:color w:val="000000" w:themeColor="text1"/>
          <w:szCs w:val="20"/>
        </w:rPr>
        <w:t>El Contratista deberá realizar y dejar registro del cruce de información con las empresas de servicios públicos previo la ejecución de las</w:t>
      </w:r>
      <w:r w:rsidR="008B2D9C" w:rsidRPr="008B773A">
        <w:rPr>
          <w:rFonts w:cs="Arial"/>
          <w:color w:val="000000" w:themeColor="text1"/>
          <w:spacing w:val="-7"/>
          <w:szCs w:val="20"/>
        </w:rPr>
        <w:t xml:space="preserve"> </w:t>
      </w:r>
      <w:r w:rsidR="008B2D9C" w:rsidRPr="008B773A">
        <w:rPr>
          <w:rFonts w:cs="Arial"/>
          <w:color w:val="000000" w:themeColor="text1"/>
          <w:szCs w:val="20"/>
        </w:rPr>
        <w:t>intervenciones.</w:t>
      </w:r>
      <w:r w:rsidR="008B2D9C" w:rsidRPr="008B773A">
        <w:rPr>
          <w:rFonts w:eastAsia="Calibri" w:cs="Arial"/>
          <w:color w:val="000000" w:themeColor="text1"/>
          <w:szCs w:val="20"/>
          <w:lang w:eastAsia="x-none"/>
        </w:rPr>
        <w:t xml:space="preserve"> D) </w:t>
      </w:r>
      <w:r w:rsidR="008B2D9C" w:rsidRPr="008B773A">
        <w:rPr>
          <w:rFonts w:cs="Arial"/>
          <w:color w:val="000000" w:themeColor="text1"/>
          <w:szCs w:val="20"/>
        </w:rPr>
        <w:t>El contratista deberá instalar vallas informativas en el sitio o los sitios de la obra con base en las disposiciones señaladas en la Resolución No. 0114 del 21 de enero de 2013 emanada por el Ministerio de</w:t>
      </w:r>
      <w:r w:rsidR="008B2D9C" w:rsidRPr="008B773A">
        <w:rPr>
          <w:rFonts w:cs="Arial"/>
          <w:color w:val="000000" w:themeColor="text1"/>
          <w:spacing w:val="-10"/>
          <w:szCs w:val="20"/>
        </w:rPr>
        <w:t xml:space="preserve"> </w:t>
      </w:r>
      <w:r w:rsidR="008B2D9C" w:rsidRPr="008B773A">
        <w:rPr>
          <w:rFonts w:cs="Arial"/>
          <w:color w:val="000000" w:themeColor="text1"/>
          <w:szCs w:val="20"/>
        </w:rPr>
        <w:t>Transporte y con unas dimensiones no inferiores a 6m de largo por 4m de alto, según modelo suministrado por la entidad Contratante E) Es obligación de los contratistas dar cumplimiento a las disposiciones de la Ley 99 de 1993 y su Decreto 2820 del 5 de agosto del 2010 y las normas que la reemplacen, adicionen y complementen, relacionadas con el manejo ambiental, así como, con las normas especiales para el trámite y obtención de las autorizaciones y permisos específicos requeridos para el uso y aprovechamiento de los recursos naturales que se requieran para el desarrollo de las</w:t>
      </w:r>
      <w:r w:rsidR="008B2D9C" w:rsidRPr="008B773A">
        <w:rPr>
          <w:rFonts w:cs="Arial"/>
          <w:color w:val="000000" w:themeColor="text1"/>
          <w:spacing w:val="-1"/>
          <w:szCs w:val="20"/>
        </w:rPr>
        <w:t xml:space="preserve"> </w:t>
      </w:r>
      <w:r w:rsidR="008B2D9C" w:rsidRPr="008B773A">
        <w:rPr>
          <w:rFonts w:cs="Arial"/>
          <w:color w:val="000000" w:themeColor="text1"/>
          <w:szCs w:val="20"/>
        </w:rPr>
        <w:t xml:space="preserve">obras. </w:t>
      </w:r>
      <w:r w:rsidR="008B2D9C" w:rsidRPr="008B773A">
        <w:rPr>
          <w:rFonts w:eastAsia="Calibri" w:cs="Arial"/>
          <w:color w:val="000000" w:themeColor="text1"/>
          <w:szCs w:val="20"/>
          <w:lang w:eastAsia="x-none"/>
        </w:rPr>
        <w:t xml:space="preserve">F) </w:t>
      </w:r>
      <w:r w:rsidR="008B2D9C" w:rsidRPr="008B773A">
        <w:rPr>
          <w:rFonts w:cs="Arial"/>
          <w:color w:val="000000" w:themeColor="text1"/>
          <w:szCs w:val="20"/>
        </w:rPr>
        <w:t>El Contratista deberá realizar todas las investigaciones (meteorológicas, sociales, técnicas, etc.), estudios y planeación de medidas preventivas en todos los aspectos que se requieran con el fin de asegurar el cumplimiento del objeto del contrato dentro del plazo</w:t>
      </w:r>
      <w:r w:rsidR="008B2D9C" w:rsidRPr="008B773A">
        <w:rPr>
          <w:rFonts w:cs="Arial"/>
          <w:color w:val="000000" w:themeColor="text1"/>
          <w:spacing w:val="-1"/>
          <w:szCs w:val="20"/>
        </w:rPr>
        <w:t xml:space="preserve"> </w:t>
      </w:r>
      <w:r w:rsidR="008B2D9C" w:rsidRPr="008B773A">
        <w:rPr>
          <w:rFonts w:cs="Arial"/>
          <w:color w:val="000000" w:themeColor="text1"/>
          <w:szCs w:val="20"/>
        </w:rPr>
        <w:t>acordado.</w:t>
      </w:r>
      <w:r w:rsidR="008B2D9C" w:rsidRPr="008B773A">
        <w:rPr>
          <w:rFonts w:eastAsia="Calibri" w:cs="Arial"/>
          <w:color w:val="000000" w:themeColor="text1"/>
          <w:szCs w:val="20"/>
          <w:lang w:eastAsia="x-none"/>
        </w:rPr>
        <w:t xml:space="preserve"> G) </w:t>
      </w:r>
      <w:r w:rsidR="008B2D9C" w:rsidRPr="008B773A">
        <w:rPr>
          <w:rFonts w:cs="Arial"/>
          <w:color w:val="000000" w:themeColor="text1"/>
          <w:szCs w:val="20"/>
        </w:rPr>
        <w:t>Asistir y participar en las reuniones técnicas o de trabajo programadas por la supervisión del</w:t>
      </w:r>
      <w:r w:rsidR="008B2D9C" w:rsidRPr="008B773A">
        <w:rPr>
          <w:rFonts w:cs="Arial"/>
          <w:color w:val="000000" w:themeColor="text1"/>
          <w:spacing w:val="-1"/>
          <w:szCs w:val="20"/>
        </w:rPr>
        <w:t xml:space="preserve"> </w:t>
      </w:r>
      <w:r w:rsidR="008B2D9C" w:rsidRPr="008B773A">
        <w:rPr>
          <w:rFonts w:cs="Arial"/>
          <w:color w:val="000000" w:themeColor="text1"/>
          <w:szCs w:val="20"/>
        </w:rPr>
        <w:t>contrato y/o la entidad contratante. H) Acatar las órdenes que durante el desarrollo del contrato la entidad le</w:t>
      </w:r>
      <w:r w:rsidR="008B2D9C" w:rsidRPr="008B773A">
        <w:rPr>
          <w:rFonts w:cs="Arial"/>
          <w:color w:val="000000" w:themeColor="text1"/>
          <w:spacing w:val="-14"/>
          <w:szCs w:val="20"/>
        </w:rPr>
        <w:t xml:space="preserve"> </w:t>
      </w:r>
      <w:r w:rsidR="008B2D9C" w:rsidRPr="008B773A">
        <w:rPr>
          <w:rFonts w:cs="Arial"/>
          <w:color w:val="000000" w:themeColor="text1"/>
          <w:szCs w:val="20"/>
        </w:rPr>
        <w:t>imparta.</w:t>
      </w:r>
      <w:r w:rsidR="008B2D9C" w:rsidRPr="008B773A">
        <w:rPr>
          <w:rFonts w:eastAsia="Calibri" w:cs="Arial"/>
          <w:color w:val="000000" w:themeColor="text1"/>
          <w:szCs w:val="20"/>
          <w:lang w:eastAsia="x-none"/>
        </w:rPr>
        <w:t xml:space="preserve"> I) </w:t>
      </w:r>
      <w:r w:rsidR="008B2D9C" w:rsidRPr="008B773A">
        <w:rPr>
          <w:rFonts w:cs="Arial"/>
          <w:color w:val="000000" w:themeColor="text1"/>
          <w:szCs w:val="20"/>
        </w:rPr>
        <w:t>Obrar con lealtad y buena fe en las distintas etapas</w:t>
      </w:r>
      <w:r w:rsidR="008B2D9C" w:rsidRPr="008B773A">
        <w:rPr>
          <w:rFonts w:cs="Arial"/>
          <w:color w:val="000000" w:themeColor="text1"/>
          <w:spacing w:val="-13"/>
          <w:szCs w:val="20"/>
        </w:rPr>
        <w:t xml:space="preserve"> </w:t>
      </w:r>
      <w:r w:rsidR="008B2D9C" w:rsidRPr="008B773A">
        <w:rPr>
          <w:rFonts w:cs="Arial"/>
          <w:color w:val="000000" w:themeColor="text1"/>
          <w:szCs w:val="20"/>
        </w:rPr>
        <w:t>contractuales.</w:t>
      </w:r>
      <w:r w:rsidR="008B2D9C" w:rsidRPr="008B773A">
        <w:rPr>
          <w:rFonts w:eastAsia="Calibri" w:cs="Arial"/>
          <w:color w:val="000000" w:themeColor="text1"/>
          <w:szCs w:val="20"/>
          <w:lang w:eastAsia="x-none"/>
        </w:rPr>
        <w:t xml:space="preserve"> J) </w:t>
      </w:r>
      <w:r w:rsidR="008B2D9C" w:rsidRPr="008B773A">
        <w:rPr>
          <w:rFonts w:cs="Arial"/>
          <w:color w:val="000000" w:themeColor="text1"/>
          <w:szCs w:val="20"/>
        </w:rPr>
        <w:t>Garantizar la calidad de los servicios contratados y responder por</w:t>
      </w:r>
      <w:r w:rsidR="008B2D9C" w:rsidRPr="008B773A">
        <w:rPr>
          <w:rFonts w:cs="Arial"/>
          <w:color w:val="000000" w:themeColor="text1"/>
          <w:spacing w:val="-6"/>
          <w:szCs w:val="20"/>
        </w:rPr>
        <w:t xml:space="preserve"> </w:t>
      </w:r>
      <w:r w:rsidR="008B2D9C" w:rsidRPr="008B773A">
        <w:rPr>
          <w:rFonts w:cs="Arial"/>
          <w:color w:val="000000" w:themeColor="text1"/>
          <w:szCs w:val="20"/>
        </w:rPr>
        <w:t>ellos. K) Suscribir el contrato y cumplir con los requisitos de legalización en la oportunidad establecida para el</w:t>
      </w:r>
      <w:r w:rsidR="008B2D9C" w:rsidRPr="008B773A">
        <w:rPr>
          <w:rFonts w:cs="Arial"/>
          <w:color w:val="000000" w:themeColor="text1"/>
          <w:spacing w:val="-4"/>
          <w:szCs w:val="20"/>
        </w:rPr>
        <w:t xml:space="preserve"> </w:t>
      </w:r>
      <w:r w:rsidR="008B2D9C" w:rsidRPr="008B773A">
        <w:rPr>
          <w:rFonts w:cs="Arial"/>
          <w:color w:val="000000" w:themeColor="text1"/>
          <w:szCs w:val="20"/>
        </w:rPr>
        <w:t>efecto.</w:t>
      </w:r>
      <w:r w:rsidR="008B2D9C" w:rsidRPr="008B773A">
        <w:rPr>
          <w:rFonts w:eastAsia="Calibri" w:cs="Arial"/>
          <w:color w:val="000000" w:themeColor="text1"/>
          <w:szCs w:val="20"/>
          <w:lang w:eastAsia="x-none"/>
        </w:rPr>
        <w:t xml:space="preserve"> L) </w:t>
      </w:r>
      <w:r w:rsidR="008B2D9C" w:rsidRPr="008B773A">
        <w:rPr>
          <w:rFonts w:cs="Arial"/>
          <w:color w:val="000000" w:themeColor="text1"/>
          <w:szCs w:val="20"/>
        </w:rPr>
        <w:t>Cumplir con las normas sobre seguridad social integral (salud, pensiones, riesgos profesionales) así como parafiscales, respecto del personal utilizado en el cumplimiento del</w:t>
      </w:r>
      <w:r w:rsidR="008B2D9C" w:rsidRPr="008B773A">
        <w:rPr>
          <w:rFonts w:cs="Arial"/>
          <w:color w:val="000000" w:themeColor="text1"/>
          <w:spacing w:val="-4"/>
          <w:szCs w:val="20"/>
        </w:rPr>
        <w:t xml:space="preserve"> </w:t>
      </w:r>
      <w:r w:rsidR="008B2D9C" w:rsidRPr="008B773A">
        <w:rPr>
          <w:rFonts w:cs="Arial"/>
          <w:color w:val="000000" w:themeColor="text1"/>
          <w:szCs w:val="20"/>
        </w:rPr>
        <w:t>objeto. El contratista deberá garantizar que el personal contrato se encuentre afiliado y al día en pago al sistema de seguridad social integral y cancelar aportes parafiscales, a todo el personal que vincule para el desarrollo del contrato, cuando el vínculo sea por relación laboral, y/o verificar y aportar los pagos al sistema de seguridad social y para fiscales cuando el personal contratado sea por otro tipo de contrato legal vigente, cuando aplique. M) Cumplir con las normas tributarias pagando los impuestos y retenciones a que haya lugar de conformidad con el estatuto</w:t>
      </w:r>
      <w:r w:rsidR="008B2D9C" w:rsidRPr="008B773A">
        <w:rPr>
          <w:rFonts w:cs="Arial"/>
          <w:color w:val="000000" w:themeColor="text1"/>
          <w:spacing w:val="-5"/>
          <w:szCs w:val="20"/>
        </w:rPr>
        <w:t xml:space="preserve"> </w:t>
      </w:r>
      <w:r w:rsidR="008B2D9C" w:rsidRPr="008B773A">
        <w:rPr>
          <w:rFonts w:cs="Arial"/>
          <w:color w:val="000000" w:themeColor="text1"/>
          <w:szCs w:val="20"/>
        </w:rPr>
        <w:t>tributario.</w:t>
      </w:r>
      <w:r w:rsidR="008B2D9C" w:rsidRPr="008B773A">
        <w:rPr>
          <w:rFonts w:eastAsia="Calibri" w:cs="Arial"/>
          <w:color w:val="000000" w:themeColor="text1"/>
          <w:szCs w:val="20"/>
          <w:lang w:eastAsia="x-none"/>
        </w:rPr>
        <w:t xml:space="preserve"> N) </w:t>
      </w:r>
      <w:r w:rsidR="008B2D9C" w:rsidRPr="008B773A">
        <w:rPr>
          <w:rFonts w:cs="Arial"/>
          <w:color w:val="000000" w:themeColor="text1"/>
          <w:szCs w:val="20"/>
        </w:rPr>
        <w:t>Cumplir con normas laborales establecidas en el código sustantivo del trabajo respecto del personal utilizado en el cumplimiento del objeto</w:t>
      </w:r>
      <w:r w:rsidR="008B2D9C" w:rsidRPr="008B773A">
        <w:rPr>
          <w:rFonts w:cs="Arial"/>
          <w:color w:val="000000" w:themeColor="text1"/>
          <w:spacing w:val="-13"/>
          <w:szCs w:val="20"/>
        </w:rPr>
        <w:t xml:space="preserve"> </w:t>
      </w:r>
      <w:r w:rsidR="008B2D9C" w:rsidRPr="008B773A">
        <w:rPr>
          <w:rFonts w:cs="Arial"/>
          <w:color w:val="000000" w:themeColor="text1"/>
          <w:szCs w:val="20"/>
        </w:rPr>
        <w:t>contractual.</w:t>
      </w:r>
      <w:r w:rsidR="008B2D9C" w:rsidRPr="008B773A">
        <w:rPr>
          <w:rFonts w:eastAsia="Calibri" w:cs="Arial"/>
          <w:color w:val="000000" w:themeColor="text1"/>
          <w:szCs w:val="20"/>
          <w:lang w:eastAsia="x-none"/>
        </w:rPr>
        <w:t xml:space="preserve"> Ñ) </w:t>
      </w:r>
      <w:r w:rsidR="008B2D9C" w:rsidRPr="008B773A">
        <w:rPr>
          <w:rFonts w:cs="Arial"/>
          <w:color w:val="000000" w:themeColor="text1"/>
          <w:szCs w:val="20"/>
        </w:rPr>
        <w:t>Mantener actualizadas las pólizas exigidas por el municipio, así como el buen estado de uso y funcionamiento del equipo y herramientas necesarias para la ejecución del presente</w:t>
      </w:r>
      <w:r w:rsidR="008B2D9C" w:rsidRPr="008B773A">
        <w:rPr>
          <w:rFonts w:cs="Arial"/>
          <w:color w:val="000000" w:themeColor="text1"/>
          <w:spacing w:val="-2"/>
          <w:szCs w:val="20"/>
        </w:rPr>
        <w:t xml:space="preserve"> </w:t>
      </w:r>
      <w:r w:rsidR="008B2D9C" w:rsidRPr="008B773A">
        <w:rPr>
          <w:rFonts w:cs="Arial"/>
          <w:color w:val="000000" w:themeColor="text1"/>
          <w:szCs w:val="20"/>
        </w:rPr>
        <w:t>contrato O) Mantener personal disponible en caso de incapacidades u otras causas con el fin de no descuidar en ningún momento el servicio requerido por el</w:t>
      </w:r>
      <w:r w:rsidR="008B2D9C" w:rsidRPr="008B773A">
        <w:rPr>
          <w:rFonts w:cs="Arial"/>
          <w:color w:val="000000" w:themeColor="text1"/>
          <w:spacing w:val="-10"/>
          <w:szCs w:val="20"/>
        </w:rPr>
        <w:t xml:space="preserve"> </w:t>
      </w:r>
      <w:r w:rsidR="008B2D9C" w:rsidRPr="008B773A">
        <w:rPr>
          <w:rFonts w:cs="Arial"/>
          <w:color w:val="000000" w:themeColor="text1"/>
          <w:szCs w:val="20"/>
        </w:rPr>
        <w:t>municipio. P) Presentar las actas de avance de obra, de conformidad con la forma de pago estipulada en el contrato, junto con el informe de las actividades realizadas para cada</w:t>
      </w:r>
      <w:r w:rsidR="008B2D9C" w:rsidRPr="008B773A">
        <w:rPr>
          <w:rFonts w:cs="Arial"/>
          <w:color w:val="000000" w:themeColor="text1"/>
          <w:spacing w:val="-12"/>
          <w:szCs w:val="20"/>
        </w:rPr>
        <w:t xml:space="preserve"> </w:t>
      </w:r>
      <w:r w:rsidR="008B2D9C" w:rsidRPr="008B773A">
        <w:rPr>
          <w:rFonts w:cs="Arial"/>
          <w:color w:val="000000" w:themeColor="text1"/>
          <w:szCs w:val="20"/>
        </w:rPr>
        <w:t>pago.</w:t>
      </w:r>
      <w:r w:rsidR="008B2D9C" w:rsidRPr="008B773A">
        <w:rPr>
          <w:rFonts w:eastAsia="Calibri" w:cs="Arial"/>
          <w:color w:val="000000" w:themeColor="text1"/>
          <w:szCs w:val="20"/>
          <w:lang w:eastAsia="x-none"/>
        </w:rPr>
        <w:t xml:space="preserve"> Q) </w:t>
      </w:r>
      <w:r w:rsidR="008B2D9C" w:rsidRPr="008B773A">
        <w:rPr>
          <w:rFonts w:cs="Arial"/>
          <w:color w:val="000000" w:themeColor="text1"/>
          <w:szCs w:val="20"/>
        </w:rPr>
        <w:t xml:space="preserve">Cumplir con el sistema de gestión de calidad - SGC establecido por la entidad, constituido por procedimientos, manuales, guías y formatos. R) Contratar Mano de obra procedente de la zona de </w:t>
      </w:r>
      <w:r w:rsidR="008B2D9C" w:rsidRPr="008B773A">
        <w:rPr>
          <w:rFonts w:cs="Arial"/>
          <w:color w:val="000000" w:themeColor="text1"/>
          <w:szCs w:val="20"/>
        </w:rPr>
        <w:lastRenderedPageBreak/>
        <w:t>influencia directa del proyecto como mínimo el 30% S) Mantener en su planta de personal el profesional PMP y el personal con discapacidad con los cuales obtuvo el porcentaje adicional en su propuesta.</w:t>
      </w:r>
      <w:r w:rsidR="008B2D9C" w:rsidRPr="008B773A">
        <w:rPr>
          <w:rFonts w:eastAsia="Calibri" w:cs="Arial"/>
          <w:color w:val="000000" w:themeColor="text1"/>
          <w:szCs w:val="20"/>
          <w:lang w:eastAsia="x-none"/>
        </w:rPr>
        <w:t xml:space="preserve"> T) </w:t>
      </w:r>
      <w:r w:rsidR="008B2D9C" w:rsidRPr="008B773A">
        <w:rPr>
          <w:rFonts w:cs="Arial"/>
          <w:color w:val="000000" w:themeColor="text1"/>
          <w:szCs w:val="20"/>
        </w:rPr>
        <w:t>Atender los comités de seguimiento que realiza la entidad y llevar una presentación del avance de la obra ejecutada VS obra programada.</w:t>
      </w:r>
      <w:r w:rsidR="008B2D9C" w:rsidRPr="008B773A">
        <w:rPr>
          <w:rFonts w:eastAsia="Calibri" w:cs="Arial"/>
          <w:color w:val="000000" w:themeColor="text1"/>
          <w:szCs w:val="20"/>
          <w:lang w:eastAsia="x-none"/>
        </w:rPr>
        <w:t xml:space="preserve"> U) </w:t>
      </w:r>
      <w:r w:rsidR="008B2D9C" w:rsidRPr="008B773A">
        <w:rPr>
          <w:rFonts w:cs="Arial"/>
          <w:color w:val="000000" w:themeColor="text1"/>
          <w:szCs w:val="20"/>
        </w:rPr>
        <w:t>Hacer entrega de los planos record y de las obras geo referenciadas cumpliendo con las normas del sistema integrado nacional de carreteras de Colombia – SINC en cumplimiento de la resolución 1860 de 2013 del Ministerio de Transporte</w:t>
      </w:r>
      <w:r w:rsidR="008B2D9C" w:rsidRPr="008B773A">
        <w:rPr>
          <w:rFonts w:eastAsia="Calibri" w:cs="Arial"/>
          <w:color w:val="000000" w:themeColor="text1"/>
          <w:szCs w:val="20"/>
          <w:lang w:eastAsia="x-none"/>
        </w:rPr>
        <w:t xml:space="preserve"> V)  W) </w:t>
      </w:r>
      <w:r w:rsidR="008B2D9C" w:rsidRPr="008B773A">
        <w:rPr>
          <w:rFonts w:cs="Arial"/>
          <w:color w:val="000000" w:themeColor="text1"/>
          <w:szCs w:val="20"/>
        </w:rPr>
        <w:t xml:space="preserve">Mantener actualizado el expediente del contrato y al finalizar entregar copia digital del mismo </w:t>
      </w:r>
      <w:r w:rsidR="008B2D9C" w:rsidRPr="008B773A">
        <w:rPr>
          <w:rFonts w:cs="Arial"/>
          <w:color w:val="000000" w:themeColor="text1"/>
          <w:szCs w:val="20"/>
          <w:lang w:eastAsia="es-ES"/>
        </w:rPr>
        <w:t xml:space="preserve">estableciendo lo estipulado en la circular 001 del 11 de abril de 2020 del </w:t>
      </w:r>
      <w:r w:rsidR="008B2D9C" w:rsidRPr="008B773A">
        <w:rPr>
          <w:rFonts w:cs="Arial"/>
          <w:color w:val="000000" w:themeColor="text1"/>
          <w:szCs w:val="20"/>
        </w:rPr>
        <w:t>MINISTERIO DE VIVIENDA, CIUDAD Y TERRITORIO, MINISTERIO DE SALUD Y PROTECCIÓN SOCIAL Y MINISTERIO DEL TRABAJO,</w:t>
      </w:r>
      <w:r w:rsidR="008B2D9C" w:rsidRPr="008B773A">
        <w:rPr>
          <w:rFonts w:cs="Arial"/>
          <w:color w:val="000000" w:themeColor="text1"/>
          <w:szCs w:val="20"/>
          <w:lang w:eastAsia="es-ES"/>
        </w:rPr>
        <w:t xml:space="preserve"> la cual establece las </w:t>
      </w:r>
      <w:r w:rsidR="008B2D9C" w:rsidRPr="008B773A">
        <w:rPr>
          <w:rFonts w:cs="Arial"/>
          <w:color w:val="000000" w:themeColor="text1"/>
          <w:szCs w:val="20"/>
        </w:rPr>
        <w:t xml:space="preserve">ORIENTACIONES SOBRE MEDIDAS PREVENTIVAS Y DE MITIGACIÓN PARA REDUCIR LA EXPOSICIÓN Y CONTAGIO POR INFECCIÓN RESPIRATORIA AGUDA CAUSADA POR EL SARS-CoV-2 (COVID-19) para los  ACTORES DEL SECTOR DE LA CONSTRUCCIÓN DE EDIFICACIONES Y SU CADENA DE SUMINISTROS; el contratista se obliga a gestionar ante la </w:t>
      </w:r>
      <w:r w:rsidR="0067557D" w:rsidRPr="008B773A">
        <w:rPr>
          <w:rFonts w:cs="Arial"/>
          <w:color w:val="000000" w:themeColor="text1"/>
          <w:szCs w:val="20"/>
        </w:rPr>
        <w:t>ARL</w:t>
      </w:r>
      <w:r w:rsidR="008B2D9C" w:rsidRPr="008B773A">
        <w:rPr>
          <w:rFonts w:cs="Arial"/>
          <w:color w:val="000000" w:themeColor="text1"/>
          <w:szCs w:val="20"/>
        </w:rPr>
        <w:t xml:space="preserve"> correspondiente, el protocolo establecido para la ejecución de la obra.</w:t>
      </w:r>
      <w:r w:rsidR="00001B01" w:rsidRPr="008B773A">
        <w:rPr>
          <w:rFonts w:cs="Arial"/>
          <w:color w:val="000000" w:themeColor="text1"/>
          <w:szCs w:val="20"/>
        </w:rPr>
        <w:t xml:space="preserve"> </w:t>
      </w:r>
      <w:r w:rsidR="00001B01" w:rsidRPr="008B773A">
        <w:rPr>
          <w:rFonts w:cs="Arial"/>
          <w:b/>
          <w:color w:val="000000" w:themeColor="text1"/>
          <w:szCs w:val="20"/>
          <w:u w:val="single"/>
        </w:rPr>
        <w:t>CLAUSULA 1</w:t>
      </w:r>
      <w:r w:rsidR="00221F5B" w:rsidRPr="008B773A">
        <w:rPr>
          <w:rFonts w:cs="Arial"/>
          <w:b/>
          <w:color w:val="000000" w:themeColor="text1"/>
          <w:szCs w:val="20"/>
          <w:u w:val="single"/>
        </w:rPr>
        <w:t>1</w:t>
      </w:r>
      <w:r w:rsidR="00554E38" w:rsidRPr="008B773A">
        <w:rPr>
          <w:rFonts w:cs="Arial"/>
          <w:b/>
          <w:color w:val="000000" w:themeColor="text1"/>
          <w:szCs w:val="20"/>
          <w:u w:val="single"/>
        </w:rPr>
        <w:t xml:space="preserve">. </w:t>
      </w:r>
      <w:r w:rsidR="00CB4335" w:rsidRPr="008B773A">
        <w:rPr>
          <w:rFonts w:cs="Arial"/>
          <w:b/>
          <w:color w:val="000000" w:themeColor="text1"/>
          <w:szCs w:val="20"/>
          <w:u w:val="single"/>
        </w:rPr>
        <w:t>DERECHOS DEL CONTRATISTA</w:t>
      </w:r>
      <w:r w:rsidR="00554E38" w:rsidRPr="008B773A">
        <w:rPr>
          <w:rFonts w:cs="Arial"/>
          <w:b/>
          <w:color w:val="000000" w:themeColor="text1"/>
          <w:szCs w:val="20"/>
        </w:rPr>
        <w:t>:</w:t>
      </w:r>
      <w:r w:rsidR="00554E38" w:rsidRPr="008B773A">
        <w:rPr>
          <w:rFonts w:cs="Arial"/>
          <w:color w:val="000000" w:themeColor="text1"/>
          <w:szCs w:val="20"/>
        </w:rPr>
        <w:t xml:space="preserve"> </w:t>
      </w:r>
      <w:r w:rsidR="007108CB" w:rsidRPr="008B773A">
        <w:rPr>
          <w:rFonts w:cs="Arial"/>
          <w:color w:val="000000" w:themeColor="text1"/>
          <w:szCs w:val="20"/>
        </w:rPr>
        <w:t>El Contratista tiene derecho a:</w:t>
      </w:r>
      <w:r w:rsidR="00001B01" w:rsidRPr="008B773A">
        <w:rPr>
          <w:rFonts w:cs="Arial"/>
          <w:color w:val="000000" w:themeColor="text1"/>
          <w:szCs w:val="20"/>
        </w:rPr>
        <w:t xml:space="preserve"> 11</w:t>
      </w:r>
      <w:r w:rsidR="00554E38" w:rsidRPr="008B773A">
        <w:rPr>
          <w:rFonts w:cs="Arial"/>
          <w:color w:val="000000" w:themeColor="text1"/>
          <w:szCs w:val="20"/>
        </w:rPr>
        <w:t xml:space="preserve">.1 </w:t>
      </w:r>
      <w:r w:rsidR="00C678E0" w:rsidRPr="008B773A">
        <w:rPr>
          <w:rFonts w:cs="Arial"/>
          <w:color w:val="000000" w:themeColor="text1"/>
          <w:szCs w:val="20"/>
        </w:rPr>
        <w:t xml:space="preserve">Recibir una remuneración por la ejecución de la obra en los términos pactados en la Cláusula </w:t>
      </w:r>
      <w:r w:rsidR="0041177B" w:rsidRPr="008B773A">
        <w:rPr>
          <w:rFonts w:cs="Arial"/>
          <w:color w:val="000000" w:themeColor="text1"/>
          <w:szCs w:val="20"/>
        </w:rPr>
        <w:t>8</w:t>
      </w:r>
      <w:r w:rsidR="00C678E0" w:rsidRPr="008B773A">
        <w:rPr>
          <w:rFonts w:cs="Arial"/>
          <w:color w:val="000000" w:themeColor="text1"/>
          <w:szCs w:val="20"/>
        </w:rPr>
        <w:t xml:space="preserve"> del presente </w:t>
      </w:r>
      <w:r w:rsidR="00554E38" w:rsidRPr="008B773A">
        <w:rPr>
          <w:rFonts w:cs="Arial"/>
          <w:color w:val="000000" w:themeColor="text1"/>
          <w:szCs w:val="20"/>
        </w:rPr>
        <w:t>Contrato.</w:t>
      </w:r>
      <w:r w:rsidR="00554E38" w:rsidRPr="008B773A">
        <w:rPr>
          <w:rFonts w:cs="Arial"/>
          <w:b/>
          <w:color w:val="000000" w:themeColor="text1"/>
          <w:szCs w:val="20"/>
        </w:rPr>
        <w:t xml:space="preserve"> </w:t>
      </w:r>
      <w:r w:rsidR="00833B71" w:rsidRPr="008B773A">
        <w:rPr>
          <w:rFonts w:cs="Arial"/>
          <w:b/>
          <w:color w:val="000000" w:themeColor="text1"/>
          <w:szCs w:val="20"/>
          <w:u w:val="single"/>
        </w:rPr>
        <w:t>CLÁ</w:t>
      </w:r>
      <w:r w:rsidR="00554E38" w:rsidRPr="008B773A">
        <w:rPr>
          <w:rFonts w:cs="Arial"/>
          <w:b/>
          <w:color w:val="000000" w:themeColor="text1"/>
          <w:szCs w:val="20"/>
          <w:u w:val="single"/>
        </w:rPr>
        <w:t>USULA 1</w:t>
      </w:r>
      <w:r w:rsidR="00221F5B" w:rsidRPr="008B773A">
        <w:rPr>
          <w:rFonts w:cs="Arial"/>
          <w:b/>
          <w:color w:val="000000" w:themeColor="text1"/>
          <w:szCs w:val="20"/>
          <w:u w:val="single"/>
        </w:rPr>
        <w:t>2</w:t>
      </w:r>
      <w:r w:rsidR="00554E38" w:rsidRPr="008B773A">
        <w:rPr>
          <w:rFonts w:cs="Arial"/>
          <w:b/>
          <w:color w:val="000000" w:themeColor="text1"/>
          <w:szCs w:val="20"/>
          <w:u w:val="single"/>
        </w:rPr>
        <w:t xml:space="preserve">. </w:t>
      </w:r>
      <w:r w:rsidR="00F95F3C" w:rsidRPr="008B773A">
        <w:rPr>
          <w:rFonts w:cs="Arial"/>
          <w:b/>
          <w:color w:val="000000" w:themeColor="text1"/>
          <w:szCs w:val="20"/>
          <w:u w:val="single"/>
        </w:rPr>
        <w:t>OBLIGACIONES DE LA ENTIDAD</w:t>
      </w:r>
      <w:r w:rsidR="00554E38" w:rsidRPr="008B773A">
        <w:rPr>
          <w:rFonts w:cs="Arial"/>
          <w:b/>
          <w:color w:val="000000" w:themeColor="text1"/>
          <w:szCs w:val="20"/>
        </w:rPr>
        <w:t>:</w:t>
      </w:r>
      <w:r w:rsidR="00554E38" w:rsidRPr="008B773A">
        <w:rPr>
          <w:rFonts w:cs="Arial"/>
          <w:color w:val="000000" w:themeColor="text1"/>
          <w:szCs w:val="20"/>
        </w:rPr>
        <w:t xml:space="preserve"> </w:t>
      </w:r>
      <w:r w:rsidR="0067557D" w:rsidRPr="008B773A">
        <w:rPr>
          <w:rFonts w:cs="Arial"/>
          <w:color w:val="000000" w:themeColor="text1"/>
          <w:szCs w:val="20"/>
        </w:rPr>
        <w:t xml:space="preserve">La Entidad está obligada a: </w:t>
      </w:r>
      <w:r w:rsidR="0067557D" w:rsidRPr="008B773A">
        <w:rPr>
          <w:rFonts w:cs="Arial"/>
          <w:b/>
          <w:bCs/>
          <w:color w:val="000000" w:themeColor="text1"/>
          <w:szCs w:val="20"/>
        </w:rPr>
        <w:t>11.1.</w:t>
      </w:r>
      <w:r w:rsidR="0067557D" w:rsidRPr="008B773A">
        <w:rPr>
          <w:rFonts w:cs="Arial"/>
          <w:color w:val="000000" w:themeColor="text1"/>
          <w:szCs w:val="20"/>
        </w:rPr>
        <w:t xml:space="preserve"> Cumplir con las condiciones establecidas en los Documentos del Proceso de Contratación.  </w:t>
      </w:r>
      <w:r w:rsidR="0067557D" w:rsidRPr="008B773A">
        <w:rPr>
          <w:rFonts w:cs="Arial"/>
          <w:b/>
          <w:bCs/>
          <w:color w:val="000000" w:themeColor="text1"/>
          <w:szCs w:val="20"/>
        </w:rPr>
        <w:t>11.2.</w:t>
      </w:r>
      <w:r w:rsidR="0067557D" w:rsidRPr="008B773A">
        <w:rPr>
          <w:rFonts w:cs="Arial"/>
          <w:color w:val="000000" w:themeColor="text1"/>
          <w:szCs w:val="20"/>
        </w:rPr>
        <w:t xml:space="preserve"> Pagar la remuneración por la ejecución de la obra en los términos pactados en la Cláusula 8 del presente Contrato. </w:t>
      </w:r>
      <w:r w:rsidR="00F95F3C" w:rsidRPr="008B773A">
        <w:rPr>
          <w:rFonts w:cs="Arial"/>
          <w:color w:val="000000" w:themeColor="text1"/>
          <w:szCs w:val="20"/>
        </w:rPr>
        <w:t>La Entidad está obligada a</w:t>
      </w:r>
      <w:r w:rsidR="00554E38" w:rsidRPr="008B773A">
        <w:rPr>
          <w:rFonts w:cs="Arial"/>
          <w:color w:val="000000" w:themeColor="text1"/>
          <w:szCs w:val="20"/>
        </w:rPr>
        <w:t>: 1</w:t>
      </w:r>
      <w:r w:rsidR="00001B01" w:rsidRPr="008B773A">
        <w:rPr>
          <w:rFonts w:cs="Arial"/>
          <w:color w:val="000000" w:themeColor="text1"/>
          <w:szCs w:val="20"/>
        </w:rPr>
        <w:t>2</w:t>
      </w:r>
      <w:r w:rsidR="00554E38" w:rsidRPr="008B773A">
        <w:rPr>
          <w:rFonts w:cs="Arial"/>
          <w:color w:val="000000" w:themeColor="text1"/>
          <w:szCs w:val="20"/>
        </w:rPr>
        <w:t>.1</w:t>
      </w:r>
      <w:r w:rsidR="00352A3E" w:rsidRPr="008B773A">
        <w:rPr>
          <w:rFonts w:cs="Arial"/>
          <w:color w:val="000000" w:themeColor="text1"/>
          <w:szCs w:val="20"/>
        </w:rPr>
        <w:t xml:space="preserve"> Efectuar los registros y operaciones presupuestales y contables necesarios para cumplir cabalmente el pago de los servicios que el contratista haya prestado a ésta con base en el contrato. </w:t>
      </w:r>
      <w:r w:rsidR="007108CB" w:rsidRPr="008B773A">
        <w:rPr>
          <w:rFonts w:cs="Arial"/>
          <w:color w:val="000000" w:themeColor="text1"/>
          <w:szCs w:val="20"/>
        </w:rPr>
        <w:t>1</w:t>
      </w:r>
      <w:r w:rsidR="00001B01" w:rsidRPr="008B773A">
        <w:rPr>
          <w:rFonts w:cs="Arial"/>
          <w:color w:val="000000" w:themeColor="text1"/>
          <w:szCs w:val="20"/>
        </w:rPr>
        <w:t>2</w:t>
      </w:r>
      <w:r w:rsidR="007108CB" w:rsidRPr="008B773A">
        <w:rPr>
          <w:rFonts w:cs="Arial"/>
          <w:color w:val="000000" w:themeColor="text1"/>
          <w:szCs w:val="20"/>
        </w:rPr>
        <w:t xml:space="preserve">.2 </w:t>
      </w:r>
      <w:r w:rsidR="00352A3E" w:rsidRPr="008B773A">
        <w:rPr>
          <w:rFonts w:cs="Arial"/>
          <w:color w:val="000000" w:themeColor="text1"/>
          <w:szCs w:val="20"/>
        </w:rPr>
        <w:t>Cancelar el valor total del contrato de acuerdo con las condiciones e</w:t>
      </w:r>
      <w:r w:rsidR="00554E38" w:rsidRPr="008B773A">
        <w:rPr>
          <w:rFonts w:cs="Arial"/>
          <w:color w:val="000000" w:themeColor="text1"/>
          <w:szCs w:val="20"/>
        </w:rPr>
        <w:t xml:space="preserve">stablecidas en la forma de pago. </w:t>
      </w:r>
      <w:r w:rsidR="007108CB" w:rsidRPr="008B773A">
        <w:rPr>
          <w:rFonts w:cs="Arial"/>
          <w:color w:val="000000" w:themeColor="text1"/>
          <w:szCs w:val="20"/>
        </w:rPr>
        <w:t>1</w:t>
      </w:r>
      <w:r w:rsidR="00001B01" w:rsidRPr="008B773A">
        <w:rPr>
          <w:rFonts w:cs="Arial"/>
          <w:color w:val="000000" w:themeColor="text1"/>
          <w:szCs w:val="20"/>
        </w:rPr>
        <w:t>2</w:t>
      </w:r>
      <w:r w:rsidR="007108CB" w:rsidRPr="008B773A">
        <w:rPr>
          <w:rFonts w:cs="Arial"/>
          <w:color w:val="000000" w:themeColor="text1"/>
          <w:szCs w:val="20"/>
        </w:rPr>
        <w:t xml:space="preserve">.3 </w:t>
      </w:r>
      <w:r w:rsidR="00352A3E" w:rsidRPr="008B773A">
        <w:rPr>
          <w:rFonts w:cs="Arial"/>
          <w:color w:val="000000" w:themeColor="text1"/>
          <w:szCs w:val="20"/>
        </w:rPr>
        <w:t xml:space="preserve">Ejercer la supervisión y control del cumplimiento del objeto </w:t>
      </w:r>
      <w:r w:rsidR="00554E38" w:rsidRPr="008B773A">
        <w:rPr>
          <w:rFonts w:cs="Arial"/>
          <w:color w:val="000000" w:themeColor="text1"/>
          <w:szCs w:val="20"/>
        </w:rPr>
        <w:t xml:space="preserve">y las obligaciones del contrato. </w:t>
      </w:r>
      <w:r w:rsidR="007108CB" w:rsidRPr="008B773A">
        <w:rPr>
          <w:rFonts w:cs="Arial"/>
          <w:color w:val="000000" w:themeColor="text1"/>
          <w:szCs w:val="20"/>
        </w:rPr>
        <w:t>1</w:t>
      </w:r>
      <w:r w:rsidR="00001B01" w:rsidRPr="008B773A">
        <w:rPr>
          <w:rFonts w:cs="Arial"/>
          <w:color w:val="000000" w:themeColor="text1"/>
          <w:szCs w:val="20"/>
        </w:rPr>
        <w:t>2</w:t>
      </w:r>
      <w:r w:rsidR="007108CB" w:rsidRPr="008B773A">
        <w:rPr>
          <w:rFonts w:cs="Arial"/>
          <w:color w:val="000000" w:themeColor="text1"/>
          <w:szCs w:val="20"/>
        </w:rPr>
        <w:t>.4</w:t>
      </w:r>
      <w:r w:rsidR="00352A3E" w:rsidRPr="008B773A">
        <w:rPr>
          <w:rFonts w:cs="Arial"/>
          <w:color w:val="000000" w:themeColor="text1"/>
          <w:szCs w:val="20"/>
        </w:rPr>
        <w:t xml:space="preserve"> Facilitar todos los medios necesarios para </w:t>
      </w:r>
      <w:r w:rsidR="007108CB" w:rsidRPr="008B773A">
        <w:rPr>
          <w:rFonts w:cs="Arial"/>
          <w:color w:val="000000" w:themeColor="text1"/>
          <w:szCs w:val="20"/>
        </w:rPr>
        <w:t>el buen desarrollo del contrato.</w:t>
      </w:r>
      <w:r w:rsidR="00554E38" w:rsidRPr="008B773A">
        <w:rPr>
          <w:rFonts w:cs="Arial"/>
          <w:color w:val="000000" w:themeColor="text1"/>
          <w:szCs w:val="20"/>
        </w:rPr>
        <w:t xml:space="preserve"> </w:t>
      </w:r>
      <w:r w:rsidR="007108CB" w:rsidRPr="008B773A">
        <w:rPr>
          <w:rFonts w:cs="Arial"/>
          <w:color w:val="000000" w:themeColor="text1"/>
          <w:szCs w:val="20"/>
        </w:rPr>
        <w:t>1</w:t>
      </w:r>
      <w:r w:rsidR="00001B01" w:rsidRPr="008B773A">
        <w:rPr>
          <w:rFonts w:cs="Arial"/>
          <w:color w:val="000000" w:themeColor="text1"/>
          <w:szCs w:val="20"/>
        </w:rPr>
        <w:t>2</w:t>
      </w:r>
      <w:r w:rsidR="007108CB" w:rsidRPr="008B773A">
        <w:rPr>
          <w:rFonts w:cs="Arial"/>
          <w:color w:val="000000" w:themeColor="text1"/>
          <w:szCs w:val="20"/>
        </w:rPr>
        <w:t>.5</w:t>
      </w:r>
      <w:r w:rsidR="00352A3E" w:rsidRPr="008B773A">
        <w:rPr>
          <w:rFonts w:cs="Arial"/>
          <w:color w:val="000000" w:themeColor="text1"/>
          <w:szCs w:val="20"/>
        </w:rPr>
        <w:t xml:space="preserve"> Las demás que se deriven de la naturaleza del presente contrato y que surjan del desarrollo del mismo.</w:t>
      </w:r>
      <w:r w:rsidR="00554E38" w:rsidRPr="008B773A">
        <w:rPr>
          <w:rFonts w:cs="Arial"/>
          <w:color w:val="000000" w:themeColor="text1"/>
          <w:szCs w:val="20"/>
        </w:rPr>
        <w:t xml:space="preserve"> </w:t>
      </w:r>
      <w:r w:rsidR="007108CB" w:rsidRPr="008B773A">
        <w:rPr>
          <w:rFonts w:cs="Arial"/>
          <w:color w:val="000000" w:themeColor="text1"/>
          <w:szCs w:val="20"/>
        </w:rPr>
        <w:t>1</w:t>
      </w:r>
      <w:r w:rsidR="00001B01" w:rsidRPr="008B773A">
        <w:rPr>
          <w:rFonts w:cs="Arial"/>
          <w:color w:val="000000" w:themeColor="text1"/>
          <w:szCs w:val="20"/>
        </w:rPr>
        <w:t>2</w:t>
      </w:r>
      <w:r w:rsidR="007108CB" w:rsidRPr="008B773A">
        <w:rPr>
          <w:rFonts w:cs="Arial"/>
          <w:color w:val="000000" w:themeColor="text1"/>
          <w:szCs w:val="20"/>
        </w:rPr>
        <w:t xml:space="preserve">.6 Cumplir con las condiciones establecidas en los Documentos del Proceso de Contratación. </w:t>
      </w:r>
      <w:r w:rsidR="00554E38" w:rsidRPr="008B773A">
        <w:rPr>
          <w:rFonts w:cs="Arial"/>
          <w:color w:val="000000" w:themeColor="text1"/>
          <w:szCs w:val="20"/>
        </w:rPr>
        <w:t xml:space="preserve"> </w:t>
      </w:r>
      <w:r w:rsidR="007108CB" w:rsidRPr="008B773A">
        <w:rPr>
          <w:rFonts w:cs="Arial"/>
          <w:color w:val="000000" w:themeColor="text1"/>
          <w:szCs w:val="20"/>
        </w:rPr>
        <w:t>1</w:t>
      </w:r>
      <w:r w:rsidR="00001B01" w:rsidRPr="008B773A">
        <w:rPr>
          <w:rFonts w:cs="Arial"/>
          <w:color w:val="000000" w:themeColor="text1"/>
          <w:szCs w:val="20"/>
        </w:rPr>
        <w:t>2</w:t>
      </w:r>
      <w:r w:rsidR="007108CB" w:rsidRPr="008B773A">
        <w:rPr>
          <w:rFonts w:cs="Arial"/>
          <w:color w:val="000000" w:themeColor="text1"/>
          <w:szCs w:val="20"/>
        </w:rPr>
        <w:t xml:space="preserve">.7 </w:t>
      </w:r>
      <w:r w:rsidR="009E5AD2" w:rsidRPr="008B773A">
        <w:rPr>
          <w:rFonts w:cs="Arial"/>
          <w:color w:val="000000" w:themeColor="text1"/>
          <w:szCs w:val="20"/>
        </w:rPr>
        <w:t xml:space="preserve">Pagar la remuneración por la ejecución de la obra en los términos pactados en la Cláusula 8 del presente Contrato. </w:t>
      </w:r>
      <w:r w:rsidR="00554E38" w:rsidRPr="008B773A">
        <w:rPr>
          <w:rFonts w:cs="Arial"/>
          <w:b/>
          <w:color w:val="000000" w:themeColor="text1"/>
          <w:szCs w:val="20"/>
          <w:u w:val="single"/>
        </w:rPr>
        <w:t>C</w:t>
      </w:r>
      <w:r w:rsidR="00833B71" w:rsidRPr="008B773A">
        <w:rPr>
          <w:rFonts w:cs="Arial"/>
          <w:b/>
          <w:color w:val="000000" w:themeColor="text1"/>
          <w:szCs w:val="20"/>
          <w:u w:val="single"/>
        </w:rPr>
        <w:t>LÁ</w:t>
      </w:r>
      <w:r w:rsidR="00554E38" w:rsidRPr="008B773A">
        <w:rPr>
          <w:rFonts w:cs="Arial"/>
          <w:b/>
          <w:color w:val="000000" w:themeColor="text1"/>
          <w:szCs w:val="20"/>
          <w:u w:val="single"/>
        </w:rPr>
        <w:t>USULA 1</w:t>
      </w:r>
      <w:r w:rsidR="00221F5B" w:rsidRPr="008B773A">
        <w:rPr>
          <w:rFonts w:cs="Arial"/>
          <w:b/>
          <w:color w:val="000000" w:themeColor="text1"/>
          <w:szCs w:val="20"/>
          <w:u w:val="single"/>
        </w:rPr>
        <w:t>3</w:t>
      </w:r>
      <w:r w:rsidR="00554E38" w:rsidRPr="008B773A">
        <w:rPr>
          <w:rFonts w:cs="Arial"/>
          <w:b/>
          <w:color w:val="000000" w:themeColor="text1"/>
          <w:szCs w:val="20"/>
          <w:u w:val="single"/>
        </w:rPr>
        <w:t xml:space="preserve">. </w:t>
      </w:r>
      <w:r w:rsidR="00B06DBB" w:rsidRPr="008B773A">
        <w:rPr>
          <w:rFonts w:cs="Arial"/>
          <w:b/>
          <w:color w:val="000000" w:themeColor="text1"/>
          <w:szCs w:val="20"/>
          <w:u w:val="single"/>
        </w:rPr>
        <w:t>RESPONSABILIDAD</w:t>
      </w:r>
      <w:r w:rsidR="00554E38" w:rsidRPr="008B773A">
        <w:rPr>
          <w:rFonts w:cs="Arial"/>
          <w:b/>
          <w:color w:val="000000" w:themeColor="text1"/>
          <w:szCs w:val="20"/>
        </w:rPr>
        <w:t>:</w:t>
      </w:r>
      <w:r w:rsidR="00554E38" w:rsidRPr="008B773A">
        <w:rPr>
          <w:rFonts w:cs="Arial"/>
          <w:color w:val="000000" w:themeColor="text1"/>
          <w:szCs w:val="20"/>
        </w:rPr>
        <w:t xml:space="preserve"> </w:t>
      </w:r>
      <w:r w:rsidR="0069522C" w:rsidRPr="008B773A">
        <w:rPr>
          <w:rFonts w:cs="Arial"/>
          <w:color w:val="000000" w:themeColor="text1"/>
          <w:szCs w:val="20"/>
        </w:rPr>
        <w:t xml:space="preserve">El Contratista es responsable por el cumplimiento del objeto establecido en la Cláusula </w:t>
      </w:r>
      <w:r w:rsidR="0041177B" w:rsidRPr="008B773A">
        <w:rPr>
          <w:rFonts w:cs="Arial"/>
          <w:color w:val="000000" w:themeColor="text1"/>
          <w:szCs w:val="20"/>
        </w:rPr>
        <w:t>2</w:t>
      </w:r>
      <w:r w:rsidR="0069522C" w:rsidRPr="008B773A">
        <w:rPr>
          <w:rFonts w:cs="Arial"/>
          <w:color w:val="000000" w:themeColor="text1"/>
          <w:szCs w:val="20"/>
        </w:rPr>
        <w:t xml:space="preserve"> del presente Contrato. El Contratista es responsable por los daños que ocasionen sus </w:t>
      </w:r>
      <w:r w:rsidR="00426D03" w:rsidRPr="008B773A">
        <w:rPr>
          <w:rFonts w:cs="Arial"/>
          <w:color w:val="000000" w:themeColor="text1"/>
          <w:szCs w:val="20"/>
        </w:rPr>
        <w:t xml:space="preserve">contratistas o </w:t>
      </w:r>
      <w:r w:rsidR="0069522C" w:rsidRPr="008B773A">
        <w:rPr>
          <w:rFonts w:cs="Arial"/>
          <w:color w:val="000000" w:themeColor="text1"/>
          <w:szCs w:val="20"/>
        </w:rPr>
        <w:t>empleados</w:t>
      </w:r>
      <w:r w:rsidR="00426D03" w:rsidRPr="008B773A">
        <w:rPr>
          <w:rFonts w:cs="Arial"/>
          <w:color w:val="000000" w:themeColor="text1"/>
          <w:szCs w:val="20"/>
        </w:rPr>
        <w:t xml:space="preserve">. </w:t>
      </w:r>
      <w:r w:rsidR="00554E38" w:rsidRPr="008B773A">
        <w:rPr>
          <w:rFonts w:cs="Arial"/>
          <w:color w:val="000000" w:themeColor="text1"/>
          <w:szCs w:val="20"/>
        </w:rPr>
        <w:t>Los</w:t>
      </w:r>
      <w:r w:rsidR="0069522C" w:rsidRPr="008B773A">
        <w:rPr>
          <w:rFonts w:cs="Arial"/>
          <w:color w:val="000000" w:themeColor="text1"/>
          <w:szCs w:val="20"/>
        </w:rPr>
        <w:t xml:space="preserve"> empleados </w:t>
      </w:r>
      <w:r w:rsidR="00426D03" w:rsidRPr="008B773A">
        <w:rPr>
          <w:rFonts w:cs="Arial"/>
          <w:color w:val="000000" w:themeColor="text1"/>
          <w:szCs w:val="20"/>
        </w:rPr>
        <w:t xml:space="preserve">o contratistas </w:t>
      </w:r>
      <w:r w:rsidR="0069522C" w:rsidRPr="008B773A">
        <w:rPr>
          <w:rFonts w:cs="Arial"/>
          <w:color w:val="000000" w:themeColor="text1"/>
          <w:szCs w:val="20"/>
        </w:rPr>
        <w:t>de sus subcontratistas, a la Entidad en la ejecución del objeto del presente Contrato.</w:t>
      </w:r>
      <w:r w:rsidR="00554E38" w:rsidRPr="008B773A">
        <w:rPr>
          <w:rFonts w:cs="Arial"/>
          <w:color w:val="000000" w:themeColor="text1"/>
          <w:szCs w:val="20"/>
        </w:rPr>
        <w:t xml:space="preserve"> </w:t>
      </w:r>
      <w:r w:rsidR="0069522C" w:rsidRPr="008B773A">
        <w:rPr>
          <w:rFonts w:cs="Arial"/>
          <w:color w:val="000000" w:themeColor="text1"/>
          <w:szCs w:val="20"/>
        </w:rPr>
        <w:t>Ninguna de las partes será responsable frente a la otra o frente a terceros por daños especiales, imprevisibles o daños indirectos, derivados de fuerza mayor o caso fortuito de acuerdo con la ley</w:t>
      </w:r>
      <w:r w:rsidR="0069522C" w:rsidRPr="008B773A">
        <w:rPr>
          <w:rFonts w:cs="Arial"/>
          <w:b/>
          <w:color w:val="000000" w:themeColor="text1"/>
          <w:szCs w:val="20"/>
        </w:rPr>
        <w:t>.</w:t>
      </w:r>
      <w:r w:rsidR="00554E38" w:rsidRPr="008B773A">
        <w:rPr>
          <w:rFonts w:cs="Arial"/>
          <w:b/>
          <w:color w:val="000000" w:themeColor="text1"/>
          <w:szCs w:val="20"/>
        </w:rPr>
        <w:t xml:space="preserve"> </w:t>
      </w:r>
      <w:r w:rsidR="00833B71" w:rsidRPr="008B773A">
        <w:rPr>
          <w:rFonts w:cs="Arial"/>
          <w:b/>
          <w:szCs w:val="20"/>
          <w:u w:val="single"/>
        </w:rPr>
        <w:t>CLÁ</w:t>
      </w:r>
      <w:r w:rsidR="00554E38" w:rsidRPr="008B773A">
        <w:rPr>
          <w:rFonts w:cs="Arial"/>
          <w:b/>
          <w:szCs w:val="20"/>
          <w:u w:val="single"/>
        </w:rPr>
        <w:t>USULA 1</w:t>
      </w:r>
      <w:r w:rsidR="00221F5B" w:rsidRPr="008B773A">
        <w:rPr>
          <w:rFonts w:cs="Arial"/>
          <w:b/>
          <w:szCs w:val="20"/>
          <w:u w:val="single"/>
        </w:rPr>
        <w:t>4</w:t>
      </w:r>
      <w:r w:rsidR="00554E38" w:rsidRPr="008B773A">
        <w:rPr>
          <w:rFonts w:cs="Arial"/>
          <w:b/>
          <w:szCs w:val="20"/>
          <w:u w:val="single"/>
        </w:rPr>
        <w:t xml:space="preserve">. </w:t>
      </w:r>
      <w:r w:rsidR="00747335" w:rsidRPr="008B773A">
        <w:rPr>
          <w:rFonts w:cs="Arial"/>
          <w:b/>
          <w:szCs w:val="20"/>
          <w:u w:val="single"/>
        </w:rPr>
        <w:t>INDEMNIDAD</w:t>
      </w:r>
      <w:r w:rsidR="00554E38" w:rsidRPr="008B773A">
        <w:rPr>
          <w:rFonts w:cs="Arial"/>
          <w:b/>
          <w:szCs w:val="20"/>
        </w:rPr>
        <w:t>:</w:t>
      </w:r>
      <w:r w:rsidR="00554E38" w:rsidRPr="008B773A">
        <w:rPr>
          <w:rFonts w:cs="Arial"/>
          <w:szCs w:val="20"/>
        </w:rPr>
        <w:t xml:space="preserve"> </w:t>
      </w:r>
      <w:r w:rsidR="001B4CC1" w:rsidRPr="008B773A">
        <w:rPr>
          <w:rFonts w:cs="Arial"/>
          <w:spacing w:val="-4"/>
          <w:szCs w:val="20"/>
        </w:rPr>
        <w:t xml:space="preserve">El </w:t>
      </w:r>
      <w:r w:rsidR="001B4CC1" w:rsidRPr="008B773A">
        <w:rPr>
          <w:rFonts w:cs="Arial"/>
          <w:szCs w:val="20"/>
        </w:rPr>
        <w:t xml:space="preserve">contratista mantendrá indemne al municipio </w:t>
      </w:r>
      <w:r w:rsidR="001B4CC1" w:rsidRPr="008B773A">
        <w:rPr>
          <w:rFonts w:cs="Arial"/>
          <w:spacing w:val="-3"/>
          <w:szCs w:val="20"/>
        </w:rPr>
        <w:t xml:space="preserve">por </w:t>
      </w:r>
      <w:r w:rsidR="001B4CC1" w:rsidRPr="008B773A">
        <w:rPr>
          <w:rFonts w:cs="Arial"/>
          <w:szCs w:val="20"/>
        </w:rPr>
        <w:t xml:space="preserve">todos los reclamos, perjuicios y daños presentados </w:t>
      </w:r>
      <w:r w:rsidR="001B4CC1" w:rsidRPr="008B773A">
        <w:rPr>
          <w:rFonts w:cs="Arial"/>
          <w:spacing w:val="-6"/>
          <w:szCs w:val="20"/>
        </w:rPr>
        <w:t xml:space="preserve">y/o </w:t>
      </w:r>
      <w:r w:rsidR="001B4CC1" w:rsidRPr="008B773A">
        <w:rPr>
          <w:rFonts w:cs="Arial"/>
          <w:spacing w:val="-4"/>
          <w:szCs w:val="20"/>
        </w:rPr>
        <w:t xml:space="preserve">causados </w:t>
      </w:r>
      <w:r w:rsidR="001B4CC1" w:rsidRPr="008B773A">
        <w:rPr>
          <w:rFonts w:cs="Arial"/>
          <w:szCs w:val="20"/>
        </w:rPr>
        <w:t xml:space="preserve">a bienes </w:t>
      </w:r>
      <w:r w:rsidR="001B4CC1" w:rsidRPr="008B773A">
        <w:rPr>
          <w:rFonts w:cs="Arial"/>
          <w:spacing w:val="-3"/>
          <w:szCs w:val="20"/>
        </w:rPr>
        <w:t xml:space="preserve">y/o </w:t>
      </w:r>
      <w:r w:rsidR="001B4CC1" w:rsidRPr="008B773A">
        <w:rPr>
          <w:rFonts w:cs="Arial"/>
          <w:szCs w:val="20"/>
        </w:rPr>
        <w:t xml:space="preserve">terceros </w:t>
      </w:r>
      <w:r w:rsidR="001B4CC1" w:rsidRPr="008B773A">
        <w:rPr>
          <w:rFonts w:cs="Arial"/>
          <w:spacing w:val="2"/>
          <w:szCs w:val="20"/>
        </w:rPr>
        <w:t xml:space="preserve">en </w:t>
      </w:r>
      <w:r w:rsidR="001B4CC1" w:rsidRPr="008B773A">
        <w:rPr>
          <w:rFonts w:cs="Arial"/>
          <w:szCs w:val="20"/>
        </w:rPr>
        <w:t xml:space="preserve">razón de la ejecución </w:t>
      </w:r>
      <w:r w:rsidR="001B4CC1" w:rsidRPr="008B773A">
        <w:rPr>
          <w:rFonts w:cs="Arial"/>
          <w:spacing w:val="-3"/>
          <w:szCs w:val="20"/>
        </w:rPr>
        <w:t xml:space="preserve">del </w:t>
      </w:r>
      <w:r w:rsidR="001B4CC1" w:rsidRPr="008B773A">
        <w:rPr>
          <w:rFonts w:cs="Arial"/>
          <w:spacing w:val="-4"/>
          <w:szCs w:val="20"/>
        </w:rPr>
        <w:t xml:space="preserve">contrato </w:t>
      </w:r>
      <w:r w:rsidR="001B4CC1" w:rsidRPr="008B773A">
        <w:rPr>
          <w:rFonts w:cs="Arial"/>
          <w:szCs w:val="20"/>
        </w:rPr>
        <w:t xml:space="preserve">suscrito y el cumplimiento de </w:t>
      </w:r>
      <w:r w:rsidR="001B4CC1" w:rsidRPr="008B773A">
        <w:rPr>
          <w:rFonts w:cs="Arial"/>
          <w:spacing w:val="-4"/>
          <w:szCs w:val="20"/>
        </w:rPr>
        <w:t xml:space="preserve">las obligaciones </w:t>
      </w:r>
      <w:r w:rsidR="001B4CC1" w:rsidRPr="008B773A">
        <w:rPr>
          <w:rFonts w:cs="Arial"/>
          <w:szCs w:val="20"/>
        </w:rPr>
        <w:t xml:space="preserve">a su cargo, causadas </w:t>
      </w:r>
      <w:r w:rsidR="001B4CC1" w:rsidRPr="008B773A">
        <w:rPr>
          <w:rFonts w:cs="Arial"/>
          <w:spacing w:val="-3"/>
          <w:szCs w:val="20"/>
        </w:rPr>
        <w:t xml:space="preserve">por </w:t>
      </w:r>
      <w:r w:rsidR="001B4CC1" w:rsidRPr="008B773A">
        <w:rPr>
          <w:rFonts w:cs="Arial"/>
          <w:spacing w:val="2"/>
          <w:szCs w:val="20"/>
        </w:rPr>
        <w:t xml:space="preserve">su </w:t>
      </w:r>
      <w:r w:rsidR="001B4CC1" w:rsidRPr="008B773A">
        <w:rPr>
          <w:rFonts w:cs="Arial"/>
          <w:spacing w:val="-4"/>
          <w:szCs w:val="20"/>
        </w:rPr>
        <w:t xml:space="preserve">acción, </w:t>
      </w:r>
      <w:r w:rsidR="001B4CC1" w:rsidRPr="008B773A">
        <w:rPr>
          <w:rFonts w:cs="Arial"/>
          <w:spacing w:val="-3"/>
          <w:szCs w:val="20"/>
        </w:rPr>
        <w:t xml:space="preserve">omisión, </w:t>
      </w:r>
      <w:r w:rsidR="001B4CC1" w:rsidRPr="008B773A">
        <w:rPr>
          <w:rFonts w:cs="Arial"/>
          <w:spacing w:val="-4"/>
          <w:szCs w:val="20"/>
        </w:rPr>
        <w:t xml:space="preserve">negligencia, </w:t>
      </w:r>
      <w:r w:rsidR="001B4CC1" w:rsidRPr="008B773A">
        <w:rPr>
          <w:rFonts w:cs="Arial"/>
          <w:spacing w:val="-3"/>
          <w:szCs w:val="20"/>
        </w:rPr>
        <w:t xml:space="preserve">por los que </w:t>
      </w:r>
      <w:r w:rsidR="001B4CC1" w:rsidRPr="008B773A">
        <w:rPr>
          <w:rFonts w:cs="Arial"/>
          <w:szCs w:val="20"/>
        </w:rPr>
        <w:t xml:space="preserve">responderá civil y penalmente y </w:t>
      </w:r>
      <w:r w:rsidR="001B4CC1" w:rsidRPr="008B773A">
        <w:rPr>
          <w:rFonts w:cs="Arial"/>
          <w:spacing w:val="-3"/>
          <w:szCs w:val="20"/>
        </w:rPr>
        <w:t xml:space="preserve">los </w:t>
      </w:r>
      <w:r w:rsidR="001B4CC1" w:rsidRPr="008B773A">
        <w:rPr>
          <w:rFonts w:cs="Arial"/>
          <w:szCs w:val="20"/>
        </w:rPr>
        <w:t xml:space="preserve">demás a </w:t>
      </w:r>
      <w:r w:rsidR="001B4CC1" w:rsidRPr="008B773A">
        <w:rPr>
          <w:rFonts w:cs="Arial"/>
          <w:spacing w:val="-3"/>
          <w:szCs w:val="20"/>
        </w:rPr>
        <w:t xml:space="preserve">que </w:t>
      </w:r>
      <w:r w:rsidR="00A90FB4" w:rsidRPr="008B773A">
        <w:rPr>
          <w:rFonts w:cs="Arial"/>
          <w:szCs w:val="20"/>
        </w:rPr>
        <w:t>haya</w:t>
      </w:r>
      <w:r w:rsidR="001B4CC1" w:rsidRPr="008B773A">
        <w:rPr>
          <w:rFonts w:cs="Arial"/>
          <w:szCs w:val="20"/>
        </w:rPr>
        <w:t xml:space="preserve"> lugar </w:t>
      </w:r>
      <w:r w:rsidR="001B4CC1" w:rsidRPr="008B773A">
        <w:rPr>
          <w:rFonts w:cs="Arial"/>
          <w:spacing w:val="2"/>
          <w:szCs w:val="20"/>
        </w:rPr>
        <w:t xml:space="preserve">en </w:t>
      </w:r>
      <w:r w:rsidR="001B4CC1" w:rsidRPr="008B773A">
        <w:rPr>
          <w:rFonts w:cs="Arial"/>
          <w:szCs w:val="20"/>
        </w:rPr>
        <w:t xml:space="preserve">los términos definidos </w:t>
      </w:r>
      <w:r w:rsidR="001B4CC1" w:rsidRPr="008B773A">
        <w:rPr>
          <w:rFonts w:cs="Arial"/>
          <w:spacing w:val="2"/>
          <w:szCs w:val="20"/>
        </w:rPr>
        <w:t xml:space="preserve">en la </w:t>
      </w:r>
      <w:r w:rsidR="001B4CC1" w:rsidRPr="008B773A">
        <w:rPr>
          <w:rFonts w:cs="Arial"/>
          <w:szCs w:val="20"/>
        </w:rPr>
        <w:t xml:space="preserve">ley. </w:t>
      </w:r>
      <w:r w:rsidR="00833B71" w:rsidRPr="008B773A">
        <w:rPr>
          <w:rFonts w:cs="Arial"/>
          <w:b/>
          <w:szCs w:val="20"/>
          <w:u w:val="single"/>
        </w:rPr>
        <w:t>CLÁ</w:t>
      </w:r>
      <w:r w:rsidR="00554E38" w:rsidRPr="008B773A">
        <w:rPr>
          <w:rFonts w:cs="Arial"/>
          <w:b/>
          <w:szCs w:val="20"/>
          <w:u w:val="single"/>
        </w:rPr>
        <w:t>USULA 1</w:t>
      </w:r>
      <w:r w:rsidR="00221F5B" w:rsidRPr="008B773A">
        <w:rPr>
          <w:rFonts w:cs="Arial"/>
          <w:b/>
          <w:szCs w:val="20"/>
          <w:u w:val="single"/>
        </w:rPr>
        <w:t>5</w:t>
      </w:r>
      <w:r w:rsidR="00554E38" w:rsidRPr="008B773A">
        <w:rPr>
          <w:rFonts w:cs="Arial"/>
          <w:b/>
          <w:szCs w:val="20"/>
          <w:u w:val="single"/>
        </w:rPr>
        <w:t xml:space="preserve">. </w:t>
      </w:r>
      <w:bookmarkStart w:id="1" w:name="_Hlk509453512"/>
      <w:r w:rsidR="00554E38" w:rsidRPr="008B773A">
        <w:rPr>
          <w:rFonts w:cs="Arial"/>
          <w:b/>
          <w:szCs w:val="20"/>
          <w:u w:val="single"/>
        </w:rPr>
        <w:t>MULTAS</w:t>
      </w:r>
      <w:r w:rsidR="00554E38" w:rsidRPr="008B773A">
        <w:rPr>
          <w:rFonts w:cs="Arial"/>
          <w:b/>
          <w:szCs w:val="20"/>
        </w:rPr>
        <w:t>:</w:t>
      </w:r>
      <w:r w:rsidR="00554E38" w:rsidRPr="008B773A">
        <w:rPr>
          <w:rFonts w:cs="Arial"/>
          <w:szCs w:val="20"/>
        </w:rPr>
        <w:t xml:space="preserve"> </w:t>
      </w:r>
      <w:r w:rsidR="005C3421" w:rsidRPr="008B773A">
        <w:rPr>
          <w:rFonts w:cs="Arial"/>
          <w:szCs w:val="20"/>
        </w:rPr>
        <w:t xml:space="preserve">En caso de incumplimiento </w:t>
      </w:r>
      <w:r w:rsidR="005C3421" w:rsidRPr="008B773A">
        <w:rPr>
          <w:rFonts w:cs="Arial"/>
          <w:spacing w:val="2"/>
          <w:szCs w:val="20"/>
        </w:rPr>
        <w:t xml:space="preserve">de </w:t>
      </w:r>
      <w:r w:rsidR="005C3421" w:rsidRPr="008B773A">
        <w:rPr>
          <w:rFonts w:cs="Arial"/>
          <w:szCs w:val="20"/>
        </w:rPr>
        <w:t xml:space="preserve">cualquiera de </w:t>
      </w:r>
      <w:r w:rsidR="005C3421" w:rsidRPr="008B773A">
        <w:rPr>
          <w:rFonts w:cs="Arial"/>
          <w:spacing w:val="-3"/>
          <w:szCs w:val="20"/>
        </w:rPr>
        <w:t xml:space="preserve">las </w:t>
      </w:r>
      <w:r w:rsidR="005C3421" w:rsidRPr="008B773A">
        <w:rPr>
          <w:rFonts w:cs="Arial"/>
          <w:spacing w:val="-4"/>
          <w:szCs w:val="20"/>
        </w:rPr>
        <w:t xml:space="preserve">obligaciones </w:t>
      </w:r>
      <w:r w:rsidR="005C3421" w:rsidRPr="008B773A">
        <w:rPr>
          <w:rFonts w:cs="Arial"/>
          <w:spacing w:val="-3"/>
          <w:szCs w:val="20"/>
        </w:rPr>
        <w:t xml:space="preserve">que </w:t>
      </w:r>
      <w:r w:rsidR="005C3421" w:rsidRPr="008B773A">
        <w:rPr>
          <w:rFonts w:cs="Arial"/>
          <w:szCs w:val="20"/>
        </w:rPr>
        <w:t xml:space="preserve">se </w:t>
      </w:r>
      <w:r w:rsidR="005C3421" w:rsidRPr="008B773A">
        <w:rPr>
          <w:rFonts w:cs="Arial"/>
          <w:spacing w:val="-4"/>
          <w:szCs w:val="20"/>
        </w:rPr>
        <w:t xml:space="preserve">indican, </w:t>
      </w:r>
      <w:r w:rsidR="005C3421" w:rsidRPr="008B773A">
        <w:rPr>
          <w:rFonts w:cs="Arial"/>
          <w:szCs w:val="20"/>
        </w:rPr>
        <w:t xml:space="preserve">EL MUNICIPIO impondrá </w:t>
      </w:r>
      <w:r w:rsidR="005C3421" w:rsidRPr="008B773A">
        <w:rPr>
          <w:rFonts w:cs="Arial"/>
          <w:spacing w:val="2"/>
          <w:szCs w:val="20"/>
        </w:rPr>
        <w:t xml:space="preserve">al </w:t>
      </w:r>
      <w:r w:rsidR="005C3421" w:rsidRPr="008B773A">
        <w:rPr>
          <w:rFonts w:cs="Arial"/>
          <w:szCs w:val="20"/>
        </w:rPr>
        <w:t xml:space="preserve">CONTRATISTA multas sucesivas </w:t>
      </w:r>
      <w:r w:rsidR="005C3421" w:rsidRPr="008B773A">
        <w:rPr>
          <w:rFonts w:cs="Arial"/>
          <w:spacing w:val="-4"/>
          <w:szCs w:val="20"/>
        </w:rPr>
        <w:t xml:space="preserve">diarias </w:t>
      </w:r>
      <w:r w:rsidR="005C3421" w:rsidRPr="008B773A">
        <w:rPr>
          <w:rFonts w:cs="Arial"/>
          <w:spacing w:val="-3"/>
          <w:szCs w:val="20"/>
        </w:rPr>
        <w:t xml:space="preserve">del </w:t>
      </w:r>
      <w:r w:rsidR="005C3421" w:rsidRPr="008B773A">
        <w:rPr>
          <w:rFonts w:cs="Arial"/>
          <w:szCs w:val="20"/>
        </w:rPr>
        <w:t xml:space="preserve">CINCO </w:t>
      </w:r>
      <w:r w:rsidR="005C3421" w:rsidRPr="008B773A">
        <w:rPr>
          <w:rFonts w:cs="Arial"/>
          <w:spacing w:val="-3"/>
          <w:szCs w:val="20"/>
        </w:rPr>
        <w:t xml:space="preserve">por mil </w:t>
      </w:r>
      <w:r w:rsidR="005C3421" w:rsidRPr="008B773A">
        <w:rPr>
          <w:rFonts w:cs="Arial"/>
          <w:szCs w:val="20"/>
        </w:rPr>
        <w:t xml:space="preserve">(5.00/1000) de (valor del contrato) ***INCLUIDO AU, sin que éstas sobrepasen del DIEZ por ciento (10%) del valor total del contrato, para conminarlo a </w:t>
      </w:r>
      <w:r w:rsidR="005C3421" w:rsidRPr="008B773A">
        <w:rPr>
          <w:rFonts w:cs="Arial"/>
          <w:spacing w:val="-3"/>
          <w:szCs w:val="20"/>
        </w:rPr>
        <w:t xml:space="preserve">cumplir Las obligaciones </w:t>
      </w:r>
      <w:r w:rsidR="005C3421" w:rsidRPr="008B773A">
        <w:rPr>
          <w:rFonts w:cs="Arial"/>
          <w:szCs w:val="20"/>
        </w:rPr>
        <w:t xml:space="preserve">incumplidas. Las multas sólo podrán imponerse mientras se </w:t>
      </w:r>
      <w:r w:rsidR="005C3421" w:rsidRPr="008B773A">
        <w:rPr>
          <w:rFonts w:cs="Arial"/>
          <w:spacing w:val="-4"/>
          <w:szCs w:val="20"/>
        </w:rPr>
        <w:t xml:space="preserve">halle pendiente </w:t>
      </w:r>
      <w:r w:rsidR="005C3421" w:rsidRPr="008B773A">
        <w:rPr>
          <w:rFonts w:cs="Arial"/>
          <w:szCs w:val="20"/>
        </w:rPr>
        <w:t xml:space="preserve">la ejecución de la obligación u </w:t>
      </w:r>
      <w:r w:rsidR="005C3421" w:rsidRPr="008B773A">
        <w:rPr>
          <w:rFonts w:cs="Arial"/>
          <w:spacing w:val="-3"/>
          <w:szCs w:val="20"/>
        </w:rPr>
        <w:t xml:space="preserve">obligaciones </w:t>
      </w:r>
      <w:r w:rsidR="005C3421" w:rsidRPr="008B773A">
        <w:rPr>
          <w:rFonts w:cs="Arial"/>
          <w:szCs w:val="20"/>
        </w:rPr>
        <w:t xml:space="preserve">a cargo del CONTRATISTA. </w:t>
      </w:r>
      <w:r w:rsidR="005C3421" w:rsidRPr="008B773A">
        <w:rPr>
          <w:rFonts w:cs="Arial"/>
          <w:spacing w:val="-3"/>
          <w:szCs w:val="20"/>
        </w:rPr>
        <w:t xml:space="preserve">Las </w:t>
      </w:r>
      <w:r w:rsidR="005C3421" w:rsidRPr="008B773A">
        <w:rPr>
          <w:rFonts w:cs="Arial"/>
          <w:szCs w:val="20"/>
        </w:rPr>
        <w:t xml:space="preserve">multas se impondrán </w:t>
      </w:r>
      <w:r w:rsidR="005C3421" w:rsidRPr="008B773A">
        <w:rPr>
          <w:rFonts w:cs="Arial"/>
          <w:spacing w:val="-4"/>
          <w:szCs w:val="20"/>
        </w:rPr>
        <w:t xml:space="preserve">mediante </w:t>
      </w:r>
      <w:r w:rsidR="005C3421" w:rsidRPr="008B773A">
        <w:rPr>
          <w:rFonts w:cs="Arial"/>
          <w:spacing w:val="-3"/>
          <w:szCs w:val="20"/>
        </w:rPr>
        <w:t xml:space="preserve">resolución </w:t>
      </w:r>
      <w:r w:rsidR="005C3421" w:rsidRPr="008B773A">
        <w:rPr>
          <w:rFonts w:cs="Arial"/>
          <w:szCs w:val="20"/>
        </w:rPr>
        <w:t xml:space="preserve">motivada susceptible </w:t>
      </w:r>
      <w:r w:rsidR="005C3421" w:rsidRPr="008B773A">
        <w:rPr>
          <w:rFonts w:cs="Arial"/>
          <w:spacing w:val="2"/>
          <w:szCs w:val="20"/>
        </w:rPr>
        <w:t xml:space="preserve">de </w:t>
      </w:r>
      <w:r w:rsidR="005C3421" w:rsidRPr="008B773A">
        <w:rPr>
          <w:rFonts w:cs="Arial"/>
          <w:spacing w:val="-3"/>
          <w:szCs w:val="20"/>
        </w:rPr>
        <w:t xml:space="preserve">impugnar </w:t>
      </w:r>
      <w:r w:rsidR="005C3421" w:rsidRPr="008B773A">
        <w:rPr>
          <w:rFonts w:cs="Arial"/>
          <w:szCs w:val="20"/>
        </w:rPr>
        <w:t xml:space="preserve">mediante el recurso </w:t>
      </w:r>
      <w:r w:rsidR="005C3421" w:rsidRPr="008B773A">
        <w:rPr>
          <w:rFonts w:cs="Arial"/>
          <w:spacing w:val="2"/>
          <w:szCs w:val="20"/>
        </w:rPr>
        <w:t xml:space="preserve">de </w:t>
      </w:r>
      <w:r w:rsidR="005C3421" w:rsidRPr="008B773A">
        <w:rPr>
          <w:rFonts w:cs="Arial"/>
          <w:szCs w:val="20"/>
        </w:rPr>
        <w:t xml:space="preserve">reposición, de conformidad </w:t>
      </w:r>
      <w:r w:rsidR="005C3421" w:rsidRPr="008B773A">
        <w:rPr>
          <w:rFonts w:cs="Arial"/>
          <w:spacing w:val="-3"/>
          <w:szCs w:val="20"/>
        </w:rPr>
        <w:t xml:space="preserve">con </w:t>
      </w:r>
      <w:r w:rsidR="005C3421" w:rsidRPr="008B773A">
        <w:rPr>
          <w:rFonts w:cs="Arial"/>
          <w:szCs w:val="20"/>
        </w:rPr>
        <w:t xml:space="preserve">el Art </w:t>
      </w:r>
      <w:r w:rsidR="005C3421" w:rsidRPr="008B773A">
        <w:rPr>
          <w:rFonts w:cs="Arial"/>
          <w:spacing w:val="2"/>
          <w:szCs w:val="20"/>
        </w:rPr>
        <w:t xml:space="preserve">77 de la </w:t>
      </w:r>
      <w:r w:rsidR="005C3421" w:rsidRPr="008B773A">
        <w:rPr>
          <w:rFonts w:cs="Arial"/>
          <w:spacing w:val="-3"/>
          <w:szCs w:val="20"/>
        </w:rPr>
        <w:t xml:space="preserve">ley </w:t>
      </w:r>
      <w:r w:rsidR="005C3421" w:rsidRPr="008B773A">
        <w:rPr>
          <w:rFonts w:cs="Arial"/>
          <w:szCs w:val="20"/>
        </w:rPr>
        <w:t xml:space="preserve">80 de 1993 y el </w:t>
      </w:r>
      <w:r w:rsidR="005C3421" w:rsidRPr="008B773A">
        <w:rPr>
          <w:rFonts w:cs="Arial"/>
          <w:spacing w:val="-3"/>
          <w:szCs w:val="20"/>
        </w:rPr>
        <w:t xml:space="preserve">Art. </w:t>
      </w:r>
      <w:r w:rsidR="005C3421" w:rsidRPr="008B773A">
        <w:rPr>
          <w:rFonts w:cs="Arial"/>
          <w:szCs w:val="20"/>
        </w:rPr>
        <w:t xml:space="preserve">86 de la </w:t>
      </w:r>
      <w:r w:rsidR="005C3421" w:rsidRPr="008B773A">
        <w:rPr>
          <w:rFonts w:cs="Arial"/>
          <w:spacing w:val="-3"/>
          <w:szCs w:val="20"/>
        </w:rPr>
        <w:t xml:space="preserve">ley 1474 </w:t>
      </w:r>
      <w:r w:rsidR="005C3421" w:rsidRPr="008B773A">
        <w:rPr>
          <w:rFonts w:cs="Arial"/>
          <w:szCs w:val="20"/>
        </w:rPr>
        <w:t xml:space="preserve">de 2011. Previamente a </w:t>
      </w:r>
      <w:r w:rsidR="005C3421" w:rsidRPr="008B773A">
        <w:rPr>
          <w:rFonts w:cs="Arial"/>
          <w:spacing w:val="2"/>
          <w:szCs w:val="20"/>
        </w:rPr>
        <w:t xml:space="preserve">la </w:t>
      </w:r>
      <w:r w:rsidR="005C3421" w:rsidRPr="008B773A">
        <w:rPr>
          <w:rFonts w:cs="Arial"/>
          <w:szCs w:val="20"/>
        </w:rPr>
        <w:t xml:space="preserve">imposición </w:t>
      </w:r>
      <w:r w:rsidR="005C3421" w:rsidRPr="008B773A">
        <w:rPr>
          <w:rFonts w:cs="Arial"/>
          <w:spacing w:val="-4"/>
          <w:szCs w:val="20"/>
        </w:rPr>
        <w:t>de</w:t>
      </w:r>
      <w:r w:rsidR="005C3421" w:rsidRPr="008B773A">
        <w:rPr>
          <w:rFonts w:cs="Arial"/>
          <w:spacing w:val="100"/>
          <w:szCs w:val="20"/>
        </w:rPr>
        <w:t xml:space="preserve"> </w:t>
      </w:r>
      <w:r w:rsidR="005C3421" w:rsidRPr="008B773A">
        <w:rPr>
          <w:rFonts w:cs="Arial"/>
          <w:szCs w:val="20"/>
        </w:rPr>
        <w:t xml:space="preserve">la multa, </w:t>
      </w:r>
      <w:r w:rsidR="005C3421" w:rsidRPr="008B773A">
        <w:rPr>
          <w:rFonts w:cs="Arial"/>
          <w:spacing w:val="2"/>
          <w:szCs w:val="20"/>
        </w:rPr>
        <w:t xml:space="preserve">EL </w:t>
      </w:r>
      <w:r w:rsidR="005C3421" w:rsidRPr="008B773A">
        <w:rPr>
          <w:rFonts w:cs="Arial"/>
          <w:szCs w:val="20"/>
        </w:rPr>
        <w:t xml:space="preserve">MUNICIPIO requerirá al CONTRATISTA para que explique el incumplimiento dentro </w:t>
      </w:r>
      <w:r w:rsidR="005C3421" w:rsidRPr="008B773A">
        <w:rPr>
          <w:rFonts w:cs="Arial"/>
          <w:spacing w:val="-3"/>
          <w:szCs w:val="20"/>
        </w:rPr>
        <w:t xml:space="preserve">del </w:t>
      </w:r>
      <w:r w:rsidR="005C3421" w:rsidRPr="008B773A">
        <w:rPr>
          <w:rFonts w:cs="Arial"/>
          <w:spacing w:val="-4"/>
          <w:szCs w:val="20"/>
        </w:rPr>
        <w:t xml:space="preserve">término </w:t>
      </w:r>
      <w:r w:rsidR="005C3421" w:rsidRPr="008B773A">
        <w:rPr>
          <w:rFonts w:cs="Arial"/>
          <w:spacing w:val="-3"/>
          <w:szCs w:val="20"/>
        </w:rPr>
        <w:t xml:space="preserve">que </w:t>
      </w:r>
      <w:r w:rsidR="005C3421" w:rsidRPr="008B773A">
        <w:rPr>
          <w:rFonts w:cs="Arial"/>
          <w:szCs w:val="20"/>
        </w:rPr>
        <w:t xml:space="preserve">le señale y aporte </w:t>
      </w:r>
      <w:r w:rsidR="005C3421" w:rsidRPr="008B773A">
        <w:rPr>
          <w:rFonts w:cs="Arial"/>
          <w:spacing w:val="-3"/>
          <w:szCs w:val="20"/>
        </w:rPr>
        <w:t xml:space="preserve">las </w:t>
      </w:r>
      <w:r w:rsidR="005C3421" w:rsidRPr="008B773A">
        <w:rPr>
          <w:rFonts w:cs="Arial"/>
          <w:szCs w:val="20"/>
        </w:rPr>
        <w:t xml:space="preserve">pruebas pertinentes, de conformidad al procedimiento regulado </w:t>
      </w:r>
      <w:r w:rsidR="005C3421" w:rsidRPr="008B773A">
        <w:rPr>
          <w:rFonts w:cs="Arial"/>
          <w:spacing w:val="-3"/>
          <w:szCs w:val="20"/>
        </w:rPr>
        <w:t xml:space="preserve">para </w:t>
      </w:r>
      <w:r w:rsidR="00A90FB4" w:rsidRPr="008B773A">
        <w:rPr>
          <w:rFonts w:cs="Arial"/>
          <w:spacing w:val="-3"/>
          <w:szCs w:val="20"/>
        </w:rPr>
        <w:t>tal fin</w:t>
      </w:r>
      <w:r w:rsidR="00A90FB4" w:rsidRPr="008B773A">
        <w:rPr>
          <w:rFonts w:cs="Arial"/>
          <w:spacing w:val="-6"/>
          <w:szCs w:val="20"/>
        </w:rPr>
        <w:t xml:space="preserve"> en</w:t>
      </w:r>
      <w:r w:rsidR="005C3421" w:rsidRPr="008B773A">
        <w:rPr>
          <w:rFonts w:cs="Arial"/>
          <w:szCs w:val="20"/>
        </w:rPr>
        <w:t xml:space="preserve"> la </w:t>
      </w:r>
      <w:r w:rsidR="005C3421" w:rsidRPr="008B773A">
        <w:rPr>
          <w:rFonts w:cs="Arial"/>
          <w:spacing w:val="-3"/>
          <w:szCs w:val="20"/>
        </w:rPr>
        <w:t xml:space="preserve">ley </w:t>
      </w:r>
      <w:r w:rsidR="005C3421" w:rsidRPr="008B773A">
        <w:rPr>
          <w:rFonts w:cs="Arial"/>
          <w:szCs w:val="20"/>
        </w:rPr>
        <w:t xml:space="preserve">vigente. De las multas y demás sanciones se informará a la Cámara de Comercio y a </w:t>
      </w:r>
      <w:r w:rsidR="005C3421" w:rsidRPr="008B773A">
        <w:rPr>
          <w:rFonts w:cs="Arial"/>
          <w:spacing w:val="-7"/>
          <w:szCs w:val="20"/>
        </w:rPr>
        <w:t xml:space="preserve">la </w:t>
      </w:r>
      <w:r w:rsidR="005C3421" w:rsidRPr="008B773A">
        <w:rPr>
          <w:rFonts w:cs="Arial"/>
          <w:spacing w:val="-4"/>
          <w:szCs w:val="20"/>
        </w:rPr>
        <w:t xml:space="preserve">Procuraduría General </w:t>
      </w:r>
      <w:r w:rsidR="005C3421" w:rsidRPr="008B773A">
        <w:rPr>
          <w:rFonts w:cs="Arial"/>
          <w:szCs w:val="20"/>
        </w:rPr>
        <w:t xml:space="preserve">de la Nación. </w:t>
      </w:r>
      <w:r w:rsidR="005C3421" w:rsidRPr="008B773A">
        <w:rPr>
          <w:rFonts w:cs="Arial"/>
          <w:spacing w:val="2"/>
          <w:szCs w:val="20"/>
        </w:rPr>
        <w:t xml:space="preserve">Lo </w:t>
      </w:r>
      <w:r w:rsidR="005C3421" w:rsidRPr="008B773A">
        <w:rPr>
          <w:rFonts w:cs="Arial"/>
          <w:szCs w:val="20"/>
        </w:rPr>
        <w:t xml:space="preserve">anterior </w:t>
      </w:r>
      <w:r w:rsidR="005C3421" w:rsidRPr="008B773A">
        <w:rPr>
          <w:rFonts w:cs="Arial"/>
          <w:spacing w:val="2"/>
          <w:szCs w:val="20"/>
        </w:rPr>
        <w:t xml:space="preserve">se </w:t>
      </w:r>
      <w:r w:rsidR="005C3421" w:rsidRPr="008B773A">
        <w:rPr>
          <w:rFonts w:cs="Arial"/>
          <w:szCs w:val="20"/>
        </w:rPr>
        <w:t xml:space="preserve">realizará de </w:t>
      </w:r>
      <w:r w:rsidR="005C3421" w:rsidRPr="008B773A">
        <w:rPr>
          <w:rFonts w:cs="Arial"/>
          <w:spacing w:val="-3"/>
          <w:szCs w:val="20"/>
        </w:rPr>
        <w:t xml:space="preserve">acuerdo </w:t>
      </w:r>
      <w:r w:rsidR="005C3421" w:rsidRPr="008B773A">
        <w:rPr>
          <w:rFonts w:cs="Arial"/>
          <w:spacing w:val="2"/>
          <w:szCs w:val="20"/>
        </w:rPr>
        <w:t xml:space="preserve">al </w:t>
      </w:r>
      <w:r w:rsidR="005C3421" w:rsidRPr="008B773A">
        <w:rPr>
          <w:rFonts w:cs="Arial"/>
          <w:szCs w:val="20"/>
        </w:rPr>
        <w:t xml:space="preserve">Procedimiento </w:t>
      </w:r>
      <w:r w:rsidR="005C3421" w:rsidRPr="008B773A">
        <w:rPr>
          <w:rFonts w:cs="Arial"/>
          <w:spacing w:val="2"/>
          <w:szCs w:val="20"/>
        </w:rPr>
        <w:t xml:space="preserve">de </w:t>
      </w:r>
      <w:r w:rsidR="005C3421" w:rsidRPr="008B773A">
        <w:rPr>
          <w:rFonts w:cs="Arial"/>
          <w:spacing w:val="-4"/>
          <w:szCs w:val="20"/>
        </w:rPr>
        <w:t xml:space="preserve">Declaratoria </w:t>
      </w:r>
      <w:r w:rsidR="005C3421" w:rsidRPr="008B773A">
        <w:rPr>
          <w:rFonts w:cs="Arial"/>
          <w:szCs w:val="20"/>
        </w:rPr>
        <w:t xml:space="preserve">de Incumplimiento para </w:t>
      </w:r>
      <w:r w:rsidR="005C3421" w:rsidRPr="008B773A">
        <w:rPr>
          <w:rFonts w:cs="Arial"/>
          <w:spacing w:val="2"/>
          <w:szCs w:val="20"/>
        </w:rPr>
        <w:t xml:space="preserve">la </w:t>
      </w:r>
      <w:r w:rsidR="005C3421" w:rsidRPr="008B773A">
        <w:rPr>
          <w:rFonts w:cs="Arial"/>
          <w:szCs w:val="20"/>
        </w:rPr>
        <w:t xml:space="preserve">imposición de multa, clausula penal, caducidad </w:t>
      </w:r>
      <w:r w:rsidR="005C3421" w:rsidRPr="008B773A">
        <w:rPr>
          <w:rFonts w:cs="Arial"/>
          <w:spacing w:val="-3"/>
          <w:szCs w:val="20"/>
        </w:rPr>
        <w:t xml:space="preserve">y/o </w:t>
      </w:r>
      <w:r w:rsidR="005C3421" w:rsidRPr="008B773A">
        <w:rPr>
          <w:rFonts w:cs="Arial"/>
          <w:szCs w:val="20"/>
        </w:rPr>
        <w:t xml:space="preserve">afectación de la </w:t>
      </w:r>
      <w:r w:rsidR="005C3421" w:rsidRPr="008B773A">
        <w:rPr>
          <w:rFonts w:cs="Arial"/>
          <w:spacing w:val="-4"/>
          <w:szCs w:val="20"/>
        </w:rPr>
        <w:t xml:space="preserve">Garantía Única </w:t>
      </w:r>
      <w:r w:rsidR="005C3421" w:rsidRPr="008B773A">
        <w:rPr>
          <w:rFonts w:cs="Arial"/>
          <w:szCs w:val="20"/>
        </w:rPr>
        <w:t xml:space="preserve">de </w:t>
      </w:r>
      <w:r w:rsidR="005C3421" w:rsidRPr="008B773A">
        <w:rPr>
          <w:rFonts w:cs="Arial"/>
          <w:spacing w:val="-3"/>
          <w:szCs w:val="20"/>
        </w:rPr>
        <w:t xml:space="preserve">Cumplimiento, </w:t>
      </w:r>
      <w:r w:rsidR="005C3421" w:rsidRPr="008B773A">
        <w:rPr>
          <w:rFonts w:cs="Arial"/>
          <w:szCs w:val="20"/>
        </w:rPr>
        <w:t xml:space="preserve">Código P-GJ-1140-170-003 </w:t>
      </w:r>
      <w:r w:rsidR="005C3421" w:rsidRPr="008B773A">
        <w:rPr>
          <w:rFonts w:cs="Arial"/>
          <w:spacing w:val="-3"/>
          <w:szCs w:val="20"/>
        </w:rPr>
        <w:t xml:space="preserve">del </w:t>
      </w:r>
      <w:r w:rsidR="005C3421" w:rsidRPr="008B773A">
        <w:rPr>
          <w:rFonts w:cs="Arial"/>
          <w:szCs w:val="20"/>
        </w:rPr>
        <w:t xml:space="preserve">Municipio de </w:t>
      </w:r>
      <w:r w:rsidR="005C3421" w:rsidRPr="008B773A">
        <w:rPr>
          <w:rFonts w:cs="Arial"/>
          <w:spacing w:val="-4"/>
          <w:szCs w:val="20"/>
        </w:rPr>
        <w:t xml:space="preserve">Bucaramanga. </w:t>
      </w:r>
      <w:r w:rsidR="005C3421" w:rsidRPr="008B773A">
        <w:rPr>
          <w:rFonts w:cs="Arial"/>
          <w:szCs w:val="20"/>
        </w:rPr>
        <w:t xml:space="preserve">PARÁGRAFO. - La </w:t>
      </w:r>
      <w:r w:rsidR="009E5AD2" w:rsidRPr="008B773A">
        <w:rPr>
          <w:rFonts w:cs="Arial"/>
          <w:szCs w:val="20"/>
        </w:rPr>
        <w:t>causación o</w:t>
      </w:r>
      <w:r w:rsidR="005C3421" w:rsidRPr="008B773A">
        <w:rPr>
          <w:rFonts w:cs="Arial"/>
          <w:szCs w:val="20"/>
        </w:rPr>
        <w:t xml:space="preserve"> </w:t>
      </w:r>
      <w:r w:rsidR="005C3421" w:rsidRPr="008B773A">
        <w:rPr>
          <w:rFonts w:cs="Arial"/>
          <w:spacing w:val="-4"/>
          <w:szCs w:val="20"/>
        </w:rPr>
        <w:t xml:space="preserve">exigibilidad </w:t>
      </w:r>
      <w:r w:rsidR="005C3421" w:rsidRPr="008B773A">
        <w:rPr>
          <w:rFonts w:cs="Arial"/>
          <w:szCs w:val="20"/>
        </w:rPr>
        <w:t xml:space="preserve">de </w:t>
      </w:r>
      <w:r w:rsidR="005C3421" w:rsidRPr="008B773A">
        <w:rPr>
          <w:rFonts w:cs="Arial"/>
          <w:spacing w:val="-3"/>
          <w:szCs w:val="20"/>
        </w:rPr>
        <w:t xml:space="preserve">las </w:t>
      </w:r>
      <w:r w:rsidR="005C3421" w:rsidRPr="008B773A">
        <w:rPr>
          <w:rFonts w:cs="Arial"/>
          <w:spacing w:val="-4"/>
          <w:szCs w:val="20"/>
        </w:rPr>
        <w:t xml:space="preserve">multas </w:t>
      </w:r>
      <w:r w:rsidR="005C3421" w:rsidRPr="008B773A">
        <w:rPr>
          <w:rFonts w:cs="Arial"/>
          <w:szCs w:val="20"/>
        </w:rPr>
        <w:t xml:space="preserve">no exonerará </w:t>
      </w:r>
      <w:r w:rsidR="005C3421" w:rsidRPr="008B773A">
        <w:rPr>
          <w:rFonts w:cs="Arial"/>
          <w:spacing w:val="2"/>
          <w:szCs w:val="20"/>
        </w:rPr>
        <w:t xml:space="preserve">al </w:t>
      </w:r>
      <w:r w:rsidR="005C3421" w:rsidRPr="008B773A">
        <w:rPr>
          <w:rFonts w:cs="Arial"/>
          <w:szCs w:val="20"/>
        </w:rPr>
        <w:t xml:space="preserve">CONTRATISTA </w:t>
      </w:r>
      <w:r w:rsidR="005C3421" w:rsidRPr="008B773A">
        <w:rPr>
          <w:rFonts w:cs="Arial"/>
          <w:spacing w:val="-3"/>
          <w:szCs w:val="20"/>
        </w:rPr>
        <w:t xml:space="preserve">del </w:t>
      </w:r>
      <w:r w:rsidR="005C3421" w:rsidRPr="008B773A">
        <w:rPr>
          <w:rFonts w:cs="Arial"/>
          <w:szCs w:val="20"/>
        </w:rPr>
        <w:t xml:space="preserve">cumplimiento de </w:t>
      </w:r>
      <w:r w:rsidR="005C3421" w:rsidRPr="008B773A">
        <w:rPr>
          <w:rFonts w:cs="Arial"/>
          <w:spacing w:val="-3"/>
          <w:szCs w:val="20"/>
        </w:rPr>
        <w:t xml:space="preserve">sus </w:t>
      </w:r>
      <w:r w:rsidR="005C3421" w:rsidRPr="008B773A">
        <w:rPr>
          <w:rFonts w:cs="Arial"/>
          <w:spacing w:val="-5"/>
          <w:szCs w:val="20"/>
        </w:rPr>
        <w:t xml:space="preserve">obligaciones </w:t>
      </w:r>
      <w:r w:rsidR="005C3421" w:rsidRPr="008B773A">
        <w:rPr>
          <w:rFonts w:cs="Arial"/>
          <w:spacing w:val="-4"/>
          <w:szCs w:val="20"/>
        </w:rPr>
        <w:t xml:space="preserve">contractuales hasta </w:t>
      </w:r>
      <w:r w:rsidR="005C3421" w:rsidRPr="008B773A">
        <w:rPr>
          <w:rFonts w:cs="Arial"/>
          <w:szCs w:val="20"/>
        </w:rPr>
        <w:t xml:space="preserve">la terminación </w:t>
      </w:r>
      <w:r w:rsidR="005C3421" w:rsidRPr="008B773A">
        <w:rPr>
          <w:rFonts w:cs="Arial"/>
          <w:spacing w:val="-3"/>
          <w:szCs w:val="20"/>
        </w:rPr>
        <w:t xml:space="preserve">del </w:t>
      </w:r>
      <w:r w:rsidR="005C3421" w:rsidRPr="008B773A">
        <w:rPr>
          <w:rFonts w:cs="Arial"/>
          <w:szCs w:val="20"/>
        </w:rPr>
        <w:t>contrato.</w:t>
      </w:r>
      <w:r w:rsidR="00554E38" w:rsidRPr="008B773A">
        <w:rPr>
          <w:rFonts w:cs="Arial"/>
          <w:szCs w:val="20"/>
        </w:rPr>
        <w:t xml:space="preserve"> </w:t>
      </w:r>
      <w:r w:rsidR="00B04F60" w:rsidRPr="008B773A">
        <w:rPr>
          <w:rFonts w:cs="Arial"/>
          <w:szCs w:val="20"/>
          <w:lang w:val="es-CO"/>
        </w:rPr>
        <w:t xml:space="preserve">Se causará </w:t>
      </w:r>
      <w:r w:rsidR="001B4CC1" w:rsidRPr="008B773A">
        <w:rPr>
          <w:rFonts w:cs="Arial"/>
          <w:szCs w:val="20"/>
          <w:lang w:val="es-CO"/>
        </w:rPr>
        <w:t xml:space="preserve">multa equivalente a CINCO (5)  </w:t>
      </w:r>
      <w:r w:rsidR="00B04F60" w:rsidRPr="008B773A">
        <w:rPr>
          <w:rFonts w:cs="Arial"/>
          <w:szCs w:val="20"/>
          <w:lang w:val="es-CO"/>
        </w:rPr>
        <w:t xml:space="preserve"> SMMLV, por cada día calendario transcurrido a partir del tercer día hábil siguiente al momento en que se verifique la existencia de investigaciones, medidas de aseguramiento o condenas proferidas en Colombia o en el extranjero en contra de cualquiera de los directivos, representantes legales, accionistas o integrantes del Contratista, sin que esta haya sido notificada a</w:t>
      </w:r>
      <w:r w:rsidR="0078114A" w:rsidRPr="008B773A">
        <w:rPr>
          <w:rFonts w:cs="Arial"/>
          <w:szCs w:val="20"/>
          <w:lang w:val="es-CO"/>
        </w:rPr>
        <w:t xml:space="preserve"> la Entidad.</w:t>
      </w:r>
      <w:bookmarkEnd w:id="1"/>
      <w:r w:rsidR="00554E38" w:rsidRPr="008B773A">
        <w:rPr>
          <w:rFonts w:cs="Arial"/>
          <w:szCs w:val="20"/>
        </w:rPr>
        <w:t xml:space="preserve"> </w:t>
      </w:r>
      <w:r w:rsidR="006B0AE8" w:rsidRPr="008B773A">
        <w:rPr>
          <w:rFonts w:cs="Arial"/>
          <w:b/>
          <w:szCs w:val="20"/>
          <w:u w:val="single"/>
        </w:rPr>
        <w:t>CLÁ</w:t>
      </w:r>
      <w:r w:rsidR="00554E38" w:rsidRPr="008B773A">
        <w:rPr>
          <w:rFonts w:cs="Arial"/>
          <w:b/>
          <w:szCs w:val="20"/>
          <w:u w:val="single"/>
        </w:rPr>
        <w:t>USULA 1</w:t>
      </w:r>
      <w:r w:rsidR="00221F5B" w:rsidRPr="008B773A">
        <w:rPr>
          <w:rFonts w:cs="Arial"/>
          <w:b/>
          <w:szCs w:val="20"/>
          <w:u w:val="single"/>
        </w:rPr>
        <w:t>6</w:t>
      </w:r>
      <w:r w:rsidR="00554E38" w:rsidRPr="008B773A">
        <w:rPr>
          <w:rFonts w:cs="Arial"/>
          <w:b/>
          <w:szCs w:val="20"/>
          <w:u w:val="single"/>
        </w:rPr>
        <w:t xml:space="preserve">. </w:t>
      </w:r>
      <w:r w:rsidR="00FC0FCF" w:rsidRPr="008B773A">
        <w:rPr>
          <w:rFonts w:cs="Arial"/>
          <w:b/>
          <w:szCs w:val="20"/>
          <w:u w:val="single"/>
        </w:rPr>
        <w:t xml:space="preserve">CLÁUSULA </w:t>
      </w:r>
      <w:r w:rsidR="00554E38" w:rsidRPr="008B773A">
        <w:rPr>
          <w:rFonts w:cs="Arial"/>
          <w:b/>
          <w:szCs w:val="20"/>
          <w:u w:val="single"/>
        </w:rPr>
        <w:t>PENAL</w:t>
      </w:r>
      <w:r w:rsidR="00554E38" w:rsidRPr="008B773A">
        <w:rPr>
          <w:rFonts w:cs="Arial"/>
          <w:szCs w:val="20"/>
        </w:rPr>
        <w:t xml:space="preserve">: </w:t>
      </w:r>
      <w:r w:rsidR="00FC0FCF" w:rsidRPr="008B773A">
        <w:rPr>
          <w:rFonts w:cs="Arial"/>
          <w:szCs w:val="20"/>
        </w:rPr>
        <w:t>En caso de declaratoria de caducidad o de presentarse por parte del Contratista incumplimiento parcial o total del Contrato o por incurrir en mora o retardo en el cumplimiento de sus obligaciones, éste pagará a título de cláusula penal pecuniaria a la Enti</w:t>
      </w:r>
      <w:r w:rsidR="001B4CC1" w:rsidRPr="008B773A">
        <w:rPr>
          <w:rFonts w:cs="Arial"/>
          <w:szCs w:val="20"/>
        </w:rPr>
        <w:t xml:space="preserve">dad, una suma equivalente hasta el veinte 20% por </w:t>
      </w:r>
      <w:r w:rsidR="009E5AD2" w:rsidRPr="008B773A">
        <w:rPr>
          <w:rFonts w:cs="Arial"/>
          <w:szCs w:val="20"/>
        </w:rPr>
        <w:t>ciento del</w:t>
      </w:r>
      <w:r w:rsidR="00FC0FCF" w:rsidRPr="008B773A">
        <w:rPr>
          <w:rFonts w:cs="Arial"/>
          <w:szCs w:val="20"/>
        </w:rPr>
        <w:t xml:space="preserve"> valor </w:t>
      </w:r>
      <w:r w:rsidR="001B4CC1" w:rsidRPr="008B773A">
        <w:rPr>
          <w:rFonts w:cs="Arial"/>
          <w:spacing w:val="-3"/>
          <w:szCs w:val="20"/>
        </w:rPr>
        <w:t xml:space="preserve">del </w:t>
      </w:r>
      <w:r w:rsidR="001B4CC1" w:rsidRPr="008B773A">
        <w:rPr>
          <w:rFonts w:cs="Arial"/>
          <w:spacing w:val="-4"/>
          <w:szCs w:val="20"/>
        </w:rPr>
        <w:t xml:space="preserve">valor total </w:t>
      </w:r>
      <w:r w:rsidR="001B4CC1" w:rsidRPr="008B773A">
        <w:rPr>
          <w:rFonts w:cs="Arial"/>
          <w:szCs w:val="20"/>
        </w:rPr>
        <w:t xml:space="preserve">del contrato, incluidos </w:t>
      </w:r>
      <w:r w:rsidR="001B4CC1" w:rsidRPr="008B773A">
        <w:rPr>
          <w:rFonts w:cs="Arial"/>
          <w:spacing w:val="-3"/>
          <w:szCs w:val="20"/>
        </w:rPr>
        <w:t xml:space="preserve">los </w:t>
      </w:r>
      <w:r w:rsidR="001B4CC1" w:rsidRPr="008B773A">
        <w:rPr>
          <w:rFonts w:cs="Arial"/>
          <w:szCs w:val="20"/>
        </w:rPr>
        <w:t xml:space="preserve">reajustes de </w:t>
      </w:r>
      <w:r w:rsidR="001B4CC1" w:rsidRPr="008B773A">
        <w:rPr>
          <w:rFonts w:cs="Arial"/>
          <w:spacing w:val="-3"/>
          <w:szCs w:val="20"/>
        </w:rPr>
        <w:t xml:space="preserve">precios </w:t>
      </w:r>
      <w:r w:rsidR="001B4CC1" w:rsidRPr="008B773A">
        <w:rPr>
          <w:rFonts w:cs="Arial"/>
          <w:szCs w:val="20"/>
        </w:rPr>
        <w:t xml:space="preserve">previo </w:t>
      </w:r>
      <w:r w:rsidR="009E5AD2" w:rsidRPr="008B773A">
        <w:rPr>
          <w:rFonts w:cs="Arial"/>
          <w:szCs w:val="20"/>
        </w:rPr>
        <w:t>agotamiento del</w:t>
      </w:r>
      <w:r w:rsidR="001B4CC1" w:rsidRPr="008B773A">
        <w:rPr>
          <w:rFonts w:cs="Arial"/>
          <w:spacing w:val="-3"/>
          <w:szCs w:val="20"/>
        </w:rPr>
        <w:t xml:space="preserve"> procedimiento </w:t>
      </w:r>
      <w:r w:rsidR="001B4CC1" w:rsidRPr="008B773A">
        <w:rPr>
          <w:rFonts w:cs="Arial"/>
          <w:szCs w:val="20"/>
        </w:rPr>
        <w:t xml:space="preserve">consagrado </w:t>
      </w:r>
      <w:r w:rsidR="001B4CC1" w:rsidRPr="008B773A">
        <w:rPr>
          <w:rFonts w:cs="Arial"/>
          <w:spacing w:val="2"/>
          <w:szCs w:val="20"/>
        </w:rPr>
        <w:t xml:space="preserve">en </w:t>
      </w:r>
      <w:r w:rsidR="001B4CC1" w:rsidRPr="008B773A">
        <w:rPr>
          <w:rFonts w:cs="Arial"/>
          <w:szCs w:val="20"/>
        </w:rPr>
        <w:t xml:space="preserve">el Manual </w:t>
      </w:r>
      <w:r w:rsidR="001B4CC1" w:rsidRPr="008B773A">
        <w:rPr>
          <w:rFonts w:cs="Arial"/>
          <w:spacing w:val="2"/>
          <w:szCs w:val="20"/>
        </w:rPr>
        <w:t xml:space="preserve">de </w:t>
      </w:r>
      <w:r w:rsidR="001B4CC1" w:rsidRPr="008B773A">
        <w:rPr>
          <w:rFonts w:cs="Arial"/>
          <w:szCs w:val="20"/>
        </w:rPr>
        <w:t xml:space="preserve">Contratación vigente. </w:t>
      </w:r>
      <w:r w:rsidR="00FC0FCF" w:rsidRPr="008B773A">
        <w:rPr>
          <w:rFonts w:cs="Arial"/>
          <w:szCs w:val="20"/>
        </w:rPr>
        <w:t xml:space="preserve">La tasación de la </w:t>
      </w:r>
      <w:r w:rsidR="00BF4C95" w:rsidRPr="008B773A">
        <w:rPr>
          <w:rFonts w:cs="Arial"/>
          <w:szCs w:val="20"/>
        </w:rPr>
        <w:t>C</w:t>
      </w:r>
      <w:r w:rsidR="00FC0FCF" w:rsidRPr="008B773A">
        <w:rPr>
          <w:rFonts w:cs="Arial"/>
          <w:szCs w:val="20"/>
        </w:rPr>
        <w:t xml:space="preserve">láusula </w:t>
      </w:r>
      <w:r w:rsidR="00BF4C95" w:rsidRPr="008B773A">
        <w:rPr>
          <w:rFonts w:cs="Arial"/>
          <w:szCs w:val="20"/>
        </w:rPr>
        <w:t>P</w:t>
      </w:r>
      <w:r w:rsidR="00FC0FCF" w:rsidRPr="008B773A">
        <w:rPr>
          <w:rFonts w:cs="Arial"/>
          <w:szCs w:val="20"/>
        </w:rPr>
        <w:t xml:space="preserve">enal atenderá criterios de oportunidad, razonabilidad, proporcionalidad y gravedad del </w:t>
      </w:r>
      <w:r w:rsidR="00FC0FCF" w:rsidRPr="008B773A">
        <w:rPr>
          <w:rFonts w:cs="Arial"/>
          <w:szCs w:val="20"/>
        </w:rPr>
        <w:lastRenderedPageBreak/>
        <w:t>incumplimiento. La imposición de esta pena pecuniaria se considerará como una estimación anticipada de perjuicios que el Contratista cause a la Entidad. El valor pagado como cláusula penal no es óbice para demandar ante del juez del Contrato, la indemnización integral de perjuicios causados si estos superan el valor de la cláusula penal.</w:t>
      </w:r>
      <w:r w:rsidR="00554E38" w:rsidRPr="008B773A">
        <w:rPr>
          <w:rFonts w:cs="Arial"/>
          <w:szCs w:val="20"/>
        </w:rPr>
        <w:t xml:space="preserve"> </w:t>
      </w:r>
      <w:r w:rsidR="00BF4C95" w:rsidRPr="008B773A">
        <w:rPr>
          <w:rFonts w:cs="Arial"/>
          <w:szCs w:val="20"/>
        </w:rPr>
        <w:t>El pago o deducción de la Cláusula P</w:t>
      </w:r>
      <w:r w:rsidR="00FC0FCF" w:rsidRPr="008B773A">
        <w:rPr>
          <w:rFonts w:cs="Arial"/>
          <w:szCs w:val="20"/>
        </w:rPr>
        <w:t xml:space="preserve">enal no exonerará al Contratista, del cumplimiento de sus obligaciones emanadas del Contrato incluyendo de la que se declara el incumplimiento. En caso de </w:t>
      </w:r>
      <w:r w:rsidR="00BF4C95" w:rsidRPr="008B773A">
        <w:rPr>
          <w:rFonts w:cs="Arial"/>
          <w:szCs w:val="20"/>
        </w:rPr>
        <w:t>proceder a la aplicación de la Cláusula P</w:t>
      </w:r>
      <w:r w:rsidR="00FC0FCF" w:rsidRPr="008B773A">
        <w:rPr>
          <w:rFonts w:cs="Arial"/>
          <w:szCs w:val="20"/>
        </w:rPr>
        <w:t>enal, de conformidad con la normativa vigente, el Contratista, autoriza expresamente a la Entidad con la firma del presente Contrato, para hacer el descuento correspondiente de los saldos a él adeudados, previo a practicar las retenciones por tributos a que haya lugar, sobre los saldos a favor del Contratista o en su defecto se hará efectivo el amparo de cumplimiento de la garantía única de cumplimiento.</w:t>
      </w:r>
      <w:r w:rsidR="00554E38" w:rsidRPr="008B773A">
        <w:rPr>
          <w:rFonts w:cs="Arial"/>
          <w:b/>
          <w:szCs w:val="20"/>
        </w:rPr>
        <w:t xml:space="preserve"> </w:t>
      </w:r>
      <w:r w:rsidR="00554E38" w:rsidRPr="008B773A">
        <w:rPr>
          <w:rFonts w:cs="Arial"/>
          <w:b/>
          <w:szCs w:val="20"/>
          <w:u w:val="single"/>
        </w:rPr>
        <w:t>CL</w:t>
      </w:r>
      <w:r w:rsidR="006B0AE8" w:rsidRPr="008B773A">
        <w:rPr>
          <w:rFonts w:cs="Arial"/>
          <w:b/>
          <w:szCs w:val="20"/>
          <w:u w:val="single"/>
        </w:rPr>
        <w:t>Á</w:t>
      </w:r>
      <w:r w:rsidR="00554E38" w:rsidRPr="008B773A">
        <w:rPr>
          <w:rFonts w:cs="Arial"/>
          <w:b/>
          <w:szCs w:val="20"/>
          <w:u w:val="single"/>
        </w:rPr>
        <w:t>USULA 1</w:t>
      </w:r>
      <w:r w:rsidR="00221F5B" w:rsidRPr="008B773A">
        <w:rPr>
          <w:rFonts w:cs="Arial"/>
          <w:b/>
          <w:szCs w:val="20"/>
          <w:u w:val="single"/>
        </w:rPr>
        <w:t>7</w:t>
      </w:r>
      <w:r w:rsidR="00554E38" w:rsidRPr="008B773A">
        <w:rPr>
          <w:rFonts w:cs="Arial"/>
          <w:b/>
          <w:szCs w:val="20"/>
          <w:u w:val="single"/>
        </w:rPr>
        <w:t xml:space="preserve">. </w:t>
      </w:r>
      <w:r w:rsidR="006D4FC0" w:rsidRPr="008B773A">
        <w:rPr>
          <w:rFonts w:cs="Arial"/>
          <w:b/>
          <w:szCs w:val="20"/>
          <w:u w:val="single"/>
        </w:rPr>
        <w:t>TERMINACIÓN, MODIFICACIÓN E INTERPRETACIÓN UNILATERALES DEL CONTRATO</w:t>
      </w:r>
      <w:r w:rsidR="006D4FC0" w:rsidRPr="008B773A">
        <w:rPr>
          <w:rFonts w:cs="Arial"/>
          <w:szCs w:val="20"/>
        </w:rPr>
        <w:t xml:space="preserve"> Se entienden incorporadas al Contrato las cláusulas excepcionales a que se refieren los artículos 15, 16 y 17 de la Ley 80 de 1993.</w:t>
      </w:r>
      <w:r w:rsidR="00554E38" w:rsidRPr="008B773A">
        <w:rPr>
          <w:rFonts w:cs="Arial"/>
          <w:b/>
          <w:szCs w:val="20"/>
        </w:rPr>
        <w:t xml:space="preserve"> </w:t>
      </w:r>
      <w:r w:rsidR="006B0AE8" w:rsidRPr="008B773A">
        <w:rPr>
          <w:rFonts w:cs="Arial"/>
          <w:b/>
          <w:szCs w:val="20"/>
          <w:u w:val="single"/>
        </w:rPr>
        <w:t>CLÁ</w:t>
      </w:r>
      <w:r w:rsidR="00554E38" w:rsidRPr="008B773A">
        <w:rPr>
          <w:rFonts w:cs="Arial"/>
          <w:b/>
          <w:szCs w:val="20"/>
          <w:u w:val="single"/>
        </w:rPr>
        <w:t>USULA 1</w:t>
      </w:r>
      <w:r w:rsidR="00221F5B" w:rsidRPr="008B773A">
        <w:rPr>
          <w:rFonts w:cs="Arial"/>
          <w:b/>
          <w:szCs w:val="20"/>
          <w:u w:val="single"/>
        </w:rPr>
        <w:t>8</w:t>
      </w:r>
      <w:r w:rsidR="00554E38" w:rsidRPr="008B773A">
        <w:rPr>
          <w:rFonts w:cs="Arial"/>
          <w:b/>
          <w:szCs w:val="20"/>
          <w:u w:val="single"/>
        </w:rPr>
        <w:t xml:space="preserve">. </w:t>
      </w:r>
      <w:r w:rsidR="00600EB5" w:rsidRPr="008B773A">
        <w:rPr>
          <w:rFonts w:cs="Arial"/>
          <w:b/>
          <w:szCs w:val="20"/>
          <w:u w:val="single"/>
        </w:rPr>
        <w:t>CADUCIDAD</w:t>
      </w:r>
      <w:r w:rsidR="00001B01" w:rsidRPr="008B773A">
        <w:rPr>
          <w:rFonts w:cs="Arial"/>
          <w:szCs w:val="20"/>
        </w:rPr>
        <w:t>:</w:t>
      </w:r>
      <w:r w:rsidR="00554E38" w:rsidRPr="008B773A">
        <w:rPr>
          <w:rFonts w:cs="Arial"/>
          <w:szCs w:val="20"/>
        </w:rPr>
        <w:t xml:space="preserve"> </w:t>
      </w:r>
      <w:r w:rsidR="00001B01" w:rsidRPr="008B773A">
        <w:rPr>
          <w:rFonts w:cs="Arial"/>
          <w:szCs w:val="20"/>
        </w:rPr>
        <w:t>Si se presenta algún hecho constitutivo de incumplimiento de las obligaciones a cargo del CONTRATISTA que afecte de manera grave y directa la ejecución del contrato y evidencie que puede conducir a su paralización, EL MUNICIPIO, previo concepto no</w:t>
      </w:r>
      <w:r w:rsidR="005E730B" w:rsidRPr="008B773A">
        <w:rPr>
          <w:rFonts w:cs="Arial"/>
          <w:szCs w:val="20"/>
        </w:rPr>
        <w:t xml:space="preserve"> </w:t>
      </w:r>
      <w:r w:rsidR="00001B01" w:rsidRPr="008B773A">
        <w:rPr>
          <w:rFonts w:cs="Arial"/>
          <w:szCs w:val="20"/>
        </w:rPr>
        <w:t>vinculante del Supervisor, requerirá al CONTRATISTA para que cese el incumplimiento y le señalará un plazo perento</w:t>
      </w:r>
      <w:r w:rsidR="00342842" w:rsidRPr="008B773A">
        <w:rPr>
          <w:rFonts w:cs="Arial"/>
          <w:szCs w:val="20"/>
        </w:rPr>
        <w:t xml:space="preserve">rio. Expirado el mismo sin que </w:t>
      </w:r>
      <w:r w:rsidR="00001B01" w:rsidRPr="008B773A">
        <w:rPr>
          <w:rFonts w:cs="Arial"/>
          <w:szCs w:val="20"/>
        </w:rPr>
        <w:t>el CONTRATISTA haya cesado el incumplimiento o lo haya justificado debidamente, EL MUNICIPIO podrá declarar la caducidad mediante resolución motivada y ordenará su liquidación en el estado en que se encuentre. La caducidad se regirá por lo dispuesto en el artículo 18 de la ley 80 de 1993 y demás normas concordantes. EL M</w:t>
      </w:r>
      <w:r w:rsidR="00342842" w:rsidRPr="008B773A">
        <w:rPr>
          <w:rFonts w:cs="Arial"/>
          <w:szCs w:val="20"/>
        </w:rPr>
        <w:t xml:space="preserve">UNICIPIO también declarará </w:t>
      </w:r>
      <w:r w:rsidR="00001B01" w:rsidRPr="008B773A">
        <w:rPr>
          <w:rFonts w:cs="Arial"/>
          <w:szCs w:val="20"/>
        </w:rPr>
        <w:t xml:space="preserve">la  caducidad en presencia de cualquiera de las causales  establecidas  en el Art. 90 de la ley 418 de 1997, en las circunstancias previstas en el </w:t>
      </w:r>
      <w:r w:rsidR="00342842" w:rsidRPr="008B773A">
        <w:rPr>
          <w:rFonts w:cs="Arial"/>
          <w:szCs w:val="20"/>
        </w:rPr>
        <w:t>último</w:t>
      </w:r>
      <w:r w:rsidR="00001B01" w:rsidRPr="008B773A">
        <w:rPr>
          <w:rFonts w:cs="Arial"/>
          <w:szCs w:val="20"/>
        </w:rPr>
        <w:t xml:space="preserve"> inciso del Art. 5° de la ley 80 de 1993, en el Art. 61 de la ley 610 de 2000, en el Art. 1 de la ley 828 de 2003; o en los casos de incumplimiento de la obligación de prorrogar la garantía constituida por etapas (contratos de obra, concesión), y en todo otro evento en que la ley lo disponga. Ejecutoriada la resolución de caducidad conforme a la ley, el municipio hará efectiva la garantía única de cumplimiento, las multas impuestas pendientes de pago y la cláusula penal pecuniaria estipulada. La declaratoria de caducidad no impedirá que el municipio continúe inmediatamente la ejecución del objeto contratado, bien sea a través del garante o de otro contratista, a quien a su vez se le podrá declarar la caducidad, cuando a ello hubiere lugar. La declaración de la caducidad no dará lugar a la indemnización del contratista, quien se hará acreedor a las sanciones e inhabilidades previstas en el estatuto general de contratación y sólo tendrá derecho a que se le reconozcan y paguen los elementos entregados y recibidos a satisfacción por parte del municipio, de acuerdo con los precios pactados en el contrato. </w:t>
      </w:r>
      <w:r w:rsidR="006B0AE8" w:rsidRPr="008B773A">
        <w:rPr>
          <w:rFonts w:cs="Arial"/>
          <w:b/>
          <w:szCs w:val="20"/>
          <w:u w:val="single"/>
        </w:rPr>
        <w:t>CLÁ</w:t>
      </w:r>
      <w:r w:rsidR="00554E38" w:rsidRPr="008B773A">
        <w:rPr>
          <w:rFonts w:cs="Arial"/>
          <w:b/>
          <w:szCs w:val="20"/>
          <w:u w:val="single"/>
        </w:rPr>
        <w:t>USULA 1</w:t>
      </w:r>
      <w:r w:rsidR="00221F5B" w:rsidRPr="008B773A">
        <w:rPr>
          <w:rFonts w:cs="Arial"/>
          <w:b/>
          <w:szCs w:val="20"/>
          <w:u w:val="single"/>
        </w:rPr>
        <w:t>9</w:t>
      </w:r>
      <w:r w:rsidR="00554E38" w:rsidRPr="008B773A">
        <w:rPr>
          <w:rFonts w:cs="Arial"/>
          <w:b/>
          <w:szCs w:val="20"/>
          <w:u w:val="single"/>
        </w:rPr>
        <w:t>. GARANTÍAS.</w:t>
      </w:r>
      <w:r w:rsidR="00554E38" w:rsidRPr="008B773A">
        <w:rPr>
          <w:rFonts w:cs="Arial"/>
          <w:szCs w:val="20"/>
          <w:u w:val="single"/>
        </w:rPr>
        <w:t xml:space="preserve"> </w:t>
      </w:r>
      <w:r w:rsidR="00221F5B" w:rsidRPr="008B773A">
        <w:rPr>
          <w:rFonts w:cs="Arial"/>
          <w:b/>
          <w:szCs w:val="20"/>
          <w:u w:val="single"/>
        </w:rPr>
        <w:t>19</w:t>
      </w:r>
      <w:r w:rsidR="00554E38" w:rsidRPr="008B773A">
        <w:rPr>
          <w:rFonts w:cs="Arial"/>
          <w:b/>
          <w:szCs w:val="20"/>
          <w:u w:val="single"/>
        </w:rPr>
        <w:t xml:space="preserve">.1 </w:t>
      </w:r>
      <w:r w:rsidR="009632E1" w:rsidRPr="008B773A">
        <w:rPr>
          <w:rFonts w:cs="Arial"/>
          <w:b/>
          <w:szCs w:val="20"/>
          <w:u w:val="single"/>
        </w:rPr>
        <w:t>GARANTÍA DE CUMPLIMIENTO</w:t>
      </w:r>
      <w:r w:rsidR="00702F8E" w:rsidRPr="008B773A">
        <w:rPr>
          <w:rFonts w:cs="Arial"/>
          <w:szCs w:val="20"/>
          <w:u w:val="single"/>
        </w:rPr>
        <w:t>.</w:t>
      </w:r>
      <w:r w:rsidR="009632E1" w:rsidRPr="008B773A">
        <w:rPr>
          <w:rFonts w:cs="Arial"/>
          <w:szCs w:val="20"/>
        </w:rPr>
        <w:t xml:space="preserve"> </w:t>
      </w:r>
      <w:r w:rsidR="00930495" w:rsidRPr="008B773A">
        <w:rPr>
          <w:rFonts w:cs="Arial"/>
          <w:szCs w:val="20"/>
        </w:rPr>
        <w:t xml:space="preserve">Para cubrir cualquier hecho constitutivo de incumplimiento, </w:t>
      </w:r>
      <w:r w:rsidR="001177E8" w:rsidRPr="008B773A">
        <w:rPr>
          <w:rFonts w:cs="Arial"/>
          <w:szCs w:val="20"/>
        </w:rPr>
        <w:t xml:space="preserve">el Contratista deberá presentar la garantía de cumplimiento y requerirá la aprobación de la Entidad. Esta garantía tendrá las siguientes características: </w:t>
      </w:r>
    </w:p>
    <w:tbl>
      <w:tblPr>
        <w:tblW w:w="88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35"/>
        <w:gridCol w:w="6662"/>
      </w:tblGrid>
      <w:tr w:rsidR="007B4806" w:rsidRPr="008B773A" w14:paraId="21BDC5E2" w14:textId="77777777" w:rsidTr="00CC4C30">
        <w:trPr>
          <w:trHeight w:val="371"/>
          <w:jc w:val="center"/>
        </w:trPr>
        <w:tc>
          <w:tcPr>
            <w:tcW w:w="2235" w:type="dxa"/>
            <w:tcBorders>
              <w:top w:val="single" w:sz="4" w:space="0" w:color="auto"/>
              <w:left w:val="single" w:sz="4" w:space="0" w:color="auto"/>
              <w:bottom w:val="single" w:sz="4" w:space="0" w:color="auto"/>
              <w:right w:val="single" w:sz="4" w:space="0" w:color="auto"/>
            </w:tcBorders>
            <w:shd w:val="clear" w:color="auto" w:fill="DEEAF6"/>
            <w:vAlign w:val="center"/>
            <w:hideMark/>
          </w:tcPr>
          <w:p w14:paraId="078CA409" w14:textId="77777777" w:rsidR="007B4806" w:rsidRPr="008B773A" w:rsidRDefault="007B4806" w:rsidP="007C1103">
            <w:pPr>
              <w:ind w:left="227"/>
              <w:jc w:val="center"/>
              <w:rPr>
                <w:rFonts w:cs="Arial"/>
                <w:b/>
                <w:bCs/>
                <w:sz w:val="16"/>
                <w:szCs w:val="16"/>
              </w:rPr>
            </w:pPr>
            <w:r w:rsidRPr="008B773A">
              <w:rPr>
                <w:rFonts w:cs="Arial"/>
                <w:b/>
                <w:bCs/>
                <w:sz w:val="16"/>
                <w:szCs w:val="16"/>
              </w:rPr>
              <w:t>CARACTERÍSTICA</w:t>
            </w:r>
          </w:p>
        </w:tc>
        <w:tc>
          <w:tcPr>
            <w:tcW w:w="6659" w:type="dxa"/>
            <w:tcBorders>
              <w:top w:val="single" w:sz="4" w:space="0" w:color="auto"/>
              <w:left w:val="single" w:sz="4" w:space="0" w:color="auto"/>
              <w:bottom w:val="single" w:sz="4" w:space="0" w:color="auto"/>
              <w:right w:val="single" w:sz="4" w:space="0" w:color="auto"/>
            </w:tcBorders>
            <w:shd w:val="clear" w:color="auto" w:fill="DEEAF6"/>
            <w:vAlign w:val="center"/>
            <w:hideMark/>
          </w:tcPr>
          <w:p w14:paraId="397D94AF" w14:textId="77777777" w:rsidR="007B4806" w:rsidRPr="008B773A" w:rsidRDefault="007B4806" w:rsidP="007C1103">
            <w:pPr>
              <w:ind w:left="227"/>
              <w:jc w:val="center"/>
              <w:rPr>
                <w:rFonts w:cs="Arial"/>
                <w:b/>
                <w:bCs/>
                <w:sz w:val="16"/>
                <w:szCs w:val="16"/>
              </w:rPr>
            </w:pPr>
            <w:r w:rsidRPr="008B773A">
              <w:rPr>
                <w:rFonts w:cs="Arial"/>
                <w:b/>
                <w:bCs/>
                <w:sz w:val="16"/>
                <w:szCs w:val="16"/>
              </w:rPr>
              <w:t>CONDICIÓN</w:t>
            </w:r>
          </w:p>
        </w:tc>
      </w:tr>
      <w:tr w:rsidR="007B4806" w:rsidRPr="008B773A" w14:paraId="4FC9F139" w14:textId="77777777" w:rsidTr="00CC4C30">
        <w:trPr>
          <w:trHeight w:val="20"/>
          <w:jc w:val="center"/>
        </w:trPr>
        <w:tc>
          <w:tcPr>
            <w:tcW w:w="2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5D2D72" w14:textId="77777777" w:rsidR="007B4806" w:rsidRPr="008B773A" w:rsidRDefault="007B4806" w:rsidP="00384200">
            <w:pPr>
              <w:rPr>
                <w:rFonts w:eastAsia="Times New Roman" w:cs="Arial"/>
                <w:bCs/>
                <w:sz w:val="16"/>
                <w:szCs w:val="16"/>
                <w:lang w:eastAsia="es-CO"/>
              </w:rPr>
            </w:pPr>
            <w:r w:rsidRPr="008B773A">
              <w:rPr>
                <w:rFonts w:eastAsia="Times New Roman" w:cs="Arial"/>
                <w:bCs/>
                <w:sz w:val="16"/>
                <w:szCs w:val="16"/>
                <w:lang w:eastAsia="es-CO"/>
              </w:rPr>
              <w:t>Clase</w:t>
            </w:r>
          </w:p>
        </w:tc>
        <w:tc>
          <w:tcPr>
            <w:tcW w:w="66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A526AF" w14:textId="77777777" w:rsidR="007B4806" w:rsidRPr="008B773A" w:rsidRDefault="007B4806" w:rsidP="00384200">
            <w:pPr>
              <w:rPr>
                <w:rFonts w:eastAsia="Times New Roman" w:cs="Arial"/>
                <w:bCs/>
                <w:sz w:val="16"/>
                <w:szCs w:val="16"/>
                <w:lang w:eastAsia="es-CO"/>
              </w:rPr>
            </w:pPr>
            <w:r w:rsidRPr="008B773A">
              <w:rPr>
                <w:rFonts w:eastAsia="Times New Roman" w:cs="Arial"/>
                <w:bCs/>
                <w:sz w:val="16"/>
                <w:szCs w:val="16"/>
                <w:lang w:eastAsia="es-CO"/>
              </w:rPr>
              <w:t>Cualquiera de las clases permitidas por el artículo 2.2.1.2.3.1.2 del Decreto 1082 de 2015, a saber: (i) Contrato de seguro contenido en una póliza para Entidades Estatales, (ii) Patrimonio autónomo, (iii) Garantía Bancaria.</w:t>
            </w:r>
          </w:p>
        </w:tc>
      </w:tr>
      <w:tr w:rsidR="007B4806" w:rsidRPr="008B773A" w14:paraId="740A613C" w14:textId="77777777" w:rsidTr="00CC4C30">
        <w:trPr>
          <w:trHeight w:val="20"/>
          <w:jc w:val="center"/>
        </w:trPr>
        <w:tc>
          <w:tcPr>
            <w:tcW w:w="2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37F60C" w14:textId="77777777" w:rsidR="007B4806" w:rsidRPr="008B773A" w:rsidRDefault="007B4806" w:rsidP="00384200">
            <w:pPr>
              <w:rPr>
                <w:rFonts w:eastAsia="Times New Roman" w:cs="Arial"/>
                <w:bCs/>
                <w:sz w:val="16"/>
                <w:szCs w:val="16"/>
                <w:lang w:eastAsia="es-CO"/>
              </w:rPr>
            </w:pPr>
            <w:r w:rsidRPr="008B773A">
              <w:rPr>
                <w:rFonts w:eastAsia="Times New Roman" w:cs="Arial"/>
                <w:bCs/>
                <w:sz w:val="16"/>
                <w:szCs w:val="16"/>
                <w:lang w:eastAsia="es-CO"/>
              </w:rPr>
              <w:t>Asegurado/ beneficiario</w:t>
            </w:r>
          </w:p>
        </w:tc>
        <w:tc>
          <w:tcPr>
            <w:tcW w:w="66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E6D1C6" w14:textId="77777777" w:rsidR="007B4806" w:rsidRPr="008B773A" w:rsidRDefault="007B4806" w:rsidP="00384200">
            <w:pPr>
              <w:rPr>
                <w:rFonts w:eastAsia="Times New Roman" w:cs="Arial"/>
                <w:bCs/>
                <w:sz w:val="16"/>
                <w:szCs w:val="16"/>
                <w:lang w:eastAsia="es-CO"/>
              </w:rPr>
            </w:pPr>
            <w:r w:rsidRPr="008B773A">
              <w:rPr>
                <w:rFonts w:cs="Arial"/>
                <w:sz w:val="16"/>
                <w:szCs w:val="16"/>
                <w:lang w:eastAsia="es-CO"/>
              </w:rPr>
              <w:t>Municipio de Bucaramanga</w:t>
            </w:r>
            <w:r w:rsidRPr="008B773A">
              <w:rPr>
                <w:rFonts w:eastAsia="Arial,Times New Roman" w:cs="Arial"/>
                <w:sz w:val="16"/>
                <w:szCs w:val="16"/>
                <w:lang w:eastAsia="es-CO"/>
              </w:rPr>
              <w:t xml:space="preserve"> </w:t>
            </w:r>
            <w:r w:rsidRPr="008B773A">
              <w:rPr>
                <w:rFonts w:cs="Arial"/>
                <w:sz w:val="16"/>
                <w:szCs w:val="16"/>
                <w:lang w:eastAsia="es-CO"/>
              </w:rPr>
              <w:t>identificada</w:t>
            </w:r>
            <w:r w:rsidRPr="008B773A">
              <w:rPr>
                <w:rFonts w:eastAsia="Arial,Times New Roman" w:cs="Arial"/>
                <w:sz w:val="16"/>
                <w:szCs w:val="16"/>
                <w:lang w:eastAsia="es-CO"/>
              </w:rPr>
              <w:t xml:space="preserve"> </w:t>
            </w:r>
            <w:r w:rsidRPr="008B773A">
              <w:rPr>
                <w:rFonts w:cs="Arial"/>
                <w:sz w:val="16"/>
                <w:szCs w:val="16"/>
                <w:lang w:eastAsia="es-CO"/>
              </w:rPr>
              <w:t>con</w:t>
            </w:r>
            <w:r w:rsidRPr="008B773A">
              <w:rPr>
                <w:rFonts w:eastAsia="Arial,Times New Roman" w:cs="Arial"/>
                <w:sz w:val="16"/>
                <w:szCs w:val="16"/>
                <w:lang w:eastAsia="es-CO"/>
              </w:rPr>
              <w:t xml:space="preserve"> </w:t>
            </w:r>
            <w:r w:rsidRPr="008B773A">
              <w:rPr>
                <w:rFonts w:cs="Arial"/>
                <w:sz w:val="16"/>
                <w:szCs w:val="16"/>
                <w:lang w:eastAsia="es-CO"/>
              </w:rPr>
              <w:t>NIT</w:t>
            </w:r>
            <w:r w:rsidRPr="008B773A">
              <w:rPr>
                <w:rFonts w:eastAsia="Arial,Times New Roman" w:cs="Arial"/>
                <w:sz w:val="16"/>
                <w:szCs w:val="16"/>
                <w:lang w:eastAsia="es-CO"/>
              </w:rPr>
              <w:t xml:space="preserve"> </w:t>
            </w:r>
            <w:r w:rsidRPr="008B773A">
              <w:rPr>
                <w:rFonts w:cs="Arial"/>
                <w:sz w:val="16"/>
                <w:szCs w:val="16"/>
                <w:lang w:eastAsia="es-CO"/>
              </w:rPr>
              <w:t>890.201.222-0</w:t>
            </w:r>
          </w:p>
        </w:tc>
      </w:tr>
      <w:tr w:rsidR="007B4806" w:rsidRPr="008B773A" w14:paraId="18567A4D" w14:textId="77777777" w:rsidTr="00CC4C30">
        <w:trPr>
          <w:trHeight w:val="866"/>
          <w:jc w:val="center"/>
        </w:trPr>
        <w:tc>
          <w:tcPr>
            <w:tcW w:w="2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411F80" w14:textId="77777777" w:rsidR="007B4806" w:rsidRPr="008B773A" w:rsidRDefault="007B4806" w:rsidP="00384200">
            <w:pPr>
              <w:rPr>
                <w:rFonts w:eastAsia="Times New Roman" w:cs="Arial"/>
                <w:bCs/>
                <w:sz w:val="16"/>
                <w:szCs w:val="16"/>
                <w:lang w:eastAsia="es-CO"/>
              </w:rPr>
            </w:pPr>
            <w:r w:rsidRPr="008B773A">
              <w:rPr>
                <w:rFonts w:eastAsia="Times New Roman" w:cs="Arial"/>
                <w:bCs/>
                <w:sz w:val="16"/>
                <w:szCs w:val="16"/>
                <w:lang w:eastAsia="es-CO"/>
              </w:rPr>
              <w:t>Amparos, vigencia y valores asegurados</w:t>
            </w:r>
          </w:p>
        </w:tc>
        <w:tc>
          <w:tcPr>
            <w:tcW w:w="6659" w:type="dxa"/>
            <w:tcBorders>
              <w:top w:val="single" w:sz="4" w:space="0" w:color="auto"/>
              <w:left w:val="single" w:sz="4" w:space="0" w:color="auto"/>
              <w:bottom w:val="single" w:sz="4" w:space="0" w:color="auto"/>
              <w:right w:val="single" w:sz="4" w:space="0" w:color="auto"/>
            </w:tcBorders>
            <w:shd w:val="clear" w:color="auto" w:fill="auto"/>
            <w:vAlign w:val="center"/>
          </w:tcPr>
          <w:p w14:paraId="56625022" w14:textId="77777777" w:rsidR="007B4806" w:rsidRPr="008B773A" w:rsidRDefault="007B4806" w:rsidP="00384200">
            <w:pPr>
              <w:rPr>
                <w:rFonts w:eastAsia="Times New Roman" w:cs="Arial"/>
                <w:bCs/>
                <w:sz w:val="16"/>
                <w:szCs w:val="16"/>
                <w:lang w:eastAsia="es-CO"/>
              </w:rPr>
            </w:pPr>
          </w:p>
          <w:tbl>
            <w:tblPr>
              <w:tblW w:w="475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1"/>
              <w:gridCol w:w="1774"/>
              <w:gridCol w:w="1799"/>
            </w:tblGrid>
            <w:tr w:rsidR="007B4806" w:rsidRPr="008B773A" w14:paraId="1979A958" w14:textId="77777777" w:rsidTr="00682380">
              <w:tc>
                <w:tcPr>
                  <w:tcW w:w="2083" w:type="pct"/>
                  <w:tcBorders>
                    <w:top w:val="single" w:sz="4" w:space="0" w:color="auto"/>
                    <w:left w:val="single" w:sz="4" w:space="0" w:color="auto"/>
                    <w:bottom w:val="single" w:sz="4" w:space="0" w:color="auto"/>
                    <w:right w:val="single" w:sz="4" w:space="0" w:color="auto"/>
                  </w:tcBorders>
                  <w:shd w:val="clear" w:color="auto" w:fill="DEEAF6"/>
                  <w:hideMark/>
                </w:tcPr>
                <w:p w14:paraId="14A91201" w14:textId="77777777" w:rsidR="007B4806" w:rsidRPr="008B773A" w:rsidRDefault="007B4806" w:rsidP="00384200">
                  <w:pPr>
                    <w:rPr>
                      <w:rFonts w:eastAsia="Times New Roman" w:cs="Arial"/>
                      <w:b/>
                      <w:bCs/>
                      <w:sz w:val="16"/>
                      <w:szCs w:val="16"/>
                      <w:lang w:eastAsia="es-CO"/>
                    </w:rPr>
                  </w:pPr>
                  <w:r w:rsidRPr="008B773A">
                    <w:rPr>
                      <w:rFonts w:eastAsia="Times New Roman" w:cs="Arial"/>
                      <w:b/>
                      <w:bCs/>
                      <w:sz w:val="16"/>
                      <w:szCs w:val="16"/>
                      <w:lang w:eastAsia="es-CO"/>
                    </w:rPr>
                    <w:t>Amparo</w:t>
                  </w:r>
                </w:p>
              </w:tc>
              <w:tc>
                <w:tcPr>
                  <w:tcW w:w="1448" w:type="pct"/>
                  <w:tcBorders>
                    <w:top w:val="single" w:sz="4" w:space="0" w:color="auto"/>
                    <w:left w:val="single" w:sz="4" w:space="0" w:color="auto"/>
                    <w:bottom w:val="single" w:sz="4" w:space="0" w:color="auto"/>
                    <w:right w:val="single" w:sz="4" w:space="0" w:color="auto"/>
                  </w:tcBorders>
                  <w:shd w:val="clear" w:color="auto" w:fill="DEEAF6"/>
                  <w:hideMark/>
                </w:tcPr>
                <w:p w14:paraId="35246830" w14:textId="77777777" w:rsidR="007B4806" w:rsidRPr="008B773A" w:rsidRDefault="007B4806" w:rsidP="00384200">
                  <w:pPr>
                    <w:rPr>
                      <w:rFonts w:eastAsia="Times New Roman" w:cs="Arial"/>
                      <w:b/>
                      <w:bCs/>
                      <w:sz w:val="16"/>
                      <w:szCs w:val="16"/>
                      <w:lang w:eastAsia="es-CO"/>
                    </w:rPr>
                  </w:pPr>
                  <w:r w:rsidRPr="008B773A">
                    <w:rPr>
                      <w:rFonts w:eastAsia="Times New Roman" w:cs="Arial"/>
                      <w:b/>
                      <w:bCs/>
                      <w:sz w:val="16"/>
                      <w:szCs w:val="16"/>
                      <w:lang w:eastAsia="es-CO"/>
                    </w:rPr>
                    <w:t xml:space="preserve">Vigencia </w:t>
                  </w:r>
                </w:p>
              </w:tc>
              <w:tc>
                <w:tcPr>
                  <w:tcW w:w="1469" w:type="pct"/>
                  <w:tcBorders>
                    <w:top w:val="single" w:sz="4" w:space="0" w:color="auto"/>
                    <w:left w:val="single" w:sz="4" w:space="0" w:color="auto"/>
                    <w:bottom w:val="single" w:sz="4" w:space="0" w:color="auto"/>
                    <w:right w:val="single" w:sz="4" w:space="0" w:color="auto"/>
                  </w:tcBorders>
                  <w:shd w:val="clear" w:color="auto" w:fill="DEEAF6"/>
                  <w:hideMark/>
                </w:tcPr>
                <w:p w14:paraId="50BDB947" w14:textId="77777777" w:rsidR="007B4806" w:rsidRPr="008B773A" w:rsidRDefault="007B4806" w:rsidP="00384200">
                  <w:pPr>
                    <w:rPr>
                      <w:rFonts w:eastAsia="Times New Roman" w:cs="Arial"/>
                      <w:b/>
                      <w:bCs/>
                      <w:sz w:val="16"/>
                      <w:szCs w:val="16"/>
                      <w:lang w:eastAsia="es-CO"/>
                    </w:rPr>
                  </w:pPr>
                  <w:r w:rsidRPr="008B773A">
                    <w:rPr>
                      <w:rFonts w:eastAsia="Times New Roman" w:cs="Arial"/>
                      <w:b/>
                      <w:bCs/>
                      <w:sz w:val="16"/>
                      <w:szCs w:val="16"/>
                      <w:lang w:eastAsia="es-CO"/>
                    </w:rPr>
                    <w:t>Valor Asegurado</w:t>
                  </w:r>
                </w:p>
              </w:tc>
            </w:tr>
            <w:tr w:rsidR="007B4806" w:rsidRPr="008B773A" w14:paraId="02E8E113" w14:textId="77777777" w:rsidTr="00682380">
              <w:tc>
                <w:tcPr>
                  <w:tcW w:w="2083" w:type="pct"/>
                  <w:tcBorders>
                    <w:top w:val="single" w:sz="4" w:space="0" w:color="auto"/>
                    <w:left w:val="single" w:sz="4" w:space="0" w:color="auto"/>
                    <w:bottom w:val="single" w:sz="4" w:space="0" w:color="auto"/>
                    <w:right w:val="single" w:sz="4" w:space="0" w:color="auto"/>
                  </w:tcBorders>
                  <w:shd w:val="clear" w:color="auto" w:fill="auto"/>
                  <w:hideMark/>
                </w:tcPr>
                <w:p w14:paraId="6B62528F" w14:textId="77777777" w:rsidR="007B4806" w:rsidRPr="008B773A" w:rsidRDefault="007B4806" w:rsidP="00384200">
                  <w:pPr>
                    <w:rPr>
                      <w:rFonts w:eastAsia="Times New Roman" w:cs="Arial"/>
                      <w:bCs/>
                      <w:sz w:val="16"/>
                      <w:szCs w:val="16"/>
                      <w:lang w:eastAsia="es-CO"/>
                    </w:rPr>
                  </w:pPr>
                  <w:r w:rsidRPr="008B773A">
                    <w:rPr>
                      <w:rFonts w:eastAsia="Times New Roman" w:cs="Arial"/>
                      <w:b/>
                      <w:bCs/>
                      <w:sz w:val="16"/>
                      <w:szCs w:val="16"/>
                      <w:lang w:eastAsia="es-CO"/>
                    </w:rPr>
                    <w:t>Cumplimiento general</w:t>
                  </w:r>
                  <w:r w:rsidRPr="008B773A">
                    <w:rPr>
                      <w:rFonts w:eastAsia="Times New Roman" w:cs="Arial"/>
                      <w:bCs/>
                      <w:sz w:val="16"/>
                      <w:szCs w:val="16"/>
                      <w:lang w:eastAsia="es-CO"/>
                    </w:rPr>
                    <w:t xml:space="preserve"> del contrato y el pago de las multas y la cláusula penal pecuniaria que se le impongan</w:t>
                  </w:r>
                </w:p>
              </w:tc>
              <w:tc>
                <w:tcPr>
                  <w:tcW w:w="1448" w:type="pct"/>
                  <w:tcBorders>
                    <w:top w:val="single" w:sz="4" w:space="0" w:color="auto"/>
                    <w:left w:val="single" w:sz="4" w:space="0" w:color="auto"/>
                    <w:bottom w:val="single" w:sz="4" w:space="0" w:color="auto"/>
                    <w:right w:val="single" w:sz="4" w:space="0" w:color="auto"/>
                  </w:tcBorders>
                  <w:shd w:val="clear" w:color="auto" w:fill="auto"/>
                  <w:hideMark/>
                </w:tcPr>
                <w:p w14:paraId="36061DA1" w14:textId="77777777" w:rsidR="007B4806" w:rsidRPr="008B773A" w:rsidRDefault="007B4806" w:rsidP="00384200">
                  <w:pPr>
                    <w:rPr>
                      <w:rFonts w:eastAsia="Times New Roman" w:cs="Arial"/>
                      <w:bCs/>
                      <w:sz w:val="16"/>
                      <w:szCs w:val="16"/>
                      <w:lang w:eastAsia="es-CO"/>
                    </w:rPr>
                  </w:pPr>
                  <w:r w:rsidRPr="008B773A">
                    <w:rPr>
                      <w:rFonts w:eastAsia="Times New Roman" w:cs="Arial"/>
                      <w:bCs/>
                      <w:sz w:val="16"/>
                      <w:szCs w:val="16"/>
                      <w:lang w:eastAsia="es-CO"/>
                    </w:rPr>
                    <w:t>Hasta la liquidación del contrato</w:t>
                  </w:r>
                </w:p>
              </w:tc>
              <w:tc>
                <w:tcPr>
                  <w:tcW w:w="1469" w:type="pct"/>
                  <w:tcBorders>
                    <w:top w:val="single" w:sz="4" w:space="0" w:color="auto"/>
                    <w:left w:val="single" w:sz="4" w:space="0" w:color="auto"/>
                    <w:bottom w:val="single" w:sz="4" w:space="0" w:color="auto"/>
                    <w:right w:val="single" w:sz="4" w:space="0" w:color="auto"/>
                  </w:tcBorders>
                  <w:shd w:val="clear" w:color="auto" w:fill="auto"/>
                  <w:hideMark/>
                </w:tcPr>
                <w:p w14:paraId="23AB6FB3" w14:textId="77777777" w:rsidR="007B4806" w:rsidRPr="008B773A" w:rsidRDefault="007B4806" w:rsidP="00384200">
                  <w:pPr>
                    <w:rPr>
                      <w:rFonts w:eastAsia="Times New Roman" w:cs="Arial"/>
                      <w:bCs/>
                      <w:sz w:val="16"/>
                      <w:szCs w:val="16"/>
                      <w:lang w:eastAsia="es-CO"/>
                    </w:rPr>
                  </w:pPr>
                  <w:r w:rsidRPr="008B773A">
                    <w:rPr>
                      <w:rFonts w:eastAsia="Times New Roman" w:cs="Arial"/>
                      <w:bCs/>
                      <w:sz w:val="16"/>
                      <w:szCs w:val="16"/>
                      <w:lang w:eastAsia="es-CO"/>
                    </w:rPr>
                    <w:t xml:space="preserve"> </w:t>
                  </w:r>
                  <w:r w:rsidRPr="008B773A">
                    <w:rPr>
                      <w:rFonts w:cs="Arial"/>
                      <w:bCs/>
                      <w:iCs/>
                      <w:sz w:val="16"/>
                      <w:szCs w:val="16"/>
                    </w:rPr>
                    <w:t>20% del valor total del contrato</w:t>
                  </w:r>
                </w:p>
              </w:tc>
            </w:tr>
            <w:tr w:rsidR="007B4806" w:rsidRPr="008B773A" w14:paraId="59783894" w14:textId="77777777" w:rsidTr="00682380">
              <w:tc>
                <w:tcPr>
                  <w:tcW w:w="2083" w:type="pct"/>
                  <w:tcBorders>
                    <w:top w:val="single" w:sz="4" w:space="0" w:color="auto"/>
                    <w:left w:val="single" w:sz="4" w:space="0" w:color="auto"/>
                    <w:bottom w:val="single" w:sz="4" w:space="0" w:color="auto"/>
                    <w:right w:val="single" w:sz="4" w:space="0" w:color="auto"/>
                  </w:tcBorders>
                  <w:shd w:val="clear" w:color="auto" w:fill="auto"/>
                  <w:hideMark/>
                </w:tcPr>
                <w:p w14:paraId="3B0F4E79" w14:textId="77777777" w:rsidR="007B4806" w:rsidRPr="008B773A" w:rsidRDefault="007B4806" w:rsidP="00384200">
                  <w:pPr>
                    <w:rPr>
                      <w:rFonts w:eastAsia="Times New Roman" w:cs="Arial"/>
                      <w:b/>
                      <w:bCs/>
                      <w:sz w:val="16"/>
                      <w:szCs w:val="16"/>
                      <w:lang w:eastAsia="es-CO"/>
                    </w:rPr>
                  </w:pPr>
                  <w:r w:rsidRPr="008B773A">
                    <w:rPr>
                      <w:rFonts w:eastAsia="Times New Roman" w:cs="Arial"/>
                      <w:b/>
                      <w:bCs/>
                      <w:sz w:val="16"/>
                      <w:szCs w:val="16"/>
                      <w:lang w:eastAsia="es-CO"/>
                    </w:rPr>
                    <w:t>Buen manejo y correcta inversión del anticipo</w:t>
                  </w:r>
                </w:p>
              </w:tc>
              <w:tc>
                <w:tcPr>
                  <w:tcW w:w="1448" w:type="pct"/>
                  <w:tcBorders>
                    <w:top w:val="single" w:sz="4" w:space="0" w:color="auto"/>
                    <w:left w:val="single" w:sz="4" w:space="0" w:color="auto"/>
                    <w:bottom w:val="single" w:sz="4" w:space="0" w:color="auto"/>
                    <w:right w:val="single" w:sz="4" w:space="0" w:color="auto"/>
                  </w:tcBorders>
                  <w:shd w:val="clear" w:color="auto" w:fill="auto"/>
                  <w:hideMark/>
                </w:tcPr>
                <w:p w14:paraId="5542571E" w14:textId="77777777" w:rsidR="007B4806" w:rsidRPr="008B773A" w:rsidRDefault="007B4806" w:rsidP="00384200">
                  <w:pPr>
                    <w:rPr>
                      <w:rFonts w:eastAsia="Times New Roman" w:cs="Arial"/>
                      <w:bCs/>
                      <w:sz w:val="16"/>
                      <w:szCs w:val="16"/>
                      <w:lang w:eastAsia="es-CO"/>
                    </w:rPr>
                  </w:pPr>
                  <w:r w:rsidRPr="008B773A">
                    <w:rPr>
                      <w:rFonts w:eastAsia="Times New Roman" w:cs="Arial"/>
                      <w:bCs/>
                      <w:sz w:val="16"/>
                      <w:szCs w:val="16"/>
                      <w:lang w:eastAsia="es-CO"/>
                    </w:rPr>
                    <w:t>Hasta la liquidación del contrato o hasta la amortización del anticipo</w:t>
                  </w:r>
                </w:p>
              </w:tc>
              <w:tc>
                <w:tcPr>
                  <w:tcW w:w="1469" w:type="pct"/>
                  <w:tcBorders>
                    <w:top w:val="single" w:sz="4" w:space="0" w:color="auto"/>
                    <w:left w:val="single" w:sz="4" w:space="0" w:color="auto"/>
                    <w:bottom w:val="single" w:sz="4" w:space="0" w:color="auto"/>
                    <w:right w:val="single" w:sz="4" w:space="0" w:color="auto"/>
                  </w:tcBorders>
                  <w:shd w:val="clear" w:color="auto" w:fill="auto"/>
                  <w:hideMark/>
                </w:tcPr>
                <w:p w14:paraId="6D14FE9A" w14:textId="77777777" w:rsidR="007B4806" w:rsidRPr="008B773A" w:rsidRDefault="007B4806" w:rsidP="00384200">
                  <w:pPr>
                    <w:rPr>
                      <w:rFonts w:eastAsia="Times New Roman" w:cs="Arial"/>
                      <w:bCs/>
                      <w:sz w:val="16"/>
                      <w:szCs w:val="16"/>
                      <w:lang w:eastAsia="es-CO"/>
                    </w:rPr>
                  </w:pPr>
                  <w:r w:rsidRPr="008B773A">
                    <w:rPr>
                      <w:rFonts w:cs="Arial"/>
                      <w:bCs/>
                      <w:iCs/>
                      <w:sz w:val="16"/>
                      <w:szCs w:val="16"/>
                    </w:rPr>
                    <w:t>100% del valor entregado por este concepto</w:t>
                  </w:r>
                </w:p>
              </w:tc>
            </w:tr>
            <w:tr w:rsidR="007B4806" w:rsidRPr="008B773A" w14:paraId="69745C6E" w14:textId="77777777" w:rsidTr="00682380">
              <w:tc>
                <w:tcPr>
                  <w:tcW w:w="2083" w:type="pct"/>
                  <w:tcBorders>
                    <w:top w:val="single" w:sz="4" w:space="0" w:color="auto"/>
                    <w:left w:val="single" w:sz="4" w:space="0" w:color="auto"/>
                    <w:bottom w:val="single" w:sz="4" w:space="0" w:color="auto"/>
                    <w:right w:val="single" w:sz="4" w:space="0" w:color="auto"/>
                  </w:tcBorders>
                  <w:shd w:val="clear" w:color="auto" w:fill="auto"/>
                  <w:hideMark/>
                </w:tcPr>
                <w:p w14:paraId="741F6F7D" w14:textId="77777777" w:rsidR="007B4806" w:rsidRPr="008B773A" w:rsidRDefault="007B4806" w:rsidP="00384200">
                  <w:pPr>
                    <w:rPr>
                      <w:rFonts w:eastAsia="Times New Roman" w:cs="Arial"/>
                      <w:bCs/>
                      <w:sz w:val="16"/>
                      <w:szCs w:val="16"/>
                      <w:lang w:eastAsia="es-CO"/>
                    </w:rPr>
                  </w:pPr>
                  <w:r w:rsidRPr="008B773A">
                    <w:rPr>
                      <w:rFonts w:eastAsia="Times New Roman" w:cs="Arial"/>
                      <w:b/>
                      <w:bCs/>
                      <w:sz w:val="16"/>
                      <w:szCs w:val="16"/>
                      <w:lang w:eastAsia="es-CO"/>
                    </w:rPr>
                    <w:t>Pago de salarios, prestaciones sociales legales e indemnizaciones laborales</w:t>
                  </w:r>
                  <w:r w:rsidRPr="008B773A">
                    <w:rPr>
                      <w:rFonts w:eastAsia="Times New Roman" w:cs="Arial"/>
                      <w:bCs/>
                      <w:sz w:val="16"/>
                      <w:szCs w:val="16"/>
                      <w:lang w:eastAsia="es-CO"/>
                    </w:rPr>
                    <w:t xml:space="preserve"> del personal que el Contratista haya de utilizar en el territorio nacional para la ejecución del contrato</w:t>
                  </w:r>
                </w:p>
              </w:tc>
              <w:tc>
                <w:tcPr>
                  <w:tcW w:w="1448" w:type="pct"/>
                  <w:tcBorders>
                    <w:top w:val="single" w:sz="4" w:space="0" w:color="auto"/>
                    <w:left w:val="single" w:sz="4" w:space="0" w:color="auto"/>
                    <w:bottom w:val="single" w:sz="4" w:space="0" w:color="auto"/>
                    <w:right w:val="single" w:sz="4" w:space="0" w:color="auto"/>
                  </w:tcBorders>
                  <w:shd w:val="clear" w:color="auto" w:fill="auto"/>
                  <w:hideMark/>
                </w:tcPr>
                <w:p w14:paraId="7504F38F" w14:textId="77777777" w:rsidR="007B4806" w:rsidRPr="008B773A" w:rsidRDefault="007B4806" w:rsidP="00384200">
                  <w:pPr>
                    <w:rPr>
                      <w:rFonts w:eastAsia="Times New Roman" w:cs="Arial"/>
                      <w:bCs/>
                      <w:sz w:val="16"/>
                      <w:szCs w:val="16"/>
                      <w:lang w:eastAsia="es-CO"/>
                    </w:rPr>
                  </w:pPr>
                  <w:r w:rsidRPr="008B773A">
                    <w:rPr>
                      <w:rFonts w:eastAsia="Times New Roman" w:cs="Arial"/>
                      <w:bCs/>
                      <w:sz w:val="16"/>
                      <w:szCs w:val="16"/>
                      <w:lang w:eastAsia="es-CO"/>
                    </w:rPr>
                    <w:t>Plazo del contrato y tres (3) años más.</w:t>
                  </w:r>
                </w:p>
              </w:tc>
              <w:tc>
                <w:tcPr>
                  <w:tcW w:w="1469" w:type="pct"/>
                  <w:tcBorders>
                    <w:top w:val="single" w:sz="4" w:space="0" w:color="auto"/>
                    <w:left w:val="single" w:sz="4" w:space="0" w:color="auto"/>
                    <w:bottom w:val="single" w:sz="4" w:space="0" w:color="auto"/>
                    <w:right w:val="single" w:sz="4" w:space="0" w:color="auto"/>
                  </w:tcBorders>
                  <w:shd w:val="clear" w:color="auto" w:fill="auto"/>
                  <w:hideMark/>
                </w:tcPr>
                <w:p w14:paraId="5A00BD8B" w14:textId="77777777" w:rsidR="007B4806" w:rsidRPr="008B773A" w:rsidRDefault="007B4806" w:rsidP="00384200">
                  <w:pPr>
                    <w:rPr>
                      <w:rFonts w:eastAsia="Times New Roman" w:cs="Arial"/>
                      <w:bCs/>
                      <w:sz w:val="16"/>
                      <w:szCs w:val="16"/>
                      <w:lang w:eastAsia="es-CO"/>
                    </w:rPr>
                  </w:pPr>
                  <w:r w:rsidRPr="008B773A">
                    <w:rPr>
                      <w:rFonts w:cs="Arial"/>
                      <w:bCs/>
                      <w:iCs/>
                      <w:sz w:val="16"/>
                      <w:szCs w:val="16"/>
                    </w:rPr>
                    <w:t>10% del valor total del contrato</w:t>
                  </w:r>
                </w:p>
              </w:tc>
            </w:tr>
            <w:tr w:rsidR="007B4806" w:rsidRPr="008B773A" w14:paraId="6FEC6AFF" w14:textId="77777777" w:rsidTr="00682380">
              <w:tc>
                <w:tcPr>
                  <w:tcW w:w="2083" w:type="pct"/>
                  <w:tcBorders>
                    <w:top w:val="single" w:sz="4" w:space="0" w:color="auto"/>
                    <w:left w:val="single" w:sz="4" w:space="0" w:color="auto"/>
                    <w:bottom w:val="single" w:sz="4" w:space="0" w:color="auto"/>
                    <w:right w:val="single" w:sz="4" w:space="0" w:color="auto"/>
                  </w:tcBorders>
                  <w:shd w:val="clear" w:color="auto" w:fill="auto"/>
                  <w:hideMark/>
                </w:tcPr>
                <w:p w14:paraId="300AC71F" w14:textId="77777777" w:rsidR="007B4806" w:rsidRPr="008B773A" w:rsidRDefault="007B4806" w:rsidP="00384200">
                  <w:pPr>
                    <w:rPr>
                      <w:rFonts w:eastAsia="Times New Roman" w:cs="Arial"/>
                      <w:bCs/>
                      <w:sz w:val="16"/>
                      <w:szCs w:val="16"/>
                      <w:lang w:eastAsia="es-CO"/>
                    </w:rPr>
                  </w:pPr>
                  <w:r w:rsidRPr="008B773A">
                    <w:rPr>
                      <w:rFonts w:eastAsia="Times New Roman" w:cs="Arial"/>
                      <w:b/>
                      <w:bCs/>
                      <w:sz w:val="16"/>
                      <w:szCs w:val="16"/>
                      <w:lang w:eastAsia="es-CO"/>
                    </w:rPr>
                    <w:t>Estabilidad y calidad de las obras</w:t>
                  </w:r>
                  <w:r w:rsidRPr="008B773A">
                    <w:rPr>
                      <w:rFonts w:eastAsia="Times New Roman" w:cs="Arial"/>
                      <w:bCs/>
                      <w:sz w:val="16"/>
                      <w:szCs w:val="16"/>
                      <w:lang w:eastAsia="es-CO"/>
                    </w:rPr>
                    <w:t xml:space="preserve"> ejecutadas entregadas a satisfacción</w:t>
                  </w:r>
                </w:p>
              </w:tc>
              <w:tc>
                <w:tcPr>
                  <w:tcW w:w="1448" w:type="pct"/>
                  <w:tcBorders>
                    <w:top w:val="single" w:sz="4" w:space="0" w:color="auto"/>
                    <w:left w:val="single" w:sz="4" w:space="0" w:color="auto"/>
                    <w:bottom w:val="single" w:sz="4" w:space="0" w:color="auto"/>
                    <w:right w:val="single" w:sz="4" w:space="0" w:color="auto"/>
                  </w:tcBorders>
                  <w:shd w:val="clear" w:color="auto" w:fill="auto"/>
                  <w:hideMark/>
                </w:tcPr>
                <w:p w14:paraId="2885BDF7" w14:textId="77777777" w:rsidR="007B4806" w:rsidRPr="008B773A" w:rsidRDefault="007B4806" w:rsidP="00384200">
                  <w:pPr>
                    <w:rPr>
                      <w:rFonts w:eastAsia="Times New Roman" w:cs="Arial"/>
                      <w:bCs/>
                      <w:sz w:val="16"/>
                      <w:szCs w:val="16"/>
                      <w:lang w:eastAsia="es-CO"/>
                    </w:rPr>
                  </w:pPr>
                  <w:r w:rsidRPr="008B773A">
                    <w:rPr>
                      <w:rFonts w:eastAsia="Times New Roman" w:cs="Arial"/>
                      <w:bCs/>
                      <w:sz w:val="16"/>
                      <w:szCs w:val="16"/>
                      <w:lang w:eastAsia="es-CO"/>
                    </w:rPr>
                    <w:t>Dos (2) años contados a partir de la fecha de suscripción del Acta de Recibo Definitivo a satisfacción de las obras por parte de la Entidad</w:t>
                  </w:r>
                </w:p>
              </w:tc>
              <w:tc>
                <w:tcPr>
                  <w:tcW w:w="1469" w:type="pct"/>
                  <w:tcBorders>
                    <w:top w:val="single" w:sz="4" w:space="0" w:color="auto"/>
                    <w:left w:val="single" w:sz="4" w:space="0" w:color="auto"/>
                    <w:bottom w:val="single" w:sz="4" w:space="0" w:color="auto"/>
                    <w:right w:val="single" w:sz="4" w:space="0" w:color="auto"/>
                  </w:tcBorders>
                  <w:shd w:val="clear" w:color="auto" w:fill="auto"/>
                  <w:hideMark/>
                </w:tcPr>
                <w:p w14:paraId="2DD56E12" w14:textId="77777777" w:rsidR="007B4806" w:rsidRPr="008B773A" w:rsidRDefault="007B4806" w:rsidP="00384200">
                  <w:pPr>
                    <w:rPr>
                      <w:rFonts w:eastAsia="Times New Roman" w:cs="Arial"/>
                      <w:bCs/>
                      <w:sz w:val="16"/>
                      <w:szCs w:val="16"/>
                      <w:lang w:eastAsia="es-CO"/>
                    </w:rPr>
                  </w:pPr>
                  <w:r w:rsidRPr="008B773A">
                    <w:rPr>
                      <w:rFonts w:eastAsia="Times New Roman" w:cs="Arial"/>
                      <w:bCs/>
                      <w:sz w:val="16"/>
                      <w:szCs w:val="16"/>
                      <w:lang w:eastAsia="es-CO"/>
                    </w:rPr>
                    <w:t>veinte (20%) del valor final de las obras</w:t>
                  </w:r>
                </w:p>
              </w:tc>
            </w:tr>
          </w:tbl>
          <w:p w14:paraId="5BD1BD42" w14:textId="77777777" w:rsidR="007B4806" w:rsidRPr="008B773A" w:rsidRDefault="007B4806" w:rsidP="00384200">
            <w:pPr>
              <w:rPr>
                <w:rFonts w:eastAsia="Times New Roman" w:cs="Arial"/>
                <w:bCs/>
                <w:sz w:val="16"/>
                <w:szCs w:val="16"/>
                <w:lang w:eastAsia="es-CO"/>
              </w:rPr>
            </w:pPr>
          </w:p>
        </w:tc>
      </w:tr>
      <w:tr w:rsidR="007B4806" w:rsidRPr="008B773A" w14:paraId="53C4942B" w14:textId="77777777" w:rsidTr="00CC4C30">
        <w:trPr>
          <w:trHeight w:val="2348"/>
          <w:jc w:val="center"/>
        </w:trPr>
        <w:tc>
          <w:tcPr>
            <w:tcW w:w="2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9E8FF9" w14:textId="77777777" w:rsidR="007B4806" w:rsidRPr="008B773A" w:rsidRDefault="007B4806" w:rsidP="00384200">
            <w:pPr>
              <w:rPr>
                <w:rFonts w:eastAsia="Times New Roman" w:cs="Arial"/>
                <w:bCs/>
                <w:sz w:val="16"/>
                <w:szCs w:val="16"/>
                <w:lang w:eastAsia="es-CO"/>
              </w:rPr>
            </w:pPr>
            <w:r w:rsidRPr="008B773A">
              <w:rPr>
                <w:rFonts w:eastAsia="Times New Roman" w:cs="Arial"/>
                <w:bCs/>
                <w:sz w:val="16"/>
                <w:szCs w:val="16"/>
                <w:lang w:eastAsia="es-CO"/>
              </w:rPr>
              <w:lastRenderedPageBreak/>
              <w:t xml:space="preserve">Tomador </w:t>
            </w:r>
          </w:p>
        </w:tc>
        <w:tc>
          <w:tcPr>
            <w:tcW w:w="66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061F8C" w14:textId="77777777" w:rsidR="007B4806" w:rsidRPr="008B773A" w:rsidRDefault="007B4806" w:rsidP="007C1103">
            <w:pPr>
              <w:pStyle w:val="Prrafodelista"/>
              <w:numPr>
                <w:ilvl w:val="0"/>
                <w:numId w:val="6"/>
              </w:numPr>
              <w:spacing w:after="0" w:line="240" w:lineRule="auto"/>
              <w:jc w:val="both"/>
              <w:rPr>
                <w:rFonts w:ascii="Arial" w:eastAsia="Times New Roman" w:hAnsi="Arial" w:cs="Arial"/>
                <w:bCs/>
                <w:sz w:val="16"/>
                <w:szCs w:val="16"/>
                <w:lang w:eastAsia="es-CO"/>
              </w:rPr>
            </w:pPr>
            <w:r w:rsidRPr="008B773A">
              <w:rPr>
                <w:rFonts w:ascii="Arial" w:eastAsia="Times New Roman" w:hAnsi="Arial" w:cs="Arial"/>
                <w:bCs/>
                <w:sz w:val="16"/>
                <w:szCs w:val="16"/>
                <w:lang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33F4FA67" w14:textId="77777777" w:rsidR="007B4806" w:rsidRPr="008B773A" w:rsidRDefault="007B4806" w:rsidP="007C1103">
            <w:pPr>
              <w:pStyle w:val="Prrafodelista"/>
              <w:numPr>
                <w:ilvl w:val="0"/>
                <w:numId w:val="6"/>
              </w:numPr>
              <w:spacing w:after="0" w:line="240" w:lineRule="auto"/>
              <w:jc w:val="both"/>
              <w:rPr>
                <w:rFonts w:ascii="Arial" w:eastAsia="Times New Roman" w:hAnsi="Arial" w:cs="Arial"/>
                <w:bCs/>
                <w:sz w:val="16"/>
                <w:szCs w:val="16"/>
                <w:lang w:eastAsia="es-CO"/>
              </w:rPr>
            </w:pPr>
            <w:r w:rsidRPr="008B773A">
              <w:rPr>
                <w:rFonts w:ascii="Arial" w:eastAsia="Times New Roman" w:hAnsi="Arial" w:cs="Arial"/>
                <w:bCs/>
                <w:sz w:val="16"/>
                <w:szCs w:val="16"/>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58371244" w14:textId="77777777" w:rsidR="007B4806" w:rsidRPr="008B773A" w:rsidRDefault="007B4806" w:rsidP="007C1103">
            <w:pPr>
              <w:pStyle w:val="Prrafodelista"/>
              <w:numPr>
                <w:ilvl w:val="0"/>
                <w:numId w:val="6"/>
              </w:numPr>
              <w:spacing w:after="0" w:line="240" w:lineRule="auto"/>
              <w:jc w:val="both"/>
              <w:rPr>
                <w:rFonts w:ascii="Arial" w:eastAsia="Times New Roman" w:hAnsi="Arial" w:cs="Arial"/>
                <w:bCs/>
                <w:sz w:val="16"/>
                <w:szCs w:val="16"/>
                <w:lang w:eastAsia="es-CO"/>
              </w:rPr>
            </w:pPr>
            <w:r w:rsidRPr="008B773A">
              <w:rPr>
                <w:rFonts w:ascii="Arial" w:eastAsia="Times New Roman" w:hAnsi="Arial" w:cs="Arial"/>
                <w:bCs/>
                <w:sz w:val="16"/>
                <w:szCs w:val="16"/>
                <w:lang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7B4806" w:rsidRPr="008B773A" w14:paraId="1B8B78CB" w14:textId="77777777" w:rsidTr="00CC4C30">
        <w:trPr>
          <w:trHeight w:val="1262"/>
          <w:jc w:val="center"/>
        </w:trPr>
        <w:tc>
          <w:tcPr>
            <w:tcW w:w="2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750AD1" w14:textId="77777777" w:rsidR="007B4806" w:rsidRPr="008B773A" w:rsidRDefault="007B4806" w:rsidP="00384200">
            <w:pPr>
              <w:rPr>
                <w:rFonts w:eastAsia="Times New Roman" w:cs="Arial"/>
                <w:bCs/>
                <w:sz w:val="16"/>
                <w:szCs w:val="16"/>
                <w:lang w:eastAsia="es-CO"/>
              </w:rPr>
            </w:pPr>
            <w:r w:rsidRPr="008B773A">
              <w:rPr>
                <w:rFonts w:eastAsia="Times New Roman" w:cs="Arial"/>
                <w:bCs/>
                <w:sz w:val="16"/>
                <w:szCs w:val="16"/>
                <w:lang w:eastAsia="es-CO"/>
              </w:rPr>
              <w:t>Información necesaria dentro de la póliza</w:t>
            </w:r>
          </w:p>
        </w:tc>
        <w:tc>
          <w:tcPr>
            <w:tcW w:w="66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2CBB8F" w14:textId="77777777" w:rsidR="007B4806" w:rsidRPr="008B773A" w:rsidRDefault="007B4806" w:rsidP="007C1103">
            <w:pPr>
              <w:pStyle w:val="Prrafodelista"/>
              <w:numPr>
                <w:ilvl w:val="0"/>
                <w:numId w:val="6"/>
              </w:numPr>
              <w:spacing w:after="0" w:line="240" w:lineRule="auto"/>
              <w:rPr>
                <w:rFonts w:ascii="Arial" w:eastAsia="Times New Roman" w:hAnsi="Arial" w:cs="Arial"/>
                <w:bCs/>
                <w:sz w:val="16"/>
                <w:szCs w:val="16"/>
                <w:lang w:eastAsia="es-CO"/>
              </w:rPr>
            </w:pPr>
            <w:r w:rsidRPr="008B773A">
              <w:rPr>
                <w:rFonts w:ascii="Arial" w:eastAsia="Times New Roman" w:hAnsi="Arial" w:cs="Arial"/>
                <w:bCs/>
                <w:sz w:val="16"/>
                <w:szCs w:val="16"/>
                <w:lang w:eastAsia="es-CO"/>
              </w:rPr>
              <w:t xml:space="preserve">Número y año del contrato </w:t>
            </w:r>
          </w:p>
          <w:p w14:paraId="6F24294C" w14:textId="77777777" w:rsidR="007B4806" w:rsidRPr="008B773A" w:rsidRDefault="007B4806" w:rsidP="007C1103">
            <w:pPr>
              <w:pStyle w:val="Prrafodelista"/>
              <w:numPr>
                <w:ilvl w:val="0"/>
                <w:numId w:val="6"/>
              </w:numPr>
              <w:spacing w:after="0" w:line="240" w:lineRule="auto"/>
              <w:rPr>
                <w:rFonts w:ascii="Arial" w:eastAsia="Times New Roman" w:hAnsi="Arial" w:cs="Arial"/>
                <w:bCs/>
                <w:sz w:val="16"/>
                <w:szCs w:val="16"/>
                <w:lang w:eastAsia="es-CO"/>
              </w:rPr>
            </w:pPr>
            <w:r w:rsidRPr="008B773A">
              <w:rPr>
                <w:rFonts w:ascii="Arial" w:eastAsia="Times New Roman" w:hAnsi="Arial" w:cs="Arial"/>
                <w:bCs/>
                <w:sz w:val="16"/>
                <w:szCs w:val="16"/>
                <w:lang w:eastAsia="es-CO"/>
              </w:rPr>
              <w:t>Objeto del contrato</w:t>
            </w:r>
          </w:p>
          <w:p w14:paraId="59514C55" w14:textId="77777777" w:rsidR="007B4806" w:rsidRPr="008B773A" w:rsidRDefault="007B4806" w:rsidP="007C1103">
            <w:pPr>
              <w:pStyle w:val="Prrafodelista"/>
              <w:numPr>
                <w:ilvl w:val="0"/>
                <w:numId w:val="6"/>
              </w:numPr>
              <w:spacing w:after="0" w:line="240" w:lineRule="auto"/>
              <w:rPr>
                <w:rFonts w:ascii="Arial" w:eastAsia="Times New Roman" w:hAnsi="Arial" w:cs="Arial"/>
                <w:bCs/>
                <w:sz w:val="16"/>
                <w:szCs w:val="16"/>
                <w:lang w:eastAsia="es-CO"/>
              </w:rPr>
            </w:pPr>
            <w:r w:rsidRPr="008B773A">
              <w:rPr>
                <w:rFonts w:ascii="Arial" w:eastAsia="Times New Roman" w:hAnsi="Arial" w:cs="Arial"/>
                <w:bCs/>
                <w:sz w:val="16"/>
                <w:szCs w:val="16"/>
                <w:lang w:eastAsia="es-CO"/>
              </w:rPr>
              <w:t>Firma del representante legal del Contratista</w:t>
            </w:r>
          </w:p>
          <w:p w14:paraId="1EEA3F4F" w14:textId="77777777" w:rsidR="007B4806" w:rsidRPr="008B773A" w:rsidRDefault="007B4806" w:rsidP="007C1103">
            <w:pPr>
              <w:pStyle w:val="Prrafodelista"/>
              <w:numPr>
                <w:ilvl w:val="0"/>
                <w:numId w:val="6"/>
              </w:numPr>
              <w:spacing w:after="0" w:line="240" w:lineRule="auto"/>
              <w:rPr>
                <w:rFonts w:ascii="Arial" w:eastAsia="Times New Roman" w:hAnsi="Arial" w:cs="Arial"/>
                <w:bCs/>
                <w:sz w:val="16"/>
                <w:szCs w:val="16"/>
                <w:lang w:eastAsia="es-CO"/>
              </w:rPr>
            </w:pPr>
            <w:r w:rsidRPr="008B773A">
              <w:rPr>
                <w:rFonts w:ascii="Arial" w:eastAsia="Times New Roman" w:hAnsi="Arial" w:cs="Arial"/>
                <w:bCs/>
                <w:sz w:val="16"/>
                <w:szCs w:val="16"/>
                <w:lang w:eastAsia="es-CO"/>
              </w:rPr>
              <w:t>En caso de no usar centavos, los valores deben aproximarse al mayor Ej. Cumplimiento si el valor a asegurar es $14.980.420,20 aproximar a $14.980.421</w:t>
            </w:r>
          </w:p>
        </w:tc>
      </w:tr>
      <w:tr w:rsidR="009023F8" w:rsidRPr="008B773A" w14:paraId="647D14E8" w14:textId="77777777" w:rsidTr="00CC4C30">
        <w:tblPrEx>
          <w:jc w:val="left"/>
        </w:tblPrEx>
        <w:trPr>
          <w:trHeight w:val="490"/>
        </w:trPr>
        <w:tc>
          <w:tcPr>
            <w:tcW w:w="2235" w:type="dxa"/>
            <w:shd w:val="clear" w:color="auto" w:fill="auto"/>
            <w:hideMark/>
          </w:tcPr>
          <w:p w14:paraId="50A5B4F9" w14:textId="77777777" w:rsidR="009023F8" w:rsidRPr="008B773A" w:rsidRDefault="009023F8" w:rsidP="007C1103">
            <w:pPr>
              <w:jc w:val="center"/>
              <w:rPr>
                <w:rFonts w:cs="Arial"/>
                <w:b/>
                <w:bCs/>
                <w:sz w:val="16"/>
                <w:szCs w:val="16"/>
              </w:rPr>
            </w:pPr>
            <w:r w:rsidRPr="008B773A">
              <w:rPr>
                <w:rFonts w:cs="Arial"/>
                <w:b/>
                <w:bCs/>
                <w:sz w:val="16"/>
                <w:szCs w:val="16"/>
              </w:rPr>
              <w:t>Característica</w:t>
            </w:r>
          </w:p>
        </w:tc>
        <w:tc>
          <w:tcPr>
            <w:tcW w:w="6662" w:type="dxa"/>
            <w:shd w:val="clear" w:color="auto" w:fill="auto"/>
            <w:hideMark/>
          </w:tcPr>
          <w:p w14:paraId="001C9B43" w14:textId="77777777" w:rsidR="009023F8" w:rsidRPr="008B773A" w:rsidRDefault="009023F8" w:rsidP="007C1103">
            <w:pPr>
              <w:jc w:val="center"/>
              <w:rPr>
                <w:rFonts w:cs="Arial"/>
                <w:b/>
                <w:bCs/>
                <w:sz w:val="16"/>
                <w:szCs w:val="16"/>
              </w:rPr>
            </w:pPr>
            <w:r w:rsidRPr="008B773A">
              <w:rPr>
                <w:rFonts w:cs="Arial"/>
                <w:b/>
                <w:bCs/>
                <w:sz w:val="16"/>
                <w:szCs w:val="16"/>
              </w:rPr>
              <w:t>Condición</w:t>
            </w:r>
          </w:p>
        </w:tc>
      </w:tr>
      <w:tr w:rsidR="009023F8" w:rsidRPr="008B773A" w14:paraId="413E80C0" w14:textId="77777777" w:rsidTr="00CC4C30">
        <w:tblPrEx>
          <w:jc w:val="left"/>
        </w:tblPrEx>
        <w:trPr>
          <w:trHeight w:val="270"/>
        </w:trPr>
        <w:tc>
          <w:tcPr>
            <w:tcW w:w="2235" w:type="dxa"/>
            <w:shd w:val="clear" w:color="auto" w:fill="auto"/>
            <w:hideMark/>
          </w:tcPr>
          <w:p w14:paraId="2D97F1A2" w14:textId="77777777" w:rsidR="009023F8" w:rsidRPr="008B773A" w:rsidRDefault="009023F8" w:rsidP="00384200">
            <w:pPr>
              <w:rPr>
                <w:rFonts w:eastAsia="Times New Roman" w:cs="Arial"/>
                <w:bCs/>
                <w:sz w:val="16"/>
                <w:szCs w:val="16"/>
                <w:lang w:eastAsia="es-CO"/>
              </w:rPr>
            </w:pPr>
            <w:r w:rsidRPr="008B773A">
              <w:rPr>
                <w:rFonts w:eastAsia="Times New Roman" w:cs="Arial"/>
                <w:bCs/>
                <w:sz w:val="16"/>
                <w:szCs w:val="16"/>
                <w:lang w:eastAsia="es-CO"/>
              </w:rPr>
              <w:t>Clase</w:t>
            </w:r>
          </w:p>
        </w:tc>
        <w:tc>
          <w:tcPr>
            <w:tcW w:w="6662" w:type="dxa"/>
            <w:shd w:val="clear" w:color="auto" w:fill="auto"/>
            <w:hideMark/>
          </w:tcPr>
          <w:p w14:paraId="391DA48D" w14:textId="77777777" w:rsidR="009023F8" w:rsidRPr="008B773A" w:rsidRDefault="009023F8" w:rsidP="00384200">
            <w:pPr>
              <w:rPr>
                <w:rFonts w:eastAsia="Times New Roman" w:cs="Arial"/>
                <w:bCs/>
                <w:sz w:val="16"/>
                <w:szCs w:val="16"/>
                <w:lang w:eastAsia="es-CO"/>
              </w:rPr>
            </w:pPr>
            <w:r w:rsidRPr="008B773A">
              <w:rPr>
                <w:rFonts w:eastAsia="Times New Roman" w:cs="Arial"/>
                <w:bCs/>
                <w:sz w:val="16"/>
                <w:szCs w:val="16"/>
                <w:lang w:eastAsia="es-CO"/>
              </w:rPr>
              <w:t xml:space="preserve">Contrato de seguro contenido en una póliza </w:t>
            </w:r>
          </w:p>
        </w:tc>
      </w:tr>
      <w:tr w:rsidR="009023F8" w:rsidRPr="008B773A" w14:paraId="306AB02F" w14:textId="77777777" w:rsidTr="00CC4C30">
        <w:tblPrEx>
          <w:jc w:val="left"/>
        </w:tblPrEx>
        <w:trPr>
          <w:trHeight w:val="274"/>
        </w:trPr>
        <w:tc>
          <w:tcPr>
            <w:tcW w:w="2235" w:type="dxa"/>
            <w:shd w:val="clear" w:color="auto" w:fill="auto"/>
            <w:hideMark/>
          </w:tcPr>
          <w:p w14:paraId="15DE2330" w14:textId="77777777" w:rsidR="009023F8" w:rsidRPr="008B773A" w:rsidRDefault="009023F8" w:rsidP="00384200">
            <w:pPr>
              <w:rPr>
                <w:rFonts w:eastAsia="Times New Roman" w:cs="Arial"/>
                <w:bCs/>
                <w:sz w:val="16"/>
                <w:szCs w:val="16"/>
                <w:lang w:eastAsia="es-CO"/>
              </w:rPr>
            </w:pPr>
            <w:r w:rsidRPr="008B773A">
              <w:rPr>
                <w:rFonts w:eastAsia="Times New Roman" w:cs="Arial"/>
                <w:bCs/>
                <w:sz w:val="16"/>
                <w:szCs w:val="16"/>
                <w:lang w:eastAsia="es-CO"/>
              </w:rPr>
              <w:t>Asegurados</w:t>
            </w:r>
          </w:p>
        </w:tc>
        <w:tc>
          <w:tcPr>
            <w:tcW w:w="6662" w:type="dxa"/>
            <w:shd w:val="clear" w:color="auto" w:fill="auto"/>
            <w:hideMark/>
          </w:tcPr>
          <w:p w14:paraId="05F8AF53" w14:textId="77777777" w:rsidR="009023F8" w:rsidRPr="008B773A" w:rsidRDefault="009023F8" w:rsidP="00384200">
            <w:pPr>
              <w:rPr>
                <w:rFonts w:eastAsia="Times New Roman" w:cs="Arial"/>
                <w:bCs/>
                <w:sz w:val="16"/>
                <w:szCs w:val="16"/>
                <w:lang w:eastAsia="es-CO"/>
              </w:rPr>
            </w:pPr>
            <w:r w:rsidRPr="008B773A">
              <w:rPr>
                <w:rFonts w:cs="Arial"/>
                <w:sz w:val="16"/>
                <w:szCs w:val="16"/>
                <w:lang w:eastAsia="es-CO"/>
              </w:rPr>
              <w:t>Municipio de Bucaramanga</w:t>
            </w:r>
            <w:r w:rsidRPr="008B773A">
              <w:rPr>
                <w:rFonts w:eastAsia="Arial,Times New Roman" w:cs="Arial"/>
                <w:sz w:val="16"/>
                <w:szCs w:val="16"/>
                <w:lang w:eastAsia="es-CO"/>
              </w:rPr>
              <w:t xml:space="preserve"> </w:t>
            </w:r>
            <w:r w:rsidRPr="008B773A">
              <w:rPr>
                <w:rFonts w:cs="Arial"/>
                <w:sz w:val="16"/>
                <w:szCs w:val="16"/>
                <w:lang w:eastAsia="es-CO"/>
              </w:rPr>
              <w:t>identificada</w:t>
            </w:r>
            <w:r w:rsidRPr="008B773A">
              <w:rPr>
                <w:rFonts w:eastAsia="Arial,Times New Roman" w:cs="Arial"/>
                <w:sz w:val="16"/>
                <w:szCs w:val="16"/>
                <w:lang w:eastAsia="es-CO"/>
              </w:rPr>
              <w:t xml:space="preserve"> </w:t>
            </w:r>
            <w:r w:rsidRPr="008B773A">
              <w:rPr>
                <w:rFonts w:cs="Arial"/>
                <w:sz w:val="16"/>
                <w:szCs w:val="16"/>
                <w:lang w:eastAsia="es-CO"/>
              </w:rPr>
              <w:t>con</w:t>
            </w:r>
            <w:r w:rsidRPr="008B773A">
              <w:rPr>
                <w:rFonts w:eastAsia="Arial,Times New Roman" w:cs="Arial"/>
                <w:sz w:val="16"/>
                <w:szCs w:val="16"/>
                <w:lang w:eastAsia="es-CO"/>
              </w:rPr>
              <w:t xml:space="preserve"> </w:t>
            </w:r>
            <w:r w:rsidRPr="008B773A">
              <w:rPr>
                <w:rFonts w:cs="Arial"/>
                <w:sz w:val="16"/>
                <w:szCs w:val="16"/>
                <w:lang w:eastAsia="es-CO"/>
              </w:rPr>
              <w:t>NIT</w:t>
            </w:r>
            <w:r w:rsidRPr="008B773A">
              <w:rPr>
                <w:rFonts w:eastAsia="Arial,Times New Roman" w:cs="Arial"/>
                <w:sz w:val="16"/>
                <w:szCs w:val="16"/>
                <w:lang w:eastAsia="es-CO"/>
              </w:rPr>
              <w:t xml:space="preserve"> </w:t>
            </w:r>
            <w:r w:rsidRPr="008B773A">
              <w:rPr>
                <w:rFonts w:cs="Arial"/>
                <w:sz w:val="16"/>
                <w:szCs w:val="16"/>
                <w:lang w:eastAsia="es-CO"/>
              </w:rPr>
              <w:t>890.201.222-0</w:t>
            </w:r>
          </w:p>
        </w:tc>
      </w:tr>
      <w:tr w:rsidR="009023F8" w:rsidRPr="008B773A" w14:paraId="3E5E89D8" w14:textId="77777777" w:rsidTr="00CC4C30">
        <w:tblPrEx>
          <w:jc w:val="left"/>
        </w:tblPrEx>
        <w:trPr>
          <w:trHeight w:val="2263"/>
        </w:trPr>
        <w:tc>
          <w:tcPr>
            <w:tcW w:w="2235" w:type="dxa"/>
            <w:shd w:val="clear" w:color="auto" w:fill="auto"/>
            <w:hideMark/>
          </w:tcPr>
          <w:p w14:paraId="07F5DB49" w14:textId="77777777" w:rsidR="009023F8" w:rsidRPr="008B773A" w:rsidRDefault="009023F8" w:rsidP="00384200">
            <w:pPr>
              <w:rPr>
                <w:rFonts w:eastAsia="Times New Roman" w:cs="Arial"/>
                <w:bCs/>
                <w:sz w:val="16"/>
                <w:szCs w:val="16"/>
                <w:lang w:eastAsia="es-CO"/>
              </w:rPr>
            </w:pPr>
            <w:r w:rsidRPr="008B773A">
              <w:rPr>
                <w:rFonts w:eastAsia="Times New Roman" w:cs="Arial"/>
                <w:bCs/>
                <w:sz w:val="16"/>
                <w:szCs w:val="16"/>
                <w:lang w:eastAsia="es-CO"/>
              </w:rPr>
              <w:t xml:space="preserve">Tomador </w:t>
            </w:r>
          </w:p>
        </w:tc>
        <w:tc>
          <w:tcPr>
            <w:tcW w:w="6662" w:type="dxa"/>
            <w:shd w:val="clear" w:color="auto" w:fill="auto"/>
            <w:hideMark/>
          </w:tcPr>
          <w:p w14:paraId="7DEA3BAF" w14:textId="77777777" w:rsidR="009023F8" w:rsidRPr="008B773A" w:rsidRDefault="009023F8" w:rsidP="007C1103">
            <w:pPr>
              <w:pStyle w:val="Prrafodelista"/>
              <w:numPr>
                <w:ilvl w:val="0"/>
                <w:numId w:val="6"/>
              </w:numPr>
              <w:spacing w:after="0" w:line="240" w:lineRule="auto"/>
              <w:jc w:val="both"/>
              <w:rPr>
                <w:rFonts w:ascii="Arial" w:eastAsia="Times New Roman" w:hAnsi="Arial" w:cs="Arial"/>
                <w:bCs/>
                <w:sz w:val="16"/>
                <w:szCs w:val="16"/>
                <w:lang w:eastAsia="es-CO"/>
              </w:rPr>
            </w:pPr>
            <w:r w:rsidRPr="008B773A">
              <w:rPr>
                <w:rFonts w:ascii="Arial" w:eastAsia="Times New Roman" w:hAnsi="Arial" w:cs="Arial"/>
                <w:bCs/>
                <w:sz w:val="16"/>
                <w:szCs w:val="16"/>
                <w:lang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1E00A34F" w14:textId="77777777" w:rsidR="009023F8" w:rsidRPr="008B773A" w:rsidRDefault="009023F8" w:rsidP="007C1103">
            <w:pPr>
              <w:pStyle w:val="Prrafodelista"/>
              <w:numPr>
                <w:ilvl w:val="0"/>
                <w:numId w:val="6"/>
              </w:numPr>
              <w:spacing w:after="0" w:line="240" w:lineRule="auto"/>
              <w:jc w:val="both"/>
              <w:rPr>
                <w:rFonts w:ascii="Arial" w:eastAsia="Times New Roman" w:hAnsi="Arial" w:cs="Arial"/>
                <w:bCs/>
                <w:sz w:val="16"/>
                <w:szCs w:val="16"/>
                <w:lang w:eastAsia="es-CO"/>
              </w:rPr>
            </w:pPr>
            <w:r w:rsidRPr="008B773A">
              <w:rPr>
                <w:rFonts w:ascii="Arial" w:eastAsia="Times New Roman" w:hAnsi="Arial" w:cs="Arial"/>
                <w:bCs/>
                <w:sz w:val="16"/>
                <w:szCs w:val="16"/>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1985D58F" w14:textId="77777777" w:rsidR="009023F8" w:rsidRPr="008B773A" w:rsidRDefault="009023F8" w:rsidP="007C1103">
            <w:pPr>
              <w:pStyle w:val="Prrafodelista"/>
              <w:numPr>
                <w:ilvl w:val="0"/>
                <w:numId w:val="6"/>
              </w:numPr>
              <w:spacing w:after="0" w:line="240" w:lineRule="auto"/>
              <w:jc w:val="both"/>
              <w:rPr>
                <w:rFonts w:ascii="Arial" w:eastAsia="Times New Roman" w:hAnsi="Arial" w:cs="Arial"/>
                <w:bCs/>
                <w:sz w:val="16"/>
                <w:szCs w:val="16"/>
                <w:lang w:eastAsia="es-CO"/>
              </w:rPr>
            </w:pPr>
            <w:r w:rsidRPr="008B773A">
              <w:rPr>
                <w:rFonts w:ascii="Arial" w:eastAsia="Times New Roman" w:hAnsi="Arial" w:cs="Arial"/>
                <w:bCs/>
                <w:sz w:val="16"/>
                <w:szCs w:val="16"/>
                <w:lang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9023F8" w:rsidRPr="008B773A" w14:paraId="5C58A0F5" w14:textId="77777777" w:rsidTr="00CC4C30">
        <w:tblPrEx>
          <w:jc w:val="left"/>
        </w:tblPrEx>
        <w:trPr>
          <w:trHeight w:val="20"/>
        </w:trPr>
        <w:tc>
          <w:tcPr>
            <w:tcW w:w="2235" w:type="dxa"/>
            <w:shd w:val="clear" w:color="auto" w:fill="auto"/>
          </w:tcPr>
          <w:p w14:paraId="4BDAF477" w14:textId="77777777" w:rsidR="009023F8" w:rsidRPr="008B773A" w:rsidRDefault="009023F8" w:rsidP="00384200">
            <w:pPr>
              <w:rPr>
                <w:rFonts w:eastAsia="Times New Roman" w:cs="Arial"/>
                <w:bCs/>
                <w:sz w:val="16"/>
                <w:szCs w:val="16"/>
                <w:lang w:eastAsia="es-CO"/>
              </w:rPr>
            </w:pPr>
            <w:r w:rsidRPr="008B773A">
              <w:rPr>
                <w:rFonts w:eastAsia="Times New Roman" w:cs="Arial"/>
                <w:bCs/>
                <w:sz w:val="16"/>
                <w:szCs w:val="16"/>
                <w:lang w:eastAsia="es-CO"/>
              </w:rPr>
              <w:t>Valor</w:t>
            </w:r>
          </w:p>
        </w:tc>
        <w:tc>
          <w:tcPr>
            <w:tcW w:w="6662" w:type="dxa"/>
            <w:shd w:val="clear" w:color="auto" w:fill="auto"/>
          </w:tcPr>
          <w:p w14:paraId="29E160A2" w14:textId="77777777" w:rsidR="009023F8" w:rsidRPr="008B773A" w:rsidRDefault="009023F8" w:rsidP="007C1103">
            <w:pPr>
              <w:shd w:val="clear" w:color="auto" w:fill="FFFFFF"/>
              <w:spacing w:after="150"/>
              <w:rPr>
                <w:rFonts w:eastAsia="Times New Roman" w:cs="Arial"/>
                <w:bCs/>
                <w:sz w:val="16"/>
                <w:szCs w:val="16"/>
                <w:lang w:eastAsia="es-CO"/>
              </w:rPr>
            </w:pPr>
            <w:r w:rsidRPr="008B773A">
              <w:rPr>
                <w:rFonts w:eastAsia="Times New Roman" w:cs="Arial"/>
                <w:bCs/>
                <w:sz w:val="16"/>
                <w:szCs w:val="16"/>
                <w:lang w:eastAsia="es-CO"/>
              </w:rPr>
              <w:t>No debe ser inferior a:</w:t>
            </w:r>
          </w:p>
          <w:p w14:paraId="4644F3CE" w14:textId="77777777" w:rsidR="009023F8" w:rsidRPr="008B773A" w:rsidRDefault="009023F8" w:rsidP="007C1103">
            <w:pPr>
              <w:shd w:val="clear" w:color="auto" w:fill="FFFFFF"/>
              <w:spacing w:after="150"/>
              <w:rPr>
                <w:rFonts w:eastAsia="Times New Roman" w:cs="Arial"/>
                <w:bCs/>
                <w:sz w:val="16"/>
                <w:szCs w:val="16"/>
                <w:lang w:eastAsia="es-CO"/>
              </w:rPr>
            </w:pPr>
            <w:r w:rsidRPr="008B773A">
              <w:rPr>
                <w:rFonts w:eastAsia="Times New Roman" w:cs="Arial"/>
                <w:bCs/>
                <w:sz w:val="16"/>
                <w:szCs w:val="16"/>
                <w:lang w:eastAsia="es-CO"/>
              </w:rPr>
              <w:t xml:space="preserve">1. </w:t>
            </w:r>
            <w:r w:rsidRPr="008B773A" w:rsidDel="00FA34E5">
              <w:rPr>
                <w:rFonts w:eastAsia="Times New Roman" w:cs="Arial"/>
                <w:bCs/>
                <w:sz w:val="16"/>
                <w:szCs w:val="16"/>
                <w:lang w:eastAsia="es-CO"/>
              </w:rPr>
              <w:t xml:space="preserve"> </w:t>
            </w:r>
            <w:r w:rsidRPr="008B773A">
              <w:rPr>
                <w:rFonts w:eastAsia="Times New Roman" w:cs="Arial"/>
                <w:bCs/>
                <w:sz w:val="16"/>
                <w:szCs w:val="16"/>
                <w:lang w:eastAsia="es-CO"/>
              </w:rPr>
              <w:t xml:space="preserve">  Doscientos (200) SMMLV para contratos cuyo valor sea inferior o igual a mil quinientos (1.500) SMMLV.</w:t>
            </w:r>
          </w:p>
          <w:p w14:paraId="5E49EE37" w14:textId="77777777" w:rsidR="009023F8" w:rsidRPr="008B773A" w:rsidRDefault="009023F8" w:rsidP="007C1103">
            <w:pPr>
              <w:shd w:val="clear" w:color="auto" w:fill="FFFFFF"/>
              <w:spacing w:after="150"/>
              <w:rPr>
                <w:rFonts w:eastAsia="Times New Roman" w:cs="Arial"/>
                <w:bCs/>
                <w:sz w:val="16"/>
                <w:szCs w:val="16"/>
                <w:lang w:eastAsia="es-CO"/>
              </w:rPr>
            </w:pPr>
            <w:r w:rsidRPr="008B773A">
              <w:rPr>
                <w:rFonts w:eastAsia="Times New Roman" w:cs="Arial"/>
                <w:bCs/>
                <w:sz w:val="16"/>
                <w:szCs w:val="16"/>
                <w:lang w:eastAsia="es-CO"/>
              </w:rPr>
              <w:t xml:space="preserve">2. </w:t>
            </w:r>
            <w:r w:rsidRPr="008B773A" w:rsidDel="00FA34E5">
              <w:rPr>
                <w:rFonts w:eastAsia="Times New Roman" w:cs="Arial"/>
                <w:bCs/>
                <w:sz w:val="16"/>
                <w:szCs w:val="16"/>
                <w:lang w:eastAsia="es-CO"/>
              </w:rPr>
              <w:t xml:space="preserve"> </w:t>
            </w:r>
            <w:r w:rsidRPr="008B773A">
              <w:rPr>
                <w:rFonts w:eastAsia="Times New Roman" w:cs="Arial"/>
                <w:bCs/>
                <w:sz w:val="16"/>
                <w:szCs w:val="16"/>
                <w:lang w:eastAsia="es-CO"/>
              </w:rPr>
              <w:t xml:space="preserve">  Trescientos (300) SMMLV para contratos cuyo valor sea superior a mil quinientos (1.500) SMMLV e inferior o igual a dos mil quinientos (2.500) SMMLV.</w:t>
            </w:r>
          </w:p>
          <w:p w14:paraId="55449FA7" w14:textId="77777777" w:rsidR="009023F8" w:rsidRPr="008B773A" w:rsidRDefault="009023F8" w:rsidP="007C1103">
            <w:pPr>
              <w:shd w:val="clear" w:color="auto" w:fill="FFFFFF"/>
              <w:spacing w:after="150"/>
              <w:rPr>
                <w:rFonts w:eastAsia="Times New Roman" w:cs="Arial"/>
                <w:bCs/>
                <w:sz w:val="16"/>
                <w:szCs w:val="16"/>
                <w:lang w:eastAsia="es-CO"/>
              </w:rPr>
            </w:pPr>
            <w:r w:rsidRPr="008B773A">
              <w:rPr>
                <w:rFonts w:eastAsia="Times New Roman" w:cs="Arial"/>
                <w:bCs/>
                <w:sz w:val="16"/>
                <w:szCs w:val="16"/>
                <w:lang w:eastAsia="es-CO"/>
              </w:rPr>
              <w:t xml:space="preserve">3. </w:t>
            </w:r>
            <w:r w:rsidRPr="008B773A" w:rsidDel="00FA34E5">
              <w:rPr>
                <w:rFonts w:eastAsia="Times New Roman" w:cs="Arial"/>
                <w:bCs/>
                <w:sz w:val="16"/>
                <w:szCs w:val="16"/>
                <w:lang w:eastAsia="es-CO"/>
              </w:rPr>
              <w:t xml:space="preserve"> </w:t>
            </w:r>
            <w:r w:rsidRPr="008B773A">
              <w:rPr>
                <w:rFonts w:eastAsia="Times New Roman" w:cs="Arial"/>
                <w:bCs/>
                <w:sz w:val="16"/>
                <w:szCs w:val="16"/>
                <w:lang w:eastAsia="es-CO"/>
              </w:rPr>
              <w:t xml:space="preserve">  Cuatrocientos (400) SMMLV para contratos cuyo valor sea superior a dos mil quinientos (2.500) SMMLV e inferior o igual a cinco mil (5.000) SMMLV.</w:t>
            </w:r>
          </w:p>
          <w:p w14:paraId="44ADA42E" w14:textId="77777777" w:rsidR="009023F8" w:rsidRPr="008B773A" w:rsidRDefault="009023F8" w:rsidP="007C1103">
            <w:pPr>
              <w:shd w:val="clear" w:color="auto" w:fill="FFFFFF"/>
              <w:spacing w:after="150"/>
              <w:rPr>
                <w:rFonts w:eastAsia="Times New Roman" w:cs="Arial"/>
                <w:bCs/>
                <w:sz w:val="16"/>
                <w:szCs w:val="16"/>
                <w:lang w:eastAsia="es-CO"/>
              </w:rPr>
            </w:pPr>
            <w:r w:rsidRPr="008B773A">
              <w:rPr>
                <w:rFonts w:eastAsia="Times New Roman" w:cs="Arial"/>
                <w:bCs/>
                <w:sz w:val="16"/>
                <w:szCs w:val="16"/>
                <w:lang w:eastAsia="es-CO"/>
              </w:rPr>
              <w:t xml:space="preserve">4. </w:t>
            </w:r>
            <w:r w:rsidRPr="008B773A" w:rsidDel="00FA34E5">
              <w:rPr>
                <w:rFonts w:eastAsia="Times New Roman" w:cs="Arial"/>
                <w:bCs/>
                <w:sz w:val="16"/>
                <w:szCs w:val="16"/>
                <w:lang w:eastAsia="es-CO"/>
              </w:rPr>
              <w:t xml:space="preserve"> </w:t>
            </w:r>
            <w:r w:rsidRPr="008B773A">
              <w:rPr>
                <w:rFonts w:eastAsia="Times New Roman" w:cs="Arial"/>
                <w:bCs/>
                <w:sz w:val="16"/>
                <w:szCs w:val="16"/>
                <w:lang w:eastAsia="es-CO"/>
              </w:rPr>
              <w:t xml:space="preserve">  Quinientos (500) SMMLV para contratos cuyo valor sea superior a cinco mil (5.000) SMMLV e inferior o igual a diez mil (10.000) SMMLV.</w:t>
            </w:r>
          </w:p>
          <w:p w14:paraId="548062BC" w14:textId="77777777" w:rsidR="009023F8" w:rsidRPr="008B773A" w:rsidRDefault="009023F8" w:rsidP="007C1103">
            <w:pPr>
              <w:shd w:val="clear" w:color="auto" w:fill="FFFFFF"/>
              <w:spacing w:after="150"/>
              <w:rPr>
                <w:rFonts w:eastAsia="Times New Roman" w:cs="Arial"/>
                <w:bCs/>
                <w:sz w:val="16"/>
                <w:szCs w:val="16"/>
                <w:lang w:eastAsia="es-CO"/>
              </w:rPr>
            </w:pPr>
            <w:r w:rsidRPr="008B773A">
              <w:rPr>
                <w:rFonts w:eastAsia="Times New Roman" w:cs="Arial"/>
                <w:bCs/>
                <w:sz w:val="16"/>
                <w:szCs w:val="16"/>
                <w:lang w:eastAsia="es-CO"/>
              </w:rPr>
              <w:t>5.</w:t>
            </w:r>
            <w:r w:rsidRPr="008B773A" w:rsidDel="00FA34E5">
              <w:rPr>
                <w:rFonts w:eastAsia="Times New Roman" w:cs="Arial"/>
                <w:sz w:val="16"/>
                <w:szCs w:val="16"/>
                <w:lang w:eastAsia="es-CO"/>
              </w:rPr>
              <w:t> </w:t>
            </w:r>
            <w:r w:rsidRPr="008B773A">
              <w:rPr>
                <w:rFonts w:eastAsia="Times New Roman" w:cs="Arial"/>
                <w:bCs/>
                <w:sz w:val="16"/>
                <w:szCs w:val="16"/>
                <w:lang w:eastAsia="es-CO"/>
              </w:rPr>
              <w:t xml:space="preserve"> </w:t>
            </w:r>
            <w:r w:rsidRPr="008B773A" w:rsidDel="00FA34E5">
              <w:rPr>
                <w:rFonts w:eastAsia="Times New Roman" w:cs="Arial"/>
                <w:bCs/>
                <w:sz w:val="16"/>
                <w:szCs w:val="16"/>
                <w:lang w:eastAsia="es-CO"/>
              </w:rPr>
              <w:t xml:space="preserve"> </w:t>
            </w:r>
            <w:r w:rsidRPr="008B773A">
              <w:rPr>
                <w:rFonts w:eastAsia="Times New Roman" w:cs="Arial"/>
                <w:bCs/>
                <w:sz w:val="16"/>
                <w:szCs w:val="16"/>
                <w:lang w:eastAsia="es-CO"/>
              </w:rPr>
              <w:t xml:space="preserve">  El cinco por ciento (5%) del valor del contrato cuando este sea superior a diez mil (10.000) SMMLV, caso en el cual el valor asegurado debe ser máximo setenta y cinco mil (75.000) SMMLV.</w:t>
            </w:r>
          </w:p>
        </w:tc>
      </w:tr>
      <w:tr w:rsidR="009023F8" w:rsidRPr="008B773A" w14:paraId="26242684" w14:textId="77777777" w:rsidTr="00CC4C30">
        <w:tblPrEx>
          <w:jc w:val="left"/>
        </w:tblPrEx>
        <w:trPr>
          <w:trHeight w:val="320"/>
        </w:trPr>
        <w:tc>
          <w:tcPr>
            <w:tcW w:w="2235" w:type="dxa"/>
            <w:shd w:val="clear" w:color="auto" w:fill="auto"/>
          </w:tcPr>
          <w:p w14:paraId="4F23CEF7" w14:textId="77777777" w:rsidR="009023F8" w:rsidRPr="008B773A" w:rsidRDefault="009023F8" w:rsidP="00384200">
            <w:pPr>
              <w:rPr>
                <w:rFonts w:eastAsia="Times New Roman" w:cs="Arial"/>
                <w:bCs/>
                <w:sz w:val="16"/>
                <w:szCs w:val="16"/>
                <w:lang w:eastAsia="es-CO"/>
              </w:rPr>
            </w:pPr>
            <w:r w:rsidRPr="008B773A">
              <w:rPr>
                <w:rFonts w:eastAsia="Times New Roman" w:cs="Arial"/>
                <w:bCs/>
                <w:sz w:val="16"/>
                <w:szCs w:val="16"/>
                <w:lang w:eastAsia="es-CO"/>
              </w:rPr>
              <w:t>Vigencia</w:t>
            </w:r>
          </w:p>
        </w:tc>
        <w:tc>
          <w:tcPr>
            <w:tcW w:w="6662" w:type="dxa"/>
            <w:shd w:val="clear" w:color="auto" w:fill="auto"/>
          </w:tcPr>
          <w:p w14:paraId="2BC7AC27" w14:textId="77777777" w:rsidR="009023F8" w:rsidRPr="008B773A" w:rsidRDefault="009023F8" w:rsidP="00384200">
            <w:pPr>
              <w:rPr>
                <w:rFonts w:eastAsia="Times New Roman" w:cs="Arial"/>
                <w:bCs/>
                <w:sz w:val="16"/>
                <w:szCs w:val="16"/>
                <w:lang w:eastAsia="es-CO"/>
              </w:rPr>
            </w:pPr>
            <w:r w:rsidRPr="008B773A">
              <w:rPr>
                <w:rFonts w:eastAsia="Times New Roman" w:cs="Arial"/>
                <w:sz w:val="16"/>
                <w:szCs w:val="16"/>
                <w:lang w:eastAsia="es-ES"/>
              </w:rPr>
              <w:t>Igual al período de ejecución del contrato.</w:t>
            </w:r>
          </w:p>
        </w:tc>
      </w:tr>
      <w:tr w:rsidR="009023F8" w:rsidRPr="008B773A" w14:paraId="12AA5D5E" w14:textId="77777777" w:rsidTr="00CC4C30">
        <w:tblPrEx>
          <w:jc w:val="left"/>
        </w:tblPrEx>
        <w:trPr>
          <w:trHeight w:val="410"/>
        </w:trPr>
        <w:tc>
          <w:tcPr>
            <w:tcW w:w="2235" w:type="dxa"/>
            <w:shd w:val="clear" w:color="auto" w:fill="auto"/>
            <w:hideMark/>
          </w:tcPr>
          <w:p w14:paraId="53E66155" w14:textId="77777777" w:rsidR="009023F8" w:rsidRPr="008B773A" w:rsidRDefault="009023F8" w:rsidP="00384200">
            <w:pPr>
              <w:rPr>
                <w:rFonts w:eastAsia="Times New Roman" w:cs="Arial"/>
                <w:bCs/>
                <w:sz w:val="16"/>
                <w:szCs w:val="16"/>
                <w:lang w:eastAsia="es-CO"/>
              </w:rPr>
            </w:pPr>
            <w:r w:rsidRPr="008B773A">
              <w:rPr>
                <w:rFonts w:eastAsia="Times New Roman" w:cs="Arial"/>
                <w:bCs/>
                <w:sz w:val="16"/>
                <w:szCs w:val="16"/>
                <w:lang w:eastAsia="es-CO"/>
              </w:rPr>
              <w:t>Beneficiarios</w:t>
            </w:r>
          </w:p>
        </w:tc>
        <w:tc>
          <w:tcPr>
            <w:tcW w:w="6662" w:type="dxa"/>
            <w:shd w:val="clear" w:color="auto" w:fill="auto"/>
            <w:hideMark/>
          </w:tcPr>
          <w:p w14:paraId="4830C961" w14:textId="77777777" w:rsidR="009023F8" w:rsidRPr="008B773A" w:rsidRDefault="009023F8" w:rsidP="00384200">
            <w:pPr>
              <w:rPr>
                <w:rFonts w:eastAsia="Times New Roman" w:cs="Arial"/>
                <w:bCs/>
                <w:sz w:val="16"/>
                <w:szCs w:val="16"/>
                <w:lang w:eastAsia="es-CO"/>
              </w:rPr>
            </w:pPr>
            <w:r w:rsidRPr="008B773A">
              <w:rPr>
                <w:rFonts w:eastAsia="Times New Roman" w:cs="Arial"/>
                <w:bCs/>
                <w:sz w:val="16"/>
                <w:szCs w:val="16"/>
                <w:lang w:eastAsia="es-CO"/>
              </w:rPr>
              <w:t xml:space="preserve">Terceros afectados y </w:t>
            </w:r>
            <w:r w:rsidRPr="008B773A">
              <w:rPr>
                <w:rFonts w:cs="Arial"/>
                <w:sz w:val="16"/>
                <w:szCs w:val="16"/>
                <w:lang w:eastAsia="es-CO"/>
              </w:rPr>
              <w:t>Municipio de Bucaramanga</w:t>
            </w:r>
            <w:r w:rsidRPr="008B773A">
              <w:rPr>
                <w:rFonts w:eastAsia="Arial,Times New Roman" w:cs="Arial"/>
                <w:sz w:val="16"/>
                <w:szCs w:val="16"/>
                <w:lang w:eastAsia="es-CO"/>
              </w:rPr>
              <w:t xml:space="preserve"> </w:t>
            </w:r>
            <w:r w:rsidRPr="008B773A">
              <w:rPr>
                <w:rFonts w:cs="Arial"/>
                <w:sz w:val="16"/>
                <w:szCs w:val="16"/>
                <w:lang w:eastAsia="es-CO"/>
              </w:rPr>
              <w:t>identificada</w:t>
            </w:r>
            <w:r w:rsidRPr="008B773A">
              <w:rPr>
                <w:rFonts w:eastAsia="Arial,Times New Roman" w:cs="Arial"/>
                <w:sz w:val="16"/>
                <w:szCs w:val="16"/>
                <w:lang w:eastAsia="es-CO"/>
              </w:rPr>
              <w:t xml:space="preserve"> </w:t>
            </w:r>
            <w:r w:rsidRPr="008B773A">
              <w:rPr>
                <w:rFonts w:cs="Arial"/>
                <w:sz w:val="16"/>
                <w:szCs w:val="16"/>
                <w:lang w:eastAsia="es-CO"/>
              </w:rPr>
              <w:t>con</w:t>
            </w:r>
            <w:r w:rsidRPr="008B773A">
              <w:rPr>
                <w:rFonts w:eastAsia="Arial,Times New Roman" w:cs="Arial"/>
                <w:sz w:val="16"/>
                <w:szCs w:val="16"/>
                <w:lang w:eastAsia="es-CO"/>
              </w:rPr>
              <w:t xml:space="preserve"> </w:t>
            </w:r>
            <w:r w:rsidRPr="008B773A">
              <w:rPr>
                <w:rFonts w:cs="Arial"/>
                <w:sz w:val="16"/>
                <w:szCs w:val="16"/>
                <w:lang w:eastAsia="es-CO"/>
              </w:rPr>
              <w:t>NIT</w:t>
            </w:r>
            <w:r w:rsidRPr="008B773A">
              <w:rPr>
                <w:rFonts w:eastAsia="Arial,Times New Roman" w:cs="Arial"/>
                <w:sz w:val="16"/>
                <w:szCs w:val="16"/>
                <w:lang w:eastAsia="es-CO"/>
              </w:rPr>
              <w:t xml:space="preserve"> </w:t>
            </w:r>
            <w:r w:rsidRPr="008B773A">
              <w:rPr>
                <w:rFonts w:cs="Arial"/>
                <w:sz w:val="16"/>
                <w:szCs w:val="16"/>
                <w:lang w:eastAsia="es-CO"/>
              </w:rPr>
              <w:t>890.201.222-0</w:t>
            </w:r>
            <w:r w:rsidRPr="008B773A">
              <w:rPr>
                <w:rFonts w:eastAsia="Times New Roman" w:cs="Arial"/>
                <w:bCs/>
                <w:sz w:val="16"/>
                <w:szCs w:val="16"/>
                <w:lang w:eastAsia="es-CO"/>
              </w:rPr>
              <w:t xml:space="preserve"> </w:t>
            </w:r>
          </w:p>
        </w:tc>
      </w:tr>
      <w:tr w:rsidR="009023F8" w:rsidRPr="008B773A" w14:paraId="2A059FE7" w14:textId="77777777" w:rsidTr="00CC4C30">
        <w:tblPrEx>
          <w:jc w:val="left"/>
        </w:tblPrEx>
        <w:trPr>
          <w:trHeight w:val="20"/>
        </w:trPr>
        <w:tc>
          <w:tcPr>
            <w:tcW w:w="2235" w:type="dxa"/>
            <w:shd w:val="clear" w:color="auto" w:fill="auto"/>
            <w:hideMark/>
          </w:tcPr>
          <w:p w14:paraId="2CCC8B6F" w14:textId="77777777" w:rsidR="009023F8" w:rsidRPr="008B773A" w:rsidRDefault="009023F8" w:rsidP="00384200">
            <w:pPr>
              <w:rPr>
                <w:rFonts w:eastAsia="Times New Roman" w:cs="Arial"/>
                <w:bCs/>
                <w:sz w:val="16"/>
                <w:szCs w:val="16"/>
                <w:lang w:eastAsia="es-CO"/>
              </w:rPr>
            </w:pPr>
            <w:r w:rsidRPr="008B773A">
              <w:rPr>
                <w:rFonts w:eastAsia="Times New Roman" w:cs="Arial"/>
                <w:bCs/>
                <w:sz w:val="16"/>
                <w:szCs w:val="16"/>
                <w:lang w:eastAsia="es-CO"/>
              </w:rPr>
              <w:t>Amparos</w:t>
            </w:r>
          </w:p>
        </w:tc>
        <w:tc>
          <w:tcPr>
            <w:tcW w:w="6662" w:type="dxa"/>
            <w:shd w:val="clear" w:color="auto" w:fill="auto"/>
          </w:tcPr>
          <w:p w14:paraId="3E0DE236" w14:textId="77777777" w:rsidR="009023F8" w:rsidRPr="008B773A" w:rsidRDefault="009023F8" w:rsidP="00384200">
            <w:pPr>
              <w:rPr>
                <w:rFonts w:eastAsia="Times New Roman" w:cs="Arial"/>
                <w:bCs/>
                <w:sz w:val="16"/>
                <w:szCs w:val="16"/>
                <w:lang w:eastAsia="es-CO"/>
              </w:rPr>
            </w:pPr>
          </w:p>
          <w:p w14:paraId="35AC16FF" w14:textId="77777777" w:rsidR="009023F8" w:rsidRPr="008B773A" w:rsidRDefault="009023F8" w:rsidP="00384200">
            <w:pPr>
              <w:rPr>
                <w:rFonts w:eastAsia="Times New Roman" w:cs="Arial"/>
                <w:bCs/>
                <w:sz w:val="16"/>
                <w:szCs w:val="16"/>
                <w:lang w:eastAsia="es-CO"/>
              </w:rPr>
            </w:pPr>
            <w:r w:rsidRPr="008B773A">
              <w:rPr>
                <w:rFonts w:eastAsia="Times New Roman" w:cs="Arial"/>
                <w:bCs/>
                <w:sz w:val="16"/>
                <w:szCs w:val="16"/>
                <w:lang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25FB0543" w14:textId="77777777" w:rsidR="009023F8" w:rsidRPr="008B773A" w:rsidRDefault="009023F8" w:rsidP="00384200">
            <w:pPr>
              <w:rPr>
                <w:rFonts w:eastAsia="Times New Roman" w:cs="Arial"/>
                <w:bCs/>
                <w:sz w:val="16"/>
                <w:szCs w:val="16"/>
                <w:lang w:eastAsia="es-CO"/>
              </w:rPr>
            </w:pPr>
          </w:p>
        </w:tc>
      </w:tr>
      <w:tr w:rsidR="009023F8" w:rsidRPr="008B773A" w14:paraId="277ACDD2" w14:textId="77777777" w:rsidTr="00CC4C30">
        <w:tblPrEx>
          <w:jc w:val="left"/>
        </w:tblPrEx>
        <w:trPr>
          <w:trHeight w:val="1140"/>
        </w:trPr>
        <w:tc>
          <w:tcPr>
            <w:tcW w:w="2235" w:type="dxa"/>
            <w:shd w:val="clear" w:color="auto" w:fill="auto"/>
            <w:hideMark/>
          </w:tcPr>
          <w:p w14:paraId="34D41C1D" w14:textId="77777777" w:rsidR="009023F8" w:rsidRPr="008B773A" w:rsidRDefault="009023F8" w:rsidP="00384200">
            <w:pPr>
              <w:rPr>
                <w:rFonts w:eastAsia="Times New Roman" w:cs="Arial"/>
                <w:bCs/>
                <w:sz w:val="16"/>
                <w:szCs w:val="16"/>
                <w:lang w:eastAsia="es-CO"/>
              </w:rPr>
            </w:pPr>
            <w:r w:rsidRPr="008B773A">
              <w:rPr>
                <w:rFonts w:eastAsia="Times New Roman" w:cs="Arial"/>
                <w:bCs/>
                <w:sz w:val="16"/>
                <w:szCs w:val="16"/>
                <w:lang w:eastAsia="es-CO"/>
              </w:rPr>
              <w:t>Información necesaria dentro de la póliza</w:t>
            </w:r>
          </w:p>
        </w:tc>
        <w:tc>
          <w:tcPr>
            <w:tcW w:w="6662" w:type="dxa"/>
            <w:shd w:val="clear" w:color="auto" w:fill="auto"/>
            <w:hideMark/>
          </w:tcPr>
          <w:p w14:paraId="48474B0B" w14:textId="77777777" w:rsidR="009023F8" w:rsidRPr="008B773A" w:rsidRDefault="009023F8" w:rsidP="007C1103">
            <w:pPr>
              <w:pStyle w:val="Prrafodelista"/>
              <w:numPr>
                <w:ilvl w:val="0"/>
                <w:numId w:val="6"/>
              </w:numPr>
              <w:spacing w:after="0" w:line="240" w:lineRule="auto"/>
              <w:rPr>
                <w:rFonts w:ascii="Arial" w:eastAsia="Times New Roman" w:hAnsi="Arial" w:cs="Arial"/>
                <w:bCs/>
                <w:sz w:val="16"/>
                <w:szCs w:val="16"/>
                <w:lang w:eastAsia="es-CO"/>
              </w:rPr>
            </w:pPr>
            <w:r w:rsidRPr="008B773A">
              <w:rPr>
                <w:rFonts w:ascii="Arial" w:eastAsia="Times New Roman" w:hAnsi="Arial" w:cs="Arial"/>
                <w:bCs/>
                <w:sz w:val="16"/>
                <w:szCs w:val="16"/>
                <w:lang w:eastAsia="es-CO"/>
              </w:rPr>
              <w:t xml:space="preserve">Número y año del contrato </w:t>
            </w:r>
          </w:p>
          <w:p w14:paraId="7216BBE9" w14:textId="77777777" w:rsidR="009023F8" w:rsidRPr="008B773A" w:rsidRDefault="009023F8" w:rsidP="007C1103">
            <w:pPr>
              <w:pStyle w:val="Prrafodelista"/>
              <w:numPr>
                <w:ilvl w:val="0"/>
                <w:numId w:val="6"/>
              </w:numPr>
              <w:spacing w:after="0" w:line="240" w:lineRule="auto"/>
              <w:rPr>
                <w:rFonts w:ascii="Arial" w:eastAsia="Times New Roman" w:hAnsi="Arial" w:cs="Arial"/>
                <w:bCs/>
                <w:sz w:val="16"/>
                <w:szCs w:val="16"/>
                <w:lang w:eastAsia="es-CO"/>
              </w:rPr>
            </w:pPr>
            <w:r w:rsidRPr="008B773A">
              <w:rPr>
                <w:rFonts w:ascii="Arial" w:eastAsia="Times New Roman" w:hAnsi="Arial" w:cs="Arial"/>
                <w:bCs/>
                <w:sz w:val="16"/>
                <w:szCs w:val="16"/>
                <w:lang w:eastAsia="es-CO"/>
              </w:rPr>
              <w:t>Objeto del contrato</w:t>
            </w:r>
          </w:p>
          <w:p w14:paraId="6D33CE75" w14:textId="77777777" w:rsidR="009023F8" w:rsidRPr="008B773A" w:rsidRDefault="009023F8" w:rsidP="007C1103">
            <w:pPr>
              <w:pStyle w:val="Prrafodelista"/>
              <w:numPr>
                <w:ilvl w:val="0"/>
                <w:numId w:val="6"/>
              </w:numPr>
              <w:spacing w:after="0" w:line="240" w:lineRule="auto"/>
              <w:rPr>
                <w:rFonts w:ascii="Arial" w:eastAsia="Times New Roman" w:hAnsi="Arial" w:cs="Arial"/>
                <w:bCs/>
                <w:sz w:val="16"/>
                <w:szCs w:val="16"/>
                <w:lang w:eastAsia="es-CO"/>
              </w:rPr>
            </w:pPr>
            <w:r w:rsidRPr="008B773A">
              <w:rPr>
                <w:rFonts w:ascii="Arial" w:eastAsia="Times New Roman" w:hAnsi="Arial" w:cs="Arial"/>
                <w:bCs/>
                <w:sz w:val="16"/>
                <w:szCs w:val="16"/>
                <w:lang w:eastAsia="es-CO"/>
              </w:rPr>
              <w:t>Firma del representante legal del Contratista</w:t>
            </w:r>
          </w:p>
          <w:p w14:paraId="77843F3C" w14:textId="77777777" w:rsidR="009023F8" w:rsidRPr="008B773A" w:rsidRDefault="009023F8" w:rsidP="007C1103">
            <w:pPr>
              <w:pStyle w:val="Prrafodelista"/>
              <w:numPr>
                <w:ilvl w:val="0"/>
                <w:numId w:val="6"/>
              </w:numPr>
              <w:spacing w:after="0" w:line="240" w:lineRule="auto"/>
              <w:rPr>
                <w:rFonts w:ascii="Arial" w:eastAsia="Times New Roman" w:hAnsi="Arial" w:cs="Arial"/>
                <w:bCs/>
                <w:sz w:val="16"/>
                <w:szCs w:val="16"/>
                <w:lang w:eastAsia="es-CO"/>
              </w:rPr>
            </w:pPr>
            <w:r w:rsidRPr="008B773A">
              <w:rPr>
                <w:rFonts w:ascii="Arial" w:eastAsia="Times New Roman" w:hAnsi="Arial" w:cs="Arial"/>
                <w:bCs/>
                <w:sz w:val="16"/>
                <w:szCs w:val="16"/>
                <w:lang w:eastAsia="es-CO"/>
              </w:rPr>
              <w:t>En caso de no usar centavos, los valores deben aproximarse al mayor Ej. Cumplimiento si el valor a asegurar es $14.980.420,20 aproximar a $14.980.421</w:t>
            </w:r>
          </w:p>
        </w:tc>
      </w:tr>
    </w:tbl>
    <w:p w14:paraId="3BFCE2DB" w14:textId="4004F5A7" w:rsidR="00682380" w:rsidRPr="008B773A" w:rsidRDefault="00930495" w:rsidP="001C67AD">
      <w:pPr>
        <w:rPr>
          <w:rFonts w:eastAsia="Times New Roman" w:cs="Arial"/>
          <w:bCs/>
          <w:szCs w:val="20"/>
          <w:lang w:val="es-ES" w:eastAsia="es-CO"/>
        </w:rPr>
      </w:pPr>
      <w:r w:rsidRPr="008B773A">
        <w:rPr>
          <w:rFonts w:cs="Arial"/>
          <w:bCs/>
          <w:szCs w:val="20"/>
          <w:lang w:val="es-ES" w:eastAsia="es-CO"/>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dará inicio a los procesos sancionatorios a que haya lugar</w:t>
      </w:r>
      <w:r w:rsidRPr="008B773A">
        <w:rPr>
          <w:rFonts w:cs="Arial"/>
          <w:szCs w:val="20"/>
          <w:lang w:val="es-CO"/>
        </w:rPr>
        <w:t xml:space="preserve">. </w:t>
      </w:r>
      <w:r w:rsidR="001C67AD" w:rsidRPr="008B773A">
        <w:rPr>
          <w:rFonts w:cs="Arial"/>
          <w:b/>
          <w:bCs/>
          <w:szCs w:val="20"/>
          <w:lang w:val="es-CO"/>
        </w:rPr>
        <w:t>1</w:t>
      </w:r>
      <w:r w:rsidR="00221F5B" w:rsidRPr="008B773A">
        <w:rPr>
          <w:rFonts w:cs="Arial"/>
          <w:b/>
          <w:bCs/>
          <w:szCs w:val="20"/>
          <w:lang w:val="es-CO"/>
        </w:rPr>
        <w:t>9</w:t>
      </w:r>
      <w:r w:rsidR="001C67AD" w:rsidRPr="008B773A">
        <w:rPr>
          <w:rFonts w:cs="Arial"/>
          <w:b/>
          <w:bCs/>
          <w:szCs w:val="20"/>
          <w:lang w:val="es-CO"/>
        </w:rPr>
        <w:t>.2.</w:t>
      </w:r>
      <w:r w:rsidR="001C67AD" w:rsidRPr="008B773A">
        <w:rPr>
          <w:rFonts w:cs="Arial"/>
          <w:szCs w:val="20"/>
          <w:lang w:val="es-CO"/>
        </w:rPr>
        <w:t xml:space="preserve"> </w:t>
      </w:r>
      <w:r w:rsidR="00682380" w:rsidRPr="008B773A">
        <w:rPr>
          <w:rFonts w:cs="Arial"/>
          <w:b/>
          <w:szCs w:val="20"/>
        </w:rPr>
        <w:t>ESTABILIDAD DE LA OBRA Y PERIODO DE GARANTÍA</w:t>
      </w:r>
      <w:r w:rsidR="001C67AD" w:rsidRPr="008B773A">
        <w:rPr>
          <w:rFonts w:cs="Arial"/>
          <w:b/>
          <w:szCs w:val="20"/>
        </w:rPr>
        <w:t xml:space="preserve">. </w:t>
      </w:r>
      <w:r w:rsidR="00682380" w:rsidRPr="008B773A">
        <w:rPr>
          <w:rFonts w:eastAsia="Times New Roman" w:cs="Arial"/>
          <w:bCs/>
          <w:szCs w:val="20"/>
          <w:lang w:val="es-ES" w:eastAsia="es-CO"/>
        </w:rPr>
        <w:t xml:space="preserve">El Contratista será responsable de la reparación de todos los defectos </w:t>
      </w:r>
      <w:r w:rsidR="00682380" w:rsidRPr="008B773A">
        <w:rPr>
          <w:rFonts w:eastAsia="Times New Roman" w:cs="Arial"/>
          <w:bCs/>
          <w:szCs w:val="20"/>
          <w:lang w:val="es-ES" w:eastAsia="es-CO"/>
        </w:rPr>
        <w:lastRenderedPageBreak/>
        <w:t>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dos años (2) contados a partir de la fecha del Acta de Recibo Definitivo de las obras. El Contratista procederá a reparar los defectos dentro de los términos que la Entidad le señale en la comunicación escrita que le enviará al respecto.</w:t>
      </w:r>
      <w:r w:rsidR="001C67AD" w:rsidRPr="008B773A">
        <w:rPr>
          <w:rFonts w:eastAsia="Times New Roman" w:cs="Arial"/>
          <w:bCs/>
          <w:szCs w:val="20"/>
          <w:lang w:val="es-ES" w:eastAsia="es-CO"/>
        </w:rPr>
        <w:t xml:space="preserve"> </w:t>
      </w:r>
      <w:r w:rsidR="00682380" w:rsidRPr="008B773A">
        <w:rPr>
          <w:rFonts w:eastAsia="Times New Roman" w:cs="Arial"/>
          <w:bCs/>
          <w:szCs w:val="20"/>
          <w:lang w:val="es-ES" w:eastAsia="es-CO"/>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 de las obras defectuosas durante el período de garantía.</w:t>
      </w:r>
      <w:r w:rsidR="001C67AD" w:rsidRPr="008B773A">
        <w:rPr>
          <w:rFonts w:eastAsia="Times New Roman" w:cs="Arial"/>
          <w:bCs/>
          <w:szCs w:val="20"/>
          <w:lang w:val="es-ES" w:eastAsia="es-CO"/>
        </w:rPr>
        <w:t xml:space="preserve"> </w:t>
      </w:r>
      <w:r w:rsidR="00682380" w:rsidRPr="008B773A">
        <w:rPr>
          <w:rFonts w:eastAsia="Times New Roman" w:cs="Arial"/>
          <w:bCs/>
          <w:szCs w:val="20"/>
          <w:lang w:val="es-ES" w:eastAsia="es-CO"/>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r w:rsidR="001C67AD" w:rsidRPr="008B773A">
        <w:rPr>
          <w:rFonts w:eastAsia="Times New Roman" w:cs="Arial"/>
          <w:bCs/>
          <w:szCs w:val="20"/>
          <w:lang w:val="es-ES" w:eastAsia="es-CO"/>
        </w:rPr>
        <w:t xml:space="preserve"> </w:t>
      </w:r>
      <w:r w:rsidR="001C67AD" w:rsidRPr="008B773A">
        <w:rPr>
          <w:rFonts w:eastAsia="Times New Roman" w:cs="Arial"/>
          <w:b/>
          <w:szCs w:val="20"/>
          <w:lang w:val="es-ES" w:eastAsia="es-CO"/>
        </w:rPr>
        <w:t>1</w:t>
      </w:r>
      <w:r w:rsidR="00221F5B" w:rsidRPr="008B773A">
        <w:rPr>
          <w:rFonts w:eastAsia="Times New Roman" w:cs="Arial"/>
          <w:b/>
          <w:szCs w:val="20"/>
          <w:lang w:val="es-ES" w:eastAsia="es-CO"/>
        </w:rPr>
        <w:t>9</w:t>
      </w:r>
      <w:r w:rsidR="001C67AD" w:rsidRPr="008B773A">
        <w:rPr>
          <w:rFonts w:eastAsia="Times New Roman" w:cs="Arial"/>
          <w:b/>
          <w:szCs w:val="20"/>
          <w:lang w:val="es-ES" w:eastAsia="es-CO"/>
        </w:rPr>
        <w:t>.3.</w:t>
      </w:r>
      <w:r w:rsidR="001C67AD" w:rsidRPr="008B773A">
        <w:rPr>
          <w:rFonts w:eastAsia="Times New Roman" w:cs="Arial"/>
          <w:bCs/>
          <w:szCs w:val="20"/>
          <w:lang w:val="es-ES" w:eastAsia="es-CO"/>
        </w:rPr>
        <w:t xml:space="preserve"> </w:t>
      </w:r>
      <w:r w:rsidR="00682380" w:rsidRPr="008B773A">
        <w:rPr>
          <w:rFonts w:eastAsia="Times New Roman" w:cs="Arial"/>
          <w:b/>
          <w:bCs/>
          <w:szCs w:val="20"/>
          <w:lang w:val="es-ES" w:eastAsia="es-CO"/>
        </w:rPr>
        <w:t>GARANTÍA DE RESPONSABILIDAD CIVIL EXTRACONTRACTUAL</w:t>
      </w:r>
      <w:r w:rsidR="001C67AD" w:rsidRPr="008B773A">
        <w:rPr>
          <w:rFonts w:eastAsia="Times New Roman" w:cs="Arial"/>
          <w:b/>
          <w:bCs/>
          <w:szCs w:val="20"/>
          <w:lang w:val="es-ES" w:eastAsia="es-CO"/>
        </w:rPr>
        <w:t>.</w:t>
      </w:r>
    </w:p>
    <w:p w14:paraId="2D23643A" w14:textId="16641D83" w:rsidR="00682380" w:rsidRPr="008B773A" w:rsidRDefault="00682380" w:rsidP="00682380">
      <w:pPr>
        <w:rPr>
          <w:rFonts w:eastAsia="Times New Roman" w:cs="Calibri"/>
          <w:bCs/>
          <w:color w:val="AEAAAA"/>
          <w:szCs w:val="20"/>
          <w:lang w:val="es-ES" w:eastAsia="es-CO"/>
        </w:rPr>
      </w:pPr>
      <w:r w:rsidRPr="008B773A">
        <w:rPr>
          <w:rFonts w:eastAsia="Times New Roman" w:cs="Arial"/>
          <w:bCs/>
          <w:szCs w:val="20"/>
          <w:lang w:val="es-ES" w:eastAsia="es-CO"/>
        </w:rPr>
        <w:t xml:space="preserve">El Contratista deberá contratar un seguro que ampare la Responsabilidad Civil Extracontractual de la Entidad con las siguientes características: </w:t>
      </w:r>
    </w:p>
    <w:tbl>
      <w:tblPr>
        <w:tblStyle w:val="Tablaconcuadrcula"/>
        <w:tblW w:w="0" w:type="auto"/>
        <w:jc w:val="center"/>
        <w:tblLayout w:type="fixed"/>
        <w:tblLook w:val="04A0" w:firstRow="1" w:lastRow="0" w:firstColumn="1" w:lastColumn="0" w:noHBand="0" w:noVBand="1"/>
      </w:tblPr>
      <w:tblGrid>
        <w:gridCol w:w="1969"/>
        <w:gridCol w:w="6928"/>
      </w:tblGrid>
      <w:tr w:rsidR="00682380" w:rsidRPr="008B773A" w14:paraId="3BD94C60" w14:textId="77777777" w:rsidTr="00CC4C30">
        <w:trPr>
          <w:trHeight w:val="490"/>
          <w:jc w:val="center"/>
        </w:trPr>
        <w:tc>
          <w:tcPr>
            <w:tcW w:w="1969" w:type="dxa"/>
            <w:tcBorders>
              <w:top w:val="single" w:sz="4" w:space="0" w:color="auto"/>
              <w:left w:val="single" w:sz="4" w:space="0" w:color="auto"/>
              <w:bottom w:val="single" w:sz="4" w:space="0" w:color="auto"/>
              <w:right w:val="single" w:sz="4" w:space="0" w:color="auto"/>
            </w:tcBorders>
            <w:shd w:val="clear" w:color="auto" w:fill="D9E2F3"/>
            <w:vAlign w:val="center"/>
            <w:hideMark/>
          </w:tcPr>
          <w:p w14:paraId="41C8D59E" w14:textId="77777777" w:rsidR="00682380" w:rsidRPr="008B773A" w:rsidRDefault="00682380" w:rsidP="006F7EF0">
            <w:pPr>
              <w:jc w:val="center"/>
              <w:rPr>
                <w:rFonts w:cs="Arial"/>
                <w:b/>
                <w:bCs/>
                <w:sz w:val="16"/>
                <w:szCs w:val="16"/>
              </w:rPr>
            </w:pPr>
            <w:r w:rsidRPr="008B773A">
              <w:rPr>
                <w:rFonts w:cs="Arial"/>
                <w:b/>
                <w:bCs/>
                <w:sz w:val="16"/>
                <w:szCs w:val="16"/>
              </w:rPr>
              <w:t>Característica</w:t>
            </w:r>
          </w:p>
        </w:tc>
        <w:tc>
          <w:tcPr>
            <w:tcW w:w="6928" w:type="dxa"/>
            <w:tcBorders>
              <w:top w:val="single" w:sz="4" w:space="0" w:color="auto"/>
              <w:left w:val="single" w:sz="4" w:space="0" w:color="auto"/>
              <w:bottom w:val="single" w:sz="4" w:space="0" w:color="auto"/>
              <w:right w:val="single" w:sz="4" w:space="0" w:color="auto"/>
            </w:tcBorders>
            <w:shd w:val="clear" w:color="auto" w:fill="D9E2F3"/>
            <w:vAlign w:val="center"/>
            <w:hideMark/>
          </w:tcPr>
          <w:p w14:paraId="50B7F25A" w14:textId="77777777" w:rsidR="00682380" w:rsidRPr="008B773A" w:rsidRDefault="00682380" w:rsidP="006F7EF0">
            <w:pPr>
              <w:jc w:val="center"/>
              <w:rPr>
                <w:rFonts w:cs="Arial"/>
                <w:b/>
                <w:bCs/>
                <w:sz w:val="16"/>
                <w:szCs w:val="16"/>
              </w:rPr>
            </w:pPr>
            <w:r w:rsidRPr="008B773A">
              <w:rPr>
                <w:rFonts w:cs="Arial"/>
                <w:b/>
                <w:bCs/>
                <w:sz w:val="16"/>
                <w:szCs w:val="16"/>
              </w:rPr>
              <w:t>Condición</w:t>
            </w:r>
          </w:p>
        </w:tc>
      </w:tr>
      <w:tr w:rsidR="00682380" w:rsidRPr="008B773A" w14:paraId="61DB0650" w14:textId="77777777" w:rsidTr="00CC4C30">
        <w:trPr>
          <w:trHeight w:val="270"/>
          <w:jc w:val="center"/>
        </w:trPr>
        <w:tc>
          <w:tcPr>
            <w:tcW w:w="1969" w:type="dxa"/>
            <w:tcBorders>
              <w:top w:val="single" w:sz="4" w:space="0" w:color="auto"/>
              <w:left w:val="single" w:sz="4" w:space="0" w:color="auto"/>
              <w:bottom w:val="single" w:sz="4" w:space="0" w:color="auto"/>
              <w:right w:val="single" w:sz="4" w:space="0" w:color="auto"/>
            </w:tcBorders>
            <w:vAlign w:val="center"/>
            <w:hideMark/>
          </w:tcPr>
          <w:p w14:paraId="1A53C503" w14:textId="77777777" w:rsidR="00682380" w:rsidRPr="008B773A" w:rsidRDefault="00682380" w:rsidP="006F7EF0">
            <w:pPr>
              <w:rPr>
                <w:rFonts w:eastAsia="Times New Roman" w:cs="Arial"/>
                <w:bCs/>
                <w:sz w:val="16"/>
                <w:szCs w:val="16"/>
                <w:lang w:val="es-ES" w:eastAsia="es-CO"/>
              </w:rPr>
            </w:pPr>
            <w:r w:rsidRPr="008B773A">
              <w:rPr>
                <w:rFonts w:eastAsia="Times New Roman" w:cs="Arial"/>
                <w:bCs/>
                <w:sz w:val="16"/>
                <w:szCs w:val="16"/>
                <w:lang w:val="es-ES" w:eastAsia="es-CO"/>
              </w:rPr>
              <w:t>Clase</w:t>
            </w:r>
          </w:p>
        </w:tc>
        <w:tc>
          <w:tcPr>
            <w:tcW w:w="6928" w:type="dxa"/>
            <w:tcBorders>
              <w:top w:val="single" w:sz="4" w:space="0" w:color="auto"/>
              <w:left w:val="single" w:sz="4" w:space="0" w:color="auto"/>
              <w:bottom w:val="single" w:sz="4" w:space="0" w:color="auto"/>
              <w:right w:val="single" w:sz="4" w:space="0" w:color="auto"/>
            </w:tcBorders>
            <w:vAlign w:val="center"/>
            <w:hideMark/>
          </w:tcPr>
          <w:p w14:paraId="1AB9B82B" w14:textId="77777777" w:rsidR="00682380" w:rsidRPr="008B773A" w:rsidRDefault="00682380" w:rsidP="006F7EF0">
            <w:pPr>
              <w:rPr>
                <w:rFonts w:eastAsia="Times New Roman" w:cs="Arial"/>
                <w:bCs/>
                <w:sz w:val="16"/>
                <w:szCs w:val="16"/>
                <w:lang w:val="es-ES" w:eastAsia="es-CO"/>
              </w:rPr>
            </w:pPr>
            <w:r w:rsidRPr="008B773A">
              <w:rPr>
                <w:rFonts w:eastAsia="Times New Roman" w:cs="Arial"/>
                <w:bCs/>
                <w:sz w:val="16"/>
                <w:szCs w:val="16"/>
                <w:lang w:val="es-ES" w:eastAsia="es-CO"/>
              </w:rPr>
              <w:t xml:space="preserve">Contrato de seguro contenido en una póliza </w:t>
            </w:r>
          </w:p>
        </w:tc>
      </w:tr>
      <w:tr w:rsidR="00682380" w:rsidRPr="008B773A" w14:paraId="32753E08" w14:textId="77777777" w:rsidTr="00CC4C30">
        <w:trPr>
          <w:trHeight w:val="274"/>
          <w:jc w:val="center"/>
        </w:trPr>
        <w:tc>
          <w:tcPr>
            <w:tcW w:w="1969" w:type="dxa"/>
            <w:tcBorders>
              <w:top w:val="single" w:sz="4" w:space="0" w:color="auto"/>
              <w:left w:val="single" w:sz="4" w:space="0" w:color="auto"/>
              <w:bottom w:val="single" w:sz="4" w:space="0" w:color="auto"/>
              <w:right w:val="single" w:sz="4" w:space="0" w:color="auto"/>
            </w:tcBorders>
            <w:vAlign w:val="center"/>
            <w:hideMark/>
          </w:tcPr>
          <w:p w14:paraId="2A8E09D9" w14:textId="77777777" w:rsidR="00682380" w:rsidRPr="008B773A" w:rsidRDefault="00682380" w:rsidP="006F7EF0">
            <w:pPr>
              <w:rPr>
                <w:rFonts w:eastAsia="Times New Roman" w:cs="Arial"/>
                <w:bCs/>
                <w:sz w:val="16"/>
                <w:szCs w:val="16"/>
                <w:lang w:val="es-ES" w:eastAsia="es-CO"/>
              </w:rPr>
            </w:pPr>
            <w:r w:rsidRPr="008B773A">
              <w:rPr>
                <w:rFonts w:eastAsia="Times New Roman" w:cs="Arial"/>
                <w:bCs/>
                <w:sz w:val="16"/>
                <w:szCs w:val="16"/>
                <w:lang w:val="es-ES" w:eastAsia="es-CO"/>
              </w:rPr>
              <w:t>Asegurados</w:t>
            </w:r>
          </w:p>
        </w:tc>
        <w:tc>
          <w:tcPr>
            <w:tcW w:w="6928" w:type="dxa"/>
            <w:tcBorders>
              <w:top w:val="single" w:sz="4" w:space="0" w:color="auto"/>
              <w:left w:val="single" w:sz="4" w:space="0" w:color="auto"/>
              <w:bottom w:val="single" w:sz="4" w:space="0" w:color="auto"/>
              <w:right w:val="single" w:sz="4" w:space="0" w:color="auto"/>
            </w:tcBorders>
            <w:vAlign w:val="center"/>
            <w:hideMark/>
          </w:tcPr>
          <w:p w14:paraId="261C9B0E" w14:textId="77777777" w:rsidR="00682380" w:rsidRPr="008B773A" w:rsidRDefault="00682380" w:rsidP="006F7EF0">
            <w:pPr>
              <w:rPr>
                <w:rFonts w:eastAsia="Times New Roman" w:cs="Arial"/>
                <w:bCs/>
                <w:sz w:val="16"/>
                <w:szCs w:val="16"/>
                <w:lang w:val="es-ES" w:eastAsia="es-CO"/>
              </w:rPr>
            </w:pPr>
            <w:r w:rsidRPr="008B773A">
              <w:rPr>
                <w:rFonts w:cs="Arial"/>
                <w:sz w:val="16"/>
                <w:szCs w:val="16"/>
                <w:lang w:val="es-ES" w:eastAsia="es-CO"/>
              </w:rPr>
              <w:t>Municipio de Bucaramanga</w:t>
            </w:r>
            <w:r w:rsidRPr="008B773A">
              <w:rPr>
                <w:rFonts w:eastAsia="Arial,Times New Roman" w:cs="Arial"/>
                <w:sz w:val="16"/>
                <w:szCs w:val="16"/>
                <w:lang w:val="es-ES" w:eastAsia="es-CO"/>
              </w:rPr>
              <w:t xml:space="preserve"> </w:t>
            </w:r>
            <w:r w:rsidRPr="008B773A">
              <w:rPr>
                <w:rFonts w:cs="Arial"/>
                <w:sz w:val="16"/>
                <w:szCs w:val="16"/>
                <w:lang w:val="es-ES" w:eastAsia="es-CO"/>
              </w:rPr>
              <w:t>identificada</w:t>
            </w:r>
            <w:r w:rsidRPr="008B773A">
              <w:rPr>
                <w:rFonts w:eastAsia="Arial,Times New Roman" w:cs="Arial"/>
                <w:sz w:val="16"/>
                <w:szCs w:val="16"/>
                <w:lang w:val="es-ES" w:eastAsia="es-CO"/>
              </w:rPr>
              <w:t xml:space="preserve"> </w:t>
            </w:r>
            <w:r w:rsidRPr="008B773A">
              <w:rPr>
                <w:rFonts w:cs="Arial"/>
                <w:sz w:val="16"/>
                <w:szCs w:val="16"/>
                <w:lang w:val="es-ES" w:eastAsia="es-CO"/>
              </w:rPr>
              <w:t>con</w:t>
            </w:r>
            <w:r w:rsidRPr="008B773A">
              <w:rPr>
                <w:rFonts w:eastAsia="Arial,Times New Roman" w:cs="Arial"/>
                <w:sz w:val="16"/>
                <w:szCs w:val="16"/>
                <w:lang w:val="es-ES" w:eastAsia="es-CO"/>
              </w:rPr>
              <w:t xml:space="preserve"> </w:t>
            </w:r>
            <w:r w:rsidRPr="008B773A">
              <w:rPr>
                <w:rFonts w:cs="Arial"/>
                <w:sz w:val="16"/>
                <w:szCs w:val="16"/>
                <w:lang w:val="es-ES" w:eastAsia="es-CO"/>
              </w:rPr>
              <w:t>NIT</w:t>
            </w:r>
            <w:r w:rsidRPr="008B773A">
              <w:rPr>
                <w:rFonts w:eastAsia="Arial,Times New Roman" w:cs="Arial"/>
                <w:sz w:val="16"/>
                <w:szCs w:val="16"/>
                <w:lang w:val="es-ES" w:eastAsia="es-CO"/>
              </w:rPr>
              <w:t xml:space="preserve"> </w:t>
            </w:r>
            <w:r w:rsidRPr="008B773A">
              <w:rPr>
                <w:rFonts w:cs="Arial"/>
                <w:sz w:val="16"/>
                <w:szCs w:val="16"/>
                <w:lang w:val="es-ES" w:eastAsia="es-CO"/>
              </w:rPr>
              <w:t>890.201.222-0</w:t>
            </w:r>
          </w:p>
        </w:tc>
      </w:tr>
      <w:tr w:rsidR="00682380" w:rsidRPr="008B773A" w14:paraId="77A47247" w14:textId="77777777" w:rsidTr="00CC4C30">
        <w:trPr>
          <w:trHeight w:val="2263"/>
          <w:jc w:val="center"/>
        </w:trPr>
        <w:tc>
          <w:tcPr>
            <w:tcW w:w="1969" w:type="dxa"/>
            <w:tcBorders>
              <w:top w:val="single" w:sz="4" w:space="0" w:color="auto"/>
              <w:left w:val="single" w:sz="4" w:space="0" w:color="auto"/>
              <w:bottom w:val="single" w:sz="4" w:space="0" w:color="auto"/>
              <w:right w:val="single" w:sz="4" w:space="0" w:color="auto"/>
            </w:tcBorders>
            <w:vAlign w:val="center"/>
            <w:hideMark/>
          </w:tcPr>
          <w:p w14:paraId="56D9797E" w14:textId="77777777" w:rsidR="00682380" w:rsidRPr="008B773A" w:rsidRDefault="00682380" w:rsidP="006F7EF0">
            <w:pPr>
              <w:rPr>
                <w:rFonts w:eastAsia="Times New Roman" w:cs="Arial"/>
                <w:bCs/>
                <w:sz w:val="16"/>
                <w:szCs w:val="16"/>
                <w:lang w:val="es-ES" w:eastAsia="es-CO"/>
              </w:rPr>
            </w:pPr>
            <w:r w:rsidRPr="008B773A">
              <w:rPr>
                <w:rFonts w:eastAsia="Times New Roman" w:cs="Arial"/>
                <w:bCs/>
                <w:sz w:val="16"/>
                <w:szCs w:val="16"/>
                <w:lang w:val="es-ES" w:eastAsia="es-CO"/>
              </w:rPr>
              <w:t xml:space="preserve">Tomador </w:t>
            </w:r>
          </w:p>
        </w:tc>
        <w:tc>
          <w:tcPr>
            <w:tcW w:w="6928" w:type="dxa"/>
            <w:tcBorders>
              <w:top w:val="single" w:sz="4" w:space="0" w:color="auto"/>
              <w:left w:val="single" w:sz="4" w:space="0" w:color="auto"/>
              <w:bottom w:val="single" w:sz="4" w:space="0" w:color="auto"/>
              <w:right w:val="single" w:sz="4" w:space="0" w:color="auto"/>
            </w:tcBorders>
            <w:vAlign w:val="center"/>
            <w:hideMark/>
          </w:tcPr>
          <w:p w14:paraId="7016C6A4" w14:textId="77777777" w:rsidR="00682380" w:rsidRPr="008B773A" w:rsidRDefault="00682380" w:rsidP="00682380">
            <w:pPr>
              <w:pStyle w:val="Prrafodelista"/>
              <w:numPr>
                <w:ilvl w:val="0"/>
                <w:numId w:val="6"/>
              </w:numPr>
              <w:spacing w:after="0" w:line="240" w:lineRule="auto"/>
              <w:jc w:val="both"/>
              <w:rPr>
                <w:rFonts w:ascii="Arial" w:eastAsia="Times New Roman" w:hAnsi="Arial" w:cs="Arial"/>
                <w:bCs/>
                <w:sz w:val="16"/>
                <w:szCs w:val="16"/>
                <w:lang w:val="es-ES" w:eastAsia="es-CO"/>
              </w:rPr>
            </w:pPr>
            <w:r w:rsidRPr="008B773A">
              <w:rPr>
                <w:rFonts w:ascii="Arial" w:eastAsia="Times New Roman" w:hAnsi="Arial" w:cs="Arial"/>
                <w:bCs/>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34CF62B0" w14:textId="77777777" w:rsidR="00682380" w:rsidRPr="008B773A" w:rsidRDefault="00682380" w:rsidP="00682380">
            <w:pPr>
              <w:pStyle w:val="Prrafodelista"/>
              <w:numPr>
                <w:ilvl w:val="0"/>
                <w:numId w:val="6"/>
              </w:numPr>
              <w:spacing w:after="0" w:line="240" w:lineRule="auto"/>
              <w:jc w:val="both"/>
              <w:rPr>
                <w:rFonts w:ascii="Arial" w:eastAsia="Times New Roman" w:hAnsi="Arial" w:cs="Arial"/>
                <w:bCs/>
                <w:sz w:val="16"/>
                <w:szCs w:val="16"/>
                <w:lang w:val="es-ES" w:eastAsia="es-CO"/>
              </w:rPr>
            </w:pPr>
            <w:r w:rsidRPr="008B773A">
              <w:rPr>
                <w:rFonts w:ascii="Arial" w:eastAsia="Times New Roman" w:hAnsi="Arial" w:cs="Arial"/>
                <w:bCs/>
                <w:sz w:val="16"/>
                <w:szCs w:val="16"/>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1309BD00" w14:textId="77777777" w:rsidR="00682380" w:rsidRPr="008B773A" w:rsidRDefault="00682380" w:rsidP="00682380">
            <w:pPr>
              <w:pStyle w:val="Prrafodelista"/>
              <w:numPr>
                <w:ilvl w:val="0"/>
                <w:numId w:val="6"/>
              </w:numPr>
              <w:spacing w:after="0" w:line="240" w:lineRule="auto"/>
              <w:jc w:val="both"/>
              <w:rPr>
                <w:rFonts w:ascii="Arial" w:eastAsia="Times New Roman" w:hAnsi="Arial" w:cs="Arial"/>
                <w:bCs/>
                <w:sz w:val="16"/>
                <w:szCs w:val="16"/>
                <w:lang w:val="es-ES" w:eastAsia="es-CO"/>
              </w:rPr>
            </w:pPr>
            <w:r w:rsidRPr="008B773A">
              <w:rPr>
                <w:rFonts w:ascii="Arial" w:eastAsia="Times New Roman" w:hAnsi="Arial" w:cs="Arial"/>
                <w:bCs/>
                <w:sz w:val="16"/>
                <w:szCs w:val="16"/>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682380" w:rsidRPr="008B773A" w14:paraId="3BEE1761" w14:textId="77777777" w:rsidTr="00CC4C30">
        <w:trPr>
          <w:trHeight w:val="20"/>
          <w:jc w:val="center"/>
        </w:trPr>
        <w:tc>
          <w:tcPr>
            <w:tcW w:w="1969" w:type="dxa"/>
            <w:tcBorders>
              <w:top w:val="single" w:sz="4" w:space="0" w:color="auto"/>
              <w:left w:val="single" w:sz="4" w:space="0" w:color="auto"/>
              <w:bottom w:val="single" w:sz="4" w:space="0" w:color="auto"/>
              <w:right w:val="single" w:sz="4" w:space="0" w:color="auto"/>
            </w:tcBorders>
            <w:vAlign w:val="center"/>
          </w:tcPr>
          <w:p w14:paraId="7AC1005B" w14:textId="77777777" w:rsidR="00682380" w:rsidRPr="008B773A" w:rsidRDefault="00682380" w:rsidP="006F7EF0">
            <w:pPr>
              <w:rPr>
                <w:rFonts w:eastAsia="Times New Roman" w:cs="Arial"/>
                <w:bCs/>
                <w:sz w:val="16"/>
                <w:szCs w:val="16"/>
                <w:lang w:val="es-ES" w:eastAsia="es-CO"/>
              </w:rPr>
            </w:pPr>
            <w:r w:rsidRPr="008B773A">
              <w:rPr>
                <w:rFonts w:eastAsia="Times New Roman" w:cs="Arial"/>
                <w:bCs/>
                <w:sz w:val="16"/>
                <w:szCs w:val="16"/>
                <w:lang w:val="es-ES" w:eastAsia="es-CO"/>
              </w:rPr>
              <w:t>Valor</w:t>
            </w:r>
          </w:p>
        </w:tc>
        <w:tc>
          <w:tcPr>
            <w:tcW w:w="6928" w:type="dxa"/>
            <w:tcBorders>
              <w:top w:val="single" w:sz="4" w:space="0" w:color="auto"/>
              <w:left w:val="single" w:sz="4" w:space="0" w:color="auto"/>
              <w:bottom w:val="single" w:sz="4" w:space="0" w:color="auto"/>
              <w:right w:val="single" w:sz="4" w:space="0" w:color="auto"/>
            </w:tcBorders>
            <w:vAlign w:val="center"/>
          </w:tcPr>
          <w:p w14:paraId="593798EB" w14:textId="77777777" w:rsidR="00682380" w:rsidRPr="008B773A" w:rsidRDefault="00682380" w:rsidP="006F7EF0">
            <w:pPr>
              <w:shd w:val="clear" w:color="auto" w:fill="FFFFFF"/>
              <w:spacing w:after="150"/>
              <w:rPr>
                <w:rFonts w:eastAsia="Times New Roman" w:cs="Arial"/>
                <w:bCs/>
                <w:sz w:val="16"/>
                <w:szCs w:val="16"/>
                <w:lang w:val="es-ES" w:eastAsia="es-CO"/>
              </w:rPr>
            </w:pPr>
            <w:r w:rsidRPr="008B773A">
              <w:rPr>
                <w:rFonts w:eastAsia="Times New Roman" w:cs="Arial"/>
                <w:bCs/>
                <w:sz w:val="16"/>
                <w:szCs w:val="16"/>
                <w:lang w:val="es-ES" w:eastAsia="es-CO"/>
              </w:rPr>
              <w:t>No debe ser inferior a:</w:t>
            </w:r>
          </w:p>
          <w:p w14:paraId="44F264EF" w14:textId="77777777" w:rsidR="00682380" w:rsidRPr="008B773A" w:rsidRDefault="00682380" w:rsidP="006F7EF0">
            <w:pPr>
              <w:shd w:val="clear" w:color="auto" w:fill="FFFFFF"/>
              <w:spacing w:after="150"/>
              <w:rPr>
                <w:rFonts w:eastAsia="Times New Roman" w:cs="Arial"/>
                <w:bCs/>
                <w:sz w:val="16"/>
                <w:szCs w:val="16"/>
                <w:lang w:val="es-ES" w:eastAsia="es-CO"/>
              </w:rPr>
            </w:pPr>
            <w:r w:rsidRPr="008B773A">
              <w:rPr>
                <w:rFonts w:eastAsia="Times New Roman" w:cs="Arial"/>
                <w:bCs/>
                <w:sz w:val="16"/>
                <w:szCs w:val="16"/>
                <w:lang w:val="es-ES" w:eastAsia="es-CO"/>
              </w:rPr>
              <w:t xml:space="preserve">1. </w:t>
            </w:r>
            <w:r w:rsidRPr="008B773A" w:rsidDel="00FA34E5">
              <w:rPr>
                <w:rFonts w:eastAsia="Times New Roman" w:cs="Arial"/>
                <w:bCs/>
                <w:sz w:val="16"/>
                <w:szCs w:val="16"/>
                <w:lang w:val="es-ES" w:eastAsia="es-CO"/>
              </w:rPr>
              <w:t xml:space="preserve"> </w:t>
            </w:r>
            <w:r w:rsidRPr="008B773A">
              <w:rPr>
                <w:rFonts w:eastAsia="Times New Roman" w:cs="Arial"/>
                <w:bCs/>
                <w:sz w:val="16"/>
                <w:szCs w:val="16"/>
                <w:lang w:val="es-ES" w:eastAsia="es-CO"/>
              </w:rPr>
              <w:t xml:space="preserve">  Doscientos (200) SMMLV para contratos cuyo valor sea inferior o igual a mil quinientos (1.500) SMMLV.</w:t>
            </w:r>
          </w:p>
          <w:p w14:paraId="2216FE71" w14:textId="77777777" w:rsidR="00682380" w:rsidRPr="008B773A" w:rsidRDefault="00682380" w:rsidP="006F7EF0">
            <w:pPr>
              <w:shd w:val="clear" w:color="auto" w:fill="FFFFFF"/>
              <w:spacing w:after="150"/>
              <w:rPr>
                <w:rFonts w:eastAsia="Times New Roman" w:cs="Arial"/>
                <w:bCs/>
                <w:sz w:val="16"/>
                <w:szCs w:val="16"/>
                <w:lang w:val="es-ES" w:eastAsia="es-CO"/>
              </w:rPr>
            </w:pPr>
            <w:r w:rsidRPr="008B773A">
              <w:rPr>
                <w:rFonts w:eastAsia="Times New Roman" w:cs="Arial"/>
                <w:bCs/>
                <w:sz w:val="16"/>
                <w:szCs w:val="16"/>
                <w:lang w:val="es-ES" w:eastAsia="es-CO"/>
              </w:rPr>
              <w:t xml:space="preserve">2. </w:t>
            </w:r>
            <w:r w:rsidRPr="008B773A" w:rsidDel="00FA34E5">
              <w:rPr>
                <w:rFonts w:eastAsia="Times New Roman" w:cs="Arial"/>
                <w:bCs/>
                <w:sz w:val="16"/>
                <w:szCs w:val="16"/>
                <w:lang w:val="es-ES" w:eastAsia="es-CO"/>
              </w:rPr>
              <w:t xml:space="preserve"> </w:t>
            </w:r>
            <w:r w:rsidRPr="008B773A">
              <w:rPr>
                <w:rFonts w:eastAsia="Times New Roman" w:cs="Arial"/>
                <w:bCs/>
                <w:sz w:val="16"/>
                <w:szCs w:val="16"/>
                <w:lang w:val="es-ES" w:eastAsia="es-CO"/>
              </w:rPr>
              <w:t xml:space="preserve">  Trescientos (300) SMMLV para contratos cuyo valor sea superior a mil quinientos (1.500) SMMLV e inferior o igual a dos mil quinientos (2.500) SMMLV.</w:t>
            </w:r>
          </w:p>
          <w:p w14:paraId="672BF1D1" w14:textId="77777777" w:rsidR="00682380" w:rsidRPr="008B773A" w:rsidRDefault="00682380" w:rsidP="006F7EF0">
            <w:pPr>
              <w:shd w:val="clear" w:color="auto" w:fill="FFFFFF"/>
              <w:spacing w:after="150"/>
              <w:rPr>
                <w:rFonts w:eastAsia="Times New Roman" w:cs="Arial"/>
                <w:bCs/>
                <w:sz w:val="16"/>
                <w:szCs w:val="16"/>
                <w:lang w:val="es-ES" w:eastAsia="es-CO"/>
              </w:rPr>
            </w:pPr>
            <w:r w:rsidRPr="008B773A">
              <w:rPr>
                <w:rFonts w:eastAsia="Times New Roman" w:cs="Arial"/>
                <w:bCs/>
                <w:sz w:val="16"/>
                <w:szCs w:val="16"/>
                <w:lang w:val="es-ES" w:eastAsia="es-CO"/>
              </w:rPr>
              <w:t xml:space="preserve">3. </w:t>
            </w:r>
            <w:r w:rsidRPr="008B773A" w:rsidDel="00FA34E5">
              <w:rPr>
                <w:rFonts w:eastAsia="Times New Roman" w:cs="Arial"/>
                <w:bCs/>
                <w:sz w:val="16"/>
                <w:szCs w:val="16"/>
                <w:lang w:val="es-ES" w:eastAsia="es-CO"/>
              </w:rPr>
              <w:t xml:space="preserve"> </w:t>
            </w:r>
            <w:r w:rsidRPr="008B773A">
              <w:rPr>
                <w:rFonts w:eastAsia="Times New Roman" w:cs="Arial"/>
                <w:bCs/>
                <w:sz w:val="16"/>
                <w:szCs w:val="16"/>
                <w:lang w:val="es-ES" w:eastAsia="es-CO"/>
              </w:rPr>
              <w:t xml:space="preserve">  Cuatrocientos (400) SMMLV para contratos cuyo valor sea superior a dos mil quinientos (2.500) SMMLV e inferior o igual a cinco mil (5.000) SMMLV.</w:t>
            </w:r>
          </w:p>
          <w:p w14:paraId="1BE8C4AE" w14:textId="77777777" w:rsidR="00682380" w:rsidRPr="008B773A" w:rsidRDefault="00682380" w:rsidP="006F7EF0">
            <w:pPr>
              <w:shd w:val="clear" w:color="auto" w:fill="FFFFFF"/>
              <w:spacing w:after="150"/>
              <w:rPr>
                <w:rFonts w:eastAsia="Times New Roman" w:cs="Arial"/>
                <w:bCs/>
                <w:sz w:val="16"/>
                <w:szCs w:val="16"/>
                <w:lang w:val="es-ES" w:eastAsia="es-CO"/>
              </w:rPr>
            </w:pPr>
            <w:r w:rsidRPr="008B773A">
              <w:rPr>
                <w:rFonts w:eastAsia="Times New Roman" w:cs="Arial"/>
                <w:bCs/>
                <w:sz w:val="16"/>
                <w:szCs w:val="16"/>
                <w:lang w:val="es-ES" w:eastAsia="es-CO"/>
              </w:rPr>
              <w:t xml:space="preserve">4. </w:t>
            </w:r>
            <w:r w:rsidRPr="008B773A" w:rsidDel="00FA34E5">
              <w:rPr>
                <w:rFonts w:eastAsia="Times New Roman" w:cs="Arial"/>
                <w:bCs/>
                <w:sz w:val="16"/>
                <w:szCs w:val="16"/>
                <w:lang w:val="es-ES" w:eastAsia="es-CO"/>
              </w:rPr>
              <w:t xml:space="preserve"> </w:t>
            </w:r>
            <w:r w:rsidRPr="008B773A">
              <w:rPr>
                <w:rFonts w:eastAsia="Times New Roman" w:cs="Arial"/>
                <w:bCs/>
                <w:sz w:val="16"/>
                <w:szCs w:val="16"/>
                <w:lang w:val="es-ES" w:eastAsia="es-CO"/>
              </w:rPr>
              <w:t xml:space="preserve">  Quinientos (500) SMMLV para contratos cuyo valor sea superior a cinco mil (5.000) SMMLV e inferior o igual a diez mil (10.000) SMMLV.</w:t>
            </w:r>
          </w:p>
          <w:p w14:paraId="4BCE1450" w14:textId="77777777" w:rsidR="00682380" w:rsidRPr="008B773A" w:rsidRDefault="00682380" w:rsidP="006F7EF0">
            <w:pPr>
              <w:shd w:val="clear" w:color="auto" w:fill="FFFFFF"/>
              <w:spacing w:after="150"/>
              <w:rPr>
                <w:rFonts w:eastAsia="Times New Roman" w:cs="Arial"/>
                <w:bCs/>
                <w:sz w:val="16"/>
                <w:szCs w:val="16"/>
                <w:lang w:val="es-ES" w:eastAsia="es-CO"/>
              </w:rPr>
            </w:pPr>
            <w:r w:rsidRPr="008B773A">
              <w:rPr>
                <w:rFonts w:eastAsia="Times New Roman" w:cs="Arial"/>
                <w:bCs/>
                <w:sz w:val="16"/>
                <w:szCs w:val="16"/>
                <w:lang w:val="es-ES" w:eastAsia="es-CO"/>
              </w:rPr>
              <w:t>5.</w:t>
            </w:r>
            <w:r w:rsidRPr="008B773A" w:rsidDel="00FA34E5">
              <w:rPr>
                <w:rFonts w:eastAsia="Times New Roman" w:cs="Arial"/>
                <w:sz w:val="16"/>
                <w:szCs w:val="16"/>
                <w:lang w:val="es-ES" w:eastAsia="es-CO"/>
              </w:rPr>
              <w:t> </w:t>
            </w:r>
            <w:r w:rsidRPr="008B773A">
              <w:rPr>
                <w:rFonts w:eastAsia="Times New Roman" w:cs="Arial"/>
                <w:bCs/>
                <w:sz w:val="16"/>
                <w:szCs w:val="16"/>
                <w:lang w:val="es-ES" w:eastAsia="es-CO"/>
              </w:rPr>
              <w:t xml:space="preserve"> </w:t>
            </w:r>
            <w:r w:rsidRPr="008B773A" w:rsidDel="00FA34E5">
              <w:rPr>
                <w:rFonts w:eastAsia="Times New Roman" w:cs="Arial"/>
                <w:bCs/>
                <w:sz w:val="16"/>
                <w:szCs w:val="16"/>
                <w:lang w:val="es-ES" w:eastAsia="es-CO"/>
              </w:rPr>
              <w:t xml:space="preserve"> </w:t>
            </w:r>
            <w:r w:rsidRPr="008B773A">
              <w:rPr>
                <w:rFonts w:eastAsia="Times New Roman" w:cs="Arial"/>
                <w:bCs/>
                <w:sz w:val="16"/>
                <w:szCs w:val="16"/>
                <w:lang w:val="es-ES" w:eastAsia="es-CO"/>
              </w:rPr>
              <w:t xml:space="preserve">  El cinco por ciento (5%) del valor del contrato cuando este sea superior a diez mil (10.000) SMMLV, caso en el cual el valor asegurado debe ser máximo setenta y cinco mil (75.000) SMMLV.</w:t>
            </w:r>
          </w:p>
        </w:tc>
      </w:tr>
      <w:tr w:rsidR="00682380" w:rsidRPr="008B773A" w14:paraId="6C3A8094" w14:textId="77777777" w:rsidTr="00CC4C30">
        <w:trPr>
          <w:trHeight w:val="320"/>
          <w:jc w:val="center"/>
        </w:trPr>
        <w:tc>
          <w:tcPr>
            <w:tcW w:w="1969" w:type="dxa"/>
            <w:tcBorders>
              <w:top w:val="single" w:sz="4" w:space="0" w:color="auto"/>
              <w:left w:val="single" w:sz="4" w:space="0" w:color="auto"/>
              <w:bottom w:val="single" w:sz="4" w:space="0" w:color="auto"/>
              <w:right w:val="single" w:sz="4" w:space="0" w:color="auto"/>
            </w:tcBorders>
            <w:vAlign w:val="center"/>
          </w:tcPr>
          <w:p w14:paraId="3803C7AB" w14:textId="77777777" w:rsidR="00682380" w:rsidRPr="008B773A" w:rsidRDefault="00682380" w:rsidP="006F7EF0">
            <w:pPr>
              <w:rPr>
                <w:rFonts w:eastAsia="Times New Roman" w:cs="Arial"/>
                <w:bCs/>
                <w:sz w:val="16"/>
                <w:szCs w:val="16"/>
                <w:lang w:val="es-ES" w:eastAsia="es-CO"/>
              </w:rPr>
            </w:pPr>
            <w:r w:rsidRPr="008B773A">
              <w:rPr>
                <w:rFonts w:eastAsia="Times New Roman" w:cs="Arial"/>
                <w:bCs/>
                <w:sz w:val="16"/>
                <w:szCs w:val="16"/>
                <w:lang w:val="es-ES" w:eastAsia="es-CO"/>
              </w:rPr>
              <w:t>Vigencia</w:t>
            </w:r>
          </w:p>
        </w:tc>
        <w:tc>
          <w:tcPr>
            <w:tcW w:w="6928" w:type="dxa"/>
            <w:tcBorders>
              <w:top w:val="single" w:sz="4" w:space="0" w:color="auto"/>
              <w:left w:val="single" w:sz="4" w:space="0" w:color="auto"/>
              <w:bottom w:val="single" w:sz="4" w:space="0" w:color="auto"/>
              <w:right w:val="single" w:sz="4" w:space="0" w:color="auto"/>
            </w:tcBorders>
            <w:vAlign w:val="center"/>
          </w:tcPr>
          <w:p w14:paraId="040FC663" w14:textId="77777777" w:rsidR="00682380" w:rsidRPr="008B773A" w:rsidRDefault="00682380" w:rsidP="006F7EF0">
            <w:pPr>
              <w:rPr>
                <w:rFonts w:eastAsia="Times New Roman" w:cs="Arial"/>
                <w:bCs/>
                <w:sz w:val="16"/>
                <w:szCs w:val="16"/>
                <w:lang w:val="es-ES" w:eastAsia="es-CO"/>
              </w:rPr>
            </w:pPr>
            <w:r w:rsidRPr="008B773A">
              <w:rPr>
                <w:rFonts w:eastAsia="Times New Roman" w:cs="Arial"/>
                <w:sz w:val="16"/>
                <w:szCs w:val="16"/>
                <w:lang w:val="es-ES" w:eastAsia="es-ES"/>
              </w:rPr>
              <w:t>Igual al período de ejecución del contrato.</w:t>
            </w:r>
          </w:p>
        </w:tc>
      </w:tr>
      <w:tr w:rsidR="00682380" w:rsidRPr="008B773A" w14:paraId="7123118B" w14:textId="77777777" w:rsidTr="00CC4C30">
        <w:trPr>
          <w:trHeight w:val="410"/>
          <w:jc w:val="center"/>
        </w:trPr>
        <w:tc>
          <w:tcPr>
            <w:tcW w:w="1969" w:type="dxa"/>
            <w:tcBorders>
              <w:top w:val="single" w:sz="4" w:space="0" w:color="auto"/>
              <w:left w:val="single" w:sz="4" w:space="0" w:color="auto"/>
              <w:bottom w:val="single" w:sz="4" w:space="0" w:color="auto"/>
              <w:right w:val="single" w:sz="4" w:space="0" w:color="auto"/>
            </w:tcBorders>
            <w:vAlign w:val="center"/>
            <w:hideMark/>
          </w:tcPr>
          <w:p w14:paraId="1B63ABF3" w14:textId="77777777" w:rsidR="00682380" w:rsidRPr="008B773A" w:rsidRDefault="00682380" w:rsidP="006F7EF0">
            <w:pPr>
              <w:rPr>
                <w:rFonts w:eastAsia="Times New Roman" w:cs="Arial"/>
                <w:bCs/>
                <w:sz w:val="16"/>
                <w:szCs w:val="16"/>
                <w:lang w:val="es-ES" w:eastAsia="es-CO"/>
              </w:rPr>
            </w:pPr>
            <w:r w:rsidRPr="008B773A">
              <w:rPr>
                <w:rFonts w:eastAsia="Times New Roman" w:cs="Arial"/>
                <w:bCs/>
                <w:sz w:val="16"/>
                <w:szCs w:val="16"/>
                <w:lang w:val="es-ES" w:eastAsia="es-CO"/>
              </w:rPr>
              <w:t>Beneficiarios</w:t>
            </w:r>
          </w:p>
        </w:tc>
        <w:tc>
          <w:tcPr>
            <w:tcW w:w="6928" w:type="dxa"/>
            <w:tcBorders>
              <w:top w:val="single" w:sz="4" w:space="0" w:color="auto"/>
              <w:left w:val="single" w:sz="4" w:space="0" w:color="auto"/>
              <w:bottom w:val="single" w:sz="4" w:space="0" w:color="auto"/>
              <w:right w:val="single" w:sz="4" w:space="0" w:color="auto"/>
            </w:tcBorders>
            <w:vAlign w:val="center"/>
            <w:hideMark/>
          </w:tcPr>
          <w:p w14:paraId="59C83842" w14:textId="77777777" w:rsidR="00682380" w:rsidRPr="008B773A" w:rsidRDefault="00682380" w:rsidP="006F7EF0">
            <w:pPr>
              <w:rPr>
                <w:rFonts w:eastAsia="Times New Roman" w:cs="Arial"/>
                <w:bCs/>
                <w:sz w:val="16"/>
                <w:szCs w:val="16"/>
                <w:lang w:val="es-ES" w:eastAsia="es-CO"/>
              </w:rPr>
            </w:pPr>
            <w:r w:rsidRPr="008B773A">
              <w:rPr>
                <w:rFonts w:eastAsia="Times New Roman" w:cs="Arial"/>
                <w:bCs/>
                <w:sz w:val="16"/>
                <w:szCs w:val="16"/>
                <w:lang w:val="es-ES" w:eastAsia="es-CO"/>
              </w:rPr>
              <w:t xml:space="preserve">Terceros afectados y </w:t>
            </w:r>
            <w:r w:rsidRPr="008B773A">
              <w:rPr>
                <w:rFonts w:cs="Arial"/>
                <w:sz w:val="16"/>
                <w:szCs w:val="16"/>
                <w:lang w:val="es-ES" w:eastAsia="es-CO"/>
              </w:rPr>
              <w:t>Municipio de Bucaramanga</w:t>
            </w:r>
            <w:r w:rsidRPr="008B773A">
              <w:rPr>
                <w:rFonts w:eastAsia="Arial,Times New Roman" w:cs="Arial"/>
                <w:sz w:val="16"/>
                <w:szCs w:val="16"/>
                <w:lang w:val="es-ES" w:eastAsia="es-CO"/>
              </w:rPr>
              <w:t xml:space="preserve"> </w:t>
            </w:r>
            <w:r w:rsidRPr="008B773A">
              <w:rPr>
                <w:rFonts w:cs="Arial"/>
                <w:sz w:val="16"/>
                <w:szCs w:val="16"/>
                <w:lang w:val="es-ES" w:eastAsia="es-CO"/>
              </w:rPr>
              <w:t>identificada</w:t>
            </w:r>
            <w:r w:rsidRPr="008B773A">
              <w:rPr>
                <w:rFonts w:eastAsia="Arial,Times New Roman" w:cs="Arial"/>
                <w:sz w:val="16"/>
                <w:szCs w:val="16"/>
                <w:lang w:val="es-ES" w:eastAsia="es-CO"/>
              </w:rPr>
              <w:t xml:space="preserve"> </w:t>
            </w:r>
            <w:r w:rsidRPr="008B773A">
              <w:rPr>
                <w:rFonts w:cs="Arial"/>
                <w:sz w:val="16"/>
                <w:szCs w:val="16"/>
                <w:lang w:val="es-ES" w:eastAsia="es-CO"/>
              </w:rPr>
              <w:t>con</w:t>
            </w:r>
            <w:r w:rsidRPr="008B773A">
              <w:rPr>
                <w:rFonts w:eastAsia="Arial,Times New Roman" w:cs="Arial"/>
                <w:sz w:val="16"/>
                <w:szCs w:val="16"/>
                <w:lang w:val="es-ES" w:eastAsia="es-CO"/>
              </w:rPr>
              <w:t xml:space="preserve"> </w:t>
            </w:r>
            <w:r w:rsidRPr="008B773A">
              <w:rPr>
                <w:rFonts w:cs="Arial"/>
                <w:sz w:val="16"/>
                <w:szCs w:val="16"/>
                <w:lang w:val="es-ES" w:eastAsia="es-CO"/>
              </w:rPr>
              <w:t>NIT</w:t>
            </w:r>
            <w:r w:rsidRPr="008B773A">
              <w:rPr>
                <w:rFonts w:eastAsia="Arial,Times New Roman" w:cs="Arial"/>
                <w:sz w:val="16"/>
                <w:szCs w:val="16"/>
                <w:lang w:val="es-ES" w:eastAsia="es-CO"/>
              </w:rPr>
              <w:t xml:space="preserve"> </w:t>
            </w:r>
            <w:r w:rsidRPr="008B773A">
              <w:rPr>
                <w:rFonts w:cs="Arial"/>
                <w:sz w:val="16"/>
                <w:szCs w:val="16"/>
                <w:lang w:val="es-ES" w:eastAsia="es-CO"/>
              </w:rPr>
              <w:t>890.201.222-0</w:t>
            </w:r>
            <w:r w:rsidRPr="008B773A">
              <w:rPr>
                <w:rFonts w:eastAsia="Times New Roman" w:cs="Arial"/>
                <w:bCs/>
                <w:sz w:val="16"/>
                <w:szCs w:val="16"/>
                <w:lang w:val="es-ES" w:eastAsia="es-CO"/>
              </w:rPr>
              <w:t xml:space="preserve"> </w:t>
            </w:r>
          </w:p>
        </w:tc>
      </w:tr>
      <w:tr w:rsidR="00682380" w:rsidRPr="008B773A" w14:paraId="28720E08" w14:textId="77777777" w:rsidTr="00CC4C30">
        <w:trPr>
          <w:trHeight w:val="20"/>
          <w:jc w:val="center"/>
        </w:trPr>
        <w:tc>
          <w:tcPr>
            <w:tcW w:w="1969" w:type="dxa"/>
            <w:tcBorders>
              <w:top w:val="single" w:sz="4" w:space="0" w:color="auto"/>
              <w:left w:val="single" w:sz="4" w:space="0" w:color="auto"/>
              <w:bottom w:val="single" w:sz="4" w:space="0" w:color="auto"/>
              <w:right w:val="single" w:sz="4" w:space="0" w:color="auto"/>
            </w:tcBorders>
            <w:vAlign w:val="center"/>
            <w:hideMark/>
          </w:tcPr>
          <w:p w14:paraId="6964EBF8" w14:textId="77777777" w:rsidR="00682380" w:rsidRPr="008B773A" w:rsidRDefault="00682380" w:rsidP="006F7EF0">
            <w:pPr>
              <w:rPr>
                <w:rFonts w:eastAsia="Times New Roman" w:cs="Arial"/>
                <w:bCs/>
                <w:sz w:val="16"/>
                <w:szCs w:val="16"/>
                <w:lang w:val="es-ES" w:eastAsia="es-CO"/>
              </w:rPr>
            </w:pPr>
            <w:r w:rsidRPr="008B773A">
              <w:rPr>
                <w:rFonts w:eastAsia="Times New Roman" w:cs="Arial"/>
                <w:bCs/>
                <w:sz w:val="16"/>
                <w:szCs w:val="16"/>
                <w:lang w:val="es-ES" w:eastAsia="es-CO"/>
              </w:rPr>
              <w:t>Amparos</w:t>
            </w:r>
          </w:p>
        </w:tc>
        <w:tc>
          <w:tcPr>
            <w:tcW w:w="6928" w:type="dxa"/>
            <w:tcBorders>
              <w:top w:val="single" w:sz="4" w:space="0" w:color="auto"/>
              <w:left w:val="single" w:sz="4" w:space="0" w:color="auto"/>
              <w:bottom w:val="single" w:sz="4" w:space="0" w:color="auto"/>
              <w:right w:val="single" w:sz="4" w:space="0" w:color="auto"/>
            </w:tcBorders>
            <w:vAlign w:val="center"/>
          </w:tcPr>
          <w:p w14:paraId="5FBD6747" w14:textId="77777777" w:rsidR="00682380" w:rsidRPr="008B773A" w:rsidRDefault="00682380" w:rsidP="006F7EF0">
            <w:pPr>
              <w:rPr>
                <w:rFonts w:eastAsia="Times New Roman" w:cs="Arial"/>
                <w:bCs/>
                <w:sz w:val="16"/>
                <w:szCs w:val="16"/>
                <w:lang w:val="es-ES" w:eastAsia="es-CO"/>
              </w:rPr>
            </w:pPr>
          </w:p>
          <w:p w14:paraId="002FF500" w14:textId="77777777" w:rsidR="00682380" w:rsidRPr="008B773A" w:rsidRDefault="00682380" w:rsidP="006F7EF0">
            <w:pPr>
              <w:rPr>
                <w:rFonts w:eastAsia="Times New Roman" w:cs="Arial"/>
                <w:bCs/>
                <w:sz w:val="16"/>
                <w:szCs w:val="16"/>
                <w:lang w:val="es-ES" w:eastAsia="es-CO"/>
              </w:rPr>
            </w:pPr>
            <w:r w:rsidRPr="008B773A">
              <w:rPr>
                <w:rFonts w:eastAsia="Times New Roman" w:cs="Arial"/>
                <w:bCs/>
                <w:sz w:val="16"/>
                <w:szCs w:val="16"/>
                <w:lang w:val="es-ES"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4AD6AB2F" w14:textId="77777777" w:rsidR="00682380" w:rsidRPr="008B773A" w:rsidRDefault="00682380" w:rsidP="006F7EF0">
            <w:pPr>
              <w:rPr>
                <w:rFonts w:eastAsia="Times New Roman" w:cs="Arial"/>
                <w:bCs/>
                <w:sz w:val="16"/>
                <w:szCs w:val="16"/>
                <w:lang w:val="es-ES" w:eastAsia="es-CO"/>
              </w:rPr>
            </w:pPr>
          </w:p>
        </w:tc>
      </w:tr>
      <w:tr w:rsidR="00682380" w:rsidRPr="008B773A" w14:paraId="659F76E0" w14:textId="77777777" w:rsidTr="00CC4C30">
        <w:trPr>
          <w:trHeight w:val="1140"/>
          <w:jc w:val="center"/>
        </w:trPr>
        <w:tc>
          <w:tcPr>
            <w:tcW w:w="1969" w:type="dxa"/>
            <w:tcBorders>
              <w:top w:val="single" w:sz="4" w:space="0" w:color="auto"/>
              <w:left w:val="single" w:sz="4" w:space="0" w:color="auto"/>
              <w:bottom w:val="single" w:sz="4" w:space="0" w:color="auto"/>
              <w:right w:val="single" w:sz="4" w:space="0" w:color="auto"/>
            </w:tcBorders>
            <w:vAlign w:val="center"/>
            <w:hideMark/>
          </w:tcPr>
          <w:p w14:paraId="3A91169C" w14:textId="77777777" w:rsidR="00682380" w:rsidRPr="008B773A" w:rsidRDefault="00682380" w:rsidP="006F7EF0">
            <w:pPr>
              <w:rPr>
                <w:rFonts w:eastAsia="Times New Roman" w:cs="Arial"/>
                <w:bCs/>
                <w:sz w:val="16"/>
                <w:szCs w:val="16"/>
                <w:lang w:val="es-ES" w:eastAsia="es-CO"/>
              </w:rPr>
            </w:pPr>
            <w:r w:rsidRPr="008B773A">
              <w:rPr>
                <w:rFonts w:eastAsia="Times New Roman" w:cs="Arial"/>
                <w:bCs/>
                <w:sz w:val="16"/>
                <w:szCs w:val="16"/>
                <w:lang w:val="es-ES" w:eastAsia="es-CO"/>
              </w:rPr>
              <w:t>Información necesaria dentro de la póliza</w:t>
            </w:r>
          </w:p>
        </w:tc>
        <w:tc>
          <w:tcPr>
            <w:tcW w:w="6928" w:type="dxa"/>
            <w:tcBorders>
              <w:top w:val="single" w:sz="4" w:space="0" w:color="auto"/>
              <w:left w:val="single" w:sz="4" w:space="0" w:color="auto"/>
              <w:bottom w:val="single" w:sz="4" w:space="0" w:color="auto"/>
              <w:right w:val="single" w:sz="4" w:space="0" w:color="auto"/>
            </w:tcBorders>
            <w:vAlign w:val="center"/>
            <w:hideMark/>
          </w:tcPr>
          <w:p w14:paraId="6B1D2002" w14:textId="77777777" w:rsidR="00682380" w:rsidRPr="008B773A" w:rsidRDefault="00682380" w:rsidP="00682380">
            <w:pPr>
              <w:pStyle w:val="Prrafodelista"/>
              <w:numPr>
                <w:ilvl w:val="0"/>
                <w:numId w:val="6"/>
              </w:numPr>
              <w:spacing w:after="0" w:line="240" w:lineRule="auto"/>
              <w:rPr>
                <w:rFonts w:ascii="Arial" w:eastAsia="Times New Roman" w:hAnsi="Arial" w:cs="Arial"/>
                <w:bCs/>
                <w:sz w:val="16"/>
                <w:szCs w:val="16"/>
                <w:lang w:val="es-ES" w:eastAsia="es-CO"/>
              </w:rPr>
            </w:pPr>
            <w:r w:rsidRPr="008B773A">
              <w:rPr>
                <w:rFonts w:ascii="Arial" w:eastAsia="Times New Roman" w:hAnsi="Arial" w:cs="Arial"/>
                <w:bCs/>
                <w:sz w:val="16"/>
                <w:szCs w:val="16"/>
                <w:lang w:val="es-ES" w:eastAsia="es-CO"/>
              </w:rPr>
              <w:t xml:space="preserve">Número y año del contrato </w:t>
            </w:r>
          </w:p>
          <w:p w14:paraId="5761D58D" w14:textId="77777777" w:rsidR="00682380" w:rsidRPr="008B773A" w:rsidRDefault="00682380" w:rsidP="00682380">
            <w:pPr>
              <w:pStyle w:val="Prrafodelista"/>
              <w:numPr>
                <w:ilvl w:val="0"/>
                <w:numId w:val="6"/>
              </w:numPr>
              <w:spacing w:after="0" w:line="240" w:lineRule="auto"/>
              <w:rPr>
                <w:rFonts w:ascii="Arial" w:eastAsia="Times New Roman" w:hAnsi="Arial" w:cs="Arial"/>
                <w:bCs/>
                <w:sz w:val="16"/>
                <w:szCs w:val="16"/>
                <w:lang w:val="es-ES" w:eastAsia="es-CO"/>
              </w:rPr>
            </w:pPr>
            <w:r w:rsidRPr="008B773A">
              <w:rPr>
                <w:rFonts w:ascii="Arial" w:eastAsia="Times New Roman" w:hAnsi="Arial" w:cs="Arial"/>
                <w:bCs/>
                <w:sz w:val="16"/>
                <w:szCs w:val="16"/>
                <w:lang w:val="es-ES" w:eastAsia="es-CO"/>
              </w:rPr>
              <w:t>Objeto del contrato</w:t>
            </w:r>
          </w:p>
          <w:p w14:paraId="5F4A608E" w14:textId="77777777" w:rsidR="00682380" w:rsidRPr="008B773A" w:rsidRDefault="00682380" w:rsidP="00682380">
            <w:pPr>
              <w:pStyle w:val="Prrafodelista"/>
              <w:numPr>
                <w:ilvl w:val="0"/>
                <w:numId w:val="6"/>
              </w:numPr>
              <w:spacing w:after="0" w:line="240" w:lineRule="auto"/>
              <w:rPr>
                <w:rFonts w:ascii="Arial" w:eastAsia="Times New Roman" w:hAnsi="Arial" w:cs="Arial"/>
                <w:bCs/>
                <w:sz w:val="16"/>
                <w:szCs w:val="16"/>
                <w:lang w:val="es-ES" w:eastAsia="es-CO"/>
              </w:rPr>
            </w:pPr>
            <w:r w:rsidRPr="008B773A">
              <w:rPr>
                <w:rFonts w:ascii="Arial" w:eastAsia="Times New Roman" w:hAnsi="Arial" w:cs="Arial"/>
                <w:bCs/>
                <w:sz w:val="16"/>
                <w:szCs w:val="16"/>
                <w:lang w:val="es-ES" w:eastAsia="es-CO"/>
              </w:rPr>
              <w:t>Firma del representante legal del Contratista</w:t>
            </w:r>
          </w:p>
          <w:p w14:paraId="43671BBA" w14:textId="77777777" w:rsidR="00682380" w:rsidRPr="008B773A" w:rsidRDefault="00682380" w:rsidP="00682380">
            <w:pPr>
              <w:pStyle w:val="Prrafodelista"/>
              <w:numPr>
                <w:ilvl w:val="0"/>
                <w:numId w:val="6"/>
              </w:numPr>
              <w:spacing w:after="0" w:line="240" w:lineRule="auto"/>
              <w:rPr>
                <w:rFonts w:ascii="Arial" w:eastAsia="Times New Roman" w:hAnsi="Arial" w:cs="Arial"/>
                <w:bCs/>
                <w:sz w:val="16"/>
                <w:szCs w:val="16"/>
                <w:lang w:val="es-ES" w:eastAsia="es-CO"/>
              </w:rPr>
            </w:pPr>
            <w:r w:rsidRPr="008B773A">
              <w:rPr>
                <w:rFonts w:ascii="Arial" w:eastAsia="Times New Roman" w:hAnsi="Arial" w:cs="Arial"/>
                <w:bCs/>
                <w:sz w:val="16"/>
                <w:szCs w:val="16"/>
                <w:lang w:val="es-ES" w:eastAsia="es-CO"/>
              </w:rPr>
              <w:t>En caso de no usar centavos, los valores deben aproximarse al mayor Ej. Cumplimiento si el valor a asegurar es $14.980.420,20 aproximar a $14.980.421</w:t>
            </w:r>
          </w:p>
        </w:tc>
      </w:tr>
    </w:tbl>
    <w:p w14:paraId="2D36AFDB" w14:textId="3B8E110A" w:rsidR="00700244" w:rsidRPr="000C7ED9" w:rsidRDefault="00682380" w:rsidP="001C67AD">
      <w:pPr>
        <w:pStyle w:val="InviasNormal"/>
        <w:spacing w:before="0" w:after="0"/>
        <w:rPr>
          <w:rFonts w:ascii="Arial" w:eastAsia="Calibri" w:hAnsi="Arial" w:cs="Arial"/>
          <w:b/>
          <w:sz w:val="20"/>
          <w:szCs w:val="20"/>
          <w:lang w:val="es-CO"/>
        </w:rPr>
      </w:pPr>
      <w:r w:rsidRPr="008B773A">
        <w:rPr>
          <w:rFonts w:ascii="Arial" w:hAnsi="Arial" w:cs="Arial"/>
          <w:bCs/>
          <w:color w:val="auto"/>
          <w:sz w:val="20"/>
          <w:szCs w:val="20"/>
          <w:lang w:val="es-ES" w:eastAsia="es-CO"/>
        </w:rPr>
        <w:t>En esta póliza solamente se podrán pactar deducibles con un tope máximo del diez por ciento (10%) del valor de cada pérdida sin que en ningún caso puedan ser superiores a dos mil (2.000) salarios mínimos mensuales legales vigentes.</w:t>
      </w:r>
      <w:r w:rsidR="001C67AD" w:rsidRPr="008B773A">
        <w:rPr>
          <w:rFonts w:ascii="Arial" w:hAnsi="Arial" w:cs="Arial"/>
          <w:bCs/>
          <w:color w:val="auto"/>
          <w:sz w:val="20"/>
          <w:szCs w:val="20"/>
          <w:lang w:val="es-ES" w:eastAsia="es-CO"/>
        </w:rPr>
        <w:t xml:space="preserve"> </w:t>
      </w:r>
      <w:r w:rsidRPr="008B773A">
        <w:rPr>
          <w:rFonts w:ascii="Arial" w:hAnsi="Arial" w:cs="Arial"/>
          <w:bCs/>
          <w:color w:val="auto"/>
          <w:sz w:val="20"/>
          <w:szCs w:val="20"/>
          <w:lang w:val="es-ES" w:eastAsia="es-CO"/>
        </w:rPr>
        <w:t xml:space="preserve">Este seguro deberá constituirse y presentarse para aprobación </w:t>
      </w:r>
      <w:r w:rsidRPr="008B773A">
        <w:rPr>
          <w:rFonts w:ascii="Arial" w:hAnsi="Arial" w:cs="Arial"/>
          <w:bCs/>
          <w:color w:val="auto"/>
          <w:sz w:val="20"/>
          <w:szCs w:val="20"/>
          <w:lang w:val="es-ES" w:eastAsia="es-CO"/>
        </w:rPr>
        <w:lastRenderedPageBreak/>
        <w:t>de la Entidad, dentro del mismo término establecido para la garantía única de cumplimiento. Las franquicias, coaseguros obligatorios y demás formas de estipulación que conlleven asunción de parte de la pérdida por la Entidad asegurada no serán admisibles.</w:t>
      </w:r>
      <w:r w:rsidR="001C67AD" w:rsidRPr="008B773A">
        <w:rPr>
          <w:rFonts w:ascii="Arial" w:hAnsi="Arial" w:cs="Arial"/>
          <w:bCs/>
          <w:color w:val="auto"/>
          <w:sz w:val="20"/>
          <w:szCs w:val="20"/>
          <w:lang w:val="es-ES" w:eastAsia="es-CO"/>
        </w:rPr>
        <w:t xml:space="preserve"> </w:t>
      </w:r>
      <w:r w:rsidRPr="008B773A">
        <w:rPr>
          <w:rFonts w:ascii="Arial" w:hAnsi="Arial" w:cs="Arial"/>
          <w:bCs/>
          <w:color w:val="auto"/>
          <w:sz w:val="20"/>
          <w:szCs w:val="20"/>
          <w:lang w:val="es-ES" w:eastAsia="es-CO"/>
        </w:rPr>
        <w:t>El Contratista deberá anexar el comprobante de pago de la prima del seguro de responsabilidad civil extracontractual.</w:t>
      </w:r>
      <w:r w:rsidR="001C67AD" w:rsidRPr="008B773A">
        <w:rPr>
          <w:rFonts w:ascii="Arial" w:hAnsi="Arial" w:cs="Arial"/>
          <w:bCs/>
          <w:color w:val="auto"/>
          <w:sz w:val="20"/>
          <w:szCs w:val="20"/>
          <w:lang w:val="es-ES" w:eastAsia="es-CO"/>
        </w:rPr>
        <w:t xml:space="preserve"> </w:t>
      </w:r>
      <w:r w:rsidR="006B0AE8" w:rsidRPr="008B773A">
        <w:rPr>
          <w:rFonts w:ascii="Arial" w:hAnsi="Arial" w:cs="Arial"/>
          <w:b/>
          <w:bCs/>
          <w:sz w:val="20"/>
          <w:szCs w:val="20"/>
          <w:u w:val="single"/>
          <w:lang w:val="es-ES" w:eastAsia="es-CO"/>
        </w:rPr>
        <w:t>CLÁ</w:t>
      </w:r>
      <w:r w:rsidR="00702F8E" w:rsidRPr="008B773A">
        <w:rPr>
          <w:rFonts w:ascii="Arial" w:hAnsi="Arial" w:cs="Arial"/>
          <w:b/>
          <w:bCs/>
          <w:sz w:val="20"/>
          <w:szCs w:val="20"/>
          <w:u w:val="single"/>
          <w:lang w:val="es-ES" w:eastAsia="es-CO"/>
        </w:rPr>
        <w:t xml:space="preserve">USULA </w:t>
      </w:r>
      <w:r w:rsidR="00221F5B" w:rsidRPr="008B773A">
        <w:rPr>
          <w:rFonts w:ascii="Arial" w:hAnsi="Arial" w:cs="Arial"/>
          <w:b/>
          <w:bCs/>
          <w:sz w:val="20"/>
          <w:szCs w:val="20"/>
          <w:u w:val="single"/>
          <w:lang w:val="es-ES" w:eastAsia="es-CO"/>
        </w:rPr>
        <w:t>20</w:t>
      </w:r>
      <w:r w:rsidR="00702F8E" w:rsidRPr="008B773A">
        <w:rPr>
          <w:rFonts w:ascii="Arial" w:hAnsi="Arial" w:cs="Arial"/>
          <w:b/>
          <w:bCs/>
          <w:sz w:val="20"/>
          <w:szCs w:val="20"/>
          <w:u w:val="single"/>
          <w:lang w:val="es-ES" w:eastAsia="es-CO"/>
        </w:rPr>
        <w:t xml:space="preserve">. </w:t>
      </w:r>
      <w:r w:rsidR="00B25FE4" w:rsidRPr="008B773A">
        <w:rPr>
          <w:rFonts w:ascii="Arial" w:hAnsi="Arial" w:cs="Arial"/>
          <w:b/>
          <w:bCs/>
          <w:sz w:val="20"/>
          <w:szCs w:val="20"/>
          <w:u w:val="single"/>
          <w:lang w:val="es-ES" w:eastAsia="es-CO"/>
        </w:rPr>
        <w:t>INDEPENDENCIA DEL CONTRATISTA</w:t>
      </w:r>
      <w:r w:rsidR="00001B01" w:rsidRPr="008B773A">
        <w:rPr>
          <w:rFonts w:ascii="Arial" w:hAnsi="Arial" w:cs="Arial"/>
          <w:bCs/>
          <w:sz w:val="20"/>
          <w:szCs w:val="20"/>
          <w:lang w:val="es-ES" w:eastAsia="es-CO"/>
        </w:rPr>
        <w:t>:</w:t>
      </w:r>
      <w:r w:rsidR="00B25FE4" w:rsidRPr="008B773A">
        <w:rPr>
          <w:rFonts w:ascii="Arial" w:hAnsi="Arial" w:cs="Arial"/>
          <w:bCs/>
          <w:sz w:val="20"/>
          <w:szCs w:val="20"/>
          <w:lang w:val="es-ES" w:eastAsia="es-CO"/>
        </w:rPr>
        <w:t xml:space="preserve"> </w:t>
      </w:r>
      <w:r w:rsidR="002372F3" w:rsidRPr="008B773A">
        <w:rPr>
          <w:rFonts w:ascii="Arial" w:hAnsi="Arial" w:cs="Arial"/>
          <w:bCs/>
          <w:sz w:val="20"/>
          <w:szCs w:val="20"/>
          <w:lang w:val="es-ES" w:eastAsia="es-CO"/>
        </w:rPr>
        <w:t xml:space="preserve">El Contratista es independiente de la Entidad, </w:t>
      </w:r>
      <w:r w:rsidR="009C1606" w:rsidRPr="008B773A">
        <w:rPr>
          <w:rFonts w:ascii="Arial" w:hAnsi="Arial" w:cs="Arial"/>
          <w:bCs/>
          <w:sz w:val="20"/>
          <w:szCs w:val="20"/>
          <w:lang w:val="es-ES" w:eastAsia="es-CO"/>
        </w:rPr>
        <w:t>y,</w:t>
      </w:r>
      <w:r w:rsidR="002372F3" w:rsidRPr="008B773A">
        <w:rPr>
          <w:rFonts w:ascii="Arial" w:hAnsi="Arial" w:cs="Arial"/>
          <w:bCs/>
          <w:sz w:val="20"/>
          <w:szCs w:val="20"/>
          <w:lang w:val="es-ES" w:eastAsia="es-CO"/>
        </w:rPr>
        <w:t xml:space="preserve"> en consecuencia, el Contratista no es su representante, agente o mandatario. El Contratista no tiene la facultad de hacer declaraciones, representaciones o compromisos en nombre de la Entidad, ni de tomar decisiones o iniciar acciones que g</w:t>
      </w:r>
      <w:r w:rsidR="009E5AD2" w:rsidRPr="008B773A">
        <w:rPr>
          <w:rFonts w:ascii="Arial" w:hAnsi="Arial" w:cs="Arial"/>
          <w:bCs/>
          <w:sz w:val="20"/>
          <w:szCs w:val="20"/>
          <w:lang w:val="es-ES" w:eastAsia="es-CO"/>
        </w:rPr>
        <w:t xml:space="preserve">eneren </w:t>
      </w:r>
      <w:r w:rsidR="009E5AD2" w:rsidRPr="008B773A">
        <w:rPr>
          <w:rFonts w:ascii="Arial" w:hAnsi="Arial" w:cs="Arial"/>
          <w:b/>
          <w:bCs/>
          <w:sz w:val="20"/>
          <w:szCs w:val="20"/>
          <w:lang w:val="es-ES" w:eastAsia="es-CO"/>
        </w:rPr>
        <w:t>obligaciones a su cargo.</w:t>
      </w:r>
      <w:r w:rsidR="00702F8E" w:rsidRPr="008B773A">
        <w:rPr>
          <w:rFonts w:ascii="Arial" w:hAnsi="Arial" w:cs="Arial"/>
          <w:b/>
          <w:bCs/>
          <w:sz w:val="20"/>
          <w:szCs w:val="20"/>
          <w:lang w:val="es-ES" w:eastAsia="es-CO"/>
        </w:rPr>
        <w:t xml:space="preserve"> </w:t>
      </w:r>
      <w:r w:rsidR="006B0AE8" w:rsidRPr="008B773A">
        <w:rPr>
          <w:rFonts w:ascii="Arial" w:hAnsi="Arial" w:cs="Arial"/>
          <w:b/>
          <w:bCs/>
          <w:sz w:val="20"/>
          <w:szCs w:val="20"/>
          <w:u w:val="single"/>
          <w:lang w:val="es-ES" w:eastAsia="es-CO"/>
        </w:rPr>
        <w:t>CLÁ</w:t>
      </w:r>
      <w:r w:rsidR="00E55509" w:rsidRPr="008B773A">
        <w:rPr>
          <w:rFonts w:ascii="Arial" w:hAnsi="Arial" w:cs="Arial"/>
          <w:b/>
          <w:bCs/>
          <w:sz w:val="20"/>
          <w:szCs w:val="20"/>
          <w:u w:val="single"/>
          <w:lang w:val="es-ES" w:eastAsia="es-CO"/>
        </w:rPr>
        <w:t>USULA 2</w:t>
      </w:r>
      <w:r w:rsidR="00221F5B" w:rsidRPr="008B773A">
        <w:rPr>
          <w:rFonts w:ascii="Arial" w:hAnsi="Arial" w:cs="Arial"/>
          <w:b/>
          <w:bCs/>
          <w:sz w:val="20"/>
          <w:szCs w:val="20"/>
          <w:u w:val="single"/>
          <w:lang w:val="es-ES" w:eastAsia="es-CO"/>
        </w:rPr>
        <w:t>1</w:t>
      </w:r>
      <w:r w:rsidR="00702F8E" w:rsidRPr="008B773A">
        <w:rPr>
          <w:rFonts w:ascii="Arial" w:hAnsi="Arial" w:cs="Arial"/>
          <w:b/>
          <w:bCs/>
          <w:sz w:val="20"/>
          <w:szCs w:val="20"/>
          <w:u w:val="single"/>
          <w:lang w:val="es-ES" w:eastAsia="es-CO"/>
        </w:rPr>
        <w:t xml:space="preserve">. </w:t>
      </w:r>
      <w:r w:rsidR="002372F3" w:rsidRPr="008B773A">
        <w:rPr>
          <w:rFonts w:ascii="Arial" w:hAnsi="Arial" w:cs="Arial"/>
          <w:b/>
          <w:bCs/>
          <w:sz w:val="20"/>
          <w:szCs w:val="20"/>
          <w:u w:val="single"/>
          <w:lang w:val="es-ES" w:eastAsia="es-CO"/>
        </w:rPr>
        <w:t>INEXISTENCIA DE RELACIÓN LABORAL ENTRE LA ENTIDAD Y EL</w:t>
      </w:r>
      <w:r w:rsidR="00700244" w:rsidRPr="008B773A">
        <w:rPr>
          <w:rFonts w:ascii="Arial" w:hAnsi="Arial" w:cs="Arial"/>
          <w:b/>
          <w:bCs/>
          <w:sz w:val="20"/>
          <w:szCs w:val="20"/>
          <w:u w:val="single"/>
          <w:lang w:val="es-ES" w:eastAsia="es-CO"/>
        </w:rPr>
        <w:t xml:space="preserve"> </w:t>
      </w:r>
      <w:r w:rsidR="002372F3" w:rsidRPr="008B773A">
        <w:rPr>
          <w:rFonts w:ascii="Arial" w:hAnsi="Arial" w:cs="Arial"/>
          <w:b/>
          <w:bCs/>
          <w:sz w:val="20"/>
          <w:szCs w:val="20"/>
          <w:u w:val="single"/>
          <w:lang w:val="es-ES" w:eastAsia="es-CO"/>
        </w:rPr>
        <w:t>CONTRATISTA</w:t>
      </w:r>
      <w:r w:rsidR="00702F8E" w:rsidRPr="008B773A">
        <w:rPr>
          <w:rFonts w:ascii="Arial" w:hAnsi="Arial" w:cs="Arial"/>
          <w:bCs/>
          <w:sz w:val="20"/>
          <w:szCs w:val="20"/>
          <w:lang w:val="es-ES" w:eastAsia="es-CO"/>
        </w:rPr>
        <w:t xml:space="preserve">. </w:t>
      </w:r>
      <w:r w:rsidR="00E55509" w:rsidRPr="008B773A">
        <w:rPr>
          <w:rFonts w:ascii="Arial" w:hAnsi="Arial" w:cs="Arial"/>
          <w:bCs/>
          <w:sz w:val="20"/>
          <w:szCs w:val="20"/>
          <w:lang w:val="es-ES" w:eastAsia="es-CO"/>
        </w:rPr>
        <w:t xml:space="preserve">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Proceso de Contratación. Entre el Contratista, el personal que éste contrate y la Entidad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profesionales) y a la Caja de Compensación Familiar, ICBF y SENA, cuando haya lugar, de acuerdo con lo dispuesto en la Ley. El Contratista sólo podrá subcontratar con la autorización previa y expresa de la Entidad. El empleo de tales subcontratistas no relevará al Contratista de las responsabilidades que asume por las labores de la construcción y por las demás obligaciones emanadas del presente Contrato. La Entidad no adquirirá relación alguna con los subcontratistas y la responsabilidad de los trabajos que éstos ejecuten seguirá a cargo del Contratista.  La Entidad podrá exigir al Contratista la terminación del subcontrato en cualquier tiempo y el cumplimiento inmediato y directo de sus obligaciones o el cambio de los subcontratistas cuando, a su juicio, éste (os) no cumpla(n) con las calidades mínimas necesarias para la ejecución de la(s) labor(es) subcontratada(s). </w:t>
      </w:r>
      <w:r w:rsidR="006B0AE8" w:rsidRPr="008B773A">
        <w:rPr>
          <w:rFonts w:ascii="Arial" w:hAnsi="Arial" w:cs="Arial"/>
          <w:b/>
          <w:bCs/>
          <w:sz w:val="20"/>
          <w:szCs w:val="20"/>
          <w:u w:val="single"/>
          <w:lang w:val="es-ES" w:eastAsia="es-CO"/>
        </w:rPr>
        <w:t>CLÁ</w:t>
      </w:r>
      <w:r w:rsidR="00702F8E" w:rsidRPr="008B773A">
        <w:rPr>
          <w:rFonts w:ascii="Arial" w:hAnsi="Arial" w:cs="Arial"/>
          <w:b/>
          <w:bCs/>
          <w:sz w:val="20"/>
          <w:szCs w:val="20"/>
          <w:u w:val="single"/>
          <w:lang w:val="es-ES" w:eastAsia="es-CO"/>
        </w:rPr>
        <w:t>USULA 2</w:t>
      </w:r>
      <w:r w:rsidR="00221F5B" w:rsidRPr="008B773A">
        <w:rPr>
          <w:rFonts w:ascii="Arial" w:hAnsi="Arial" w:cs="Arial"/>
          <w:b/>
          <w:bCs/>
          <w:sz w:val="20"/>
          <w:szCs w:val="20"/>
          <w:u w:val="single"/>
          <w:lang w:val="es-ES" w:eastAsia="es-CO"/>
        </w:rPr>
        <w:t>2</w:t>
      </w:r>
      <w:r w:rsidR="00702F8E" w:rsidRPr="008B773A">
        <w:rPr>
          <w:rFonts w:ascii="Arial" w:hAnsi="Arial" w:cs="Arial"/>
          <w:b/>
          <w:bCs/>
          <w:sz w:val="20"/>
          <w:szCs w:val="20"/>
          <w:u w:val="single"/>
          <w:lang w:val="es-ES" w:eastAsia="es-CO"/>
        </w:rPr>
        <w:t xml:space="preserve">. </w:t>
      </w:r>
      <w:r w:rsidR="00B42558" w:rsidRPr="008B773A">
        <w:rPr>
          <w:rFonts w:ascii="Arial" w:hAnsi="Arial" w:cs="Arial"/>
          <w:b/>
          <w:bCs/>
          <w:sz w:val="20"/>
          <w:szCs w:val="20"/>
          <w:u w:val="single"/>
          <w:lang w:val="es-ES" w:eastAsia="es-CO"/>
        </w:rPr>
        <w:t>CESIÓN</w:t>
      </w:r>
      <w:r w:rsidR="00B42558" w:rsidRPr="008B773A">
        <w:rPr>
          <w:rFonts w:ascii="Arial" w:hAnsi="Arial" w:cs="Arial"/>
          <w:bCs/>
          <w:sz w:val="20"/>
          <w:szCs w:val="20"/>
          <w:lang w:val="es-ES" w:eastAsia="es-CO"/>
        </w:rPr>
        <w:t xml:space="preserve"> </w:t>
      </w:r>
      <w:r w:rsidR="002372F3" w:rsidRPr="008B773A">
        <w:rPr>
          <w:rFonts w:ascii="Arial" w:hAnsi="Arial" w:cs="Arial"/>
          <w:bCs/>
          <w:sz w:val="20"/>
          <w:szCs w:val="20"/>
          <w:lang w:val="es-ES" w:eastAsia="es-CO"/>
        </w:rPr>
        <w:t xml:space="preserve">El Contratista no podrá ceder los derechos y obligaciones emanados del Contrato, sin el consentimiento previo y </w:t>
      </w:r>
      <w:r w:rsidR="002372F3" w:rsidRPr="000C7ED9">
        <w:rPr>
          <w:rFonts w:ascii="Arial" w:hAnsi="Arial" w:cs="Arial"/>
          <w:bCs/>
          <w:sz w:val="20"/>
          <w:szCs w:val="20"/>
          <w:lang w:val="es-CO" w:eastAsia="es-CO"/>
        </w:rPr>
        <w:t>expreso de la Entidad, pudiendo este reservarse las razones que tenga para negar la cesión. La cesión se efectuará de conformidad con lo establecido en el artículo 893 del Código de Comercio en concordancia con las demás disposici</w:t>
      </w:r>
      <w:r w:rsidR="00702F8E" w:rsidRPr="000C7ED9">
        <w:rPr>
          <w:rFonts w:ascii="Arial" w:hAnsi="Arial" w:cs="Arial"/>
          <w:bCs/>
          <w:sz w:val="20"/>
          <w:szCs w:val="20"/>
          <w:lang w:val="es-CO" w:eastAsia="es-CO"/>
        </w:rPr>
        <w:t xml:space="preserve">ones vigentes sobre la materia. </w:t>
      </w:r>
      <w:r w:rsidR="006B0AE8" w:rsidRPr="000C7ED9">
        <w:rPr>
          <w:rFonts w:ascii="Arial" w:hAnsi="Arial" w:cs="Arial"/>
          <w:b/>
          <w:bCs/>
          <w:sz w:val="20"/>
          <w:szCs w:val="20"/>
          <w:u w:val="single"/>
          <w:lang w:val="es-CO" w:eastAsia="es-CO"/>
        </w:rPr>
        <w:t>CLÁ</w:t>
      </w:r>
      <w:r w:rsidR="00702F8E" w:rsidRPr="000C7ED9">
        <w:rPr>
          <w:rFonts w:ascii="Arial" w:hAnsi="Arial" w:cs="Arial"/>
          <w:b/>
          <w:bCs/>
          <w:sz w:val="20"/>
          <w:szCs w:val="20"/>
          <w:u w:val="single"/>
          <w:lang w:val="es-CO" w:eastAsia="es-CO"/>
        </w:rPr>
        <w:t>USULA 2</w:t>
      </w:r>
      <w:r w:rsidR="00221F5B" w:rsidRPr="000C7ED9">
        <w:rPr>
          <w:rFonts w:ascii="Arial" w:hAnsi="Arial" w:cs="Arial"/>
          <w:b/>
          <w:bCs/>
          <w:sz w:val="20"/>
          <w:szCs w:val="20"/>
          <w:u w:val="single"/>
          <w:lang w:val="es-CO" w:eastAsia="es-CO"/>
        </w:rPr>
        <w:t>3</w:t>
      </w:r>
      <w:r w:rsidR="00702F8E" w:rsidRPr="000C7ED9">
        <w:rPr>
          <w:rFonts w:ascii="Arial" w:hAnsi="Arial" w:cs="Arial"/>
          <w:b/>
          <w:bCs/>
          <w:sz w:val="20"/>
          <w:szCs w:val="20"/>
          <w:u w:val="single"/>
          <w:lang w:val="es-CO" w:eastAsia="es-CO"/>
        </w:rPr>
        <w:t xml:space="preserve">. </w:t>
      </w:r>
      <w:r w:rsidR="00B76B38" w:rsidRPr="000C7ED9">
        <w:rPr>
          <w:rFonts w:ascii="Arial" w:hAnsi="Arial" w:cs="Arial"/>
          <w:b/>
          <w:bCs/>
          <w:sz w:val="20"/>
          <w:szCs w:val="20"/>
          <w:u w:val="single"/>
          <w:lang w:val="es-CO" w:eastAsia="es-CO"/>
        </w:rPr>
        <w:t>CASO FORTUITO Y FUERZA MAYOR</w:t>
      </w:r>
      <w:r w:rsidR="00702F8E" w:rsidRPr="000C7ED9">
        <w:rPr>
          <w:rFonts w:ascii="Arial" w:hAnsi="Arial" w:cs="Arial"/>
          <w:b/>
          <w:sz w:val="20"/>
          <w:szCs w:val="20"/>
          <w:lang w:val="es-CO"/>
        </w:rPr>
        <w:t xml:space="preserve">. </w:t>
      </w:r>
      <w:r w:rsidR="00E55509" w:rsidRPr="000C7ED9">
        <w:rPr>
          <w:rFonts w:ascii="Arial" w:hAnsi="Arial" w:cs="Arial"/>
          <w:sz w:val="20"/>
          <w:szCs w:val="20"/>
          <w:lang w:val="es-CO"/>
        </w:rPr>
        <w:t>En eventos de fuerza mayor o caso f</w:t>
      </w:r>
      <w:r w:rsidR="00342842" w:rsidRPr="000C7ED9">
        <w:rPr>
          <w:rFonts w:ascii="Arial" w:hAnsi="Arial" w:cs="Arial"/>
          <w:sz w:val="20"/>
          <w:szCs w:val="20"/>
          <w:lang w:val="es-CO"/>
        </w:rPr>
        <w:t xml:space="preserve">ortuito, y en las </w:t>
      </w:r>
      <w:r w:rsidR="00E55509" w:rsidRPr="000C7ED9">
        <w:rPr>
          <w:rFonts w:ascii="Arial" w:hAnsi="Arial" w:cs="Arial"/>
          <w:sz w:val="20"/>
          <w:szCs w:val="20"/>
          <w:lang w:val="es-CO"/>
        </w:rPr>
        <w:t xml:space="preserve">demás causales debidamente justificadas mediante actas aprobadas por el supervisor, las partes podrán suspender la ejecución del contrato. Este hecho, previo concepto del Supervisor, se hará constar en acta que suscribirán el CONTRATISTA y el Supervisor con el visto bueno del(la) Secretario (a) de Infraestructura en su calidad de ordenador del gasto. En la misma se consignarán clara y detalladamente las razones de la suspensión y el plazo de la misma, así como la obligación de EL CONTRATISTA de prorrogar la vigencia de la garantía Única por un término igual al de la suspensión. El término de suspensión no se computará para efectos del plazo extintivo. Expirado el término de la suspensión, la ejecución contractual se </w:t>
      </w:r>
      <w:r w:rsidR="00E55509" w:rsidRPr="000C7ED9">
        <w:rPr>
          <w:rFonts w:ascii="Arial" w:hAnsi="Arial" w:cs="Arial"/>
          <w:sz w:val="22"/>
          <w:szCs w:val="22"/>
          <w:lang w:val="es-CO"/>
        </w:rPr>
        <w:t>reiniciará dejando constancia del hecho en el acta correspondiente, la cual se diligenciará en la misma forma que el acta de suspensión.</w:t>
      </w:r>
      <w:r w:rsidR="00702F8E" w:rsidRPr="000C7ED9">
        <w:rPr>
          <w:rFonts w:ascii="Arial" w:hAnsi="Arial" w:cs="Arial"/>
          <w:sz w:val="22"/>
          <w:szCs w:val="22"/>
          <w:lang w:val="es-CO"/>
        </w:rPr>
        <w:t xml:space="preserve"> </w:t>
      </w:r>
      <w:r w:rsidR="006B0AE8" w:rsidRPr="000C7ED9">
        <w:rPr>
          <w:rFonts w:ascii="Arial" w:hAnsi="Arial" w:cs="Arial"/>
          <w:b/>
          <w:bCs/>
          <w:sz w:val="22"/>
          <w:szCs w:val="22"/>
          <w:u w:val="single"/>
          <w:lang w:val="es-CO" w:eastAsia="es-CO"/>
        </w:rPr>
        <w:t>CLÁ</w:t>
      </w:r>
      <w:r w:rsidR="007D565A" w:rsidRPr="000C7ED9">
        <w:rPr>
          <w:rFonts w:ascii="Arial" w:hAnsi="Arial" w:cs="Arial"/>
          <w:b/>
          <w:bCs/>
          <w:sz w:val="22"/>
          <w:szCs w:val="22"/>
          <w:u w:val="single"/>
          <w:lang w:val="es-CO" w:eastAsia="es-CO"/>
        </w:rPr>
        <w:t>USULA 2</w:t>
      </w:r>
      <w:r w:rsidR="00221F5B" w:rsidRPr="000C7ED9">
        <w:rPr>
          <w:rFonts w:ascii="Arial" w:hAnsi="Arial" w:cs="Arial"/>
          <w:b/>
          <w:bCs/>
          <w:sz w:val="22"/>
          <w:szCs w:val="22"/>
          <w:u w:val="single"/>
          <w:lang w:val="es-CO" w:eastAsia="es-CO"/>
        </w:rPr>
        <w:t>4</w:t>
      </w:r>
      <w:r w:rsidR="007D565A" w:rsidRPr="000C7ED9">
        <w:rPr>
          <w:rFonts w:ascii="Arial" w:hAnsi="Arial" w:cs="Arial"/>
          <w:b/>
          <w:bCs/>
          <w:sz w:val="22"/>
          <w:szCs w:val="22"/>
          <w:u w:val="single"/>
          <w:lang w:val="es-CO" w:eastAsia="es-CO"/>
        </w:rPr>
        <w:t>. S</w:t>
      </w:r>
      <w:r w:rsidR="004867B7" w:rsidRPr="000C7ED9">
        <w:rPr>
          <w:rFonts w:ascii="Arial" w:hAnsi="Arial" w:cs="Arial"/>
          <w:b/>
          <w:bCs/>
          <w:sz w:val="22"/>
          <w:szCs w:val="22"/>
          <w:u w:val="single"/>
          <w:lang w:val="es-CO" w:eastAsia="es-CO"/>
        </w:rPr>
        <w:t>UPERVISIÓN</w:t>
      </w:r>
      <w:r w:rsidR="00E55509" w:rsidRPr="000C7ED9">
        <w:rPr>
          <w:rFonts w:ascii="Arial" w:hAnsi="Arial" w:cs="Arial"/>
          <w:bCs/>
          <w:sz w:val="22"/>
          <w:szCs w:val="22"/>
          <w:lang w:val="es-CO" w:eastAsia="es-CO"/>
        </w:rPr>
        <w:t>:</w:t>
      </w:r>
      <w:r w:rsidR="004867B7" w:rsidRPr="000C7ED9">
        <w:rPr>
          <w:rFonts w:ascii="Arial" w:hAnsi="Arial" w:cs="Arial"/>
          <w:bCs/>
          <w:sz w:val="22"/>
          <w:szCs w:val="22"/>
          <w:lang w:val="es-CO" w:eastAsia="es-CO"/>
        </w:rPr>
        <w:t xml:space="preserve"> La supervisión de la ejecución y cumplimiento del p</w:t>
      </w:r>
      <w:r w:rsidR="00E55509" w:rsidRPr="000C7ED9">
        <w:rPr>
          <w:rFonts w:ascii="Arial" w:hAnsi="Arial" w:cs="Arial"/>
          <w:bCs/>
          <w:sz w:val="22"/>
          <w:szCs w:val="22"/>
          <w:lang w:val="es-CO" w:eastAsia="es-CO"/>
        </w:rPr>
        <w:t xml:space="preserve">resente Contrato está a cargo del ingeniero </w:t>
      </w:r>
      <w:r w:rsidR="000C7ED9" w:rsidRPr="000C7ED9">
        <w:rPr>
          <w:rFonts w:ascii="Arial" w:hAnsi="Arial" w:cs="Arial"/>
          <w:sz w:val="22"/>
          <w:szCs w:val="22"/>
          <w:lang w:val="es-CO"/>
        </w:rPr>
        <w:t xml:space="preserve">WILSON MOTTA RODRIGUEZ </w:t>
      </w:r>
      <w:r w:rsidR="000C7ED9" w:rsidRPr="000C7ED9">
        <w:rPr>
          <w:rFonts w:ascii="Arial" w:hAnsi="Arial" w:cs="Arial"/>
          <w:sz w:val="22"/>
          <w:szCs w:val="22"/>
          <w:lang w:val="es-CO"/>
        </w:rPr>
        <w:t xml:space="preserve">- </w:t>
      </w:r>
      <w:r w:rsidR="000C7ED9" w:rsidRPr="000C7ED9">
        <w:rPr>
          <w:rFonts w:ascii="Arial" w:hAnsi="Arial" w:cs="Arial"/>
          <w:sz w:val="22"/>
          <w:szCs w:val="22"/>
          <w:lang w:val="es-CO"/>
        </w:rPr>
        <w:t>PROFESIONAL ESPECIALIZADO</w:t>
      </w:r>
      <w:r w:rsidR="00E55509" w:rsidRPr="000C7ED9">
        <w:rPr>
          <w:rFonts w:ascii="Arial" w:hAnsi="Arial" w:cs="Arial"/>
          <w:bCs/>
          <w:sz w:val="22"/>
          <w:szCs w:val="22"/>
          <w:lang w:val="es-CO" w:eastAsia="es-CO"/>
        </w:rPr>
        <w:t>.</w:t>
      </w:r>
      <w:r w:rsidR="00E55509" w:rsidRPr="000C7ED9">
        <w:rPr>
          <w:rFonts w:ascii="Arial" w:hAnsi="Arial" w:cs="Arial"/>
          <w:bCs/>
          <w:sz w:val="22"/>
          <w:szCs w:val="22"/>
          <w:lang w:val="es-CO" w:eastAsia="es-CO"/>
        </w:rPr>
        <w:t xml:space="preserve"> El </w:t>
      </w:r>
      <w:r w:rsidR="00E55509" w:rsidRPr="000C7ED9">
        <w:rPr>
          <w:rFonts w:ascii="Arial" w:hAnsi="Arial" w:cs="Arial"/>
          <w:sz w:val="22"/>
          <w:szCs w:val="22"/>
          <w:lang w:val="es-CO"/>
        </w:rPr>
        <w:t>supervisor debe asumir funciones conforme: a) Informar al Municipio oportunamente el incumplimiento de las obligaciones contractuales contraídas por el contratista; b) Verificar</w:t>
      </w:r>
      <w:r w:rsidR="00E55509" w:rsidRPr="000C7ED9">
        <w:rPr>
          <w:rFonts w:ascii="Arial" w:hAnsi="Arial" w:cs="Arial"/>
          <w:sz w:val="20"/>
          <w:szCs w:val="20"/>
          <w:lang w:val="es-CO"/>
        </w:rPr>
        <w:t xml:space="preserve"> las especificaciones técnicas de los materiales que suministrará el contratista; c) Verificar el cumplimiento de todas las obligaciones a cargo del contratista y d) liquidar el contrato conforme con los parámetros de este pliego y las pólizas que se expidan.</w:t>
      </w:r>
      <w:r w:rsidR="00702344" w:rsidRPr="000C7ED9">
        <w:rPr>
          <w:rFonts w:ascii="Arial" w:hAnsi="Arial" w:cs="Arial"/>
          <w:sz w:val="20"/>
          <w:szCs w:val="20"/>
          <w:lang w:val="es-CO"/>
        </w:rPr>
        <w:t xml:space="preserve"> </w:t>
      </w:r>
      <w:r w:rsidR="006B0AE8" w:rsidRPr="000C7ED9">
        <w:rPr>
          <w:rFonts w:ascii="Arial" w:hAnsi="Arial" w:cs="Arial"/>
          <w:b/>
          <w:bCs/>
          <w:sz w:val="20"/>
          <w:szCs w:val="20"/>
          <w:u w:val="single"/>
          <w:lang w:val="es-CO" w:eastAsia="es-CO"/>
        </w:rPr>
        <w:t>CLÁ</w:t>
      </w:r>
      <w:r w:rsidR="007D565A" w:rsidRPr="000C7ED9">
        <w:rPr>
          <w:rFonts w:ascii="Arial" w:hAnsi="Arial" w:cs="Arial"/>
          <w:b/>
          <w:bCs/>
          <w:sz w:val="20"/>
          <w:szCs w:val="20"/>
          <w:u w:val="single"/>
          <w:lang w:val="es-CO" w:eastAsia="es-CO"/>
        </w:rPr>
        <w:t>USULA 2</w:t>
      </w:r>
      <w:r w:rsidR="008B773A" w:rsidRPr="000C7ED9">
        <w:rPr>
          <w:rFonts w:ascii="Arial" w:hAnsi="Arial" w:cs="Arial"/>
          <w:b/>
          <w:bCs/>
          <w:sz w:val="20"/>
          <w:szCs w:val="20"/>
          <w:u w:val="single"/>
          <w:lang w:val="es-CO" w:eastAsia="es-CO"/>
        </w:rPr>
        <w:t>5</w:t>
      </w:r>
      <w:r w:rsidR="00702F8E" w:rsidRPr="000C7ED9">
        <w:rPr>
          <w:rFonts w:ascii="Arial" w:hAnsi="Arial" w:cs="Arial"/>
          <w:b/>
          <w:bCs/>
          <w:sz w:val="20"/>
          <w:szCs w:val="20"/>
          <w:u w:val="single"/>
          <w:lang w:val="es-CO" w:eastAsia="es-CO"/>
        </w:rPr>
        <w:t xml:space="preserve">. </w:t>
      </w:r>
      <w:r w:rsidR="000B4B36" w:rsidRPr="000C7ED9">
        <w:rPr>
          <w:rFonts w:ascii="Arial" w:hAnsi="Arial" w:cs="Arial"/>
          <w:b/>
          <w:bCs/>
          <w:sz w:val="20"/>
          <w:szCs w:val="20"/>
          <w:u w:val="single"/>
          <w:lang w:val="es-CO" w:eastAsia="es-CO"/>
        </w:rPr>
        <w:t>LIQUIDACIÓN</w:t>
      </w:r>
      <w:r w:rsidR="00E55509" w:rsidRPr="000C7ED9">
        <w:rPr>
          <w:rFonts w:ascii="Arial" w:hAnsi="Arial" w:cs="Arial"/>
          <w:bCs/>
          <w:sz w:val="20"/>
          <w:szCs w:val="20"/>
          <w:lang w:val="es-CO" w:eastAsia="es-CO"/>
        </w:rPr>
        <w:t>:</w:t>
      </w:r>
      <w:r w:rsidR="00702F8E" w:rsidRPr="000C7ED9">
        <w:rPr>
          <w:rFonts w:ascii="Arial" w:hAnsi="Arial" w:cs="Arial"/>
          <w:bCs/>
          <w:sz w:val="20"/>
          <w:szCs w:val="20"/>
          <w:lang w:val="es-CO" w:eastAsia="es-CO"/>
        </w:rPr>
        <w:t xml:space="preserve"> </w:t>
      </w:r>
      <w:r w:rsidR="000B4B36" w:rsidRPr="000C7ED9">
        <w:rPr>
          <w:rFonts w:ascii="Arial" w:hAnsi="Arial" w:cs="Arial"/>
          <w:bCs/>
          <w:sz w:val="20"/>
          <w:szCs w:val="20"/>
          <w:lang w:val="es-CO" w:eastAsia="es-CO"/>
        </w:rPr>
        <w:t>Se procederá a su liquidación en los términos y plazos previstos en el artículo 11 de la Ley 1150 de 2007.</w:t>
      </w:r>
      <w:r w:rsidR="00702F8E" w:rsidRPr="000C7ED9">
        <w:rPr>
          <w:rFonts w:ascii="Arial" w:hAnsi="Arial" w:cs="Arial"/>
          <w:b/>
          <w:bCs/>
          <w:sz w:val="20"/>
          <w:szCs w:val="20"/>
          <w:lang w:val="es-CO" w:eastAsia="es-CO"/>
        </w:rPr>
        <w:t xml:space="preserve"> </w:t>
      </w:r>
      <w:r w:rsidR="006B0AE8" w:rsidRPr="000C7ED9">
        <w:rPr>
          <w:rFonts w:ascii="Arial" w:hAnsi="Arial" w:cs="Arial"/>
          <w:b/>
          <w:bCs/>
          <w:sz w:val="20"/>
          <w:szCs w:val="20"/>
          <w:u w:val="single"/>
          <w:lang w:val="es-CO" w:eastAsia="es-CO"/>
        </w:rPr>
        <w:t>CLÁ</w:t>
      </w:r>
      <w:r w:rsidR="007D565A" w:rsidRPr="000C7ED9">
        <w:rPr>
          <w:rFonts w:ascii="Arial" w:hAnsi="Arial" w:cs="Arial"/>
          <w:b/>
          <w:bCs/>
          <w:sz w:val="20"/>
          <w:szCs w:val="20"/>
          <w:u w:val="single"/>
          <w:lang w:val="es-CO" w:eastAsia="es-CO"/>
        </w:rPr>
        <w:t>USULA 2</w:t>
      </w:r>
      <w:r w:rsidR="008B773A" w:rsidRPr="000C7ED9">
        <w:rPr>
          <w:rFonts w:ascii="Arial" w:hAnsi="Arial" w:cs="Arial"/>
          <w:b/>
          <w:bCs/>
          <w:sz w:val="20"/>
          <w:szCs w:val="20"/>
          <w:u w:val="single"/>
          <w:lang w:val="es-CO" w:eastAsia="es-CO"/>
        </w:rPr>
        <w:t>6</w:t>
      </w:r>
      <w:r w:rsidR="00702F8E" w:rsidRPr="000C7ED9">
        <w:rPr>
          <w:rFonts w:ascii="Arial" w:hAnsi="Arial" w:cs="Arial"/>
          <w:b/>
          <w:bCs/>
          <w:sz w:val="20"/>
          <w:szCs w:val="20"/>
          <w:u w:val="single"/>
          <w:lang w:val="es-CO" w:eastAsia="es-CO"/>
        </w:rPr>
        <w:t xml:space="preserve">. </w:t>
      </w:r>
      <w:r w:rsidR="000B4B36" w:rsidRPr="000C7ED9">
        <w:rPr>
          <w:rFonts w:ascii="Arial" w:hAnsi="Arial" w:cs="Arial"/>
          <w:b/>
          <w:sz w:val="20"/>
          <w:szCs w:val="20"/>
          <w:u w:val="single"/>
          <w:lang w:val="es-CO"/>
        </w:rPr>
        <w:t>SUSCRIPCIÓN, PERFECCIONAMIENTO, EJECUCIÓN</w:t>
      </w:r>
      <w:r w:rsidR="00E55509" w:rsidRPr="000C7ED9">
        <w:rPr>
          <w:rFonts w:ascii="Arial" w:hAnsi="Arial" w:cs="Arial"/>
          <w:sz w:val="20"/>
          <w:szCs w:val="20"/>
          <w:lang w:val="es-CO"/>
        </w:rPr>
        <w:t>:</w:t>
      </w:r>
      <w:r w:rsidR="00702F8E" w:rsidRPr="000C7ED9">
        <w:rPr>
          <w:rFonts w:ascii="Arial" w:hAnsi="Arial" w:cs="Arial"/>
          <w:sz w:val="20"/>
          <w:szCs w:val="20"/>
          <w:lang w:val="es-CO"/>
        </w:rPr>
        <w:t xml:space="preserve"> </w:t>
      </w:r>
      <w:r w:rsidR="000B4B36" w:rsidRPr="000C7ED9">
        <w:rPr>
          <w:rFonts w:ascii="Arial" w:hAnsi="Arial" w:cs="Arial"/>
          <w:bCs/>
          <w:sz w:val="20"/>
          <w:szCs w:val="20"/>
          <w:lang w:val="es-CO" w:eastAsia="es-CO"/>
        </w:rPr>
        <w:t>Para la suscripción se requiere que el Contratista se encuentre al día en los pagos al Sistema de Seguridad Social Integral y con los aportes parafiscales, si es del caso. Para perfeccionamiento se requiere la firma de las partes. Para su ejecución, la aprobación de las garantías, y el Registro Presupuestal correspondiente.</w:t>
      </w:r>
      <w:r w:rsidR="00702F8E" w:rsidRPr="000C7ED9">
        <w:rPr>
          <w:rFonts w:ascii="Arial" w:hAnsi="Arial" w:cs="Arial"/>
          <w:b/>
          <w:bCs/>
          <w:sz w:val="20"/>
          <w:szCs w:val="20"/>
          <w:lang w:val="es-CO" w:eastAsia="es-CO"/>
        </w:rPr>
        <w:t xml:space="preserve"> </w:t>
      </w:r>
      <w:r w:rsidR="006B0AE8" w:rsidRPr="000C7ED9">
        <w:rPr>
          <w:rFonts w:ascii="Arial" w:hAnsi="Arial" w:cs="Arial"/>
          <w:b/>
          <w:bCs/>
          <w:sz w:val="20"/>
          <w:szCs w:val="20"/>
          <w:u w:val="single"/>
          <w:lang w:val="es-CO" w:eastAsia="es-CO"/>
        </w:rPr>
        <w:t>CLÁ</w:t>
      </w:r>
      <w:r w:rsidR="007D565A" w:rsidRPr="000C7ED9">
        <w:rPr>
          <w:rFonts w:ascii="Arial" w:hAnsi="Arial" w:cs="Arial"/>
          <w:b/>
          <w:bCs/>
          <w:sz w:val="20"/>
          <w:szCs w:val="20"/>
          <w:u w:val="single"/>
          <w:lang w:val="es-CO" w:eastAsia="es-CO"/>
        </w:rPr>
        <w:t>USULA 2</w:t>
      </w:r>
      <w:r w:rsidR="008B773A" w:rsidRPr="000C7ED9">
        <w:rPr>
          <w:rFonts w:ascii="Arial" w:hAnsi="Arial" w:cs="Arial"/>
          <w:b/>
          <w:bCs/>
          <w:sz w:val="20"/>
          <w:szCs w:val="20"/>
          <w:u w:val="single"/>
          <w:lang w:val="es-CO" w:eastAsia="es-CO"/>
        </w:rPr>
        <w:t>7</w:t>
      </w:r>
      <w:r w:rsidR="007D565A" w:rsidRPr="000C7ED9">
        <w:rPr>
          <w:rFonts w:ascii="Arial" w:hAnsi="Arial" w:cs="Arial"/>
          <w:b/>
          <w:bCs/>
          <w:sz w:val="20"/>
          <w:szCs w:val="20"/>
          <w:u w:val="single"/>
          <w:lang w:val="es-CO" w:eastAsia="es-CO"/>
        </w:rPr>
        <w:t>.</w:t>
      </w:r>
      <w:r w:rsidR="00702F8E" w:rsidRPr="000C7ED9">
        <w:rPr>
          <w:rFonts w:ascii="Arial" w:hAnsi="Arial" w:cs="Arial"/>
          <w:b/>
          <w:bCs/>
          <w:sz w:val="20"/>
          <w:szCs w:val="20"/>
          <w:u w:val="single"/>
          <w:lang w:val="es-CO" w:eastAsia="es-CO"/>
        </w:rPr>
        <w:t xml:space="preserve"> </w:t>
      </w:r>
      <w:r w:rsidR="004867B7" w:rsidRPr="000C7ED9">
        <w:rPr>
          <w:rFonts w:ascii="Arial" w:hAnsi="Arial" w:cs="Arial"/>
          <w:b/>
          <w:sz w:val="20"/>
          <w:szCs w:val="20"/>
          <w:u w:val="single"/>
          <w:lang w:val="es-CO"/>
        </w:rPr>
        <w:t>LUGAR DE EJECUCIÓN Y DOMICILIO CONTRACTUAL</w:t>
      </w:r>
      <w:r w:rsidR="00E55509" w:rsidRPr="000C7ED9">
        <w:rPr>
          <w:rFonts w:ascii="Arial" w:hAnsi="Arial" w:cs="Arial"/>
          <w:sz w:val="20"/>
          <w:szCs w:val="20"/>
          <w:lang w:val="es-CO"/>
        </w:rPr>
        <w:t>:</w:t>
      </w:r>
      <w:r w:rsidR="004867B7" w:rsidRPr="000C7ED9">
        <w:rPr>
          <w:rFonts w:ascii="Arial" w:hAnsi="Arial" w:cs="Arial"/>
          <w:sz w:val="20"/>
          <w:szCs w:val="20"/>
          <w:lang w:val="es-CO"/>
        </w:rPr>
        <w:t xml:space="preserve"> </w:t>
      </w:r>
      <w:r w:rsidR="004A76EE" w:rsidRPr="000C7ED9">
        <w:rPr>
          <w:rFonts w:ascii="Arial" w:hAnsi="Arial" w:cs="Arial"/>
          <w:sz w:val="20"/>
          <w:szCs w:val="20"/>
          <w:lang w:val="es-CO"/>
        </w:rPr>
        <w:t xml:space="preserve">Las obras de objeto del presente contrato se ejecutarán en el municipio de Bucaramanga, Santander, Colombia, en los corregimientos I, II Y III, en </w:t>
      </w:r>
      <w:r w:rsidR="004A76EE" w:rsidRPr="000C7ED9">
        <w:rPr>
          <w:rFonts w:ascii="Arial" w:hAnsi="Arial" w:cs="Arial"/>
          <w:bCs/>
          <w:sz w:val="20"/>
          <w:szCs w:val="20"/>
          <w:lang w:val="es-CO"/>
        </w:rPr>
        <w:t>la malla vial que los integran y en los sitios críticos priorizados por la secretaria de Infraestructura, buscando mantener la transitabilidad permanente y la seguridad de los usuarios de la vía</w:t>
      </w:r>
      <w:r w:rsidR="004A76EE" w:rsidRPr="000C7ED9">
        <w:rPr>
          <w:rFonts w:ascii="Arial" w:hAnsi="Arial" w:cs="Arial"/>
          <w:sz w:val="20"/>
          <w:szCs w:val="20"/>
          <w:lang w:val="es-CO"/>
        </w:rPr>
        <w:t xml:space="preserve">, </w:t>
      </w:r>
      <w:r w:rsidR="004A76EE" w:rsidRPr="000C7ED9">
        <w:rPr>
          <w:rFonts w:ascii="Arial" w:hAnsi="Arial" w:cs="Arial"/>
          <w:color w:val="222222"/>
          <w:sz w:val="20"/>
          <w:szCs w:val="20"/>
          <w:shd w:val="clear" w:color="auto" w:fill="FFFFFF"/>
          <w:lang w:val="es-CO"/>
        </w:rPr>
        <w:t xml:space="preserve">Bucaramanga es un municipio y a su vez es la capital del departamento de </w:t>
      </w:r>
      <w:r w:rsidR="004A76EE" w:rsidRPr="000C7ED9">
        <w:rPr>
          <w:rFonts w:ascii="Arial" w:hAnsi="Arial" w:cs="Arial"/>
          <w:bCs/>
          <w:color w:val="222222"/>
          <w:sz w:val="20"/>
          <w:szCs w:val="20"/>
          <w:shd w:val="clear" w:color="auto" w:fill="FFFFFF"/>
          <w:lang w:val="es-CO"/>
        </w:rPr>
        <w:t>Santander en la república de Colombia</w:t>
      </w:r>
      <w:r w:rsidR="004A76EE" w:rsidRPr="000C7ED9">
        <w:rPr>
          <w:rFonts w:ascii="Arial" w:hAnsi="Arial" w:cs="Arial"/>
          <w:color w:val="222222"/>
          <w:sz w:val="20"/>
          <w:szCs w:val="20"/>
          <w:shd w:val="clear" w:color="auto" w:fill="FFFFFF"/>
          <w:lang w:val="es-CO"/>
        </w:rPr>
        <w:t>. Está ubicada al nordeste del </w:t>
      </w:r>
      <w:r w:rsidR="004A76EE" w:rsidRPr="000C7ED9">
        <w:rPr>
          <w:rFonts w:ascii="Arial" w:hAnsi="Arial" w:cs="Arial"/>
          <w:bCs/>
          <w:color w:val="222222"/>
          <w:sz w:val="20"/>
          <w:szCs w:val="20"/>
          <w:shd w:val="clear" w:color="auto" w:fill="FFFFFF"/>
          <w:lang w:val="es-CO"/>
        </w:rPr>
        <w:t>país</w:t>
      </w:r>
      <w:r w:rsidR="004A76EE" w:rsidRPr="000C7ED9">
        <w:rPr>
          <w:rFonts w:ascii="Arial" w:hAnsi="Arial" w:cs="Arial"/>
          <w:color w:val="222222"/>
          <w:sz w:val="20"/>
          <w:szCs w:val="20"/>
          <w:shd w:val="clear" w:color="auto" w:fill="FFFFFF"/>
          <w:lang w:val="es-CO"/>
        </w:rPr>
        <w:t> sobre la cordillera Oriental, en la rama de la cordillera de los Andes, a orillas del </w:t>
      </w:r>
      <w:r w:rsidR="004A76EE" w:rsidRPr="000C7ED9">
        <w:rPr>
          <w:rFonts w:ascii="Arial" w:hAnsi="Arial" w:cs="Arial"/>
          <w:bCs/>
          <w:color w:val="222222"/>
          <w:sz w:val="20"/>
          <w:szCs w:val="20"/>
          <w:shd w:val="clear" w:color="auto" w:fill="FFFFFF"/>
          <w:lang w:val="es-CO"/>
        </w:rPr>
        <w:t>río de Oro</w:t>
      </w:r>
      <w:r w:rsidR="007776E4" w:rsidRPr="000C7ED9">
        <w:rPr>
          <w:rFonts w:ascii="Arial" w:hAnsi="Arial" w:cs="Arial"/>
          <w:bCs/>
          <w:color w:val="222222"/>
          <w:sz w:val="20"/>
          <w:szCs w:val="20"/>
          <w:shd w:val="clear" w:color="auto" w:fill="FFFFFF"/>
          <w:lang w:val="es-CO"/>
        </w:rPr>
        <w:t>,</w:t>
      </w:r>
      <w:r w:rsidR="007776E4" w:rsidRPr="000C7ED9">
        <w:rPr>
          <w:rFonts w:ascii="Arial" w:hAnsi="Arial" w:cs="Arial"/>
          <w:b/>
          <w:sz w:val="20"/>
          <w:szCs w:val="20"/>
          <w:lang w:val="es-CO"/>
        </w:rPr>
        <w:t xml:space="preserve"> Corregimiento I:</w:t>
      </w:r>
      <w:r w:rsidR="007776E4" w:rsidRPr="000C7ED9">
        <w:rPr>
          <w:rFonts w:ascii="Arial" w:hAnsi="Arial" w:cs="Arial"/>
          <w:sz w:val="20"/>
          <w:szCs w:val="20"/>
          <w:lang w:val="es-CO"/>
        </w:rPr>
        <w:t xml:space="preserve"> Se encuentra ubicado aproximadamente a 4 kilómetros del CAI La Virgen por la vía Bucaramanga – Rionegro. </w:t>
      </w:r>
      <w:r w:rsidR="007776E4" w:rsidRPr="000C7ED9">
        <w:rPr>
          <w:rFonts w:ascii="Arial" w:hAnsi="Arial" w:cs="Arial"/>
          <w:b/>
          <w:sz w:val="20"/>
          <w:szCs w:val="20"/>
          <w:lang w:val="es-CO"/>
        </w:rPr>
        <w:t>Corregimiento II</w:t>
      </w:r>
      <w:r w:rsidR="007776E4" w:rsidRPr="000C7ED9">
        <w:rPr>
          <w:rFonts w:ascii="Arial" w:hAnsi="Arial" w:cs="Arial"/>
          <w:sz w:val="20"/>
          <w:szCs w:val="20"/>
          <w:lang w:val="es-CO"/>
        </w:rPr>
        <w:t xml:space="preserve">: Se encuentra ubicado aproximadamente a 6 kilómetros del CAI de la Virgen por la vía Bucaramanga al municipio de Matanza. </w:t>
      </w:r>
      <w:r w:rsidR="007776E4" w:rsidRPr="000C7ED9">
        <w:rPr>
          <w:rFonts w:ascii="Arial" w:hAnsi="Arial" w:cs="Arial"/>
          <w:b/>
          <w:sz w:val="20"/>
          <w:szCs w:val="20"/>
          <w:lang w:val="es-CO"/>
        </w:rPr>
        <w:t xml:space="preserve">Corregimiento III: </w:t>
      </w:r>
      <w:r w:rsidR="007776E4" w:rsidRPr="000C7ED9">
        <w:rPr>
          <w:rFonts w:ascii="Arial" w:hAnsi="Arial" w:cs="Arial"/>
          <w:sz w:val="20"/>
          <w:szCs w:val="20"/>
          <w:lang w:val="es-CO"/>
        </w:rPr>
        <w:t xml:space="preserve">Se accede por la Vía Bucaramanga- Cúcuta, en el sector de Caballeriza – Gualilo Alto, se encuentra aproximadamente a 4 kilómetros del Acueducto de </w:t>
      </w:r>
      <w:r w:rsidR="007776E4" w:rsidRPr="000C7ED9">
        <w:rPr>
          <w:rFonts w:ascii="Arial" w:hAnsi="Arial" w:cs="Arial"/>
          <w:sz w:val="20"/>
          <w:szCs w:val="20"/>
          <w:lang w:val="es-CO"/>
        </w:rPr>
        <w:lastRenderedPageBreak/>
        <w:t>Bucaramanga y el sector de curva de Leña (Retiro Chiquito) se encuentra a 12 kilómetros del Acueducto de Bucaramanga hasta el sector del Alto de los padres.</w:t>
      </w:r>
      <w:r w:rsidR="0032648A" w:rsidRPr="000C7ED9">
        <w:rPr>
          <w:rFonts w:ascii="Arial" w:hAnsi="Arial" w:cs="Arial"/>
          <w:sz w:val="20"/>
          <w:szCs w:val="20"/>
          <w:lang w:val="es-CO"/>
        </w:rPr>
        <w:t xml:space="preserve"> </w:t>
      </w:r>
      <w:r w:rsidR="006B0AE8" w:rsidRPr="000C7ED9">
        <w:rPr>
          <w:rFonts w:ascii="Arial" w:hAnsi="Arial" w:cs="Arial"/>
          <w:b/>
          <w:sz w:val="20"/>
          <w:szCs w:val="20"/>
          <w:u w:val="single"/>
          <w:lang w:val="es-CO"/>
        </w:rPr>
        <w:t>CLÁ</w:t>
      </w:r>
      <w:r w:rsidR="007D565A" w:rsidRPr="000C7ED9">
        <w:rPr>
          <w:rFonts w:ascii="Arial" w:hAnsi="Arial" w:cs="Arial"/>
          <w:b/>
          <w:sz w:val="20"/>
          <w:szCs w:val="20"/>
          <w:u w:val="single"/>
          <w:lang w:val="es-CO"/>
        </w:rPr>
        <w:t>USULA 2</w:t>
      </w:r>
      <w:r w:rsidR="008B773A" w:rsidRPr="000C7ED9">
        <w:rPr>
          <w:rFonts w:ascii="Arial" w:hAnsi="Arial" w:cs="Arial"/>
          <w:b/>
          <w:sz w:val="20"/>
          <w:szCs w:val="20"/>
          <w:u w:val="single"/>
          <w:lang w:val="es-CO"/>
        </w:rPr>
        <w:t>8</w:t>
      </w:r>
      <w:r w:rsidR="007D565A" w:rsidRPr="000C7ED9">
        <w:rPr>
          <w:rFonts w:ascii="Arial" w:hAnsi="Arial" w:cs="Arial"/>
          <w:b/>
          <w:sz w:val="20"/>
          <w:szCs w:val="20"/>
          <w:u w:val="single"/>
          <w:lang w:val="es-CO"/>
        </w:rPr>
        <w:t xml:space="preserve">. </w:t>
      </w:r>
      <w:r w:rsidR="003E4D98" w:rsidRPr="000C7ED9">
        <w:rPr>
          <w:rFonts w:ascii="Arial" w:hAnsi="Arial" w:cs="Arial"/>
          <w:b/>
          <w:sz w:val="20"/>
          <w:szCs w:val="20"/>
          <w:u w:val="single"/>
          <w:lang w:val="es-CO"/>
        </w:rPr>
        <w:t>SOLUCIÓN DE CONTROVERSIAS</w:t>
      </w:r>
      <w:r w:rsidR="00E55509" w:rsidRPr="000C7ED9">
        <w:rPr>
          <w:rFonts w:ascii="Arial" w:hAnsi="Arial" w:cs="Arial"/>
          <w:bCs/>
          <w:sz w:val="20"/>
          <w:szCs w:val="20"/>
          <w:lang w:val="es-CO" w:eastAsia="es-CO"/>
        </w:rPr>
        <w:t>:</w:t>
      </w:r>
      <w:r w:rsidR="007D565A" w:rsidRPr="000C7ED9">
        <w:rPr>
          <w:rFonts w:ascii="Arial" w:hAnsi="Arial" w:cs="Arial"/>
          <w:bCs/>
          <w:sz w:val="20"/>
          <w:szCs w:val="20"/>
          <w:lang w:val="es-CO" w:eastAsia="es-CO"/>
        </w:rPr>
        <w:t xml:space="preserve"> </w:t>
      </w:r>
      <w:r w:rsidR="00E55509" w:rsidRPr="000C7ED9">
        <w:rPr>
          <w:rFonts w:ascii="Arial" w:hAnsi="Arial" w:cs="Arial"/>
          <w:bCs/>
          <w:sz w:val="20"/>
          <w:szCs w:val="20"/>
          <w:lang w:val="es-CO" w:eastAsia="es-CO"/>
        </w:rPr>
        <w:t xml:space="preserve">Las controversias o diferencias que surjan entre el Contratista y la Entidad 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someramente. Las controversias que no puedan ser resueltas de forma directa entre las partes, se resolverán empleando las instancias y procedimientos contemplados en los artículos 68 y siguientes de la Ley 80 de 1993 y demás normas concordantes. </w:t>
      </w:r>
      <w:r w:rsidR="006B0AE8" w:rsidRPr="000C7ED9">
        <w:rPr>
          <w:rFonts w:ascii="Arial" w:hAnsi="Arial" w:cs="Arial"/>
          <w:b/>
          <w:bCs/>
          <w:sz w:val="20"/>
          <w:szCs w:val="20"/>
          <w:u w:val="single"/>
          <w:lang w:val="es-CO" w:eastAsia="es-CO"/>
        </w:rPr>
        <w:t>CLÁ</w:t>
      </w:r>
      <w:r w:rsidR="007D565A" w:rsidRPr="000C7ED9">
        <w:rPr>
          <w:rFonts w:ascii="Arial" w:hAnsi="Arial" w:cs="Arial"/>
          <w:b/>
          <w:bCs/>
          <w:sz w:val="20"/>
          <w:szCs w:val="20"/>
          <w:u w:val="single"/>
          <w:lang w:val="es-CO" w:eastAsia="es-CO"/>
        </w:rPr>
        <w:t>USULA 2</w:t>
      </w:r>
      <w:r w:rsidR="008B773A" w:rsidRPr="000C7ED9">
        <w:rPr>
          <w:rFonts w:ascii="Arial" w:hAnsi="Arial" w:cs="Arial"/>
          <w:b/>
          <w:bCs/>
          <w:sz w:val="20"/>
          <w:szCs w:val="20"/>
          <w:u w:val="single"/>
          <w:lang w:val="es-CO" w:eastAsia="es-CO"/>
        </w:rPr>
        <w:t>9</w:t>
      </w:r>
      <w:r w:rsidR="007D565A" w:rsidRPr="000C7ED9">
        <w:rPr>
          <w:rFonts w:ascii="Arial" w:hAnsi="Arial" w:cs="Arial"/>
          <w:b/>
          <w:bCs/>
          <w:sz w:val="20"/>
          <w:szCs w:val="20"/>
          <w:u w:val="single"/>
          <w:lang w:val="es-CO" w:eastAsia="es-CO"/>
        </w:rPr>
        <w:t xml:space="preserve">. </w:t>
      </w:r>
      <w:r w:rsidR="003E4D98" w:rsidRPr="000C7ED9">
        <w:rPr>
          <w:rFonts w:ascii="Arial" w:hAnsi="Arial" w:cs="Arial"/>
          <w:b/>
          <w:bCs/>
          <w:sz w:val="20"/>
          <w:szCs w:val="20"/>
          <w:u w:val="single"/>
          <w:lang w:val="es-CO" w:eastAsia="es-CO"/>
        </w:rPr>
        <w:t>DOCUMENTOS</w:t>
      </w:r>
      <w:r w:rsidR="00E55509" w:rsidRPr="000C7ED9">
        <w:rPr>
          <w:rFonts w:ascii="Arial" w:hAnsi="Arial" w:cs="Arial"/>
          <w:b/>
          <w:bCs/>
          <w:sz w:val="20"/>
          <w:szCs w:val="20"/>
          <w:u w:val="single"/>
          <w:lang w:val="es-CO" w:eastAsia="es-CO"/>
        </w:rPr>
        <w:t>:</w:t>
      </w:r>
      <w:r w:rsidR="007D565A" w:rsidRPr="000C7ED9">
        <w:rPr>
          <w:rFonts w:ascii="Arial" w:hAnsi="Arial" w:cs="Arial"/>
          <w:bCs/>
          <w:sz w:val="20"/>
          <w:szCs w:val="20"/>
          <w:lang w:val="es-CO" w:eastAsia="es-CO"/>
        </w:rPr>
        <w:t xml:space="preserve"> </w:t>
      </w:r>
      <w:r w:rsidR="003E4D98" w:rsidRPr="000C7ED9">
        <w:rPr>
          <w:rFonts w:ascii="Arial" w:hAnsi="Arial" w:cs="Arial"/>
          <w:bCs/>
          <w:sz w:val="20"/>
          <w:szCs w:val="20"/>
          <w:lang w:val="es-CO" w:eastAsia="es-CO"/>
        </w:rPr>
        <w:t>Los documentos que a continuación se relacionan, hacen parte i</w:t>
      </w:r>
      <w:r w:rsidR="008160A2" w:rsidRPr="000C7ED9">
        <w:rPr>
          <w:rFonts w:ascii="Arial" w:hAnsi="Arial" w:cs="Arial"/>
          <w:bCs/>
          <w:sz w:val="20"/>
          <w:szCs w:val="20"/>
          <w:lang w:val="es-CO" w:eastAsia="es-CO"/>
        </w:rPr>
        <w:t>ntegral del presente C</w:t>
      </w:r>
      <w:r w:rsidR="003E4D98" w:rsidRPr="000C7ED9">
        <w:rPr>
          <w:rFonts w:ascii="Arial" w:hAnsi="Arial" w:cs="Arial"/>
          <w:bCs/>
          <w:sz w:val="20"/>
          <w:szCs w:val="20"/>
          <w:lang w:val="es-CO" w:eastAsia="es-CO"/>
        </w:rPr>
        <w:t>ontrato los cuales determinan, regulan, complementan y adicionan lo aquí pactado, y en consecuencia producen sus mismos efectos y obligaciones jurídicas y contractuales</w:t>
      </w:r>
      <w:r w:rsidR="007D565A" w:rsidRPr="000C7ED9">
        <w:rPr>
          <w:rFonts w:ascii="Arial" w:hAnsi="Arial" w:cs="Arial"/>
          <w:bCs/>
          <w:sz w:val="20"/>
          <w:szCs w:val="20"/>
          <w:lang w:val="es-CO" w:eastAsia="es-CO"/>
        </w:rPr>
        <w:t xml:space="preserve">: 1. </w:t>
      </w:r>
      <w:r w:rsidR="003E4D98" w:rsidRPr="000C7ED9">
        <w:rPr>
          <w:rFonts w:ascii="Arial" w:hAnsi="Arial" w:cs="Arial"/>
          <w:bCs/>
          <w:sz w:val="20"/>
          <w:szCs w:val="20"/>
          <w:lang w:val="es-CO" w:eastAsia="es-CO"/>
        </w:rPr>
        <w:t>Estudios y documentos previos.</w:t>
      </w:r>
      <w:r w:rsidR="007D565A" w:rsidRPr="000C7ED9">
        <w:rPr>
          <w:rFonts w:ascii="Arial" w:hAnsi="Arial" w:cs="Arial"/>
          <w:bCs/>
          <w:sz w:val="20"/>
          <w:szCs w:val="20"/>
          <w:lang w:val="es-CO" w:eastAsia="es-CO"/>
        </w:rPr>
        <w:t xml:space="preserve"> 2. </w:t>
      </w:r>
      <w:r w:rsidR="003E4D98" w:rsidRPr="000C7ED9">
        <w:rPr>
          <w:rFonts w:ascii="Arial" w:hAnsi="Arial" w:cs="Arial"/>
          <w:bCs/>
          <w:sz w:val="20"/>
          <w:szCs w:val="20"/>
          <w:lang w:val="es-CO" w:eastAsia="es-CO"/>
        </w:rPr>
        <w:t>Pliego de condiciones,</w:t>
      </w:r>
      <w:r w:rsidR="00700244" w:rsidRPr="000C7ED9">
        <w:rPr>
          <w:rFonts w:ascii="Arial" w:hAnsi="Arial" w:cs="Arial"/>
          <w:bCs/>
          <w:sz w:val="20"/>
          <w:szCs w:val="20"/>
          <w:lang w:val="es-CO" w:eastAsia="es-CO"/>
        </w:rPr>
        <w:t xml:space="preserve"> Adendas, Anexos, Formatos, Matrices, Formularios.</w:t>
      </w:r>
      <w:r w:rsidR="007D565A" w:rsidRPr="000C7ED9">
        <w:rPr>
          <w:rFonts w:ascii="Arial" w:hAnsi="Arial" w:cs="Arial"/>
          <w:bCs/>
          <w:sz w:val="20"/>
          <w:szCs w:val="20"/>
          <w:lang w:val="es-CO" w:eastAsia="es-CO"/>
        </w:rPr>
        <w:t xml:space="preserve"> 3. </w:t>
      </w:r>
      <w:r w:rsidR="003E4D98" w:rsidRPr="000C7ED9">
        <w:rPr>
          <w:rFonts w:ascii="Arial" w:hAnsi="Arial" w:cs="Arial"/>
          <w:bCs/>
          <w:sz w:val="20"/>
          <w:szCs w:val="20"/>
          <w:lang w:val="es-CO" w:eastAsia="es-CO"/>
        </w:rPr>
        <w:t>Propuesta presentada por el Contratista.</w:t>
      </w:r>
      <w:r w:rsidR="007D565A" w:rsidRPr="000C7ED9">
        <w:rPr>
          <w:rFonts w:ascii="Arial" w:hAnsi="Arial" w:cs="Arial"/>
          <w:bCs/>
          <w:sz w:val="20"/>
          <w:szCs w:val="20"/>
          <w:lang w:val="es-CO" w:eastAsia="es-CO"/>
        </w:rPr>
        <w:t xml:space="preserve"> 4. </w:t>
      </w:r>
      <w:r w:rsidR="003E4D98" w:rsidRPr="000C7ED9">
        <w:rPr>
          <w:rFonts w:ascii="Arial" w:hAnsi="Arial" w:cs="Arial"/>
          <w:bCs/>
          <w:sz w:val="20"/>
          <w:szCs w:val="20"/>
          <w:lang w:val="es-CO" w:eastAsia="es-CO"/>
        </w:rPr>
        <w:t>Las garantías debidamente aprobadas.</w:t>
      </w:r>
      <w:r w:rsidR="007D565A" w:rsidRPr="000C7ED9">
        <w:rPr>
          <w:rFonts w:ascii="Arial" w:hAnsi="Arial" w:cs="Arial"/>
          <w:bCs/>
          <w:sz w:val="20"/>
          <w:szCs w:val="20"/>
          <w:lang w:val="es-CO" w:eastAsia="es-CO"/>
        </w:rPr>
        <w:t xml:space="preserve"> 5. </w:t>
      </w:r>
      <w:r w:rsidR="00700244" w:rsidRPr="000C7ED9">
        <w:rPr>
          <w:rFonts w:ascii="Arial" w:hAnsi="Arial" w:cs="Arial"/>
          <w:bCs/>
          <w:sz w:val="20"/>
          <w:szCs w:val="20"/>
          <w:lang w:val="es-CO" w:eastAsia="es-CO"/>
        </w:rPr>
        <w:t>Toda la correspondencia que se surta entre las partes durante el término de ejecución del Contrato</w:t>
      </w:r>
      <w:r w:rsidR="009A67B6" w:rsidRPr="000C7ED9">
        <w:rPr>
          <w:rFonts w:ascii="Arial" w:hAnsi="Arial" w:cs="Arial"/>
          <w:bCs/>
          <w:sz w:val="20"/>
          <w:szCs w:val="20"/>
          <w:lang w:val="es-CO" w:eastAsia="es-CO"/>
        </w:rPr>
        <w:t xml:space="preserve">. </w:t>
      </w:r>
      <w:r w:rsidR="003E4D98" w:rsidRPr="000C7ED9">
        <w:rPr>
          <w:rFonts w:ascii="Arial" w:hAnsi="Arial" w:cs="Arial"/>
          <w:bCs/>
          <w:sz w:val="20"/>
          <w:szCs w:val="20"/>
          <w:lang w:val="es-CO" w:eastAsia="es-CO"/>
        </w:rPr>
        <w:t xml:space="preserve">En constancia se firma el presente contrato en </w:t>
      </w:r>
      <w:r w:rsidR="009A67B6" w:rsidRPr="000C7ED9">
        <w:rPr>
          <w:rFonts w:ascii="Arial" w:hAnsi="Arial" w:cs="Arial"/>
          <w:bCs/>
          <w:sz w:val="20"/>
          <w:szCs w:val="20"/>
          <w:lang w:val="es-CO" w:eastAsia="es-CO"/>
        </w:rPr>
        <w:t>el Municipio de Bucaramanga.</w:t>
      </w:r>
    </w:p>
    <w:p w14:paraId="260531BD" w14:textId="77777777" w:rsidR="00700244" w:rsidRPr="0032648A" w:rsidRDefault="00700244" w:rsidP="00340EEA">
      <w:pPr>
        <w:pStyle w:val="Ttulo"/>
        <w:numPr>
          <w:ilvl w:val="0"/>
          <w:numId w:val="0"/>
        </w:numPr>
        <w:rPr>
          <w:rFonts w:eastAsia="Times New Roman" w:cs="Arial"/>
          <w:bCs/>
          <w:color w:val="auto"/>
          <w:spacing w:val="0"/>
          <w:kern w:val="0"/>
          <w:szCs w:val="20"/>
          <w:lang w:val="es-ES" w:eastAsia="es-CO"/>
        </w:rPr>
      </w:pPr>
    </w:p>
    <w:p w14:paraId="3051D695" w14:textId="368AA6BD" w:rsidR="00352A3E" w:rsidRPr="0032648A" w:rsidRDefault="003E4D98" w:rsidP="002E61DD">
      <w:pPr>
        <w:pStyle w:val="Ttulo"/>
        <w:numPr>
          <w:ilvl w:val="0"/>
          <w:numId w:val="0"/>
        </w:numPr>
        <w:rPr>
          <w:rFonts w:eastAsia="Times New Roman" w:cs="Arial"/>
          <w:bCs/>
          <w:color w:val="auto"/>
          <w:spacing w:val="0"/>
          <w:kern w:val="0"/>
          <w:szCs w:val="20"/>
          <w:lang w:val="es-ES" w:eastAsia="es-CO"/>
        </w:rPr>
      </w:pPr>
      <w:r w:rsidRPr="0032648A">
        <w:rPr>
          <w:rFonts w:eastAsia="Times New Roman" w:cs="Arial"/>
          <w:bCs/>
          <w:color w:val="auto"/>
          <w:szCs w:val="20"/>
          <w:lang w:val="es-ES" w:eastAsia="es-CO"/>
        </w:rPr>
        <w:t xml:space="preserve">Por </w:t>
      </w:r>
      <w:r w:rsidR="00700244" w:rsidRPr="0032648A">
        <w:rPr>
          <w:rFonts w:eastAsia="Times New Roman" w:cs="Arial"/>
          <w:bCs/>
          <w:color w:val="auto"/>
          <w:szCs w:val="20"/>
          <w:lang w:val="es-ES" w:eastAsia="es-CO"/>
        </w:rPr>
        <w:t>la Entidad</w:t>
      </w:r>
      <w:r w:rsidRPr="0032648A">
        <w:rPr>
          <w:rFonts w:eastAsia="Times New Roman" w:cs="Arial"/>
          <w:bCs/>
          <w:color w:val="auto"/>
          <w:szCs w:val="20"/>
          <w:lang w:val="es-ES" w:eastAsia="es-CO"/>
        </w:rPr>
        <w:t>,</w:t>
      </w:r>
      <w:r w:rsidR="00E55509" w:rsidRPr="0032648A">
        <w:rPr>
          <w:rFonts w:eastAsia="Times New Roman" w:cs="Arial"/>
          <w:bCs/>
          <w:color w:val="auto"/>
          <w:szCs w:val="20"/>
          <w:lang w:val="es-ES" w:eastAsia="es-CO"/>
        </w:rPr>
        <w:tab/>
      </w:r>
      <w:r w:rsidR="00E55509" w:rsidRPr="0032648A">
        <w:rPr>
          <w:rFonts w:eastAsia="Times New Roman" w:cs="Arial"/>
          <w:bCs/>
          <w:color w:val="auto"/>
          <w:szCs w:val="20"/>
          <w:lang w:val="es-ES" w:eastAsia="es-CO"/>
        </w:rPr>
        <w:tab/>
      </w:r>
      <w:r w:rsidR="00E55509" w:rsidRPr="0032648A">
        <w:rPr>
          <w:rFonts w:eastAsia="Times New Roman" w:cs="Arial"/>
          <w:bCs/>
          <w:color w:val="auto"/>
          <w:szCs w:val="20"/>
          <w:lang w:val="es-ES" w:eastAsia="es-CO"/>
        </w:rPr>
        <w:tab/>
      </w:r>
      <w:r w:rsidR="00E55509" w:rsidRPr="0032648A">
        <w:rPr>
          <w:rFonts w:eastAsia="Times New Roman" w:cs="Arial"/>
          <w:bCs/>
          <w:color w:val="auto"/>
          <w:szCs w:val="20"/>
          <w:lang w:val="es-ES" w:eastAsia="es-CO"/>
        </w:rPr>
        <w:tab/>
      </w:r>
      <w:r w:rsidR="00022A05" w:rsidRPr="0032648A">
        <w:rPr>
          <w:rFonts w:eastAsia="Times New Roman" w:cs="Arial"/>
          <w:bCs/>
          <w:color w:val="auto"/>
          <w:szCs w:val="20"/>
          <w:lang w:val="es-ES" w:eastAsia="es-CO"/>
        </w:rPr>
        <w:tab/>
      </w:r>
      <w:r w:rsidRPr="0032648A">
        <w:rPr>
          <w:rFonts w:eastAsia="Times New Roman" w:cs="Arial"/>
          <w:bCs/>
          <w:color w:val="auto"/>
          <w:szCs w:val="20"/>
          <w:lang w:val="es-ES" w:eastAsia="es-CO"/>
        </w:rPr>
        <w:t>Por el Contratista,</w:t>
      </w:r>
    </w:p>
    <w:p w14:paraId="4EA1F170" w14:textId="77777777" w:rsidR="00FC6686" w:rsidRPr="0032648A" w:rsidRDefault="00FC6686" w:rsidP="00352A3E">
      <w:pPr>
        <w:rPr>
          <w:rFonts w:cs="Arial"/>
          <w:szCs w:val="20"/>
          <w:lang w:val="es-ES" w:eastAsia="es-CO"/>
        </w:rPr>
      </w:pPr>
    </w:p>
    <w:p w14:paraId="35B83153" w14:textId="77777777" w:rsidR="009A67B6" w:rsidRPr="0032648A" w:rsidRDefault="009A67B6" w:rsidP="00352A3E">
      <w:pPr>
        <w:rPr>
          <w:rFonts w:cs="Arial"/>
          <w:szCs w:val="20"/>
          <w:lang w:val="es-ES" w:eastAsia="es-CO"/>
        </w:rPr>
      </w:pPr>
    </w:p>
    <w:p w14:paraId="76491C9C" w14:textId="77777777" w:rsidR="009A67B6" w:rsidRPr="0032648A" w:rsidRDefault="009A67B6" w:rsidP="00352A3E">
      <w:pPr>
        <w:rPr>
          <w:rFonts w:cs="Arial"/>
          <w:szCs w:val="20"/>
          <w:lang w:val="es-ES" w:eastAsia="es-CO"/>
        </w:rPr>
      </w:pPr>
    </w:p>
    <w:p w14:paraId="6DDB763E" w14:textId="77777777" w:rsidR="00352A3E" w:rsidRPr="0032648A" w:rsidRDefault="008A0535" w:rsidP="00B212DB">
      <w:pPr>
        <w:rPr>
          <w:rFonts w:cs="Arial"/>
          <w:b/>
          <w:szCs w:val="20"/>
          <w:lang w:val="es-ES" w:eastAsia="es-CO"/>
        </w:rPr>
      </w:pPr>
      <w:r w:rsidRPr="0032648A">
        <w:rPr>
          <w:rFonts w:cs="Arial"/>
          <w:b/>
          <w:szCs w:val="20"/>
        </w:rPr>
        <w:t>IVAN JOSE VARGAS CARDENAS</w:t>
      </w:r>
      <w:r w:rsidR="00352A3E" w:rsidRPr="0032648A">
        <w:rPr>
          <w:rFonts w:cs="Arial"/>
          <w:b/>
          <w:szCs w:val="20"/>
          <w:lang w:val="es-ES" w:eastAsia="es-CO"/>
        </w:rPr>
        <w:tab/>
      </w:r>
      <w:r w:rsidR="00616BBE" w:rsidRPr="0032648A">
        <w:rPr>
          <w:rFonts w:cs="Arial"/>
          <w:b/>
          <w:szCs w:val="20"/>
          <w:lang w:val="es-ES" w:eastAsia="es-CO"/>
        </w:rPr>
        <w:t xml:space="preserve"> </w:t>
      </w:r>
      <w:r w:rsidR="00616BBE" w:rsidRPr="0032648A">
        <w:rPr>
          <w:rFonts w:cs="Arial"/>
          <w:b/>
          <w:szCs w:val="20"/>
        </w:rPr>
        <w:t xml:space="preserve">         </w:t>
      </w:r>
      <w:r w:rsidR="004A76EE" w:rsidRPr="0032648A">
        <w:rPr>
          <w:rFonts w:cs="Arial"/>
          <w:b/>
          <w:szCs w:val="20"/>
        </w:rPr>
        <w:t xml:space="preserve">           </w:t>
      </w:r>
      <w:r w:rsidR="00616BBE" w:rsidRPr="0032648A">
        <w:rPr>
          <w:rFonts w:cs="Arial"/>
          <w:b/>
          <w:szCs w:val="20"/>
        </w:rPr>
        <w:t xml:space="preserve"> </w:t>
      </w:r>
      <w:r w:rsidR="00616BBE" w:rsidRPr="0032648A">
        <w:rPr>
          <w:rFonts w:cs="Arial"/>
          <w:b/>
          <w:bCs/>
          <w:szCs w:val="20"/>
        </w:rPr>
        <w:t>JORGE GIL CASTILLO</w:t>
      </w:r>
    </w:p>
    <w:p w14:paraId="1754262E" w14:textId="77777777" w:rsidR="00352A3E" w:rsidRPr="0032648A" w:rsidRDefault="008A0535" w:rsidP="00B212DB">
      <w:pPr>
        <w:rPr>
          <w:rFonts w:cs="Arial"/>
          <w:b/>
          <w:szCs w:val="20"/>
          <w:lang w:val="es-ES" w:eastAsia="es-CO"/>
        </w:rPr>
      </w:pPr>
      <w:r w:rsidRPr="0032648A">
        <w:rPr>
          <w:rFonts w:cs="Arial"/>
          <w:b/>
          <w:szCs w:val="20"/>
          <w:lang w:val="es-ES" w:eastAsia="es-CO"/>
        </w:rPr>
        <w:t>Secretario</w:t>
      </w:r>
      <w:r w:rsidR="00352A3E" w:rsidRPr="0032648A">
        <w:rPr>
          <w:rFonts w:cs="Arial"/>
          <w:b/>
          <w:szCs w:val="20"/>
          <w:lang w:val="es-ES" w:eastAsia="es-CO"/>
        </w:rPr>
        <w:t xml:space="preserve"> de Infraestructura</w:t>
      </w:r>
      <w:r w:rsidR="00352A3E" w:rsidRPr="0032648A">
        <w:rPr>
          <w:rFonts w:cs="Arial"/>
          <w:szCs w:val="20"/>
          <w:lang w:val="es-ES" w:eastAsia="es-CO"/>
        </w:rPr>
        <w:t xml:space="preserve"> </w:t>
      </w:r>
      <w:r w:rsidR="00616BBE" w:rsidRPr="0032648A">
        <w:rPr>
          <w:rFonts w:cs="Arial"/>
          <w:szCs w:val="20"/>
          <w:lang w:val="es-ES" w:eastAsia="es-CO"/>
        </w:rPr>
        <w:tab/>
      </w:r>
      <w:r w:rsidR="004A76EE" w:rsidRPr="0032648A">
        <w:rPr>
          <w:rFonts w:cs="Arial"/>
          <w:szCs w:val="20"/>
          <w:lang w:val="es-ES" w:eastAsia="es-CO"/>
        </w:rPr>
        <w:t xml:space="preserve">                  </w:t>
      </w:r>
      <w:r w:rsidR="00616BBE" w:rsidRPr="0032648A">
        <w:rPr>
          <w:rFonts w:cs="Arial"/>
          <w:szCs w:val="20"/>
          <w:lang w:val="es-ES" w:eastAsia="es-CO"/>
        </w:rPr>
        <w:t xml:space="preserve">   </w:t>
      </w:r>
      <w:r w:rsidR="001C7931" w:rsidRPr="0032648A">
        <w:rPr>
          <w:rFonts w:cs="Arial"/>
          <w:b/>
          <w:szCs w:val="20"/>
          <w:lang w:val="es-ES" w:eastAsia="es-CO"/>
        </w:rPr>
        <w:t>Representante Legal</w:t>
      </w:r>
      <w:r w:rsidR="009B59A0" w:rsidRPr="0032648A">
        <w:rPr>
          <w:rFonts w:cs="Arial"/>
          <w:b/>
          <w:szCs w:val="20"/>
          <w:lang w:val="es-ES" w:eastAsia="es-CO"/>
        </w:rPr>
        <w:t xml:space="preserve"> </w:t>
      </w:r>
      <w:r w:rsidR="00616BBE" w:rsidRPr="0032648A">
        <w:rPr>
          <w:rFonts w:cs="Arial"/>
          <w:b/>
          <w:szCs w:val="20"/>
        </w:rPr>
        <w:t>DICCO S.A</w:t>
      </w:r>
    </w:p>
    <w:p w14:paraId="12497DB8" w14:textId="77777777" w:rsidR="009B59A0" w:rsidRPr="0032648A" w:rsidRDefault="009B59A0" w:rsidP="00B212DB">
      <w:pPr>
        <w:rPr>
          <w:rFonts w:cs="Arial"/>
          <w:szCs w:val="20"/>
          <w:lang w:val="es-ES" w:eastAsia="es-CO"/>
        </w:rPr>
      </w:pPr>
      <w:r w:rsidRPr="0032648A">
        <w:rPr>
          <w:rFonts w:cs="Arial"/>
          <w:b/>
          <w:szCs w:val="20"/>
          <w:lang w:val="es-ES" w:eastAsia="es-CO"/>
        </w:rPr>
        <w:tab/>
      </w:r>
      <w:r w:rsidRPr="0032648A">
        <w:rPr>
          <w:rFonts w:cs="Arial"/>
          <w:szCs w:val="20"/>
          <w:lang w:val="es-ES" w:eastAsia="es-CO"/>
        </w:rPr>
        <w:t xml:space="preserve"> </w:t>
      </w:r>
      <w:r w:rsidRPr="0032648A">
        <w:rPr>
          <w:rFonts w:cs="Arial"/>
          <w:szCs w:val="20"/>
          <w:lang w:val="es-ES" w:eastAsia="es-CO"/>
        </w:rPr>
        <w:tab/>
      </w:r>
      <w:r w:rsidRPr="0032648A">
        <w:rPr>
          <w:rFonts w:cs="Arial"/>
          <w:szCs w:val="20"/>
          <w:lang w:val="es-ES" w:eastAsia="es-CO"/>
        </w:rPr>
        <w:tab/>
      </w:r>
      <w:r w:rsidRPr="0032648A">
        <w:rPr>
          <w:rFonts w:cs="Arial"/>
          <w:szCs w:val="20"/>
          <w:lang w:val="es-ES" w:eastAsia="es-CO"/>
        </w:rPr>
        <w:tab/>
      </w:r>
      <w:r w:rsidR="002E61DD" w:rsidRPr="0032648A">
        <w:rPr>
          <w:rFonts w:cs="Arial"/>
          <w:szCs w:val="20"/>
          <w:lang w:val="es-ES" w:eastAsia="es-CO"/>
        </w:rPr>
        <w:t xml:space="preserve">            </w:t>
      </w:r>
      <w:r w:rsidR="00616BBE" w:rsidRPr="0032648A">
        <w:rPr>
          <w:rFonts w:cs="Arial"/>
          <w:szCs w:val="20"/>
          <w:lang w:val="es-ES" w:eastAsia="es-CO"/>
        </w:rPr>
        <w:t xml:space="preserve">  </w:t>
      </w:r>
      <w:r w:rsidR="002E61DD" w:rsidRPr="0032648A">
        <w:rPr>
          <w:rFonts w:cs="Arial"/>
          <w:szCs w:val="20"/>
          <w:lang w:val="es-ES" w:eastAsia="es-CO"/>
        </w:rPr>
        <w:t xml:space="preserve">                 </w:t>
      </w:r>
      <w:r w:rsidR="002E61DD" w:rsidRPr="0032648A">
        <w:rPr>
          <w:rFonts w:cs="Arial"/>
          <w:szCs w:val="20"/>
          <w:lang w:val="es-ES" w:eastAsia="es-CO"/>
        </w:rPr>
        <w:tab/>
      </w:r>
    </w:p>
    <w:p w14:paraId="2868A881" w14:textId="77777777" w:rsidR="003D30D2" w:rsidRPr="00772651" w:rsidRDefault="003D30D2" w:rsidP="00B212DB">
      <w:pPr>
        <w:rPr>
          <w:rFonts w:cs="Arial"/>
          <w:sz w:val="22"/>
          <w:lang w:val="es-ES" w:eastAsia="es-CO"/>
        </w:rPr>
      </w:pPr>
    </w:p>
    <w:p w14:paraId="52151A3B" w14:textId="77777777" w:rsidR="001C7931" w:rsidRPr="00772651" w:rsidRDefault="00D97FB1" w:rsidP="00B212DB">
      <w:pPr>
        <w:rPr>
          <w:rFonts w:cs="Arial"/>
          <w:sz w:val="16"/>
          <w:szCs w:val="16"/>
          <w:lang w:val="es-ES" w:eastAsia="es-CO"/>
        </w:rPr>
      </w:pPr>
      <w:r w:rsidRPr="00772651">
        <w:rPr>
          <w:rFonts w:cs="Arial"/>
          <w:b/>
          <w:sz w:val="16"/>
          <w:szCs w:val="16"/>
          <w:lang w:val="es-ES" w:eastAsia="es-CO"/>
        </w:rPr>
        <w:t>Proyectó</w:t>
      </w:r>
      <w:r w:rsidR="001C7931" w:rsidRPr="00772651">
        <w:rPr>
          <w:rFonts w:cs="Arial"/>
          <w:b/>
          <w:sz w:val="16"/>
          <w:szCs w:val="16"/>
          <w:lang w:val="es-ES" w:eastAsia="es-CO"/>
        </w:rPr>
        <w:t>:</w:t>
      </w:r>
      <w:r w:rsidR="00616BBE">
        <w:rPr>
          <w:rFonts w:cs="Arial"/>
          <w:sz w:val="16"/>
          <w:szCs w:val="16"/>
          <w:lang w:val="es-ES" w:eastAsia="es-CO"/>
        </w:rPr>
        <w:t xml:space="preserve"> </w:t>
      </w:r>
      <w:r w:rsidR="00916009">
        <w:rPr>
          <w:rFonts w:cs="Arial"/>
          <w:sz w:val="16"/>
          <w:szCs w:val="16"/>
          <w:lang w:val="es-ES" w:eastAsia="es-CO"/>
        </w:rPr>
        <w:t>Abg. Diana</w:t>
      </w:r>
      <w:r w:rsidR="00616BBE">
        <w:rPr>
          <w:rFonts w:cs="Arial"/>
          <w:sz w:val="16"/>
          <w:szCs w:val="16"/>
          <w:lang w:val="es-ES" w:eastAsia="es-CO"/>
        </w:rPr>
        <w:t xml:space="preserve"> Carolina Quintero </w:t>
      </w:r>
    </w:p>
    <w:sectPr w:rsidR="001C7931" w:rsidRPr="00772651" w:rsidSect="00A01823">
      <w:headerReference w:type="default" r:id="rId11"/>
      <w:footerReference w:type="default" r:id="rId12"/>
      <w:headerReference w:type="first" r:id="rId13"/>
      <w:footerReference w:type="first" r:id="rId14"/>
      <w:pgSz w:w="12240" w:h="18720" w:code="14"/>
      <w:pgMar w:top="863" w:right="1701" w:bottom="1418" w:left="1701" w:header="567" w:footer="567" w:gutter="0"/>
      <w:pgNumType w:start="1"/>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E9C1A36" w16cid:durableId="22B4B9E9"/>
  <w16cid:commentId w16cid:paraId="15A635C1" w16cid:durableId="22B4B8E5"/>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EA465E" w14:textId="77777777" w:rsidR="000C5748" w:rsidRDefault="000C5748" w:rsidP="004F2C35">
      <w:r>
        <w:separator/>
      </w:r>
    </w:p>
  </w:endnote>
  <w:endnote w:type="continuationSeparator" w:id="0">
    <w:p w14:paraId="5F2E636B" w14:textId="77777777" w:rsidR="000C5748" w:rsidRDefault="000C5748" w:rsidP="004F2C35">
      <w:r>
        <w:continuationSeparator/>
      </w:r>
    </w:p>
  </w:endnote>
  <w:endnote w:type="continuationNotice" w:id="1">
    <w:p w14:paraId="15D48B5F" w14:textId="77777777" w:rsidR="000C5748" w:rsidRDefault="000C57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Times New Roman">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1A66BB" w14:textId="77777777" w:rsidR="00384200" w:rsidRDefault="00384200">
    <w:pPr>
      <w:pStyle w:val="Piedepgina"/>
      <w:jc w:val="right"/>
    </w:pPr>
  </w:p>
  <w:p w14:paraId="45E3CCCE" w14:textId="77777777" w:rsidR="00384200" w:rsidRPr="00C50D27" w:rsidRDefault="00384200" w:rsidP="00C50D2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79DC9E" w14:textId="4210F1A3" w:rsidR="00384200" w:rsidRDefault="008A690D" w:rsidP="009A67BC">
    <w:pPr>
      <w:pStyle w:val="Piedepgina"/>
      <w:jc w:val="center"/>
    </w:pPr>
    <w:r w:rsidRPr="00D131FF">
      <w:rPr>
        <w:rFonts w:ascii="Arial Narrow" w:hAnsi="Arial Narrow"/>
        <w:noProof/>
        <w:sz w:val="16"/>
        <w:szCs w:val="18"/>
        <w:lang w:val="en-US"/>
      </w:rPr>
      <w:drawing>
        <wp:inline distT="0" distB="0" distL="0" distR="0" wp14:anchorId="1E65068B" wp14:editId="55874939">
          <wp:extent cx="1567815" cy="370205"/>
          <wp:effectExtent l="0" t="0" r="0" b="0"/>
          <wp:docPr id="3"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7815" cy="370205"/>
                  </a:xfrm>
                  <a:prstGeom prst="rect">
                    <a:avLst/>
                  </a:prstGeom>
                  <a:noFill/>
                  <a:ln>
                    <a:noFill/>
                  </a:ln>
                </pic:spPr>
              </pic:pic>
            </a:graphicData>
          </a:graphic>
        </wp:inline>
      </w:drawing>
    </w:r>
  </w:p>
  <w:p w14:paraId="0211927D" w14:textId="082C3DF5" w:rsidR="00384200" w:rsidRPr="009A67BC" w:rsidRDefault="008A690D" w:rsidP="009A67BC">
    <w:pPr>
      <w:pStyle w:val="Piedepgina"/>
    </w:pPr>
    <w:r w:rsidRPr="00D131FF">
      <w:rPr>
        <w:rFonts w:ascii="Arial Narrow" w:hAnsi="Arial Narrow"/>
        <w:noProof/>
        <w:sz w:val="16"/>
        <w:szCs w:val="18"/>
        <w:lang w:val="en-US"/>
      </w:rPr>
      <w:drawing>
        <wp:inline distT="0" distB="0" distL="0" distR="0" wp14:anchorId="24B8CEDA" wp14:editId="145E7E9E">
          <wp:extent cx="5606415" cy="359410"/>
          <wp:effectExtent l="0" t="0" r="0" b="0"/>
          <wp:docPr id="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06415" cy="35941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2B725D" w14:textId="77777777" w:rsidR="000C5748" w:rsidRDefault="000C5748" w:rsidP="004F2C35">
      <w:r>
        <w:separator/>
      </w:r>
    </w:p>
  </w:footnote>
  <w:footnote w:type="continuationSeparator" w:id="0">
    <w:p w14:paraId="6186A39C" w14:textId="77777777" w:rsidR="000C5748" w:rsidRDefault="000C5748" w:rsidP="004F2C35">
      <w:r>
        <w:continuationSeparator/>
      </w:r>
    </w:p>
  </w:footnote>
  <w:footnote w:type="continuationNotice" w:id="1">
    <w:p w14:paraId="6DAD835D" w14:textId="77777777" w:rsidR="000C5748" w:rsidRDefault="000C5748"/>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55"/>
      <w:gridCol w:w="3827"/>
      <w:gridCol w:w="3446"/>
    </w:tblGrid>
    <w:tr w:rsidR="00384200" w:rsidRPr="00D131FF" w14:paraId="0B26C51D" w14:textId="77777777" w:rsidTr="008E4979">
      <w:trPr>
        <w:trHeight w:val="1010"/>
        <w:jc w:val="center"/>
      </w:trPr>
      <w:tc>
        <w:tcPr>
          <w:tcW w:w="1555" w:type="dxa"/>
          <w:vMerge w:val="restart"/>
          <w:shd w:val="clear" w:color="auto" w:fill="auto"/>
          <w:vAlign w:val="center"/>
        </w:tcPr>
        <w:p w14:paraId="2D539B02" w14:textId="4C0C85EC" w:rsidR="00384200" w:rsidRPr="00D131FF" w:rsidRDefault="008A690D" w:rsidP="00D131FF">
          <w:pPr>
            <w:pStyle w:val="Encabezado"/>
            <w:jc w:val="center"/>
            <w:rPr>
              <w:b/>
            </w:rPr>
          </w:pPr>
          <w:r w:rsidRPr="00D131FF">
            <w:rPr>
              <w:noProof/>
              <w:lang w:val="en-US"/>
            </w:rPr>
            <w:drawing>
              <wp:inline distT="0" distB="0" distL="0" distR="0" wp14:anchorId="7C77580F" wp14:editId="79C9C160">
                <wp:extent cx="740410" cy="598805"/>
                <wp:effectExtent l="0" t="0" r="0" b="0"/>
                <wp:docPr id="1" name="4 Imagen" descr="Escudo Alcaldia.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 Imagen" descr="Escudo Alcaldia.B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0410" cy="598805"/>
                        </a:xfrm>
                        <a:prstGeom prst="rect">
                          <a:avLst/>
                        </a:prstGeom>
                        <a:noFill/>
                        <a:ln>
                          <a:noFill/>
                        </a:ln>
                      </pic:spPr>
                    </pic:pic>
                  </a:graphicData>
                </a:graphic>
              </wp:inline>
            </w:drawing>
          </w:r>
        </w:p>
      </w:tc>
      <w:tc>
        <w:tcPr>
          <w:tcW w:w="3827" w:type="dxa"/>
          <w:vMerge w:val="restart"/>
          <w:shd w:val="clear" w:color="auto" w:fill="auto"/>
          <w:vAlign w:val="center"/>
        </w:tcPr>
        <w:p w14:paraId="7B6E600F" w14:textId="03A64F5C" w:rsidR="00384200" w:rsidRDefault="0032648A" w:rsidP="008E4979">
          <w:pPr>
            <w:pStyle w:val="Encabezado"/>
            <w:jc w:val="center"/>
            <w:rPr>
              <w:b/>
            </w:rPr>
          </w:pPr>
          <w:r>
            <w:rPr>
              <w:b/>
            </w:rPr>
            <w:t xml:space="preserve">CLAUSULADO </w:t>
          </w:r>
          <w:r w:rsidR="00384200">
            <w:rPr>
              <w:b/>
            </w:rPr>
            <w:t xml:space="preserve">CONTRATO </w:t>
          </w:r>
          <w:r w:rsidR="00384200" w:rsidRPr="00221F5B">
            <w:rPr>
              <w:b/>
            </w:rPr>
            <w:t>DE OBRA PUBLICA</w:t>
          </w:r>
          <w:r w:rsidR="00384200">
            <w:rPr>
              <w:b/>
            </w:rPr>
            <w:t xml:space="preserve"> </w:t>
          </w:r>
        </w:p>
        <w:p w14:paraId="54681277" w14:textId="50AF2334" w:rsidR="00384200" w:rsidRPr="00D131FF" w:rsidRDefault="00384200" w:rsidP="00BB7AE5">
          <w:pPr>
            <w:pStyle w:val="Encabezado"/>
            <w:jc w:val="center"/>
            <w:rPr>
              <w:b/>
            </w:rPr>
          </w:pPr>
          <w:r>
            <w:rPr>
              <w:b/>
            </w:rPr>
            <w:t xml:space="preserve">No. </w:t>
          </w:r>
          <w:r w:rsidR="00221F5B" w:rsidRPr="00221F5B">
            <w:rPr>
              <w:b/>
            </w:rPr>
            <w:t>123</w:t>
          </w:r>
          <w:r w:rsidRPr="00221F5B">
            <w:rPr>
              <w:b/>
            </w:rPr>
            <w:t xml:space="preserve"> DEL </w:t>
          </w:r>
          <w:r w:rsidR="00221F5B" w:rsidRPr="00221F5B">
            <w:rPr>
              <w:b/>
            </w:rPr>
            <w:t>13</w:t>
          </w:r>
          <w:r w:rsidRPr="00221F5B">
            <w:rPr>
              <w:b/>
            </w:rPr>
            <w:t xml:space="preserve"> </w:t>
          </w:r>
          <w:r w:rsidR="00221F5B" w:rsidRPr="00221F5B">
            <w:rPr>
              <w:b/>
            </w:rPr>
            <w:t xml:space="preserve">DE </w:t>
          </w:r>
          <w:r w:rsidR="00221F5B">
            <w:rPr>
              <w:b/>
            </w:rPr>
            <w:t>JULIO</w:t>
          </w:r>
          <w:r w:rsidRPr="00221F5B">
            <w:rPr>
              <w:b/>
            </w:rPr>
            <w:t xml:space="preserve"> DE 2020</w:t>
          </w:r>
          <w:r w:rsidRPr="00D131FF">
            <w:rPr>
              <w:b/>
            </w:rPr>
            <w:t xml:space="preserve"> </w:t>
          </w:r>
        </w:p>
      </w:tc>
      <w:tc>
        <w:tcPr>
          <w:tcW w:w="3446" w:type="dxa"/>
          <w:shd w:val="clear" w:color="auto" w:fill="auto"/>
          <w:vAlign w:val="center"/>
        </w:tcPr>
        <w:p w14:paraId="3799322D" w14:textId="2A5E7198" w:rsidR="00384200" w:rsidRPr="00D131FF" w:rsidRDefault="008A690D" w:rsidP="00D131FF">
          <w:pPr>
            <w:pStyle w:val="Encabezado"/>
            <w:jc w:val="left"/>
          </w:pPr>
          <w:r>
            <w:rPr>
              <w:noProof/>
              <w:lang w:val="en-US"/>
            </w:rPr>
            <w:drawing>
              <wp:anchor distT="0" distB="0" distL="114300" distR="114300" simplePos="0" relativeHeight="251657728" behindDoc="0" locked="0" layoutInCell="1" allowOverlap="1" wp14:anchorId="3921DF6C" wp14:editId="32DEDA03">
                <wp:simplePos x="0" y="0"/>
                <wp:positionH relativeFrom="column">
                  <wp:posOffset>536575</wp:posOffset>
                </wp:positionH>
                <wp:positionV relativeFrom="paragraph">
                  <wp:posOffset>-635</wp:posOffset>
                </wp:positionV>
                <wp:extent cx="1141095" cy="556895"/>
                <wp:effectExtent l="0" t="0" r="0" b="0"/>
                <wp:wrapSquare wrapText="bothSides"/>
                <wp:docPr id="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41095" cy="55689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384200" w:rsidRPr="00D131FF" w14:paraId="339AF747" w14:textId="77777777" w:rsidTr="008E4979">
      <w:tblPrEx>
        <w:tblCellMar>
          <w:left w:w="108" w:type="dxa"/>
          <w:right w:w="108" w:type="dxa"/>
        </w:tblCellMar>
      </w:tblPrEx>
      <w:trPr>
        <w:trHeight w:hRule="exact" w:val="340"/>
        <w:jc w:val="center"/>
      </w:trPr>
      <w:tc>
        <w:tcPr>
          <w:tcW w:w="1555" w:type="dxa"/>
          <w:vMerge/>
          <w:shd w:val="clear" w:color="auto" w:fill="auto"/>
        </w:tcPr>
        <w:p w14:paraId="69649810" w14:textId="77777777" w:rsidR="00384200" w:rsidRPr="00D131FF" w:rsidRDefault="00384200" w:rsidP="00D131FF">
          <w:pPr>
            <w:pStyle w:val="Encabezado"/>
            <w:jc w:val="right"/>
            <w:rPr>
              <w:b/>
            </w:rPr>
          </w:pPr>
        </w:p>
      </w:tc>
      <w:tc>
        <w:tcPr>
          <w:tcW w:w="3827" w:type="dxa"/>
          <w:vMerge/>
          <w:shd w:val="clear" w:color="auto" w:fill="auto"/>
        </w:tcPr>
        <w:p w14:paraId="532A964C" w14:textId="77777777" w:rsidR="00384200" w:rsidRPr="00D131FF" w:rsidRDefault="00384200" w:rsidP="00D131FF">
          <w:pPr>
            <w:pStyle w:val="Encabezado"/>
            <w:jc w:val="right"/>
            <w:rPr>
              <w:b/>
            </w:rPr>
          </w:pPr>
        </w:p>
      </w:tc>
      <w:tc>
        <w:tcPr>
          <w:tcW w:w="3446" w:type="dxa"/>
          <w:shd w:val="clear" w:color="auto" w:fill="auto"/>
          <w:vAlign w:val="center"/>
        </w:tcPr>
        <w:p w14:paraId="23D4BE73" w14:textId="7D22F8AF" w:rsidR="00384200" w:rsidRPr="00D131FF" w:rsidRDefault="00384200" w:rsidP="00D131FF">
          <w:pPr>
            <w:pStyle w:val="Encabezado"/>
            <w:jc w:val="left"/>
          </w:pPr>
          <w:r w:rsidRPr="00D131FF">
            <w:rPr>
              <w:lang w:val="es-ES"/>
            </w:rPr>
            <w:t xml:space="preserve">Página </w:t>
          </w:r>
          <w:r w:rsidRPr="00D131FF">
            <w:rPr>
              <w:bCs/>
            </w:rPr>
            <w:fldChar w:fldCharType="begin"/>
          </w:r>
          <w:r>
            <w:rPr>
              <w:bCs/>
            </w:rPr>
            <w:instrText>PAGE</w:instrText>
          </w:r>
          <w:r w:rsidRPr="00D131FF">
            <w:rPr>
              <w:bCs/>
            </w:rPr>
            <w:instrText xml:space="preserve">  \* Arabic  \* MERGEFORMAT</w:instrText>
          </w:r>
          <w:r w:rsidRPr="00D131FF">
            <w:rPr>
              <w:bCs/>
            </w:rPr>
            <w:fldChar w:fldCharType="separate"/>
          </w:r>
          <w:r w:rsidR="00DD09E5" w:rsidRPr="00DD09E5">
            <w:rPr>
              <w:bCs/>
              <w:noProof/>
              <w:lang w:val="es-ES"/>
            </w:rPr>
            <w:t>11</w:t>
          </w:r>
          <w:r w:rsidRPr="00D131FF">
            <w:rPr>
              <w:bCs/>
            </w:rPr>
            <w:fldChar w:fldCharType="end"/>
          </w:r>
          <w:r w:rsidRPr="00D131FF">
            <w:rPr>
              <w:lang w:val="es-ES"/>
            </w:rPr>
            <w:t xml:space="preserve"> de </w:t>
          </w:r>
          <w:r w:rsidRPr="00D131FF">
            <w:rPr>
              <w:bCs/>
            </w:rPr>
            <w:fldChar w:fldCharType="begin"/>
          </w:r>
          <w:r>
            <w:rPr>
              <w:bCs/>
            </w:rPr>
            <w:instrText>NUMPAGES</w:instrText>
          </w:r>
          <w:r w:rsidRPr="00D131FF">
            <w:rPr>
              <w:bCs/>
            </w:rPr>
            <w:instrText xml:space="preserve">  \* Arabic  \* MERGEFORMAT</w:instrText>
          </w:r>
          <w:r w:rsidRPr="00D131FF">
            <w:rPr>
              <w:bCs/>
            </w:rPr>
            <w:fldChar w:fldCharType="separate"/>
          </w:r>
          <w:r w:rsidR="00DD09E5" w:rsidRPr="00DD09E5">
            <w:rPr>
              <w:bCs/>
              <w:noProof/>
              <w:lang w:val="es-ES"/>
            </w:rPr>
            <w:t>11</w:t>
          </w:r>
          <w:r w:rsidRPr="00D131FF">
            <w:rPr>
              <w:bCs/>
            </w:rPr>
            <w:fldChar w:fldCharType="end"/>
          </w:r>
        </w:p>
      </w:tc>
    </w:tr>
  </w:tbl>
  <w:p w14:paraId="5B0D2CCB" w14:textId="77777777" w:rsidR="00384200" w:rsidRDefault="00384200" w:rsidP="006D761F">
    <w:pPr>
      <w:pStyle w:val="Encabezado"/>
      <w:jc w:val="right"/>
      <w:rPr>
        <w:b/>
      </w:rPr>
    </w:pPr>
  </w:p>
  <w:p w14:paraId="237C44F5" w14:textId="77777777" w:rsidR="00384200" w:rsidRPr="00D131FF" w:rsidRDefault="00384200" w:rsidP="006D761F">
    <w:pPr>
      <w:rPr>
        <w:color w:val="4E4D4D"/>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096B72" w14:textId="46D33582" w:rsidR="00384200" w:rsidRDefault="008A690D" w:rsidP="00B30435">
    <w:pPr>
      <w:pStyle w:val="Encabezado"/>
      <w:jc w:val="right"/>
      <w:rPr>
        <w:b/>
      </w:rPr>
    </w:pPr>
    <w:r w:rsidRPr="00D131FF">
      <w:rPr>
        <w:noProof/>
        <w:lang w:val="en-US"/>
      </w:rPr>
      <w:drawing>
        <wp:inline distT="0" distB="0" distL="0" distR="0" wp14:anchorId="097A3F00" wp14:editId="417529D9">
          <wp:extent cx="1502410" cy="620395"/>
          <wp:effectExtent l="0" t="0" r="0"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2410" cy="620395"/>
                  </a:xfrm>
                  <a:prstGeom prst="rect">
                    <a:avLst/>
                  </a:prstGeom>
                  <a:noFill/>
                  <a:ln>
                    <a:noFill/>
                  </a:ln>
                </pic:spPr>
              </pic:pic>
            </a:graphicData>
          </a:graphic>
        </wp:inline>
      </w:drawing>
    </w:r>
  </w:p>
  <w:p w14:paraId="5C6BB740" w14:textId="77777777" w:rsidR="00384200" w:rsidRPr="006D761F" w:rsidRDefault="00384200" w:rsidP="00B30435">
    <w:pPr>
      <w:pStyle w:val="Ttulo1"/>
      <w:rPr>
        <w:szCs w:val="24"/>
      </w:rPr>
    </w:pPr>
    <w:r w:rsidRPr="006D761F">
      <w:rPr>
        <w:szCs w:val="24"/>
      </w:rPr>
      <w:t>TÍTULO DEL DOCUMENTO</w:t>
    </w:r>
  </w:p>
  <w:p w14:paraId="2B61ECFD" w14:textId="77777777" w:rsidR="00384200" w:rsidRPr="00D131FF" w:rsidRDefault="00384200" w:rsidP="00B30435">
    <w:pPr>
      <w:rPr>
        <w:color w:val="4E4D4D"/>
      </w:rPr>
    </w:pPr>
    <w:r w:rsidRPr="00D131FF">
      <w:rPr>
        <w:color w:val="4E4D4D"/>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CFEE593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8727FC"/>
    <w:multiLevelType w:val="multilevel"/>
    <w:tmpl w:val="76761DDC"/>
    <w:lvl w:ilvl="0">
      <w:start w:val="9"/>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5AE4EA8"/>
    <w:multiLevelType w:val="multilevel"/>
    <w:tmpl w:val="E8FEDAF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3" w15:restartNumberingAfterBreak="0">
    <w:nsid w:val="2A4E379C"/>
    <w:multiLevelType w:val="hybridMultilevel"/>
    <w:tmpl w:val="28D4970C"/>
    <w:lvl w:ilvl="0" w:tplc="310030B6">
      <w:start w:val="1"/>
      <w:numFmt w:val="decimal"/>
      <w:pStyle w:val="clusulas"/>
      <w:lvlText w:val="CLÁUSULA %1."/>
      <w:lvlJc w:val="left"/>
      <w:pPr>
        <w:ind w:left="1778" w:hanging="360"/>
      </w:pPr>
      <w:rPr>
        <w:rFonts w:hint="default"/>
        <w:b/>
        <w:color w:val="3A3939"/>
      </w:rPr>
    </w:lvl>
    <w:lvl w:ilvl="1" w:tplc="240A0019">
      <w:start w:val="1"/>
      <w:numFmt w:val="lowerLetter"/>
      <w:lvlText w:val="%2."/>
      <w:lvlJc w:val="left"/>
      <w:pPr>
        <w:ind w:left="1298" w:hanging="360"/>
      </w:pPr>
    </w:lvl>
    <w:lvl w:ilvl="2" w:tplc="240A001B">
      <w:start w:val="1"/>
      <w:numFmt w:val="lowerRoman"/>
      <w:lvlText w:val="%3."/>
      <w:lvlJc w:val="right"/>
      <w:pPr>
        <w:ind w:left="2018" w:hanging="180"/>
      </w:pPr>
    </w:lvl>
    <w:lvl w:ilvl="3" w:tplc="240A000F" w:tentative="1">
      <w:start w:val="1"/>
      <w:numFmt w:val="decimal"/>
      <w:lvlText w:val="%4."/>
      <w:lvlJc w:val="left"/>
      <w:pPr>
        <w:ind w:left="2738" w:hanging="360"/>
      </w:pPr>
    </w:lvl>
    <w:lvl w:ilvl="4" w:tplc="240A0019" w:tentative="1">
      <w:start w:val="1"/>
      <w:numFmt w:val="lowerLetter"/>
      <w:lvlText w:val="%5."/>
      <w:lvlJc w:val="left"/>
      <w:pPr>
        <w:ind w:left="3458" w:hanging="360"/>
      </w:pPr>
    </w:lvl>
    <w:lvl w:ilvl="5" w:tplc="240A001B" w:tentative="1">
      <w:start w:val="1"/>
      <w:numFmt w:val="lowerRoman"/>
      <w:lvlText w:val="%6."/>
      <w:lvlJc w:val="right"/>
      <w:pPr>
        <w:ind w:left="4178" w:hanging="180"/>
      </w:pPr>
    </w:lvl>
    <w:lvl w:ilvl="6" w:tplc="240A000F" w:tentative="1">
      <w:start w:val="1"/>
      <w:numFmt w:val="decimal"/>
      <w:lvlText w:val="%7."/>
      <w:lvlJc w:val="left"/>
      <w:pPr>
        <w:ind w:left="4898" w:hanging="360"/>
      </w:pPr>
    </w:lvl>
    <w:lvl w:ilvl="7" w:tplc="240A0019" w:tentative="1">
      <w:start w:val="1"/>
      <w:numFmt w:val="lowerLetter"/>
      <w:lvlText w:val="%8."/>
      <w:lvlJc w:val="left"/>
      <w:pPr>
        <w:ind w:left="5618" w:hanging="360"/>
      </w:pPr>
    </w:lvl>
    <w:lvl w:ilvl="8" w:tplc="240A001B" w:tentative="1">
      <w:start w:val="1"/>
      <w:numFmt w:val="lowerRoman"/>
      <w:lvlText w:val="%9."/>
      <w:lvlJc w:val="right"/>
      <w:pPr>
        <w:ind w:left="6338" w:hanging="180"/>
      </w:pPr>
    </w:lvl>
  </w:abstractNum>
  <w:abstractNum w:abstractNumId="4" w15:restartNumberingAfterBreak="0">
    <w:nsid w:val="360B11F2"/>
    <w:multiLevelType w:val="hybridMultilevel"/>
    <w:tmpl w:val="9A367B7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D0E0178"/>
    <w:multiLevelType w:val="multilevel"/>
    <w:tmpl w:val="02D62906"/>
    <w:lvl w:ilvl="0">
      <w:start w:val="9"/>
      <w:numFmt w:val="decimal"/>
      <w:lvlText w:val="%1"/>
      <w:lvlJc w:val="left"/>
      <w:pPr>
        <w:ind w:left="375" w:hanging="375"/>
      </w:pPr>
      <w:rPr>
        <w:rFonts w:ascii="Arial" w:hAnsi="Arial" w:cs="Times New Roman" w:hint="default"/>
      </w:rPr>
    </w:lvl>
    <w:lvl w:ilvl="1">
      <w:start w:val="15"/>
      <w:numFmt w:val="decimal"/>
      <w:lvlText w:val="%1.%2"/>
      <w:lvlJc w:val="left"/>
      <w:pPr>
        <w:ind w:left="375" w:hanging="375"/>
      </w:pPr>
      <w:rPr>
        <w:rFonts w:ascii="Arial" w:hAnsi="Arial" w:cs="Times New Roman" w:hint="default"/>
      </w:rPr>
    </w:lvl>
    <w:lvl w:ilvl="2">
      <w:start w:val="1"/>
      <w:numFmt w:val="decimal"/>
      <w:lvlText w:val="%1.%2.%3"/>
      <w:lvlJc w:val="left"/>
      <w:pPr>
        <w:ind w:left="720" w:hanging="720"/>
      </w:pPr>
      <w:rPr>
        <w:rFonts w:ascii="Arial" w:hAnsi="Arial" w:cs="Times New Roman" w:hint="default"/>
      </w:rPr>
    </w:lvl>
    <w:lvl w:ilvl="3">
      <w:start w:val="1"/>
      <w:numFmt w:val="decimal"/>
      <w:lvlText w:val="%1.%2.%3.%4"/>
      <w:lvlJc w:val="left"/>
      <w:pPr>
        <w:ind w:left="720" w:hanging="720"/>
      </w:pPr>
      <w:rPr>
        <w:rFonts w:ascii="Arial" w:hAnsi="Arial" w:cs="Times New Roman" w:hint="default"/>
      </w:rPr>
    </w:lvl>
    <w:lvl w:ilvl="4">
      <w:start w:val="1"/>
      <w:numFmt w:val="decimal"/>
      <w:lvlText w:val="%1.%2.%3.%4.%5"/>
      <w:lvlJc w:val="left"/>
      <w:pPr>
        <w:ind w:left="1080" w:hanging="1080"/>
      </w:pPr>
      <w:rPr>
        <w:rFonts w:ascii="Arial" w:hAnsi="Arial" w:cs="Times New Roman" w:hint="default"/>
      </w:rPr>
    </w:lvl>
    <w:lvl w:ilvl="5">
      <w:start w:val="1"/>
      <w:numFmt w:val="decimal"/>
      <w:lvlText w:val="%1.%2.%3.%4.%5.%6"/>
      <w:lvlJc w:val="left"/>
      <w:pPr>
        <w:ind w:left="1080" w:hanging="1080"/>
      </w:pPr>
      <w:rPr>
        <w:rFonts w:ascii="Arial" w:hAnsi="Arial" w:cs="Times New Roman" w:hint="default"/>
      </w:rPr>
    </w:lvl>
    <w:lvl w:ilvl="6">
      <w:start w:val="1"/>
      <w:numFmt w:val="decimal"/>
      <w:lvlText w:val="%1.%2.%3.%4.%5.%6.%7"/>
      <w:lvlJc w:val="left"/>
      <w:pPr>
        <w:ind w:left="1440" w:hanging="1440"/>
      </w:pPr>
      <w:rPr>
        <w:rFonts w:ascii="Arial" w:hAnsi="Arial" w:cs="Times New Roman" w:hint="default"/>
      </w:rPr>
    </w:lvl>
    <w:lvl w:ilvl="7">
      <w:start w:val="1"/>
      <w:numFmt w:val="decimal"/>
      <w:lvlText w:val="%1.%2.%3.%4.%5.%6.%7.%8"/>
      <w:lvlJc w:val="left"/>
      <w:pPr>
        <w:ind w:left="1440" w:hanging="1440"/>
      </w:pPr>
      <w:rPr>
        <w:rFonts w:ascii="Arial" w:hAnsi="Arial" w:cs="Times New Roman" w:hint="default"/>
      </w:rPr>
    </w:lvl>
    <w:lvl w:ilvl="8">
      <w:start w:val="1"/>
      <w:numFmt w:val="decimal"/>
      <w:lvlText w:val="%1.%2.%3.%4.%5.%6.%7.%8.%9"/>
      <w:lvlJc w:val="left"/>
      <w:pPr>
        <w:ind w:left="1800" w:hanging="1800"/>
      </w:pPr>
      <w:rPr>
        <w:rFonts w:ascii="Arial" w:hAnsi="Arial" w:cs="Times New Roman" w:hint="default"/>
      </w:rPr>
    </w:lvl>
  </w:abstractNum>
  <w:abstractNum w:abstractNumId="6" w15:restartNumberingAfterBreak="0">
    <w:nsid w:val="47D87578"/>
    <w:multiLevelType w:val="multilevel"/>
    <w:tmpl w:val="B8426B9E"/>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7" w15:restartNumberingAfterBreak="0">
    <w:nsid w:val="4B20583C"/>
    <w:multiLevelType w:val="multilevel"/>
    <w:tmpl w:val="A2DEACF0"/>
    <w:lvl w:ilvl="0">
      <w:start w:val="9"/>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9" w15:restartNumberingAfterBreak="0">
    <w:nsid w:val="540D4662"/>
    <w:multiLevelType w:val="hybridMultilevel"/>
    <w:tmpl w:val="FCB40B62"/>
    <w:lvl w:ilvl="0" w:tplc="88384BBC">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57AC3B87"/>
    <w:multiLevelType w:val="hybridMultilevel"/>
    <w:tmpl w:val="E3747ECE"/>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11"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8416357"/>
    <w:multiLevelType w:val="multilevel"/>
    <w:tmpl w:val="9CD4F672"/>
    <w:lvl w:ilvl="0">
      <w:start w:val="3"/>
      <w:numFmt w:val="decimal"/>
      <w:pStyle w:val="Captulo9"/>
      <w:lvlText w:val="9.%1."/>
      <w:lvlJc w:val="left"/>
      <w:pPr>
        <w:ind w:left="360" w:hanging="360"/>
      </w:pPr>
      <w:rPr>
        <w:rFonts w:hint="default"/>
        <w:lang w:val="es-C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72044227"/>
    <w:multiLevelType w:val="multilevel"/>
    <w:tmpl w:val="2A185776"/>
    <w:lvl w:ilvl="0">
      <w:start w:val="1"/>
      <w:numFmt w:val="decimal"/>
      <w:lvlText w:val="10.%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99C33D4"/>
    <w:multiLevelType w:val="multilevel"/>
    <w:tmpl w:val="7020D8D4"/>
    <w:lvl w:ilvl="0">
      <w:start w:val="1"/>
      <w:numFmt w:val="decimal"/>
      <w:pStyle w:val="Ttulo"/>
      <w:lvlText w:val="11.%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6" w15:restartNumberingAfterBreak="0">
    <w:nsid w:val="7C6156A1"/>
    <w:multiLevelType w:val="hybridMultilevel"/>
    <w:tmpl w:val="35FA2E4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3"/>
  </w:num>
  <w:num w:numId="3">
    <w:abstractNumId w:val="14"/>
  </w:num>
  <w:num w:numId="4">
    <w:abstractNumId w:val="15"/>
  </w:num>
  <w:num w:numId="5">
    <w:abstractNumId w:val="13"/>
  </w:num>
  <w:num w:numId="6">
    <w:abstractNumId w:val="8"/>
  </w:num>
  <w:num w:numId="7">
    <w:abstractNumId w:val="14"/>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14"/>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12"/>
  </w:num>
  <w:num w:numId="10">
    <w:abstractNumId w:val="12"/>
  </w:num>
  <w:num w:numId="11">
    <w:abstractNumId w:val="3"/>
  </w:num>
  <w:num w:numId="12">
    <w:abstractNumId w:val="3"/>
  </w:num>
  <w:num w:numId="13">
    <w:abstractNumId w:val="3"/>
  </w:num>
  <w:num w:numId="14">
    <w:abstractNumId w:val="3"/>
  </w:num>
  <w:num w:numId="15">
    <w:abstractNumId w:val="3"/>
  </w:num>
  <w:num w:numId="16">
    <w:abstractNumId w:val="3"/>
  </w:num>
  <w:num w:numId="17">
    <w:abstractNumId w:val="3"/>
  </w:num>
  <w:num w:numId="18">
    <w:abstractNumId w:val="3"/>
  </w:num>
  <w:num w:numId="19">
    <w:abstractNumId w:val="3"/>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num>
  <w:num w:numId="28">
    <w:abstractNumId w:val="3"/>
  </w:num>
  <w:num w:numId="29">
    <w:abstractNumId w:val="3"/>
  </w:num>
  <w:num w:numId="30">
    <w:abstractNumId w:val="3"/>
  </w:num>
  <w:num w:numId="31">
    <w:abstractNumId w:val="9"/>
  </w:num>
  <w:num w:numId="32">
    <w:abstractNumId w:val="4"/>
  </w:num>
  <w:num w:numId="33">
    <w:abstractNumId w:val="7"/>
  </w:num>
  <w:num w:numId="34">
    <w:abstractNumId w:val="1"/>
  </w:num>
  <w:num w:numId="35">
    <w:abstractNumId w:val="5"/>
  </w:num>
  <w:num w:numId="36">
    <w:abstractNumId w:val="0"/>
  </w:num>
  <w:num w:numId="37">
    <w:abstractNumId w:val="16"/>
  </w:num>
  <w:num w:numId="38">
    <w:abstractNumId w:val="6"/>
  </w:num>
  <w:num w:numId="39">
    <w:abstractNumId w:val="10"/>
  </w:num>
  <w:num w:numId="40">
    <w:abstractNumId w:val="1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4E8"/>
    <w:rsid w:val="00001B01"/>
    <w:rsid w:val="00012990"/>
    <w:rsid w:val="00022A05"/>
    <w:rsid w:val="00023E4A"/>
    <w:rsid w:val="0002545D"/>
    <w:rsid w:val="0002578B"/>
    <w:rsid w:val="000344C8"/>
    <w:rsid w:val="000404C2"/>
    <w:rsid w:val="00070C48"/>
    <w:rsid w:val="00077215"/>
    <w:rsid w:val="00080AED"/>
    <w:rsid w:val="00091E6B"/>
    <w:rsid w:val="0009354D"/>
    <w:rsid w:val="000A6850"/>
    <w:rsid w:val="000B4007"/>
    <w:rsid w:val="000B4B36"/>
    <w:rsid w:val="000C0FFD"/>
    <w:rsid w:val="000C1C04"/>
    <w:rsid w:val="000C5748"/>
    <w:rsid w:val="000C7ED9"/>
    <w:rsid w:val="000D2103"/>
    <w:rsid w:val="000D23A0"/>
    <w:rsid w:val="000D7CD2"/>
    <w:rsid w:val="000F4F13"/>
    <w:rsid w:val="000F5A46"/>
    <w:rsid w:val="00107F13"/>
    <w:rsid w:val="00116B18"/>
    <w:rsid w:val="001177E8"/>
    <w:rsid w:val="0012540C"/>
    <w:rsid w:val="0012619D"/>
    <w:rsid w:val="00134135"/>
    <w:rsid w:val="00143583"/>
    <w:rsid w:val="0014591D"/>
    <w:rsid w:val="00152E39"/>
    <w:rsid w:val="00154ECB"/>
    <w:rsid w:val="0017146F"/>
    <w:rsid w:val="00181D75"/>
    <w:rsid w:val="001A1B68"/>
    <w:rsid w:val="001A1EF2"/>
    <w:rsid w:val="001A220B"/>
    <w:rsid w:val="001A43BD"/>
    <w:rsid w:val="001A5E22"/>
    <w:rsid w:val="001A64C3"/>
    <w:rsid w:val="001B24B9"/>
    <w:rsid w:val="001B4CC1"/>
    <w:rsid w:val="001C6359"/>
    <w:rsid w:val="001C67AD"/>
    <w:rsid w:val="001C75B3"/>
    <w:rsid w:val="001C7931"/>
    <w:rsid w:val="001D0C84"/>
    <w:rsid w:val="001D3089"/>
    <w:rsid w:val="001D32CE"/>
    <w:rsid w:val="001D4C55"/>
    <w:rsid w:val="001D7612"/>
    <w:rsid w:val="001E1A67"/>
    <w:rsid w:val="001E2734"/>
    <w:rsid w:val="001E4C42"/>
    <w:rsid w:val="001F4BF2"/>
    <w:rsid w:val="001F5271"/>
    <w:rsid w:val="001F7199"/>
    <w:rsid w:val="00200134"/>
    <w:rsid w:val="00201F77"/>
    <w:rsid w:val="002053B6"/>
    <w:rsid w:val="00211C03"/>
    <w:rsid w:val="00221F5B"/>
    <w:rsid w:val="00226245"/>
    <w:rsid w:val="00227400"/>
    <w:rsid w:val="00230ECF"/>
    <w:rsid w:val="002310D7"/>
    <w:rsid w:val="002372F3"/>
    <w:rsid w:val="002457DD"/>
    <w:rsid w:val="002535A9"/>
    <w:rsid w:val="00256F06"/>
    <w:rsid w:val="00272DD2"/>
    <w:rsid w:val="00280CF4"/>
    <w:rsid w:val="002944D8"/>
    <w:rsid w:val="00295794"/>
    <w:rsid w:val="002A4C8E"/>
    <w:rsid w:val="002B4370"/>
    <w:rsid w:val="002C4A41"/>
    <w:rsid w:val="002D15DC"/>
    <w:rsid w:val="002D1DE7"/>
    <w:rsid w:val="002D2D4A"/>
    <w:rsid w:val="002E61DD"/>
    <w:rsid w:val="002F4FD6"/>
    <w:rsid w:val="002F7730"/>
    <w:rsid w:val="00305CEF"/>
    <w:rsid w:val="00312225"/>
    <w:rsid w:val="0031463A"/>
    <w:rsid w:val="00324745"/>
    <w:rsid w:val="0032648A"/>
    <w:rsid w:val="00332597"/>
    <w:rsid w:val="0034024E"/>
    <w:rsid w:val="00340EEA"/>
    <w:rsid w:val="003415A7"/>
    <w:rsid w:val="00342842"/>
    <w:rsid w:val="00350FA9"/>
    <w:rsid w:val="00352A3E"/>
    <w:rsid w:val="00363E50"/>
    <w:rsid w:val="00376999"/>
    <w:rsid w:val="00384200"/>
    <w:rsid w:val="00397B30"/>
    <w:rsid w:val="003A0843"/>
    <w:rsid w:val="003B03A8"/>
    <w:rsid w:val="003B6D20"/>
    <w:rsid w:val="003C20C1"/>
    <w:rsid w:val="003D1E5B"/>
    <w:rsid w:val="003D30D2"/>
    <w:rsid w:val="003D3E27"/>
    <w:rsid w:val="003D42C7"/>
    <w:rsid w:val="003D62A3"/>
    <w:rsid w:val="003E173E"/>
    <w:rsid w:val="003E4D98"/>
    <w:rsid w:val="003E58C3"/>
    <w:rsid w:val="003E5FF6"/>
    <w:rsid w:val="003F68A0"/>
    <w:rsid w:val="00407686"/>
    <w:rsid w:val="0041177B"/>
    <w:rsid w:val="0041702C"/>
    <w:rsid w:val="0042262B"/>
    <w:rsid w:val="00425AC1"/>
    <w:rsid w:val="00426D03"/>
    <w:rsid w:val="004346D2"/>
    <w:rsid w:val="00440DFA"/>
    <w:rsid w:val="004421A4"/>
    <w:rsid w:val="00443807"/>
    <w:rsid w:val="00445A52"/>
    <w:rsid w:val="00456D07"/>
    <w:rsid w:val="004574AF"/>
    <w:rsid w:val="00466C75"/>
    <w:rsid w:val="00474EDE"/>
    <w:rsid w:val="00484376"/>
    <w:rsid w:val="004867B7"/>
    <w:rsid w:val="00490288"/>
    <w:rsid w:val="004966A0"/>
    <w:rsid w:val="004A76EE"/>
    <w:rsid w:val="004B1B0F"/>
    <w:rsid w:val="004B33B9"/>
    <w:rsid w:val="004B4F9F"/>
    <w:rsid w:val="004C114B"/>
    <w:rsid w:val="004C658A"/>
    <w:rsid w:val="004C7490"/>
    <w:rsid w:val="004D3DC9"/>
    <w:rsid w:val="004E07C9"/>
    <w:rsid w:val="004F2C35"/>
    <w:rsid w:val="004F55B4"/>
    <w:rsid w:val="004F6A66"/>
    <w:rsid w:val="005125AF"/>
    <w:rsid w:val="00517D2E"/>
    <w:rsid w:val="00521B27"/>
    <w:rsid w:val="005225E0"/>
    <w:rsid w:val="005352A2"/>
    <w:rsid w:val="00540E0E"/>
    <w:rsid w:val="00544896"/>
    <w:rsid w:val="00544A13"/>
    <w:rsid w:val="005545D1"/>
    <w:rsid w:val="00554E38"/>
    <w:rsid w:val="0056023B"/>
    <w:rsid w:val="005641C3"/>
    <w:rsid w:val="00566B03"/>
    <w:rsid w:val="00570502"/>
    <w:rsid w:val="005733A2"/>
    <w:rsid w:val="0057402C"/>
    <w:rsid w:val="005824E6"/>
    <w:rsid w:val="00585107"/>
    <w:rsid w:val="005852F9"/>
    <w:rsid w:val="00585FE2"/>
    <w:rsid w:val="00587A77"/>
    <w:rsid w:val="0059060F"/>
    <w:rsid w:val="00597C99"/>
    <w:rsid w:val="005A10F7"/>
    <w:rsid w:val="005A47FA"/>
    <w:rsid w:val="005A6876"/>
    <w:rsid w:val="005A73C5"/>
    <w:rsid w:val="005B1BD2"/>
    <w:rsid w:val="005B229B"/>
    <w:rsid w:val="005B5B2E"/>
    <w:rsid w:val="005C1B9E"/>
    <w:rsid w:val="005C2179"/>
    <w:rsid w:val="005C3421"/>
    <w:rsid w:val="005C3445"/>
    <w:rsid w:val="005C6DFE"/>
    <w:rsid w:val="005E730B"/>
    <w:rsid w:val="00600EB5"/>
    <w:rsid w:val="00613D91"/>
    <w:rsid w:val="00616BBE"/>
    <w:rsid w:val="00624936"/>
    <w:rsid w:val="00635182"/>
    <w:rsid w:val="0063792A"/>
    <w:rsid w:val="00653EBB"/>
    <w:rsid w:val="0065617D"/>
    <w:rsid w:val="006624DE"/>
    <w:rsid w:val="006631A5"/>
    <w:rsid w:val="0067557D"/>
    <w:rsid w:val="0068145E"/>
    <w:rsid w:val="0068153E"/>
    <w:rsid w:val="00682380"/>
    <w:rsid w:val="00686C50"/>
    <w:rsid w:val="006871E7"/>
    <w:rsid w:val="00690C25"/>
    <w:rsid w:val="0069522C"/>
    <w:rsid w:val="006A02E2"/>
    <w:rsid w:val="006A23B7"/>
    <w:rsid w:val="006A63AE"/>
    <w:rsid w:val="006A65D3"/>
    <w:rsid w:val="006B0AE8"/>
    <w:rsid w:val="006B0CF9"/>
    <w:rsid w:val="006B22BA"/>
    <w:rsid w:val="006B7CE0"/>
    <w:rsid w:val="006C2B13"/>
    <w:rsid w:val="006C343C"/>
    <w:rsid w:val="006D4FC0"/>
    <w:rsid w:val="006D558A"/>
    <w:rsid w:val="006D761F"/>
    <w:rsid w:val="006E0261"/>
    <w:rsid w:val="006E5958"/>
    <w:rsid w:val="00700244"/>
    <w:rsid w:val="00702344"/>
    <w:rsid w:val="00702F8E"/>
    <w:rsid w:val="0070351B"/>
    <w:rsid w:val="007052B3"/>
    <w:rsid w:val="007068C7"/>
    <w:rsid w:val="007108CB"/>
    <w:rsid w:val="00713B5B"/>
    <w:rsid w:val="007204E8"/>
    <w:rsid w:val="007212F3"/>
    <w:rsid w:val="00721446"/>
    <w:rsid w:val="00741BBA"/>
    <w:rsid w:val="0074368F"/>
    <w:rsid w:val="00746134"/>
    <w:rsid w:val="00747335"/>
    <w:rsid w:val="00747FC7"/>
    <w:rsid w:val="007513E6"/>
    <w:rsid w:val="00751787"/>
    <w:rsid w:val="007639DE"/>
    <w:rsid w:val="00772651"/>
    <w:rsid w:val="007760D8"/>
    <w:rsid w:val="007776E4"/>
    <w:rsid w:val="00780E14"/>
    <w:rsid w:val="0078114A"/>
    <w:rsid w:val="007834E6"/>
    <w:rsid w:val="00797DD4"/>
    <w:rsid w:val="007B4806"/>
    <w:rsid w:val="007C1103"/>
    <w:rsid w:val="007C1B6D"/>
    <w:rsid w:val="007C1BAD"/>
    <w:rsid w:val="007D317E"/>
    <w:rsid w:val="007D4FAB"/>
    <w:rsid w:val="007D565A"/>
    <w:rsid w:val="007D5C4E"/>
    <w:rsid w:val="007E0CA6"/>
    <w:rsid w:val="007E1A4D"/>
    <w:rsid w:val="007E62EE"/>
    <w:rsid w:val="007F4CD6"/>
    <w:rsid w:val="008002C3"/>
    <w:rsid w:val="008061B3"/>
    <w:rsid w:val="008160A2"/>
    <w:rsid w:val="00824CC2"/>
    <w:rsid w:val="00833B71"/>
    <w:rsid w:val="00837ECA"/>
    <w:rsid w:val="008413DC"/>
    <w:rsid w:val="0084172B"/>
    <w:rsid w:val="0084371E"/>
    <w:rsid w:val="00852352"/>
    <w:rsid w:val="00855A0E"/>
    <w:rsid w:val="0085608E"/>
    <w:rsid w:val="00863F76"/>
    <w:rsid w:val="008732E4"/>
    <w:rsid w:val="0088174B"/>
    <w:rsid w:val="00884EEC"/>
    <w:rsid w:val="00887BD5"/>
    <w:rsid w:val="00890743"/>
    <w:rsid w:val="00895C99"/>
    <w:rsid w:val="008964D5"/>
    <w:rsid w:val="00897624"/>
    <w:rsid w:val="008A0535"/>
    <w:rsid w:val="008A1A6F"/>
    <w:rsid w:val="008A5339"/>
    <w:rsid w:val="008A690D"/>
    <w:rsid w:val="008A71EC"/>
    <w:rsid w:val="008B08AF"/>
    <w:rsid w:val="008B238D"/>
    <w:rsid w:val="008B2D9C"/>
    <w:rsid w:val="008B3695"/>
    <w:rsid w:val="008B773A"/>
    <w:rsid w:val="008C292A"/>
    <w:rsid w:val="008C6F20"/>
    <w:rsid w:val="008E06CF"/>
    <w:rsid w:val="008E3A3F"/>
    <w:rsid w:val="008E45A2"/>
    <w:rsid w:val="008E4979"/>
    <w:rsid w:val="009023F8"/>
    <w:rsid w:val="00904429"/>
    <w:rsid w:val="00904CC8"/>
    <w:rsid w:val="00916009"/>
    <w:rsid w:val="00916A34"/>
    <w:rsid w:val="00922889"/>
    <w:rsid w:val="00923F5B"/>
    <w:rsid w:val="00925013"/>
    <w:rsid w:val="00925158"/>
    <w:rsid w:val="009270FF"/>
    <w:rsid w:val="00930495"/>
    <w:rsid w:val="00935347"/>
    <w:rsid w:val="0094297A"/>
    <w:rsid w:val="00945DE4"/>
    <w:rsid w:val="00946A4E"/>
    <w:rsid w:val="009617A7"/>
    <w:rsid w:val="009632E1"/>
    <w:rsid w:val="00964F41"/>
    <w:rsid w:val="00967F87"/>
    <w:rsid w:val="00971A36"/>
    <w:rsid w:val="0097490A"/>
    <w:rsid w:val="00996AA9"/>
    <w:rsid w:val="009A4960"/>
    <w:rsid w:val="009A67B6"/>
    <w:rsid w:val="009A67BC"/>
    <w:rsid w:val="009A6FE2"/>
    <w:rsid w:val="009B11E0"/>
    <w:rsid w:val="009B26E4"/>
    <w:rsid w:val="009B593D"/>
    <w:rsid w:val="009B59A0"/>
    <w:rsid w:val="009C1135"/>
    <w:rsid w:val="009C1606"/>
    <w:rsid w:val="009C31FE"/>
    <w:rsid w:val="009C4308"/>
    <w:rsid w:val="009D13DC"/>
    <w:rsid w:val="009D7187"/>
    <w:rsid w:val="009E5AD2"/>
    <w:rsid w:val="009F1352"/>
    <w:rsid w:val="009F1B64"/>
    <w:rsid w:val="009F637A"/>
    <w:rsid w:val="00A01823"/>
    <w:rsid w:val="00A06874"/>
    <w:rsid w:val="00A11FDA"/>
    <w:rsid w:val="00A24D7F"/>
    <w:rsid w:val="00A34836"/>
    <w:rsid w:val="00A36AA3"/>
    <w:rsid w:val="00A37463"/>
    <w:rsid w:val="00A54862"/>
    <w:rsid w:val="00A6008A"/>
    <w:rsid w:val="00A61A35"/>
    <w:rsid w:val="00A66F14"/>
    <w:rsid w:val="00A70FA4"/>
    <w:rsid w:val="00A72680"/>
    <w:rsid w:val="00A72CA0"/>
    <w:rsid w:val="00A7753C"/>
    <w:rsid w:val="00A83395"/>
    <w:rsid w:val="00A85DE2"/>
    <w:rsid w:val="00A86CC1"/>
    <w:rsid w:val="00A90FB4"/>
    <w:rsid w:val="00A94D46"/>
    <w:rsid w:val="00AC4F8F"/>
    <w:rsid w:val="00AD0727"/>
    <w:rsid w:val="00AF10C2"/>
    <w:rsid w:val="00B02D66"/>
    <w:rsid w:val="00B04A29"/>
    <w:rsid w:val="00B04F60"/>
    <w:rsid w:val="00B06DBB"/>
    <w:rsid w:val="00B11CD8"/>
    <w:rsid w:val="00B13BF9"/>
    <w:rsid w:val="00B212DB"/>
    <w:rsid w:val="00B214FA"/>
    <w:rsid w:val="00B23C4E"/>
    <w:rsid w:val="00B257D9"/>
    <w:rsid w:val="00B25FE4"/>
    <w:rsid w:val="00B30435"/>
    <w:rsid w:val="00B40B75"/>
    <w:rsid w:val="00B42558"/>
    <w:rsid w:val="00B46079"/>
    <w:rsid w:val="00B4772F"/>
    <w:rsid w:val="00B50B82"/>
    <w:rsid w:val="00B56922"/>
    <w:rsid w:val="00B71B69"/>
    <w:rsid w:val="00B72852"/>
    <w:rsid w:val="00B76B38"/>
    <w:rsid w:val="00B83BEA"/>
    <w:rsid w:val="00B841D3"/>
    <w:rsid w:val="00B8497E"/>
    <w:rsid w:val="00B854CB"/>
    <w:rsid w:val="00BB3B7D"/>
    <w:rsid w:val="00BB7AE5"/>
    <w:rsid w:val="00BD114B"/>
    <w:rsid w:val="00BD6A13"/>
    <w:rsid w:val="00BE0740"/>
    <w:rsid w:val="00BE78E3"/>
    <w:rsid w:val="00BF2A17"/>
    <w:rsid w:val="00BF4C95"/>
    <w:rsid w:val="00BF63CA"/>
    <w:rsid w:val="00BF7E10"/>
    <w:rsid w:val="00C03950"/>
    <w:rsid w:val="00C2579D"/>
    <w:rsid w:val="00C25C0A"/>
    <w:rsid w:val="00C3474A"/>
    <w:rsid w:val="00C364A8"/>
    <w:rsid w:val="00C442E6"/>
    <w:rsid w:val="00C47420"/>
    <w:rsid w:val="00C50D27"/>
    <w:rsid w:val="00C51CBA"/>
    <w:rsid w:val="00C53197"/>
    <w:rsid w:val="00C64490"/>
    <w:rsid w:val="00C678E0"/>
    <w:rsid w:val="00C81483"/>
    <w:rsid w:val="00C82F7B"/>
    <w:rsid w:val="00C8421D"/>
    <w:rsid w:val="00C858D8"/>
    <w:rsid w:val="00C866BD"/>
    <w:rsid w:val="00CA1C70"/>
    <w:rsid w:val="00CA1FC5"/>
    <w:rsid w:val="00CA3250"/>
    <w:rsid w:val="00CB0DBA"/>
    <w:rsid w:val="00CB14CC"/>
    <w:rsid w:val="00CB4335"/>
    <w:rsid w:val="00CB4753"/>
    <w:rsid w:val="00CB57F6"/>
    <w:rsid w:val="00CB63BE"/>
    <w:rsid w:val="00CB7646"/>
    <w:rsid w:val="00CC3DDE"/>
    <w:rsid w:val="00CC4C30"/>
    <w:rsid w:val="00CC6B59"/>
    <w:rsid w:val="00CD6899"/>
    <w:rsid w:val="00CE4D77"/>
    <w:rsid w:val="00CF1731"/>
    <w:rsid w:val="00CF1B8B"/>
    <w:rsid w:val="00CF54E0"/>
    <w:rsid w:val="00CF5C79"/>
    <w:rsid w:val="00D02225"/>
    <w:rsid w:val="00D02BD5"/>
    <w:rsid w:val="00D070F5"/>
    <w:rsid w:val="00D100AB"/>
    <w:rsid w:val="00D10A87"/>
    <w:rsid w:val="00D131FF"/>
    <w:rsid w:val="00D31224"/>
    <w:rsid w:val="00D3362F"/>
    <w:rsid w:val="00D34A6E"/>
    <w:rsid w:val="00D4010D"/>
    <w:rsid w:val="00D452FE"/>
    <w:rsid w:val="00D45529"/>
    <w:rsid w:val="00D45BA6"/>
    <w:rsid w:val="00D54F79"/>
    <w:rsid w:val="00D66EB4"/>
    <w:rsid w:val="00D67F6F"/>
    <w:rsid w:val="00D73B7B"/>
    <w:rsid w:val="00D92AA3"/>
    <w:rsid w:val="00D97FB1"/>
    <w:rsid w:val="00DB1987"/>
    <w:rsid w:val="00DC24D5"/>
    <w:rsid w:val="00DC4EFC"/>
    <w:rsid w:val="00DD09E5"/>
    <w:rsid w:val="00DD7ED8"/>
    <w:rsid w:val="00DE1667"/>
    <w:rsid w:val="00DE1793"/>
    <w:rsid w:val="00DE2ACD"/>
    <w:rsid w:val="00DE33BE"/>
    <w:rsid w:val="00DF64FF"/>
    <w:rsid w:val="00E048D0"/>
    <w:rsid w:val="00E060D7"/>
    <w:rsid w:val="00E13F46"/>
    <w:rsid w:val="00E14A83"/>
    <w:rsid w:val="00E164A4"/>
    <w:rsid w:val="00E172BF"/>
    <w:rsid w:val="00E22274"/>
    <w:rsid w:val="00E2560A"/>
    <w:rsid w:val="00E349FB"/>
    <w:rsid w:val="00E37B03"/>
    <w:rsid w:val="00E45B03"/>
    <w:rsid w:val="00E500C6"/>
    <w:rsid w:val="00E55509"/>
    <w:rsid w:val="00E649C1"/>
    <w:rsid w:val="00E66CC3"/>
    <w:rsid w:val="00E729FB"/>
    <w:rsid w:val="00E731CC"/>
    <w:rsid w:val="00E76A9B"/>
    <w:rsid w:val="00E93B79"/>
    <w:rsid w:val="00E97CD7"/>
    <w:rsid w:val="00EA3EEA"/>
    <w:rsid w:val="00EB24EC"/>
    <w:rsid w:val="00EB333D"/>
    <w:rsid w:val="00EB47F3"/>
    <w:rsid w:val="00EB5F27"/>
    <w:rsid w:val="00EC7E06"/>
    <w:rsid w:val="00ED72B2"/>
    <w:rsid w:val="00EE24BA"/>
    <w:rsid w:val="00EE25AF"/>
    <w:rsid w:val="00EE5059"/>
    <w:rsid w:val="00EE6803"/>
    <w:rsid w:val="00EF3270"/>
    <w:rsid w:val="00F06ED8"/>
    <w:rsid w:val="00F117D2"/>
    <w:rsid w:val="00F149CF"/>
    <w:rsid w:val="00F311BA"/>
    <w:rsid w:val="00F33CD1"/>
    <w:rsid w:val="00F4651F"/>
    <w:rsid w:val="00F532BF"/>
    <w:rsid w:val="00F53DA5"/>
    <w:rsid w:val="00F54DFD"/>
    <w:rsid w:val="00F56D6D"/>
    <w:rsid w:val="00F60309"/>
    <w:rsid w:val="00F61582"/>
    <w:rsid w:val="00F70BEA"/>
    <w:rsid w:val="00F8412F"/>
    <w:rsid w:val="00F95F3C"/>
    <w:rsid w:val="00F97EF9"/>
    <w:rsid w:val="00FA3E6B"/>
    <w:rsid w:val="00FA5776"/>
    <w:rsid w:val="00FB08AE"/>
    <w:rsid w:val="00FB22DF"/>
    <w:rsid w:val="00FB3AF3"/>
    <w:rsid w:val="00FC0FCF"/>
    <w:rsid w:val="00FC61E0"/>
    <w:rsid w:val="00FC6686"/>
    <w:rsid w:val="00FE1866"/>
    <w:rsid w:val="00FE7E6D"/>
    <w:rsid w:val="00FF18A7"/>
    <w:rsid w:val="00FF208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3E4D2CB"/>
  <w15:chartTrackingRefBased/>
  <w15:docId w15:val="{A289236F-8669-435A-B620-2F4D0F8FD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6B03"/>
    <w:pPr>
      <w:jc w:val="both"/>
    </w:pPr>
    <w:rPr>
      <w:szCs w:val="22"/>
      <w:lang w:val="es-MX" w:eastAsia="en-U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eastAsia="MS Gothic"/>
      <w:b/>
      <w:bCs/>
      <w:color w:val="4E4D4D"/>
      <w:szCs w:val="28"/>
    </w:rPr>
  </w:style>
  <w:style w:type="paragraph" w:styleId="Ttulo2">
    <w:name w:val="heading 2"/>
    <w:aliases w:val="Título 2 CCE"/>
    <w:basedOn w:val="Normal"/>
    <w:next w:val="Normal"/>
    <w:link w:val="Ttulo2Car"/>
    <w:uiPriority w:val="9"/>
    <w:qFormat/>
    <w:rsid w:val="00F56D6D"/>
    <w:pPr>
      <w:keepNext/>
      <w:keepLines/>
      <w:spacing w:before="200"/>
      <w:ind w:left="720" w:hanging="360"/>
      <w:outlineLvl w:val="1"/>
    </w:pPr>
    <w:rPr>
      <w:rFonts w:eastAsia="MS Gothic"/>
      <w:b/>
      <w:bCs/>
      <w:color w:val="4E4D4D"/>
      <w:szCs w:val="26"/>
    </w:rPr>
  </w:style>
  <w:style w:type="paragraph" w:styleId="Ttulo3">
    <w:name w:val="heading 3"/>
    <w:basedOn w:val="Normal"/>
    <w:next w:val="Normal"/>
    <w:link w:val="Ttulo3Car"/>
    <w:uiPriority w:val="9"/>
    <w:qFormat/>
    <w:rsid w:val="00F56D6D"/>
    <w:pPr>
      <w:keepNext/>
      <w:keepLines/>
      <w:spacing w:before="200"/>
      <w:outlineLvl w:val="2"/>
    </w:pPr>
    <w:rPr>
      <w:rFonts w:eastAsia="MS Gothic"/>
      <w:b/>
      <w:bCs/>
      <w:color w:val="1A18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szCs w:val="24"/>
      <w:lang w:eastAsia="es-CO"/>
    </w:rPr>
  </w:style>
  <w:style w:type="paragraph" w:customStyle="1" w:styleId="Cuadrculamedia21">
    <w:name w:val="Cuadrícula media 21"/>
    <w:aliases w:val="Encabezado CCE"/>
    <w:basedOn w:val="Normal"/>
    <w:next w:val="Normal"/>
    <w:uiPriority w:val="1"/>
    <w:qFormat/>
    <w:rsid w:val="00F56D6D"/>
    <w:rPr>
      <w:b/>
      <w:color w:val="1A1818"/>
    </w:rPr>
  </w:style>
  <w:style w:type="character" w:customStyle="1" w:styleId="Ttulo1Car">
    <w:name w:val="Título 1 Car"/>
    <w:aliases w:val="Titulo 1 CCE Car"/>
    <w:link w:val="Ttulo1"/>
    <w:uiPriority w:val="9"/>
    <w:rsid w:val="00F56D6D"/>
    <w:rPr>
      <w:rFonts w:ascii="Arial" w:eastAsia="MS Gothic" w:hAnsi="Arial" w:cs="Times New Roman"/>
      <w:b/>
      <w:bCs/>
      <w:color w:val="4E4D4D"/>
      <w:sz w:val="20"/>
      <w:szCs w:val="28"/>
    </w:rPr>
  </w:style>
  <w:style w:type="character" w:customStyle="1" w:styleId="Ttulo2Car">
    <w:name w:val="Título 2 Car"/>
    <w:aliases w:val="Título 2 CCE Car"/>
    <w:link w:val="Ttulo2"/>
    <w:uiPriority w:val="9"/>
    <w:rsid w:val="00F56D6D"/>
    <w:rPr>
      <w:rFonts w:ascii="Arial" w:eastAsia="MS Gothic" w:hAnsi="Arial" w:cs="Times New Roman"/>
      <w:b/>
      <w:bCs/>
      <w:color w:val="4E4D4D"/>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eastAsia="MS Gothic"/>
      <w:color w:val="3A3939"/>
      <w:spacing w:val="5"/>
      <w:kern w:val="28"/>
      <w:szCs w:val="52"/>
    </w:rPr>
  </w:style>
  <w:style w:type="character" w:customStyle="1" w:styleId="TtuloCar">
    <w:name w:val="Título Car"/>
    <w:aliases w:val="Cláusula 9 Car"/>
    <w:link w:val="Ttulo"/>
    <w:uiPriority w:val="10"/>
    <w:rsid w:val="009F1352"/>
    <w:rPr>
      <w:rFonts w:ascii="Arial" w:eastAsia="MS Gothic" w:hAnsi="Arial" w:cs="Times New Roman"/>
      <w:color w:val="3A3939"/>
      <w:spacing w:val="5"/>
      <w:kern w:val="28"/>
      <w:sz w:val="20"/>
      <w:szCs w:val="52"/>
      <w:lang w:val="es-MX"/>
    </w:rPr>
  </w:style>
  <w:style w:type="character" w:customStyle="1" w:styleId="Ttulo3Car">
    <w:name w:val="Título 3 Car"/>
    <w:link w:val="Ttulo3"/>
    <w:uiPriority w:val="9"/>
    <w:rsid w:val="00F56D6D"/>
    <w:rPr>
      <w:rFonts w:ascii="Arial" w:eastAsia="MS Gothic" w:hAnsi="Arial" w:cs="Times New Roman"/>
      <w:b/>
      <w:bCs/>
      <w:color w:val="1A1818"/>
    </w:rPr>
  </w:style>
  <w:style w:type="paragraph" w:styleId="Subttulo">
    <w:name w:val="Subtitle"/>
    <w:basedOn w:val="Normal"/>
    <w:next w:val="Normal"/>
    <w:link w:val="SubttuloCar"/>
    <w:uiPriority w:val="11"/>
    <w:qFormat/>
    <w:rsid w:val="006D761F"/>
    <w:pPr>
      <w:numPr>
        <w:ilvl w:val="1"/>
      </w:numPr>
    </w:pPr>
    <w:rPr>
      <w:rFonts w:eastAsia="MS Gothic"/>
      <w:i/>
      <w:iCs/>
      <w:color w:val="1A1818"/>
      <w:spacing w:val="15"/>
      <w:szCs w:val="24"/>
    </w:rPr>
  </w:style>
  <w:style w:type="character" w:customStyle="1" w:styleId="SubttuloCar">
    <w:name w:val="Subtítulo Car"/>
    <w:link w:val="Subttulo"/>
    <w:uiPriority w:val="11"/>
    <w:rsid w:val="006D761F"/>
    <w:rPr>
      <w:rFonts w:ascii="Arial" w:eastAsia="MS Gothic" w:hAnsi="Arial" w:cs="Times New Roman"/>
      <w:i/>
      <w:iCs/>
      <w:color w:val="1A1818"/>
      <w:spacing w:val="15"/>
      <w:sz w:val="24"/>
      <w:szCs w:val="24"/>
    </w:rPr>
  </w:style>
  <w:style w:type="paragraph" w:customStyle="1" w:styleId="Listavistosa-nfasis11">
    <w:name w:val="Lista vistosa - Énfasis 11"/>
    <w:aliases w:val="HOJA,Bolita,Párrafo de lista4,BOLADEF,Párrafo de lista3,Párrafo de lista21,BOLA,Nivel 1 OS,Colorful List Accent 1,Colorful List - Accent 11,TITULO 2_CR,Viñeta 6,Párrafo de lista1,Tercera viñeta,Tercer nivel de viñeta,Ha"/>
    <w:basedOn w:val="Normal"/>
    <w:link w:val="Listavistosa-nfasis1Car"/>
    <w:uiPriority w:val="34"/>
    <w:qFormat/>
    <w:rsid w:val="00B30435"/>
    <w:pPr>
      <w:ind w:left="720"/>
      <w:contextualSpacing/>
    </w:pPr>
  </w:style>
  <w:style w:type="table" w:styleId="Tablaconcuadrcula">
    <w:name w:val="Table Grid"/>
    <w:basedOn w:val="Tablanormal"/>
    <w:rsid w:val="00A068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A06874"/>
    <w:rPr>
      <w:color w:val="0078AE"/>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Listavistosa-nfasis1Car">
    <w:name w:val="Lista vistosa - Énfasis 1 Car"/>
    <w:aliases w:val="HOJA Car,Bolita Car,Párrafo de lista4 Car,BOLADEF Car,Párrafo de lista3 Car,Párrafo de lista21 Car,BOLA Car,Nivel 1 OS Car,Colorful List Accent 1 Car,Colorful List - Accent 11 Car,TITULO 2_CR Car,Viñeta 6 Car,Ha Car,lp1 Car"/>
    <w:link w:val="Listavistosa-nfasis11"/>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olor w:val="131313"/>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b/>
      <w:noProof/>
      <w:color w:val="131313"/>
      <w:lang w:val="es-CO"/>
    </w:rPr>
  </w:style>
  <w:style w:type="character" w:styleId="Textoennegrita">
    <w:name w:val="Strong"/>
    <w:uiPriority w:val="22"/>
    <w:qFormat/>
    <w:rsid w:val="00D10A87"/>
    <w:rPr>
      <w:b/>
      <w:bCs/>
    </w:rPr>
  </w:style>
  <w:style w:type="character" w:styleId="nfasis">
    <w:name w:val="Emphasis"/>
    <w:uiPriority w:val="20"/>
    <w:qFormat/>
    <w:rsid w:val="00D10A87"/>
    <w:rPr>
      <w:i/>
      <w:iCs/>
    </w:rPr>
  </w:style>
  <w:style w:type="paragraph" w:customStyle="1" w:styleId="Sombreadovistoso-nfasis11">
    <w:name w:val="Sombreado vistoso - Énfasis 11"/>
    <w:hidden/>
    <w:uiPriority w:val="99"/>
    <w:semiHidden/>
    <w:rsid w:val="003E58C3"/>
    <w:rPr>
      <w:szCs w:val="22"/>
      <w:lang w:val="es-MX" w:eastAsia="en-US"/>
    </w:rPr>
  </w:style>
  <w:style w:type="paragraph" w:customStyle="1" w:styleId="Captulo9">
    <w:name w:val="Capítulo 9"/>
    <w:basedOn w:val="Normal"/>
    <w:rsid w:val="00D54F79"/>
    <w:pPr>
      <w:numPr>
        <w:numId w:val="9"/>
      </w:numPr>
    </w:pPr>
  </w:style>
  <w:style w:type="paragraph" w:styleId="Textoindependiente">
    <w:name w:val="Body Text"/>
    <w:basedOn w:val="Normal"/>
    <w:link w:val="TextoindependienteCar"/>
    <w:uiPriority w:val="1"/>
    <w:qFormat/>
    <w:rsid w:val="001B4CC1"/>
    <w:pPr>
      <w:widowControl w:val="0"/>
      <w:autoSpaceDE w:val="0"/>
      <w:autoSpaceDN w:val="0"/>
      <w:ind w:left="262"/>
    </w:pPr>
    <w:rPr>
      <w:rFonts w:ascii="Courier New" w:eastAsia="Courier New" w:hAnsi="Courier New" w:cs="Courier New"/>
      <w:sz w:val="18"/>
      <w:szCs w:val="18"/>
      <w:lang w:val="es-ES" w:eastAsia="es-ES" w:bidi="es-ES"/>
    </w:rPr>
  </w:style>
  <w:style w:type="character" w:customStyle="1" w:styleId="TextoindependienteCar">
    <w:name w:val="Texto independiente Car"/>
    <w:link w:val="Textoindependiente"/>
    <w:uiPriority w:val="1"/>
    <w:rsid w:val="001B4CC1"/>
    <w:rPr>
      <w:rFonts w:ascii="Courier New" w:eastAsia="Courier New" w:hAnsi="Courier New" w:cs="Courier New"/>
      <w:sz w:val="18"/>
      <w:szCs w:val="18"/>
      <w:lang w:val="es-ES" w:eastAsia="es-ES" w:bidi="es-ES"/>
    </w:rPr>
  </w:style>
  <w:style w:type="character" w:customStyle="1" w:styleId="qv3wpe">
    <w:name w:val="qv3wpe"/>
    <w:basedOn w:val="Fuentedeprrafopredeter"/>
    <w:rsid w:val="0085608E"/>
  </w:style>
  <w:style w:type="paragraph" w:customStyle="1" w:styleId="Default">
    <w:name w:val="Default"/>
    <w:rsid w:val="00F70BEA"/>
    <w:pPr>
      <w:autoSpaceDE w:val="0"/>
      <w:autoSpaceDN w:val="0"/>
      <w:adjustRightInd w:val="0"/>
    </w:pPr>
    <w:rPr>
      <w:rFonts w:cs="Arial"/>
      <w:color w:val="000000"/>
      <w:sz w:val="24"/>
      <w:szCs w:val="24"/>
      <w:lang w:eastAsia="en-US"/>
    </w:rPr>
  </w:style>
  <w:style w:type="character" w:customStyle="1" w:styleId="NingunoA">
    <w:name w:val="Ninguno A"/>
    <w:rsid w:val="006B7CE0"/>
    <w:rPr>
      <w:lang w:val="es-ES_tradnl"/>
    </w:rPr>
  </w:style>
  <w:style w:type="paragraph" w:customStyle="1" w:styleId="Standard">
    <w:name w:val="Standard"/>
    <w:rsid w:val="00F8412F"/>
    <w:pPr>
      <w:suppressAutoHyphens/>
      <w:autoSpaceDN w:val="0"/>
      <w:jc w:val="center"/>
      <w:textAlignment w:val="baseline"/>
    </w:pPr>
    <w:rPr>
      <w:rFonts w:ascii="Calibri" w:eastAsia="Times New Roman" w:hAnsi="Calibri"/>
      <w:sz w:val="22"/>
      <w:szCs w:val="22"/>
    </w:rPr>
  </w:style>
  <w:style w:type="table" w:customStyle="1" w:styleId="Tablaconcuadrcula1">
    <w:name w:val="Tabla con cuadrícula1"/>
    <w:basedOn w:val="Tablanormal"/>
    <w:next w:val="Tablaconcuadrcula"/>
    <w:uiPriority w:val="59"/>
    <w:rsid w:val="00001B01"/>
    <w:rPr>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 Paragraph,Fotografía,Lista vistosa - Énfasis 11,Bullet List,FooterText,numbered,Paragraphe de liste1,lp1,Scitum normal"/>
    <w:basedOn w:val="Normal"/>
    <w:uiPriority w:val="34"/>
    <w:qFormat/>
    <w:rsid w:val="007B4806"/>
    <w:pPr>
      <w:spacing w:after="200" w:line="276" w:lineRule="auto"/>
      <w:ind w:left="720"/>
      <w:contextualSpacing/>
      <w:jc w:val="left"/>
    </w:pPr>
    <w:rPr>
      <w:rFonts w:ascii="Calibri" w:eastAsia="Calibri" w:hAnsi="Calibri"/>
      <w:sz w:val="22"/>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049600">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25501374">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373208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63475912">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D635528BBA5E64BAC48FD69710CFB44" ma:contentTypeVersion="8" ma:contentTypeDescription="Crear nuevo documento." ma:contentTypeScope="" ma:versionID="e4cc797ad54865fc8096da696ff7dfd5">
  <xsd:schema xmlns:xsd="http://www.w3.org/2001/XMLSchema" xmlns:xs="http://www.w3.org/2001/XMLSchema" xmlns:p="http://schemas.microsoft.com/office/2006/metadata/properties" xmlns:ns2="0033108c-f638-4e4e-bc69-b116b72b9cb4" xmlns:ns3="787fcdbf-a93d-4a23-8d8c-d078da368c7f" targetNamespace="http://schemas.microsoft.com/office/2006/metadata/properties" ma:root="true" ma:fieldsID="2e3ecdb31040e8cdfd6a9e0e55e3e51c" ns2:_="" ns3:_="">
    <xsd:import namespace="0033108c-f638-4e4e-bc69-b116b72b9cb4"/>
    <xsd:import namespace="787fcdbf-a93d-4a23-8d8c-d078da368c7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3:SharedWithUsers" minOccurs="0"/>
                <xsd:element ref="ns3:SharedWithDetails" minOccurs="0"/>
                <xsd:element ref="ns2:MediaServiceEventHashCode" minOccurs="0"/>
                <xsd:element ref="ns2: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33108c-f638-4e4e-bc69-b116b72b9c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87fcdbf-a93d-4a23-8d8c-d078da368c7f"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2.xml><?xml version="1.0" encoding="utf-8"?>
<ds:datastoreItem xmlns:ds="http://schemas.openxmlformats.org/officeDocument/2006/customXml" ds:itemID="{C8DCD89B-FB67-4874-856B-0344E47C7E7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29FD2D0-3585-4545-ADCF-4C81E53E19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33108c-f638-4e4e-bc69-b116b72b9cb4"/>
    <ds:schemaRef ds:uri="787fcdbf-a93d-4a23-8d8c-d078da368c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D1E57AE-1020-41E5-A1D9-390C40E8D5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11</Pages>
  <Words>8377</Words>
  <Characters>47751</Characters>
  <Application>Microsoft Office Word</Application>
  <DocSecurity>0</DocSecurity>
  <Lines>397</Lines>
  <Paragraphs>112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cp:lastModifiedBy>usuario</cp:lastModifiedBy>
  <cp:revision>10</cp:revision>
  <cp:lastPrinted>2020-06-05T15:13:00Z</cp:lastPrinted>
  <dcterms:created xsi:type="dcterms:W3CDTF">2020-07-13T04:59:00Z</dcterms:created>
  <dcterms:modified xsi:type="dcterms:W3CDTF">2020-07-13T16:06:00Z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0x010100ED635528BBA5E64BAC48FD69710CFB44</vt:lpwstr>
  </property>
</Properties>
</file>