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E7836"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61F68422"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4938085C"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05A57C81"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38A6147D"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566CDF05" w14:textId="77777777" w:rsidR="00BE37B6" w:rsidRPr="0035457A" w:rsidRDefault="003A37B0">
      <w:pPr>
        <w:pBdr>
          <w:top w:val="nil"/>
          <w:left w:val="nil"/>
          <w:bottom w:val="nil"/>
          <w:right w:val="nil"/>
          <w:between w:val="nil"/>
        </w:pBdr>
        <w:tabs>
          <w:tab w:val="left" w:pos="0"/>
        </w:tabs>
        <w:ind w:hanging="720"/>
        <w:jc w:val="center"/>
        <w:rPr>
          <w:rFonts w:ascii="Arial" w:eastAsia="Tahoma" w:hAnsi="Arial" w:cs="Arial"/>
          <w:b/>
          <w:i/>
          <w:color w:val="000000"/>
          <w:sz w:val="16"/>
          <w:szCs w:val="16"/>
        </w:rPr>
      </w:pPr>
      <w:r>
        <w:rPr>
          <w:rFonts w:ascii="Arial" w:eastAsia="Tahoma" w:hAnsi="Arial" w:cs="Arial"/>
          <w:b/>
          <w:color w:val="000000"/>
          <w:sz w:val="16"/>
          <w:szCs w:val="16"/>
        </w:rPr>
        <w:t xml:space="preserve">           </w:t>
      </w:r>
      <w:r w:rsidR="00F40312" w:rsidRPr="0035457A">
        <w:rPr>
          <w:rFonts w:ascii="Arial" w:eastAsia="Tahoma" w:hAnsi="Arial" w:cs="Arial"/>
          <w:b/>
          <w:color w:val="000000"/>
          <w:sz w:val="16"/>
          <w:szCs w:val="16"/>
        </w:rPr>
        <w:t>FUERZAS MILITARES DE COLOMBIA</w:t>
      </w:r>
    </w:p>
    <w:p w14:paraId="29B493F7" w14:textId="77777777" w:rsidR="00BE37B6" w:rsidRPr="0035457A" w:rsidRDefault="00F40312">
      <w:pPr>
        <w:tabs>
          <w:tab w:val="left" w:pos="0"/>
        </w:tabs>
        <w:jc w:val="center"/>
        <w:rPr>
          <w:rFonts w:ascii="Arial" w:eastAsia="Tahoma" w:hAnsi="Arial" w:cs="Arial"/>
          <w:b/>
          <w:sz w:val="16"/>
          <w:szCs w:val="16"/>
        </w:rPr>
      </w:pPr>
      <w:r w:rsidRPr="0035457A">
        <w:rPr>
          <w:rFonts w:ascii="Arial" w:eastAsia="Tahoma" w:hAnsi="Arial" w:cs="Arial"/>
          <w:b/>
          <w:sz w:val="16"/>
          <w:szCs w:val="16"/>
        </w:rPr>
        <w:t>EJERCITO NACIONAL</w:t>
      </w:r>
    </w:p>
    <w:p w14:paraId="0F9D39B5" w14:textId="77777777" w:rsidR="00BE37B6" w:rsidRPr="0035457A" w:rsidRDefault="00F40312">
      <w:pPr>
        <w:tabs>
          <w:tab w:val="left" w:pos="0"/>
        </w:tabs>
        <w:jc w:val="center"/>
        <w:rPr>
          <w:rFonts w:ascii="Arial" w:eastAsia="Tahoma" w:hAnsi="Arial" w:cs="Arial"/>
          <w:sz w:val="16"/>
          <w:szCs w:val="16"/>
        </w:rPr>
      </w:pPr>
      <w:r w:rsidRPr="0035457A">
        <w:rPr>
          <w:rFonts w:ascii="Arial" w:eastAsia="Tahoma" w:hAnsi="Arial" w:cs="Arial"/>
          <w:noProof/>
          <w:sz w:val="16"/>
          <w:szCs w:val="16"/>
          <w:lang w:val="es-ES"/>
        </w:rPr>
        <w:drawing>
          <wp:inline distT="0" distB="0" distL="0" distR="0" wp14:anchorId="68647F5D" wp14:editId="7276F96F">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57200" cy="476250"/>
                    </a:xfrm>
                    <a:prstGeom prst="rect">
                      <a:avLst/>
                    </a:prstGeom>
                    <a:ln/>
                  </pic:spPr>
                </pic:pic>
              </a:graphicData>
            </a:graphic>
          </wp:inline>
        </w:drawing>
      </w:r>
    </w:p>
    <w:p w14:paraId="1DBB9977"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EJECUTORA CENAC PERSONAL</w:t>
      </w:r>
    </w:p>
    <w:p w14:paraId="40FB335C"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APOYADA: DEPARTAMENTO JURÌDICO INTEGRAL (DIDEF)</w:t>
      </w:r>
    </w:p>
    <w:p w14:paraId="7FEE350C" w14:textId="77777777" w:rsidR="0035457A" w:rsidRPr="0035457A" w:rsidRDefault="0035457A" w:rsidP="0035457A">
      <w:pPr>
        <w:tabs>
          <w:tab w:val="left" w:pos="0"/>
        </w:tabs>
        <w:jc w:val="center"/>
        <w:rPr>
          <w:rFonts w:ascii="Arial" w:hAnsi="Arial" w:cs="Arial"/>
          <w:sz w:val="16"/>
          <w:szCs w:val="16"/>
        </w:rPr>
      </w:pPr>
    </w:p>
    <w:p w14:paraId="70760B63"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INFORME DE GESTIÓN</w:t>
      </w:r>
    </w:p>
    <w:p w14:paraId="7B9FC2E2" w14:textId="77777777" w:rsidR="00BE37B6" w:rsidRPr="0035457A" w:rsidRDefault="00BE37B6">
      <w:pPr>
        <w:tabs>
          <w:tab w:val="left" w:pos="0"/>
        </w:tabs>
        <w:jc w:val="both"/>
        <w:rPr>
          <w:rFonts w:ascii="Arial" w:eastAsia="Tahoma" w:hAnsi="Arial" w:cs="Arial"/>
          <w:b/>
          <w:sz w:val="16"/>
          <w:szCs w:val="16"/>
        </w:rPr>
      </w:pPr>
    </w:p>
    <w:p w14:paraId="3B0443ED" w14:textId="4182D928" w:rsidR="00BE37B6" w:rsidRPr="0035457A" w:rsidRDefault="00F40312">
      <w:pPr>
        <w:tabs>
          <w:tab w:val="left" w:pos="0"/>
        </w:tabs>
        <w:jc w:val="both"/>
        <w:rPr>
          <w:rFonts w:ascii="Arial" w:eastAsia="Tahoma" w:hAnsi="Arial" w:cs="Arial"/>
          <w:b/>
          <w:sz w:val="16"/>
          <w:szCs w:val="16"/>
        </w:rPr>
      </w:pPr>
      <w:r w:rsidRPr="0035457A">
        <w:rPr>
          <w:rFonts w:ascii="Arial" w:eastAsia="Tahoma" w:hAnsi="Arial" w:cs="Arial"/>
          <w:b/>
          <w:sz w:val="16"/>
          <w:szCs w:val="16"/>
        </w:rPr>
        <w:t xml:space="preserve">Bogotá DC  </w:t>
      </w:r>
      <w:r w:rsidR="00E61A8C">
        <w:rPr>
          <w:rFonts w:ascii="Arial" w:eastAsia="Tahoma" w:hAnsi="Arial" w:cs="Arial"/>
          <w:b/>
          <w:sz w:val="16"/>
          <w:szCs w:val="16"/>
        </w:rPr>
        <w:t>JUL</w:t>
      </w:r>
      <w:r w:rsidR="00B82BAD">
        <w:rPr>
          <w:rFonts w:ascii="Arial" w:eastAsia="Tahoma" w:hAnsi="Arial" w:cs="Arial"/>
          <w:b/>
          <w:sz w:val="16"/>
          <w:szCs w:val="16"/>
        </w:rPr>
        <w:t xml:space="preserve">IO </w:t>
      </w:r>
      <w:r w:rsidR="00A661F5">
        <w:rPr>
          <w:rFonts w:ascii="Arial" w:eastAsia="Tahoma" w:hAnsi="Arial" w:cs="Arial"/>
          <w:b/>
          <w:sz w:val="16"/>
          <w:szCs w:val="16"/>
        </w:rPr>
        <w:t xml:space="preserve"> </w:t>
      </w:r>
      <w:r w:rsidRPr="0035457A">
        <w:rPr>
          <w:rFonts w:ascii="Arial" w:eastAsia="Tahoma" w:hAnsi="Arial" w:cs="Arial"/>
          <w:b/>
          <w:sz w:val="16"/>
          <w:szCs w:val="16"/>
        </w:rPr>
        <w:t>de 2020</w:t>
      </w:r>
    </w:p>
    <w:p w14:paraId="2DAE9D43" w14:textId="77777777" w:rsidR="00BE37B6" w:rsidRPr="0035457A" w:rsidRDefault="00BE37B6">
      <w:pPr>
        <w:tabs>
          <w:tab w:val="left" w:pos="0"/>
        </w:tabs>
        <w:jc w:val="both"/>
        <w:rPr>
          <w:rFonts w:ascii="Arial" w:eastAsia="Tahoma" w:hAnsi="Arial" w:cs="Arial"/>
          <w:sz w:val="16"/>
          <w:szCs w:val="16"/>
        </w:rPr>
      </w:pPr>
    </w:p>
    <w:tbl>
      <w:tblPr>
        <w:tblStyle w:val="a"/>
        <w:tblW w:w="928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97"/>
        <w:gridCol w:w="7087"/>
      </w:tblGrid>
      <w:tr w:rsidR="00BE37B6" w:rsidRPr="0035457A" w14:paraId="078F4438" w14:textId="77777777" w:rsidTr="009500F0">
        <w:trPr>
          <w:trHeight w:val="353"/>
        </w:trPr>
        <w:tc>
          <w:tcPr>
            <w:tcW w:w="2197" w:type="dxa"/>
            <w:tcBorders>
              <w:top w:val="single" w:sz="4" w:space="0" w:color="000000"/>
              <w:left w:val="single" w:sz="4" w:space="0" w:color="000000"/>
              <w:bottom w:val="single" w:sz="4" w:space="0" w:color="000000"/>
              <w:right w:val="single" w:sz="4" w:space="0" w:color="000000"/>
            </w:tcBorders>
            <w:vAlign w:val="center"/>
          </w:tcPr>
          <w:p w14:paraId="1ED3D5BB"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No. DEL CONTRATO</w:t>
            </w:r>
          </w:p>
        </w:tc>
        <w:tc>
          <w:tcPr>
            <w:tcW w:w="7087" w:type="dxa"/>
            <w:tcBorders>
              <w:top w:val="single" w:sz="4" w:space="0" w:color="000000"/>
              <w:left w:val="single" w:sz="4" w:space="0" w:color="000000"/>
              <w:bottom w:val="single" w:sz="4" w:space="0" w:color="000000"/>
              <w:right w:val="single" w:sz="4" w:space="0" w:color="000000"/>
            </w:tcBorders>
            <w:vAlign w:val="center"/>
          </w:tcPr>
          <w:p w14:paraId="3FBB17DD" w14:textId="2BDF18FD" w:rsidR="00BE37B6" w:rsidRPr="0035457A" w:rsidRDefault="00EF65D0">
            <w:pPr>
              <w:tabs>
                <w:tab w:val="left" w:pos="1701"/>
              </w:tabs>
              <w:spacing w:line="276" w:lineRule="auto"/>
              <w:jc w:val="both"/>
              <w:rPr>
                <w:rFonts w:ascii="Arial" w:eastAsia="Tahoma" w:hAnsi="Arial" w:cs="Arial"/>
                <w:sz w:val="16"/>
                <w:szCs w:val="16"/>
              </w:rPr>
            </w:pPr>
            <w:r>
              <w:rPr>
                <w:rFonts w:ascii="Arial" w:eastAsia="Tahoma" w:hAnsi="Arial" w:cs="Arial"/>
                <w:sz w:val="16"/>
                <w:szCs w:val="16"/>
              </w:rPr>
              <w:t>387</w:t>
            </w:r>
            <w:r w:rsidR="00F40312" w:rsidRPr="0035457A">
              <w:rPr>
                <w:rFonts w:ascii="Arial" w:eastAsia="Tahoma" w:hAnsi="Arial" w:cs="Arial"/>
                <w:sz w:val="16"/>
                <w:szCs w:val="16"/>
              </w:rPr>
              <w:t xml:space="preserve"> CENAC DE PERSONAL 2020</w:t>
            </w:r>
          </w:p>
        </w:tc>
      </w:tr>
      <w:tr w:rsidR="00BE37B6" w:rsidRPr="0035457A" w14:paraId="67F882DF" w14:textId="77777777" w:rsidTr="00DE3857">
        <w:trPr>
          <w:trHeight w:val="166"/>
        </w:trPr>
        <w:tc>
          <w:tcPr>
            <w:tcW w:w="2197" w:type="dxa"/>
            <w:tcBorders>
              <w:top w:val="single" w:sz="4" w:space="0" w:color="000000"/>
              <w:left w:val="single" w:sz="4" w:space="0" w:color="000000"/>
              <w:bottom w:val="single" w:sz="4" w:space="0" w:color="000000"/>
              <w:right w:val="single" w:sz="4" w:space="0" w:color="000000"/>
            </w:tcBorders>
            <w:vAlign w:val="center"/>
          </w:tcPr>
          <w:p w14:paraId="1E38BE09"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SUSCRIPCIÓN CONTRATO</w:t>
            </w:r>
          </w:p>
        </w:tc>
        <w:tc>
          <w:tcPr>
            <w:tcW w:w="7087" w:type="dxa"/>
            <w:tcBorders>
              <w:top w:val="single" w:sz="4" w:space="0" w:color="000000"/>
              <w:left w:val="single" w:sz="4" w:space="0" w:color="000000"/>
              <w:bottom w:val="single" w:sz="4" w:space="0" w:color="000000"/>
              <w:right w:val="single" w:sz="4" w:space="0" w:color="000000"/>
            </w:tcBorders>
            <w:vAlign w:val="center"/>
          </w:tcPr>
          <w:p w14:paraId="01DF20C3" w14:textId="77777777" w:rsidR="00BE37B6" w:rsidRPr="0035457A" w:rsidRDefault="000D1B72">
            <w:pPr>
              <w:tabs>
                <w:tab w:val="left" w:pos="1701"/>
              </w:tabs>
              <w:spacing w:line="276" w:lineRule="auto"/>
              <w:jc w:val="both"/>
              <w:rPr>
                <w:rFonts w:ascii="Arial" w:eastAsia="Tahoma" w:hAnsi="Arial" w:cs="Arial"/>
                <w:sz w:val="16"/>
                <w:szCs w:val="16"/>
              </w:rPr>
            </w:pPr>
            <w:r>
              <w:rPr>
                <w:rFonts w:ascii="Arial" w:hAnsi="Arial" w:cs="Arial"/>
                <w:sz w:val="16"/>
                <w:szCs w:val="16"/>
              </w:rPr>
              <w:t>10 de Febrero de 2020</w:t>
            </w:r>
          </w:p>
        </w:tc>
      </w:tr>
      <w:tr w:rsidR="00BE37B6" w:rsidRPr="0035457A" w14:paraId="624D3FEE" w14:textId="77777777" w:rsidTr="009500F0">
        <w:trPr>
          <w:trHeight w:val="335"/>
        </w:trPr>
        <w:tc>
          <w:tcPr>
            <w:tcW w:w="2197" w:type="dxa"/>
            <w:tcBorders>
              <w:top w:val="single" w:sz="4" w:space="0" w:color="000000"/>
              <w:left w:val="single" w:sz="4" w:space="0" w:color="000000"/>
              <w:bottom w:val="single" w:sz="4" w:space="0" w:color="000000"/>
              <w:right w:val="single" w:sz="4" w:space="0" w:color="000000"/>
            </w:tcBorders>
            <w:vAlign w:val="center"/>
          </w:tcPr>
          <w:p w14:paraId="43C1A165"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POLIZA DE SEGUROS</w:t>
            </w:r>
          </w:p>
        </w:tc>
        <w:tc>
          <w:tcPr>
            <w:tcW w:w="7087" w:type="dxa"/>
            <w:tcBorders>
              <w:top w:val="single" w:sz="4" w:space="0" w:color="000000"/>
              <w:left w:val="single" w:sz="4" w:space="0" w:color="000000"/>
              <w:bottom w:val="single" w:sz="4" w:space="0" w:color="000000"/>
              <w:right w:val="single" w:sz="4" w:space="0" w:color="000000"/>
            </w:tcBorders>
            <w:vAlign w:val="center"/>
          </w:tcPr>
          <w:p w14:paraId="76597E3F" w14:textId="6C3E3632" w:rsidR="00BE37B6" w:rsidRPr="0035457A" w:rsidRDefault="00C51169">
            <w:pPr>
              <w:tabs>
                <w:tab w:val="left" w:pos="1701"/>
              </w:tabs>
              <w:spacing w:line="276" w:lineRule="auto"/>
              <w:jc w:val="both"/>
              <w:rPr>
                <w:rFonts w:ascii="Arial" w:eastAsia="Tahoma" w:hAnsi="Arial" w:cs="Arial"/>
                <w:sz w:val="16"/>
                <w:szCs w:val="16"/>
              </w:rPr>
            </w:pPr>
            <w:r>
              <w:rPr>
                <w:rFonts w:ascii="Arial" w:hAnsi="Arial" w:cs="Arial"/>
                <w:sz w:val="16"/>
                <w:szCs w:val="16"/>
              </w:rPr>
              <w:t>14-46-101038522</w:t>
            </w:r>
          </w:p>
        </w:tc>
      </w:tr>
      <w:tr w:rsidR="00BE37B6" w:rsidRPr="0035457A" w14:paraId="0421A8DF" w14:textId="77777777" w:rsidTr="009500F0">
        <w:trPr>
          <w:trHeight w:val="341"/>
        </w:trPr>
        <w:tc>
          <w:tcPr>
            <w:tcW w:w="2197" w:type="dxa"/>
            <w:tcBorders>
              <w:top w:val="single" w:sz="4" w:space="0" w:color="000000"/>
              <w:left w:val="single" w:sz="4" w:space="0" w:color="000000"/>
              <w:bottom w:val="single" w:sz="4" w:space="0" w:color="000000"/>
              <w:right w:val="single" w:sz="4" w:space="0" w:color="000000"/>
            </w:tcBorders>
            <w:vAlign w:val="center"/>
          </w:tcPr>
          <w:p w14:paraId="489A6FD7"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CRP</w:t>
            </w:r>
          </w:p>
        </w:tc>
        <w:tc>
          <w:tcPr>
            <w:tcW w:w="7087" w:type="dxa"/>
            <w:tcBorders>
              <w:top w:val="single" w:sz="4" w:space="0" w:color="000000"/>
              <w:left w:val="single" w:sz="4" w:space="0" w:color="000000"/>
              <w:bottom w:val="single" w:sz="4" w:space="0" w:color="000000"/>
              <w:right w:val="single" w:sz="4" w:space="0" w:color="000000"/>
            </w:tcBorders>
            <w:vAlign w:val="center"/>
          </w:tcPr>
          <w:p w14:paraId="67C177E6" w14:textId="2F1429A0" w:rsidR="00BE37B6" w:rsidRPr="0035457A" w:rsidRDefault="00C51169">
            <w:pPr>
              <w:tabs>
                <w:tab w:val="left" w:pos="1701"/>
              </w:tabs>
              <w:ind w:left="-4"/>
              <w:jc w:val="both"/>
              <w:rPr>
                <w:rFonts w:ascii="Arial" w:eastAsia="Tahoma" w:hAnsi="Arial" w:cs="Arial"/>
                <w:sz w:val="16"/>
                <w:szCs w:val="16"/>
              </w:rPr>
            </w:pPr>
            <w:r>
              <w:rPr>
                <w:rFonts w:ascii="Arial" w:eastAsia="Tahoma" w:hAnsi="Arial" w:cs="Arial"/>
                <w:sz w:val="16"/>
                <w:szCs w:val="16"/>
              </w:rPr>
              <w:t>460</w:t>
            </w:r>
            <w:r w:rsidR="002A3627">
              <w:rPr>
                <w:rFonts w:ascii="Arial" w:eastAsia="Tahoma" w:hAnsi="Arial" w:cs="Arial"/>
                <w:sz w:val="16"/>
                <w:szCs w:val="16"/>
              </w:rPr>
              <w:t>20</w:t>
            </w:r>
          </w:p>
        </w:tc>
      </w:tr>
      <w:tr w:rsidR="00BE37B6" w:rsidRPr="0035457A" w14:paraId="7909EE9F"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1A581F39"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INICIO EJECUCIÓN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14:paraId="41B287A0" w14:textId="08A643A8" w:rsidR="00BE37B6" w:rsidRPr="0035457A" w:rsidRDefault="00C51169">
            <w:pPr>
              <w:tabs>
                <w:tab w:val="left" w:pos="1701"/>
              </w:tabs>
              <w:spacing w:line="276" w:lineRule="auto"/>
              <w:jc w:val="both"/>
              <w:rPr>
                <w:rFonts w:ascii="Arial" w:eastAsia="Tahoma" w:hAnsi="Arial" w:cs="Arial"/>
                <w:sz w:val="16"/>
                <w:szCs w:val="16"/>
              </w:rPr>
            </w:pPr>
            <w:bookmarkStart w:id="0" w:name="_gjdgxs" w:colFirst="0" w:colLast="0"/>
            <w:bookmarkEnd w:id="0"/>
            <w:r>
              <w:rPr>
                <w:rFonts w:ascii="Arial" w:eastAsia="Tahoma" w:hAnsi="Arial" w:cs="Arial"/>
                <w:sz w:val="16"/>
                <w:szCs w:val="16"/>
              </w:rPr>
              <w:t>14 De</w:t>
            </w:r>
            <w:r w:rsidR="00BF24AF">
              <w:rPr>
                <w:rFonts w:ascii="Arial" w:eastAsia="Tahoma" w:hAnsi="Arial" w:cs="Arial"/>
                <w:sz w:val="16"/>
                <w:szCs w:val="16"/>
              </w:rPr>
              <w:t xml:space="preserve"> Febrero de 2020</w:t>
            </w:r>
          </w:p>
        </w:tc>
      </w:tr>
      <w:tr w:rsidR="00BE37B6" w:rsidRPr="0035457A" w14:paraId="307811DE" w14:textId="77777777" w:rsidTr="00DE3857">
        <w:trPr>
          <w:trHeight w:val="1129"/>
        </w:trPr>
        <w:tc>
          <w:tcPr>
            <w:tcW w:w="2197" w:type="dxa"/>
            <w:tcBorders>
              <w:top w:val="single" w:sz="4" w:space="0" w:color="000000"/>
              <w:left w:val="single" w:sz="4" w:space="0" w:color="000000"/>
              <w:bottom w:val="single" w:sz="4" w:space="0" w:color="000000"/>
              <w:right w:val="single" w:sz="4" w:space="0" w:color="000000"/>
            </w:tcBorders>
          </w:tcPr>
          <w:p w14:paraId="0D144060"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CONTRATISTA</w:t>
            </w:r>
          </w:p>
        </w:tc>
        <w:tc>
          <w:tcPr>
            <w:tcW w:w="7087" w:type="dxa"/>
            <w:tcBorders>
              <w:top w:val="single" w:sz="4" w:space="0" w:color="000000"/>
              <w:left w:val="single" w:sz="4" w:space="0" w:color="000000"/>
              <w:bottom w:val="single" w:sz="4" w:space="0" w:color="000000"/>
              <w:right w:val="single" w:sz="4" w:space="0" w:color="000000"/>
            </w:tcBorders>
          </w:tcPr>
          <w:p w14:paraId="5CF66B08" w14:textId="77777777" w:rsidR="0035457A" w:rsidRPr="00312BFE" w:rsidRDefault="0035457A" w:rsidP="009A68D3">
            <w:pPr>
              <w:tabs>
                <w:tab w:val="left" w:pos="960"/>
              </w:tabs>
              <w:jc w:val="both"/>
              <w:rPr>
                <w:rFonts w:ascii="Arial" w:hAnsi="Arial" w:cs="Arial"/>
                <w:sz w:val="16"/>
                <w:szCs w:val="16"/>
              </w:rPr>
            </w:pPr>
            <w:r w:rsidRPr="00312BFE">
              <w:rPr>
                <w:rFonts w:ascii="Arial" w:hAnsi="Arial" w:cs="Arial"/>
                <w:sz w:val="16"/>
                <w:szCs w:val="16"/>
              </w:rPr>
              <w:t xml:space="preserve">Nombre completo </w:t>
            </w:r>
            <w:r w:rsidR="00922966">
              <w:rPr>
                <w:rFonts w:ascii="Arial" w:hAnsi="Arial" w:cs="Arial"/>
                <w:sz w:val="16"/>
                <w:szCs w:val="16"/>
              </w:rPr>
              <w:t>NADIA MELISSA MARTINEZ CASTAÑEDA</w:t>
            </w:r>
          </w:p>
          <w:p w14:paraId="7474E8AC"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Identificación: </w:t>
            </w:r>
            <w:r w:rsidR="00922966">
              <w:rPr>
                <w:rFonts w:ascii="Arial" w:hAnsi="Arial" w:cs="Arial"/>
                <w:sz w:val="16"/>
                <w:szCs w:val="16"/>
              </w:rPr>
              <w:t>52.850.773</w:t>
            </w:r>
            <w:r w:rsidR="009A68D3">
              <w:rPr>
                <w:rFonts w:ascii="Arial" w:hAnsi="Arial" w:cs="Arial"/>
                <w:sz w:val="16"/>
                <w:szCs w:val="16"/>
              </w:rPr>
              <w:t xml:space="preserve"> de Bogotá</w:t>
            </w:r>
          </w:p>
          <w:p w14:paraId="440EF55C"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Nacionalidad: Colombiana</w:t>
            </w:r>
          </w:p>
          <w:p w14:paraId="0CE7B366" w14:textId="1501F269"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Dirección: Carrera </w:t>
            </w:r>
            <w:r w:rsidR="00466663">
              <w:rPr>
                <w:rFonts w:ascii="Arial" w:hAnsi="Arial" w:cs="Arial"/>
                <w:sz w:val="16"/>
                <w:szCs w:val="16"/>
              </w:rPr>
              <w:t>30 No. 26-31 A</w:t>
            </w:r>
            <w:r w:rsidR="00922966">
              <w:rPr>
                <w:rFonts w:ascii="Arial" w:hAnsi="Arial" w:cs="Arial"/>
                <w:sz w:val="16"/>
                <w:szCs w:val="16"/>
              </w:rPr>
              <w:t xml:space="preserve">pto 401 A Barrio Acevedo Tejada </w:t>
            </w:r>
            <w:r w:rsidRPr="00312BFE">
              <w:rPr>
                <w:rFonts w:ascii="Arial" w:hAnsi="Arial" w:cs="Arial"/>
                <w:sz w:val="16"/>
                <w:szCs w:val="16"/>
              </w:rPr>
              <w:t>, Bogotá D.C</w:t>
            </w:r>
          </w:p>
          <w:p w14:paraId="2FDA15E4" w14:textId="77777777" w:rsidR="0035457A" w:rsidRPr="009A68D3" w:rsidRDefault="0035457A" w:rsidP="009A68D3">
            <w:pPr>
              <w:tabs>
                <w:tab w:val="left" w:pos="1701"/>
                <w:tab w:val="left" w:pos="2820"/>
              </w:tabs>
              <w:jc w:val="both"/>
              <w:rPr>
                <w:rFonts w:ascii="Arial" w:hAnsi="Arial" w:cs="Arial"/>
                <w:sz w:val="16"/>
                <w:szCs w:val="16"/>
              </w:rPr>
            </w:pPr>
            <w:r w:rsidRPr="00312BFE">
              <w:rPr>
                <w:rFonts w:ascii="Arial" w:hAnsi="Arial" w:cs="Arial"/>
                <w:sz w:val="16"/>
                <w:szCs w:val="16"/>
              </w:rPr>
              <w:t xml:space="preserve">Teléfono de contacto </w:t>
            </w:r>
            <w:r w:rsidR="00922966">
              <w:rPr>
                <w:rFonts w:ascii="Arial" w:hAnsi="Arial" w:cs="Arial"/>
                <w:sz w:val="16"/>
                <w:szCs w:val="16"/>
              </w:rPr>
              <w:t>3002866971</w:t>
            </w:r>
            <w:r w:rsidR="009A68D3" w:rsidRPr="009A68D3">
              <w:rPr>
                <w:rFonts w:ascii="Arial" w:hAnsi="Arial" w:cs="Arial"/>
                <w:sz w:val="16"/>
                <w:szCs w:val="16"/>
              </w:rPr>
              <w:tab/>
            </w:r>
          </w:p>
          <w:p w14:paraId="5C868A64" w14:textId="77777777" w:rsidR="009500F0" w:rsidRPr="009500F0" w:rsidRDefault="0035457A" w:rsidP="00922966">
            <w:pPr>
              <w:tabs>
                <w:tab w:val="left" w:pos="1701"/>
              </w:tabs>
              <w:spacing w:line="276" w:lineRule="auto"/>
              <w:jc w:val="both"/>
              <w:rPr>
                <w:rFonts w:ascii="Arial" w:hAnsi="Arial" w:cs="Arial"/>
                <w:sz w:val="16"/>
                <w:szCs w:val="16"/>
              </w:rPr>
            </w:pPr>
            <w:r w:rsidRPr="009A68D3">
              <w:rPr>
                <w:rFonts w:ascii="Arial" w:hAnsi="Arial" w:cs="Arial"/>
                <w:sz w:val="16"/>
                <w:szCs w:val="16"/>
              </w:rPr>
              <w:t xml:space="preserve">E-mail de contacto: </w:t>
            </w:r>
            <w:r w:rsidR="00A263CF">
              <w:fldChar w:fldCharType="begin"/>
            </w:r>
            <w:r w:rsidR="00A263CF">
              <w:instrText xml:space="preserve"> HYPERLINK "mailto:zulmis88@hotmail.com" </w:instrText>
            </w:r>
            <w:r w:rsidR="00A263CF">
              <w:fldChar w:fldCharType="separate"/>
            </w:r>
            <w:r w:rsidR="00922966">
              <w:rPr>
                <w:rStyle w:val="Hipervnculo"/>
                <w:rFonts w:ascii="Arial" w:hAnsi="Arial" w:cs="Arial"/>
                <w:color w:val="auto"/>
                <w:sz w:val="16"/>
                <w:szCs w:val="16"/>
                <w:u w:val="none"/>
              </w:rPr>
              <w:t>melissamartinezc07@gmail.com</w:t>
            </w:r>
            <w:r w:rsidR="00A263CF">
              <w:rPr>
                <w:rStyle w:val="Hipervnculo"/>
                <w:rFonts w:ascii="Arial" w:hAnsi="Arial" w:cs="Arial"/>
                <w:color w:val="auto"/>
                <w:sz w:val="16"/>
                <w:szCs w:val="16"/>
                <w:u w:val="none"/>
              </w:rPr>
              <w:fldChar w:fldCharType="end"/>
            </w:r>
          </w:p>
        </w:tc>
      </w:tr>
      <w:tr w:rsidR="00BE37B6" w:rsidRPr="0035457A" w14:paraId="6FE9EDDF" w14:textId="77777777" w:rsidTr="00DE3857">
        <w:trPr>
          <w:trHeight w:val="523"/>
        </w:trPr>
        <w:tc>
          <w:tcPr>
            <w:tcW w:w="2197" w:type="dxa"/>
            <w:tcBorders>
              <w:top w:val="single" w:sz="4" w:space="0" w:color="000000"/>
              <w:left w:val="single" w:sz="4" w:space="0" w:color="000000"/>
              <w:bottom w:val="single" w:sz="4" w:space="0" w:color="000000"/>
              <w:right w:val="single" w:sz="4" w:space="0" w:color="000000"/>
            </w:tcBorders>
          </w:tcPr>
          <w:p w14:paraId="09524EF0"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SUPERVISOR</w:t>
            </w:r>
          </w:p>
        </w:tc>
        <w:tc>
          <w:tcPr>
            <w:tcW w:w="7087" w:type="dxa"/>
            <w:tcBorders>
              <w:top w:val="single" w:sz="4" w:space="0" w:color="000000"/>
              <w:left w:val="single" w:sz="4" w:space="0" w:color="000000"/>
              <w:bottom w:val="single" w:sz="4" w:space="0" w:color="000000"/>
              <w:right w:val="single" w:sz="4" w:space="0" w:color="000000"/>
            </w:tcBorders>
          </w:tcPr>
          <w:p w14:paraId="35AB0622"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Nombre completo</w:t>
            </w:r>
            <w:r>
              <w:rPr>
                <w:rFonts w:ascii="Arial" w:hAnsi="Arial" w:cs="Arial"/>
                <w:sz w:val="16"/>
                <w:szCs w:val="16"/>
              </w:rPr>
              <w:t>: CT. DIANA CAROLINA LÓPEZ GUTIERREZ</w:t>
            </w:r>
          </w:p>
          <w:p w14:paraId="7D1721FC" w14:textId="77777777" w:rsidR="0035457A" w:rsidRDefault="0035457A" w:rsidP="0035457A">
            <w:pPr>
              <w:tabs>
                <w:tab w:val="left" w:pos="1701"/>
              </w:tabs>
              <w:jc w:val="both"/>
              <w:rPr>
                <w:rFonts w:ascii="Arial" w:hAnsi="Arial" w:cs="Arial"/>
                <w:sz w:val="16"/>
                <w:szCs w:val="16"/>
              </w:rPr>
            </w:pPr>
            <w:r w:rsidRPr="00312BFE">
              <w:rPr>
                <w:rFonts w:ascii="Arial" w:hAnsi="Arial" w:cs="Arial"/>
                <w:sz w:val="16"/>
                <w:szCs w:val="16"/>
              </w:rPr>
              <w:t>Cargo: OFICIAL DE DE</w:t>
            </w:r>
            <w:r>
              <w:rPr>
                <w:rFonts w:ascii="Arial" w:hAnsi="Arial" w:cs="Arial"/>
                <w:sz w:val="16"/>
                <w:szCs w:val="16"/>
              </w:rPr>
              <w:t>FENSA CONTENCIOSA ADMINISTRATIVA</w:t>
            </w:r>
          </w:p>
          <w:p w14:paraId="7B7FC65E" w14:textId="77777777" w:rsidR="00BE37B6" w:rsidRPr="0035457A" w:rsidRDefault="0035457A" w:rsidP="0035457A">
            <w:pPr>
              <w:tabs>
                <w:tab w:val="left" w:pos="1701"/>
              </w:tabs>
              <w:jc w:val="both"/>
              <w:rPr>
                <w:rFonts w:ascii="Arial" w:hAnsi="Arial" w:cs="Arial"/>
                <w:sz w:val="16"/>
                <w:szCs w:val="16"/>
              </w:rPr>
            </w:pPr>
            <w:r>
              <w:rPr>
                <w:rFonts w:ascii="Arial" w:hAnsi="Arial" w:cs="Arial"/>
                <w:sz w:val="16"/>
                <w:szCs w:val="16"/>
              </w:rPr>
              <w:t>Resolución de Delegación: 000129 del 23-01-2020</w:t>
            </w:r>
          </w:p>
        </w:tc>
      </w:tr>
      <w:tr w:rsidR="00BE37B6" w:rsidRPr="0035457A" w14:paraId="2A3A6429"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7C57693D"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OBJETO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14:paraId="406D3249" w14:textId="77777777" w:rsidR="00BE37B6" w:rsidRDefault="00BE37B6">
            <w:pPr>
              <w:widowControl/>
              <w:rPr>
                <w:rFonts w:ascii="Arial" w:eastAsia="Tahoma" w:hAnsi="Arial" w:cs="Arial"/>
                <w:b/>
                <w:color w:val="FF0000"/>
                <w:sz w:val="16"/>
                <w:szCs w:val="16"/>
              </w:rPr>
            </w:pPr>
          </w:p>
          <w:p w14:paraId="382EEE5D" w14:textId="77777777" w:rsidR="0035457A" w:rsidRPr="0035457A" w:rsidRDefault="0035457A" w:rsidP="0035457A">
            <w:pPr>
              <w:widowControl/>
              <w:jc w:val="both"/>
              <w:rPr>
                <w:rFonts w:ascii="Arial" w:eastAsia="Tahoma" w:hAnsi="Arial" w:cs="Arial"/>
                <w:color w:val="FF0000"/>
                <w:sz w:val="16"/>
                <w:szCs w:val="16"/>
              </w:rPr>
            </w:pPr>
            <w:r w:rsidRPr="00312BFE">
              <w:rPr>
                <w:rFonts w:ascii="Arial" w:hAnsi="Arial" w:cs="Arial"/>
                <w:sz w:val="16"/>
                <w:szCs w:val="16"/>
              </w:rPr>
              <w:t>PRESTAR SUS SERV</w:t>
            </w:r>
            <w:r w:rsidR="009A68D3">
              <w:rPr>
                <w:rFonts w:ascii="Arial" w:hAnsi="Arial" w:cs="Arial"/>
                <w:sz w:val="16"/>
                <w:szCs w:val="16"/>
              </w:rPr>
              <w:t>ICIOS PROFESIONALES COMO ABOGADA</w:t>
            </w:r>
            <w:r w:rsidRPr="00312BFE">
              <w:rPr>
                <w:rFonts w:ascii="Arial" w:hAnsi="Arial" w:cs="Arial"/>
                <w:sz w:val="16"/>
                <w:szCs w:val="16"/>
              </w:rPr>
              <w:t xml:space="preserve"> ESPECIALISTA EN SU ÁREA DE CONOCIMIENTO EN DEFENSA LITIGIOSA PARA EL DEPARTAMENTO JURÍDICO INTEGRAL –</w:t>
            </w:r>
            <w:r w:rsidR="009A68D3">
              <w:rPr>
                <w:rFonts w:ascii="Arial" w:hAnsi="Arial" w:cs="Arial"/>
                <w:sz w:val="16"/>
                <w:szCs w:val="16"/>
              </w:rPr>
              <w:t xml:space="preserve"> </w:t>
            </w:r>
            <w:r w:rsidRPr="00312BFE">
              <w:rPr>
                <w:rFonts w:ascii="Arial" w:hAnsi="Arial" w:cs="Arial"/>
                <w:sz w:val="16"/>
                <w:szCs w:val="16"/>
              </w:rPr>
              <w:t>DIRECCIÓN DE DEFENSA JURÍDICA INTEGRAL, ANTE LA JURISDICCIÓN DE LO CONTENCIOSO ADMINISTRATIVO Y SUS PROCURADURÍAS DELEGADAS EN LA CIUDAD DE BOGOTÁD.C.</w:t>
            </w:r>
          </w:p>
          <w:tbl>
            <w:tblPr>
              <w:tblStyle w:val="a0"/>
              <w:tblW w:w="6162" w:type="dxa"/>
              <w:tblInd w:w="0" w:type="dxa"/>
              <w:tblBorders>
                <w:top w:val="nil"/>
                <w:left w:val="nil"/>
                <w:bottom w:val="nil"/>
                <w:right w:val="nil"/>
              </w:tblBorders>
              <w:tblLayout w:type="fixed"/>
              <w:tblLook w:val="0000" w:firstRow="0" w:lastRow="0" w:firstColumn="0" w:lastColumn="0" w:noHBand="0" w:noVBand="0"/>
            </w:tblPr>
            <w:tblGrid>
              <w:gridCol w:w="6162"/>
            </w:tblGrid>
            <w:tr w:rsidR="00BE37B6" w:rsidRPr="0035457A" w14:paraId="43BD3DDB" w14:textId="77777777">
              <w:trPr>
                <w:trHeight w:val="195"/>
              </w:trPr>
              <w:tc>
                <w:tcPr>
                  <w:tcW w:w="6162" w:type="dxa"/>
                </w:tcPr>
                <w:p w14:paraId="7B7B4970" w14:textId="77777777" w:rsidR="00BE37B6" w:rsidRPr="0035457A" w:rsidRDefault="00BE37B6">
                  <w:pPr>
                    <w:widowControl/>
                    <w:jc w:val="right"/>
                    <w:rPr>
                      <w:rFonts w:ascii="Arial" w:eastAsia="Tahoma" w:hAnsi="Arial" w:cs="Arial"/>
                      <w:color w:val="000000"/>
                      <w:sz w:val="16"/>
                      <w:szCs w:val="16"/>
                    </w:rPr>
                  </w:pPr>
                </w:p>
              </w:tc>
            </w:tr>
          </w:tbl>
          <w:p w14:paraId="4DFAD140" w14:textId="77777777" w:rsidR="00BE37B6" w:rsidRPr="0035457A" w:rsidRDefault="00BE37B6">
            <w:pPr>
              <w:widowControl/>
              <w:jc w:val="both"/>
              <w:rPr>
                <w:rFonts w:ascii="Arial" w:eastAsia="Tahoma" w:hAnsi="Arial" w:cs="Arial"/>
                <w:b/>
                <w:sz w:val="16"/>
                <w:szCs w:val="16"/>
                <w:u w:val="single"/>
              </w:rPr>
            </w:pPr>
          </w:p>
        </w:tc>
      </w:tr>
      <w:tr w:rsidR="00BE37B6" w:rsidRPr="0035457A" w14:paraId="5A746958"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1D213F8E"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rPr>
                <w:rFonts w:ascii="Arial" w:eastAsia="Tahoma" w:hAnsi="Arial" w:cs="Arial"/>
                <w:b/>
                <w:color w:val="000000"/>
                <w:sz w:val="16"/>
                <w:szCs w:val="16"/>
              </w:rPr>
            </w:pPr>
            <w:r w:rsidRPr="0035457A">
              <w:rPr>
                <w:rFonts w:ascii="Arial" w:eastAsia="Tahoma" w:hAnsi="Arial" w:cs="Arial"/>
                <w:b/>
                <w:color w:val="000000"/>
                <w:sz w:val="16"/>
                <w:szCs w:val="16"/>
              </w:rPr>
              <w:t>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14:paraId="1F8FE914" w14:textId="77777777" w:rsidR="009500F0" w:rsidRDefault="009500F0" w:rsidP="009500F0">
            <w:pPr>
              <w:pStyle w:val="TableParagraph"/>
              <w:tabs>
                <w:tab w:val="left" w:pos="780"/>
              </w:tabs>
              <w:ind w:left="288" w:right="99"/>
              <w:jc w:val="both"/>
              <w:rPr>
                <w:sz w:val="16"/>
                <w:szCs w:val="16"/>
              </w:rPr>
            </w:pPr>
          </w:p>
          <w:p w14:paraId="6EED6A79" w14:textId="77777777"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Ejercer la defensa judicial y extrajudicial, ante la Jurisdicción de lo Contencioso Administrativo y sus Procuradurías delegadas en la ciudad de Bogotá</w:t>
            </w:r>
            <w:r w:rsidRPr="0035457A">
              <w:rPr>
                <w:spacing w:val="-9"/>
                <w:sz w:val="16"/>
                <w:szCs w:val="16"/>
              </w:rPr>
              <w:t xml:space="preserve"> </w:t>
            </w:r>
            <w:r w:rsidRPr="0035457A">
              <w:rPr>
                <w:sz w:val="16"/>
                <w:szCs w:val="16"/>
              </w:rPr>
              <w:t>D.C.</w:t>
            </w:r>
          </w:p>
          <w:p w14:paraId="251A855E" w14:textId="77777777" w:rsidR="006571ED" w:rsidRPr="0035457A" w:rsidRDefault="006571ED" w:rsidP="006571ED">
            <w:pPr>
              <w:pStyle w:val="TableParagraph"/>
              <w:tabs>
                <w:tab w:val="left" w:pos="780"/>
              </w:tabs>
              <w:ind w:left="288" w:right="99" w:hanging="283"/>
              <w:jc w:val="both"/>
              <w:rPr>
                <w:sz w:val="16"/>
                <w:szCs w:val="16"/>
              </w:rPr>
            </w:pPr>
          </w:p>
          <w:p w14:paraId="057B1FB9" w14:textId="77777777"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EXTRAJUDICIAL</w:t>
            </w:r>
            <w:r w:rsidRPr="0035457A">
              <w:rPr>
                <w:spacing w:val="-21"/>
                <w:sz w:val="16"/>
                <w:szCs w:val="16"/>
              </w:rPr>
              <w:t xml:space="preserve"> </w:t>
            </w:r>
            <w:r w:rsidRPr="0035457A">
              <w:rPr>
                <w:sz w:val="16"/>
                <w:szCs w:val="16"/>
              </w:rPr>
              <w:t>A:</w:t>
            </w:r>
          </w:p>
          <w:p w14:paraId="5F7CB500"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14:paraId="4E38B510"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Realizar seguimiento a la elaboración y entrega de los poderes de solicitudes de conciliación y procesos a su</w:t>
            </w:r>
            <w:r w:rsidRPr="0035457A">
              <w:rPr>
                <w:spacing w:val="-22"/>
                <w:sz w:val="16"/>
                <w:szCs w:val="16"/>
              </w:rPr>
              <w:t xml:space="preserve"> </w:t>
            </w:r>
            <w:r w:rsidRPr="0035457A">
              <w:rPr>
                <w:sz w:val="16"/>
                <w:szCs w:val="16"/>
              </w:rPr>
              <w:t>cargo.</w:t>
            </w:r>
          </w:p>
          <w:p w14:paraId="70870E83"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Presentar las propuestas de conciliación</w:t>
            </w:r>
            <w:r w:rsidRPr="0035457A">
              <w:rPr>
                <w:spacing w:val="47"/>
                <w:sz w:val="16"/>
                <w:szCs w:val="16"/>
              </w:rPr>
              <w:t xml:space="preserve"> </w:t>
            </w:r>
            <w:r w:rsidRPr="0035457A">
              <w:rPr>
                <w:sz w:val="16"/>
                <w:szCs w:val="16"/>
              </w:rPr>
              <w:t>extrajudicial previa a la realización de la audiencia de conciliación, así como propuestas de presentación de acciones de repetición ante el comité de conciliación del Ministerio de Defensa Nacional.</w:t>
            </w:r>
          </w:p>
          <w:p w14:paraId="0844A06B" w14:textId="77777777" w:rsidR="006571ED" w:rsidRPr="0035457A" w:rsidRDefault="006571ED" w:rsidP="006571ED">
            <w:pPr>
              <w:pStyle w:val="TableParagraph"/>
              <w:numPr>
                <w:ilvl w:val="1"/>
                <w:numId w:val="4"/>
              </w:numPr>
              <w:tabs>
                <w:tab w:val="left" w:pos="936"/>
              </w:tabs>
              <w:ind w:left="713" w:right="98" w:hanging="425"/>
              <w:jc w:val="both"/>
              <w:rPr>
                <w:sz w:val="16"/>
                <w:szCs w:val="16"/>
              </w:rPr>
            </w:pPr>
            <w:r w:rsidRPr="0035457A">
              <w:rPr>
                <w:sz w:val="16"/>
                <w:szCs w:val="16"/>
              </w:rPr>
              <w:t xml:space="preserve">Realizar seguimiento al </w:t>
            </w:r>
            <w:proofErr w:type="spellStart"/>
            <w:r w:rsidRPr="0035457A">
              <w:rPr>
                <w:sz w:val="16"/>
                <w:szCs w:val="16"/>
              </w:rPr>
              <w:t>agendamiento</w:t>
            </w:r>
            <w:proofErr w:type="spellEnd"/>
            <w:r w:rsidRPr="0035457A">
              <w:rPr>
                <w:sz w:val="16"/>
                <w:szCs w:val="16"/>
              </w:rPr>
              <w:t>, estudio, elaboración y envío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14:paraId="4BCAE0D8" w14:textId="77777777" w:rsidR="006571ED" w:rsidRPr="0035457A" w:rsidRDefault="006571ED" w:rsidP="006571ED">
            <w:pPr>
              <w:pStyle w:val="TableParagraph"/>
              <w:numPr>
                <w:ilvl w:val="1"/>
                <w:numId w:val="4"/>
              </w:numPr>
              <w:tabs>
                <w:tab w:val="left" w:pos="838"/>
              </w:tabs>
              <w:ind w:left="713" w:right="94" w:hanging="425"/>
              <w:jc w:val="both"/>
              <w:rPr>
                <w:sz w:val="16"/>
                <w:szCs w:val="16"/>
              </w:rPr>
            </w:pPr>
            <w:r w:rsidRPr="0035457A">
              <w:rPr>
                <w:spacing w:val="-3"/>
                <w:sz w:val="16"/>
                <w:szCs w:val="16"/>
              </w:rPr>
              <w:t xml:space="preserve">Validar </w:t>
            </w:r>
            <w:r w:rsidRPr="0035457A">
              <w:rPr>
                <w:sz w:val="16"/>
                <w:szCs w:val="16"/>
              </w:rPr>
              <w:t>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w:t>
            </w:r>
            <w:r w:rsidRPr="0035457A">
              <w:rPr>
                <w:spacing w:val="-3"/>
                <w:sz w:val="16"/>
                <w:szCs w:val="16"/>
              </w:rPr>
              <w:t xml:space="preserve"> </w:t>
            </w:r>
            <w:r w:rsidRPr="0035457A">
              <w:rPr>
                <w:sz w:val="16"/>
                <w:szCs w:val="16"/>
              </w:rPr>
              <w:t>corrección.</w:t>
            </w:r>
          </w:p>
          <w:p w14:paraId="41208C3F" w14:textId="77777777" w:rsidR="006571ED" w:rsidRPr="0035457A" w:rsidRDefault="006571ED" w:rsidP="006571ED">
            <w:pPr>
              <w:pStyle w:val="TableParagraph"/>
              <w:numPr>
                <w:ilvl w:val="1"/>
                <w:numId w:val="4"/>
              </w:numPr>
              <w:tabs>
                <w:tab w:val="left" w:pos="785"/>
              </w:tabs>
              <w:ind w:left="713" w:right="101" w:hanging="425"/>
              <w:jc w:val="both"/>
              <w:rPr>
                <w:sz w:val="16"/>
                <w:szCs w:val="16"/>
              </w:rPr>
            </w:pPr>
            <w:r w:rsidRPr="0035457A">
              <w:rPr>
                <w:sz w:val="16"/>
                <w:szCs w:val="16"/>
              </w:rPr>
              <w:t>Diligenciar y actualizar las fichas que serán presentadas para estudio en los comités de conciliación, de conformidad con los instructivos que la Agencia Nacional de Defensa Jurídica del Estado expida para tal</w:t>
            </w:r>
            <w:r w:rsidRPr="0035457A">
              <w:rPr>
                <w:spacing w:val="-9"/>
                <w:sz w:val="16"/>
                <w:szCs w:val="16"/>
              </w:rPr>
              <w:t xml:space="preserve"> </w:t>
            </w:r>
            <w:r w:rsidRPr="0035457A">
              <w:rPr>
                <w:sz w:val="16"/>
                <w:szCs w:val="16"/>
              </w:rPr>
              <w:t>fin.</w:t>
            </w:r>
          </w:p>
          <w:p w14:paraId="18B11532" w14:textId="77777777" w:rsidR="006571ED" w:rsidRPr="0035457A" w:rsidRDefault="006571ED" w:rsidP="006571ED">
            <w:pPr>
              <w:pStyle w:val="TableParagraph"/>
              <w:numPr>
                <w:ilvl w:val="1"/>
                <w:numId w:val="4"/>
              </w:numPr>
              <w:tabs>
                <w:tab w:val="left" w:pos="833"/>
              </w:tabs>
              <w:ind w:left="713" w:right="99" w:hanging="425"/>
              <w:jc w:val="both"/>
              <w:rPr>
                <w:sz w:val="16"/>
                <w:szCs w:val="16"/>
              </w:rPr>
            </w:pPr>
            <w:r w:rsidRPr="0035457A">
              <w:rPr>
                <w:sz w:val="16"/>
                <w:szCs w:val="16"/>
              </w:rPr>
              <w:t xml:space="preserve">Asistir a las audiencias de conciliación extrajudicial, programadas a su cargo, la </w:t>
            </w:r>
            <w:r w:rsidRPr="0035457A">
              <w:rPr>
                <w:sz w:val="16"/>
                <w:szCs w:val="16"/>
              </w:rPr>
              <w:lastRenderedPageBreak/>
              <w:t>inasistencia solo se justificará de acuerdo a lo establecido en la ley por situación de caso fortuito o fuerza mayor debidamente</w:t>
            </w:r>
            <w:r w:rsidRPr="0035457A">
              <w:rPr>
                <w:spacing w:val="-5"/>
                <w:sz w:val="16"/>
                <w:szCs w:val="16"/>
              </w:rPr>
              <w:t xml:space="preserve"> </w:t>
            </w:r>
            <w:r w:rsidRPr="0035457A">
              <w:rPr>
                <w:sz w:val="16"/>
                <w:szCs w:val="16"/>
              </w:rPr>
              <w:t>probada.</w:t>
            </w:r>
          </w:p>
          <w:p w14:paraId="5C86DD81" w14:textId="77777777" w:rsidR="006571ED" w:rsidRPr="0035457A" w:rsidRDefault="006571ED" w:rsidP="006571ED">
            <w:pPr>
              <w:pStyle w:val="TableParagraph"/>
              <w:numPr>
                <w:ilvl w:val="1"/>
                <w:numId w:val="4"/>
              </w:numPr>
              <w:tabs>
                <w:tab w:val="left" w:pos="843"/>
              </w:tabs>
              <w:ind w:left="713" w:right="102"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14:paraId="3CEC7C80" w14:textId="77777777" w:rsidR="006571ED" w:rsidRPr="0035457A" w:rsidRDefault="006571ED" w:rsidP="006571ED">
            <w:pPr>
              <w:pStyle w:val="TableParagraph"/>
              <w:numPr>
                <w:ilvl w:val="1"/>
                <w:numId w:val="4"/>
              </w:numPr>
              <w:tabs>
                <w:tab w:val="left" w:pos="787"/>
              </w:tabs>
              <w:ind w:left="713" w:right="97"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14:paraId="5770FDC9" w14:textId="77777777" w:rsidR="006571ED" w:rsidRPr="0035457A" w:rsidRDefault="006571ED" w:rsidP="006571ED">
            <w:pPr>
              <w:pStyle w:val="TableParagraph"/>
              <w:tabs>
                <w:tab w:val="left" w:pos="787"/>
              </w:tabs>
              <w:ind w:left="713" w:right="97"/>
              <w:jc w:val="both"/>
              <w:rPr>
                <w:sz w:val="16"/>
                <w:szCs w:val="16"/>
              </w:rPr>
            </w:pPr>
          </w:p>
          <w:p w14:paraId="24C4E635" w14:textId="77777777" w:rsidR="006571ED" w:rsidRPr="0035457A" w:rsidRDefault="006571ED" w:rsidP="006571ED">
            <w:pPr>
              <w:pStyle w:val="TableParagraph"/>
              <w:numPr>
                <w:ilvl w:val="0"/>
                <w:numId w:val="7"/>
              </w:numPr>
              <w:tabs>
                <w:tab w:val="left" w:pos="780"/>
              </w:tabs>
              <w:ind w:left="288" w:right="91"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JUDICIAL</w:t>
            </w:r>
            <w:r w:rsidRPr="0035457A">
              <w:rPr>
                <w:spacing w:val="-21"/>
                <w:sz w:val="16"/>
                <w:szCs w:val="16"/>
              </w:rPr>
              <w:t xml:space="preserve"> </w:t>
            </w:r>
            <w:r w:rsidRPr="0035457A">
              <w:rPr>
                <w:sz w:val="16"/>
                <w:szCs w:val="16"/>
              </w:rPr>
              <w:t>A:</w:t>
            </w:r>
          </w:p>
          <w:p w14:paraId="30C03F18" w14:textId="77777777" w:rsidR="006571ED" w:rsidRPr="0035457A" w:rsidRDefault="006571ED" w:rsidP="006571ED">
            <w:pPr>
              <w:pStyle w:val="TableParagraph"/>
              <w:numPr>
                <w:ilvl w:val="1"/>
                <w:numId w:val="7"/>
              </w:numPr>
              <w:tabs>
                <w:tab w:val="left" w:pos="811"/>
              </w:tabs>
              <w:spacing w:before="1"/>
              <w:ind w:left="713" w:right="96" w:hanging="425"/>
              <w:jc w:val="both"/>
              <w:rPr>
                <w:sz w:val="16"/>
                <w:szCs w:val="16"/>
              </w:rPr>
            </w:pPr>
            <w:r w:rsidRPr="0035457A">
              <w:rPr>
                <w:sz w:val="16"/>
                <w:szCs w:val="16"/>
              </w:rPr>
              <w:t>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w:t>
            </w:r>
            <w:r w:rsidRPr="0035457A">
              <w:rPr>
                <w:spacing w:val="-7"/>
                <w:sz w:val="16"/>
                <w:szCs w:val="16"/>
              </w:rPr>
              <w:t xml:space="preserve"> </w:t>
            </w:r>
            <w:r w:rsidRPr="0035457A">
              <w:rPr>
                <w:sz w:val="16"/>
                <w:szCs w:val="16"/>
              </w:rPr>
              <w:t>procesos.</w:t>
            </w:r>
          </w:p>
          <w:p w14:paraId="5A414C44" w14:textId="77777777" w:rsidR="006571ED" w:rsidRPr="0035457A" w:rsidRDefault="006571ED" w:rsidP="006571ED">
            <w:pPr>
              <w:pStyle w:val="TableParagraph"/>
              <w:numPr>
                <w:ilvl w:val="1"/>
                <w:numId w:val="7"/>
              </w:numPr>
              <w:tabs>
                <w:tab w:val="left" w:pos="802"/>
              </w:tabs>
              <w:ind w:left="713" w:right="96" w:hanging="425"/>
              <w:jc w:val="both"/>
              <w:rPr>
                <w:sz w:val="16"/>
                <w:szCs w:val="16"/>
              </w:rPr>
            </w:pPr>
            <w:r w:rsidRPr="0035457A">
              <w:rPr>
                <w:sz w:val="16"/>
                <w:szCs w:val="16"/>
              </w:rPr>
              <w:t>Realizar seguimiento a la elaboración y entrega de los poderes de las demandas administrativas a su cargo, garantizando la conservación del mismo y la inclusión en el expediente, el cual debe ser radicado en el correspondiente despacho judicial a más tardar a los cinco (5) días hábiles a la entrega realizada por el suboficial auxiliar de defensa contenciosa encargado de tramitar los</w:t>
            </w:r>
            <w:r w:rsidRPr="0035457A">
              <w:rPr>
                <w:spacing w:val="-7"/>
                <w:sz w:val="16"/>
                <w:szCs w:val="16"/>
              </w:rPr>
              <w:t xml:space="preserve"> </w:t>
            </w:r>
            <w:r w:rsidRPr="0035457A">
              <w:rPr>
                <w:sz w:val="16"/>
                <w:szCs w:val="16"/>
              </w:rPr>
              <w:t>poderes.</w:t>
            </w:r>
          </w:p>
          <w:p w14:paraId="1617B0A9" w14:textId="77777777" w:rsidR="006571ED" w:rsidRPr="0035457A" w:rsidRDefault="006571ED" w:rsidP="006571ED">
            <w:pPr>
              <w:pStyle w:val="TableParagraph"/>
              <w:numPr>
                <w:ilvl w:val="1"/>
                <w:numId w:val="7"/>
              </w:numPr>
              <w:tabs>
                <w:tab w:val="left" w:pos="778"/>
              </w:tabs>
              <w:spacing w:line="207" w:lineRule="exact"/>
              <w:ind w:left="713" w:hanging="425"/>
              <w:jc w:val="both"/>
              <w:rPr>
                <w:sz w:val="16"/>
                <w:szCs w:val="16"/>
              </w:rPr>
            </w:pPr>
            <w:r w:rsidRPr="0035457A">
              <w:rPr>
                <w:sz w:val="16"/>
                <w:szCs w:val="16"/>
              </w:rPr>
              <w:t>Contestar y presentar demandas a nombre de La</w:t>
            </w:r>
            <w:r w:rsidRPr="0035457A">
              <w:rPr>
                <w:spacing w:val="41"/>
                <w:sz w:val="16"/>
                <w:szCs w:val="16"/>
              </w:rPr>
              <w:t xml:space="preserve"> </w:t>
            </w:r>
            <w:r w:rsidRPr="0035457A">
              <w:rPr>
                <w:sz w:val="16"/>
                <w:szCs w:val="16"/>
              </w:rPr>
              <w:t xml:space="preserve">Nación - Ministerio de Defensa Nacional, para lo cual se debe reflejar en la dirección de notificaciones judiciales el correo: </w:t>
            </w:r>
          </w:p>
          <w:p w14:paraId="25E102B6" w14:textId="77777777" w:rsidR="006571ED" w:rsidRPr="0035457A" w:rsidRDefault="007C4922" w:rsidP="006571ED">
            <w:pPr>
              <w:pStyle w:val="TableParagraph"/>
              <w:tabs>
                <w:tab w:val="left" w:pos="778"/>
              </w:tabs>
              <w:spacing w:line="207" w:lineRule="exact"/>
              <w:ind w:left="713"/>
              <w:jc w:val="both"/>
              <w:rPr>
                <w:sz w:val="16"/>
                <w:szCs w:val="16"/>
              </w:rPr>
            </w:pPr>
            <w:hyperlink r:id="rId7" w:history="1">
              <w:r w:rsidR="006571ED" w:rsidRPr="0035457A">
                <w:rPr>
                  <w:rStyle w:val="Hipervnculo"/>
                  <w:color w:val="auto"/>
                  <w:sz w:val="16"/>
                  <w:szCs w:val="16"/>
                  <w:u w:val="none"/>
                </w:rPr>
                <w:t>notificaciones.bogota@mindefensa.gov.co.</w:t>
              </w:r>
            </w:hyperlink>
            <w:r w:rsidR="006571ED" w:rsidRPr="0035457A">
              <w:rPr>
                <w:sz w:val="16"/>
                <w:szCs w:val="16"/>
              </w:rPr>
              <w:t xml:space="preserve"> y/o al que designe la entidad; Cuya confirmación debe darse en la audiencia</w:t>
            </w:r>
            <w:r w:rsidR="006571ED" w:rsidRPr="0035457A">
              <w:rPr>
                <w:spacing w:val="-1"/>
                <w:sz w:val="16"/>
                <w:szCs w:val="16"/>
              </w:rPr>
              <w:t xml:space="preserve"> </w:t>
            </w:r>
            <w:r w:rsidR="006571ED" w:rsidRPr="0035457A">
              <w:rPr>
                <w:sz w:val="16"/>
                <w:szCs w:val="16"/>
              </w:rPr>
              <w:t>inicial.</w:t>
            </w:r>
          </w:p>
          <w:p w14:paraId="4431C640" w14:textId="77777777" w:rsidR="006571ED" w:rsidRPr="0035457A" w:rsidRDefault="006571ED" w:rsidP="006571ED">
            <w:pPr>
              <w:pStyle w:val="TableParagraph"/>
              <w:numPr>
                <w:ilvl w:val="1"/>
                <w:numId w:val="6"/>
              </w:numPr>
              <w:tabs>
                <w:tab w:val="left" w:pos="783"/>
              </w:tabs>
              <w:ind w:left="713" w:right="96" w:hanging="425"/>
              <w:jc w:val="both"/>
              <w:rPr>
                <w:sz w:val="16"/>
                <w:szCs w:val="16"/>
              </w:rPr>
            </w:pPr>
            <w:r w:rsidRPr="0035457A">
              <w:rPr>
                <w:sz w:val="16"/>
                <w:szCs w:val="16"/>
              </w:rPr>
              <w:t xml:space="preserve">Registrar y actualizar de manera oportuna en el Sistema Único de Gestión e Información Litigiosa del Estado </w:t>
            </w:r>
            <w:proofErr w:type="spellStart"/>
            <w:r w:rsidRPr="0035457A">
              <w:rPr>
                <w:sz w:val="16"/>
                <w:szCs w:val="16"/>
              </w:rPr>
              <w:t>EKOGUl</w:t>
            </w:r>
            <w:proofErr w:type="spellEnd"/>
            <w:r w:rsidRPr="0035457A">
              <w:rPr>
                <w:sz w:val="16"/>
                <w:szCs w:val="16"/>
              </w:rPr>
              <w:t>, las solicitudes de conciliación extrajudicial, los procesos judiciales, y los trámites arbitrales a su</w:t>
            </w:r>
            <w:r w:rsidRPr="0035457A">
              <w:rPr>
                <w:spacing w:val="-12"/>
                <w:sz w:val="16"/>
                <w:szCs w:val="16"/>
              </w:rPr>
              <w:t xml:space="preserve"> </w:t>
            </w:r>
            <w:r w:rsidRPr="0035457A">
              <w:rPr>
                <w:sz w:val="16"/>
                <w:szCs w:val="16"/>
              </w:rPr>
              <w:t>cargo.</w:t>
            </w:r>
          </w:p>
          <w:p w14:paraId="448F5FB0"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Asistir a las audiencias iniciales, de pruebas, de alegatos y juzgamiento y de conciliación en primera y segunda instancia programadas dentro de los procesos asignados. La inasistencia solo se justificara de acuerdo a lo establecido</w:t>
            </w:r>
            <w:r w:rsidRPr="0035457A">
              <w:rPr>
                <w:spacing w:val="24"/>
                <w:sz w:val="16"/>
                <w:szCs w:val="16"/>
              </w:rPr>
              <w:t xml:space="preserve"> </w:t>
            </w:r>
            <w:r w:rsidRPr="0035457A">
              <w:rPr>
                <w:sz w:val="16"/>
                <w:szCs w:val="16"/>
              </w:rPr>
              <w:t xml:space="preserve">en la   ley   por   situación   de   caso   fortuito   o   fuerza </w:t>
            </w:r>
            <w:r w:rsidRPr="0035457A">
              <w:rPr>
                <w:spacing w:val="21"/>
                <w:sz w:val="16"/>
                <w:szCs w:val="16"/>
              </w:rPr>
              <w:t xml:space="preserve"> </w:t>
            </w:r>
            <w:r w:rsidRPr="0035457A">
              <w:rPr>
                <w:sz w:val="16"/>
                <w:szCs w:val="16"/>
              </w:rPr>
              <w:t>mayor</w:t>
            </w:r>
            <w:r w:rsidR="008A2917" w:rsidRPr="0035457A">
              <w:rPr>
                <w:sz w:val="16"/>
                <w:szCs w:val="16"/>
              </w:rPr>
              <w:t xml:space="preserve"> </w:t>
            </w:r>
            <w:r w:rsidRPr="0035457A">
              <w:rPr>
                <w:sz w:val="16"/>
                <w:szCs w:val="16"/>
              </w:rPr>
              <w:t>debidamente probada.</w:t>
            </w:r>
          </w:p>
          <w:p w14:paraId="4B56C5FE" w14:textId="77777777" w:rsidR="008A2917" w:rsidRPr="0035457A" w:rsidRDefault="006571ED" w:rsidP="008A2917">
            <w:pPr>
              <w:pStyle w:val="TableParagraph"/>
              <w:numPr>
                <w:ilvl w:val="1"/>
                <w:numId w:val="6"/>
              </w:numPr>
              <w:tabs>
                <w:tab w:val="left" w:pos="792"/>
              </w:tabs>
              <w:ind w:left="713" w:right="96" w:hanging="425"/>
              <w:jc w:val="both"/>
              <w:rPr>
                <w:sz w:val="16"/>
                <w:szCs w:val="16"/>
              </w:rPr>
            </w:pPr>
            <w:r w:rsidRPr="0035457A">
              <w:rPr>
                <w:sz w:val="16"/>
                <w:szCs w:val="16"/>
              </w:rPr>
              <w:t>Presentar y sustentar los recursos a que haya lugar dentro de los términos</w:t>
            </w:r>
            <w:r w:rsidRPr="0035457A">
              <w:rPr>
                <w:spacing w:val="-5"/>
                <w:sz w:val="16"/>
                <w:szCs w:val="16"/>
              </w:rPr>
              <w:t xml:space="preserve"> </w:t>
            </w:r>
            <w:r w:rsidRPr="0035457A">
              <w:rPr>
                <w:sz w:val="16"/>
                <w:szCs w:val="16"/>
              </w:rPr>
              <w:t>establecidos.</w:t>
            </w:r>
          </w:p>
          <w:p w14:paraId="5AF6800E"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y sustentar los alegatos de conclusión dentro del término de Ley de primera y segunda</w:t>
            </w:r>
            <w:r w:rsidRPr="0035457A">
              <w:rPr>
                <w:spacing w:val="-9"/>
                <w:sz w:val="16"/>
                <w:szCs w:val="16"/>
              </w:rPr>
              <w:t xml:space="preserve"> </w:t>
            </w:r>
            <w:r w:rsidRPr="0035457A">
              <w:rPr>
                <w:sz w:val="16"/>
                <w:szCs w:val="16"/>
              </w:rPr>
              <w:t>instancia.</w:t>
            </w:r>
          </w:p>
          <w:p w14:paraId="3D9B90AC"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propuestas de conciliación judicial previa a la realización de la audiencia de conciliación judicial, así como propuestas de presentación de acciones de repetición ante el comité de conciliación del Ministerio de Defensa Nacional.</w:t>
            </w:r>
          </w:p>
          <w:p w14:paraId="1409EC6E"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 xml:space="preserve">Realizar seguimiento al </w:t>
            </w:r>
            <w:proofErr w:type="spellStart"/>
            <w:r w:rsidRPr="0035457A">
              <w:rPr>
                <w:sz w:val="16"/>
                <w:szCs w:val="16"/>
              </w:rPr>
              <w:t>agendamiento</w:t>
            </w:r>
            <w:proofErr w:type="spellEnd"/>
            <w:r w:rsidRPr="0035457A">
              <w:rPr>
                <w:sz w:val="16"/>
                <w:szCs w:val="16"/>
              </w:rPr>
              <w:t>, estudio, elaboración y envió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14:paraId="5BBFF88C"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Calificar el riesgo en cada uno de los procesos judiciales a su cargo, con una periodicidad no superior a</w:t>
            </w:r>
            <w:r w:rsidRPr="0035457A">
              <w:rPr>
                <w:spacing w:val="22"/>
                <w:sz w:val="16"/>
                <w:szCs w:val="16"/>
              </w:rPr>
              <w:t xml:space="preserve"> </w:t>
            </w:r>
            <w:r w:rsidRPr="0035457A">
              <w:rPr>
                <w:sz w:val="16"/>
                <w:szCs w:val="16"/>
              </w:rPr>
              <w:t>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determine la Agencia Nacional de Defensa Jurídica del Estado.</w:t>
            </w:r>
          </w:p>
          <w:p w14:paraId="6EAF02BA"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Incorporar el valor de la provisión contable de los procesos a su cargo, con una periodicidad no superior a 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se establezca para tal fin.</w:t>
            </w:r>
          </w:p>
          <w:p w14:paraId="4B087AAD"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Realizar el archivo de acuerdo a la Ley 594 de 2000, Directiva 01016 del 2016 y demás normas vigentes de gestión documental de los procesos prejudiciales y judiciales tramitados.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hoja de control y su respectiva transferencia al archivo intermedio de la</w:t>
            </w:r>
            <w:r w:rsidRPr="0035457A">
              <w:rPr>
                <w:spacing w:val="-5"/>
                <w:sz w:val="16"/>
                <w:szCs w:val="16"/>
              </w:rPr>
              <w:t xml:space="preserve"> DIDEF.</w:t>
            </w:r>
          </w:p>
          <w:p w14:paraId="1F572846"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14:paraId="6DB0CEB5" w14:textId="77777777" w:rsidR="006571ED"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14:paraId="32F6E852" w14:textId="77777777" w:rsidR="008A2917" w:rsidRPr="0035457A" w:rsidRDefault="008A2917" w:rsidP="008A2917">
            <w:pPr>
              <w:pStyle w:val="TableParagraph"/>
              <w:tabs>
                <w:tab w:val="left" w:pos="783"/>
              </w:tabs>
              <w:ind w:left="713" w:right="96"/>
              <w:jc w:val="both"/>
              <w:rPr>
                <w:sz w:val="16"/>
                <w:szCs w:val="16"/>
              </w:rPr>
            </w:pPr>
          </w:p>
          <w:p w14:paraId="453B614A" w14:textId="77777777" w:rsidR="006571ED" w:rsidRPr="0035457A" w:rsidRDefault="006571ED" w:rsidP="008A2917">
            <w:pPr>
              <w:pStyle w:val="TableParagraph"/>
              <w:numPr>
                <w:ilvl w:val="0"/>
                <w:numId w:val="9"/>
              </w:numPr>
              <w:tabs>
                <w:tab w:val="left" w:pos="684"/>
              </w:tabs>
              <w:ind w:left="288" w:right="99" w:hanging="283"/>
              <w:jc w:val="both"/>
              <w:rPr>
                <w:sz w:val="16"/>
                <w:szCs w:val="16"/>
              </w:rPr>
            </w:pPr>
            <w:r w:rsidRPr="0035457A">
              <w:rPr>
                <w:sz w:val="16"/>
                <w:szCs w:val="16"/>
              </w:rPr>
              <w:t>El contratista no podrá sustituir el poder conferido para el ejercicio de sus obligaciones, salvo en los casos en que justifique la necesidad de hacerlo. Situación que deberá ser informada por escrito de forma inmediata y autorizado por el Oficial de defensa jurídica de la Sede, quien es el encargado de la coordinación de los procesos judiciales asignados a cada</w:t>
            </w:r>
            <w:r w:rsidRPr="0035457A">
              <w:rPr>
                <w:spacing w:val="-3"/>
                <w:sz w:val="16"/>
                <w:szCs w:val="16"/>
              </w:rPr>
              <w:t xml:space="preserve"> </w:t>
            </w:r>
            <w:r w:rsidRPr="0035457A">
              <w:rPr>
                <w:sz w:val="16"/>
                <w:szCs w:val="16"/>
              </w:rPr>
              <w:t>contratista.</w:t>
            </w:r>
          </w:p>
          <w:p w14:paraId="12102303" w14:textId="77777777" w:rsidR="008A2917" w:rsidRPr="0035457A" w:rsidRDefault="008A2917" w:rsidP="008A2917">
            <w:pPr>
              <w:pStyle w:val="TableParagraph"/>
              <w:tabs>
                <w:tab w:val="left" w:pos="684"/>
              </w:tabs>
              <w:ind w:left="288" w:right="99" w:hanging="283"/>
              <w:jc w:val="both"/>
              <w:rPr>
                <w:sz w:val="16"/>
                <w:szCs w:val="16"/>
              </w:rPr>
            </w:pPr>
          </w:p>
          <w:p w14:paraId="101BD660" w14:textId="77777777"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t>Registrar y actualizar de manera oportuna en el sistema único de gestión e información litigiosa del estado EKOGUI, los procesos asignados a su</w:t>
            </w:r>
            <w:r w:rsidRPr="0035457A">
              <w:rPr>
                <w:spacing w:val="-3"/>
                <w:sz w:val="16"/>
                <w:szCs w:val="16"/>
              </w:rPr>
              <w:t xml:space="preserve"> </w:t>
            </w:r>
            <w:r w:rsidRPr="0035457A">
              <w:rPr>
                <w:sz w:val="16"/>
                <w:szCs w:val="16"/>
              </w:rPr>
              <w:t>cargo.</w:t>
            </w:r>
          </w:p>
          <w:p w14:paraId="16FBE1C4" w14:textId="77777777" w:rsidR="008A2917" w:rsidRPr="0035457A" w:rsidRDefault="008A2917" w:rsidP="008A2917">
            <w:pPr>
              <w:pStyle w:val="Prrafodelista"/>
              <w:rPr>
                <w:rFonts w:ascii="Arial" w:hAnsi="Arial" w:cs="Arial"/>
                <w:sz w:val="16"/>
                <w:szCs w:val="16"/>
              </w:rPr>
            </w:pPr>
          </w:p>
          <w:p w14:paraId="5810DB37" w14:textId="77777777"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lastRenderedPageBreak/>
              <w:t>De acuerdo al Decreto 2469 de 2015 modificado por el Decreto 1342 de 2016 que tratan del inicio del procedimiento del</w:t>
            </w:r>
            <w:r w:rsidRPr="0035457A">
              <w:rPr>
                <w:spacing w:val="13"/>
                <w:sz w:val="16"/>
                <w:szCs w:val="16"/>
              </w:rPr>
              <w:t xml:space="preserve"> </w:t>
            </w:r>
            <w:r w:rsidRPr="0035457A">
              <w:rPr>
                <w:sz w:val="16"/>
                <w:szCs w:val="16"/>
              </w:rPr>
              <w:t>pago</w:t>
            </w:r>
            <w:r w:rsidRPr="0035457A">
              <w:rPr>
                <w:spacing w:val="14"/>
                <w:sz w:val="16"/>
                <w:szCs w:val="16"/>
              </w:rPr>
              <w:t xml:space="preserve"> </w:t>
            </w:r>
            <w:r w:rsidRPr="0035457A">
              <w:rPr>
                <w:sz w:val="16"/>
                <w:szCs w:val="16"/>
              </w:rPr>
              <w:t>oficioso</w:t>
            </w:r>
            <w:r w:rsidRPr="0035457A">
              <w:rPr>
                <w:spacing w:val="13"/>
                <w:sz w:val="16"/>
                <w:szCs w:val="16"/>
              </w:rPr>
              <w:t xml:space="preserve"> </w:t>
            </w:r>
            <w:r w:rsidRPr="0035457A">
              <w:rPr>
                <w:sz w:val="16"/>
                <w:szCs w:val="16"/>
              </w:rPr>
              <w:t>de</w:t>
            </w:r>
            <w:r w:rsidRPr="0035457A">
              <w:rPr>
                <w:spacing w:val="13"/>
                <w:sz w:val="16"/>
                <w:szCs w:val="16"/>
              </w:rPr>
              <w:t xml:space="preserve"> </w:t>
            </w:r>
            <w:r w:rsidRPr="0035457A">
              <w:rPr>
                <w:sz w:val="16"/>
                <w:szCs w:val="16"/>
              </w:rPr>
              <w:t>sentencias,</w:t>
            </w:r>
            <w:r w:rsidRPr="0035457A">
              <w:rPr>
                <w:spacing w:val="13"/>
                <w:sz w:val="16"/>
                <w:szCs w:val="16"/>
              </w:rPr>
              <w:t xml:space="preserve"> </w:t>
            </w:r>
            <w:r w:rsidRPr="0035457A">
              <w:rPr>
                <w:sz w:val="16"/>
                <w:szCs w:val="16"/>
              </w:rPr>
              <w:t>el</w:t>
            </w:r>
            <w:r w:rsidRPr="0035457A">
              <w:rPr>
                <w:spacing w:val="10"/>
                <w:sz w:val="16"/>
                <w:szCs w:val="16"/>
              </w:rPr>
              <w:t xml:space="preserve"> </w:t>
            </w:r>
            <w:r w:rsidRPr="0035457A">
              <w:rPr>
                <w:sz w:val="16"/>
                <w:szCs w:val="16"/>
              </w:rPr>
              <w:t>contratista</w:t>
            </w:r>
            <w:r w:rsidRPr="0035457A">
              <w:rPr>
                <w:spacing w:val="13"/>
                <w:sz w:val="16"/>
                <w:szCs w:val="16"/>
              </w:rPr>
              <w:t xml:space="preserve"> </w:t>
            </w:r>
            <w:r w:rsidRPr="0035457A">
              <w:rPr>
                <w:sz w:val="16"/>
                <w:szCs w:val="16"/>
              </w:rPr>
              <w:t>deberá</w:t>
            </w:r>
            <w:r w:rsidRPr="0035457A">
              <w:rPr>
                <w:spacing w:val="13"/>
                <w:sz w:val="16"/>
                <w:szCs w:val="16"/>
              </w:rPr>
              <w:t xml:space="preserve"> </w:t>
            </w:r>
            <w:r w:rsidRPr="0035457A">
              <w:rPr>
                <w:sz w:val="16"/>
                <w:szCs w:val="16"/>
              </w:rPr>
              <w:t>remitir</w:t>
            </w:r>
            <w:r w:rsidR="008A2917" w:rsidRPr="0035457A">
              <w:rPr>
                <w:sz w:val="16"/>
                <w:szCs w:val="16"/>
              </w:rPr>
              <w:t>la comunicación del fallo adverso y/o favorable a la entidad con el fin de poner en conocimiento al Director de Asuntos Legales del Ministerio con copia al supervisor del contrato.</w:t>
            </w:r>
          </w:p>
          <w:p w14:paraId="19B6C3F8" w14:textId="77777777" w:rsidR="008A2917" w:rsidRPr="0035457A" w:rsidRDefault="008A2917" w:rsidP="008A2917">
            <w:pPr>
              <w:pStyle w:val="Prrafodelista"/>
              <w:rPr>
                <w:rFonts w:ascii="Arial" w:hAnsi="Arial" w:cs="Arial"/>
                <w:sz w:val="16"/>
                <w:szCs w:val="16"/>
              </w:rPr>
            </w:pPr>
          </w:p>
          <w:p w14:paraId="1388C5A8"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Tramitar de forma oportuna la documentación que le sea asignada al contratista mediante los programas de gestión documental implementados por la entidad entre otras ORFEO.</w:t>
            </w:r>
          </w:p>
          <w:p w14:paraId="0113793B" w14:textId="77777777" w:rsidR="008A2917" w:rsidRPr="0035457A" w:rsidRDefault="008A2917" w:rsidP="008A2917">
            <w:pPr>
              <w:pStyle w:val="Prrafodelista"/>
              <w:rPr>
                <w:rFonts w:ascii="Arial" w:hAnsi="Arial" w:cs="Arial"/>
                <w:sz w:val="16"/>
                <w:szCs w:val="16"/>
              </w:rPr>
            </w:pPr>
          </w:p>
          <w:p w14:paraId="631E6C93"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El contratista no podrá asesorar ni ejercer como apoderado principal o sustituto en ningún tipo  </w:t>
            </w:r>
            <w:r w:rsidRPr="0035457A">
              <w:rPr>
                <w:spacing w:val="3"/>
                <w:sz w:val="16"/>
                <w:szCs w:val="16"/>
              </w:rPr>
              <w:t xml:space="preserve">de </w:t>
            </w:r>
            <w:r w:rsidRPr="0035457A">
              <w:rPr>
                <w:sz w:val="16"/>
                <w:szCs w:val="16"/>
              </w:rPr>
              <w:t>acción legal en contra del Ministerio de</w:t>
            </w:r>
            <w:r w:rsidRPr="0035457A">
              <w:rPr>
                <w:spacing w:val="-7"/>
                <w:sz w:val="16"/>
                <w:szCs w:val="16"/>
              </w:rPr>
              <w:t xml:space="preserve"> </w:t>
            </w:r>
            <w:r w:rsidRPr="0035457A">
              <w:rPr>
                <w:sz w:val="16"/>
                <w:szCs w:val="16"/>
              </w:rPr>
              <w:t>Defensa.</w:t>
            </w:r>
          </w:p>
          <w:p w14:paraId="213840B0" w14:textId="77777777" w:rsidR="008A2917" w:rsidRPr="0035457A" w:rsidRDefault="008A2917" w:rsidP="008A2917">
            <w:pPr>
              <w:pStyle w:val="Prrafodelista"/>
              <w:rPr>
                <w:rFonts w:ascii="Arial" w:hAnsi="Arial" w:cs="Arial"/>
                <w:sz w:val="16"/>
                <w:szCs w:val="16"/>
              </w:rPr>
            </w:pPr>
          </w:p>
          <w:p w14:paraId="0616537E"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deberá aplicar, implementar y dar cumplimiento a las directrices y políticas internas que emita el Ministerio de Defensa y Ejército</w:t>
            </w:r>
            <w:r w:rsidRPr="0035457A">
              <w:rPr>
                <w:spacing w:val="-7"/>
                <w:sz w:val="16"/>
                <w:szCs w:val="16"/>
              </w:rPr>
              <w:t xml:space="preserve"> </w:t>
            </w:r>
            <w:r w:rsidRPr="0035457A">
              <w:rPr>
                <w:sz w:val="16"/>
                <w:szCs w:val="16"/>
              </w:rPr>
              <w:t>Nacional.</w:t>
            </w:r>
          </w:p>
          <w:p w14:paraId="218DBB0D" w14:textId="77777777" w:rsidR="008A2917" w:rsidRPr="0035457A" w:rsidRDefault="008A2917" w:rsidP="008A2917">
            <w:pPr>
              <w:pStyle w:val="Prrafodelista"/>
              <w:rPr>
                <w:rFonts w:ascii="Arial" w:hAnsi="Arial" w:cs="Arial"/>
                <w:sz w:val="16"/>
                <w:szCs w:val="16"/>
              </w:rPr>
            </w:pPr>
          </w:p>
          <w:p w14:paraId="554DB6F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Difundir dentro del grupo de abogados defensores de la Dirección de Defensa Jurídica Integral las decisiones judiciales de relevancia que permitan fortalecer las líneas de defensa de la</w:t>
            </w:r>
            <w:r w:rsidRPr="0035457A">
              <w:rPr>
                <w:spacing w:val="-3"/>
                <w:sz w:val="16"/>
                <w:szCs w:val="16"/>
              </w:rPr>
              <w:t xml:space="preserve"> </w:t>
            </w:r>
            <w:r w:rsidRPr="0035457A">
              <w:rPr>
                <w:sz w:val="16"/>
                <w:szCs w:val="16"/>
              </w:rPr>
              <w:t>entidad.</w:t>
            </w:r>
          </w:p>
          <w:p w14:paraId="2171FCE0" w14:textId="77777777" w:rsidR="008A2917" w:rsidRPr="0035457A" w:rsidRDefault="008A2917" w:rsidP="008A2917">
            <w:pPr>
              <w:pStyle w:val="Prrafodelista"/>
              <w:rPr>
                <w:rFonts w:ascii="Arial" w:hAnsi="Arial" w:cs="Arial"/>
                <w:sz w:val="16"/>
                <w:szCs w:val="16"/>
              </w:rPr>
            </w:pPr>
          </w:p>
          <w:p w14:paraId="2CFEE59B"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Ejecutar el objeto del contrato con calidad, oportunidad y eficiencia.</w:t>
            </w:r>
          </w:p>
          <w:p w14:paraId="49BB490B" w14:textId="77777777" w:rsidR="008A2917" w:rsidRPr="0035457A" w:rsidRDefault="008A2917" w:rsidP="008A2917">
            <w:pPr>
              <w:pStyle w:val="Prrafodelista"/>
              <w:rPr>
                <w:rFonts w:ascii="Arial" w:hAnsi="Arial" w:cs="Arial"/>
                <w:sz w:val="16"/>
                <w:szCs w:val="16"/>
              </w:rPr>
            </w:pPr>
          </w:p>
          <w:p w14:paraId="30EE0DC1"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9"/>
                <w:sz w:val="16"/>
                <w:szCs w:val="16"/>
              </w:rPr>
              <w:t xml:space="preserve"> </w:t>
            </w:r>
            <w:r w:rsidRPr="0035457A">
              <w:rPr>
                <w:sz w:val="16"/>
                <w:szCs w:val="16"/>
              </w:rPr>
              <w:t>contrato.</w:t>
            </w:r>
          </w:p>
          <w:p w14:paraId="37926806" w14:textId="77777777" w:rsidR="008A2917" w:rsidRPr="0035457A" w:rsidRDefault="008A2917" w:rsidP="008A2917">
            <w:pPr>
              <w:pStyle w:val="Prrafodelista"/>
              <w:rPr>
                <w:rFonts w:ascii="Arial" w:hAnsi="Arial" w:cs="Arial"/>
                <w:sz w:val="16"/>
                <w:szCs w:val="16"/>
              </w:rPr>
            </w:pPr>
          </w:p>
          <w:p w14:paraId="06AD8FE4"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6"/>
                <w:sz w:val="16"/>
                <w:szCs w:val="16"/>
              </w:rPr>
              <w:t xml:space="preserve"> </w:t>
            </w:r>
            <w:r w:rsidRPr="0035457A">
              <w:rPr>
                <w:sz w:val="16"/>
                <w:szCs w:val="16"/>
              </w:rPr>
              <w:t>contratación.</w:t>
            </w:r>
          </w:p>
          <w:p w14:paraId="4B75CBE9" w14:textId="77777777" w:rsidR="008A2917" w:rsidRPr="0035457A" w:rsidRDefault="008A2917" w:rsidP="008A2917">
            <w:pPr>
              <w:pStyle w:val="Prrafodelista"/>
              <w:rPr>
                <w:rFonts w:ascii="Arial" w:hAnsi="Arial" w:cs="Arial"/>
                <w:sz w:val="16"/>
                <w:szCs w:val="16"/>
              </w:rPr>
            </w:pPr>
          </w:p>
          <w:p w14:paraId="011C7853"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w:t>
            </w:r>
            <w:r w:rsidRPr="0035457A">
              <w:rPr>
                <w:spacing w:val="-8"/>
                <w:sz w:val="16"/>
                <w:szCs w:val="16"/>
              </w:rPr>
              <w:t xml:space="preserve"> </w:t>
            </w:r>
            <w:r w:rsidRPr="0035457A">
              <w:rPr>
                <w:sz w:val="16"/>
                <w:szCs w:val="16"/>
              </w:rPr>
              <w:t>proceso.</w:t>
            </w:r>
          </w:p>
          <w:p w14:paraId="3C40B0FD" w14:textId="77777777" w:rsidR="008A2917" w:rsidRPr="0035457A" w:rsidRDefault="008A2917" w:rsidP="008A2917">
            <w:pPr>
              <w:pStyle w:val="Prrafodelista"/>
              <w:rPr>
                <w:rFonts w:ascii="Arial" w:hAnsi="Arial" w:cs="Arial"/>
                <w:sz w:val="16"/>
                <w:szCs w:val="16"/>
              </w:rPr>
            </w:pPr>
          </w:p>
          <w:p w14:paraId="18D2B387"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Las demás obligaciones establecidas en el estudio previo, documento que el contratista declara conocer, y que hace parte del presente</w:t>
            </w:r>
            <w:r w:rsidRPr="0035457A">
              <w:rPr>
                <w:spacing w:val="-5"/>
                <w:sz w:val="16"/>
                <w:szCs w:val="16"/>
              </w:rPr>
              <w:t xml:space="preserve"> </w:t>
            </w:r>
            <w:r w:rsidRPr="0035457A">
              <w:rPr>
                <w:sz w:val="16"/>
                <w:szCs w:val="16"/>
              </w:rPr>
              <w:t>contrato.</w:t>
            </w:r>
          </w:p>
          <w:p w14:paraId="663E0A46" w14:textId="77777777" w:rsidR="008A2917" w:rsidRPr="0035457A" w:rsidRDefault="008A2917" w:rsidP="008A2917">
            <w:pPr>
              <w:pStyle w:val="Prrafodelista"/>
              <w:rPr>
                <w:rFonts w:ascii="Arial" w:hAnsi="Arial" w:cs="Arial"/>
                <w:sz w:val="16"/>
                <w:szCs w:val="16"/>
              </w:rPr>
            </w:pPr>
          </w:p>
          <w:p w14:paraId="751CFD29"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En cumplimiento a lo señalado en la ley 100 de 1993, deben acreditar la afiliación al sistema de pensión, salud y riesgos laborales de que trata el artículo 282 de la citada </w:t>
            </w:r>
            <w:r w:rsidRPr="0035457A">
              <w:rPr>
                <w:spacing w:val="-4"/>
                <w:sz w:val="16"/>
                <w:szCs w:val="16"/>
              </w:rPr>
              <w:t xml:space="preserve">ley, </w:t>
            </w:r>
            <w:r w:rsidRPr="0035457A">
              <w:rPr>
                <w:sz w:val="16"/>
                <w:szCs w:val="16"/>
              </w:rPr>
              <w:t>anexando a su informe mensual fotocopia de los documentos que acrediten el cumplimiento de tal</w:t>
            </w:r>
            <w:r w:rsidRPr="0035457A">
              <w:rPr>
                <w:spacing w:val="-10"/>
                <w:sz w:val="16"/>
                <w:szCs w:val="16"/>
              </w:rPr>
              <w:t xml:space="preserve"> </w:t>
            </w:r>
            <w:r w:rsidRPr="0035457A">
              <w:rPr>
                <w:sz w:val="16"/>
                <w:szCs w:val="16"/>
              </w:rPr>
              <w:t>exigencia.</w:t>
            </w:r>
          </w:p>
          <w:p w14:paraId="74291703" w14:textId="77777777" w:rsidR="008A2917" w:rsidRPr="0035457A" w:rsidRDefault="008A2917" w:rsidP="008A2917">
            <w:pPr>
              <w:pStyle w:val="Prrafodelista"/>
              <w:rPr>
                <w:rFonts w:ascii="Arial" w:hAnsi="Arial" w:cs="Arial"/>
                <w:sz w:val="16"/>
                <w:szCs w:val="16"/>
              </w:rPr>
            </w:pPr>
          </w:p>
          <w:p w14:paraId="6764B783"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w:t>
            </w:r>
            <w:r w:rsidRPr="0035457A">
              <w:rPr>
                <w:spacing w:val="-6"/>
                <w:sz w:val="16"/>
                <w:szCs w:val="16"/>
              </w:rPr>
              <w:t xml:space="preserve"> </w:t>
            </w:r>
            <w:r w:rsidRPr="0035457A">
              <w:rPr>
                <w:sz w:val="16"/>
                <w:szCs w:val="16"/>
              </w:rPr>
              <w:t>III.</w:t>
            </w:r>
          </w:p>
          <w:p w14:paraId="1DE10C4F" w14:textId="77777777" w:rsidR="008A2917" w:rsidRPr="0035457A" w:rsidRDefault="008A2917" w:rsidP="008A2917">
            <w:pPr>
              <w:pStyle w:val="Prrafodelista"/>
              <w:rPr>
                <w:rFonts w:ascii="Arial" w:hAnsi="Arial" w:cs="Arial"/>
                <w:sz w:val="16"/>
                <w:szCs w:val="16"/>
              </w:rPr>
            </w:pPr>
          </w:p>
          <w:p w14:paraId="5DA205DE"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Prestar sus servicios de acuerdo con las normas propias de su profesión, actividad u</w:t>
            </w:r>
            <w:r w:rsidRPr="0035457A">
              <w:rPr>
                <w:spacing w:val="-6"/>
                <w:sz w:val="16"/>
                <w:szCs w:val="16"/>
              </w:rPr>
              <w:t xml:space="preserve"> </w:t>
            </w:r>
            <w:r w:rsidRPr="0035457A">
              <w:rPr>
                <w:sz w:val="16"/>
                <w:szCs w:val="16"/>
              </w:rPr>
              <w:t>oficio.</w:t>
            </w:r>
          </w:p>
          <w:p w14:paraId="2BC80751" w14:textId="77777777" w:rsidR="008A2917" w:rsidRPr="0035457A" w:rsidRDefault="008A2917" w:rsidP="008A2917">
            <w:pPr>
              <w:pStyle w:val="Prrafodelista"/>
              <w:rPr>
                <w:rFonts w:ascii="Arial" w:hAnsi="Arial" w:cs="Arial"/>
                <w:sz w:val="16"/>
                <w:szCs w:val="16"/>
              </w:rPr>
            </w:pPr>
          </w:p>
          <w:p w14:paraId="33CD76F5"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Rendir informes mensuales de gestión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w:t>
            </w:r>
            <w:r w:rsidRPr="0035457A">
              <w:rPr>
                <w:spacing w:val="17"/>
                <w:sz w:val="16"/>
                <w:szCs w:val="16"/>
              </w:rPr>
              <w:t xml:space="preserve"> </w:t>
            </w:r>
            <w:r w:rsidRPr="0035457A">
              <w:rPr>
                <w:sz w:val="16"/>
                <w:szCs w:val="16"/>
              </w:rPr>
              <w:t>según requerimiento del supervisor del  contrato,  este formato</w:t>
            </w:r>
            <w:r w:rsidRPr="0035457A">
              <w:rPr>
                <w:spacing w:val="25"/>
                <w:sz w:val="16"/>
                <w:szCs w:val="16"/>
              </w:rPr>
              <w:t xml:space="preserve"> </w:t>
            </w:r>
            <w:r w:rsidRPr="0035457A">
              <w:rPr>
                <w:sz w:val="16"/>
                <w:szCs w:val="16"/>
              </w:rPr>
              <w:t>será</w:t>
            </w:r>
            <w:r w:rsidR="00E219EE">
              <w:rPr>
                <w:sz w:val="16"/>
                <w:szCs w:val="16"/>
              </w:rPr>
              <w:t xml:space="preserve"> </w:t>
            </w:r>
            <w:r w:rsidRPr="0035457A">
              <w:rPr>
                <w:sz w:val="16"/>
                <w:szCs w:val="16"/>
              </w:rPr>
              <w:t>el soporte para tramitar la cancelación de los honorarios contratados según cada contrato y el mismo debe contener los soportes de las actividades realizadas (Actas de audiencias asistidas, solicitud de parámetros, pruebas gestionadas. etc</w:t>
            </w:r>
            <w:r w:rsidR="0059088E">
              <w:rPr>
                <w:sz w:val="16"/>
                <w:szCs w:val="16"/>
              </w:rPr>
              <w:t>.</w:t>
            </w:r>
            <w:r w:rsidRPr="0035457A">
              <w:rPr>
                <w:sz w:val="16"/>
                <w:szCs w:val="16"/>
              </w:rPr>
              <w:t>)</w:t>
            </w:r>
          </w:p>
          <w:p w14:paraId="6C59683F" w14:textId="77777777" w:rsidR="008A2917" w:rsidRPr="0035457A" w:rsidRDefault="008A2917" w:rsidP="008A2917">
            <w:pPr>
              <w:pStyle w:val="Prrafodelista"/>
              <w:rPr>
                <w:rFonts w:ascii="Arial" w:hAnsi="Arial" w:cs="Arial"/>
                <w:sz w:val="16"/>
                <w:szCs w:val="16"/>
              </w:rPr>
            </w:pPr>
          </w:p>
          <w:p w14:paraId="3D013186"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Reportar cada vez que se requiera por parte de la Dirección de Defensa jurídica Integral del Ejercito con copia</w:t>
            </w:r>
            <w:r w:rsidRPr="0035457A">
              <w:rPr>
                <w:spacing w:val="-26"/>
                <w:sz w:val="16"/>
                <w:szCs w:val="16"/>
              </w:rPr>
              <w:t xml:space="preserve"> </w:t>
            </w:r>
            <w:r w:rsidRPr="0035457A">
              <w:rPr>
                <w:sz w:val="16"/>
                <w:szCs w:val="16"/>
              </w:rPr>
              <w:t>a la Dirección de Asuntos legales vía fax o a través de correo electrónico informado para el efecto por el supervisor del contrato, el estado de los procesos, informando cada vez</w:t>
            </w:r>
            <w:r w:rsidRPr="0035457A">
              <w:rPr>
                <w:spacing w:val="-24"/>
                <w:sz w:val="16"/>
                <w:szCs w:val="16"/>
              </w:rPr>
              <w:t xml:space="preserve"> </w:t>
            </w:r>
            <w:r w:rsidRPr="0035457A">
              <w:rPr>
                <w:sz w:val="16"/>
                <w:szCs w:val="16"/>
              </w:rPr>
              <w:t>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w:t>
            </w:r>
            <w:r w:rsidRPr="0035457A">
              <w:rPr>
                <w:spacing w:val="-1"/>
                <w:sz w:val="16"/>
                <w:szCs w:val="16"/>
              </w:rPr>
              <w:t xml:space="preserve"> </w:t>
            </w:r>
            <w:r w:rsidRPr="0035457A">
              <w:rPr>
                <w:sz w:val="16"/>
                <w:szCs w:val="16"/>
              </w:rPr>
              <w:t>publicación.</w:t>
            </w:r>
          </w:p>
          <w:p w14:paraId="71D5A63D" w14:textId="77777777" w:rsidR="008A2917" w:rsidRPr="0035457A" w:rsidRDefault="008A2917" w:rsidP="008A2917">
            <w:pPr>
              <w:pStyle w:val="Prrafodelista"/>
              <w:rPr>
                <w:rFonts w:ascii="Arial" w:hAnsi="Arial" w:cs="Arial"/>
                <w:sz w:val="16"/>
                <w:szCs w:val="16"/>
              </w:rPr>
            </w:pPr>
          </w:p>
          <w:p w14:paraId="2C5753B8"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Guardar y mantener la debida reserva y confidencialidad frente a temas y asuntos tratados y conocidos dentro del desarrollo ejecución del presente contrato, reserva que se hará extensiva a los derechos de autor que de los mismos se deriven.</w:t>
            </w:r>
          </w:p>
          <w:p w14:paraId="2D338081" w14:textId="77777777" w:rsidR="008A2917" w:rsidRPr="0035457A" w:rsidRDefault="008A2917" w:rsidP="008A2917">
            <w:pPr>
              <w:pStyle w:val="Prrafodelista"/>
              <w:rPr>
                <w:rFonts w:ascii="Arial" w:hAnsi="Arial" w:cs="Arial"/>
                <w:sz w:val="16"/>
                <w:szCs w:val="16"/>
              </w:rPr>
            </w:pPr>
          </w:p>
          <w:p w14:paraId="2BD5935B"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Remitir a la Dirección de Asuntos Legales y/o Dirección de Defensa Jurídica Integral del </w:t>
            </w:r>
            <w:r w:rsidRPr="0035457A">
              <w:rPr>
                <w:sz w:val="16"/>
                <w:szCs w:val="16"/>
              </w:rPr>
              <w:lastRenderedPageBreak/>
              <w:t>Ejército los expedientes de los procesos a su cargo en donde se hayan proferido sentencias en contra o a favor del Ministerio de Defensa Nacional en primera y segunda</w:t>
            </w:r>
            <w:r w:rsidRPr="0035457A">
              <w:rPr>
                <w:spacing w:val="-5"/>
                <w:sz w:val="16"/>
                <w:szCs w:val="16"/>
              </w:rPr>
              <w:t xml:space="preserve"> </w:t>
            </w:r>
            <w:r w:rsidRPr="0035457A">
              <w:rPr>
                <w:sz w:val="16"/>
                <w:szCs w:val="16"/>
              </w:rPr>
              <w:t>instancia.</w:t>
            </w:r>
          </w:p>
          <w:p w14:paraId="3B82D044" w14:textId="77777777" w:rsidR="008A2917" w:rsidRPr="0035457A" w:rsidRDefault="008A2917" w:rsidP="008A2917">
            <w:pPr>
              <w:pStyle w:val="Prrafodelista"/>
              <w:rPr>
                <w:rFonts w:ascii="Arial" w:hAnsi="Arial" w:cs="Arial"/>
                <w:sz w:val="16"/>
                <w:szCs w:val="16"/>
              </w:rPr>
            </w:pPr>
          </w:p>
          <w:p w14:paraId="247CA21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pacing w:val="-5"/>
                <w:sz w:val="16"/>
                <w:szCs w:val="16"/>
              </w:rPr>
              <w:t xml:space="preserve">Todas </w:t>
            </w:r>
            <w:r w:rsidRPr="0035457A">
              <w:rPr>
                <w:sz w:val="16"/>
                <w:szCs w:val="16"/>
              </w:rPr>
              <w:t>las demás que se deriven del normal desarrollo del objeto del</w:t>
            </w:r>
            <w:r w:rsidRPr="0035457A">
              <w:rPr>
                <w:spacing w:val="-1"/>
                <w:sz w:val="16"/>
                <w:szCs w:val="16"/>
              </w:rPr>
              <w:t xml:space="preserve"> </w:t>
            </w:r>
            <w:r w:rsidRPr="0035457A">
              <w:rPr>
                <w:sz w:val="16"/>
                <w:szCs w:val="16"/>
              </w:rPr>
              <w:t>contrato.</w:t>
            </w:r>
          </w:p>
          <w:p w14:paraId="5C63EB1B" w14:textId="77777777" w:rsidR="008A2917" w:rsidRPr="0035457A" w:rsidRDefault="008A2917" w:rsidP="008A2917">
            <w:pPr>
              <w:pStyle w:val="Prrafodelista"/>
              <w:rPr>
                <w:rFonts w:ascii="Arial" w:hAnsi="Arial" w:cs="Arial"/>
                <w:sz w:val="16"/>
                <w:szCs w:val="16"/>
              </w:rPr>
            </w:pPr>
          </w:p>
          <w:p w14:paraId="003F49F9" w14:textId="77777777" w:rsidR="008A2917" w:rsidRPr="0035457A" w:rsidRDefault="008A2917" w:rsidP="008A2917">
            <w:pPr>
              <w:pStyle w:val="TableParagraph"/>
              <w:tabs>
                <w:tab w:val="left" w:pos="689"/>
              </w:tabs>
              <w:ind w:right="98"/>
              <w:jc w:val="both"/>
              <w:rPr>
                <w:sz w:val="16"/>
                <w:szCs w:val="16"/>
              </w:rPr>
            </w:pPr>
            <w:r w:rsidRPr="0035457A">
              <w:rPr>
                <w:spacing w:val="-3"/>
                <w:sz w:val="16"/>
                <w:szCs w:val="16"/>
              </w:rPr>
              <w:t xml:space="preserve">PARÁGRAFO </w:t>
            </w:r>
            <w:r w:rsidRPr="0035457A">
              <w:rPr>
                <w:sz w:val="16"/>
                <w:szCs w:val="16"/>
              </w:rPr>
              <w:t>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w:t>
            </w:r>
            <w:r w:rsidRPr="0035457A">
              <w:rPr>
                <w:spacing w:val="-4"/>
                <w:sz w:val="16"/>
                <w:szCs w:val="16"/>
              </w:rPr>
              <w:t xml:space="preserve"> </w:t>
            </w:r>
            <w:r w:rsidRPr="0035457A">
              <w:rPr>
                <w:sz w:val="16"/>
                <w:szCs w:val="16"/>
              </w:rPr>
              <w:t>cargo.</w:t>
            </w:r>
          </w:p>
          <w:p w14:paraId="17057CCC" w14:textId="77777777" w:rsidR="008A2917" w:rsidRPr="0035457A" w:rsidRDefault="008A2917" w:rsidP="008A2917">
            <w:pPr>
              <w:pStyle w:val="TableParagraph"/>
              <w:spacing w:before="7"/>
              <w:rPr>
                <w:sz w:val="16"/>
                <w:szCs w:val="16"/>
              </w:rPr>
            </w:pPr>
          </w:p>
          <w:p w14:paraId="48915F73" w14:textId="77777777" w:rsidR="008A2917" w:rsidRPr="0035457A" w:rsidRDefault="008A2917" w:rsidP="008A2917">
            <w:pPr>
              <w:pStyle w:val="TableParagraph"/>
              <w:ind w:left="108"/>
              <w:rPr>
                <w:sz w:val="16"/>
                <w:szCs w:val="16"/>
              </w:rPr>
            </w:pPr>
            <w:r w:rsidRPr="0035457A">
              <w:rPr>
                <w:b/>
                <w:sz w:val="16"/>
                <w:szCs w:val="16"/>
              </w:rPr>
              <w:t>OBLIGACIONES LEGALES GENERALES</w:t>
            </w:r>
            <w:r w:rsidRPr="0035457A">
              <w:rPr>
                <w:sz w:val="16"/>
                <w:szCs w:val="16"/>
              </w:rPr>
              <w:t>:</w:t>
            </w:r>
          </w:p>
          <w:p w14:paraId="0C078F9C" w14:textId="77777777" w:rsidR="008A2917" w:rsidRPr="0035457A" w:rsidRDefault="008A2917" w:rsidP="008A2917">
            <w:pPr>
              <w:pStyle w:val="TableParagraph"/>
              <w:spacing w:before="3"/>
              <w:rPr>
                <w:sz w:val="16"/>
                <w:szCs w:val="16"/>
              </w:rPr>
            </w:pPr>
          </w:p>
          <w:p w14:paraId="191D0EA5" w14:textId="77777777" w:rsidR="008A2917" w:rsidRPr="0035457A" w:rsidRDefault="008A2917" w:rsidP="00E84F94">
            <w:pPr>
              <w:pStyle w:val="TableParagraph"/>
              <w:numPr>
                <w:ilvl w:val="0"/>
                <w:numId w:val="14"/>
              </w:numPr>
              <w:ind w:left="430" w:right="99" w:hanging="284"/>
              <w:jc w:val="both"/>
              <w:rPr>
                <w:sz w:val="16"/>
                <w:szCs w:val="16"/>
              </w:rPr>
            </w:pPr>
            <w:r w:rsidRPr="0035457A">
              <w:rPr>
                <w:sz w:val="16"/>
                <w:szCs w:val="16"/>
              </w:rPr>
              <w:t>De conformidad con el artículo 3 del Decreto 2609 de 2012, el contratista será responsable por la gestión documental de las actividades realizadas durante la ejecución del</w:t>
            </w:r>
            <w:r w:rsidRPr="0035457A">
              <w:rPr>
                <w:spacing w:val="-3"/>
                <w:sz w:val="16"/>
                <w:szCs w:val="16"/>
              </w:rPr>
              <w:t xml:space="preserve"> </w:t>
            </w:r>
            <w:r w:rsidRPr="0035457A">
              <w:rPr>
                <w:sz w:val="16"/>
                <w:szCs w:val="16"/>
              </w:rPr>
              <w:t>Contrato.</w:t>
            </w:r>
          </w:p>
          <w:p w14:paraId="0AC7818C" w14:textId="77777777" w:rsidR="008A2917" w:rsidRPr="0035457A" w:rsidRDefault="008A2917" w:rsidP="00E84F94">
            <w:pPr>
              <w:pStyle w:val="TableParagraph"/>
              <w:numPr>
                <w:ilvl w:val="0"/>
                <w:numId w:val="14"/>
              </w:numPr>
              <w:ind w:left="430" w:right="96" w:hanging="284"/>
              <w:jc w:val="both"/>
              <w:rPr>
                <w:sz w:val="16"/>
                <w:szCs w:val="16"/>
              </w:rPr>
            </w:pPr>
            <w:r w:rsidRPr="0035457A">
              <w:rPr>
                <w:sz w:val="16"/>
                <w:szCs w:val="16"/>
              </w:rPr>
              <w:t>Ejecutar el objeto del contrato con calidad, oportunidad y eficiencia</w:t>
            </w:r>
          </w:p>
          <w:p w14:paraId="22C194C7" w14:textId="77777777" w:rsidR="008A2917" w:rsidRPr="0035457A" w:rsidRDefault="008A2917" w:rsidP="00E84F94">
            <w:pPr>
              <w:pStyle w:val="TableParagraph"/>
              <w:numPr>
                <w:ilvl w:val="0"/>
                <w:numId w:val="14"/>
              </w:numPr>
              <w:spacing w:before="2"/>
              <w:ind w:left="430" w:right="94" w:hanging="284"/>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10"/>
                <w:sz w:val="16"/>
                <w:szCs w:val="16"/>
              </w:rPr>
              <w:t xml:space="preserve"> </w:t>
            </w:r>
            <w:r w:rsidRPr="0035457A">
              <w:rPr>
                <w:sz w:val="16"/>
                <w:szCs w:val="16"/>
              </w:rPr>
              <w:t>contrato.</w:t>
            </w:r>
          </w:p>
          <w:p w14:paraId="7775639E" w14:textId="77777777" w:rsidR="008A2917" w:rsidRPr="0035457A" w:rsidRDefault="008A2917" w:rsidP="00E84F94">
            <w:pPr>
              <w:pStyle w:val="TableParagraph"/>
              <w:numPr>
                <w:ilvl w:val="0"/>
                <w:numId w:val="14"/>
              </w:numPr>
              <w:ind w:left="430" w:right="89" w:hanging="284"/>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11"/>
                <w:sz w:val="16"/>
                <w:szCs w:val="16"/>
              </w:rPr>
              <w:t xml:space="preserve"> </w:t>
            </w:r>
            <w:r w:rsidRPr="0035457A">
              <w:rPr>
                <w:sz w:val="16"/>
                <w:szCs w:val="16"/>
              </w:rPr>
              <w:t>contratación.</w:t>
            </w:r>
          </w:p>
          <w:p w14:paraId="6D7B8F9E" w14:textId="77777777" w:rsidR="00E84F94" w:rsidRPr="0035457A" w:rsidRDefault="008A2917" w:rsidP="00E84F94">
            <w:pPr>
              <w:pStyle w:val="TableParagraph"/>
              <w:numPr>
                <w:ilvl w:val="0"/>
                <w:numId w:val="14"/>
              </w:numPr>
              <w:ind w:left="430" w:right="89" w:hanging="284"/>
              <w:jc w:val="both"/>
              <w:rPr>
                <w:sz w:val="16"/>
                <w:szCs w:val="16"/>
              </w:rPr>
            </w:pPr>
            <w:r w:rsidRPr="0035457A">
              <w:rPr>
                <w:sz w:val="16"/>
                <w:szCs w:val="16"/>
              </w:rPr>
              <w:t>Las demás obligaciones establecidas en el estudio previo,</w:t>
            </w:r>
            <w:r w:rsidRPr="0035457A">
              <w:rPr>
                <w:spacing w:val="15"/>
                <w:sz w:val="16"/>
                <w:szCs w:val="16"/>
              </w:rPr>
              <w:t xml:space="preserve"> </w:t>
            </w:r>
            <w:r w:rsidRPr="0035457A">
              <w:rPr>
                <w:sz w:val="16"/>
                <w:szCs w:val="16"/>
              </w:rPr>
              <w:t>documento</w:t>
            </w:r>
            <w:r w:rsidRPr="0035457A">
              <w:rPr>
                <w:spacing w:val="16"/>
                <w:sz w:val="16"/>
                <w:szCs w:val="16"/>
              </w:rPr>
              <w:t xml:space="preserve"> </w:t>
            </w:r>
            <w:r w:rsidRPr="0035457A">
              <w:rPr>
                <w:sz w:val="16"/>
                <w:szCs w:val="16"/>
              </w:rPr>
              <w:t>que</w:t>
            </w:r>
            <w:r w:rsidRPr="0035457A">
              <w:rPr>
                <w:spacing w:val="15"/>
                <w:sz w:val="16"/>
                <w:szCs w:val="16"/>
              </w:rPr>
              <w:t xml:space="preserve"> </w:t>
            </w:r>
            <w:r w:rsidRPr="0035457A">
              <w:rPr>
                <w:sz w:val="16"/>
                <w:szCs w:val="16"/>
              </w:rPr>
              <w:t>el</w:t>
            </w:r>
            <w:r w:rsidRPr="0035457A">
              <w:rPr>
                <w:spacing w:val="16"/>
                <w:sz w:val="16"/>
                <w:szCs w:val="16"/>
              </w:rPr>
              <w:t xml:space="preserve"> </w:t>
            </w:r>
            <w:r w:rsidRPr="0035457A">
              <w:rPr>
                <w:sz w:val="16"/>
                <w:szCs w:val="16"/>
              </w:rPr>
              <w:t>contratista</w:t>
            </w:r>
            <w:r w:rsidRPr="0035457A">
              <w:rPr>
                <w:spacing w:val="16"/>
                <w:sz w:val="16"/>
                <w:szCs w:val="16"/>
              </w:rPr>
              <w:t xml:space="preserve"> </w:t>
            </w:r>
            <w:r w:rsidRPr="0035457A">
              <w:rPr>
                <w:sz w:val="16"/>
                <w:szCs w:val="16"/>
              </w:rPr>
              <w:t>declara</w:t>
            </w:r>
            <w:r w:rsidRPr="0035457A">
              <w:rPr>
                <w:spacing w:val="16"/>
                <w:sz w:val="16"/>
                <w:szCs w:val="16"/>
              </w:rPr>
              <w:t xml:space="preserve"> </w:t>
            </w:r>
            <w:r w:rsidRPr="0035457A">
              <w:rPr>
                <w:sz w:val="16"/>
                <w:szCs w:val="16"/>
              </w:rPr>
              <w:t>conocer,</w:t>
            </w:r>
            <w:r w:rsidRPr="0035457A">
              <w:rPr>
                <w:spacing w:val="15"/>
                <w:sz w:val="16"/>
                <w:szCs w:val="16"/>
              </w:rPr>
              <w:t xml:space="preserve"> </w:t>
            </w:r>
            <w:r w:rsidRPr="0035457A">
              <w:rPr>
                <w:sz w:val="16"/>
                <w:szCs w:val="16"/>
              </w:rPr>
              <w:t>y</w:t>
            </w:r>
            <w:r w:rsidR="00E84F94" w:rsidRPr="0035457A">
              <w:rPr>
                <w:sz w:val="16"/>
                <w:szCs w:val="16"/>
              </w:rPr>
              <w:t xml:space="preserve"> que hace parte del presente contrato.</w:t>
            </w:r>
          </w:p>
          <w:p w14:paraId="38419DE7" w14:textId="77777777" w:rsidR="00E84F94" w:rsidRPr="0035457A" w:rsidRDefault="00E84F94" w:rsidP="00E84F94">
            <w:pPr>
              <w:pStyle w:val="TableParagraph"/>
              <w:numPr>
                <w:ilvl w:val="0"/>
                <w:numId w:val="14"/>
              </w:numPr>
              <w:ind w:left="430" w:right="89" w:hanging="284"/>
              <w:jc w:val="both"/>
              <w:rPr>
                <w:sz w:val="16"/>
                <w:szCs w:val="16"/>
              </w:rPr>
            </w:pPr>
            <w:r w:rsidRPr="0035457A">
              <w:rPr>
                <w:sz w:val="16"/>
                <w:szCs w:val="16"/>
              </w:rPr>
              <w:t>Las demás obligaciones que se deriven del objeto del contrato</w:t>
            </w:r>
          </w:p>
          <w:p w14:paraId="48538A59" w14:textId="77777777" w:rsidR="006571ED" w:rsidRPr="0035457A" w:rsidRDefault="006571ED" w:rsidP="00E84F94">
            <w:pPr>
              <w:pStyle w:val="TableParagraph"/>
              <w:tabs>
                <w:tab w:val="left" w:pos="696"/>
              </w:tabs>
              <w:ind w:left="288" w:right="98"/>
              <w:jc w:val="both"/>
              <w:rPr>
                <w:sz w:val="16"/>
                <w:szCs w:val="16"/>
              </w:rPr>
            </w:pPr>
          </w:p>
          <w:p w14:paraId="47EF5398" w14:textId="77777777" w:rsidR="006571ED" w:rsidRPr="0035457A" w:rsidRDefault="00E84F94" w:rsidP="00E84F94">
            <w:pPr>
              <w:pStyle w:val="TableParagraph"/>
              <w:spacing w:before="1"/>
              <w:ind w:left="108" w:right="96"/>
              <w:jc w:val="both"/>
              <w:rPr>
                <w:sz w:val="16"/>
                <w:szCs w:val="16"/>
              </w:rPr>
            </w:pPr>
            <w:r w:rsidRPr="0035457A">
              <w:rPr>
                <w:b/>
                <w:spacing w:val="-3"/>
                <w:sz w:val="16"/>
                <w:szCs w:val="16"/>
              </w:rPr>
              <w:t xml:space="preserve">PARAGRAFO </w:t>
            </w:r>
            <w:r w:rsidRPr="0035457A">
              <w:rPr>
                <w:b/>
                <w:sz w:val="16"/>
                <w:szCs w:val="16"/>
              </w:rPr>
              <w:t xml:space="preserve">SEGUNDO: </w:t>
            </w:r>
            <w:r w:rsidRPr="0035457A">
              <w:rPr>
                <w:sz w:val="16"/>
                <w:szCs w:val="16"/>
              </w:rPr>
              <w:t>El contratista se encuentra en la obligación de mantener en todo sus actos tendientes a la ejecución y cumplimiento del contrato, la observancia de las disposiciones internas y reglamentos institucionales que se encuentren dirigidos a establecer medidas de seguridad y trámites</w:t>
            </w:r>
            <w:r w:rsidRPr="0035457A">
              <w:rPr>
                <w:spacing w:val="18"/>
                <w:sz w:val="16"/>
                <w:szCs w:val="16"/>
              </w:rPr>
              <w:t xml:space="preserve"> </w:t>
            </w:r>
            <w:r w:rsidRPr="0035457A">
              <w:rPr>
                <w:sz w:val="16"/>
                <w:szCs w:val="16"/>
              </w:rPr>
              <w:t>internos</w:t>
            </w:r>
            <w:r w:rsidRPr="0035457A">
              <w:rPr>
                <w:spacing w:val="19"/>
                <w:sz w:val="16"/>
                <w:szCs w:val="16"/>
              </w:rPr>
              <w:t xml:space="preserve"> </w:t>
            </w:r>
            <w:r w:rsidRPr="0035457A">
              <w:rPr>
                <w:sz w:val="16"/>
                <w:szCs w:val="16"/>
              </w:rPr>
              <w:t>para</w:t>
            </w:r>
            <w:r w:rsidRPr="0035457A">
              <w:rPr>
                <w:spacing w:val="19"/>
                <w:sz w:val="16"/>
                <w:szCs w:val="16"/>
              </w:rPr>
              <w:t xml:space="preserve"> </w:t>
            </w:r>
            <w:r w:rsidRPr="0035457A">
              <w:rPr>
                <w:sz w:val="16"/>
                <w:szCs w:val="16"/>
              </w:rPr>
              <w:t>el</w:t>
            </w:r>
            <w:r w:rsidRPr="0035457A">
              <w:rPr>
                <w:spacing w:val="19"/>
                <w:sz w:val="16"/>
                <w:szCs w:val="16"/>
              </w:rPr>
              <w:t xml:space="preserve"> </w:t>
            </w:r>
            <w:r w:rsidRPr="0035457A">
              <w:rPr>
                <w:sz w:val="16"/>
                <w:szCs w:val="16"/>
              </w:rPr>
              <w:t>cumplimiento</w:t>
            </w:r>
            <w:r w:rsidRPr="0035457A">
              <w:rPr>
                <w:spacing w:val="19"/>
                <w:sz w:val="16"/>
                <w:szCs w:val="16"/>
              </w:rPr>
              <w:t xml:space="preserve"> </w:t>
            </w:r>
            <w:r w:rsidRPr="0035457A">
              <w:rPr>
                <w:sz w:val="16"/>
                <w:szCs w:val="16"/>
              </w:rPr>
              <w:t>de</w:t>
            </w:r>
            <w:r w:rsidRPr="0035457A">
              <w:rPr>
                <w:spacing w:val="19"/>
                <w:sz w:val="16"/>
                <w:szCs w:val="16"/>
              </w:rPr>
              <w:t xml:space="preserve"> </w:t>
            </w:r>
            <w:r w:rsidRPr="0035457A">
              <w:rPr>
                <w:sz w:val="16"/>
                <w:szCs w:val="16"/>
              </w:rPr>
              <w:t>la</w:t>
            </w:r>
            <w:r w:rsidRPr="0035457A">
              <w:rPr>
                <w:spacing w:val="19"/>
                <w:sz w:val="16"/>
                <w:szCs w:val="16"/>
              </w:rPr>
              <w:t xml:space="preserve"> </w:t>
            </w:r>
            <w:r w:rsidRPr="0035457A">
              <w:rPr>
                <w:sz w:val="16"/>
                <w:szCs w:val="16"/>
              </w:rPr>
              <w:t>misión</w:t>
            </w:r>
            <w:r w:rsidRPr="0035457A">
              <w:rPr>
                <w:spacing w:val="19"/>
                <w:sz w:val="16"/>
                <w:szCs w:val="16"/>
              </w:rPr>
              <w:t xml:space="preserve"> </w:t>
            </w:r>
            <w:r w:rsidRPr="0035457A">
              <w:rPr>
                <w:sz w:val="16"/>
                <w:szCs w:val="16"/>
              </w:rPr>
              <w:t>institucional, debiendo prestar sus servicios dentro del marco del respeto, decoro y buen trato hacia el personal que labora en la institución.</w:t>
            </w:r>
          </w:p>
          <w:p w14:paraId="4366D133" w14:textId="77777777" w:rsidR="00BE37B6" w:rsidRPr="0035457A" w:rsidRDefault="00BE37B6">
            <w:pPr>
              <w:widowControl/>
              <w:jc w:val="both"/>
              <w:rPr>
                <w:rFonts w:ascii="Arial" w:eastAsia="Tahoma" w:hAnsi="Arial" w:cs="Arial"/>
                <w:color w:val="000000"/>
                <w:sz w:val="16"/>
                <w:szCs w:val="16"/>
              </w:rPr>
            </w:pPr>
          </w:p>
        </w:tc>
      </w:tr>
      <w:tr w:rsidR="00BE37B6" w:rsidRPr="0035457A" w14:paraId="113DB3C5" w14:textId="77777777" w:rsidTr="00173A69">
        <w:trPr>
          <w:trHeight w:val="1408"/>
        </w:trPr>
        <w:tc>
          <w:tcPr>
            <w:tcW w:w="2197" w:type="dxa"/>
            <w:tcBorders>
              <w:top w:val="single" w:sz="4" w:space="0" w:color="000000"/>
              <w:left w:val="single" w:sz="4" w:space="0" w:color="000000"/>
              <w:bottom w:val="single" w:sz="4" w:space="0" w:color="000000"/>
              <w:right w:val="single" w:sz="4" w:space="0" w:color="000000"/>
            </w:tcBorders>
            <w:vAlign w:val="center"/>
          </w:tcPr>
          <w:p w14:paraId="3EFA2A50" w14:textId="77777777" w:rsidR="00BE37B6" w:rsidRPr="0035457A" w:rsidRDefault="00F40312" w:rsidP="00DE3857">
            <w:pPr>
              <w:numPr>
                <w:ilvl w:val="0"/>
                <w:numId w:val="2"/>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DOCUMENTOS QUE SOPORTAN EL CUMPLIMINETO DE LAS OBLIGACIONES CONTRACTUALES</w:t>
            </w:r>
          </w:p>
        </w:tc>
        <w:tc>
          <w:tcPr>
            <w:tcW w:w="7087" w:type="dxa"/>
            <w:tcBorders>
              <w:top w:val="single" w:sz="4" w:space="0" w:color="000000"/>
              <w:left w:val="single" w:sz="4" w:space="0" w:color="000000"/>
              <w:bottom w:val="single" w:sz="4" w:space="0" w:color="000000"/>
              <w:right w:val="single" w:sz="4" w:space="0" w:color="000000"/>
            </w:tcBorders>
          </w:tcPr>
          <w:p w14:paraId="0F9D1EA4" w14:textId="72EC69CA" w:rsidR="00466663" w:rsidRDefault="0059088E" w:rsidP="00173A69">
            <w:pPr>
              <w:pBdr>
                <w:top w:val="nil"/>
                <w:left w:val="nil"/>
                <w:bottom w:val="nil"/>
                <w:right w:val="nil"/>
                <w:between w:val="nil"/>
              </w:pBdr>
              <w:spacing w:line="276" w:lineRule="auto"/>
              <w:jc w:val="center"/>
              <w:rPr>
                <w:rFonts w:ascii="Arial" w:eastAsia="Tahoma" w:hAnsi="Arial" w:cs="Arial"/>
                <w:color w:val="000000"/>
                <w:sz w:val="16"/>
                <w:szCs w:val="16"/>
              </w:rPr>
            </w:pPr>
            <w:r>
              <w:rPr>
                <w:rFonts w:ascii="Arial" w:eastAsia="Tahoma" w:hAnsi="Arial" w:cs="Arial"/>
                <w:color w:val="000000"/>
                <w:sz w:val="16"/>
                <w:szCs w:val="16"/>
              </w:rPr>
              <w:t>Se realizaron las siguientes actuaciones:</w:t>
            </w:r>
          </w:p>
          <w:tbl>
            <w:tblPr>
              <w:tblpPr w:leftFromText="141" w:rightFromText="141" w:vertAnchor="text" w:horzAnchor="margin" w:tblpXSpec="center" w:tblpY="202"/>
              <w:tblOverlap w:val="never"/>
              <w:tblW w:w="5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1286"/>
              <w:gridCol w:w="1701"/>
            </w:tblGrid>
            <w:tr w:rsidR="009A68D3" w:rsidRPr="00D7492F" w14:paraId="4A2FF53B" w14:textId="77777777" w:rsidTr="007C4922">
              <w:trPr>
                <w:trHeight w:val="291"/>
              </w:trPr>
              <w:tc>
                <w:tcPr>
                  <w:tcW w:w="988" w:type="dxa"/>
                  <w:shd w:val="clear" w:color="auto" w:fill="auto"/>
                </w:tcPr>
                <w:p w14:paraId="1BC24EF7" w14:textId="77777777" w:rsidR="009A68D3" w:rsidRPr="006800BA" w:rsidRDefault="009A68D3" w:rsidP="00173A69">
                  <w:pPr>
                    <w:pStyle w:val="Prrafodelista"/>
                    <w:tabs>
                      <w:tab w:val="left" w:pos="1701"/>
                    </w:tabs>
                    <w:ind w:left="0"/>
                    <w:jc w:val="center"/>
                    <w:rPr>
                      <w:rFonts w:ascii="Arial" w:hAnsi="Arial" w:cs="Arial"/>
                      <w:b/>
                      <w:sz w:val="10"/>
                      <w:szCs w:val="10"/>
                    </w:rPr>
                  </w:pPr>
                </w:p>
                <w:p w14:paraId="085C117B" w14:textId="77777777" w:rsidR="009A68D3" w:rsidRPr="006800BA" w:rsidRDefault="009A68D3" w:rsidP="00173A69">
                  <w:pPr>
                    <w:pStyle w:val="Prrafodelista"/>
                    <w:tabs>
                      <w:tab w:val="left" w:pos="1701"/>
                    </w:tabs>
                    <w:ind w:left="0"/>
                    <w:jc w:val="center"/>
                    <w:rPr>
                      <w:rFonts w:ascii="Arial" w:hAnsi="Arial" w:cs="Arial"/>
                      <w:b/>
                      <w:sz w:val="10"/>
                      <w:szCs w:val="10"/>
                    </w:rPr>
                  </w:pPr>
                  <w:r w:rsidRPr="006800BA">
                    <w:rPr>
                      <w:rFonts w:ascii="Arial" w:hAnsi="Arial" w:cs="Arial"/>
                      <w:b/>
                      <w:sz w:val="10"/>
                      <w:szCs w:val="10"/>
                    </w:rPr>
                    <w:t>OBLIGACIÓN</w:t>
                  </w:r>
                </w:p>
              </w:tc>
              <w:tc>
                <w:tcPr>
                  <w:tcW w:w="1701" w:type="dxa"/>
                </w:tcPr>
                <w:p w14:paraId="4F17548E" w14:textId="77777777" w:rsidR="009A68D3" w:rsidRPr="006800BA" w:rsidRDefault="009A68D3" w:rsidP="00173A69">
                  <w:pPr>
                    <w:pStyle w:val="Prrafodelista"/>
                    <w:tabs>
                      <w:tab w:val="left" w:pos="1701"/>
                    </w:tabs>
                    <w:ind w:left="0"/>
                    <w:jc w:val="center"/>
                    <w:rPr>
                      <w:rFonts w:ascii="Arial" w:hAnsi="Arial" w:cs="Arial"/>
                      <w:b/>
                      <w:sz w:val="10"/>
                      <w:szCs w:val="10"/>
                    </w:rPr>
                  </w:pPr>
                </w:p>
                <w:p w14:paraId="4D13A041" w14:textId="77777777" w:rsidR="009A68D3" w:rsidRPr="006800BA" w:rsidRDefault="009A68D3" w:rsidP="00173A69">
                  <w:pPr>
                    <w:pStyle w:val="Prrafodelista"/>
                    <w:tabs>
                      <w:tab w:val="left" w:pos="1701"/>
                    </w:tabs>
                    <w:ind w:left="0"/>
                    <w:jc w:val="center"/>
                    <w:rPr>
                      <w:rFonts w:ascii="Arial" w:hAnsi="Arial" w:cs="Arial"/>
                      <w:b/>
                      <w:sz w:val="10"/>
                      <w:szCs w:val="10"/>
                    </w:rPr>
                  </w:pPr>
                  <w:r w:rsidRPr="006800BA">
                    <w:rPr>
                      <w:rFonts w:ascii="Arial" w:hAnsi="Arial" w:cs="Arial"/>
                      <w:b/>
                      <w:sz w:val="10"/>
                      <w:szCs w:val="10"/>
                    </w:rPr>
                    <w:t>No. RADICADO</w:t>
                  </w:r>
                </w:p>
                <w:p w14:paraId="04F7C132" w14:textId="77777777" w:rsidR="009A68D3" w:rsidRPr="006800BA" w:rsidRDefault="009A68D3" w:rsidP="00173A69">
                  <w:pPr>
                    <w:pStyle w:val="Prrafodelista"/>
                    <w:tabs>
                      <w:tab w:val="left" w:pos="1701"/>
                    </w:tabs>
                    <w:ind w:left="0"/>
                    <w:jc w:val="center"/>
                    <w:rPr>
                      <w:rFonts w:ascii="Arial" w:hAnsi="Arial" w:cs="Arial"/>
                      <w:b/>
                      <w:sz w:val="10"/>
                      <w:szCs w:val="10"/>
                    </w:rPr>
                  </w:pPr>
                </w:p>
              </w:tc>
              <w:tc>
                <w:tcPr>
                  <w:tcW w:w="1286" w:type="dxa"/>
                </w:tcPr>
                <w:p w14:paraId="2FBB5E00" w14:textId="77777777" w:rsidR="009A68D3" w:rsidRPr="006800BA" w:rsidRDefault="009A68D3" w:rsidP="00173A69">
                  <w:pPr>
                    <w:pStyle w:val="Prrafodelista"/>
                    <w:tabs>
                      <w:tab w:val="left" w:pos="1701"/>
                    </w:tabs>
                    <w:ind w:left="0"/>
                    <w:jc w:val="center"/>
                    <w:rPr>
                      <w:rFonts w:ascii="Arial" w:hAnsi="Arial" w:cs="Arial"/>
                      <w:b/>
                      <w:sz w:val="10"/>
                      <w:szCs w:val="10"/>
                    </w:rPr>
                  </w:pPr>
                </w:p>
                <w:p w14:paraId="421200BD" w14:textId="77777777" w:rsidR="009A68D3" w:rsidRPr="006800BA" w:rsidRDefault="009A68D3" w:rsidP="00173A69">
                  <w:pPr>
                    <w:pStyle w:val="Prrafodelista"/>
                    <w:tabs>
                      <w:tab w:val="left" w:pos="1701"/>
                    </w:tabs>
                    <w:ind w:left="0"/>
                    <w:jc w:val="center"/>
                    <w:rPr>
                      <w:rFonts w:ascii="Arial" w:hAnsi="Arial" w:cs="Arial"/>
                      <w:b/>
                      <w:sz w:val="10"/>
                      <w:szCs w:val="10"/>
                    </w:rPr>
                  </w:pPr>
                  <w:r w:rsidRPr="006800BA">
                    <w:rPr>
                      <w:rFonts w:ascii="Arial" w:hAnsi="Arial" w:cs="Arial"/>
                      <w:b/>
                      <w:sz w:val="10"/>
                      <w:szCs w:val="10"/>
                    </w:rPr>
                    <w:t>DESCRIPCIÓN</w:t>
                  </w:r>
                </w:p>
              </w:tc>
              <w:tc>
                <w:tcPr>
                  <w:tcW w:w="1701" w:type="dxa"/>
                </w:tcPr>
                <w:p w14:paraId="47B32B3A" w14:textId="77777777" w:rsidR="009A68D3" w:rsidRPr="006800BA" w:rsidRDefault="009A68D3" w:rsidP="00173A69">
                  <w:pPr>
                    <w:pStyle w:val="Prrafodelista"/>
                    <w:tabs>
                      <w:tab w:val="left" w:pos="1701"/>
                    </w:tabs>
                    <w:ind w:left="0"/>
                    <w:jc w:val="center"/>
                    <w:rPr>
                      <w:rFonts w:ascii="Arial" w:hAnsi="Arial" w:cs="Arial"/>
                      <w:b/>
                      <w:sz w:val="10"/>
                      <w:szCs w:val="10"/>
                    </w:rPr>
                  </w:pPr>
                </w:p>
                <w:p w14:paraId="3F8E1E5F" w14:textId="77777777" w:rsidR="009A68D3" w:rsidRPr="006800BA" w:rsidRDefault="009A68D3" w:rsidP="00173A69">
                  <w:pPr>
                    <w:pStyle w:val="Prrafodelista"/>
                    <w:tabs>
                      <w:tab w:val="left" w:pos="1701"/>
                    </w:tabs>
                    <w:ind w:left="0"/>
                    <w:jc w:val="center"/>
                    <w:rPr>
                      <w:rFonts w:ascii="Arial" w:hAnsi="Arial" w:cs="Arial"/>
                      <w:b/>
                      <w:sz w:val="10"/>
                      <w:szCs w:val="10"/>
                    </w:rPr>
                  </w:pPr>
                  <w:r w:rsidRPr="006800BA">
                    <w:rPr>
                      <w:rFonts w:ascii="Arial" w:hAnsi="Arial" w:cs="Arial"/>
                      <w:b/>
                      <w:sz w:val="10"/>
                      <w:szCs w:val="10"/>
                    </w:rPr>
                    <w:t>FECHA</w:t>
                  </w:r>
                </w:p>
              </w:tc>
            </w:tr>
            <w:tr w:rsidR="00A661F5" w:rsidRPr="00D7492F" w14:paraId="3C2F1B75" w14:textId="77777777" w:rsidTr="007C4922">
              <w:trPr>
                <w:trHeight w:val="390"/>
              </w:trPr>
              <w:tc>
                <w:tcPr>
                  <w:tcW w:w="988" w:type="dxa"/>
                  <w:shd w:val="clear" w:color="auto" w:fill="auto"/>
                </w:tcPr>
                <w:p w14:paraId="2CDFC6A8" w14:textId="77777777" w:rsidR="00A661F5" w:rsidRPr="00FA2E9D" w:rsidRDefault="00A661F5" w:rsidP="00173A69">
                  <w:pPr>
                    <w:jc w:val="center"/>
                    <w:rPr>
                      <w:rFonts w:ascii="Arial Narrow" w:hAnsi="Arial Narrow" w:cs="Arial"/>
                      <w:sz w:val="10"/>
                      <w:szCs w:val="10"/>
                    </w:rPr>
                  </w:pPr>
                </w:p>
                <w:p w14:paraId="1FD4D5ED" w14:textId="52B69D26" w:rsidR="00A661F5" w:rsidRPr="00FA2E9D" w:rsidRDefault="009E5D29" w:rsidP="00173A69">
                  <w:pPr>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32999E1F" w14:textId="065DB71A" w:rsidR="00A661F5" w:rsidRPr="00173A69" w:rsidRDefault="00E61A8C" w:rsidP="00173A69">
                  <w:pPr>
                    <w:widowControl/>
                    <w:jc w:val="center"/>
                    <w:rPr>
                      <w:rFonts w:ascii="Arial Narrow" w:hAnsi="Arial Narrow" w:cs="Arial"/>
                      <w:sz w:val="10"/>
                      <w:szCs w:val="10"/>
                    </w:rPr>
                  </w:pPr>
                  <w:r w:rsidRPr="00173A69">
                    <w:rPr>
                      <w:rFonts w:ascii="Arial Narrow" w:hAnsi="Arial Narrow"/>
                      <w:color w:val="000000"/>
                      <w:sz w:val="10"/>
                      <w:szCs w:val="10"/>
                    </w:rPr>
                    <w:t>11001334306520170011800</w:t>
                  </w:r>
                </w:p>
              </w:tc>
              <w:tc>
                <w:tcPr>
                  <w:tcW w:w="1286" w:type="dxa"/>
                </w:tcPr>
                <w:p w14:paraId="4A53D836" w14:textId="4633C969" w:rsidR="00A661F5" w:rsidRPr="00FA2E9D" w:rsidRDefault="000574AD" w:rsidP="00173A69">
                  <w:pPr>
                    <w:jc w:val="center"/>
                    <w:rPr>
                      <w:rFonts w:ascii="Arial Narrow" w:hAnsi="Arial Narrow" w:cs="Arial"/>
                      <w:color w:val="000000"/>
                      <w:sz w:val="10"/>
                      <w:szCs w:val="10"/>
                    </w:rPr>
                  </w:pPr>
                  <w:r w:rsidRPr="00FA2E9D">
                    <w:rPr>
                      <w:rFonts w:ascii="Arial Narrow" w:hAnsi="Arial Narrow" w:cs="Arial"/>
                      <w:color w:val="000000"/>
                      <w:sz w:val="10"/>
                      <w:szCs w:val="10"/>
                    </w:rPr>
                    <w:t xml:space="preserve">SE REALIZA LA </w:t>
                  </w:r>
                  <w:r w:rsidR="00E61A8C">
                    <w:rPr>
                      <w:rFonts w:ascii="Arial Narrow" w:hAnsi="Arial Narrow" w:cs="Arial"/>
                      <w:color w:val="000000"/>
                      <w:sz w:val="10"/>
                      <w:szCs w:val="10"/>
                    </w:rPr>
                    <w:t>ACTUALIZACION EN EKOGUI</w:t>
                  </w:r>
                </w:p>
              </w:tc>
              <w:tc>
                <w:tcPr>
                  <w:tcW w:w="1701" w:type="dxa"/>
                </w:tcPr>
                <w:p w14:paraId="0D9A7E5D" w14:textId="77777777" w:rsidR="00A661F5" w:rsidRPr="00FA2E9D" w:rsidRDefault="00A661F5" w:rsidP="00173A69">
                  <w:pPr>
                    <w:jc w:val="center"/>
                    <w:rPr>
                      <w:rFonts w:ascii="Arial Narrow" w:hAnsi="Arial Narrow" w:cs="Arial"/>
                      <w:color w:val="000000"/>
                      <w:sz w:val="10"/>
                      <w:szCs w:val="10"/>
                    </w:rPr>
                  </w:pPr>
                </w:p>
                <w:p w14:paraId="7AEE7B17" w14:textId="77777777" w:rsidR="00A661F5" w:rsidRPr="00FA2E9D" w:rsidRDefault="00A661F5" w:rsidP="00173A69">
                  <w:pPr>
                    <w:jc w:val="center"/>
                    <w:rPr>
                      <w:rFonts w:ascii="Arial Narrow" w:hAnsi="Arial Narrow" w:cs="Arial"/>
                      <w:color w:val="000000"/>
                      <w:sz w:val="10"/>
                      <w:szCs w:val="10"/>
                    </w:rPr>
                  </w:pPr>
                </w:p>
                <w:p w14:paraId="29F5223C" w14:textId="3C6D2F0B" w:rsidR="00A661F5" w:rsidRPr="00FA2E9D" w:rsidRDefault="00E61A8C" w:rsidP="00173A69">
                  <w:pPr>
                    <w:jc w:val="center"/>
                    <w:rPr>
                      <w:rFonts w:ascii="Arial Narrow" w:hAnsi="Arial Narrow" w:cs="Arial"/>
                      <w:color w:val="000000"/>
                      <w:sz w:val="10"/>
                      <w:szCs w:val="10"/>
                    </w:rPr>
                  </w:pPr>
                  <w:r>
                    <w:rPr>
                      <w:rFonts w:ascii="Arial Narrow" w:hAnsi="Arial Narrow" w:cs="Arial"/>
                      <w:color w:val="000000"/>
                      <w:sz w:val="10"/>
                      <w:szCs w:val="10"/>
                    </w:rPr>
                    <w:t>JUL</w:t>
                  </w:r>
                  <w:r w:rsidR="000574AD" w:rsidRPr="00FA2E9D">
                    <w:rPr>
                      <w:rFonts w:ascii="Arial Narrow" w:hAnsi="Arial Narrow" w:cs="Arial"/>
                      <w:color w:val="000000"/>
                      <w:sz w:val="10"/>
                      <w:szCs w:val="10"/>
                    </w:rPr>
                    <w:t xml:space="preserve">IO </w:t>
                  </w:r>
                  <w:r w:rsidR="00A661F5" w:rsidRPr="00FA2E9D">
                    <w:rPr>
                      <w:rFonts w:ascii="Arial Narrow" w:hAnsi="Arial Narrow" w:cs="Arial"/>
                      <w:color w:val="000000"/>
                      <w:sz w:val="10"/>
                      <w:szCs w:val="10"/>
                    </w:rPr>
                    <w:t xml:space="preserve"> 2020</w:t>
                  </w:r>
                </w:p>
              </w:tc>
            </w:tr>
            <w:tr w:rsidR="007C4922" w:rsidRPr="00D7492F" w14:paraId="42D3ACB3" w14:textId="77777777" w:rsidTr="007C4922">
              <w:trPr>
                <w:trHeight w:val="482"/>
              </w:trPr>
              <w:tc>
                <w:tcPr>
                  <w:tcW w:w="988" w:type="dxa"/>
                  <w:shd w:val="clear" w:color="auto" w:fill="auto"/>
                </w:tcPr>
                <w:p w14:paraId="35241005" w14:textId="77777777" w:rsidR="007C4922" w:rsidRPr="00FA2E9D" w:rsidRDefault="007C4922" w:rsidP="00173A69">
                  <w:pPr>
                    <w:jc w:val="center"/>
                    <w:rPr>
                      <w:rFonts w:ascii="Arial Narrow" w:hAnsi="Arial Narrow" w:cs="Arial"/>
                      <w:sz w:val="10"/>
                      <w:szCs w:val="10"/>
                    </w:rPr>
                  </w:pPr>
                </w:p>
                <w:p w14:paraId="24BA6D38" w14:textId="438750EE" w:rsidR="007C4922" w:rsidRPr="00FA2E9D" w:rsidRDefault="007C4922"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63BE446B" w14:textId="461A958D" w:rsidR="007C4922" w:rsidRPr="00173A69" w:rsidRDefault="007C4922" w:rsidP="00173A69">
                  <w:pPr>
                    <w:jc w:val="center"/>
                    <w:rPr>
                      <w:rFonts w:ascii="Arial Narrow" w:hAnsi="Arial Narrow" w:cs="Arial"/>
                      <w:sz w:val="10"/>
                      <w:szCs w:val="10"/>
                    </w:rPr>
                  </w:pPr>
                  <w:r w:rsidRPr="00173A69">
                    <w:rPr>
                      <w:rFonts w:ascii="Arial Narrow" w:hAnsi="Arial Narrow" w:cs="Lucida Grande"/>
                      <w:color w:val="000000"/>
                      <w:sz w:val="10"/>
                      <w:szCs w:val="10"/>
                    </w:rPr>
                    <w:t>11001334306320190021200</w:t>
                  </w:r>
                </w:p>
              </w:tc>
              <w:tc>
                <w:tcPr>
                  <w:tcW w:w="1286" w:type="dxa"/>
                </w:tcPr>
                <w:p w14:paraId="1553AA7E" w14:textId="5CB6FF0B" w:rsidR="007C4922" w:rsidRPr="00FA2E9D" w:rsidRDefault="007C4922" w:rsidP="00173A69">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354212B0" w14:textId="38E5EBC6" w:rsidR="007C4922" w:rsidRPr="00FA2E9D" w:rsidRDefault="007C4922" w:rsidP="00173A69">
                  <w:pPr>
                    <w:jc w:val="center"/>
                    <w:rPr>
                      <w:rFonts w:ascii="Arial Narrow" w:hAnsi="Arial Narrow" w:cs="Arial"/>
                      <w:color w:val="000000"/>
                      <w:sz w:val="10"/>
                      <w:szCs w:val="10"/>
                    </w:rPr>
                  </w:pPr>
                  <w:r w:rsidRPr="008B3676">
                    <w:rPr>
                      <w:rFonts w:ascii="Arial Narrow" w:hAnsi="Arial Narrow" w:cs="Arial"/>
                      <w:color w:val="000000"/>
                      <w:sz w:val="10"/>
                      <w:szCs w:val="10"/>
                    </w:rPr>
                    <w:t>JULIO  2020</w:t>
                  </w:r>
                </w:p>
              </w:tc>
            </w:tr>
            <w:tr w:rsidR="007C4922" w:rsidRPr="00D7492F" w14:paraId="19605CAD" w14:textId="77777777" w:rsidTr="007C4922">
              <w:trPr>
                <w:trHeight w:val="595"/>
              </w:trPr>
              <w:tc>
                <w:tcPr>
                  <w:tcW w:w="988" w:type="dxa"/>
                  <w:shd w:val="clear" w:color="auto" w:fill="auto"/>
                </w:tcPr>
                <w:p w14:paraId="49BB09DC" w14:textId="77777777" w:rsidR="007C4922" w:rsidRPr="00FA2E9D" w:rsidRDefault="007C4922" w:rsidP="00173A69">
                  <w:pPr>
                    <w:jc w:val="center"/>
                    <w:rPr>
                      <w:rFonts w:ascii="Arial Narrow" w:hAnsi="Arial Narrow" w:cs="Arial"/>
                      <w:sz w:val="10"/>
                      <w:szCs w:val="10"/>
                    </w:rPr>
                  </w:pPr>
                </w:p>
                <w:p w14:paraId="0CE90479" w14:textId="277628F8" w:rsidR="007C4922" w:rsidRPr="00FA2E9D" w:rsidRDefault="007C4922"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2F4CFF34" w14:textId="30BC6A97" w:rsidR="007C4922" w:rsidRPr="00173A69" w:rsidRDefault="007C4922" w:rsidP="00173A69">
                  <w:pPr>
                    <w:jc w:val="center"/>
                    <w:rPr>
                      <w:rFonts w:ascii="Arial Narrow" w:hAnsi="Arial Narrow" w:cs="Arial"/>
                      <w:sz w:val="10"/>
                      <w:szCs w:val="10"/>
                    </w:rPr>
                  </w:pPr>
                  <w:r w:rsidRPr="00173A69">
                    <w:rPr>
                      <w:rFonts w:ascii="Arial Narrow" w:hAnsi="Arial Narrow" w:cs="Lucida Grande"/>
                      <w:color w:val="000000"/>
                      <w:sz w:val="10"/>
                      <w:szCs w:val="10"/>
                    </w:rPr>
                    <w:t>11001333501420190036100</w:t>
                  </w:r>
                </w:p>
              </w:tc>
              <w:tc>
                <w:tcPr>
                  <w:tcW w:w="1286" w:type="dxa"/>
                </w:tcPr>
                <w:p w14:paraId="37E74D46" w14:textId="3D3F1D49" w:rsidR="007C4922" w:rsidRPr="00FA2E9D" w:rsidRDefault="007C4922" w:rsidP="00173A69">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74EBE941" w14:textId="07AFFEA4" w:rsidR="007C4922" w:rsidRPr="00FA2E9D" w:rsidRDefault="007C4922" w:rsidP="00173A69">
                  <w:pPr>
                    <w:jc w:val="center"/>
                    <w:rPr>
                      <w:rFonts w:ascii="Arial Narrow" w:hAnsi="Arial Narrow" w:cs="Arial"/>
                      <w:color w:val="000000"/>
                      <w:sz w:val="10"/>
                      <w:szCs w:val="10"/>
                    </w:rPr>
                  </w:pPr>
                  <w:r w:rsidRPr="008B3676">
                    <w:rPr>
                      <w:rFonts w:ascii="Arial Narrow" w:hAnsi="Arial Narrow" w:cs="Arial"/>
                      <w:color w:val="000000"/>
                      <w:sz w:val="10"/>
                      <w:szCs w:val="10"/>
                    </w:rPr>
                    <w:t>JULIO  2020</w:t>
                  </w:r>
                </w:p>
              </w:tc>
            </w:tr>
            <w:tr w:rsidR="007C4922" w:rsidRPr="00D7492F" w14:paraId="4D8B13B1" w14:textId="77777777" w:rsidTr="007C4922">
              <w:trPr>
                <w:trHeight w:val="482"/>
              </w:trPr>
              <w:tc>
                <w:tcPr>
                  <w:tcW w:w="988" w:type="dxa"/>
                  <w:shd w:val="clear" w:color="auto" w:fill="auto"/>
                </w:tcPr>
                <w:p w14:paraId="77ADE668" w14:textId="77777777" w:rsidR="007C4922" w:rsidRPr="00FA2E9D" w:rsidRDefault="007C4922" w:rsidP="00173A69">
                  <w:pPr>
                    <w:jc w:val="center"/>
                    <w:rPr>
                      <w:rFonts w:ascii="Arial Narrow" w:hAnsi="Arial Narrow" w:cs="Arial"/>
                      <w:sz w:val="10"/>
                      <w:szCs w:val="10"/>
                    </w:rPr>
                  </w:pPr>
                </w:p>
                <w:p w14:paraId="67DA64CE" w14:textId="656D26AE" w:rsidR="007C4922" w:rsidRPr="00FA2E9D" w:rsidRDefault="007C4922"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5E2E6645" w14:textId="3DBF6A10" w:rsidR="007C4922" w:rsidRPr="00173A69" w:rsidRDefault="007C4922" w:rsidP="00173A69">
                  <w:pPr>
                    <w:widowControl/>
                    <w:jc w:val="center"/>
                    <w:rPr>
                      <w:rFonts w:ascii="Arial Narrow" w:hAnsi="Arial Narrow" w:cs="Arial"/>
                      <w:b/>
                      <w:bCs/>
                      <w:sz w:val="10"/>
                      <w:szCs w:val="10"/>
                    </w:rPr>
                  </w:pPr>
                  <w:r w:rsidRPr="00173A69">
                    <w:rPr>
                      <w:rFonts w:ascii="Arial Narrow" w:hAnsi="Arial Narrow" w:cs="Lucida Grande"/>
                      <w:color w:val="000000"/>
                      <w:sz w:val="10"/>
                      <w:szCs w:val="10"/>
                    </w:rPr>
                    <w:t>11001333603520150053000</w:t>
                  </w:r>
                </w:p>
              </w:tc>
              <w:tc>
                <w:tcPr>
                  <w:tcW w:w="1286" w:type="dxa"/>
                </w:tcPr>
                <w:p w14:paraId="35165589" w14:textId="4C0549DA" w:rsidR="007C4922" w:rsidRPr="00FA2E9D" w:rsidRDefault="007C4922" w:rsidP="00173A69">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5E00535E" w14:textId="7A6D9D08" w:rsidR="007C4922" w:rsidRPr="00FA2E9D" w:rsidRDefault="007C4922" w:rsidP="00173A69">
                  <w:pPr>
                    <w:jc w:val="center"/>
                    <w:rPr>
                      <w:rFonts w:ascii="Arial Narrow" w:hAnsi="Arial Narrow" w:cs="Arial"/>
                      <w:sz w:val="10"/>
                      <w:szCs w:val="10"/>
                    </w:rPr>
                  </w:pPr>
                  <w:r w:rsidRPr="008B3676">
                    <w:rPr>
                      <w:rFonts w:ascii="Arial Narrow" w:hAnsi="Arial Narrow" w:cs="Arial"/>
                      <w:color w:val="000000"/>
                      <w:sz w:val="10"/>
                      <w:szCs w:val="10"/>
                    </w:rPr>
                    <w:t>JULIO  2020</w:t>
                  </w:r>
                </w:p>
              </w:tc>
            </w:tr>
            <w:tr w:rsidR="007C4922" w:rsidRPr="00D7492F" w14:paraId="40F64042" w14:textId="77777777" w:rsidTr="007C4922">
              <w:trPr>
                <w:trHeight w:val="482"/>
              </w:trPr>
              <w:tc>
                <w:tcPr>
                  <w:tcW w:w="988" w:type="dxa"/>
                  <w:shd w:val="clear" w:color="auto" w:fill="auto"/>
                </w:tcPr>
                <w:p w14:paraId="53049DAB" w14:textId="77777777" w:rsidR="007C4922" w:rsidRPr="00FA2E9D" w:rsidRDefault="007C4922" w:rsidP="00173A69">
                  <w:pPr>
                    <w:jc w:val="center"/>
                    <w:rPr>
                      <w:rFonts w:ascii="Arial Narrow" w:hAnsi="Arial Narrow" w:cs="Arial"/>
                      <w:sz w:val="10"/>
                      <w:szCs w:val="10"/>
                    </w:rPr>
                  </w:pPr>
                </w:p>
                <w:p w14:paraId="41438DB2" w14:textId="732180B6" w:rsidR="007C4922" w:rsidRPr="00FA2E9D" w:rsidRDefault="007C4922"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25AAF33D" w14:textId="14A9F5FA" w:rsidR="007C4922" w:rsidRPr="00173A69" w:rsidRDefault="007C4922" w:rsidP="00173A69">
                  <w:pPr>
                    <w:widowControl/>
                    <w:jc w:val="center"/>
                    <w:rPr>
                      <w:rFonts w:ascii="Arial Narrow" w:hAnsi="Arial Narrow" w:cs="Arial"/>
                      <w:b/>
                      <w:bCs/>
                      <w:sz w:val="10"/>
                      <w:szCs w:val="10"/>
                    </w:rPr>
                  </w:pPr>
                  <w:r w:rsidRPr="00173A69">
                    <w:rPr>
                      <w:rFonts w:ascii="Arial Narrow" w:hAnsi="Arial Narrow" w:cs="Lucida Grande"/>
                      <w:color w:val="000000"/>
                      <w:sz w:val="10"/>
                      <w:szCs w:val="10"/>
                    </w:rPr>
                    <w:t>11001334306220190036800</w:t>
                  </w:r>
                </w:p>
              </w:tc>
              <w:tc>
                <w:tcPr>
                  <w:tcW w:w="1286" w:type="dxa"/>
                </w:tcPr>
                <w:p w14:paraId="2A42205C" w14:textId="2341E3A1" w:rsidR="007C4922" w:rsidRPr="00FA2E9D" w:rsidRDefault="007C4922" w:rsidP="00173A69">
                  <w:pPr>
                    <w:jc w:val="center"/>
                    <w:rPr>
                      <w:rFonts w:ascii="Arial Narrow" w:hAnsi="Arial Narrow" w:cs="Arial"/>
                      <w:color w:val="000000"/>
                      <w:sz w:val="10"/>
                      <w:szCs w:val="10"/>
                    </w:rPr>
                  </w:pPr>
                  <w:r w:rsidRPr="00FA2E9D">
                    <w:rPr>
                      <w:rFonts w:ascii="Arial Narrow" w:hAnsi="Arial Narrow" w:cs="Arial"/>
                      <w:color w:val="000000"/>
                      <w:sz w:val="10"/>
                      <w:szCs w:val="10"/>
                    </w:rPr>
                    <w:t>SE REALIZA LA ACTUALIZACION  EN EKOGUI</w:t>
                  </w:r>
                </w:p>
              </w:tc>
              <w:tc>
                <w:tcPr>
                  <w:tcW w:w="1701" w:type="dxa"/>
                </w:tcPr>
                <w:p w14:paraId="019B6174" w14:textId="15770931" w:rsidR="007C4922" w:rsidRPr="00FA2E9D" w:rsidRDefault="007C4922" w:rsidP="00173A69">
                  <w:pPr>
                    <w:jc w:val="center"/>
                    <w:rPr>
                      <w:rFonts w:ascii="Arial Narrow" w:hAnsi="Arial Narrow" w:cs="Arial"/>
                      <w:color w:val="000000"/>
                      <w:sz w:val="10"/>
                      <w:szCs w:val="10"/>
                    </w:rPr>
                  </w:pPr>
                  <w:r w:rsidRPr="003E102C">
                    <w:rPr>
                      <w:rFonts w:ascii="Arial Narrow" w:hAnsi="Arial Narrow" w:cs="Arial"/>
                      <w:color w:val="000000"/>
                      <w:sz w:val="10"/>
                      <w:szCs w:val="10"/>
                    </w:rPr>
                    <w:t>JULIO  2020</w:t>
                  </w:r>
                </w:p>
              </w:tc>
            </w:tr>
            <w:tr w:rsidR="007C4922" w:rsidRPr="00D7492F" w14:paraId="5D485034" w14:textId="77777777" w:rsidTr="007C4922">
              <w:trPr>
                <w:trHeight w:val="482"/>
              </w:trPr>
              <w:tc>
                <w:tcPr>
                  <w:tcW w:w="988" w:type="dxa"/>
                  <w:shd w:val="clear" w:color="auto" w:fill="auto"/>
                </w:tcPr>
                <w:p w14:paraId="101D954E" w14:textId="77777777" w:rsidR="007C4922" w:rsidRPr="00FA2E9D" w:rsidRDefault="007C4922" w:rsidP="00173A69">
                  <w:pPr>
                    <w:jc w:val="center"/>
                    <w:rPr>
                      <w:rFonts w:ascii="Arial Narrow" w:hAnsi="Arial Narrow" w:cs="Arial"/>
                      <w:sz w:val="10"/>
                      <w:szCs w:val="10"/>
                    </w:rPr>
                  </w:pPr>
                </w:p>
                <w:p w14:paraId="65715338" w14:textId="59F59452" w:rsidR="007C4922" w:rsidRPr="00FA2E9D" w:rsidRDefault="007C4922"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center"/>
                </w:tcPr>
                <w:p w14:paraId="5A346039" w14:textId="56B07653" w:rsidR="007C4922" w:rsidRPr="00173A69" w:rsidRDefault="007C4922" w:rsidP="00173A69">
                  <w:pPr>
                    <w:widowControl/>
                    <w:jc w:val="center"/>
                    <w:rPr>
                      <w:rFonts w:ascii="Arial Narrow" w:hAnsi="Arial Narrow" w:cs="Arial"/>
                      <w:b/>
                      <w:sz w:val="10"/>
                      <w:szCs w:val="10"/>
                    </w:rPr>
                  </w:pPr>
                  <w:r w:rsidRPr="00173A69">
                    <w:rPr>
                      <w:rFonts w:ascii="Arial Narrow" w:eastAsia="Times New Roman" w:hAnsi="Arial Narrow"/>
                      <w:sz w:val="10"/>
                      <w:szCs w:val="10"/>
                    </w:rPr>
                    <w:t>11001333603320150032500</w:t>
                  </w:r>
                </w:p>
              </w:tc>
              <w:tc>
                <w:tcPr>
                  <w:tcW w:w="1286" w:type="dxa"/>
                </w:tcPr>
                <w:p w14:paraId="265C4B4B" w14:textId="4BC29B95" w:rsidR="007C4922" w:rsidRPr="00FA2E9D" w:rsidRDefault="007C4922" w:rsidP="00173A69">
                  <w:pPr>
                    <w:jc w:val="center"/>
                    <w:rPr>
                      <w:rFonts w:ascii="Arial Narrow" w:hAnsi="Arial Narrow" w:cs="Arial"/>
                      <w:color w:val="000000"/>
                      <w:sz w:val="10"/>
                      <w:szCs w:val="10"/>
                    </w:rPr>
                  </w:pPr>
                  <w:r>
                    <w:rPr>
                      <w:rFonts w:ascii="Arial Narrow" w:hAnsi="Arial Narrow" w:cs="Arial"/>
                      <w:color w:val="000000"/>
                      <w:sz w:val="10"/>
                      <w:szCs w:val="10"/>
                    </w:rPr>
                    <w:t>SE REALIZA LA REVISION DE ESTADOS  DE LOS 124 PROCESOS EN EL APLICATIVO SIGLO XXI</w:t>
                  </w:r>
                </w:p>
              </w:tc>
              <w:tc>
                <w:tcPr>
                  <w:tcW w:w="1701" w:type="dxa"/>
                </w:tcPr>
                <w:p w14:paraId="63C02495" w14:textId="5D89EC0F" w:rsidR="007C4922" w:rsidRPr="00FA2E9D" w:rsidRDefault="007C4922" w:rsidP="00173A69">
                  <w:pPr>
                    <w:jc w:val="center"/>
                    <w:rPr>
                      <w:rFonts w:ascii="Arial Narrow" w:hAnsi="Arial Narrow" w:cs="Arial"/>
                      <w:color w:val="000000"/>
                      <w:sz w:val="10"/>
                      <w:szCs w:val="10"/>
                    </w:rPr>
                  </w:pPr>
                  <w:r w:rsidRPr="003E102C">
                    <w:rPr>
                      <w:rFonts w:ascii="Arial Narrow" w:hAnsi="Arial Narrow" w:cs="Arial"/>
                      <w:color w:val="000000"/>
                      <w:sz w:val="10"/>
                      <w:szCs w:val="10"/>
                    </w:rPr>
                    <w:t>JULIO  2020</w:t>
                  </w:r>
                </w:p>
              </w:tc>
            </w:tr>
            <w:tr w:rsidR="007C4922" w:rsidRPr="00D7492F" w14:paraId="46E4ED75" w14:textId="77777777" w:rsidTr="007C4922">
              <w:trPr>
                <w:trHeight w:val="482"/>
              </w:trPr>
              <w:tc>
                <w:tcPr>
                  <w:tcW w:w="988" w:type="dxa"/>
                  <w:shd w:val="clear" w:color="auto" w:fill="auto"/>
                </w:tcPr>
                <w:p w14:paraId="1340C334" w14:textId="77777777" w:rsidR="007C4922" w:rsidRPr="00FA2E9D" w:rsidRDefault="007C4922" w:rsidP="00173A69">
                  <w:pPr>
                    <w:jc w:val="center"/>
                    <w:rPr>
                      <w:rFonts w:ascii="Arial Narrow" w:hAnsi="Arial Narrow" w:cs="Arial"/>
                      <w:sz w:val="10"/>
                      <w:szCs w:val="10"/>
                    </w:rPr>
                  </w:pPr>
                </w:p>
                <w:p w14:paraId="4361FCEC" w14:textId="135A05E8" w:rsidR="007C4922" w:rsidRPr="00FA2E9D" w:rsidRDefault="007C4922" w:rsidP="00173A69">
                  <w:pPr>
                    <w:tabs>
                      <w:tab w:val="left" w:pos="610"/>
                    </w:tabs>
                    <w:jc w:val="center"/>
                    <w:rPr>
                      <w:rFonts w:ascii="Arial Narrow" w:hAnsi="Arial Narrow" w:cs="Arial"/>
                      <w:sz w:val="10"/>
                      <w:szCs w:val="10"/>
                    </w:rPr>
                  </w:pPr>
                </w:p>
              </w:tc>
              <w:tc>
                <w:tcPr>
                  <w:tcW w:w="1701" w:type="dxa"/>
                  <w:vAlign w:val="bottom"/>
                </w:tcPr>
                <w:p w14:paraId="642B0E56" w14:textId="1F32D570" w:rsidR="007C4922" w:rsidRPr="00FA2E9D" w:rsidRDefault="00173A69" w:rsidP="00173A69">
                  <w:pPr>
                    <w:widowControl/>
                    <w:jc w:val="center"/>
                    <w:rPr>
                      <w:rFonts w:ascii="Arial Narrow" w:hAnsi="Arial Narrow" w:cs="Arial"/>
                      <w:b/>
                      <w:sz w:val="10"/>
                      <w:szCs w:val="10"/>
                    </w:rPr>
                  </w:pPr>
                  <w:r>
                    <w:rPr>
                      <w:rFonts w:ascii="Arial Narrow" w:hAnsi="Arial Narrow" w:cs="Arial"/>
                      <w:color w:val="000000"/>
                      <w:sz w:val="10"/>
                      <w:szCs w:val="10"/>
                    </w:rPr>
                    <w:t>SE ASISTE A LA REUNION  ESTABLECIDA POR EL GENERAL TOVAR – DEPARTAMENTO JURIDICO INTEGRAL</w:t>
                  </w:r>
                </w:p>
              </w:tc>
              <w:tc>
                <w:tcPr>
                  <w:tcW w:w="1286" w:type="dxa"/>
                </w:tcPr>
                <w:p w14:paraId="62D1D7E0" w14:textId="60DC34AC" w:rsidR="007C4922" w:rsidRPr="00FA2E9D" w:rsidRDefault="007C4922" w:rsidP="00173A69">
                  <w:pPr>
                    <w:jc w:val="center"/>
                    <w:rPr>
                      <w:rFonts w:ascii="Arial Narrow" w:hAnsi="Arial Narrow" w:cs="Arial"/>
                      <w:color w:val="000000"/>
                      <w:sz w:val="10"/>
                      <w:szCs w:val="10"/>
                    </w:rPr>
                  </w:pPr>
                </w:p>
              </w:tc>
              <w:tc>
                <w:tcPr>
                  <w:tcW w:w="1701" w:type="dxa"/>
                </w:tcPr>
                <w:p w14:paraId="7A91CFFC" w14:textId="69051681" w:rsidR="007C4922" w:rsidRPr="00FA2E9D" w:rsidRDefault="007C4922" w:rsidP="00173A69">
                  <w:pPr>
                    <w:jc w:val="center"/>
                    <w:rPr>
                      <w:rFonts w:ascii="Arial Narrow" w:hAnsi="Arial Narrow" w:cs="Arial"/>
                      <w:color w:val="000000"/>
                      <w:sz w:val="10"/>
                      <w:szCs w:val="10"/>
                    </w:rPr>
                  </w:pPr>
                  <w:r w:rsidRPr="003E102C">
                    <w:rPr>
                      <w:rFonts w:ascii="Arial Narrow" w:hAnsi="Arial Narrow" w:cs="Arial"/>
                      <w:color w:val="000000"/>
                      <w:sz w:val="10"/>
                      <w:szCs w:val="10"/>
                    </w:rPr>
                    <w:t>JULIO  2020</w:t>
                  </w:r>
                </w:p>
              </w:tc>
            </w:tr>
            <w:tr w:rsidR="007C4922" w:rsidRPr="00D7492F" w14:paraId="0763033D" w14:textId="77777777" w:rsidTr="007C4922">
              <w:trPr>
                <w:trHeight w:val="482"/>
              </w:trPr>
              <w:tc>
                <w:tcPr>
                  <w:tcW w:w="988" w:type="dxa"/>
                  <w:shd w:val="clear" w:color="auto" w:fill="auto"/>
                </w:tcPr>
                <w:p w14:paraId="38F09B63" w14:textId="77777777" w:rsidR="007C4922" w:rsidRPr="00FA2E9D" w:rsidRDefault="007C4922" w:rsidP="00173A69">
                  <w:pPr>
                    <w:jc w:val="center"/>
                    <w:rPr>
                      <w:rFonts w:ascii="Arial Narrow" w:hAnsi="Arial Narrow" w:cs="Arial"/>
                      <w:sz w:val="10"/>
                      <w:szCs w:val="10"/>
                    </w:rPr>
                  </w:pPr>
                </w:p>
                <w:p w14:paraId="4EFB9E19" w14:textId="2F0BC455" w:rsidR="007C4922" w:rsidRPr="00FA2E9D" w:rsidRDefault="007C4922" w:rsidP="00173A69">
                  <w:pPr>
                    <w:tabs>
                      <w:tab w:val="left" w:pos="610"/>
                    </w:tabs>
                    <w:jc w:val="center"/>
                    <w:rPr>
                      <w:rFonts w:ascii="Arial Narrow" w:hAnsi="Arial Narrow" w:cs="Arial"/>
                      <w:sz w:val="10"/>
                      <w:szCs w:val="10"/>
                    </w:rPr>
                  </w:pPr>
                </w:p>
              </w:tc>
              <w:tc>
                <w:tcPr>
                  <w:tcW w:w="1701" w:type="dxa"/>
                  <w:vAlign w:val="bottom"/>
                </w:tcPr>
                <w:p w14:paraId="1024B399" w14:textId="03D78630" w:rsidR="007C4922" w:rsidRPr="00FA2E9D" w:rsidRDefault="00173A69" w:rsidP="00173A69">
                  <w:pPr>
                    <w:jc w:val="center"/>
                    <w:rPr>
                      <w:rFonts w:ascii="Arial Narrow" w:hAnsi="Arial Narrow" w:cs="Arial"/>
                      <w:sz w:val="10"/>
                      <w:szCs w:val="10"/>
                    </w:rPr>
                  </w:pPr>
                  <w:r>
                    <w:rPr>
                      <w:rFonts w:ascii="Arial Narrow" w:hAnsi="Arial Narrow" w:cs="Arial"/>
                      <w:color w:val="000000"/>
                      <w:sz w:val="10"/>
                      <w:szCs w:val="10"/>
                    </w:rPr>
                    <w:t>SE ASISTE A LA REUNION  ESTIPULADA PORLA CORDINADORA DE ASUNTOS LEGALES DEL MINISTERIO DE DEFENSA NACIONAL – DRA SONIA  CLEMENCIA URIBE</w:t>
                  </w:r>
                </w:p>
              </w:tc>
              <w:tc>
                <w:tcPr>
                  <w:tcW w:w="1286" w:type="dxa"/>
                </w:tcPr>
                <w:p w14:paraId="6B0ABAA3" w14:textId="0D73AB76" w:rsidR="007C4922" w:rsidRPr="00FA2E9D" w:rsidRDefault="007C4922" w:rsidP="00173A69">
                  <w:pPr>
                    <w:jc w:val="center"/>
                    <w:rPr>
                      <w:rFonts w:ascii="Arial Narrow" w:hAnsi="Arial Narrow" w:cs="Arial"/>
                      <w:color w:val="000000"/>
                      <w:sz w:val="10"/>
                      <w:szCs w:val="10"/>
                    </w:rPr>
                  </w:pPr>
                </w:p>
              </w:tc>
              <w:tc>
                <w:tcPr>
                  <w:tcW w:w="1701" w:type="dxa"/>
                </w:tcPr>
                <w:p w14:paraId="2AFEADEC" w14:textId="60E53926" w:rsidR="007C4922" w:rsidRPr="00FA2E9D" w:rsidRDefault="007C4922" w:rsidP="00173A69">
                  <w:pPr>
                    <w:jc w:val="center"/>
                    <w:rPr>
                      <w:rFonts w:ascii="Arial Narrow" w:hAnsi="Arial Narrow" w:cs="Arial"/>
                      <w:color w:val="000000"/>
                      <w:sz w:val="10"/>
                      <w:szCs w:val="10"/>
                    </w:rPr>
                  </w:pPr>
                  <w:r w:rsidRPr="003E102C">
                    <w:rPr>
                      <w:rFonts w:ascii="Arial Narrow" w:hAnsi="Arial Narrow" w:cs="Arial"/>
                      <w:color w:val="000000"/>
                      <w:sz w:val="10"/>
                      <w:szCs w:val="10"/>
                    </w:rPr>
                    <w:t>JULIO  2020</w:t>
                  </w:r>
                </w:p>
              </w:tc>
            </w:tr>
            <w:tr w:rsidR="007C4922" w:rsidRPr="00D7492F" w14:paraId="55FF1F4F" w14:textId="77777777" w:rsidTr="007C4922">
              <w:trPr>
                <w:trHeight w:val="482"/>
              </w:trPr>
              <w:tc>
                <w:tcPr>
                  <w:tcW w:w="988" w:type="dxa"/>
                  <w:shd w:val="clear" w:color="auto" w:fill="auto"/>
                </w:tcPr>
                <w:p w14:paraId="3F404C4E" w14:textId="0FC16030" w:rsidR="007C4922" w:rsidRPr="00FA2E9D" w:rsidRDefault="007C4922"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20BC24FA" w14:textId="73805D1E" w:rsidR="007C4922" w:rsidRPr="00FA2E9D" w:rsidRDefault="007C4922" w:rsidP="00173A69">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11001333501820160032100</w:t>
                  </w:r>
                </w:p>
              </w:tc>
              <w:tc>
                <w:tcPr>
                  <w:tcW w:w="1286" w:type="dxa"/>
                </w:tcPr>
                <w:p w14:paraId="6CE36016" w14:textId="7E4397DB" w:rsidR="007C4922" w:rsidRPr="00FA2E9D" w:rsidRDefault="007C4922" w:rsidP="00173A69">
                  <w:pPr>
                    <w:jc w:val="center"/>
                    <w:rPr>
                      <w:rFonts w:ascii="Arial Narrow" w:hAnsi="Arial Narrow" w:cs="Arial"/>
                      <w:color w:val="000000"/>
                      <w:sz w:val="10"/>
                      <w:szCs w:val="10"/>
                    </w:rPr>
                  </w:pPr>
                  <w:r>
                    <w:rPr>
                      <w:rFonts w:ascii="Arial Narrow" w:hAnsi="Arial Narrow" w:cs="Arial"/>
                      <w:color w:val="000000"/>
                      <w:sz w:val="10"/>
                      <w:szCs w:val="10"/>
                    </w:rPr>
                    <w:t>SE REALIZA LA ENTREGA DEL ARCHIVO DE2017</w:t>
                  </w:r>
                </w:p>
              </w:tc>
              <w:tc>
                <w:tcPr>
                  <w:tcW w:w="1701" w:type="dxa"/>
                </w:tcPr>
                <w:p w14:paraId="69EA20F4" w14:textId="4FF42FCC" w:rsidR="007C4922" w:rsidRPr="00FA2E9D" w:rsidRDefault="007C4922" w:rsidP="00173A69">
                  <w:pPr>
                    <w:jc w:val="center"/>
                    <w:rPr>
                      <w:rFonts w:ascii="Arial Narrow" w:hAnsi="Arial Narrow" w:cs="Arial"/>
                      <w:color w:val="000000"/>
                      <w:sz w:val="10"/>
                      <w:szCs w:val="10"/>
                    </w:rPr>
                  </w:pPr>
                  <w:r>
                    <w:rPr>
                      <w:rFonts w:ascii="Arial Narrow" w:hAnsi="Arial Narrow" w:cs="Arial"/>
                      <w:color w:val="000000"/>
                      <w:sz w:val="10"/>
                      <w:szCs w:val="10"/>
                    </w:rPr>
                    <w:t>JUL</w:t>
                  </w:r>
                  <w:r w:rsidRPr="00FA2E9D">
                    <w:rPr>
                      <w:rFonts w:ascii="Arial Narrow" w:hAnsi="Arial Narrow" w:cs="Arial"/>
                      <w:color w:val="000000"/>
                      <w:sz w:val="10"/>
                      <w:szCs w:val="10"/>
                    </w:rPr>
                    <w:t>IO 2020</w:t>
                  </w:r>
                </w:p>
              </w:tc>
            </w:tr>
            <w:tr w:rsidR="00173A69" w:rsidRPr="00D7492F" w14:paraId="249D16AA" w14:textId="77777777" w:rsidTr="007C4922">
              <w:trPr>
                <w:trHeight w:val="482"/>
              </w:trPr>
              <w:tc>
                <w:tcPr>
                  <w:tcW w:w="988" w:type="dxa"/>
                  <w:shd w:val="clear" w:color="auto" w:fill="auto"/>
                </w:tcPr>
                <w:p w14:paraId="7D8E4136" w14:textId="61987606" w:rsidR="00173A69" w:rsidRPr="00FA2E9D" w:rsidRDefault="00173A69" w:rsidP="00173A69">
                  <w:pPr>
                    <w:tabs>
                      <w:tab w:val="left" w:pos="610"/>
                    </w:tabs>
                    <w:jc w:val="center"/>
                    <w:rPr>
                      <w:rFonts w:ascii="Arial Narrow" w:hAnsi="Arial Narrow" w:cs="Arial"/>
                      <w:sz w:val="10"/>
                      <w:szCs w:val="10"/>
                    </w:rPr>
                  </w:pPr>
                  <w:r w:rsidRPr="00A92DC2">
                    <w:rPr>
                      <w:rFonts w:ascii="Arial Narrow" w:hAnsi="Arial Narrow" w:cs="Arial"/>
                      <w:sz w:val="10"/>
                      <w:szCs w:val="10"/>
                    </w:rPr>
                    <w:t>3.12</w:t>
                  </w:r>
                </w:p>
              </w:tc>
              <w:tc>
                <w:tcPr>
                  <w:tcW w:w="1701" w:type="dxa"/>
                  <w:vAlign w:val="bottom"/>
                </w:tcPr>
                <w:p w14:paraId="5568A66F" w14:textId="0F3EFC9B" w:rsidR="00173A69" w:rsidRPr="00FA2E9D" w:rsidRDefault="00173A69" w:rsidP="00173A69">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11001334205320160035100</w:t>
                  </w:r>
                </w:p>
              </w:tc>
              <w:tc>
                <w:tcPr>
                  <w:tcW w:w="1286" w:type="dxa"/>
                </w:tcPr>
                <w:p w14:paraId="2AC5C6DE" w14:textId="0225A426" w:rsidR="00173A69" w:rsidRPr="00FA2E9D" w:rsidRDefault="00173A69" w:rsidP="00173A69">
                  <w:pPr>
                    <w:jc w:val="center"/>
                    <w:rPr>
                      <w:rFonts w:ascii="Arial Narrow" w:hAnsi="Arial Narrow" w:cs="Arial"/>
                      <w:color w:val="000000"/>
                      <w:sz w:val="10"/>
                      <w:szCs w:val="10"/>
                    </w:rPr>
                  </w:pPr>
                  <w:r w:rsidRPr="004206FA">
                    <w:rPr>
                      <w:rFonts w:ascii="Arial Narrow" w:hAnsi="Arial Narrow" w:cs="Arial"/>
                      <w:color w:val="000000"/>
                      <w:sz w:val="10"/>
                      <w:szCs w:val="10"/>
                    </w:rPr>
                    <w:t>SE REALIZA LA ENTREGA DEL ARCHIVO DE2017</w:t>
                  </w:r>
                </w:p>
              </w:tc>
              <w:tc>
                <w:tcPr>
                  <w:tcW w:w="1701" w:type="dxa"/>
                </w:tcPr>
                <w:p w14:paraId="006B04A0" w14:textId="28DD00D5" w:rsidR="00173A69" w:rsidRPr="00FA2E9D" w:rsidRDefault="00173A69" w:rsidP="00173A69">
                  <w:pPr>
                    <w:jc w:val="center"/>
                    <w:rPr>
                      <w:rFonts w:ascii="Arial Narrow" w:hAnsi="Arial Narrow" w:cs="Arial"/>
                      <w:color w:val="000000"/>
                      <w:sz w:val="10"/>
                      <w:szCs w:val="10"/>
                    </w:rPr>
                  </w:pPr>
                  <w:r w:rsidRPr="00A54F3E">
                    <w:rPr>
                      <w:rFonts w:ascii="Arial Narrow" w:hAnsi="Arial Narrow" w:cs="Arial"/>
                      <w:color w:val="000000"/>
                      <w:sz w:val="10"/>
                      <w:szCs w:val="10"/>
                    </w:rPr>
                    <w:t>JULIO 2020</w:t>
                  </w:r>
                </w:p>
              </w:tc>
            </w:tr>
            <w:tr w:rsidR="00173A69" w:rsidRPr="00D7492F" w14:paraId="5006864D" w14:textId="77777777" w:rsidTr="007C4922">
              <w:trPr>
                <w:trHeight w:val="482"/>
              </w:trPr>
              <w:tc>
                <w:tcPr>
                  <w:tcW w:w="988" w:type="dxa"/>
                  <w:shd w:val="clear" w:color="auto" w:fill="auto"/>
                </w:tcPr>
                <w:p w14:paraId="368085A9" w14:textId="3547A181" w:rsidR="00173A69" w:rsidRPr="00FA2E9D" w:rsidRDefault="00173A69" w:rsidP="00173A69">
                  <w:pPr>
                    <w:tabs>
                      <w:tab w:val="left" w:pos="610"/>
                    </w:tabs>
                    <w:jc w:val="center"/>
                    <w:rPr>
                      <w:rFonts w:ascii="Arial Narrow" w:hAnsi="Arial Narrow" w:cs="Arial"/>
                      <w:sz w:val="10"/>
                      <w:szCs w:val="10"/>
                    </w:rPr>
                  </w:pPr>
                  <w:r w:rsidRPr="00A92DC2">
                    <w:rPr>
                      <w:rFonts w:ascii="Arial Narrow" w:hAnsi="Arial Narrow" w:cs="Arial"/>
                      <w:sz w:val="10"/>
                      <w:szCs w:val="10"/>
                    </w:rPr>
                    <w:t>3.12</w:t>
                  </w:r>
                </w:p>
              </w:tc>
              <w:tc>
                <w:tcPr>
                  <w:tcW w:w="1701" w:type="dxa"/>
                  <w:vAlign w:val="bottom"/>
                </w:tcPr>
                <w:p w14:paraId="7B9480DB" w14:textId="3223E86E" w:rsidR="00173A69" w:rsidRPr="00FA2E9D" w:rsidRDefault="00173A69" w:rsidP="00173A69">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11001334306220160019600</w:t>
                  </w:r>
                </w:p>
              </w:tc>
              <w:tc>
                <w:tcPr>
                  <w:tcW w:w="1286" w:type="dxa"/>
                </w:tcPr>
                <w:p w14:paraId="0B2047F3" w14:textId="7916F562" w:rsidR="00173A69" w:rsidRPr="00FA2E9D" w:rsidRDefault="00173A69" w:rsidP="00173A69">
                  <w:pPr>
                    <w:jc w:val="center"/>
                    <w:rPr>
                      <w:rFonts w:ascii="Arial Narrow" w:hAnsi="Arial Narrow" w:cs="Arial"/>
                      <w:color w:val="000000"/>
                      <w:sz w:val="10"/>
                      <w:szCs w:val="10"/>
                    </w:rPr>
                  </w:pPr>
                  <w:r w:rsidRPr="004206FA">
                    <w:rPr>
                      <w:rFonts w:ascii="Arial Narrow" w:hAnsi="Arial Narrow" w:cs="Arial"/>
                      <w:color w:val="000000"/>
                      <w:sz w:val="10"/>
                      <w:szCs w:val="10"/>
                    </w:rPr>
                    <w:t>SE REALIZA LA ENTREGA DEL ARCHIVO DE2017</w:t>
                  </w:r>
                </w:p>
              </w:tc>
              <w:tc>
                <w:tcPr>
                  <w:tcW w:w="1701" w:type="dxa"/>
                </w:tcPr>
                <w:p w14:paraId="7074E873" w14:textId="5AEE4B9D" w:rsidR="00173A69" w:rsidRPr="00FA2E9D" w:rsidRDefault="00173A69" w:rsidP="00173A69">
                  <w:pPr>
                    <w:jc w:val="center"/>
                    <w:rPr>
                      <w:rFonts w:ascii="Arial Narrow" w:hAnsi="Arial Narrow" w:cs="Arial"/>
                      <w:color w:val="000000"/>
                      <w:sz w:val="10"/>
                      <w:szCs w:val="10"/>
                    </w:rPr>
                  </w:pPr>
                  <w:r w:rsidRPr="00A54F3E">
                    <w:rPr>
                      <w:rFonts w:ascii="Arial Narrow" w:hAnsi="Arial Narrow" w:cs="Arial"/>
                      <w:color w:val="000000"/>
                      <w:sz w:val="10"/>
                      <w:szCs w:val="10"/>
                    </w:rPr>
                    <w:t>JULIO 2020</w:t>
                  </w:r>
                </w:p>
              </w:tc>
            </w:tr>
            <w:tr w:rsidR="00173A69" w:rsidRPr="00D7492F" w14:paraId="3DA59AAE" w14:textId="77777777" w:rsidTr="007C4922">
              <w:trPr>
                <w:trHeight w:val="482"/>
              </w:trPr>
              <w:tc>
                <w:tcPr>
                  <w:tcW w:w="988" w:type="dxa"/>
                  <w:shd w:val="clear" w:color="auto" w:fill="auto"/>
                </w:tcPr>
                <w:p w14:paraId="12CCAA0A" w14:textId="180BA137" w:rsidR="00173A69" w:rsidRPr="00FA2E9D" w:rsidRDefault="00173A69" w:rsidP="00173A69">
                  <w:pPr>
                    <w:tabs>
                      <w:tab w:val="left" w:pos="610"/>
                    </w:tabs>
                    <w:jc w:val="center"/>
                    <w:rPr>
                      <w:rFonts w:ascii="Arial Narrow" w:hAnsi="Arial Narrow" w:cs="Arial"/>
                      <w:sz w:val="10"/>
                      <w:szCs w:val="10"/>
                    </w:rPr>
                  </w:pPr>
                  <w:r w:rsidRPr="00A92DC2">
                    <w:rPr>
                      <w:rFonts w:ascii="Arial Narrow" w:hAnsi="Arial Narrow" w:cs="Arial"/>
                      <w:sz w:val="10"/>
                      <w:szCs w:val="10"/>
                    </w:rPr>
                    <w:t>3.12</w:t>
                  </w:r>
                </w:p>
              </w:tc>
              <w:tc>
                <w:tcPr>
                  <w:tcW w:w="1701" w:type="dxa"/>
                  <w:vAlign w:val="bottom"/>
                </w:tcPr>
                <w:p w14:paraId="50A408E4" w14:textId="58060A85" w:rsidR="00173A69" w:rsidRPr="00FA2E9D" w:rsidRDefault="00173A69" w:rsidP="00173A69">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11001333502920150044100</w:t>
                  </w:r>
                </w:p>
              </w:tc>
              <w:tc>
                <w:tcPr>
                  <w:tcW w:w="1286" w:type="dxa"/>
                </w:tcPr>
                <w:p w14:paraId="3FF5E2B4" w14:textId="00D0978F" w:rsidR="00173A69" w:rsidRPr="00FA2E9D" w:rsidRDefault="00173A69" w:rsidP="00173A69">
                  <w:pPr>
                    <w:jc w:val="center"/>
                    <w:rPr>
                      <w:rFonts w:ascii="Arial Narrow" w:hAnsi="Arial Narrow" w:cs="Arial"/>
                      <w:color w:val="000000"/>
                      <w:sz w:val="10"/>
                      <w:szCs w:val="10"/>
                    </w:rPr>
                  </w:pPr>
                  <w:r w:rsidRPr="004206FA">
                    <w:rPr>
                      <w:rFonts w:ascii="Arial Narrow" w:hAnsi="Arial Narrow" w:cs="Arial"/>
                      <w:color w:val="000000"/>
                      <w:sz w:val="10"/>
                      <w:szCs w:val="10"/>
                    </w:rPr>
                    <w:t>SE REALIZA LA ENTREGA DEL ARCHIVO DE2017</w:t>
                  </w:r>
                </w:p>
              </w:tc>
              <w:tc>
                <w:tcPr>
                  <w:tcW w:w="1701" w:type="dxa"/>
                </w:tcPr>
                <w:p w14:paraId="5706DEFE" w14:textId="58883149" w:rsidR="00173A69" w:rsidRPr="00FA2E9D" w:rsidRDefault="00173A69" w:rsidP="00173A69">
                  <w:pPr>
                    <w:jc w:val="center"/>
                    <w:rPr>
                      <w:rFonts w:ascii="Arial Narrow" w:hAnsi="Arial Narrow" w:cs="Arial"/>
                      <w:color w:val="000000"/>
                      <w:sz w:val="10"/>
                      <w:szCs w:val="10"/>
                    </w:rPr>
                  </w:pPr>
                  <w:r w:rsidRPr="005029EB">
                    <w:rPr>
                      <w:rFonts w:ascii="Arial Narrow" w:hAnsi="Arial Narrow" w:cs="Arial"/>
                      <w:color w:val="000000"/>
                      <w:sz w:val="10"/>
                      <w:szCs w:val="10"/>
                    </w:rPr>
                    <w:t>JULIO 2020</w:t>
                  </w:r>
                </w:p>
              </w:tc>
            </w:tr>
            <w:tr w:rsidR="00173A69" w:rsidRPr="00D7492F" w14:paraId="3C7BE87F" w14:textId="77777777" w:rsidTr="007C4922">
              <w:trPr>
                <w:trHeight w:val="482"/>
              </w:trPr>
              <w:tc>
                <w:tcPr>
                  <w:tcW w:w="988" w:type="dxa"/>
                  <w:shd w:val="clear" w:color="auto" w:fill="auto"/>
                </w:tcPr>
                <w:p w14:paraId="4D5F44BC" w14:textId="1CF3564F" w:rsidR="00173A69" w:rsidRPr="00FA2E9D" w:rsidRDefault="00173A69" w:rsidP="00173A69">
                  <w:pPr>
                    <w:tabs>
                      <w:tab w:val="left" w:pos="610"/>
                    </w:tabs>
                    <w:jc w:val="center"/>
                    <w:rPr>
                      <w:rFonts w:ascii="Arial Narrow" w:hAnsi="Arial Narrow" w:cs="Arial"/>
                      <w:sz w:val="10"/>
                      <w:szCs w:val="10"/>
                    </w:rPr>
                  </w:pPr>
                  <w:r w:rsidRPr="002C047B">
                    <w:rPr>
                      <w:rFonts w:ascii="Arial Narrow" w:hAnsi="Arial Narrow" w:cs="Arial"/>
                      <w:sz w:val="10"/>
                      <w:szCs w:val="10"/>
                    </w:rPr>
                    <w:lastRenderedPageBreak/>
                    <w:t>3.12</w:t>
                  </w:r>
                </w:p>
              </w:tc>
              <w:tc>
                <w:tcPr>
                  <w:tcW w:w="1701" w:type="dxa"/>
                  <w:vAlign w:val="bottom"/>
                </w:tcPr>
                <w:p w14:paraId="5ADCB50A" w14:textId="0C47D545" w:rsidR="00173A69" w:rsidRPr="00FA2E9D" w:rsidRDefault="00173A69" w:rsidP="00173A69">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11001333603320150028700</w:t>
                  </w:r>
                </w:p>
              </w:tc>
              <w:tc>
                <w:tcPr>
                  <w:tcW w:w="1286" w:type="dxa"/>
                </w:tcPr>
                <w:p w14:paraId="601A2B2E" w14:textId="5D53032B" w:rsidR="00173A69" w:rsidRPr="00FA2E9D" w:rsidRDefault="00173A69" w:rsidP="00173A69">
                  <w:pPr>
                    <w:jc w:val="center"/>
                    <w:rPr>
                      <w:rFonts w:ascii="Arial Narrow" w:hAnsi="Arial Narrow" w:cs="Arial"/>
                      <w:color w:val="000000"/>
                      <w:sz w:val="10"/>
                      <w:szCs w:val="10"/>
                    </w:rPr>
                  </w:pPr>
                  <w:r w:rsidRPr="00D236B0">
                    <w:rPr>
                      <w:rFonts w:ascii="Arial Narrow" w:hAnsi="Arial Narrow" w:cs="Arial"/>
                      <w:color w:val="000000"/>
                      <w:sz w:val="10"/>
                      <w:szCs w:val="10"/>
                    </w:rPr>
                    <w:t>SE REALIZA LA ENTREGA DEL ARCHIVO DE2017</w:t>
                  </w:r>
                </w:p>
              </w:tc>
              <w:tc>
                <w:tcPr>
                  <w:tcW w:w="1701" w:type="dxa"/>
                </w:tcPr>
                <w:p w14:paraId="66F768CA" w14:textId="1A49456A" w:rsidR="00173A69" w:rsidRPr="00FA2E9D" w:rsidRDefault="00173A69" w:rsidP="00173A69">
                  <w:pPr>
                    <w:jc w:val="center"/>
                    <w:rPr>
                      <w:rFonts w:ascii="Arial Narrow" w:hAnsi="Arial Narrow" w:cs="Arial"/>
                      <w:color w:val="000000"/>
                      <w:sz w:val="10"/>
                      <w:szCs w:val="10"/>
                    </w:rPr>
                  </w:pPr>
                  <w:r w:rsidRPr="005029EB">
                    <w:rPr>
                      <w:rFonts w:ascii="Arial Narrow" w:hAnsi="Arial Narrow" w:cs="Arial"/>
                      <w:color w:val="000000"/>
                      <w:sz w:val="10"/>
                      <w:szCs w:val="10"/>
                    </w:rPr>
                    <w:t>JULIO 2020</w:t>
                  </w:r>
                </w:p>
              </w:tc>
            </w:tr>
            <w:tr w:rsidR="00173A69" w:rsidRPr="00D7492F" w14:paraId="5AE199E2" w14:textId="77777777" w:rsidTr="007C4922">
              <w:trPr>
                <w:trHeight w:val="482"/>
              </w:trPr>
              <w:tc>
                <w:tcPr>
                  <w:tcW w:w="988" w:type="dxa"/>
                  <w:shd w:val="clear" w:color="auto" w:fill="auto"/>
                </w:tcPr>
                <w:p w14:paraId="288DF541" w14:textId="24A70545" w:rsidR="00173A69" w:rsidRPr="00FA2E9D" w:rsidRDefault="00173A69" w:rsidP="00173A69">
                  <w:pPr>
                    <w:tabs>
                      <w:tab w:val="left" w:pos="610"/>
                    </w:tabs>
                    <w:jc w:val="center"/>
                    <w:rPr>
                      <w:rFonts w:ascii="Arial Narrow" w:hAnsi="Arial Narrow" w:cs="Arial"/>
                      <w:sz w:val="10"/>
                      <w:szCs w:val="10"/>
                    </w:rPr>
                  </w:pPr>
                  <w:r w:rsidRPr="002C047B">
                    <w:rPr>
                      <w:rFonts w:ascii="Arial Narrow" w:hAnsi="Arial Narrow" w:cs="Arial"/>
                      <w:sz w:val="10"/>
                      <w:szCs w:val="10"/>
                    </w:rPr>
                    <w:t>3.12</w:t>
                  </w:r>
                </w:p>
              </w:tc>
              <w:tc>
                <w:tcPr>
                  <w:tcW w:w="1701" w:type="dxa"/>
                  <w:vAlign w:val="bottom"/>
                </w:tcPr>
                <w:p w14:paraId="69068E1C" w14:textId="79871FFD" w:rsidR="00173A69" w:rsidRPr="00FA2E9D" w:rsidRDefault="00173A69" w:rsidP="00173A69">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11001333603120140056800</w:t>
                  </w:r>
                </w:p>
              </w:tc>
              <w:tc>
                <w:tcPr>
                  <w:tcW w:w="1286" w:type="dxa"/>
                </w:tcPr>
                <w:p w14:paraId="3B86BDA9" w14:textId="54AD67A1" w:rsidR="00173A69" w:rsidRPr="00FA2E9D" w:rsidRDefault="00173A69" w:rsidP="00173A69">
                  <w:pPr>
                    <w:jc w:val="center"/>
                    <w:rPr>
                      <w:rFonts w:ascii="Arial Narrow" w:hAnsi="Arial Narrow" w:cs="Arial"/>
                      <w:color w:val="000000"/>
                      <w:sz w:val="10"/>
                      <w:szCs w:val="10"/>
                    </w:rPr>
                  </w:pPr>
                  <w:r w:rsidRPr="00D236B0">
                    <w:rPr>
                      <w:rFonts w:ascii="Arial Narrow" w:hAnsi="Arial Narrow" w:cs="Arial"/>
                      <w:color w:val="000000"/>
                      <w:sz w:val="10"/>
                      <w:szCs w:val="10"/>
                    </w:rPr>
                    <w:t>SE REALIZA LA ENTREGA DEL ARCHIVO DE2017</w:t>
                  </w:r>
                </w:p>
              </w:tc>
              <w:tc>
                <w:tcPr>
                  <w:tcW w:w="1701" w:type="dxa"/>
                </w:tcPr>
                <w:p w14:paraId="3B26CF0B" w14:textId="69EE5A6C" w:rsidR="00173A69" w:rsidRPr="00FA2E9D" w:rsidRDefault="00173A69" w:rsidP="00173A69">
                  <w:pPr>
                    <w:jc w:val="center"/>
                    <w:rPr>
                      <w:rFonts w:ascii="Arial Narrow" w:hAnsi="Arial Narrow" w:cs="Arial"/>
                      <w:color w:val="000000"/>
                      <w:sz w:val="10"/>
                      <w:szCs w:val="10"/>
                    </w:rPr>
                  </w:pPr>
                  <w:r w:rsidRPr="005029EB">
                    <w:rPr>
                      <w:rFonts w:ascii="Arial Narrow" w:hAnsi="Arial Narrow" w:cs="Arial"/>
                      <w:color w:val="000000"/>
                      <w:sz w:val="10"/>
                      <w:szCs w:val="10"/>
                    </w:rPr>
                    <w:t>JULIO 2020</w:t>
                  </w:r>
                </w:p>
              </w:tc>
            </w:tr>
            <w:tr w:rsidR="00173A69" w:rsidRPr="00D7492F" w14:paraId="7899C3E8" w14:textId="77777777" w:rsidTr="007C4922">
              <w:trPr>
                <w:trHeight w:val="482"/>
              </w:trPr>
              <w:tc>
                <w:tcPr>
                  <w:tcW w:w="988" w:type="dxa"/>
                  <w:shd w:val="clear" w:color="auto" w:fill="auto"/>
                </w:tcPr>
                <w:p w14:paraId="30EC5CA9" w14:textId="312EB9E2" w:rsidR="00173A69" w:rsidRPr="00FA2E9D" w:rsidRDefault="00173A69" w:rsidP="00173A69">
                  <w:pPr>
                    <w:tabs>
                      <w:tab w:val="left" w:pos="610"/>
                    </w:tabs>
                    <w:jc w:val="center"/>
                    <w:rPr>
                      <w:rFonts w:ascii="Arial Narrow" w:hAnsi="Arial Narrow" w:cs="Arial"/>
                      <w:sz w:val="10"/>
                      <w:szCs w:val="10"/>
                    </w:rPr>
                  </w:pPr>
                  <w:r w:rsidRPr="002C047B">
                    <w:rPr>
                      <w:rFonts w:ascii="Arial Narrow" w:hAnsi="Arial Narrow" w:cs="Arial"/>
                      <w:sz w:val="10"/>
                      <w:szCs w:val="10"/>
                    </w:rPr>
                    <w:t>3.12</w:t>
                  </w:r>
                </w:p>
              </w:tc>
              <w:tc>
                <w:tcPr>
                  <w:tcW w:w="1701" w:type="dxa"/>
                  <w:vAlign w:val="bottom"/>
                </w:tcPr>
                <w:p w14:paraId="76AB9CFA" w14:textId="66D9A488" w:rsidR="00173A69" w:rsidRPr="00FA2E9D" w:rsidRDefault="00173A69" w:rsidP="00173A69">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11001333501220150050400</w:t>
                  </w:r>
                </w:p>
              </w:tc>
              <w:tc>
                <w:tcPr>
                  <w:tcW w:w="1286" w:type="dxa"/>
                </w:tcPr>
                <w:p w14:paraId="30B21E01" w14:textId="1B6D7D15" w:rsidR="00173A69" w:rsidRPr="00FA2E9D" w:rsidRDefault="00173A69" w:rsidP="00173A69">
                  <w:pPr>
                    <w:jc w:val="center"/>
                    <w:rPr>
                      <w:rFonts w:ascii="Arial Narrow" w:hAnsi="Arial Narrow" w:cs="Arial"/>
                      <w:color w:val="000000"/>
                      <w:sz w:val="10"/>
                      <w:szCs w:val="10"/>
                    </w:rPr>
                  </w:pPr>
                  <w:r w:rsidRPr="00D236B0">
                    <w:rPr>
                      <w:rFonts w:ascii="Arial Narrow" w:hAnsi="Arial Narrow" w:cs="Arial"/>
                      <w:color w:val="000000"/>
                      <w:sz w:val="10"/>
                      <w:szCs w:val="10"/>
                    </w:rPr>
                    <w:t>SE REALIZA LA ENTREGA DEL ARCHIVO DE2017</w:t>
                  </w:r>
                </w:p>
              </w:tc>
              <w:tc>
                <w:tcPr>
                  <w:tcW w:w="1701" w:type="dxa"/>
                </w:tcPr>
                <w:p w14:paraId="3C35D784" w14:textId="1276AC50" w:rsidR="00173A69" w:rsidRPr="00FA2E9D" w:rsidRDefault="00173A69" w:rsidP="00173A69">
                  <w:pPr>
                    <w:jc w:val="center"/>
                    <w:rPr>
                      <w:rFonts w:ascii="Arial Narrow" w:hAnsi="Arial Narrow" w:cs="Arial"/>
                      <w:color w:val="000000"/>
                      <w:sz w:val="10"/>
                      <w:szCs w:val="10"/>
                    </w:rPr>
                  </w:pPr>
                  <w:r w:rsidRPr="005029EB">
                    <w:rPr>
                      <w:rFonts w:ascii="Arial Narrow" w:hAnsi="Arial Narrow" w:cs="Arial"/>
                      <w:color w:val="000000"/>
                      <w:sz w:val="10"/>
                      <w:szCs w:val="10"/>
                    </w:rPr>
                    <w:t>JULIO 2020</w:t>
                  </w:r>
                </w:p>
              </w:tc>
            </w:tr>
            <w:tr w:rsidR="00173A69" w:rsidRPr="00D7492F" w14:paraId="700B7A44" w14:textId="77777777" w:rsidTr="007C4922">
              <w:trPr>
                <w:trHeight w:val="482"/>
              </w:trPr>
              <w:tc>
                <w:tcPr>
                  <w:tcW w:w="988" w:type="dxa"/>
                  <w:shd w:val="clear" w:color="auto" w:fill="auto"/>
                </w:tcPr>
                <w:p w14:paraId="2D8DA940" w14:textId="09B2381A" w:rsidR="00173A69" w:rsidRPr="00FA2E9D" w:rsidRDefault="00173A69" w:rsidP="00173A69">
                  <w:pPr>
                    <w:tabs>
                      <w:tab w:val="left" w:pos="610"/>
                    </w:tabs>
                    <w:jc w:val="center"/>
                    <w:rPr>
                      <w:rFonts w:ascii="Arial Narrow" w:hAnsi="Arial Narrow" w:cs="Arial"/>
                      <w:sz w:val="10"/>
                      <w:szCs w:val="10"/>
                    </w:rPr>
                  </w:pPr>
                  <w:r w:rsidRPr="002C047B">
                    <w:rPr>
                      <w:rFonts w:ascii="Arial Narrow" w:hAnsi="Arial Narrow" w:cs="Arial"/>
                      <w:sz w:val="10"/>
                      <w:szCs w:val="10"/>
                    </w:rPr>
                    <w:t>3.12</w:t>
                  </w:r>
                </w:p>
              </w:tc>
              <w:tc>
                <w:tcPr>
                  <w:tcW w:w="1701" w:type="dxa"/>
                  <w:vAlign w:val="bottom"/>
                </w:tcPr>
                <w:p w14:paraId="2EA2BB91" w14:textId="05BB5EEF" w:rsidR="00173A69" w:rsidRPr="00FA2E9D" w:rsidRDefault="00173A69" w:rsidP="00173A69">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11001333502420160022500</w:t>
                  </w:r>
                </w:p>
              </w:tc>
              <w:tc>
                <w:tcPr>
                  <w:tcW w:w="1286" w:type="dxa"/>
                </w:tcPr>
                <w:p w14:paraId="34026FCF" w14:textId="52645031" w:rsidR="00173A69" w:rsidRPr="00FA2E9D" w:rsidRDefault="00173A69" w:rsidP="00173A69">
                  <w:pPr>
                    <w:jc w:val="center"/>
                    <w:rPr>
                      <w:rFonts w:ascii="Arial Narrow" w:hAnsi="Arial Narrow" w:cs="Arial"/>
                      <w:color w:val="000000"/>
                      <w:sz w:val="10"/>
                      <w:szCs w:val="10"/>
                    </w:rPr>
                  </w:pPr>
                  <w:r w:rsidRPr="00D236B0">
                    <w:rPr>
                      <w:rFonts w:ascii="Arial Narrow" w:hAnsi="Arial Narrow" w:cs="Arial"/>
                      <w:color w:val="000000"/>
                      <w:sz w:val="10"/>
                      <w:szCs w:val="10"/>
                    </w:rPr>
                    <w:t>SE REALIZA LA ENTREGA DEL ARCHIVO DE2017</w:t>
                  </w:r>
                </w:p>
              </w:tc>
              <w:tc>
                <w:tcPr>
                  <w:tcW w:w="1701" w:type="dxa"/>
                </w:tcPr>
                <w:p w14:paraId="5C8832A3" w14:textId="0FA161F1" w:rsidR="00173A69" w:rsidRPr="00FA2E9D" w:rsidRDefault="00173A69" w:rsidP="00173A69">
                  <w:pPr>
                    <w:jc w:val="center"/>
                    <w:rPr>
                      <w:rFonts w:ascii="Arial Narrow" w:hAnsi="Arial Narrow" w:cs="Arial"/>
                      <w:color w:val="000000"/>
                      <w:sz w:val="10"/>
                      <w:szCs w:val="10"/>
                    </w:rPr>
                  </w:pPr>
                  <w:r w:rsidRPr="005029EB">
                    <w:rPr>
                      <w:rFonts w:ascii="Arial Narrow" w:hAnsi="Arial Narrow" w:cs="Arial"/>
                      <w:color w:val="000000"/>
                      <w:sz w:val="10"/>
                      <w:szCs w:val="10"/>
                    </w:rPr>
                    <w:t>JULIO 2020</w:t>
                  </w:r>
                </w:p>
              </w:tc>
            </w:tr>
            <w:tr w:rsidR="007C4922" w:rsidRPr="00D7492F" w14:paraId="46459625" w14:textId="77777777" w:rsidTr="007C4922">
              <w:trPr>
                <w:trHeight w:val="482"/>
              </w:trPr>
              <w:tc>
                <w:tcPr>
                  <w:tcW w:w="988" w:type="dxa"/>
                  <w:shd w:val="clear" w:color="auto" w:fill="auto"/>
                </w:tcPr>
                <w:p w14:paraId="1A7D139F" w14:textId="60916DF2" w:rsidR="007C4922" w:rsidRPr="00FA2E9D" w:rsidRDefault="00173A69" w:rsidP="00173A69">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4B66726F" w14:textId="441E9D60" w:rsidR="007C4922" w:rsidRPr="00FA2E9D" w:rsidRDefault="007C4922" w:rsidP="00173A69">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11001333671520140003600</w:t>
                  </w:r>
                </w:p>
              </w:tc>
              <w:tc>
                <w:tcPr>
                  <w:tcW w:w="1286" w:type="dxa"/>
                </w:tcPr>
                <w:p w14:paraId="3440E497" w14:textId="6D653F2A" w:rsidR="007C4922" w:rsidRPr="00FA2E9D" w:rsidRDefault="007C4922" w:rsidP="00173A69">
                  <w:pPr>
                    <w:jc w:val="center"/>
                    <w:rPr>
                      <w:rFonts w:ascii="Arial Narrow" w:hAnsi="Arial Narrow" w:cs="Arial"/>
                      <w:color w:val="000000"/>
                      <w:sz w:val="10"/>
                      <w:szCs w:val="10"/>
                    </w:rPr>
                  </w:pPr>
                  <w:r w:rsidRPr="00D236B0">
                    <w:rPr>
                      <w:rFonts w:ascii="Arial Narrow" w:hAnsi="Arial Narrow" w:cs="Arial"/>
                      <w:color w:val="000000"/>
                      <w:sz w:val="10"/>
                      <w:szCs w:val="10"/>
                    </w:rPr>
                    <w:t>SE REALIZA LA ENTREGA DEL ARCHIVO DE2017</w:t>
                  </w:r>
                </w:p>
              </w:tc>
              <w:tc>
                <w:tcPr>
                  <w:tcW w:w="1701" w:type="dxa"/>
                </w:tcPr>
                <w:p w14:paraId="388E4DA5" w14:textId="070D5298" w:rsidR="007C4922" w:rsidRPr="00FA2E9D" w:rsidRDefault="007C4922" w:rsidP="00173A69">
                  <w:pPr>
                    <w:jc w:val="center"/>
                    <w:rPr>
                      <w:rFonts w:ascii="Arial Narrow" w:hAnsi="Arial Narrow" w:cs="Arial"/>
                      <w:color w:val="000000"/>
                      <w:sz w:val="10"/>
                      <w:szCs w:val="10"/>
                    </w:rPr>
                  </w:pPr>
                  <w:r w:rsidRPr="005029EB">
                    <w:rPr>
                      <w:rFonts w:ascii="Arial Narrow" w:hAnsi="Arial Narrow" w:cs="Arial"/>
                      <w:color w:val="000000"/>
                      <w:sz w:val="10"/>
                      <w:szCs w:val="10"/>
                    </w:rPr>
                    <w:t>JULIO 2020</w:t>
                  </w:r>
                </w:p>
              </w:tc>
            </w:tr>
          </w:tbl>
          <w:p w14:paraId="7C800017" w14:textId="77777777" w:rsidR="009A68D3" w:rsidRDefault="009A68D3" w:rsidP="00173A69">
            <w:pPr>
              <w:pBdr>
                <w:top w:val="nil"/>
                <w:left w:val="nil"/>
                <w:bottom w:val="nil"/>
                <w:right w:val="nil"/>
                <w:between w:val="nil"/>
              </w:pBdr>
              <w:spacing w:line="276" w:lineRule="auto"/>
              <w:jc w:val="center"/>
              <w:rPr>
                <w:rFonts w:ascii="Arial" w:eastAsia="Tahoma" w:hAnsi="Arial" w:cs="Arial"/>
                <w:color w:val="000000"/>
                <w:sz w:val="16"/>
                <w:szCs w:val="16"/>
              </w:rPr>
            </w:pPr>
          </w:p>
          <w:p w14:paraId="559076C1" w14:textId="77777777" w:rsidR="009A68D3" w:rsidRDefault="009A68D3" w:rsidP="00173A69">
            <w:pPr>
              <w:pBdr>
                <w:top w:val="nil"/>
                <w:left w:val="nil"/>
                <w:bottom w:val="nil"/>
                <w:right w:val="nil"/>
                <w:between w:val="nil"/>
              </w:pBdr>
              <w:spacing w:line="276" w:lineRule="auto"/>
              <w:jc w:val="center"/>
              <w:rPr>
                <w:rFonts w:ascii="Arial" w:eastAsia="Tahoma" w:hAnsi="Arial" w:cs="Arial"/>
                <w:color w:val="000000"/>
                <w:sz w:val="16"/>
                <w:szCs w:val="16"/>
              </w:rPr>
            </w:pPr>
          </w:p>
          <w:p w14:paraId="2228A275" w14:textId="77777777" w:rsidR="009A68D3" w:rsidRDefault="009A68D3" w:rsidP="00173A69">
            <w:pPr>
              <w:pBdr>
                <w:top w:val="nil"/>
                <w:left w:val="nil"/>
                <w:bottom w:val="nil"/>
                <w:right w:val="nil"/>
                <w:between w:val="nil"/>
              </w:pBdr>
              <w:spacing w:line="276" w:lineRule="auto"/>
              <w:jc w:val="center"/>
              <w:rPr>
                <w:rFonts w:ascii="Arial" w:eastAsia="Tahoma" w:hAnsi="Arial" w:cs="Arial"/>
                <w:color w:val="000000"/>
                <w:sz w:val="16"/>
                <w:szCs w:val="16"/>
              </w:rPr>
            </w:pPr>
          </w:p>
          <w:p w14:paraId="0BED1BE7" w14:textId="77777777" w:rsidR="009A68D3" w:rsidRDefault="009A68D3" w:rsidP="00173A69">
            <w:pPr>
              <w:pBdr>
                <w:top w:val="nil"/>
                <w:left w:val="nil"/>
                <w:bottom w:val="nil"/>
                <w:right w:val="nil"/>
                <w:between w:val="nil"/>
              </w:pBdr>
              <w:spacing w:line="276" w:lineRule="auto"/>
              <w:jc w:val="center"/>
              <w:rPr>
                <w:rFonts w:ascii="Arial" w:eastAsia="Tahoma" w:hAnsi="Arial" w:cs="Arial"/>
                <w:color w:val="000000"/>
                <w:sz w:val="16"/>
                <w:szCs w:val="16"/>
              </w:rPr>
            </w:pPr>
          </w:p>
          <w:p w14:paraId="225425A4" w14:textId="77777777" w:rsidR="003A37B0" w:rsidRPr="009500F0" w:rsidRDefault="003A37B0" w:rsidP="00173A69">
            <w:pPr>
              <w:pBdr>
                <w:top w:val="nil"/>
                <w:left w:val="nil"/>
                <w:bottom w:val="nil"/>
                <w:right w:val="nil"/>
                <w:between w:val="nil"/>
              </w:pBdr>
              <w:spacing w:line="276" w:lineRule="auto"/>
              <w:jc w:val="center"/>
              <w:rPr>
                <w:rFonts w:ascii="Arial" w:eastAsia="Tahoma" w:hAnsi="Arial" w:cs="Arial"/>
                <w:color w:val="000000"/>
                <w:sz w:val="16"/>
                <w:szCs w:val="16"/>
              </w:rPr>
            </w:pPr>
          </w:p>
          <w:p w14:paraId="1134CB50" w14:textId="77777777" w:rsidR="009500F0" w:rsidRDefault="009500F0" w:rsidP="00173A69">
            <w:pPr>
              <w:pBdr>
                <w:top w:val="nil"/>
                <w:left w:val="nil"/>
                <w:bottom w:val="nil"/>
                <w:right w:val="nil"/>
                <w:between w:val="nil"/>
              </w:pBdr>
              <w:spacing w:line="276" w:lineRule="auto"/>
              <w:jc w:val="center"/>
              <w:rPr>
                <w:rFonts w:ascii="Arial" w:eastAsia="Tahoma" w:hAnsi="Arial" w:cs="Arial"/>
                <w:b/>
                <w:color w:val="000000"/>
                <w:sz w:val="16"/>
                <w:szCs w:val="16"/>
              </w:rPr>
            </w:pPr>
          </w:p>
          <w:p w14:paraId="31688186" w14:textId="77777777" w:rsidR="007C21AB" w:rsidRPr="0035457A" w:rsidRDefault="007C21AB" w:rsidP="00173A69">
            <w:pPr>
              <w:tabs>
                <w:tab w:val="left" w:pos="1701"/>
              </w:tabs>
              <w:spacing w:line="276" w:lineRule="auto"/>
              <w:jc w:val="center"/>
              <w:rPr>
                <w:rFonts w:ascii="Arial" w:eastAsia="Tahoma" w:hAnsi="Arial" w:cs="Arial"/>
                <w:b/>
                <w:color w:val="FF0000"/>
                <w:sz w:val="16"/>
                <w:szCs w:val="16"/>
              </w:rPr>
            </w:pPr>
          </w:p>
        </w:tc>
      </w:tr>
      <w:tr w:rsidR="00BE37B6" w:rsidRPr="0035457A" w14:paraId="5F9F0745" w14:textId="77777777" w:rsidTr="00DE3857">
        <w:trPr>
          <w:trHeight w:val="1580"/>
        </w:trPr>
        <w:tc>
          <w:tcPr>
            <w:tcW w:w="2197" w:type="dxa"/>
            <w:tcBorders>
              <w:top w:val="single" w:sz="4" w:space="0" w:color="000000"/>
              <w:left w:val="single" w:sz="4" w:space="0" w:color="000000"/>
              <w:bottom w:val="single" w:sz="4" w:space="0" w:color="000000"/>
              <w:right w:val="single" w:sz="4" w:space="0" w:color="000000"/>
            </w:tcBorders>
            <w:vAlign w:val="center"/>
          </w:tcPr>
          <w:p w14:paraId="072647FD" w14:textId="77777777" w:rsidR="00BE37B6" w:rsidRPr="0035457A" w:rsidRDefault="00F40312" w:rsidP="00DE3857">
            <w:pPr>
              <w:numPr>
                <w:ilvl w:val="0"/>
                <w:numId w:val="1"/>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CONSTANCIAS</w:t>
            </w:r>
          </w:p>
        </w:tc>
        <w:tc>
          <w:tcPr>
            <w:tcW w:w="7087" w:type="dxa"/>
            <w:tcBorders>
              <w:top w:val="single" w:sz="4" w:space="0" w:color="000000"/>
              <w:left w:val="single" w:sz="4" w:space="0" w:color="000000"/>
              <w:bottom w:val="single" w:sz="4" w:space="0" w:color="000000"/>
              <w:right w:val="single" w:sz="4" w:space="0" w:color="000000"/>
            </w:tcBorders>
          </w:tcPr>
          <w:p w14:paraId="62A469F5" w14:textId="77777777" w:rsidR="00DE3857" w:rsidRDefault="00DE3857" w:rsidP="00DE3857">
            <w:pPr>
              <w:tabs>
                <w:tab w:val="left" w:pos="1701"/>
              </w:tabs>
              <w:jc w:val="both"/>
              <w:rPr>
                <w:rFonts w:ascii="Arial" w:hAnsi="Arial" w:cs="Arial"/>
                <w:sz w:val="16"/>
                <w:szCs w:val="16"/>
              </w:rPr>
            </w:pPr>
          </w:p>
          <w:p w14:paraId="5881CCEB" w14:textId="77777777" w:rsidR="00DE3857" w:rsidRDefault="00DE3857" w:rsidP="00DE3857">
            <w:pPr>
              <w:tabs>
                <w:tab w:val="left" w:pos="1701"/>
              </w:tabs>
              <w:jc w:val="both"/>
              <w:rPr>
                <w:rFonts w:ascii="Arial" w:hAnsi="Arial" w:cs="Arial"/>
                <w:sz w:val="16"/>
                <w:szCs w:val="16"/>
              </w:rPr>
            </w:pPr>
            <w:r w:rsidRPr="00312BFE">
              <w:rPr>
                <w:rFonts w:ascii="Arial" w:hAnsi="Arial" w:cs="Arial"/>
                <w:sz w:val="16"/>
                <w:szCs w:val="16"/>
              </w:rPr>
              <w:t>Dejo constancia que durante el plazo de ejecución del contra</w:t>
            </w:r>
            <w:bookmarkStart w:id="1" w:name="_GoBack"/>
            <w:bookmarkEnd w:id="1"/>
            <w:r w:rsidRPr="00312BFE">
              <w:rPr>
                <w:rFonts w:ascii="Arial" w:hAnsi="Arial" w:cs="Arial"/>
                <w:sz w:val="16"/>
                <w:szCs w:val="16"/>
              </w:rPr>
              <w:t>to, no se han configurado los presupuestos legales del contrato laboral y que he gozado de plena autonomía para ejecutar las obligaciones contractuales relacionadas en el contrato.</w:t>
            </w:r>
          </w:p>
          <w:p w14:paraId="069F4950" w14:textId="77777777" w:rsidR="00DE3857" w:rsidRDefault="00DE3857" w:rsidP="00DE3857">
            <w:pPr>
              <w:tabs>
                <w:tab w:val="left" w:pos="1701"/>
              </w:tabs>
              <w:jc w:val="both"/>
              <w:rPr>
                <w:rFonts w:ascii="Arial" w:hAnsi="Arial" w:cs="Arial"/>
                <w:sz w:val="16"/>
                <w:szCs w:val="16"/>
              </w:rPr>
            </w:pPr>
          </w:p>
          <w:p w14:paraId="27CC31CB" w14:textId="77777777" w:rsidR="00BE37B6" w:rsidRPr="00DE3857" w:rsidRDefault="00DE3857" w:rsidP="00DE3857">
            <w:pPr>
              <w:pStyle w:val="Prrafodelista"/>
              <w:tabs>
                <w:tab w:val="left" w:pos="1701"/>
              </w:tabs>
              <w:spacing w:line="276" w:lineRule="auto"/>
              <w:ind w:left="0"/>
              <w:jc w:val="both"/>
              <w:rPr>
                <w:rFonts w:ascii="Arial" w:hAnsi="Arial" w:cs="Arial"/>
                <w:sz w:val="16"/>
                <w:szCs w:val="16"/>
              </w:rPr>
            </w:pPr>
            <w:r w:rsidRPr="00312BFE">
              <w:rPr>
                <w:rFonts w:ascii="Arial" w:hAnsi="Arial" w:cs="Arial"/>
                <w:sz w:val="16"/>
                <w:szCs w:val="16"/>
              </w:rPr>
              <w:t>Así mismo, tanto la suscrita y el Ministerio de Defensa – Ejército Nacional – Unidad Ejecutora ha dado cumplimiento a las obligaciones legales y contractuales registradas en el contrato.</w:t>
            </w:r>
          </w:p>
        </w:tc>
      </w:tr>
    </w:tbl>
    <w:p w14:paraId="72E6C9B0" w14:textId="77777777" w:rsidR="00BE37B6" w:rsidRDefault="00BE37B6"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1AD46D29" w14:textId="77777777" w:rsidR="0059088E" w:rsidRPr="0035457A" w:rsidRDefault="0059088E"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626C7A0F" w14:textId="77777777" w:rsidR="00DE3857" w:rsidRDefault="00DE3857"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76938C2E" w14:textId="2BAA8191" w:rsidR="00BE37B6" w:rsidRPr="0035457A" w:rsidRDefault="00F40312"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r w:rsidRPr="0035457A">
        <w:rPr>
          <w:rFonts w:ascii="Arial" w:eastAsia="Tahoma" w:hAnsi="Arial" w:cs="Arial"/>
          <w:color w:val="000000"/>
          <w:sz w:val="16"/>
          <w:szCs w:val="16"/>
        </w:rPr>
        <w:t>Para co</w:t>
      </w:r>
      <w:r w:rsidR="00DE3857">
        <w:rPr>
          <w:rFonts w:ascii="Arial" w:eastAsia="Tahoma" w:hAnsi="Arial" w:cs="Arial"/>
          <w:color w:val="000000"/>
          <w:sz w:val="16"/>
          <w:szCs w:val="16"/>
        </w:rPr>
        <w:t xml:space="preserve">nstancia se firma en Bogotá D.C, </w:t>
      </w:r>
      <w:r w:rsidR="00E61A8C">
        <w:rPr>
          <w:rFonts w:ascii="Arial" w:eastAsia="Tahoma" w:hAnsi="Arial" w:cs="Arial"/>
          <w:sz w:val="16"/>
          <w:szCs w:val="16"/>
        </w:rPr>
        <w:t>Jul</w:t>
      </w:r>
      <w:r w:rsidR="006800BA">
        <w:rPr>
          <w:rFonts w:ascii="Arial" w:eastAsia="Tahoma" w:hAnsi="Arial" w:cs="Arial"/>
          <w:sz w:val="16"/>
          <w:szCs w:val="16"/>
        </w:rPr>
        <w:t>io</w:t>
      </w:r>
      <w:r w:rsidR="00B82BAD">
        <w:rPr>
          <w:rFonts w:ascii="Arial" w:eastAsia="Tahoma" w:hAnsi="Arial" w:cs="Arial"/>
          <w:sz w:val="16"/>
          <w:szCs w:val="16"/>
        </w:rPr>
        <w:t xml:space="preserve"> </w:t>
      </w:r>
      <w:r w:rsidR="00A661F5">
        <w:rPr>
          <w:rFonts w:ascii="Arial" w:eastAsia="Tahoma" w:hAnsi="Arial" w:cs="Arial"/>
          <w:sz w:val="16"/>
          <w:szCs w:val="16"/>
        </w:rPr>
        <w:t xml:space="preserve"> </w:t>
      </w:r>
      <w:r w:rsidR="0059088E">
        <w:rPr>
          <w:rFonts w:ascii="Arial" w:eastAsia="Tahoma" w:hAnsi="Arial" w:cs="Arial"/>
          <w:sz w:val="16"/>
          <w:szCs w:val="16"/>
        </w:rPr>
        <w:t xml:space="preserve"> </w:t>
      </w:r>
      <w:r w:rsidRPr="0035457A">
        <w:rPr>
          <w:rFonts w:ascii="Arial" w:eastAsia="Tahoma" w:hAnsi="Arial" w:cs="Arial"/>
          <w:color w:val="000000"/>
          <w:sz w:val="16"/>
          <w:szCs w:val="16"/>
        </w:rPr>
        <w:t>de 2020</w:t>
      </w:r>
    </w:p>
    <w:p w14:paraId="1575AEC9" w14:textId="77777777" w:rsidR="00BE37B6" w:rsidRPr="0035457A" w:rsidRDefault="00BE37B6">
      <w:pPr>
        <w:pBdr>
          <w:top w:val="nil"/>
          <w:left w:val="nil"/>
          <w:bottom w:val="nil"/>
          <w:right w:val="nil"/>
          <w:between w:val="nil"/>
        </w:pBdr>
        <w:tabs>
          <w:tab w:val="left" w:pos="1701"/>
        </w:tabs>
        <w:ind w:hanging="720"/>
        <w:rPr>
          <w:rFonts w:ascii="Arial" w:eastAsia="Tahoma" w:hAnsi="Arial" w:cs="Arial"/>
          <w:b/>
          <w:color w:val="000000"/>
          <w:sz w:val="16"/>
          <w:szCs w:val="16"/>
        </w:rPr>
      </w:pPr>
    </w:p>
    <w:p w14:paraId="5EBF020D" w14:textId="77777777" w:rsidR="00D93F3D" w:rsidRDefault="00F40312">
      <w:pPr>
        <w:pBdr>
          <w:top w:val="nil"/>
          <w:left w:val="nil"/>
          <w:bottom w:val="nil"/>
          <w:right w:val="nil"/>
          <w:between w:val="nil"/>
        </w:pBdr>
        <w:tabs>
          <w:tab w:val="left" w:pos="1701"/>
        </w:tabs>
        <w:ind w:hanging="720"/>
        <w:rPr>
          <w:rFonts w:ascii="Arial" w:eastAsia="Tahoma" w:hAnsi="Arial" w:cs="Arial"/>
          <w:b/>
          <w:color w:val="000000"/>
          <w:sz w:val="16"/>
          <w:szCs w:val="16"/>
        </w:rPr>
      </w:pPr>
      <w:r w:rsidRPr="0035457A">
        <w:rPr>
          <w:rFonts w:ascii="Arial" w:eastAsia="Tahoma" w:hAnsi="Arial" w:cs="Arial"/>
          <w:b/>
          <w:color w:val="000000"/>
          <w:sz w:val="16"/>
          <w:szCs w:val="16"/>
        </w:rPr>
        <w:tab/>
      </w:r>
      <w:r w:rsidRPr="0035457A">
        <w:rPr>
          <w:rFonts w:ascii="Arial" w:eastAsia="Tahoma" w:hAnsi="Arial" w:cs="Arial"/>
          <w:b/>
          <w:color w:val="000000"/>
          <w:sz w:val="16"/>
          <w:szCs w:val="16"/>
        </w:rPr>
        <w:tab/>
      </w:r>
    </w:p>
    <w:p w14:paraId="0F6ABC4C" w14:textId="3484C8DC" w:rsidR="00E92566" w:rsidRDefault="00E92566" w:rsidP="00E92566">
      <w:pPr>
        <w:autoSpaceDE w:val="0"/>
        <w:autoSpaceDN w:val="0"/>
        <w:adjustRightInd w:val="0"/>
        <w:spacing w:line="280" w:lineRule="atLeast"/>
        <w:rPr>
          <w:rFonts w:ascii="Times Roman" w:hAnsi="Times Roman" w:cs="Times Roman"/>
          <w:color w:val="000000"/>
          <w:lang w:val="es-ES"/>
        </w:rPr>
      </w:pPr>
      <w:r>
        <w:rPr>
          <w:rFonts w:ascii="Times Roman" w:hAnsi="Times Roman" w:cs="Times Roman"/>
          <w:noProof/>
          <w:color w:val="000000"/>
          <w:lang w:val="es-ES"/>
        </w:rPr>
        <w:drawing>
          <wp:inline distT="0" distB="0" distL="0" distR="0" wp14:anchorId="47C9450C" wp14:editId="30C2996D">
            <wp:extent cx="3544570" cy="1027430"/>
            <wp:effectExtent l="0" t="0" r="1143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4570" cy="1027430"/>
                    </a:xfrm>
                    <a:prstGeom prst="rect">
                      <a:avLst/>
                    </a:prstGeom>
                    <a:noFill/>
                    <a:ln>
                      <a:noFill/>
                    </a:ln>
                  </pic:spPr>
                </pic:pic>
              </a:graphicData>
            </a:graphic>
          </wp:inline>
        </w:drawing>
      </w:r>
      <w:r>
        <w:rPr>
          <w:rFonts w:ascii="Times Roman" w:hAnsi="Times Roman" w:cs="Times Roman"/>
          <w:color w:val="000000"/>
          <w:lang w:val="es-ES"/>
        </w:rPr>
        <w:t xml:space="preserve"> </w:t>
      </w:r>
    </w:p>
    <w:p w14:paraId="60BE8CEE" w14:textId="77777777" w:rsidR="00D93F3D" w:rsidRDefault="00D93F3D">
      <w:pPr>
        <w:pBdr>
          <w:top w:val="nil"/>
          <w:left w:val="nil"/>
          <w:bottom w:val="nil"/>
          <w:right w:val="nil"/>
          <w:between w:val="nil"/>
        </w:pBdr>
        <w:tabs>
          <w:tab w:val="left" w:pos="1701"/>
        </w:tabs>
        <w:ind w:hanging="720"/>
        <w:rPr>
          <w:rFonts w:ascii="Arial" w:eastAsia="Tahoma" w:hAnsi="Arial" w:cs="Arial"/>
          <w:b/>
          <w:color w:val="000000"/>
          <w:sz w:val="16"/>
          <w:szCs w:val="16"/>
        </w:rPr>
      </w:pPr>
    </w:p>
    <w:p w14:paraId="093168FF" w14:textId="77777777" w:rsidR="00BE37B6" w:rsidRPr="0035457A" w:rsidRDefault="00F40312">
      <w:pPr>
        <w:pBdr>
          <w:top w:val="nil"/>
          <w:left w:val="nil"/>
          <w:bottom w:val="nil"/>
          <w:right w:val="nil"/>
          <w:between w:val="nil"/>
        </w:pBdr>
        <w:tabs>
          <w:tab w:val="left" w:pos="1701"/>
        </w:tabs>
        <w:ind w:hanging="720"/>
        <w:rPr>
          <w:rFonts w:ascii="Arial" w:eastAsia="Tahoma" w:hAnsi="Arial" w:cs="Arial"/>
          <w:b/>
          <w:color w:val="000000"/>
          <w:sz w:val="16"/>
          <w:szCs w:val="16"/>
        </w:rPr>
      </w:pPr>
      <w:r w:rsidRPr="0035457A">
        <w:rPr>
          <w:rFonts w:ascii="Arial" w:eastAsia="Tahoma" w:hAnsi="Arial" w:cs="Arial"/>
          <w:b/>
          <w:color w:val="000000"/>
          <w:sz w:val="16"/>
          <w:szCs w:val="16"/>
        </w:rPr>
        <w:tab/>
      </w:r>
      <w:r w:rsidRPr="0035457A">
        <w:rPr>
          <w:rFonts w:ascii="Arial" w:eastAsia="Tahoma" w:hAnsi="Arial" w:cs="Arial"/>
          <w:b/>
          <w:color w:val="000000"/>
          <w:sz w:val="16"/>
          <w:szCs w:val="16"/>
        </w:rPr>
        <w:tab/>
      </w:r>
    </w:p>
    <w:p w14:paraId="540CFDA6" w14:textId="5BFBE283" w:rsidR="00DE3857" w:rsidRPr="00D93F3D" w:rsidRDefault="0094264F" w:rsidP="00DE3857">
      <w:pPr>
        <w:tabs>
          <w:tab w:val="left" w:pos="284"/>
        </w:tabs>
        <w:rPr>
          <w:rFonts w:ascii="Arial" w:hAnsi="Arial" w:cs="Arial"/>
          <w:b/>
          <w:sz w:val="12"/>
          <w:szCs w:val="12"/>
          <w:lang w:val="es-ES"/>
        </w:rPr>
      </w:pPr>
      <w:r>
        <w:rPr>
          <w:rFonts w:ascii="Arial" w:eastAsia="Tahoma" w:hAnsi="Arial" w:cs="Arial"/>
          <w:b/>
          <w:sz w:val="12"/>
          <w:szCs w:val="12"/>
        </w:rPr>
        <w:t>NADIA MELISSA MARTINEZ CASTAÑEDA</w:t>
      </w:r>
    </w:p>
    <w:p w14:paraId="116B9CA1" w14:textId="15B62408" w:rsidR="00BE37B6" w:rsidRPr="00D93F3D" w:rsidRDefault="00DE3857" w:rsidP="009500F0">
      <w:pPr>
        <w:tabs>
          <w:tab w:val="left" w:pos="284"/>
        </w:tabs>
        <w:rPr>
          <w:rFonts w:ascii="Arial" w:hAnsi="Arial" w:cs="Arial"/>
          <w:b/>
          <w:sz w:val="12"/>
          <w:szCs w:val="12"/>
          <w:lang w:val="es-ES"/>
        </w:rPr>
      </w:pPr>
      <w:r w:rsidRPr="00D93F3D">
        <w:rPr>
          <w:rFonts w:ascii="Arial" w:hAnsi="Arial" w:cs="Arial"/>
          <w:b/>
          <w:sz w:val="12"/>
          <w:szCs w:val="12"/>
          <w:lang w:val="es-ES"/>
        </w:rPr>
        <w:t xml:space="preserve">CC. No. </w:t>
      </w:r>
      <w:r w:rsidR="00D93F3D" w:rsidRPr="00D93F3D">
        <w:rPr>
          <w:rFonts w:ascii="Arial" w:hAnsi="Arial" w:cs="Arial"/>
          <w:b/>
          <w:sz w:val="12"/>
          <w:szCs w:val="12"/>
          <w:lang w:val="es-ES"/>
        </w:rPr>
        <w:t>52.</w:t>
      </w:r>
      <w:r w:rsidR="0094264F">
        <w:rPr>
          <w:rFonts w:ascii="Arial" w:hAnsi="Arial" w:cs="Arial"/>
          <w:b/>
          <w:sz w:val="12"/>
          <w:szCs w:val="12"/>
          <w:lang w:val="es-ES"/>
        </w:rPr>
        <w:t>850.773</w:t>
      </w:r>
      <w:r w:rsidR="00D93F3D" w:rsidRPr="00D93F3D">
        <w:rPr>
          <w:rFonts w:ascii="Arial" w:hAnsi="Arial" w:cs="Arial"/>
          <w:b/>
          <w:sz w:val="12"/>
          <w:szCs w:val="12"/>
          <w:lang w:val="es-ES"/>
        </w:rPr>
        <w:t xml:space="preserve"> Expedida en Bogotá</w:t>
      </w:r>
    </w:p>
    <w:sectPr w:rsidR="00BE37B6" w:rsidRPr="00D93F3D">
      <w:pgSz w:w="12240" w:h="15840"/>
      <w:pgMar w:top="709"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iberation Serif">
    <w:altName w:val="Times New Roman"/>
    <w:charset w:val="00"/>
    <w:family w:val="roman"/>
    <w:pitch w:val="variable"/>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Times Roman">
    <w:panose1 w:val="00000500000000020000"/>
    <w:charset w:val="00"/>
    <w:family w:val="auto"/>
    <w:pitch w:val="variable"/>
    <w:sig w:usb0="E00002FF" w:usb1="5000205A"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F6A27"/>
    <w:multiLevelType w:val="hybridMultilevel"/>
    <w:tmpl w:val="46965C6C"/>
    <w:lvl w:ilvl="0" w:tplc="2646BEEA">
      <w:numFmt w:val="bullet"/>
      <w:lvlText w:val=""/>
      <w:lvlJc w:val="left"/>
      <w:pPr>
        <w:ind w:left="828" w:hanging="360"/>
      </w:pPr>
      <w:rPr>
        <w:rFonts w:ascii="Wingdings" w:eastAsia="Wingdings" w:hAnsi="Wingdings" w:cs="Wingdings" w:hint="default"/>
        <w:w w:val="100"/>
        <w:sz w:val="18"/>
        <w:szCs w:val="18"/>
        <w:lang w:val="es-ES" w:eastAsia="es-ES" w:bidi="es-ES"/>
      </w:rPr>
    </w:lvl>
    <w:lvl w:ilvl="1" w:tplc="96D28740">
      <w:numFmt w:val="bullet"/>
      <w:lvlText w:val="•"/>
      <w:lvlJc w:val="left"/>
      <w:pPr>
        <w:ind w:left="1286" w:hanging="360"/>
      </w:pPr>
      <w:rPr>
        <w:rFonts w:hint="default"/>
        <w:lang w:val="es-ES" w:eastAsia="es-ES" w:bidi="es-ES"/>
      </w:rPr>
    </w:lvl>
    <w:lvl w:ilvl="2" w:tplc="3C50586E">
      <w:numFmt w:val="bullet"/>
      <w:lvlText w:val="•"/>
      <w:lvlJc w:val="left"/>
      <w:pPr>
        <w:ind w:left="1752" w:hanging="360"/>
      </w:pPr>
      <w:rPr>
        <w:rFonts w:hint="default"/>
        <w:lang w:val="es-ES" w:eastAsia="es-ES" w:bidi="es-ES"/>
      </w:rPr>
    </w:lvl>
    <w:lvl w:ilvl="3" w:tplc="E33029BE">
      <w:numFmt w:val="bullet"/>
      <w:lvlText w:val="•"/>
      <w:lvlJc w:val="left"/>
      <w:pPr>
        <w:ind w:left="2218" w:hanging="360"/>
      </w:pPr>
      <w:rPr>
        <w:rFonts w:hint="default"/>
        <w:lang w:val="es-ES" w:eastAsia="es-ES" w:bidi="es-ES"/>
      </w:rPr>
    </w:lvl>
    <w:lvl w:ilvl="4" w:tplc="B622BC6C">
      <w:numFmt w:val="bullet"/>
      <w:lvlText w:val="•"/>
      <w:lvlJc w:val="left"/>
      <w:pPr>
        <w:ind w:left="2684" w:hanging="360"/>
      </w:pPr>
      <w:rPr>
        <w:rFonts w:hint="default"/>
        <w:lang w:val="es-ES" w:eastAsia="es-ES" w:bidi="es-ES"/>
      </w:rPr>
    </w:lvl>
    <w:lvl w:ilvl="5" w:tplc="025E3658">
      <w:numFmt w:val="bullet"/>
      <w:lvlText w:val="•"/>
      <w:lvlJc w:val="left"/>
      <w:pPr>
        <w:ind w:left="3151" w:hanging="360"/>
      </w:pPr>
      <w:rPr>
        <w:rFonts w:hint="default"/>
        <w:lang w:val="es-ES" w:eastAsia="es-ES" w:bidi="es-ES"/>
      </w:rPr>
    </w:lvl>
    <w:lvl w:ilvl="6" w:tplc="3E2EE9F4">
      <w:numFmt w:val="bullet"/>
      <w:lvlText w:val="•"/>
      <w:lvlJc w:val="left"/>
      <w:pPr>
        <w:ind w:left="3617" w:hanging="360"/>
      </w:pPr>
      <w:rPr>
        <w:rFonts w:hint="default"/>
        <w:lang w:val="es-ES" w:eastAsia="es-ES" w:bidi="es-ES"/>
      </w:rPr>
    </w:lvl>
    <w:lvl w:ilvl="7" w:tplc="BD00284E">
      <w:numFmt w:val="bullet"/>
      <w:lvlText w:val="•"/>
      <w:lvlJc w:val="left"/>
      <w:pPr>
        <w:ind w:left="4083" w:hanging="360"/>
      </w:pPr>
      <w:rPr>
        <w:rFonts w:hint="default"/>
        <w:lang w:val="es-ES" w:eastAsia="es-ES" w:bidi="es-ES"/>
      </w:rPr>
    </w:lvl>
    <w:lvl w:ilvl="8" w:tplc="A4446082">
      <w:numFmt w:val="bullet"/>
      <w:lvlText w:val="•"/>
      <w:lvlJc w:val="left"/>
      <w:pPr>
        <w:ind w:left="4549" w:hanging="360"/>
      </w:pPr>
      <w:rPr>
        <w:rFonts w:hint="default"/>
        <w:lang w:val="es-ES" w:eastAsia="es-ES" w:bidi="es-ES"/>
      </w:rPr>
    </w:lvl>
  </w:abstractNum>
  <w:abstractNum w:abstractNumId="1">
    <w:nsid w:val="0D813D0E"/>
    <w:multiLevelType w:val="hybridMultilevel"/>
    <w:tmpl w:val="0C0098CE"/>
    <w:lvl w:ilvl="0" w:tplc="ADC626DA">
      <w:start w:val="4"/>
      <w:numFmt w:val="decimal"/>
      <w:lvlText w:val="%1."/>
      <w:lvlJc w:val="left"/>
      <w:pPr>
        <w:ind w:left="468" w:hanging="216"/>
      </w:pPr>
      <w:rPr>
        <w:rFonts w:ascii="Arial" w:eastAsia="Arial" w:hAnsi="Arial" w:cs="Arial" w:hint="default"/>
        <w:w w:val="100"/>
        <w:sz w:val="18"/>
        <w:szCs w:val="18"/>
        <w:lang w:val="es-ES" w:eastAsia="es-ES" w:bidi="es-ES"/>
      </w:rPr>
    </w:lvl>
    <w:lvl w:ilvl="1" w:tplc="D3C485A6">
      <w:numFmt w:val="bullet"/>
      <w:lvlText w:val="•"/>
      <w:lvlJc w:val="left"/>
      <w:pPr>
        <w:ind w:left="962" w:hanging="216"/>
      </w:pPr>
      <w:rPr>
        <w:rFonts w:hint="default"/>
        <w:lang w:val="es-ES" w:eastAsia="es-ES" w:bidi="es-ES"/>
      </w:rPr>
    </w:lvl>
    <w:lvl w:ilvl="2" w:tplc="A23A0F78">
      <w:numFmt w:val="bullet"/>
      <w:lvlText w:val="•"/>
      <w:lvlJc w:val="left"/>
      <w:pPr>
        <w:ind w:left="1464" w:hanging="216"/>
      </w:pPr>
      <w:rPr>
        <w:rFonts w:hint="default"/>
        <w:lang w:val="es-ES" w:eastAsia="es-ES" w:bidi="es-ES"/>
      </w:rPr>
    </w:lvl>
    <w:lvl w:ilvl="3" w:tplc="BE38FF74">
      <w:numFmt w:val="bullet"/>
      <w:lvlText w:val="•"/>
      <w:lvlJc w:val="left"/>
      <w:pPr>
        <w:ind w:left="1966" w:hanging="216"/>
      </w:pPr>
      <w:rPr>
        <w:rFonts w:hint="default"/>
        <w:lang w:val="es-ES" w:eastAsia="es-ES" w:bidi="es-ES"/>
      </w:rPr>
    </w:lvl>
    <w:lvl w:ilvl="4" w:tplc="CCE88066">
      <w:numFmt w:val="bullet"/>
      <w:lvlText w:val="•"/>
      <w:lvlJc w:val="left"/>
      <w:pPr>
        <w:ind w:left="2468" w:hanging="216"/>
      </w:pPr>
      <w:rPr>
        <w:rFonts w:hint="default"/>
        <w:lang w:val="es-ES" w:eastAsia="es-ES" w:bidi="es-ES"/>
      </w:rPr>
    </w:lvl>
    <w:lvl w:ilvl="5" w:tplc="4F5E2998">
      <w:numFmt w:val="bullet"/>
      <w:lvlText w:val="•"/>
      <w:lvlJc w:val="left"/>
      <w:pPr>
        <w:ind w:left="2971" w:hanging="216"/>
      </w:pPr>
      <w:rPr>
        <w:rFonts w:hint="default"/>
        <w:lang w:val="es-ES" w:eastAsia="es-ES" w:bidi="es-ES"/>
      </w:rPr>
    </w:lvl>
    <w:lvl w:ilvl="6" w:tplc="2E6062B8">
      <w:numFmt w:val="bullet"/>
      <w:lvlText w:val="•"/>
      <w:lvlJc w:val="left"/>
      <w:pPr>
        <w:ind w:left="3473" w:hanging="216"/>
      </w:pPr>
      <w:rPr>
        <w:rFonts w:hint="default"/>
        <w:lang w:val="es-ES" w:eastAsia="es-ES" w:bidi="es-ES"/>
      </w:rPr>
    </w:lvl>
    <w:lvl w:ilvl="7" w:tplc="87B6E2EE">
      <w:numFmt w:val="bullet"/>
      <w:lvlText w:val="•"/>
      <w:lvlJc w:val="left"/>
      <w:pPr>
        <w:ind w:left="3975" w:hanging="216"/>
      </w:pPr>
      <w:rPr>
        <w:rFonts w:hint="default"/>
        <w:lang w:val="es-ES" w:eastAsia="es-ES" w:bidi="es-ES"/>
      </w:rPr>
    </w:lvl>
    <w:lvl w:ilvl="8" w:tplc="786E9C54">
      <w:numFmt w:val="bullet"/>
      <w:lvlText w:val="•"/>
      <w:lvlJc w:val="left"/>
      <w:pPr>
        <w:ind w:left="4477" w:hanging="216"/>
      </w:pPr>
      <w:rPr>
        <w:rFonts w:hint="default"/>
        <w:lang w:val="es-ES" w:eastAsia="es-ES" w:bidi="es-ES"/>
      </w:rPr>
    </w:lvl>
  </w:abstractNum>
  <w:abstractNum w:abstractNumId="2">
    <w:nsid w:val="10F37AFD"/>
    <w:multiLevelType w:val="multilevel"/>
    <w:tmpl w:val="ED42920C"/>
    <w:lvl w:ilvl="0">
      <w:start w:val="3"/>
      <w:numFmt w:val="decimal"/>
      <w:lvlText w:val="%1"/>
      <w:lvlJc w:val="left"/>
      <w:pPr>
        <w:ind w:left="468" w:hanging="358"/>
      </w:pPr>
      <w:rPr>
        <w:rFonts w:hint="default"/>
        <w:lang w:val="es-ES" w:eastAsia="es-ES" w:bidi="es-ES"/>
      </w:rPr>
    </w:lvl>
    <w:lvl w:ilvl="1">
      <w:start w:val="6"/>
      <w:numFmt w:val="decimal"/>
      <w:lvlText w:val="%1.%2"/>
      <w:lvlJc w:val="left"/>
      <w:pPr>
        <w:ind w:left="468" w:hanging="358"/>
      </w:pPr>
      <w:rPr>
        <w:rFonts w:ascii="Arial" w:eastAsia="Arial" w:hAnsi="Arial" w:cs="Arial" w:hint="default"/>
        <w:spacing w:val="-2"/>
        <w:w w:val="100"/>
        <w:sz w:val="18"/>
        <w:szCs w:val="18"/>
        <w:lang w:val="es-ES" w:eastAsia="es-ES" w:bidi="es-ES"/>
      </w:rPr>
    </w:lvl>
    <w:lvl w:ilvl="2">
      <w:numFmt w:val="bullet"/>
      <w:lvlText w:val="•"/>
      <w:lvlJc w:val="left"/>
      <w:pPr>
        <w:ind w:left="1464" w:hanging="358"/>
      </w:pPr>
      <w:rPr>
        <w:rFonts w:hint="default"/>
        <w:lang w:val="es-ES" w:eastAsia="es-ES" w:bidi="es-ES"/>
      </w:rPr>
    </w:lvl>
    <w:lvl w:ilvl="3">
      <w:numFmt w:val="bullet"/>
      <w:lvlText w:val="•"/>
      <w:lvlJc w:val="left"/>
      <w:pPr>
        <w:ind w:left="1966" w:hanging="358"/>
      </w:pPr>
      <w:rPr>
        <w:rFonts w:hint="default"/>
        <w:lang w:val="es-ES" w:eastAsia="es-ES" w:bidi="es-ES"/>
      </w:rPr>
    </w:lvl>
    <w:lvl w:ilvl="4">
      <w:numFmt w:val="bullet"/>
      <w:lvlText w:val="•"/>
      <w:lvlJc w:val="left"/>
      <w:pPr>
        <w:ind w:left="2468" w:hanging="358"/>
      </w:pPr>
      <w:rPr>
        <w:rFonts w:hint="default"/>
        <w:lang w:val="es-ES" w:eastAsia="es-ES" w:bidi="es-ES"/>
      </w:rPr>
    </w:lvl>
    <w:lvl w:ilvl="5">
      <w:numFmt w:val="bullet"/>
      <w:lvlText w:val="•"/>
      <w:lvlJc w:val="left"/>
      <w:pPr>
        <w:ind w:left="2971" w:hanging="358"/>
      </w:pPr>
      <w:rPr>
        <w:rFonts w:hint="default"/>
        <w:lang w:val="es-ES" w:eastAsia="es-ES" w:bidi="es-ES"/>
      </w:rPr>
    </w:lvl>
    <w:lvl w:ilvl="6">
      <w:numFmt w:val="bullet"/>
      <w:lvlText w:val="•"/>
      <w:lvlJc w:val="left"/>
      <w:pPr>
        <w:ind w:left="3473" w:hanging="358"/>
      </w:pPr>
      <w:rPr>
        <w:rFonts w:hint="default"/>
        <w:lang w:val="es-ES" w:eastAsia="es-ES" w:bidi="es-ES"/>
      </w:rPr>
    </w:lvl>
    <w:lvl w:ilvl="7">
      <w:numFmt w:val="bullet"/>
      <w:lvlText w:val="•"/>
      <w:lvlJc w:val="left"/>
      <w:pPr>
        <w:ind w:left="3975" w:hanging="358"/>
      </w:pPr>
      <w:rPr>
        <w:rFonts w:hint="default"/>
        <w:lang w:val="es-ES" w:eastAsia="es-ES" w:bidi="es-ES"/>
      </w:rPr>
    </w:lvl>
    <w:lvl w:ilvl="8">
      <w:numFmt w:val="bullet"/>
      <w:lvlText w:val="•"/>
      <w:lvlJc w:val="left"/>
      <w:pPr>
        <w:ind w:left="4477" w:hanging="358"/>
      </w:pPr>
      <w:rPr>
        <w:rFonts w:hint="default"/>
        <w:lang w:val="es-ES" w:eastAsia="es-ES" w:bidi="es-ES"/>
      </w:rPr>
    </w:lvl>
  </w:abstractNum>
  <w:abstractNum w:abstractNumId="3">
    <w:nsid w:val="191B5809"/>
    <w:multiLevelType w:val="multilevel"/>
    <w:tmpl w:val="5CD85F02"/>
    <w:lvl w:ilvl="0">
      <w:start w:val="3"/>
      <w:numFmt w:val="decimal"/>
      <w:lvlText w:val="%1."/>
      <w:lvlJc w:val="left"/>
      <w:pPr>
        <w:ind w:left="468" w:hanging="312"/>
      </w:pPr>
      <w:rPr>
        <w:rFonts w:ascii="Arial" w:eastAsia="Arial" w:hAnsi="Arial" w:cs="Arial" w:hint="default"/>
        <w:spacing w:val="-23"/>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23"/>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4">
    <w:nsid w:val="1B955BB0"/>
    <w:multiLevelType w:val="multilevel"/>
    <w:tmpl w:val="FFFFFFFF"/>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FDB3931"/>
    <w:multiLevelType w:val="hybridMultilevel"/>
    <w:tmpl w:val="8222DDBE"/>
    <w:lvl w:ilvl="0" w:tplc="6CB0FC36">
      <w:start w:val="20"/>
      <w:numFmt w:val="decimal"/>
      <w:lvlText w:val="%1."/>
      <w:lvlJc w:val="left"/>
      <w:pPr>
        <w:ind w:left="468" w:hanging="365"/>
      </w:pPr>
      <w:rPr>
        <w:rFonts w:ascii="Arial" w:eastAsia="Arial" w:hAnsi="Arial" w:cs="Arial" w:hint="default"/>
        <w:spacing w:val="-25"/>
        <w:w w:val="100"/>
        <w:sz w:val="18"/>
        <w:szCs w:val="18"/>
        <w:lang w:val="es-ES" w:eastAsia="es-ES" w:bidi="es-ES"/>
      </w:rPr>
    </w:lvl>
    <w:lvl w:ilvl="1" w:tplc="5B4A9776">
      <w:numFmt w:val="bullet"/>
      <w:lvlText w:val="•"/>
      <w:lvlJc w:val="left"/>
      <w:pPr>
        <w:ind w:left="962" w:hanging="365"/>
      </w:pPr>
      <w:rPr>
        <w:rFonts w:hint="default"/>
        <w:lang w:val="es-ES" w:eastAsia="es-ES" w:bidi="es-ES"/>
      </w:rPr>
    </w:lvl>
    <w:lvl w:ilvl="2" w:tplc="21401116">
      <w:numFmt w:val="bullet"/>
      <w:lvlText w:val="•"/>
      <w:lvlJc w:val="left"/>
      <w:pPr>
        <w:ind w:left="1464" w:hanging="365"/>
      </w:pPr>
      <w:rPr>
        <w:rFonts w:hint="default"/>
        <w:lang w:val="es-ES" w:eastAsia="es-ES" w:bidi="es-ES"/>
      </w:rPr>
    </w:lvl>
    <w:lvl w:ilvl="3" w:tplc="FFDC6194">
      <w:numFmt w:val="bullet"/>
      <w:lvlText w:val="•"/>
      <w:lvlJc w:val="left"/>
      <w:pPr>
        <w:ind w:left="1966" w:hanging="365"/>
      </w:pPr>
      <w:rPr>
        <w:rFonts w:hint="default"/>
        <w:lang w:val="es-ES" w:eastAsia="es-ES" w:bidi="es-ES"/>
      </w:rPr>
    </w:lvl>
    <w:lvl w:ilvl="4" w:tplc="E5A2F8BC">
      <w:numFmt w:val="bullet"/>
      <w:lvlText w:val="•"/>
      <w:lvlJc w:val="left"/>
      <w:pPr>
        <w:ind w:left="2468" w:hanging="365"/>
      </w:pPr>
      <w:rPr>
        <w:rFonts w:hint="default"/>
        <w:lang w:val="es-ES" w:eastAsia="es-ES" w:bidi="es-ES"/>
      </w:rPr>
    </w:lvl>
    <w:lvl w:ilvl="5" w:tplc="D7F8E714">
      <w:numFmt w:val="bullet"/>
      <w:lvlText w:val="•"/>
      <w:lvlJc w:val="left"/>
      <w:pPr>
        <w:ind w:left="2971" w:hanging="365"/>
      </w:pPr>
      <w:rPr>
        <w:rFonts w:hint="default"/>
        <w:lang w:val="es-ES" w:eastAsia="es-ES" w:bidi="es-ES"/>
      </w:rPr>
    </w:lvl>
    <w:lvl w:ilvl="6" w:tplc="68808A46">
      <w:numFmt w:val="bullet"/>
      <w:lvlText w:val="•"/>
      <w:lvlJc w:val="left"/>
      <w:pPr>
        <w:ind w:left="3473" w:hanging="365"/>
      </w:pPr>
      <w:rPr>
        <w:rFonts w:hint="default"/>
        <w:lang w:val="es-ES" w:eastAsia="es-ES" w:bidi="es-ES"/>
      </w:rPr>
    </w:lvl>
    <w:lvl w:ilvl="7" w:tplc="40405C3C">
      <w:numFmt w:val="bullet"/>
      <w:lvlText w:val="•"/>
      <w:lvlJc w:val="left"/>
      <w:pPr>
        <w:ind w:left="3975" w:hanging="365"/>
      </w:pPr>
      <w:rPr>
        <w:rFonts w:hint="default"/>
        <w:lang w:val="es-ES" w:eastAsia="es-ES" w:bidi="es-ES"/>
      </w:rPr>
    </w:lvl>
    <w:lvl w:ilvl="8" w:tplc="E26E1820">
      <w:numFmt w:val="bullet"/>
      <w:lvlText w:val="•"/>
      <w:lvlJc w:val="left"/>
      <w:pPr>
        <w:ind w:left="4477" w:hanging="365"/>
      </w:pPr>
      <w:rPr>
        <w:rFonts w:hint="default"/>
        <w:lang w:val="es-ES" w:eastAsia="es-ES" w:bidi="es-ES"/>
      </w:rPr>
    </w:lvl>
  </w:abstractNum>
  <w:abstractNum w:abstractNumId="6">
    <w:nsid w:val="3053183B"/>
    <w:multiLevelType w:val="multilevel"/>
    <w:tmpl w:val="639E179C"/>
    <w:lvl w:ilvl="0">
      <w:start w:val="1"/>
      <w:numFmt w:val="decimal"/>
      <w:lvlText w:val="%1."/>
      <w:lvlJc w:val="left"/>
      <w:pPr>
        <w:ind w:left="468" w:hanging="312"/>
      </w:pPr>
      <w:rPr>
        <w:rFonts w:ascii="Arial" w:eastAsia="Arial" w:hAnsi="Arial" w:cs="Arial" w:hint="default"/>
        <w:spacing w:val="-20"/>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18"/>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7">
    <w:nsid w:val="405F3DD2"/>
    <w:multiLevelType w:val="multilevel"/>
    <w:tmpl w:val="FFFFFFFF"/>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5D4F04"/>
    <w:multiLevelType w:val="multilevel"/>
    <w:tmpl w:val="37EA9C36"/>
    <w:lvl w:ilvl="0">
      <w:start w:val="3"/>
      <w:numFmt w:val="decimal"/>
      <w:lvlText w:val="%1"/>
      <w:lvlJc w:val="left"/>
      <w:pPr>
        <w:ind w:left="468" w:hanging="314"/>
      </w:pPr>
      <w:rPr>
        <w:rFonts w:hint="default"/>
        <w:lang w:val="es-ES" w:eastAsia="es-ES" w:bidi="es-ES"/>
      </w:rPr>
    </w:lvl>
    <w:lvl w:ilvl="1">
      <w:start w:val="4"/>
      <w:numFmt w:val="decimal"/>
      <w:lvlText w:val="%1.%2"/>
      <w:lvlJc w:val="left"/>
      <w:pPr>
        <w:ind w:left="468" w:hanging="314"/>
      </w:pPr>
      <w:rPr>
        <w:rFonts w:ascii="Arial" w:eastAsia="Arial" w:hAnsi="Arial" w:cs="Arial" w:hint="default"/>
        <w:w w:val="100"/>
        <w:sz w:val="18"/>
        <w:szCs w:val="18"/>
        <w:lang w:val="es-ES" w:eastAsia="es-ES" w:bidi="es-ES"/>
      </w:rPr>
    </w:lvl>
    <w:lvl w:ilvl="2">
      <w:numFmt w:val="bullet"/>
      <w:lvlText w:val="•"/>
      <w:lvlJc w:val="left"/>
      <w:pPr>
        <w:ind w:left="1464" w:hanging="314"/>
      </w:pPr>
      <w:rPr>
        <w:rFonts w:hint="default"/>
        <w:lang w:val="es-ES" w:eastAsia="es-ES" w:bidi="es-ES"/>
      </w:rPr>
    </w:lvl>
    <w:lvl w:ilvl="3">
      <w:numFmt w:val="bullet"/>
      <w:lvlText w:val="•"/>
      <w:lvlJc w:val="left"/>
      <w:pPr>
        <w:ind w:left="1966" w:hanging="314"/>
      </w:pPr>
      <w:rPr>
        <w:rFonts w:hint="default"/>
        <w:lang w:val="es-ES" w:eastAsia="es-ES" w:bidi="es-ES"/>
      </w:rPr>
    </w:lvl>
    <w:lvl w:ilvl="4">
      <w:numFmt w:val="bullet"/>
      <w:lvlText w:val="•"/>
      <w:lvlJc w:val="left"/>
      <w:pPr>
        <w:ind w:left="2468" w:hanging="314"/>
      </w:pPr>
      <w:rPr>
        <w:rFonts w:hint="default"/>
        <w:lang w:val="es-ES" w:eastAsia="es-ES" w:bidi="es-ES"/>
      </w:rPr>
    </w:lvl>
    <w:lvl w:ilvl="5">
      <w:numFmt w:val="bullet"/>
      <w:lvlText w:val="•"/>
      <w:lvlJc w:val="left"/>
      <w:pPr>
        <w:ind w:left="2971" w:hanging="314"/>
      </w:pPr>
      <w:rPr>
        <w:rFonts w:hint="default"/>
        <w:lang w:val="es-ES" w:eastAsia="es-ES" w:bidi="es-ES"/>
      </w:rPr>
    </w:lvl>
    <w:lvl w:ilvl="6">
      <w:numFmt w:val="bullet"/>
      <w:lvlText w:val="•"/>
      <w:lvlJc w:val="left"/>
      <w:pPr>
        <w:ind w:left="3473" w:hanging="314"/>
      </w:pPr>
      <w:rPr>
        <w:rFonts w:hint="default"/>
        <w:lang w:val="es-ES" w:eastAsia="es-ES" w:bidi="es-ES"/>
      </w:rPr>
    </w:lvl>
    <w:lvl w:ilvl="7">
      <w:numFmt w:val="bullet"/>
      <w:lvlText w:val="•"/>
      <w:lvlJc w:val="left"/>
      <w:pPr>
        <w:ind w:left="3975" w:hanging="314"/>
      </w:pPr>
      <w:rPr>
        <w:rFonts w:hint="default"/>
        <w:lang w:val="es-ES" w:eastAsia="es-ES" w:bidi="es-ES"/>
      </w:rPr>
    </w:lvl>
    <w:lvl w:ilvl="8">
      <w:numFmt w:val="bullet"/>
      <w:lvlText w:val="•"/>
      <w:lvlJc w:val="left"/>
      <w:pPr>
        <w:ind w:left="4477" w:hanging="314"/>
      </w:pPr>
      <w:rPr>
        <w:rFonts w:hint="default"/>
        <w:lang w:val="es-ES" w:eastAsia="es-ES" w:bidi="es-ES"/>
      </w:rPr>
    </w:lvl>
  </w:abstractNum>
  <w:abstractNum w:abstractNumId="9">
    <w:nsid w:val="545800EA"/>
    <w:multiLevelType w:val="multilevel"/>
    <w:tmpl w:val="747634E8"/>
    <w:lvl w:ilvl="0">
      <w:start w:val="3"/>
      <w:numFmt w:val="decimal"/>
      <w:lvlText w:val="%1"/>
      <w:lvlJc w:val="left"/>
      <w:pPr>
        <w:ind w:left="468" w:hanging="429"/>
      </w:pPr>
      <w:rPr>
        <w:rFonts w:hint="default"/>
        <w:lang w:val="es-ES" w:eastAsia="es-ES" w:bidi="es-ES"/>
      </w:rPr>
    </w:lvl>
    <w:lvl w:ilvl="1">
      <w:start w:val="12"/>
      <w:numFmt w:val="decimal"/>
      <w:lvlText w:val="%1.%2"/>
      <w:lvlJc w:val="left"/>
      <w:pPr>
        <w:ind w:left="468" w:hanging="429"/>
      </w:pPr>
      <w:rPr>
        <w:rFonts w:ascii="Arial" w:eastAsia="Arial" w:hAnsi="Arial" w:cs="Arial" w:hint="default"/>
        <w:spacing w:val="-25"/>
        <w:w w:val="100"/>
        <w:sz w:val="18"/>
        <w:szCs w:val="18"/>
        <w:lang w:val="es-ES" w:eastAsia="es-ES" w:bidi="es-ES"/>
      </w:rPr>
    </w:lvl>
    <w:lvl w:ilvl="2">
      <w:numFmt w:val="bullet"/>
      <w:lvlText w:val="•"/>
      <w:lvlJc w:val="left"/>
      <w:pPr>
        <w:ind w:left="1464" w:hanging="429"/>
      </w:pPr>
      <w:rPr>
        <w:rFonts w:hint="default"/>
        <w:lang w:val="es-ES" w:eastAsia="es-ES" w:bidi="es-ES"/>
      </w:rPr>
    </w:lvl>
    <w:lvl w:ilvl="3">
      <w:numFmt w:val="bullet"/>
      <w:lvlText w:val="•"/>
      <w:lvlJc w:val="left"/>
      <w:pPr>
        <w:ind w:left="1966" w:hanging="429"/>
      </w:pPr>
      <w:rPr>
        <w:rFonts w:hint="default"/>
        <w:lang w:val="es-ES" w:eastAsia="es-ES" w:bidi="es-ES"/>
      </w:rPr>
    </w:lvl>
    <w:lvl w:ilvl="4">
      <w:numFmt w:val="bullet"/>
      <w:lvlText w:val="•"/>
      <w:lvlJc w:val="left"/>
      <w:pPr>
        <w:ind w:left="2468" w:hanging="429"/>
      </w:pPr>
      <w:rPr>
        <w:rFonts w:hint="default"/>
        <w:lang w:val="es-ES" w:eastAsia="es-ES" w:bidi="es-ES"/>
      </w:rPr>
    </w:lvl>
    <w:lvl w:ilvl="5">
      <w:numFmt w:val="bullet"/>
      <w:lvlText w:val="•"/>
      <w:lvlJc w:val="left"/>
      <w:pPr>
        <w:ind w:left="2971" w:hanging="429"/>
      </w:pPr>
      <w:rPr>
        <w:rFonts w:hint="default"/>
        <w:lang w:val="es-ES" w:eastAsia="es-ES" w:bidi="es-ES"/>
      </w:rPr>
    </w:lvl>
    <w:lvl w:ilvl="6">
      <w:numFmt w:val="bullet"/>
      <w:lvlText w:val="•"/>
      <w:lvlJc w:val="left"/>
      <w:pPr>
        <w:ind w:left="3473" w:hanging="429"/>
      </w:pPr>
      <w:rPr>
        <w:rFonts w:hint="default"/>
        <w:lang w:val="es-ES" w:eastAsia="es-ES" w:bidi="es-ES"/>
      </w:rPr>
    </w:lvl>
    <w:lvl w:ilvl="7">
      <w:numFmt w:val="bullet"/>
      <w:lvlText w:val="•"/>
      <w:lvlJc w:val="left"/>
      <w:pPr>
        <w:ind w:left="3975" w:hanging="429"/>
      </w:pPr>
      <w:rPr>
        <w:rFonts w:hint="default"/>
        <w:lang w:val="es-ES" w:eastAsia="es-ES" w:bidi="es-ES"/>
      </w:rPr>
    </w:lvl>
    <w:lvl w:ilvl="8">
      <w:numFmt w:val="bullet"/>
      <w:lvlText w:val="•"/>
      <w:lvlJc w:val="left"/>
      <w:pPr>
        <w:ind w:left="4477" w:hanging="429"/>
      </w:pPr>
      <w:rPr>
        <w:rFonts w:hint="default"/>
        <w:lang w:val="es-ES" w:eastAsia="es-ES" w:bidi="es-ES"/>
      </w:rPr>
    </w:lvl>
  </w:abstractNum>
  <w:abstractNum w:abstractNumId="10">
    <w:nsid w:val="639A5C17"/>
    <w:multiLevelType w:val="hybridMultilevel"/>
    <w:tmpl w:val="4140A50C"/>
    <w:lvl w:ilvl="0" w:tplc="60BC8F40">
      <w:start w:val="1"/>
      <w:numFmt w:val="decimal"/>
      <w:lvlText w:val="%1."/>
      <w:lvlJc w:val="left"/>
      <w:pPr>
        <w:ind w:left="424" w:hanging="284"/>
      </w:pPr>
      <w:rPr>
        <w:rFonts w:ascii="Arial" w:eastAsia="Arial" w:hAnsi="Arial" w:cs="Arial" w:hint="default"/>
        <w:spacing w:val="-18"/>
        <w:w w:val="100"/>
        <w:sz w:val="18"/>
        <w:szCs w:val="18"/>
        <w:lang w:val="es-ES" w:eastAsia="es-ES" w:bidi="es-ES"/>
      </w:rPr>
    </w:lvl>
    <w:lvl w:ilvl="1" w:tplc="21343CC2">
      <w:numFmt w:val="bullet"/>
      <w:lvlText w:val="•"/>
      <w:lvlJc w:val="left"/>
      <w:pPr>
        <w:ind w:left="926" w:hanging="284"/>
      </w:pPr>
      <w:rPr>
        <w:rFonts w:hint="default"/>
        <w:lang w:val="es-ES" w:eastAsia="es-ES" w:bidi="es-ES"/>
      </w:rPr>
    </w:lvl>
    <w:lvl w:ilvl="2" w:tplc="475CF690">
      <w:numFmt w:val="bullet"/>
      <w:lvlText w:val="•"/>
      <w:lvlJc w:val="left"/>
      <w:pPr>
        <w:ind w:left="1432" w:hanging="284"/>
      </w:pPr>
      <w:rPr>
        <w:rFonts w:hint="default"/>
        <w:lang w:val="es-ES" w:eastAsia="es-ES" w:bidi="es-ES"/>
      </w:rPr>
    </w:lvl>
    <w:lvl w:ilvl="3" w:tplc="773E00F8">
      <w:numFmt w:val="bullet"/>
      <w:lvlText w:val="•"/>
      <w:lvlJc w:val="left"/>
      <w:pPr>
        <w:ind w:left="1938" w:hanging="284"/>
      </w:pPr>
      <w:rPr>
        <w:rFonts w:hint="default"/>
        <w:lang w:val="es-ES" w:eastAsia="es-ES" w:bidi="es-ES"/>
      </w:rPr>
    </w:lvl>
    <w:lvl w:ilvl="4" w:tplc="A4248764">
      <w:numFmt w:val="bullet"/>
      <w:lvlText w:val="•"/>
      <w:lvlJc w:val="left"/>
      <w:pPr>
        <w:ind w:left="2444" w:hanging="284"/>
      </w:pPr>
      <w:rPr>
        <w:rFonts w:hint="default"/>
        <w:lang w:val="es-ES" w:eastAsia="es-ES" w:bidi="es-ES"/>
      </w:rPr>
    </w:lvl>
    <w:lvl w:ilvl="5" w:tplc="9F062BEC">
      <w:numFmt w:val="bullet"/>
      <w:lvlText w:val="•"/>
      <w:lvlJc w:val="left"/>
      <w:pPr>
        <w:ind w:left="2951" w:hanging="284"/>
      </w:pPr>
      <w:rPr>
        <w:rFonts w:hint="default"/>
        <w:lang w:val="es-ES" w:eastAsia="es-ES" w:bidi="es-ES"/>
      </w:rPr>
    </w:lvl>
    <w:lvl w:ilvl="6" w:tplc="7FF4226E">
      <w:numFmt w:val="bullet"/>
      <w:lvlText w:val="•"/>
      <w:lvlJc w:val="left"/>
      <w:pPr>
        <w:ind w:left="3457" w:hanging="284"/>
      </w:pPr>
      <w:rPr>
        <w:rFonts w:hint="default"/>
        <w:lang w:val="es-ES" w:eastAsia="es-ES" w:bidi="es-ES"/>
      </w:rPr>
    </w:lvl>
    <w:lvl w:ilvl="7" w:tplc="5BAE883E">
      <w:numFmt w:val="bullet"/>
      <w:lvlText w:val="•"/>
      <w:lvlJc w:val="left"/>
      <w:pPr>
        <w:ind w:left="3963" w:hanging="284"/>
      </w:pPr>
      <w:rPr>
        <w:rFonts w:hint="default"/>
        <w:lang w:val="es-ES" w:eastAsia="es-ES" w:bidi="es-ES"/>
      </w:rPr>
    </w:lvl>
    <w:lvl w:ilvl="8" w:tplc="1BBEBFD6">
      <w:numFmt w:val="bullet"/>
      <w:lvlText w:val="•"/>
      <w:lvlJc w:val="left"/>
      <w:pPr>
        <w:ind w:left="4469" w:hanging="284"/>
      </w:pPr>
      <w:rPr>
        <w:rFonts w:hint="default"/>
        <w:lang w:val="es-ES" w:eastAsia="es-ES" w:bidi="es-ES"/>
      </w:rPr>
    </w:lvl>
  </w:abstractNum>
  <w:abstractNum w:abstractNumId="11">
    <w:nsid w:val="648F0275"/>
    <w:multiLevelType w:val="hybridMultilevel"/>
    <w:tmpl w:val="CBBCAB14"/>
    <w:lvl w:ilvl="0" w:tplc="9564986E">
      <w:start w:val="7"/>
      <w:numFmt w:val="decimal"/>
      <w:lvlText w:val="%1."/>
      <w:lvlJc w:val="left"/>
      <w:pPr>
        <w:ind w:left="468" w:hanging="221"/>
      </w:pPr>
      <w:rPr>
        <w:rFonts w:ascii="Arial" w:eastAsia="Arial" w:hAnsi="Arial" w:cs="Arial" w:hint="default"/>
        <w:w w:val="100"/>
        <w:sz w:val="18"/>
        <w:szCs w:val="18"/>
        <w:lang w:val="es-ES" w:eastAsia="es-ES" w:bidi="es-ES"/>
      </w:rPr>
    </w:lvl>
    <w:lvl w:ilvl="1" w:tplc="4828BCF2">
      <w:numFmt w:val="bullet"/>
      <w:lvlText w:val="•"/>
      <w:lvlJc w:val="left"/>
      <w:pPr>
        <w:ind w:left="962" w:hanging="221"/>
      </w:pPr>
      <w:rPr>
        <w:rFonts w:hint="default"/>
        <w:lang w:val="es-ES" w:eastAsia="es-ES" w:bidi="es-ES"/>
      </w:rPr>
    </w:lvl>
    <w:lvl w:ilvl="2" w:tplc="0DA4A3C4">
      <w:numFmt w:val="bullet"/>
      <w:lvlText w:val="•"/>
      <w:lvlJc w:val="left"/>
      <w:pPr>
        <w:ind w:left="1464" w:hanging="221"/>
      </w:pPr>
      <w:rPr>
        <w:rFonts w:hint="default"/>
        <w:lang w:val="es-ES" w:eastAsia="es-ES" w:bidi="es-ES"/>
      </w:rPr>
    </w:lvl>
    <w:lvl w:ilvl="3" w:tplc="1E46BA6A">
      <w:numFmt w:val="bullet"/>
      <w:lvlText w:val="•"/>
      <w:lvlJc w:val="left"/>
      <w:pPr>
        <w:ind w:left="1966" w:hanging="221"/>
      </w:pPr>
      <w:rPr>
        <w:rFonts w:hint="default"/>
        <w:lang w:val="es-ES" w:eastAsia="es-ES" w:bidi="es-ES"/>
      </w:rPr>
    </w:lvl>
    <w:lvl w:ilvl="4" w:tplc="25C0C36A">
      <w:numFmt w:val="bullet"/>
      <w:lvlText w:val="•"/>
      <w:lvlJc w:val="left"/>
      <w:pPr>
        <w:ind w:left="2468" w:hanging="221"/>
      </w:pPr>
      <w:rPr>
        <w:rFonts w:hint="default"/>
        <w:lang w:val="es-ES" w:eastAsia="es-ES" w:bidi="es-ES"/>
      </w:rPr>
    </w:lvl>
    <w:lvl w:ilvl="5" w:tplc="48041218">
      <w:numFmt w:val="bullet"/>
      <w:lvlText w:val="•"/>
      <w:lvlJc w:val="left"/>
      <w:pPr>
        <w:ind w:left="2971" w:hanging="221"/>
      </w:pPr>
      <w:rPr>
        <w:rFonts w:hint="default"/>
        <w:lang w:val="es-ES" w:eastAsia="es-ES" w:bidi="es-ES"/>
      </w:rPr>
    </w:lvl>
    <w:lvl w:ilvl="6" w:tplc="A7AAB1C8">
      <w:numFmt w:val="bullet"/>
      <w:lvlText w:val="•"/>
      <w:lvlJc w:val="left"/>
      <w:pPr>
        <w:ind w:left="3473" w:hanging="221"/>
      </w:pPr>
      <w:rPr>
        <w:rFonts w:hint="default"/>
        <w:lang w:val="es-ES" w:eastAsia="es-ES" w:bidi="es-ES"/>
      </w:rPr>
    </w:lvl>
    <w:lvl w:ilvl="7" w:tplc="CB5C3CF8">
      <w:numFmt w:val="bullet"/>
      <w:lvlText w:val="•"/>
      <w:lvlJc w:val="left"/>
      <w:pPr>
        <w:ind w:left="3975" w:hanging="221"/>
      </w:pPr>
      <w:rPr>
        <w:rFonts w:hint="default"/>
        <w:lang w:val="es-ES" w:eastAsia="es-ES" w:bidi="es-ES"/>
      </w:rPr>
    </w:lvl>
    <w:lvl w:ilvl="8" w:tplc="50CC02CE">
      <w:numFmt w:val="bullet"/>
      <w:lvlText w:val="•"/>
      <w:lvlJc w:val="left"/>
      <w:pPr>
        <w:ind w:left="4477" w:hanging="221"/>
      </w:pPr>
      <w:rPr>
        <w:rFonts w:hint="default"/>
        <w:lang w:val="es-ES" w:eastAsia="es-ES" w:bidi="es-ES"/>
      </w:rPr>
    </w:lvl>
  </w:abstractNum>
  <w:abstractNum w:abstractNumId="12">
    <w:nsid w:val="684F6388"/>
    <w:multiLevelType w:val="multilevel"/>
    <w:tmpl w:val="F27ADE6A"/>
    <w:lvl w:ilvl="0">
      <w:start w:val="2"/>
      <w:numFmt w:val="decimal"/>
      <w:lvlText w:val="%1"/>
      <w:lvlJc w:val="left"/>
      <w:pPr>
        <w:ind w:left="468" w:hanging="468"/>
      </w:pPr>
      <w:rPr>
        <w:rFonts w:hint="default"/>
        <w:lang w:val="es-ES" w:eastAsia="es-ES" w:bidi="es-ES"/>
      </w:rPr>
    </w:lvl>
    <w:lvl w:ilvl="1">
      <w:start w:val="4"/>
      <w:numFmt w:val="decimal"/>
      <w:lvlText w:val="%1.%2"/>
      <w:lvlJc w:val="left"/>
      <w:pPr>
        <w:ind w:left="468" w:hanging="468"/>
      </w:pPr>
      <w:rPr>
        <w:rFonts w:ascii="Arial" w:eastAsia="Arial" w:hAnsi="Arial" w:cs="Arial" w:hint="default"/>
        <w:spacing w:val="-19"/>
        <w:w w:val="100"/>
        <w:sz w:val="18"/>
        <w:szCs w:val="18"/>
        <w:lang w:val="es-ES" w:eastAsia="es-ES" w:bidi="es-ES"/>
      </w:rPr>
    </w:lvl>
    <w:lvl w:ilvl="2">
      <w:numFmt w:val="bullet"/>
      <w:lvlText w:val="•"/>
      <w:lvlJc w:val="left"/>
      <w:pPr>
        <w:ind w:left="1464" w:hanging="468"/>
      </w:pPr>
      <w:rPr>
        <w:rFonts w:hint="default"/>
        <w:lang w:val="es-ES" w:eastAsia="es-ES" w:bidi="es-ES"/>
      </w:rPr>
    </w:lvl>
    <w:lvl w:ilvl="3">
      <w:numFmt w:val="bullet"/>
      <w:lvlText w:val="•"/>
      <w:lvlJc w:val="left"/>
      <w:pPr>
        <w:ind w:left="1966" w:hanging="468"/>
      </w:pPr>
      <w:rPr>
        <w:rFonts w:hint="default"/>
        <w:lang w:val="es-ES" w:eastAsia="es-ES" w:bidi="es-ES"/>
      </w:rPr>
    </w:lvl>
    <w:lvl w:ilvl="4">
      <w:numFmt w:val="bullet"/>
      <w:lvlText w:val="•"/>
      <w:lvlJc w:val="left"/>
      <w:pPr>
        <w:ind w:left="2468" w:hanging="468"/>
      </w:pPr>
      <w:rPr>
        <w:rFonts w:hint="default"/>
        <w:lang w:val="es-ES" w:eastAsia="es-ES" w:bidi="es-ES"/>
      </w:rPr>
    </w:lvl>
    <w:lvl w:ilvl="5">
      <w:numFmt w:val="bullet"/>
      <w:lvlText w:val="•"/>
      <w:lvlJc w:val="left"/>
      <w:pPr>
        <w:ind w:left="2971" w:hanging="468"/>
      </w:pPr>
      <w:rPr>
        <w:rFonts w:hint="default"/>
        <w:lang w:val="es-ES" w:eastAsia="es-ES" w:bidi="es-ES"/>
      </w:rPr>
    </w:lvl>
    <w:lvl w:ilvl="6">
      <w:numFmt w:val="bullet"/>
      <w:lvlText w:val="•"/>
      <w:lvlJc w:val="left"/>
      <w:pPr>
        <w:ind w:left="3473" w:hanging="468"/>
      </w:pPr>
      <w:rPr>
        <w:rFonts w:hint="default"/>
        <w:lang w:val="es-ES" w:eastAsia="es-ES" w:bidi="es-ES"/>
      </w:rPr>
    </w:lvl>
    <w:lvl w:ilvl="7">
      <w:numFmt w:val="bullet"/>
      <w:lvlText w:val="•"/>
      <w:lvlJc w:val="left"/>
      <w:pPr>
        <w:ind w:left="3975" w:hanging="468"/>
      </w:pPr>
      <w:rPr>
        <w:rFonts w:hint="default"/>
        <w:lang w:val="es-ES" w:eastAsia="es-ES" w:bidi="es-ES"/>
      </w:rPr>
    </w:lvl>
    <w:lvl w:ilvl="8">
      <w:numFmt w:val="bullet"/>
      <w:lvlText w:val="•"/>
      <w:lvlJc w:val="left"/>
      <w:pPr>
        <w:ind w:left="4477" w:hanging="468"/>
      </w:pPr>
      <w:rPr>
        <w:rFonts w:hint="default"/>
        <w:lang w:val="es-ES" w:eastAsia="es-ES" w:bidi="es-ES"/>
      </w:rPr>
    </w:lvl>
  </w:abstractNum>
  <w:abstractNum w:abstractNumId="13">
    <w:nsid w:val="6C9B37F2"/>
    <w:multiLevelType w:val="multilevel"/>
    <w:tmpl w:val="D8220C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7C256D8C"/>
    <w:multiLevelType w:val="hybridMultilevel"/>
    <w:tmpl w:val="A5D20A80"/>
    <w:lvl w:ilvl="0" w:tplc="4E0207AE">
      <w:numFmt w:val="bullet"/>
      <w:lvlText w:val=""/>
      <w:lvlJc w:val="left"/>
      <w:pPr>
        <w:ind w:left="828" w:hanging="360"/>
      </w:pPr>
      <w:rPr>
        <w:rFonts w:ascii="Wingdings" w:eastAsia="Wingdings" w:hAnsi="Wingdings" w:cs="Wingdings" w:hint="default"/>
        <w:w w:val="100"/>
        <w:sz w:val="18"/>
        <w:szCs w:val="18"/>
        <w:lang w:val="es-ES" w:eastAsia="es-ES" w:bidi="es-ES"/>
      </w:rPr>
    </w:lvl>
    <w:lvl w:ilvl="1" w:tplc="01520794">
      <w:numFmt w:val="bullet"/>
      <w:lvlText w:val="•"/>
      <w:lvlJc w:val="left"/>
      <w:pPr>
        <w:ind w:left="1286" w:hanging="360"/>
      </w:pPr>
      <w:rPr>
        <w:rFonts w:hint="default"/>
        <w:lang w:val="es-ES" w:eastAsia="es-ES" w:bidi="es-ES"/>
      </w:rPr>
    </w:lvl>
    <w:lvl w:ilvl="2" w:tplc="1A7C53A4">
      <w:numFmt w:val="bullet"/>
      <w:lvlText w:val="•"/>
      <w:lvlJc w:val="left"/>
      <w:pPr>
        <w:ind w:left="1752" w:hanging="360"/>
      </w:pPr>
      <w:rPr>
        <w:rFonts w:hint="default"/>
        <w:lang w:val="es-ES" w:eastAsia="es-ES" w:bidi="es-ES"/>
      </w:rPr>
    </w:lvl>
    <w:lvl w:ilvl="3" w:tplc="40D6D88A">
      <w:numFmt w:val="bullet"/>
      <w:lvlText w:val="•"/>
      <w:lvlJc w:val="left"/>
      <w:pPr>
        <w:ind w:left="2218" w:hanging="360"/>
      </w:pPr>
      <w:rPr>
        <w:rFonts w:hint="default"/>
        <w:lang w:val="es-ES" w:eastAsia="es-ES" w:bidi="es-ES"/>
      </w:rPr>
    </w:lvl>
    <w:lvl w:ilvl="4" w:tplc="CEAE8776">
      <w:numFmt w:val="bullet"/>
      <w:lvlText w:val="•"/>
      <w:lvlJc w:val="left"/>
      <w:pPr>
        <w:ind w:left="2684" w:hanging="360"/>
      </w:pPr>
      <w:rPr>
        <w:rFonts w:hint="default"/>
        <w:lang w:val="es-ES" w:eastAsia="es-ES" w:bidi="es-ES"/>
      </w:rPr>
    </w:lvl>
    <w:lvl w:ilvl="5" w:tplc="5C825150">
      <w:numFmt w:val="bullet"/>
      <w:lvlText w:val="•"/>
      <w:lvlJc w:val="left"/>
      <w:pPr>
        <w:ind w:left="3151" w:hanging="360"/>
      </w:pPr>
      <w:rPr>
        <w:rFonts w:hint="default"/>
        <w:lang w:val="es-ES" w:eastAsia="es-ES" w:bidi="es-ES"/>
      </w:rPr>
    </w:lvl>
    <w:lvl w:ilvl="6" w:tplc="CB8A0BE4">
      <w:numFmt w:val="bullet"/>
      <w:lvlText w:val="•"/>
      <w:lvlJc w:val="left"/>
      <w:pPr>
        <w:ind w:left="3617" w:hanging="360"/>
      </w:pPr>
      <w:rPr>
        <w:rFonts w:hint="default"/>
        <w:lang w:val="es-ES" w:eastAsia="es-ES" w:bidi="es-ES"/>
      </w:rPr>
    </w:lvl>
    <w:lvl w:ilvl="7" w:tplc="925EB996">
      <w:numFmt w:val="bullet"/>
      <w:lvlText w:val="•"/>
      <w:lvlJc w:val="left"/>
      <w:pPr>
        <w:ind w:left="4083" w:hanging="360"/>
      </w:pPr>
      <w:rPr>
        <w:rFonts w:hint="default"/>
        <w:lang w:val="es-ES" w:eastAsia="es-ES" w:bidi="es-ES"/>
      </w:rPr>
    </w:lvl>
    <w:lvl w:ilvl="8" w:tplc="43C2C32E">
      <w:numFmt w:val="bullet"/>
      <w:lvlText w:val="•"/>
      <w:lvlJc w:val="left"/>
      <w:pPr>
        <w:ind w:left="4549" w:hanging="360"/>
      </w:pPr>
      <w:rPr>
        <w:rFonts w:hint="default"/>
        <w:lang w:val="es-ES" w:eastAsia="es-ES" w:bidi="es-ES"/>
      </w:rPr>
    </w:lvl>
  </w:abstractNum>
  <w:num w:numId="1">
    <w:abstractNumId w:val="4"/>
  </w:num>
  <w:num w:numId="2">
    <w:abstractNumId w:val="7"/>
  </w:num>
  <w:num w:numId="3">
    <w:abstractNumId w:val="6"/>
  </w:num>
  <w:num w:numId="4">
    <w:abstractNumId w:val="12"/>
  </w:num>
  <w:num w:numId="5">
    <w:abstractNumId w:val="13"/>
  </w:num>
  <w:num w:numId="6">
    <w:abstractNumId w:val="8"/>
  </w:num>
  <w:num w:numId="7">
    <w:abstractNumId w:val="3"/>
  </w:num>
  <w:num w:numId="8">
    <w:abstractNumId w:val="10"/>
  </w:num>
  <w:num w:numId="9">
    <w:abstractNumId w:val="1"/>
  </w:num>
  <w:num w:numId="10">
    <w:abstractNumId w:val="9"/>
  </w:num>
  <w:num w:numId="11">
    <w:abstractNumId w:val="2"/>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7B6"/>
    <w:rsid w:val="0003041A"/>
    <w:rsid w:val="000574AD"/>
    <w:rsid w:val="000B06C8"/>
    <w:rsid w:val="000D1B72"/>
    <w:rsid w:val="00173A69"/>
    <w:rsid w:val="00187BC9"/>
    <w:rsid w:val="002A3627"/>
    <w:rsid w:val="0035457A"/>
    <w:rsid w:val="003A37B0"/>
    <w:rsid w:val="00443897"/>
    <w:rsid w:val="00466663"/>
    <w:rsid w:val="0059088E"/>
    <w:rsid w:val="006571ED"/>
    <w:rsid w:val="006800BA"/>
    <w:rsid w:val="00713EC0"/>
    <w:rsid w:val="007C21AB"/>
    <w:rsid w:val="007C4922"/>
    <w:rsid w:val="008A2917"/>
    <w:rsid w:val="00922966"/>
    <w:rsid w:val="0094264F"/>
    <w:rsid w:val="009500F0"/>
    <w:rsid w:val="009A68D3"/>
    <w:rsid w:val="009E5D29"/>
    <w:rsid w:val="00A263CF"/>
    <w:rsid w:val="00A575BA"/>
    <w:rsid w:val="00A661F5"/>
    <w:rsid w:val="00B52CD0"/>
    <w:rsid w:val="00B82BAD"/>
    <w:rsid w:val="00BA6189"/>
    <w:rsid w:val="00BE37B6"/>
    <w:rsid w:val="00BF24AF"/>
    <w:rsid w:val="00C51169"/>
    <w:rsid w:val="00C512A8"/>
    <w:rsid w:val="00CB69A8"/>
    <w:rsid w:val="00D27A98"/>
    <w:rsid w:val="00D830DE"/>
    <w:rsid w:val="00D93F3D"/>
    <w:rsid w:val="00DE3857"/>
    <w:rsid w:val="00E219EE"/>
    <w:rsid w:val="00E529B4"/>
    <w:rsid w:val="00E61A8C"/>
    <w:rsid w:val="00E84F94"/>
    <w:rsid w:val="00E92566"/>
    <w:rsid w:val="00EF65D0"/>
    <w:rsid w:val="00EF7DB8"/>
    <w:rsid w:val="00F35067"/>
    <w:rsid w:val="00F3618A"/>
    <w:rsid w:val="00F40312"/>
    <w:rsid w:val="00FA2E9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4F3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uiPriority w:val="11"/>
    <w:qFormat/>
    <w:rPr>
      <w:rFonts w:ascii="Calibri" w:eastAsia="Calibri" w:hAnsi="Calibri" w:cs="Calibri"/>
      <w:i/>
      <w:color w:val="5B9BD5"/>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529B4"/>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9B4"/>
    <w:rPr>
      <w:rFonts w:ascii="Tahoma" w:hAnsi="Tahoma" w:cs="Tahoma"/>
      <w:sz w:val="16"/>
      <w:szCs w:val="16"/>
    </w:rPr>
  </w:style>
  <w:style w:type="paragraph" w:customStyle="1" w:styleId="TableParagraph">
    <w:name w:val="Table Paragraph"/>
    <w:basedOn w:val="Normal"/>
    <w:uiPriority w:val="1"/>
    <w:qFormat/>
    <w:rsid w:val="006571ED"/>
    <w:pPr>
      <w:autoSpaceDE w:val="0"/>
      <w:autoSpaceDN w:val="0"/>
    </w:pPr>
    <w:rPr>
      <w:rFonts w:ascii="Arial" w:eastAsia="Arial" w:hAnsi="Arial" w:cs="Arial"/>
      <w:sz w:val="22"/>
      <w:szCs w:val="22"/>
      <w:lang w:val="es-ES" w:bidi="es-ES"/>
    </w:rPr>
  </w:style>
  <w:style w:type="character" w:styleId="Hipervnculo">
    <w:name w:val="Hyperlink"/>
    <w:basedOn w:val="Fuentedeprrafopredeter"/>
    <w:uiPriority w:val="99"/>
    <w:unhideWhenUsed/>
    <w:rsid w:val="006571ED"/>
    <w:rPr>
      <w:color w:val="0000FF" w:themeColor="hyperlink"/>
      <w:u w:val="single"/>
    </w:rPr>
  </w:style>
  <w:style w:type="paragraph" w:styleId="Prrafodelista">
    <w:name w:val="List Paragraph"/>
    <w:basedOn w:val="Normal"/>
    <w:link w:val="PrrafodelistaCar"/>
    <w:uiPriority w:val="34"/>
    <w:qFormat/>
    <w:rsid w:val="008A2917"/>
    <w:pPr>
      <w:ind w:left="720"/>
      <w:contextualSpacing/>
    </w:pPr>
  </w:style>
  <w:style w:type="character" w:customStyle="1" w:styleId="PrrafodelistaCar">
    <w:name w:val="Párrafo de lista Car"/>
    <w:link w:val="Prrafodelista"/>
    <w:uiPriority w:val="34"/>
    <w:locked/>
    <w:rsid w:val="00DE385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uiPriority w:val="11"/>
    <w:qFormat/>
    <w:rPr>
      <w:rFonts w:ascii="Calibri" w:eastAsia="Calibri" w:hAnsi="Calibri" w:cs="Calibri"/>
      <w:i/>
      <w:color w:val="5B9BD5"/>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529B4"/>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9B4"/>
    <w:rPr>
      <w:rFonts w:ascii="Tahoma" w:hAnsi="Tahoma" w:cs="Tahoma"/>
      <w:sz w:val="16"/>
      <w:szCs w:val="16"/>
    </w:rPr>
  </w:style>
  <w:style w:type="paragraph" w:customStyle="1" w:styleId="TableParagraph">
    <w:name w:val="Table Paragraph"/>
    <w:basedOn w:val="Normal"/>
    <w:uiPriority w:val="1"/>
    <w:qFormat/>
    <w:rsid w:val="006571ED"/>
    <w:pPr>
      <w:autoSpaceDE w:val="0"/>
      <w:autoSpaceDN w:val="0"/>
    </w:pPr>
    <w:rPr>
      <w:rFonts w:ascii="Arial" w:eastAsia="Arial" w:hAnsi="Arial" w:cs="Arial"/>
      <w:sz w:val="22"/>
      <w:szCs w:val="22"/>
      <w:lang w:val="es-ES" w:bidi="es-ES"/>
    </w:rPr>
  </w:style>
  <w:style w:type="character" w:styleId="Hipervnculo">
    <w:name w:val="Hyperlink"/>
    <w:basedOn w:val="Fuentedeprrafopredeter"/>
    <w:uiPriority w:val="99"/>
    <w:unhideWhenUsed/>
    <w:rsid w:val="006571ED"/>
    <w:rPr>
      <w:color w:val="0000FF" w:themeColor="hyperlink"/>
      <w:u w:val="single"/>
    </w:rPr>
  </w:style>
  <w:style w:type="paragraph" w:styleId="Prrafodelista">
    <w:name w:val="List Paragraph"/>
    <w:basedOn w:val="Normal"/>
    <w:link w:val="PrrafodelistaCar"/>
    <w:uiPriority w:val="34"/>
    <w:qFormat/>
    <w:rsid w:val="008A2917"/>
    <w:pPr>
      <w:ind w:left="720"/>
      <w:contextualSpacing/>
    </w:pPr>
  </w:style>
  <w:style w:type="character" w:customStyle="1" w:styleId="PrrafodelistaCar">
    <w:name w:val="Párrafo de lista Car"/>
    <w:link w:val="Prrafodelista"/>
    <w:uiPriority w:val="34"/>
    <w:locked/>
    <w:rsid w:val="00DE3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6442">
      <w:bodyDiv w:val="1"/>
      <w:marLeft w:val="0"/>
      <w:marRight w:val="0"/>
      <w:marTop w:val="0"/>
      <w:marBottom w:val="0"/>
      <w:divBdr>
        <w:top w:val="none" w:sz="0" w:space="0" w:color="auto"/>
        <w:left w:val="none" w:sz="0" w:space="0" w:color="auto"/>
        <w:bottom w:val="none" w:sz="0" w:space="0" w:color="auto"/>
        <w:right w:val="none" w:sz="0" w:space="0" w:color="auto"/>
      </w:divBdr>
    </w:div>
    <w:div w:id="149446370">
      <w:bodyDiv w:val="1"/>
      <w:marLeft w:val="0"/>
      <w:marRight w:val="0"/>
      <w:marTop w:val="0"/>
      <w:marBottom w:val="0"/>
      <w:divBdr>
        <w:top w:val="none" w:sz="0" w:space="0" w:color="auto"/>
        <w:left w:val="none" w:sz="0" w:space="0" w:color="auto"/>
        <w:bottom w:val="none" w:sz="0" w:space="0" w:color="auto"/>
        <w:right w:val="none" w:sz="0" w:space="0" w:color="auto"/>
      </w:divBdr>
    </w:div>
    <w:div w:id="237061525">
      <w:bodyDiv w:val="1"/>
      <w:marLeft w:val="0"/>
      <w:marRight w:val="0"/>
      <w:marTop w:val="0"/>
      <w:marBottom w:val="0"/>
      <w:divBdr>
        <w:top w:val="none" w:sz="0" w:space="0" w:color="auto"/>
        <w:left w:val="none" w:sz="0" w:space="0" w:color="auto"/>
        <w:bottom w:val="none" w:sz="0" w:space="0" w:color="auto"/>
        <w:right w:val="none" w:sz="0" w:space="0" w:color="auto"/>
      </w:divBdr>
    </w:div>
    <w:div w:id="310327107">
      <w:bodyDiv w:val="1"/>
      <w:marLeft w:val="0"/>
      <w:marRight w:val="0"/>
      <w:marTop w:val="0"/>
      <w:marBottom w:val="0"/>
      <w:divBdr>
        <w:top w:val="none" w:sz="0" w:space="0" w:color="auto"/>
        <w:left w:val="none" w:sz="0" w:space="0" w:color="auto"/>
        <w:bottom w:val="none" w:sz="0" w:space="0" w:color="auto"/>
        <w:right w:val="none" w:sz="0" w:space="0" w:color="auto"/>
      </w:divBdr>
    </w:div>
    <w:div w:id="414280724">
      <w:bodyDiv w:val="1"/>
      <w:marLeft w:val="0"/>
      <w:marRight w:val="0"/>
      <w:marTop w:val="0"/>
      <w:marBottom w:val="0"/>
      <w:divBdr>
        <w:top w:val="none" w:sz="0" w:space="0" w:color="auto"/>
        <w:left w:val="none" w:sz="0" w:space="0" w:color="auto"/>
        <w:bottom w:val="none" w:sz="0" w:space="0" w:color="auto"/>
        <w:right w:val="none" w:sz="0" w:space="0" w:color="auto"/>
      </w:divBdr>
    </w:div>
    <w:div w:id="489324052">
      <w:bodyDiv w:val="1"/>
      <w:marLeft w:val="0"/>
      <w:marRight w:val="0"/>
      <w:marTop w:val="0"/>
      <w:marBottom w:val="0"/>
      <w:divBdr>
        <w:top w:val="none" w:sz="0" w:space="0" w:color="auto"/>
        <w:left w:val="none" w:sz="0" w:space="0" w:color="auto"/>
        <w:bottom w:val="none" w:sz="0" w:space="0" w:color="auto"/>
        <w:right w:val="none" w:sz="0" w:space="0" w:color="auto"/>
      </w:divBdr>
    </w:div>
    <w:div w:id="497231079">
      <w:bodyDiv w:val="1"/>
      <w:marLeft w:val="0"/>
      <w:marRight w:val="0"/>
      <w:marTop w:val="0"/>
      <w:marBottom w:val="0"/>
      <w:divBdr>
        <w:top w:val="none" w:sz="0" w:space="0" w:color="auto"/>
        <w:left w:val="none" w:sz="0" w:space="0" w:color="auto"/>
        <w:bottom w:val="none" w:sz="0" w:space="0" w:color="auto"/>
        <w:right w:val="none" w:sz="0" w:space="0" w:color="auto"/>
      </w:divBdr>
    </w:div>
    <w:div w:id="640307068">
      <w:bodyDiv w:val="1"/>
      <w:marLeft w:val="0"/>
      <w:marRight w:val="0"/>
      <w:marTop w:val="0"/>
      <w:marBottom w:val="0"/>
      <w:divBdr>
        <w:top w:val="none" w:sz="0" w:space="0" w:color="auto"/>
        <w:left w:val="none" w:sz="0" w:space="0" w:color="auto"/>
        <w:bottom w:val="none" w:sz="0" w:space="0" w:color="auto"/>
        <w:right w:val="none" w:sz="0" w:space="0" w:color="auto"/>
      </w:divBdr>
    </w:div>
    <w:div w:id="649138229">
      <w:bodyDiv w:val="1"/>
      <w:marLeft w:val="0"/>
      <w:marRight w:val="0"/>
      <w:marTop w:val="0"/>
      <w:marBottom w:val="0"/>
      <w:divBdr>
        <w:top w:val="none" w:sz="0" w:space="0" w:color="auto"/>
        <w:left w:val="none" w:sz="0" w:space="0" w:color="auto"/>
        <w:bottom w:val="none" w:sz="0" w:space="0" w:color="auto"/>
        <w:right w:val="none" w:sz="0" w:space="0" w:color="auto"/>
      </w:divBdr>
    </w:div>
    <w:div w:id="714701438">
      <w:bodyDiv w:val="1"/>
      <w:marLeft w:val="0"/>
      <w:marRight w:val="0"/>
      <w:marTop w:val="0"/>
      <w:marBottom w:val="0"/>
      <w:divBdr>
        <w:top w:val="none" w:sz="0" w:space="0" w:color="auto"/>
        <w:left w:val="none" w:sz="0" w:space="0" w:color="auto"/>
        <w:bottom w:val="none" w:sz="0" w:space="0" w:color="auto"/>
        <w:right w:val="none" w:sz="0" w:space="0" w:color="auto"/>
      </w:divBdr>
    </w:div>
    <w:div w:id="785350347">
      <w:bodyDiv w:val="1"/>
      <w:marLeft w:val="0"/>
      <w:marRight w:val="0"/>
      <w:marTop w:val="0"/>
      <w:marBottom w:val="0"/>
      <w:divBdr>
        <w:top w:val="none" w:sz="0" w:space="0" w:color="auto"/>
        <w:left w:val="none" w:sz="0" w:space="0" w:color="auto"/>
        <w:bottom w:val="none" w:sz="0" w:space="0" w:color="auto"/>
        <w:right w:val="none" w:sz="0" w:space="0" w:color="auto"/>
      </w:divBdr>
    </w:div>
    <w:div w:id="802889853">
      <w:bodyDiv w:val="1"/>
      <w:marLeft w:val="0"/>
      <w:marRight w:val="0"/>
      <w:marTop w:val="0"/>
      <w:marBottom w:val="0"/>
      <w:divBdr>
        <w:top w:val="none" w:sz="0" w:space="0" w:color="auto"/>
        <w:left w:val="none" w:sz="0" w:space="0" w:color="auto"/>
        <w:bottom w:val="none" w:sz="0" w:space="0" w:color="auto"/>
        <w:right w:val="none" w:sz="0" w:space="0" w:color="auto"/>
      </w:divBdr>
    </w:div>
    <w:div w:id="863788324">
      <w:bodyDiv w:val="1"/>
      <w:marLeft w:val="0"/>
      <w:marRight w:val="0"/>
      <w:marTop w:val="0"/>
      <w:marBottom w:val="0"/>
      <w:divBdr>
        <w:top w:val="none" w:sz="0" w:space="0" w:color="auto"/>
        <w:left w:val="none" w:sz="0" w:space="0" w:color="auto"/>
        <w:bottom w:val="none" w:sz="0" w:space="0" w:color="auto"/>
        <w:right w:val="none" w:sz="0" w:space="0" w:color="auto"/>
      </w:divBdr>
    </w:div>
    <w:div w:id="883835307">
      <w:bodyDiv w:val="1"/>
      <w:marLeft w:val="0"/>
      <w:marRight w:val="0"/>
      <w:marTop w:val="0"/>
      <w:marBottom w:val="0"/>
      <w:divBdr>
        <w:top w:val="none" w:sz="0" w:space="0" w:color="auto"/>
        <w:left w:val="none" w:sz="0" w:space="0" w:color="auto"/>
        <w:bottom w:val="none" w:sz="0" w:space="0" w:color="auto"/>
        <w:right w:val="none" w:sz="0" w:space="0" w:color="auto"/>
      </w:divBdr>
    </w:div>
    <w:div w:id="981540049">
      <w:bodyDiv w:val="1"/>
      <w:marLeft w:val="0"/>
      <w:marRight w:val="0"/>
      <w:marTop w:val="0"/>
      <w:marBottom w:val="0"/>
      <w:divBdr>
        <w:top w:val="none" w:sz="0" w:space="0" w:color="auto"/>
        <w:left w:val="none" w:sz="0" w:space="0" w:color="auto"/>
        <w:bottom w:val="none" w:sz="0" w:space="0" w:color="auto"/>
        <w:right w:val="none" w:sz="0" w:space="0" w:color="auto"/>
      </w:divBdr>
    </w:div>
    <w:div w:id="992832781">
      <w:bodyDiv w:val="1"/>
      <w:marLeft w:val="0"/>
      <w:marRight w:val="0"/>
      <w:marTop w:val="0"/>
      <w:marBottom w:val="0"/>
      <w:divBdr>
        <w:top w:val="none" w:sz="0" w:space="0" w:color="auto"/>
        <w:left w:val="none" w:sz="0" w:space="0" w:color="auto"/>
        <w:bottom w:val="none" w:sz="0" w:space="0" w:color="auto"/>
        <w:right w:val="none" w:sz="0" w:space="0" w:color="auto"/>
      </w:divBdr>
    </w:div>
    <w:div w:id="1141389005">
      <w:bodyDiv w:val="1"/>
      <w:marLeft w:val="0"/>
      <w:marRight w:val="0"/>
      <w:marTop w:val="0"/>
      <w:marBottom w:val="0"/>
      <w:divBdr>
        <w:top w:val="none" w:sz="0" w:space="0" w:color="auto"/>
        <w:left w:val="none" w:sz="0" w:space="0" w:color="auto"/>
        <w:bottom w:val="none" w:sz="0" w:space="0" w:color="auto"/>
        <w:right w:val="none" w:sz="0" w:space="0" w:color="auto"/>
      </w:divBdr>
    </w:div>
    <w:div w:id="1141390261">
      <w:bodyDiv w:val="1"/>
      <w:marLeft w:val="0"/>
      <w:marRight w:val="0"/>
      <w:marTop w:val="0"/>
      <w:marBottom w:val="0"/>
      <w:divBdr>
        <w:top w:val="none" w:sz="0" w:space="0" w:color="auto"/>
        <w:left w:val="none" w:sz="0" w:space="0" w:color="auto"/>
        <w:bottom w:val="none" w:sz="0" w:space="0" w:color="auto"/>
        <w:right w:val="none" w:sz="0" w:space="0" w:color="auto"/>
      </w:divBdr>
    </w:div>
    <w:div w:id="1164516165">
      <w:bodyDiv w:val="1"/>
      <w:marLeft w:val="0"/>
      <w:marRight w:val="0"/>
      <w:marTop w:val="0"/>
      <w:marBottom w:val="0"/>
      <w:divBdr>
        <w:top w:val="none" w:sz="0" w:space="0" w:color="auto"/>
        <w:left w:val="none" w:sz="0" w:space="0" w:color="auto"/>
        <w:bottom w:val="none" w:sz="0" w:space="0" w:color="auto"/>
        <w:right w:val="none" w:sz="0" w:space="0" w:color="auto"/>
      </w:divBdr>
    </w:div>
    <w:div w:id="1185054377">
      <w:bodyDiv w:val="1"/>
      <w:marLeft w:val="0"/>
      <w:marRight w:val="0"/>
      <w:marTop w:val="0"/>
      <w:marBottom w:val="0"/>
      <w:divBdr>
        <w:top w:val="none" w:sz="0" w:space="0" w:color="auto"/>
        <w:left w:val="none" w:sz="0" w:space="0" w:color="auto"/>
        <w:bottom w:val="none" w:sz="0" w:space="0" w:color="auto"/>
        <w:right w:val="none" w:sz="0" w:space="0" w:color="auto"/>
      </w:divBdr>
    </w:div>
    <w:div w:id="1277251897">
      <w:bodyDiv w:val="1"/>
      <w:marLeft w:val="0"/>
      <w:marRight w:val="0"/>
      <w:marTop w:val="0"/>
      <w:marBottom w:val="0"/>
      <w:divBdr>
        <w:top w:val="none" w:sz="0" w:space="0" w:color="auto"/>
        <w:left w:val="none" w:sz="0" w:space="0" w:color="auto"/>
        <w:bottom w:val="none" w:sz="0" w:space="0" w:color="auto"/>
        <w:right w:val="none" w:sz="0" w:space="0" w:color="auto"/>
      </w:divBdr>
    </w:div>
    <w:div w:id="1279918278">
      <w:bodyDiv w:val="1"/>
      <w:marLeft w:val="0"/>
      <w:marRight w:val="0"/>
      <w:marTop w:val="0"/>
      <w:marBottom w:val="0"/>
      <w:divBdr>
        <w:top w:val="none" w:sz="0" w:space="0" w:color="auto"/>
        <w:left w:val="none" w:sz="0" w:space="0" w:color="auto"/>
        <w:bottom w:val="none" w:sz="0" w:space="0" w:color="auto"/>
        <w:right w:val="none" w:sz="0" w:space="0" w:color="auto"/>
      </w:divBdr>
    </w:div>
    <w:div w:id="1771510413">
      <w:bodyDiv w:val="1"/>
      <w:marLeft w:val="0"/>
      <w:marRight w:val="0"/>
      <w:marTop w:val="0"/>
      <w:marBottom w:val="0"/>
      <w:divBdr>
        <w:top w:val="none" w:sz="0" w:space="0" w:color="auto"/>
        <w:left w:val="none" w:sz="0" w:space="0" w:color="auto"/>
        <w:bottom w:val="none" w:sz="0" w:space="0" w:color="auto"/>
        <w:right w:val="none" w:sz="0" w:space="0" w:color="auto"/>
      </w:divBdr>
    </w:div>
    <w:div w:id="1955864686">
      <w:bodyDiv w:val="1"/>
      <w:marLeft w:val="0"/>
      <w:marRight w:val="0"/>
      <w:marTop w:val="0"/>
      <w:marBottom w:val="0"/>
      <w:divBdr>
        <w:top w:val="none" w:sz="0" w:space="0" w:color="auto"/>
        <w:left w:val="none" w:sz="0" w:space="0" w:color="auto"/>
        <w:bottom w:val="none" w:sz="0" w:space="0" w:color="auto"/>
        <w:right w:val="none" w:sz="0" w:space="0" w:color="auto"/>
      </w:divBdr>
    </w:div>
    <w:div w:id="1991980699">
      <w:bodyDiv w:val="1"/>
      <w:marLeft w:val="0"/>
      <w:marRight w:val="0"/>
      <w:marTop w:val="0"/>
      <w:marBottom w:val="0"/>
      <w:divBdr>
        <w:top w:val="none" w:sz="0" w:space="0" w:color="auto"/>
        <w:left w:val="none" w:sz="0" w:space="0" w:color="auto"/>
        <w:bottom w:val="none" w:sz="0" w:space="0" w:color="auto"/>
        <w:right w:val="none" w:sz="0" w:space="0" w:color="auto"/>
      </w:divBdr>
    </w:div>
    <w:div w:id="200011318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notificaciones.bogota@mindefensa.gov.co." TargetMode="External"/><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2605</Words>
  <Characters>14328</Characters>
  <Application>Microsoft Macintosh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Pedro Mauricio Sanabria</dc:creator>
  <cp:lastModifiedBy>melissa martinez</cp:lastModifiedBy>
  <cp:revision>4</cp:revision>
  <cp:lastPrinted>2020-06-09T19:46:00Z</cp:lastPrinted>
  <dcterms:created xsi:type="dcterms:W3CDTF">2020-06-27T02:42:00Z</dcterms:created>
  <dcterms:modified xsi:type="dcterms:W3CDTF">2020-06-27T03:40:00Z</dcterms:modified>
</cp:coreProperties>
</file>