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3A157E" w14:textId="77777777" w:rsidR="004A6ED9" w:rsidRPr="00BE1667" w:rsidRDefault="004A6ED9" w:rsidP="004A6ED9">
      <w:pPr>
        <w:tabs>
          <w:tab w:val="center" w:pos="4419"/>
          <w:tab w:val="right" w:pos="8838"/>
        </w:tabs>
        <w:jc w:val="right"/>
        <w:rPr>
          <w:rFonts w:ascii="Arial" w:eastAsia="Times New Roman" w:hAnsi="Arial" w:cs="Times New Roman"/>
          <w:szCs w:val="24"/>
          <w:lang w:eastAsia="es-ES"/>
        </w:rPr>
      </w:pPr>
    </w:p>
    <w:p w14:paraId="3E575379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center"/>
        <w:outlineLvl w:val="0"/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</w:pP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FORMATO </w:t>
      </w:r>
      <w:r w:rsidRPr="00BE1667" w:rsidDel="0077064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 xml:space="preserve">INCORPORACIÓN DE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COMPONENTE NACIONAL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Pr="00BE1667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EN SERVICIOS EXTRANJEROS</w:t>
      </w:r>
    </w:p>
    <w:p w14:paraId="372A147C" w14:textId="77777777" w:rsidR="004A6ED9" w:rsidRPr="00560FE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outlineLvl w:val="0"/>
        <w:rPr>
          <w:rFonts w:ascii="Arial" w:eastAsia="Times New Roman" w:hAnsi="Arial" w:cs="Arial"/>
          <w:i/>
          <w:iCs/>
          <w:sz w:val="20"/>
          <w:szCs w:val="20"/>
          <w:lang w:eastAsia="es-ES"/>
        </w:rPr>
      </w:pP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[Este formato </w:t>
      </w:r>
      <w:r w:rsidRPr="00560FE7" w:rsidDel="00770647">
        <w:rPr>
          <w:rFonts w:ascii="Arial" w:eastAsia="Times New Roman" w:hAnsi="Arial" w:cs="Arial"/>
          <w:b/>
          <w:bCs/>
          <w:i/>
          <w:iCs/>
          <w:sz w:val="20"/>
          <w:szCs w:val="20"/>
          <w:highlight w:val="lightGray"/>
          <w:u w:val="single"/>
          <w:lang w:eastAsia="es-ES"/>
        </w:rPr>
        <w:t>NO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 debe ser diligenciado por Proponentes nacionales o extranjeros con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t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rato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acional. Únicamente lo diligenciar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án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 los Proponentes extranjeros sin derecho a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t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rato </w:t>
      </w:r>
      <w:r w:rsidRPr="00560FE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560FE7" w:rsidDel="00754486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t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rato </w:t>
      </w:r>
      <w:r w:rsidRPr="00560FE7" w:rsidDel="00754486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>n</w:t>
      </w:r>
      <w:r w:rsidRPr="00560FE7" w:rsidDel="00770647">
        <w:rPr>
          <w:rFonts w:ascii="Arial" w:eastAsia="Times New Roman" w:hAnsi="Arial" w:cs="Arial"/>
          <w:i/>
          <w:iCs/>
          <w:sz w:val="20"/>
          <w:szCs w:val="20"/>
          <w:highlight w:val="lightGray"/>
          <w:lang w:eastAsia="es-ES"/>
        </w:rPr>
        <w:t xml:space="preserve">acional.] </w:t>
      </w:r>
    </w:p>
    <w:p w14:paraId="6460B67B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4579ED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Invitación Abierta No. ___________________</w:t>
      </w:r>
    </w:p>
    <w:p w14:paraId="1D6372DC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B3A1BD8" w14:textId="2F4E0F6F" w:rsidR="004A6ED9" w:rsidRDefault="004A6ED9" w:rsidP="004A6ED9">
      <w:pPr>
        <w:adjustRightInd w:val="0"/>
        <w:jc w:val="both"/>
        <w:outlineLvl w:val="0"/>
        <w:rPr>
          <w:rFonts w:ascii="Arial" w:eastAsia="Arial" w:hAnsi="Arial" w:cs="Arial"/>
          <w:sz w:val="20"/>
          <w:szCs w:val="20"/>
          <w:lang w:eastAsia="es-ES"/>
        </w:rPr>
      </w:pPr>
      <w:r w:rsidRPr="0DF1EED3">
        <w:rPr>
          <w:rFonts w:ascii="Arial" w:eastAsia="Arial" w:hAnsi="Arial" w:cs="Arial"/>
          <w:sz w:val="20"/>
          <w:szCs w:val="20"/>
          <w:lang w:eastAsia="es-ES"/>
        </w:rPr>
        <w:t xml:space="preserve">Objeto: </w:t>
      </w:r>
      <w:r w:rsidR="0034149D" w:rsidRPr="0034149D">
        <w:rPr>
          <w:rStyle w:val="normaltextrun"/>
          <w:rFonts w:ascii="Arial" w:eastAsia="Arial" w:hAnsi="Arial" w:cs="Arial"/>
          <w:i/>
          <w:iCs/>
          <w:sz w:val="20"/>
          <w:szCs w:val="20"/>
          <w:shd w:val="clear" w:color="auto" w:fill="FFFFFF"/>
        </w:rPr>
        <w:t>FORTALECER LAS CAPACIDADES DE LOS ACTORES DE LA CADENA DE VALOR DEL SECTOR TURISMO EN EL MUNICIPIO DE DABEIBA - ANTIOQUIA MEDIANTE LA IMPLEMENTACIÓN DE UN PLAN DE FORMACIÓN ADAPTADO AL TERRITORIO</w:t>
      </w:r>
      <w:r w:rsidRPr="0DF1EED3">
        <w:rPr>
          <w:rStyle w:val="normaltextrun"/>
          <w:rFonts w:ascii="Arial" w:eastAsia="Arial" w:hAnsi="Arial" w:cs="Arial"/>
          <w:i/>
          <w:iCs/>
          <w:sz w:val="20"/>
          <w:szCs w:val="20"/>
          <w:shd w:val="clear" w:color="auto" w:fill="FFFFFF"/>
        </w:rPr>
        <w:t>.</w:t>
      </w:r>
    </w:p>
    <w:p w14:paraId="4F4AF09B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8FD3A8F" w14:textId="77777777" w:rsidR="004A6ED9" w:rsidRPr="00BE1667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5BC4807" w14:textId="77777777" w:rsidR="004A6ED9" w:rsidRPr="00BE1667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3242AB4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highlight w:val="lightGray"/>
          <w:lang w:eastAsia="es-ES"/>
        </w:rPr>
        <w:t>Fondo Nacional de Turismo – P.A FONTUR</w:t>
      </w:r>
    </w:p>
    <w:p w14:paraId="2D872677" w14:textId="77777777" w:rsidR="004A6ED9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4DB6C5D" w14:textId="77777777" w:rsidR="004A6ED9" w:rsidRPr="00BE1667" w:rsidDel="00770647" w:rsidRDefault="004A6ED9" w:rsidP="004A6ED9">
      <w:pPr>
        <w:tabs>
          <w:tab w:val="left" w:pos="-142"/>
        </w:tabs>
        <w:adjustRightInd w:val="0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0D8EA0D" w14:textId="77777777" w:rsidR="004A6ED9" w:rsidRPr="00BE1667" w:rsidDel="00770647" w:rsidRDefault="004A6ED9" w:rsidP="004A6ED9">
      <w:pPr>
        <w:adjustRightInd w:val="0"/>
        <w:spacing w:before="120" w:after="24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Estimados señores:</w:t>
      </w:r>
    </w:p>
    <w:p w14:paraId="7C97CC63" w14:textId="77777777" w:rsidR="004A6ED9" w:rsidRPr="00BE1667" w:rsidDel="00770647" w:rsidRDefault="004A6ED9" w:rsidP="004A6ED9">
      <w:pPr>
        <w:spacing w:before="240" w:after="120"/>
        <w:jc w:val="both"/>
        <w:rPr>
          <w:rFonts w:ascii="Arial" w:eastAsia="Times New Roman" w:hAnsi="Arial" w:cs="Arial"/>
          <w:sz w:val="20"/>
          <w:szCs w:val="20"/>
          <w:lang w:eastAsia="es-ES" w:bidi="en-US"/>
        </w:rPr>
      </w:pP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fldChar w:fldCharType="begin"/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instrText xml:space="preserve"> MACROBUTTON  AbrirEspacioPárrafo "[Nombre del representante legal del Proponente]" </w:instrTex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 w:bidi="en-US"/>
        </w:rPr>
        <w:fldChar w:fldCharType="end"/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en mi calidad de representante legal de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 - persona jurídica]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o </w:t>
      </w:r>
      <w:r w:rsidRPr="00BE1667" w:rsidDel="00770647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[Nombre del Proponente- persona natural]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 w:bidi="en-US"/>
        </w:rPr>
        <w:t>m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>anifiesto bajo la gravedad del juramento que, en caso de resultar adjudicatario</w:t>
      </w:r>
      <w:r>
        <w:rPr>
          <w:rFonts w:ascii="Arial" w:eastAsia="Times New Roman" w:hAnsi="Arial" w:cs="Arial"/>
          <w:sz w:val="20"/>
          <w:szCs w:val="20"/>
          <w:lang w:eastAsia="es-ES" w:bidi="en-US"/>
        </w:rPr>
        <w:t xml:space="preserve"> de esta Invitación Abierta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, incorporaré a la ejecución del contrato más del noventa por ciento (90 %) del personal técnico, operativo y profesional de origen </w:t>
      </w:r>
      <w:r w:rsidRPr="00BE1667">
        <w:rPr>
          <w:rFonts w:ascii="Arial" w:eastAsia="Times New Roman" w:hAnsi="Arial" w:cs="Arial"/>
          <w:sz w:val="20"/>
          <w:szCs w:val="20"/>
          <w:lang w:eastAsia="es-ES" w:bidi="en-US"/>
        </w:rPr>
        <w:t>colombiano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 w:bidi="en-US"/>
        </w:rPr>
        <w:t xml:space="preserve">. </w:t>
      </w:r>
    </w:p>
    <w:p w14:paraId="6688DFBC" w14:textId="77777777" w:rsidR="004A6ED9" w:rsidRDefault="004A6ED9" w:rsidP="004A6ED9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FC0D2F" w14:textId="77777777" w:rsidR="004A6ED9" w:rsidRPr="00BE1667" w:rsidDel="00770647" w:rsidRDefault="004A6ED9" w:rsidP="004A6ED9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Atentamente,</w:t>
      </w:r>
    </w:p>
    <w:p w14:paraId="7F928E66" w14:textId="77777777" w:rsidR="004A6ED9" w:rsidRPr="00BE1667" w:rsidDel="00770647" w:rsidRDefault="004A6ED9" w:rsidP="004A6ED9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346DE673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 xml:space="preserve">Nombre del </w:t>
      </w:r>
      <w:r w:rsidRPr="00BE1667">
        <w:rPr>
          <w:rFonts w:ascii="Arial" w:eastAsia="Times New Roman" w:hAnsi="Arial" w:cs="Arial"/>
          <w:sz w:val="20"/>
          <w:szCs w:val="20"/>
          <w:lang w:eastAsia="es-ES"/>
        </w:rPr>
        <w:t>P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roponente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772EAC4E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Nombre del representante legal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</w:t>
      </w:r>
    </w:p>
    <w:p w14:paraId="54952711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C. C.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 de _______________</w:t>
      </w:r>
    </w:p>
    <w:p w14:paraId="7908A564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Dirección de correo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5BBDF4F2" w14:textId="77777777" w:rsidR="004A6ED9" w:rsidRPr="00BE1667" w:rsidDel="00770647" w:rsidRDefault="004A6ED9" w:rsidP="004A6ED9">
      <w:pPr>
        <w:tabs>
          <w:tab w:val="left" w:pos="-142"/>
        </w:tabs>
        <w:adjustRightInd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>Correo electrónico</w:t>
      </w:r>
      <w:r w:rsidRPr="00BE1667" w:rsidDel="00770647">
        <w:rPr>
          <w:rFonts w:ascii="Arial" w:eastAsia="Times New Roman" w:hAnsi="Arial" w:cs="Arial"/>
          <w:sz w:val="20"/>
          <w:szCs w:val="20"/>
          <w:lang w:eastAsia="es-ES"/>
        </w:rPr>
        <w:tab/>
        <w:t>_______________________________________</w:t>
      </w:r>
    </w:p>
    <w:p w14:paraId="216ADF6D" w14:textId="77777777" w:rsidR="004A6ED9" w:rsidRPr="00BE1667" w:rsidRDefault="004A6ED9" w:rsidP="004A6ED9">
      <w:pPr>
        <w:spacing w:before="120" w:after="240"/>
        <w:jc w:val="both"/>
        <w:rPr>
          <w:rFonts w:ascii="Arial" w:eastAsia="Times New Roman" w:hAnsi="Arial" w:cs="Times New Roman"/>
          <w:szCs w:val="24"/>
          <w:lang w:eastAsia="es-ES"/>
        </w:rPr>
      </w:pPr>
    </w:p>
    <w:p w14:paraId="1C0A2793" w14:textId="77777777" w:rsidR="004A6ED9" w:rsidRDefault="004A6ED9" w:rsidP="004A6ED9"/>
    <w:p w14:paraId="3D9CC650" w14:textId="0E24F8FD" w:rsidR="00945C0E" w:rsidRPr="004A6ED9" w:rsidRDefault="00945C0E" w:rsidP="004A6ED9"/>
    <w:sectPr w:rsidR="00945C0E" w:rsidRPr="004A6ED9" w:rsidSect="008B4D9A">
      <w:headerReference w:type="default" r:id="rId7"/>
      <w:footerReference w:type="default" r:id="rId8"/>
      <w:pgSz w:w="12250" w:h="15850"/>
      <w:pgMar w:top="1600" w:right="1335" w:bottom="2100" w:left="1600" w:header="679" w:footer="28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EE4FE3" w14:textId="77777777" w:rsidR="004759CE" w:rsidRDefault="004759CE">
      <w:r>
        <w:separator/>
      </w:r>
    </w:p>
  </w:endnote>
  <w:endnote w:type="continuationSeparator" w:id="0">
    <w:p w14:paraId="5EC3727B" w14:textId="77777777" w:rsidR="004759CE" w:rsidRDefault="004759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C969BD" w14:textId="77777777" w:rsidR="00BA2CA7" w:rsidRDefault="00BA2CA7"/>
  <w:tbl>
    <w:tblPr>
      <w:tblStyle w:val="Tablaconcuadrcula"/>
      <w:tblW w:w="10080" w:type="dxa"/>
      <w:tblInd w:w="-43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634"/>
      <w:gridCol w:w="4446"/>
    </w:tblGrid>
    <w:tr w:rsidR="00BA2CA7" w14:paraId="0FCA35E7" w14:textId="77777777" w:rsidTr="00BA2CA7">
      <w:trPr>
        <w:trHeight w:val="1232"/>
      </w:trPr>
      <w:tc>
        <w:tcPr>
          <w:tcW w:w="5634" w:type="dxa"/>
        </w:tcPr>
        <w:p w14:paraId="47891C21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rPr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 xml:space="preserve">Carrera 7 No. 26 – 20 Piso 7 </w:t>
          </w:r>
          <w:r>
            <w:rPr>
              <w:noProof/>
              <w:sz w:val="16"/>
              <w:szCs w:val="16"/>
            </w:rPr>
            <w:t>–</w:t>
          </w:r>
          <w:r w:rsidRPr="00AD6CCD">
            <w:rPr>
              <w:noProof/>
              <w:sz w:val="16"/>
              <w:szCs w:val="16"/>
            </w:rPr>
            <w:t xml:space="preserve"> 9</w:t>
          </w:r>
          <w:r>
            <w:rPr>
              <w:noProof/>
              <w:sz w:val="16"/>
              <w:szCs w:val="16"/>
            </w:rPr>
            <w:t xml:space="preserve"> -24</w:t>
          </w:r>
          <w:r w:rsidRPr="00AD6CCD">
            <w:rPr>
              <w:noProof/>
              <w:sz w:val="16"/>
              <w:szCs w:val="16"/>
            </w:rPr>
            <w:t xml:space="preserve"> Edif. Tequendama</w:t>
          </w:r>
          <w:r w:rsidRPr="00AD6CCD">
            <w:rPr>
              <w:noProof/>
              <w:sz w:val="16"/>
              <w:szCs w:val="16"/>
            </w:rPr>
            <w:tab/>
          </w:r>
        </w:p>
        <w:p w14:paraId="7208F6C7" w14:textId="77777777" w:rsidR="00BA2CA7" w:rsidRDefault="00BA2CA7" w:rsidP="00BA2CA7">
          <w:pPr>
            <w:tabs>
              <w:tab w:val="center" w:pos="4252"/>
              <w:tab w:val="right" w:pos="8504"/>
            </w:tabs>
            <w:rPr>
              <w:rFonts w:cs="Tahoma"/>
              <w:noProof/>
              <w:sz w:val="16"/>
              <w:szCs w:val="16"/>
            </w:rPr>
          </w:pPr>
          <w:r w:rsidRPr="00AD6CCD">
            <w:rPr>
              <w:noProof/>
              <w:sz w:val="16"/>
              <w:szCs w:val="16"/>
            </w:rPr>
            <w:t>Bogotá</w:t>
          </w:r>
          <w:r w:rsidRPr="00AD6CCD">
            <w:rPr>
              <w:rFonts w:cs="Tahoma"/>
              <w:noProof/>
              <w:color w:val="000000"/>
              <w:sz w:val="16"/>
              <w:szCs w:val="16"/>
            </w:rPr>
            <w:t xml:space="preserve"> D.C. – Colombia    Pbx:  601 616 60 44</w:t>
          </w:r>
          <w:r>
            <w:rPr>
              <w:rFonts w:cs="Tahoma"/>
              <w:noProof/>
              <w:color w:val="000000"/>
              <w:sz w:val="16"/>
              <w:szCs w:val="16"/>
            </w:rPr>
            <w:t xml:space="preserve"> </w:t>
          </w:r>
          <w:hyperlink r:id="rId1" w:history="1">
            <w:r w:rsidRPr="00392A1B">
              <w:rPr>
                <w:rStyle w:val="Hipervnculo"/>
                <w:rFonts w:cs="Tahoma"/>
                <w:noProof/>
                <w:sz w:val="16"/>
                <w:szCs w:val="16"/>
              </w:rPr>
              <w:t>www.fontur.com.co</w:t>
            </w:r>
          </w:hyperlink>
          <w:r w:rsidRPr="00AD6CCD">
            <w:rPr>
              <w:rFonts w:cs="Tahoma"/>
              <w:noProof/>
              <w:sz w:val="16"/>
              <w:szCs w:val="16"/>
            </w:rPr>
            <w:tab/>
          </w:r>
          <w:r w:rsidRPr="00AD6CCD">
            <w:rPr>
              <w:rFonts w:cs="Tahoma"/>
              <w:noProof/>
              <w:sz w:val="16"/>
              <w:szCs w:val="16"/>
            </w:rPr>
            <w:tab/>
          </w:r>
        </w:p>
      </w:tc>
      <w:tc>
        <w:tcPr>
          <w:tcW w:w="4446" w:type="dxa"/>
        </w:tcPr>
        <w:p w14:paraId="5CF0137F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sz w:val="16"/>
              <w:szCs w:val="16"/>
            </w:rPr>
          </w:pPr>
          <w:r w:rsidRPr="00AD6CCD">
            <w:rPr>
              <w:sz w:val="16"/>
              <w:szCs w:val="16"/>
            </w:rPr>
            <w:t xml:space="preserve">Página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PAGE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  <w:r w:rsidRPr="00AD6CCD">
            <w:rPr>
              <w:sz w:val="16"/>
              <w:szCs w:val="16"/>
            </w:rPr>
            <w:t xml:space="preserve"> de </w:t>
          </w:r>
          <w:r w:rsidRPr="00AD6CCD">
            <w:rPr>
              <w:sz w:val="16"/>
              <w:szCs w:val="16"/>
            </w:rPr>
            <w:fldChar w:fldCharType="begin"/>
          </w:r>
          <w:r w:rsidRPr="00AD6CCD">
            <w:rPr>
              <w:sz w:val="16"/>
              <w:szCs w:val="16"/>
            </w:rPr>
            <w:instrText>NUMPAGES  \* Arabic  \* MERGEFORMAT</w:instrText>
          </w:r>
          <w:r w:rsidRPr="00AD6CCD">
            <w:rPr>
              <w:sz w:val="16"/>
              <w:szCs w:val="16"/>
            </w:rPr>
            <w:fldChar w:fldCharType="separate"/>
          </w:r>
          <w:r>
            <w:rPr>
              <w:sz w:val="16"/>
              <w:szCs w:val="16"/>
            </w:rPr>
            <w:t>1</w:t>
          </w:r>
          <w:r w:rsidRPr="00AD6CCD">
            <w:rPr>
              <w:sz w:val="16"/>
              <w:szCs w:val="16"/>
            </w:rPr>
            <w:fldChar w:fldCharType="end"/>
          </w:r>
        </w:p>
        <w:p w14:paraId="0128DBDD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AD6CCD">
            <w:rPr>
              <w:rStyle w:val="selectable-text1"/>
              <w:sz w:val="16"/>
              <w:szCs w:val="16"/>
            </w:rPr>
            <w:t xml:space="preserve">Código: </w:t>
          </w:r>
          <w:r>
            <w:rPr>
              <w:rStyle w:val="selectable-text1"/>
              <w:sz w:val="16"/>
              <w:szCs w:val="16"/>
            </w:rPr>
            <w:t>FCOI -01</w:t>
          </w:r>
        </w:p>
        <w:p w14:paraId="17874FE8" w14:textId="77777777" w:rsidR="00BA2CA7" w:rsidRPr="000B2403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 xml:space="preserve">Versión: 01 </w:t>
          </w:r>
        </w:p>
        <w:p w14:paraId="3D11279D" w14:textId="77777777" w:rsidR="00BA2CA7" w:rsidRPr="00AD6CCD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Style w:val="selectable-text1"/>
              <w:sz w:val="16"/>
              <w:szCs w:val="16"/>
            </w:rPr>
          </w:pPr>
          <w:r w:rsidRPr="000B2403">
            <w:rPr>
              <w:rStyle w:val="selectable-text1"/>
              <w:sz w:val="16"/>
              <w:szCs w:val="16"/>
            </w:rPr>
            <w:t>Vigencia: 18 de junio de 2024</w:t>
          </w:r>
        </w:p>
        <w:p w14:paraId="56297715" w14:textId="77777777" w:rsidR="00BA2CA7" w:rsidRDefault="00BA2CA7" w:rsidP="00BA2CA7">
          <w:pPr>
            <w:tabs>
              <w:tab w:val="center" w:pos="4252"/>
              <w:tab w:val="right" w:pos="8504"/>
            </w:tabs>
            <w:jc w:val="right"/>
            <w:rPr>
              <w:rFonts w:cs="Tahoma"/>
              <w:noProof/>
              <w:sz w:val="16"/>
              <w:szCs w:val="16"/>
            </w:rPr>
          </w:pPr>
        </w:p>
      </w:tc>
    </w:tr>
  </w:tbl>
  <w:p w14:paraId="1C1281BC" w14:textId="7647A01E" w:rsidR="00AD3305" w:rsidRDefault="00AD3305" w:rsidP="00BA2CA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35253E" w14:textId="77777777" w:rsidR="004759CE" w:rsidRDefault="004759CE">
      <w:r>
        <w:separator/>
      </w:r>
    </w:p>
  </w:footnote>
  <w:footnote w:type="continuationSeparator" w:id="0">
    <w:p w14:paraId="59873328" w14:textId="77777777" w:rsidR="004759CE" w:rsidRDefault="004759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B0DCC1" w14:textId="37B99293" w:rsidR="00AD3305" w:rsidRDefault="00BA2CA7">
    <w:pPr>
      <w:pStyle w:val="Textoindependiente"/>
      <w:spacing w:line="14" w:lineRule="auto"/>
    </w:pPr>
    <w:r w:rsidRPr="00BA2CA7">
      <w:rPr>
        <w:noProof/>
      </w:rPr>
      <w:drawing>
        <wp:anchor distT="0" distB="0" distL="114300" distR="114300" simplePos="0" relativeHeight="251684352" behindDoc="1" locked="0" layoutInCell="1" allowOverlap="1" wp14:anchorId="6538F4FB" wp14:editId="2D0E2336">
          <wp:simplePos x="0" y="0"/>
          <wp:positionH relativeFrom="column">
            <wp:posOffset>1682750</wp:posOffset>
          </wp:positionH>
          <wp:positionV relativeFrom="paragraph">
            <wp:posOffset>-170815</wp:posOffset>
          </wp:positionV>
          <wp:extent cx="2387723" cy="730288"/>
          <wp:effectExtent l="0" t="0" r="0" b="0"/>
          <wp:wrapNone/>
          <wp:docPr id="173376660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5684086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7723" cy="73028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ACA603BC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E853A66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02FF5E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9260CCD"/>
    <w:multiLevelType w:val="hybridMultilevel"/>
    <w:tmpl w:val="B880A8F2"/>
    <w:lvl w:ilvl="0" w:tplc="D9D0A2C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D6E78"/>
    <w:multiLevelType w:val="hybridMultilevel"/>
    <w:tmpl w:val="E2AA2DE4"/>
    <w:lvl w:ilvl="0" w:tplc="DD48D346">
      <w:start w:val="1"/>
      <w:numFmt w:val="lowerLetter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3F1777"/>
    <w:multiLevelType w:val="hybridMultilevel"/>
    <w:tmpl w:val="A4F6FFFA"/>
    <w:lvl w:ilvl="0" w:tplc="CADA89FC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1528BA"/>
    <w:multiLevelType w:val="hybridMultilevel"/>
    <w:tmpl w:val="4A260572"/>
    <w:lvl w:ilvl="0" w:tplc="68D4F9A4">
      <w:start w:val="1"/>
      <w:numFmt w:val="decimal"/>
      <w:lvlText w:val="%1."/>
      <w:lvlJc w:val="left"/>
      <w:pPr>
        <w:ind w:left="954" w:hanging="711"/>
        <w:jc w:val="right"/>
      </w:pPr>
      <w:rPr>
        <w:rFonts w:ascii="Verdana" w:eastAsia="Verdana" w:hAnsi="Verdana" w:cs="Verdana" w:hint="default"/>
        <w:b w:val="0"/>
        <w:bCs w:val="0"/>
        <w:i w:val="0"/>
        <w:iCs w:val="0"/>
        <w:spacing w:val="0"/>
        <w:w w:val="57"/>
        <w:sz w:val="20"/>
        <w:szCs w:val="20"/>
        <w:lang w:val="es-ES" w:eastAsia="en-US" w:bidi="ar-SA"/>
      </w:rPr>
    </w:lvl>
    <w:lvl w:ilvl="1" w:tplc="BA7E2268">
      <w:numFmt w:val="bullet"/>
      <w:lvlText w:val="•"/>
      <w:lvlJc w:val="left"/>
      <w:pPr>
        <w:ind w:left="1844" w:hanging="711"/>
      </w:pPr>
      <w:rPr>
        <w:rFonts w:hint="default"/>
        <w:lang w:val="es-ES" w:eastAsia="en-US" w:bidi="ar-SA"/>
      </w:rPr>
    </w:lvl>
    <w:lvl w:ilvl="2" w:tplc="48A6988A">
      <w:numFmt w:val="bullet"/>
      <w:lvlText w:val="•"/>
      <w:lvlJc w:val="left"/>
      <w:pPr>
        <w:ind w:left="2728" w:hanging="711"/>
      </w:pPr>
      <w:rPr>
        <w:rFonts w:hint="default"/>
        <w:lang w:val="es-ES" w:eastAsia="en-US" w:bidi="ar-SA"/>
      </w:rPr>
    </w:lvl>
    <w:lvl w:ilvl="3" w:tplc="91B0890E">
      <w:numFmt w:val="bullet"/>
      <w:lvlText w:val="•"/>
      <w:lvlJc w:val="left"/>
      <w:pPr>
        <w:ind w:left="3612" w:hanging="711"/>
      </w:pPr>
      <w:rPr>
        <w:rFonts w:hint="default"/>
        <w:lang w:val="es-ES" w:eastAsia="en-US" w:bidi="ar-SA"/>
      </w:rPr>
    </w:lvl>
    <w:lvl w:ilvl="4" w:tplc="5180ED7C">
      <w:numFmt w:val="bullet"/>
      <w:lvlText w:val="•"/>
      <w:lvlJc w:val="left"/>
      <w:pPr>
        <w:ind w:left="4496" w:hanging="711"/>
      </w:pPr>
      <w:rPr>
        <w:rFonts w:hint="default"/>
        <w:lang w:val="es-ES" w:eastAsia="en-US" w:bidi="ar-SA"/>
      </w:rPr>
    </w:lvl>
    <w:lvl w:ilvl="5" w:tplc="572A7846">
      <w:numFmt w:val="bullet"/>
      <w:lvlText w:val="•"/>
      <w:lvlJc w:val="left"/>
      <w:pPr>
        <w:ind w:left="5381" w:hanging="711"/>
      </w:pPr>
      <w:rPr>
        <w:rFonts w:hint="default"/>
        <w:lang w:val="es-ES" w:eastAsia="en-US" w:bidi="ar-SA"/>
      </w:rPr>
    </w:lvl>
    <w:lvl w:ilvl="6" w:tplc="B092543C">
      <w:numFmt w:val="bullet"/>
      <w:lvlText w:val="•"/>
      <w:lvlJc w:val="left"/>
      <w:pPr>
        <w:ind w:left="6265" w:hanging="711"/>
      </w:pPr>
      <w:rPr>
        <w:rFonts w:hint="default"/>
        <w:lang w:val="es-ES" w:eastAsia="en-US" w:bidi="ar-SA"/>
      </w:rPr>
    </w:lvl>
    <w:lvl w:ilvl="7" w:tplc="146E024E">
      <w:numFmt w:val="bullet"/>
      <w:lvlText w:val="•"/>
      <w:lvlJc w:val="left"/>
      <w:pPr>
        <w:ind w:left="7149" w:hanging="711"/>
      </w:pPr>
      <w:rPr>
        <w:rFonts w:hint="default"/>
        <w:lang w:val="es-ES" w:eastAsia="en-US" w:bidi="ar-SA"/>
      </w:rPr>
    </w:lvl>
    <w:lvl w:ilvl="8" w:tplc="A244AF0A">
      <w:numFmt w:val="bullet"/>
      <w:lvlText w:val="•"/>
      <w:lvlJc w:val="left"/>
      <w:pPr>
        <w:ind w:left="8033" w:hanging="711"/>
      </w:pPr>
      <w:rPr>
        <w:rFonts w:hint="default"/>
        <w:lang w:val="es-ES" w:eastAsia="en-US" w:bidi="ar-SA"/>
      </w:rPr>
    </w:lvl>
  </w:abstractNum>
  <w:abstractNum w:abstractNumId="7" w15:restartNumberingAfterBreak="0">
    <w:nsid w:val="44B64D23"/>
    <w:multiLevelType w:val="hybridMultilevel"/>
    <w:tmpl w:val="6372698C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CD86F53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6D3C5A03"/>
    <w:multiLevelType w:val="hybridMultilevel"/>
    <w:tmpl w:val="A4F6FFFA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B44423"/>
    <w:multiLevelType w:val="hybridMultilevel"/>
    <w:tmpl w:val="793EE0E2"/>
    <w:lvl w:ilvl="0" w:tplc="E3C0C28A">
      <w:start w:val="1"/>
      <w:numFmt w:val="decimal"/>
      <w:lvlText w:val="%1."/>
      <w:lvlJc w:val="left"/>
      <w:pPr>
        <w:ind w:left="720" w:hanging="360"/>
      </w:pPr>
      <w:rPr>
        <w:rFonts w:ascii="Montserrat" w:hAnsi="Montserrat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12905486">
    <w:abstractNumId w:val="6"/>
  </w:num>
  <w:num w:numId="2" w16cid:durableId="1579318174">
    <w:abstractNumId w:val="5"/>
  </w:num>
  <w:num w:numId="3" w16cid:durableId="281113690">
    <w:abstractNumId w:val="3"/>
  </w:num>
  <w:num w:numId="4" w16cid:durableId="1433626824">
    <w:abstractNumId w:val="0"/>
  </w:num>
  <w:num w:numId="5" w16cid:durableId="492722173">
    <w:abstractNumId w:val="10"/>
  </w:num>
  <w:num w:numId="6" w16cid:durableId="2016150615">
    <w:abstractNumId w:val="7"/>
  </w:num>
  <w:num w:numId="7" w16cid:durableId="2002613025">
    <w:abstractNumId w:val="2"/>
  </w:num>
  <w:num w:numId="8" w16cid:durableId="196741779">
    <w:abstractNumId w:val="8"/>
  </w:num>
  <w:num w:numId="9" w16cid:durableId="1670407527">
    <w:abstractNumId w:val="1"/>
  </w:num>
  <w:num w:numId="10" w16cid:durableId="405687621">
    <w:abstractNumId w:val="4"/>
  </w:num>
  <w:num w:numId="11" w16cid:durableId="157373402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305"/>
    <w:rsid w:val="00023F64"/>
    <w:rsid w:val="0004713A"/>
    <w:rsid w:val="000B0484"/>
    <w:rsid w:val="000D11F4"/>
    <w:rsid w:val="000D7A9E"/>
    <w:rsid w:val="000E6D96"/>
    <w:rsid w:val="000E7679"/>
    <w:rsid w:val="00147255"/>
    <w:rsid w:val="00147D4F"/>
    <w:rsid w:val="00154CB6"/>
    <w:rsid w:val="001A429C"/>
    <w:rsid w:val="001E0810"/>
    <w:rsid w:val="002162DC"/>
    <w:rsid w:val="0022773A"/>
    <w:rsid w:val="00246319"/>
    <w:rsid w:val="00291F42"/>
    <w:rsid w:val="00330CE4"/>
    <w:rsid w:val="0034149D"/>
    <w:rsid w:val="003644A0"/>
    <w:rsid w:val="00382891"/>
    <w:rsid w:val="0040008D"/>
    <w:rsid w:val="004127FF"/>
    <w:rsid w:val="00434631"/>
    <w:rsid w:val="00453F0B"/>
    <w:rsid w:val="00472A74"/>
    <w:rsid w:val="004759CE"/>
    <w:rsid w:val="004A1B9C"/>
    <w:rsid w:val="004A6ED9"/>
    <w:rsid w:val="004B6686"/>
    <w:rsid w:val="004D22C3"/>
    <w:rsid w:val="004E1EBE"/>
    <w:rsid w:val="0051128C"/>
    <w:rsid w:val="00511B8F"/>
    <w:rsid w:val="0051492C"/>
    <w:rsid w:val="005221A6"/>
    <w:rsid w:val="00530B1F"/>
    <w:rsid w:val="005515D8"/>
    <w:rsid w:val="00562281"/>
    <w:rsid w:val="005D09AB"/>
    <w:rsid w:val="005E4940"/>
    <w:rsid w:val="0061763E"/>
    <w:rsid w:val="00696DC0"/>
    <w:rsid w:val="006B14B2"/>
    <w:rsid w:val="006D066B"/>
    <w:rsid w:val="006F1669"/>
    <w:rsid w:val="00702005"/>
    <w:rsid w:val="007421ED"/>
    <w:rsid w:val="0074221E"/>
    <w:rsid w:val="0074299B"/>
    <w:rsid w:val="00746D5E"/>
    <w:rsid w:val="007473AA"/>
    <w:rsid w:val="007857CD"/>
    <w:rsid w:val="007B207F"/>
    <w:rsid w:val="007E4CD3"/>
    <w:rsid w:val="007F5006"/>
    <w:rsid w:val="00801E20"/>
    <w:rsid w:val="00832137"/>
    <w:rsid w:val="00836BE0"/>
    <w:rsid w:val="00851457"/>
    <w:rsid w:val="00853E92"/>
    <w:rsid w:val="00854079"/>
    <w:rsid w:val="008805C8"/>
    <w:rsid w:val="008B4D9A"/>
    <w:rsid w:val="008C22EF"/>
    <w:rsid w:val="008E0244"/>
    <w:rsid w:val="00900C6B"/>
    <w:rsid w:val="00943C71"/>
    <w:rsid w:val="00945C0E"/>
    <w:rsid w:val="00953A6A"/>
    <w:rsid w:val="00994FAE"/>
    <w:rsid w:val="0099505C"/>
    <w:rsid w:val="009A3E5C"/>
    <w:rsid w:val="009A646B"/>
    <w:rsid w:val="009A707E"/>
    <w:rsid w:val="009F6CF3"/>
    <w:rsid w:val="00A4072F"/>
    <w:rsid w:val="00A44C3B"/>
    <w:rsid w:val="00A60B5F"/>
    <w:rsid w:val="00A619AD"/>
    <w:rsid w:val="00A90A30"/>
    <w:rsid w:val="00A90E12"/>
    <w:rsid w:val="00AA2551"/>
    <w:rsid w:val="00AA684E"/>
    <w:rsid w:val="00AD3305"/>
    <w:rsid w:val="00AE7987"/>
    <w:rsid w:val="00B359B7"/>
    <w:rsid w:val="00B753F7"/>
    <w:rsid w:val="00B819E2"/>
    <w:rsid w:val="00BA2CA7"/>
    <w:rsid w:val="00BC5235"/>
    <w:rsid w:val="00BC525A"/>
    <w:rsid w:val="00BF287B"/>
    <w:rsid w:val="00C20F85"/>
    <w:rsid w:val="00C34F07"/>
    <w:rsid w:val="00C8439E"/>
    <w:rsid w:val="00C92358"/>
    <w:rsid w:val="00CD41FA"/>
    <w:rsid w:val="00D03E3C"/>
    <w:rsid w:val="00D15DBA"/>
    <w:rsid w:val="00D26848"/>
    <w:rsid w:val="00D26AF7"/>
    <w:rsid w:val="00D719A5"/>
    <w:rsid w:val="00D81659"/>
    <w:rsid w:val="00DC7B70"/>
    <w:rsid w:val="00E37002"/>
    <w:rsid w:val="00E673F4"/>
    <w:rsid w:val="00E90312"/>
    <w:rsid w:val="00E937DB"/>
    <w:rsid w:val="00EA17B5"/>
    <w:rsid w:val="00EE606A"/>
    <w:rsid w:val="00F26F3F"/>
    <w:rsid w:val="00F45DAA"/>
    <w:rsid w:val="00F63886"/>
    <w:rsid w:val="00F91D2F"/>
    <w:rsid w:val="00FA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E2ACE6"/>
  <w15:docId w15:val="{6FAD3508-447A-4F68-AF45-2CEFF89F6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es-ES"/>
    </w:rPr>
  </w:style>
  <w:style w:type="paragraph" w:styleId="Ttulo1">
    <w:name w:val="heading 1"/>
    <w:basedOn w:val="Normal"/>
    <w:uiPriority w:val="9"/>
    <w:qFormat/>
    <w:pPr>
      <w:ind w:left="102"/>
      <w:outlineLvl w:val="0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spacing w:before="3"/>
      <w:ind w:left="954" w:right="579" w:hanging="711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A2CA7"/>
    <w:rPr>
      <w:rFonts w:ascii="Verdana" w:eastAsia="Verdana" w:hAnsi="Verdana" w:cs="Verdana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BA2CA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A2CA7"/>
    <w:rPr>
      <w:rFonts w:ascii="Verdana" w:eastAsia="Verdana" w:hAnsi="Verdana" w:cs="Verdana"/>
      <w:lang w:val="es-ES"/>
    </w:rPr>
  </w:style>
  <w:style w:type="character" w:styleId="Hipervnculo">
    <w:name w:val="Hyperlink"/>
    <w:basedOn w:val="Fuentedeprrafopredeter"/>
    <w:uiPriority w:val="99"/>
    <w:rsid w:val="00BA2CA7"/>
    <w:rPr>
      <w:color w:val="0000FF"/>
      <w:u w:val="single"/>
    </w:rPr>
  </w:style>
  <w:style w:type="character" w:customStyle="1" w:styleId="selectable-text1">
    <w:name w:val="selectable-text1"/>
    <w:basedOn w:val="Fuentedeprrafopredeter"/>
    <w:rsid w:val="00BA2CA7"/>
  </w:style>
  <w:style w:type="table" w:styleId="Tablaconcuadrcula">
    <w:name w:val="Table Grid"/>
    <w:basedOn w:val="Tablanormal"/>
    <w:uiPriority w:val="59"/>
    <w:rsid w:val="00BA2CA7"/>
    <w:pPr>
      <w:widowControl/>
      <w:autoSpaceDE/>
      <w:autoSpaceDN/>
      <w:jc w:val="both"/>
    </w:pPr>
    <w:rPr>
      <w:rFonts w:ascii="Verdana" w:eastAsia="Times New Roman" w:hAnsi="Verdana" w:cs="Times New Roman"/>
      <w:kern w:val="2"/>
      <w:szCs w:val="24"/>
      <w:lang w:val="es-E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link w:val="DefaultCar"/>
    <w:rsid w:val="008B4D9A"/>
    <w:pPr>
      <w:widowControl/>
      <w:adjustRightInd w:val="0"/>
    </w:pPr>
    <w:rPr>
      <w:rFonts w:ascii="Montserrat" w:hAnsi="Montserrat" w:cs="Montserrat"/>
      <w:color w:val="000000"/>
      <w:sz w:val="24"/>
      <w:szCs w:val="24"/>
      <w:lang w:val="es-CO"/>
    </w:rPr>
  </w:style>
  <w:style w:type="character" w:customStyle="1" w:styleId="ui-provider">
    <w:name w:val="ui-provider"/>
    <w:basedOn w:val="Fuentedeprrafopredeter"/>
    <w:rsid w:val="00D81659"/>
  </w:style>
  <w:style w:type="character" w:styleId="Textoennegrita">
    <w:name w:val="Strong"/>
    <w:basedOn w:val="Fuentedeprrafopredeter"/>
    <w:uiPriority w:val="22"/>
    <w:qFormat/>
    <w:rsid w:val="00330CE4"/>
    <w:rPr>
      <w:b/>
      <w:bCs/>
    </w:rPr>
  </w:style>
  <w:style w:type="character" w:customStyle="1" w:styleId="DefaultCar">
    <w:name w:val="Default Car"/>
    <w:link w:val="Default"/>
    <w:locked/>
    <w:rsid w:val="00B819E2"/>
    <w:rPr>
      <w:rFonts w:ascii="Montserrat" w:hAnsi="Montserrat" w:cs="Montserrat"/>
      <w:color w:val="000000"/>
      <w:sz w:val="24"/>
      <w:szCs w:val="24"/>
      <w:lang w:val="es-CO"/>
    </w:rPr>
  </w:style>
  <w:style w:type="paragraph" w:customStyle="1" w:styleId="InviasNormal">
    <w:name w:val="Invias Normal"/>
    <w:basedOn w:val="Normal"/>
    <w:link w:val="InviasNormalCar"/>
    <w:qFormat/>
    <w:rsid w:val="00EE606A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EE606A"/>
    <w:rPr>
      <w:rFonts w:ascii="Arial" w:eastAsia="Times New Roman" w:hAnsi="Arial" w:cs="Arial"/>
      <w:szCs w:val="24"/>
      <w:lang w:val="es-CO" w:eastAsia="es-ES"/>
    </w:rPr>
  </w:style>
  <w:style w:type="character" w:customStyle="1" w:styleId="normaltextrun">
    <w:name w:val="normaltextrun"/>
    <w:basedOn w:val="Fuentedeprrafopredeter"/>
    <w:rsid w:val="004A6E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ontur.com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Diego Fernando Velasquez Baracaldo</dc:creator>
  <cp:lastModifiedBy>Eduard Alfonso Zarante Arroyo</cp:lastModifiedBy>
  <cp:revision>8</cp:revision>
  <dcterms:created xsi:type="dcterms:W3CDTF">2024-12-02T13:30:00Z</dcterms:created>
  <dcterms:modified xsi:type="dcterms:W3CDTF">2024-12-11T16:43:00Z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2024-02-09T00:00:00Z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2024-09-26T00:00:00Z</vt:filetime>
  </property>
  <property fmtid="{D5CDD505-2E9C-101B-9397-08002B2CF9AE}" pid="5" name="Producer">
    <vt:lpwstr>Microsoft® Word para Microsoft 365</vt:lpwstr>
  </property>
</Properties>
</file>