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F33E9D">
        <w:rPr>
          <w:rFonts w:ascii="Arial Narrow" w:hAnsi="Arial Narrow" w:cs="Arial"/>
        </w:rPr>
        <w:t>MINIMA CUANTIA</w:t>
      </w:r>
      <w:r w:rsidR="00DF794E">
        <w:rPr>
          <w:rFonts w:ascii="Arial Narrow" w:hAnsi="Arial Narrow" w:cs="Arial"/>
        </w:rPr>
        <w:t xml:space="preserve"> </w:t>
      </w:r>
      <w:r w:rsidRPr="00EC559A">
        <w:rPr>
          <w:rFonts w:ascii="Arial Narrow" w:hAnsi="Arial Narrow" w:cs="Arial"/>
        </w:rPr>
        <w:t xml:space="preserve"> N°</w:t>
      </w:r>
      <w:r w:rsidR="00F15334">
        <w:rPr>
          <w:rFonts w:ascii="Arial Narrow" w:hAnsi="Arial Narrow" w:cs="Arial"/>
        </w:rPr>
        <w:t xml:space="preserve"> 409</w:t>
      </w:r>
      <w:r w:rsidR="00AE2C49">
        <w:rPr>
          <w:rFonts w:ascii="Arial Narrow" w:hAnsi="Arial Narrow" w:cs="Arial"/>
        </w:rPr>
        <w:t>-DIGSA</w:t>
      </w:r>
      <w:r w:rsidR="00FC7245">
        <w:rPr>
          <w:rFonts w:ascii="Arial Narrow" w:hAnsi="Arial Narrow" w:cs="Arial"/>
        </w:rPr>
        <w:t>/DMCAL-2024</w:t>
      </w:r>
    </w:p>
    <w:p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C22C4">
        <w:rPr>
          <w:rFonts w:ascii="Arial Narrow" w:hAnsi="Arial Narrow" w:cs="Arial"/>
          <w:iCs/>
          <w:color w:val="000000" w:themeColor="text1"/>
        </w:rPr>
        <w:t xml:space="preserve"> </w:t>
      </w:r>
      <w:r w:rsidR="00F33E9D">
        <w:rPr>
          <w:rFonts w:ascii="Arial Narrow" w:hAnsi="Arial Narrow" w:cs="Arial"/>
          <w:iCs/>
          <w:color w:val="000000" w:themeColor="text1"/>
        </w:rPr>
        <w:t>1</w:t>
      </w:r>
      <w:r w:rsidR="0015698D">
        <w:rPr>
          <w:rFonts w:ascii="Arial Narrow" w:hAnsi="Arial Narrow" w:cs="Arial"/>
          <w:iCs/>
          <w:color w:val="000000" w:themeColor="text1"/>
        </w:rPr>
        <w:t>30</w:t>
      </w:r>
      <w:r w:rsidR="00FC7245">
        <w:rPr>
          <w:rFonts w:ascii="Arial Narrow" w:hAnsi="Arial Narrow" w:cs="Arial"/>
          <w:iCs/>
          <w:color w:val="000000" w:themeColor="text1"/>
        </w:rPr>
        <w:t>.</w:t>
      </w:r>
      <w:r w:rsidR="00C92B95">
        <w:rPr>
          <w:rFonts w:ascii="Arial Narrow" w:hAnsi="Arial Narrow" w:cs="Arial"/>
          <w:iCs/>
          <w:color w:val="000000" w:themeColor="text1"/>
        </w:rPr>
        <w:t>000</w:t>
      </w:r>
      <w:r w:rsidR="00C04EB2">
        <w:rPr>
          <w:rFonts w:ascii="Arial Narrow" w:hAnsi="Arial Narrow" w:cs="Arial"/>
          <w:iCs/>
          <w:color w:val="000000" w:themeColor="text1"/>
        </w:rPr>
        <w:t>.000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862"/>
        <w:gridCol w:w="933"/>
        <w:gridCol w:w="856"/>
        <w:gridCol w:w="3361"/>
        <w:gridCol w:w="1075"/>
        <w:gridCol w:w="591"/>
        <w:gridCol w:w="896"/>
      </w:tblGrid>
      <w:tr w:rsidR="00F15334" w:rsidRPr="00E46AE0" w:rsidTr="00F15334">
        <w:trPr>
          <w:trHeight w:val="20"/>
        </w:trPr>
        <w:tc>
          <w:tcPr>
            <w:tcW w:w="0" w:type="auto"/>
            <w:shd w:val="clear" w:color="000000" w:fill="F8CBAD"/>
            <w:vAlign w:val="center"/>
            <w:hideMark/>
          </w:tcPr>
          <w:p w:rsidR="00F15334" w:rsidRPr="00E46AE0" w:rsidRDefault="00F15334" w:rsidP="0005680C">
            <w:pPr>
              <w:jc w:val="center"/>
              <w:rPr>
                <w:rFonts w:ascii="Arial Narrow" w:hAnsi="Arial Narrow" w:cs="Arial"/>
                <w:b/>
                <w:bCs/>
                <w:color w:val="000000"/>
                <w:sz w:val="18"/>
                <w:szCs w:val="18"/>
                <w:lang w:eastAsia="es-CO"/>
              </w:rPr>
            </w:pPr>
            <w:r w:rsidRPr="00E46AE0">
              <w:rPr>
                <w:rFonts w:ascii="Arial Narrow" w:hAnsi="Arial Narrow" w:cs="Arial"/>
                <w:b/>
                <w:bCs/>
                <w:color w:val="000000"/>
                <w:sz w:val="18"/>
                <w:szCs w:val="18"/>
                <w:lang w:eastAsia="es-CO"/>
              </w:rPr>
              <w:t>ÍTEM</w:t>
            </w:r>
          </w:p>
        </w:tc>
        <w:tc>
          <w:tcPr>
            <w:tcW w:w="0" w:type="auto"/>
            <w:shd w:val="clear" w:color="000000" w:fill="F8CBAD"/>
            <w:vAlign w:val="center"/>
            <w:hideMark/>
          </w:tcPr>
          <w:p w:rsidR="00F15334" w:rsidRPr="00E46AE0" w:rsidRDefault="00F15334" w:rsidP="0005680C">
            <w:pPr>
              <w:jc w:val="center"/>
              <w:rPr>
                <w:rFonts w:ascii="Arial Narrow" w:hAnsi="Arial Narrow" w:cs="Arial"/>
                <w:b/>
                <w:bCs/>
                <w:color w:val="000000"/>
                <w:sz w:val="18"/>
                <w:szCs w:val="18"/>
                <w:lang w:eastAsia="es-CO"/>
              </w:rPr>
            </w:pPr>
            <w:r w:rsidRPr="00E46AE0">
              <w:rPr>
                <w:rFonts w:ascii="Arial Narrow" w:hAnsi="Arial Narrow" w:cs="Arial"/>
                <w:b/>
                <w:bCs/>
                <w:color w:val="000000"/>
                <w:sz w:val="18"/>
                <w:szCs w:val="18"/>
                <w:lang w:eastAsia="es-CO"/>
              </w:rPr>
              <w:t>UNSCPSC</w:t>
            </w:r>
          </w:p>
        </w:tc>
        <w:tc>
          <w:tcPr>
            <w:tcW w:w="0" w:type="auto"/>
            <w:shd w:val="clear" w:color="000000" w:fill="F8CBAD"/>
            <w:vAlign w:val="center"/>
            <w:hideMark/>
          </w:tcPr>
          <w:p w:rsidR="00F15334" w:rsidRPr="00E46AE0" w:rsidRDefault="00F15334" w:rsidP="0005680C">
            <w:pPr>
              <w:jc w:val="center"/>
              <w:rPr>
                <w:rFonts w:ascii="Arial Narrow" w:hAnsi="Arial Narrow" w:cs="Arial"/>
                <w:b/>
                <w:bCs/>
                <w:color w:val="000000"/>
                <w:sz w:val="18"/>
                <w:szCs w:val="18"/>
                <w:lang w:eastAsia="es-CO"/>
              </w:rPr>
            </w:pPr>
            <w:r w:rsidRPr="00E46AE0">
              <w:rPr>
                <w:rFonts w:ascii="Arial Narrow" w:hAnsi="Arial Narrow" w:cs="Arial"/>
                <w:b/>
                <w:bCs/>
                <w:color w:val="000000"/>
                <w:sz w:val="18"/>
                <w:szCs w:val="18"/>
                <w:lang w:eastAsia="es-CO"/>
              </w:rPr>
              <w:t>CODIGO CUPS</w:t>
            </w:r>
          </w:p>
        </w:tc>
        <w:tc>
          <w:tcPr>
            <w:tcW w:w="0" w:type="auto"/>
            <w:shd w:val="clear" w:color="000000" w:fill="F8CBAD"/>
            <w:vAlign w:val="center"/>
            <w:hideMark/>
          </w:tcPr>
          <w:p w:rsidR="00F15334" w:rsidRPr="00E46AE0" w:rsidRDefault="00F15334" w:rsidP="0005680C">
            <w:pPr>
              <w:jc w:val="center"/>
              <w:rPr>
                <w:rFonts w:ascii="Arial Narrow" w:hAnsi="Arial Narrow" w:cs="Arial"/>
                <w:b/>
                <w:bCs/>
                <w:color w:val="000000"/>
                <w:sz w:val="18"/>
                <w:szCs w:val="18"/>
                <w:lang w:eastAsia="es-CO"/>
              </w:rPr>
            </w:pPr>
            <w:r w:rsidRPr="00E46AE0">
              <w:rPr>
                <w:rFonts w:ascii="Arial Narrow" w:hAnsi="Arial Narrow" w:cs="Arial"/>
                <w:b/>
                <w:bCs/>
                <w:color w:val="000000"/>
                <w:sz w:val="18"/>
                <w:szCs w:val="18"/>
                <w:lang w:eastAsia="es-CO"/>
              </w:rPr>
              <w:t>CODIGO DANE</w:t>
            </w:r>
          </w:p>
        </w:tc>
        <w:tc>
          <w:tcPr>
            <w:tcW w:w="0" w:type="auto"/>
            <w:shd w:val="clear" w:color="000000" w:fill="F8CBAD"/>
            <w:vAlign w:val="center"/>
            <w:hideMark/>
          </w:tcPr>
          <w:p w:rsidR="00F15334" w:rsidRPr="00E46AE0" w:rsidRDefault="00F15334" w:rsidP="0005680C">
            <w:pPr>
              <w:jc w:val="center"/>
              <w:rPr>
                <w:rFonts w:ascii="Arial Narrow" w:hAnsi="Arial Narrow" w:cs="Arial"/>
                <w:b/>
                <w:bCs/>
                <w:color w:val="000000"/>
                <w:sz w:val="18"/>
                <w:szCs w:val="18"/>
                <w:lang w:eastAsia="es-CO"/>
              </w:rPr>
            </w:pPr>
            <w:r w:rsidRPr="00E46AE0">
              <w:rPr>
                <w:rFonts w:ascii="Arial Narrow" w:hAnsi="Arial Narrow" w:cs="Arial"/>
                <w:b/>
                <w:bCs/>
                <w:color w:val="000000"/>
                <w:sz w:val="18"/>
                <w:szCs w:val="18"/>
                <w:lang w:eastAsia="es-CO"/>
              </w:rPr>
              <w:t xml:space="preserve"> DESCRIPCIÓN </w:t>
            </w:r>
          </w:p>
        </w:tc>
        <w:tc>
          <w:tcPr>
            <w:tcW w:w="0" w:type="auto"/>
            <w:shd w:val="clear" w:color="000000" w:fill="F8CBAD"/>
            <w:vAlign w:val="center"/>
            <w:hideMark/>
          </w:tcPr>
          <w:p w:rsidR="00F15334" w:rsidRPr="00E46AE0" w:rsidRDefault="00F15334" w:rsidP="0005680C">
            <w:pPr>
              <w:jc w:val="center"/>
              <w:rPr>
                <w:rFonts w:ascii="Arial Narrow" w:hAnsi="Arial Narrow" w:cs="Arial"/>
                <w:b/>
                <w:bCs/>
                <w:color w:val="000000"/>
                <w:sz w:val="18"/>
                <w:szCs w:val="18"/>
                <w:lang w:eastAsia="es-CO"/>
              </w:rPr>
            </w:pPr>
            <w:r w:rsidRPr="00E46AE0">
              <w:rPr>
                <w:rFonts w:ascii="Arial Narrow" w:hAnsi="Arial Narrow" w:cs="Arial"/>
                <w:b/>
                <w:bCs/>
                <w:color w:val="000000"/>
                <w:sz w:val="18"/>
                <w:szCs w:val="18"/>
                <w:lang w:eastAsia="es-CO"/>
              </w:rPr>
              <w:t xml:space="preserve"> UNIDAD DE MEDIDA </w:t>
            </w:r>
          </w:p>
        </w:tc>
        <w:tc>
          <w:tcPr>
            <w:tcW w:w="0" w:type="auto"/>
            <w:shd w:val="clear" w:color="000000" w:fill="F8CBAD"/>
            <w:vAlign w:val="center"/>
            <w:hideMark/>
          </w:tcPr>
          <w:p w:rsidR="00F15334" w:rsidRPr="00E46AE0" w:rsidRDefault="00F15334" w:rsidP="0005680C">
            <w:pPr>
              <w:jc w:val="center"/>
              <w:rPr>
                <w:rFonts w:ascii="Arial Narrow" w:hAnsi="Arial Narrow" w:cs="Arial"/>
                <w:b/>
                <w:bCs/>
                <w:color w:val="000000"/>
                <w:sz w:val="18"/>
                <w:szCs w:val="18"/>
                <w:lang w:eastAsia="es-CO"/>
              </w:rPr>
            </w:pPr>
            <w:r w:rsidRPr="00E46AE0">
              <w:rPr>
                <w:rFonts w:ascii="Arial Narrow" w:hAnsi="Arial Narrow" w:cs="Arial"/>
                <w:b/>
                <w:bCs/>
                <w:color w:val="000000"/>
                <w:sz w:val="18"/>
                <w:szCs w:val="18"/>
                <w:lang w:eastAsia="es-CO"/>
              </w:rPr>
              <w:t>CANT.</w:t>
            </w:r>
          </w:p>
        </w:tc>
        <w:tc>
          <w:tcPr>
            <w:tcW w:w="896" w:type="dxa"/>
            <w:shd w:val="clear" w:color="000000" w:fill="F8CBAD"/>
            <w:vAlign w:val="center"/>
            <w:hideMark/>
          </w:tcPr>
          <w:p w:rsidR="00F15334" w:rsidRPr="00E46AE0" w:rsidRDefault="00F15334" w:rsidP="0005680C">
            <w:pPr>
              <w:jc w:val="center"/>
              <w:rPr>
                <w:rFonts w:ascii="Arial Narrow" w:hAnsi="Arial Narrow" w:cs="Arial"/>
                <w:b/>
                <w:bCs/>
                <w:color w:val="000000"/>
                <w:sz w:val="18"/>
                <w:szCs w:val="18"/>
                <w:lang w:eastAsia="es-CO"/>
              </w:rPr>
            </w:pPr>
            <w:r>
              <w:rPr>
                <w:rFonts w:ascii="Arial Narrow" w:hAnsi="Arial Narrow" w:cs="Arial"/>
                <w:b/>
                <w:bCs/>
                <w:color w:val="000000"/>
                <w:sz w:val="18"/>
                <w:szCs w:val="18"/>
                <w:lang w:eastAsia="es-CO"/>
              </w:rPr>
              <w:t>VALOR</w:t>
            </w:r>
            <w:bookmarkStart w:id="0" w:name="_GoBack"/>
            <w:bookmarkEnd w:id="0"/>
            <w:r w:rsidRPr="00E46AE0">
              <w:rPr>
                <w:rFonts w:ascii="Arial Narrow" w:hAnsi="Arial Narrow" w:cs="Arial"/>
                <w:b/>
                <w:bCs/>
                <w:color w:val="000000"/>
                <w:sz w:val="18"/>
                <w:szCs w:val="18"/>
                <w:lang w:eastAsia="es-CO"/>
              </w:rPr>
              <w:t xml:space="preserve"> </w:t>
            </w:r>
          </w:p>
        </w:tc>
      </w:tr>
      <w:tr w:rsidR="00F15334" w:rsidRPr="00E46AE0" w:rsidTr="00F15334">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890275</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PRIMERA VEZ POR ESPECIALISTA EN NEUROLOGÍA PEDIÁTRICA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896" w:type="dxa"/>
            <w:shd w:val="clear" w:color="auto" w:fill="auto"/>
            <w:noWrap/>
            <w:vAlign w:val="center"/>
          </w:tcPr>
          <w:p w:rsidR="00F15334" w:rsidRPr="00E46AE0" w:rsidRDefault="00F15334" w:rsidP="0005680C">
            <w:pPr>
              <w:rPr>
                <w:rFonts w:ascii="Arial Narrow" w:hAnsi="Arial Narrow" w:cs="Arial"/>
                <w:color w:val="000000"/>
                <w:sz w:val="18"/>
                <w:szCs w:val="18"/>
                <w:lang w:eastAsia="es-CO"/>
              </w:rPr>
            </w:pPr>
          </w:p>
        </w:tc>
      </w:tr>
      <w:tr w:rsidR="00F15334" w:rsidRPr="00E46AE0" w:rsidTr="00F15334">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2</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890375</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CONTROL O DE SEGUIMIENTO POR ESPECIALISTA EN NEUROLOGÍA PEDIÁTRICA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896" w:type="dxa"/>
            <w:shd w:val="clear" w:color="auto" w:fill="auto"/>
            <w:noWrap/>
            <w:vAlign w:val="center"/>
          </w:tcPr>
          <w:p w:rsidR="00F15334" w:rsidRPr="00E46AE0" w:rsidRDefault="00F15334" w:rsidP="0005680C">
            <w:pPr>
              <w:rPr>
                <w:rFonts w:ascii="Arial Narrow" w:hAnsi="Arial Narrow" w:cs="Arial"/>
                <w:color w:val="000000"/>
                <w:sz w:val="18"/>
                <w:szCs w:val="18"/>
                <w:lang w:eastAsia="es-CO"/>
              </w:rPr>
            </w:pPr>
          </w:p>
        </w:tc>
      </w:tr>
      <w:tr w:rsidR="00F15334" w:rsidRPr="00E46AE0" w:rsidTr="00F15334">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3</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890285</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PRIMERA VEZ POR ESPECIALISTA EN PSIQUIATRÍA PEDIÁTRICA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896" w:type="dxa"/>
            <w:shd w:val="clear" w:color="auto" w:fill="auto"/>
            <w:noWrap/>
            <w:vAlign w:val="center"/>
          </w:tcPr>
          <w:p w:rsidR="00F15334" w:rsidRPr="00E46AE0" w:rsidRDefault="00F15334" w:rsidP="0005680C">
            <w:pPr>
              <w:rPr>
                <w:rFonts w:ascii="Arial Narrow" w:hAnsi="Arial Narrow" w:cs="Arial"/>
                <w:color w:val="000000"/>
                <w:sz w:val="18"/>
                <w:szCs w:val="18"/>
                <w:lang w:eastAsia="es-CO"/>
              </w:rPr>
            </w:pPr>
          </w:p>
        </w:tc>
      </w:tr>
      <w:tr w:rsidR="00F15334" w:rsidRPr="00E46AE0" w:rsidTr="00F15334">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4</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890385</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CONTROL O DE SEGUIMIENTO POR ESPECIALISTA EN PSIQUIATRÍA PEDIÁTRICA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896" w:type="dxa"/>
            <w:shd w:val="clear" w:color="auto" w:fill="auto"/>
            <w:noWrap/>
            <w:vAlign w:val="center"/>
          </w:tcPr>
          <w:p w:rsidR="00F15334" w:rsidRPr="00E46AE0" w:rsidRDefault="00F15334" w:rsidP="0005680C">
            <w:pPr>
              <w:rPr>
                <w:rFonts w:ascii="Arial Narrow" w:hAnsi="Arial Narrow" w:cs="Arial"/>
                <w:color w:val="000000"/>
                <w:sz w:val="18"/>
                <w:szCs w:val="18"/>
                <w:lang w:eastAsia="es-CO"/>
              </w:rPr>
            </w:pPr>
          </w:p>
        </w:tc>
      </w:tr>
      <w:tr w:rsidR="00F15334" w:rsidRPr="00E46AE0" w:rsidTr="00F15334">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5</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940701</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ADMINISTRACIÓN [APLICACIÓN] DE PRUEBA NEUROPSICOLÓGICA (CUALQUIER TIPO) (CADA UNA)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896" w:type="dxa"/>
            <w:shd w:val="clear" w:color="auto" w:fill="auto"/>
            <w:noWrap/>
            <w:vAlign w:val="center"/>
          </w:tcPr>
          <w:p w:rsidR="00F15334" w:rsidRPr="00E46AE0" w:rsidRDefault="00F15334" w:rsidP="0005680C">
            <w:pPr>
              <w:rPr>
                <w:rFonts w:ascii="Arial Narrow" w:hAnsi="Arial Narrow" w:cs="Arial"/>
                <w:color w:val="000000"/>
                <w:sz w:val="18"/>
                <w:szCs w:val="18"/>
                <w:lang w:eastAsia="es-CO"/>
              </w:rPr>
            </w:pPr>
          </w:p>
        </w:tc>
      </w:tr>
      <w:tr w:rsidR="00F15334" w:rsidRPr="00E46AE0" w:rsidTr="00F15334">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6</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931001</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TERAPIA FÍSICA INTEGRAL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896" w:type="dxa"/>
            <w:shd w:val="clear" w:color="auto" w:fill="auto"/>
            <w:noWrap/>
            <w:vAlign w:val="center"/>
          </w:tcPr>
          <w:p w:rsidR="00F15334" w:rsidRPr="00E46AE0" w:rsidRDefault="00F15334" w:rsidP="0005680C">
            <w:pPr>
              <w:rPr>
                <w:rFonts w:ascii="Arial Narrow" w:hAnsi="Arial Narrow" w:cs="Arial"/>
                <w:color w:val="000000"/>
                <w:sz w:val="18"/>
                <w:szCs w:val="18"/>
                <w:lang w:eastAsia="es-CO"/>
              </w:rPr>
            </w:pPr>
          </w:p>
        </w:tc>
      </w:tr>
      <w:tr w:rsidR="00F15334" w:rsidRPr="00E46AE0" w:rsidTr="00F15334">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7</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938303</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TERAPIA OCUPACIONAL INTEGRAL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896" w:type="dxa"/>
            <w:shd w:val="clear" w:color="auto" w:fill="auto"/>
            <w:noWrap/>
            <w:vAlign w:val="center"/>
          </w:tcPr>
          <w:p w:rsidR="00F15334" w:rsidRPr="00E46AE0" w:rsidRDefault="00F15334" w:rsidP="0005680C">
            <w:pPr>
              <w:rPr>
                <w:rFonts w:ascii="Arial Narrow" w:hAnsi="Arial Narrow" w:cs="Arial"/>
                <w:color w:val="000000"/>
                <w:sz w:val="18"/>
                <w:szCs w:val="18"/>
                <w:lang w:eastAsia="es-CO"/>
              </w:rPr>
            </w:pPr>
          </w:p>
        </w:tc>
      </w:tr>
      <w:tr w:rsidR="00F15334" w:rsidRPr="00E46AE0" w:rsidTr="00F15334">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937000</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TERAPIA FONOAUDIOLÓGICA INTEGRAL SOD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896" w:type="dxa"/>
            <w:shd w:val="clear" w:color="auto" w:fill="auto"/>
            <w:noWrap/>
            <w:vAlign w:val="center"/>
          </w:tcPr>
          <w:p w:rsidR="00F15334" w:rsidRPr="00E46AE0" w:rsidRDefault="00F15334" w:rsidP="0005680C">
            <w:pPr>
              <w:rPr>
                <w:rFonts w:ascii="Arial Narrow" w:hAnsi="Arial Narrow" w:cs="Arial"/>
                <w:color w:val="000000"/>
                <w:sz w:val="18"/>
                <w:szCs w:val="18"/>
                <w:lang w:eastAsia="es-CO"/>
              </w:rPr>
            </w:pPr>
          </w:p>
        </w:tc>
      </w:tr>
      <w:tr w:rsidR="00F15334" w:rsidRPr="00E46AE0" w:rsidTr="00F15334">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890208-01</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PRIMERA VEZ POR PSICOLOGÍA ESPECIALISTA EN NEUROPSICOLOGIA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896" w:type="dxa"/>
            <w:shd w:val="clear" w:color="auto" w:fill="auto"/>
            <w:noWrap/>
            <w:vAlign w:val="center"/>
          </w:tcPr>
          <w:p w:rsidR="00F15334" w:rsidRPr="00E46AE0" w:rsidRDefault="00F15334" w:rsidP="0005680C">
            <w:pPr>
              <w:rPr>
                <w:rFonts w:ascii="Arial Narrow" w:hAnsi="Arial Narrow" w:cs="Arial"/>
                <w:color w:val="000000"/>
                <w:sz w:val="18"/>
                <w:szCs w:val="18"/>
                <w:lang w:eastAsia="es-CO"/>
              </w:rPr>
            </w:pPr>
          </w:p>
        </w:tc>
      </w:tr>
      <w:tr w:rsidR="00F15334" w:rsidRPr="00E46AE0" w:rsidTr="00F15334">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10</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890308-1</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CONTROL O DE SEGUIMIENTO POR PSICOLOGA ESPECIALISTA EN NEUROPSICOLOGIA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896" w:type="dxa"/>
            <w:shd w:val="clear" w:color="auto" w:fill="auto"/>
            <w:noWrap/>
            <w:vAlign w:val="center"/>
          </w:tcPr>
          <w:p w:rsidR="00F15334" w:rsidRPr="00E46AE0" w:rsidRDefault="00F15334" w:rsidP="0005680C">
            <w:pPr>
              <w:rPr>
                <w:rFonts w:ascii="Arial Narrow" w:hAnsi="Arial Narrow" w:cs="Arial"/>
                <w:color w:val="000000"/>
                <w:sz w:val="18"/>
                <w:szCs w:val="18"/>
                <w:lang w:eastAsia="es-CO"/>
              </w:rPr>
            </w:pPr>
          </w:p>
        </w:tc>
      </w:tr>
      <w:tr w:rsidR="00F15334" w:rsidRPr="00E46AE0" w:rsidTr="00F15334">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11</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890210</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PRIMERA VEZ POR FONOAUDIOLOGÍA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896" w:type="dxa"/>
            <w:shd w:val="clear" w:color="auto" w:fill="auto"/>
            <w:noWrap/>
            <w:vAlign w:val="center"/>
          </w:tcPr>
          <w:p w:rsidR="00F15334" w:rsidRPr="00E46AE0" w:rsidRDefault="00F15334" w:rsidP="0005680C">
            <w:pPr>
              <w:rPr>
                <w:rFonts w:ascii="Arial Narrow" w:hAnsi="Arial Narrow" w:cs="Arial"/>
                <w:color w:val="000000"/>
                <w:sz w:val="18"/>
                <w:szCs w:val="18"/>
                <w:lang w:eastAsia="es-CO"/>
              </w:rPr>
            </w:pPr>
          </w:p>
        </w:tc>
      </w:tr>
      <w:tr w:rsidR="00F15334" w:rsidRPr="00E46AE0" w:rsidTr="00F15334">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lastRenderedPageBreak/>
              <w:t>12</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890208</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PRIMERA VEZ POR PSICOLOGÍA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896" w:type="dxa"/>
            <w:shd w:val="clear" w:color="auto" w:fill="auto"/>
            <w:noWrap/>
            <w:vAlign w:val="center"/>
          </w:tcPr>
          <w:p w:rsidR="00F15334" w:rsidRPr="00E46AE0" w:rsidRDefault="00F15334" w:rsidP="0005680C">
            <w:pPr>
              <w:rPr>
                <w:rFonts w:ascii="Arial Narrow" w:hAnsi="Arial Narrow" w:cs="Arial"/>
                <w:color w:val="000000"/>
                <w:sz w:val="18"/>
                <w:szCs w:val="18"/>
                <w:lang w:eastAsia="es-CO"/>
              </w:rPr>
            </w:pPr>
          </w:p>
        </w:tc>
      </w:tr>
      <w:tr w:rsidR="00F15334" w:rsidRPr="00E46AE0" w:rsidTr="00F15334">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13</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890308</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CONTROL O DE SEGUIMIENTO POR PSICOLOGÍA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896" w:type="dxa"/>
            <w:shd w:val="clear" w:color="auto" w:fill="auto"/>
            <w:noWrap/>
            <w:vAlign w:val="center"/>
          </w:tcPr>
          <w:p w:rsidR="00F15334" w:rsidRPr="00E46AE0" w:rsidRDefault="00F15334" w:rsidP="0005680C">
            <w:pPr>
              <w:rPr>
                <w:rFonts w:ascii="Arial Narrow" w:hAnsi="Arial Narrow" w:cs="Arial"/>
                <w:color w:val="000000"/>
                <w:sz w:val="18"/>
                <w:szCs w:val="18"/>
                <w:lang w:eastAsia="es-CO"/>
              </w:rPr>
            </w:pPr>
          </w:p>
        </w:tc>
      </w:tr>
      <w:tr w:rsidR="00F15334" w:rsidRPr="00E46AE0" w:rsidTr="00F15334">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14</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954610</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LIBERACION Y REPOSICIONAMIENTO CANALICULAR (TERAPIA DE REHABILITACION VESTIBULAR PERIFERICA)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896" w:type="dxa"/>
            <w:shd w:val="clear" w:color="auto" w:fill="auto"/>
            <w:noWrap/>
            <w:vAlign w:val="center"/>
          </w:tcPr>
          <w:p w:rsidR="00F15334" w:rsidRPr="00E46AE0" w:rsidRDefault="00F15334" w:rsidP="0005680C">
            <w:pPr>
              <w:rPr>
                <w:rFonts w:ascii="Arial Narrow" w:hAnsi="Arial Narrow" w:cs="Arial"/>
                <w:color w:val="000000"/>
                <w:sz w:val="18"/>
                <w:szCs w:val="18"/>
                <w:lang w:eastAsia="es-CO"/>
              </w:rPr>
            </w:pPr>
          </w:p>
        </w:tc>
      </w:tr>
      <w:tr w:rsidR="00F15334" w:rsidRPr="00E46AE0" w:rsidTr="00F15334">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15</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890364</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CONTROL O DE SEGUIMIENTO POR ESPECIALISTA EN MEDICINA FÍSICA Y REHABILITACIÓN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896" w:type="dxa"/>
            <w:shd w:val="clear" w:color="auto" w:fill="auto"/>
            <w:noWrap/>
            <w:vAlign w:val="center"/>
          </w:tcPr>
          <w:p w:rsidR="00F15334" w:rsidRPr="00E46AE0" w:rsidRDefault="00F15334" w:rsidP="0005680C">
            <w:pPr>
              <w:rPr>
                <w:rFonts w:ascii="Arial Narrow" w:hAnsi="Arial Narrow" w:cs="Arial"/>
                <w:color w:val="000000"/>
                <w:sz w:val="18"/>
                <w:szCs w:val="18"/>
                <w:lang w:eastAsia="es-CO"/>
              </w:rPr>
            </w:pPr>
          </w:p>
        </w:tc>
      </w:tr>
      <w:tr w:rsidR="00F15334" w:rsidRPr="00E46AE0" w:rsidTr="00F15334">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16</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890264</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PRIMERA VEZ POR ESPECIALISTA EN MEDICINA FÍSICA Y REHABILITACIÓN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896" w:type="dxa"/>
            <w:shd w:val="clear" w:color="auto" w:fill="auto"/>
            <w:noWrap/>
            <w:vAlign w:val="center"/>
          </w:tcPr>
          <w:p w:rsidR="00F15334" w:rsidRPr="00E46AE0" w:rsidRDefault="00F15334" w:rsidP="0005680C">
            <w:pPr>
              <w:rPr>
                <w:rFonts w:ascii="Arial Narrow" w:hAnsi="Arial Narrow" w:cs="Arial"/>
                <w:color w:val="000000"/>
                <w:sz w:val="18"/>
                <w:szCs w:val="18"/>
                <w:lang w:eastAsia="es-CO"/>
              </w:rPr>
            </w:pPr>
          </w:p>
        </w:tc>
      </w:tr>
      <w:tr w:rsidR="00F15334" w:rsidRPr="00E46AE0" w:rsidTr="00F15334">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17</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890206</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PRIMERA VEZ POR NUTRICIÓN Y DIETÉTICA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896" w:type="dxa"/>
            <w:shd w:val="clear" w:color="auto" w:fill="auto"/>
            <w:noWrap/>
            <w:vAlign w:val="center"/>
          </w:tcPr>
          <w:p w:rsidR="00F15334" w:rsidRPr="00E46AE0" w:rsidRDefault="00F15334" w:rsidP="0005680C">
            <w:pPr>
              <w:rPr>
                <w:rFonts w:ascii="Arial Narrow" w:hAnsi="Arial Narrow" w:cs="Arial"/>
                <w:color w:val="000000"/>
                <w:sz w:val="18"/>
                <w:szCs w:val="18"/>
                <w:lang w:eastAsia="es-CO"/>
              </w:rPr>
            </w:pPr>
          </w:p>
        </w:tc>
      </w:tr>
      <w:tr w:rsidR="00F15334" w:rsidRPr="00E46AE0" w:rsidTr="00F15334">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18</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890306</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CONTROL O DE SEGUIMIENTO POR NUTRICIÓN Y DIETÉTICA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896" w:type="dxa"/>
            <w:shd w:val="clear" w:color="auto" w:fill="auto"/>
            <w:noWrap/>
            <w:vAlign w:val="center"/>
          </w:tcPr>
          <w:p w:rsidR="00F15334" w:rsidRPr="00E46AE0" w:rsidRDefault="00F15334" w:rsidP="0005680C">
            <w:pPr>
              <w:rPr>
                <w:rFonts w:ascii="Arial Narrow" w:hAnsi="Arial Narrow" w:cs="Arial"/>
                <w:color w:val="000000"/>
                <w:sz w:val="18"/>
                <w:szCs w:val="18"/>
                <w:lang w:eastAsia="es-CO"/>
              </w:rPr>
            </w:pPr>
          </w:p>
        </w:tc>
      </w:tr>
    </w:tbl>
    <w:p w:rsidR="00C142FA" w:rsidRDefault="00C142FA" w:rsidP="00C142FA">
      <w:pPr>
        <w:pStyle w:val="Sinespaciado"/>
        <w:jc w:val="both"/>
        <w:rPr>
          <w:rFonts w:ascii="Arial Narrow" w:hAnsi="Arial Narrow" w:cs="Arial"/>
          <w:b/>
          <w:sz w:val="22"/>
          <w:szCs w:val="22"/>
        </w:rPr>
      </w:pPr>
    </w:p>
    <w:p w:rsidR="00C142FA" w:rsidRDefault="00C142FA" w:rsidP="00C142FA">
      <w:pPr>
        <w:pStyle w:val="Sinespaciado"/>
        <w:jc w:val="both"/>
        <w:rPr>
          <w:rFonts w:ascii="Arial Narrow" w:hAnsi="Arial Narrow" w:cs="Arial"/>
          <w:b/>
          <w:sz w:val="22"/>
          <w:szCs w:val="22"/>
        </w:rPr>
      </w:pPr>
    </w:p>
    <w:p w:rsidR="0015698D" w:rsidRDefault="0015698D" w:rsidP="0015698D">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rsidR="0015698D" w:rsidRDefault="0015698D" w:rsidP="0015698D">
      <w:pPr>
        <w:pStyle w:val="Sinespaciado"/>
        <w:ind w:right="18" w:firstLine="708"/>
        <w:jc w:val="both"/>
        <w:rPr>
          <w:rFonts w:ascii="Arial Narrow" w:hAnsi="Arial Narrow" w:cs="Arial"/>
          <w:b/>
          <w:bCs/>
          <w:color w:val="FF0000"/>
          <w:sz w:val="22"/>
          <w:szCs w:val="22"/>
          <w:highlight w:val="yellow"/>
        </w:rPr>
      </w:pPr>
    </w:p>
    <w:p w:rsidR="0015698D" w:rsidRDefault="0015698D" w:rsidP="0015698D">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rsidR="0015698D" w:rsidRDefault="0015698D" w:rsidP="0015698D">
      <w:pPr>
        <w:pStyle w:val="Sinespaciado"/>
        <w:ind w:right="18"/>
        <w:jc w:val="both"/>
        <w:rPr>
          <w:rFonts w:ascii="Arial Narrow" w:hAnsi="Arial Narrow" w:cs="Arial"/>
          <w:b/>
          <w:bCs/>
          <w:color w:val="FF0000"/>
          <w:sz w:val="22"/>
          <w:szCs w:val="22"/>
        </w:rPr>
      </w:pPr>
    </w:p>
    <w:p w:rsidR="0015698D" w:rsidRDefault="0015698D" w:rsidP="0015698D">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rsidR="0015698D" w:rsidRDefault="0015698D" w:rsidP="0015698D">
      <w:pPr>
        <w:pStyle w:val="Sinespaciado"/>
        <w:ind w:right="18"/>
        <w:jc w:val="both"/>
        <w:rPr>
          <w:rFonts w:ascii="Arial Narrow" w:hAnsi="Arial Narrow" w:cs="Arial"/>
          <w:b/>
          <w:bCs/>
          <w:sz w:val="22"/>
          <w:szCs w:val="22"/>
        </w:rPr>
      </w:pPr>
    </w:p>
    <w:p w:rsidR="0015698D" w:rsidRDefault="0015698D" w:rsidP="0015698D">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rsidR="0015698D" w:rsidRDefault="0015698D" w:rsidP="0015698D">
      <w:pPr>
        <w:pStyle w:val="Sinespaciado"/>
        <w:ind w:right="49"/>
        <w:jc w:val="both"/>
        <w:rPr>
          <w:rFonts w:ascii="Arial Narrow" w:hAnsi="Arial Narrow" w:cs="Arial"/>
          <w:color w:val="FF0000"/>
          <w:sz w:val="22"/>
          <w:szCs w:val="22"/>
        </w:rPr>
      </w:pPr>
    </w:p>
    <w:p w:rsidR="0015698D" w:rsidRDefault="0015698D" w:rsidP="0015698D">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rsidR="0015698D" w:rsidRDefault="0015698D" w:rsidP="0015698D">
      <w:pPr>
        <w:pStyle w:val="Sinespaciado"/>
        <w:ind w:right="18"/>
        <w:jc w:val="both"/>
        <w:rPr>
          <w:rFonts w:ascii="Arial Narrow" w:hAnsi="Arial Narrow" w:cs="Arial"/>
          <w:color w:val="FF0000"/>
          <w:sz w:val="22"/>
          <w:szCs w:val="22"/>
        </w:rPr>
      </w:pPr>
    </w:p>
    <w:p w:rsidR="0015698D" w:rsidRDefault="0015698D" w:rsidP="0015698D">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rsidR="0015698D" w:rsidRDefault="0015698D" w:rsidP="0015698D">
      <w:pPr>
        <w:pStyle w:val="Sinespaciado"/>
        <w:jc w:val="both"/>
        <w:rPr>
          <w:rFonts w:ascii="Arial Narrow" w:hAnsi="Arial Narrow" w:cs="Arial"/>
          <w:color w:val="FF0000"/>
          <w:sz w:val="22"/>
          <w:szCs w:val="22"/>
        </w:rPr>
      </w:pPr>
    </w:p>
    <w:p w:rsidR="0015698D" w:rsidRDefault="0015698D" w:rsidP="0015698D">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rsidR="00557145" w:rsidRDefault="00557145" w:rsidP="00AC22C4">
      <w:pPr>
        <w:pStyle w:val="Sinespaciado"/>
        <w:jc w:val="both"/>
        <w:rPr>
          <w:rFonts w:ascii="Arial Narrow" w:hAnsi="Arial Narrow" w:cs="Arial"/>
          <w:b/>
          <w:sz w:val="22"/>
          <w:szCs w:val="22"/>
        </w:rPr>
      </w:pPr>
    </w:p>
    <w:p w:rsidR="00557145" w:rsidRDefault="00557145" w:rsidP="00AC22C4">
      <w:pPr>
        <w:pStyle w:val="Sinespaciado"/>
        <w:jc w:val="both"/>
        <w:rPr>
          <w:rFonts w:ascii="Arial Narrow" w:hAnsi="Arial Narrow" w:cs="Arial"/>
          <w:b/>
          <w:sz w:val="22"/>
          <w:szCs w:val="22"/>
        </w:rPr>
      </w:pPr>
    </w:p>
    <w:p w:rsidR="005E6AA4" w:rsidRDefault="005E6AA4" w:rsidP="00AC22C4">
      <w:pPr>
        <w:pStyle w:val="Sinespaciado"/>
        <w:jc w:val="both"/>
        <w:rPr>
          <w:rFonts w:ascii="Arial Narrow" w:hAnsi="Arial Narrow" w:cs="Arial"/>
          <w:b/>
          <w:sz w:val="22"/>
          <w:szCs w:val="22"/>
        </w:rPr>
      </w:pPr>
    </w:p>
    <w:p w:rsidR="00557145" w:rsidRDefault="00557145" w:rsidP="00AC22C4">
      <w:pPr>
        <w:pStyle w:val="Sinespaciado"/>
        <w:jc w:val="both"/>
        <w:rPr>
          <w:rFonts w:ascii="Arial Narrow" w:hAnsi="Arial Narrow" w:cs="Arial"/>
          <w:b/>
          <w:sz w:val="22"/>
          <w:szCs w:val="22"/>
        </w:rPr>
      </w:pPr>
    </w:p>
    <w:p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PRECIOS REFERENCIA</w:t>
      </w:r>
    </w:p>
    <w:p w:rsidR="00B83C2E" w:rsidRDefault="00B83C2E" w:rsidP="00392798">
      <w:pPr>
        <w:pStyle w:val="Sinespaciad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862"/>
        <w:gridCol w:w="902"/>
        <w:gridCol w:w="815"/>
        <w:gridCol w:w="2790"/>
        <w:gridCol w:w="1009"/>
        <w:gridCol w:w="591"/>
        <w:gridCol w:w="1366"/>
      </w:tblGrid>
      <w:tr w:rsidR="00F15334" w:rsidRPr="00E46AE0" w:rsidTr="0005680C">
        <w:trPr>
          <w:trHeight w:val="20"/>
        </w:trPr>
        <w:tc>
          <w:tcPr>
            <w:tcW w:w="0" w:type="auto"/>
            <w:shd w:val="clear" w:color="000000" w:fill="F8CBAD"/>
            <w:vAlign w:val="center"/>
            <w:hideMark/>
          </w:tcPr>
          <w:p w:rsidR="00F15334" w:rsidRPr="00E46AE0" w:rsidRDefault="00F15334" w:rsidP="0005680C">
            <w:pPr>
              <w:jc w:val="center"/>
              <w:rPr>
                <w:rFonts w:ascii="Arial Narrow" w:hAnsi="Arial Narrow" w:cs="Arial"/>
                <w:b/>
                <w:bCs/>
                <w:color w:val="000000"/>
                <w:sz w:val="18"/>
                <w:szCs w:val="18"/>
                <w:lang w:eastAsia="es-CO"/>
              </w:rPr>
            </w:pPr>
            <w:r w:rsidRPr="00E46AE0">
              <w:rPr>
                <w:rFonts w:ascii="Arial Narrow" w:hAnsi="Arial Narrow" w:cs="Arial"/>
                <w:b/>
                <w:bCs/>
                <w:color w:val="000000"/>
                <w:sz w:val="18"/>
                <w:szCs w:val="18"/>
                <w:lang w:eastAsia="es-CO"/>
              </w:rPr>
              <w:t>ÍTEM</w:t>
            </w:r>
          </w:p>
        </w:tc>
        <w:tc>
          <w:tcPr>
            <w:tcW w:w="0" w:type="auto"/>
            <w:shd w:val="clear" w:color="000000" w:fill="F8CBAD"/>
            <w:vAlign w:val="center"/>
            <w:hideMark/>
          </w:tcPr>
          <w:p w:rsidR="00F15334" w:rsidRPr="00E46AE0" w:rsidRDefault="00F15334" w:rsidP="0005680C">
            <w:pPr>
              <w:jc w:val="center"/>
              <w:rPr>
                <w:rFonts w:ascii="Arial Narrow" w:hAnsi="Arial Narrow" w:cs="Arial"/>
                <w:b/>
                <w:bCs/>
                <w:color w:val="000000"/>
                <w:sz w:val="18"/>
                <w:szCs w:val="18"/>
                <w:lang w:eastAsia="es-CO"/>
              </w:rPr>
            </w:pPr>
            <w:r w:rsidRPr="00E46AE0">
              <w:rPr>
                <w:rFonts w:ascii="Arial Narrow" w:hAnsi="Arial Narrow" w:cs="Arial"/>
                <w:b/>
                <w:bCs/>
                <w:color w:val="000000"/>
                <w:sz w:val="18"/>
                <w:szCs w:val="18"/>
                <w:lang w:eastAsia="es-CO"/>
              </w:rPr>
              <w:t>UNSCPSC</w:t>
            </w:r>
          </w:p>
        </w:tc>
        <w:tc>
          <w:tcPr>
            <w:tcW w:w="0" w:type="auto"/>
            <w:shd w:val="clear" w:color="000000" w:fill="F8CBAD"/>
            <w:vAlign w:val="center"/>
            <w:hideMark/>
          </w:tcPr>
          <w:p w:rsidR="00F15334" w:rsidRPr="00E46AE0" w:rsidRDefault="00F15334" w:rsidP="0005680C">
            <w:pPr>
              <w:jc w:val="center"/>
              <w:rPr>
                <w:rFonts w:ascii="Arial Narrow" w:hAnsi="Arial Narrow" w:cs="Arial"/>
                <w:b/>
                <w:bCs/>
                <w:color w:val="000000"/>
                <w:sz w:val="18"/>
                <w:szCs w:val="18"/>
                <w:lang w:eastAsia="es-CO"/>
              </w:rPr>
            </w:pPr>
            <w:r w:rsidRPr="00E46AE0">
              <w:rPr>
                <w:rFonts w:ascii="Arial Narrow" w:hAnsi="Arial Narrow" w:cs="Arial"/>
                <w:b/>
                <w:bCs/>
                <w:color w:val="000000"/>
                <w:sz w:val="18"/>
                <w:szCs w:val="18"/>
                <w:lang w:eastAsia="es-CO"/>
              </w:rPr>
              <w:t>CODIGO CUPS</w:t>
            </w:r>
          </w:p>
        </w:tc>
        <w:tc>
          <w:tcPr>
            <w:tcW w:w="0" w:type="auto"/>
            <w:shd w:val="clear" w:color="000000" w:fill="F8CBAD"/>
            <w:vAlign w:val="center"/>
            <w:hideMark/>
          </w:tcPr>
          <w:p w:rsidR="00F15334" w:rsidRPr="00E46AE0" w:rsidRDefault="00F15334" w:rsidP="0005680C">
            <w:pPr>
              <w:jc w:val="center"/>
              <w:rPr>
                <w:rFonts w:ascii="Arial Narrow" w:hAnsi="Arial Narrow" w:cs="Arial"/>
                <w:b/>
                <w:bCs/>
                <w:color w:val="000000"/>
                <w:sz w:val="18"/>
                <w:szCs w:val="18"/>
                <w:lang w:eastAsia="es-CO"/>
              </w:rPr>
            </w:pPr>
            <w:r w:rsidRPr="00E46AE0">
              <w:rPr>
                <w:rFonts w:ascii="Arial Narrow" w:hAnsi="Arial Narrow" w:cs="Arial"/>
                <w:b/>
                <w:bCs/>
                <w:color w:val="000000"/>
                <w:sz w:val="18"/>
                <w:szCs w:val="18"/>
                <w:lang w:eastAsia="es-CO"/>
              </w:rPr>
              <w:t>CODIGO DANE</w:t>
            </w:r>
          </w:p>
        </w:tc>
        <w:tc>
          <w:tcPr>
            <w:tcW w:w="0" w:type="auto"/>
            <w:shd w:val="clear" w:color="000000" w:fill="F8CBAD"/>
            <w:vAlign w:val="center"/>
            <w:hideMark/>
          </w:tcPr>
          <w:p w:rsidR="00F15334" w:rsidRPr="00E46AE0" w:rsidRDefault="00F15334" w:rsidP="0005680C">
            <w:pPr>
              <w:jc w:val="center"/>
              <w:rPr>
                <w:rFonts w:ascii="Arial Narrow" w:hAnsi="Arial Narrow" w:cs="Arial"/>
                <w:b/>
                <w:bCs/>
                <w:color w:val="000000"/>
                <w:sz w:val="18"/>
                <w:szCs w:val="18"/>
                <w:lang w:eastAsia="es-CO"/>
              </w:rPr>
            </w:pPr>
            <w:r w:rsidRPr="00E46AE0">
              <w:rPr>
                <w:rFonts w:ascii="Arial Narrow" w:hAnsi="Arial Narrow" w:cs="Arial"/>
                <w:b/>
                <w:bCs/>
                <w:color w:val="000000"/>
                <w:sz w:val="18"/>
                <w:szCs w:val="18"/>
                <w:lang w:eastAsia="es-CO"/>
              </w:rPr>
              <w:t xml:space="preserve"> DESCRIPCIÓN </w:t>
            </w:r>
          </w:p>
        </w:tc>
        <w:tc>
          <w:tcPr>
            <w:tcW w:w="0" w:type="auto"/>
            <w:shd w:val="clear" w:color="000000" w:fill="F8CBAD"/>
            <w:vAlign w:val="center"/>
            <w:hideMark/>
          </w:tcPr>
          <w:p w:rsidR="00F15334" w:rsidRPr="00E46AE0" w:rsidRDefault="00F15334" w:rsidP="0005680C">
            <w:pPr>
              <w:jc w:val="center"/>
              <w:rPr>
                <w:rFonts w:ascii="Arial Narrow" w:hAnsi="Arial Narrow" w:cs="Arial"/>
                <w:b/>
                <w:bCs/>
                <w:color w:val="000000"/>
                <w:sz w:val="18"/>
                <w:szCs w:val="18"/>
                <w:lang w:eastAsia="es-CO"/>
              </w:rPr>
            </w:pPr>
            <w:r w:rsidRPr="00E46AE0">
              <w:rPr>
                <w:rFonts w:ascii="Arial Narrow" w:hAnsi="Arial Narrow" w:cs="Arial"/>
                <w:b/>
                <w:bCs/>
                <w:color w:val="000000"/>
                <w:sz w:val="18"/>
                <w:szCs w:val="18"/>
                <w:lang w:eastAsia="es-CO"/>
              </w:rPr>
              <w:t xml:space="preserve"> UNIDAD DE MEDIDA </w:t>
            </w:r>
          </w:p>
        </w:tc>
        <w:tc>
          <w:tcPr>
            <w:tcW w:w="0" w:type="auto"/>
            <w:shd w:val="clear" w:color="000000" w:fill="F8CBAD"/>
            <w:vAlign w:val="center"/>
            <w:hideMark/>
          </w:tcPr>
          <w:p w:rsidR="00F15334" w:rsidRPr="00E46AE0" w:rsidRDefault="00F15334" w:rsidP="0005680C">
            <w:pPr>
              <w:jc w:val="center"/>
              <w:rPr>
                <w:rFonts w:ascii="Arial Narrow" w:hAnsi="Arial Narrow" w:cs="Arial"/>
                <w:b/>
                <w:bCs/>
                <w:color w:val="000000"/>
                <w:sz w:val="18"/>
                <w:szCs w:val="18"/>
                <w:lang w:eastAsia="es-CO"/>
              </w:rPr>
            </w:pPr>
            <w:r w:rsidRPr="00E46AE0">
              <w:rPr>
                <w:rFonts w:ascii="Arial Narrow" w:hAnsi="Arial Narrow" w:cs="Arial"/>
                <w:b/>
                <w:bCs/>
                <w:color w:val="000000"/>
                <w:sz w:val="18"/>
                <w:szCs w:val="18"/>
                <w:lang w:eastAsia="es-CO"/>
              </w:rPr>
              <w:t>CANT.</w:t>
            </w:r>
          </w:p>
        </w:tc>
        <w:tc>
          <w:tcPr>
            <w:tcW w:w="0" w:type="auto"/>
            <w:shd w:val="clear" w:color="000000" w:fill="F8CBAD"/>
            <w:vAlign w:val="center"/>
            <w:hideMark/>
          </w:tcPr>
          <w:p w:rsidR="00F15334" w:rsidRPr="00E46AE0" w:rsidRDefault="00F15334" w:rsidP="0005680C">
            <w:pPr>
              <w:jc w:val="center"/>
              <w:rPr>
                <w:rFonts w:ascii="Arial Narrow" w:hAnsi="Arial Narrow" w:cs="Arial"/>
                <w:b/>
                <w:bCs/>
                <w:color w:val="000000"/>
                <w:sz w:val="18"/>
                <w:szCs w:val="18"/>
                <w:lang w:eastAsia="es-CO"/>
              </w:rPr>
            </w:pPr>
            <w:r w:rsidRPr="00E46AE0">
              <w:rPr>
                <w:rFonts w:ascii="Arial Narrow" w:hAnsi="Arial Narrow" w:cs="Arial"/>
                <w:b/>
                <w:bCs/>
                <w:color w:val="000000"/>
                <w:sz w:val="18"/>
                <w:szCs w:val="18"/>
                <w:lang w:eastAsia="es-CO"/>
              </w:rPr>
              <w:t xml:space="preserve"> PRECIO REFERENCIA </w:t>
            </w:r>
          </w:p>
        </w:tc>
      </w:tr>
      <w:tr w:rsidR="00F15334" w:rsidRPr="00E46AE0" w:rsidTr="0005680C">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890275</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PRIMERA VEZ POR ESPECIALISTA EN NEUROLOGÍA PEDIÁTRICA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0" w:type="auto"/>
            <w:shd w:val="clear" w:color="auto" w:fill="auto"/>
            <w:noWrap/>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65.349 </w:t>
            </w:r>
          </w:p>
        </w:tc>
      </w:tr>
      <w:tr w:rsidR="00F15334" w:rsidRPr="00E46AE0" w:rsidTr="0005680C">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2</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890375</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CONTROL O DE SEGUIMIENTO POR ESPECIALISTA EN NEUROLOGÍA PEDIÁTRICA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0" w:type="auto"/>
            <w:shd w:val="clear" w:color="auto" w:fill="auto"/>
            <w:noWrap/>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65.349 </w:t>
            </w:r>
          </w:p>
        </w:tc>
      </w:tr>
      <w:tr w:rsidR="00F15334" w:rsidRPr="00E46AE0" w:rsidTr="0005680C">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3</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890285</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PRIMERA VEZ POR ESPECIALISTA EN PSIQUIATRÍA PEDIÁTRICA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0" w:type="auto"/>
            <w:shd w:val="clear" w:color="auto" w:fill="auto"/>
            <w:noWrap/>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71.032 </w:t>
            </w:r>
          </w:p>
        </w:tc>
      </w:tr>
      <w:tr w:rsidR="00F15334" w:rsidRPr="00E46AE0" w:rsidTr="0005680C">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4</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890385</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CONTROL O DE SEGUIMIENTO POR ESPECIALISTA EN PSIQUIATRÍA PEDIÁTRICA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0" w:type="auto"/>
            <w:shd w:val="clear" w:color="auto" w:fill="auto"/>
            <w:noWrap/>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71.032 </w:t>
            </w:r>
          </w:p>
        </w:tc>
      </w:tr>
      <w:tr w:rsidR="00F15334" w:rsidRPr="00E46AE0" w:rsidTr="0005680C">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5</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940701</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ADMINISTRACIÓN [APLICACIÓN] DE PRUEBA NEUROPSICOLÓGICA (CUALQUIER TIPO) (CADA UNA)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0" w:type="auto"/>
            <w:shd w:val="clear" w:color="auto" w:fill="auto"/>
            <w:noWrap/>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174.848 </w:t>
            </w:r>
          </w:p>
        </w:tc>
      </w:tr>
      <w:tr w:rsidR="00F15334" w:rsidRPr="00E46AE0" w:rsidTr="0005680C">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6</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931001</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TERAPIA FÍSICA INTEGRAL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0" w:type="auto"/>
            <w:shd w:val="clear" w:color="auto" w:fill="auto"/>
            <w:noWrap/>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23.823 </w:t>
            </w:r>
          </w:p>
        </w:tc>
      </w:tr>
      <w:tr w:rsidR="00F15334" w:rsidRPr="00E46AE0" w:rsidTr="0005680C">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7</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938303</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TERAPIA OCUPACIONAL INTEGRAL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0" w:type="auto"/>
            <w:shd w:val="clear" w:color="auto" w:fill="auto"/>
            <w:noWrap/>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23.823 </w:t>
            </w:r>
          </w:p>
        </w:tc>
      </w:tr>
      <w:tr w:rsidR="00F15334" w:rsidRPr="00E46AE0" w:rsidTr="0005680C">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937000</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TERAPIA FONOAUDIOLÓGICA INTEGRAL SOD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0" w:type="auto"/>
            <w:shd w:val="clear" w:color="auto" w:fill="auto"/>
            <w:noWrap/>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23.823 </w:t>
            </w:r>
          </w:p>
        </w:tc>
      </w:tr>
      <w:tr w:rsidR="00F15334" w:rsidRPr="00E46AE0" w:rsidTr="0005680C">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890208-01</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PRIMERA VEZ POR PSICOLOGÍA ESPECIALISTA EN NEUROPSICOLOGIA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0" w:type="auto"/>
            <w:shd w:val="clear" w:color="auto" w:fill="auto"/>
            <w:noWrap/>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45.460 </w:t>
            </w:r>
          </w:p>
        </w:tc>
      </w:tr>
      <w:tr w:rsidR="00F15334" w:rsidRPr="00E46AE0" w:rsidTr="0005680C">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10</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890308-1</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CONTROL O DE SEGUIMIENTO POR PSICOLOGA ESPECIALISTA EN NEUROPSICOLOGIA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0" w:type="auto"/>
            <w:shd w:val="clear" w:color="auto" w:fill="auto"/>
            <w:noWrap/>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45.460 </w:t>
            </w:r>
          </w:p>
        </w:tc>
      </w:tr>
      <w:tr w:rsidR="00F15334" w:rsidRPr="00E46AE0" w:rsidTr="0005680C">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11</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890210</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PRIMERA VEZ POR FONOAUDIOLOGÍA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0" w:type="auto"/>
            <w:shd w:val="clear" w:color="auto" w:fill="auto"/>
            <w:noWrap/>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21.419 </w:t>
            </w:r>
          </w:p>
        </w:tc>
      </w:tr>
      <w:tr w:rsidR="00F15334" w:rsidRPr="00E46AE0" w:rsidTr="0005680C">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12</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890208</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PRIMERA VEZ POR PSICOLOGÍA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0" w:type="auto"/>
            <w:shd w:val="clear" w:color="auto" w:fill="auto"/>
            <w:noWrap/>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21.419 </w:t>
            </w:r>
          </w:p>
        </w:tc>
      </w:tr>
      <w:tr w:rsidR="00F15334" w:rsidRPr="00E46AE0" w:rsidTr="0005680C">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13</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890308</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CONTROL O DE SEGUIMIENTO POR PSICOLOGÍA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0" w:type="auto"/>
            <w:shd w:val="clear" w:color="auto" w:fill="auto"/>
            <w:noWrap/>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21.419 </w:t>
            </w:r>
          </w:p>
        </w:tc>
      </w:tr>
      <w:tr w:rsidR="00F15334" w:rsidRPr="00E46AE0" w:rsidTr="0005680C">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14</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954610</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LIBERACION Y REPOSICIONAMIENTO CANALICULAR (TERAPIA DE REHABILITACION VESTIBULAR PERIFERICA)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0" w:type="auto"/>
            <w:shd w:val="clear" w:color="auto" w:fill="auto"/>
            <w:noWrap/>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27.320 </w:t>
            </w:r>
          </w:p>
        </w:tc>
      </w:tr>
      <w:tr w:rsidR="00F15334" w:rsidRPr="00E46AE0" w:rsidTr="0005680C">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15</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890364</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CONTROL O DE SEGUIMIENTO POR ESPECIALISTA </w:t>
            </w:r>
            <w:r w:rsidRPr="00E46AE0">
              <w:rPr>
                <w:rFonts w:ascii="Arial Narrow" w:hAnsi="Arial Narrow" w:cs="Arial"/>
                <w:color w:val="000000"/>
                <w:sz w:val="18"/>
                <w:szCs w:val="18"/>
                <w:lang w:eastAsia="es-CO"/>
              </w:rPr>
              <w:lastRenderedPageBreak/>
              <w:t xml:space="preserve">EN MEDICINA FÍSICA Y REHABILITACIÓN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lastRenderedPageBreak/>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0" w:type="auto"/>
            <w:shd w:val="clear" w:color="auto" w:fill="auto"/>
            <w:noWrap/>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76.496 </w:t>
            </w:r>
          </w:p>
        </w:tc>
      </w:tr>
      <w:tr w:rsidR="00F15334" w:rsidRPr="00E46AE0" w:rsidTr="0005680C">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16</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890264</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PRIMERA VEZ POR ESPECIALISTA EN MEDICINA FÍSICA Y REHABILITACIÓN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0" w:type="auto"/>
            <w:shd w:val="clear" w:color="auto" w:fill="auto"/>
            <w:noWrap/>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76.496 </w:t>
            </w:r>
          </w:p>
        </w:tc>
      </w:tr>
      <w:tr w:rsidR="00F15334" w:rsidRPr="00E46AE0" w:rsidTr="0005680C">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17</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890206</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PRIMERA VEZ POR NUTRICIÓN Y DIETÉTICA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0" w:type="auto"/>
            <w:shd w:val="clear" w:color="auto" w:fill="auto"/>
            <w:noWrap/>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53.547 </w:t>
            </w:r>
          </w:p>
        </w:tc>
      </w:tr>
      <w:tr w:rsidR="00F15334" w:rsidRPr="00E46AE0" w:rsidTr="0005680C">
        <w:trPr>
          <w:trHeight w:val="20"/>
        </w:trPr>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18</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85122109</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890306</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93122</w:t>
            </w:r>
          </w:p>
        </w:tc>
        <w:tc>
          <w:tcPr>
            <w:tcW w:w="0" w:type="auto"/>
            <w:shd w:val="clear" w:color="auto" w:fill="auto"/>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CONSULTA DE CONTROL O DE SEGUIMIENTO POR NUTRICIÓN Y DIETÉTICA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SERVICIO </w:t>
            </w:r>
          </w:p>
        </w:tc>
        <w:tc>
          <w:tcPr>
            <w:tcW w:w="0" w:type="auto"/>
            <w:shd w:val="clear" w:color="auto" w:fill="auto"/>
            <w:noWrap/>
            <w:vAlign w:val="center"/>
            <w:hideMark/>
          </w:tcPr>
          <w:p w:rsidR="00F15334" w:rsidRPr="00E46AE0" w:rsidRDefault="00F15334" w:rsidP="0005680C">
            <w:pPr>
              <w:jc w:val="cente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1</w:t>
            </w:r>
          </w:p>
        </w:tc>
        <w:tc>
          <w:tcPr>
            <w:tcW w:w="0" w:type="auto"/>
            <w:shd w:val="clear" w:color="auto" w:fill="auto"/>
            <w:noWrap/>
            <w:vAlign w:val="center"/>
            <w:hideMark/>
          </w:tcPr>
          <w:p w:rsidR="00F15334" w:rsidRPr="00E46AE0" w:rsidRDefault="00F15334" w:rsidP="0005680C">
            <w:pPr>
              <w:rPr>
                <w:rFonts w:ascii="Arial Narrow" w:hAnsi="Arial Narrow" w:cs="Arial"/>
                <w:color w:val="000000"/>
                <w:sz w:val="18"/>
                <w:szCs w:val="18"/>
                <w:lang w:eastAsia="es-CO"/>
              </w:rPr>
            </w:pPr>
            <w:r w:rsidRPr="00E46AE0">
              <w:rPr>
                <w:rFonts w:ascii="Arial Narrow" w:hAnsi="Arial Narrow" w:cs="Arial"/>
                <w:color w:val="000000"/>
                <w:sz w:val="18"/>
                <w:szCs w:val="18"/>
                <w:lang w:eastAsia="es-CO"/>
              </w:rPr>
              <w:t xml:space="preserve">                 53.547 </w:t>
            </w:r>
          </w:p>
        </w:tc>
      </w:tr>
    </w:tbl>
    <w:p w:rsidR="00C142FA" w:rsidRDefault="00C142FA" w:rsidP="00C142FA">
      <w:pPr>
        <w:autoSpaceDE w:val="0"/>
        <w:autoSpaceDN w:val="0"/>
        <w:adjustRightInd w:val="0"/>
        <w:jc w:val="both"/>
        <w:rPr>
          <w:rFonts w:ascii="Arial Narrow" w:hAnsi="Arial Narrow" w:cs="Arial"/>
          <w:color w:val="000000"/>
        </w:rPr>
      </w:pPr>
    </w:p>
    <w:p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rsidR="00C142FA" w:rsidRDefault="00C142FA" w:rsidP="00C142FA">
      <w:pPr>
        <w:pStyle w:val="Sinespaciado"/>
        <w:ind w:right="18" w:firstLine="708"/>
        <w:jc w:val="both"/>
        <w:rPr>
          <w:rFonts w:ascii="Arial Narrow" w:hAnsi="Arial Narrow" w:cs="Arial"/>
          <w:b/>
          <w:bCs/>
          <w:color w:val="FF0000"/>
          <w:sz w:val="22"/>
          <w:szCs w:val="22"/>
          <w:highlight w:val="yellow"/>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rsidR="00C142FA" w:rsidRDefault="00C142FA" w:rsidP="00C142FA">
      <w:pPr>
        <w:pStyle w:val="Sinespaciado"/>
        <w:ind w:right="18"/>
        <w:jc w:val="both"/>
        <w:rPr>
          <w:rFonts w:ascii="Arial Narrow" w:hAnsi="Arial Narrow" w:cs="Arial"/>
          <w:b/>
          <w:bCs/>
          <w:color w:val="FF0000"/>
          <w:sz w:val="22"/>
          <w:szCs w:val="22"/>
        </w:rPr>
      </w:pPr>
    </w:p>
    <w:p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rsidR="00C142FA" w:rsidRDefault="00C142FA" w:rsidP="00C142FA">
      <w:pPr>
        <w:pStyle w:val="Sinespaciado"/>
        <w:ind w:right="18"/>
        <w:jc w:val="both"/>
        <w:rPr>
          <w:rFonts w:ascii="Arial Narrow" w:hAnsi="Arial Narrow" w:cs="Arial"/>
          <w:b/>
          <w:bCs/>
          <w:sz w:val="22"/>
          <w:szCs w:val="22"/>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rsidR="00C142FA" w:rsidRDefault="00C142FA" w:rsidP="00C142FA">
      <w:pPr>
        <w:pStyle w:val="Sinespaciado"/>
        <w:ind w:right="49"/>
        <w:jc w:val="both"/>
        <w:rPr>
          <w:rFonts w:ascii="Arial Narrow" w:hAnsi="Arial Narrow" w:cs="Arial"/>
          <w:color w:val="FF0000"/>
          <w:sz w:val="22"/>
          <w:szCs w:val="22"/>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rsidR="00C142FA" w:rsidRDefault="00C142FA" w:rsidP="00C142FA">
      <w:pPr>
        <w:pStyle w:val="Sinespaciado"/>
        <w:ind w:right="18"/>
        <w:jc w:val="both"/>
        <w:rPr>
          <w:rFonts w:ascii="Arial Narrow" w:hAnsi="Arial Narrow" w:cs="Arial"/>
          <w:color w:val="FF0000"/>
          <w:sz w:val="22"/>
          <w:szCs w:val="22"/>
        </w:rPr>
      </w:pPr>
    </w:p>
    <w:p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rsidR="00C142FA" w:rsidRDefault="00C142FA" w:rsidP="00C142FA">
      <w:pPr>
        <w:pStyle w:val="Sinespaciado"/>
        <w:jc w:val="both"/>
        <w:rPr>
          <w:rFonts w:ascii="Arial Narrow" w:hAnsi="Arial Narrow" w:cs="Arial"/>
          <w:color w:val="FF0000"/>
          <w:sz w:val="22"/>
          <w:szCs w:val="22"/>
        </w:rPr>
      </w:pPr>
    </w:p>
    <w:p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auto"/>
    <w:pitch w:val="default"/>
  </w:font>
  <w:font w:name="DejaVu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Sans Serif 12cpi">
    <w:panose1 w:val="00000000000000000000"/>
    <w:charset w:val="00"/>
    <w:family w:val="roman"/>
    <w:notTrueType/>
    <w:pitch w:val="default"/>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5"/>
  </w:num>
  <w:num w:numId="2">
    <w:abstractNumId w:val="51"/>
  </w:num>
  <w:num w:numId="3">
    <w:abstractNumId w:val="5"/>
  </w:num>
  <w:num w:numId="4">
    <w:abstractNumId w:val="41"/>
  </w:num>
  <w:num w:numId="5">
    <w:abstractNumId w:val="9"/>
  </w:num>
  <w:num w:numId="6">
    <w:abstractNumId w:val="11"/>
  </w:num>
  <w:num w:numId="7">
    <w:abstractNumId w:val="50"/>
  </w:num>
  <w:num w:numId="8">
    <w:abstractNumId w:val="52"/>
  </w:num>
  <w:num w:numId="9">
    <w:abstractNumId w:val="21"/>
  </w:num>
  <w:num w:numId="10">
    <w:abstractNumId w:val="13"/>
  </w:num>
  <w:num w:numId="11">
    <w:abstractNumId w:val="0"/>
  </w:num>
  <w:num w:numId="12">
    <w:abstractNumId w:val="4"/>
  </w:num>
  <w:num w:numId="13">
    <w:abstractNumId w:val="42"/>
  </w:num>
  <w:num w:numId="14">
    <w:abstractNumId w:val="16"/>
  </w:num>
  <w:num w:numId="15">
    <w:abstractNumId w:val="20"/>
  </w:num>
  <w:num w:numId="16">
    <w:abstractNumId w:val="6"/>
  </w:num>
  <w:num w:numId="17">
    <w:abstractNumId w:val="49"/>
  </w:num>
  <w:num w:numId="18">
    <w:abstractNumId w:val="19"/>
  </w:num>
  <w:num w:numId="19">
    <w:abstractNumId w:val="34"/>
  </w:num>
  <w:num w:numId="20">
    <w:abstractNumId w:val="12"/>
  </w:num>
  <w:num w:numId="21">
    <w:abstractNumId w:val="29"/>
  </w:num>
  <w:num w:numId="22">
    <w:abstractNumId w:val="53"/>
  </w:num>
  <w:num w:numId="23">
    <w:abstractNumId w:val="10"/>
  </w:num>
  <w:num w:numId="24">
    <w:abstractNumId w:val="45"/>
  </w:num>
  <w:num w:numId="25">
    <w:abstractNumId w:val="8"/>
  </w:num>
  <w:num w:numId="26">
    <w:abstractNumId w:val="1"/>
  </w:num>
  <w:num w:numId="27">
    <w:abstractNumId w:val="2"/>
  </w:num>
  <w:num w:numId="28">
    <w:abstractNumId w:val="22"/>
  </w:num>
  <w:num w:numId="29">
    <w:abstractNumId w:val="37"/>
  </w:num>
  <w:num w:numId="30">
    <w:abstractNumId w:val="26"/>
  </w:num>
  <w:num w:numId="31">
    <w:abstractNumId w:val="30"/>
  </w:num>
  <w:num w:numId="32">
    <w:abstractNumId w:val="33"/>
  </w:num>
  <w:num w:numId="33">
    <w:abstractNumId w:val="47"/>
  </w:num>
  <w:num w:numId="34">
    <w:abstractNumId w:val="3"/>
  </w:num>
  <w:num w:numId="35">
    <w:abstractNumId w:val="17"/>
  </w:num>
  <w:num w:numId="36">
    <w:abstractNumId w:val="38"/>
  </w:num>
  <w:num w:numId="37">
    <w:abstractNumId w:val="43"/>
  </w:num>
  <w:num w:numId="38">
    <w:abstractNumId w:val="40"/>
  </w:num>
  <w:num w:numId="39">
    <w:abstractNumId w:val="36"/>
  </w:num>
  <w:num w:numId="40">
    <w:abstractNumId w:val="14"/>
  </w:num>
  <w:num w:numId="41">
    <w:abstractNumId w:val="44"/>
  </w:num>
  <w:num w:numId="42">
    <w:abstractNumId w:val="46"/>
  </w:num>
  <w:num w:numId="43">
    <w:abstractNumId w:val="24"/>
  </w:num>
  <w:num w:numId="44">
    <w:abstractNumId w:val="18"/>
  </w:num>
  <w:num w:numId="45">
    <w:abstractNumId w:val="35"/>
  </w:num>
  <w:num w:numId="46">
    <w:abstractNumId w:val="7"/>
  </w:num>
  <w:num w:numId="47">
    <w:abstractNumId w:val="15"/>
  </w:num>
  <w:num w:numId="48">
    <w:abstractNumId w:val="23"/>
  </w:num>
  <w:num w:numId="49">
    <w:abstractNumId w:val="27"/>
  </w:num>
  <w:num w:numId="50">
    <w:abstractNumId w:val="28"/>
  </w:num>
  <w:num w:numId="51">
    <w:abstractNumId w:val="32"/>
  </w:num>
  <w:num w:numId="52">
    <w:abstractNumId w:val="48"/>
  </w:num>
  <w:num w:numId="53">
    <w:abstractNumId w:val="54"/>
  </w:num>
  <w:num w:numId="54">
    <w:abstractNumId w:val="31"/>
  </w:num>
  <w:num w:numId="55">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46B22"/>
    <w:rsid w:val="00050DB9"/>
    <w:rsid w:val="00122D83"/>
    <w:rsid w:val="0015698D"/>
    <w:rsid w:val="00160A41"/>
    <w:rsid w:val="001708F5"/>
    <w:rsid w:val="001804FF"/>
    <w:rsid w:val="001E7259"/>
    <w:rsid w:val="002163BF"/>
    <w:rsid w:val="002732F2"/>
    <w:rsid w:val="002777E3"/>
    <w:rsid w:val="002D5273"/>
    <w:rsid w:val="003455CA"/>
    <w:rsid w:val="00351093"/>
    <w:rsid w:val="003822B8"/>
    <w:rsid w:val="00383135"/>
    <w:rsid w:val="00392798"/>
    <w:rsid w:val="003D3B89"/>
    <w:rsid w:val="003F25F1"/>
    <w:rsid w:val="003F5F71"/>
    <w:rsid w:val="0046538D"/>
    <w:rsid w:val="004D5360"/>
    <w:rsid w:val="004F6967"/>
    <w:rsid w:val="00500486"/>
    <w:rsid w:val="005125E5"/>
    <w:rsid w:val="00557145"/>
    <w:rsid w:val="005E6AA4"/>
    <w:rsid w:val="00614E08"/>
    <w:rsid w:val="00692E1B"/>
    <w:rsid w:val="006D6C95"/>
    <w:rsid w:val="00705325"/>
    <w:rsid w:val="00766E7D"/>
    <w:rsid w:val="007B0BB7"/>
    <w:rsid w:val="008135F5"/>
    <w:rsid w:val="0084352B"/>
    <w:rsid w:val="00881586"/>
    <w:rsid w:val="008A112C"/>
    <w:rsid w:val="008B554E"/>
    <w:rsid w:val="00926C26"/>
    <w:rsid w:val="009C488A"/>
    <w:rsid w:val="00AC22C4"/>
    <w:rsid w:val="00AE2C49"/>
    <w:rsid w:val="00B83C2E"/>
    <w:rsid w:val="00C04EB2"/>
    <w:rsid w:val="00C12038"/>
    <w:rsid w:val="00C142FA"/>
    <w:rsid w:val="00C2139A"/>
    <w:rsid w:val="00C479D4"/>
    <w:rsid w:val="00C558E6"/>
    <w:rsid w:val="00C60410"/>
    <w:rsid w:val="00C92B95"/>
    <w:rsid w:val="00CB1390"/>
    <w:rsid w:val="00CD3D79"/>
    <w:rsid w:val="00CE1CE0"/>
    <w:rsid w:val="00D1003C"/>
    <w:rsid w:val="00D12C3B"/>
    <w:rsid w:val="00D5601F"/>
    <w:rsid w:val="00DF794E"/>
    <w:rsid w:val="00E63F34"/>
    <w:rsid w:val="00E940AC"/>
    <w:rsid w:val="00EC559A"/>
    <w:rsid w:val="00EE4229"/>
    <w:rsid w:val="00F15334"/>
    <w:rsid w:val="00F33E9D"/>
    <w:rsid w:val="00F70B5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8F602F-27A5-41F1-96F9-5215F78DA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Sin espaciado11"/>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nhideWhenUsed/>
    <w:rsid w:val="00705325"/>
    <w:rPr>
      <w:sz w:val="16"/>
      <w:szCs w:val="16"/>
    </w:rPr>
  </w:style>
  <w:style w:type="paragraph" w:styleId="Textocomentario">
    <w:name w:val="annotation text"/>
    <w:basedOn w:val="Normal"/>
    <w:link w:val="TextocomentarioCar"/>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uiPriority w:val="99"/>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
    <w:name w:val="Mencionar"/>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uiPriority w:val="99"/>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qFormat/>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Puesto"/>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63"/>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63"/>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semiHidden/>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 w:type="character" w:customStyle="1" w:styleId="hgkelc">
    <w:name w:val="hgkelc"/>
    <w:basedOn w:val="Fuentedeprrafopredeter"/>
    <w:rsid w:val="00122D83"/>
  </w:style>
  <w:style w:type="paragraph" w:customStyle="1" w:styleId="subtitulo">
    <w:name w:val="subtitulo"/>
    <w:basedOn w:val="Normal"/>
    <w:rsid w:val="00122D83"/>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decuadrcula4-nfasis11">
    <w:name w:val="Tabla de cuadrícula 4 - Énfasis 11"/>
    <w:basedOn w:val="Tablanormal"/>
    <w:uiPriority w:val="49"/>
    <w:rsid w:val="00122D8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cuadrcula4-nfasis51">
    <w:name w:val="Tabla de cuadrícula 4 - Énfasis 51"/>
    <w:basedOn w:val="Tablanormal"/>
    <w:uiPriority w:val="49"/>
    <w:rsid w:val="00122D83"/>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77163425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56EA62-93F6-41D1-B92A-BB9758A29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4</Pages>
  <Words>1234</Words>
  <Characters>6791</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ECONOMISTA</cp:lastModifiedBy>
  <cp:revision>9</cp:revision>
  <dcterms:created xsi:type="dcterms:W3CDTF">2018-08-29T14:59:00Z</dcterms:created>
  <dcterms:modified xsi:type="dcterms:W3CDTF">2024-12-18T15:33:00Z</dcterms:modified>
</cp:coreProperties>
</file>