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pPr>
            <w:bookmarkStart w:colFirst="0" w:colLast="0" w:name="_heading=h.gjdgxs" w:id="0"/>
            <w:bookmarkEnd w:id="0"/>
            <w:r w:rsidDel="00000000" w:rsidR="00000000" w:rsidRPr="00000000">
              <w:rPr>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rPr>
            </w:pPr>
            <w:r w:rsidDel="00000000" w:rsidR="00000000" w:rsidRPr="00000000">
              <w:rPr>
                <w:b w:val="0"/>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pPr>
            <w:r w:rsidDel="00000000" w:rsidR="00000000" w:rsidRPr="00000000">
              <w:rPr>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pPr>
            <w:r w:rsidDel="00000000" w:rsidR="00000000" w:rsidRPr="00000000">
              <w:rPr>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INFORME DE SUPERVISIÓN</w:t>
      </w:r>
    </w:p>
    <w:p w:rsidR="00000000" w:rsidDel="00000000" w:rsidP="00000000" w:rsidRDefault="00000000" w:rsidRPr="00000000" w14:paraId="0000000A">
      <w:pPr>
        <w:jc w:val="center"/>
        <w:rPr>
          <w:b w:val="1"/>
        </w:rPr>
      </w:pPr>
      <w:r w:rsidDel="00000000" w:rsidR="00000000" w:rsidRPr="00000000">
        <w:rPr>
          <w:rFonts w:ascii="Calibri" w:cs="Calibri" w:eastAsia="Calibri" w:hAnsi="Calibri"/>
          <w:b w:val="1"/>
          <w:color w:val="000000"/>
          <w:rtl w:val="0"/>
        </w:rPr>
        <w:t xml:space="preserve">CONTRATO </w:t>
      </w:r>
      <w:r w:rsidDel="00000000" w:rsidR="00000000" w:rsidRPr="00000000">
        <w:rPr>
          <w:b w:val="1"/>
          <w:rtl w:val="0"/>
        </w:rPr>
        <w:t xml:space="preserve">NRO.CO.PCCNT. 5836373 DEL 2024</w:t>
      </w:r>
    </w:p>
    <w:p w:rsidR="00000000" w:rsidDel="00000000" w:rsidP="00000000" w:rsidRDefault="00000000" w:rsidRPr="00000000" w14:paraId="0000000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C">
      <w:pPr>
        <w:pStyle w:val="Heading1"/>
        <w:numPr>
          <w:ilvl w:val="0"/>
          <w:numId w:val="2"/>
        </w:numPr>
        <w:ind w:left="720" w:hanging="360"/>
        <w:rPr/>
      </w:pPr>
      <w:r w:rsidDel="00000000" w:rsidR="00000000" w:rsidRPr="00000000">
        <w:rPr>
          <w:rtl w:val="0"/>
        </w:rPr>
        <w:t xml:space="preserve">ASPECTOS GENERALES</w:t>
      </w:r>
    </w:p>
    <w:p w:rsidR="00000000" w:rsidDel="00000000" w:rsidP="00000000" w:rsidRDefault="00000000" w:rsidRPr="00000000" w14:paraId="0000000D">
      <w:pPr>
        <w:rPr>
          <w:rFonts w:ascii="Calibri" w:cs="Calibri" w:eastAsia="Calibri" w:hAnsi="Calibri"/>
          <w:color w:val="000000"/>
        </w:rPr>
      </w:pPr>
      <w:r w:rsidDel="00000000" w:rsidR="00000000" w:rsidRPr="00000000">
        <w:rPr>
          <w:rtl w:val="0"/>
        </w:rPr>
      </w:r>
    </w:p>
    <w:tbl>
      <w:tblPr>
        <w:tblStyle w:val="Table2"/>
        <w:tblpPr w:leftFromText="141" w:rightFromText="141" w:topFromText="0" w:bottomFromText="0" w:vertAnchor="text" w:horzAnchor="text" w:tblpX="0" w:tblpY="86"/>
        <w:tblW w:w="93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00"/>
        <w:gridCol w:w="6090"/>
        <w:tblGridChange w:id="0">
          <w:tblGrid>
            <w:gridCol w:w="3300"/>
            <w:gridCol w:w="6090"/>
          </w:tblGrid>
        </w:tblGridChange>
      </w:tblGrid>
      <w:tr>
        <w:trPr>
          <w:cantSplit w:val="0"/>
          <w:trHeight w:val="230" w:hRule="atLeast"/>
          <w:tblHeader w:val="0"/>
        </w:trPr>
        <w:tc>
          <w:tcPr>
            <w:vAlign w:val="center"/>
          </w:tcPr>
          <w:p w:rsidR="00000000" w:rsidDel="00000000" w:rsidP="00000000" w:rsidRDefault="00000000" w:rsidRPr="00000000" w14:paraId="0000000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CONTRATANTE</w:t>
            </w:r>
          </w:p>
        </w:tc>
        <w:tc>
          <w:tcPr>
            <w:vAlign w:val="center"/>
          </w:tcPr>
          <w:p w:rsidR="00000000" w:rsidDel="00000000" w:rsidP="00000000" w:rsidRDefault="00000000" w:rsidRPr="00000000" w14:paraId="0000000F">
            <w:pPr>
              <w:spacing w:line="240" w:lineRule="auto"/>
              <w:rPr>
                <w:color w:val="ff0000"/>
              </w:rPr>
            </w:pPr>
            <w:r w:rsidDel="00000000" w:rsidR="00000000" w:rsidRPr="00000000">
              <w:rPr>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CONTRATO NRO.</w:t>
            </w:r>
          </w:p>
        </w:tc>
        <w:tc>
          <w:tcPr>
            <w:vAlign w:val="center"/>
          </w:tcPr>
          <w:p w:rsidR="00000000" w:rsidDel="00000000" w:rsidP="00000000" w:rsidRDefault="00000000" w:rsidRPr="00000000" w14:paraId="00000011">
            <w:pPr>
              <w:spacing w:line="240" w:lineRule="auto"/>
              <w:rPr>
                <w:b w:val="1"/>
                <w:sz w:val="20"/>
                <w:szCs w:val="20"/>
              </w:rPr>
            </w:pPr>
            <w:r w:rsidDel="00000000" w:rsidR="00000000" w:rsidRPr="00000000">
              <w:rPr>
                <w:b w:val="1"/>
                <w:sz w:val="20"/>
                <w:szCs w:val="20"/>
                <w:rtl w:val="0"/>
              </w:rPr>
              <w:t xml:space="preserve">CO1.PCCNT.5844202</w:t>
            </w:r>
          </w:p>
        </w:tc>
      </w:tr>
      <w:tr>
        <w:trPr>
          <w:cantSplit w:val="0"/>
          <w:trHeight w:val="230" w:hRule="atLeast"/>
          <w:tblHeader w:val="0"/>
        </w:trPr>
        <w:tc>
          <w:tcPr>
            <w:vAlign w:val="center"/>
          </w:tcPr>
          <w:p w:rsidR="00000000" w:rsidDel="00000000" w:rsidP="00000000" w:rsidRDefault="00000000" w:rsidRPr="00000000" w14:paraId="0000001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SUSCRIPCIÓN</w:t>
            </w:r>
          </w:p>
        </w:tc>
        <w:tc>
          <w:tcPr>
            <w:vAlign w:val="center"/>
          </w:tcPr>
          <w:p w:rsidR="00000000" w:rsidDel="00000000" w:rsidP="00000000" w:rsidRDefault="00000000" w:rsidRPr="00000000" w14:paraId="00000013">
            <w:pPr>
              <w:spacing w:line="240" w:lineRule="auto"/>
              <w:rPr>
                <w:rFonts w:ascii="Calibri" w:cs="Calibri" w:eastAsia="Calibri" w:hAnsi="Calibri"/>
                <w:color w:val="ff0000"/>
              </w:rPr>
            </w:pPr>
            <w:r w:rsidDel="00000000" w:rsidR="00000000" w:rsidRPr="00000000">
              <w:rPr>
                <w:sz w:val="20"/>
                <w:szCs w:val="20"/>
                <w:rtl w:val="0"/>
              </w:rPr>
              <w:t xml:space="preserve">01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OBJETO</w:t>
            </w:r>
          </w:p>
        </w:tc>
        <w:tc>
          <w:tcPr>
            <w:vAlign w:val="center"/>
          </w:tcPr>
          <w:p w:rsidR="00000000" w:rsidDel="00000000" w:rsidP="00000000" w:rsidRDefault="00000000" w:rsidRPr="00000000" w14:paraId="00000015">
            <w:pPr>
              <w:spacing w:line="240" w:lineRule="auto"/>
              <w:rPr>
                <w:sz w:val="20"/>
                <w:szCs w:val="20"/>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CONTRATISTA</w:t>
            </w:r>
          </w:p>
        </w:tc>
        <w:tc>
          <w:tcPr>
            <w:vAlign w:val="center"/>
          </w:tcPr>
          <w:p w:rsidR="00000000" w:rsidDel="00000000" w:rsidP="00000000" w:rsidRDefault="00000000" w:rsidRPr="00000000" w14:paraId="00000017">
            <w:pPr>
              <w:spacing w:line="240" w:lineRule="auto"/>
              <w:rPr>
                <w:b w:val="1"/>
                <w:color w:val="ff0000"/>
                <w:sz w:val="20"/>
                <w:szCs w:val="20"/>
              </w:rPr>
            </w:pPr>
            <w:r w:rsidDel="00000000" w:rsidR="00000000" w:rsidRPr="00000000">
              <w:rPr>
                <w:sz w:val="20"/>
                <w:szCs w:val="20"/>
                <w:rtl w:val="0"/>
              </w:rPr>
              <w:t xml:space="preserve">NATALIA MARIN OTALVARO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CC o NIT</w:t>
            </w:r>
          </w:p>
        </w:tc>
        <w:tc>
          <w:tcPr>
            <w:vAlign w:val="center"/>
          </w:tcPr>
          <w:p w:rsidR="00000000" w:rsidDel="00000000" w:rsidP="00000000" w:rsidRDefault="00000000" w:rsidRPr="00000000" w14:paraId="00000019">
            <w:pPr>
              <w:spacing w:line="240" w:lineRule="auto"/>
              <w:rPr>
                <w:color w:val="ff0000"/>
                <w:sz w:val="20"/>
                <w:szCs w:val="20"/>
              </w:rPr>
            </w:pPr>
            <w:r w:rsidDel="00000000" w:rsidR="00000000" w:rsidRPr="00000000">
              <w:rPr>
                <w:sz w:val="20"/>
                <w:szCs w:val="20"/>
                <w:rtl w:val="0"/>
              </w:rPr>
              <w:t xml:space="preserve">1035417024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LUGAR DE EJECUCIÓN</w:t>
            </w:r>
          </w:p>
        </w:tc>
        <w:tc>
          <w:tcPr>
            <w:vAlign w:val="center"/>
          </w:tcPr>
          <w:p w:rsidR="00000000" w:rsidDel="00000000" w:rsidP="00000000" w:rsidRDefault="00000000" w:rsidRPr="00000000" w14:paraId="0000001B">
            <w:pPr>
              <w:spacing w:line="240" w:lineRule="auto"/>
              <w:rPr>
                <w:rFonts w:ascii="Calibri" w:cs="Calibri" w:eastAsia="Calibri" w:hAnsi="Calibri"/>
                <w:color w:val="ff0000"/>
              </w:rPr>
            </w:pPr>
            <w:r w:rsidDel="00000000" w:rsidR="00000000" w:rsidRPr="00000000">
              <w:rPr>
                <w:sz w:val="20"/>
                <w:szCs w:val="20"/>
                <w:rtl w:val="0"/>
              </w:rPr>
              <w:t xml:space="preserve">Medellín</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INICIO</w:t>
            </w:r>
          </w:p>
        </w:tc>
        <w:tc>
          <w:tcPr>
            <w:vAlign w:val="center"/>
          </w:tcPr>
          <w:p w:rsidR="00000000" w:rsidDel="00000000" w:rsidP="00000000" w:rsidRDefault="00000000" w:rsidRPr="00000000" w14:paraId="0000001D">
            <w:pPr>
              <w:spacing w:line="240" w:lineRule="auto"/>
              <w:rPr>
                <w:color w:val="ff0000"/>
                <w:sz w:val="20"/>
                <w:szCs w:val="20"/>
              </w:rPr>
            </w:pPr>
            <w:r w:rsidDel="00000000" w:rsidR="00000000" w:rsidRPr="00000000">
              <w:rPr>
                <w:sz w:val="20"/>
                <w:szCs w:val="20"/>
                <w:rtl w:val="0"/>
              </w:rPr>
              <w:t xml:space="preserve">01 de febrero de 2024</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1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PLAZO INICIAL DEL CONTRATO</w:t>
              <w:tab/>
            </w:r>
          </w:p>
        </w:tc>
        <w:tc>
          <w:tcPr>
            <w:vAlign w:val="center"/>
          </w:tcPr>
          <w:p w:rsidR="00000000" w:rsidDel="00000000" w:rsidP="00000000" w:rsidRDefault="00000000" w:rsidRPr="00000000" w14:paraId="0000001F">
            <w:pPr>
              <w:spacing w:line="240" w:lineRule="auto"/>
              <w:rPr>
                <w:sz w:val="20"/>
                <w:szCs w:val="20"/>
              </w:rPr>
            </w:pPr>
            <w:r w:rsidDel="00000000" w:rsidR="00000000" w:rsidRPr="00000000">
              <w:rPr>
                <w:sz w:val="20"/>
                <w:szCs w:val="20"/>
                <w:rtl w:val="0"/>
              </w:rPr>
              <w:t xml:space="preserve">11 meses</w:t>
            </w:r>
          </w:p>
        </w:tc>
      </w:tr>
      <w:tr>
        <w:trPr>
          <w:cantSplit w:val="0"/>
          <w:trHeight w:val="230" w:hRule="atLeast"/>
          <w:tblHeader w:val="0"/>
        </w:trPr>
        <w:tc>
          <w:tcPr>
            <w:vAlign w:val="center"/>
          </w:tcPr>
          <w:p w:rsidR="00000000" w:rsidDel="00000000" w:rsidP="00000000" w:rsidRDefault="00000000" w:rsidRPr="00000000" w14:paraId="00000020">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INICIAL DEL CONTRATO</w:t>
            </w:r>
          </w:p>
        </w:tc>
        <w:tc>
          <w:tcPr>
            <w:vAlign w:val="center"/>
          </w:tcPr>
          <w:p w:rsidR="00000000" w:rsidDel="00000000" w:rsidP="00000000" w:rsidRDefault="00000000" w:rsidRPr="00000000" w14:paraId="00000021">
            <w:pPr>
              <w:spacing w:line="240" w:lineRule="auto"/>
              <w:rPr>
                <w:sz w:val="20"/>
                <w:szCs w:val="20"/>
              </w:rPr>
            </w:pPr>
            <w:r w:rsidDel="00000000" w:rsidR="00000000" w:rsidRPr="00000000">
              <w:rPr>
                <w:sz w:val="20"/>
                <w:szCs w:val="20"/>
                <w:rtl w:val="0"/>
              </w:rPr>
              <w:t xml:space="preserve">13 de diciembre de 2024</w:t>
            </w:r>
          </w:p>
        </w:tc>
      </w:tr>
      <w:tr>
        <w:trPr>
          <w:cantSplit w:val="0"/>
          <w:trHeight w:val="230" w:hRule="atLeast"/>
          <w:tblHeader w:val="0"/>
        </w:trPr>
        <w:tc>
          <w:tcPr>
            <w:vAlign w:val="center"/>
          </w:tcPr>
          <w:p w:rsidR="00000000" w:rsidDel="00000000" w:rsidP="00000000" w:rsidRDefault="00000000" w:rsidRPr="00000000" w14:paraId="00000022">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PRÓRROGA NRO.</w:t>
            </w:r>
            <w:r w:rsidDel="00000000" w:rsidR="00000000" w:rsidRPr="00000000">
              <w:rPr>
                <w:rFonts w:ascii="Calibri" w:cs="Calibri" w:eastAsia="Calibri" w:hAnsi="Calibri"/>
                <w:color w:val="e36c09"/>
                <w:rtl w:val="0"/>
              </w:rPr>
              <w:t xml:space="preserve"> </w:t>
            </w:r>
            <w:r w:rsidDel="00000000" w:rsidR="00000000" w:rsidRPr="00000000">
              <w:rPr>
                <w:rtl w:val="0"/>
              </w:rPr>
            </w:r>
          </w:p>
        </w:tc>
        <w:tc>
          <w:tcPr>
            <w:vAlign w:val="center"/>
          </w:tcPr>
          <w:p w:rsidR="00000000" w:rsidDel="00000000" w:rsidP="00000000" w:rsidRDefault="00000000" w:rsidRPr="00000000" w14:paraId="00000023">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4">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FECHA DE TERMINACIÓN</w:t>
            </w:r>
          </w:p>
        </w:tc>
        <w:tc>
          <w:tcPr>
            <w:vAlign w:val="center"/>
          </w:tcPr>
          <w:p w:rsidR="00000000" w:rsidDel="00000000" w:rsidP="00000000" w:rsidRDefault="00000000" w:rsidRPr="00000000" w14:paraId="00000025">
            <w:pPr>
              <w:spacing w:line="240" w:lineRule="auto"/>
              <w:rPr>
                <w:sz w:val="20"/>
                <w:szCs w:val="20"/>
              </w:rPr>
            </w:pPr>
            <w:r w:rsidDel="00000000" w:rsidR="00000000" w:rsidRPr="00000000">
              <w:rPr>
                <w:sz w:val="20"/>
                <w:szCs w:val="20"/>
                <w:rtl w:val="0"/>
              </w:rPr>
              <w:t xml:space="preserve">13 de diciembre de 2024</w:t>
            </w:r>
          </w:p>
        </w:tc>
      </w:tr>
      <w:tr>
        <w:trPr>
          <w:cantSplit w:val="0"/>
          <w:trHeight w:val="230" w:hRule="atLeast"/>
          <w:tblHeader w:val="0"/>
        </w:trPr>
        <w:tc>
          <w:tcPr>
            <w:vAlign w:val="center"/>
          </w:tcPr>
          <w:p w:rsidR="00000000" w:rsidDel="00000000" w:rsidP="00000000" w:rsidRDefault="00000000" w:rsidRPr="00000000" w14:paraId="00000026">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ADICIÓN NRO. </w:t>
            </w:r>
            <w:r w:rsidDel="00000000" w:rsidR="00000000" w:rsidRPr="00000000">
              <w:rPr>
                <w:rFonts w:ascii="Calibri" w:cs="Calibri" w:eastAsia="Calibri" w:hAnsi="Calibri"/>
                <w:color w:val="ff0000"/>
                <w:rtl w:val="0"/>
              </w:rPr>
              <w:t xml:space="preserve">[Incluya el número de la adición que lleva el contrato]</w:t>
            </w:r>
            <w:r w:rsidDel="00000000" w:rsidR="00000000" w:rsidRPr="00000000">
              <w:rPr>
                <w:rtl w:val="0"/>
              </w:rPr>
            </w:r>
          </w:p>
        </w:tc>
        <w:tc>
          <w:tcPr>
            <w:vAlign w:val="center"/>
          </w:tcPr>
          <w:p w:rsidR="00000000" w:rsidDel="00000000" w:rsidP="00000000" w:rsidRDefault="00000000" w:rsidRPr="00000000" w14:paraId="00000027">
            <w:pPr>
              <w:spacing w:line="240" w:lineRule="auto"/>
              <w:rPr>
                <w:rFonts w:ascii="Calibri" w:cs="Calibri" w:eastAsia="Calibri" w:hAnsi="Calibri"/>
                <w:color w:val="ff0000"/>
              </w:rPr>
            </w:pPr>
            <w:r w:rsidDel="00000000" w:rsidR="00000000" w:rsidRPr="00000000">
              <w:rPr>
                <w:b w:val="1"/>
                <w:sz w:val="20"/>
                <w:szCs w:val="20"/>
                <w:rtl w:val="0"/>
              </w:rPr>
              <w:t xml:space="preserve">No aplica</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8">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VALOR ACTUAL DEL CONTRATO</w:t>
            </w:r>
          </w:p>
        </w:tc>
        <w:tc>
          <w:tcPr>
            <w:vAlign w:val="center"/>
          </w:tcPr>
          <w:p w:rsidR="00000000" w:rsidDel="00000000" w:rsidP="00000000" w:rsidRDefault="00000000" w:rsidRPr="00000000" w14:paraId="00000029">
            <w:pPr>
              <w:spacing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A">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FORMA DE PAGO</w:t>
            </w:r>
          </w:p>
        </w:tc>
        <w:tc>
          <w:tcPr>
            <w:vAlign w:val="center"/>
          </w:tcPr>
          <w:p w:rsidR="00000000" w:rsidDel="00000000" w:rsidP="00000000" w:rsidRDefault="00000000" w:rsidRPr="00000000" w14:paraId="0000002B">
            <w:pPr>
              <w:spacing w:line="240" w:lineRule="auto"/>
              <w:rPr>
                <w:rFonts w:ascii="Calibri" w:cs="Calibri" w:eastAsia="Calibri" w:hAnsi="Calibri"/>
                <w:b w:val="1"/>
                <w:color w:val="ff0000"/>
              </w:rPr>
            </w:pPr>
            <w:r w:rsidDel="00000000" w:rsidR="00000000" w:rsidRPr="00000000">
              <w:rPr>
                <w:sz w:val="20"/>
                <w:szCs w:val="20"/>
                <w:rtl w:val="0"/>
              </w:rPr>
              <w:t xml:space="preserve">Mensual vencido.</w:t>
            </w:r>
            <w:r w:rsidDel="00000000" w:rsidR="00000000" w:rsidRPr="00000000">
              <w:rPr>
                <w:rtl w:val="0"/>
              </w:rPr>
            </w:r>
          </w:p>
        </w:tc>
      </w:tr>
      <w:tr>
        <w:trPr>
          <w:cantSplit w:val="0"/>
          <w:trHeight w:val="230" w:hRule="atLeast"/>
          <w:tblHeader w:val="0"/>
        </w:trPr>
        <w:tc>
          <w:tcPr>
            <w:vAlign w:val="center"/>
          </w:tcPr>
          <w:p w:rsidR="00000000" w:rsidDel="00000000" w:rsidP="00000000" w:rsidRDefault="00000000" w:rsidRPr="00000000" w14:paraId="0000002C">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INFORME DE SUPERVISIÓN NRO.</w:t>
            </w:r>
          </w:p>
        </w:tc>
        <w:tc>
          <w:tcPr>
            <w:vAlign w:val="center"/>
          </w:tcPr>
          <w:p w:rsidR="00000000" w:rsidDel="00000000" w:rsidP="00000000" w:rsidRDefault="00000000" w:rsidRPr="00000000" w14:paraId="0000002D">
            <w:pPr>
              <w:spacing w:line="240" w:lineRule="auto"/>
              <w:rPr>
                <w:b w:val="1"/>
                <w:sz w:val="20"/>
                <w:szCs w:val="20"/>
              </w:rPr>
            </w:pPr>
            <w:r w:rsidDel="00000000" w:rsidR="00000000" w:rsidRPr="00000000">
              <w:rPr>
                <w:b w:val="1"/>
                <w:sz w:val="20"/>
                <w:szCs w:val="20"/>
                <w:rtl w:val="0"/>
              </w:rPr>
              <w:t xml:space="preserve">CO1.PCCNT.5844202</w:t>
            </w:r>
          </w:p>
        </w:tc>
      </w:tr>
      <w:tr>
        <w:trPr>
          <w:cantSplit w:val="0"/>
          <w:trHeight w:val="230" w:hRule="atLeast"/>
          <w:tblHeader w:val="0"/>
        </w:trPr>
        <w:tc>
          <w:tcPr>
            <w:vAlign w:val="center"/>
          </w:tcPr>
          <w:p w:rsidR="00000000" w:rsidDel="00000000" w:rsidP="00000000" w:rsidRDefault="00000000" w:rsidRPr="00000000" w14:paraId="0000002E">
            <w:pPr>
              <w:spacing w:after="96.00000000000001" w:lineRule="auto"/>
              <w:rPr>
                <w:rFonts w:ascii="Calibri" w:cs="Calibri" w:eastAsia="Calibri" w:hAnsi="Calibri"/>
                <w:b w:val="1"/>
              </w:rPr>
            </w:pPr>
            <w:r w:rsidDel="00000000" w:rsidR="00000000" w:rsidRPr="00000000">
              <w:rPr>
                <w:rFonts w:ascii="Calibri" w:cs="Calibri" w:eastAsia="Calibri" w:hAnsi="Calibri"/>
                <w:b w:val="1"/>
                <w:rtl w:val="0"/>
              </w:rPr>
              <w:t xml:space="preserve">PERIODO DEL INFORME</w:t>
            </w:r>
          </w:p>
        </w:tc>
        <w:tc>
          <w:tcPr>
            <w:vAlign w:val="center"/>
          </w:tcPr>
          <w:p w:rsidR="00000000" w:rsidDel="00000000" w:rsidP="00000000" w:rsidRDefault="00000000" w:rsidRPr="00000000" w14:paraId="0000002F">
            <w:pPr>
              <w:spacing w:after="96.00000000000001" w:lineRule="auto"/>
              <w:rPr>
                <w:rFonts w:ascii="Calibri" w:cs="Calibri" w:eastAsia="Calibri" w:hAnsi="Calibri"/>
                <w:color w:val="e36c09"/>
              </w:rPr>
            </w:pPr>
            <w:r w:rsidDel="00000000" w:rsidR="00000000" w:rsidRPr="00000000">
              <w:rPr>
                <w:rFonts w:ascii="Calibri" w:cs="Calibri" w:eastAsia="Calibri" w:hAnsi="Calibri"/>
                <w:rtl w:val="0"/>
              </w:rPr>
              <w:t xml:space="preserve">Desde el</w:t>
            </w:r>
            <w:r w:rsidDel="00000000" w:rsidR="00000000" w:rsidRPr="00000000">
              <w:rPr>
                <w:rtl w:val="0"/>
              </w:rPr>
              <w:t xml:space="preserve"> 01 de febrero hasta el 13 de diciembre.</w:t>
            </w:r>
            <w:r w:rsidDel="00000000" w:rsidR="00000000" w:rsidRPr="00000000">
              <w:rPr>
                <w:rtl w:val="0"/>
              </w:rPr>
            </w:r>
          </w:p>
        </w:tc>
      </w:tr>
    </w:tbl>
    <w:p w:rsidR="00000000" w:rsidDel="00000000" w:rsidP="00000000" w:rsidRDefault="00000000" w:rsidRPr="00000000" w14:paraId="0000003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1">
      <w:pPr>
        <w:pStyle w:val="Heading1"/>
        <w:numPr>
          <w:ilvl w:val="0"/>
          <w:numId w:val="2"/>
        </w:numPr>
        <w:ind w:left="720" w:hanging="360"/>
        <w:rPr/>
      </w:pPr>
      <w:r w:rsidDel="00000000" w:rsidR="00000000" w:rsidRPr="00000000">
        <w:rPr>
          <w:rtl w:val="0"/>
        </w:rPr>
        <w:t xml:space="preserve">EJECUCIÓN CONTRACTUAL</w:t>
      </w:r>
      <w:r w:rsidDel="00000000" w:rsidR="00000000" w:rsidRPr="00000000">
        <w:rPr>
          <w:rtl w:val="0"/>
        </w:rPr>
      </w:r>
    </w:p>
    <w:tbl>
      <w:tblPr>
        <w:tblStyle w:val="Table3"/>
        <w:tblW w:w="940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3534"/>
        <w:gridCol w:w="2736.000000000001"/>
        <w:gridCol w:w="3135"/>
        <w:tblGridChange w:id="0">
          <w:tblGrid>
            <w:gridCol w:w="3534"/>
            <w:gridCol w:w="2736.000000000001"/>
            <w:gridCol w:w="3135"/>
          </w:tblGrid>
        </w:tblGridChange>
      </w:tblGrid>
      <w:tr>
        <w:trPr>
          <w:cantSplit w:val="0"/>
          <w:tblHeader w:val="1"/>
        </w:trPr>
        <w:tc>
          <w:tcPr>
            <w:shd w:fill="d9d9d9" w:val="clear"/>
            <w:vAlign w:val="center"/>
          </w:tcPr>
          <w:p w:rsidR="00000000" w:rsidDel="00000000" w:rsidP="00000000" w:rsidRDefault="00000000" w:rsidRPr="00000000" w14:paraId="0000003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OBLIGACIONES</w:t>
            </w:r>
          </w:p>
          <w:p w:rsidR="00000000" w:rsidDel="00000000" w:rsidP="00000000" w:rsidRDefault="00000000" w:rsidRPr="00000000" w14:paraId="00000033">
            <w:pPr>
              <w:jc w:val="center"/>
              <w:rPr>
                <w:rFonts w:ascii="Calibri" w:cs="Calibri" w:eastAsia="Calibri" w:hAnsi="Calibri"/>
                <w:b w:val="1"/>
                <w:color w:val="000000"/>
              </w:rPr>
            </w:pPr>
            <w:r w:rsidDel="00000000" w:rsidR="00000000" w:rsidRPr="00000000">
              <w:rPr>
                <w:rFonts w:ascii="Calibri" w:cs="Calibri" w:eastAsia="Calibri" w:hAnsi="Calibri"/>
                <w:b w:val="1"/>
                <w:color w:val="ff0000"/>
                <w:rtl w:val="0"/>
              </w:rPr>
              <w:t xml:space="preserve">[Relacionar cada una de las obligaciones específicas]</w:t>
            </w:r>
            <w:r w:rsidDel="00000000" w:rsidR="00000000" w:rsidRPr="00000000">
              <w:rPr>
                <w:rtl w:val="0"/>
              </w:rPr>
            </w:r>
          </w:p>
        </w:tc>
        <w:tc>
          <w:tcPr>
            <w:shd w:fill="d9d9d9" w:val="clear"/>
            <w:vAlign w:val="center"/>
          </w:tcPr>
          <w:p w:rsidR="00000000" w:rsidDel="00000000" w:rsidP="00000000" w:rsidRDefault="00000000" w:rsidRPr="00000000" w14:paraId="00000034">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ACTIVIDADES REALIZADAS</w:t>
            </w:r>
          </w:p>
          <w:p w:rsidR="00000000" w:rsidDel="00000000" w:rsidP="00000000" w:rsidRDefault="00000000" w:rsidRPr="00000000" w14:paraId="00000035">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[Descripción cuantitativa y cualitativa de las actividades desarrolladas para cumplir la obligación contractual]</w:t>
            </w:r>
            <w:r w:rsidDel="00000000" w:rsidR="00000000" w:rsidRPr="00000000">
              <w:rPr>
                <w:rtl w:val="0"/>
              </w:rPr>
            </w:r>
          </w:p>
        </w:tc>
        <w:tc>
          <w:tcPr>
            <w:shd w:fill="d9d9d9" w:val="clear"/>
            <w:vAlign w:val="center"/>
          </w:tcPr>
          <w:p w:rsidR="00000000" w:rsidDel="00000000" w:rsidP="00000000" w:rsidRDefault="00000000" w:rsidRPr="00000000" w14:paraId="00000036">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PRODUCTO O EVIDENCIA</w:t>
            </w:r>
          </w:p>
          <w:p w:rsidR="00000000" w:rsidDel="00000000" w:rsidP="00000000" w:rsidRDefault="00000000" w:rsidRPr="00000000" w14:paraId="00000037">
            <w:pPr>
              <w:jc w:val="center"/>
              <w:rPr>
                <w:rFonts w:ascii="Calibri" w:cs="Calibri" w:eastAsia="Calibri" w:hAnsi="Calibri"/>
                <w:b w:val="1"/>
                <w:color w:val="000000"/>
              </w:rPr>
            </w:pPr>
            <w:r w:rsidDel="00000000" w:rsidR="00000000" w:rsidRPr="00000000">
              <w:rPr>
                <w:rFonts w:ascii="Calibri" w:cs="Calibri" w:eastAsia="Calibri" w:hAnsi="Calibri"/>
                <w:color w:val="ff0000"/>
                <w:rtl w:val="0"/>
              </w:rPr>
              <w:t xml:space="preserve">[Referir la ubicación de los soportes de las actividades desarrolladas para cumplir cada obligación específica durante el periodo del informe]</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3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 Cumplir con la carga académica de la formación titulada y complementaria asignada por la coordinación, acorde con el diseño curricular con puntualidad.</w:t>
            </w:r>
          </w:p>
        </w:tc>
        <w:tc>
          <w:tcPr>
            <w:vAlign w:val="center"/>
          </w:tcPr>
          <w:p w:rsidR="00000000" w:rsidDel="00000000" w:rsidP="00000000" w:rsidRDefault="00000000" w:rsidRPr="00000000" w14:paraId="00000039">
            <w:pPr>
              <w:rPr>
                <w:rFonts w:ascii="Calibri" w:cs="Calibri" w:eastAsia="Calibri" w:hAnsi="Calibri"/>
                <w:color w:val="000000"/>
              </w:rPr>
            </w:pPr>
            <w:r w:rsidDel="00000000" w:rsidR="00000000" w:rsidRPr="00000000">
              <w:rPr>
                <w:rFonts w:ascii="Calibri" w:cs="Calibri" w:eastAsia="Calibri" w:hAnsi="Calibri"/>
                <w:color w:val="000000"/>
                <w:rtl w:val="0"/>
              </w:rPr>
              <w:t xml:space="preserve">Ejecución de formación profesional para el trimestre con</w:t>
            </w:r>
          </w:p>
          <w:p w:rsidR="00000000" w:rsidDel="00000000" w:rsidP="00000000" w:rsidRDefault="00000000" w:rsidRPr="00000000" w14:paraId="0000003A">
            <w:pPr>
              <w:rPr>
                <w:rFonts w:ascii="Calibri" w:cs="Calibri" w:eastAsia="Calibri" w:hAnsi="Calibri"/>
                <w:color w:val="000000"/>
              </w:rPr>
            </w:pPr>
            <w:r w:rsidDel="00000000" w:rsidR="00000000" w:rsidRPr="00000000">
              <w:rPr>
                <w:rFonts w:ascii="Calibri" w:cs="Calibri" w:eastAsia="Calibri" w:hAnsi="Calibri"/>
                <w:color w:val="000000"/>
                <w:rtl w:val="0"/>
              </w:rPr>
              <w:t xml:space="preserve">las fichas asignadas.</w:t>
            </w:r>
          </w:p>
        </w:tc>
        <w:tc>
          <w:tcPr>
            <w:vAlign w:val="center"/>
          </w:tcPr>
          <w:p w:rsidR="00000000" w:rsidDel="00000000" w:rsidP="00000000" w:rsidRDefault="00000000" w:rsidRPr="00000000" w14:paraId="0000003B">
            <w:pPr>
              <w:rPr>
                <w:rFonts w:ascii="Calibri" w:cs="Calibri" w:eastAsia="Calibri" w:hAnsi="Calibri"/>
                <w:color w:val="000000"/>
              </w:rPr>
            </w:pPr>
            <w:r w:rsidDel="00000000" w:rsidR="00000000" w:rsidRPr="00000000">
              <w:rPr>
                <w:rFonts w:ascii="Calibri" w:cs="Calibri" w:eastAsia="Calibri" w:hAnsi="Calibri"/>
                <w:color w:val="000000"/>
                <w:rtl w:val="0"/>
              </w:rPr>
              <w:t xml:space="preserve">Se puede evidenciar según la plataforma de Sofía plus</w:t>
            </w:r>
          </w:p>
          <w:p w:rsidR="00000000" w:rsidDel="00000000" w:rsidP="00000000" w:rsidRDefault="00000000" w:rsidRPr="00000000" w14:paraId="0000003C">
            <w:pPr>
              <w:rPr>
                <w:rFonts w:ascii="Calibri" w:cs="Calibri" w:eastAsia="Calibri" w:hAnsi="Calibri"/>
                <w:color w:val="000000"/>
              </w:rPr>
            </w:pPr>
            <w:r w:rsidDel="00000000" w:rsidR="00000000" w:rsidRPr="00000000">
              <w:rPr>
                <w:rFonts w:ascii="Calibri" w:cs="Calibri" w:eastAsia="Calibri" w:hAnsi="Calibri"/>
                <w:color w:val="000000"/>
                <w:rtl w:val="0"/>
              </w:rPr>
              <w:t xml:space="preserve">(http://www.senasofiapl us.edu.co)</w:t>
            </w:r>
          </w:p>
        </w:tc>
      </w:tr>
      <w:tr>
        <w:trPr>
          <w:cantSplit w:val="0"/>
          <w:tblHeader w:val="1"/>
        </w:trPr>
        <w:tc>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2.Participar, apoyar, implementar y acompañar en actividades programadas por las redes de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conocimiento del Sena relacionadas con la formación profesional, en proyectos de investigación,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innovación y el desarrollo tecnológico, formulación de proyectos Sennova, junto con la elaboración de</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los informes técnicos de avance de los proyectos que le sean asignados por el supervisor, siempre</w:t>
            </w:r>
          </w:p>
          <w:p w:rsidR="00000000" w:rsidDel="00000000" w:rsidP="00000000" w:rsidRDefault="00000000" w:rsidRPr="00000000" w14:paraId="00000041">
            <w:pPr>
              <w:rPr>
                <w:b w:val="1"/>
                <w:color w:val="000000"/>
              </w:rPr>
            </w:pPr>
            <w:r w:rsidDel="00000000" w:rsidR="00000000" w:rsidRPr="00000000">
              <w:rPr>
                <w:b w:val="1"/>
                <w:color w:val="000000"/>
                <w:rtl w:val="0"/>
              </w:rPr>
              <w:t xml:space="preserve">acompañados del área de emprendimiento cuando así se requiera.</w:t>
            </w:r>
          </w:p>
        </w:tc>
        <w:tc>
          <w:tcPr/>
          <w:p w:rsidR="00000000" w:rsidDel="00000000" w:rsidP="00000000" w:rsidRDefault="00000000" w:rsidRPr="00000000" w14:paraId="00000042">
            <w:pPr>
              <w:rPr>
                <w:rFonts w:ascii="Calibri" w:cs="Calibri" w:eastAsia="Calibri" w:hAnsi="Calibri"/>
                <w:color w:val="000000"/>
              </w:rPr>
            </w:pPr>
            <w:r w:rsidDel="00000000" w:rsidR="00000000" w:rsidRPr="00000000">
              <w:rPr>
                <w:color w:val="000000"/>
                <w:rtl w:val="0"/>
              </w:rPr>
              <w:t xml:space="preserve">Durante el presente mes no tuve participaciones en actividades programas de redes de conocimiento SENA</w:t>
            </w:r>
            <w:r w:rsidDel="00000000" w:rsidR="00000000" w:rsidRPr="00000000">
              <w:rPr>
                <w:rtl w:val="0"/>
              </w:rPr>
            </w:r>
          </w:p>
        </w:tc>
        <w:tc>
          <w:tcPr/>
          <w:p w:rsidR="00000000" w:rsidDel="00000000" w:rsidP="00000000" w:rsidRDefault="00000000" w:rsidRPr="00000000" w14:paraId="00000043">
            <w:pPr>
              <w:rPr>
                <w:rFonts w:ascii="Calibri" w:cs="Calibri" w:eastAsia="Calibri" w:hAnsi="Calibri"/>
                <w:color w:val="000000"/>
              </w:rPr>
            </w:pPr>
            <w:r w:rsidDel="00000000" w:rsidR="00000000" w:rsidRPr="00000000">
              <w:rPr>
                <w:color w:val="000000"/>
                <w:rtl w:val="0"/>
              </w:rPr>
              <w:t xml:space="preserve">Atento a cualquier invitación</w:t>
            </w:r>
            <w:r w:rsidDel="00000000" w:rsidR="00000000" w:rsidRPr="00000000">
              <w:rPr>
                <w:rtl w:val="0"/>
              </w:rPr>
            </w:r>
          </w:p>
        </w:tc>
      </w:tr>
      <w:tr>
        <w:trPr>
          <w:cantSplit w:val="0"/>
          <w:tblHeader w:val="1"/>
        </w:trPr>
        <w:tc>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3.Desarrollar las actividades planteadas en el procedimiento “desarrollo curricular” establecido por el</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Sena: proyecto de formación, planeación pedagógica, guías de aprendizaje, material de apoyo a la</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formación, instrumentos de evaluación, lista de materiales y plan de trabajo, evaluación y seguimiento,</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apoyando siempre en el desarrollo de actividades para el desarrollo curricular y pedagógico de los</w:t>
            </w:r>
          </w:p>
          <w:p w:rsidR="00000000" w:rsidDel="00000000" w:rsidP="00000000" w:rsidRDefault="00000000" w:rsidRPr="00000000" w14:paraId="00000048">
            <w:pPr>
              <w:rPr>
                <w:b w:val="1"/>
                <w:color w:val="000000"/>
              </w:rPr>
            </w:pPr>
            <w:r w:rsidDel="00000000" w:rsidR="00000000" w:rsidRPr="00000000">
              <w:rPr>
                <w:b w:val="1"/>
                <w:color w:val="000000"/>
                <w:rtl w:val="0"/>
              </w:rPr>
              <w:t xml:space="preserve">programas de formación del Centro.</w:t>
            </w:r>
          </w:p>
        </w:tc>
        <w:tc>
          <w:tcPr/>
          <w:p w:rsidR="00000000" w:rsidDel="00000000" w:rsidP="00000000" w:rsidRDefault="00000000" w:rsidRPr="00000000" w14:paraId="00000049">
            <w:pPr>
              <w:rPr>
                <w:rFonts w:ascii="Calibri" w:cs="Calibri" w:eastAsia="Calibri" w:hAnsi="Calibri"/>
                <w:color w:val="000000"/>
              </w:rPr>
            </w:pPr>
            <w:r w:rsidDel="00000000" w:rsidR="00000000" w:rsidRPr="00000000">
              <w:rPr>
                <w:color w:val="000000"/>
                <w:rtl w:val="0"/>
              </w:rPr>
              <w:t xml:space="preserve">Se actualizaron las guías, para los grupos asignados en este trimestre.</w:t>
            </w:r>
            <w:r w:rsidDel="00000000" w:rsidR="00000000" w:rsidRPr="00000000">
              <w:rPr>
                <w:rtl w:val="0"/>
              </w:rPr>
            </w:r>
          </w:p>
        </w:tc>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actualizaron las guías, para los grupos asignados en este trimestre.</w:t>
            </w:r>
          </w:p>
          <w:p w:rsidR="00000000" w:rsidDel="00000000" w:rsidP="00000000" w:rsidRDefault="00000000" w:rsidRPr="00000000" w14:paraId="0000004B">
            <w:pPr>
              <w:rPr>
                <w:rFonts w:ascii="Calibri" w:cs="Calibri" w:eastAsia="Calibri" w:hAnsi="Calibri"/>
                <w:color w:val="000000"/>
              </w:rPr>
            </w:pPr>
            <w:r w:rsidDel="00000000" w:rsidR="00000000" w:rsidRPr="00000000">
              <w:rPr>
                <w:color w:val="000000"/>
                <w:rtl w:val="0"/>
              </w:rPr>
              <w:t xml:space="preserve">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4.Disponer para los aprendices los productos y /o materiales del desarrollo curricular en la plataforma</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tecnológica, territorium o su equivalente, interactuando y motivando el uso eficiente de las plataformas para el desarrollo de actividades pedagógicas y de formación, siempre siguiendo las políticas de la</w:t>
            </w:r>
          </w:p>
          <w:p w:rsidR="00000000" w:rsidDel="00000000" w:rsidP="00000000" w:rsidRDefault="00000000" w:rsidRPr="00000000" w14:paraId="0000004E">
            <w:pPr>
              <w:rPr>
                <w:b w:val="1"/>
                <w:color w:val="000000"/>
              </w:rPr>
            </w:pPr>
            <w:r w:rsidDel="00000000" w:rsidR="00000000" w:rsidRPr="00000000">
              <w:rPr>
                <w:b w:val="1"/>
                <w:color w:val="000000"/>
                <w:rtl w:val="0"/>
              </w:rPr>
              <w:t xml:space="preserve">Entidad.</w:t>
            </w:r>
          </w:p>
        </w:tc>
        <w:tc>
          <w:tcPr/>
          <w:p w:rsidR="00000000" w:rsidDel="00000000" w:rsidP="00000000" w:rsidRDefault="00000000" w:rsidRPr="00000000" w14:paraId="0000004F">
            <w:pPr>
              <w:rPr>
                <w:rFonts w:ascii="Calibri" w:cs="Calibri" w:eastAsia="Calibri" w:hAnsi="Calibri"/>
                <w:color w:val="000000"/>
              </w:rPr>
            </w:pPr>
            <w:r w:rsidDel="00000000" w:rsidR="00000000" w:rsidRPr="00000000">
              <w:rPr>
                <w:color w:val="000000"/>
                <w:rtl w:val="0"/>
              </w:rPr>
              <w:t xml:space="preserve">Desarrollo de materiales para las actividades de aprendizaje</w:t>
            </w:r>
            <w:r w:rsidDel="00000000" w:rsidR="00000000" w:rsidRPr="00000000">
              <w:rPr>
                <w:rtl w:val="0"/>
              </w:rPr>
            </w:r>
          </w:p>
        </w:tc>
        <w:tc>
          <w:tcPr/>
          <w:p w:rsidR="00000000" w:rsidDel="00000000" w:rsidP="00000000" w:rsidRDefault="00000000" w:rsidRPr="00000000" w14:paraId="00000050">
            <w:pPr>
              <w:rPr>
                <w:rFonts w:ascii="Calibri" w:cs="Calibri" w:eastAsia="Calibri" w:hAnsi="Calibri"/>
                <w:color w:val="000000"/>
              </w:rPr>
            </w:pPr>
            <w:r w:rsidDel="00000000" w:rsidR="00000000" w:rsidRPr="00000000">
              <w:rPr>
                <w:color w:val="000000"/>
                <w:rtl w:val="0"/>
              </w:rPr>
              <w:t xml:space="preserve">Se entregan las guías, a los grupos asignados en este trimestre.</w:t>
            </w:r>
            <w:r w:rsidDel="00000000" w:rsidR="00000000" w:rsidRPr="00000000">
              <w:rPr>
                <w:rtl w:val="0"/>
              </w:rPr>
            </w:r>
          </w:p>
        </w:tc>
      </w:tr>
      <w:tr>
        <w:trPr>
          <w:cantSplit w:val="0"/>
          <w:tblHeader w:val="1"/>
        </w:trPr>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5.Articular proyectos de formación, crear ruta de aprendizaje y asociar aprendices a la ruta en la</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plataforma Sofía, al igual que registrar los juicios evaluativos, dentro cumpliendo los cronogramas,</w:t>
            </w:r>
          </w:p>
          <w:p w:rsidR="00000000" w:rsidDel="00000000" w:rsidP="00000000" w:rsidRDefault="00000000" w:rsidRPr="00000000" w14:paraId="00000053">
            <w:pPr>
              <w:rPr>
                <w:b w:val="1"/>
                <w:color w:val="000000"/>
              </w:rPr>
            </w:pPr>
            <w:r w:rsidDel="00000000" w:rsidR="00000000" w:rsidRPr="00000000">
              <w:rPr>
                <w:b w:val="1"/>
                <w:color w:val="000000"/>
                <w:rtl w:val="0"/>
              </w:rPr>
              <w:t xml:space="preserve">términos y tiempos establecidos por la entidad y el Reglamento del Aprendiz.</w:t>
            </w:r>
          </w:p>
        </w:tc>
        <w:tc>
          <w:tcPr/>
          <w:p w:rsidR="00000000" w:rsidDel="00000000" w:rsidP="00000000" w:rsidRDefault="00000000" w:rsidRPr="00000000" w14:paraId="00000054">
            <w:pPr>
              <w:rPr>
                <w:rFonts w:ascii="Calibri" w:cs="Calibri" w:eastAsia="Calibri" w:hAnsi="Calibri"/>
                <w:color w:val="000000"/>
              </w:rPr>
            </w:pPr>
            <w:r w:rsidDel="00000000" w:rsidR="00000000" w:rsidRPr="00000000">
              <w:rPr>
                <w:color w:val="000000"/>
                <w:rtl w:val="0"/>
              </w:rPr>
              <w:t xml:space="preserve">Las fichas asignadas para este trimestre ya cuentan con su ruta</w:t>
            </w:r>
            <w:r w:rsidDel="00000000" w:rsidR="00000000" w:rsidRPr="00000000">
              <w:rPr>
                <w:rtl w:val="0"/>
              </w:rPr>
            </w:r>
          </w:p>
        </w:tc>
        <w:tc>
          <w:tcPr/>
          <w:p w:rsidR="00000000" w:rsidDel="00000000" w:rsidP="00000000" w:rsidRDefault="00000000" w:rsidRPr="00000000" w14:paraId="00000055">
            <w:pPr>
              <w:rPr>
                <w:rFonts w:ascii="Calibri" w:cs="Calibri" w:eastAsia="Calibri" w:hAnsi="Calibri"/>
                <w:color w:val="000000"/>
              </w:rPr>
            </w:pPr>
            <w:r w:rsidDel="00000000" w:rsidR="00000000" w:rsidRPr="00000000">
              <w:rPr>
                <w:color w:val="000000"/>
                <w:rtl w:val="0"/>
              </w:rPr>
              <w:t xml:space="preserve">Se puede evidenciar según la plataforma de Sofía plus (http://www.senasofiapl us.edu.co)</w:t>
            </w:r>
            <w:r w:rsidDel="00000000" w:rsidR="00000000" w:rsidRPr="00000000">
              <w:rPr>
                <w:rtl w:val="0"/>
              </w:rPr>
            </w:r>
          </w:p>
        </w:tc>
      </w:tr>
      <w:tr>
        <w:trPr>
          <w:cantSplit w:val="0"/>
          <w:tblHeader w:val="1"/>
        </w:trPr>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6.Entregar al supervisor del contrato la información que le sea solicitada en relación con el proceso de</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proyecto formativo, guías de aprendizaje, planeación, ejecución y evaluación</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pedagógica del proyecto formativo, portafolio de evidencias del instructor, acorde con el procedimiento</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“ejecución de la formación” establecido por el Sena, siempre teniendo concordancia entre lo entregado</w:t>
            </w:r>
          </w:p>
          <w:p w:rsidR="00000000" w:rsidDel="00000000" w:rsidP="00000000" w:rsidRDefault="00000000" w:rsidRPr="00000000" w14:paraId="0000005A">
            <w:pPr>
              <w:rPr>
                <w:b w:val="1"/>
                <w:color w:val="000000"/>
              </w:rPr>
            </w:pPr>
            <w:r w:rsidDel="00000000" w:rsidR="00000000" w:rsidRPr="00000000">
              <w:rPr>
                <w:b w:val="1"/>
                <w:color w:val="000000"/>
                <w:rtl w:val="0"/>
              </w:rPr>
              <w:t xml:space="preserve">al supervisor como lo publicado en las plataformas dispuestas para ello.</w:t>
            </w:r>
          </w:p>
        </w:tc>
        <w:tc>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llevan a cabo las actividades propias de la ejecución de la formación.</w:t>
            </w:r>
          </w:p>
          <w:p w:rsidR="00000000" w:rsidDel="00000000" w:rsidP="00000000" w:rsidRDefault="00000000" w:rsidRPr="00000000" w14:paraId="0000005C">
            <w:pPr>
              <w:rPr>
                <w:rFonts w:ascii="Calibri" w:cs="Calibri" w:eastAsia="Calibri" w:hAnsi="Calibri"/>
                <w:color w:val="000000"/>
              </w:rPr>
            </w:pPr>
            <w:r w:rsidDel="00000000" w:rsidR="00000000" w:rsidRPr="00000000">
              <w:rPr>
                <w:color w:val="000000"/>
                <w:rtl w:val="0"/>
              </w:rPr>
              <w:t xml:space="preserve">Se tienen guías listas para cada tema a trabajar y se disponen para los aprendices.</w:t>
            </w:r>
            <w:r w:rsidDel="00000000" w:rsidR="00000000" w:rsidRPr="00000000">
              <w:rPr>
                <w:rtl w:val="0"/>
              </w:rPr>
            </w:r>
          </w:p>
        </w:tc>
        <w:tc>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rPr>
                <w:rFonts w:ascii="Calibri" w:cs="Calibri" w:eastAsia="Calibri" w:hAnsi="Calibri"/>
                <w:color w:val="000000"/>
              </w:rPr>
            </w:pPr>
            <w:r w:rsidDel="00000000" w:rsidR="00000000" w:rsidRPr="00000000">
              <w:rPr>
                <w:rtl w:val="0"/>
              </w:rPr>
              <w:t xml:space="preserve">Se mantienen actualizado el portafolio del instructor y el aprendiz trimestral, en territorium</w:t>
            </w:r>
            <w:r w:rsidDel="00000000" w:rsidR="00000000" w:rsidRPr="00000000">
              <w:rPr>
                <w:rtl w:val="0"/>
              </w:rPr>
            </w:r>
          </w:p>
        </w:tc>
      </w:tr>
      <w:tr>
        <w:trPr>
          <w:cantSplit w:val="0"/>
          <w:tblHeader w:val="1"/>
        </w:trPr>
        <w:tc>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7.Reportar novedades de deserción, retiros voluntarios, aplazamientos, traslados y reingresos, a la</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coordinación académica y área de registro y certificación de manera oportuna y de acuerdo con el</w:t>
            </w:r>
          </w:p>
          <w:p w:rsidR="00000000" w:rsidDel="00000000" w:rsidP="00000000" w:rsidRDefault="00000000" w:rsidRPr="00000000" w14:paraId="00000061">
            <w:pPr>
              <w:rPr>
                <w:b w:val="1"/>
                <w:color w:val="000000"/>
              </w:rPr>
            </w:pPr>
            <w:r w:rsidDel="00000000" w:rsidR="00000000" w:rsidRPr="00000000">
              <w:rPr>
                <w:b w:val="1"/>
                <w:color w:val="000000"/>
                <w:rtl w:val="0"/>
              </w:rPr>
              <w:t xml:space="preserve">calendario establecido por el centro – Ctma.</w:t>
            </w:r>
          </w:p>
        </w:tc>
        <w:tc>
          <w:tcPr/>
          <w:p w:rsidR="00000000" w:rsidDel="00000000" w:rsidP="00000000" w:rsidRDefault="00000000" w:rsidRPr="00000000" w14:paraId="00000062">
            <w:pPr>
              <w:rPr>
                <w:rFonts w:ascii="Calibri" w:cs="Calibri" w:eastAsia="Calibri" w:hAnsi="Calibri"/>
                <w:color w:val="000000"/>
              </w:rPr>
            </w:pPr>
            <w:r w:rsidDel="00000000" w:rsidR="00000000" w:rsidRPr="00000000">
              <w:rPr>
                <w:color w:val="000000"/>
                <w:rtl w:val="0"/>
              </w:rPr>
              <w:t xml:space="preserve">En este mes no hay novedades, pero se realiza seguimiento a cada grupo durante cada trimestre.</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realiza seguimiento a cada grupo en la plataforma de Sofía Plus (http://oferta.senasofiapl</w:t>
            </w:r>
          </w:p>
          <w:p w:rsidR="00000000" w:rsidDel="00000000" w:rsidP="00000000" w:rsidRDefault="00000000" w:rsidRPr="00000000" w14:paraId="00000064">
            <w:pPr>
              <w:rPr>
                <w:rFonts w:ascii="Calibri" w:cs="Calibri" w:eastAsia="Calibri" w:hAnsi="Calibri"/>
                <w:color w:val="000000"/>
              </w:rPr>
            </w:pPr>
            <w:r w:rsidDel="00000000" w:rsidR="00000000" w:rsidRPr="00000000">
              <w:rPr>
                <w:color w:val="000000"/>
                <w:rtl w:val="0"/>
              </w:rPr>
              <w:t xml:space="preserve">us.edu.co/sofia-oferta/) las posibles novedades</w:t>
            </w:r>
            <w:r w:rsidDel="00000000" w:rsidR="00000000" w:rsidRPr="00000000">
              <w:rPr>
                <w:rtl w:val="0"/>
              </w:rPr>
            </w:r>
          </w:p>
        </w:tc>
      </w:tr>
      <w:tr>
        <w:trPr>
          <w:cantSplit w:val="0"/>
          <w:tblHeader w:val="1"/>
        </w:trPr>
        <w:tc>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8.Aportar iniciativas, propuestas, gestión y ejecución de sugerencias que desde su formación y desde su</w:t>
            </w:r>
          </w:p>
          <w:p w:rsidR="00000000" w:rsidDel="00000000" w:rsidP="00000000" w:rsidRDefault="00000000" w:rsidRPr="00000000" w14:paraId="00000066">
            <w:pPr>
              <w:rPr>
                <w:b w:val="1"/>
                <w:color w:val="000000"/>
              </w:rPr>
            </w:pPr>
            <w:r w:rsidDel="00000000" w:rsidR="00000000" w:rsidRPr="00000000">
              <w:rPr>
                <w:b w:val="1"/>
                <w:color w:val="000000"/>
                <w:rtl w:val="0"/>
              </w:rPr>
              <w:t xml:space="preserve">labor con instructor, puedan fortalecer y permitir el mejoramiento y crecimiento del centro.</w:t>
            </w:r>
          </w:p>
        </w:tc>
        <w:tc>
          <w:tcPr/>
          <w:p w:rsidR="00000000" w:rsidDel="00000000" w:rsidP="00000000" w:rsidRDefault="00000000" w:rsidRPr="00000000" w14:paraId="00000067">
            <w:pPr>
              <w:rPr>
                <w:rFonts w:ascii="Calibri" w:cs="Calibri" w:eastAsia="Calibri" w:hAnsi="Calibri"/>
                <w:color w:val="000000"/>
              </w:rPr>
            </w:pPr>
            <w:r w:rsidDel="00000000" w:rsidR="00000000" w:rsidRPr="00000000">
              <w:rPr>
                <w:color w:val="000000"/>
                <w:rtl w:val="0"/>
              </w:rPr>
              <w:t xml:space="preserve">Se evidencia en el área algunas novedades en el deterioro de la infraestructura.</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Se pone en conocimiento al líder para que lo notifique a la encargada de la</w:t>
            </w:r>
          </w:p>
          <w:p w:rsidR="00000000" w:rsidDel="00000000" w:rsidP="00000000" w:rsidRDefault="00000000" w:rsidRPr="00000000" w14:paraId="00000069">
            <w:pPr>
              <w:rPr>
                <w:rFonts w:ascii="Calibri" w:cs="Calibri" w:eastAsia="Calibri" w:hAnsi="Calibri"/>
                <w:color w:val="000000"/>
              </w:rPr>
            </w:pPr>
            <w:r w:rsidDel="00000000" w:rsidR="00000000" w:rsidRPr="00000000">
              <w:rPr>
                <w:color w:val="000000"/>
                <w:rtl w:val="0"/>
              </w:rPr>
              <w:t xml:space="preserve">Infraestructura del centro.</w:t>
            </w:r>
            <w:r w:rsidDel="00000000" w:rsidR="00000000" w:rsidRPr="00000000">
              <w:rPr>
                <w:rtl w:val="0"/>
              </w:rPr>
            </w:r>
          </w:p>
        </w:tc>
      </w:tr>
      <w:tr>
        <w:trPr>
          <w:cantSplit w:val="0"/>
          <w:tblHeader w:val="1"/>
        </w:trPr>
        <w:tc>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9.Realizar el acompañamiento y hacer la entrega de las actividades relacionadas con la ejecución de la</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etapa productiva y el seguimiento en cualquiera de las modalidades seleccionadas por los aprendices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para culminar su proceso de formación, siempre siguiendo los lineamientos desarrollados para ello por</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el Sena, acompañando la ficha designada como tutor desde la etapa lectiva y productiva teniendo en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cuenta: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que iniciaron etapa productiva por ficha durante el mes de reporte.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acompañamiento presencial – a distancia por</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ficha durante el mes de reporte.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a los que se les realizó cancelación de etapa productiva por ficha</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durante el mes de reporte.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Cantidad de aprendices certificados por ficha durante el mes de reporte.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URL o enlace donde se encuentra los registros del seguimiento, completos y detallados, por</w:t>
            </w:r>
          </w:p>
          <w:p w:rsidR="00000000" w:rsidDel="00000000" w:rsidP="00000000" w:rsidRDefault="00000000" w:rsidRPr="00000000" w14:paraId="00000076">
            <w:pPr>
              <w:rPr>
                <w:b w:val="1"/>
                <w:color w:val="000000"/>
              </w:rPr>
            </w:pPr>
            <w:r w:rsidDel="00000000" w:rsidR="00000000" w:rsidRPr="00000000">
              <w:rPr>
                <w:b w:val="1"/>
                <w:color w:val="000000"/>
                <w:rtl w:val="0"/>
              </w:rPr>
              <w:t xml:space="preserve">programa y ficha.</w:t>
            </w:r>
          </w:p>
        </w:tc>
        <w:tc>
          <w:tcPr/>
          <w:p w:rsidR="00000000" w:rsidDel="00000000" w:rsidP="00000000" w:rsidRDefault="00000000" w:rsidRPr="00000000" w14:paraId="00000077">
            <w:pPr>
              <w:rPr>
                <w:rFonts w:ascii="Calibri" w:cs="Calibri" w:eastAsia="Calibri" w:hAnsi="Calibri"/>
                <w:color w:val="000000"/>
              </w:rPr>
            </w:pPr>
            <w:r w:rsidDel="00000000" w:rsidR="00000000" w:rsidRPr="00000000">
              <w:rPr>
                <w:color w:val="000000"/>
                <w:rtl w:val="0"/>
              </w:rPr>
              <w:t xml:space="preserve">Desde la etapa lectiva se está atento a los grupos que van a salir a etapa productiva, para dar las indicaciones básicas sobre este proceso, se lleva la asistencia día a día de los aprendices.</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Hay dos compañeros a cargo de este proceso y siempre estoy </w:t>
            </w:r>
            <w:r w:rsidDel="00000000" w:rsidR="00000000" w:rsidRPr="00000000">
              <w:rPr>
                <w:rFonts w:ascii="Cambria" w:cs="Cambria" w:eastAsia="Cambria" w:hAnsi="Cambria"/>
                <w:sz w:val="22"/>
                <w:szCs w:val="22"/>
                <w:rtl w:val="0"/>
              </w:rPr>
              <w:t xml:space="preserve">atento</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 por si requieren información para dicha actividad, que ayude al buen proceso de los aprendices.</w:t>
            </w:r>
          </w:p>
          <w:p w:rsidR="00000000" w:rsidDel="00000000" w:rsidP="00000000" w:rsidRDefault="00000000" w:rsidRPr="00000000" w14:paraId="00000079">
            <w:pPr>
              <w:rPr>
                <w:rFonts w:ascii="Calibri" w:cs="Calibri" w:eastAsia="Calibri" w:hAnsi="Calibri"/>
                <w:color w:val="000000"/>
              </w:rPr>
            </w:pPr>
            <w:r w:rsidDel="00000000" w:rsidR="00000000" w:rsidRPr="00000000">
              <w:rPr>
                <w:color w:val="000000"/>
                <w:rtl w:val="0"/>
              </w:rPr>
              <w:t xml:space="preserve">La asistencia se lleva en Sofia plus (http://oferta.senasofiapl us.edu.co)</w:t>
            </w:r>
            <w:r w:rsidDel="00000000" w:rsidR="00000000" w:rsidRPr="00000000">
              <w:rPr>
                <w:rtl w:val="0"/>
              </w:rPr>
            </w:r>
          </w:p>
        </w:tc>
      </w:tr>
      <w:tr>
        <w:trPr>
          <w:cantSplit w:val="0"/>
          <w:tblHeader w:val="1"/>
        </w:trPr>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10.Desarrollar las actividades de formación, aplicando las normas técnicas y legales que garanticen el</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cumplimiento de las buenas prácticas ambientales, con el fin de garantizar la protección de los recursos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agua, aire y suelo, lo anterior, en cumplimiento del art.79 c. Nal., decretos 1713 de 2002, 1140 y 1505</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2003, 838 de 2005 y resolución 555 de 2006 del Sena y demás normas concordantes, siempre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haciendo buenas prácticas de normas de seguridad y salud en el trabajo, de manera integral</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acompañando y </w:t>
            </w:r>
            <w:r w:rsidDel="00000000" w:rsidR="00000000" w:rsidRPr="00000000">
              <w:rPr>
                <w:rFonts w:ascii="Cambria" w:cs="Cambria" w:eastAsia="Cambria" w:hAnsi="Cambria"/>
                <w:b w:val="1"/>
                <w:sz w:val="22"/>
                <w:szCs w:val="22"/>
                <w:rtl w:val="0"/>
              </w:rPr>
              <w:t xml:space="preserve">pro moviéndolas</w:t>
            </w: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como instructor técnico o instructor de área, aportando evidencia y</w:t>
            </w:r>
          </w:p>
          <w:p w:rsidR="00000000" w:rsidDel="00000000" w:rsidP="00000000" w:rsidRDefault="00000000" w:rsidRPr="00000000" w14:paraId="00000080">
            <w:pPr>
              <w:rPr>
                <w:b w:val="1"/>
                <w:color w:val="000000"/>
              </w:rPr>
            </w:pPr>
            <w:r w:rsidDel="00000000" w:rsidR="00000000" w:rsidRPr="00000000">
              <w:rPr>
                <w:b w:val="1"/>
                <w:color w:val="000000"/>
                <w:rtl w:val="0"/>
              </w:rPr>
              <w:t xml:space="preserve">desarrollo de acogida de dichas buenas prácticas.</w:t>
            </w:r>
          </w:p>
        </w:tc>
        <w:tc>
          <w:tcPr/>
          <w:p w:rsidR="00000000" w:rsidDel="00000000" w:rsidP="00000000" w:rsidRDefault="00000000" w:rsidRPr="00000000" w14:paraId="00000081">
            <w:pPr>
              <w:rPr>
                <w:rFonts w:ascii="Calibri" w:cs="Calibri" w:eastAsia="Calibri" w:hAnsi="Calibri"/>
                <w:color w:val="000000"/>
              </w:rPr>
            </w:pPr>
            <w:r w:rsidDel="00000000" w:rsidR="00000000" w:rsidRPr="00000000">
              <w:rPr>
                <w:color w:val="000000"/>
                <w:rtl w:val="0"/>
              </w:rPr>
              <w:t xml:space="preserve">Se vela siempre por el orden y la limpieza de los ambientes de formación.</w:t>
            </w:r>
            <w:r w:rsidDel="00000000" w:rsidR="00000000" w:rsidRPr="00000000">
              <w:rPr>
                <w:rtl w:val="0"/>
              </w:rPr>
            </w:r>
          </w:p>
        </w:tc>
        <w:tc>
          <w:tcPr/>
          <w:p w:rsidR="00000000" w:rsidDel="00000000" w:rsidP="00000000" w:rsidRDefault="00000000" w:rsidRPr="00000000" w14:paraId="00000082">
            <w:pPr>
              <w:rPr>
                <w:rFonts w:ascii="Calibri" w:cs="Calibri" w:eastAsia="Calibri" w:hAnsi="Calibri"/>
                <w:color w:val="000000"/>
              </w:rPr>
            </w:pPr>
            <w:r w:rsidDel="00000000" w:rsidR="00000000" w:rsidRPr="00000000">
              <w:rPr>
                <w:color w:val="000000"/>
                <w:rtl w:val="0"/>
              </w:rPr>
              <w:t xml:space="preserve">Se incentiva a los aprendices de las fichas asignadas en el trimestre para que siempre dejen los ambientes limpios y ordenados</w:t>
            </w:r>
            <w:r w:rsidDel="00000000" w:rsidR="00000000" w:rsidRPr="00000000">
              <w:rPr>
                <w:rtl w:val="0"/>
              </w:rPr>
            </w:r>
          </w:p>
        </w:tc>
      </w:tr>
      <w:tr>
        <w:trPr>
          <w:cantSplit w:val="0"/>
          <w:tblHeader w:val="1"/>
        </w:trPr>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11.Apoyar en la supervisión de los contratos propios de su área, previa designación por parte de la</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Subdirección, para ello deberá dar cumplimiento del Manual de Supervisión e Interventoría del Servicio</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Nacional de Aprendizaje – SENA, adoptado mediante la Resolución 0202 de febrero 10 de 2014, la</w:t>
            </w:r>
          </w:p>
          <w:p w:rsidR="00000000" w:rsidDel="00000000" w:rsidP="00000000" w:rsidRDefault="00000000" w:rsidRPr="00000000" w14:paraId="00000086">
            <w:pPr>
              <w:rPr>
                <w:b w:val="1"/>
                <w:color w:val="000000"/>
              </w:rPr>
            </w:pPr>
            <w:r w:rsidDel="00000000" w:rsidR="00000000" w:rsidRPr="00000000">
              <w:rPr>
                <w:b w:val="1"/>
                <w:color w:val="000000"/>
                <w:rtl w:val="0"/>
              </w:rPr>
              <w:t xml:space="preserve">que la modifique o sustituya.</w:t>
            </w:r>
          </w:p>
        </w:tc>
        <w:tc>
          <w:tcPr/>
          <w:p w:rsidR="00000000" w:rsidDel="00000000" w:rsidP="00000000" w:rsidRDefault="00000000" w:rsidRPr="00000000" w14:paraId="00000087">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rPr>
                <w:rFonts w:ascii="Calibri" w:cs="Calibri" w:eastAsia="Calibri" w:hAnsi="Calibri"/>
                <w:color w:val="000000"/>
              </w:rPr>
            </w:pPr>
            <w:r w:rsidDel="00000000" w:rsidR="00000000" w:rsidRPr="00000000">
              <w:rPr>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12.Participar en los semilleros de investigación, designados por el Coordinador, de acuerdo con la línea</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investigación a la que pertenezca el programa de formación, incentivando a los aprendices en la</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participación de los mismos, estableciendo los proyectos, días y horas de reunión del semillero, función,</w:t>
            </w:r>
          </w:p>
          <w:p w:rsidR="00000000" w:rsidDel="00000000" w:rsidP="00000000" w:rsidRDefault="00000000" w:rsidRPr="00000000" w14:paraId="0000008D">
            <w:pPr>
              <w:rPr>
                <w:b w:val="1"/>
                <w:color w:val="000000"/>
              </w:rPr>
            </w:pPr>
            <w:r w:rsidDel="00000000" w:rsidR="00000000" w:rsidRPr="00000000">
              <w:rPr>
                <w:b w:val="1"/>
                <w:color w:val="000000"/>
                <w:rtl w:val="0"/>
              </w:rPr>
              <w:t xml:space="preserve">logros, aportar evidencias y alcances del semillero.</w:t>
            </w:r>
          </w:p>
        </w:tc>
        <w:tc>
          <w:tcPr/>
          <w:p w:rsidR="00000000" w:rsidDel="00000000" w:rsidP="00000000" w:rsidRDefault="00000000" w:rsidRPr="00000000" w14:paraId="0000008E">
            <w:pPr>
              <w:rPr>
                <w:rFonts w:ascii="Calibri" w:cs="Calibri" w:eastAsia="Calibri" w:hAnsi="Calibri"/>
                <w:color w:val="000000"/>
              </w:rPr>
            </w:pPr>
            <w:r w:rsidDel="00000000" w:rsidR="00000000" w:rsidRPr="00000000">
              <w:rPr>
                <w:color w:val="000000"/>
                <w:rtl w:val="0"/>
              </w:rPr>
              <w:t xml:space="preserve">En el momento no estoy participando en ningún proyecto</w:t>
            </w:r>
            <w:r w:rsidDel="00000000" w:rsidR="00000000" w:rsidRPr="00000000">
              <w:rPr>
                <w:rtl w:val="0"/>
              </w:rPr>
            </w:r>
          </w:p>
        </w:tc>
        <w:tc>
          <w:tcPr/>
          <w:p w:rsidR="00000000" w:rsidDel="00000000" w:rsidP="00000000" w:rsidRDefault="00000000" w:rsidRPr="00000000" w14:paraId="0000008F">
            <w:pPr>
              <w:rPr>
                <w:rFonts w:ascii="Calibri" w:cs="Calibri" w:eastAsia="Calibri" w:hAnsi="Calibri"/>
                <w:color w:val="000000"/>
              </w:rPr>
            </w:pPr>
            <w:r w:rsidDel="00000000" w:rsidR="00000000" w:rsidRPr="00000000">
              <w:rPr>
                <w:color w:val="000000"/>
                <w:rtl w:val="0"/>
              </w:rPr>
              <w:t xml:space="preserve">Atento para cuando requieran de mi apoyo</w:t>
            </w:r>
            <w:r w:rsidDel="00000000" w:rsidR="00000000" w:rsidRPr="00000000">
              <w:rPr>
                <w:rtl w:val="0"/>
              </w:rPr>
            </w:r>
          </w:p>
        </w:tc>
      </w:tr>
      <w:tr>
        <w:trPr>
          <w:cantSplit w:val="0"/>
          <w:tblHeader w:val="1"/>
        </w:trPr>
        <w:tc>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13.Participar en la construcción del desarrollo curricular de los programas de formación, mediante la</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planeación de las actividades a desarrollar durante el proceso formativo, la formulación de los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proyectos formativos, la planeación pedagógica; que contienen actividades de aprendizaje, y aplicación</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técnicas didácticas activas que les permita desarrollar las competencias del programa de formación,</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de acuerdo con los lineamientos institucionales y el área temática, teniendo en cuenta:</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Descripción de avances, implementación, iniciativas, aportes y mejoramiento de los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procesos de desarrollo curricular que lleva a cabo, para el periodo de que reporta.</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 Actas de reunión de desarrollo curricular. Mínimo una por trimestre. → Lista de evidencias que aporta como participación en la construcción del desarrollo curricular.</w:t>
            </w:r>
          </w:p>
          <w:p w:rsidR="00000000" w:rsidDel="00000000" w:rsidP="00000000" w:rsidRDefault="00000000" w:rsidRPr="00000000" w14:paraId="00000098">
            <w:pPr>
              <w:rPr>
                <w:b w:val="1"/>
                <w:color w:val="000000"/>
              </w:rPr>
            </w:pPr>
            <w:r w:rsidDel="00000000" w:rsidR="00000000" w:rsidRPr="00000000">
              <w:rPr>
                <w:b w:val="1"/>
                <w:color w:val="000000"/>
                <w:rtl w:val="0"/>
              </w:rPr>
              <w:t xml:space="preserve">→ URL o enlace de las evidencias que aporta como participación en la construcción del desarrollo curricular.</w:t>
            </w:r>
          </w:p>
        </w:tc>
        <w:tc>
          <w:tcPr/>
          <w:p w:rsidR="00000000" w:rsidDel="00000000" w:rsidP="00000000" w:rsidRDefault="00000000" w:rsidRPr="00000000" w14:paraId="00000099">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c>
          <w:tcPr/>
          <w:p w:rsidR="00000000" w:rsidDel="00000000" w:rsidP="00000000" w:rsidRDefault="00000000" w:rsidRPr="00000000" w14:paraId="0000009A">
            <w:pPr>
              <w:rPr>
                <w:rFonts w:ascii="Calibri" w:cs="Calibri" w:eastAsia="Calibri" w:hAnsi="Calibri"/>
                <w:color w:val="000000"/>
              </w:rPr>
            </w:pPr>
            <w:r w:rsidDel="00000000" w:rsidR="00000000" w:rsidRPr="00000000">
              <w:rPr>
                <w:color w:val="000000"/>
                <w:rtl w:val="0"/>
              </w:rPr>
              <w:t xml:space="preserve">En el momento no estoy participando en ningún proyecto o desarrollo curricular.</w:t>
            </w:r>
            <w:r w:rsidDel="00000000" w:rsidR="00000000" w:rsidRPr="00000000">
              <w:rPr>
                <w:rtl w:val="0"/>
              </w:rPr>
            </w:r>
          </w:p>
        </w:tc>
      </w:tr>
      <w:tr>
        <w:trPr>
          <w:cantSplit w:val="0"/>
          <w:tblHeader w:val="1"/>
        </w:trPr>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14.Realizar y/o actualizar los cursos de pedagogía dispuestos por la entidad, en aras de promover un</w:t>
            </w:r>
          </w:p>
          <w:p w:rsidR="00000000" w:rsidDel="00000000" w:rsidP="00000000" w:rsidRDefault="00000000" w:rsidRPr="00000000" w14:paraId="0000009C">
            <w:pPr>
              <w:rPr>
                <w:b w:val="1"/>
                <w:color w:val="000000"/>
              </w:rPr>
            </w:pPr>
            <w:r w:rsidDel="00000000" w:rsidR="00000000" w:rsidRPr="00000000">
              <w:rPr>
                <w:b w:val="1"/>
                <w:color w:val="000000"/>
                <w:rtl w:val="0"/>
              </w:rPr>
              <w:t xml:space="preserve">mejor desempeño en la calidad del servicio prestado a la Entidad.</w:t>
            </w:r>
          </w:p>
        </w:tc>
        <w:tc>
          <w:tcPr/>
          <w:p w:rsidR="00000000" w:rsidDel="00000000" w:rsidP="00000000" w:rsidRDefault="00000000" w:rsidRPr="00000000" w14:paraId="0000009D">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c>
          <w:tcPr/>
          <w:p w:rsidR="00000000" w:rsidDel="00000000" w:rsidP="00000000" w:rsidRDefault="00000000" w:rsidRPr="00000000" w14:paraId="0000009E">
            <w:pPr>
              <w:rPr>
                <w:rFonts w:ascii="Calibri" w:cs="Calibri" w:eastAsia="Calibri" w:hAnsi="Calibri"/>
                <w:color w:val="000000"/>
              </w:rPr>
            </w:pPr>
            <w:r w:rsidDel="00000000" w:rsidR="00000000" w:rsidRPr="00000000">
              <w:rPr>
                <w:color w:val="000000"/>
                <w:rtl w:val="0"/>
              </w:rPr>
              <w:t xml:space="preserve">Se </w:t>
            </w:r>
            <w:r w:rsidDel="00000000" w:rsidR="00000000" w:rsidRPr="00000000">
              <w:rPr>
                <w:rtl w:val="0"/>
              </w:rPr>
              <w:t xml:space="preserve">realizó</w:t>
            </w:r>
            <w:r w:rsidDel="00000000" w:rsidR="00000000" w:rsidRPr="00000000">
              <w:rPr>
                <w:color w:val="000000"/>
                <w:rtl w:val="0"/>
              </w:rPr>
              <w:t xml:space="preserve"> curso norma de competencia V2</w:t>
            </w:r>
            <w:r w:rsidDel="00000000" w:rsidR="00000000" w:rsidRPr="00000000">
              <w:rPr>
                <w:rtl w:val="0"/>
              </w:rPr>
            </w:r>
          </w:p>
        </w:tc>
      </w:tr>
      <w:tr>
        <w:trPr>
          <w:cantSplit w:val="0"/>
          <w:tblHeader w:val="1"/>
        </w:trPr>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15.Realizar la prestación del servicio bajo la aplicación del código de ética, resaltando la puntualidad,</w:t>
            </w:r>
          </w:p>
          <w:p w:rsidR="00000000" w:rsidDel="00000000" w:rsidP="00000000" w:rsidRDefault="00000000" w:rsidRPr="00000000" w14:paraId="000000A0">
            <w:pPr>
              <w:rPr>
                <w:b w:val="1"/>
                <w:color w:val="000000"/>
              </w:rPr>
            </w:pPr>
            <w:r w:rsidDel="00000000" w:rsidR="00000000" w:rsidRPr="00000000">
              <w:rPr>
                <w:b w:val="1"/>
                <w:color w:val="000000"/>
                <w:rtl w:val="0"/>
              </w:rPr>
              <w:t xml:space="preserve">aplicando siempre nuevas herramientas sobre el área en la formación, incentivando el aseo y la organización de buenas prácticas dentro de su área.</w:t>
            </w:r>
          </w:p>
        </w:tc>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rPr>
                <w:rFonts w:ascii="Calibri" w:cs="Calibri" w:eastAsia="Calibri" w:hAnsi="Calibri"/>
                <w:color w:val="000000"/>
              </w:rPr>
            </w:pPr>
            <w:r w:rsidDel="00000000" w:rsidR="00000000" w:rsidRPr="00000000">
              <w:rPr>
                <w:rtl w:val="0"/>
              </w:rPr>
              <w:t xml:space="preserve">Se cumple con la carga académica, se incentiva a los aprendices la puntualidad, el orden, el aseo y el respeto Con los demás compañeros.</w:t>
            </w:r>
            <w:r w:rsidDel="00000000" w:rsidR="00000000" w:rsidRPr="00000000">
              <w:rPr>
                <w:rtl w:val="0"/>
              </w:rPr>
            </w:r>
          </w:p>
        </w:tc>
        <w:tc>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rPr>
                <w:rFonts w:ascii="Calibri" w:cs="Calibri" w:eastAsia="Calibri" w:hAnsi="Calibri"/>
                <w:color w:val="000000"/>
              </w:rPr>
            </w:pPr>
            <w:r w:rsidDel="00000000" w:rsidR="00000000" w:rsidRPr="00000000">
              <w:rPr>
                <w:rtl w:val="0"/>
              </w:rPr>
              <w:t xml:space="preserve">Se puede evidenciar en el buen comportamiento de los aprendices y el aseo en cada uno de los ambientes de formación</w:t>
            </w:r>
            <w:r w:rsidDel="00000000" w:rsidR="00000000" w:rsidRPr="00000000">
              <w:rPr>
                <w:rtl w:val="0"/>
              </w:rPr>
            </w:r>
          </w:p>
        </w:tc>
      </w:tr>
      <w:tr>
        <w:trPr>
          <w:cantSplit w:val="0"/>
          <w:tblHeader w:val="1"/>
        </w:trPr>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16.Apoyar en la implementación, mantenimiento y mejoramiento continuo del Sistema Integrado de Gestión y Autocontrol SIGA.</w:t>
            </w:r>
          </w:p>
        </w:tc>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w:t>
              <w:tab/>
              <w:t xml:space="preserve">estoy dispuesto y Atento para dar información que        ayude al mejoramiento del Sistema Integrado de Gestión y Autocontrol</w:t>
            </w:r>
          </w:p>
          <w:p w:rsidR="00000000" w:rsidDel="00000000" w:rsidP="00000000" w:rsidRDefault="00000000" w:rsidRPr="00000000" w14:paraId="000000A7">
            <w:pPr>
              <w:rPr>
                <w:rFonts w:ascii="Calibri" w:cs="Calibri" w:eastAsia="Calibri" w:hAnsi="Calibri"/>
                <w:color w:val="000000"/>
              </w:rPr>
            </w:pPr>
            <w:r w:rsidDel="00000000" w:rsidR="00000000" w:rsidRPr="00000000">
              <w:rPr>
                <w:color w:val="000000"/>
                <w:rtl w:val="0"/>
              </w:rPr>
              <w:t xml:space="preserve">SIGA.</w:t>
            </w:r>
            <w:r w:rsidDel="00000000" w:rsidR="00000000" w:rsidRPr="00000000">
              <w:rPr>
                <w:rtl w:val="0"/>
              </w:rPr>
            </w:r>
          </w:p>
        </w:tc>
        <w:tc>
          <w:tcPr/>
          <w:p w:rsidR="00000000" w:rsidDel="00000000" w:rsidP="00000000" w:rsidRDefault="00000000" w:rsidRPr="00000000" w14:paraId="000000A8">
            <w:pPr>
              <w:rPr>
                <w:rFonts w:ascii="Calibri" w:cs="Calibri" w:eastAsia="Calibri" w:hAnsi="Calibri"/>
                <w:color w:val="000000"/>
              </w:rPr>
            </w:pPr>
            <w:r w:rsidDel="00000000" w:rsidR="00000000" w:rsidRPr="00000000">
              <w:rPr>
                <w:color w:val="000000"/>
                <w:rtl w:val="0"/>
              </w:rPr>
              <w:t xml:space="preserve">Formatos actualizados en actas, informes, reportes, guías de aprendizaje entre otros que se encuentran con las versiones actualizadas en compromiso.</w:t>
            </w:r>
            <w:r w:rsidDel="00000000" w:rsidR="00000000" w:rsidRPr="00000000">
              <w:rPr>
                <w:rtl w:val="0"/>
              </w:rPr>
            </w:r>
          </w:p>
        </w:tc>
      </w:tr>
      <w:tr>
        <w:trPr>
          <w:cantSplit w:val="0"/>
          <w:tblHeader w:val="1"/>
        </w:trPr>
        <w:tc>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17.Presentar mensualmente la planilla de cobro de los honorarios, acompañado del respectivo informe de</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actividades y pago de la seguridad social en Salud, Pensiones y ARL, además de realizar los trámites</w:t>
            </w:r>
          </w:p>
          <w:p w:rsidR="00000000" w:rsidDel="00000000" w:rsidP="00000000" w:rsidRDefault="00000000" w:rsidRPr="00000000" w14:paraId="000000AB">
            <w:pPr>
              <w:rPr>
                <w:b w:val="1"/>
                <w:color w:val="000000"/>
              </w:rPr>
            </w:pPr>
            <w:r w:rsidDel="00000000" w:rsidR="00000000" w:rsidRPr="00000000">
              <w:rPr>
                <w:b w:val="1"/>
                <w:color w:val="000000"/>
                <w:rtl w:val="0"/>
              </w:rPr>
              <w:t xml:space="preserve">pertinentes para el cobro de viáticos de haberse causado, dentro de las fechas señaladas por el SENA, so pena </w:t>
            </w:r>
            <w:r w:rsidDel="00000000" w:rsidR="00000000" w:rsidRPr="00000000">
              <w:rPr>
                <w:b w:val="1"/>
                <w:rtl w:val="0"/>
              </w:rPr>
              <w:t xml:space="preserve">de incurrir</w:t>
            </w:r>
            <w:r w:rsidDel="00000000" w:rsidR="00000000" w:rsidRPr="00000000">
              <w:rPr>
                <w:b w:val="1"/>
                <w:color w:val="000000"/>
                <w:rtl w:val="0"/>
              </w:rPr>
              <w:t xml:space="preserve"> en causal de multa señalada en el contrato.</w:t>
            </w:r>
          </w:p>
        </w:tc>
        <w:tc>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rPr>
                <w:rFonts w:ascii="Calibri" w:cs="Calibri" w:eastAsia="Calibri" w:hAnsi="Calibri"/>
                <w:color w:val="000000"/>
              </w:rPr>
            </w:pPr>
            <w:r w:rsidDel="00000000" w:rsidR="00000000" w:rsidRPr="00000000">
              <w:rPr>
                <w:rtl w:val="0"/>
              </w:rPr>
              <w:t xml:space="preserve">Asociado a los eventos con las fichas asignadas en este trimestre, se presenta el reporte de Sofía plus, el informe contractual, planilla de honorarios y salud</w:t>
            </w:r>
            <w:r w:rsidDel="00000000" w:rsidR="00000000" w:rsidRPr="00000000">
              <w:rPr>
                <w:rtl w:val="0"/>
              </w:rPr>
            </w:r>
          </w:p>
        </w:tc>
        <w:tc>
          <w:tcPr/>
          <w:p w:rsidR="00000000" w:rsidDel="00000000" w:rsidP="00000000" w:rsidRDefault="00000000" w:rsidRPr="00000000" w14:paraId="000000AE">
            <w:pPr>
              <w:rPr>
                <w:rFonts w:ascii="Calibri" w:cs="Calibri" w:eastAsia="Calibri" w:hAnsi="Calibri"/>
                <w:color w:val="000000"/>
              </w:rPr>
            </w:pPr>
            <w:r w:rsidDel="00000000" w:rsidR="00000000" w:rsidRPr="00000000">
              <w:rPr>
                <w:color w:val="000000"/>
                <w:rtl w:val="0"/>
              </w:rPr>
              <w:t xml:space="preserve">Se hace entrega a la coordinación académica todos estos soportes, en las fechas solicitadas.</w:t>
            </w:r>
            <w:r w:rsidDel="00000000" w:rsidR="00000000" w:rsidRPr="00000000">
              <w:rPr>
                <w:rtl w:val="0"/>
              </w:rPr>
            </w:r>
          </w:p>
        </w:tc>
      </w:tr>
      <w:tr>
        <w:trPr>
          <w:cantSplit w:val="0"/>
          <w:tblHeader w:val="1"/>
        </w:trPr>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18.Hacer entrega del carné institucional una vez se dé por terminado el presente contrato.</w:t>
            </w:r>
          </w:p>
        </w:tc>
        <w:tc>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rPr>
                <w:rFonts w:ascii="Calibri" w:cs="Calibri" w:eastAsia="Calibri" w:hAnsi="Calibri"/>
                <w:color w:val="000000"/>
              </w:rPr>
            </w:pPr>
            <w:r w:rsidDel="00000000" w:rsidR="00000000" w:rsidRPr="00000000">
              <w:rPr>
                <w:rtl w:val="0"/>
              </w:rPr>
              <w:t xml:space="preserve">Se porta siempre el carné</w:t>
            </w:r>
            <w:r w:rsidDel="00000000" w:rsidR="00000000" w:rsidRPr="00000000">
              <w:rPr>
                <w:rtl w:val="0"/>
              </w:rPr>
            </w:r>
          </w:p>
        </w:tc>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rPr>
                <w:rFonts w:ascii="Calibri" w:cs="Calibri" w:eastAsia="Calibri" w:hAnsi="Calibri"/>
                <w:color w:val="000000"/>
              </w:rPr>
            </w:pPr>
            <w:r w:rsidDel="00000000" w:rsidR="00000000" w:rsidRPr="00000000">
              <w:rPr>
                <w:rtl w:val="0"/>
              </w:rPr>
              <w:t xml:space="preserve">Se entregará al finalizar el contrato</w:t>
            </w:r>
            <w:r w:rsidDel="00000000" w:rsidR="00000000" w:rsidRPr="00000000">
              <w:rPr>
                <w:rtl w:val="0"/>
              </w:rPr>
            </w:r>
          </w:p>
        </w:tc>
      </w:tr>
      <w:tr>
        <w:trPr>
          <w:cantSplit w:val="0"/>
          <w:tblHeader w:val="1"/>
        </w:trPr>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19.Las demás que se requieran dentro de su área y para el normal desarrollo de actividades del Centro.</w:t>
            </w:r>
          </w:p>
        </w:tc>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Siempre dispuesto y Atento a las demás</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funciones o tareas asignadas</w:t>
            </w:r>
          </w:p>
        </w:tc>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Atento para cuando me soliciten apoyo</w:t>
            </w:r>
          </w:p>
        </w:tc>
      </w:tr>
    </w:tbl>
    <w:p w:rsidR="00000000" w:rsidDel="00000000" w:rsidP="00000000" w:rsidRDefault="00000000" w:rsidRPr="00000000" w14:paraId="000000B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9">
      <w:pPr>
        <w:pStyle w:val="Heading2"/>
        <w:numPr>
          <w:ilvl w:val="1"/>
          <w:numId w:val="2"/>
        </w:numPr>
        <w:ind w:left="426" w:hanging="426"/>
        <w:rPr/>
      </w:pPr>
      <w:r w:rsidDel="00000000" w:rsidR="00000000" w:rsidRPr="00000000">
        <w:rPr>
          <w:rtl w:val="0"/>
        </w:rPr>
        <w:t xml:space="preserve">Cumplimiento de obligaciones referentes al Sistema Integrado de Gestión y Autocontrol – SIGA</w:t>
      </w:r>
    </w:p>
    <w:p w:rsidR="00000000" w:rsidDel="00000000" w:rsidP="00000000" w:rsidRDefault="00000000" w:rsidRPr="00000000" w14:paraId="000000BA">
      <w:pPr>
        <w:rPr>
          <w:rFonts w:ascii="Calibri" w:cs="Calibri" w:eastAsia="Calibri" w:hAnsi="Calibri"/>
          <w:b w:val="1"/>
          <w:highlight w:val="yellow"/>
        </w:rPr>
      </w:pPr>
      <w:bookmarkStart w:colFirst="0" w:colLast="0" w:name="_heading=h.30j0zll" w:id="1"/>
      <w:bookmarkEnd w:id="1"/>
      <w:r w:rsidDel="00000000" w:rsidR="00000000" w:rsidRPr="00000000">
        <w:rPr>
          <w:rFonts w:ascii="Calibri" w:cs="Calibri" w:eastAsia="Calibri" w:hAnsi="Calibri"/>
          <w:b w:val="1"/>
          <w:rtl w:val="0"/>
        </w:rPr>
        <w:t xml:space="preserve">No aplica</w:t>
      </w:r>
      <w:r w:rsidDel="00000000" w:rsidR="00000000" w:rsidRPr="00000000">
        <w:rPr>
          <w:rtl w:val="0"/>
        </w:rPr>
      </w:r>
    </w:p>
    <w:p w:rsidR="00000000" w:rsidDel="00000000" w:rsidP="00000000" w:rsidRDefault="00000000" w:rsidRPr="00000000" w14:paraId="000000BB">
      <w:pPr>
        <w:rPr>
          <w:rFonts w:ascii="Calibri" w:cs="Calibri" w:eastAsia="Calibri" w:hAnsi="Calibri"/>
        </w:rPr>
      </w:pPr>
      <w:r w:rsidDel="00000000" w:rsidR="00000000" w:rsidRPr="00000000">
        <w:rPr>
          <w:rtl w:val="0"/>
        </w:rPr>
      </w:r>
    </w:p>
    <w:p w:rsidR="00000000" w:rsidDel="00000000" w:rsidP="00000000" w:rsidRDefault="00000000" w:rsidRPr="00000000" w14:paraId="000000BC">
      <w:pPr>
        <w:pStyle w:val="Heading1"/>
        <w:numPr>
          <w:ilvl w:val="0"/>
          <w:numId w:val="2"/>
        </w:numPr>
        <w:ind w:left="720" w:hanging="360"/>
        <w:rPr/>
      </w:pPr>
      <w:r w:rsidDel="00000000" w:rsidR="00000000" w:rsidRPr="00000000">
        <w:rPr>
          <w:rtl w:val="0"/>
        </w:rPr>
        <w:t xml:space="preserve">AVANCE FINANCIERO DEL CONTRATO</w:t>
      </w:r>
    </w:p>
    <w:p w:rsidR="00000000" w:rsidDel="00000000" w:rsidP="00000000" w:rsidRDefault="00000000" w:rsidRPr="00000000" w14:paraId="000000BD">
      <w:pPr>
        <w:rPr>
          <w:rFonts w:ascii="Calibri" w:cs="Calibri" w:eastAsia="Calibri" w:hAnsi="Calibri"/>
          <w:color w:val="000000"/>
        </w:rPr>
      </w:pPr>
      <w:r w:rsidDel="00000000" w:rsidR="00000000" w:rsidRPr="00000000">
        <w:rPr>
          <w:rtl w:val="0"/>
        </w:rPr>
      </w:r>
    </w:p>
    <w:tbl>
      <w:tblPr>
        <w:tblStyle w:val="Table4"/>
        <w:tblW w:w="10095.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1515"/>
        <w:gridCol w:w="1290"/>
        <w:gridCol w:w="1710"/>
        <w:gridCol w:w="1620"/>
        <w:gridCol w:w="1695"/>
        <w:gridCol w:w="2265"/>
        <w:tblGridChange w:id="0">
          <w:tblGrid>
            <w:gridCol w:w="1515"/>
            <w:gridCol w:w="1290"/>
            <w:gridCol w:w="1710"/>
            <w:gridCol w:w="1620"/>
            <w:gridCol w:w="1695"/>
            <w:gridCol w:w="2265"/>
          </w:tblGrid>
        </w:tblGridChange>
      </w:tblGrid>
      <w:tr>
        <w:trPr>
          <w:cantSplit w:val="0"/>
          <w:trHeight w:val="770" w:hRule="atLeast"/>
          <w:tblHeader w:val="0"/>
        </w:trPr>
        <w:tc>
          <w:tcPr>
            <w:vMerge w:val="restart"/>
            <w:shd w:fill="d9d9d9" w:val="clear"/>
            <w:vAlign w:val="center"/>
          </w:tcPr>
          <w:p w:rsidR="00000000" w:rsidDel="00000000" w:rsidP="00000000" w:rsidRDefault="00000000" w:rsidRPr="00000000" w14:paraId="000000BE">
            <w:pPr>
              <w:jc w:val="center"/>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FECHA DEL INFORME</w:t>
            </w:r>
            <w:r w:rsidDel="00000000" w:rsidR="00000000" w:rsidRPr="00000000">
              <w:rPr>
                <w:rtl w:val="0"/>
              </w:rPr>
            </w:r>
          </w:p>
        </w:tc>
        <w:tc>
          <w:tcPr>
            <w:vMerge w:val="restart"/>
            <w:shd w:fill="d9d9d9" w:val="clear"/>
            <w:vAlign w:val="center"/>
          </w:tcPr>
          <w:p w:rsidR="00000000" w:rsidDel="00000000" w:rsidP="00000000" w:rsidRDefault="00000000" w:rsidRPr="00000000" w14:paraId="000000BF">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NRO. DE FACTURA</w:t>
            </w:r>
          </w:p>
        </w:tc>
        <w:tc>
          <w:tcPr>
            <w:vMerge w:val="restart"/>
            <w:shd w:fill="d9d9d9" w:val="clear"/>
            <w:vAlign w:val="center"/>
          </w:tcPr>
          <w:p w:rsidR="00000000" w:rsidDel="00000000" w:rsidP="00000000" w:rsidRDefault="00000000" w:rsidRPr="00000000" w14:paraId="000000C0">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FACTURADO</w:t>
            </w:r>
          </w:p>
        </w:tc>
        <w:tc>
          <w:tcPr>
            <w:vMerge w:val="restart"/>
            <w:shd w:fill="d9d9d9" w:val="clear"/>
            <w:vAlign w:val="center"/>
          </w:tcPr>
          <w:p w:rsidR="00000000" w:rsidDel="00000000" w:rsidP="00000000" w:rsidRDefault="00000000" w:rsidRPr="00000000" w14:paraId="000000C1">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EJECUTADO</w:t>
            </w:r>
          </w:p>
        </w:tc>
        <w:tc>
          <w:tcPr>
            <w:vMerge w:val="restart"/>
            <w:shd w:fill="d9d9d9" w:val="clear"/>
            <w:vAlign w:val="center"/>
          </w:tcPr>
          <w:p w:rsidR="00000000" w:rsidDel="00000000" w:rsidP="00000000" w:rsidRDefault="00000000" w:rsidRPr="00000000" w14:paraId="000000C2">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SALDO DEL CONTRATO</w:t>
            </w:r>
          </w:p>
        </w:tc>
        <w:tc>
          <w:tcPr>
            <w:vMerge w:val="restart"/>
            <w:shd w:fill="d9d9d9" w:val="clear"/>
            <w:vAlign w:val="center"/>
          </w:tcPr>
          <w:p w:rsidR="00000000" w:rsidDel="00000000" w:rsidP="00000000" w:rsidRDefault="00000000" w:rsidRPr="00000000" w14:paraId="000000C3">
            <w:pPr>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PORCENTAJE DE EJECUCIÓN FINANCIERA</w:t>
            </w:r>
          </w:p>
        </w:tc>
      </w:tr>
      <w:tr>
        <w:trPr>
          <w:cantSplit w:val="0"/>
          <w:trHeight w:val="309" w:hRule="atLeast"/>
          <w:tblHeader w:val="0"/>
        </w:trPr>
        <w:tc>
          <w:tcPr>
            <w:vMerge w:val="continue"/>
            <w:shd w:fill="d9d9d9" w:val="cle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c>
          <w:tcPr>
            <w:vMerge w:val="continue"/>
            <w:tcBorders>
              <w:bottom w:color="000000" w:space="0" w:sz="5" w:val="single"/>
            </w:tcBorders>
            <w:shd w:fill="d9d9d9"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29/02/2024</w:t>
            </w:r>
          </w:p>
        </w:tc>
        <w:tc>
          <w:tcPr>
            <w:tcBorders>
              <w:right w:color="000000" w:space="0" w:sz="5" w:val="single"/>
            </w:tcBorders>
            <w:vAlign w:val="center"/>
          </w:tcPr>
          <w:p w:rsidR="00000000" w:rsidDel="00000000" w:rsidP="00000000" w:rsidRDefault="00000000" w:rsidRPr="00000000" w14:paraId="000000C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E">
            <w:pPr>
              <w:widowControl w:val="0"/>
              <w:spacing w:line="276" w:lineRule="auto"/>
              <w:jc w:val="left"/>
              <w:rPr>
                <w:b w:val="1"/>
              </w:rPr>
            </w:pPr>
            <w:r w:rsidDel="00000000" w:rsidR="00000000" w:rsidRPr="00000000">
              <w:rPr>
                <w:b w:val="1"/>
                <w:rtl w:val="0"/>
              </w:rPr>
              <w:t xml:space="preserve">$ 42124975</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jc w:val="left"/>
              <w:rPr>
                <w:b w:val="1"/>
              </w:rPr>
            </w:pPr>
            <w:r w:rsidDel="00000000" w:rsidR="00000000" w:rsidRPr="00000000">
              <w:rPr>
                <w:rFonts w:ascii="Arial" w:cs="Arial" w:eastAsia="Arial" w:hAnsi="Arial"/>
                <w:b w:val="1"/>
                <w:rtl w:val="0"/>
              </w:rPr>
              <w:t xml:space="preserve">9,58%</w:t>
            </w:r>
            <w:r w:rsidDel="00000000" w:rsidR="00000000" w:rsidRPr="00000000">
              <w:rPr>
                <w:rtl w:val="0"/>
              </w:rPr>
            </w:r>
          </w:p>
        </w:tc>
      </w:tr>
      <w:tr>
        <w:trPr>
          <w:cantSplit w:val="0"/>
          <w:trHeight w:val="232.1406249999836" w:hRule="atLeast"/>
          <w:tblHeader w:val="0"/>
        </w:trPr>
        <w:tc>
          <w:tcPr>
            <w:vAlign w:val="center"/>
          </w:tcPr>
          <w:p w:rsidR="00000000" w:rsidDel="00000000" w:rsidP="00000000" w:rsidRDefault="00000000" w:rsidRPr="00000000" w14:paraId="000000D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30/03/2024</w:t>
            </w:r>
          </w:p>
        </w:tc>
        <w:tc>
          <w:tcPr>
            <w:tcBorders>
              <w:right w:color="000000" w:space="0" w:sz="5" w:val="single"/>
            </w:tcBorders>
            <w:vAlign w:val="center"/>
          </w:tcPr>
          <w:p w:rsidR="00000000" w:rsidDel="00000000" w:rsidP="00000000" w:rsidRDefault="00000000" w:rsidRPr="00000000" w14:paraId="000000D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02</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3">
            <w:pPr>
              <w:widowControl w:val="0"/>
              <w:spacing w:line="276" w:lineRule="auto"/>
              <w:jc w:val="left"/>
              <w:rPr>
                <w:b w:val="1"/>
              </w:rPr>
            </w:pPr>
            <w:r w:rsidDel="00000000" w:rsidR="00000000" w:rsidRPr="00000000">
              <w:rPr>
                <w:b w:val="1"/>
                <w:rtl w:val="0"/>
              </w:rPr>
              <w:t xml:space="preserve">$ 8.931.090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4">
            <w:pPr>
              <w:widowControl w:val="0"/>
              <w:spacing w:line="276" w:lineRule="auto"/>
              <w:jc w:val="left"/>
              <w:rPr>
                <w:b w:val="1"/>
              </w:rPr>
            </w:pPr>
            <w:r w:rsidDel="00000000" w:rsidR="00000000" w:rsidRPr="00000000">
              <w:rPr>
                <w:b w:val="1"/>
                <w:rtl w:val="0"/>
              </w:rPr>
              <w:t xml:space="preserve">$ 37.659.430,00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jc w:val="left"/>
              <w:rPr>
                <w:b w:val="1"/>
              </w:rPr>
            </w:pPr>
            <w:r w:rsidDel="00000000" w:rsidR="00000000" w:rsidRPr="00000000">
              <w:rPr>
                <w:rFonts w:ascii="Arial" w:cs="Arial" w:eastAsia="Arial" w:hAnsi="Arial"/>
                <w:b w:val="1"/>
                <w:rtl w:val="0"/>
              </w:rPr>
              <w:t xml:space="preserve">19,17%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30/04/2024</w:t>
            </w:r>
          </w:p>
        </w:tc>
        <w:tc>
          <w:tcPr>
            <w:tcBorders>
              <w:right w:color="000000" w:space="0" w:sz="5" w:val="single"/>
            </w:tcBorders>
            <w:vAlign w:val="center"/>
          </w:tcPr>
          <w:p w:rsidR="00000000" w:rsidDel="00000000" w:rsidP="00000000" w:rsidRDefault="00000000" w:rsidRPr="00000000" w14:paraId="000000D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03</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9">
            <w:pPr>
              <w:widowControl w:val="0"/>
              <w:spacing w:line="276" w:lineRule="auto"/>
              <w:jc w:val="left"/>
              <w:rPr>
                <w:b w:val="1"/>
              </w:rPr>
            </w:pPr>
            <w:r w:rsidDel="00000000" w:rsidR="00000000" w:rsidRPr="00000000">
              <w:rPr>
                <w:b w:val="1"/>
                <w:rtl w:val="0"/>
              </w:rPr>
              <w:t xml:space="preserve">$ 13.396.635,00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A">
            <w:pPr>
              <w:widowControl w:val="0"/>
              <w:spacing w:line="276" w:lineRule="auto"/>
              <w:jc w:val="left"/>
              <w:rPr>
                <w:b w:val="1"/>
              </w:rPr>
            </w:pPr>
            <w:r w:rsidDel="00000000" w:rsidR="00000000" w:rsidRPr="00000000">
              <w:rPr>
                <w:b w:val="1"/>
                <w:rtl w:val="0"/>
              </w:rPr>
              <w:t xml:space="preserve">$ 33.193.885,0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jc w:val="left"/>
              <w:rPr>
                <w:b w:val="1"/>
              </w:rPr>
            </w:pPr>
            <w:r w:rsidDel="00000000" w:rsidR="00000000" w:rsidRPr="00000000">
              <w:rPr>
                <w:rFonts w:ascii="Arial" w:cs="Arial" w:eastAsia="Arial" w:hAnsi="Arial"/>
                <w:b w:val="1"/>
                <w:rtl w:val="0"/>
              </w:rPr>
              <w:t xml:space="preserve">28,75%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DC">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30/05/2024</w:t>
            </w:r>
          </w:p>
        </w:tc>
        <w:tc>
          <w:tcPr>
            <w:tcBorders>
              <w:right w:color="000000" w:space="0" w:sz="5" w:val="single"/>
            </w:tcBorders>
            <w:vAlign w:val="center"/>
          </w:tcPr>
          <w:p w:rsidR="00000000" w:rsidDel="00000000" w:rsidP="00000000" w:rsidRDefault="00000000" w:rsidRPr="00000000" w14:paraId="000000DD">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04</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E">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DF">
            <w:pPr>
              <w:widowControl w:val="0"/>
              <w:spacing w:line="276" w:lineRule="auto"/>
              <w:jc w:val="left"/>
              <w:rPr>
                <w:b w:val="1"/>
              </w:rPr>
            </w:pPr>
            <w:r w:rsidDel="00000000" w:rsidR="00000000" w:rsidRPr="00000000">
              <w:rPr>
                <w:b w:val="1"/>
                <w:rtl w:val="0"/>
              </w:rPr>
              <w:t xml:space="preserve">$ 17.862.180,00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jc w:val="left"/>
              <w:rPr>
                <w:b w:val="1"/>
              </w:rPr>
            </w:pPr>
            <w:r w:rsidDel="00000000" w:rsidR="00000000" w:rsidRPr="00000000">
              <w:rPr>
                <w:b w:val="1"/>
                <w:rtl w:val="0"/>
              </w:rPr>
              <w:t xml:space="preserve">$ 28.728.340,0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jc w:val="left"/>
              <w:rPr>
                <w:b w:val="1"/>
              </w:rPr>
            </w:pPr>
            <w:r w:rsidDel="00000000" w:rsidR="00000000" w:rsidRPr="00000000">
              <w:rPr>
                <w:rFonts w:ascii="Arial" w:cs="Arial" w:eastAsia="Arial" w:hAnsi="Arial"/>
                <w:b w:val="1"/>
                <w:rtl w:val="0"/>
              </w:rPr>
              <w:t xml:space="preserve">38,34%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2">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30/06/2024</w:t>
            </w:r>
          </w:p>
        </w:tc>
        <w:tc>
          <w:tcPr>
            <w:tcBorders>
              <w:right w:color="000000" w:space="0" w:sz="5" w:val="single"/>
            </w:tcBorders>
            <w:vAlign w:val="center"/>
          </w:tcPr>
          <w:p w:rsidR="00000000" w:rsidDel="00000000" w:rsidP="00000000" w:rsidRDefault="00000000" w:rsidRPr="00000000" w14:paraId="000000E3">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05</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4">
            <w:pPr>
              <w:widowControl w:val="0"/>
              <w:spacing w:line="276" w:lineRule="auto"/>
              <w:jc w:val="left"/>
              <w:rPr>
                <w:b w:val="1"/>
              </w:rPr>
            </w:pPr>
            <w:r w:rsidDel="00000000" w:rsidR="00000000" w:rsidRPr="00000000">
              <w:rPr>
                <w:rFonts w:ascii="Arial" w:cs="Arial" w:eastAsia="Arial" w:hAnsi="Arial"/>
                <w:b w:val="1"/>
                <w:rtl w:val="0"/>
              </w:rPr>
              <w:t xml:space="preserve">$ 4.447.683,00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5">
            <w:pPr>
              <w:widowControl w:val="0"/>
              <w:spacing w:line="276" w:lineRule="auto"/>
              <w:jc w:val="left"/>
              <w:rPr>
                <w:b w:val="1"/>
              </w:rPr>
            </w:pPr>
            <w:r w:rsidDel="00000000" w:rsidR="00000000" w:rsidRPr="00000000">
              <w:rPr>
                <w:b w:val="1"/>
                <w:rtl w:val="0"/>
              </w:rPr>
              <w:t xml:space="preserve">$ 22.309.863,00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6">
            <w:pPr>
              <w:widowControl w:val="0"/>
              <w:spacing w:line="276" w:lineRule="auto"/>
              <w:jc w:val="left"/>
              <w:rPr>
                <w:b w:val="1"/>
              </w:rPr>
            </w:pPr>
            <w:r w:rsidDel="00000000" w:rsidR="00000000" w:rsidRPr="00000000">
              <w:rPr>
                <w:b w:val="1"/>
                <w:rtl w:val="0"/>
              </w:rPr>
              <w:t xml:space="preserve">$ 24.280.657,0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jc w:val="left"/>
              <w:rPr>
                <w:b w:val="1"/>
              </w:rPr>
            </w:pPr>
            <w:r w:rsidDel="00000000" w:rsidR="00000000" w:rsidRPr="00000000">
              <w:rPr>
                <w:rFonts w:ascii="Arial" w:cs="Arial" w:eastAsia="Arial" w:hAnsi="Arial"/>
                <w:b w:val="1"/>
                <w:rtl w:val="0"/>
              </w:rPr>
              <w:t xml:space="preserve">47,88%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8">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30/07/2024</w:t>
            </w:r>
          </w:p>
        </w:tc>
        <w:tc>
          <w:tcPr>
            <w:tcBorders>
              <w:right w:color="000000" w:space="0" w:sz="5" w:val="single"/>
            </w:tcBorders>
            <w:vAlign w:val="center"/>
          </w:tcPr>
          <w:p w:rsidR="00000000" w:rsidDel="00000000" w:rsidP="00000000" w:rsidRDefault="00000000" w:rsidRPr="00000000" w14:paraId="000000E9">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06</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B">
            <w:pPr>
              <w:widowControl w:val="0"/>
              <w:spacing w:line="276" w:lineRule="auto"/>
              <w:jc w:val="left"/>
              <w:rPr>
                <w:b w:val="1"/>
              </w:rPr>
            </w:pPr>
            <w:r w:rsidDel="00000000" w:rsidR="00000000" w:rsidRPr="00000000">
              <w:rPr>
                <w:b w:val="1"/>
                <w:rtl w:val="0"/>
              </w:rPr>
              <w:t xml:space="preserve">$ 26.775.408,00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C">
            <w:pPr>
              <w:widowControl w:val="0"/>
              <w:spacing w:line="276" w:lineRule="auto"/>
              <w:jc w:val="left"/>
              <w:rPr>
                <w:b w:val="1"/>
              </w:rPr>
            </w:pPr>
            <w:r w:rsidDel="00000000" w:rsidR="00000000" w:rsidRPr="00000000">
              <w:rPr>
                <w:b w:val="1"/>
                <w:rtl w:val="0"/>
              </w:rPr>
              <w:t xml:space="preserve">$ 19.815.112,0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jc w:val="left"/>
              <w:rPr>
                <w:b w:val="1"/>
              </w:rPr>
            </w:pPr>
            <w:r w:rsidDel="00000000" w:rsidR="00000000" w:rsidRPr="00000000">
              <w:rPr>
                <w:rFonts w:ascii="Arial" w:cs="Arial" w:eastAsia="Arial" w:hAnsi="Arial"/>
                <w:b w:val="1"/>
                <w:rtl w:val="0"/>
              </w:rPr>
              <w:t xml:space="preserve">57,47%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EE">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30/08/2024</w:t>
            </w:r>
          </w:p>
        </w:tc>
        <w:tc>
          <w:tcPr>
            <w:tcBorders>
              <w:right w:color="000000" w:space="0" w:sz="5" w:val="single"/>
            </w:tcBorders>
            <w:vAlign w:val="center"/>
          </w:tcPr>
          <w:p w:rsidR="00000000" w:rsidDel="00000000" w:rsidP="00000000" w:rsidRDefault="00000000" w:rsidRPr="00000000" w14:paraId="000000EF">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07</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1">
            <w:pPr>
              <w:widowControl w:val="0"/>
              <w:spacing w:line="276" w:lineRule="auto"/>
              <w:jc w:val="left"/>
              <w:rPr>
                <w:b w:val="1"/>
              </w:rPr>
            </w:pPr>
            <w:r w:rsidDel="00000000" w:rsidR="00000000" w:rsidRPr="00000000">
              <w:rPr>
                <w:b w:val="1"/>
                <w:rtl w:val="0"/>
              </w:rPr>
              <w:t xml:space="preserve">$ 31.240.953,00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2">
            <w:pPr>
              <w:widowControl w:val="0"/>
              <w:spacing w:line="276" w:lineRule="auto"/>
              <w:jc w:val="left"/>
              <w:rPr>
                <w:b w:val="1"/>
              </w:rPr>
            </w:pPr>
            <w:r w:rsidDel="00000000" w:rsidR="00000000" w:rsidRPr="00000000">
              <w:rPr>
                <w:b w:val="1"/>
                <w:rtl w:val="0"/>
              </w:rPr>
              <w:t xml:space="preserve">$ 15.349.567,0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jc w:val="left"/>
              <w:rPr>
                <w:b w:val="1"/>
              </w:rPr>
            </w:pPr>
            <w:r w:rsidDel="00000000" w:rsidR="00000000" w:rsidRPr="00000000">
              <w:rPr>
                <w:rFonts w:ascii="Arial" w:cs="Arial" w:eastAsia="Arial" w:hAnsi="Arial"/>
                <w:b w:val="1"/>
                <w:rtl w:val="0"/>
              </w:rPr>
              <w:t xml:space="preserve">67,05%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4">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30/09/2024</w:t>
            </w:r>
          </w:p>
        </w:tc>
        <w:tc>
          <w:tcPr>
            <w:tcBorders>
              <w:right w:color="000000" w:space="0" w:sz="5" w:val="single"/>
            </w:tcBorders>
            <w:vAlign w:val="center"/>
          </w:tcPr>
          <w:p w:rsidR="00000000" w:rsidDel="00000000" w:rsidP="00000000" w:rsidRDefault="00000000" w:rsidRPr="00000000" w14:paraId="000000F5">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08</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6">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7">
            <w:pPr>
              <w:widowControl w:val="0"/>
              <w:spacing w:line="276" w:lineRule="auto"/>
              <w:jc w:val="left"/>
              <w:rPr>
                <w:b w:val="1"/>
              </w:rPr>
            </w:pPr>
            <w:r w:rsidDel="00000000" w:rsidR="00000000" w:rsidRPr="00000000">
              <w:rPr>
                <w:b w:val="1"/>
                <w:rtl w:val="0"/>
              </w:rPr>
              <w:t xml:space="preserve">$ 35.706.498,00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8">
            <w:pPr>
              <w:widowControl w:val="0"/>
              <w:spacing w:line="276" w:lineRule="auto"/>
              <w:jc w:val="left"/>
              <w:rPr>
                <w:b w:val="1"/>
              </w:rPr>
            </w:pPr>
            <w:r w:rsidDel="00000000" w:rsidR="00000000" w:rsidRPr="00000000">
              <w:rPr>
                <w:b w:val="1"/>
                <w:rtl w:val="0"/>
              </w:rPr>
              <w:t xml:space="preserve">$ 10.884.022,0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9">
            <w:pPr>
              <w:widowControl w:val="0"/>
              <w:spacing w:line="276" w:lineRule="auto"/>
              <w:jc w:val="left"/>
              <w:rPr>
                <w:b w:val="1"/>
              </w:rPr>
            </w:pPr>
            <w:r w:rsidDel="00000000" w:rsidR="00000000" w:rsidRPr="00000000">
              <w:rPr>
                <w:rFonts w:ascii="Arial" w:cs="Arial" w:eastAsia="Arial" w:hAnsi="Arial"/>
                <w:b w:val="1"/>
                <w:rtl w:val="0"/>
              </w:rPr>
              <w:t xml:space="preserve">76,64%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FA">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30/10/2024</w:t>
            </w:r>
          </w:p>
        </w:tc>
        <w:tc>
          <w:tcPr>
            <w:tcBorders>
              <w:right w:color="000000" w:space="0" w:sz="5" w:val="single"/>
            </w:tcBorders>
            <w:vAlign w:val="center"/>
          </w:tcPr>
          <w:p w:rsidR="00000000" w:rsidDel="00000000" w:rsidP="00000000" w:rsidRDefault="00000000" w:rsidRPr="00000000" w14:paraId="000000FB">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09</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D">
            <w:pPr>
              <w:widowControl w:val="0"/>
              <w:spacing w:line="276" w:lineRule="auto"/>
              <w:jc w:val="left"/>
              <w:rPr>
                <w:b w:val="1"/>
              </w:rPr>
            </w:pPr>
            <w:r w:rsidDel="00000000" w:rsidR="00000000" w:rsidRPr="00000000">
              <w:rPr>
                <w:b w:val="1"/>
                <w:rtl w:val="0"/>
              </w:rPr>
              <w:t xml:space="preserve">$ 40.172.043,00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E">
            <w:pPr>
              <w:widowControl w:val="0"/>
              <w:spacing w:line="276" w:lineRule="auto"/>
              <w:jc w:val="left"/>
              <w:rPr>
                <w:b w:val="1"/>
              </w:rPr>
            </w:pPr>
            <w:r w:rsidDel="00000000" w:rsidR="00000000" w:rsidRPr="00000000">
              <w:rPr>
                <w:b w:val="1"/>
                <w:rtl w:val="0"/>
              </w:rPr>
              <w:t xml:space="preserve">$ 6.418.477,0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0FF">
            <w:pPr>
              <w:widowControl w:val="0"/>
              <w:spacing w:line="276" w:lineRule="auto"/>
              <w:jc w:val="left"/>
              <w:rPr>
                <w:b w:val="1"/>
              </w:rPr>
            </w:pPr>
            <w:r w:rsidDel="00000000" w:rsidR="00000000" w:rsidRPr="00000000">
              <w:rPr>
                <w:rFonts w:ascii="Arial" w:cs="Arial" w:eastAsia="Arial" w:hAnsi="Arial"/>
                <w:b w:val="1"/>
                <w:rtl w:val="0"/>
              </w:rPr>
              <w:t xml:space="preserve">86,22%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0">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30/11/2024</w:t>
            </w:r>
          </w:p>
        </w:tc>
        <w:tc>
          <w:tcPr>
            <w:tcBorders>
              <w:right w:color="000000" w:space="0" w:sz="5" w:val="single"/>
            </w:tcBorders>
            <w:vAlign w:val="center"/>
          </w:tcPr>
          <w:p w:rsidR="00000000" w:rsidDel="00000000" w:rsidP="00000000" w:rsidRDefault="00000000" w:rsidRPr="00000000" w14:paraId="00000101">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10</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jc w:val="left"/>
              <w:rPr>
                <w:b w:val="1"/>
              </w:rPr>
            </w:pPr>
            <w:r w:rsidDel="00000000" w:rsidR="00000000" w:rsidRPr="00000000">
              <w:rPr>
                <w:rFonts w:ascii="Arial" w:cs="Arial" w:eastAsia="Arial" w:hAnsi="Arial"/>
                <w:b w:val="1"/>
                <w:rtl w:val="0"/>
              </w:rPr>
              <w:t xml:space="preserve">$ 4.465.545,00</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3">
            <w:pPr>
              <w:widowControl w:val="0"/>
              <w:spacing w:line="276" w:lineRule="auto"/>
              <w:jc w:val="left"/>
              <w:rPr>
                <w:b w:val="1"/>
              </w:rPr>
            </w:pPr>
            <w:r w:rsidDel="00000000" w:rsidR="00000000" w:rsidRPr="00000000">
              <w:rPr>
                <w:b w:val="1"/>
                <w:rtl w:val="0"/>
              </w:rPr>
              <w:t xml:space="preserve">$ 44.637.588,00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4">
            <w:pPr>
              <w:widowControl w:val="0"/>
              <w:spacing w:line="276" w:lineRule="auto"/>
              <w:jc w:val="left"/>
              <w:rPr>
                <w:b w:val="1"/>
              </w:rPr>
            </w:pPr>
            <w:r w:rsidDel="00000000" w:rsidR="00000000" w:rsidRPr="00000000">
              <w:rPr>
                <w:b w:val="1"/>
                <w:rtl w:val="0"/>
              </w:rPr>
              <w:t xml:space="preserve">$ 1.952.932,0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jc w:val="left"/>
              <w:rPr>
                <w:b w:val="1"/>
              </w:rPr>
            </w:pPr>
            <w:r w:rsidDel="00000000" w:rsidR="00000000" w:rsidRPr="00000000">
              <w:rPr>
                <w:rFonts w:ascii="Arial" w:cs="Arial" w:eastAsia="Arial" w:hAnsi="Arial"/>
                <w:b w:val="1"/>
                <w:rtl w:val="0"/>
              </w:rPr>
              <w:t xml:space="preserve">95,81%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6">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13/12/2024</w:t>
            </w:r>
          </w:p>
        </w:tc>
        <w:tc>
          <w:tcPr>
            <w:tcBorders>
              <w:right w:color="000000" w:space="0" w:sz="5" w:val="single"/>
            </w:tcBorders>
            <w:vAlign w:val="center"/>
          </w:tcPr>
          <w:p w:rsidR="00000000" w:rsidDel="00000000" w:rsidP="00000000" w:rsidRDefault="00000000" w:rsidRPr="00000000" w14:paraId="00000107">
            <w:pP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11</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8">
            <w:pPr>
              <w:widowControl w:val="0"/>
              <w:spacing w:line="276" w:lineRule="auto"/>
              <w:jc w:val="left"/>
              <w:rPr>
                <w:b w:val="1"/>
              </w:rPr>
            </w:pPr>
            <w:r w:rsidDel="00000000" w:rsidR="00000000" w:rsidRPr="00000000">
              <w:rPr>
                <w:b w:val="1"/>
                <w:rtl w:val="0"/>
              </w:rPr>
              <w:t xml:space="preserve">$ 1.935.070,00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9">
            <w:pPr>
              <w:widowControl w:val="0"/>
              <w:spacing w:line="276" w:lineRule="auto"/>
              <w:jc w:val="left"/>
              <w:rPr>
                <w:b w:val="1"/>
              </w:rPr>
            </w:pPr>
            <w:r w:rsidDel="00000000" w:rsidR="00000000" w:rsidRPr="00000000">
              <w:rPr>
                <w:b w:val="1"/>
                <w:rtl w:val="0"/>
              </w:rPr>
              <w:t xml:space="preserve">$ 46.572.658,00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A">
            <w:pPr>
              <w:widowControl w:val="0"/>
              <w:spacing w:line="276" w:lineRule="auto"/>
              <w:jc w:val="left"/>
              <w:rPr>
                <w:b w:val="1"/>
              </w:rPr>
            </w:pPr>
            <w:r w:rsidDel="00000000" w:rsidR="00000000" w:rsidRPr="00000000">
              <w:rPr>
                <w:b w:val="1"/>
                <w:rtl w:val="0"/>
              </w:rPr>
              <w:t xml:space="preserve">$ 17.862,0</w:t>
            </w:r>
          </w:p>
        </w:tc>
        <w:tc>
          <w:tcPr>
            <w:tcBorders>
              <w:top w:color="000000" w:space="0" w:sz="5" w:val="single"/>
              <w:left w:color="cccccc"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0B">
            <w:pPr>
              <w:widowControl w:val="0"/>
              <w:spacing w:line="276" w:lineRule="auto"/>
              <w:jc w:val="left"/>
              <w:rPr>
                <w:b w:val="1"/>
              </w:rPr>
            </w:pPr>
            <w:r w:rsidDel="00000000" w:rsidR="00000000" w:rsidRPr="00000000">
              <w:rPr>
                <w:rFonts w:ascii="Arial" w:cs="Arial" w:eastAsia="Arial" w:hAnsi="Arial"/>
                <w:b w:val="1"/>
                <w:rtl w:val="0"/>
              </w:rPr>
              <w:t xml:space="preserve">99,96%</w:t>
            </w:r>
            <w:r w:rsidDel="00000000" w:rsidR="00000000" w:rsidRPr="00000000">
              <w:rPr>
                <w:rtl w:val="0"/>
              </w:rPr>
            </w:r>
          </w:p>
        </w:tc>
      </w:tr>
    </w:tbl>
    <w:p w:rsidR="00000000" w:rsidDel="00000000" w:rsidP="00000000" w:rsidRDefault="00000000" w:rsidRPr="00000000" w14:paraId="0000010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D">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E">
      <w:pPr>
        <w:pStyle w:val="Heading1"/>
        <w:numPr>
          <w:ilvl w:val="0"/>
          <w:numId w:val="2"/>
        </w:numPr>
        <w:ind w:left="720" w:hanging="360"/>
        <w:rPr/>
      </w:pPr>
      <w:r w:rsidDel="00000000" w:rsidR="00000000" w:rsidRPr="00000000">
        <w:rPr>
          <w:rtl w:val="0"/>
        </w:rPr>
        <w:t xml:space="preserve">RELACIÓN DE PAGOS DE SEGURIDAD SOCIAL</w:t>
      </w:r>
    </w:p>
    <w:p w:rsidR="00000000" w:rsidDel="00000000" w:rsidP="00000000" w:rsidRDefault="00000000" w:rsidRPr="00000000" w14:paraId="0000010F">
      <w:pPr>
        <w:rPr>
          <w:rFonts w:ascii="Calibri" w:cs="Calibri" w:eastAsia="Calibri" w:hAnsi="Calibri"/>
          <w:color w:val="000000"/>
        </w:rPr>
      </w:pPr>
      <w:r w:rsidDel="00000000" w:rsidR="00000000" w:rsidRPr="00000000">
        <w:rPr>
          <w:rtl w:val="0"/>
        </w:rPr>
      </w:r>
    </w:p>
    <w:tbl>
      <w:tblPr>
        <w:tblStyle w:val="Table5"/>
        <w:tblW w:w="9405.0" w:type="dxa"/>
        <w:jc w:val="left"/>
        <w:tblLayout w:type="fixed"/>
        <w:tblLook w:val="0400"/>
      </w:tblPr>
      <w:tblGrid>
        <w:gridCol w:w="2310"/>
        <w:gridCol w:w="3045"/>
        <w:gridCol w:w="4050"/>
        <w:tblGridChange w:id="0">
          <w:tblGrid>
            <w:gridCol w:w="2310"/>
            <w:gridCol w:w="3045"/>
            <w:gridCol w:w="4050"/>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10">
            <w:pPr>
              <w:rPr>
                <w:rFonts w:ascii="Quattrocento Sans" w:cs="Quattrocento Sans" w:eastAsia="Quattrocento Sans" w:hAnsi="Quattrocento Sans"/>
                <w:b w:val="1"/>
                <w:color w:val="000000"/>
                <w:sz w:val="18"/>
                <w:szCs w:val="18"/>
              </w:rPr>
            </w:pPr>
            <w:r w:rsidDel="00000000" w:rsidR="00000000" w:rsidRPr="00000000">
              <w:rPr>
                <w:rFonts w:ascii="Quattrocento Sans" w:cs="Quattrocento Sans" w:eastAsia="Quattrocento Sans" w:hAnsi="Quattrocento Sans"/>
                <w:b w:val="1"/>
                <w:color w:val="000000"/>
                <w:sz w:val="18"/>
                <w:szCs w:val="18"/>
                <w:rtl w:val="0"/>
              </w:rPr>
              <w:t xml:space="preserve">SALUD, PENSIÓN Y ARL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1">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NOVIEMBRE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2">
            <w:pPr>
              <w:rPr>
                <w:rFonts w:ascii="Quattrocento Sans" w:cs="Quattrocento Sans" w:eastAsia="Quattrocento Sans" w:hAnsi="Quattrocento Sans"/>
                <w:b w:val="1"/>
                <w:sz w:val="18"/>
                <w:szCs w:val="18"/>
              </w:rPr>
            </w:pPr>
            <w:r w:rsidDel="00000000" w:rsidR="00000000" w:rsidRPr="00000000">
              <w:rPr>
                <w:rFonts w:ascii="Quattrocento Sans" w:cs="Quattrocento Sans" w:eastAsia="Quattrocento Sans" w:hAnsi="Quattrocento Sans"/>
                <w:b w:val="1"/>
                <w:sz w:val="18"/>
                <w:szCs w:val="18"/>
                <w:rtl w:val="0"/>
              </w:rPr>
              <w:t xml:space="preserve">Planilla nro.</w:t>
            </w:r>
            <w:r w:rsidDel="00000000" w:rsidR="00000000" w:rsidRPr="00000000">
              <w:rPr>
                <w:rFonts w:ascii="Quattrocento Sans" w:cs="Quattrocento Sans" w:eastAsia="Quattrocento Sans" w:hAnsi="Quattrocento Sans"/>
                <w:sz w:val="18"/>
                <w:szCs w:val="18"/>
                <w:rtl w:val="0"/>
              </w:rPr>
              <w:t xml:space="preserve"> </w:t>
            </w:r>
            <w:r w:rsidDel="00000000" w:rsidR="00000000" w:rsidRPr="00000000">
              <w:rPr>
                <w:rFonts w:ascii="Quattrocento Sans" w:cs="Quattrocento Sans" w:eastAsia="Quattrocento Sans" w:hAnsi="Quattrocento Sans"/>
                <w:color w:val="ff0000"/>
                <w:sz w:val="18"/>
                <w:szCs w:val="18"/>
                <w:rtl w:val="0"/>
              </w:rPr>
              <w:t xml:space="preserve">[Incluya el número de la planilla]</w:t>
            </w:r>
            <w:r w:rsidDel="00000000" w:rsidR="00000000" w:rsidRPr="00000000">
              <w:rPr>
                <w:rFonts w:ascii="Quattrocento Sans" w:cs="Quattrocento Sans" w:eastAsia="Quattrocento Sans" w:hAnsi="Quattrocento Sans"/>
                <w:b w:val="1"/>
                <w:color w:val="c00000"/>
                <w:sz w:val="18"/>
                <w:szCs w:val="18"/>
                <w:rtl w:val="0"/>
              </w:rPr>
              <w:t xml:space="preserve"> </w:t>
            </w:r>
            <w:r w:rsidDel="00000000" w:rsidR="00000000" w:rsidRPr="00000000">
              <w:rPr>
                <w:rFonts w:ascii="Quattrocento Sans" w:cs="Quattrocento Sans" w:eastAsia="Quattrocento Sans" w:hAnsi="Quattrocento Sans"/>
                <w:b w:val="1"/>
                <w:sz w:val="18"/>
                <w:szCs w:val="18"/>
                <w:rtl w:val="0"/>
              </w:rPr>
              <w:t xml:space="preserve">del </w:t>
            </w:r>
            <w:r w:rsidDel="00000000" w:rsidR="00000000" w:rsidRPr="00000000">
              <w:rPr>
                <w:rFonts w:ascii="Quattrocento Sans" w:cs="Quattrocento Sans" w:eastAsia="Quattrocento Sans" w:hAnsi="Quattrocento Sans"/>
                <w:color w:val="ff0000"/>
                <w:sz w:val="18"/>
                <w:szCs w:val="18"/>
                <w:rtl w:val="0"/>
              </w:rPr>
              <w:t xml:space="preserve">[Incluya la fecha de pago de la planilla]</w:t>
            </w:r>
            <w:r w:rsidDel="00000000" w:rsidR="00000000" w:rsidRPr="00000000">
              <w:rPr>
                <w:rtl w:val="0"/>
              </w:rPr>
            </w:r>
          </w:p>
        </w:tc>
      </w:tr>
    </w:tbl>
    <w:p w:rsidR="00000000" w:rsidDel="00000000" w:rsidP="00000000" w:rsidRDefault="00000000" w:rsidRPr="00000000" w14:paraId="00000113">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4">
      <w:pPr>
        <w:rPr>
          <w:rFonts w:ascii="Calibri" w:cs="Calibri" w:eastAsia="Calibri" w:hAnsi="Calibri"/>
          <w:color w:val="ff0000"/>
        </w:rPr>
      </w:pPr>
      <w:r w:rsidDel="00000000" w:rsidR="00000000" w:rsidRPr="00000000">
        <w:rPr>
          <w:rFonts w:ascii="Calibri" w:cs="Calibri" w:eastAsia="Calibri" w:hAnsi="Calibri"/>
          <w:color w:val="ff0000"/>
          <w:rtl w:val="0"/>
        </w:rPr>
        <w:t xml:space="preserve">[Cree una línea por cada verificación de pagos]</w:t>
      </w:r>
    </w:p>
    <w:p w:rsidR="00000000" w:rsidDel="00000000" w:rsidP="00000000" w:rsidRDefault="00000000" w:rsidRPr="00000000" w14:paraId="00000115">
      <w:pPr>
        <w:rPr>
          <w:rFonts w:ascii="Calibri" w:cs="Calibri" w:eastAsia="Calibri" w:hAnsi="Calibri"/>
          <w:color w:val="c00000"/>
        </w:rPr>
      </w:pPr>
      <w:r w:rsidDel="00000000" w:rsidR="00000000" w:rsidRPr="00000000">
        <w:rPr>
          <w:rtl w:val="0"/>
        </w:rPr>
      </w:r>
    </w:p>
    <w:p w:rsidR="00000000" w:rsidDel="00000000" w:rsidP="00000000" w:rsidRDefault="00000000" w:rsidRPr="00000000" w14:paraId="00000116">
      <w:pPr>
        <w:rPr>
          <w:b w:val="1"/>
          <w:color w:val="ff0000"/>
        </w:rPr>
      </w:pPr>
      <w:r w:rsidDel="00000000" w:rsidR="00000000" w:rsidRPr="00000000">
        <w:rPr>
          <w:b w:val="1"/>
          <w:color w:val="ff0000"/>
          <w:highlight w:val="cyan"/>
          <w:rtl w:val="0"/>
        </w:rPr>
        <w:t xml:space="preserve">NOTA INTERNA. En caso de que el contratista sea diferente a persona natural, se debe adjuntar certificación suscrita por Revisor Fiscal o Representante Legal (según aplique).</w:t>
      </w:r>
      <w:r w:rsidDel="00000000" w:rsidR="00000000" w:rsidRPr="00000000">
        <w:rPr>
          <w:rtl w:val="0"/>
        </w:rPr>
      </w:r>
    </w:p>
    <w:p w:rsidR="00000000" w:rsidDel="00000000" w:rsidP="00000000" w:rsidRDefault="00000000" w:rsidRPr="00000000" w14:paraId="0000011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8">
      <w:pPr>
        <w:pStyle w:val="Heading1"/>
        <w:numPr>
          <w:ilvl w:val="0"/>
          <w:numId w:val="2"/>
        </w:numPr>
        <w:ind w:left="720" w:hanging="360"/>
        <w:rPr/>
      </w:pPr>
      <w:r w:rsidDel="00000000" w:rsidR="00000000" w:rsidRPr="00000000">
        <w:rPr>
          <w:rtl w:val="0"/>
        </w:rPr>
        <w:t xml:space="preserve">JUSTIFICACIÓN PARA LA MODIFICACIÓN</w:t>
      </w:r>
    </w:p>
    <w:p w:rsidR="00000000" w:rsidDel="00000000" w:rsidP="00000000" w:rsidRDefault="00000000" w:rsidRPr="00000000" w14:paraId="00000119">
      <w:pPr>
        <w:rPr>
          <w:rFonts w:ascii="Calibri" w:cs="Calibri" w:eastAsia="Calibri" w:hAnsi="Calibri"/>
          <w:b w:val="1"/>
        </w:rPr>
      </w:pPr>
      <w:r w:rsidDel="00000000" w:rsidR="00000000" w:rsidRPr="00000000">
        <w:rPr>
          <w:rFonts w:ascii="Calibri" w:cs="Calibri" w:eastAsia="Calibri" w:hAnsi="Calibri"/>
          <w:b w:val="1"/>
          <w:rtl w:val="0"/>
        </w:rPr>
        <w:t xml:space="preserve">No aplica</w:t>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pStyle w:val="Heading2"/>
        <w:numPr>
          <w:ilvl w:val="1"/>
          <w:numId w:val="2"/>
        </w:numPr>
        <w:ind w:left="567" w:hanging="567"/>
        <w:rPr/>
      </w:pPr>
      <w:r w:rsidDel="00000000" w:rsidR="00000000" w:rsidRPr="00000000">
        <w:rPr>
          <w:rtl w:val="0"/>
        </w:rPr>
        <w:t xml:space="preserve">Garantías contractuales</w:t>
      </w:r>
    </w:p>
    <w:p w:rsidR="00000000" w:rsidDel="00000000" w:rsidP="00000000" w:rsidRDefault="00000000" w:rsidRPr="00000000" w14:paraId="0000011C">
      <w:pPr>
        <w:rPr/>
      </w:pPr>
      <w:r w:rsidDel="00000000" w:rsidR="00000000" w:rsidRPr="00000000">
        <w:rPr>
          <w:rtl w:val="0"/>
        </w:rPr>
      </w:r>
    </w:p>
    <w:tbl>
      <w:tblPr>
        <w:tblStyle w:val="Table6"/>
        <w:tblW w:w="94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0.9999999999995"/>
        <w:gridCol w:w="2589.0000000000005"/>
        <w:gridCol w:w="1905"/>
        <w:gridCol w:w="2220"/>
        <w:tblGridChange w:id="0">
          <w:tblGrid>
            <w:gridCol w:w="2690.9999999999995"/>
            <w:gridCol w:w="2589.0000000000005"/>
            <w:gridCol w:w="1905"/>
            <w:gridCol w:w="2220"/>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22">
            <w:pPr>
              <w:ind w:right="6"/>
              <w:rPr/>
            </w:pPr>
            <w:r w:rsidDel="00000000" w:rsidR="00000000" w:rsidRPr="00000000">
              <w:rPr>
                <w:rtl w:val="0"/>
              </w:rPr>
              <w:t xml:space="preserve">S</w:t>
            </w:r>
            <w:r w:rsidDel="00000000" w:rsidR="00000000" w:rsidRPr="00000000">
              <w:rPr>
                <w:sz w:val="20"/>
                <w:szCs w:val="20"/>
                <w:rtl w:val="0"/>
              </w:rPr>
              <w:t xml:space="preserve">URA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26">
            <w:pPr>
              <w:ind w:right="6"/>
              <w:rPr/>
            </w:pPr>
            <w:r w:rsidDel="00000000" w:rsidR="00000000" w:rsidRPr="00000000">
              <w:rPr>
                <w:rFonts w:ascii="Arial" w:cs="Arial" w:eastAsia="Arial" w:hAnsi="Arial"/>
                <w:sz w:val="17"/>
                <w:szCs w:val="17"/>
                <w:highlight w:val="white"/>
                <w:rtl w:val="0"/>
              </w:rPr>
              <w:t xml:space="preserve">3838844-8</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2A">
            <w:pPr>
              <w:ind w:right="6"/>
              <w:rPr/>
            </w:pPr>
            <w:r w:rsidDel="00000000" w:rsidR="00000000" w:rsidRPr="00000000">
              <w:rPr>
                <w:rFonts w:ascii="Arial" w:cs="Arial" w:eastAsia="Arial" w:hAnsi="Arial"/>
                <w:sz w:val="17"/>
                <w:szCs w:val="17"/>
                <w:highlight w:val="white"/>
                <w:rtl w:val="0"/>
              </w:rPr>
              <w:t xml:space="preserve">CO1.WRT.13590845</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2E">
            <w:pPr>
              <w:ind w:right="6"/>
              <w:rPr/>
            </w:pPr>
            <w:r w:rsidDel="00000000" w:rsidR="00000000" w:rsidRPr="00000000">
              <w:rPr>
                <w:rtl w:val="0"/>
              </w:rPr>
              <w:t xml:space="preserve">Febrero </w:t>
            </w:r>
            <w:r w:rsidDel="00000000" w:rsidR="00000000" w:rsidRPr="00000000">
              <w:rPr>
                <w:sz w:val="20"/>
                <w:szCs w:val="20"/>
                <w:rtl w:val="0"/>
              </w:rPr>
              <w:t xml:space="preserve">1</w:t>
            </w:r>
            <w:r w:rsidDel="00000000" w:rsidR="00000000" w:rsidRPr="00000000">
              <w:rPr>
                <w:rtl w:val="0"/>
              </w:rPr>
              <w:t xml:space="preserve"> de 2024</w:t>
            </w:r>
            <w:r w:rsidDel="00000000" w:rsidR="00000000" w:rsidRPr="00000000">
              <w:rPr>
                <w:rtl w:val="0"/>
              </w:rPr>
            </w:r>
          </w:p>
        </w:tc>
      </w:tr>
      <w:tr>
        <w:trPr>
          <w:cantSplit w:val="0"/>
          <w:trHeight w:val="444.2812499999945" w:hRule="atLeast"/>
          <w:tblHeader w:val="0"/>
        </w:trPr>
        <w:tc>
          <w:tcPr>
            <w:shd w:fill="auto" w:val="clear"/>
            <w:vAlign w:val="cente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32">
            <w:pPr>
              <w:spacing w:after="160" w:line="480" w:lineRule="auto"/>
              <w:ind w:right="6"/>
              <w:rPr/>
            </w:pPr>
            <w:r w:rsidDel="00000000" w:rsidR="00000000" w:rsidRPr="00000000">
              <w:rPr>
                <w:sz w:val="20"/>
                <w:szCs w:val="20"/>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36">
            <w:pPr>
              <w:ind w:right="6"/>
              <w:jc w:val="center"/>
              <w:rPr>
                <w:b w:val="1"/>
              </w:rPr>
            </w:pPr>
            <w:r w:rsidDel="00000000" w:rsidR="00000000" w:rsidRPr="00000000">
              <w:rPr>
                <w:b w:val="1"/>
                <w:rtl w:val="0"/>
              </w:rPr>
              <w:t xml:space="preserve">VIGENCIA</w:t>
            </w:r>
          </w:p>
        </w:tc>
        <w:tc>
          <w:tcPr>
            <w:vMerge w:val="restart"/>
            <w:shd w:fill="d9d9d9" w:val="clear"/>
            <w:vAlign w:val="center"/>
          </w:tcPr>
          <w:p w:rsidR="00000000" w:rsidDel="00000000" w:rsidP="00000000" w:rsidRDefault="00000000" w:rsidRPr="00000000" w14:paraId="00000138">
            <w:pPr>
              <w:ind w:right="6"/>
              <w:jc w:val="center"/>
              <w:rPr>
                <w:b w:val="1"/>
              </w:rPr>
            </w:pPr>
            <w:r w:rsidDel="00000000" w:rsidR="00000000" w:rsidRPr="00000000">
              <w:rPr>
                <w:b w:val="1"/>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3A">
            <w:pPr>
              <w:ind w:right="6"/>
              <w:jc w:val="center"/>
              <w:rPr>
                <w:b w:val="1"/>
              </w:rPr>
            </w:pPr>
            <w:r w:rsidDel="00000000" w:rsidR="00000000" w:rsidRPr="00000000">
              <w:rPr>
                <w:b w:val="1"/>
                <w:rtl w:val="0"/>
              </w:rPr>
              <w:t xml:space="preserve">DESDE</w:t>
            </w:r>
          </w:p>
        </w:tc>
        <w:tc>
          <w:tcPr>
            <w:shd w:fill="d9d9d9" w:val="clear"/>
            <w:vAlign w:val="center"/>
          </w:tcPr>
          <w:p w:rsidR="00000000" w:rsidDel="00000000" w:rsidP="00000000" w:rsidRDefault="00000000" w:rsidRPr="00000000" w14:paraId="0000013B">
            <w:pPr>
              <w:ind w:right="6"/>
              <w:jc w:val="center"/>
              <w:rPr>
                <w:b w:val="1"/>
              </w:rPr>
            </w:pPr>
            <w:r w:rsidDel="00000000" w:rsidR="00000000" w:rsidRPr="00000000">
              <w:rPr>
                <w:b w:val="1"/>
                <w:rtl w:val="0"/>
              </w:rPr>
              <w:t xml:space="preserve">HASTA</w:t>
            </w:r>
          </w:p>
        </w:tc>
        <w:tc>
          <w:tcPr>
            <w:vMerge w:val="continue"/>
            <w:shd w:fill="d9d9d9" w:val="clear"/>
            <w:vAlign w:val="cente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3E">
            <w:pPr>
              <w:ind w:right="6"/>
              <w:rPr/>
            </w:pPr>
            <w:r w:rsidDel="00000000" w:rsidR="00000000" w:rsidRPr="00000000">
              <w:rPr>
                <w:rtl w:val="0"/>
              </w:rPr>
              <w:t xml:space="preserve">0</w:t>
            </w:r>
            <w:r w:rsidDel="00000000" w:rsidR="00000000" w:rsidRPr="00000000">
              <w:rPr>
                <w:sz w:val="20"/>
                <w:szCs w:val="20"/>
                <w:rtl w:val="0"/>
              </w:rPr>
              <w:t xml:space="preserve">1</w:t>
            </w:r>
            <w:r w:rsidDel="00000000" w:rsidR="00000000" w:rsidRPr="00000000">
              <w:rPr>
                <w:rtl w:val="0"/>
              </w:rPr>
              <w:t xml:space="preserve">/0</w:t>
            </w:r>
            <w:r w:rsidDel="00000000" w:rsidR="00000000" w:rsidRPr="00000000">
              <w:rPr>
                <w:sz w:val="20"/>
                <w:szCs w:val="20"/>
                <w:rtl w:val="0"/>
              </w:rPr>
              <w:t xml:space="preserve">2</w:t>
            </w:r>
            <w:r w:rsidDel="00000000" w:rsidR="00000000" w:rsidRPr="00000000">
              <w:rPr>
                <w:rtl w:val="0"/>
              </w:rPr>
              <w:t xml:space="preserve">/2024</w:t>
            </w:r>
          </w:p>
        </w:tc>
        <w:tc>
          <w:tcPr>
            <w:shd w:fill="auto" w:val="clear"/>
            <w:vAlign w:val="center"/>
          </w:tcPr>
          <w:p w:rsidR="00000000" w:rsidDel="00000000" w:rsidP="00000000" w:rsidRDefault="00000000" w:rsidRPr="00000000" w14:paraId="0000013F">
            <w:pPr>
              <w:ind w:right="6"/>
              <w:rPr/>
            </w:pPr>
            <w:r w:rsidDel="00000000" w:rsidR="00000000" w:rsidRPr="00000000">
              <w:rPr>
                <w:sz w:val="20"/>
                <w:szCs w:val="20"/>
                <w:rtl w:val="0"/>
              </w:rPr>
              <w:t xml:space="preserve">14</w:t>
            </w:r>
            <w:r w:rsidDel="00000000" w:rsidR="00000000" w:rsidRPr="00000000">
              <w:rPr>
                <w:rtl w:val="0"/>
              </w:rPr>
              <w:t xml:space="preserve">/0</w:t>
            </w:r>
            <w:r w:rsidDel="00000000" w:rsidR="00000000" w:rsidRPr="00000000">
              <w:rPr>
                <w:sz w:val="20"/>
                <w:szCs w:val="20"/>
                <w:rtl w:val="0"/>
              </w:rPr>
              <w:t xml:space="preserve">4</w:t>
            </w:r>
            <w:r w:rsidDel="00000000" w:rsidR="00000000" w:rsidRPr="00000000">
              <w:rPr>
                <w:rtl w:val="0"/>
              </w:rPr>
              <w:t xml:space="preserve">/2025</w:t>
            </w:r>
          </w:p>
        </w:tc>
        <w:tc>
          <w:tcPr>
            <w:shd w:fill="auto" w:val="clear"/>
            <w:vAlign w:val="center"/>
          </w:tcPr>
          <w:p w:rsidR="00000000" w:rsidDel="00000000" w:rsidP="00000000" w:rsidRDefault="00000000" w:rsidRPr="00000000" w14:paraId="00000140">
            <w:pPr>
              <w:ind w:right="6"/>
              <w:rPr>
                <w:highlight w:val="white"/>
              </w:rPr>
            </w:pPr>
            <w:r w:rsidDel="00000000" w:rsidR="00000000" w:rsidRPr="00000000">
              <w:rPr>
                <w:rFonts w:ascii="Arial" w:cs="Arial" w:eastAsia="Arial" w:hAnsi="Arial"/>
                <w:sz w:val="18"/>
                <w:szCs w:val="18"/>
                <w:highlight w:val="white"/>
                <w:rtl w:val="0"/>
              </w:rPr>
              <w:t xml:space="preserve">4.659.052,00 </w:t>
            </w:r>
            <w:r w:rsidDel="00000000" w:rsidR="00000000" w:rsidRPr="00000000">
              <w:rPr>
                <w:highlight w:val="white"/>
                <w:rtl w:val="0"/>
              </w:rPr>
              <w:t xml:space="preserve"> COP</w:t>
            </w:r>
          </w:p>
        </w:tc>
      </w:tr>
      <w:tr>
        <w:trPr>
          <w:cantSplit w:val="0"/>
          <w:tblHeader w:val="0"/>
        </w:trPr>
        <w:tc>
          <w:tcPr>
            <w:shd w:fill="auto" w:val="clear"/>
            <w:vAlign w:val="cente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42">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3">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46">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7">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4A">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B">
            <w:pPr>
              <w:ind w:right="6"/>
              <w:rPr/>
            </w:pPr>
            <w:r w:rsidDel="00000000" w:rsidR="00000000" w:rsidRPr="00000000">
              <w:rPr>
                <w:rtl w:val="0"/>
              </w:rPr>
              <w:t xml:space="preserve">No aplica</w:t>
            </w:r>
          </w:p>
        </w:tc>
        <w:tc>
          <w:tcPr>
            <w:shd w:fill="auto" w:val="clear"/>
            <w:vAlign w:val="center"/>
          </w:tcPr>
          <w:p w:rsidR="00000000" w:rsidDel="00000000" w:rsidP="00000000" w:rsidRDefault="00000000" w:rsidRPr="00000000" w14:paraId="0000014C">
            <w:pPr>
              <w:ind w:right="6"/>
              <w:rPr/>
            </w:pPr>
            <w:r w:rsidDel="00000000" w:rsidR="00000000" w:rsidRPr="00000000">
              <w:rPr>
                <w:rtl w:val="0"/>
              </w:rPr>
            </w:r>
          </w:p>
        </w:tc>
      </w:tr>
    </w:tbl>
    <w:p w:rsidR="00000000" w:rsidDel="00000000" w:rsidP="00000000" w:rsidRDefault="00000000" w:rsidRPr="00000000" w14:paraId="0000014D">
      <w:pPr>
        <w:rPr/>
      </w:pPr>
      <w:r w:rsidDel="00000000" w:rsidR="00000000" w:rsidRPr="00000000">
        <w:rPr>
          <w:rtl w:val="0"/>
        </w:rPr>
      </w:r>
    </w:p>
    <w:tbl>
      <w:tblPr>
        <w:tblStyle w:val="Table7"/>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En atención a lo señalado en el modificatorio nro. </w:t>
      </w:r>
      <w:r w:rsidDel="00000000" w:rsidR="00000000" w:rsidRPr="00000000">
        <w:rPr>
          <w:color w:val="ff0000"/>
          <w:rtl w:val="0"/>
        </w:rPr>
        <w:t xml:space="preserve">[Señalar el número del modificatorio]</w:t>
      </w:r>
      <w:r w:rsidDel="00000000" w:rsidR="00000000" w:rsidRPr="00000000">
        <w:rPr>
          <w:rtl w:val="0"/>
        </w:rPr>
        <w:t xml:space="preserve">, se efectuó la ampliación de las garantías en el siguiente sentido:</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b w:val="1"/>
          <w:color w:val="ff0000"/>
        </w:rPr>
      </w:pPr>
      <w:r w:rsidDel="00000000" w:rsidR="00000000" w:rsidRPr="00000000">
        <w:rPr>
          <w:b w:val="1"/>
          <w:color w:val="ff0000"/>
          <w:highlight w:val="cyan"/>
          <w:rtl w:val="0"/>
        </w:rPr>
        <w:t xml:space="preserve">NOTA INTERNA. Esta información se debe diligenciar respecto del último modificatorio suscrito y que haya obligado al contratista a generar un anexo a las pólizas.</w:t>
      </w: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tbl>
      <w:tblPr>
        <w:tblStyle w:val="Table8"/>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rHeight w:val="106" w:hRule="atLeast"/>
          <w:tblHeader w:val="0"/>
        </w:trPr>
        <w:tc>
          <w:tcPr>
            <w:shd w:fill="auto" w:val="clear"/>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7C">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80">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184">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88">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8C">
            <w:pPr>
              <w:ind w:right="6"/>
              <w:rPr/>
            </w:pP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198">
            <w:pPr>
              <w:ind w:right="6"/>
              <w:rPr/>
            </w:pPr>
            <w:r w:rsidDel="00000000" w:rsidR="00000000" w:rsidRPr="00000000">
              <w:rPr>
                <w:rtl w:val="0"/>
              </w:rPr>
            </w:r>
          </w:p>
        </w:tc>
        <w:tc>
          <w:tcPr>
            <w:shd w:fill="auto" w:val="clear"/>
            <w:vAlign w:val="center"/>
          </w:tcPr>
          <w:p w:rsidR="00000000" w:rsidDel="00000000" w:rsidP="00000000" w:rsidRDefault="00000000" w:rsidRPr="00000000" w14:paraId="00000199">
            <w:pPr>
              <w:ind w:right="6"/>
              <w:rPr/>
            </w:pPr>
            <w:r w:rsidDel="00000000" w:rsidR="00000000" w:rsidRPr="00000000">
              <w:rPr>
                <w:rtl w:val="0"/>
              </w:rPr>
            </w:r>
          </w:p>
        </w:tc>
        <w:tc>
          <w:tcPr>
            <w:shd w:fill="auto" w:val="clear"/>
            <w:vAlign w:val="center"/>
          </w:tcPr>
          <w:p w:rsidR="00000000" w:rsidDel="00000000" w:rsidP="00000000" w:rsidRDefault="00000000" w:rsidRPr="00000000" w14:paraId="0000019A">
            <w:pPr>
              <w:ind w:right="6"/>
              <w:rPr>
                <w:highlight w:val="whit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19C">
            <w:pPr>
              <w:ind w:right="6"/>
              <w:rPr/>
            </w:pPr>
            <w:r w:rsidDel="00000000" w:rsidR="00000000" w:rsidRPr="00000000">
              <w:rPr>
                <w:rtl w:val="0"/>
              </w:rPr>
            </w:r>
          </w:p>
        </w:tc>
        <w:tc>
          <w:tcPr>
            <w:shd w:fill="auto" w:val="clear"/>
            <w:vAlign w:val="center"/>
          </w:tcPr>
          <w:p w:rsidR="00000000" w:rsidDel="00000000" w:rsidP="00000000" w:rsidRDefault="00000000" w:rsidRPr="00000000" w14:paraId="0000019D">
            <w:pPr>
              <w:ind w:right="6"/>
              <w:rPr/>
            </w:pPr>
            <w:r w:rsidDel="00000000" w:rsidR="00000000" w:rsidRPr="00000000">
              <w:rPr>
                <w:rtl w:val="0"/>
              </w:rPr>
            </w:r>
          </w:p>
        </w:tc>
        <w:tc>
          <w:tcPr>
            <w:shd w:fill="auto" w:val="clear"/>
            <w:vAlign w:val="center"/>
          </w:tcPr>
          <w:p w:rsidR="00000000" w:rsidDel="00000000" w:rsidP="00000000" w:rsidRDefault="00000000" w:rsidRPr="00000000" w14:paraId="0000019E">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1A0">
            <w:pPr>
              <w:ind w:right="6"/>
              <w:rPr/>
            </w:pPr>
            <w:r w:rsidDel="00000000" w:rsidR="00000000" w:rsidRPr="00000000">
              <w:rPr>
                <w:rtl w:val="0"/>
              </w:rPr>
            </w:r>
          </w:p>
        </w:tc>
        <w:tc>
          <w:tcPr>
            <w:shd w:fill="auto" w:val="clear"/>
            <w:vAlign w:val="center"/>
          </w:tcPr>
          <w:p w:rsidR="00000000" w:rsidDel="00000000" w:rsidP="00000000" w:rsidRDefault="00000000" w:rsidRPr="00000000" w14:paraId="000001A1">
            <w:pPr>
              <w:ind w:right="6"/>
              <w:rPr/>
            </w:pPr>
            <w:r w:rsidDel="00000000" w:rsidR="00000000" w:rsidRPr="00000000">
              <w:rPr>
                <w:rtl w:val="0"/>
              </w:rPr>
            </w:r>
          </w:p>
        </w:tc>
        <w:tc>
          <w:tcPr>
            <w:shd w:fill="auto" w:val="clear"/>
            <w:vAlign w:val="center"/>
          </w:tcPr>
          <w:p w:rsidR="00000000" w:rsidDel="00000000" w:rsidP="00000000" w:rsidRDefault="00000000" w:rsidRPr="00000000" w14:paraId="000001A2">
            <w:pPr>
              <w:ind w:right="6"/>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1A4">
            <w:pPr>
              <w:ind w:right="6"/>
              <w:rPr/>
            </w:pPr>
            <w:r w:rsidDel="00000000" w:rsidR="00000000" w:rsidRPr="00000000">
              <w:rPr>
                <w:rtl w:val="0"/>
              </w:rPr>
            </w:r>
          </w:p>
        </w:tc>
        <w:tc>
          <w:tcPr>
            <w:shd w:fill="auto" w:val="clear"/>
            <w:vAlign w:val="center"/>
          </w:tcPr>
          <w:p w:rsidR="00000000" w:rsidDel="00000000" w:rsidP="00000000" w:rsidRDefault="00000000" w:rsidRPr="00000000" w14:paraId="000001A5">
            <w:pPr>
              <w:ind w:right="6"/>
              <w:rPr/>
            </w:pPr>
            <w:r w:rsidDel="00000000" w:rsidR="00000000" w:rsidRPr="00000000">
              <w:rPr>
                <w:rtl w:val="0"/>
              </w:rPr>
            </w:r>
          </w:p>
        </w:tc>
        <w:tc>
          <w:tcPr>
            <w:shd w:fill="auto" w:val="clear"/>
            <w:vAlign w:val="center"/>
          </w:tcPr>
          <w:p w:rsidR="00000000" w:rsidDel="00000000" w:rsidP="00000000" w:rsidRDefault="00000000" w:rsidRPr="00000000" w14:paraId="000001A6">
            <w:pPr>
              <w:ind w:right="6"/>
              <w:rPr/>
            </w:pPr>
            <w:r w:rsidDel="00000000" w:rsidR="00000000" w:rsidRPr="00000000">
              <w:rPr>
                <w:rtl w:val="0"/>
              </w:rPr>
            </w:r>
          </w:p>
        </w:tc>
      </w:tr>
    </w:tbl>
    <w:p w:rsidR="00000000" w:rsidDel="00000000" w:rsidP="00000000" w:rsidRDefault="00000000" w:rsidRPr="00000000" w14:paraId="000001A7">
      <w:pPr>
        <w:rPr/>
      </w:pPr>
      <w:r w:rsidDel="00000000" w:rsidR="00000000" w:rsidRPr="00000000">
        <w:rPr>
          <w:rtl w:val="0"/>
        </w:rPr>
      </w:r>
    </w:p>
    <w:tbl>
      <w:tblPr>
        <w:tblStyle w:val="Table9"/>
        <w:tblW w:w="9393.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574"/>
        <w:gridCol w:w="1903"/>
        <w:gridCol w:w="2228"/>
        <w:tblGridChange w:id="0">
          <w:tblGrid>
            <w:gridCol w:w="2689"/>
            <w:gridCol w:w="2574"/>
            <w:gridCol w:w="1903"/>
            <w:gridCol w:w="2228"/>
          </w:tblGrid>
        </w:tblGridChange>
      </w:tblGrid>
      <w:tr>
        <w:trPr>
          <w:cantSplit w:val="0"/>
          <w:tblHeader w:val="0"/>
        </w:trPr>
        <w:tc>
          <w:tcPr>
            <w:gridSpan w:val="4"/>
            <w:shd w:fill="d9d9d9" w:val="clear"/>
            <w:vAlign w:val="cente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Calibri" w:cs="Calibri" w:eastAsia="Calibri" w:hAnsi="Calibri"/>
                <w:b w:val="1"/>
                <w:i w:val="0"/>
                <w:smallCaps w:val="0"/>
                <w:strike w:val="0"/>
                <w:color w:val="ff0000"/>
                <w:sz w:val="22"/>
                <w:szCs w:val="22"/>
                <w:u w:val="none"/>
                <w:shd w:fill="auto" w:val="clear"/>
                <w:vertAlign w:val="baseline"/>
                <w:rtl w:val="0"/>
              </w:rPr>
              <w:t xml:space="preserve">[Diligencie si aplica]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DE ANEXO</w:t>
            </w:r>
          </w:p>
        </w:tc>
        <w:tc>
          <w:tcPr>
            <w:gridSpan w:val="3"/>
            <w:shd w:fill="auto" w:val="clear"/>
            <w:vAlign w:val="center"/>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1" w:hRule="atLeast"/>
          <w:tblHeader w:val="0"/>
        </w:trPr>
        <w:tc>
          <w:tcPr>
            <w:vMerge w:val="restart"/>
            <w:shd w:fill="d9d9d9" w:val="clear"/>
            <w:vAlign w:val="center"/>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255" w:hRule="atLeast"/>
          <w:tblHeader w:val="0"/>
        </w:trPr>
        <w:tc>
          <w:tcPr>
            <w:vMerge w:val="continue"/>
            <w:shd w:fill="d9d9d9" w:val="clear"/>
            <w:vAlign w:val="cente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21" w:hRule="atLeast"/>
          <w:tblHeader w:val="0"/>
        </w:trPr>
        <w:tc>
          <w:tcPr>
            <w:shd w:fill="auto" w:val="clear"/>
            <w:vAlign w:val="center"/>
          </w:tcPr>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Responsabilidad civil extracontractual</w:t>
            </w:r>
          </w:p>
        </w:tc>
        <w:tc>
          <w:tcPr>
            <w:shd w:fill="auto" w:val="clear"/>
            <w:vAlign w:val="center"/>
          </w:tcPr>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pStyle w:val="Heading2"/>
        <w:numPr>
          <w:ilvl w:val="1"/>
          <w:numId w:val="2"/>
        </w:numPr>
        <w:ind w:left="567" w:hanging="567"/>
        <w:rPr/>
      </w:pPr>
      <w:r w:rsidDel="00000000" w:rsidR="00000000" w:rsidRPr="00000000">
        <w:rPr>
          <w:rtl w:val="0"/>
        </w:rPr>
        <w:t xml:space="preserve">Multas y sanciones</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A la fecha de presentación del presente informe, se certifica como supervisor del contrato y de acuerdo a la información reportada por la interventoría del contrato </w:t>
      </w:r>
      <w:r w:rsidDel="00000000" w:rsidR="00000000" w:rsidRPr="00000000">
        <w:rPr>
          <w:color w:val="ff0000"/>
          <w:rtl w:val="0"/>
        </w:rPr>
        <w:t xml:space="preserve">[si aplica]</w:t>
      </w:r>
      <w:r w:rsidDel="00000000" w:rsidR="00000000" w:rsidRPr="00000000">
        <w:rPr>
          <w:rtl w:val="0"/>
        </w:rPr>
        <w:t xml:space="preserve">, que no se han presentado multas, indemnizaciones, reintegros ni sanciones.</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color w:val="ff0000"/>
          <w:rtl w:val="0"/>
        </w:rPr>
        <w:t xml:space="preserve">[Si hay procesos sancionatorios en curso, señala estado actual]</w:t>
      </w: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pStyle w:val="Heading2"/>
        <w:numPr>
          <w:ilvl w:val="1"/>
          <w:numId w:val="2"/>
        </w:numPr>
        <w:ind w:left="567" w:hanging="567"/>
        <w:rPr/>
      </w:pPr>
      <w:r w:rsidDel="00000000" w:rsidR="00000000" w:rsidRPr="00000000">
        <w:rPr>
          <w:rtl w:val="0"/>
        </w:rPr>
        <w:t xml:space="preserve">Solicitud de modificación</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rFonts w:ascii="Calibri" w:cs="Calibri" w:eastAsia="Calibri" w:hAnsi="Calibri"/>
          <w:color w:val="ff0000"/>
        </w:rPr>
      </w:pPr>
      <w:r w:rsidDel="00000000" w:rsidR="00000000" w:rsidRPr="00000000">
        <w:rPr>
          <w:color w:val="ff0000"/>
          <w:rtl w:val="0"/>
        </w:rPr>
        <w:t xml:space="preserve">En</w:t>
      </w:r>
      <w:r w:rsidDel="00000000" w:rsidR="00000000" w:rsidRPr="00000000">
        <w:rPr>
          <w:rFonts w:ascii="Calibri" w:cs="Calibri" w:eastAsia="Calibri" w:hAnsi="Calibri"/>
          <w:color w:val="ff0000"/>
          <w:rtl w:val="0"/>
        </w:rPr>
        <w:t xml:space="preserve"> ese numeral se debe incluir toda la información mediante la cual se soporte una modificación contractual (prórroga, adición, modificación o suspensión) y, para tal efecto, se debe exponer de forma detallada la justificación para realizar la modificación.</w:t>
      </w:r>
    </w:p>
    <w:p w:rsidR="00000000" w:rsidDel="00000000" w:rsidP="00000000" w:rsidRDefault="00000000" w:rsidRPr="00000000" w14:paraId="000001D6">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7">
      <w:pPr>
        <w:rPr>
          <w:rFonts w:ascii="Calibri" w:cs="Calibri" w:eastAsia="Calibri" w:hAnsi="Calibri"/>
          <w:color w:val="ff0000"/>
        </w:rPr>
      </w:pPr>
      <w:r w:rsidDel="00000000" w:rsidR="00000000" w:rsidRPr="00000000">
        <w:rPr>
          <w:rFonts w:ascii="Calibri" w:cs="Calibri" w:eastAsia="Calibri" w:hAnsi="Calibri"/>
          <w:color w:val="ff0000"/>
          <w:rtl w:val="0"/>
        </w:rPr>
        <w:t xml:space="preserve">En caso de ser adición, señale de forma expresa los datos del respaldo presupuestal con el que se contaría para ello.</w:t>
      </w:r>
    </w:p>
    <w:p w:rsidR="00000000" w:rsidDel="00000000" w:rsidP="00000000" w:rsidRDefault="00000000" w:rsidRPr="00000000" w14:paraId="000001D8">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D9">
      <w:pPr>
        <w:rPr>
          <w:rFonts w:ascii="Calibri" w:cs="Calibri" w:eastAsia="Calibri" w:hAnsi="Calibri"/>
        </w:rPr>
      </w:pPr>
      <w:r w:rsidDel="00000000" w:rsidR="00000000" w:rsidRPr="00000000">
        <w:rPr>
          <w:rFonts w:ascii="Calibri" w:cs="Calibri" w:eastAsia="Calibri" w:hAnsi="Calibri"/>
          <w:color w:val="ff0000"/>
          <w:rtl w:val="0"/>
        </w:rPr>
        <w:t xml:space="preserve">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 Ante este evento, se debe señalar de forma expresa que el supervisor no tiene objeción sobre la suspensión o terminación anticipada solicitada y que la misma no causará perjuicio en el desarrollo de las actividades de la Entidad. Si existen saldos a favor del contratista o del SENA se debe indicar que estos serán pagados y liberados respectivamente contra acta de liquidación debidamente perfeccionada]</w:t>
      </w: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rFonts w:ascii="Calibri" w:cs="Calibri" w:eastAsia="Calibri" w:hAnsi="Calibri"/>
          <w:b w:val="1"/>
        </w:rPr>
      </w:pPr>
      <w:r w:rsidDel="00000000" w:rsidR="00000000" w:rsidRPr="00000000">
        <w:rPr>
          <w:rFonts w:ascii="Calibri" w:cs="Calibri" w:eastAsia="Calibri" w:hAnsi="Calibri"/>
          <w:b w:val="1"/>
          <w:color w:val="ff0000"/>
          <w:highlight w:val="cyan"/>
          <w:rtl w:val="0"/>
        </w:rPr>
        <w:t xml:space="preserve">NOTA INTERNA. Para los contratos suscritos por SECOP I, </w:t>
      </w:r>
      <w:r w:rsidDel="00000000" w:rsidR="00000000" w:rsidRPr="00000000">
        <w:rPr>
          <w:b w:val="1"/>
          <w:color w:val="ff0000"/>
          <w:highlight w:val="cyan"/>
          <w:rtl w:val="0"/>
        </w:rPr>
        <w:t xml:space="preserve">VTEC</w:t>
      </w:r>
      <w:r w:rsidDel="00000000" w:rsidR="00000000" w:rsidRPr="00000000">
        <w:rPr>
          <w:rFonts w:ascii="Calibri" w:cs="Calibri" w:eastAsia="Calibri" w:hAnsi="Calibri"/>
          <w:b w:val="1"/>
          <w:color w:val="ff0000"/>
          <w:highlight w:val="cyan"/>
          <w:rtl w:val="0"/>
        </w:rPr>
        <w:t xml:space="preserve"> y por Bolsa de Productos, debe tenerse en cuenta que todas las solicitudes de suspensión o terminación anticipada deben llevar un espacio exclusivo en el cual el ordenador del gasto da su Vo.Bo.</w:t>
      </w: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ind w:right="6"/>
        <w:rPr/>
      </w:pPr>
      <w:r w:rsidDel="00000000" w:rsidR="00000000" w:rsidRPr="00000000">
        <w:rPr>
          <w:rtl w:val="0"/>
        </w:rPr>
        <w:t xml:space="preserve">Conforme a lo anteriormente expuesto, se solicita:</w:t>
      </w:r>
    </w:p>
    <w:p w:rsidR="00000000" w:rsidDel="00000000" w:rsidP="00000000" w:rsidRDefault="00000000" w:rsidRPr="00000000" w14:paraId="000001DE">
      <w:pPr>
        <w:ind w:right="6"/>
        <w:rPr/>
      </w:pPr>
      <w:r w:rsidDel="00000000" w:rsidR="00000000" w:rsidRPr="00000000">
        <w:rPr>
          <w:rtl w:val="0"/>
        </w:rPr>
      </w:r>
    </w:p>
    <w:p w:rsidR="00000000" w:rsidDel="00000000" w:rsidP="00000000" w:rsidRDefault="00000000" w:rsidRPr="00000000" w14:paraId="000001DF">
      <w:pPr>
        <w:ind w:right="6"/>
        <w:rPr/>
      </w:pPr>
      <w:r w:rsidDel="00000000" w:rsidR="00000000" w:rsidRPr="00000000">
        <w:rPr>
          <w:rtl w:val="0"/>
        </w:rPr>
        <w:t xml:space="preserve">Prorrogar el plazo de ejecución en </w:t>
      </w:r>
      <w:r w:rsidDel="00000000" w:rsidR="00000000" w:rsidRPr="00000000">
        <w:rPr>
          <w:color w:val="ff0000"/>
          <w:rtl w:val="0"/>
        </w:rPr>
        <w:t xml:space="preserve">[ señalar el plazo que se requiere prorrogar. El plazo puede ser en días o meses o en fecha cierta ]</w:t>
      </w:r>
      <w:r w:rsidDel="00000000" w:rsidR="00000000" w:rsidRPr="00000000">
        <w:rPr>
          <w:rtl w:val="0"/>
        </w:rPr>
        <w:t xml:space="preserve">, con lo cual la fecha de finalización será el </w:t>
      </w:r>
      <w:r w:rsidDel="00000000" w:rsidR="00000000" w:rsidRPr="00000000">
        <w:rPr>
          <w:color w:val="ff0000"/>
          <w:rtl w:val="0"/>
        </w:rPr>
        <w:t xml:space="preserve">[incluir fecha de terminación. Si seleccionó días o meses, entonces incluir la fecha exacta en que terminará el contrato]</w:t>
      </w:r>
      <w:r w:rsidDel="00000000" w:rsidR="00000000" w:rsidRPr="00000000">
        <w:rPr>
          <w:color w:val="c00000"/>
          <w:rtl w:val="0"/>
        </w:rPr>
        <w:t xml:space="preserve">.</w:t>
      </w: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Adicionar al valor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 suma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[señalar el valor que se requiere adicionar. El valor se debe escribir en letras y números]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Modificar la cláusula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[incluir la o las cláusulas que se modificarán y la forma en cómo deben quedar una vez se suscriba la modificación]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Suspender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por el término de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[señale el término que se requiere suspender]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es decir, desde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quedará suspendido el contrato u orden. Ej. 22 de enero de 2021]</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 hasta el</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desde la cual se reanudará el contrato u orden. Ej. 15 de febrero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Así las cosas, la fecha de terminación del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[seleccionar: contrato u orden]</w:t>
      </w:r>
      <w:r w:rsidDel="00000000" w:rsidR="00000000" w:rsidRPr="00000000">
        <w:rPr>
          <w:rFonts w:ascii="Calibri" w:cs="Calibri" w:eastAsia="Calibri" w:hAnsi="Calibri"/>
          <w:b w:val="0"/>
          <w:i w:val="0"/>
          <w:smallCaps w:val="0"/>
          <w:strike w:val="0"/>
          <w:color w:val="c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será el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[incluya la fecha finalizará el contrato. Ej. 22 de marzo de 2021]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NOTA INTERNA. La fecha de terminación puede ser la inicialmente pactada o aquella que se calcule luego del término de suspensión. El supervisor deberá seleccionar la que </w:t>
      </w:r>
      <w:r w:rsidDel="00000000" w:rsidR="00000000" w:rsidRPr="00000000">
        <w:rPr>
          <w:b w:val="1"/>
          <w:color w:val="ff0000"/>
          <w:highlight w:val="cyan"/>
          <w:rtl w:val="0"/>
        </w:rPr>
        <w:t xml:space="preserve">mejor</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represente los intereses de la entidad </w:t>
      </w:r>
      <w:r w:rsidDel="00000000" w:rsidR="00000000" w:rsidRPr="00000000">
        <w:rPr>
          <w:b w:val="1"/>
          <w:color w:val="ff0000"/>
          <w:highlight w:val="cyan"/>
          <w:rtl w:val="0"/>
        </w:rPr>
        <w:t xml:space="preserve">y deberá</w:t>
      </w:r>
      <w:r w:rsidDel="00000000" w:rsidR="00000000" w:rsidRPr="00000000">
        <w:rPr>
          <w:rFonts w:ascii="Calibri" w:cs="Calibri" w:eastAsia="Calibri" w:hAnsi="Calibri"/>
          <w:b w:val="1"/>
          <w:i w:val="0"/>
          <w:smallCaps w:val="0"/>
          <w:strike w:val="0"/>
          <w:color w:val="ff0000"/>
          <w:sz w:val="22"/>
          <w:szCs w:val="22"/>
          <w:highlight w:val="cyan"/>
          <w:u w:val="none"/>
          <w:vertAlign w:val="baseline"/>
          <w:rtl w:val="0"/>
        </w:rPr>
        <w:t xml:space="preserve"> dejar constancia de tal situación en este numeral.</w:t>
      </w: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Terminar anticipadamente y de mutuo acuerdo el contrato nro. </w:t>
      </w:r>
      <w:r w:rsidDel="00000000" w:rsidR="00000000" w:rsidRPr="00000000">
        <w:rPr>
          <w:b w:val="1"/>
          <w:sz w:val="20"/>
          <w:szCs w:val="20"/>
          <w:rtl w:val="0"/>
        </w:rPr>
        <w:t xml:space="preserve">CO1.PCCNT.5844202</w:t>
      </w:r>
      <w:r w:rsidDel="00000000" w:rsidR="00000000" w:rsidRPr="00000000">
        <w:rPr>
          <w:rtl w:val="0"/>
        </w:rPr>
        <w:t xml:space="preserve">, a partir del 1</w:t>
      </w:r>
      <w:r w:rsidDel="00000000" w:rsidR="00000000" w:rsidRPr="00000000">
        <w:rPr>
          <w:sz w:val="20"/>
          <w:szCs w:val="20"/>
          <w:rtl w:val="0"/>
        </w:rPr>
        <w:t xml:space="preserve">3 de diciembre de 2024</w:t>
      </w:r>
      <w:r w:rsidDel="00000000" w:rsidR="00000000" w:rsidRPr="00000000">
        <w:rPr>
          <w:rtl w:val="0"/>
        </w:rPr>
        <w:t xml:space="preserve">, es decir, su ejecución será hasta el 1</w:t>
      </w:r>
      <w:r w:rsidDel="00000000" w:rsidR="00000000" w:rsidRPr="00000000">
        <w:rPr>
          <w:sz w:val="20"/>
          <w:szCs w:val="20"/>
          <w:rtl w:val="0"/>
        </w:rPr>
        <w:t xml:space="preserve">3 de diciembre de 2024</w:t>
      </w:r>
      <w:r w:rsidDel="00000000" w:rsidR="00000000" w:rsidRPr="00000000">
        <w:rPr>
          <w:rtl w:val="0"/>
        </w:rPr>
      </w:r>
    </w:p>
    <w:p w:rsidR="00000000" w:rsidDel="00000000" w:rsidP="00000000" w:rsidRDefault="00000000" w:rsidRPr="00000000" w14:paraId="000001EA">
      <w:pPr>
        <w:rPr>
          <w:rFonts w:ascii="Calibri" w:cs="Calibri" w:eastAsia="Calibri" w:hAnsi="Calibri"/>
        </w:rPr>
      </w:pPr>
      <w:r w:rsidDel="00000000" w:rsidR="00000000" w:rsidRPr="00000000">
        <w:rPr>
          <w:rtl w:val="0"/>
        </w:rPr>
      </w:r>
    </w:p>
    <w:p w:rsidR="00000000" w:rsidDel="00000000" w:rsidP="00000000" w:rsidRDefault="00000000" w:rsidRPr="00000000" w14:paraId="000001EB">
      <w:pPr>
        <w:pStyle w:val="Heading1"/>
        <w:numPr>
          <w:ilvl w:val="0"/>
          <w:numId w:val="2"/>
        </w:numPr>
        <w:ind w:left="720" w:hanging="360"/>
        <w:rPr/>
      </w:pPr>
      <w:r w:rsidDel="00000000" w:rsidR="00000000" w:rsidRPr="00000000">
        <w:rPr>
          <w:rtl w:val="0"/>
        </w:rPr>
        <w:t xml:space="preserve">CERTIFICACIÓN</w:t>
      </w:r>
    </w:p>
    <w:p w:rsidR="00000000" w:rsidDel="00000000" w:rsidP="00000000" w:rsidRDefault="00000000" w:rsidRPr="00000000" w14:paraId="000001EC">
      <w:pPr>
        <w:rPr>
          <w:rFonts w:ascii="Calibri" w:cs="Calibri" w:eastAsia="Calibri" w:hAnsi="Calibri"/>
        </w:rPr>
      </w:pPr>
      <w:r w:rsidDel="00000000" w:rsidR="00000000" w:rsidRPr="00000000">
        <w:rPr>
          <w:rtl w:val="0"/>
        </w:rPr>
      </w:r>
    </w:p>
    <w:p w:rsidR="00000000" w:rsidDel="00000000" w:rsidP="00000000" w:rsidRDefault="00000000" w:rsidRPr="00000000" w14:paraId="000001ED">
      <w:pPr>
        <w:rPr>
          <w:rFonts w:ascii="Calibri" w:cs="Calibri" w:eastAsia="Calibri" w:hAnsi="Calibri"/>
        </w:rPr>
      </w:pPr>
      <w:r w:rsidDel="00000000" w:rsidR="00000000" w:rsidRPr="00000000">
        <w:rPr>
          <w:rFonts w:ascii="Calibri" w:cs="Calibri" w:eastAsia="Calibri" w:hAnsi="Calibri"/>
          <w:rtl w:val="0"/>
        </w:rPr>
        <w:t xml:space="preserve">Con la firma del presente informe, en mi calidad de supervisor(a), previa revisión de los documentos en la plataforma SECOP II, </w:t>
      </w:r>
      <w:r w:rsidDel="00000000" w:rsidR="00000000" w:rsidRPr="00000000">
        <w:rPr>
          <w:rtl w:val="0"/>
        </w:rPr>
        <w:t xml:space="preserve">certificar</w:t>
      </w:r>
      <w:r w:rsidDel="00000000" w:rsidR="00000000" w:rsidRPr="00000000">
        <w:rPr>
          <w:rFonts w:ascii="Calibri" w:cs="Calibri" w:eastAsia="Calibri" w:hAnsi="Calibri"/>
          <w:rtl w:val="0"/>
        </w:rPr>
        <w:t xml:space="preserve"> el cumplimiento a cabalidad de las obligaciones establecidas en el contrato</w:t>
      </w:r>
      <w:r w:rsidDel="00000000" w:rsidR="00000000" w:rsidRPr="00000000">
        <w:rPr>
          <w:rFonts w:ascii="Calibri" w:cs="Calibri" w:eastAsia="Calibri" w:hAnsi="Calibri"/>
          <w:color w:val="e36c0a"/>
          <w:rtl w:val="0"/>
        </w:rPr>
        <w:t xml:space="preserve"> </w:t>
      </w:r>
      <w:r w:rsidDel="00000000" w:rsidR="00000000" w:rsidRPr="00000000">
        <w:rPr>
          <w:rFonts w:ascii="Calibri" w:cs="Calibri" w:eastAsia="Calibri" w:hAnsi="Calibri"/>
          <w:rtl w:val="0"/>
        </w:rPr>
        <w:t xml:space="preserve">por parte del contratista y la plena autonomía en desarrollo de sus actividades durante el respectivo periodo. Con base en lo anterior, autorizo el pago conforme lo pactado contractualmente.</w:t>
      </w:r>
    </w:p>
    <w:p w:rsidR="00000000" w:rsidDel="00000000" w:rsidP="00000000" w:rsidRDefault="00000000" w:rsidRPr="00000000" w14:paraId="000001EE">
      <w:pPr>
        <w:rPr>
          <w:rFonts w:ascii="Calibri" w:cs="Calibri" w:eastAsia="Calibri" w:hAnsi="Calibri"/>
        </w:rPr>
      </w:pPr>
      <w:r w:rsidDel="00000000" w:rsidR="00000000" w:rsidRPr="00000000">
        <w:rPr>
          <w:rtl w:val="0"/>
        </w:rPr>
      </w:r>
    </w:p>
    <w:p w:rsidR="00000000" w:rsidDel="00000000" w:rsidP="00000000" w:rsidRDefault="00000000" w:rsidRPr="00000000" w14:paraId="000001EF">
      <w:pPr>
        <w:rPr>
          <w:rFonts w:ascii="Calibri" w:cs="Calibri" w:eastAsia="Calibri" w:hAnsi="Calibri"/>
          <w:b w:val="1"/>
          <w:color w:val="ff0000"/>
          <w:highlight w:val="cyan"/>
        </w:rPr>
      </w:pPr>
      <w:r w:rsidDel="00000000" w:rsidR="00000000" w:rsidRPr="00000000">
        <w:rPr>
          <w:rFonts w:ascii="Calibri" w:cs="Calibri" w:eastAsia="Calibri" w:hAnsi="Calibri"/>
          <w:b w:val="1"/>
          <w:color w:val="ff0000"/>
          <w:highlight w:val="cyan"/>
          <w:rtl w:val="0"/>
        </w:rPr>
        <w:t xml:space="preserve">NOTA INTERNA 1. Este numeral aplica para autorizar el pago. Si el documento se utiliza para una modificación, se debe ajustar como corresponde.</w:t>
      </w:r>
    </w:p>
    <w:p w:rsidR="00000000" w:rsidDel="00000000" w:rsidP="00000000" w:rsidRDefault="00000000" w:rsidRPr="00000000" w14:paraId="000001F0">
      <w:pPr>
        <w:rPr>
          <w:rFonts w:ascii="Calibri" w:cs="Calibri" w:eastAsia="Calibri" w:hAnsi="Calibri"/>
        </w:rPr>
      </w:pPr>
      <w:r w:rsidDel="00000000" w:rsidR="00000000" w:rsidRPr="00000000">
        <w:rPr>
          <w:rtl w:val="0"/>
        </w:rPr>
      </w:r>
    </w:p>
    <w:p w:rsidR="00000000" w:rsidDel="00000000" w:rsidP="00000000" w:rsidRDefault="00000000" w:rsidRPr="00000000" w14:paraId="000001F1">
      <w:pPr>
        <w:rPr>
          <w:b w:val="1"/>
          <w:color w:val="ff0000"/>
          <w:highlight w:val="cyan"/>
        </w:rPr>
      </w:pPr>
      <w:r w:rsidDel="00000000" w:rsidR="00000000" w:rsidRPr="00000000">
        <w:rPr>
          <w:b w:val="1"/>
          <w:color w:val="ff0000"/>
          <w:highlight w:val="cyan"/>
          <w:rtl w:val="0"/>
        </w:rPr>
        <w:t xml:space="preserve">NOTA INTERNA 2. Se deberá realizar la publicación de todos los documentos expedidos por la supervisión en el momento de la aprobación del pago en la plataforma transaccional.</w:t>
      </w:r>
    </w:p>
    <w:p w:rsidR="00000000" w:rsidDel="00000000" w:rsidP="00000000" w:rsidRDefault="00000000" w:rsidRPr="00000000" w14:paraId="000001F2">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3">
      <w:pPr>
        <w:pStyle w:val="Heading1"/>
        <w:numPr>
          <w:ilvl w:val="0"/>
          <w:numId w:val="2"/>
        </w:numPr>
        <w:ind w:left="720" w:hanging="360"/>
        <w:rPr/>
      </w:pPr>
      <w:r w:rsidDel="00000000" w:rsidR="00000000" w:rsidRPr="00000000">
        <w:rPr>
          <w:rtl w:val="0"/>
        </w:rPr>
        <w:t xml:space="preserve">OBSERVACIONES</w:t>
      </w:r>
    </w:p>
    <w:p w:rsidR="00000000" w:rsidDel="00000000" w:rsidP="00000000" w:rsidRDefault="00000000" w:rsidRPr="00000000" w14:paraId="000001F4">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numPr>
          <w:ilvl w:val="0"/>
          <w:numId w:val="1"/>
        </w:numPr>
        <w:ind w:left="786" w:right="6" w:hanging="360"/>
      </w:pPr>
      <w:r w:rsidDel="00000000" w:rsidR="00000000" w:rsidRPr="00000000">
        <w:rPr>
          <w:rtl w:val="0"/>
        </w:rPr>
        <w:t xml:space="preserve">Elaborar la liquidación bilateral del contrato teniendo en cuenta que no existen saldos por liberar o a favor de las partes, y que las obligaciones fueron cumplidas a satisfacción.</w:t>
      </w:r>
    </w:p>
    <w:p w:rsidR="00000000" w:rsidDel="00000000" w:rsidP="00000000" w:rsidRDefault="00000000" w:rsidRPr="00000000" w14:paraId="000001F8">
      <w:pPr>
        <w:numPr>
          <w:ilvl w:val="0"/>
          <w:numId w:val="1"/>
        </w:numPr>
        <w:ind w:left="786" w:right="6" w:hanging="360"/>
      </w:pPr>
      <w:r w:rsidDel="00000000" w:rsidR="00000000" w:rsidRPr="00000000">
        <w:rPr>
          <w:rtl w:val="0"/>
        </w:rPr>
        <w:t xml:space="preserve">No existen saldos pendientes al 14/12/2024 a nombre de Natalia Marin Otalvaro.</w:t>
      </w:r>
    </w:p>
    <w:p w:rsidR="00000000" w:rsidDel="00000000" w:rsidP="00000000" w:rsidRDefault="00000000" w:rsidRPr="00000000" w14:paraId="000001F9">
      <w:pPr>
        <w:numPr>
          <w:ilvl w:val="0"/>
          <w:numId w:val="1"/>
        </w:numPr>
        <w:ind w:left="786" w:right="6" w:hanging="360"/>
      </w:pPr>
      <w:r w:rsidDel="00000000" w:rsidR="00000000" w:rsidRPr="00000000">
        <w:rPr>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$1.935.070,00 </w:t>
      </w:r>
      <w:r w:rsidDel="00000000" w:rsidR="00000000" w:rsidRPr="00000000">
        <w:rPr>
          <w:rtl w:val="0"/>
        </w:rPr>
      </w:r>
    </w:p>
    <w:p w:rsidR="00000000" w:rsidDel="00000000" w:rsidP="00000000" w:rsidRDefault="00000000" w:rsidRPr="00000000" w14:paraId="000001FA">
      <w:pPr>
        <w:numPr>
          <w:ilvl w:val="0"/>
          <w:numId w:val="1"/>
        </w:numPr>
        <w:ind w:left="786" w:right="6" w:hanging="360"/>
      </w:pPr>
      <w:r w:rsidDel="00000000" w:rsidR="00000000" w:rsidRPr="00000000">
        <w:rPr>
          <w:rtl w:val="0"/>
        </w:rPr>
        <w:t xml:space="preserve">Liberar a favor del SENA la suma de: No aplica.</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rFonts w:ascii="Calibri" w:cs="Calibri" w:eastAsia="Calibri" w:hAnsi="Calibri"/>
        </w:rPr>
      </w:pPr>
      <w:r w:rsidDel="00000000" w:rsidR="00000000" w:rsidRPr="00000000">
        <w:rPr>
          <w:rtl w:val="0"/>
        </w:rPr>
        <w:t xml:space="preserve">Para constancia se firma el día 30 de diciembre de 2024.</w:t>
      </w:r>
      <w:r w:rsidDel="00000000" w:rsidR="00000000" w:rsidRPr="00000000">
        <w:rPr>
          <w:rtl w:val="0"/>
        </w:rPr>
      </w:r>
    </w:p>
    <w:p w:rsidR="00000000" w:rsidDel="00000000" w:rsidP="00000000" w:rsidRDefault="00000000" w:rsidRPr="00000000" w14:paraId="000001FD">
      <w:pPr>
        <w:rPr>
          <w:rFonts w:ascii="Calibri" w:cs="Calibri" w:eastAsia="Calibri" w:hAnsi="Calibri"/>
        </w:rPr>
      </w:pPr>
      <w:r w:rsidDel="00000000" w:rsidR="00000000" w:rsidRPr="00000000">
        <w:rPr>
          <w:rtl w:val="0"/>
        </w:rPr>
      </w:r>
    </w:p>
    <w:p w:rsidR="00000000" w:rsidDel="00000000" w:rsidP="00000000" w:rsidRDefault="00000000" w:rsidRPr="00000000" w14:paraId="000001FE">
      <w:pPr>
        <w:rPr>
          <w:rFonts w:ascii="Calibri" w:cs="Calibri" w:eastAsia="Calibri" w:hAnsi="Calibri"/>
        </w:rPr>
      </w:pPr>
      <w:r w:rsidDel="00000000" w:rsidR="00000000" w:rsidRPr="00000000">
        <w:rPr>
          <w:rtl w:val="0"/>
        </w:rPr>
      </w:r>
    </w:p>
    <w:tbl>
      <w:tblPr>
        <w:tblStyle w:val="Table10"/>
        <w:tblW w:w="93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709.000000000001"/>
        <w:gridCol w:w="3680.9999999999995"/>
        <w:tblGridChange w:id="0">
          <w:tblGrid>
            <w:gridCol w:w="5709.000000000001"/>
            <w:gridCol w:w="3680.9999999999995"/>
          </w:tblGrid>
        </w:tblGridChange>
      </w:tblGrid>
      <w:tr>
        <w:trPr>
          <w:cantSplit w:val="0"/>
          <w:tblHeader w:val="0"/>
        </w:trPr>
        <w:tc>
          <w:tcPr>
            <w:vAlign w:val="center"/>
          </w:tcPr>
          <w:p w:rsidR="00000000" w:rsidDel="00000000" w:rsidP="00000000" w:rsidRDefault="00000000" w:rsidRPr="00000000" w14:paraId="000001FF">
            <w:pPr>
              <w:rPr>
                <w:b w:val="1"/>
              </w:rPr>
            </w:pPr>
            <w:r w:rsidDel="00000000" w:rsidR="00000000" w:rsidRPr="00000000">
              <w:rPr>
                <w:b w:val="1"/>
              </w:rPr>
              <w:drawing>
                <wp:inline distB="114300" distT="114300" distL="114300" distR="114300">
                  <wp:extent cx="1469390" cy="662133"/>
                  <wp:effectExtent b="0" l="0" r="0" t="0"/>
                  <wp:docPr id="2144863394"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1469390" cy="662133"/>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rPr>
                <w:b w:val="1"/>
                <w:color w:val="ff0000"/>
              </w:rPr>
            </w:pPr>
            <w:r w:rsidDel="00000000" w:rsidR="00000000" w:rsidRPr="00000000">
              <w:rPr>
                <w:b w:val="1"/>
                <w:rtl w:val="0"/>
              </w:rPr>
              <w:t xml:space="preserve">Víctor Rafael Atencia Urueta</w:t>
            </w:r>
            <w:r w:rsidDel="00000000" w:rsidR="00000000" w:rsidRPr="00000000">
              <w:rPr>
                <w:rtl w:val="0"/>
              </w:rPr>
            </w:r>
          </w:p>
          <w:p w:rsidR="00000000" w:rsidDel="00000000" w:rsidP="00000000" w:rsidRDefault="00000000" w:rsidRPr="00000000" w14:paraId="00000201">
            <w:pPr>
              <w:rPr>
                <w:rFonts w:ascii="Calibri" w:cs="Calibri" w:eastAsia="Calibri" w:hAnsi="Calibri"/>
              </w:rPr>
            </w:pPr>
            <w:r w:rsidDel="00000000" w:rsidR="00000000" w:rsidRPr="00000000">
              <w:rPr>
                <w:rFonts w:ascii="Calibri" w:cs="Calibri" w:eastAsia="Calibri" w:hAnsi="Calibri"/>
                <w:rtl w:val="0"/>
              </w:rPr>
              <w:t xml:space="preserve">Supervisor del contrato</w:t>
            </w:r>
          </w:p>
        </w:tc>
        <w:tc>
          <w:tcPr>
            <w:vAlign w:val="center"/>
          </w:tcPr>
          <w:p w:rsidR="00000000" w:rsidDel="00000000" w:rsidP="00000000" w:rsidRDefault="00000000" w:rsidRPr="00000000" w14:paraId="00000202">
            <w:pPr>
              <w:rPr>
                <w:sz w:val="22"/>
                <w:szCs w:val="22"/>
              </w:rPr>
            </w:pPr>
            <w:r w:rsidDel="00000000" w:rsidR="00000000" w:rsidRPr="00000000">
              <w:rPr>
                <w:sz w:val="22"/>
                <w:szCs w:val="22"/>
              </w:rPr>
              <w:drawing>
                <wp:inline distB="114300" distT="114300" distL="114300" distR="114300">
                  <wp:extent cx="1330325" cy="526189"/>
                  <wp:effectExtent b="0" l="0" r="0" t="0"/>
                  <wp:docPr id="2144863395"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1330325" cy="526189"/>
                          </a:xfrm>
                          <a:prstGeom prst="rect"/>
                          <a:ln/>
                        </pic:spPr>
                      </pic:pic>
                    </a:graphicData>
                  </a:graphic>
                </wp:inline>
              </w:drawing>
            </w:r>
            <w:r w:rsidDel="00000000" w:rsidR="00000000" w:rsidRPr="00000000">
              <w:rPr>
                <w:rtl w:val="0"/>
              </w:rPr>
            </w:r>
          </w:p>
          <w:p w:rsidR="00000000" w:rsidDel="00000000" w:rsidP="00000000" w:rsidRDefault="00000000" w:rsidRPr="00000000" w14:paraId="00000203">
            <w:pPr>
              <w:rPr>
                <w:b w:val="1"/>
                <w:color w:val="ff0000"/>
              </w:rPr>
            </w:pPr>
            <w:r w:rsidDel="00000000" w:rsidR="00000000" w:rsidRPr="00000000">
              <w:rPr>
                <w:b w:val="1"/>
                <w:rtl w:val="0"/>
              </w:rPr>
              <w:t xml:space="preserve">Wendy Yolany Quintero Muñoz</w:t>
            </w:r>
            <w:r w:rsidDel="00000000" w:rsidR="00000000" w:rsidRPr="00000000">
              <w:rPr>
                <w:rtl w:val="0"/>
              </w:rPr>
            </w:r>
          </w:p>
          <w:p w:rsidR="00000000" w:rsidDel="00000000" w:rsidP="00000000" w:rsidRDefault="00000000" w:rsidRPr="00000000" w14:paraId="00000204">
            <w:pPr>
              <w:rPr>
                <w:rFonts w:ascii="Calibri" w:cs="Calibri" w:eastAsia="Calibri" w:hAnsi="Calibri"/>
              </w:rPr>
            </w:pPr>
            <w:r w:rsidDel="00000000" w:rsidR="00000000" w:rsidRPr="00000000">
              <w:rPr>
                <w:rFonts w:ascii="Calibri" w:cs="Calibri" w:eastAsia="Calibri" w:hAnsi="Calibri"/>
                <w:rtl w:val="0"/>
              </w:rPr>
              <w:t xml:space="preserve">Apoyo a la supervisión</w:t>
            </w:r>
          </w:p>
        </w:tc>
      </w:tr>
      <w:tr>
        <w:trPr>
          <w:cantSplit w:val="0"/>
          <w:tblHeader w:val="0"/>
        </w:trPr>
        <w:tc>
          <w:tcPr>
            <w:gridSpan w:val="2"/>
            <w:vAlign w:val="center"/>
          </w:tcPr>
          <w:p w:rsidR="00000000" w:rsidDel="00000000" w:rsidP="00000000" w:rsidRDefault="00000000" w:rsidRPr="00000000" w14:paraId="00000205">
            <w:pPr>
              <w:rPr>
                <w:rFonts w:ascii="Calibri" w:cs="Calibri" w:eastAsia="Calibri" w:hAnsi="Calibri"/>
              </w:rPr>
            </w:pPr>
            <w:r w:rsidDel="00000000" w:rsidR="00000000" w:rsidRPr="00000000">
              <w:rPr>
                <w:rtl w:val="0"/>
              </w:rPr>
            </w:r>
          </w:p>
          <w:p w:rsidR="00000000" w:rsidDel="00000000" w:rsidP="00000000" w:rsidRDefault="00000000" w:rsidRPr="00000000" w14:paraId="00000206">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207">
            <w:pPr>
              <w:rPr>
                <w:rFonts w:ascii="Calibri" w:cs="Calibri" w:eastAsia="Calibri" w:hAnsi="Calibri"/>
              </w:rPr>
            </w:pPr>
            <w:r w:rsidDel="00000000" w:rsidR="00000000" w:rsidRPr="00000000">
              <w:rPr>
                <w:rtl w:val="0"/>
              </w:rPr>
            </w:r>
          </w:p>
          <w:p w:rsidR="00000000" w:rsidDel="00000000" w:rsidP="00000000" w:rsidRDefault="00000000" w:rsidRPr="00000000" w14:paraId="00000208">
            <w:pPr>
              <w:jc w:val="center"/>
              <w:rPr>
                <w:rFonts w:ascii="Calibri" w:cs="Calibri" w:eastAsia="Calibri" w:hAnsi="Calibri"/>
                <w:color w:val="ff0000"/>
              </w:rPr>
            </w:pPr>
            <w:r w:rsidDel="00000000" w:rsidR="00000000" w:rsidRPr="00000000">
              <w:rPr>
                <w:rtl w:val="0"/>
              </w:rPr>
            </w:r>
          </w:p>
        </w:tc>
      </w:tr>
    </w:tbl>
    <w:p w:rsidR="00000000" w:rsidDel="00000000" w:rsidP="00000000" w:rsidRDefault="00000000" w:rsidRPr="00000000" w14:paraId="0000020A">
      <w:pPr>
        <w:rPr>
          <w:rFonts w:ascii="Calibri" w:cs="Calibri" w:eastAsia="Calibri" w:hAnsi="Calibri"/>
        </w:rPr>
      </w:pPr>
      <w:r w:rsidDel="00000000" w:rsidR="00000000" w:rsidRPr="00000000">
        <w:rPr>
          <w:rtl w:val="0"/>
        </w:rPr>
      </w:r>
    </w:p>
    <w:p w:rsidR="00000000" w:rsidDel="00000000" w:rsidP="00000000" w:rsidRDefault="00000000" w:rsidRPr="00000000" w14:paraId="0000020B">
      <w:pPr>
        <w:rPr>
          <w:sz w:val="20"/>
          <w:szCs w:val="20"/>
        </w:rPr>
      </w:pPr>
      <w:r w:rsidDel="00000000" w:rsidR="00000000" w:rsidRPr="00000000">
        <w:rPr>
          <w:rFonts w:ascii="Calibri" w:cs="Calibri" w:eastAsia="Calibri" w:hAnsi="Calibri"/>
          <w:sz w:val="20"/>
          <w:szCs w:val="20"/>
          <w:rtl w:val="0"/>
        </w:rPr>
        <w:t xml:space="preserve">Elaboró</w:t>
      </w:r>
      <w:r w:rsidDel="00000000" w:rsidR="00000000" w:rsidRPr="00000000">
        <w:rPr>
          <w:sz w:val="20"/>
          <w:szCs w:val="20"/>
          <w:rtl w:val="0"/>
        </w:rPr>
        <w:t xml:space="preserve">: </w:t>
      </w:r>
      <w:r w:rsidDel="00000000" w:rsidR="00000000" w:rsidRPr="00000000">
        <w:rPr>
          <w:sz w:val="20"/>
          <w:szCs w:val="20"/>
          <w:rtl w:val="0"/>
        </w:rPr>
        <w:t xml:space="preserve">Wendy Yolany Quintero Muñoz – apoyo Sofía plus. </w:t>
      </w:r>
    </w:p>
    <w:p w:rsidR="00000000" w:rsidDel="00000000" w:rsidP="00000000" w:rsidRDefault="00000000" w:rsidRPr="00000000" w14:paraId="0000020C">
      <w:pPr>
        <w:rPr>
          <w:color w:val="e36c09"/>
          <w:sz w:val="20"/>
          <w:szCs w:val="20"/>
        </w:rPr>
      </w:pPr>
      <w:r w:rsidDel="00000000" w:rsidR="00000000" w:rsidRPr="00000000">
        <w:rPr>
          <w:rtl w:val="0"/>
        </w:rPr>
      </w:r>
    </w:p>
    <w:p w:rsidR="00000000" w:rsidDel="00000000" w:rsidP="00000000" w:rsidRDefault="00000000" w:rsidRPr="00000000" w14:paraId="0000020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0E">
      <w:pPr>
        <w:rPr>
          <w:rFonts w:ascii="Calibri" w:cs="Calibri" w:eastAsia="Calibri" w:hAnsi="Calibri"/>
          <w:sz w:val="20"/>
          <w:szCs w:val="20"/>
        </w:rPr>
      </w:pPr>
      <w:r w:rsidDel="00000000" w:rsidR="00000000" w:rsidRPr="00000000">
        <w:rPr>
          <w:rtl w:val="0"/>
        </w:rPr>
      </w:r>
    </w:p>
    <w:sectPr>
      <w:headerReference r:id="rId12" w:type="default"/>
      <w:headerReference r:id="rId13" w:type="even"/>
      <w:footerReference r:id="rId14" w:type="default"/>
      <w:footerReference r:id="rId15" w:type="even"/>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GC CON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-F-031 V03</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[Escriba texto][Escriba texto][Escriba texto]</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86" w:hanging="360.00000000000006"/>
      </w:pPr>
      <w:rPr>
        <w:u w:val="none"/>
      </w:rPr>
    </w:lvl>
    <w:lvl w:ilvl="1">
      <w:start w:val="1"/>
      <w:numFmt w:val="lowerLetter"/>
      <w:lvlText w:val="%2."/>
      <w:lvlJc w:val="left"/>
      <w:pPr>
        <w:ind w:left="1506" w:hanging="360"/>
      </w:pPr>
      <w:rPr>
        <w:u w:val="none"/>
      </w:rPr>
    </w:lvl>
    <w:lvl w:ilvl="2">
      <w:start w:val="1"/>
      <w:numFmt w:val="lowerRoman"/>
      <w:lvlText w:val="%3."/>
      <w:lvlJc w:val="right"/>
      <w:pPr>
        <w:ind w:left="2226" w:hanging="180"/>
      </w:pPr>
      <w:rPr>
        <w:u w:val="none"/>
      </w:rPr>
    </w:lvl>
    <w:lvl w:ilvl="3">
      <w:start w:val="1"/>
      <w:numFmt w:val="decimal"/>
      <w:lvlText w:val="%4."/>
      <w:lvlJc w:val="left"/>
      <w:pPr>
        <w:ind w:left="2946" w:hanging="360"/>
      </w:pPr>
      <w:rPr>
        <w:u w:val="none"/>
      </w:rPr>
    </w:lvl>
    <w:lvl w:ilvl="4">
      <w:start w:val="1"/>
      <w:numFmt w:val="lowerLetter"/>
      <w:lvlText w:val="%5."/>
      <w:lvlJc w:val="left"/>
      <w:pPr>
        <w:ind w:left="3666" w:hanging="360"/>
      </w:pPr>
      <w:rPr>
        <w:u w:val="none"/>
      </w:rPr>
    </w:lvl>
    <w:lvl w:ilvl="5">
      <w:start w:val="1"/>
      <w:numFmt w:val="lowerRoman"/>
      <w:lvlText w:val="%6."/>
      <w:lvlJc w:val="right"/>
      <w:pPr>
        <w:ind w:left="4386" w:hanging="180"/>
      </w:pPr>
      <w:rPr>
        <w:u w:val="none"/>
      </w:rPr>
    </w:lvl>
    <w:lvl w:ilvl="6">
      <w:start w:val="1"/>
      <w:numFmt w:val="decimal"/>
      <w:lvlText w:val="%7."/>
      <w:lvlJc w:val="left"/>
      <w:pPr>
        <w:ind w:left="5106" w:hanging="360"/>
      </w:pPr>
      <w:rPr>
        <w:u w:val="none"/>
      </w:rPr>
    </w:lvl>
    <w:lvl w:ilvl="7">
      <w:start w:val="1"/>
      <w:numFmt w:val="lowerLetter"/>
      <w:lvlText w:val="%8."/>
      <w:lvlJc w:val="left"/>
      <w:pPr>
        <w:ind w:left="5826" w:hanging="360"/>
      </w:pPr>
      <w:rPr>
        <w:u w:val="none"/>
      </w:rPr>
    </w:lvl>
    <w:lvl w:ilvl="8">
      <w:start w:val="1"/>
      <w:numFmt w:val="lowerRoman"/>
      <w:lvlText w:val="%9."/>
      <w:lvlJc w:val="right"/>
      <w:pPr>
        <w:ind w:left="6546" w:hanging="180"/>
      </w:pPr>
      <w:rPr>
        <w:u w:val="none"/>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180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ind w:left="567" w:hanging="567"/>
    </w:pPr>
    <w:rPr>
      <w:b w:val="1"/>
    </w:rPr>
  </w:style>
  <w:style w:type="paragraph" w:styleId="Heading3">
    <w:name w:val="heading 3"/>
    <w:basedOn w:val="Normal"/>
    <w:next w:val="Normal"/>
    <w:pPr>
      <w:keepNext w:val="1"/>
      <w:keepLines w:val="1"/>
      <w:spacing w:before="40" w:lineRule="auto"/>
    </w:pPr>
    <w:rPr>
      <w:rFonts w:ascii="Calibri" w:cs="Calibri" w:eastAsia="Calibri" w:hAnsi="Calibri"/>
      <w:b w:val="1"/>
      <w:i w:val="1"/>
      <w:color w:val="ff6c0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C456A"/>
    <w:pPr>
      <w:spacing w:after="0" w:line="276" w:lineRule="auto"/>
      <w:jc w:val="both"/>
    </w:pPr>
    <w:rPr>
      <w:rFonts w:ascii="Calibri" w:cs="Times New Roman" w:eastAsia="Calibri" w:hAnsi="Calibri"/>
      <w:sz w:val="22"/>
      <w:szCs w:val="22"/>
      <w:lang w:eastAsia="en-US"/>
    </w:rPr>
  </w:style>
  <w:style w:type="paragraph" w:styleId="Ttulo1">
    <w:name w:val="heading 1"/>
    <w:basedOn w:val="Normal"/>
    <w:next w:val="Normal"/>
    <w:link w:val="Ttulo1Car"/>
    <w:uiPriority w:val="9"/>
    <w:qFormat w:val="1"/>
    <w:rsid w:val="00D9207F"/>
    <w:pPr>
      <w:numPr>
        <w:numId w:val="29"/>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B15A59"/>
    <w:pPr>
      <w:numPr>
        <w:numId w:val="30"/>
      </w:numPr>
      <w:ind w:left="567" w:hanging="567"/>
      <w:outlineLvl w:val="1"/>
    </w:pPr>
    <w:rPr>
      <w:rFonts w:cs="Arial"/>
      <w:b w:val="1"/>
      <w:szCs w:val="24"/>
    </w:rPr>
  </w:style>
  <w:style w:type="paragraph" w:styleId="Ttulo3">
    <w:name w:val="heading 3"/>
    <w:basedOn w:val="Normal"/>
    <w:next w:val="Normal"/>
    <w:link w:val="Ttulo3Car"/>
    <w:uiPriority w:val="9"/>
    <w:unhideWhenUsed w:val="1"/>
    <w:qFormat w:val="1"/>
    <w:rsid w:val="0096518A"/>
    <w:pPr>
      <w:keepNext w:val="1"/>
      <w:keepLines w:val="1"/>
      <w:spacing w:before="40"/>
      <w:outlineLvl w:val="2"/>
    </w:pPr>
    <w:rPr>
      <w:rFonts w:asciiTheme="majorHAnsi" w:cstheme="majorBidi" w:eastAsiaTheme="majorEastAsia" w:hAnsiTheme="majorHAnsi"/>
      <w:b w:val="1"/>
      <w:i w:val="1"/>
      <w:color w:val="ff6c00"/>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val="1"/>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paragraph" w:styleId="Textodeglobo">
    <w:name w:val="Balloon Text"/>
    <w:basedOn w:val="Normal"/>
    <w:link w:val="TextodegloboCar"/>
    <w:uiPriority w:val="99"/>
    <w:semiHidden w:val="1"/>
    <w:unhideWhenUsed w:val="1"/>
    <w:rsid w:val="00ED6D30"/>
    <w:pPr>
      <w:spacing w:line="240" w:lineRule="auto"/>
    </w:pPr>
    <w:rPr>
      <w:rFonts w:ascii="Lucida Grande" w:cs="Lucida Grande" w:hAnsi="Lucida Grande"/>
      <w:sz w:val="18"/>
      <w:szCs w:val="18"/>
    </w:rPr>
  </w:style>
  <w:style w:type="character" w:styleId="TextodegloboCar" w:customStyle="1">
    <w:name w:val="Texto de globo Car"/>
    <w:basedOn w:val="Fuentedeprrafopredeter"/>
    <w:link w:val="Textodeglobo"/>
    <w:uiPriority w:val="99"/>
    <w:semiHidden w:val="1"/>
    <w:rsid w:val="00ED6D30"/>
    <w:rPr>
      <w:rFonts w:ascii="Lucida Grande" w:cs="Lucida Grande" w:eastAsia="Calibri" w:hAnsi="Lucida Grande"/>
      <w:sz w:val="18"/>
      <w:szCs w:val="18"/>
      <w:lang w:eastAsia="en-US"/>
    </w:rPr>
  </w:style>
  <w:style w:type="paragraph" w:styleId="Textosinformato">
    <w:name w:val="Plain Text"/>
    <w:basedOn w:val="Normal"/>
    <w:link w:val="TextosinformatoCar"/>
    <w:uiPriority w:val="99"/>
    <w:semiHidden w:val="1"/>
    <w:unhideWhenUsed w:val="1"/>
    <w:rsid w:val="001A6548"/>
    <w:pPr>
      <w:spacing w:line="240" w:lineRule="auto"/>
    </w:pPr>
    <w:rPr>
      <w:rFonts w:cstheme="minorBidi" w:eastAsiaTheme="minorHAnsi"/>
      <w:szCs w:val="21"/>
    </w:rPr>
  </w:style>
  <w:style w:type="character" w:styleId="TextosinformatoCar" w:customStyle="1">
    <w:name w:val="Texto sin formato Car"/>
    <w:basedOn w:val="Fuentedeprrafopredeter"/>
    <w:link w:val="Textosinformato"/>
    <w:uiPriority w:val="99"/>
    <w:semiHidden w:val="1"/>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cs="Arial" w:eastAsia="Calibri" w:hAnsi="Calibri"/>
      <w:b w:val="1"/>
      <w:sz w:val="22"/>
      <w:lang w:eastAsia="en-US"/>
    </w:rPr>
  </w:style>
  <w:style w:type="character" w:styleId="Ttulo2Car" w:customStyle="1">
    <w:name w:val="Título 2 Car"/>
    <w:basedOn w:val="Fuentedeprrafopredeter"/>
    <w:link w:val="Ttulo2"/>
    <w:uiPriority w:val="9"/>
    <w:rsid w:val="00B15A59"/>
    <w:rPr>
      <w:rFonts w:ascii="Calibri" w:cs="Arial" w:eastAsia="Calibri" w:hAnsi="Calibri"/>
      <w:b w:val="1"/>
      <w:sz w:val="22"/>
      <w:lang w:eastAsia="en-US"/>
    </w:rPr>
  </w:style>
  <w:style w:type="paragraph" w:styleId="TDC1">
    <w:name w:val="toc 1"/>
    <w:basedOn w:val="Normal"/>
    <w:next w:val="Normal"/>
    <w:autoRedefine w:val="1"/>
    <w:uiPriority w:val="39"/>
    <w:unhideWhenUsed w:val="1"/>
    <w:rsid w:val="00115DB7"/>
    <w:pPr>
      <w:tabs>
        <w:tab w:val="left" w:pos="440"/>
        <w:tab w:val="right" w:leader="dot" w:pos="8828"/>
      </w:tabs>
      <w:spacing w:after="100"/>
    </w:pPr>
  </w:style>
  <w:style w:type="character" w:styleId="Hipervnculo">
    <w:name w:val="Hyperlink"/>
    <w:basedOn w:val="Fuentedeprrafopredeter"/>
    <w:uiPriority w:val="99"/>
    <w:unhideWhenUsed w:val="1"/>
    <w:rsid w:val="00BB4039"/>
    <w:rPr>
      <w:color w:val="0000ff" w:themeColor="hyperlink"/>
      <w:u w:val="single"/>
    </w:rPr>
  </w:style>
  <w:style w:type="paragraph" w:styleId="Sinespaciado">
    <w:name w:val="No Spacing"/>
    <w:link w:val="SinespaciadoCar"/>
    <w:uiPriority w:val="1"/>
    <w:qFormat w:val="1"/>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C968E6"/>
    <w:rPr>
      <w:rFonts w:ascii="Calibri" w:cs="Times New Roman" w:eastAsia="Calibri" w:hAnsi="Calibri"/>
      <w:sz w:val="22"/>
      <w:szCs w:val="22"/>
      <w:lang w:eastAsia="en-US"/>
    </w:rPr>
  </w:style>
  <w:style w:type="table" w:styleId="Tablaconcuadrcula">
    <w:name w:val="Table Grid"/>
    <w:basedOn w:val="Tablanormal"/>
    <w:uiPriority w:val="39"/>
    <w:rsid w:val="00C968E6"/>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3Car" w:customStyle="1">
    <w:name w:val="Título 3 Car"/>
    <w:basedOn w:val="Fuentedeprrafopredeter"/>
    <w:link w:val="Ttulo3"/>
    <w:uiPriority w:val="9"/>
    <w:rsid w:val="0096518A"/>
    <w:rPr>
      <w:rFonts w:asciiTheme="majorHAnsi" w:cstheme="majorBidi" w:eastAsiaTheme="majorEastAsia" w:hAnsiTheme="majorHAnsi"/>
      <w:b w:val="1"/>
      <w:i w:val="1"/>
      <w:color w:val="ff6c00"/>
      <w:sz w:val="22"/>
      <w:lang w:eastAsia="en-US"/>
    </w:rPr>
  </w:style>
  <w:style w:type="paragraph" w:styleId="TDC2">
    <w:name w:val="toc 2"/>
    <w:basedOn w:val="Normal"/>
    <w:next w:val="Normal"/>
    <w:autoRedefine w:val="1"/>
    <w:uiPriority w:val="39"/>
    <w:unhideWhenUsed w:val="1"/>
    <w:rsid w:val="00F56B9B"/>
    <w:pPr>
      <w:spacing w:after="100"/>
      <w:ind w:left="220"/>
    </w:pPr>
  </w:style>
  <w:style w:type="paragraph" w:styleId="Descripcin">
    <w:name w:val="caption"/>
    <w:basedOn w:val="Normal"/>
    <w:next w:val="Normal"/>
    <w:uiPriority w:val="35"/>
    <w:unhideWhenUsed w:val="1"/>
    <w:qFormat w:val="1"/>
    <w:rsid w:val="001D259E"/>
    <w:pPr>
      <w:spacing w:after="200"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DA7FED"/>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DA7FED"/>
    <w:rPr>
      <w:vertAlign w:val="superscript"/>
    </w:rPr>
  </w:style>
  <w:style w:type="character" w:styleId="Mencinsinresolver1" w:customStyle="1">
    <w:name w:val="Mención sin resolver1"/>
    <w:basedOn w:val="Fuentedeprrafopredeter"/>
    <w:uiPriority w:val="99"/>
    <w:semiHidden w:val="1"/>
    <w:unhideWhenUsed w:val="1"/>
    <w:rsid w:val="005911F4"/>
    <w:rPr>
      <w:color w:val="605e5c"/>
      <w:shd w:color="auto" w:fill="e1dfdd" w:val="clear"/>
    </w:rPr>
  </w:style>
  <w:style w:type="character" w:styleId="Hipervnculovisitado">
    <w:name w:val="FollowedHyperlink"/>
    <w:basedOn w:val="Fuentedeprrafopredeter"/>
    <w:uiPriority w:val="99"/>
    <w:semiHidden w:val="1"/>
    <w:unhideWhenUsed w:val="1"/>
    <w:rsid w:val="005911F4"/>
    <w:rPr>
      <w:color w:val="800080" w:themeColor="followedHyperlink"/>
      <w:u w:val="single"/>
    </w:rPr>
  </w:style>
  <w:style w:type="paragraph" w:styleId="Saludo">
    <w:name w:val="Salutation"/>
    <w:basedOn w:val="Normal"/>
    <w:next w:val="Normal"/>
    <w:link w:val="SaludoCar"/>
    <w:uiPriority w:val="99"/>
    <w:unhideWhenUsed w:val="1"/>
    <w:rsid w:val="007A57F9"/>
  </w:style>
  <w:style w:type="character" w:styleId="SaludoCar" w:customStyle="1">
    <w:name w:val="Saludo Car"/>
    <w:basedOn w:val="Fuentedeprrafopredeter"/>
    <w:link w:val="Saludo"/>
    <w:uiPriority w:val="99"/>
    <w:rsid w:val="007A57F9"/>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7A57F9"/>
    <w:pPr>
      <w:spacing w:after="120"/>
      <w:ind w:left="283"/>
    </w:pPr>
  </w:style>
  <w:style w:type="character" w:styleId="SangradetextonormalCar" w:customStyle="1">
    <w:name w:val="Sangría de texto normal Car"/>
    <w:basedOn w:val="Fuentedeprrafopredeter"/>
    <w:link w:val="Sangradetextonormal"/>
    <w:uiPriority w:val="99"/>
    <w:semiHidden w:val="1"/>
    <w:rsid w:val="007A57F9"/>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cs="Times New Roman" w:eastAsia="Calibri" w:hAnsi="Calibri"/>
      <w:sz w:val="22"/>
      <w:szCs w:val="22"/>
      <w:lang w:eastAsia="en-US"/>
    </w:rPr>
  </w:style>
  <w:style w:type="paragraph" w:styleId="TDC3">
    <w:name w:val="toc 3"/>
    <w:basedOn w:val="Normal"/>
    <w:next w:val="Normal"/>
    <w:autoRedefine w:val="1"/>
    <w:uiPriority w:val="39"/>
    <w:unhideWhenUsed w:val="1"/>
    <w:rsid w:val="007A57F9"/>
    <w:pPr>
      <w:spacing w:after="100"/>
      <w:ind w:left="440"/>
    </w:pPr>
  </w:style>
  <w:style w:type="paragraph" w:styleId="Tabladeilustraciones">
    <w:name w:val="table of figures"/>
    <w:basedOn w:val="Normal"/>
    <w:next w:val="Normal"/>
    <w:uiPriority w:val="99"/>
    <w:unhideWhenUsed w:val="1"/>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basedOn w:val="Fuentedeprrafopredeter"/>
    <w:uiPriority w:val="99"/>
    <w:semiHidden w:val="1"/>
    <w:unhideWhenUsed w:val="1"/>
    <w:rsid w:val="00C96348"/>
    <w:rPr>
      <w:sz w:val="16"/>
      <w:szCs w:val="16"/>
    </w:rPr>
  </w:style>
  <w:style w:type="paragraph" w:styleId="Textocomentario">
    <w:name w:val="annotation text"/>
    <w:basedOn w:val="Normal"/>
    <w:link w:val="TextocomentarioCar"/>
    <w:uiPriority w:val="99"/>
    <w:unhideWhenUsed w:val="1"/>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cs="Times New Roman" w:eastAsia="Calibri" w:hAnsi="Calibri"/>
      <w:sz w:val="20"/>
      <w:szCs w:val="20"/>
      <w:lang w:eastAsia="en-US"/>
    </w:rPr>
  </w:style>
  <w:style w:type="paragraph" w:styleId="Asuntodelcomentario">
    <w:name w:val="annotation subject"/>
    <w:basedOn w:val="Textocomentario"/>
    <w:next w:val="Textocomentario"/>
    <w:link w:val="AsuntodelcomentarioCar"/>
    <w:uiPriority w:val="99"/>
    <w:semiHidden w:val="1"/>
    <w:unhideWhenUsed w:val="1"/>
    <w:rsid w:val="00C96348"/>
    <w:rPr>
      <w:b w:val="1"/>
      <w:bCs w:val="1"/>
    </w:rPr>
  </w:style>
  <w:style w:type="character" w:styleId="AsuntodelcomentarioCar" w:customStyle="1">
    <w:name w:val="Asunto del comentario Car"/>
    <w:basedOn w:val="TextocomentarioCar"/>
    <w:link w:val="Asuntodelcomentario"/>
    <w:uiPriority w:val="99"/>
    <w:semiHidden w:val="1"/>
    <w:rsid w:val="00C96348"/>
    <w:rPr>
      <w:rFonts w:ascii="Calibri" w:cs="Times New Roman" w:eastAsia="Calibri" w:hAnsi="Calibri"/>
      <w:b w:val="1"/>
      <w:bCs w:val="1"/>
      <w:sz w:val="20"/>
      <w:szCs w:val="20"/>
      <w:lang w:eastAsia="en-US"/>
    </w:rPr>
  </w:style>
  <w:style w:type="paragraph" w:styleId="Revisin">
    <w:name w:val="Revision"/>
    <w:hidden w:val="1"/>
    <w:uiPriority w:val="99"/>
    <w:semiHidden w:val="1"/>
    <w:rsid w:val="00CC66A5"/>
    <w:pPr>
      <w:spacing w:after="0" w:line="240" w:lineRule="auto"/>
    </w:pPr>
    <w:rPr>
      <w:rFonts w:ascii="Calibri" w:cs="Times New Roman" w:eastAsia="Calibri" w:hAnsi="Calibri"/>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7.png"/><Relationship Id="rId13" Type="http://schemas.openxmlformats.org/officeDocument/2006/relationships/header" Target="head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Wwm/QSPSbB9N/jSbxbUsm1SEdg==">CgMxLjAyCGguZ2pkZ3hzMgloLjMwajB6bGw4AHIhMUJ3cE5kYnVUNHh3ZE11ZGs1a0R4U2tKcktUTktqdkV3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2024-12-04T15:15:00Z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