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A3DCD2" w14:textId="77777777" w:rsidR="00213EE2" w:rsidRDefault="00213EE2" w:rsidP="00213EE2">
      <w:pPr>
        <w:jc w:val="center"/>
        <w:rPr>
          <w:rFonts w:ascii="Arial Narrow" w:hAnsi="Arial Narrow" w:cs="Arial"/>
          <w:b/>
          <w:iCs/>
          <w:sz w:val="22"/>
          <w:szCs w:val="22"/>
        </w:rPr>
      </w:pPr>
      <w:r>
        <w:rPr>
          <w:rFonts w:ascii="Arial Narrow" w:hAnsi="Arial Narrow" w:cs="Arial"/>
          <w:b/>
          <w:iCs/>
          <w:sz w:val="22"/>
          <w:szCs w:val="22"/>
        </w:rPr>
        <w:t xml:space="preserve">FORMATO No. </w:t>
      </w:r>
      <w:r w:rsidR="00EB323A">
        <w:rPr>
          <w:rFonts w:ascii="Arial Narrow" w:hAnsi="Arial Narrow" w:cs="Arial"/>
          <w:b/>
          <w:iCs/>
          <w:sz w:val="22"/>
          <w:szCs w:val="22"/>
        </w:rPr>
        <w:t>6</w:t>
      </w:r>
    </w:p>
    <w:p w14:paraId="1C5B28B3" w14:textId="77777777" w:rsidR="00213EE2" w:rsidRDefault="00213EE2" w:rsidP="00213EE2">
      <w:pPr>
        <w:jc w:val="center"/>
        <w:rPr>
          <w:rFonts w:ascii="Arial Narrow" w:hAnsi="Arial Narrow" w:cs="Arial"/>
          <w:b/>
          <w:iCs/>
          <w:sz w:val="22"/>
          <w:szCs w:val="22"/>
        </w:rPr>
      </w:pPr>
    </w:p>
    <w:p w14:paraId="70352EA5" w14:textId="77777777" w:rsidR="00EB323A" w:rsidRPr="005C0E32" w:rsidRDefault="00EB323A" w:rsidP="00EB323A">
      <w:pPr>
        <w:autoSpaceDE w:val="0"/>
        <w:autoSpaceDN w:val="0"/>
        <w:adjustRightInd w:val="0"/>
        <w:jc w:val="center"/>
        <w:rPr>
          <w:rFonts w:ascii="Arial Narrow" w:hAnsi="Arial Narrow"/>
          <w:b/>
          <w:sz w:val="22"/>
          <w:szCs w:val="22"/>
        </w:rPr>
      </w:pPr>
      <w:r w:rsidRPr="005C0E32">
        <w:rPr>
          <w:rFonts w:ascii="Arial Narrow" w:hAnsi="Arial Narrow"/>
          <w:b/>
          <w:sz w:val="22"/>
          <w:szCs w:val="22"/>
        </w:rPr>
        <w:t>PROPUESTA ECONÓMICA</w:t>
      </w:r>
    </w:p>
    <w:p w14:paraId="434B650E" w14:textId="77777777" w:rsidR="00EB323A" w:rsidRPr="005C0E32" w:rsidRDefault="00EB323A" w:rsidP="00EB323A">
      <w:pPr>
        <w:tabs>
          <w:tab w:val="left" w:pos="3375"/>
        </w:tabs>
        <w:autoSpaceDE w:val="0"/>
        <w:autoSpaceDN w:val="0"/>
        <w:adjustRightInd w:val="0"/>
        <w:jc w:val="both"/>
        <w:rPr>
          <w:rFonts w:ascii="Arial Narrow" w:hAnsi="Arial Narrow"/>
          <w:b/>
          <w:sz w:val="22"/>
          <w:szCs w:val="22"/>
        </w:rPr>
      </w:pPr>
      <w:r w:rsidRPr="005C0E32">
        <w:rPr>
          <w:rFonts w:ascii="Arial Narrow" w:hAnsi="Arial Narrow"/>
          <w:b/>
          <w:sz w:val="22"/>
          <w:szCs w:val="22"/>
        </w:rPr>
        <w:tab/>
      </w:r>
    </w:p>
    <w:p w14:paraId="20EAC126" w14:textId="77777777" w:rsidR="001F6B8A" w:rsidRDefault="001F6B8A" w:rsidP="001F6B8A">
      <w:pPr>
        <w:autoSpaceDE w:val="0"/>
        <w:adjustRightInd w:val="0"/>
        <w:jc w:val="both"/>
        <w:rPr>
          <w:rFonts w:ascii="Arial Narrow" w:hAnsi="Arial Narrow"/>
        </w:rPr>
      </w:pPr>
      <w:r w:rsidRPr="00B306FE">
        <w:rPr>
          <w:rFonts w:ascii="Arial Narrow" w:hAnsi="Arial Narrow"/>
        </w:rPr>
        <w:t>El proponente deberá diligenciar los siguientes cuadros indicando los precios para los ítems requeridos, la propuesta económica deberá ser presentada en cifras cerradas sin decimales, es decir sin centavos así:</w:t>
      </w:r>
    </w:p>
    <w:p w14:paraId="69009503" w14:textId="77777777" w:rsidR="001F6B8A" w:rsidRDefault="001F6B8A" w:rsidP="001F6B8A">
      <w:pPr>
        <w:autoSpaceDE w:val="0"/>
        <w:adjustRightInd w:val="0"/>
        <w:jc w:val="both"/>
        <w:rPr>
          <w:rFonts w:ascii="Arial Narrow" w:hAnsi="Arial Narrow"/>
        </w:rPr>
      </w:pPr>
    </w:p>
    <w:tbl>
      <w:tblPr>
        <w:tblW w:w="9351" w:type="dxa"/>
        <w:tblCellMar>
          <w:left w:w="70" w:type="dxa"/>
          <w:right w:w="70" w:type="dxa"/>
        </w:tblCellMar>
        <w:tblLook w:val="04A0" w:firstRow="1" w:lastRow="0" w:firstColumn="1" w:lastColumn="0" w:noHBand="0" w:noVBand="1"/>
      </w:tblPr>
      <w:tblGrid>
        <w:gridCol w:w="650"/>
        <w:gridCol w:w="690"/>
        <w:gridCol w:w="2948"/>
        <w:gridCol w:w="992"/>
        <w:gridCol w:w="2552"/>
        <w:gridCol w:w="1559"/>
      </w:tblGrid>
      <w:tr w:rsidR="001F6B8A" w:rsidRPr="00E72BC9" w14:paraId="1F169492" w14:textId="77777777" w:rsidTr="00A94224">
        <w:trPr>
          <w:trHeight w:val="60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61757F" w14:textId="77777777" w:rsidR="001F6B8A" w:rsidRPr="00AA2998" w:rsidRDefault="001F6B8A" w:rsidP="00A94224">
            <w:pPr>
              <w:jc w:val="center"/>
              <w:rPr>
                <w:rFonts w:ascii="Calibri" w:hAnsi="Calibri" w:cs="Calibri"/>
                <w:b/>
                <w:bCs/>
                <w:color w:val="000000"/>
                <w:lang w:eastAsia="es-CO"/>
              </w:rPr>
            </w:pPr>
            <w:r w:rsidRPr="00AA2998">
              <w:rPr>
                <w:rFonts w:ascii="Calibri" w:hAnsi="Calibri" w:cs="Calibri"/>
                <w:b/>
                <w:bCs/>
                <w:color w:val="000000"/>
                <w:lang w:eastAsia="es-CO"/>
              </w:rPr>
              <w:t>ITEM</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14:paraId="73E56811" w14:textId="77777777" w:rsidR="001F6B8A" w:rsidRPr="00AA2998" w:rsidRDefault="001F6B8A" w:rsidP="00A94224">
            <w:pPr>
              <w:jc w:val="center"/>
              <w:rPr>
                <w:rFonts w:ascii="Calibri" w:hAnsi="Calibri" w:cs="Calibri"/>
                <w:b/>
                <w:bCs/>
                <w:color w:val="000000"/>
                <w:lang w:eastAsia="es-CO"/>
              </w:rPr>
            </w:pPr>
            <w:r w:rsidRPr="00AA2998">
              <w:rPr>
                <w:rFonts w:ascii="Calibri" w:hAnsi="Calibri" w:cs="Calibri"/>
                <w:b/>
                <w:bCs/>
                <w:color w:val="000000"/>
                <w:lang w:eastAsia="es-CO"/>
              </w:rPr>
              <w:t>CANT</w:t>
            </w:r>
          </w:p>
        </w:tc>
        <w:tc>
          <w:tcPr>
            <w:tcW w:w="2948" w:type="dxa"/>
            <w:tcBorders>
              <w:top w:val="single" w:sz="4" w:space="0" w:color="auto"/>
              <w:left w:val="nil"/>
              <w:bottom w:val="single" w:sz="4" w:space="0" w:color="auto"/>
              <w:right w:val="single" w:sz="4" w:space="0" w:color="auto"/>
            </w:tcBorders>
            <w:shd w:val="clear" w:color="auto" w:fill="auto"/>
            <w:noWrap/>
            <w:vAlign w:val="center"/>
            <w:hideMark/>
          </w:tcPr>
          <w:p w14:paraId="42D659B3" w14:textId="77777777" w:rsidR="001F6B8A" w:rsidRPr="00AA2998" w:rsidRDefault="001F6B8A" w:rsidP="00A94224">
            <w:pPr>
              <w:jc w:val="center"/>
              <w:rPr>
                <w:rFonts w:ascii="Calibri" w:hAnsi="Calibri" w:cs="Calibri"/>
                <w:b/>
                <w:bCs/>
                <w:color w:val="000000"/>
                <w:lang w:eastAsia="es-CO"/>
              </w:rPr>
            </w:pPr>
            <w:r w:rsidRPr="00AA2998">
              <w:rPr>
                <w:rFonts w:ascii="Calibri" w:hAnsi="Calibri" w:cs="Calibri"/>
                <w:b/>
                <w:bCs/>
                <w:color w:val="000000"/>
                <w:lang w:eastAsia="es-CO"/>
              </w:rPr>
              <w:t>CONCEPTO</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343BF5E1" w14:textId="77777777" w:rsidR="001F6B8A" w:rsidRPr="00AA2998" w:rsidRDefault="001F6B8A" w:rsidP="00A94224">
            <w:pPr>
              <w:jc w:val="center"/>
              <w:rPr>
                <w:rFonts w:ascii="Calibri" w:hAnsi="Calibri" w:cs="Calibri"/>
                <w:b/>
                <w:bCs/>
                <w:color w:val="000000"/>
                <w:lang w:eastAsia="es-CO"/>
              </w:rPr>
            </w:pPr>
            <w:r w:rsidRPr="00AA2998">
              <w:rPr>
                <w:rFonts w:ascii="Calibri" w:hAnsi="Calibri" w:cs="Calibri"/>
                <w:b/>
                <w:bCs/>
                <w:color w:val="000000"/>
                <w:lang w:eastAsia="es-CO"/>
              </w:rPr>
              <w:t>TIEMPO</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14:paraId="7B548802" w14:textId="77777777" w:rsidR="001F6B8A" w:rsidRPr="00AA2998" w:rsidRDefault="001F6B8A" w:rsidP="00A94224">
            <w:pPr>
              <w:jc w:val="center"/>
              <w:rPr>
                <w:rFonts w:ascii="Calibri" w:hAnsi="Calibri" w:cs="Calibri"/>
                <w:b/>
                <w:bCs/>
                <w:color w:val="000000"/>
                <w:lang w:eastAsia="es-CO"/>
              </w:rPr>
            </w:pPr>
            <w:r w:rsidRPr="00AA2998">
              <w:rPr>
                <w:b/>
                <w:bCs/>
              </w:rPr>
              <w:t xml:space="preserve">VALOR UNITARIO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4F2BBAB" w14:textId="77777777" w:rsidR="001F6B8A" w:rsidRPr="00AA2998" w:rsidRDefault="001F6B8A" w:rsidP="00A94224">
            <w:pPr>
              <w:jc w:val="center"/>
              <w:rPr>
                <w:rFonts w:ascii="Calibri" w:hAnsi="Calibri" w:cs="Calibri"/>
                <w:b/>
                <w:bCs/>
                <w:color w:val="000000"/>
                <w:lang w:eastAsia="es-CO"/>
              </w:rPr>
            </w:pPr>
            <w:r w:rsidRPr="00AA2998">
              <w:rPr>
                <w:b/>
                <w:bCs/>
              </w:rPr>
              <w:t xml:space="preserve">VALOR TOTAL </w:t>
            </w:r>
          </w:p>
        </w:tc>
      </w:tr>
      <w:tr w:rsidR="001F6B8A" w:rsidRPr="00E72BC9" w14:paraId="2F6F68C5" w14:textId="77777777" w:rsidTr="00A94224">
        <w:trPr>
          <w:trHeight w:val="250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04E6BD9" w14:textId="77777777" w:rsidR="001F6B8A" w:rsidRPr="00AA2998" w:rsidRDefault="001F6B8A" w:rsidP="00A94224">
            <w:pPr>
              <w:jc w:val="center"/>
              <w:rPr>
                <w:rFonts w:ascii="Calibri" w:hAnsi="Calibri" w:cs="Calibri"/>
                <w:b/>
                <w:bCs/>
                <w:color w:val="000000"/>
                <w:lang w:eastAsia="es-CO"/>
              </w:rPr>
            </w:pPr>
            <w:r w:rsidRPr="00AA2998">
              <w:rPr>
                <w:rFonts w:ascii="Calibri" w:hAnsi="Calibri" w:cs="Calibri"/>
                <w:b/>
                <w:bCs/>
                <w:color w:val="000000"/>
                <w:lang w:eastAsia="es-CO"/>
              </w:rPr>
              <w:t>1</w:t>
            </w:r>
          </w:p>
        </w:tc>
        <w:tc>
          <w:tcPr>
            <w:tcW w:w="660" w:type="dxa"/>
            <w:tcBorders>
              <w:top w:val="nil"/>
              <w:left w:val="nil"/>
              <w:bottom w:val="single" w:sz="4" w:space="0" w:color="auto"/>
              <w:right w:val="single" w:sz="4" w:space="0" w:color="auto"/>
            </w:tcBorders>
            <w:shd w:val="clear" w:color="auto" w:fill="auto"/>
            <w:noWrap/>
            <w:vAlign w:val="center"/>
            <w:hideMark/>
          </w:tcPr>
          <w:p w14:paraId="1B8C3043" w14:textId="77777777" w:rsidR="001F6B8A" w:rsidRPr="00AA2998" w:rsidRDefault="001F6B8A" w:rsidP="00A94224">
            <w:pPr>
              <w:jc w:val="center"/>
              <w:rPr>
                <w:rFonts w:ascii="Calibri" w:hAnsi="Calibri" w:cs="Calibri"/>
                <w:color w:val="000000"/>
                <w:lang w:eastAsia="es-CO"/>
              </w:rPr>
            </w:pPr>
            <w:r w:rsidRPr="00AA2998">
              <w:rPr>
                <w:rFonts w:ascii="Calibri" w:hAnsi="Calibri" w:cs="Calibri"/>
                <w:color w:val="000000"/>
                <w:lang w:eastAsia="es-CO"/>
              </w:rPr>
              <w:t>1</w:t>
            </w:r>
          </w:p>
        </w:tc>
        <w:tc>
          <w:tcPr>
            <w:tcW w:w="2948" w:type="dxa"/>
            <w:tcBorders>
              <w:top w:val="nil"/>
              <w:left w:val="nil"/>
              <w:bottom w:val="single" w:sz="4" w:space="0" w:color="auto"/>
              <w:right w:val="single" w:sz="4" w:space="0" w:color="auto"/>
            </w:tcBorders>
            <w:shd w:val="clear" w:color="auto" w:fill="auto"/>
            <w:vAlign w:val="bottom"/>
            <w:hideMark/>
          </w:tcPr>
          <w:p w14:paraId="6C24384E" w14:textId="77777777" w:rsidR="001F6B8A" w:rsidRPr="00AA2998" w:rsidRDefault="001F6B8A" w:rsidP="00A94224">
            <w:pPr>
              <w:rPr>
                <w:rFonts w:ascii="Calibri" w:hAnsi="Calibri" w:cs="Calibri"/>
                <w:color w:val="000000"/>
                <w:lang w:eastAsia="es-CO"/>
              </w:rPr>
            </w:pPr>
            <w:r w:rsidRPr="00AA2998">
              <w:rPr>
                <w:rFonts w:ascii="Calibri" w:hAnsi="Calibri" w:cs="Calibri"/>
                <w:color w:val="000000"/>
                <w:lang w:eastAsia="es-CO"/>
              </w:rPr>
              <w:t xml:space="preserve">Servicio de aseo y cafetería </w:t>
            </w:r>
            <w:proofErr w:type="gramStart"/>
            <w:r w:rsidRPr="00AA2998">
              <w:rPr>
                <w:rFonts w:ascii="Calibri" w:hAnsi="Calibri" w:cs="Calibri"/>
                <w:color w:val="000000"/>
                <w:lang w:eastAsia="es-CO"/>
              </w:rPr>
              <w:t>de acuerdo a</w:t>
            </w:r>
            <w:proofErr w:type="gramEnd"/>
            <w:r w:rsidRPr="00AA2998">
              <w:rPr>
                <w:rFonts w:ascii="Calibri" w:hAnsi="Calibri" w:cs="Calibri"/>
                <w:color w:val="000000"/>
                <w:lang w:eastAsia="es-CO"/>
              </w:rPr>
              <w:t xml:space="preserve"> los requisitos de la entidad. Servicio de aseo y cafetería de un (1) operario de lunes a viernes de 8:00 am a 12:00 pm en la sede administrativa del del Distrito Nacional de Manejo Integrado </w:t>
            </w:r>
            <w:proofErr w:type="spellStart"/>
            <w:r w:rsidRPr="00AA2998">
              <w:rPr>
                <w:rFonts w:ascii="Calibri" w:hAnsi="Calibri" w:cs="Calibri"/>
                <w:color w:val="000000"/>
                <w:lang w:eastAsia="es-CO"/>
              </w:rPr>
              <w:t>Cinaruco</w:t>
            </w:r>
            <w:proofErr w:type="spellEnd"/>
            <w:r w:rsidRPr="00AA2998">
              <w:rPr>
                <w:rFonts w:ascii="Calibri" w:hAnsi="Calibri" w:cs="Calibri"/>
                <w:color w:val="000000"/>
                <w:lang w:eastAsia="es-CO"/>
              </w:rPr>
              <w:t xml:space="preserve"> ubicada en la Calle 2 No.06-04 Barrio el Centro en el municipio de Cravo Norte (Arauca). </w:t>
            </w:r>
          </w:p>
        </w:tc>
        <w:tc>
          <w:tcPr>
            <w:tcW w:w="992" w:type="dxa"/>
            <w:tcBorders>
              <w:top w:val="nil"/>
              <w:left w:val="nil"/>
              <w:bottom w:val="single" w:sz="4" w:space="0" w:color="auto"/>
              <w:right w:val="single" w:sz="4" w:space="0" w:color="auto"/>
            </w:tcBorders>
            <w:shd w:val="clear" w:color="auto" w:fill="auto"/>
            <w:noWrap/>
            <w:vAlign w:val="center"/>
            <w:hideMark/>
          </w:tcPr>
          <w:p w14:paraId="4490EA7E" w14:textId="77777777" w:rsidR="001F6B8A" w:rsidRPr="00AA2998" w:rsidRDefault="001F6B8A" w:rsidP="00A94224">
            <w:pPr>
              <w:jc w:val="center"/>
              <w:rPr>
                <w:rFonts w:ascii="Calibri" w:hAnsi="Calibri" w:cs="Calibri"/>
                <w:color w:val="000000"/>
                <w:lang w:eastAsia="es-CO"/>
              </w:rPr>
            </w:pPr>
            <w:r w:rsidRPr="00AA2998">
              <w:rPr>
                <w:rFonts w:ascii="Calibri" w:hAnsi="Calibri" w:cs="Calibri"/>
                <w:color w:val="000000"/>
                <w:lang w:eastAsia="es-CO"/>
              </w:rPr>
              <w:t>2 DIAS</w:t>
            </w:r>
          </w:p>
        </w:tc>
        <w:tc>
          <w:tcPr>
            <w:tcW w:w="2552" w:type="dxa"/>
            <w:tcBorders>
              <w:top w:val="nil"/>
              <w:left w:val="nil"/>
              <w:bottom w:val="single" w:sz="4" w:space="0" w:color="auto"/>
              <w:right w:val="single" w:sz="4" w:space="0" w:color="auto"/>
            </w:tcBorders>
            <w:shd w:val="clear" w:color="auto" w:fill="auto"/>
            <w:noWrap/>
            <w:vAlign w:val="bottom"/>
            <w:hideMark/>
          </w:tcPr>
          <w:p w14:paraId="0680BBD1" w14:textId="77777777" w:rsidR="001F6B8A" w:rsidRPr="00AA2998" w:rsidRDefault="001F6B8A" w:rsidP="00A94224">
            <w:pPr>
              <w:rPr>
                <w:rFonts w:ascii="Calibri" w:hAnsi="Calibri" w:cs="Calibri"/>
                <w:color w:val="000000"/>
                <w:lang w:eastAsia="es-CO"/>
              </w:rPr>
            </w:pPr>
            <w:r w:rsidRPr="00AA2998">
              <w:rPr>
                <w:rFonts w:ascii="Calibri" w:hAnsi="Calibri" w:cs="Calibri"/>
                <w:color w:val="00000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13B204D0" w14:textId="77777777" w:rsidR="001F6B8A" w:rsidRPr="00AA2998" w:rsidRDefault="001F6B8A" w:rsidP="00A94224">
            <w:pPr>
              <w:rPr>
                <w:rFonts w:ascii="Calibri" w:hAnsi="Calibri" w:cs="Calibri"/>
                <w:color w:val="000000"/>
                <w:lang w:eastAsia="es-CO"/>
              </w:rPr>
            </w:pPr>
            <w:r w:rsidRPr="00AA2998">
              <w:rPr>
                <w:rFonts w:ascii="Calibri" w:hAnsi="Calibri" w:cs="Calibri"/>
                <w:color w:val="000000"/>
                <w:lang w:eastAsia="es-CO"/>
              </w:rPr>
              <w:t> </w:t>
            </w:r>
          </w:p>
        </w:tc>
      </w:tr>
      <w:tr w:rsidR="001F6B8A" w:rsidRPr="00E72BC9" w14:paraId="7D1418DE" w14:textId="77777777" w:rsidTr="00A94224">
        <w:trPr>
          <w:trHeight w:val="330"/>
        </w:trPr>
        <w:tc>
          <w:tcPr>
            <w:tcW w:w="524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01312CC" w14:textId="77777777" w:rsidR="001F6B8A" w:rsidRPr="00AA2998" w:rsidRDefault="001F6B8A" w:rsidP="00A94224">
            <w:pPr>
              <w:jc w:val="center"/>
              <w:rPr>
                <w:rFonts w:ascii="Calibri" w:hAnsi="Calibri" w:cs="Calibri"/>
                <w:color w:val="000000"/>
                <w:lang w:eastAsia="es-CO"/>
              </w:rPr>
            </w:pPr>
            <w:r w:rsidRPr="00AA2998">
              <w:rPr>
                <w:rFonts w:ascii="Calibri" w:hAnsi="Calibri" w:cs="Calibri"/>
                <w:color w:val="000000"/>
                <w:lang w:eastAsia="es-CO"/>
              </w:rPr>
              <w:t> </w:t>
            </w:r>
          </w:p>
        </w:tc>
        <w:tc>
          <w:tcPr>
            <w:tcW w:w="2552" w:type="dxa"/>
            <w:tcBorders>
              <w:top w:val="nil"/>
              <w:left w:val="nil"/>
              <w:bottom w:val="single" w:sz="4" w:space="0" w:color="auto"/>
              <w:right w:val="single" w:sz="4" w:space="0" w:color="auto"/>
            </w:tcBorders>
            <w:shd w:val="clear" w:color="auto" w:fill="auto"/>
            <w:vAlign w:val="center"/>
            <w:hideMark/>
          </w:tcPr>
          <w:p w14:paraId="56C51604" w14:textId="77777777" w:rsidR="001F6B8A" w:rsidRPr="00AA2998" w:rsidRDefault="001F6B8A" w:rsidP="00A94224">
            <w:pPr>
              <w:jc w:val="right"/>
              <w:rPr>
                <w:rFonts w:ascii="Arial Narrow" w:hAnsi="Arial Narrow" w:cs="Calibri"/>
                <w:color w:val="000000"/>
                <w:lang w:eastAsia="es-CO"/>
              </w:rPr>
            </w:pPr>
            <w:r w:rsidRPr="00AA2998">
              <w:rPr>
                <w:rFonts w:ascii="Arial Narrow" w:hAnsi="Arial Narrow" w:cs="Calibri"/>
                <w:color w:val="000000"/>
                <w:lang w:eastAsia="es-CO"/>
              </w:rPr>
              <w:t>SUBTOTAL</w:t>
            </w:r>
          </w:p>
        </w:tc>
        <w:tc>
          <w:tcPr>
            <w:tcW w:w="1559" w:type="dxa"/>
            <w:tcBorders>
              <w:top w:val="nil"/>
              <w:left w:val="nil"/>
              <w:bottom w:val="single" w:sz="4" w:space="0" w:color="auto"/>
              <w:right w:val="single" w:sz="4" w:space="0" w:color="auto"/>
            </w:tcBorders>
            <w:shd w:val="clear" w:color="auto" w:fill="auto"/>
            <w:noWrap/>
            <w:vAlign w:val="bottom"/>
            <w:hideMark/>
          </w:tcPr>
          <w:p w14:paraId="61EA8599" w14:textId="77777777" w:rsidR="001F6B8A" w:rsidRPr="00AA2998" w:rsidRDefault="001F6B8A" w:rsidP="00A94224">
            <w:pPr>
              <w:rPr>
                <w:rFonts w:ascii="Calibri" w:hAnsi="Calibri" w:cs="Calibri"/>
                <w:color w:val="000000"/>
                <w:lang w:eastAsia="es-CO"/>
              </w:rPr>
            </w:pPr>
            <w:r w:rsidRPr="00AA2998">
              <w:rPr>
                <w:rFonts w:ascii="Calibri" w:hAnsi="Calibri" w:cs="Calibri"/>
                <w:color w:val="000000"/>
                <w:lang w:eastAsia="es-CO"/>
              </w:rPr>
              <w:t> </w:t>
            </w:r>
          </w:p>
        </w:tc>
      </w:tr>
      <w:tr w:rsidR="001F6B8A" w:rsidRPr="00E72BC9" w14:paraId="5ED4BF15" w14:textId="77777777" w:rsidTr="00A94224">
        <w:trPr>
          <w:trHeight w:val="330"/>
        </w:trPr>
        <w:tc>
          <w:tcPr>
            <w:tcW w:w="524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070AF822" w14:textId="77777777" w:rsidR="001F6B8A" w:rsidRPr="00AA2998" w:rsidRDefault="001F6B8A" w:rsidP="00A94224">
            <w:pPr>
              <w:jc w:val="center"/>
              <w:rPr>
                <w:rFonts w:ascii="Calibri" w:hAnsi="Calibri" w:cs="Calibri"/>
                <w:color w:val="000000"/>
                <w:lang w:eastAsia="es-CO"/>
              </w:rPr>
            </w:pPr>
          </w:p>
        </w:tc>
        <w:tc>
          <w:tcPr>
            <w:tcW w:w="2552" w:type="dxa"/>
            <w:tcBorders>
              <w:top w:val="nil"/>
              <w:left w:val="nil"/>
              <w:bottom w:val="single" w:sz="4" w:space="0" w:color="auto"/>
              <w:right w:val="single" w:sz="4" w:space="0" w:color="auto"/>
            </w:tcBorders>
            <w:shd w:val="clear" w:color="auto" w:fill="auto"/>
            <w:vAlign w:val="center"/>
          </w:tcPr>
          <w:p w14:paraId="4ADDF104" w14:textId="77777777" w:rsidR="001F6B8A" w:rsidRPr="00AA2998" w:rsidRDefault="001F6B8A" w:rsidP="00A94224">
            <w:pPr>
              <w:jc w:val="right"/>
              <w:rPr>
                <w:rFonts w:ascii="Arial Narrow" w:hAnsi="Arial Narrow" w:cs="Calibri"/>
                <w:color w:val="000000"/>
                <w:lang w:eastAsia="es-CO"/>
              </w:rPr>
            </w:pPr>
            <w:r w:rsidRPr="00AA2998">
              <w:rPr>
                <w:rFonts w:ascii="Arial Narrow" w:hAnsi="Arial Narrow" w:cs="Calibri"/>
                <w:color w:val="000000"/>
                <w:lang w:eastAsia="es-CO"/>
              </w:rPr>
              <w:t>VALOR IVA</w:t>
            </w:r>
          </w:p>
        </w:tc>
        <w:tc>
          <w:tcPr>
            <w:tcW w:w="1559" w:type="dxa"/>
            <w:tcBorders>
              <w:top w:val="nil"/>
              <w:left w:val="nil"/>
              <w:bottom w:val="single" w:sz="4" w:space="0" w:color="auto"/>
              <w:right w:val="single" w:sz="4" w:space="0" w:color="auto"/>
            </w:tcBorders>
            <w:shd w:val="clear" w:color="auto" w:fill="auto"/>
            <w:noWrap/>
            <w:vAlign w:val="bottom"/>
          </w:tcPr>
          <w:p w14:paraId="3F73F6ED" w14:textId="77777777" w:rsidR="001F6B8A" w:rsidRPr="00E72BC9" w:rsidRDefault="001F6B8A" w:rsidP="00A94224">
            <w:pPr>
              <w:rPr>
                <w:rFonts w:ascii="Calibri" w:hAnsi="Calibri" w:cs="Calibri"/>
                <w:color w:val="000000"/>
                <w:highlight w:val="yellow"/>
                <w:lang w:eastAsia="es-CO"/>
              </w:rPr>
            </w:pPr>
          </w:p>
        </w:tc>
      </w:tr>
      <w:tr w:rsidR="001F6B8A" w:rsidRPr="00E72BC9" w14:paraId="3002A322" w14:textId="77777777" w:rsidTr="00A94224">
        <w:trPr>
          <w:trHeight w:val="330"/>
        </w:trPr>
        <w:tc>
          <w:tcPr>
            <w:tcW w:w="524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22B3726E" w14:textId="77777777" w:rsidR="001F6B8A" w:rsidRPr="00AA2998" w:rsidRDefault="001F6B8A" w:rsidP="00A94224">
            <w:pPr>
              <w:jc w:val="center"/>
              <w:rPr>
                <w:rFonts w:ascii="Calibri" w:hAnsi="Calibri" w:cs="Calibri"/>
                <w:color w:val="000000"/>
                <w:lang w:eastAsia="es-CO"/>
              </w:rPr>
            </w:pPr>
          </w:p>
        </w:tc>
        <w:tc>
          <w:tcPr>
            <w:tcW w:w="2552" w:type="dxa"/>
            <w:tcBorders>
              <w:top w:val="nil"/>
              <w:left w:val="nil"/>
              <w:bottom w:val="single" w:sz="4" w:space="0" w:color="auto"/>
              <w:right w:val="single" w:sz="4" w:space="0" w:color="auto"/>
            </w:tcBorders>
            <w:shd w:val="clear" w:color="auto" w:fill="auto"/>
            <w:vAlign w:val="center"/>
          </w:tcPr>
          <w:p w14:paraId="5939ABB8" w14:textId="77777777" w:rsidR="001F6B8A" w:rsidRPr="00AA2998" w:rsidRDefault="001F6B8A" w:rsidP="00A94224">
            <w:pPr>
              <w:jc w:val="right"/>
              <w:rPr>
                <w:rFonts w:ascii="Arial Narrow" w:hAnsi="Arial Narrow" w:cs="Calibri"/>
                <w:color w:val="000000"/>
                <w:lang w:eastAsia="es-CO"/>
              </w:rPr>
            </w:pPr>
            <w:r w:rsidRPr="00AA2998">
              <w:rPr>
                <w:rFonts w:ascii="Arial Narrow" w:hAnsi="Arial Narrow" w:cs="Calibri"/>
                <w:color w:val="000000"/>
                <w:lang w:eastAsia="es-CO"/>
              </w:rPr>
              <w:t>VALOR AIU</w:t>
            </w:r>
          </w:p>
        </w:tc>
        <w:tc>
          <w:tcPr>
            <w:tcW w:w="1559" w:type="dxa"/>
            <w:tcBorders>
              <w:top w:val="nil"/>
              <w:left w:val="nil"/>
              <w:bottom w:val="single" w:sz="4" w:space="0" w:color="auto"/>
              <w:right w:val="single" w:sz="4" w:space="0" w:color="auto"/>
            </w:tcBorders>
            <w:shd w:val="clear" w:color="auto" w:fill="auto"/>
            <w:noWrap/>
            <w:vAlign w:val="bottom"/>
          </w:tcPr>
          <w:p w14:paraId="147D8FCF" w14:textId="77777777" w:rsidR="001F6B8A" w:rsidRPr="00E72BC9" w:rsidRDefault="001F6B8A" w:rsidP="00A94224">
            <w:pPr>
              <w:rPr>
                <w:rFonts w:ascii="Calibri" w:hAnsi="Calibri" w:cs="Calibri"/>
                <w:color w:val="000000"/>
                <w:highlight w:val="yellow"/>
                <w:lang w:eastAsia="es-CO"/>
              </w:rPr>
            </w:pPr>
          </w:p>
        </w:tc>
      </w:tr>
      <w:tr w:rsidR="001F6B8A" w:rsidRPr="006B0B08" w14:paraId="761809BD" w14:textId="77777777" w:rsidTr="00A94224">
        <w:trPr>
          <w:trHeight w:val="330"/>
        </w:trPr>
        <w:tc>
          <w:tcPr>
            <w:tcW w:w="524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0392C43" w14:textId="77777777" w:rsidR="001F6B8A" w:rsidRPr="00AA2998" w:rsidRDefault="001F6B8A" w:rsidP="00A94224">
            <w:pPr>
              <w:jc w:val="center"/>
              <w:rPr>
                <w:rFonts w:ascii="Calibri" w:hAnsi="Calibri" w:cs="Calibri"/>
                <w:color w:val="000000"/>
                <w:lang w:eastAsia="es-CO"/>
              </w:rPr>
            </w:pPr>
            <w:r w:rsidRPr="00AA2998">
              <w:rPr>
                <w:rFonts w:ascii="Calibri" w:hAnsi="Calibri" w:cs="Calibri"/>
                <w:color w:val="000000"/>
                <w:lang w:eastAsia="es-CO"/>
              </w:rPr>
              <w:t> </w:t>
            </w:r>
          </w:p>
        </w:tc>
        <w:tc>
          <w:tcPr>
            <w:tcW w:w="2552" w:type="dxa"/>
            <w:tcBorders>
              <w:top w:val="nil"/>
              <w:left w:val="nil"/>
              <w:bottom w:val="single" w:sz="4" w:space="0" w:color="auto"/>
              <w:right w:val="single" w:sz="4" w:space="0" w:color="auto"/>
            </w:tcBorders>
            <w:shd w:val="clear" w:color="auto" w:fill="auto"/>
            <w:noWrap/>
            <w:vAlign w:val="center"/>
            <w:hideMark/>
          </w:tcPr>
          <w:p w14:paraId="5C63E92B" w14:textId="77777777" w:rsidR="001F6B8A" w:rsidRPr="00AA2998" w:rsidRDefault="001F6B8A" w:rsidP="00A94224">
            <w:pPr>
              <w:jc w:val="center"/>
              <w:rPr>
                <w:rFonts w:ascii="Arial Narrow" w:hAnsi="Arial Narrow" w:cs="Calibri"/>
                <w:b/>
                <w:bCs/>
                <w:color w:val="000000"/>
                <w:lang w:eastAsia="es-CO"/>
              </w:rPr>
            </w:pPr>
            <w:r w:rsidRPr="00AA2998">
              <w:rPr>
                <w:rFonts w:ascii="Arial Narrow" w:hAnsi="Arial Narrow" w:cs="Calibri"/>
                <w:b/>
                <w:bCs/>
                <w:color w:val="000000"/>
                <w:lang w:eastAsia="es-CO"/>
              </w:rPr>
              <w:t>VALOR TOTAL VIGENCIA 2024</w:t>
            </w:r>
          </w:p>
        </w:tc>
        <w:tc>
          <w:tcPr>
            <w:tcW w:w="1559" w:type="dxa"/>
            <w:tcBorders>
              <w:top w:val="nil"/>
              <w:left w:val="nil"/>
              <w:bottom w:val="single" w:sz="4" w:space="0" w:color="auto"/>
              <w:right w:val="single" w:sz="4" w:space="0" w:color="auto"/>
            </w:tcBorders>
            <w:shd w:val="clear" w:color="auto" w:fill="auto"/>
            <w:noWrap/>
            <w:vAlign w:val="bottom"/>
            <w:hideMark/>
          </w:tcPr>
          <w:p w14:paraId="7FF506EF" w14:textId="77777777" w:rsidR="001F6B8A" w:rsidRPr="006B0B08" w:rsidRDefault="001F6B8A" w:rsidP="00A94224">
            <w:pPr>
              <w:rPr>
                <w:rFonts w:ascii="Calibri" w:hAnsi="Calibri" w:cs="Calibri"/>
                <w:color w:val="000000"/>
                <w:lang w:eastAsia="es-CO"/>
              </w:rPr>
            </w:pPr>
            <w:r w:rsidRPr="006B0B08">
              <w:rPr>
                <w:rFonts w:ascii="Calibri" w:hAnsi="Calibri" w:cs="Calibri"/>
                <w:color w:val="000000"/>
                <w:lang w:eastAsia="es-CO"/>
              </w:rPr>
              <w:t> </w:t>
            </w:r>
          </w:p>
        </w:tc>
      </w:tr>
    </w:tbl>
    <w:p w14:paraId="133A8EE0" w14:textId="77777777" w:rsidR="001F6B8A" w:rsidRDefault="001F6B8A" w:rsidP="001F6B8A">
      <w:pPr>
        <w:autoSpaceDE w:val="0"/>
        <w:adjustRightInd w:val="0"/>
        <w:jc w:val="both"/>
        <w:rPr>
          <w:rFonts w:ascii="Arial Narrow" w:hAnsi="Arial Narrow"/>
          <w:b/>
        </w:rPr>
      </w:pPr>
    </w:p>
    <w:p w14:paraId="4887DA8D" w14:textId="77777777" w:rsidR="001F6B8A" w:rsidRDefault="001F6B8A" w:rsidP="001F6B8A">
      <w:pPr>
        <w:autoSpaceDE w:val="0"/>
        <w:adjustRightInd w:val="0"/>
        <w:jc w:val="both"/>
        <w:rPr>
          <w:rFonts w:ascii="Arial Narrow" w:hAnsi="Arial Narrow"/>
          <w:b/>
        </w:rPr>
      </w:pPr>
    </w:p>
    <w:p w14:paraId="1ED82F63" w14:textId="77777777" w:rsidR="001F6B8A" w:rsidRDefault="001F6B8A" w:rsidP="001F6B8A">
      <w:pPr>
        <w:autoSpaceDE w:val="0"/>
        <w:adjustRightInd w:val="0"/>
        <w:jc w:val="both"/>
        <w:rPr>
          <w:rFonts w:ascii="Arial Narrow" w:hAnsi="Arial Narrow"/>
          <w:b/>
        </w:rPr>
      </w:pPr>
    </w:p>
    <w:p w14:paraId="669EAC79" w14:textId="77777777" w:rsidR="001F6B8A" w:rsidRDefault="001F6B8A" w:rsidP="001F6B8A">
      <w:pPr>
        <w:autoSpaceDE w:val="0"/>
        <w:adjustRightInd w:val="0"/>
        <w:jc w:val="both"/>
        <w:rPr>
          <w:rFonts w:ascii="Arial Narrow" w:hAnsi="Arial Narrow"/>
          <w:b/>
        </w:rPr>
      </w:pPr>
    </w:p>
    <w:p w14:paraId="704B910B" w14:textId="77777777" w:rsidR="001F6B8A" w:rsidRDefault="001F6B8A" w:rsidP="001F6B8A">
      <w:pPr>
        <w:autoSpaceDE w:val="0"/>
        <w:adjustRightInd w:val="0"/>
        <w:jc w:val="both"/>
        <w:rPr>
          <w:rFonts w:ascii="Arial Narrow" w:hAnsi="Arial Narrow"/>
          <w:b/>
        </w:rPr>
      </w:pPr>
    </w:p>
    <w:p w14:paraId="1E085333" w14:textId="77777777" w:rsidR="001F6B8A" w:rsidRDefault="001F6B8A" w:rsidP="001F6B8A">
      <w:pPr>
        <w:autoSpaceDE w:val="0"/>
        <w:adjustRightInd w:val="0"/>
        <w:jc w:val="both"/>
        <w:rPr>
          <w:rFonts w:ascii="Arial Narrow" w:hAnsi="Arial Narrow"/>
          <w:b/>
        </w:rPr>
      </w:pPr>
    </w:p>
    <w:p w14:paraId="406C9D46" w14:textId="77777777" w:rsidR="001F6B8A" w:rsidRDefault="001F6B8A" w:rsidP="001F6B8A">
      <w:pPr>
        <w:autoSpaceDE w:val="0"/>
        <w:adjustRightInd w:val="0"/>
        <w:jc w:val="both"/>
        <w:rPr>
          <w:rFonts w:ascii="Arial Narrow" w:hAnsi="Arial Narrow"/>
          <w:b/>
        </w:rPr>
      </w:pPr>
    </w:p>
    <w:tbl>
      <w:tblPr>
        <w:tblW w:w="9351" w:type="dxa"/>
        <w:tblCellMar>
          <w:left w:w="70" w:type="dxa"/>
          <w:right w:w="70" w:type="dxa"/>
        </w:tblCellMar>
        <w:tblLook w:val="04A0" w:firstRow="1" w:lastRow="0" w:firstColumn="1" w:lastColumn="0" w:noHBand="0" w:noVBand="1"/>
      </w:tblPr>
      <w:tblGrid>
        <w:gridCol w:w="650"/>
        <w:gridCol w:w="690"/>
        <w:gridCol w:w="2948"/>
        <w:gridCol w:w="992"/>
        <w:gridCol w:w="2552"/>
        <w:gridCol w:w="1559"/>
      </w:tblGrid>
      <w:tr w:rsidR="001F6B8A" w:rsidRPr="006B0B08" w14:paraId="3C44CC6C" w14:textId="77777777" w:rsidTr="00A94224">
        <w:trPr>
          <w:trHeight w:val="60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A66CA" w14:textId="77777777" w:rsidR="001F6B8A" w:rsidRPr="006B0B08" w:rsidRDefault="001F6B8A" w:rsidP="00A94224">
            <w:pPr>
              <w:jc w:val="center"/>
              <w:rPr>
                <w:rFonts w:ascii="Calibri" w:hAnsi="Calibri" w:cs="Calibri"/>
                <w:b/>
                <w:bCs/>
                <w:color w:val="000000"/>
                <w:lang w:eastAsia="es-CO"/>
              </w:rPr>
            </w:pPr>
            <w:r w:rsidRPr="006B0B08">
              <w:rPr>
                <w:rFonts w:ascii="Calibri" w:hAnsi="Calibri" w:cs="Calibri"/>
                <w:b/>
                <w:bCs/>
                <w:color w:val="000000"/>
                <w:lang w:eastAsia="es-CO"/>
              </w:rPr>
              <w:t>ITEM</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14:paraId="52A61D7C" w14:textId="77777777" w:rsidR="001F6B8A" w:rsidRPr="006B0B08" w:rsidRDefault="001F6B8A" w:rsidP="00A94224">
            <w:pPr>
              <w:jc w:val="center"/>
              <w:rPr>
                <w:rFonts w:ascii="Calibri" w:hAnsi="Calibri" w:cs="Calibri"/>
                <w:b/>
                <w:bCs/>
                <w:color w:val="000000"/>
                <w:lang w:eastAsia="es-CO"/>
              </w:rPr>
            </w:pPr>
            <w:r w:rsidRPr="006B0B08">
              <w:rPr>
                <w:rFonts w:ascii="Calibri" w:hAnsi="Calibri" w:cs="Calibri"/>
                <w:b/>
                <w:bCs/>
                <w:color w:val="000000"/>
                <w:lang w:eastAsia="es-CO"/>
              </w:rPr>
              <w:t>CANT</w:t>
            </w:r>
          </w:p>
        </w:tc>
        <w:tc>
          <w:tcPr>
            <w:tcW w:w="2948" w:type="dxa"/>
            <w:tcBorders>
              <w:top w:val="single" w:sz="4" w:space="0" w:color="auto"/>
              <w:left w:val="nil"/>
              <w:bottom w:val="single" w:sz="4" w:space="0" w:color="auto"/>
              <w:right w:val="single" w:sz="4" w:space="0" w:color="auto"/>
            </w:tcBorders>
            <w:shd w:val="clear" w:color="auto" w:fill="auto"/>
            <w:noWrap/>
            <w:vAlign w:val="center"/>
            <w:hideMark/>
          </w:tcPr>
          <w:p w14:paraId="49C61089" w14:textId="77777777" w:rsidR="001F6B8A" w:rsidRPr="006B0B08" w:rsidRDefault="001F6B8A" w:rsidP="00A94224">
            <w:pPr>
              <w:jc w:val="center"/>
              <w:rPr>
                <w:rFonts w:ascii="Calibri" w:hAnsi="Calibri" w:cs="Calibri"/>
                <w:b/>
                <w:bCs/>
                <w:color w:val="000000"/>
                <w:lang w:eastAsia="es-CO"/>
              </w:rPr>
            </w:pPr>
            <w:r w:rsidRPr="006B0B08">
              <w:rPr>
                <w:rFonts w:ascii="Calibri" w:hAnsi="Calibri" w:cs="Calibri"/>
                <w:b/>
                <w:bCs/>
                <w:color w:val="000000"/>
                <w:lang w:eastAsia="es-CO"/>
              </w:rPr>
              <w:t>CONCEPTO</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E754697" w14:textId="77777777" w:rsidR="001F6B8A" w:rsidRPr="006B0B08" w:rsidRDefault="001F6B8A" w:rsidP="00A94224">
            <w:pPr>
              <w:jc w:val="center"/>
              <w:rPr>
                <w:rFonts w:ascii="Calibri" w:hAnsi="Calibri" w:cs="Calibri"/>
                <w:b/>
                <w:bCs/>
                <w:color w:val="000000"/>
                <w:lang w:eastAsia="es-CO"/>
              </w:rPr>
            </w:pPr>
            <w:r w:rsidRPr="006B0B08">
              <w:rPr>
                <w:rFonts w:ascii="Calibri" w:hAnsi="Calibri" w:cs="Calibri"/>
                <w:b/>
                <w:bCs/>
                <w:color w:val="000000"/>
                <w:lang w:eastAsia="es-CO"/>
              </w:rPr>
              <w:t>TIEMPO</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14:paraId="0421DB23" w14:textId="77777777" w:rsidR="001F6B8A" w:rsidRPr="006B0B08" w:rsidRDefault="001F6B8A" w:rsidP="00A94224">
            <w:pPr>
              <w:jc w:val="center"/>
              <w:rPr>
                <w:rFonts w:ascii="Calibri" w:hAnsi="Calibri" w:cs="Calibri"/>
                <w:b/>
                <w:bCs/>
                <w:color w:val="000000"/>
                <w:lang w:eastAsia="es-CO"/>
              </w:rPr>
            </w:pPr>
            <w:r w:rsidRPr="00752B71">
              <w:rPr>
                <w:b/>
                <w:bCs/>
              </w:rPr>
              <w:t xml:space="preserve">VALOR UNITARIO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21E07DBF" w14:textId="77777777" w:rsidR="001F6B8A" w:rsidRPr="006B0B08" w:rsidRDefault="001F6B8A" w:rsidP="00A94224">
            <w:pPr>
              <w:jc w:val="center"/>
              <w:rPr>
                <w:rFonts w:ascii="Calibri" w:hAnsi="Calibri" w:cs="Calibri"/>
                <w:b/>
                <w:bCs/>
                <w:color w:val="000000"/>
                <w:lang w:eastAsia="es-CO"/>
              </w:rPr>
            </w:pPr>
            <w:r w:rsidRPr="00752B71">
              <w:rPr>
                <w:b/>
                <w:bCs/>
              </w:rPr>
              <w:t xml:space="preserve">VALOR TOTAL </w:t>
            </w:r>
          </w:p>
        </w:tc>
      </w:tr>
      <w:tr w:rsidR="001F6B8A" w:rsidRPr="006B0B08" w14:paraId="219511B1" w14:textId="77777777" w:rsidTr="00A94224">
        <w:trPr>
          <w:trHeight w:val="27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6632260" w14:textId="77777777" w:rsidR="001F6B8A" w:rsidRPr="006B0B08" w:rsidRDefault="001F6B8A" w:rsidP="00A94224">
            <w:pPr>
              <w:jc w:val="center"/>
              <w:rPr>
                <w:rFonts w:ascii="Calibri" w:hAnsi="Calibri" w:cs="Calibri"/>
                <w:b/>
                <w:bCs/>
                <w:color w:val="000000"/>
                <w:lang w:eastAsia="es-CO"/>
              </w:rPr>
            </w:pPr>
            <w:r>
              <w:rPr>
                <w:rFonts w:ascii="Calibri" w:hAnsi="Calibri" w:cs="Calibri"/>
                <w:b/>
                <w:bCs/>
                <w:color w:val="000000"/>
                <w:lang w:eastAsia="es-CO"/>
              </w:rPr>
              <w:lastRenderedPageBreak/>
              <w:t>2</w:t>
            </w:r>
          </w:p>
        </w:tc>
        <w:tc>
          <w:tcPr>
            <w:tcW w:w="660" w:type="dxa"/>
            <w:tcBorders>
              <w:top w:val="nil"/>
              <w:left w:val="nil"/>
              <w:bottom w:val="single" w:sz="4" w:space="0" w:color="auto"/>
              <w:right w:val="single" w:sz="4" w:space="0" w:color="auto"/>
            </w:tcBorders>
            <w:shd w:val="clear" w:color="auto" w:fill="auto"/>
            <w:noWrap/>
            <w:vAlign w:val="center"/>
            <w:hideMark/>
          </w:tcPr>
          <w:p w14:paraId="142AA03C" w14:textId="77777777" w:rsidR="001F6B8A" w:rsidRPr="006B0B08" w:rsidRDefault="001F6B8A" w:rsidP="00A94224">
            <w:pPr>
              <w:jc w:val="center"/>
              <w:rPr>
                <w:rFonts w:ascii="Calibri" w:hAnsi="Calibri" w:cs="Calibri"/>
                <w:color w:val="000000"/>
                <w:lang w:eastAsia="es-CO"/>
              </w:rPr>
            </w:pPr>
            <w:r w:rsidRPr="006B0B08">
              <w:rPr>
                <w:rFonts w:ascii="Calibri" w:hAnsi="Calibri" w:cs="Calibri"/>
                <w:color w:val="000000"/>
                <w:lang w:eastAsia="es-CO"/>
              </w:rPr>
              <w:t>1</w:t>
            </w:r>
          </w:p>
        </w:tc>
        <w:tc>
          <w:tcPr>
            <w:tcW w:w="2948" w:type="dxa"/>
            <w:tcBorders>
              <w:top w:val="nil"/>
              <w:left w:val="nil"/>
              <w:bottom w:val="single" w:sz="4" w:space="0" w:color="auto"/>
              <w:right w:val="single" w:sz="4" w:space="0" w:color="auto"/>
            </w:tcBorders>
            <w:shd w:val="clear" w:color="auto" w:fill="auto"/>
            <w:vAlign w:val="bottom"/>
            <w:hideMark/>
          </w:tcPr>
          <w:p w14:paraId="4251CBBA" w14:textId="77777777" w:rsidR="001F6B8A" w:rsidRPr="006B0B08" w:rsidRDefault="001F6B8A" w:rsidP="00A94224">
            <w:pPr>
              <w:rPr>
                <w:rFonts w:ascii="Calibri" w:hAnsi="Calibri" w:cs="Calibri"/>
                <w:color w:val="000000"/>
                <w:lang w:eastAsia="es-CO"/>
              </w:rPr>
            </w:pPr>
            <w:r w:rsidRPr="006B0B08">
              <w:rPr>
                <w:rFonts w:ascii="Calibri" w:hAnsi="Calibri" w:cs="Calibri"/>
                <w:color w:val="000000"/>
                <w:lang w:eastAsia="es-CO"/>
              </w:rPr>
              <w:t xml:space="preserve">Servicio de aseo y cafetería </w:t>
            </w:r>
            <w:proofErr w:type="gramStart"/>
            <w:r w:rsidRPr="006B0B08">
              <w:rPr>
                <w:rFonts w:ascii="Calibri" w:hAnsi="Calibri" w:cs="Calibri"/>
                <w:color w:val="000000"/>
                <w:lang w:eastAsia="es-CO"/>
              </w:rPr>
              <w:t>de acuerdo a</w:t>
            </w:r>
            <w:proofErr w:type="gramEnd"/>
            <w:r w:rsidRPr="006B0B08">
              <w:rPr>
                <w:rFonts w:ascii="Calibri" w:hAnsi="Calibri" w:cs="Calibri"/>
                <w:color w:val="000000"/>
                <w:lang w:eastAsia="es-CO"/>
              </w:rPr>
              <w:t xml:space="preserve"> los requisitos de la entidad. Servicio de aseo y cafetería de un (1) operario de lunes a viernes de </w:t>
            </w:r>
            <w:r>
              <w:rPr>
                <w:rFonts w:ascii="Calibri" w:hAnsi="Calibri" w:cs="Calibri"/>
                <w:color w:val="000000"/>
                <w:lang w:eastAsia="es-CO"/>
              </w:rPr>
              <w:t>8</w:t>
            </w:r>
            <w:r w:rsidRPr="006B0B08">
              <w:rPr>
                <w:rFonts w:ascii="Calibri" w:hAnsi="Calibri" w:cs="Calibri"/>
                <w:color w:val="000000"/>
                <w:lang w:eastAsia="es-CO"/>
              </w:rPr>
              <w:t>:00 am a 1</w:t>
            </w:r>
            <w:r>
              <w:rPr>
                <w:rFonts w:ascii="Calibri" w:hAnsi="Calibri" w:cs="Calibri"/>
                <w:color w:val="000000"/>
                <w:lang w:eastAsia="es-CO"/>
              </w:rPr>
              <w:t>2</w:t>
            </w:r>
            <w:r w:rsidRPr="006B0B08">
              <w:rPr>
                <w:rFonts w:ascii="Calibri" w:hAnsi="Calibri" w:cs="Calibri"/>
                <w:color w:val="000000"/>
                <w:lang w:eastAsia="es-CO"/>
              </w:rPr>
              <w:t xml:space="preserve">:00 pm en la sede administrativa del </w:t>
            </w:r>
            <w:r w:rsidRPr="003427A0">
              <w:rPr>
                <w:rFonts w:ascii="Calibri" w:hAnsi="Calibri" w:cs="Calibri"/>
                <w:color w:val="000000"/>
                <w:lang w:eastAsia="es-CO"/>
              </w:rPr>
              <w:t xml:space="preserve">del Distrito Nacional de Manejo Integrado </w:t>
            </w:r>
            <w:proofErr w:type="spellStart"/>
            <w:r w:rsidRPr="003427A0">
              <w:rPr>
                <w:rFonts w:ascii="Calibri" w:hAnsi="Calibri" w:cs="Calibri"/>
                <w:color w:val="000000"/>
                <w:lang w:eastAsia="es-CO"/>
              </w:rPr>
              <w:t>Cinaruco</w:t>
            </w:r>
            <w:proofErr w:type="spellEnd"/>
            <w:r>
              <w:rPr>
                <w:rFonts w:ascii="Calibri" w:hAnsi="Calibri" w:cs="Calibri"/>
                <w:color w:val="000000"/>
                <w:lang w:eastAsia="es-CO"/>
              </w:rPr>
              <w:t xml:space="preserve"> </w:t>
            </w:r>
            <w:r w:rsidRPr="003427A0">
              <w:rPr>
                <w:rFonts w:ascii="Calibri" w:hAnsi="Calibri" w:cs="Calibri"/>
                <w:color w:val="000000"/>
                <w:lang w:eastAsia="es-CO"/>
              </w:rPr>
              <w:t>ubicada en la Calle 2 No.06-04 Barrio el Centro en el municipio de</w:t>
            </w:r>
            <w:r>
              <w:rPr>
                <w:rFonts w:ascii="Calibri" w:hAnsi="Calibri" w:cs="Calibri"/>
                <w:color w:val="000000"/>
                <w:lang w:eastAsia="es-CO"/>
              </w:rPr>
              <w:t xml:space="preserve"> </w:t>
            </w:r>
            <w:r w:rsidRPr="003427A0">
              <w:rPr>
                <w:rFonts w:ascii="Calibri" w:hAnsi="Calibri" w:cs="Calibri"/>
                <w:color w:val="000000"/>
                <w:lang w:eastAsia="es-CO"/>
              </w:rPr>
              <w:t>Cravo Norte (Arauca).</w:t>
            </w:r>
          </w:p>
        </w:tc>
        <w:tc>
          <w:tcPr>
            <w:tcW w:w="992" w:type="dxa"/>
            <w:tcBorders>
              <w:top w:val="nil"/>
              <w:left w:val="nil"/>
              <w:bottom w:val="single" w:sz="4" w:space="0" w:color="auto"/>
              <w:right w:val="single" w:sz="4" w:space="0" w:color="auto"/>
            </w:tcBorders>
            <w:shd w:val="clear" w:color="auto" w:fill="auto"/>
            <w:noWrap/>
            <w:vAlign w:val="center"/>
            <w:hideMark/>
          </w:tcPr>
          <w:p w14:paraId="570185AC" w14:textId="77777777" w:rsidR="001F6B8A" w:rsidRPr="006B0B08" w:rsidRDefault="001F6B8A" w:rsidP="00A94224">
            <w:pPr>
              <w:jc w:val="center"/>
              <w:rPr>
                <w:rFonts w:ascii="Calibri" w:hAnsi="Calibri" w:cs="Calibri"/>
                <w:color w:val="000000"/>
                <w:lang w:eastAsia="es-CO"/>
              </w:rPr>
            </w:pPr>
            <w:r w:rsidRPr="006B0B08">
              <w:rPr>
                <w:rFonts w:ascii="Calibri" w:hAnsi="Calibri" w:cs="Calibri"/>
                <w:color w:val="000000"/>
                <w:lang w:eastAsia="es-CO"/>
              </w:rPr>
              <w:t>11 MESES</w:t>
            </w:r>
          </w:p>
        </w:tc>
        <w:tc>
          <w:tcPr>
            <w:tcW w:w="2552" w:type="dxa"/>
            <w:tcBorders>
              <w:top w:val="nil"/>
              <w:left w:val="nil"/>
              <w:bottom w:val="single" w:sz="4" w:space="0" w:color="auto"/>
              <w:right w:val="single" w:sz="4" w:space="0" w:color="auto"/>
            </w:tcBorders>
            <w:shd w:val="clear" w:color="auto" w:fill="auto"/>
            <w:noWrap/>
            <w:vAlign w:val="bottom"/>
            <w:hideMark/>
          </w:tcPr>
          <w:p w14:paraId="7071EEEC" w14:textId="77777777" w:rsidR="001F6B8A" w:rsidRPr="006B0B08" w:rsidRDefault="001F6B8A" w:rsidP="00A94224">
            <w:pPr>
              <w:rPr>
                <w:rFonts w:ascii="Calibri" w:hAnsi="Calibri" w:cs="Calibri"/>
                <w:color w:val="000000"/>
                <w:lang w:eastAsia="es-CO"/>
              </w:rPr>
            </w:pPr>
            <w:r w:rsidRPr="006B0B08">
              <w:rPr>
                <w:rFonts w:ascii="Calibri" w:hAnsi="Calibri" w:cs="Calibri"/>
                <w:color w:val="00000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5DE7D2F6" w14:textId="77777777" w:rsidR="001F6B8A" w:rsidRPr="006B0B08" w:rsidRDefault="001F6B8A" w:rsidP="00A94224">
            <w:pPr>
              <w:rPr>
                <w:rFonts w:ascii="Calibri" w:hAnsi="Calibri" w:cs="Calibri"/>
                <w:color w:val="000000"/>
                <w:lang w:eastAsia="es-CO"/>
              </w:rPr>
            </w:pPr>
            <w:r w:rsidRPr="006B0B08">
              <w:rPr>
                <w:rFonts w:ascii="Calibri" w:hAnsi="Calibri" w:cs="Calibri"/>
                <w:color w:val="000000"/>
                <w:lang w:eastAsia="es-CO"/>
              </w:rPr>
              <w:t> </w:t>
            </w:r>
          </w:p>
        </w:tc>
      </w:tr>
      <w:tr w:rsidR="001F6B8A" w:rsidRPr="006B0B08" w14:paraId="69D29304" w14:textId="77777777" w:rsidTr="00A94224">
        <w:trPr>
          <w:trHeight w:val="330"/>
        </w:trPr>
        <w:tc>
          <w:tcPr>
            <w:tcW w:w="524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ED48379" w14:textId="77777777" w:rsidR="001F6B8A" w:rsidRPr="006B0B08" w:rsidRDefault="001F6B8A" w:rsidP="00A94224">
            <w:pPr>
              <w:jc w:val="center"/>
              <w:rPr>
                <w:rFonts w:ascii="Calibri" w:hAnsi="Calibri" w:cs="Calibri"/>
                <w:color w:val="000000"/>
                <w:lang w:eastAsia="es-CO"/>
              </w:rPr>
            </w:pPr>
            <w:r w:rsidRPr="006B0B08">
              <w:rPr>
                <w:rFonts w:ascii="Calibri" w:hAnsi="Calibri" w:cs="Calibri"/>
                <w:color w:val="000000"/>
                <w:lang w:eastAsia="es-CO"/>
              </w:rPr>
              <w:t> </w:t>
            </w:r>
          </w:p>
        </w:tc>
        <w:tc>
          <w:tcPr>
            <w:tcW w:w="2552" w:type="dxa"/>
            <w:tcBorders>
              <w:top w:val="nil"/>
              <w:left w:val="nil"/>
              <w:bottom w:val="single" w:sz="4" w:space="0" w:color="auto"/>
              <w:right w:val="single" w:sz="4" w:space="0" w:color="auto"/>
            </w:tcBorders>
            <w:shd w:val="clear" w:color="auto" w:fill="auto"/>
            <w:vAlign w:val="center"/>
            <w:hideMark/>
          </w:tcPr>
          <w:p w14:paraId="69C4A06E" w14:textId="77777777" w:rsidR="001F6B8A" w:rsidRPr="006B0B08" w:rsidRDefault="001F6B8A" w:rsidP="00A94224">
            <w:pPr>
              <w:jc w:val="right"/>
              <w:rPr>
                <w:rFonts w:ascii="Arial Narrow" w:hAnsi="Arial Narrow" w:cs="Calibri"/>
                <w:color w:val="000000"/>
                <w:lang w:eastAsia="es-CO"/>
              </w:rPr>
            </w:pPr>
            <w:r w:rsidRPr="006B0B08">
              <w:rPr>
                <w:rFonts w:ascii="Arial Narrow" w:hAnsi="Arial Narrow" w:cs="Calibri"/>
                <w:color w:val="000000"/>
                <w:lang w:eastAsia="es-CO"/>
              </w:rPr>
              <w:t>SUBTOTAL</w:t>
            </w:r>
          </w:p>
        </w:tc>
        <w:tc>
          <w:tcPr>
            <w:tcW w:w="1559" w:type="dxa"/>
            <w:tcBorders>
              <w:top w:val="nil"/>
              <w:left w:val="nil"/>
              <w:bottom w:val="single" w:sz="4" w:space="0" w:color="auto"/>
              <w:right w:val="single" w:sz="4" w:space="0" w:color="auto"/>
            </w:tcBorders>
            <w:shd w:val="clear" w:color="auto" w:fill="auto"/>
            <w:noWrap/>
            <w:vAlign w:val="bottom"/>
            <w:hideMark/>
          </w:tcPr>
          <w:p w14:paraId="374B9652" w14:textId="77777777" w:rsidR="001F6B8A" w:rsidRPr="006B0B08" w:rsidRDefault="001F6B8A" w:rsidP="00A94224">
            <w:pPr>
              <w:rPr>
                <w:rFonts w:ascii="Calibri" w:hAnsi="Calibri" w:cs="Calibri"/>
                <w:color w:val="000000"/>
                <w:lang w:eastAsia="es-CO"/>
              </w:rPr>
            </w:pPr>
            <w:r w:rsidRPr="006B0B08">
              <w:rPr>
                <w:rFonts w:ascii="Calibri" w:hAnsi="Calibri" w:cs="Calibri"/>
                <w:color w:val="000000"/>
                <w:lang w:eastAsia="es-CO"/>
              </w:rPr>
              <w:t> </w:t>
            </w:r>
          </w:p>
        </w:tc>
      </w:tr>
      <w:tr w:rsidR="001F6B8A" w:rsidRPr="006B0B08" w14:paraId="546DFD2F" w14:textId="77777777" w:rsidTr="00A94224">
        <w:trPr>
          <w:trHeight w:val="330"/>
        </w:trPr>
        <w:tc>
          <w:tcPr>
            <w:tcW w:w="524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4E5EE861" w14:textId="77777777" w:rsidR="001F6B8A" w:rsidRPr="006B0B08" w:rsidRDefault="001F6B8A" w:rsidP="00A94224">
            <w:pPr>
              <w:jc w:val="center"/>
              <w:rPr>
                <w:rFonts w:ascii="Calibri" w:hAnsi="Calibri" w:cs="Calibri"/>
                <w:color w:val="000000"/>
                <w:lang w:eastAsia="es-CO"/>
              </w:rPr>
            </w:pPr>
          </w:p>
        </w:tc>
        <w:tc>
          <w:tcPr>
            <w:tcW w:w="2552" w:type="dxa"/>
            <w:tcBorders>
              <w:top w:val="nil"/>
              <w:left w:val="nil"/>
              <w:bottom w:val="single" w:sz="4" w:space="0" w:color="auto"/>
              <w:right w:val="single" w:sz="4" w:space="0" w:color="auto"/>
            </w:tcBorders>
            <w:shd w:val="clear" w:color="auto" w:fill="auto"/>
            <w:vAlign w:val="center"/>
          </w:tcPr>
          <w:p w14:paraId="2A05A89B" w14:textId="77777777" w:rsidR="001F6B8A" w:rsidRPr="006B0B08" w:rsidRDefault="001F6B8A" w:rsidP="00A94224">
            <w:pPr>
              <w:jc w:val="right"/>
              <w:rPr>
                <w:rFonts w:ascii="Arial Narrow" w:hAnsi="Arial Narrow" w:cs="Calibri"/>
                <w:color w:val="000000"/>
                <w:lang w:eastAsia="es-CO"/>
              </w:rPr>
            </w:pPr>
            <w:r w:rsidRPr="00AA2998">
              <w:rPr>
                <w:rFonts w:ascii="Arial Narrow" w:hAnsi="Arial Narrow" w:cs="Calibri"/>
                <w:color w:val="000000"/>
                <w:lang w:eastAsia="es-CO"/>
              </w:rPr>
              <w:t>VALOR IVA</w:t>
            </w:r>
          </w:p>
        </w:tc>
        <w:tc>
          <w:tcPr>
            <w:tcW w:w="1559" w:type="dxa"/>
            <w:tcBorders>
              <w:top w:val="nil"/>
              <w:left w:val="nil"/>
              <w:bottom w:val="single" w:sz="4" w:space="0" w:color="auto"/>
              <w:right w:val="single" w:sz="4" w:space="0" w:color="auto"/>
            </w:tcBorders>
            <w:shd w:val="clear" w:color="auto" w:fill="auto"/>
            <w:noWrap/>
            <w:vAlign w:val="bottom"/>
          </w:tcPr>
          <w:p w14:paraId="36221435" w14:textId="77777777" w:rsidR="001F6B8A" w:rsidRPr="006B0B08" w:rsidRDefault="001F6B8A" w:rsidP="00A94224">
            <w:pPr>
              <w:rPr>
                <w:rFonts w:ascii="Calibri" w:hAnsi="Calibri" w:cs="Calibri"/>
                <w:color w:val="000000"/>
                <w:lang w:eastAsia="es-CO"/>
              </w:rPr>
            </w:pPr>
          </w:p>
        </w:tc>
      </w:tr>
      <w:tr w:rsidR="001F6B8A" w:rsidRPr="006B0B08" w14:paraId="5518381A" w14:textId="77777777" w:rsidTr="00A94224">
        <w:trPr>
          <w:trHeight w:val="330"/>
        </w:trPr>
        <w:tc>
          <w:tcPr>
            <w:tcW w:w="524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1A96DC4D" w14:textId="77777777" w:rsidR="001F6B8A" w:rsidRPr="006B0B08" w:rsidRDefault="001F6B8A" w:rsidP="00A94224">
            <w:pPr>
              <w:jc w:val="center"/>
              <w:rPr>
                <w:rFonts w:ascii="Calibri" w:hAnsi="Calibri" w:cs="Calibri"/>
                <w:color w:val="000000"/>
                <w:lang w:eastAsia="es-CO"/>
              </w:rPr>
            </w:pPr>
          </w:p>
        </w:tc>
        <w:tc>
          <w:tcPr>
            <w:tcW w:w="2552" w:type="dxa"/>
            <w:tcBorders>
              <w:top w:val="nil"/>
              <w:left w:val="nil"/>
              <w:bottom w:val="single" w:sz="4" w:space="0" w:color="auto"/>
              <w:right w:val="single" w:sz="4" w:space="0" w:color="auto"/>
            </w:tcBorders>
            <w:shd w:val="clear" w:color="auto" w:fill="auto"/>
            <w:vAlign w:val="center"/>
          </w:tcPr>
          <w:p w14:paraId="288E42DA" w14:textId="77777777" w:rsidR="001F6B8A" w:rsidRPr="006B0B08" w:rsidRDefault="001F6B8A" w:rsidP="00A94224">
            <w:pPr>
              <w:jc w:val="right"/>
              <w:rPr>
                <w:rFonts w:ascii="Arial Narrow" w:hAnsi="Arial Narrow" w:cs="Calibri"/>
                <w:color w:val="000000"/>
                <w:lang w:eastAsia="es-CO"/>
              </w:rPr>
            </w:pPr>
            <w:r w:rsidRPr="00AA2998">
              <w:rPr>
                <w:rFonts w:ascii="Arial Narrow" w:hAnsi="Arial Narrow" w:cs="Calibri"/>
                <w:color w:val="000000"/>
                <w:lang w:eastAsia="es-CO"/>
              </w:rPr>
              <w:t>VALOR AIU</w:t>
            </w:r>
          </w:p>
        </w:tc>
        <w:tc>
          <w:tcPr>
            <w:tcW w:w="1559" w:type="dxa"/>
            <w:tcBorders>
              <w:top w:val="nil"/>
              <w:left w:val="nil"/>
              <w:bottom w:val="single" w:sz="4" w:space="0" w:color="auto"/>
              <w:right w:val="single" w:sz="4" w:space="0" w:color="auto"/>
            </w:tcBorders>
            <w:shd w:val="clear" w:color="auto" w:fill="auto"/>
            <w:noWrap/>
            <w:vAlign w:val="bottom"/>
          </w:tcPr>
          <w:p w14:paraId="74A7669B" w14:textId="77777777" w:rsidR="001F6B8A" w:rsidRPr="006B0B08" w:rsidRDefault="001F6B8A" w:rsidP="00A94224">
            <w:pPr>
              <w:rPr>
                <w:rFonts w:ascii="Calibri" w:hAnsi="Calibri" w:cs="Calibri"/>
                <w:color w:val="000000"/>
                <w:lang w:eastAsia="es-CO"/>
              </w:rPr>
            </w:pPr>
          </w:p>
        </w:tc>
      </w:tr>
      <w:tr w:rsidR="001F6B8A" w:rsidRPr="006B0B08" w14:paraId="4C9BF8D6" w14:textId="77777777" w:rsidTr="00A94224">
        <w:trPr>
          <w:trHeight w:val="330"/>
        </w:trPr>
        <w:tc>
          <w:tcPr>
            <w:tcW w:w="524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D2D1796" w14:textId="77777777" w:rsidR="001F6B8A" w:rsidRPr="006B0B08" w:rsidRDefault="001F6B8A" w:rsidP="00A94224">
            <w:pPr>
              <w:jc w:val="center"/>
              <w:rPr>
                <w:rFonts w:ascii="Calibri" w:hAnsi="Calibri" w:cs="Calibri"/>
                <w:color w:val="000000"/>
                <w:lang w:eastAsia="es-CO"/>
              </w:rPr>
            </w:pPr>
            <w:r w:rsidRPr="006B0B08">
              <w:rPr>
                <w:rFonts w:ascii="Calibri" w:hAnsi="Calibri" w:cs="Calibri"/>
                <w:color w:val="000000"/>
                <w:lang w:eastAsia="es-CO"/>
              </w:rPr>
              <w:t> </w:t>
            </w:r>
          </w:p>
        </w:tc>
        <w:tc>
          <w:tcPr>
            <w:tcW w:w="2552" w:type="dxa"/>
            <w:tcBorders>
              <w:top w:val="nil"/>
              <w:left w:val="nil"/>
              <w:bottom w:val="single" w:sz="4" w:space="0" w:color="auto"/>
              <w:right w:val="single" w:sz="4" w:space="0" w:color="auto"/>
            </w:tcBorders>
            <w:shd w:val="clear" w:color="auto" w:fill="auto"/>
            <w:noWrap/>
            <w:vAlign w:val="center"/>
            <w:hideMark/>
          </w:tcPr>
          <w:p w14:paraId="65EE9CAC" w14:textId="77777777" w:rsidR="001F6B8A" w:rsidRPr="006B0B08" w:rsidRDefault="001F6B8A" w:rsidP="00A94224">
            <w:pPr>
              <w:jc w:val="center"/>
              <w:rPr>
                <w:rFonts w:ascii="Arial Narrow" w:hAnsi="Arial Narrow" w:cs="Calibri"/>
                <w:b/>
                <w:bCs/>
                <w:color w:val="000000"/>
                <w:lang w:eastAsia="es-CO"/>
              </w:rPr>
            </w:pPr>
            <w:r w:rsidRPr="006B0B08">
              <w:rPr>
                <w:rFonts w:ascii="Arial Narrow" w:hAnsi="Arial Narrow" w:cs="Calibri"/>
                <w:b/>
                <w:bCs/>
                <w:color w:val="000000"/>
                <w:lang w:eastAsia="es-CO"/>
              </w:rPr>
              <w:t>VALOR TOTAL VIGENCIA 2025</w:t>
            </w:r>
          </w:p>
        </w:tc>
        <w:tc>
          <w:tcPr>
            <w:tcW w:w="1559" w:type="dxa"/>
            <w:tcBorders>
              <w:top w:val="nil"/>
              <w:left w:val="nil"/>
              <w:bottom w:val="single" w:sz="4" w:space="0" w:color="auto"/>
              <w:right w:val="single" w:sz="4" w:space="0" w:color="auto"/>
            </w:tcBorders>
            <w:shd w:val="clear" w:color="auto" w:fill="auto"/>
            <w:noWrap/>
            <w:vAlign w:val="bottom"/>
            <w:hideMark/>
          </w:tcPr>
          <w:p w14:paraId="0DFD61C2" w14:textId="77777777" w:rsidR="001F6B8A" w:rsidRPr="006B0B08" w:rsidRDefault="001F6B8A" w:rsidP="00A94224">
            <w:pPr>
              <w:rPr>
                <w:rFonts w:ascii="Calibri" w:hAnsi="Calibri" w:cs="Calibri"/>
                <w:color w:val="000000"/>
                <w:lang w:eastAsia="es-CO"/>
              </w:rPr>
            </w:pPr>
            <w:r w:rsidRPr="006B0B08">
              <w:rPr>
                <w:rFonts w:ascii="Calibri" w:hAnsi="Calibri" w:cs="Calibri"/>
                <w:color w:val="000000"/>
                <w:lang w:eastAsia="es-CO"/>
              </w:rPr>
              <w:t> </w:t>
            </w:r>
          </w:p>
        </w:tc>
      </w:tr>
    </w:tbl>
    <w:p w14:paraId="16A60DC6" w14:textId="77777777" w:rsidR="001F6B8A" w:rsidRDefault="001F6B8A" w:rsidP="001F6B8A">
      <w:pPr>
        <w:autoSpaceDE w:val="0"/>
        <w:adjustRightInd w:val="0"/>
        <w:jc w:val="both"/>
        <w:rPr>
          <w:rFonts w:ascii="Arial Narrow" w:hAnsi="Arial Narrow"/>
          <w:b/>
        </w:rPr>
      </w:pPr>
    </w:p>
    <w:tbl>
      <w:tblPr>
        <w:tblStyle w:val="Tablaconcuadrcula"/>
        <w:tblW w:w="9356" w:type="dxa"/>
        <w:tblInd w:w="-5" w:type="dxa"/>
        <w:tblLook w:val="04A0" w:firstRow="1" w:lastRow="0" w:firstColumn="1" w:lastColumn="0" w:noHBand="0" w:noVBand="1"/>
      </w:tblPr>
      <w:tblGrid>
        <w:gridCol w:w="7088"/>
        <w:gridCol w:w="2268"/>
      </w:tblGrid>
      <w:tr w:rsidR="001F6B8A" w:rsidRPr="00D63F9F" w14:paraId="59659EFE" w14:textId="77777777" w:rsidTr="00A94224">
        <w:trPr>
          <w:trHeight w:val="348"/>
        </w:trPr>
        <w:tc>
          <w:tcPr>
            <w:tcW w:w="9356" w:type="dxa"/>
            <w:gridSpan w:val="2"/>
          </w:tcPr>
          <w:p w14:paraId="7B6B2B36" w14:textId="77777777" w:rsidR="001F6B8A" w:rsidRPr="00D63F9F" w:rsidRDefault="001F6B8A" w:rsidP="00A94224">
            <w:pPr>
              <w:pStyle w:val="Sinespaciado"/>
              <w:jc w:val="center"/>
              <w:rPr>
                <w:rFonts w:ascii="Arial Narrow" w:hAnsi="Arial Narrow"/>
                <w:b/>
              </w:rPr>
            </w:pPr>
            <w:r w:rsidRPr="00D63F9F">
              <w:rPr>
                <w:rFonts w:ascii="Arial Narrow" w:hAnsi="Arial Narrow"/>
                <w:b/>
              </w:rPr>
              <w:t>RESUMEN VALOR TOTAL DE LA PROPUESTA</w:t>
            </w:r>
          </w:p>
        </w:tc>
      </w:tr>
      <w:tr w:rsidR="001F6B8A" w:rsidRPr="00D63F9F" w14:paraId="688EA71C" w14:textId="77777777" w:rsidTr="00A94224">
        <w:trPr>
          <w:trHeight w:val="348"/>
        </w:trPr>
        <w:tc>
          <w:tcPr>
            <w:tcW w:w="7088" w:type="dxa"/>
          </w:tcPr>
          <w:p w14:paraId="2A91512A" w14:textId="77777777" w:rsidR="001F6B8A" w:rsidRPr="00D63F9F" w:rsidRDefault="001F6B8A" w:rsidP="00A94224">
            <w:pPr>
              <w:pStyle w:val="Sinespaciado"/>
              <w:jc w:val="right"/>
              <w:rPr>
                <w:rFonts w:ascii="Arial Narrow" w:hAnsi="Arial Narrow"/>
              </w:rPr>
            </w:pPr>
            <w:r w:rsidRPr="00D63F9F">
              <w:rPr>
                <w:rFonts w:ascii="Arial Narrow" w:hAnsi="Arial Narrow"/>
                <w:sz w:val="22"/>
                <w:szCs w:val="22"/>
              </w:rPr>
              <w:t>VALOR TOTAL VIGENCIA 202</w:t>
            </w:r>
            <w:r>
              <w:rPr>
                <w:rFonts w:ascii="Arial Narrow" w:hAnsi="Arial Narrow"/>
                <w:sz w:val="22"/>
                <w:szCs w:val="22"/>
              </w:rPr>
              <w:t>4</w:t>
            </w:r>
          </w:p>
        </w:tc>
        <w:tc>
          <w:tcPr>
            <w:tcW w:w="2268" w:type="dxa"/>
          </w:tcPr>
          <w:p w14:paraId="23E37866" w14:textId="77777777" w:rsidR="001F6B8A" w:rsidRPr="00D63F9F" w:rsidRDefault="001F6B8A" w:rsidP="00A94224">
            <w:pPr>
              <w:pStyle w:val="Sinespaciado"/>
              <w:rPr>
                <w:rFonts w:ascii="Arial Narrow" w:hAnsi="Arial Narrow"/>
              </w:rPr>
            </w:pPr>
          </w:p>
        </w:tc>
      </w:tr>
      <w:tr w:rsidR="001F6B8A" w:rsidRPr="00D63F9F" w14:paraId="4306148B" w14:textId="77777777" w:rsidTr="00A94224">
        <w:trPr>
          <w:trHeight w:val="153"/>
        </w:trPr>
        <w:tc>
          <w:tcPr>
            <w:tcW w:w="7088" w:type="dxa"/>
          </w:tcPr>
          <w:p w14:paraId="43ADD701" w14:textId="77777777" w:rsidR="001F6B8A" w:rsidRPr="00D63F9F" w:rsidRDefault="001F6B8A" w:rsidP="00A94224">
            <w:pPr>
              <w:pStyle w:val="Sinespaciado"/>
              <w:jc w:val="right"/>
              <w:rPr>
                <w:rFonts w:ascii="Arial Narrow" w:hAnsi="Arial Narrow"/>
              </w:rPr>
            </w:pPr>
            <w:r w:rsidRPr="00D63F9F">
              <w:rPr>
                <w:rFonts w:ascii="Arial Narrow" w:hAnsi="Arial Narrow"/>
                <w:sz w:val="22"/>
                <w:szCs w:val="22"/>
              </w:rPr>
              <w:t>VALOR TOTAL VIGENCIA 202</w:t>
            </w:r>
            <w:r>
              <w:rPr>
                <w:rFonts w:ascii="Arial Narrow" w:hAnsi="Arial Narrow"/>
                <w:sz w:val="22"/>
                <w:szCs w:val="22"/>
              </w:rPr>
              <w:t>5</w:t>
            </w:r>
          </w:p>
        </w:tc>
        <w:tc>
          <w:tcPr>
            <w:tcW w:w="2268" w:type="dxa"/>
          </w:tcPr>
          <w:p w14:paraId="7F1E2889" w14:textId="77777777" w:rsidR="001F6B8A" w:rsidRPr="00D63F9F" w:rsidRDefault="001F6B8A" w:rsidP="00A94224">
            <w:pPr>
              <w:pStyle w:val="Sinespaciado"/>
              <w:rPr>
                <w:rFonts w:ascii="Arial Narrow" w:hAnsi="Arial Narrow"/>
              </w:rPr>
            </w:pPr>
          </w:p>
        </w:tc>
      </w:tr>
      <w:tr w:rsidR="001F6B8A" w:rsidRPr="00D63F9F" w14:paraId="01302FD6" w14:textId="77777777" w:rsidTr="00A94224">
        <w:trPr>
          <w:trHeight w:val="180"/>
        </w:trPr>
        <w:tc>
          <w:tcPr>
            <w:tcW w:w="7088" w:type="dxa"/>
          </w:tcPr>
          <w:p w14:paraId="5B4EED3D" w14:textId="77777777" w:rsidR="001F6B8A" w:rsidRPr="00D63F9F" w:rsidRDefault="001F6B8A" w:rsidP="00A94224">
            <w:pPr>
              <w:pStyle w:val="Sinespaciado"/>
              <w:jc w:val="right"/>
              <w:rPr>
                <w:rFonts w:ascii="Arial Narrow" w:hAnsi="Arial Narrow"/>
              </w:rPr>
            </w:pPr>
            <w:r w:rsidRPr="00D63F9F">
              <w:rPr>
                <w:rFonts w:ascii="Arial Narrow" w:hAnsi="Arial Narrow"/>
                <w:b/>
              </w:rPr>
              <w:t>VALOR TOTAL DE LA PROPUESTA</w:t>
            </w:r>
          </w:p>
        </w:tc>
        <w:tc>
          <w:tcPr>
            <w:tcW w:w="2268" w:type="dxa"/>
          </w:tcPr>
          <w:p w14:paraId="7DF027B4" w14:textId="77777777" w:rsidR="001F6B8A" w:rsidRPr="00D63F9F" w:rsidRDefault="001F6B8A" w:rsidP="00A94224">
            <w:pPr>
              <w:pStyle w:val="Sinespaciado"/>
              <w:rPr>
                <w:rFonts w:ascii="Arial Narrow" w:hAnsi="Arial Narrow"/>
                <w:b/>
              </w:rPr>
            </w:pPr>
            <w:r w:rsidRPr="00D63F9F">
              <w:rPr>
                <w:rFonts w:ascii="Arial Narrow" w:hAnsi="Arial Narrow"/>
                <w:b/>
              </w:rPr>
              <w:t>$</w:t>
            </w:r>
          </w:p>
        </w:tc>
      </w:tr>
    </w:tbl>
    <w:p w14:paraId="30A7D991" w14:textId="77777777" w:rsidR="001F6B8A" w:rsidRDefault="001F6B8A" w:rsidP="001F6B8A">
      <w:pPr>
        <w:jc w:val="both"/>
        <w:rPr>
          <w:rFonts w:ascii="Arial Narrow" w:hAnsi="Arial Narrow"/>
          <w:b/>
          <w:bCs/>
        </w:rPr>
      </w:pPr>
    </w:p>
    <w:p w14:paraId="7A0ABDD7" w14:textId="77777777" w:rsidR="00F741FA" w:rsidRDefault="00F741FA" w:rsidP="008C1E5F">
      <w:pPr>
        <w:jc w:val="both"/>
        <w:rPr>
          <w:rFonts w:ascii="Arial Narrow" w:hAnsi="Arial Narrow" w:cs="Arial"/>
          <w:sz w:val="22"/>
          <w:szCs w:val="22"/>
        </w:rPr>
      </w:pPr>
    </w:p>
    <w:p w14:paraId="4102F710" w14:textId="77777777" w:rsidR="00F741FA" w:rsidRPr="003D7EA5" w:rsidRDefault="00F741FA" w:rsidP="00F741FA">
      <w:pPr>
        <w:jc w:val="both"/>
        <w:rPr>
          <w:rFonts w:ascii="Arial Narrow" w:hAnsi="Arial Narrow" w:cs="Arial"/>
          <w:b/>
          <w:bCs/>
          <w:sz w:val="22"/>
          <w:szCs w:val="22"/>
        </w:rPr>
      </w:pPr>
      <w:r w:rsidRPr="003D7EA5">
        <w:rPr>
          <w:rFonts w:ascii="Arial Narrow" w:hAnsi="Arial Narrow" w:cs="Arial"/>
          <w:b/>
          <w:bCs/>
          <w:sz w:val="22"/>
          <w:szCs w:val="22"/>
        </w:rPr>
        <w:t>Para tener en cuenta:</w:t>
      </w:r>
    </w:p>
    <w:p w14:paraId="29CCF0EA" w14:textId="77777777" w:rsidR="00F741FA" w:rsidRPr="003D7EA5" w:rsidRDefault="00F741FA" w:rsidP="00F741FA">
      <w:pPr>
        <w:pStyle w:val="Estilo"/>
        <w:rPr>
          <w:rFonts w:ascii="Arial Narrow" w:hAnsi="Arial Narrow" w:cs="Times New Roman"/>
          <w:bCs/>
          <w:iCs/>
          <w:sz w:val="22"/>
          <w:szCs w:val="22"/>
          <w:lang w:val="es"/>
        </w:rPr>
      </w:pPr>
    </w:p>
    <w:p w14:paraId="3642FB27" w14:textId="77777777" w:rsidR="00F741FA" w:rsidRPr="003D7EA5" w:rsidRDefault="00F741FA" w:rsidP="00F741FA">
      <w:pPr>
        <w:pStyle w:val="Sinespaciado"/>
        <w:numPr>
          <w:ilvl w:val="1"/>
          <w:numId w:val="16"/>
        </w:numPr>
        <w:suppressAutoHyphens/>
        <w:autoSpaceDN w:val="0"/>
        <w:ind w:left="360"/>
        <w:jc w:val="both"/>
        <w:textAlignment w:val="baseline"/>
        <w:rPr>
          <w:rFonts w:ascii="Arial Narrow" w:hAnsi="Arial Narrow" w:cs="Arial"/>
          <w:sz w:val="22"/>
          <w:szCs w:val="22"/>
          <w:lang w:val="es"/>
        </w:rPr>
      </w:pPr>
      <w:r w:rsidRPr="003D7EA5">
        <w:rPr>
          <w:rFonts w:ascii="Arial Narrow" w:hAnsi="Arial Narrow" w:cs="Arial"/>
          <w:sz w:val="22"/>
          <w:szCs w:val="22"/>
          <w:lang w:val="es"/>
        </w:rPr>
        <w:t>El valor de la propuesta debe incluir todos los costos que genere el cumplimiento del objeto del contrato de acuerdo con las especificaciones técnicas señaladas en el numeral 3. ESPECIFICACIONES TÉCNICAS y demás condiciones requeridas en el presente documento.</w:t>
      </w:r>
    </w:p>
    <w:p w14:paraId="42A9DF35" w14:textId="77777777" w:rsidR="00F741FA" w:rsidRPr="003D7EA5" w:rsidRDefault="00F741FA" w:rsidP="00F741FA">
      <w:pPr>
        <w:pStyle w:val="Sinespaciado"/>
        <w:numPr>
          <w:ilvl w:val="1"/>
          <w:numId w:val="16"/>
        </w:numPr>
        <w:suppressAutoHyphens/>
        <w:autoSpaceDN w:val="0"/>
        <w:ind w:left="360"/>
        <w:jc w:val="both"/>
        <w:textAlignment w:val="baseline"/>
        <w:rPr>
          <w:rFonts w:ascii="Arial Narrow" w:hAnsi="Arial Narrow" w:cs="Arial"/>
          <w:sz w:val="22"/>
          <w:szCs w:val="22"/>
          <w:lang w:val="es"/>
        </w:rPr>
      </w:pPr>
      <w:r w:rsidRPr="003D7EA5">
        <w:rPr>
          <w:rFonts w:ascii="Arial Narrow" w:hAnsi="Arial Narrow" w:cs="Arial"/>
          <w:sz w:val="22"/>
          <w:szCs w:val="22"/>
          <w:lang w:val="es"/>
        </w:rPr>
        <w:t xml:space="preserve">Si el proponente no discrimina el impuesto al valor agregado (I.V.A.) y el objeto del contrato causa dicho impuesto, </w:t>
      </w:r>
      <w:proofErr w:type="spellStart"/>
      <w:r w:rsidRPr="003D7EA5">
        <w:rPr>
          <w:rFonts w:ascii="Arial Narrow" w:hAnsi="Arial Narrow" w:cs="Arial"/>
          <w:sz w:val="22"/>
          <w:szCs w:val="22"/>
          <w:lang w:val="es"/>
        </w:rPr>
        <w:t>ó</w:t>
      </w:r>
      <w:proofErr w:type="spellEnd"/>
      <w:r w:rsidRPr="003D7EA5">
        <w:rPr>
          <w:rFonts w:ascii="Arial Narrow" w:hAnsi="Arial Narrow" w:cs="Arial"/>
          <w:sz w:val="22"/>
          <w:szCs w:val="22"/>
          <w:lang w:val="es"/>
        </w:rPr>
        <w:t xml:space="preserve"> AIU, Parques Nacionales Naturales lo considerará INCLUIDO en el valor total de la oferta y así lo aceptará el proponente.</w:t>
      </w:r>
    </w:p>
    <w:p w14:paraId="09E4DE81" w14:textId="77777777" w:rsidR="00F741FA" w:rsidRPr="003D7EA5" w:rsidRDefault="00F741FA" w:rsidP="00F741FA">
      <w:pPr>
        <w:pStyle w:val="Sinespaciado"/>
        <w:numPr>
          <w:ilvl w:val="1"/>
          <w:numId w:val="16"/>
        </w:numPr>
        <w:suppressAutoHyphens/>
        <w:autoSpaceDN w:val="0"/>
        <w:ind w:left="360"/>
        <w:jc w:val="both"/>
        <w:textAlignment w:val="baseline"/>
        <w:rPr>
          <w:rFonts w:ascii="Arial Narrow" w:hAnsi="Arial Narrow" w:cs="Arial"/>
          <w:sz w:val="22"/>
          <w:szCs w:val="22"/>
          <w:lang w:val="es"/>
        </w:rPr>
      </w:pPr>
      <w:r w:rsidRPr="003D7EA5">
        <w:rPr>
          <w:rFonts w:ascii="Arial Narrow" w:hAnsi="Arial Narrow" w:cs="Arial"/>
          <w:sz w:val="22"/>
          <w:szCs w:val="22"/>
          <w:lang w:val="es"/>
        </w:rPr>
        <w:t>Si al evaluar la propuesta se encuentra un error aritmético, Parques Nacionales Naturales procederá a su corrección y este será el valor que se tendrá en cuenta para la evaluación.</w:t>
      </w:r>
    </w:p>
    <w:p w14:paraId="2C38C412" w14:textId="77777777" w:rsidR="00F741FA" w:rsidRPr="003D7EA5" w:rsidRDefault="00F741FA" w:rsidP="00F741FA">
      <w:pPr>
        <w:pStyle w:val="Sinespaciado"/>
        <w:numPr>
          <w:ilvl w:val="1"/>
          <w:numId w:val="16"/>
        </w:numPr>
        <w:suppressAutoHyphens/>
        <w:autoSpaceDN w:val="0"/>
        <w:ind w:left="360"/>
        <w:jc w:val="both"/>
        <w:textAlignment w:val="baseline"/>
        <w:rPr>
          <w:rFonts w:ascii="Arial Narrow" w:hAnsi="Arial Narrow" w:cs="Arial"/>
          <w:sz w:val="22"/>
          <w:szCs w:val="22"/>
          <w:lang w:val="es"/>
        </w:rPr>
      </w:pPr>
      <w:r w:rsidRPr="003D7EA5">
        <w:rPr>
          <w:rFonts w:ascii="Arial Narrow" w:hAnsi="Arial Narrow" w:cs="Arial"/>
          <w:sz w:val="22"/>
          <w:szCs w:val="22"/>
          <w:lang w:val="es"/>
        </w:rPr>
        <w:t>Para todos los efectos de la evaluación económica, ésta se realizará con los valores propuestos para cada unidad de costo, es decir, valor unitario sin impuestos.</w:t>
      </w:r>
    </w:p>
    <w:p w14:paraId="18C6ABC7" w14:textId="77777777" w:rsidR="00F741FA" w:rsidRPr="003D7EA5" w:rsidRDefault="00F741FA" w:rsidP="00F741FA">
      <w:pPr>
        <w:pStyle w:val="Sinespaciado"/>
        <w:numPr>
          <w:ilvl w:val="1"/>
          <w:numId w:val="16"/>
        </w:numPr>
        <w:suppressAutoHyphens/>
        <w:autoSpaceDN w:val="0"/>
        <w:ind w:left="360"/>
        <w:jc w:val="both"/>
        <w:textAlignment w:val="baseline"/>
        <w:rPr>
          <w:rFonts w:ascii="Arial Narrow" w:hAnsi="Arial Narrow" w:cs="Arial"/>
          <w:sz w:val="22"/>
          <w:szCs w:val="22"/>
          <w:lang w:val="es"/>
        </w:rPr>
      </w:pPr>
      <w:r w:rsidRPr="003D7EA5">
        <w:rPr>
          <w:rFonts w:ascii="Arial Narrow" w:hAnsi="Arial Narrow" w:cs="Arial"/>
          <w:sz w:val="22"/>
          <w:szCs w:val="22"/>
          <w:lang w:val="es"/>
        </w:rPr>
        <w:t xml:space="preserve">El proponente que no haya diligenciado la totalidad de los ítems requeridos por Parques </w:t>
      </w:r>
      <w:proofErr w:type="gramStart"/>
      <w:r w:rsidRPr="003D7EA5">
        <w:rPr>
          <w:rFonts w:ascii="Arial Narrow" w:hAnsi="Arial Narrow" w:cs="Arial"/>
          <w:sz w:val="22"/>
          <w:szCs w:val="22"/>
          <w:lang w:val="es"/>
        </w:rPr>
        <w:t>Nacionales,</w:t>
      </w:r>
      <w:proofErr w:type="gramEnd"/>
      <w:r w:rsidRPr="003D7EA5">
        <w:rPr>
          <w:rFonts w:ascii="Arial Narrow" w:hAnsi="Arial Narrow" w:cs="Arial"/>
          <w:sz w:val="22"/>
          <w:szCs w:val="22"/>
          <w:lang w:val="es"/>
        </w:rPr>
        <w:t xml:space="preserve"> no será objeto de evaluación y su propuesta será rechazada.</w:t>
      </w:r>
    </w:p>
    <w:p w14:paraId="18B89E7A" w14:textId="77777777" w:rsidR="00F741FA" w:rsidRDefault="00F741FA" w:rsidP="00F741FA">
      <w:pPr>
        <w:pStyle w:val="Sinespaciado"/>
        <w:numPr>
          <w:ilvl w:val="1"/>
          <w:numId w:val="16"/>
        </w:numPr>
        <w:suppressAutoHyphens/>
        <w:autoSpaceDN w:val="0"/>
        <w:ind w:left="360"/>
        <w:jc w:val="both"/>
        <w:textAlignment w:val="baseline"/>
        <w:rPr>
          <w:rFonts w:ascii="Arial Narrow" w:hAnsi="Arial Narrow" w:cs="Arial"/>
          <w:sz w:val="22"/>
          <w:szCs w:val="22"/>
          <w:lang w:val="es"/>
        </w:rPr>
      </w:pPr>
      <w:r w:rsidRPr="003D7EA5">
        <w:rPr>
          <w:rFonts w:ascii="Arial Narrow" w:hAnsi="Arial Narrow" w:cs="Arial"/>
          <w:sz w:val="22"/>
          <w:szCs w:val="22"/>
          <w:lang w:val="es"/>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7DA47619" w14:textId="77777777" w:rsidR="00F741FA" w:rsidRPr="00607785" w:rsidRDefault="00F741FA" w:rsidP="00F741FA">
      <w:pPr>
        <w:pStyle w:val="Sinespaciado"/>
        <w:numPr>
          <w:ilvl w:val="1"/>
          <w:numId w:val="16"/>
        </w:numPr>
        <w:suppressAutoHyphens/>
        <w:autoSpaceDN w:val="0"/>
        <w:ind w:left="360"/>
        <w:jc w:val="both"/>
        <w:textAlignment w:val="baseline"/>
        <w:rPr>
          <w:rFonts w:ascii="Arial Narrow" w:hAnsi="Arial Narrow" w:cs="Arial"/>
          <w:sz w:val="22"/>
          <w:szCs w:val="22"/>
          <w:lang w:val="es"/>
        </w:rPr>
      </w:pPr>
      <w:r w:rsidRPr="00607785">
        <w:rPr>
          <w:rFonts w:ascii="Arial Narrow" w:hAnsi="Arial Narrow" w:cs="Helvetica-Narrow-Bold"/>
          <w:sz w:val="22"/>
          <w:szCs w:val="22"/>
        </w:rPr>
        <w:t xml:space="preserve">El valor mensual del contrato para </w:t>
      </w:r>
      <w:r>
        <w:rPr>
          <w:rFonts w:ascii="Arial Narrow" w:hAnsi="Arial Narrow" w:cs="Helvetica-Narrow-Bold"/>
          <w:sz w:val="22"/>
          <w:szCs w:val="22"/>
        </w:rPr>
        <w:t>la vigencia 2025</w:t>
      </w:r>
      <w:r w:rsidRPr="00607785">
        <w:rPr>
          <w:rFonts w:ascii="Arial Narrow" w:hAnsi="Arial Narrow" w:cs="Helvetica-Narrow-Bold"/>
          <w:sz w:val="22"/>
          <w:szCs w:val="22"/>
        </w:rPr>
        <w:t xml:space="preserve"> será ajustado de conformidad al aumento del IPC de acuerdo con la reglamentación que expida el Gobierno Naciona</w:t>
      </w:r>
      <w:r>
        <w:rPr>
          <w:rFonts w:ascii="Arial Narrow" w:hAnsi="Arial Narrow" w:cs="Helvetica-Narrow-Bold"/>
          <w:sz w:val="22"/>
          <w:szCs w:val="22"/>
        </w:rPr>
        <w:t>l</w:t>
      </w:r>
      <w:r w:rsidRPr="00607785">
        <w:rPr>
          <w:rFonts w:ascii="Arial Narrow" w:hAnsi="Arial Narrow" w:cs="Helvetica-Narrow-Bold"/>
          <w:sz w:val="22"/>
          <w:szCs w:val="22"/>
        </w:rPr>
        <w:t>.</w:t>
      </w:r>
    </w:p>
    <w:p w14:paraId="493BFA68" w14:textId="77777777" w:rsidR="00F741FA" w:rsidRPr="001C2465" w:rsidRDefault="00F741FA" w:rsidP="008C1E5F">
      <w:pPr>
        <w:jc w:val="both"/>
        <w:rPr>
          <w:rFonts w:ascii="Arial Narrow" w:hAnsi="Arial Narrow" w:cs="Arial"/>
          <w:sz w:val="22"/>
          <w:szCs w:val="22"/>
        </w:rPr>
      </w:pPr>
    </w:p>
    <w:p w14:paraId="11C98BDC" w14:textId="77777777" w:rsidR="00E33820" w:rsidRDefault="00E33820" w:rsidP="00E33820">
      <w:pPr>
        <w:pStyle w:val="Prrafodelista"/>
        <w:tabs>
          <w:tab w:val="left" w:pos="284"/>
          <w:tab w:val="left" w:pos="1582"/>
        </w:tabs>
        <w:ind w:left="16" w:right="-224"/>
        <w:rPr>
          <w:rFonts w:ascii="Arial Narrow" w:hAnsi="Arial Narrow"/>
          <w:b/>
          <w:bCs/>
        </w:rPr>
      </w:pPr>
    </w:p>
    <w:p w14:paraId="16DA02A7" w14:textId="4023F624" w:rsidR="001E28A7" w:rsidRDefault="001E28A7" w:rsidP="001E28A7">
      <w:pPr>
        <w:jc w:val="both"/>
        <w:rPr>
          <w:rFonts w:ascii="Arial Narrow" w:hAnsi="Arial Narrow" w:cs="Arial"/>
          <w:sz w:val="22"/>
          <w:szCs w:val="22"/>
        </w:rPr>
      </w:pPr>
    </w:p>
    <w:p w14:paraId="3EA69F3E" w14:textId="1937D109" w:rsidR="008C1E5F" w:rsidRDefault="008C1E5F" w:rsidP="001E28A7">
      <w:pPr>
        <w:jc w:val="both"/>
        <w:rPr>
          <w:rFonts w:ascii="Arial Narrow" w:hAnsi="Arial Narrow" w:cs="Arial"/>
          <w:sz w:val="22"/>
          <w:szCs w:val="22"/>
        </w:rPr>
      </w:pPr>
    </w:p>
    <w:p w14:paraId="0D5B1300" w14:textId="79F49A79" w:rsidR="008C1E5F" w:rsidRDefault="008C1E5F" w:rsidP="001E28A7">
      <w:pPr>
        <w:jc w:val="both"/>
        <w:rPr>
          <w:rFonts w:ascii="Arial Narrow" w:hAnsi="Arial Narrow" w:cs="Arial"/>
          <w:sz w:val="22"/>
          <w:szCs w:val="22"/>
        </w:rPr>
      </w:pPr>
    </w:p>
    <w:p w14:paraId="1784C0F4" w14:textId="77777777" w:rsidR="00CD0EFA" w:rsidRPr="00CD0EFA" w:rsidRDefault="00CD0EFA" w:rsidP="004A010A">
      <w:pPr>
        <w:jc w:val="both"/>
        <w:rPr>
          <w:rFonts w:ascii="Arial Narrow" w:hAnsi="Arial Narrow"/>
          <w:lang w:val="es-ES_tradnl"/>
        </w:rPr>
      </w:pPr>
    </w:p>
    <w:p w14:paraId="5AB5EE9E" w14:textId="6B4D3D33" w:rsidR="00213EE2" w:rsidRDefault="00213EE2" w:rsidP="004A010A">
      <w:pPr>
        <w:pStyle w:val="Default"/>
        <w:jc w:val="both"/>
        <w:rPr>
          <w:rFonts w:ascii="Arial Narrow" w:eastAsia="Calibri" w:hAnsi="Arial Narrow"/>
          <w:sz w:val="22"/>
          <w:szCs w:val="22"/>
          <w:lang w:eastAsia="en-US"/>
        </w:rPr>
      </w:pPr>
    </w:p>
    <w:p w14:paraId="78AA56DF" w14:textId="39D3A77E" w:rsidR="006F3E47" w:rsidRDefault="006F3E47" w:rsidP="004A010A">
      <w:pPr>
        <w:pStyle w:val="Default"/>
        <w:jc w:val="both"/>
        <w:rPr>
          <w:rFonts w:ascii="Arial Narrow" w:eastAsia="Calibri" w:hAnsi="Arial Narrow"/>
          <w:sz w:val="22"/>
          <w:szCs w:val="22"/>
          <w:lang w:eastAsia="en-US"/>
        </w:rPr>
      </w:pPr>
    </w:p>
    <w:p w14:paraId="108FFE24" w14:textId="77777777" w:rsidR="00213EE2" w:rsidRDefault="00213EE2" w:rsidP="00213EE2">
      <w:pPr>
        <w:jc w:val="both"/>
        <w:rPr>
          <w:rFonts w:ascii="Arial Narrow" w:eastAsia="Calibri" w:hAnsi="Arial Narrow" w:cs="Arial"/>
          <w:sz w:val="22"/>
          <w:szCs w:val="22"/>
          <w:lang w:eastAsia="en-US"/>
        </w:rPr>
      </w:pPr>
    </w:p>
    <w:p w14:paraId="7F155D47"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_______________________________</w:t>
      </w:r>
    </w:p>
    <w:p w14:paraId="71A86174"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Firma</w:t>
      </w:r>
    </w:p>
    <w:p w14:paraId="63AF984C"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Nombre</w:t>
      </w:r>
    </w:p>
    <w:p w14:paraId="627290DF" w14:textId="77777777" w:rsidR="008813A5" w:rsidRPr="00213EE2" w:rsidRDefault="008813A5" w:rsidP="00213EE2"/>
    <w:sectPr w:rsidR="008813A5" w:rsidRPr="00213EE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Narrow-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C0A06CB"/>
    <w:multiLevelType w:val="hybridMultilevel"/>
    <w:tmpl w:val="6C7891D8"/>
    <w:lvl w:ilvl="0" w:tplc="872E94C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D842532"/>
    <w:multiLevelType w:val="hybridMultilevel"/>
    <w:tmpl w:val="2DD462FA"/>
    <w:lvl w:ilvl="0" w:tplc="0C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1C40CC8"/>
    <w:multiLevelType w:val="multilevel"/>
    <w:tmpl w:val="0D34E02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976" w:hanging="1440"/>
      </w:pPr>
      <w:rPr>
        <w:rFonts w:hint="default"/>
      </w:rPr>
    </w:lvl>
  </w:abstractNum>
  <w:abstractNum w:abstractNumId="4" w15:restartNumberingAfterBreak="0">
    <w:nsid w:val="29096CD9"/>
    <w:multiLevelType w:val="multilevel"/>
    <w:tmpl w:val="357098C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38FF42CD"/>
    <w:multiLevelType w:val="hybridMultilevel"/>
    <w:tmpl w:val="A4FAB11C"/>
    <w:lvl w:ilvl="0" w:tplc="24842A6C">
      <w:start w:val="1"/>
      <w:numFmt w:val="upperLetter"/>
      <w:lvlText w:val="%1)"/>
      <w:lvlJc w:val="left"/>
      <w:pPr>
        <w:ind w:left="643"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E480E00"/>
    <w:multiLevelType w:val="hybridMultilevel"/>
    <w:tmpl w:val="E98C6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8E36666"/>
    <w:multiLevelType w:val="hybridMultilevel"/>
    <w:tmpl w:val="3760E89C"/>
    <w:lvl w:ilvl="0" w:tplc="135271FC">
      <w:start w:val="1"/>
      <w:numFmt w:val="decimal"/>
      <w:lvlText w:val="%1."/>
      <w:lvlJc w:val="left"/>
      <w:pPr>
        <w:ind w:left="720" w:hanging="360"/>
      </w:pPr>
      <w:rPr>
        <w:rFonts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0E7325"/>
    <w:multiLevelType w:val="hybridMultilevel"/>
    <w:tmpl w:val="4E046BD8"/>
    <w:lvl w:ilvl="0" w:tplc="240A0001">
      <w:start w:val="1"/>
      <w:numFmt w:val="bullet"/>
      <w:lvlText w:val=""/>
      <w:lvlJc w:val="left"/>
      <w:pPr>
        <w:ind w:left="736" w:hanging="360"/>
      </w:pPr>
      <w:rPr>
        <w:rFonts w:ascii="Symbol" w:hAnsi="Symbol" w:hint="default"/>
      </w:rPr>
    </w:lvl>
    <w:lvl w:ilvl="1" w:tplc="240A0003" w:tentative="1">
      <w:start w:val="1"/>
      <w:numFmt w:val="bullet"/>
      <w:lvlText w:val="o"/>
      <w:lvlJc w:val="left"/>
      <w:pPr>
        <w:ind w:left="1456" w:hanging="360"/>
      </w:pPr>
      <w:rPr>
        <w:rFonts w:ascii="Courier New" w:hAnsi="Courier New" w:cs="Courier New" w:hint="default"/>
      </w:rPr>
    </w:lvl>
    <w:lvl w:ilvl="2" w:tplc="240A0005" w:tentative="1">
      <w:start w:val="1"/>
      <w:numFmt w:val="bullet"/>
      <w:lvlText w:val=""/>
      <w:lvlJc w:val="left"/>
      <w:pPr>
        <w:ind w:left="2176" w:hanging="360"/>
      </w:pPr>
      <w:rPr>
        <w:rFonts w:ascii="Wingdings" w:hAnsi="Wingdings" w:hint="default"/>
      </w:rPr>
    </w:lvl>
    <w:lvl w:ilvl="3" w:tplc="240A0001" w:tentative="1">
      <w:start w:val="1"/>
      <w:numFmt w:val="bullet"/>
      <w:lvlText w:val=""/>
      <w:lvlJc w:val="left"/>
      <w:pPr>
        <w:ind w:left="2896" w:hanging="360"/>
      </w:pPr>
      <w:rPr>
        <w:rFonts w:ascii="Symbol" w:hAnsi="Symbol" w:hint="default"/>
      </w:rPr>
    </w:lvl>
    <w:lvl w:ilvl="4" w:tplc="240A0003" w:tentative="1">
      <w:start w:val="1"/>
      <w:numFmt w:val="bullet"/>
      <w:lvlText w:val="o"/>
      <w:lvlJc w:val="left"/>
      <w:pPr>
        <w:ind w:left="3616" w:hanging="360"/>
      </w:pPr>
      <w:rPr>
        <w:rFonts w:ascii="Courier New" w:hAnsi="Courier New" w:cs="Courier New" w:hint="default"/>
      </w:rPr>
    </w:lvl>
    <w:lvl w:ilvl="5" w:tplc="240A0005" w:tentative="1">
      <w:start w:val="1"/>
      <w:numFmt w:val="bullet"/>
      <w:lvlText w:val=""/>
      <w:lvlJc w:val="left"/>
      <w:pPr>
        <w:ind w:left="4336" w:hanging="360"/>
      </w:pPr>
      <w:rPr>
        <w:rFonts w:ascii="Wingdings" w:hAnsi="Wingdings" w:hint="default"/>
      </w:rPr>
    </w:lvl>
    <w:lvl w:ilvl="6" w:tplc="240A0001" w:tentative="1">
      <w:start w:val="1"/>
      <w:numFmt w:val="bullet"/>
      <w:lvlText w:val=""/>
      <w:lvlJc w:val="left"/>
      <w:pPr>
        <w:ind w:left="5056" w:hanging="360"/>
      </w:pPr>
      <w:rPr>
        <w:rFonts w:ascii="Symbol" w:hAnsi="Symbol" w:hint="default"/>
      </w:rPr>
    </w:lvl>
    <w:lvl w:ilvl="7" w:tplc="240A0003" w:tentative="1">
      <w:start w:val="1"/>
      <w:numFmt w:val="bullet"/>
      <w:lvlText w:val="o"/>
      <w:lvlJc w:val="left"/>
      <w:pPr>
        <w:ind w:left="5776" w:hanging="360"/>
      </w:pPr>
      <w:rPr>
        <w:rFonts w:ascii="Courier New" w:hAnsi="Courier New" w:cs="Courier New" w:hint="default"/>
      </w:rPr>
    </w:lvl>
    <w:lvl w:ilvl="8" w:tplc="240A0005" w:tentative="1">
      <w:start w:val="1"/>
      <w:numFmt w:val="bullet"/>
      <w:lvlText w:val=""/>
      <w:lvlJc w:val="left"/>
      <w:pPr>
        <w:ind w:left="6496" w:hanging="360"/>
      </w:pPr>
      <w:rPr>
        <w:rFonts w:ascii="Wingdings" w:hAnsi="Wingdings" w:hint="default"/>
      </w:rPr>
    </w:lvl>
  </w:abstractNum>
  <w:abstractNum w:abstractNumId="10" w15:restartNumberingAfterBreak="0">
    <w:nsid w:val="54F511D2"/>
    <w:multiLevelType w:val="hybridMultilevel"/>
    <w:tmpl w:val="794CFEC0"/>
    <w:lvl w:ilvl="0" w:tplc="FC481A4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68027CC"/>
    <w:multiLevelType w:val="hybridMultilevel"/>
    <w:tmpl w:val="2A0EB8B4"/>
    <w:lvl w:ilvl="0" w:tplc="240A0019">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620C3519"/>
    <w:multiLevelType w:val="hybridMultilevel"/>
    <w:tmpl w:val="B9021B64"/>
    <w:lvl w:ilvl="0" w:tplc="BED69A2A">
      <w:numFmt w:val="bullet"/>
      <w:lvlText w:val="-"/>
      <w:lvlJc w:val="left"/>
      <w:pPr>
        <w:ind w:left="360" w:hanging="360"/>
      </w:pPr>
      <w:rPr>
        <w:rFonts w:ascii="Calibri" w:eastAsia="Calibri" w:hAnsi="Calibri"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652E7020"/>
    <w:multiLevelType w:val="hybridMultilevel"/>
    <w:tmpl w:val="79C052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A522118"/>
    <w:multiLevelType w:val="hybridMultilevel"/>
    <w:tmpl w:val="6C7891D8"/>
    <w:lvl w:ilvl="0" w:tplc="872E94C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72700FE8"/>
    <w:multiLevelType w:val="hybridMultilevel"/>
    <w:tmpl w:val="C9C881B8"/>
    <w:lvl w:ilvl="0" w:tplc="240A000F">
      <w:start w:val="1"/>
      <w:numFmt w:val="decimal"/>
      <w:lvlText w:val="%1."/>
      <w:lvlJc w:val="left"/>
      <w:pPr>
        <w:ind w:left="360" w:hanging="360"/>
      </w:pPr>
    </w:lvl>
    <w:lvl w:ilvl="1" w:tplc="04581610">
      <w:numFmt w:val="bullet"/>
      <w:lvlText w:val="•"/>
      <w:lvlJc w:val="left"/>
      <w:pPr>
        <w:ind w:left="1080" w:hanging="360"/>
      </w:pPr>
      <w:rPr>
        <w:rFonts w:ascii="Arial Narrow" w:eastAsia="Times New Roman" w:hAnsi="Arial Narrow"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74137279">
    <w:abstractNumId w:val="0"/>
  </w:num>
  <w:num w:numId="2" w16cid:durableId="1687095713">
    <w:abstractNumId w:val="5"/>
  </w:num>
  <w:num w:numId="3" w16cid:durableId="1514341189">
    <w:abstractNumId w:val="8"/>
  </w:num>
  <w:num w:numId="4" w16cid:durableId="1013144691">
    <w:abstractNumId w:val="7"/>
  </w:num>
  <w:num w:numId="5" w16cid:durableId="2023705486">
    <w:abstractNumId w:val="4"/>
  </w:num>
  <w:num w:numId="6" w16cid:durableId="863177604">
    <w:abstractNumId w:val="2"/>
  </w:num>
  <w:num w:numId="7" w16cid:durableId="2081977292">
    <w:abstractNumId w:val="12"/>
  </w:num>
  <w:num w:numId="8" w16cid:durableId="2031759716">
    <w:abstractNumId w:val="14"/>
  </w:num>
  <w:num w:numId="9" w16cid:durableId="1825580359">
    <w:abstractNumId w:val="1"/>
  </w:num>
  <w:num w:numId="10" w16cid:durableId="433551476">
    <w:abstractNumId w:val="11"/>
  </w:num>
  <w:num w:numId="11" w16cid:durableId="1872304969">
    <w:abstractNumId w:val="9"/>
  </w:num>
  <w:num w:numId="12" w16cid:durableId="2016032399">
    <w:abstractNumId w:val="13"/>
  </w:num>
  <w:num w:numId="13" w16cid:durableId="979656316">
    <w:abstractNumId w:val="3"/>
  </w:num>
  <w:num w:numId="14" w16cid:durableId="102724177">
    <w:abstractNumId w:val="10"/>
  </w:num>
  <w:num w:numId="15" w16cid:durableId="615717163">
    <w:abstractNumId w:val="6"/>
  </w:num>
  <w:num w:numId="16" w16cid:durableId="4510490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BE"/>
    <w:rsid w:val="00010E32"/>
    <w:rsid w:val="000911C4"/>
    <w:rsid w:val="000C2C08"/>
    <w:rsid w:val="0014704F"/>
    <w:rsid w:val="001E28A7"/>
    <w:rsid w:val="001F6B8A"/>
    <w:rsid w:val="00213EE2"/>
    <w:rsid w:val="00214C63"/>
    <w:rsid w:val="0023420F"/>
    <w:rsid w:val="00370EC8"/>
    <w:rsid w:val="003D1DFB"/>
    <w:rsid w:val="003F2BB8"/>
    <w:rsid w:val="0041329D"/>
    <w:rsid w:val="00464094"/>
    <w:rsid w:val="00485732"/>
    <w:rsid w:val="004A010A"/>
    <w:rsid w:val="004A2932"/>
    <w:rsid w:val="004F4FD8"/>
    <w:rsid w:val="00560A34"/>
    <w:rsid w:val="00624D9D"/>
    <w:rsid w:val="00677569"/>
    <w:rsid w:val="006C08DA"/>
    <w:rsid w:val="006F3E47"/>
    <w:rsid w:val="007A0EDC"/>
    <w:rsid w:val="007A42A9"/>
    <w:rsid w:val="007B0844"/>
    <w:rsid w:val="008016A9"/>
    <w:rsid w:val="00825DEA"/>
    <w:rsid w:val="00837204"/>
    <w:rsid w:val="0087604E"/>
    <w:rsid w:val="008813A5"/>
    <w:rsid w:val="008C1E5F"/>
    <w:rsid w:val="00920F09"/>
    <w:rsid w:val="00964A29"/>
    <w:rsid w:val="009F58C8"/>
    <w:rsid w:val="00A07BA0"/>
    <w:rsid w:val="00B96652"/>
    <w:rsid w:val="00CB0E34"/>
    <w:rsid w:val="00CD0EFA"/>
    <w:rsid w:val="00D156BE"/>
    <w:rsid w:val="00D57E68"/>
    <w:rsid w:val="00DA626F"/>
    <w:rsid w:val="00DE326E"/>
    <w:rsid w:val="00DF30DD"/>
    <w:rsid w:val="00E310CB"/>
    <w:rsid w:val="00E33820"/>
    <w:rsid w:val="00EB323A"/>
    <w:rsid w:val="00F05039"/>
    <w:rsid w:val="00F741FA"/>
    <w:rsid w:val="00FA3B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0F27"/>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EB323A"/>
    <w:pPr>
      <w:keepNext/>
      <w:jc w:val="both"/>
      <w:outlineLvl w:val="1"/>
    </w:pPr>
    <w:rPr>
      <w:rFonts w:ascii="Arial Narrow" w:hAnsi="Arial Narrow"/>
      <w:b/>
      <w:bCs/>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
    <w:basedOn w:val="Normal"/>
    <w:link w:val="TextoindependienteCar"/>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B323A"/>
    <w:rPr>
      <w:rFonts w:ascii="Arial" w:eastAsia="Times New Roman" w:hAnsi="Arial" w:cs="Times New Roman"/>
      <w:i/>
      <w:sz w:val="24"/>
      <w:szCs w:val="20"/>
      <w:lang w:val="es-ES" w:eastAsia="es-ES"/>
    </w:rPr>
  </w:style>
  <w:style w:type="paragraph" w:customStyle="1" w:styleId="Default">
    <w:name w:val="Defaul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uiPriority w:val="1"/>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qFormat/>
    <w:rsid w:val="004A010A"/>
    <w:pPr>
      <w:ind w:left="720"/>
      <w:contextualSpacing/>
    </w:pPr>
  </w:style>
  <w:style w:type="table" w:styleId="Tablaconcuadrcula">
    <w:name w:val="Table Grid"/>
    <w:aliases w:val="Tabla Yago"/>
    <w:basedOn w:val="Tablanormal"/>
    <w:uiPriority w:val="39"/>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qFormat/>
    <w:locked/>
    <w:rsid w:val="00920F09"/>
    <w:rPr>
      <w:rFonts w:ascii="Times New Roman" w:eastAsia="Times New Roman" w:hAnsi="Times New Roman" w:cs="Times New Roman"/>
      <w:sz w:val="24"/>
      <w:szCs w:val="24"/>
      <w:lang w:val="es-ES" w:eastAsia="es-ES"/>
    </w:rPr>
  </w:style>
  <w:style w:type="paragraph" w:styleId="Sinespaciado">
    <w:name w:val="No Spacing"/>
    <w:link w:val="SinespaciadoCar"/>
    <w:qFormat/>
    <w:rsid w:val="003D1DFB"/>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locked/>
    <w:rsid w:val="003D1DFB"/>
    <w:rPr>
      <w:rFonts w:ascii="Times New Roman" w:eastAsia="Times New Roman" w:hAnsi="Times New Roman" w:cs="Times New Roman"/>
      <w:sz w:val="24"/>
      <w:szCs w:val="24"/>
      <w:lang w:eastAsia="es-ES"/>
    </w:rPr>
  </w:style>
  <w:style w:type="table" w:customStyle="1" w:styleId="TableNormal">
    <w:name w:val="Table Normal"/>
    <w:uiPriority w:val="2"/>
    <w:semiHidden/>
    <w:unhideWhenUsed/>
    <w:qFormat/>
    <w:rsid w:val="008C1E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stilo">
    <w:name w:val="Estilo"/>
    <w:qFormat/>
    <w:rsid w:val="00F741FA"/>
    <w:pPr>
      <w:widowControl w:val="0"/>
      <w:autoSpaceDE w:val="0"/>
      <w:autoSpaceDN w:val="0"/>
      <w:spacing w:after="0" w:line="240" w:lineRule="auto"/>
    </w:pPr>
    <w:rPr>
      <w:rFonts w:ascii="Arial" w:eastAsia="Times New Roman" w:hAnsi="Arial" w:cs="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459</Words>
  <Characters>2529</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camilo serrano</cp:lastModifiedBy>
  <cp:revision>2</cp:revision>
  <dcterms:created xsi:type="dcterms:W3CDTF">2024-12-20T19:43:00Z</dcterms:created>
  <dcterms:modified xsi:type="dcterms:W3CDTF">2024-12-20T19:43:00Z</dcterms:modified>
</cp:coreProperties>
</file>