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917A8" w14:textId="0DAA08E7" w:rsidR="00BA55C7" w:rsidRDefault="00BA55C7" w:rsidP="00FC6AB3">
      <w:pPr>
        <w:jc w:val="center"/>
        <w:rPr>
          <w:rFonts w:ascii="Arial" w:hAnsi="Arial" w:cs="Arial"/>
          <w:b/>
        </w:rPr>
      </w:pPr>
      <w:r w:rsidRPr="00047AD0">
        <w:rPr>
          <w:rFonts w:ascii="Arial" w:hAnsi="Arial" w:cs="Arial"/>
          <w:b/>
        </w:rPr>
        <w:t>INFORME DE EVALUACIÓN TÉCNICA</w:t>
      </w:r>
      <w:r w:rsidR="00433339">
        <w:rPr>
          <w:rFonts w:ascii="Arial" w:hAnsi="Arial" w:cs="Arial"/>
          <w:b/>
        </w:rPr>
        <w:t xml:space="preserve"> </w:t>
      </w:r>
      <w:r w:rsidR="001850DC">
        <w:rPr>
          <w:rFonts w:ascii="Arial" w:hAnsi="Arial" w:cs="Arial"/>
          <w:b/>
        </w:rPr>
        <w:t>DEFINITIVA</w:t>
      </w:r>
      <w:r w:rsidRPr="00047AD0">
        <w:rPr>
          <w:rFonts w:ascii="Arial" w:hAnsi="Arial" w:cs="Arial"/>
          <w:b/>
        </w:rPr>
        <w:t xml:space="preserve"> </w:t>
      </w:r>
      <w:bookmarkStart w:id="0" w:name="_Hlk135231592"/>
      <w:r w:rsidR="00F856A2" w:rsidRPr="00047AD0">
        <w:rPr>
          <w:rFonts w:ascii="Arial" w:hAnsi="Arial" w:cs="Arial"/>
          <w:b/>
        </w:rPr>
        <w:t xml:space="preserve">PROCESO DE </w:t>
      </w:r>
      <w:r w:rsidR="00514FA5">
        <w:rPr>
          <w:rFonts w:ascii="Arial" w:hAnsi="Arial" w:cs="Arial"/>
          <w:b/>
        </w:rPr>
        <w:t>MÍNIMA</w:t>
      </w:r>
      <w:r w:rsidRPr="00047AD0">
        <w:rPr>
          <w:rFonts w:ascii="Arial" w:hAnsi="Arial" w:cs="Arial"/>
          <w:b/>
        </w:rPr>
        <w:t xml:space="preserve"> CUANTIA No. </w:t>
      </w:r>
      <w:r w:rsidR="008710F1" w:rsidRPr="008710F1">
        <w:rPr>
          <w:rFonts w:ascii="Arial" w:hAnsi="Arial" w:cs="Arial"/>
          <w:b/>
        </w:rPr>
        <w:t>TMSA-MIN-</w:t>
      </w:r>
      <w:r w:rsidR="00A344D0">
        <w:rPr>
          <w:rFonts w:ascii="Arial" w:hAnsi="Arial" w:cs="Arial"/>
          <w:b/>
        </w:rPr>
        <w:t>2</w:t>
      </w:r>
      <w:r w:rsidR="008710F1" w:rsidRPr="008710F1">
        <w:rPr>
          <w:rFonts w:ascii="Arial" w:hAnsi="Arial" w:cs="Arial"/>
          <w:b/>
        </w:rPr>
        <w:t>4-202</w:t>
      </w:r>
      <w:bookmarkEnd w:id="0"/>
      <w:r w:rsidR="00433339">
        <w:rPr>
          <w:rFonts w:ascii="Arial" w:hAnsi="Arial" w:cs="Arial"/>
          <w:b/>
        </w:rPr>
        <w:t>4</w:t>
      </w:r>
    </w:p>
    <w:p w14:paraId="5CB93BC5" w14:textId="512C145A" w:rsidR="009353A6" w:rsidRPr="00047AD0" w:rsidRDefault="009353A6" w:rsidP="00BA55C7">
      <w:pPr>
        <w:jc w:val="both"/>
        <w:rPr>
          <w:rFonts w:ascii="Arial" w:hAnsi="Arial" w:cs="Arial"/>
          <w:b/>
        </w:rPr>
      </w:pPr>
    </w:p>
    <w:p w14:paraId="540D5CA0" w14:textId="514FC728" w:rsidR="00BA55C7" w:rsidRPr="00BD10C8" w:rsidRDefault="00BA55C7" w:rsidP="006C0568">
      <w:pPr>
        <w:jc w:val="both"/>
        <w:rPr>
          <w:rFonts w:ascii="Arial" w:eastAsia="ZTR1C.tmp" w:hAnsi="Arial" w:cs="Arial"/>
          <w:lang w:val="es-ES" w:eastAsia="es-ES"/>
        </w:rPr>
      </w:pPr>
      <w:r w:rsidRPr="00047AD0">
        <w:rPr>
          <w:rFonts w:ascii="Arial" w:hAnsi="Arial" w:cs="Arial"/>
        </w:rPr>
        <w:t xml:space="preserve">El </w:t>
      </w:r>
      <w:r w:rsidR="00F856A2" w:rsidRPr="00047AD0">
        <w:rPr>
          <w:rFonts w:ascii="Arial" w:eastAsia="ZTR1C.tmp" w:hAnsi="Arial" w:cs="Arial"/>
          <w:lang w:val="es-ES" w:eastAsia="es-ES"/>
        </w:rPr>
        <w:t xml:space="preserve">proceso de </w:t>
      </w:r>
      <w:r w:rsidR="00246CCD" w:rsidRPr="00047AD0">
        <w:rPr>
          <w:rFonts w:ascii="Arial" w:eastAsia="ZTR1C.tmp" w:hAnsi="Arial" w:cs="Arial"/>
          <w:lang w:val="es-ES" w:eastAsia="es-ES"/>
        </w:rPr>
        <w:t>selección de</w:t>
      </w:r>
      <w:r w:rsidR="00F856A2" w:rsidRPr="00047AD0">
        <w:rPr>
          <w:rFonts w:ascii="Arial" w:eastAsia="ZTR1C.tmp" w:hAnsi="Arial" w:cs="Arial"/>
          <w:lang w:val="es-ES" w:eastAsia="es-ES"/>
        </w:rPr>
        <w:t xml:space="preserve"> </w:t>
      </w:r>
      <w:r w:rsidR="00514FA5">
        <w:rPr>
          <w:rFonts w:ascii="Arial" w:eastAsia="ZTR1C.tmp" w:hAnsi="Arial" w:cs="Arial"/>
          <w:lang w:val="es-ES" w:eastAsia="es-ES"/>
        </w:rPr>
        <w:t>Mínima Cuantía</w:t>
      </w:r>
      <w:r w:rsidRPr="00047AD0">
        <w:rPr>
          <w:rFonts w:ascii="Arial" w:eastAsia="ZTR1C.tmp" w:hAnsi="Arial" w:cs="Arial"/>
          <w:lang w:val="es-ES" w:eastAsia="es-ES"/>
        </w:rPr>
        <w:t xml:space="preserve"> No. </w:t>
      </w:r>
      <w:r w:rsidR="00FE7D07" w:rsidRPr="004C253C">
        <w:rPr>
          <w:rFonts w:ascii="Arial" w:eastAsia="ZTR1C.tmp" w:hAnsi="Arial" w:cs="Arial"/>
          <w:lang w:val="es-ES" w:eastAsia="es-ES"/>
        </w:rPr>
        <w:t>TMSA-</w:t>
      </w:r>
      <w:r w:rsidR="00056F7A" w:rsidRPr="004C253C">
        <w:rPr>
          <w:rFonts w:ascii="Arial" w:eastAsia="ZTR1C.tmp" w:hAnsi="Arial" w:cs="Arial"/>
          <w:lang w:val="es-ES" w:eastAsia="es-ES"/>
        </w:rPr>
        <w:t>MIN-</w:t>
      </w:r>
      <w:r w:rsidR="000343D8">
        <w:rPr>
          <w:rFonts w:ascii="Arial" w:eastAsia="ZTR1C.tmp" w:hAnsi="Arial" w:cs="Arial"/>
          <w:lang w:val="es-ES" w:eastAsia="es-ES"/>
        </w:rPr>
        <w:t>0</w:t>
      </w:r>
      <w:r w:rsidR="008710F1">
        <w:rPr>
          <w:rFonts w:ascii="Arial" w:eastAsia="ZTR1C.tmp" w:hAnsi="Arial" w:cs="Arial"/>
          <w:lang w:val="es-ES" w:eastAsia="es-ES"/>
        </w:rPr>
        <w:t>4</w:t>
      </w:r>
      <w:r w:rsidR="00056F7A" w:rsidRPr="004C253C">
        <w:rPr>
          <w:rFonts w:ascii="Arial" w:eastAsia="ZTR1C.tmp" w:hAnsi="Arial" w:cs="Arial"/>
          <w:lang w:val="es-ES" w:eastAsia="es-ES"/>
        </w:rPr>
        <w:t>-20</w:t>
      </w:r>
      <w:r w:rsidR="003773AC" w:rsidRPr="004C253C">
        <w:rPr>
          <w:rFonts w:ascii="Arial" w:eastAsia="ZTR1C.tmp" w:hAnsi="Arial" w:cs="Arial"/>
          <w:lang w:val="es-ES" w:eastAsia="es-ES"/>
        </w:rPr>
        <w:t>2</w:t>
      </w:r>
      <w:r w:rsidR="00433339">
        <w:rPr>
          <w:rFonts w:ascii="Arial" w:eastAsia="ZTR1C.tmp" w:hAnsi="Arial" w:cs="Arial"/>
          <w:lang w:val="es-ES" w:eastAsia="es-ES"/>
        </w:rPr>
        <w:t>4</w:t>
      </w:r>
      <w:r w:rsidR="00FE7D07" w:rsidRPr="00047AD0">
        <w:rPr>
          <w:rFonts w:ascii="Arial" w:eastAsia="ZTR1C.tmp" w:hAnsi="Arial" w:cs="Arial"/>
          <w:lang w:val="es-ES" w:eastAsia="es-ES"/>
        </w:rPr>
        <w:t xml:space="preserve"> </w:t>
      </w:r>
      <w:r w:rsidRPr="00047AD0">
        <w:rPr>
          <w:rFonts w:ascii="Arial" w:eastAsia="ZTR1C.tmp" w:hAnsi="Arial" w:cs="Arial"/>
          <w:lang w:val="es-ES" w:eastAsia="es-ES"/>
        </w:rPr>
        <w:t xml:space="preserve">tiene como objeto: </w:t>
      </w:r>
      <w:r w:rsidR="00A344D0">
        <w:rPr>
          <w:rFonts w:ascii="Arial" w:eastAsia="ZTR1C.tmp" w:hAnsi="Arial" w:cs="Arial"/>
          <w:b/>
          <w:bCs/>
          <w:lang w:val="es-ES" w:eastAsia="es-ES"/>
        </w:rPr>
        <w:t>“</w:t>
      </w:r>
      <w:r w:rsidR="00433339" w:rsidRPr="00433339">
        <w:rPr>
          <w:rFonts w:ascii="Arial" w:eastAsia="ZTR1C.tmp" w:hAnsi="Arial" w:cs="Arial"/>
          <w:b/>
          <w:bCs/>
          <w:i/>
          <w:iCs/>
          <w:lang w:val="es-ES" w:eastAsia="es-ES"/>
        </w:rPr>
        <w:t>DTC102 contratar la actualización, soporte y mantenimiento del software antivirus con el que cuenta TRANSMILENIO S.A.</w:t>
      </w:r>
    </w:p>
    <w:p w14:paraId="1FA742BD" w14:textId="4297914A" w:rsidR="00FE7D07" w:rsidRPr="00BD10C8" w:rsidRDefault="00FE7D07" w:rsidP="00F856A2">
      <w:pPr>
        <w:rPr>
          <w:rFonts w:ascii="Arial" w:hAnsi="Arial" w:cs="Arial"/>
        </w:rPr>
      </w:pPr>
    </w:p>
    <w:p w14:paraId="6EB8139D" w14:textId="09AD6EEF" w:rsidR="00F856A2" w:rsidRPr="00BD10C8" w:rsidRDefault="00514FA5" w:rsidP="00E07177">
      <w:pPr>
        <w:jc w:val="both"/>
        <w:rPr>
          <w:rFonts w:ascii="Arial" w:hAnsi="Arial" w:cs="Arial"/>
        </w:rPr>
      </w:pPr>
      <w:r w:rsidRPr="00BD10C8">
        <w:rPr>
          <w:rFonts w:ascii="Arial" w:hAnsi="Arial" w:cs="Arial"/>
        </w:rPr>
        <w:t>De conformidad con lo indicado en la Invitación Pública se procedió a evaluar las propuestas iniciando por la propuesta que presentó el menor precio</w:t>
      </w:r>
      <w:r w:rsidR="00433339">
        <w:rPr>
          <w:rFonts w:ascii="Arial" w:hAnsi="Arial" w:cs="Arial"/>
        </w:rPr>
        <w:t xml:space="preserve">. Sin </w:t>
      </w:r>
      <w:r w:rsidR="00FB75EC">
        <w:rPr>
          <w:rFonts w:ascii="Arial" w:hAnsi="Arial" w:cs="Arial"/>
        </w:rPr>
        <w:t>embargo,</w:t>
      </w:r>
      <w:r w:rsidR="00433339">
        <w:rPr>
          <w:rFonts w:ascii="Arial" w:hAnsi="Arial" w:cs="Arial"/>
        </w:rPr>
        <w:t xml:space="preserve"> se </w:t>
      </w:r>
      <w:r w:rsidR="00FB75EC">
        <w:rPr>
          <w:rFonts w:ascii="Arial" w:hAnsi="Arial" w:cs="Arial"/>
        </w:rPr>
        <w:t>aclara</w:t>
      </w:r>
      <w:r w:rsidR="00433339">
        <w:rPr>
          <w:rFonts w:ascii="Arial" w:hAnsi="Arial" w:cs="Arial"/>
        </w:rPr>
        <w:t xml:space="preserve"> que se recibió </w:t>
      </w:r>
      <w:r w:rsidR="00FB75EC">
        <w:rPr>
          <w:rFonts w:ascii="Arial" w:hAnsi="Arial" w:cs="Arial"/>
        </w:rPr>
        <w:t xml:space="preserve">solo una oferta para este proceso. </w:t>
      </w:r>
    </w:p>
    <w:p w14:paraId="28C859FB" w14:textId="77777777" w:rsidR="00BD10C8" w:rsidRPr="001850DC" w:rsidRDefault="00BD10C8" w:rsidP="00246CCD">
      <w:pPr>
        <w:pStyle w:val="Ttulo3"/>
        <w:jc w:val="both"/>
        <w:rPr>
          <w:rFonts w:ascii="Arial" w:hAnsi="Arial" w:cs="Arial"/>
          <w:b/>
          <w:color w:val="auto"/>
          <w:sz w:val="24"/>
          <w:szCs w:val="24"/>
        </w:rPr>
      </w:pPr>
    </w:p>
    <w:p w14:paraId="26D56EC4" w14:textId="0E193935" w:rsidR="00246CCD" w:rsidRPr="001850DC" w:rsidRDefault="00A344D0" w:rsidP="00246CCD">
      <w:pPr>
        <w:pStyle w:val="Ttulo3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1850DC">
        <w:rPr>
          <w:rFonts w:ascii="Arial" w:hAnsi="Arial" w:cs="Arial"/>
          <w:b/>
          <w:color w:val="auto"/>
          <w:sz w:val="24"/>
          <w:szCs w:val="24"/>
        </w:rPr>
        <w:t>ITSEC S.A.S.</w:t>
      </w:r>
      <w:r w:rsidRPr="001850DC">
        <w:rPr>
          <w:rFonts w:ascii="Arial" w:hAnsi="Arial" w:cs="Arial"/>
          <w:b/>
          <w:color w:val="auto"/>
          <w:sz w:val="24"/>
          <w:szCs w:val="24"/>
        </w:rPr>
        <w:tab/>
      </w:r>
      <w:r w:rsidR="00047AD0" w:rsidRPr="001850DC">
        <w:rPr>
          <w:rFonts w:ascii="Arial" w:hAnsi="Arial" w:cs="Arial"/>
          <w:b/>
          <w:color w:val="auto"/>
          <w:sz w:val="24"/>
          <w:szCs w:val="24"/>
        </w:rPr>
        <w:tab/>
      </w:r>
      <w:r w:rsidR="00047AD0" w:rsidRPr="001850DC">
        <w:rPr>
          <w:rFonts w:ascii="Arial" w:hAnsi="Arial" w:cs="Arial"/>
          <w:b/>
          <w:color w:val="auto"/>
          <w:sz w:val="24"/>
          <w:szCs w:val="24"/>
        </w:rPr>
        <w:tab/>
      </w:r>
      <w:r w:rsidR="00047AD0" w:rsidRPr="001850DC">
        <w:rPr>
          <w:rFonts w:ascii="Arial" w:hAnsi="Arial" w:cs="Arial"/>
          <w:b/>
          <w:color w:val="auto"/>
          <w:sz w:val="24"/>
          <w:szCs w:val="24"/>
        </w:rPr>
        <w:tab/>
      </w:r>
      <w:r w:rsidR="00047AD0" w:rsidRPr="001850DC">
        <w:rPr>
          <w:rFonts w:ascii="Arial" w:hAnsi="Arial" w:cs="Arial"/>
          <w:b/>
          <w:color w:val="auto"/>
          <w:sz w:val="24"/>
          <w:szCs w:val="24"/>
        </w:rPr>
        <w:tab/>
      </w:r>
      <w:r w:rsidR="00047AD0" w:rsidRPr="001850DC">
        <w:rPr>
          <w:rFonts w:ascii="Arial" w:hAnsi="Arial" w:cs="Arial"/>
          <w:b/>
          <w:color w:val="auto"/>
          <w:sz w:val="24"/>
          <w:szCs w:val="24"/>
        </w:rPr>
        <w:tab/>
      </w:r>
      <w:r w:rsidR="009D5A73" w:rsidRPr="001850DC">
        <w:rPr>
          <w:rFonts w:ascii="Arial" w:hAnsi="Arial" w:cs="Arial"/>
          <w:b/>
          <w:color w:val="auto"/>
          <w:sz w:val="24"/>
          <w:szCs w:val="24"/>
        </w:rPr>
        <w:tab/>
      </w:r>
      <w:r w:rsidR="009D5A73" w:rsidRPr="001850DC">
        <w:rPr>
          <w:rFonts w:ascii="Arial" w:hAnsi="Arial" w:cs="Arial"/>
          <w:b/>
          <w:color w:val="auto"/>
          <w:sz w:val="24"/>
          <w:szCs w:val="24"/>
        </w:rPr>
        <w:tab/>
      </w:r>
      <w:r w:rsidR="004C253C" w:rsidRPr="001850DC">
        <w:rPr>
          <w:rFonts w:ascii="Arial" w:hAnsi="Arial" w:cs="Arial"/>
          <w:b/>
          <w:color w:val="auto"/>
          <w:sz w:val="24"/>
          <w:szCs w:val="24"/>
        </w:rPr>
        <w:t xml:space="preserve">$ </w:t>
      </w:r>
      <w:r w:rsidR="00AB675B" w:rsidRPr="001850DC">
        <w:rPr>
          <w:rFonts w:ascii="Arial" w:hAnsi="Arial" w:cs="Arial"/>
          <w:b/>
          <w:color w:val="auto"/>
          <w:sz w:val="24"/>
          <w:szCs w:val="24"/>
        </w:rPr>
        <w:t>1</w:t>
      </w:r>
      <w:r w:rsidR="00433339" w:rsidRPr="001850DC">
        <w:rPr>
          <w:rFonts w:ascii="Arial" w:hAnsi="Arial" w:cs="Arial"/>
          <w:b/>
          <w:color w:val="auto"/>
          <w:sz w:val="24"/>
          <w:szCs w:val="24"/>
        </w:rPr>
        <w:t>11</w:t>
      </w:r>
      <w:r w:rsidR="0044675E" w:rsidRPr="001850DC">
        <w:rPr>
          <w:rFonts w:ascii="Arial" w:hAnsi="Arial" w:cs="Arial"/>
          <w:b/>
          <w:color w:val="auto"/>
          <w:sz w:val="24"/>
          <w:szCs w:val="24"/>
        </w:rPr>
        <w:t>.</w:t>
      </w:r>
      <w:r w:rsidR="00433339" w:rsidRPr="001850DC">
        <w:rPr>
          <w:rFonts w:ascii="Arial" w:hAnsi="Arial" w:cs="Arial"/>
          <w:b/>
          <w:color w:val="auto"/>
          <w:sz w:val="24"/>
          <w:szCs w:val="24"/>
        </w:rPr>
        <w:t>459</w:t>
      </w:r>
      <w:r w:rsidR="00AB675B" w:rsidRPr="001850DC">
        <w:rPr>
          <w:rFonts w:ascii="Arial" w:hAnsi="Arial" w:cs="Arial"/>
          <w:b/>
          <w:color w:val="auto"/>
          <w:sz w:val="24"/>
          <w:szCs w:val="24"/>
        </w:rPr>
        <w:t>.</w:t>
      </w:r>
      <w:r w:rsidR="00433339" w:rsidRPr="001850DC">
        <w:rPr>
          <w:rFonts w:ascii="Arial" w:hAnsi="Arial" w:cs="Arial"/>
          <w:b/>
          <w:color w:val="auto"/>
          <w:sz w:val="24"/>
          <w:szCs w:val="24"/>
        </w:rPr>
        <w:t>840</w:t>
      </w:r>
    </w:p>
    <w:p w14:paraId="4592DCC5" w14:textId="77777777" w:rsidR="00B34086" w:rsidRDefault="00B34086" w:rsidP="00246CCD">
      <w:pPr>
        <w:rPr>
          <w:rFonts w:ascii="Arial" w:hAnsi="Arial" w:cs="Arial"/>
          <w:b/>
        </w:rPr>
      </w:pPr>
    </w:p>
    <w:p w14:paraId="395A92C5" w14:textId="77777777" w:rsidR="00987924" w:rsidRDefault="00987924" w:rsidP="00246CCD">
      <w:pPr>
        <w:rPr>
          <w:rFonts w:ascii="Arial" w:hAnsi="Arial" w:cs="Arial"/>
          <w:b/>
        </w:rPr>
      </w:pPr>
    </w:p>
    <w:p w14:paraId="742595DD" w14:textId="2922DBE4" w:rsidR="00514FA5" w:rsidRPr="00BD10C8" w:rsidRDefault="00BE41F7" w:rsidP="00246CCD">
      <w:pPr>
        <w:rPr>
          <w:rFonts w:ascii="Arial" w:hAnsi="Arial" w:cs="Arial"/>
          <w:b/>
        </w:rPr>
      </w:pPr>
      <w:r w:rsidRPr="00BD10C8">
        <w:rPr>
          <w:rFonts w:ascii="Arial" w:hAnsi="Arial" w:cs="Arial"/>
          <w:b/>
        </w:rPr>
        <w:t xml:space="preserve">PROPUESTA </w:t>
      </w:r>
      <w:r w:rsidR="00514FA5" w:rsidRPr="00BD10C8">
        <w:rPr>
          <w:rFonts w:ascii="Arial" w:hAnsi="Arial" w:cs="Arial"/>
          <w:b/>
        </w:rPr>
        <w:t>A EVALUAR POR SER LA DE MENOR PRECIO:</w:t>
      </w:r>
    </w:p>
    <w:p w14:paraId="05A29FFF" w14:textId="01642863" w:rsidR="003A5DB8" w:rsidRPr="00BD10C8" w:rsidRDefault="003A5DB8" w:rsidP="00246CCD">
      <w:pPr>
        <w:rPr>
          <w:rFonts w:ascii="Arial" w:hAnsi="Arial" w:cs="Arial"/>
          <w:b/>
        </w:rPr>
      </w:pPr>
    </w:p>
    <w:p w14:paraId="5100627E" w14:textId="2E7DF98F" w:rsidR="00BE41F7" w:rsidRPr="00BD10C8" w:rsidRDefault="00BD10C8" w:rsidP="00246CCD">
      <w:pPr>
        <w:rPr>
          <w:rFonts w:ascii="Arial" w:hAnsi="Arial" w:cs="Arial"/>
          <w:b/>
        </w:rPr>
      </w:pPr>
      <w:r w:rsidRPr="00BD10C8">
        <w:rPr>
          <w:rFonts w:ascii="Arial" w:hAnsi="Arial" w:cs="Arial"/>
          <w:b/>
        </w:rPr>
        <w:t>ITSEC S.A.S</w:t>
      </w:r>
    </w:p>
    <w:p w14:paraId="1D6FD1F2" w14:textId="50116040" w:rsidR="00C10ACC" w:rsidRDefault="00C7011C" w:rsidP="00246CCD">
      <w:pPr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45A64C72" wp14:editId="74EE6574">
            <wp:extent cx="5850890" cy="1577975"/>
            <wp:effectExtent l="0" t="0" r="0" b="3175"/>
            <wp:docPr id="1759922479" name="Imagen 1" descr="Una captura de pantalla de una red socia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922479" name="Imagen 1" descr="Una captura de pantalla de una red social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157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A8718" w14:textId="19697F27" w:rsidR="00BB1F17" w:rsidRDefault="00BB1F17" w:rsidP="004E11E3">
      <w:pPr>
        <w:ind w:right="-235"/>
        <w:rPr>
          <w:rFonts w:ascii="Arial" w:hAnsi="Arial" w:cs="Arial"/>
          <w:b/>
          <w:bCs/>
        </w:rPr>
      </w:pPr>
    </w:p>
    <w:p w14:paraId="68814E76" w14:textId="4B6BAAF8" w:rsidR="00AE4C0C" w:rsidRDefault="00BE41F7" w:rsidP="006223C4">
      <w:pPr>
        <w:ind w:right="-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VALOR DEL PRESUPUESTO</w:t>
      </w:r>
      <w:r w:rsidR="00514FA5">
        <w:rPr>
          <w:rFonts w:ascii="Arial" w:hAnsi="Arial" w:cs="Arial"/>
          <w:b/>
          <w:bCs/>
        </w:rPr>
        <w:t xml:space="preserve"> OFICIAL</w:t>
      </w:r>
      <w:r>
        <w:rPr>
          <w:rFonts w:ascii="Arial" w:hAnsi="Arial" w:cs="Arial"/>
          <w:b/>
          <w:bCs/>
        </w:rPr>
        <w:t xml:space="preserve">: </w:t>
      </w:r>
      <w:r w:rsidR="00AB675B">
        <w:rPr>
          <w:rFonts w:ascii="Arial" w:hAnsi="Arial" w:cs="Arial"/>
          <w:b/>
          <w:bCs/>
        </w:rPr>
        <w:t>CIENTO</w:t>
      </w:r>
      <w:r w:rsidR="00C7011C">
        <w:rPr>
          <w:rFonts w:ascii="Arial" w:hAnsi="Arial" w:cs="Arial"/>
          <w:b/>
          <w:bCs/>
        </w:rPr>
        <w:t xml:space="preserve"> ONCE </w:t>
      </w:r>
      <w:r w:rsidR="00AE4C0C" w:rsidRPr="00AE4C0C">
        <w:rPr>
          <w:rFonts w:ascii="Arial" w:hAnsi="Arial" w:cs="Arial"/>
          <w:b/>
          <w:bCs/>
        </w:rPr>
        <w:t xml:space="preserve">MILLONES </w:t>
      </w:r>
      <w:r w:rsidR="00C7011C">
        <w:rPr>
          <w:rFonts w:ascii="Arial" w:hAnsi="Arial" w:cs="Arial"/>
          <w:b/>
          <w:bCs/>
        </w:rPr>
        <w:t>CUATROCIENTOS CINCUENTA Y NUEVE MIL OCHOCIENTOS CUARENTA</w:t>
      </w:r>
      <w:r w:rsidR="00AE4C0C" w:rsidRPr="00AE4C0C">
        <w:rPr>
          <w:rFonts w:ascii="Arial" w:hAnsi="Arial" w:cs="Arial"/>
          <w:b/>
          <w:bCs/>
        </w:rPr>
        <w:t xml:space="preserve"> PESOS MONEDA LEGAL COLOMBIANA ($ </w:t>
      </w:r>
      <w:r w:rsidR="00AB675B">
        <w:rPr>
          <w:rFonts w:ascii="Arial" w:hAnsi="Arial" w:cs="Arial"/>
          <w:b/>
          <w:bCs/>
        </w:rPr>
        <w:t>1</w:t>
      </w:r>
      <w:r w:rsidR="00C7011C">
        <w:rPr>
          <w:rFonts w:ascii="Arial" w:hAnsi="Arial" w:cs="Arial"/>
          <w:b/>
          <w:bCs/>
        </w:rPr>
        <w:t>11</w:t>
      </w:r>
      <w:r w:rsidR="008710F1" w:rsidRPr="008710F1">
        <w:rPr>
          <w:rFonts w:ascii="Arial" w:hAnsi="Arial" w:cs="Arial"/>
          <w:b/>
          <w:bCs/>
        </w:rPr>
        <w:t>.</w:t>
      </w:r>
      <w:r w:rsidR="00C7011C">
        <w:rPr>
          <w:rFonts w:ascii="Arial" w:hAnsi="Arial" w:cs="Arial"/>
          <w:b/>
          <w:bCs/>
        </w:rPr>
        <w:t>483.300</w:t>
      </w:r>
      <w:r w:rsidR="00AE4C0C" w:rsidRPr="00AE4C0C">
        <w:rPr>
          <w:rFonts w:ascii="Arial" w:hAnsi="Arial" w:cs="Arial"/>
          <w:b/>
          <w:bCs/>
        </w:rPr>
        <w:t>)</w:t>
      </w:r>
      <w:r w:rsidR="00A552B1">
        <w:rPr>
          <w:rFonts w:ascii="Arial" w:hAnsi="Arial" w:cs="Arial"/>
          <w:b/>
          <w:bCs/>
        </w:rPr>
        <w:t>.</w:t>
      </w:r>
      <w:r w:rsidR="00AE4C0C" w:rsidRPr="00AE4C0C">
        <w:rPr>
          <w:rFonts w:ascii="Arial" w:hAnsi="Arial" w:cs="Arial"/>
          <w:b/>
          <w:bCs/>
        </w:rPr>
        <w:t xml:space="preserve"> </w:t>
      </w:r>
    </w:p>
    <w:p w14:paraId="286C7405" w14:textId="77777777" w:rsidR="00BE41F7" w:rsidRDefault="00BE41F7" w:rsidP="00AE4C0C">
      <w:pPr>
        <w:ind w:right="-142"/>
        <w:jc w:val="both"/>
        <w:rPr>
          <w:rFonts w:ascii="Arial" w:hAnsi="Arial" w:cs="Arial"/>
          <w:b/>
          <w:bCs/>
        </w:rPr>
      </w:pPr>
    </w:p>
    <w:p w14:paraId="63ABB3FD" w14:textId="1B6C746F" w:rsidR="00BE41F7" w:rsidRPr="00C87FBB" w:rsidRDefault="00BE41F7" w:rsidP="006223C4">
      <w:pPr>
        <w:ind w:right="49"/>
        <w:jc w:val="both"/>
        <w:rPr>
          <w:rFonts w:ascii="Arial" w:hAnsi="Arial" w:cs="Arial"/>
        </w:rPr>
      </w:pPr>
      <w:r w:rsidRPr="00C87FBB">
        <w:rPr>
          <w:rFonts w:ascii="Arial" w:hAnsi="Arial" w:cs="Arial"/>
        </w:rPr>
        <w:t xml:space="preserve">El oferente </w:t>
      </w:r>
      <w:r w:rsidR="00AB675B">
        <w:rPr>
          <w:rFonts w:ascii="Arial" w:hAnsi="Arial" w:cs="Arial"/>
          <w:b/>
        </w:rPr>
        <w:t>ITSEC S.A.S.</w:t>
      </w:r>
      <w:r w:rsidRPr="00C87FBB">
        <w:rPr>
          <w:rFonts w:ascii="Arial" w:hAnsi="Arial" w:cs="Arial"/>
        </w:rPr>
        <w:t xml:space="preserve">, cumple económicamente dado que su oferta </w:t>
      </w:r>
      <w:r w:rsidR="001E609D" w:rsidRPr="00C87FBB">
        <w:rPr>
          <w:rFonts w:ascii="Arial" w:hAnsi="Arial" w:cs="Arial"/>
        </w:rPr>
        <w:t xml:space="preserve">económica </w:t>
      </w:r>
      <w:r w:rsidR="00A552B1" w:rsidRPr="00C87FBB">
        <w:rPr>
          <w:rFonts w:ascii="Arial" w:hAnsi="Arial" w:cs="Arial"/>
        </w:rPr>
        <w:t xml:space="preserve">por valor de </w:t>
      </w:r>
      <w:r w:rsidR="00AB675B">
        <w:rPr>
          <w:rFonts w:ascii="Arial" w:hAnsi="Arial" w:cs="Arial"/>
          <w:b/>
          <w:bCs/>
        </w:rPr>
        <w:t xml:space="preserve">CIENTO </w:t>
      </w:r>
      <w:r w:rsidR="00C7011C">
        <w:rPr>
          <w:rFonts w:ascii="Arial" w:hAnsi="Arial" w:cs="Arial"/>
          <w:b/>
          <w:bCs/>
        </w:rPr>
        <w:t>ONCE</w:t>
      </w:r>
      <w:r w:rsidR="00AB675B" w:rsidRPr="00AE4C0C">
        <w:rPr>
          <w:rFonts w:ascii="Arial" w:hAnsi="Arial" w:cs="Arial"/>
          <w:b/>
          <w:bCs/>
        </w:rPr>
        <w:t xml:space="preserve"> MILLONES </w:t>
      </w:r>
      <w:r w:rsidR="00C7011C">
        <w:rPr>
          <w:rFonts w:ascii="Arial" w:hAnsi="Arial" w:cs="Arial"/>
          <w:b/>
          <w:bCs/>
        </w:rPr>
        <w:t>CUATROCIENTOS CINCUENTA Y NUEVE MIL OCHOCIENTOS CUARENTA PESOS</w:t>
      </w:r>
      <w:r w:rsidR="00AB675B" w:rsidRPr="00AE4C0C">
        <w:rPr>
          <w:rFonts w:ascii="Arial" w:hAnsi="Arial" w:cs="Arial"/>
          <w:b/>
          <w:bCs/>
        </w:rPr>
        <w:t xml:space="preserve"> MONEDA LEGAL COLOMBIANA ($ </w:t>
      </w:r>
      <w:r w:rsidR="00AB675B">
        <w:rPr>
          <w:rFonts w:ascii="Arial" w:hAnsi="Arial" w:cs="Arial"/>
          <w:b/>
          <w:bCs/>
        </w:rPr>
        <w:t>1</w:t>
      </w:r>
      <w:r w:rsidR="00C7011C">
        <w:rPr>
          <w:rFonts w:ascii="Arial" w:hAnsi="Arial" w:cs="Arial"/>
          <w:b/>
          <w:bCs/>
        </w:rPr>
        <w:t>11</w:t>
      </w:r>
      <w:r w:rsidR="00AB675B" w:rsidRPr="008710F1">
        <w:rPr>
          <w:rFonts w:ascii="Arial" w:hAnsi="Arial" w:cs="Arial"/>
          <w:b/>
          <w:bCs/>
        </w:rPr>
        <w:t>.</w:t>
      </w:r>
      <w:r w:rsidR="00C7011C">
        <w:rPr>
          <w:rFonts w:ascii="Arial" w:hAnsi="Arial" w:cs="Arial"/>
          <w:b/>
          <w:bCs/>
        </w:rPr>
        <w:t>459</w:t>
      </w:r>
      <w:r w:rsidR="00AB675B" w:rsidRPr="008710F1">
        <w:rPr>
          <w:rFonts w:ascii="Arial" w:hAnsi="Arial" w:cs="Arial"/>
          <w:b/>
          <w:bCs/>
        </w:rPr>
        <w:t>.</w:t>
      </w:r>
      <w:r w:rsidR="00C7011C">
        <w:rPr>
          <w:rFonts w:ascii="Arial" w:hAnsi="Arial" w:cs="Arial"/>
          <w:b/>
          <w:bCs/>
        </w:rPr>
        <w:t>840</w:t>
      </w:r>
      <w:r w:rsidR="00AB675B" w:rsidRPr="00AE4C0C">
        <w:rPr>
          <w:rFonts w:ascii="Arial" w:hAnsi="Arial" w:cs="Arial"/>
          <w:b/>
          <w:bCs/>
        </w:rPr>
        <w:t>)</w:t>
      </w:r>
      <w:r w:rsidR="00A552B1" w:rsidRPr="00C87FBB">
        <w:rPr>
          <w:rFonts w:ascii="Arial" w:hAnsi="Arial" w:cs="Arial"/>
        </w:rPr>
        <w:t xml:space="preserve">, </w:t>
      </w:r>
      <w:r w:rsidR="001E609D" w:rsidRPr="00C87FBB">
        <w:rPr>
          <w:rFonts w:ascii="Arial" w:hAnsi="Arial" w:cs="Arial"/>
        </w:rPr>
        <w:t xml:space="preserve">es inferior al </w:t>
      </w:r>
      <w:r w:rsidRPr="00C87FBB">
        <w:rPr>
          <w:rFonts w:ascii="Arial" w:hAnsi="Arial" w:cs="Arial"/>
        </w:rPr>
        <w:t>presupuesto</w:t>
      </w:r>
      <w:r w:rsidR="001E609D" w:rsidRPr="00C87FBB">
        <w:rPr>
          <w:rFonts w:ascii="Arial" w:hAnsi="Arial" w:cs="Arial"/>
        </w:rPr>
        <w:t xml:space="preserve"> oficial del presente proceso de selección</w:t>
      </w:r>
      <w:r w:rsidRPr="00C87FBB">
        <w:rPr>
          <w:rFonts w:ascii="Arial" w:hAnsi="Arial" w:cs="Arial"/>
        </w:rPr>
        <w:t>.</w:t>
      </w:r>
    </w:p>
    <w:p w14:paraId="0C38B9FB" w14:textId="77777777" w:rsidR="006B16D4" w:rsidRPr="00BE41F7" w:rsidRDefault="006B16D4" w:rsidP="006223C4">
      <w:pPr>
        <w:ind w:right="49"/>
        <w:jc w:val="both"/>
        <w:rPr>
          <w:rFonts w:ascii="Arial" w:hAnsi="Arial" w:cs="Arial"/>
        </w:rPr>
      </w:pPr>
    </w:p>
    <w:p w14:paraId="1D009A2F" w14:textId="48B61781" w:rsidR="004E11E3" w:rsidRPr="00047AD0" w:rsidRDefault="004E11E3" w:rsidP="006223C4">
      <w:pPr>
        <w:ind w:right="-235"/>
        <w:jc w:val="both"/>
        <w:rPr>
          <w:rFonts w:ascii="Arial" w:eastAsia="Calibri" w:hAnsi="Arial" w:cs="Arial"/>
          <w:b/>
          <w:bCs/>
          <w:lang w:eastAsia="es-ES"/>
        </w:rPr>
      </w:pPr>
      <w:r w:rsidRPr="00047AD0">
        <w:rPr>
          <w:rFonts w:ascii="Arial" w:hAnsi="Arial" w:cs="Arial"/>
          <w:b/>
          <w:bCs/>
        </w:rPr>
        <w:t>CRITERIOS DE EVALUACIÓN</w:t>
      </w:r>
    </w:p>
    <w:p w14:paraId="3B27C229" w14:textId="07BC832C" w:rsidR="004E11E3" w:rsidRPr="00047AD0" w:rsidRDefault="004E11E3" w:rsidP="006223C4">
      <w:pPr>
        <w:ind w:right="-235"/>
        <w:jc w:val="both"/>
        <w:rPr>
          <w:rFonts w:ascii="Arial" w:hAnsi="Arial" w:cs="Arial"/>
        </w:rPr>
      </w:pPr>
    </w:p>
    <w:p w14:paraId="7F506480" w14:textId="2C45F6E6" w:rsidR="00047AD0" w:rsidRDefault="004E11E3" w:rsidP="006223C4">
      <w:pPr>
        <w:ind w:right="49"/>
        <w:jc w:val="both"/>
        <w:rPr>
          <w:rFonts w:ascii="Arial" w:hAnsi="Arial" w:cs="Arial"/>
        </w:rPr>
      </w:pPr>
      <w:r w:rsidRPr="00047AD0">
        <w:rPr>
          <w:rFonts w:ascii="Arial" w:hAnsi="Arial" w:cs="Arial"/>
        </w:rPr>
        <w:t>Por ser un proceso de selección de mínima cuantía se empieza a evaluar al oferente cuyo valor es el menor recibido en la fecha límite para recepción y entrega de propuestas.</w:t>
      </w:r>
      <w:r w:rsidR="00047AD0">
        <w:rPr>
          <w:rFonts w:ascii="Arial" w:hAnsi="Arial" w:cs="Arial"/>
        </w:rPr>
        <w:t xml:space="preserve"> </w:t>
      </w:r>
    </w:p>
    <w:p w14:paraId="4A2C78E3" w14:textId="77777777" w:rsidR="00047AD0" w:rsidRDefault="00047AD0" w:rsidP="006223C4">
      <w:pPr>
        <w:ind w:right="49"/>
        <w:jc w:val="both"/>
        <w:rPr>
          <w:rFonts w:ascii="Arial" w:hAnsi="Arial" w:cs="Arial"/>
        </w:rPr>
      </w:pPr>
    </w:p>
    <w:p w14:paraId="27267602" w14:textId="4B9FAFE5" w:rsidR="001B47B3" w:rsidRDefault="00BA55C7" w:rsidP="006223C4">
      <w:pPr>
        <w:ind w:right="49"/>
        <w:jc w:val="both"/>
        <w:rPr>
          <w:rFonts w:ascii="Arial" w:eastAsia="ZTR1C.tmp" w:hAnsi="Arial" w:cs="Arial"/>
          <w:lang w:val="es-ES" w:eastAsia="es-ES"/>
        </w:rPr>
      </w:pPr>
      <w:r w:rsidRPr="00047AD0">
        <w:rPr>
          <w:rFonts w:ascii="Arial" w:eastAsia="ZTR1C.tmp" w:hAnsi="Arial" w:cs="Arial"/>
          <w:lang w:val="es-ES" w:eastAsia="es-ES"/>
        </w:rPr>
        <w:lastRenderedPageBreak/>
        <w:t xml:space="preserve">Del estudio de los documentos aportados en las ofertas y de acuerdo con lo estipulado en </w:t>
      </w:r>
      <w:r w:rsidR="00124ED2">
        <w:rPr>
          <w:rFonts w:ascii="Arial" w:eastAsia="ZTR1C.tmp" w:hAnsi="Arial" w:cs="Arial"/>
          <w:lang w:val="es-ES" w:eastAsia="es-ES"/>
        </w:rPr>
        <w:t>la Invitación Pública</w:t>
      </w:r>
      <w:r w:rsidRPr="00047AD0">
        <w:rPr>
          <w:rFonts w:ascii="Arial" w:eastAsia="ZTR1C.tmp" w:hAnsi="Arial" w:cs="Arial"/>
          <w:lang w:val="es-ES" w:eastAsia="es-ES"/>
        </w:rPr>
        <w:t xml:space="preserve">, publicado en el SECOP II, se llevó a cabo la evaluación técnica y </w:t>
      </w:r>
      <w:r w:rsidR="00AB675B">
        <w:rPr>
          <w:rFonts w:ascii="Arial" w:eastAsia="ZTR1C.tmp" w:hAnsi="Arial" w:cs="Arial"/>
          <w:lang w:val="es-ES" w:eastAsia="es-ES"/>
        </w:rPr>
        <w:t xml:space="preserve">se </w:t>
      </w:r>
      <w:r w:rsidRPr="00047AD0">
        <w:rPr>
          <w:rFonts w:ascii="Arial" w:eastAsia="ZTR1C.tmp" w:hAnsi="Arial" w:cs="Arial"/>
          <w:lang w:val="es-ES" w:eastAsia="es-ES"/>
        </w:rPr>
        <w:t>evidenció en lo referente a REQUISITOS EXCLUYENTES Y HABILITANTES TÉCNICOS</w:t>
      </w:r>
      <w:r w:rsidR="00124ED2">
        <w:rPr>
          <w:rFonts w:ascii="Arial" w:eastAsia="ZTR1C.tmp" w:hAnsi="Arial" w:cs="Arial"/>
          <w:lang w:val="es-ES" w:eastAsia="es-ES"/>
        </w:rPr>
        <w:t xml:space="preserve"> lo siguiente:</w:t>
      </w:r>
    </w:p>
    <w:p w14:paraId="6CE6CB20" w14:textId="77777777" w:rsidR="00B34086" w:rsidRPr="00047AD0" w:rsidRDefault="00B34086" w:rsidP="006223C4">
      <w:pPr>
        <w:ind w:right="49"/>
        <w:jc w:val="both"/>
        <w:rPr>
          <w:rFonts w:ascii="Arial" w:eastAsia="ZTR1C.tmp" w:hAnsi="Arial" w:cs="Arial"/>
          <w:lang w:val="es-ES" w:eastAsia="es-ES"/>
        </w:rPr>
      </w:pPr>
    </w:p>
    <w:p w14:paraId="09775E8F" w14:textId="44A8E91A" w:rsidR="00017792" w:rsidRPr="00017792" w:rsidRDefault="00017792" w:rsidP="004E11E3">
      <w:pPr>
        <w:ind w:right="49"/>
        <w:jc w:val="both"/>
        <w:rPr>
          <w:rFonts w:ascii="Arial" w:hAnsi="Arial" w:cs="Arial"/>
          <w:bCs/>
          <w:i/>
          <w:sz w:val="12"/>
        </w:rPr>
      </w:pPr>
    </w:p>
    <w:tbl>
      <w:tblPr>
        <w:tblStyle w:val="Tablaconcuadrcula"/>
        <w:tblW w:w="9634" w:type="dxa"/>
        <w:jc w:val="center"/>
        <w:tblLook w:val="04A0" w:firstRow="1" w:lastRow="0" w:firstColumn="1" w:lastColumn="0" w:noHBand="0" w:noVBand="1"/>
      </w:tblPr>
      <w:tblGrid>
        <w:gridCol w:w="1790"/>
        <w:gridCol w:w="3592"/>
        <w:gridCol w:w="4252"/>
      </w:tblGrid>
      <w:tr w:rsidR="006C4038" w:rsidRPr="00047AD0" w14:paraId="70E6F53E" w14:textId="77777777" w:rsidTr="00145F64">
        <w:trPr>
          <w:trHeight w:val="683"/>
          <w:jc w:val="center"/>
        </w:trPr>
        <w:tc>
          <w:tcPr>
            <w:tcW w:w="1790" w:type="dxa"/>
            <w:shd w:val="clear" w:color="auto" w:fill="BFBFBF" w:themeFill="background1" w:themeFillShade="BF"/>
          </w:tcPr>
          <w:p w14:paraId="27E0044B" w14:textId="5A14F919" w:rsidR="006C4038" w:rsidRPr="00047AD0" w:rsidRDefault="006C4038" w:rsidP="00047AD0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es-CO"/>
              </w:rPr>
              <w:t>DOCUMENTO</w:t>
            </w:r>
          </w:p>
        </w:tc>
        <w:tc>
          <w:tcPr>
            <w:tcW w:w="3592" w:type="dxa"/>
            <w:shd w:val="clear" w:color="auto" w:fill="BFBFBF" w:themeFill="background1" w:themeFillShade="BF"/>
            <w:vAlign w:val="center"/>
          </w:tcPr>
          <w:p w14:paraId="3690E8E7" w14:textId="42D95D60" w:rsidR="006C4038" w:rsidRPr="00047AD0" w:rsidRDefault="006C4038" w:rsidP="00047AD0">
            <w:pPr>
              <w:contextualSpacing/>
              <w:jc w:val="center"/>
              <w:rPr>
                <w:rFonts w:ascii="Arial" w:hAnsi="Arial" w:cs="Arial"/>
                <w:lang w:val="es-ES" w:eastAsia="es-ES"/>
              </w:rPr>
            </w:pPr>
            <w:r w:rsidRPr="00047AD0">
              <w:rPr>
                <w:rFonts w:ascii="Arial" w:hAnsi="Arial" w:cs="Arial"/>
                <w:b/>
                <w:bCs/>
                <w:color w:val="000000"/>
                <w:lang w:eastAsia="es-CO"/>
              </w:rPr>
              <w:t>REQUISITOS HABILITANTES TÉCNICOS</w:t>
            </w:r>
          </w:p>
        </w:tc>
        <w:tc>
          <w:tcPr>
            <w:tcW w:w="4252" w:type="dxa"/>
            <w:shd w:val="clear" w:color="auto" w:fill="BFBFBF" w:themeFill="background1" w:themeFillShade="BF"/>
            <w:vAlign w:val="center"/>
          </w:tcPr>
          <w:p w14:paraId="7043B796" w14:textId="165FA515" w:rsidR="006C4038" w:rsidRPr="00047AD0" w:rsidRDefault="006C4038" w:rsidP="00047AD0">
            <w:pPr>
              <w:contextualSpacing/>
              <w:jc w:val="center"/>
              <w:rPr>
                <w:rFonts w:ascii="Arial" w:hAnsi="Arial" w:cs="Arial"/>
                <w:b/>
                <w:lang w:eastAsia="es-ES"/>
              </w:rPr>
            </w:pPr>
            <w:r>
              <w:rPr>
                <w:rFonts w:ascii="Arial" w:hAnsi="Arial" w:cs="Arial"/>
                <w:b/>
              </w:rPr>
              <w:t>MCAD TRAINING</w:t>
            </w:r>
          </w:p>
        </w:tc>
      </w:tr>
      <w:tr w:rsidR="00B31E72" w:rsidRPr="00047AD0" w14:paraId="6B5D9508" w14:textId="77777777" w:rsidTr="00145F64">
        <w:trPr>
          <w:trHeight w:val="2594"/>
          <w:jc w:val="center"/>
        </w:trPr>
        <w:tc>
          <w:tcPr>
            <w:tcW w:w="1790" w:type="dxa"/>
            <w:vMerge w:val="restart"/>
            <w:vAlign w:val="center"/>
          </w:tcPr>
          <w:p w14:paraId="459BC015" w14:textId="485B0283" w:rsidR="00B31E72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Invitación TMSA-MIN-24-2024</w:t>
            </w:r>
          </w:p>
          <w:p w14:paraId="189410C3" w14:textId="77777777" w:rsidR="00B31E72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</w:p>
          <w:p w14:paraId="43B16346" w14:textId="2A8410A6" w:rsidR="00B31E72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Ítem 12.3.1</w:t>
            </w:r>
          </w:p>
          <w:p w14:paraId="65887FD4" w14:textId="77777777" w:rsidR="00B31E72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</w:p>
          <w:p w14:paraId="5A948B68" w14:textId="77777777" w:rsidR="00B31E72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</w:p>
          <w:p w14:paraId="2F2F8D86" w14:textId="77777777" w:rsidR="00B31E72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</w:p>
          <w:p w14:paraId="304048A3" w14:textId="330254B0" w:rsidR="00B31E72" w:rsidRPr="00047AD0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92" w:type="dxa"/>
          </w:tcPr>
          <w:p w14:paraId="7B7283A8" w14:textId="2C2243D9" w:rsidR="00B31E72" w:rsidRPr="00C7011C" w:rsidRDefault="00B31E72" w:rsidP="00C7011C">
            <w:pPr>
              <w:pStyle w:val="Prrafodelista"/>
              <w:numPr>
                <w:ilvl w:val="0"/>
                <w:numId w:val="14"/>
              </w:numPr>
              <w:ind w:left="0" w:firstLine="0"/>
              <w:jc w:val="both"/>
              <w:rPr>
                <w:rFonts w:ascii="Arial" w:hAnsi="Arial" w:cs="Arial"/>
              </w:rPr>
            </w:pPr>
            <w:r w:rsidRPr="00C7011C">
              <w:rPr>
                <w:rFonts w:ascii="Arial" w:eastAsia="Times New Roman" w:hAnsi="Arial" w:cs="Arial"/>
                <w:sz w:val="24"/>
                <w:szCs w:val="24"/>
                <w:lang w:eastAsia="es-MX"/>
              </w:rPr>
              <w:t>Que los objetos de los negocios mediante los cuales se acredita experiencia se relacionen con el objeto del proceso de selección.</w:t>
            </w:r>
          </w:p>
        </w:tc>
        <w:tc>
          <w:tcPr>
            <w:tcW w:w="4252" w:type="dxa"/>
            <w:vAlign w:val="center"/>
          </w:tcPr>
          <w:p w14:paraId="7331C475" w14:textId="77777777" w:rsidR="00B31E72" w:rsidRPr="00047AD0" w:rsidRDefault="00B31E72" w:rsidP="00E653CE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b/>
                <w:color w:val="000000"/>
                <w:lang w:eastAsia="es-CO"/>
              </w:rPr>
              <w:t>CUMPLE</w:t>
            </w:r>
          </w:p>
          <w:p w14:paraId="574AA33B" w14:textId="08EB1B1C" w:rsidR="00B31E72" w:rsidRDefault="00B31E72" w:rsidP="00145F64">
            <w:pPr>
              <w:contextualSpacing/>
              <w:rPr>
                <w:rFonts w:ascii="Arial" w:hAnsi="Arial" w:cs="Arial"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color w:val="000000"/>
                <w:lang w:eastAsia="es-CO"/>
              </w:rPr>
              <w:t xml:space="preserve">Adjunta </w:t>
            </w:r>
            <w:r>
              <w:rPr>
                <w:rFonts w:ascii="Arial" w:hAnsi="Arial" w:cs="Arial"/>
                <w:color w:val="000000"/>
                <w:lang w:eastAsia="es-CO"/>
              </w:rPr>
              <w:t>certificaciones relacionadas:</w:t>
            </w:r>
          </w:p>
          <w:p w14:paraId="3FF9AAFB" w14:textId="351BE23D" w:rsidR="00B31E72" w:rsidRPr="00C419DD" w:rsidRDefault="00B31E72" w:rsidP="00ED7455">
            <w:pPr>
              <w:contextualSpacing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-Transmilenio S.A. </w:t>
            </w:r>
          </w:p>
          <w:p w14:paraId="719337D0" w14:textId="77777777" w:rsidR="00B31E72" w:rsidRDefault="00B31E72" w:rsidP="00ED7455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-Ministerio de Minas y Energía </w:t>
            </w:r>
          </w:p>
          <w:p w14:paraId="6564E978" w14:textId="53660510" w:rsidR="00B31E72" w:rsidRPr="00047AD0" w:rsidRDefault="00B31E72" w:rsidP="00ED7455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-</w:t>
            </w: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 Ministerio de Ambiente y Desarrollo Sostenible</w:t>
            </w:r>
          </w:p>
        </w:tc>
      </w:tr>
      <w:tr w:rsidR="00B31E72" w:rsidRPr="00047AD0" w14:paraId="55D5B57C" w14:textId="77777777" w:rsidTr="00B31E72">
        <w:trPr>
          <w:trHeight w:val="2540"/>
          <w:jc w:val="center"/>
        </w:trPr>
        <w:tc>
          <w:tcPr>
            <w:tcW w:w="1790" w:type="dxa"/>
            <w:vMerge/>
          </w:tcPr>
          <w:p w14:paraId="1CFAD5FE" w14:textId="77777777" w:rsidR="00B31E72" w:rsidRPr="00047AD0" w:rsidRDefault="00B31E72" w:rsidP="00E653C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92" w:type="dxa"/>
          </w:tcPr>
          <w:p w14:paraId="5DF0445E" w14:textId="183ECCD1" w:rsidR="00B31E72" w:rsidRPr="00AB0AD8" w:rsidRDefault="00B31E72" w:rsidP="00D1313F">
            <w:pPr>
              <w:pStyle w:val="Prrafodelista"/>
              <w:numPr>
                <w:ilvl w:val="0"/>
                <w:numId w:val="14"/>
              </w:numPr>
              <w:ind w:left="364" w:hanging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0AD8">
              <w:rPr>
                <w:rFonts w:ascii="Arial" w:hAnsi="Arial" w:cs="Arial"/>
                <w:sz w:val="24"/>
                <w:szCs w:val="24"/>
              </w:rPr>
              <w:t>Que la experiencia se obtenga en contratos ejecutados</w:t>
            </w:r>
          </w:p>
        </w:tc>
        <w:tc>
          <w:tcPr>
            <w:tcW w:w="4252" w:type="dxa"/>
            <w:vAlign w:val="center"/>
          </w:tcPr>
          <w:p w14:paraId="72840AE3" w14:textId="77777777" w:rsidR="00B31E72" w:rsidRPr="00047AD0" w:rsidRDefault="00B31E72" w:rsidP="00AB0AD8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b/>
                <w:color w:val="000000"/>
                <w:lang w:eastAsia="es-CO"/>
              </w:rPr>
              <w:t>CUMPLE</w:t>
            </w:r>
          </w:p>
          <w:p w14:paraId="4EA291FD" w14:textId="66EFFB01" w:rsidR="00B31E72" w:rsidRDefault="00B31E72" w:rsidP="00AB0AD8">
            <w:pPr>
              <w:contextualSpacing/>
              <w:rPr>
                <w:rFonts w:ascii="Arial" w:hAnsi="Arial" w:cs="Arial"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color w:val="000000"/>
                <w:lang w:eastAsia="es-CO"/>
              </w:rPr>
              <w:t xml:space="preserve">Adjunta </w:t>
            </w:r>
            <w:r>
              <w:rPr>
                <w:rFonts w:ascii="Arial" w:hAnsi="Arial" w:cs="Arial"/>
                <w:color w:val="000000"/>
                <w:lang w:eastAsia="es-CO"/>
              </w:rPr>
              <w:t>certificaciones de contratos ejecutados:</w:t>
            </w:r>
          </w:p>
          <w:p w14:paraId="4DC76390" w14:textId="65E572EA" w:rsidR="00B31E72" w:rsidRPr="00C419DD" w:rsidRDefault="00B31E72" w:rsidP="00AB0AD8">
            <w:pPr>
              <w:contextualSpacing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-Transmilenio S.A. </w:t>
            </w:r>
            <w:r>
              <w:rPr>
                <w:rFonts w:ascii="Arial" w:hAnsi="Arial" w:cs="Arial"/>
                <w:color w:val="000000"/>
                <w:lang w:eastAsia="es-CO"/>
              </w:rPr>
              <w:t>(</w:t>
            </w:r>
            <w:r w:rsidRPr="00AB0AD8">
              <w:rPr>
                <w:rFonts w:ascii="Arial" w:hAnsi="Arial" w:cs="Arial"/>
                <w:color w:val="000000"/>
                <w:lang w:eastAsia="es-CO"/>
              </w:rPr>
              <w:t>23/12/2022</w:t>
            </w:r>
            <w:r>
              <w:rPr>
                <w:rFonts w:ascii="Arial" w:hAnsi="Arial" w:cs="Arial"/>
                <w:color w:val="000000"/>
                <w:lang w:eastAsia="es-CO"/>
              </w:rPr>
              <w:t>)</w:t>
            </w:r>
          </w:p>
          <w:p w14:paraId="75435E2E" w14:textId="23CA7126" w:rsidR="00B31E72" w:rsidRDefault="00B31E72" w:rsidP="00AB0AD8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>-Ministerio de Minas y Energía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(</w:t>
            </w:r>
            <w:r w:rsidRPr="00AB0AD8">
              <w:rPr>
                <w:rFonts w:ascii="Arial" w:hAnsi="Arial" w:cs="Arial"/>
                <w:color w:val="000000"/>
                <w:lang w:eastAsia="es-CO"/>
              </w:rPr>
              <w:t>29/12/2019</w:t>
            </w:r>
            <w:r>
              <w:rPr>
                <w:rFonts w:ascii="Arial" w:hAnsi="Arial" w:cs="Arial"/>
                <w:color w:val="000000"/>
                <w:lang w:eastAsia="es-CO"/>
              </w:rPr>
              <w:t>)</w:t>
            </w:r>
          </w:p>
          <w:p w14:paraId="657BB4D8" w14:textId="2082EFF1" w:rsidR="00B31E72" w:rsidRPr="00047AD0" w:rsidRDefault="00B31E72" w:rsidP="00AB0AD8">
            <w:pPr>
              <w:jc w:val="both"/>
              <w:rPr>
                <w:rFonts w:ascii="Arial" w:hAnsi="Arial" w:cs="Arial"/>
                <w:b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-</w:t>
            </w: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 Ministerio de Ambiente y Desarrollo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  <w:r w:rsidRPr="00C419DD">
              <w:rPr>
                <w:rFonts w:ascii="Arial" w:hAnsi="Arial" w:cs="Arial"/>
                <w:color w:val="000000"/>
                <w:lang w:eastAsia="es-CO"/>
              </w:rPr>
              <w:t>Sostenible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(</w:t>
            </w:r>
            <w:r w:rsidRPr="00AB0AD8">
              <w:rPr>
                <w:rFonts w:ascii="Arial" w:hAnsi="Arial" w:cs="Arial"/>
                <w:color w:val="000000"/>
                <w:lang w:eastAsia="es-CO"/>
              </w:rPr>
              <w:t>24/08/2018</w:t>
            </w:r>
            <w:r>
              <w:rPr>
                <w:rFonts w:ascii="Arial" w:hAnsi="Arial" w:cs="Arial"/>
                <w:color w:val="000000"/>
                <w:lang w:eastAsia="es-CO"/>
              </w:rPr>
              <w:t>)</w:t>
            </w:r>
          </w:p>
        </w:tc>
      </w:tr>
      <w:tr w:rsidR="00B31E72" w:rsidRPr="00047AD0" w14:paraId="3A8418FA" w14:textId="77777777" w:rsidTr="00145F64">
        <w:trPr>
          <w:trHeight w:val="3098"/>
          <w:jc w:val="center"/>
        </w:trPr>
        <w:tc>
          <w:tcPr>
            <w:tcW w:w="1790" w:type="dxa"/>
            <w:vMerge/>
          </w:tcPr>
          <w:p w14:paraId="0CF59E18" w14:textId="77777777" w:rsidR="00B31E72" w:rsidRPr="00047AD0" w:rsidRDefault="00B31E72" w:rsidP="00E653C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92" w:type="dxa"/>
          </w:tcPr>
          <w:p w14:paraId="1513784A" w14:textId="6164B322" w:rsidR="00B31E72" w:rsidRPr="00AB0AD8" w:rsidRDefault="00B31E72" w:rsidP="00E653CE">
            <w:pPr>
              <w:pStyle w:val="Prrafodelista"/>
              <w:numPr>
                <w:ilvl w:val="0"/>
                <w:numId w:val="14"/>
              </w:numPr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0AD8">
              <w:rPr>
                <w:rFonts w:ascii="Arial" w:hAnsi="Arial" w:cs="Arial"/>
                <w:sz w:val="24"/>
                <w:szCs w:val="24"/>
              </w:rPr>
              <w:t>El proponente deberá allegar MÁXIMO TRES (3) CERTIFICACIONES DE CONTRATOS EJECUTADOS cuyas actividades u objeto estén relacionados con el objeto del presente proceso contractual.</w:t>
            </w:r>
          </w:p>
        </w:tc>
        <w:tc>
          <w:tcPr>
            <w:tcW w:w="4252" w:type="dxa"/>
            <w:vAlign w:val="center"/>
          </w:tcPr>
          <w:p w14:paraId="26FA6FA0" w14:textId="77777777" w:rsidR="00B31E72" w:rsidRPr="00047AD0" w:rsidRDefault="00B31E72" w:rsidP="00E653CE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b/>
                <w:color w:val="000000"/>
                <w:lang w:eastAsia="es-CO"/>
              </w:rPr>
              <w:t>CUMPLE</w:t>
            </w:r>
          </w:p>
          <w:p w14:paraId="57FDB91B" w14:textId="77777777" w:rsidR="00B31E72" w:rsidRDefault="00B31E72" w:rsidP="00AB0AD8">
            <w:pPr>
              <w:contextualSpacing/>
              <w:rPr>
                <w:rFonts w:ascii="Arial" w:hAnsi="Arial" w:cs="Arial"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color w:val="000000"/>
                <w:lang w:eastAsia="es-CO"/>
              </w:rPr>
              <w:t xml:space="preserve">Adjunta </w:t>
            </w:r>
            <w:r>
              <w:rPr>
                <w:rFonts w:ascii="Arial" w:hAnsi="Arial" w:cs="Arial"/>
                <w:color w:val="000000"/>
                <w:lang w:eastAsia="es-CO"/>
              </w:rPr>
              <w:t>certificaciones relacionadas:</w:t>
            </w:r>
          </w:p>
          <w:p w14:paraId="3BB32C55" w14:textId="77777777" w:rsidR="00B31E72" w:rsidRPr="00C419DD" w:rsidRDefault="00B31E72" w:rsidP="00AB0AD8">
            <w:pPr>
              <w:contextualSpacing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-Transmilenio S.A. </w:t>
            </w:r>
          </w:p>
          <w:p w14:paraId="63B88574" w14:textId="77777777" w:rsidR="00B31E72" w:rsidRDefault="00B31E72" w:rsidP="00AB0AD8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-Ministerio de Minas y Energía </w:t>
            </w:r>
          </w:p>
          <w:p w14:paraId="70990C91" w14:textId="38E4A568" w:rsidR="00B31E72" w:rsidRPr="00047AD0" w:rsidRDefault="00B31E72" w:rsidP="00AB0AD8">
            <w:pPr>
              <w:contextualSpacing/>
              <w:jc w:val="both"/>
              <w:rPr>
                <w:rFonts w:ascii="Arial" w:hAnsi="Arial" w:cs="Arial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-</w:t>
            </w: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 Ministerio de Ambiente y Desarrollo Sostenible</w:t>
            </w:r>
          </w:p>
        </w:tc>
      </w:tr>
      <w:tr w:rsidR="00B31E72" w:rsidRPr="00047AD0" w14:paraId="602ED7FD" w14:textId="77777777" w:rsidTr="00FB75EC">
        <w:trPr>
          <w:trHeight w:val="2117"/>
          <w:jc w:val="center"/>
        </w:trPr>
        <w:tc>
          <w:tcPr>
            <w:tcW w:w="1790" w:type="dxa"/>
            <w:vMerge/>
          </w:tcPr>
          <w:p w14:paraId="1186475A" w14:textId="77777777" w:rsidR="00B31E72" w:rsidRPr="00047AD0" w:rsidRDefault="00B31E72" w:rsidP="00E653C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92" w:type="dxa"/>
          </w:tcPr>
          <w:p w14:paraId="4A5DBD66" w14:textId="77777777" w:rsidR="00B31E72" w:rsidRPr="00AB0AD8" w:rsidRDefault="00B31E72" w:rsidP="00E653CE">
            <w:pPr>
              <w:pStyle w:val="Prrafodelista"/>
              <w:numPr>
                <w:ilvl w:val="0"/>
                <w:numId w:val="14"/>
              </w:numPr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0AD8">
              <w:rPr>
                <w:rFonts w:ascii="Arial" w:hAnsi="Arial" w:cs="Arial"/>
                <w:sz w:val="24"/>
                <w:szCs w:val="24"/>
              </w:rPr>
              <w:t xml:space="preserve">Que la experiencia en materia presupuestal, sumada, sea igual o superior al 100% del presupuesto oficial </w:t>
            </w:r>
          </w:p>
          <w:p w14:paraId="676C050F" w14:textId="344EB40A" w:rsidR="00B31E72" w:rsidRPr="00AB0AD8" w:rsidRDefault="00B31E72" w:rsidP="00AB0AD8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0AD8">
              <w:rPr>
                <w:rFonts w:ascii="Arial" w:hAnsi="Arial" w:cs="Arial"/>
                <w:sz w:val="24"/>
                <w:szCs w:val="24"/>
              </w:rPr>
              <w:t>($ 111.483.300)</w:t>
            </w:r>
          </w:p>
        </w:tc>
        <w:tc>
          <w:tcPr>
            <w:tcW w:w="4252" w:type="dxa"/>
            <w:vAlign w:val="center"/>
          </w:tcPr>
          <w:p w14:paraId="2106A5AC" w14:textId="77777777" w:rsidR="00B31E72" w:rsidRDefault="00B31E72" w:rsidP="00187C35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b/>
                <w:color w:val="000000"/>
                <w:lang w:eastAsia="es-CO"/>
              </w:rPr>
              <w:t>CUMPLE</w:t>
            </w:r>
          </w:p>
          <w:p w14:paraId="3A513BFD" w14:textId="77777777" w:rsidR="00B31E72" w:rsidRDefault="00B31E72" w:rsidP="00AB0AD8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>-Ministerio de Minas y Energía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</w:p>
          <w:p w14:paraId="360B0796" w14:textId="6E6A2F65" w:rsidR="00B31E72" w:rsidRPr="00047AD0" w:rsidRDefault="00B31E72" w:rsidP="00AB0AD8">
            <w:pPr>
              <w:jc w:val="both"/>
              <w:rPr>
                <w:rFonts w:ascii="Arial" w:hAnsi="Arial" w:cs="Arial"/>
                <w:b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Valor del contrato ($183.267.900)</w:t>
            </w:r>
          </w:p>
        </w:tc>
      </w:tr>
      <w:tr w:rsidR="00B31E72" w:rsidRPr="00047AD0" w14:paraId="4FD33722" w14:textId="77777777" w:rsidTr="00FB75EC">
        <w:trPr>
          <w:trHeight w:val="1835"/>
          <w:jc w:val="center"/>
        </w:trPr>
        <w:tc>
          <w:tcPr>
            <w:tcW w:w="1790" w:type="dxa"/>
            <w:vMerge/>
          </w:tcPr>
          <w:p w14:paraId="768143D9" w14:textId="77777777" w:rsidR="00B31E72" w:rsidRPr="00047AD0" w:rsidRDefault="00B31E72" w:rsidP="00E653C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92" w:type="dxa"/>
          </w:tcPr>
          <w:p w14:paraId="5814DBF6" w14:textId="628BE0E6" w:rsidR="00B31E72" w:rsidRPr="00AB0AD8" w:rsidRDefault="00B31E72" w:rsidP="00D1313F">
            <w:pPr>
              <w:pStyle w:val="Prrafodelista"/>
              <w:numPr>
                <w:ilvl w:val="0"/>
                <w:numId w:val="14"/>
              </w:numPr>
              <w:ind w:left="36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0AD8">
              <w:rPr>
                <w:rFonts w:ascii="Arial" w:hAnsi="Arial" w:cs="Arial"/>
                <w:sz w:val="24"/>
                <w:szCs w:val="24"/>
              </w:rPr>
              <w:t>En las propuestas conjuntas todos los miembros que la componen deben aportar experiencia.</w:t>
            </w:r>
          </w:p>
        </w:tc>
        <w:tc>
          <w:tcPr>
            <w:tcW w:w="4252" w:type="dxa"/>
            <w:vAlign w:val="center"/>
          </w:tcPr>
          <w:p w14:paraId="3347429C" w14:textId="6537C4F3" w:rsidR="00B31E72" w:rsidRPr="00047AD0" w:rsidRDefault="00B31E72" w:rsidP="00187C35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color w:val="000000"/>
                <w:lang w:eastAsia="es-CO"/>
              </w:rPr>
              <w:t>N/A</w:t>
            </w:r>
          </w:p>
        </w:tc>
      </w:tr>
      <w:tr w:rsidR="00B31E72" w:rsidRPr="00047AD0" w14:paraId="136487BE" w14:textId="77777777" w:rsidTr="00D1313F">
        <w:trPr>
          <w:trHeight w:val="1271"/>
          <w:jc w:val="center"/>
        </w:trPr>
        <w:tc>
          <w:tcPr>
            <w:tcW w:w="1790" w:type="dxa"/>
          </w:tcPr>
          <w:p w14:paraId="7C09EAD3" w14:textId="77777777" w:rsidR="00B31E72" w:rsidRPr="00B31E72" w:rsidRDefault="00B31E72" w:rsidP="00B31E72">
            <w:pPr>
              <w:contextualSpacing/>
              <w:rPr>
                <w:rFonts w:ascii="Arial" w:hAnsi="Arial" w:cs="Arial"/>
              </w:rPr>
            </w:pPr>
            <w:r w:rsidRPr="00B31E72">
              <w:rPr>
                <w:rFonts w:ascii="Arial" w:hAnsi="Arial" w:cs="Arial"/>
              </w:rPr>
              <w:t>12.3.2. Certificación de Distribuidor Autorizado.</w:t>
            </w:r>
          </w:p>
          <w:p w14:paraId="225BB6AC" w14:textId="77777777" w:rsidR="00B31E72" w:rsidRPr="00047AD0" w:rsidRDefault="00B31E72" w:rsidP="00E653C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92" w:type="dxa"/>
          </w:tcPr>
          <w:p w14:paraId="218C7E0A" w14:textId="77777777" w:rsidR="00B31E72" w:rsidRPr="00B31E72" w:rsidRDefault="00B31E72" w:rsidP="00B31E72">
            <w:pPr>
              <w:jc w:val="both"/>
              <w:rPr>
                <w:rFonts w:ascii="Arial" w:hAnsi="Arial" w:cs="Arial"/>
              </w:rPr>
            </w:pPr>
            <w:r w:rsidRPr="00B31E72">
              <w:rPr>
                <w:rFonts w:ascii="Arial" w:hAnsi="Arial" w:cs="Arial"/>
              </w:rPr>
              <w:t>El Oferente debe adjuntar a la propuesta una carta de compromiso en la cual, en el evento de resultar adjudicatario, deberá acreditar que es DISTRIBUIDOR AUTORIZADO POR EL FABRICANTE KASPERSKY, EN LOS NIVELES GOLD O PLATINUM, CON UNA FECHA DE EXPEDICIÓN NO SUPERIOR A TRES (3) MESES contados desde el cierre del proceso.</w:t>
            </w:r>
          </w:p>
          <w:p w14:paraId="25CC00AE" w14:textId="77777777" w:rsidR="00B31E72" w:rsidRPr="00B31E72" w:rsidRDefault="00B31E72" w:rsidP="00B31E72">
            <w:pPr>
              <w:jc w:val="both"/>
              <w:rPr>
                <w:rFonts w:ascii="Arial" w:hAnsi="Arial" w:cs="Arial"/>
              </w:rPr>
            </w:pPr>
          </w:p>
          <w:p w14:paraId="337BB183" w14:textId="039096D2" w:rsidR="00B31E72" w:rsidRPr="00B31E72" w:rsidRDefault="00B31E72" w:rsidP="00B31E7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252" w:type="dxa"/>
            <w:vAlign w:val="center"/>
          </w:tcPr>
          <w:p w14:paraId="32F39F03" w14:textId="77777777" w:rsidR="00B31E72" w:rsidRDefault="00B31E72" w:rsidP="00187C35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color w:val="000000"/>
                <w:lang w:eastAsia="es-CO"/>
              </w:rPr>
              <w:t>CUMPLE</w:t>
            </w:r>
          </w:p>
          <w:p w14:paraId="2B55BDF1" w14:textId="03FCB025" w:rsidR="00B31E72" w:rsidRPr="00B31E72" w:rsidRDefault="00B31E72" w:rsidP="00B31E72">
            <w:pPr>
              <w:jc w:val="center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B31E72">
              <w:rPr>
                <w:rFonts w:ascii="Arial" w:hAnsi="Arial" w:cs="Arial"/>
                <w:bCs/>
                <w:color w:val="000000"/>
                <w:lang w:eastAsia="es-CO"/>
              </w:rPr>
              <w:t>Adjunta certificación del fabricante expedida el 09 de diciembre de 2024</w:t>
            </w:r>
            <w:r>
              <w:rPr>
                <w:rFonts w:ascii="Arial" w:hAnsi="Arial" w:cs="Arial"/>
                <w:bCs/>
                <w:color w:val="000000"/>
                <w:lang w:eastAsia="es-CO"/>
              </w:rPr>
              <w:t>, como canal GOLD de Kaspersky</w:t>
            </w:r>
          </w:p>
        </w:tc>
      </w:tr>
      <w:tr w:rsidR="00FB75EC" w:rsidRPr="00047AD0" w14:paraId="39C1BEA6" w14:textId="77777777" w:rsidTr="00FB75EC">
        <w:trPr>
          <w:trHeight w:val="2720"/>
          <w:jc w:val="center"/>
        </w:trPr>
        <w:tc>
          <w:tcPr>
            <w:tcW w:w="1790" w:type="dxa"/>
          </w:tcPr>
          <w:p w14:paraId="2D3BC786" w14:textId="2B6C4B0D" w:rsidR="00FB75EC" w:rsidRPr="00B31E72" w:rsidRDefault="00FB75EC" w:rsidP="00B31E72">
            <w:pPr>
              <w:contextualSpacing/>
              <w:rPr>
                <w:rFonts w:ascii="Arial" w:hAnsi="Arial" w:cs="Arial"/>
              </w:rPr>
            </w:pPr>
            <w:r w:rsidRPr="00FB75EC">
              <w:rPr>
                <w:rFonts w:ascii="Arial" w:hAnsi="Arial" w:cs="Arial"/>
              </w:rPr>
              <w:t>12.3.3. Personal Mínimo Habilitante Requerido para Atención del Contrato</w:t>
            </w:r>
          </w:p>
        </w:tc>
        <w:tc>
          <w:tcPr>
            <w:tcW w:w="3592" w:type="dxa"/>
          </w:tcPr>
          <w:p w14:paraId="51D1D1FE" w14:textId="12B17667" w:rsidR="00FB75EC" w:rsidRPr="00FB75EC" w:rsidRDefault="00FB75EC" w:rsidP="00B31E72">
            <w:pPr>
              <w:jc w:val="both"/>
              <w:rPr>
                <w:rFonts w:ascii="Arial" w:hAnsi="Arial" w:cs="Arial"/>
                <w:b/>
                <w:bCs/>
              </w:rPr>
            </w:pPr>
            <w:r w:rsidRPr="00FB75EC">
              <w:rPr>
                <w:rFonts w:ascii="Arial" w:hAnsi="Arial" w:cs="Arial"/>
                <w:b/>
                <w:bCs/>
              </w:rPr>
              <w:t xml:space="preserve">Un (1) Líder de Contrato </w:t>
            </w:r>
          </w:p>
          <w:p w14:paraId="35F8061F" w14:textId="48E344C3" w:rsidR="00FB75EC" w:rsidRPr="00FB75EC" w:rsidRDefault="00FB75EC" w:rsidP="00B31E72">
            <w:pPr>
              <w:jc w:val="both"/>
              <w:rPr>
                <w:rFonts w:ascii="Arial" w:hAnsi="Arial" w:cs="Arial"/>
              </w:rPr>
            </w:pPr>
            <w:r w:rsidRPr="00FB75EC">
              <w:rPr>
                <w:rFonts w:ascii="Arial" w:hAnsi="Arial" w:cs="Arial"/>
              </w:rPr>
              <w:t>Perfil: Debe ser ingeniero de sistemas, electrónico o telecomunicaciones</w:t>
            </w:r>
          </w:p>
          <w:p w14:paraId="39268D79" w14:textId="77777777" w:rsidR="00FB75EC" w:rsidRDefault="00FB75EC" w:rsidP="00B31E72">
            <w:pPr>
              <w:jc w:val="both"/>
              <w:rPr>
                <w:rFonts w:ascii="Arial" w:hAnsi="Arial" w:cs="Arial"/>
              </w:rPr>
            </w:pPr>
          </w:p>
          <w:p w14:paraId="5748319A" w14:textId="77777777" w:rsidR="00FB75EC" w:rsidRPr="00FB75EC" w:rsidRDefault="00FB75EC" w:rsidP="00B31E72">
            <w:pPr>
              <w:jc w:val="both"/>
              <w:rPr>
                <w:rFonts w:ascii="Arial" w:hAnsi="Arial" w:cs="Arial"/>
                <w:b/>
                <w:bCs/>
              </w:rPr>
            </w:pPr>
            <w:r w:rsidRPr="00FB75EC">
              <w:rPr>
                <w:rFonts w:ascii="Arial" w:hAnsi="Arial" w:cs="Arial"/>
                <w:b/>
                <w:bCs/>
              </w:rPr>
              <w:t>Dos (2) Técnicos</w:t>
            </w:r>
          </w:p>
          <w:p w14:paraId="696222AA" w14:textId="07A3B445" w:rsidR="00FB75EC" w:rsidRPr="00B31E72" w:rsidRDefault="00FB75EC" w:rsidP="00B31E72">
            <w:pPr>
              <w:jc w:val="both"/>
              <w:rPr>
                <w:rFonts w:ascii="Arial" w:hAnsi="Arial" w:cs="Arial"/>
              </w:rPr>
            </w:pPr>
            <w:r w:rsidRPr="00FB75EC">
              <w:rPr>
                <w:rFonts w:ascii="Arial" w:hAnsi="Arial" w:cs="Arial"/>
              </w:rPr>
              <w:t>Técnico y/o tecnólogo en áreas de sistemas y/o informática</w:t>
            </w:r>
          </w:p>
        </w:tc>
        <w:tc>
          <w:tcPr>
            <w:tcW w:w="4252" w:type="dxa"/>
            <w:vAlign w:val="center"/>
          </w:tcPr>
          <w:p w14:paraId="447361C7" w14:textId="77777777" w:rsidR="00FB75EC" w:rsidRDefault="00FB75EC" w:rsidP="00187C35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color w:val="000000"/>
                <w:lang w:eastAsia="es-CO"/>
              </w:rPr>
              <w:t xml:space="preserve">CUMPLE </w:t>
            </w:r>
          </w:p>
          <w:p w14:paraId="74D8BC6E" w14:textId="3578EE36" w:rsidR="00FB75EC" w:rsidRPr="00FB75EC" w:rsidRDefault="00FB75EC" w:rsidP="00187C35">
            <w:pPr>
              <w:jc w:val="center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FB75EC">
              <w:rPr>
                <w:rFonts w:ascii="Arial" w:hAnsi="Arial" w:cs="Arial"/>
                <w:bCs/>
                <w:color w:val="000000"/>
                <w:lang w:eastAsia="es-CO"/>
              </w:rPr>
              <w:t xml:space="preserve">Adjunta hojas de vida de cada uno de los perfiles solicitados en el proceso. </w:t>
            </w:r>
          </w:p>
        </w:tc>
      </w:tr>
    </w:tbl>
    <w:p w14:paraId="043D4726" w14:textId="77777777" w:rsidR="00AB0AD8" w:rsidRDefault="00AB0AD8" w:rsidP="00AB0AD8">
      <w:pPr>
        <w:spacing w:after="160" w:line="259" w:lineRule="auto"/>
        <w:jc w:val="both"/>
        <w:rPr>
          <w:rFonts w:ascii="Arial" w:hAnsi="Arial" w:cs="Arial"/>
          <w:lang w:val="es-ES" w:eastAsia="es-ES"/>
        </w:rPr>
      </w:pPr>
    </w:p>
    <w:p w14:paraId="674C8FA4" w14:textId="77777777" w:rsidR="00FB75EC" w:rsidRDefault="00FB75EC" w:rsidP="00AB0AD8">
      <w:pPr>
        <w:spacing w:after="160" w:line="259" w:lineRule="auto"/>
        <w:jc w:val="both"/>
        <w:rPr>
          <w:rFonts w:ascii="Arial" w:hAnsi="Arial" w:cs="Arial"/>
          <w:lang w:val="es-ES" w:eastAsia="es-ES"/>
        </w:rPr>
      </w:pPr>
    </w:p>
    <w:p w14:paraId="57F47625" w14:textId="77777777" w:rsidR="00FB75EC" w:rsidRDefault="00FB75EC" w:rsidP="00AB0AD8">
      <w:pPr>
        <w:spacing w:after="160" w:line="259" w:lineRule="auto"/>
        <w:jc w:val="both"/>
        <w:rPr>
          <w:rFonts w:ascii="Arial" w:hAnsi="Arial" w:cs="Arial"/>
          <w:lang w:val="es-ES" w:eastAsia="es-ES"/>
        </w:rPr>
      </w:pPr>
    </w:p>
    <w:p w14:paraId="2162D59B" w14:textId="12D15883" w:rsidR="00B34086" w:rsidRDefault="00E07177" w:rsidP="00AB0AD8">
      <w:pPr>
        <w:spacing w:after="160" w:line="259" w:lineRule="auto"/>
        <w:jc w:val="both"/>
        <w:rPr>
          <w:rFonts w:ascii="Arial" w:eastAsia="ZTR1C.tmp" w:hAnsi="Arial" w:cs="Arial"/>
          <w:bCs/>
          <w:lang w:val="es-ES" w:eastAsia="es-ES"/>
        </w:rPr>
      </w:pPr>
      <w:r w:rsidRPr="00047AD0">
        <w:rPr>
          <w:rFonts w:ascii="Arial" w:hAnsi="Arial" w:cs="Arial"/>
          <w:lang w:val="es-ES" w:eastAsia="es-ES"/>
        </w:rPr>
        <w:t>Por lo anteriormente expuesto</w:t>
      </w:r>
      <w:r w:rsidR="004E2582" w:rsidRPr="00047AD0">
        <w:rPr>
          <w:rFonts w:ascii="Arial" w:hAnsi="Arial" w:cs="Arial"/>
          <w:lang w:val="es-ES" w:eastAsia="es-ES"/>
        </w:rPr>
        <w:t>,</w:t>
      </w:r>
      <w:r w:rsidRPr="00047AD0">
        <w:rPr>
          <w:rFonts w:ascii="Arial" w:hAnsi="Arial" w:cs="Arial"/>
          <w:lang w:val="es-ES" w:eastAsia="es-ES"/>
        </w:rPr>
        <w:t xml:space="preserve"> la propuesta de la empresa</w:t>
      </w:r>
      <w:r w:rsidRPr="00047AD0">
        <w:rPr>
          <w:rFonts w:ascii="Arial" w:hAnsi="Arial" w:cs="Arial"/>
          <w:b/>
          <w:lang w:val="es-ES" w:eastAsia="es-ES"/>
        </w:rPr>
        <w:t>,</w:t>
      </w:r>
      <w:r w:rsidRPr="00047AD0">
        <w:rPr>
          <w:rFonts w:ascii="Arial" w:hAnsi="Arial" w:cs="Arial"/>
          <w:lang w:val="es-ES" w:eastAsia="es-ES"/>
        </w:rPr>
        <w:t xml:space="preserve"> </w:t>
      </w:r>
      <w:r w:rsidR="00BD10C8">
        <w:rPr>
          <w:rFonts w:ascii="Arial" w:hAnsi="Arial" w:cs="Arial"/>
          <w:b/>
        </w:rPr>
        <w:t>ITSEC S.A.S.</w:t>
      </w:r>
      <w:r w:rsidRPr="00047AD0">
        <w:rPr>
          <w:rFonts w:ascii="Arial" w:eastAsia="ZTR1C.tmp" w:hAnsi="Arial" w:cs="Arial"/>
          <w:b/>
          <w:lang w:val="es-ES" w:eastAsia="es-ES"/>
        </w:rPr>
        <w:t xml:space="preserve">, </w:t>
      </w:r>
      <w:r w:rsidRPr="00047AD0">
        <w:rPr>
          <w:rFonts w:ascii="Arial" w:hAnsi="Arial" w:cs="Arial"/>
          <w:b/>
          <w:lang w:val="es-ES" w:eastAsia="es-ES"/>
        </w:rPr>
        <w:t>se</w:t>
      </w:r>
      <w:r w:rsidRPr="00047AD0">
        <w:rPr>
          <w:rFonts w:ascii="Arial" w:hAnsi="Arial" w:cs="Arial"/>
          <w:b/>
        </w:rPr>
        <w:t xml:space="preserve"> considera</w:t>
      </w:r>
      <w:r w:rsidRPr="00047AD0">
        <w:rPr>
          <w:rFonts w:ascii="Arial" w:hAnsi="Arial" w:cs="Arial"/>
        </w:rPr>
        <w:t xml:space="preserve"> </w:t>
      </w:r>
      <w:r w:rsidRPr="00017792">
        <w:rPr>
          <w:rFonts w:ascii="Arial" w:hAnsi="Arial" w:cs="Arial"/>
          <w:b/>
        </w:rPr>
        <w:t>HABILITADA</w:t>
      </w:r>
      <w:r w:rsidRPr="00047AD0">
        <w:rPr>
          <w:rFonts w:ascii="Arial" w:hAnsi="Arial" w:cs="Arial"/>
          <w:b/>
        </w:rPr>
        <w:t xml:space="preserve"> TECNICAMENTE </w:t>
      </w:r>
      <w:r w:rsidRPr="00BD10C8">
        <w:rPr>
          <w:rFonts w:ascii="Arial" w:hAnsi="Arial" w:cs="Arial"/>
          <w:bCs/>
        </w:rPr>
        <w:t xml:space="preserve">al cumplir con los requisitos </w:t>
      </w:r>
      <w:r w:rsidR="00BD10C8" w:rsidRPr="00BD10C8">
        <w:rPr>
          <w:rFonts w:ascii="Arial" w:eastAsia="ZTR1C.tmp" w:hAnsi="Arial" w:cs="Arial"/>
          <w:bCs/>
          <w:lang w:val="es-ES" w:eastAsia="es-ES"/>
        </w:rPr>
        <w:t>relacionados en la invitación</w:t>
      </w:r>
      <w:r w:rsidR="00B34086">
        <w:rPr>
          <w:rFonts w:ascii="Arial" w:eastAsia="ZTR1C.tmp" w:hAnsi="Arial" w:cs="Arial"/>
          <w:bCs/>
          <w:lang w:val="es-ES" w:eastAsia="es-ES"/>
        </w:rPr>
        <w:t xml:space="preserve"> pública</w:t>
      </w:r>
      <w:r w:rsidR="00BD10C8" w:rsidRPr="00BD10C8">
        <w:rPr>
          <w:rFonts w:ascii="Arial" w:eastAsia="ZTR1C.tmp" w:hAnsi="Arial" w:cs="Arial"/>
          <w:bCs/>
          <w:lang w:val="es-ES" w:eastAsia="es-ES"/>
        </w:rPr>
        <w:t xml:space="preserve"> del presente proceso. </w:t>
      </w:r>
    </w:p>
    <w:p w14:paraId="68F6709F" w14:textId="501D7FE0" w:rsidR="00927C3E" w:rsidRDefault="00927C3E" w:rsidP="00BA55C7">
      <w:pPr>
        <w:contextualSpacing/>
        <w:rPr>
          <w:rFonts w:ascii="Arial" w:hAnsi="Arial" w:cs="Arial"/>
          <w:b/>
          <w:lang w:val="es-ES"/>
        </w:rPr>
      </w:pPr>
    </w:p>
    <w:p w14:paraId="2EB9229E" w14:textId="16BF9B7B" w:rsidR="00BA55C7" w:rsidRPr="00047AD0" w:rsidRDefault="00AB0AD8" w:rsidP="00BA55C7">
      <w:pPr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noProof/>
          <w:lang w:val="es-ES"/>
        </w:rPr>
        <w:drawing>
          <wp:anchor distT="0" distB="0" distL="114300" distR="114300" simplePos="0" relativeHeight="251663360" behindDoc="1" locked="0" layoutInCell="1" allowOverlap="1" wp14:anchorId="10FD1903" wp14:editId="13C6C0BD">
            <wp:simplePos x="0" y="0"/>
            <wp:positionH relativeFrom="column">
              <wp:posOffset>266700</wp:posOffset>
            </wp:positionH>
            <wp:positionV relativeFrom="paragraph">
              <wp:posOffset>88900</wp:posOffset>
            </wp:positionV>
            <wp:extent cx="1500505" cy="1134745"/>
            <wp:effectExtent l="0" t="0" r="4445" b="8255"/>
            <wp:wrapNone/>
            <wp:docPr id="4152514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251444" name="Imagen 41525144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0505" cy="1134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55C7" w:rsidRPr="00047AD0">
        <w:rPr>
          <w:rFonts w:ascii="Arial" w:hAnsi="Arial" w:cs="Arial"/>
          <w:b/>
          <w:lang w:val="es-ES"/>
        </w:rPr>
        <w:t>Cordialmente:</w:t>
      </w:r>
    </w:p>
    <w:p w14:paraId="39BB3252" w14:textId="6D38342B" w:rsidR="00017792" w:rsidRDefault="00017792" w:rsidP="00BA55C7">
      <w:pPr>
        <w:contextualSpacing/>
        <w:rPr>
          <w:rFonts w:ascii="Arial" w:hAnsi="Arial" w:cs="Arial"/>
          <w:b/>
          <w:lang w:val="es-ES"/>
        </w:rPr>
      </w:pPr>
    </w:p>
    <w:p w14:paraId="203658D3" w14:textId="77777777" w:rsidR="00BB5825" w:rsidRDefault="00BB5825" w:rsidP="00BA55C7">
      <w:pPr>
        <w:contextualSpacing/>
        <w:rPr>
          <w:rFonts w:ascii="Arial" w:hAnsi="Arial" w:cs="Arial"/>
          <w:b/>
          <w:lang w:val="es-ES"/>
        </w:rPr>
      </w:pPr>
    </w:p>
    <w:p w14:paraId="54BF2895" w14:textId="77777777" w:rsidR="002D673B" w:rsidRDefault="002D673B" w:rsidP="00BA55C7">
      <w:pPr>
        <w:contextualSpacing/>
        <w:rPr>
          <w:rFonts w:ascii="Arial" w:hAnsi="Arial" w:cs="Arial"/>
          <w:b/>
          <w:lang w:val="es-ES"/>
        </w:rPr>
      </w:pPr>
    </w:p>
    <w:p w14:paraId="7279A808" w14:textId="1EB0E061" w:rsidR="00C87FBB" w:rsidRDefault="00C87FBB" w:rsidP="00BA55C7">
      <w:pPr>
        <w:contextualSpacing/>
        <w:rPr>
          <w:rFonts w:ascii="Arial" w:hAnsi="Arial" w:cs="Arial"/>
          <w:b/>
          <w:lang w:val="es-ES"/>
        </w:rPr>
      </w:pPr>
    </w:p>
    <w:p w14:paraId="5D8656B1" w14:textId="29AB5E06" w:rsidR="00BA55C7" w:rsidRPr="00047AD0" w:rsidRDefault="006C4038" w:rsidP="00BA55C7">
      <w:pPr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Víctor Manuel Mercado Rojas</w:t>
      </w:r>
    </w:p>
    <w:p w14:paraId="05B8BB84" w14:textId="23531D4A" w:rsidR="00BA55C7" w:rsidRDefault="00BA55C7" w:rsidP="00BA55C7">
      <w:pPr>
        <w:contextualSpacing/>
        <w:rPr>
          <w:rFonts w:ascii="Arial" w:hAnsi="Arial" w:cs="Arial"/>
          <w:b/>
          <w:lang w:val="es-ES"/>
        </w:rPr>
      </w:pPr>
      <w:r w:rsidRPr="00047AD0">
        <w:rPr>
          <w:rFonts w:ascii="Arial" w:hAnsi="Arial" w:cs="Arial"/>
          <w:b/>
          <w:lang w:val="es-ES"/>
        </w:rPr>
        <w:t xml:space="preserve">Profesional </w:t>
      </w:r>
      <w:r w:rsidR="00753805">
        <w:rPr>
          <w:rFonts w:ascii="Arial" w:hAnsi="Arial" w:cs="Arial"/>
          <w:b/>
          <w:lang w:val="es-ES"/>
        </w:rPr>
        <w:t>Universitario Grado 03</w:t>
      </w:r>
    </w:p>
    <w:p w14:paraId="2A4381D5" w14:textId="6F54F714" w:rsidR="006F38F8" w:rsidRPr="00047AD0" w:rsidRDefault="00753805" w:rsidP="00BA55C7">
      <w:pPr>
        <w:contextualSpacing/>
        <w:rPr>
          <w:rFonts w:ascii="Arial" w:hAnsi="Arial" w:cs="Arial"/>
          <w:b/>
          <w:lang w:val="es-ES"/>
        </w:rPr>
      </w:pPr>
      <w:r w:rsidRPr="00753805">
        <w:rPr>
          <w:rFonts w:ascii="Arial" w:hAnsi="Arial" w:cs="Arial"/>
          <w:b/>
          <w:lang w:val="es-ES"/>
        </w:rPr>
        <w:t>Dirección de Tecnologías de la Información y de la Comunicación</w:t>
      </w:r>
    </w:p>
    <w:p w14:paraId="42DB41CA" w14:textId="77777777" w:rsidR="00BA55C7" w:rsidRPr="00753805" w:rsidRDefault="00BA55C7" w:rsidP="00BA55C7">
      <w:pPr>
        <w:jc w:val="both"/>
        <w:rPr>
          <w:rFonts w:ascii="Arial" w:eastAsia="ZTR1C.tmp" w:hAnsi="Arial" w:cs="Arial"/>
          <w:sz w:val="10"/>
          <w:szCs w:val="10"/>
          <w:lang w:val="es-ES" w:eastAsia="es-ES"/>
        </w:rPr>
      </w:pPr>
    </w:p>
    <w:p w14:paraId="7077AEBB" w14:textId="7C5BFF35" w:rsidR="00BA55C7" w:rsidRDefault="00BA55C7" w:rsidP="00BA55C7">
      <w:pPr>
        <w:pStyle w:val="Textosinformato"/>
        <w:rPr>
          <w:rFonts w:ascii="Arial" w:eastAsia="Calibri" w:hAnsi="Arial" w:cs="Arial"/>
          <w:sz w:val="14"/>
          <w:szCs w:val="14"/>
        </w:rPr>
      </w:pPr>
      <w:r w:rsidRPr="00753805">
        <w:rPr>
          <w:rFonts w:ascii="Arial" w:eastAsia="Calibri" w:hAnsi="Arial" w:cs="Arial"/>
          <w:sz w:val="14"/>
          <w:szCs w:val="14"/>
        </w:rPr>
        <w:t xml:space="preserve">Proyectó: </w:t>
      </w:r>
      <w:r w:rsidR="00BD10C8">
        <w:rPr>
          <w:rFonts w:ascii="Arial" w:eastAsia="Calibri" w:hAnsi="Arial" w:cs="Arial"/>
          <w:sz w:val="14"/>
          <w:szCs w:val="14"/>
        </w:rPr>
        <w:t>Víctor Manuel Mercado – Profesional 03 Dirección de TIC</w:t>
      </w:r>
    </w:p>
    <w:p w14:paraId="3A773FA9" w14:textId="77777777" w:rsidR="00017792" w:rsidRPr="00753805" w:rsidRDefault="00BA55C7" w:rsidP="00E04177">
      <w:pPr>
        <w:ind w:left="2268" w:hanging="2268"/>
        <w:jc w:val="both"/>
        <w:rPr>
          <w:rFonts w:ascii="Arial" w:hAnsi="Arial" w:cs="Arial"/>
          <w:sz w:val="14"/>
          <w:szCs w:val="14"/>
        </w:rPr>
      </w:pPr>
      <w:r w:rsidRPr="00753805">
        <w:rPr>
          <w:rFonts w:ascii="Arial" w:eastAsia="ZTR1C.tmp" w:hAnsi="Arial" w:cs="Arial"/>
          <w:sz w:val="14"/>
          <w:szCs w:val="14"/>
          <w:lang w:val="es-ES" w:eastAsia="es-ES"/>
        </w:rPr>
        <w:t>802</w:t>
      </w:r>
      <w:r w:rsidR="00BE41F7" w:rsidRPr="00753805">
        <w:rPr>
          <w:rFonts w:ascii="Arial" w:eastAsia="ZTR1C.tmp" w:hAnsi="Arial" w:cs="Arial"/>
          <w:sz w:val="14"/>
          <w:szCs w:val="14"/>
          <w:lang w:val="es-ES" w:eastAsia="es-ES"/>
        </w:rPr>
        <w:t>.02</w:t>
      </w:r>
    </w:p>
    <w:sectPr w:rsidR="00017792" w:rsidRPr="00753805" w:rsidSect="00987924">
      <w:headerReference w:type="default" r:id="rId10"/>
      <w:footerReference w:type="default" r:id="rId11"/>
      <w:pgSz w:w="12240" w:h="15840"/>
      <w:pgMar w:top="1985" w:right="1325" w:bottom="1417" w:left="1701" w:header="0" w:footer="1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410FA" w14:textId="77777777" w:rsidR="00A52FBF" w:rsidRDefault="00A52FBF">
      <w:r>
        <w:separator/>
      </w:r>
    </w:p>
  </w:endnote>
  <w:endnote w:type="continuationSeparator" w:id="0">
    <w:p w14:paraId="36585632" w14:textId="77777777" w:rsidR="00A52FBF" w:rsidRDefault="00A52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ZTR1C.tmp">
    <w:altName w:val="Cambria"/>
    <w:panose1 w:val="020B0604020202020204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43EC7" w14:textId="77777777" w:rsidR="00BA5437" w:rsidRDefault="00BA5437" w:rsidP="00BA5437">
    <w:pPr>
      <w:spacing w:before="16"/>
      <w:ind w:left="20"/>
      <w:rPr>
        <w:rFonts w:ascii="Arial"/>
        <w:b/>
        <w:sz w:val="12"/>
      </w:rPr>
    </w:pPr>
    <w:r>
      <w:rPr>
        <w:noProof/>
        <w:lang w:val="es-419" w:eastAsia="es-419"/>
      </w:rPr>
      <w:drawing>
        <wp:anchor distT="0" distB="0" distL="0" distR="0" simplePos="0" relativeHeight="251665408" behindDoc="1" locked="0" layoutInCell="1" allowOverlap="1" wp14:anchorId="6A0474D3" wp14:editId="4802C45A">
          <wp:simplePos x="0" y="0"/>
          <wp:positionH relativeFrom="page">
            <wp:posOffset>981075</wp:posOffset>
          </wp:positionH>
          <wp:positionV relativeFrom="page">
            <wp:posOffset>8915400</wp:posOffset>
          </wp:positionV>
          <wp:extent cx="5807075" cy="809625"/>
          <wp:effectExtent l="0" t="0" r="3175" b="9525"/>
          <wp:wrapNone/>
          <wp:docPr id="1692666085" name="Imagen 16926660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2440" cy="8103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/>
        <w:b/>
        <w:sz w:val="12"/>
      </w:rPr>
      <w:t>R-DA-005 enero de 2020</w:t>
    </w:r>
  </w:p>
  <w:p w14:paraId="27D90E9E" w14:textId="77777777" w:rsidR="00987924" w:rsidRPr="0040091E" w:rsidRDefault="00BA55C7" w:rsidP="0040091E">
    <w:pPr>
      <w:pStyle w:val="Piedepgina"/>
      <w:spacing w:after="240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1FA73A" w14:textId="77777777" w:rsidR="00A52FBF" w:rsidRDefault="00A52FBF">
      <w:r>
        <w:separator/>
      </w:r>
    </w:p>
  </w:footnote>
  <w:footnote w:type="continuationSeparator" w:id="0">
    <w:p w14:paraId="39A09AFE" w14:textId="77777777" w:rsidR="00A52FBF" w:rsidRDefault="00A52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6512A" w14:textId="77777777" w:rsidR="00987924" w:rsidRDefault="00BA5437">
    <w:pPr>
      <w:pStyle w:val="Encabezado"/>
      <w:rPr>
        <w:noProof/>
        <w:lang w:eastAsia="es-CO"/>
      </w:rPr>
    </w:pPr>
    <w:r>
      <w:rPr>
        <w:noProof/>
        <w:lang w:val="es-419" w:eastAsia="es-419"/>
      </w:rPr>
      <w:drawing>
        <wp:anchor distT="0" distB="0" distL="0" distR="0" simplePos="0" relativeHeight="251663360" behindDoc="1" locked="0" layoutInCell="1" allowOverlap="1" wp14:anchorId="1B4F4628" wp14:editId="4B43258D">
          <wp:simplePos x="0" y="0"/>
          <wp:positionH relativeFrom="page">
            <wp:posOffset>923925</wp:posOffset>
          </wp:positionH>
          <wp:positionV relativeFrom="page">
            <wp:align>top</wp:align>
          </wp:positionV>
          <wp:extent cx="5761899" cy="1081405"/>
          <wp:effectExtent l="0" t="0" r="0" b="4445"/>
          <wp:wrapNone/>
          <wp:docPr id="425183931" name="Imagen 4251839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1899" cy="1081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C24C3DA" w14:textId="77777777" w:rsidR="00987924" w:rsidRPr="00B40450" w:rsidRDefault="00987924" w:rsidP="00A573F1">
    <w:pPr>
      <w:pStyle w:val="Encabezado"/>
      <w:jc w:val="center"/>
      <w:rPr>
        <w:rFonts w:ascii="Arial" w:hAnsi="Arial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65289A"/>
    <w:multiLevelType w:val="hybridMultilevel"/>
    <w:tmpl w:val="85B26B7E"/>
    <w:lvl w:ilvl="0" w:tplc="CD5CC07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15452"/>
    <w:multiLevelType w:val="hybridMultilevel"/>
    <w:tmpl w:val="E74E1858"/>
    <w:lvl w:ilvl="0" w:tplc="3A80B91C">
      <w:start w:val="1"/>
      <w:numFmt w:val="lowerRoman"/>
      <w:lvlText w:val="(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96294"/>
    <w:multiLevelType w:val="hybridMultilevel"/>
    <w:tmpl w:val="1E96BD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73C39"/>
    <w:multiLevelType w:val="hybridMultilevel"/>
    <w:tmpl w:val="1E96BD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5449E"/>
    <w:multiLevelType w:val="multilevel"/>
    <w:tmpl w:val="66E02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82E5553"/>
    <w:multiLevelType w:val="hybridMultilevel"/>
    <w:tmpl w:val="4A70439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70371F"/>
    <w:multiLevelType w:val="hybridMultilevel"/>
    <w:tmpl w:val="EDC42E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03005B"/>
    <w:multiLevelType w:val="hybridMultilevel"/>
    <w:tmpl w:val="21CAC9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803441"/>
    <w:multiLevelType w:val="hybridMultilevel"/>
    <w:tmpl w:val="E74E1858"/>
    <w:lvl w:ilvl="0" w:tplc="3A80B91C">
      <w:start w:val="1"/>
      <w:numFmt w:val="lowerRoman"/>
      <w:lvlText w:val="(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D01CCA"/>
    <w:multiLevelType w:val="hybridMultilevel"/>
    <w:tmpl w:val="16B0DA6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E732D8"/>
    <w:multiLevelType w:val="hybridMultilevel"/>
    <w:tmpl w:val="1D76BC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226D73"/>
    <w:multiLevelType w:val="hybridMultilevel"/>
    <w:tmpl w:val="9B64C576"/>
    <w:lvl w:ilvl="0" w:tplc="5F7A3CC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BA19F1"/>
    <w:multiLevelType w:val="hybridMultilevel"/>
    <w:tmpl w:val="1E96BD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A36014"/>
    <w:multiLevelType w:val="hybridMultilevel"/>
    <w:tmpl w:val="562A253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929816">
    <w:abstractNumId w:val="0"/>
  </w:num>
  <w:num w:numId="2" w16cid:durableId="154346069">
    <w:abstractNumId w:val="6"/>
  </w:num>
  <w:num w:numId="3" w16cid:durableId="1851261315">
    <w:abstractNumId w:val="13"/>
  </w:num>
  <w:num w:numId="4" w16cid:durableId="732510645">
    <w:abstractNumId w:val="9"/>
  </w:num>
  <w:num w:numId="5" w16cid:durableId="441808100">
    <w:abstractNumId w:val="1"/>
  </w:num>
  <w:num w:numId="6" w16cid:durableId="1250626578">
    <w:abstractNumId w:val="8"/>
  </w:num>
  <w:num w:numId="7" w16cid:durableId="1726178677">
    <w:abstractNumId w:val="10"/>
  </w:num>
  <w:num w:numId="8" w16cid:durableId="2026976448">
    <w:abstractNumId w:val="4"/>
  </w:num>
  <w:num w:numId="9" w16cid:durableId="166096144">
    <w:abstractNumId w:val="2"/>
  </w:num>
  <w:num w:numId="10" w16cid:durableId="2109152196">
    <w:abstractNumId w:val="12"/>
  </w:num>
  <w:num w:numId="11" w16cid:durableId="147940369">
    <w:abstractNumId w:val="3"/>
  </w:num>
  <w:num w:numId="12" w16cid:durableId="1135874731">
    <w:abstractNumId w:val="5"/>
  </w:num>
  <w:num w:numId="13" w16cid:durableId="1407875921">
    <w:abstractNumId w:val="11"/>
  </w:num>
  <w:num w:numId="14" w16cid:durableId="16441902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5C7"/>
    <w:rsid w:val="00002B67"/>
    <w:rsid w:val="00014B48"/>
    <w:rsid w:val="0001715A"/>
    <w:rsid w:val="00017792"/>
    <w:rsid w:val="000343D8"/>
    <w:rsid w:val="00046BDE"/>
    <w:rsid w:val="00047AD0"/>
    <w:rsid w:val="00056F7A"/>
    <w:rsid w:val="00067EAD"/>
    <w:rsid w:val="000C4F5C"/>
    <w:rsid w:val="000D49F7"/>
    <w:rsid w:val="000D582F"/>
    <w:rsid w:val="000F6868"/>
    <w:rsid w:val="00101983"/>
    <w:rsid w:val="00112867"/>
    <w:rsid w:val="00114E5E"/>
    <w:rsid w:val="00124ED2"/>
    <w:rsid w:val="00145F64"/>
    <w:rsid w:val="00151837"/>
    <w:rsid w:val="00152E9A"/>
    <w:rsid w:val="00153A39"/>
    <w:rsid w:val="00175D47"/>
    <w:rsid w:val="001850DC"/>
    <w:rsid w:val="00187C35"/>
    <w:rsid w:val="001A29C7"/>
    <w:rsid w:val="001A70EA"/>
    <w:rsid w:val="001B47B3"/>
    <w:rsid w:val="001B7F77"/>
    <w:rsid w:val="001C0F39"/>
    <w:rsid w:val="001C7684"/>
    <w:rsid w:val="001E609D"/>
    <w:rsid w:val="001F25C8"/>
    <w:rsid w:val="00214BFD"/>
    <w:rsid w:val="00243D56"/>
    <w:rsid w:val="00246CCD"/>
    <w:rsid w:val="00253594"/>
    <w:rsid w:val="00270961"/>
    <w:rsid w:val="002754BB"/>
    <w:rsid w:val="00290C79"/>
    <w:rsid w:val="002A0098"/>
    <w:rsid w:val="002D0CE7"/>
    <w:rsid w:val="002D673B"/>
    <w:rsid w:val="002D6B04"/>
    <w:rsid w:val="003167F1"/>
    <w:rsid w:val="00373687"/>
    <w:rsid w:val="003773AC"/>
    <w:rsid w:val="0038458B"/>
    <w:rsid w:val="003951A8"/>
    <w:rsid w:val="00396AEF"/>
    <w:rsid w:val="003A5DB8"/>
    <w:rsid w:val="003B6D5E"/>
    <w:rsid w:val="003C6FE7"/>
    <w:rsid w:val="003D00BE"/>
    <w:rsid w:val="003E27C6"/>
    <w:rsid w:val="003F283C"/>
    <w:rsid w:val="003F450A"/>
    <w:rsid w:val="003F6EF6"/>
    <w:rsid w:val="00402D66"/>
    <w:rsid w:val="004067F1"/>
    <w:rsid w:val="004118EA"/>
    <w:rsid w:val="0042115A"/>
    <w:rsid w:val="00422FD8"/>
    <w:rsid w:val="004235C8"/>
    <w:rsid w:val="00433339"/>
    <w:rsid w:val="0044675E"/>
    <w:rsid w:val="00452A1F"/>
    <w:rsid w:val="004601F1"/>
    <w:rsid w:val="00495288"/>
    <w:rsid w:val="004C253C"/>
    <w:rsid w:val="004C410D"/>
    <w:rsid w:val="004D526A"/>
    <w:rsid w:val="004E11E3"/>
    <w:rsid w:val="004E2582"/>
    <w:rsid w:val="004F13E7"/>
    <w:rsid w:val="004F1C62"/>
    <w:rsid w:val="0051297A"/>
    <w:rsid w:val="00514FA5"/>
    <w:rsid w:val="00521755"/>
    <w:rsid w:val="00534322"/>
    <w:rsid w:val="00535857"/>
    <w:rsid w:val="00547876"/>
    <w:rsid w:val="00590AE2"/>
    <w:rsid w:val="00594C3D"/>
    <w:rsid w:val="005D096F"/>
    <w:rsid w:val="005D1500"/>
    <w:rsid w:val="005E1D50"/>
    <w:rsid w:val="005F0EF7"/>
    <w:rsid w:val="006029B5"/>
    <w:rsid w:val="00607FF9"/>
    <w:rsid w:val="00611E1C"/>
    <w:rsid w:val="006223C4"/>
    <w:rsid w:val="00630394"/>
    <w:rsid w:val="00646C7C"/>
    <w:rsid w:val="00677301"/>
    <w:rsid w:val="0068272F"/>
    <w:rsid w:val="006974D5"/>
    <w:rsid w:val="006A1422"/>
    <w:rsid w:val="006A1C22"/>
    <w:rsid w:val="006B16D4"/>
    <w:rsid w:val="006C0568"/>
    <w:rsid w:val="006C22FA"/>
    <w:rsid w:val="006C4038"/>
    <w:rsid w:val="006D3B31"/>
    <w:rsid w:val="006D5E67"/>
    <w:rsid w:val="006E3E5D"/>
    <w:rsid w:val="006F38F8"/>
    <w:rsid w:val="00721C8A"/>
    <w:rsid w:val="007242F5"/>
    <w:rsid w:val="007266D1"/>
    <w:rsid w:val="00740BF9"/>
    <w:rsid w:val="00753805"/>
    <w:rsid w:val="00785010"/>
    <w:rsid w:val="007A43AD"/>
    <w:rsid w:val="007B1C2C"/>
    <w:rsid w:val="007B69E9"/>
    <w:rsid w:val="007C00A0"/>
    <w:rsid w:val="007F1831"/>
    <w:rsid w:val="007F2D9E"/>
    <w:rsid w:val="007F535A"/>
    <w:rsid w:val="007F7435"/>
    <w:rsid w:val="0084404B"/>
    <w:rsid w:val="008465F8"/>
    <w:rsid w:val="008520FC"/>
    <w:rsid w:val="008710F1"/>
    <w:rsid w:val="0087466C"/>
    <w:rsid w:val="00893E59"/>
    <w:rsid w:val="008B7426"/>
    <w:rsid w:val="008C1C23"/>
    <w:rsid w:val="008D16D7"/>
    <w:rsid w:val="008D7D6E"/>
    <w:rsid w:val="00903B58"/>
    <w:rsid w:val="0090664D"/>
    <w:rsid w:val="00907112"/>
    <w:rsid w:val="00923701"/>
    <w:rsid w:val="00927C3E"/>
    <w:rsid w:val="009353A6"/>
    <w:rsid w:val="00935C4B"/>
    <w:rsid w:val="00944A6D"/>
    <w:rsid w:val="009742E6"/>
    <w:rsid w:val="00987924"/>
    <w:rsid w:val="009963D4"/>
    <w:rsid w:val="009A360F"/>
    <w:rsid w:val="009A5A52"/>
    <w:rsid w:val="009C2572"/>
    <w:rsid w:val="009D5A73"/>
    <w:rsid w:val="009E0F32"/>
    <w:rsid w:val="009E5A06"/>
    <w:rsid w:val="00A16C5A"/>
    <w:rsid w:val="00A3101D"/>
    <w:rsid w:val="00A344D0"/>
    <w:rsid w:val="00A45B86"/>
    <w:rsid w:val="00A52FBF"/>
    <w:rsid w:val="00A552B1"/>
    <w:rsid w:val="00AA456A"/>
    <w:rsid w:val="00AB0AD8"/>
    <w:rsid w:val="00AB675B"/>
    <w:rsid w:val="00AD1646"/>
    <w:rsid w:val="00AE4C0C"/>
    <w:rsid w:val="00AF20CF"/>
    <w:rsid w:val="00B037B8"/>
    <w:rsid w:val="00B31E72"/>
    <w:rsid w:val="00B34086"/>
    <w:rsid w:val="00B4351F"/>
    <w:rsid w:val="00B52281"/>
    <w:rsid w:val="00B56D15"/>
    <w:rsid w:val="00B82657"/>
    <w:rsid w:val="00B83D53"/>
    <w:rsid w:val="00B92D31"/>
    <w:rsid w:val="00BA5437"/>
    <w:rsid w:val="00BA55C7"/>
    <w:rsid w:val="00BA6B7D"/>
    <w:rsid w:val="00BB1F17"/>
    <w:rsid w:val="00BB5825"/>
    <w:rsid w:val="00BC243A"/>
    <w:rsid w:val="00BD10C8"/>
    <w:rsid w:val="00BD1913"/>
    <w:rsid w:val="00BD1ED6"/>
    <w:rsid w:val="00BE41F7"/>
    <w:rsid w:val="00BE556F"/>
    <w:rsid w:val="00BF78DF"/>
    <w:rsid w:val="00C0065C"/>
    <w:rsid w:val="00C011CC"/>
    <w:rsid w:val="00C03EA0"/>
    <w:rsid w:val="00C10ACC"/>
    <w:rsid w:val="00C149EB"/>
    <w:rsid w:val="00C24888"/>
    <w:rsid w:val="00C419DD"/>
    <w:rsid w:val="00C63065"/>
    <w:rsid w:val="00C7011C"/>
    <w:rsid w:val="00C75C6C"/>
    <w:rsid w:val="00C87FBB"/>
    <w:rsid w:val="00CA7CFF"/>
    <w:rsid w:val="00CC3FE6"/>
    <w:rsid w:val="00CD4AE7"/>
    <w:rsid w:val="00CF5A85"/>
    <w:rsid w:val="00CF6826"/>
    <w:rsid w:val="00D00DAC"/>
    <w:rsid w:val="00D1313F"/>
    <w:rsid w:val="00D4155E"/>
    <w:rsid w:val="00D42433"/>
    <w:rsid w:val="00D458B8"/>
    <w:rsid w:val="00D94190"/>
    <w:rsid w:val="00DA015E"/>
    <w:rsid w:val="00DA09FF"/>
    <w:rsid w:val="00DA3BD6"/>
    <w:rsid w:val="00DB4A49"/>
    <w:rsid w:val="00DD3B9D"/>
    <w:rsid w:val="00DE0AD7"/>
    <w:rsid w:val="00DF7740"/>
    <w:rsid w:val="00E01F9D"/>
    <w:rsid w:val="00E04177"/>
    <w:rsid w:val="00E07177"/>
    <w:rsid w:val="00E21C6B"/>
    <w:rsid w:val="00E64070"/>
    <w:rsid w:val="00E653CE"/>
    <w:rsid w:val="00E9062D"/>
    <w:rsid w:val="00EB266E"/>
    <w:rsid w:val="00EC0C4F"/>
    <w:rsid w:val="00EC40FA"/>
    <w:rsid w:val="00ED7455"/>
    <w:rsid w:val="00EF7459"/>
    <w:rsid w:val="00F06D21"/>
    <w:rsid w:val="00F17896"/>
    <w:rsid w:val="00F24E0A"/>
    <w:rsid w:val="00F30038"/>
    <w:rsid w:val="00F4767E"/>
    <w:rsid w:val="00F50A1E"/>
    <w:rsid w:val="00F856A2"/>
    <w:rsid w:val="00F85F90"/>
    <w:rsid w:val="00F86E39"/>
    <w:rsid w:val="00FB75EC"/>
    <w:rsid w:val="00FB7661"/>
    <w:rsid w:val="00FC6AB3"/>
    <w:rsid w:val="00FE53C8"/>
    <w:rsid w:val="00FE59A3"/>
    <w:rsid w:val="00FE79A2"/>
    <w:rsid w:val="00FE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C07FA3"/>
  <w15:chartTrackingRefBased/>
  <w15:docId w15:val="{4F29D363-2CC2-4341-9310-77B03EB0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1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46C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A55C7"/>
    <w:pPr>
      <w:tabs>
        <w:tab w:val="center" w:pos="4419"/>
        <w:tab w:val="right" w:pos="8838"/>
      </w:tabs>
    </w:pPr>
    <w:rPr>
      <w:rFonts w:eastAsiaTheme="minorHAns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A55C7"/>
    <w:rPr>
      <w:rFonts w:ascii="Times New Roman" w:hAnsi="Times New Roman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BA55C7"/>
    <w:pPr>
      <w:tabs>
        <w:tab w:val="center" w:pos="4419"/>
        <w:tab w:val="right" w:pos="8838"/>
      </w:tabs>
    </w:pPr>
    <w:rPr>
      <w:rFonts w:eastAsiaTheme="minorHAns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A55C7"/>
    <w:rPr>
      <w:rFonts w:ascii="Times New Roman" w:hAnsi="Times New Roman"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BA55C7"/>
    <w:rPr>
      <w:rFonts w:ascii="Calibri" w:hAnsi="Calibri"/>
      <w:sz w:val="22"/>
      <w:szCs w:val="21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A55C7"/>
    <w:rPr>
      <w:rFonts w:ascii="Calibri" w:eastAsia="Times New Roman" w:hAnsi="Calibri" w:cs="Times New Roman"/>
      <w:szCs w:val="21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 Paragraph1,Ha,Foot,Bulletr List Paragraph,列出段落,列出段落1,List Paragraph21,number"/>
    <w:basedOn w:val="Normal"/>
    <w:link w:val="PrrafodelistaCar"/>
    <w:uiPriority w:val="34"/>
    <w:qFormat/>
    <w:rsid w:val="005F0EF7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742E6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42E6"/>
    <w:rPr>
      <w:rFonts w:ascii="Segoe UI" w:hAnsi="Segoe UI" w:cs="Segoe UI"/>
      <w:sz w:val="18"/>
      <w:szCs w:val="18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06D21"/>
    <w:pPr>
      <w:jc w:val="both"/>
    </w:pPr>
    <w:rPr>
      <w:rFonts w:ascii="Arial" w:eastAsia="Arial" w:hAnsi="Arial"/>
      <w:b/>
      <w:color w:val="1A1818"/>
      <w:sz w:val="20"/>
      <w:szCs w:val="22"/>
      <w:lang w:eastAsia="en-US"/>
    </w:rPr>
  </w:style>
  <w:style w:type="character" w:styleId="Hipervnculo">
    <w:name w:val="Hyperlink"/>
    <w:basedOn w:val="Fuentedeprrafopredeter"/>
    <w:uiPriority w:val="99"/>
    <w:semiHidden/>
    <w:unhideWhenUsed/>
    <w:rsid w:val="006C0568"/>
    <w:rPr>
      <w:color w:val="0000FF"/>
      <w:u w:val="single"/>
    </w:rPr>
  </w:style>
  <w:style w:type="paragraph" w:customStyle="1" w:styleId="Default">
    <w:name w:val="Default"/>
    <w:rsid w:val="00F24E0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 Paragraph1 Car,Ha Car"/>
    <w:link w:val="Prrafodelista"/>
    <w:uiPriority w:val="34"/>
    <w:qFormat/>
    <w:locked/>
    <w:rsid w:val="006A1422"/>
    <w:rPr>
      <w:rFonts w:ascii="Times New Roman" w:hAnsi="Times New Roman" w:cs="Times New Roman"/>
    </w:rPr>
  </w:style>
  <w:style w:type="table" w:styleId="Tablaconcuadrcula">
    <w:name w:val="Table Grid"/>
    <w:basedOn w:val="Tablanormal"/>
    <w:rsid w:val="001B4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246CCD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styleId="Refdecomentario">
    <w:name w:val="annotation reference"/>
    <w:basedOn w:val="Fuentedeprrafopredeter"/>
    <w:uiPriority w:val="99"/>
    <w:semiHidden/>
    <w:unhideWhenUsed/>
    <w:rsid w:val="00014B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14B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14B48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14B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14B48"/>
    <w:rPr>
      <w:rFonts w:ascii="Times New Roman" w:eastAsia="Times New Roman" w:hAnsi="Times New Roman" w:cs="Times New Roman"/>
      <w:b/>
      <w:bCs/>
      <w:sz w:val="20"/>
      <w:szCs w:val="20"/>
      <w:lang w:eastAsia="es-MX"/>
    </w:rPr>
  </w:style>
  <w:style w:type="paragraph" w:styleId="Revisin">
    <w:name w:val="Revision"/>
    <w:hidden/>
    <w:uiPriority w:val="99"/>
    <w:semiHidden/>
    <w:rsid w:val="00014B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ormaltextrun">
    <w:name w:val="normaltextrun"/>
    <w:basedOn w:val="Fuentedeprrafopredeter"/>
    <w:rsid w:val="00187C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9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71340-2B26-47B9-BB9A-A0668A1003A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619</Words>
  <Characters>3410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 Guerrero Pardo</dc:creator>
  <cp:keywords/>
  <dc:description/>
  <cp:lastModifiedBy>Sara Fajardo</cp:lastModifiedBy>
  <cp:revision>8</cp:revision>
  <cp:lastPrinted>2018-06-07T14:48:00Z</cp:lastPrinted>
  <dcterms:created xsi:type="dcterms:W3CDTF">2023-12-18T18:14:00Z</dcterms:created>
  <dcterms:modified xsi:type="dcterms:W3CDTF">2024-12-19T03:21:00Z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d4a1d0b-1085-4621-a04c-793d50865184_Enabled">
    <vt:lpwstr>true</vt:lpwstr>
  </property>
  <property fmtid="{D5CDD505-2E9C-101B-9397-08002B2CF9AE}" pid="3" name="MSIP_Label_6d4a1d0b-1085-4621-a04c-793d50865184_SetDate">
    <vt:lpwstr>2023-05-17T20:42:44Z</vt:lpwstr>
  </property>
  <property fmtid="{D5CDD505-2E9C-101B-9397-08002B2CF9AE}" pid="4" name="MSIP_Label_6d4a1d0b-1085-4621-a04c-793d50865184_Method">
    <vt:lpwstr>Standard</vt:lpwstr>
  </property>
  <property fmtid="{D5CDD505-2E9C-101B-9397-08002B2CF9AE}" pid="5" name="MSIP_Label_6d4a1d0b-1085-4621-a04c-793d50865184_Name">
    <vt:lpwstr>Criticidad media</vt:lpwstr>
  </property>
  <property fmtid="{D5CDD505-2E9C-101B-9397-08002B2CF9AE}" pid="6" name="MSIP_Label_6d4a1d0b-1085-4621-a04c-793d50865184_SiteId">
    <vt:lpwstr>052126ec-16f8-47eb-ae56-6886b94a9358</vt:lpwstr>
  </property>
  <property fmtid="{D5CDD505-2E9C-101B-9397-08002B2CF9AE}" pid="7" name="MSIP_Label_6d4a1d0b-1085-4621-a04c-793d50865184_ActionId">
    <vt:lpwstr>baae756d-f865-4d4f-b775-605ee8b8112e</vt:lpwstr>
  </property>
  <property fmtid="{D5CDD505-2E9C-101B-9397-08002B2CF9AE}" pid="8" name="MSIP_Label_6d4a1d0b-1085-4621-a04c-793d50865184_ContentBits">
    <vt:lpwstr>0</vt:lpwstr>
  </property>
</Properties>
</file>