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CF2F1" w14:textId="77777777" w:rsidR="00C66B48" w:rsidRPr="0042522A" w:rsidRDefault="00C66B48" w:rsidP="00C66B48">
      <w:pPr>
        <w:pStyle w:val="Ttulo1"/>
        <w:spacing w:line="568" w:lineRule="auto"/>
        <w:ind w:left="0" w:right="-91"/>
        <w:jc w:val="center"/>
        <w:rPr>
          <w:spacing w:val="-2"/>
        </w:rPr>
      </w:pPr>
      <w:r w:rsidRPr="0042522A">
        <w:rPr>
          <w:spacing w:val="-3"/>
        </w:rPr>
        <w:t>ANEXO</w:t>
      </w:r>
      <w:r w:rsidRPr="0042522A">
        <w:rPr>
          <w:spacing w:val="-13"/>
        </w:rPr>
        <w:t xml:space="preserve"> </w:t>
      </w:r>
      <w:r w:rsidRPr="0042522A">
        <w:rPr>
          <w:spacing w:val="-2"/>
        </w:rPr>
        <w:t>No.</w:t>
      </w:r>
      <w:r w:rsidRPr="0042522A">
        <w:rPr>
          <w:spacing w:val="-11"/>
        </w:rPr>
        <w:t xml:space="preserve"> </w:t>
      </w:r>
      <w:r w:rsidRPr="0042522A">
        <w:rPr>
          <w:spacing w:val="-2"/>
        </w:rPr>
        <w:t>6</w:t>
      </w:r>
    </w:p>
    <w:p w14:paraId="7F30DF97" w14:textId="77777777" w:rsidR="00C66B48" w:rsidRPr="0042522A" w:rsidRDefault="00C66B48" w:rsidP="00C66B48">
      <w:pPr>
        <w:pStyle w:val="Ttulo1"/>
        <w:spacing w:line="568" w:lineRule="auto"/>
        <w:ind w:left="0" w:right="-91"/>
        <w:jc w:val="center"/>
        <w:rPr>
          <w:spacing w:val="-61"/>
        </w:rPr>
      </w:pPr>
      <w:r w:rsidRPr="0042522A">
        <w:rPr>
          <w:w w:val="95"/>
        </w:rPr>
        <w:t>PROPUESTA</w:t>
      </w:r>
      <w:r w:rsidRPr="0042522A">
        <w:rPr>
          <w:spacing w:val="1"/>
          <w:w w:val="95"/>
        </w:rPr>
        <w:t xml:space="preserve"> </w:t>
      </w:r>
      <w:r w:rsidRPr="0042522A">
        <w:rPr>
          <w:w w:val="95"/>
        </w:rPr>
        <w:t>ECONOMICA</w:t>
      </w:r>
    </w:p>
    <w:p w14:paraId="10FE8E1B" w14:textId="77777777" w:rsidR="00C66B48" w:rsidRPr="0042522A" w:rsidRDefault="00C66B48" w:rsidP="00C66B48">
      <w:pPr>
        <w:spacing w:line="264" w:lineRule="exact"/>
        <w:ind w:right="-91"/>
        <w:jc w:val="center"/>
        <w:rPr>
          <w:rFonts w:ascii="Arial" w:hAnsi="Arial" w:cs="Arial"/>
          <w:b/>
          <w:sz w:val="22"/>
          <w:szCs w:val="22"/>
        </w:rPr>
      </w:pPr>
      <w:r w:rsidRPr="0042522A">
        <w:rPr>
          <w:rFonts w:ascii="Arial" w:hAnsi="Arial" w:cs="Arial"/>
          <w:b/>
          <w:w w:val="90"/>
          <w:sz w:val="22"/>
          <w:szCs w:val="22"/>
        </w:rPr>
        <w:t>INVITACION</w:t>
      </w:r>
      <w:r w:rsidRPr="0042522A">
        <w:rPr>
          <w:rFonts w:ascii="Arial" w:hAnsi="Arial" w:cs="Arial"/>
          <w:b/>
          <w:spacing w:val="12"/>
          <w:w w:val="90"/>
          <w:sz w:val="22"/>
          <w:szCs w:val="22"/>
        </w:rPr>
        <w:t xml:space="preserve"> </w:t>
      </w:r>
      <w:r w:rsidRPr="0042522A">
        <w:rPr>
          <w:rFonts w:ascii="Arial" w:hAnsi="Arial" w:cs="Arial"/>
          <w:b/>
          <w:w w:val="90"/>
          <w:sz w:val="22"/>
          <w:szCs w:val="22"/>
        </w:rPr>
        <w:t>PUBLICA</w:t>
      </w:r>
      <w:r w:rsidRPr="0042522A">
        <w:rPr>
          <w:rFonts w:ascii="Arial" w:hAnsi="Arial" w:cs="Arial"/>
          <w:b/>
          <w:spacing w:val="8"/>
          <w:w w:val="90"/>
          <w:sz w:val="22"/>
          <w:szCs w:val="22"/>
        </w:rPr>
        <w:t xml:space="preserve"> </w:t>
      </w:r>
      <w:r w:rsidRPr="0042522A">
        <w:rPr>
          <w:rFonts w:ascii="Arial" w:hAnsi="Arial" w:cs="Arial"/>
          <w:b/>
          <w:w w:val="90"/>
          <w:sz w:val="22"/>
          <w:szCs w:val="22"/>
        </w:rPr>
        <w:t>No.</w:t>
      </w:r>
      <w:r w:rsidRPr="0042522A">
        <w:rPr>
          <w:rFonts w:ascii="Arial" w:hAnsi="Arial" w:cs="Arial"/>
          <w:b/>
          <w:spacing w:val="18"/>
          <w:w w:val="90"/>
          <w:sz w:val="22"/>
          <w:szCs w:val="22"/>
        </w:rPr>
        <w:t xml:space="preserve"> </w:t>
      </w:r>
      <w:proofErr w:type="spellStart"/>
      <w:r w:rsidRPr="0042522A">
        <w:rPr>
          <w:rFonts w:ascii="Arial" w:hAnsi="Arial" w:cs="Arial"/>
          <w:b/>
          <w:w w:val="90"/>
          <w:sz w:val="22"/>
          <w:szCs w:val="22"/>
        </w:rPr>
        <w:t>Xxxxx</w:t>
      </w:r>
      <w:proofErr w:type="spellEnd"/>
      <w:r w:rsidRPr="0042522A">
        <w:rPr>
          <w:rFonts w:ascii="Arial" w:hAnsi="Arial" w:cs="Arial"/>
          <w:b/>
          <w:spacing w:val="16"/>
          <w:w w:val="90"/>
          <w:sz w:val="22"/>
          <w:szCs w:val="22"/>
        </w:rPr>
        <w:t xml:space="preserve"> </w:t>
      </w:r>
      <w:r w:rsidRPr="0042522A">
        <w:rPr>
          <w:rFonts w:ascii="Arial" w:hAnsi="Arial" w:cs="Arial"/>
          <w:b/>
          <w:w w:val="90"/>
          <w:sz w:val="22"/>
          <w:szCs w:val="22"/>
        </w:rPr>
        <w:t>de</w:t>
      </w:r>
      <w:r w:rsidRPr="0042522A">
        <w:rPr>
          <w:rFonts w:ascii="Arial" w:hAnsi="Arial" w:cs="Arial"/>
          <w:b/>
          <w:spacing w:val="15"/>
          <w:w w:val="90"/>
          <w:sz w:val="22"/>
          <w:szCs w:val="22"/>
        </w:rPr>
        <w:t xml:space="preserve"> </w:t>
      </w:r>
      <w:r w:rsidRPr="0042522A">
        <w:rPr>
          <w:rFonts w:ascii="Arial" w:hAnsi="Arial" w:cs="Arial"/>
          <w:b/>
          <w:w w:val="90"/>
          <w:sz w:val="22"/>
          <w:szCs w:val="22"/>
        </w:rPr>
        <w:t>2024</w:t>
      </w:r>
    </w:p>
    <w:p w14:paraId="109E6B2B" w14:textId="77777777" w:rsidR="00C66B48" w:rsidRPr="0042522A" w:rsidRDefault="00C66B48" w:rsidP="00C66B48">
      <w:pPr>
        <w:pStyle w:val="Textoindependiente"/>
        <w:spacing w:before="4"/>
        <w:ind w:right="-91"/>
        <w:jc w:val="both"/>
        <w:rPr>
          <w:rFonts w:ascii="Arial" w:hAnsi="Arial" w:cs="Arial"/>
          <w:b/>
        </w:rPr>
      </w:pPr>
    </w:p>
    <w:p w14:paraId="2881FD6E" w14:textId="77777777" w:rsidR="00C66B48" w:rsidRPr="0042522A" w:rsidRDefault="00C66B48" w:rsidP="00C66B48">
      <w:pPr>
        <w:pStyle w:val="Ttulo1"/>
        <w:spacing w:before="103"/>
        <w:ind w:left="0" w:right="-91"/>
        <w:jc w:val="both"/>
      </w:pPr>
      <w:r w:rsidRPr="0042522A">
        <w:rPr>
          <w:w w:val="90"/>
        </w:rPr>
        <w:t xml:space="preserve"> </w:t>
      </w:r>
      <w:proofErr w:type="gramStart"/>
      <w:r>
        <w:rPr>
          <w:w w:val="90"/>
        </w:rPr>
        <w:t>PERSONERIA  MUICIPAL</w:t>
      </w:r>
      <w:proofErr w:type="gramEnd"/>
      <w:r>
        <w:rPr>
          <w:w w:val="90"/>
        </w:rPr>
        <w:t xml:space="preserve">  DE </w:t>
      </w:r>
      <w:r w:rsidRPr="0042522A">
        <w:rPr>
          <w:spacing w:val="1"/>
          <w:w w:val="90"/>
        </w:rPr>
        <w:t xml:space="preserve"> </w:t>
      </w:r>
      <w:r w:rsidRPr="0042522A">
        <w:rPr>
          <w:w w:val="90"/>
        </w:rPr>
        <w:t>SOTAQUIRA</w:t>
      </w:r>
      <w:r>
        <w:rPr>
          <w:w w:val="90"/>
        </w:rPr>
        <w:t xml:space="preserve"> BOYACA </w:t>
      </w:r>
    </w:p>
    <w:p w14:paraId="1DE43044" w14:textId="77777777" w:rsidR="00C66B48" w:rsidRPr="0042522A" w:rsidRDefault="00C66B48" w:rsidP="00C66B48">
      <w:pPr>
        <w:pStyle w:val="Textoindependiente"/>
        <w:spacing w:before="9"/>
        <w:ind w:right="-91"/>
        <w:jc w:val="both"/>
        <w:rPr>
          <w:rFonts w:ascii="Arial" w:hAnsi="Arial" w:cs="Arial"/>
        </w:rPr>
      </w:pPr>
      <w:r w:rsidRPr="0042522A">
        <w:rPr>
          <w:rFonts w:ascii="Arial" w:hAnsi="Arial" w:cs="Arial"/>
          <w:w w:val="81"/>
        </w:rPr>
        <w:t>REF:</w:t>
      </w:r>
      <w:r w:rsidRPr="0042522A">
        <w:rPr>
          <w:rFonts w:ascii="Arial" w:hAnsi="Arial" w:cs="Arial"/>
          <w:spacing w:val="-26"/>
        </w:rPr>
        <w:t xml:space="preserve"> </w:t>
      </w:r>
      <w:r w:rsidRPr="0042522A">
        <w:rPr>
          <w:rFonts w:ascii="Arial" w:hAnsi="Arial" w:cs="Arial"/>
          <w:w w:val="103"/>
        </w:rPr>
        <w:t>Con</w:t>
      </w:r>
      <w:r w:rsidRPr="0042522A">
        <w:rPr>
          <w:rFonts w:ascii="Arial" w:hAnsi="Arial" w:cs="Arial"/>
          <w:spacing w:val="-1"/>
          <w:w w:val="103"/>
        </w:rPr>
        <w:t>t</w:t>
      </w:r>
      <w:r w:rsidRPr="0042522A">
        <w:rPr>
          <w:rFonts w:ascii="Arial" w:hAnsi="Arial" w:cs="Arial"/>
          <w:w w:val="70"/>
        </w:rPr>
        <w:t>r</w:t>
      </w:r>
      <w:r w:rsidRPr="0042522A">
        <w:rPr>
          <w:rFonts w:ascii="Arial" w:hAnsi="Arial" w:cs="Arial"/>
          <w:spacing w:val="-1"/>
          <w:w w:val="107"/>
        </w:rPr>
        <w:t>at</w:t>
      </w:r>
      <w:r w:rsidRPr="0042522A">
        <w:rPr>
          <w:rFonts w:ascii="Arial" w:hAnsi="Arial" w:cs="Arial"/>
          <w:spacing w:val="-3"/>
          <w:w w:val="107"/>
        </w:rPr>
        <w:t>a</w:t>
      </w:r>
      <w:r w:rsidRPr="0042522A">
        <w:rPr>
          <w:rFonts w:ascii="Arial" w:hAnsi="Arial" w:cs="Arial"/>
          <w:w w:val="124"/>
        </w:rPr>
        <w:t>c</w:t>
      </w:r>
      <w:r w:rsidRPr="0042522A">
        <w:rPr>
          <w:rFonts w:ascii="Arial" w:hAnsi="Arial" w:cs="Arial"/>
          <w:spacing w:val="1"/>
          <w:w w:val="73"/>
        </w:rPr>
        <w:t>i</w:t>
      </w:r>
      <w:r w:rsidRPr="0042522A">
        <w:rPr>
          <w:rFonts w:ascii="Arial" w:hAnsi="Arial" w:cs="Arial"/>
          <w:w w:val="102"/>
        </w:rPr>
        <w:t>ón</w:t>
      </w:r>
      <w:r w:rsidRPr="0042522A">
        <w:rPr>
          <w:rFonts w:ascii="Arial" w:hAnsi="Arial" w:cs="Arial"/>
          <w:spacing w:val="-20"/>
        </w:rPr>
        <w:t xml:space="preserve"> </w:t>
      </w:r>
      <w:r w:rsidRPr="0042522A">
        <w:rPr>
          <w:rFonts w:ascii="Arial" w:hAnsi="Arial" w:cs="Arial"/>
          <w:spacing w:val="-4"/>
          <w:w w:val="109"/>
        </w:rPr>
        <w:t>M</w:t>
      </w:r>
      <w:r w:rsidRPr="0042522A">
        <w:rPr>
          <w:rFonts w:ascii="Arial" w:hAnsi="Arial" w:cs="Arial"/>
          <w:spacing w:val="1"/>
          <w:w w:val="73"/>
        </w:rPr>
        <w:t>í</w:t>
      </w:r>
      <w:r w:rsidRPr="0042522A">
        <w:rPr>
          <w:rFonts w:ascii="Arial" w:hAnsi="Arial" w:cs="Arial"/>
          <w:w w:val="89"/>
        </w:rPr>
        <w:t>n</w:t>
      </w:r>
      <w:r w:rsidRPr="0042522A">
        <w:rPr>
          <w:rFonts w:ascii="Arial" w:hAnsi="Arial" w:cs="Arial"/>
          <w:spacing w:val="-2"/>
          <w:w w:val="89"/>
        </w:rPr>
        <w:t>i</w:t>
      </w:r>
      <w:r w:rsidRPr="0042522A">
        <w:rPr>
          <w:rFonts w:ascii="Arial" w:hAnsi="Arial" w:cs="Arial"/>
          <w:spacing w:val="-1"/>
          <w:w w:val="96"/>
        </w:rPr>
        <w:t>m</w:t>
      </w:r>
      <w:r w:rsidRPr="0042522A">
        <w:rPr>
          <w:rFonts w:ascii="Arial" w:hAnsi="Arial" w:cs="Arial"/>
          <w:w w:val="114"/>
        </w:rPr>
        <w:t>a</w:t>
      </w:r>
      <w:r w:rsidRPr="0042522A">
        <w:rPr>
          <w:rFonts w:ascii="Arial" w:hAnsi="Arial" w:cs="Arial"/>
          <w:spacing w:val="-19"/>
        </w:rPr>
        <w:t xml:space="preserve"> </w:t>
      </w:r>
      <w:r w:rsidRPr="0042522A">
        <w:rPr>
          <w:rFonts w:ascii="Arial" w:hAnsi="Arial" w:cs="Arial"/>
          <w:w w:val="109"/>
        </w:rPr>
        <w:t>Cua</w:t>
      </w:r>
      <w:r w:rsidRPr="0042522A">
        <w:rPr>
          <w:rFonts w:ascii="Arial" w:hAnsi="Arial" w:cs="Arial"/>
          <w:w w:val="92"/>
        </w:rPr>
        <w:t>n</w:t>
      </w:r>
      <w:r w:rsidRPr="0042522A">
        <w:rPr>
          <w:rFonts w:ascii="Arial" w:hAnsi="Arial" w:cs="Arial"/>
          <w:spacing w:val="-4"/>
          <w:w w:val="92"/>
        </w:rPr>
        <w:t>t</w:t>
      </w:r>
      <w:r w:rsidRPr="0042522A">
        <w:rPr>
          <w:rFonts w:ascii="Arial" w:hAnsi="Arial" w:cs="Arial"/>
          <w:spacing w:val="1"/>
          <w:w w:val="73"/>
        </w:rPr>
        <w:t>í</w:t>
      </w:r>
      <w:r w:rsidRPr="0042522A">
        <w:rPr>
          <w:rFonts w:ascii="Arial" w:hAnsi="Arial" w:cs="Arial"/>
          <w:w w:val="114"/>
        </w:rPr>
        <w:t>a</w:t>
      </w:r>
      <w:r w:rsidRPr="0042522A">
        <w:rPr>
          <w:rFonts w:ascii="Arial" w:hAnsi="Arial" w:cs="Arial"/>
          <w:spacing w:val="-20"/>
        </w:rPr>
        <w:t xml:space="preserve"> </w:t>
      </w:r>
      <w:r w:rsidRPr="0042522A">
        <w:rPr>
          <w:rFonts w:ascii="Arial" w:hAnsi="Arial" w:cs="Arial"/>
          <w:spacing w:val="2"/>
          <w:w w:val="53"/>
        </w:rPr>
        <w:t>I</w:t>
      </w:r>
      <w:r w:rsidRPr="0042522A">
        <w:rPr>
          <w:rFonts w:ascii="Arial" w:hAnsi="Arial" w:cs="Arial"/>
          <w:spacing w:val="-3"/>
          <w:w w:val="96"/>
        </w:rPr>
        <w:t>n</w:t>
      </w:r>
      <w:r w:rsidRPr="0042522A">
        <w:rPr>
          <w:rFonts w:ascii="Arial" w:hAnsi="Arial" w:cs="Arial"/>
          <w:spacing w:val="-1"/>
          <w:w w:val="87"/>
        </w:rPr>
        <w:t>v</w:t>
      </w:r>
      <w:r w:rsidRPr="0042522A">
        <w:rPr>
          <w:rFonts w:ascii="Arial" w:hAnsi="Arial" w:cs="Arial"/>
          <w:spacing w:val="1"/>
          <w:w w:val="87"/>
        </w:rPr>
        <w:t>i</w:t>
      </w:r>
      <w:r w:rsidRPr="0042522A">
        <w:rPr>
          <w:rFonts w:ascii="Arial" w:hAnsi="Arial" w:cs="Arial"/>
          <w:spacing w:val="-3"/>
          <w:w w:val="86"/>
        </w:rPr>
        <w:t>t</w:t>
      </w:r>
      <w:r w:rsidRPr="0042522A">
        <w:rPr>
          <w:rFonts w:ascii="Arial" w:hAnsi="Arial" w:cs="Arial"/>
          <w:spacing w:val="-1"/>
          <w:w w:val="119"/>
        </w:rPr>
        <w:t>ac</w:t>
      </w:r>
      <w:r w:rsidRPr="0042522A">
        <w:rPr>
          <w:rFonts w:ascii="Arial" w:hAnsi="Arial" w:cs="Arial"/>
          <w:spacing w:val="1"/>
          <w:w w:val="73"/>
        </w:rPr>
        <w:t>i</w:t>
      </w:r>
      <w:r w:rsidRPr="0042522A">
        <w:rPr>
          <w:rFonts w:ascii="Arial" w:hAnsi="Arial" w:cs="Arial"/>
          <w:w w:val="102"/>
        </w:rPr>
        <w:t>ón</w:t>
      </w:r>
      <w:r w:rsidRPr="0042522A">
        <w:rPr>
          <w:rFonts w:ascii="Arial" w:hAnsi="Arial" w:cs="Arial"/>
          <w:spacing w:val="-22"/>
        </w:rPr>
        <w:t xml:space="preserve"> </w:t>
      </w:r>
      <w:r w:rsidRPr="0042522A">
        <w:rPr>
          <w:rFonts w:ascii="Arial" w:hAnsi="Arial" w:cs="Arial"/>
          <w:spacing w:val="-2"/>
          <w:w w:val="98"/>
        </w:rPr>
        <w:t>P</w:t>
      </w:r>
      <w:r w:rsidRPr="0042522A">
        <w:rPr>
          <w:rFonts w:ascii="Arial" w:hAnsi="Arial" w:cs="Arial"/>
          <w:w w:val="103"/>
        </w:rPr>
        <w:t>úb</w:t>
      </w:r>
      <w:r w:rsidRPr="0042522A">
        <w:rPr>
          <w:rFonts w:ascii="Arial" w:hAnsi="Arial" w:cs="Arial"/>
          <w:spacing w:val="-1"/>
          <w:w w:val="73"/>
        </w:rPr>
        <w:t>l</w:t>
      </w:r>
      <w:r w:rsidRPr="0042522A">
        <w:rPr>
          <w:rFonts w:ascii="Arial" w:hAnsi="Arial" w:cs="Arial"/>
          <w:spacing w:val="1"/>
          <w:w w:val="73"/>
        </w:rPr>
        <w:t>i</w:t>
      </w:r>
      <w:r w:rsidRPr="0042522A">
        <w:rPr>
          <w:rFonts w:ascii="Arial" w:hAnsi="Arial" w:cs="Arial"/>
          <w:spacing w:val="-2"/>
          <w:w w:val="124"/>
        </w:rPr>
        <w:t>c</w:t>
      </w:r>
      <w:r w:rsidRPr="0042522A">
        <w:rPr>
          <w:rFonts w:ascii="Arial" w:hAnsi="Arial" w:cs="Arial"/>
          <w:w w:val="114"/>
        </w:rPr>
        <w:t>a</w:t>
      </w:r>
      <w:r w:rsidRPr="0042522A">
        <w:rPr>
          <w:rFonts w:ascii="Arial" w:hAnsi="Arial" w:cs="Arial"/>
          <w:spacing w:val="-19"/>
        </w:rPr>
        <w:t xml:space="preserve"> </w:t>
      </w:r>
      <w:r w:rsidRPr="0042522A">
        <w:rPr>
          <w:rFonts w:ascii="Arial" w:hAnsi="Arial" w:cs="Arial"/>
          <w:spacing w:val="-1"/>
          <w:w w:val="86"/>
        </w:rPr>
        <w:t>N</w:t>
      </w:r>
      <w:r w:rsidRPr="0042522A">
        <w:rPr>
          <w:rFonts w:ascii="Arial" w:hAnsi="Arial" w:cs="Arial"/>
          <w:w w:val="86"/>
        </w:rPr>
        <w:t>º</w:t>
      </w:r>
      <w:r w:rsidRPr="0042522A">
        <w:rPr>
          <w:rFonts w:ascii="Arial" w:hAnsi="Arial" w:cs="Arial"/>
          <w:spacing w:val="-18"/>
        </w:rPr>
        <w:t xml:space="preserve"> </w:t>
      </w:r>
      <w:r w:rsidRPr="0042522A">
        <w:rPr>
          <w:rFonts w:ascii="Arial" w:hAnsi="Arial" w:cs="Arial"/>
          <w:w w:val="89"/>
        </w:rPr>
        <w:t>X</w:t>
      </w:r>
      <w:r w:rsidRPr="0042522A">
        <w:rPr>
          <w:rFonts w:ascii="Arial" w:hAnsi="Arial" w:cs="Arial"/>
          <w:spacing w:val="-3"/>
          <w:w w:val="89"/>
        </w:rPr>
        <w:t>X</w:t>
      </w:r>
      <w:r w:rsidRPr="0042522A">
        <w:rPr>
          <w:rFonts w:ascii="Arial" w:hAnsi="Arial" w:cs="Arial"/>
          <w:spacing w:val="-1"/>
          <w:w w:val="89"/>
        </w:rPr>
        <w:t>X</w:t>
      </w:r>
      <w:r w:rsidRPr="0042522A">
        <w:rPr>
          <w:rFonts w:ascii="Arial" w:hAnsi="Arial" w:cs="Arial"/>
          <w:w w:val="73"/>
        </w:rPr>
        <w:t>-</w:t>
      </w:r>
      <w:r w:rsidRPr="0042522A">
        <w:rPr>
          <w:rFonts w:ascii="Arial" w:hAnsi="Arial" w:cs="Arial"/>
          <w:spacing w:val="-19"/>
        </w:rPr>
        <w:t xml:space="preserve"> </w:t>
      </w:r>
      <w:r w:rsidRPr="0042522A">
        <w:rPr>
          <w:rFonts w:ascii="Arial" w:hAnsi="Arial" w:cs="Arial"/>
          <w:w w:val="87"/>
        </w:rPr>
        <w:t>2024</w:t>
      </w:r>
    </w:p>
    <w:p w14:paraId="561C693C" w14:textId="77777777" w:rsidR="00C66B48" w:rsidRPr="0042522A" w:rsidRDefault="00C66B48" w:rsidP="00C66B48">
      <w:pPr>
        <w:pStyle w:val="Textoindependiente"/>
        <w:spacing w:before="3"/>
        <w:ind w:right="-91"/>
        <w:jc w:val="both"/>
        <w:rPr>
          <w:rFonts w:ascii="Arial" w:hAnsi="Arial" w:cs="Arial"/>
        </w:rPr>
      </w:pPr>
    </w:p>
    <w:p w14:paraId="1AFDF60B" w14:textId="77777777" w:rsidR="00C66B48" w:rsidRPr="0042522A" w:rsidRDefault="00C66B48" w:rsidP="00C66B48">
      <w:pPr>
        <w:pStyle w:val="Textoindependiente"/>
        <w:spacing w:before="5" w:line="276" w:lineRule="auto"/>
        <w:jc w:val="both"/>
        <w:rPr>
          <w:rFonts w:ascii="Arial" w:hAnsi="Arial" w:cs="Arial"/>
          <w:b/>
        </w:rPr>
      </w:pPr>
      <w:r w:rsidRPr="0042522A">
        <w:rPr>
          <w:rFonts w:ascii="Arial" w:hAnsi="Arial" w:cs="Arial"/>
          <w:b/>
        </w:rPr>
        <w:t>OBJETO</w:t>
      </w:r>
      <w:r>
        <w:rPr>
          <w:rFonts w:ascii="Arial" w:hAnsi="Arial" w:cs="Arial"/>
          <w:b/>
        </w:rPr>
        <w:t xml:space="preserve">. </w:t>
      </w:r>
      <w:r w:rsidRPr="00B25113">
        <w:rPr>
          <w:rFonts w:ascii="Arial" w:hAnsi="Arial" w:cs="Arial"/>
          <w:b/>
        </w:rPr>
        <w:t>SUMIN</w:t>
      </w:r>
      <w:r>
        <w:rPr>
          <w:rFonts w:ascii="Arial" w:hAnsi="Arial" w:cs="Arial"/>
          <w:b/>
        </w:rPr>
        <w:t>I</w:t>
      </w:r>
      <w:r w:rsidRPr="00B25113">
        <w:rPr>
          <w:rFonts w:ascii="Arial" w:hAnsi="Arial" w:cs="Arial"/>
          <w:b/>
        </w:rPr>
        <w:t xml:space="preserve">STRO </w:t>
      </w:r>
      <w:proofErr w:type="gramStart"/>
      <w:r>
        <w:rPr>
          <w:rFonts w:ascii="Arial" w:hAnsi="Arial" w:cs="Arial"/>
          <w:b/>
        </w:rPr>
        <w:t>DE  DOTACION</w:t>
      </w:r>
      <w:proofErr w:type="gramEnd"/>
      <w:r>
        <w:rPr>
          <w:rFonts w:ascii="Arial" w:hAnsi="Arial" w:cs="Arial"/>
          <w:b/>
        </w:rPr>
        <w:t xml:space="preserve"> (CALZADO, VESTIDO, DELABOR  E IMPLEMENTOS DE PROTECCION) CON DESTINO  A LA PERSONERIA MUINCIPAL DEL MUNIICIPIO DE  SOTAQUIRA BOYACÁ</w:t>
      </w:r>
    </w:p>
    <w:tbl>
      <w:tblPr>
        <w:tblW w:w="9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07"/>
        <w:gridCol w:w="3076"/>
        <w:gridCol w:w="1066"/>
        <w:gridCol w:w="1134"/>
        <w:gridCol w:w="992"/>
        <w:gridCol w:w="1320"/>
      </w:tblGrid>
      <w:tr w:rsidR="00C66B48" w14:paraId="10D8C28C" w14:textId="77777777" w:rsidTr="00580ABD">
        <w:trPr>
          <w:trHeight w:val="754"/>
        </w:trPr>
        <w:tc>
          <w:tcPr>
            <w:tcW w:w="1807" w:type="dxa"/>
            <w:shd w:val="clear" w:color="auto" w:fill="auto"/>
            <w:noWrap/>
            <w:vAlign w:val="center"/>
            <w:hideMark/>
          </w:tcPr>
          <w:p w14:paraId="1BD4D645" w14:textId="77777777" w:rsidR="00C66B48" w:rsidRDefault="00C66B48" w:rsidP="00580ABD">
            <w:pPr>
              <w:jc w:val="center"/>
              <w:rPr>
                <w:rFonts w:ascii="Arial Narrow" w:hAnsi="Arial Narrow" w:cs="Calibri"/>
                <w:b/>
                <w:bCs/>
                <w:color w:val="000000"/>
                <w:sz w:val="20"/>
                <w:szCs w:val="20"/>
                <w:lang w:val="es-CO" w:eastAsia="es-CO"/>
              </w:rPr>
            </w:pPr>
            <w:bookmarkStart w:id="0" w:name="_Hlk182404215"/>
            <w:r>
              <w:rPr>
                <w:rFonts w:ascii="Arial Narrow" w:hAnsi="Arial Narrow" w:cs="Calibri"/>
                <w:b/>
                <w:bCs/>
                <w:color w:val="000000"/>
                <w:sz w:val="20"/>
                <w:szCs w:val="20"/>
              </w:rPr>
              <w:t>ITEM</w:t>
            </w:r>
          </w:p>
        </w:tc>
        <w:tc>
          <w:tcPr>
            <w:tcW w:w="3076" w:type="dxa"/>
            <w:shd w:val="clear" w:color="auto" w:fill="auto"/>
            <w:vAlign w:val="center"/>
            <w:hideMark/>
          </w:tcPr>
          <w:p w14:paraId="4F2CD97A" w14:textId="77777777" w:rsidR="00C66B48" w:rsidRDefault="00C66B48" w:rsidP="00580ABD">
            <w:pPr>
              <w:jc w:val="center"/>
              <w:rPr>
                <w:rFonts w:ascii="Arial Narrow" w:hAnsi="Arial Narrow" w:cs="Calibri"/>
                <w:b/>
                <w:bCs/>
                <w:color w:val="000000"/>
                <w:sz w:val="20"/>
                <w:szCs w:val="20"/>
              </w:rPr>
            </w:pPr>
            <w:r>
              <w:rPr>
                <w:rFonts w:ascii="Arial Narrow" w:hAnsi="Arial Narrow" w:cs="Calibri"/>
                <w:b/>
                <w:bCs/>
                <w:color w:val="000000"/>
                <w:sz w:val="20"/>
                <w:szCs w:val="20"/>
              </w:rPr>
              <w:t xml:space="preserve"> DESCRIPCION SUMINIISTRO  DE  DOTACION  1 </w:t>
            </w:r>
          </w:p>
        </w:tc>
        <w:tc>
          <w:tcPr>
            <w:tcW w:w="1066" w:type="dxa"/>
            <w:shd w:val="clear" w:color="auto" w:fill="auto"/>
            <w:vAlign w:val="center"/>
            <w:hideMark/>
          </w:tcPr>
          <w:p w14:paraId="069FF0F2" w14:textId="77777777" w:rsidR="00C66B48" w:rsidRDefault="00C66B48" w:rsidP="00580ABD">
            <w:pPr>
              <w:jc w:val="center"/>
              <w:rPr>
                <w:rFonts w:ascii="Arial Narrow" w:hAnsi="Arial Narrow" w:cs="Calibri"/>
                <w:b/>
                <w:bCs/>
                <w:color w:val="000000"/>
                <w:sz w:val="20"/>
                <w:szCs w:val="20"/>
              </w:rPr>
            </w:pPr>
            <w:r>
              <w:rPr>
                <w:rFonts w:ascii="Arial Narrow" w:hAnsi="Arial Narrow" w:cs="Calibri"/>
                <w:b/>
                <w:bCs/>
                <w:color w:val="000000"/>
                <w:sz w:val="20"/>
                <w:szCs w:val="20"/>
              </w:rPr>
              <w:t xml:space="preserve">UNIDAD DE MEDIDA </w:t>
            </w:r>
          </w:p>
        </w:tc>
        <w:tc>
          <w:tcPr>
            <w:tcW w:w="1134" w:type="dxa"/>
          </w:tcPr>
          <w:p w14:paraId="40EB1C4D" w14:textId="77777777" w:rsidR="00C66B48" w:rsidRDefault="00C66B48" w:rsidP="00580ABD">
            <w:pPr>
              <w:jc w:val="center"/>
              <w:rPr>
                <w:rFonts w:ascii="Arial Narrow" w:hAnsi="Arial Narrow" w:cs="Calibri"/>
                <w:b/>
                <w:bCs/>
                <w:color w:val="000000"/>
                <w:sz w:val="20"/>
                <w:szCs w:val="20"/>
              </w:rPr>
            </w:pPr>
            <w:r>
              <w:rPr>
                <w:rFonts w:ascii="Arial Narrow" w:hAnsi="Arial Narrow" w:cs="Calibri"/>
                <w:b/>
                <w:bCs/>
                <w:color w:val="000000"/>
                <w:sz w:val="20"/>
                <w:szCs w:val="20"/>
              </w:rPr>
              <w:t xml:space="preserve">CANTIDAD </w:t>
            </w:r>
          </w:p>
        </w:tc>
        <w:tc>
          <w:tcPr>
            <w:tcW w:w="992" w:type="dxa"/>
          </w:tcPr>
          <w:p w14:paraId="16A98C25" w14:textId="77777777" w:rsidR="00C66B48" w:rsidRDefault="00C66B48" w:rsidP="00580ABD">
            <w:pPr>
              <w:jc w:val="center"/>
              <w:rPr>
                <w:rFonts w:ascii="Arial Narrow" w:hAnsi="Arial Narrow" w:cs="Calibri"/>
                <w:b/>
                <w:bCs/>
                <w:color w:val="000000"/>
                <w:sz w:val="20"/>
                <w:szCs w:val="20"/>
              </w:rPr>
            </w:pPr>
            <w:r>
              <w:rPr>
                <w:rFonts w:ascii="Arial Narrow" w:hAnsi="Arial Narrow" w:cs="Calibri"/>
                <w:b/>
                <w:bCs/>
                <w:color w:val="000000"/>
                <w:sz w:val="20"/>
                <w:szCs w:val="20"/>
              </w:rPr>
              <w:t xml:space="preserve">Valor unitario </w:t>
            </w:r>
          </w:p>
        </w:tc>
        <w:tc>
          <w:tcPr>
            <w:tcW w:w="1320" w:type="dxa"/>
          </w:tcPr>
          <w:p w14:paraId="01721693" w14:textId="77777777" w:rsidR="00C66B48" w:rsidRDefault="00C66B48" w:rsidP="00580ABD">
            <w:pPr>
              <w:jc w:val="center"/>
              <w:rPr>
                <w:rFonts w:ascii="Arial Narrow" w:hAnsi="Arial Narrow" w:cs="Calibri"/>
                <w:b/>
                <w:bCs/>
                <w:color w:val="000000"/>
                <w:sz w:val="20"/>
                <w:szCs w:val="20"/>
              </w:rPr>
            </w:pPr>
            <w:r>
              <w:rPr>
                <w:rFonts w:ascii="Arial Narrow" w:hAnsi="Arial Narrow" w:cs="Calibri"/>
                <w:b/>
                <w:bCs/>
                <w:color w:val="000000"/>
                <w:sz w:val="20"/>
                <w:szCs w:val="20"/>
              </w:rPr>
              <w:t xml:space="preserve">Valor total </w:t>
            </w:r>
          </w:p>
        </w:tc>
      </w:tr>
      <w:tr w:rsidR="00C66B48" w14:paraId="4F2B9C66" w14:textId="77777777" w:rsidTr="00580ABD">
        <w:trPr>
          <w:trHeight w:val="1933"/>
        </w:trPr>
        <w:tc>
          <w:tcPr>
            <w:tcW w:w="1807" w:type="dxa"/>
            <w:shd w:val="clear" w:color="auto" w:fill="auto"/>
            <w:noWrap/>
            <w:vAlign w:val="center"/>
            <w:hideMark/>
          </w:tcPr>
          <w:p w14:paraId="66AC30BA"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1</w:t>
            </w:r>
          </w:p>
        </w:tc>
        <w:tc>
          <w:tcPr>
            <w:tcW w:w="3076" w:type="dxa"/>
            <w:shd w:val="clear" w:color="auto" w:fill="auto"/>
            <w:vAlign w:val="center"/>
            <w:hideMark/>
          </w:tcPr>
          <w:p w14:paraId="76D639EE"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CAMISA PARA HOMBRE INSTITUCIONAL MANGA</w:t>
            </w:r>
            <w:r>
              <w:rPr>
                <w:rFonts w:ascii="Arial Narrow" w:hAnsi="Arial Narrow" w:cs="Calibri"/>
                <w:color w:val="000000"/>
                <w:sz w:val="20"/>
                <w:szCs w:val="20"/>
              </w:rPr>
              <w:br/>
              <w:t>LARGA AZUL Descripción</w:t>
            </w:r>
            <w:r>
              <w:rPr>
                <w:rFonts w:ascii="Arial Narrow" w:hAnsi="Arial Narrow" w:cs="Calibri"/>
                <w:color w:val="000000"/>
                <w:sz w:val="20"/>
                <w:szCs w:val="20"/>
              </w:rPr>
              <w:br/>
              <w:t>Camisa elaborada en material 100% algodón orgánico. Paneles laterales elásticos. Cuello clásico. Manga larga abotonada.</w:t>
            </w:r>
            <w:r>
              <w:rPr>
                <w:rFonts w:ascii="Arial Narrow" w:hAnsi="Arial Narrow" w:cs="Calibri"/>
                <w:color w:val="000000"/>
                <w:sz w:val="20"/>
                <w:szCs w:val="20"/>
              </w:rPr>
              <w:br/>
              <w:t>Confección especial tipo calle de manera institucional. Manga larga con los puños de cierre de botón, Silueta semi ajustada, Cuello tipo camisa, con botones en el frente funcionales. Corte especial para dama y para caballero</w:t>
            </w:r>
          </w:p>
        </w:tc>
        <w:tc>
          <w:tcPr>
            <w:tcW w:w="1066" w:type="dxa"/>
            <w:shd w:val="clear" w:color="auto" w:fill="auto"/>
            <w:noWrap/>
            <w:vAlign w:val="center"/>
            <w:hideMark/>
          </w:tcPr>
          <w:p w14:paraId="13794644"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 xml:space="preserve">UNIDAD </w:t>
            </w:r>
          </w:p>
        </w:tc>
        <w:tc>
          <w:tcPr>
            <w:tcW w:w="1134" w:type="dxa"/>
          </w:tcPr>
          <w:p w14:paraId="2E895A46"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2</w:t>
            </w:r>
          </w:p>
        </w:tc>
        <w:tc>
          <w:tcPr>
            <w:tcW w:w="992" w:type="dxa"/>
          </w:tcPr>
          <w:p w14:paraId="6658F26A" w14:textId="77777777" w:rsidR="00C66B48" w:rsidRDefault="00C66B48" w:rsidP="00580ABD">
            <w:pPr>
              <w:jc w:val="center"/>
              <w:rPr>
                <w:rFonts w:ascii="Arial Narrow" w:hAnsi="Arial Narrow" w:cs="Calibri"/>
                <w:color w:val="000000"/>
                <w:sz w:val="20"/>
                <w:szCs w:val="20"/>
              </w:rPr>
            </w:pPr>
          </w:p>
        </w:tc>
        <w:tc>
          <w:tcPr>
            <w:tcW w:w="1320" w:type="dxa"/>
          </w:tcPr>
          <w:p w14:paraId="7D58B52E" w14:textId="77777777" w:rsidR="00C66B48" w:rsidRDefault="00C66B48" w:rsidP="00580ABD">
            <w:pPr>
              <w:jc w:val="center"/>
              <w:rPr>
                <w:rFonts w:ascii="Arial Narrow" w:hAnsi="Arial Narrow" w:cs="Calibri"/>
                <w:color w:val="000000"/>
                <w:sz w:val="20"/>
                <w:szCs w:val="20"/>
              </w:rPr>
            </w:pPr>
          </w:p>
        </w:tc>
      </w:tr>
      <w:tr w:rsidR="00C66B48" w14:paraId="02F13685" w14:textId="77777777" w:rsidTr="00580ABD">
        <w:trPr>
          <w:trHeight w:val="844"/>
        </w:trPr>
        <w:tc>
          <w:tcPr>
            <w:tcW w:w="1807" w:type="dxa"/>
            <w:shd w:val="clear" w:color="auto" w:fill="auto"/>
            <w:noWrap/>
            <w:vAlign w:val="center"/>
            <w:hideMark/>
          </w:tcPr>
          <w:p w14:paraId="571BC41A"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2</w:t>
            </w:r>
          </w:p>
        </w:tc>
        <w:tc>
          <w:tcPr>
            <w:tcW w:w="3076" w:type="dxa"/>
            <w:shd w:val="clear" w:color="auto" w:fill="auto"/>
            <w:vAlign w:val="center"/>
            <w:hideMark/>
          </w:tcPr>
          <w:p w14:paraId="5F3F0B7C"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 xml:space="preserve">Pantalón jean para hombre 9 % Algodón, 1 % </w:t>
            </w:r>
            <w:proofErr w:type="spellStart"/>
            <w:r>
              <w:rPr>
                <w:rFonts w:ascii="Arial Narrow" w:hAnsi="Arial Narrow" w:cs="Calibri"/>
                <w:color w:val="000000"/>
                <w:sz w:val="20"/>
                <w:szCs w:val="20"/>
              </w:rPr>
              <w:t>Elastán</w:t>
            </w:r>
            <w:proofErr w:type="spellEnd"/>
            <w:r>
              <w:rPr>
                <w:rFonts w:ascii="Arial Narrow" w:hAnsi="Arial Narrow" w:cs="Calibri"/>
                <w:color w:val="000000"/>
                <w:sz w:val="20"/>
                <w:szCs w:val="20"/>
              </w:rPr>
              <w:t xml:space="preserve"> Importado Pantalón jean para hombre 9 % Algodón, 1 % </w:t>
            </w:r>
            <w:proofErr w:type="spellStart"/>
            <w:r>
              <w:rPr>
                <w:rFonts w:ascii="Arial Narrow" w:hAnsi="Arial Narrow" w:cs="Calibri"/>
                <w:color w:val="000000"/>
                <w:sz w:val="20"/>
                <w:szCs w:val="20"/>
              </w:rPr>
              <w:t>Elastán</w:t>
            </w:r>
            <w:proofErr w:type="spellEnd"/>
            <w:r>
              <w:rPr>
                <w:rFonts w:ascii="Arial Narrow" w:hAnsi="Arial Narrow" w:cs="Calibri"/>
                <w:color w:val="000000"/>
                <w:sz w:val="20"/>
                <w:szCs w:val="20"/>
              </w:rPr>
              <w:t xml:space="preserve"> Importado</w:t>
            </w:r>
            <w:r>
              <w:rPr>
                <w:rFonts w:ascii="Arial Narrow" w:hAnsi="Arial Narrow" w:cs="Calibri"/>
                <w:color w:val="000000"/>
                <w:sz w:val="20"/>
                <w:szCs w:val="20"/>
              </w:rPr>
              <w:br/>
              <w:t>Cierre de cremallera, Tiro por debajo de la cintura, Bota recta</w:t>
            </w:r>
          </w:p>
        </w:tc>
        <w:tc>
          <w:tcPr>
            <w:tcW w:w="1066" w:type="dxa"/>
            <w:shd w:val="clear" w:color="auto" w:fill="auto"/>
            <w:noWrap/>
            <w:vAlign w:val="center"/>
            <w:hideMark/>
          </w:tcPr>
          <w:p w14:paraId="10A87F6C"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 xml:space="preserve">UNIDAD </w:t>
            </w:r>
          </w:p>
        </w:tc>
        <w:tc>
          <w:tcPr>
            <w:tcW w:w="1134" w:type="dxa"/>
          </w:tcPr>
          <w:p w14:paraId="2B2D10E0"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2</w:t>
            </w:r>
          </w:p>
        </w:tc>
        <w:tc>
          <w:tcPr>
            <w:tcW w:w="992" w:type="dxa"/>
          </w:tcPr>
          <w:p w14:paraId="7AED3584" w14:textId="77777777" w:rsidR="00C66B48" w:rsidRDefault="00C66B48" w:rsidP="00580ABD">
            <w:pPr>
              <w:jc w:val="center"/>
              <w:rPr>
                <w:rFonts w:ascii="Arial Narrow" w:hAnsi="Arial Narrow" w:cs="Calibri"/>
                <w:color w:val="000000"/>
                <w:sz w:val="20"/>
                <w:szCs w:val="20"/>
              </w:rPr>
            </w:pPr>
          </w:p>
        </w:tc>
        <w:tc>
          <w:tcPr>
            <w:tcW w:w="1320" w:type="dxa"/>
          </w:tcPr>
          <w:p w14:paraId="792B087A" w14:textId="77777777" w:rsidR="00C66B48" w:rsidRDefault="00C66B48" w:rsidP="00580ABD">
            <w:pPr>
              <w:jc w:val="center"/>
              <w:rPr>
                <w:rFonts w:ascii="Arial Narrow" w:hAnsi="Arial Narrow" w:cs="Calibri"/>
                <w:color w:val="000000"/>
                <w:sz w:val="20"/>
                <w:szCs w:val="20"/>
              </w:rPr>
            </w:pPr>
          </w:p>
        </w:tc>
      </w:tr>
      <w:tr w:rsidR="00C66B48" w14:paraId="2B7CBA41" w14:textId="77777777" w:rsidTr="00580ABD">
        <w:trPr>
          <w:trHeight w:val="541"/>
        </w:trPr>
        <w:tc>
          <w:tcPr>
            <w:tcW w:w="1807" w:type="dxa"/>
            <w:shd w:val="clear" w:color="auto" w:fill="auto"/>
            <w:noWrap/>
            <w:vAlign w:val="center"/>
            <w:hideMark/>
          </w:tcPr>
          <w:p w14:paraId="7AC54C14" w14:textId="77777777" w:rsidR="00C66B48" w:rsidRDefault="00C66B48" w:rsidP="00580ABD">
            <w:pPr>
              <w:jc w:val="center"/>
              <w:rPr>
                <w:rFonts w:ascii="Arial Narrow" w:hAnsi="Arial Narrow" w:cs="Calibri"/>
                <w:b/>
                <w:bCs/>
                <w:color w:val="000000"/>
                <w:sz w:val="20"/>
                <w:szCs w:val="20"/>
              </w:rPr>
            </w:pPr>
            <w:r>
              <w:rPr>
                <w:rFonts w:ascii="Arial Narrow" w:hAnsi="Arial Narrow" w:cs="Calibri"/>
                <w:b/>
                <w:bCs/>
                <w:color w:val="000000"/>
                <w:sz w:val="20"/>
                <w:szCs w:val="20"/>
              </w:rPr>
              <w:t>3</w:t>
            </w:r>
          </w:p>
        </w:tc>
        <w:tc>
          <w:tcPr>
            <w:tcW w:w="3076" w:type="dxa"/>
            <w:shd w:val="clear" w:color="auto" w:fill="auto"/>
            <w:vAlign w:val="bottom"/>
            <w:hideMark/>
          </w:tcPr>
          <w:p w14:paraId="7E048B35" w14:textId="77777777" w:rsidR="00C66B48" w:rsidRDefault="00C66B48" w:rsidP="00580ABD">
            <w:pPr>
              <w:rPr>
                <w:rFonts w:ascii="Arial" w:hAnsi="Arial" w:cs="Arial"/>
                <w:color w:val="000000"/>
                <w:sz w:val="16"/>
                <w:szCs w:val="16"/>
              </w:rPr>
            </w:pPr>
            <w:r>
              <w:rPr>
                <w:rFonts w:ascii="Arial" w:hAnsi="Arial" w:cs="Arial"/>
                <w:color w:val="000000"/>
                <w:sz w:val="16"/>
                <w:szCs w:val="16"/>
              </w:rPr>
              <w:t>CHAQUETA PARA HOMBRE Composición: Tela Principal 97% Algodón Tela Principal 3% Elastano Forro 100% Poliéster diseño al de la imagen</w:t>
            </w:r>
          </w:p>
        </w:tc>
        <w:tc>
          <w:tcPr>
            <w:tcW w:w="1066" w:type="dxa"/>
            <w:shd w:val="clear" w:color="auto" w:fill="auto"/>
            <w:vAlign w:val="center"/>
            <w:hideMark/>
          </w:tcPr>
          <w:p w14:paraId="0F5D6F69" w14:textId="77777777" w:rsidR="00C66B48" w:rsidRDefault="00C66B48" w:rsidP="00580ABD">
            <w:pPr>
              <w:jc w:val="center"/>
              <w:rPr>
                <w:rFonts w:ascii="Arial Narrow" w:hAnsi="Arial Narrow" w:cs="Calibri"/>
                <w:b/>
                <w:bCs/>
                <w:color w:val="000000"/>
                <w:sz w:val="20"/>
                <w:szCs w:val="20"/>
              </w:rPr>
            </w:pPr>
            <w:r>
              <w:rPr>
                <w:rFonts w:ascii="Arial Narrow" w:hAnsi="Arial Narrow" w:cs="Calibri"/>
                <w:b/>
                <w:bCs/>
                <w:color w:val="000000"/>
                <w:sz w:val="20"/>
                <w:szCs w:val="20"/>
              </w:rPr>
              <w:t xml:space="preserve"> UNIDAD </w:t>
            </w:r>
          </w:p>
        </w:tc>
        <w:tc>
          <w:tcPr>
            <w:tcW w:w="1134" w:type="dxa"/>
          </w:tcPr>
          <w:p w14:paraId="0E87CC11" w14:textId="77777777" w:rsidR="00C66B48" w:rsidRDefault="00C66B48" w:rsidP="00580ABD">
            <w:pPr>
              <w:jc w:val="center"/>
              <w:rPr>
                <w:rFonts w:ascii="Arial Narrow" w:hAnsi="Arial Narrow" w:cs="Calibri"/>
                <w:b/>
                <w:bCs/>
                <w:color w:val="000000"/>
                <w:sz w:val="20"/>
                <w:szCs w:val="20"/>
              </w:rPr>
            </w:pPr>
            <w:r>
              <w:rPr>
                <w:rFonts w:ascii="Arial Narrow" w:hAnsi="Arial Narrow" w:cs="Calibri"/>
                <w:b/>
                <w:bCs/>
                <w:color w:val="000000"/>
                <w:sz w:val="20"/>
                <w:szCs w:val="20"/>
              </w:rPr>
              <w:t>2</w:t>
            </w:r>
          </w:p>
        </w:tc>
        <w:tc>
          <w:tcPr>
            <w:tcW w:w="992" w:type="dxa"/>
          </w:tcPr>
          <w:p w14:paraId="0AAC4F24" w14:textId="77777777" w:rsidR="00C66B48" w:rsidRDefault="00C66B48" w:rsidP="00580ABD">
            <w:pPr>
              <w:jc w:val="center"/>
              <w:rPr>
                <w:rFonts w:ascii="Arial Narrow" w:hAnsi="Arial Narrow" w:cs="Calibri"/>
                <w:b/>
                <w:bCs/>
                <w:color w:val="000000"/>
                <w:sz w:val="20"/>
                <w:szCs w:val="20"/>
              </w:rPr>
            </w:pPr>
          </w:p>
        </w:tc>
        <w:tc>
          <w:tcPr>
            <w:tcW w:w="1320" w:type="dxa"/>
          </w:tcPr>
          <w:p w14:paraId="0F64DCF1" w14:textId="77777777" w:rsidR="00C66B48" w:rsidRDefault="00C66B48" w:rsidP="00580ABD">
            <w:pPr>
              <w:jc w:val="center"/>
              <w:rPr>
                <w:rFonts w:ascii="Arial Narrow" w:hAnsi="Arial Narrow" w:cs="Calibri"/>
                <w:b/>
                <w:bCs/>
                <w:color w:val="000000"/>
                <w:sz w:val="20"/>
                <w:szCs w:val="20"/>
              </w:rPr>
            </w:pPr>
          </w:p>
        </w:tc>
      </w:tr>
      <w:tr w:rsidR="00C66B48" w14:paraId="32BCD9D4" w14:textId="77777777" w:rsidTr="00580ABD">
        <w:trPr>
          <w:trHeight w:val="754"/>
        </w:trPr>
        <w:tc>
          <w:tcPr>
            <w:tcW w:w="1807" w:type="dxa"/>
            <w:shd w:val="clear" w:color="auto" w:fill="auto"/>
            <w:noWrap/>
            <w:vAlign w:val="center"/>
            <w:hideMark/>
          </w:tcPr>
          <w:p w14:paraId="6B022BFF"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4</w:t>
            </w:r>
          </w:p>
        </w:tc>
        <w:tc>
          <w:tcPr>
            <w:tcW w:w="3076" w:type="dxa"/>
            <w:shd w:val="clear" w:color="auto" w:fill="auto"/>
            <w:vAlign w:val="center"/>
            <w:hideMark/>
          </w:tcPr>
          <w:p w14:paraId="4D5ED46A"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Calzado casual 100% cuero, con antideslizante en cuero, suela en poliuretano, diseño y color al gusto hombre</w:t>
            </w:r>
          </w:p>
        </w:tc>
        <w:tc>
          <w:tcPr>
            <w:tcW w:w="1066" w:type="dxa"/>
            <w:shd w:val="clear" w:color="auto" w:fill="auto"/>
            <w:noWrap/>
            <w:vAlign w:val="center"/>
            <w:hideMark/>
          </w:tcPr>
          <w:p w14:paraId="4A07CD3C"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 xml:space="preserve">UNIDAD </w:t>
            </w:r>
          </w:p>
        </w:tc>
        <w:tc>
          <w:tcPr>
            <w:tcW w:w="1134" w:type="dxa"/>
          </w:tcPr>
          <w:p w14:paraId="285951C3"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2</w:t>
            </w:r>
          </w:p>
        </w:tc>
        <w:tc>
          <w:tcPr>
            <w:tcW w:w="992" w:type="dxa"/>
          </w:tcPr>
          <w:p w14:paraId="05A26CF3" w14:textId="77777777" w:rsidR="00C66B48" w:rsidRDefault="00C66B48" w:rsidP="00580ABD">
            <w:pPr>
              <w:jc w:val="center"/>
              <w:rPr>
                <w:rFonts w:ascii="Arial Narrow" w:hAnsi="Arial Narrow" w:cs="Calibri"/>
                <w:color w:val="000000"/>
                <w:sz w:val="20"/>
                <w:szCs w:val="20"/>
              </w:rPr>
            </w:pPr>
          </w:p>
        </w:tc>
        <w:tc>
          <w:tcPr>
            <w:tcW w:w="1320" w:type="dxa"/>
          </w:tcPr>
          <w:p w14:paraId="433A6837" w14:textId="77777777" w:rsidR="00C66B48" w:rsidRDefault="00C66B48" w:rsidP="00580ABD">
            <w:pPr>
              <w:jc w:val="center"/>
              <w:rPr>
                <w:rFonts w:ascii="Arial Narrow" w:hAnsi="Arial Narrow" w:cs="Calibri"/>
                <w:color w:val="000000"/>
                <w:sz w:val="20"/>
                <w:szCs w:val="20"/>
              </w:rPr>
            </w:pPr>
          </w:p>
        </w:tc>
      </w:tr>
      <w:tr w:rsidR="00C66B48" w14:paraId="629A4DC8" w14:textId="77777777" w:rsidTr="00580ABD">
        <w:trPr>
          <w:trHeight w:val="754"/>
        </w:trPr>
        <w:tc>
          <w:tcPr>
            <w:tcW w:w="1807" w:type="dxa"/>
            <w:shd w:val="clear" w:color="auto" w:fill="auto"/>
            <w:noWrap/>
            <w:vAlign w:val="center"/>
          </w:tcPr>
          <w:p w14:paraId="11FD574F" w14:textId="77777777" w:rsidR="00C66B48" w:rsidRDefault="00C66B48" w:rsidP="00580ABD">
            <w:pPr>
              <w:jc w:val="center"/>
              <w:rPr>
                <w:rFonts w:ascii="Arial Narrow" w:hAnsi="Arial Narrow" w:cs="Calibri"/>
                <w:color w:val="000000"/>
                <w:sz w:val="20"/>
                <w:szCs w:val="20"/>
              </w:rPr>
            </w:pPr>
          </w:p>
        </w:tc>
        <w:tc>
          <w:tcPr>
            <w:tcW w:w="3076" w:type="dxa"/>
            <w:shd w:val="clear" w:color="auto" w:fill="auto"/>
            <w:vAlign w:val="center"/>
          </w:tcPr>
          <w:p w14:paraId="3F0B3B81"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 xml:space="preserve">Valor total  INCLUYE  IVA </w:t>
            </w:r>
          </w:p>
        </w:tc>
        <w:tc>
          <w:tcPr>
            <w:tcW w:w="1066" w:type="dxa"/>
            <w:shd w:val="clear" w:color="auto" w:fill="auto"/>
            <w:noWrap/>
            <w:vAlign w:val="center"/>
          </w:tcPr>
          <w:p w14:paraId="2CF69A7B" w14:textId="77777777" w:rsidR="00C66B48" w:rsidRDefault="00C66B48" w:rsidP="00580ABD">
            <w:pPr>
              <w:jc w:val="center"/>
              <w:rPr>
                <w:rFonts w:ascii="Arial Narrow" w:hAnsi="Arial Narrow" w:cs="Calibri"/>
                <w:color w:val="000000"/>
                <w:sz w:val="20"/>
                <w:szCs w:val="20"/>
              </w:rPr>
            </w:pPr>
          </w:p>
        </w:tc>
        <w:tc>
          <w:tcPr>
            <w:tcW w:w="1134" w:type="dxa"/>
          </w:tcPr>
          <w:p w14:paraId="0B9139A1" w14:textId="77777777" w:rsidR="00C66B48" w:rsidRDefault="00C66B48" w:rsidP="00580ABD">
            <w:pPr>
              <w:jc w:val="center"/>
              <w:rPr>
                <w:rFonts w:ascii="Arial Narrow" w:hAnsi="Arial Narrow" w:cs="Calibri"/>
                <w:color w:val="000000"/>
                <w:sz w:val="20"/>
                <w:szCs w:val="20"/>
              </w:rPr>
            </w:pPr>
          </w:p>
        </w:tc>
        <w:tc>
          <w:tcPr>
            <w:tcW w:w="992" w:type="dxa"/>
          </w:tcPr>
          <w:p w14:paraId="5D5C79E7" w14:textId="77777777" w:rsidR="00C66B48" w:rsidRDefault="00C66B48" w:rsidP="00580ABD">
            <w:pPr>
              <w:jc w:val="center"/>
              <w:rPr>
                <w:rFonts w:ascii="Arial Narrow" w:hAnsi="Arial Narrow" w:cs="Calibri"/>
                <w:color w:val="000000"/>
                <w:sz w:val="20"/>
                <w:szCs w:val="20"/>
              </w:rPr>
            </w:pPr>
          </w:p>
        </w:tc>
        <w:tc>
          <w:tcPr>
            <w:tcW w:w="1320" w:type="dxa"/>
          </w:tcPr>
          <w:p w14:paraId="3FBD7766" w14:textId="77777777" w:rsidR="00C66B48" w:rsidRDefault="00C66B48" w:rsidP="00580ABD">
            <w:pPr>
              <w:jc w:val="center"/>
              <w:rPr>
                <w:rFonts w:ascii="Arial Narrow" w:hAnsi="Arial Narrow" w:cs="Calibri"/>
                <w:color w:val="000000"/>
                <w:sz w:val="20"/>
                <w:szCs w:val="20"/>
              </w:rPr>
            </w:pPr>
            <w:r>
              <w:rPr>
                <w:rFonts w:ascii="Arial Narrow" w:hAnsi="Arial Narrow" w:cs="Calibri"/>
                <w:color w:val="000000"/>
                <w:sz w:val="20"/>
                <w:szCs w:val="20"/>
              </w:rPr>
              <w:t>$</w:t>
            </w:r>
          </w:p>
        </w:tc>
      </w:tr>
    </w:tbl>
    <w:p w14:paraId="54A6E7AB" w14:textId="77777777" w:rsidR="00C66B48" w:rsidRDefault="00C66B48" w:rsidP="00C66B48">
      <w:pPr>
        <w:spacing w:line="276" w:lineRule="auto"/>
        <w:jc w:val="both"/>
        <w:rPr>
          <w:rFonts w:ascii="Arial" w:hAnsi="Arial" w:cs="Arial"/>
          <w:b/>
          <w:bCs/>
          <w:sz w:val="22"/>
          <w:szCs w:val="22"/>
        </w:rPr>
      </w:pPr>
      <w:r>
        <w:rPr>
          <w:rFonts w:ascii="Arial" w:hAnsi="Arial" w:cs="Arial"/>
          <w:b/>
          <w:bCs/>
          <w:sz w:val="22"/>
          <w:szCs w:val="22"/>
        </w:rPr>
        <w:t xml:space="preserve"> </w:t>
      </w:r>
    </w:p>
    <w:bookmarkEnd w:id="0"/>
    <w:p w14:paraId="2212682F" w14:textId="77777777" w:rsidR="00C66B48" w:rsidRPr="0042522A" w:rsidRDefault="00C66B48" w:rsidP="00C66B48">
      <w:pPr>
        <w:pStyle w:val="Textoindependiente"/>
        <w:spacing w:before="228"/>
        <w:ind w:right="-91"/>
        <w:jc w:val="both"/>
        <w:rPr>
          <w:rFonts w:ascii="Arial" w:hAnsi="Arial" w:cs="Arial"/>
        </w:rPr>
      </w:pPr>
      <w:proofErr w:type="gramStart"/>
      <w:r w:rsidRPr="0042522A">
        <w:rPr>
          <w:rFonts w:ascii="Arial" w:hAnsi="Arial" w:cs="Arial"/>
        </w:rPr>
        <w:t>VAL</w:t>
      </w:r>
      <w:r>
        <w:rPr>
          <w:rFonts w:ascii="Arial" w:hAnsi="Arial" w:cs="Arial"/>
        </w:rPr>
        <w:t xml:space="preserve">OR </w:t>
      </w:r>
      <w:r w:rsidRPr="0042522A">
        <w:rPr>
          <w:rFonts w:ascii="Arial" w:hAnsi="Arial" w:cs="Arial"/>
        </w:rPr>
        <w:t xml:space="preserve"> D</w:t>
      </w:r>
      <w:r>
        <w:rPr>
          <w:rFonts w:ascii="Arial" w:hAnsi="Arial" w:cs="Arial"/>
        </w:rPr>
        <w:t>E</w:t>
      </w:r>
      <w:proofErr w:type="gramEnd"/>
      <w:r>
        <w:rPr>
          <w:rFonts w:ascii="Arial" w:hAnsi="Arial" w:cs="Arial"/>
        </w:rPr>
        <w:t xml:space="preserve"> </w:t>
      </w:r>
      <w:r w:rsidRPr="0042522A">
        <w:rPr>
          <w:rFonts w:ascii="Arial" w:hAnsi="Arial" w:cs="Arial"/>
        </w:rPr>
        <w:t xml:space="preserve"> LA PRO</w:t>
      </w:r>
      <w:r>
        <w:rPr>
          <w:rFonts w:ascii="Arial" w:hAnsi="Arial" w:cs="Arial"/>
        </w:rPr>
        <w:t>UESTA  CON  IVA  ES POR XXXXXXXXXXXXXXXXXXXXXXXXXXXXXXXXXXXXXXXXXXXXXXXXXXXXXXXXXXXXXXXXXXXXXXXXXXXXXXXXXXXX  ($XXXXXXXXXX)</w:t>
      </w:r>
    </w:p>
    <w:p w14:paraId="37339D7B" w14:textId="77777777" w:rsidR="00C66B48" w:rsidRPr="00742046" w:rsidRDefault="00C66B48" w:rsidP="00C66B48">
      <w:pPr>
        <w:pStyle w:val="Textoindependiente"/>
        <w:spacing w:before="228"/>
        <w:ind w:right="-91"/>
        <w:jc w:val="both"/>
        <w:rPr>
          <w:rFonts w:ascii="Arial" w:hAnsi="Arial" w:cs="Arial"/>
          <w:sz w:val="16"/>
          <w:szCs w:val="16"/>
        </w:rPr>
      </w:pPr>
      <w:r w:rsidRPr="00742046">
        <w:rPr>
          <w:rFonts w:ascii="Arial" w:hAnsi="Arial" w:cs="Arial"/>
          <w:sz w:val="16"/>
          <w:szCs w:val="16"/>
        </w:rPr>
        <w:t>ATENTAMENTE:</w:t>
      </w:r>
    </w:p>
    <w:p w14:paraId="522D3952" w14:textId="77777777" w:rsidR="00C66B48" w:rsidRDefault="00C66B48" w:rsidP="00C66B48">
      <w:pPr>
        <w:pStyle w:val="Sinespaciado"/>
      </w:pPr>
      <w:r w:rsidRPr="00742046">
        <w:rPr>
          <w:noProof/>
          <w:lang w:val="en-US"/>
        </w:rPr>
        <mc:AlternateContent>
          <mc:Choice Requires="wps">
            <w:drawing>
              <wp:anchor distT="0" distB="0" distL="114300" distR="114300" simplePos="0" relativeHeight="251659264" behindDoc="1" locked="0" layoutInCell="1" allowOverlap="1" wp14:anchorId="7395B58C" wp14:editId="51629FD0">
                <wp:simplePos x="0" y="0"/>
                <wp:positionH relativeFrom="page">
                  <wp:posOffset>2190115</wp:posOffset>
                </wp:positionH>
                <wp:positionV relativeFrom="paragraph">
                  <wp:posOffset>612140</wp:posOffset>
                </wp:positionV>
                <wp:extent cx="48895" cy="10795"/>
                <wp:effectExtent l="0" t="0" r="0" b="0"/>
                <wp:wrapNone/>
                <wp:docPr id="115693813"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 cy="1079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AA25D" id="Rectángulo 19" o:spid="_x0000_s1026" style="position:absolute;margin-left:172.45pt;margin-top:48.2pt;width:3.85pt;height:.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" fillcolor="black" stroked="f">
                <w10:wrap anchorx="page"/>
              </v:rect>
            </w:pict>
          </mc:Fallback>
        </mc:AlternateContent>
      </w:r>
      <w:r w:rsidRPr="00742046">
        <w:t>Firma:</w:t>
      </w:r>
      <w:r w:rsidRPr="00742046">
        <w:tab/>
      </w:r>
      <w:r w:rsidRPr="00742046">
        <w:rPr>
          <w:w w:val="79"/>
          <w:u w:val="single"/>
        </w:rPr>
        <w:t xml:space="preserve"> </w:t>
      </w:r>
      <w:r w:rsidRPr="00742046">
        <w:rPr>
          <w:u w:val="single"/>
        </w:rPr>
        <w:tab/>
      </w:r>
      <w:r w:rsidRPr="00742046">
        <w:t xml:space="preserve"> </w:t>
      </w:r>
    </w:p>
    <w:p w14:paraId="2BFCDD20" w14:textId="77777777" w:rsidR="00C66B48" w:rsidRPr="00742046" w:rsidRDefault="00C66B48" w:rsidP="00C66B48">
      <w:pPr>
        <w:pStyle w:val="Sinespaciado"/>
      </w:pPr>
      <w:r w:rsidRPr="00742046">
        <w:t>Nombre</w:t>
      </w:r>
      <w:r w:rsidRPr="00742046">
        <w:rPr>
          <w:spacing w:val="-12"/>
        </w:rPr>
        <w:t xml:space="preserve"> </w:t>
      </w:r>
      <w:r w:rsidRPr="00742046">
        <w:t>del</w:t>
      </w:r>
      <w:r w:rsidRPr="00742046">
        <w:rPr>
          <w:spacing w:val="-19"/>
        </w:rPr>
        <w:t xml:space="preserve"> </w:t>
      </w:r>
      <w:r w:rsidRPr="00742046">
        <w:t>proponente</w:t>
      </w:r>
      <w:r w:rsidRPr="00742046">
        <w:rPr>
          <w:spacing w:val="-17"/>
        </w:rPr>
        <w:t xml:space="preserve"> </w:t>
      </w:r>
      <w:r w:rsidRPr="00742046">
        <w:rPr>
          <w:w w:val="79"/>
          <w:u w:val="single"/>
        </w:rPr>
        <w:t xml:space="preserve"> </w:t>
      </w:r>
      <w:r w:rsidRPr="00742046">
        <w:rPr>
          <w:u w:val="single"/>
        </w:rPr>
        <w:tab/>
      </w:r>
      <w:r w:rsidRPr="00742046">
        <w:t xml:space="preserve"> </w:t>
      </w:r>
      <w:r w:rsidRPr="00742046">
        <w:rPr>
          <w:w w:val="95"/>
        </w:rPr>
        <w:t xml:space="preserve">                          </w:t>
      </w:r>
    </w:p>
    <w:p w14:paraId="1EBBE267" w14:textId="77777777" w:rsidR="00C66B48" w:rsidRPr="00742046" w:rsidRDefault="00C66B48" w:rsidP="00C66B48">
      <w:pPr>
        <w:pStyle w:val="Sinespaciado"/>
      </w:pPr>
      <w:r w:rsidRPr="00742046">
        <w:rPr>
          <w:w w:val="95"/>
        </w:rPr>
        <w:t>Representante</w:t>
      </w:r>
      <w:r w:rsidRPr="00742046">
        <w:rPr>
          <w:spacing w:val="-20"/>
          <w:w w:val="95"/>
        </w:rPr>
        <w:t xml:space="preserve"> </w:t>
      </w:r>
      <w:r w:rsidRPr="00742046">
        <w:rPr>
          <w:w w:val="95"/>
        </w:rPr>
        <w:t>legal _____________________________</w:t>
      </w:r>
    </w:p>
    <w:p w14:paraId="28E951BA" w14:textId="77777777" w:rsidR="00C66B48" w:rsidRPr="00742046" w:rsidRDefault="00C66B48" w:rsidP="00C66B48">
      <w:pPr>
        <w:pStyle w:val="Sinespaciado"/>
      </w:pPr>
      <w:r w:rsidRPr="00742046">
        <w:rPr>
          <w:w w:val="105"/>
        </w:rPr>
        <w:t>Cedula</w:t>
      </w:r>
      <w:r w:rsidRPr="00742046">
        <w:tab/>
      </w:r>
      <w:r w:rsidRPr="00742046">
        <w:rPr>
          <w:w w:val="79"/>
          <w:u w:val="single"/>
        </w:rPr>
        <w:t xml:space="preserve"> </w:t>
      </w:r>
      <w:r w:rsidRPr="00742046">
        <w:rPr>
          <w:u w:val="single"/>
        </w:rPr>
        <w:tab/>
      </w:r>
    </w:p>
    <w:p w14:paraId="19F10AEA" w14:textId="77777777" w:rsidR="00C66B48" w:rsidRPr="00742046" w:rsidRDefault="00C66B48" w:rsidP="00C66B48">
      <w:pPr>
        <w:pStyle w:val="Sinespaciado"/>
      </w:pPr>
      <w:r w:rsidRPr="00742046">
        <w:t>Dirección</w:t>
      </w:r>
      <w:r w:rsidRPr="00742046">
        <w:tab/>
      </w:r>
      <w:r w:rsidRPr="00742046">
        <w:rPr>
          <w:w w:val="79"/>
          <w:u w:val="single"/>
        </w:rPr>
        <w:t xml:space="preserve"> </w:t>
      </w:r>
      <w:r w:rsidRPr="00742046">
        <w:rPr>
          <w:u w:val="single"/>
        </w:rPr>
        <w:tab/>
      </w:r>
    </w:p>
    <w:p w14:paraId="4F3C6B47" w14:textId="77777777" w:rsidR="00C66B48" w:rsidRPr="00742046" w:rsidRDefault="00C66B48" w:rsidP="00C66B48">
      <w:pPr>
        <w:pStyle w:val="Sinespaciado"/>
      </w:pPr>
      <w:r w:rsidRPr="00742046">
        <w:t>Teléfono</w:t>
      </w:r>
      <w:r w:rsidRPr="00742046">
        <w:tab/>
      </w:r>
      <w:r w:rsidRPr="00742046">
        <w:rPr>
          <w:w w:val="79"/>
          <w:u w:val="single"/>
        </w:rPr>
        <w:t xml:space="preserve"> </w:t>
      </w:r>
      <w:r w:rsidRPr="00742046">
        <w:rPr>
          <w:u w:val="single"/>
        </w:rPr>
        <w:tab/>
      </w:r>
      <w:r w:rsidRPr="00742046">
        <w:rPr>
          <w:u w:val="single"/>
        </w:rPr>
        <w:tab/>
      </w:r>
      <w:r w:rsidRPr="00742046">
        <w:t xml:space="preserve"> </w:t>
      </w:r>
    </w:p>
    <w:p w14:paraId="5BEC6C71" w14:textId="77777777" w:rsidR="00C66B48" w:rsidRPr="00742046" w:rsidRDefault="00C66B48" w:rsidP="00C66B48">
      <w:pPr>
        <w:pStyle w:val="Sinespaciado"/>
      </w:pPr>
      <w:r w:rsidRPr="00742046">
        <w:t>Correo</w:t>
      </w:r>
      <w:r w:rsidRPr="00742046">
        <w:rPr>
          <w:spacing w:val="-16"/>
        </w:rPr>
        <w:t xml:space="preserve"> </w:t>
      </w:r>
      <w:r w:rsidRPr="00742046">
        <w:t>electrónico _____________________________</w:t>
      </w:r>
    </w:p>
    <w:p w14:paraId="1809093D" w14:textId="77777777" w:rsidR="00C66B48" w:rsidRPr="00742046" w:rsidRDefault="00C66B48" w:rsidP="00C66B48">
      <w:pPr>
        <w:pStyle w:val="Sinespaciado"/>
      </w:pPr>
    </w:p>
    <w:p w14:paraId="2DB42900" w14:textId="77777777" w:rsidR="00C66B48" w:rsidRDefault="00C66B48" w:rsidP="00C66B48">
      <w:pPr>
        <w:pStyle w:val="Textoindependiente"/>
        <w:tabs>
          <w:tab w:val="left" w:pos="3192"/>
          <w:tab w:val="left" w:pos="3405"/>
          <w:tab w:val="left" w:pos="6910"/>
        </w:tabs>
        <w:spacing w:before="6" w:line="242" w:lineRule="auto"/>
        <w:ind w:right="-91"/>
        <w:jc w:val="both"/>
        <w:rPr>
          <w:rFonts w:ascii="Arial" w:hAnsi="Arial" w:cs="Arial"/>
        </w:rPr>
      </w:pPr>
    </w:p>
    <w:sectPr w:rsidR="00C66B48" w:rsidSect="00520C00">
      <w:footerReference w:type="default" r:id="rId6"/>
      <w:pgSz w:w="12240" w:h="18720" w:code="14"/>
      <w:pgMar w:top="1701" w:right="1134" w:bottom="1644" w:left="1701"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73C66" w14:textId="77777777" w:rsidR="00CD688B" w:rsidRDefault="00CD688B" w:rsidP="00C66B48">
      <w:r>
        <w:separator/>
      </w:r>
    </w:p>
  </w:endnote>
  <w:endnote w:type="continuationSeparator" w:id="0">
    <w:p w14:paraId="217E365A" w14:textId="77777777" w:rsidR="00CD688B" w:rsidRDefault="00CD688B" w:rsidP="00C66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Fax">
    <w:panose1 w:val="02060602050505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754DC" w14:textId="77777777" w:rsidR="00000000" w:rsidRPr="00FE4268" w:rsidRDefault="00000000" w:rsidP="00A91403">
    <w:pPr>
      <w:pStyle w:val="Piedepgina"/>
      <w:jc w:val="center"/>
      <w:rPr>
        <w:rFonts w:ascii="Arial" w:hAnsi="Arial" w:cs="Arial"/>
        <w:sz w:val="18"/>
        <w:szCs w:val="18"/>
      </w:rPr>
    </w:pPr>
  </w:p>
  <w:p w14:paraId="1D3F3A0A" w14:textId="77777777" w:rsidR="00000000" w:rsidRPr="000D2BD5" w:rsidRDefault="00000000">
    <w:pP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7D948" w14:textId="77777777" w:rsidR="00CD688B" w:rsidRDefault="00CD688B" w:rsidP="00C66B48">
      <w:r>
        <w:separator/>
      </w:r>
    </w:p>
  </w:footnote>
  <w:footnote w:type="continuationSeparator" w:id="0">
    <w:p w14:paraId="6C399A28" w14:textId="77777777" w:rsidR="00CD688B" w:rsidRDefault="00CD688B" w:rsidP="00C66B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B48"/>
    <w:rsid w:val="005B505A"/>
    <w:rsid w:val="00605E02"/>
    <w:rsid w:val="00C66B48"/>
    <w:rsid w:val="00CD688B"/>
    <w:rsid w:val="00F47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38185"/>
  <w15:chartTrackingRefBased/>
  <w15:docId w15:val="{A80F2BB2-C67E-4872-A53D-E1070B808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B4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C66B48"/>
    <w:pPr>
      <w:widowControl w:val="0"/>
      <w:autoSpaceDE w:val="0"/>
      <w:autoSpaceDN w:val="0"/>
      <w:ind w:left="348"/>
      <w:outlineLvl w:val="0"/>
    </w:pPr>
    <w:rPr>
      <w:rFonts w:ascii="Arial" w:eastAsia="Arial" w:hAnsi="Arial" w:cs="Arial"/>
      <w:b/>
      <w:bCs/>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66B48"/>
    <w:rPr>
      <w:rFonts w:ascii="Arial" w:eastAsia="Arial" w:hAnsi="Arial" w:cs="Arial"/>
      <w:b/>
      <w:bCs/>
      <w:lang w:val="es-ES"/>
    </w:rPr>
  </w:style>
  <w:style w:type="paragraph" w:styleId="Encabezado">
    <w:name w:val="header"/>
    <w:aliases w:val="ho,header odd,h,h8,h9,h10,h18,encabezado"/>
    <w:basedOn w:val="Normal"/>
    <w:link w:val="EncabezadoCar"/>
    <w:rsid w:val="00C66B48"/>
    <w:pPr>
      <w:tabs>
        <w:tab w:val="center" w:pos="4252"/>
        <w:tab w:val="right" w:pos="8504"/>
      </w:tabs>
    </w:pPr>
    <w:rPr>
      <w:rFonts w:ascii="Arial" w:hAnsi="Arial"/>
      <w:noProof/>
      <w:lang w:val="x-none"/>
    </w:rPr>
  </w:style>
  <w:style w:type="character" w:customStyle="1" w:styleId="EncabezadoCar">
    <w:name w:val="Encabezado Car"/>
    <w:aliases w:val="ho Car,header odd Car,h Car,h8 Car,h9 Car,h10 Car,h18 Car,encabezado Car"/>
    <w:basedOn w:val="Fuentedeprrafopredeter"/>
    <w:link w:val="Encabezado"/>
    <w:rsid w:val="00C66B48"/>
    <w:rPr>
      <w:rFonts w:ascii="Arial" w:eastAsia="Times New Roman" w:hAnsi="Arial" w:cs="Times New Roman"/>
      <w:noProof/>
      <w:sz w:val="24"/>
      <w:szCs w:val="24"/>
      <w:lang w:val="x-none" w:eastAsia="es-ES"/>
    </w:rPr>
  </w:style>
  <w:style w:type="paragraph" w:styleId="Sinespaciado">
    <w:name w:val="No Spacing"/>
    <w:aliases w:val="Aries,k,TITULO 1,Titulo 3,figura I,figuras l,TABLA M.,CHULITO,rotulo,Indices,CHULO,Segunda viñeta,Viñeta1,Titulo 6,No Spacing,nada,VERIFI,Cuadrícula media 21,Sin espaciado11,Viñeta chulito,Fotografía 10-1,Medium Grid 1 Accent 3,VIÑETA 4"/>
    <w:link w:val="SinespaciadoCar"/>
    <w:uiPriority w:val="1"/>
    <w:qFormat/>
    <w:rsid w:val="00C66B48"/>
    <w:pPr>
      <w:spacing w:after="0" w:line="240" w:lineRule="auto"/>
    </w:pPr>
    <w:rPr>
      <w:rFonts w:ascii="Calibri" w:eastAsia="SimSun" w:hAnsi="Calibri" w:cs="Times New Roman"/>
      <w:lang w:val="es-CO"/>
    </w:rPr>
  </w:style>
  <w:style w:type="character" w:customStyle="1" w:styleId="SinespaciadoCar">
    <w:name w:val="Sin espaciado Car"/>
    <w:aliases w:val="Aries Car,k Car,TITULO 1 Car,Titulo 3 Car,figura I Car,figuras l Car,TABLA M. Car,CHULITO Car,rotulo Car,Indices Car,CHULO Car,Segunda viñeta Car,Viñeta1 Car,Titulo 6 Car,No Spacing Car,nada Car,VERIFI Car,Cuadrícula media 21 Car"/>
    <w:link w:val="Sinespaciado"/>
    <w:uiPriority w:val="1"/>
    <w:rsid w:val="00C66B48"/>
    <w:rPr>
      <w:rFonts w:ascii="Calibri" w:eastAsia="SimSun" w:hAnsi="Calibri" w:cs="Times New Roman"/>
      <w:lang w:val="es-CO"/>
    </w:rPr>
  </w:style>
  <w:style w:type="paragraph" w:styleId="Piedepgina">
    <w:name w:val="footer"/>
    <w:aliases w:val=" Car Car Car"/>
    <w:basedOn w:val="Normal"/>
    <w:link w:val="PiedepginaCar"/>
    <w:uiPriority w:val="99"/>
    <w:rsid w:val="00C66B48"/>
    <w:pPr>
      <w:tabs>
        <w:tab w:val="center" w:pos="4252"/>
        <w:tab w:val="right" w:pos="8504"/>
      </w:tabs>
    </w:pPr>
    <w:rPr>
      <w:lang w:val="x-none"/>
    </w:rPr>
  </w:style>
  <w:style w:type="character" w:customStyle="1" w:styleId="PiedepginaCar">
    <w:name w:val="Pie de página Car"/>
    <w:aliases w:val=" Car Car Car Car"/>
    <w:basedOn w:val="Fuentedeprrafopredeter"/>
    <w:link w:val="Piedepgina"/>
    <w:uiPriority w:val="99"/>
    <w:rsid w:val="00C66B48"/>
    <w:rPr>
      <w:rFonts w:ascii="Times New Roman" w:eastAsia="Times New Roman" w:hAnsi="Times New Roman" w:cs="Times New Roman"/>
      <w:sz w:val="24"/>
      <w:szCs w:val="24"/>
      <w:lang w:val="x-none" w:eastAsia="es-ES"/>
    </w:rPr>
  </w:style>
  <w:style w:type="paragraph" w:customStyle="1" w:styleId="TableParagraph">
    <w:name w:val="Table Paragraph"/>
    <w:basedOn w:val="Normal"/>
    <w:uiPriority w:val="1"/>
    <w:qFormat/>
    <w:rsid w:val="00C66B48"/>
    <w:pPr>
      <w:widowControl w:val="0"/>
      <w:autoSpaceDE w:val="0"/>
      <w:autoSpaceDN w:val="0"/>
      <w:adjustRightInd w:val="0"/>
    </w:pPr>
    <w:rPr>
      <w:lang w:val="es-CO" w:eastAsia="es-CO"/>
    </w:rPr>
  </w:style>
  <w:style w:type="paragraph" w:styleId="Textoindependiente">
    <w:name w:val="Body Text"/>
    <w:basedOn w:val="Normal"/>
    <w:link w:val="TextoindependienteCar"/>
    <w:uiPriority w:val="1"/>
    <w:qFormat/>
    <w:rsid w:val="00C66B48"/>
    <w:pPr>
      <w:widowControl w:val="0"/>
      <w:autoSpaceDE w:val="0"/>
      <w:autoSpaceDN w:val="0"/>
    </w:pPr>
    <w:rPr>
      <w:rFonts w:ascii="Lucida Fax" w:eastAsia="Lucida Fax" w:hAnsi="Lucida Fax" w:cs="Lucida Fax"/>
      <w:sz w:val="22"/>
      <w:szCs w:val="22"/>
      <w:lang w:bidi="es-ES"/>
    </w:rPr>
  </w:style>
  <w:style w:type="character" w:customStyle="1" w:styleId="TextoindependienteCar">
    <w:name w:val="Texto independiente Car"/>
    <w:basedOn w:val="Fuentedeprrafopredeter"/>
    <w:link w:val="Textoindependiente"/>
    <w:uiPriority w:val="1"/>
    <w:rsid w:val="00C66B48"/>
    <w:rPr>
      <w:rFonts w:ascii="Lucida Fax" w:eastAsia="Lucida Fax" w:hAnsi="Lucida Fax" w:cs="Lucida Fax"/>
      <w:lang w:val="es-ES" w:eastAsia="es-ES" w:bidi="es-ES"/>
    </w:rPr>
  </w:style>
  <w:style w:type="table" w:customStyle="1" w:styleId="TableNormal">
    <w:name w:val="Table Normal"/>
    <w:uiPriority w:val="2"/>
    <w:semiHidden/>
    <w:unhideWhenUsed/>
    <w:qFormat/>
    <w:rsid w:val="00C66B48"/>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1471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INGENC0</cp:lastModifiedBy>
  <cp:revision>2</cp:revision>
  <dcterms:created xsi:type="dcterms:W3CDTF">2024-12-06T19:00:00Z</dcterms:created>
  <dcterms:modified xsi:type="dcterms:W3CDTF">2024-12-06T19:00:00Z</dcterms:modified>
</cp:coreProperties>
</file>