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CC496E6"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w:t>
      </w:r>
      <w:r w:rsidR="00610643">
        <w:rPr>
          <w:rFonts w:ascii="Arial" w:hAnsi="Arial" w:cs="Arial"/>
          <w:b/>
          <w:color w:val="000000" w:themeColor="text1"/>
        </w:rPr>
        <w:t>R</w:t>
      </w:r>
      <w:r>
        <w:rPr>
          <w:rFonts w:ascii="Arial" w:hAnsi="Arial" w:cs="Arial"/>
          <w:b/>
          <w:color w:val="000000" w:themeColor="text1"/>
        </w:rPr>
        <w:t>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62E8F3E8" w:rsidR="00E874D4" w:rsidRPr="00E874D4" w:rsidRDefault="00E874D4" w:rsidP="00FC58E6">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w:t>
            </w:r>
            <w:r w:rsidRPr="00684C01">
              <w:rPr>
                <w:rFonts w:ascii="Arial" w:hAnsi="Arial" w:cs="Arial"/>
                <w:b/>
                <w:color w:val="000000" w:themeColor="text1"/>
              </w:rPr>
              <w:t xml:space="preserve">SUPERVISIÓN No. </w:t>
            </w:r>
            <w:r w:rsidR="00610643" w:rsidRPr="00684C01">
              <w:rPr>
                <w:rFonts w:ascii="Arial" w:hAnsi="Arial" w:cs="Arial"/>
                <w:b/>
                <w:color w:val="000000" w:themeColor="text1"/>
              </w:rPr>
              <w:t xml:space="preserve"># </w:t>
            </w:r>
            <w:r w:rsidR="00566D71">
              <w:rPr>
                <w:rFonts w:ascii="Arial" w:hAnsi="Arial" w:cs="Arial"/>
                <w:b/>
                <w:color w:val="000000" w:themeColor="text1"/>
              </w:rPr>
              <w:t>4</w:t>
            </w:r>
            <w:r w:rsidR="002270B9" w:rsidRPr="00684C01">
              <w:rPr>
                <w:rFonts w:ascii="Arial" w:hAnsi="Arial" w:cs="Arial"/>
                <w:b/>
                <w:color w:val="000000" w:themeColor="text1"/>
              </w:rPr>
              <w:t xml:space="preserve"> del</w:t>
            </w:r>
            <w:r w:rsidR="00FC58E6" w:rsidRPr="00684C01">
              <w:rPr>
                <w:rFonts w:ascii="Arial" w:hAnsi="Arial" w:cs="Arial"/>
                <w:b/>
                <w:color w:val="000000" w:themeColor="text1"/>
              </w:rPr>
              <w:t xml:space="preserve"> </w:t>
            </w:r>
            <w:r w:rsidR="00316F80">
              <w:rPr>
                <w:rFonts w:ascii="Arial" w:hAnsi="Arial" w:cs="Arial"/>
                <w:b/>
                <w:color w:val="000000" w:themeColor="text1"/>
              </w:rPr>
              <w:t>3</w:t>
            </w:r>
            <w:r w:rsidR="00566D71">
              <w:rPr>
                <w:rFonts w:ascii="Arial" w:hAnsi="Arial" w:cs="Arial"/>
                <w:b/>
                <w:color w:val="000000" w:themeColor="text1"/>
              </w:rPr>
              <w:t>1</w:t>
            </w:r>
            <w:r w:rsidR="00FC58E6" w:rsidRPr="00684C01">
              <w:rPr>
                <w:rFonts w:ascii="Arial" w:hAnsi="Arial" w:cs="Arial"/>
                <w:b/>
                <w:color w:val="000000" w:themeColor="text1"/>
              </w:rPr>
              <w:t xml:space="preserve"> de </w:t>
            </w:r>
            <w:r w:rsidR="00566D71">
              <w:rPr>
                <w:rFonts w:ascii="Arial" w:hAnsi="Arial" w:cs="Arial"/>
                <w:b/>
                <w:color w:val="000000" w:themeColor="text1"/>
              </w:rPr>
              <w:t>mayo</w:t>
            </w:r>
            <w:r w:rsidR="00FC58E6" w:rsidRPr="00684C01">
              <w:rPr>
                <w:rFonts w:ascii="Arial" w:hAnsi="Arial" w:cs="Arial"/>
                <w:b/>
                <w:color w:val="000000" w:themeColor="text1"/>
              </w:rPr>
              <w:t xml:space="preserve"> de 202</w:t>
            </w:r>
            <w:r w:rsidR="00405908">
              <w:rPr>
                <w:rFonts w:ascii="Arial" w:hAnsi="Arial" w:cs="Arial"/>
                <w:b/>
                <w:color w:val="000000" w:themeColor="text1"/>
              </w:rPr>
              <w:t>4</w:t>
            </w:r>
            <w:r w:rsidR="00FC58E6" w:rsidRPr="00684C01">
              <w:rPr>
                <w:rFonts w:ascii="Arial" w:hAnsi="Arial" w:cs="Arial"/>
                <w:b/>
                <w:color w:val="000000" w:themeColor="text1"/>
              </w:rPr>
              <w:t>.</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33832CB4" w:rsidR="00E874D4" w:rsidRPr="00C93C73" w:rsidRDefault="00FC58E6" w:rsidP="00FC58E6">
            <w:pPr>
              <w:spacing w:afterLines="40" w:after="96" w:line="240" w:lineRule="auto"/>
              <w:contextualSpacing/>
              <w:jc w:val="both"/>
              <w:rPr>
                <w:rFonts w:ascii="Arial" w:eastAsia="Times New Roman" w:hAnsi="Arial" w:cs="Arial"/>
                <w:bCs/>
                <w:color w:val="FF0000"/>
                <w:lang w:val="es-ES" w:eastAsia="es-ES"/>
              </w:rPr>
            </w:pPr>
            <w:r w:rsidRPr="005108B0">
              <w:rPr>
                <w:rFonts w:ascii="Arial" w:eastAsia="Times New Roman" w:hAnsi="Arial" w:cs="Arial"/>
                <w:bCs/>
                <w:lang w:val="es-ES" w:eastAsia="es-ES"/>
              </w:rPr>
              <w:t>Centro de Tecnología de la Manufactura Avanzada.</w:t>
            </w:r>
          </w:p>
        </w:tc>
      </w:tr>
      <w:tr w:rsidR="002270B9" w:rsidRPr="00E874D4" w14:paraId="4F3D1194" w14:textId="77777777" w:rsidTr="00E874D4">
        <w:trPr>
          <w:trHeight w:val="230"/>
        </w:trPr>
        <w:tc>
          <w:tcPr>
            <w:tcW w:w="1764" w:type="pct"/>
            <w:vAlign w:val="center"/>
          </w:tcPr>
          <w:p w14:paraId="31F56858" w14:textId="77777777" w:rsidR="002270B9" w:rsidRPr="00E874D4" w:rsidRDefault="002270B9" w:rsidP="002270B9">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3F56F77C" w:rsidR="002270B9" w:rsidRPr="00C93C73" w:rsidRDefault="002270B9" w:rsidP="002270B9">
            <w:pPr>
              <w:spacing w:afterLines="40" w:after="96" w:line="240" w:lineRule="auto"/>
              <w:contextualSpacing/>
              <w:jc w:val="both"/>
              <w:rPr>
                <w:rFonts w:ascii="Arial" w:eastAsia="Times New Roman" w:hAnsi="Arial" w:cs="Arial"/>
                <w:bCs/>
                <w:color w:val="FF0000"/>
                <w:lang w:val="es-ES" w:eastAsia="es-ES"/>
              </w:rPr>
            </w:pPr>
            <w:r w:rsidRPr="009D26ED">
              <w:rPr>
                <w:rFonts w:ascii="Arial" w:eastAsia="Times New Roman" w:hAnsi="Arial" w:cs="Arial"/>
                <w:bCs/>
                <w:lang w:val="es-ES" w:eastAsia="es-ES"/>
              </w:rPr>
              <w:t>GUILLERMO CUERVO CRUZ</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0BABF9EF" w:rsidR="00E874D4" w:rsidRPr="005108B0" w:rsidRDefault="00FC58E6" w:rsidP="00E874D4">
            <w:pPr>
              <w:spacing w:afterLines="40" w:after="96" w:line="240" w:lineRule="auto"/>
              <w:contextualSpacing/>
              <w:jc w:val="both"/>
              <w:rPr>
                <w:rFonts w:ascii="Arial" w:eastAsia="Times New Roman" w:hAnsi="Arial" w:cs="Arial"/>
                <w:bCs/>
                <w:lang w:val="es-ES" w:eastAsia="es-ES"/>
              </w:rPr>
            </w:pPr>
            <w:r w:rsidRPr="005108B0">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F049EC" w:rsidRDefault="00E874D4" w:rsidP="00E874D4">
            <w:pPr>
              <w:spacing w:afterLines="40" w:after="96" w:line="240" w:lineRule="auto"/>
              <w:contextualSpacing/>
              <w:jc w:val="both"/>
              <w:rPr>
                <w:rFonts w:ascii="Arial" w:eastAsia="Times New Roman" w:hAnsi="Arial" w:cs="Arial"/>
                <w:b/>
                <w:lang w:val="es-ES" w:eastAsia="es-ES"/>
              </w:rPr>
            </w:pPr>
            <w:r w:rsidRPr="00F049EC">
              <w:rPr>
                <w:rFonts w:ascii="Arial" w:eastAsia="Times New Roman" w:hAnsi="Arial" w:cs="Arial"/>
                <w:b/>
                <w:lang w:val="es-ES" w:eastAsia="es-ES"/>
              </w:rPr>
              <w:t>CONTRATO No:</w:t>
            </w:r>
          </w:p>
        </w:tc>
        <w:tc>
          <w:tcPr>
            <w:tcW w:w="3236" w:type="pct"/>
            <w:vAlign w:val="center"/>
          </w:tcPr>
          <w:p w14:paraId="400FF8DF" w14:textId="5F5EC02C" w:rsidR="00E874D4" w:rsidRPr="00F049EC" w:rsidRDefault="002270B9"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5864404</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1C18C33E" w:rsidR="00E874D4" w:rsidRPr="00C93C73" w:rsidRDefault="00405908" w:rsidP="00E874D4">
            <w:pPr>
              <w:spacing w:afterLines="40" w:after="96" w:line="240" w:lineRule="auto"/>
              <w:contextualSpacing/>
              <w:jc w:val="both"/>
              <w:rPr>
                <w:rFonts w:ascii="Arial" w:eastAsia="Times New Roman" w:hAnsi="Arial" w:cs="Arial"/>
                <w:bCs/>
                <w:color w:val="FF0000"/>
                <w:lang w:val="es-ES" w:eastAsia="es-ES"/>
              </w:rPr>
            </w:pPr>
            <w:r w:rsidRPr="005108B0">
              <w:rPr>
                <w:rFonts w:ascii="Arial" w:eastAsia="Times New Roman" w:hAnsi="Arial" w:cs="Arial"/>
                <w:bCs/>
                <w:lang w:val="es-ES" w:eastAsia="es-ES"/>
              </w:rPr>
              <w:t>Prestación</w:t>
            </w:r>
            <w:r w:rsidR="00FC58E6" w:rsidRPr="005108B0">
              <w:rPr>
                <w:rFonts w:ascii="Arial" w:eastAsia="Times New Roman" w:hAnsi="Arial" w:cs="Arial"/>
                <w:bCs/>
                <w:lang w:val="es-ES" w:eastAsia="es-ES"/>
              </w:rPr>
              <w:t xml:space="preserve">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5E4D0869" w:rsidR="00E874D4" w:rsidRPr="00C93C73" w:rsidRDefault="00405908" w:rsidP="00E874D4">
            <w:pPr>
              <w:spacing w:afterLines="40" w:after="96" w:line="240" w:lineRule="auto"/>
              <w:contextualSpacing/>
              <w:jc w:val="both"/>
              <w:rPr>
                <w:rFonts w:ascii="Arial" w:eastAsia="Times New Roman" w:hAnsi="Arial" w:cs="Arial"/>
                <w:bCs/>
                <w:color w:val="FF0000"/>
                <w:lang w:val="es-ES" w:eastAsia="es-ES"/>
              </w:rPr>
            </w:pPr>
            <w:r w:rsidRPr="00405908">
              <w:rPr>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Pr>
                <w:rFonts w:ascii="Arial" w:hAnsi="Arial" w:cs="Arial"/>
              </w:rPr>
              <w:t>.</w:t>
            </w:r>
          </w:p>
        </w:tc>
      </w:tr>
      <w:tr w:rsidR="00E874D4" w:rsidRPr="00E874D4" w14:paraId="3C6ADE45" w14:textId="77777777" w:rsidTr="00E874D4">
        <w:trPr>
          <w:trHeight w:val="230"/>
        </w:trPr>
        <w:tc>
          <w:tcPr>
            <w:tcW w:w="1764" w:type="pct"/>
            <w:vAlign w:val="center"/>
          </w:tcPr>
          <w:p w14:paraId="27E54F68" w14:textId="77777777" w:rsidR="00E874D4" w:rsidRPr="00FC58E6" w:rsidRDefault="00E874D4" w:rsidP="00E874D4">
            <w:pPr>
              <w:spacing w:afterLines="40" w:after="96" w:line="240" w:lineRule="auto"/>
              <w:ind w:left="-359" w:firstLine="359"/>
              <w:contextualSpacing/>
              <w:jc w:val="both"/>
              <w:rPr>
                <w:rFonts w:ascii="Arial" w:eastAsia="Times New Roman" w:hAnsi="Arial" w:cs="Arial"/>
                <w:bCs/>
                <w:lang w:val="es-ES" w:eastAsia="es-ES"/>
              </w:rPr>
            </w:pPr>
            <w:r w:rsidRPr="00FC58E6">
              <w:rPr>
                <w:rFonts w:ascii="Arial" w:hAnsi="Arial" w:cs="Arial"/>
                <w:b/>
              </w:rPr>
              <w:t>VALOR:</w:t>
            </w:r>
            <w:r w:rsidRPr="00FC58E6">
              <w:rPr>
                <w:rFonts w:ascii="Arial" w:hAnsi="Arial" w:cs="Arial"/>
                <w:b/>
              </w:rPr>
              <w:tab/>
            </w:r>
          </w:p>
        </w:tc>
        <w:tc>
          <w:tcPr>
            <w:tcW w:w="3236" w:type="pct"/>
            <w:vAlign w:val="center"/>
          </w:tcPr>
          <w:p w14:paraId="2324234C" w14:textId="16962320" w:rsidR="00E874D4" w:rsidRPr="005108B0" w:rsidRDefault="00405908" w:rsidP="00E874D4">
            <w:pPr>
              <w:spacing w:afterLines="40" w:after="96" w:line="240" w:lineRule="auto"/>
              <w:contextualSpacing/>
              <w:jc w:val="both"/>
              <w:rPr>
                <w:rFonts w:ascii="Arial" w:eastAsia="Times New Roman" w:hAnsi="Arial" w:cs="Arial"/>
                <w:bCs/>
                <w:lang w:val="es-ES" w:eastAsia="es-ES"/>
              </w:rPr>
            </w:pPr>
            <w:r w:rsidRPr="00405908">
              <w:rPr>
                <w:rFonts w:ascii="Arial" w:eastAsia="Times New Roman" w:hAnsi="Arial" w:cs="Arial"/>
                <w:bCs/>
                <w:lang w:val="es-ES" w:eastAsia="es-ES"/>
              </w:rPr>
              <w:t>46.590.520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5B3C17DF" w:rsidR="00E874D4" w:rsidRPr="005108B0" w:rsidRDefault="005108B0" w:rsidP="00E874D4">
            <w:pPr>
              <w:spacing w:afterLines="40" w:after="96" w:line="240" w:lineRule="auto"/>
              <w:contextualSpacing/>
              <w:jc w:val="both"/>
              <w:rPr>
                <w:rFonts w:ascii="Arial" w:eastAsia="Times New Roman" w:hAnsi="Arial" w:cs="Arial"/>
                <w:bCs/>
                <w:lang w:val="es-ES" w:eastAsia="es-ES"/>
              </w:rPr>
            </w:pPr>
            <w:r w:rsidRPr="005108B0">
              <w:rPr>
                <w:rFonts w:ascii="Arial" w:hAnsi="Arial" w:cs="Arial"/>
                <w:bCs/>
              </w:rPr>
              <w:t>MIGUEL ANGEL SUÁREZ RIVAS</w:t>
            </w:r>
          </w:p>
        </w:tc>
      </w:tr>
      <w:tr w:rsidR="00E874D4" w:rsidRPr="00E874D4" w14:paraId="4FEF79F5" w14:textId="77777777" w:rsidTr="00E874D4">
        <w:trPr>
          <w:trHeight w:val="230"/>
        </w:trPr>
        <w:tc>
          <w:tcPr>
            <w:tcW w:w="1764" w:type="pct"/>
            <w:vAlign w:val="center"/>
          </w:tcPr>
          <w:p w14:paraId="61EA003B" w14:textId="755DA770" w:rsidR="00E874D4" w:rsidRPr="00E874D4" w:rsidRDefault="00FC58E6" w:rsidP="00E874D4">
            <w:pPr>
              <w:spacing w:afterLines="40" w:after="96" w:line="240" w:lineRule="auto"/>
              <w:contextualSpacing/>
              <w:jc w:val="both"/>
              <w:rPr>
                <w:rFonts w:ascii="Arial" w:hAnsi="Arial" w:cs="Arial"/>
                <w:b/>
              </w:rPr>
            </w:pPr>
            <w:r>
              <w:rPr>
                <w:rFonts w:ascii="Arial" w:hAnsi="Arial" w:cs="Arial"/>
                <w:b/>
              </w:rPr>
              <w:t>NIT - CEDULA</w:t>
            </w:r>
          </w:p>
        </w:tc>
        <w:tc>
          <w:tcPr>
            <w:tcW w:w="3236" w:type="pct"/>
            <w:vAlign w:val="center"/>
          </w:tcPr>
          <w:p w14:paraId="6917C50D" w14:textId="61A67711" w:rsidR="00E874D4" w:rsidRPr="005108B0" w:rsidRDefault="005108B0" w:rsidP="00E874D4">
            <w:pPr>
              <w:spacing w:afterLines="40" w:after="96" w:line="240" w:lineRule="auto"/>
              <w:contextualSpacing/>
              <w:jc w:val="both"/>
              <w:rPr>
                <w:rFonts w:ascii="Arial" w:eastAsia="Times New Roman" w:hAnsi="Arial" w:cs="Arial"/>
                <w:bCs/>
                <w:lang w:val="es-ES" w:eastAsia="es-ES"/>
              </w:rPr>
            </w:pPr>
            <w:r w:rsidRPr="005108B0">
              <w:rPr>
                <w:rFonts w:ascii="Arial" w:eastAsia="Times New Roman" w:hAnsi="Arial" w:cs="Arial"/>
                <w:bCs/>
                <w:lang w:val="es-ES" w:eastAsia="es-ES"/>
              </w:rPr>
              <w:t>3377983</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4E199A2E" w:rsidR="00E874D4" w:rsidRPr="005108B0" w:rsidRDefault="00405908" w:rsidP="00E874D4">
            <w:pPr>
              <w:spacing w:afterLines="40" w:after="96" w:line="240" w:lineRule="auto"/>
              <w:contextualSpacing/>
              <w:jc w:val="both"/>
              <w:rPr>
                <w:rFonts w:ascii="Arial" w:eastAsia="Times New Roman" w:hAnsi="Arial" w:cs="Arial"/>
                <w:bCs/>
                <w:lang w:val="es-ES" w:eastAsia="es-ES"/>
              </w:rPr>
            </w:pPr>
            <w:r w:rsidRPr="005108B0">
              <w:rPr>
                <w:rFonts w:ascii="Arial" w:eastAsia="Times New Roman" w:hAnsi="Arial" w:cs="Arial"/>
                <w:bCs/>
                <w:lang w:val="es-ES" w:eastAsia="es-ES"/>
              </w:rPr>
              <w:t>Medell</w:t>
            </w:r>
            <w:r>
              <w:rPr>
                <w:rFonts w:ascii="Arial" w:eastAsia="Times New Roman" w:hAnsi="Arial" w:cs="Arial"/>
                <w:bCs/>
                <w:lang w:val="es-ES" w:eastAsia="es-ES"/>
              </w:rPr>
              <w:t>í</w:t>
            </w:r>
            <w:r w:rsidRPr="005108B0">
              <w:rPr>
                <w:rFonts w:ascii="Arial" w:eastAsia="Times New Roman" w:hAnsi="Arial" w:cs="Arial"/>
                <w:bCs/>
                <w:lang w:val="es-ES" w:eastAsia="es-ES"/>
              </w:rPr>
              <w:t>n</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491A8065" w:rsidR="00E874D4" w:rsidRPr="005108B0" w:rsidRDefault="00405908"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02</w:t>
            </w:r>
            <w:r w:rsidR="00FC58E6" w:rsidRPr="005108B0">
              <w:rPr>
                <w:rFonts w:ascii="Arial" w:eastAsia="Times New Roman" w:hAnsi="Arial" w:cs="Arial"/>
                <w:bCs/>
                <w:lang w:val="es-ES" w:eastAsia="es-ES"/>
              </w:rPr>
              <w:t xml:space="preserve"> de </w:t>
            </w:r>
            <w:r w:rsidR="005108B0" w:rsidRPr="005108B0">
              <w:rPr>
                <w:rFonts w:ascii="Arial" w:eastAsia="Times New Roman" w:hAnsi="Arial" w:cs="Arial"/>
                <w:bCs/>
                <w:lang w:val="es-ES" w:eastAsia="es-ES"/>
              </w:rPr>
              <w:t>febrero</w:t>
            </w:r>
            <w:r w:rsidR="00FC58E6" w:rsidRPr="005108B0">
              <w:rPr>
                <w:rFonts w:ascii="Arial" w:eastAsia="Times New Roman" w:hAnsi="Arial" w:cs="Arial"/>
                <w:bCs/>
                <w:lang w:val="es-ES" w:eastAsia="es-ES"/>
              </w:rPr>
              <w:t xml:space="preserve"> de 202</w:t>
            </w:r>
            <w:r>
              <w:rPr>
                <w:rFonts w:ascii="Arial" w:eastAsia="Times New Roman" w:hAnsi="Arial" w:cs="Arial"/>
                <w:bCs/>
                <w:lang w:val="es-ES" w:eastAsia="es-ES"/>
              </w:rPr>
              <w:t>4</w:t>
            </w:r>
            <w:r w:rsidR="00FC58E6" w:rsidRPr="005108B0">
              <w:rPr>
                <w:rFonts w:ascii="Arial" w:eastAsia="Times New Roman" w:hAnsi="Arial" w:cs="Arial"/>
                <w:bCs/>
                <w:lang w:val="es-ES" w:eastAsia="es-ES"/>
              </w:rPr>
              <w:t>.</w:t>
            </w:r>
          </w:p>
        </w:tc>
      </w:tr>
      <w:tr w:rsidR="00E874D4" w:rsidRPr="00E874D4" w14:paraId="1EB6F644" w14:textId="77777777" w:rsidTr="00E874D4">
        <w:trPr>
          <w:trHeight w:val="230"/>
        </w:trPr>
        <w:tc>
          <w:tcPr>
            <w:tcW w:w="1764" w:type="pct"/>
            <w:vAlign w:val="center"/>
          </w:tcPr>
          <w:p w14:paraId="3EAA2C05"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7AFC8170" w:rsidR="00E874D4" w:rsidRPr="005108B0" w:rsidRDefault="00405908"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02</w:t>
            </w:r>
            <w:r w:rsidR="005108B0" w:rsidRPr="005108B0">
              <w:rPr>
                <w:rFonts w:ascii="Arial" w:eastAsia="Times New Roman" w:hAnsi="Arial" w:cs="Arial"/>
                <w:bCs/>
                <w:lang w:val="es-ES" w:eastAsia="es-ES"/>
              </w:rPr>
              <w:t xml:space="preserve"> de febrero de 202</w:t>
            </w:r>
            <w:r>
              <w:rPr>
                <w:rFonts w:ascii="Arial" w:eastAsia="Times New Roman" w:hAnsi="Arial" w:cs="Arial"/>
                <w:bCs/>
                <w:lang w:val="es-ES" w:eastAsia="es-ES"/>
              </w:rPr>
              <w:t>4</w:t>
            </w:r>
            <w:r w:rsidR="005108B0" w:rsidRPr="005108B0">
              <w:rPr>
                <w:rFonts w:ascii="Arial" w:eastAsia="Times New Roman" w:hAnsi="Arial" w:cs="Arial"/>
                <w:bCs/>
                <w:lang w:val="es-ES" w:eastAsia="es-ES"/>
              </w:rPr>
              <w:t>.</w:t>
            </w:r>
          </w:p>
        </w:tc>
      </w:tr>
      <w:tr w:rsidR="00E874D4" w:rsidRPr="00E874D4" w14:paraId="3FF97EDE" w14:textId="77777777" w:rsidTr="00E874D4">
        <w:trPr>
          <w:trHeight w:val="230"/>
        </w:trPr>
        <w:tc>
          <w:tcPr>
            <w:tcW w:w="1764" w:type="pct"/>
            <w:vAlign w:val="center"/>
          </w:tcPr>
          <w:p w14:paraId="6C1247CC"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0E84BAF7" w:rsidR="00E874D4" w:rsidRPr="005108B0" w:rsidRDefault="00405908"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10 </w:t>
            </w:r>
            <w:r w:rsidRPr="005108B0">
              <w:rPr>
                <w:rFonts w:ascii="Arial" w:eastAsia="Times New Roman" w:hAnsi="Arial" w:cs="Arial"/>
                <w:bCs/>
                <w:lang w:val="es-ES" w:eastAsia="es-ES"/>
              </w:rPr>
              <w:t>meses</w:t>
            </w:r>
            <w:r w:rsidR="00FC58E6" w:rsidRPr="005108B0">
              <w:rPr>
                <w:rFonts w:ascii="Arial" w:eastAsia="Times New Roman" w:hAnsi="Arial" w:cs="Arial"/>
                <w:bCs/>
                <w:lang w:val="es-ES" w:eastAsia="es-ES"/>
              </w:rPr>
              <w:t xml:space="preserve"> y 1</w:t>
            </w:r>
            <w:r>
              <w:rPr>
                <w:rFonts w:ascii="Arial" w:eastAsia="Times New Roman" w:hAnsi="Arial" w:cs="Arial"/>
                <w:bCs/>
                <w:lang w:val="es-ES" w:eastAsia="es-ES"/>
              </w:rPr>
              <w:t>2</w:t>
            </w:r>
            <w:r w:rsidR="00FC58E6" w:rsidRPr="005108B0">
              <w:rPr>
                <w:rFonts w:ascii="Arial" w:eastAsia="Times New Roman" w:hAnsi="Arial" w:cs="Arial"/>
                <w:bCs/>
                <w:lang w:val="es-ES" w:eastAsia="es-ES"/>
              </w:rPr>
              <w:t xml:space="preserve"> </w:t>
            </w:r>
            <w:r w:rsidRPr="005108B0">
              <w:rPr>
                <w:rFonts w:ascii="Arial" w:eastAsia="Times New Roman" w:hAnsi="Arial" w:cs="Arial"/>
                <w:bCs/>
                <w:lang w:val="es-ES" w:eastAsia="es-ES"/>
              </w:rPr>
              <w:t>días</w:t>
            </w:r>
            <w:r w:rsidR="00FC58E6" w:rsidRPr="005108B0">
              <w:rPr>
                <w:rFonts w:ascii="Arial" w:eastAsia="Times New Roman" w:hAnsi="Arial" w:cs="Arial"/>
                <w:bCs/>
                <w:lang w:val="es-ES" w:eastAsia="es-ES"/>
              </w:rPr>
              <w:t xml:space="preserve">. </w:t>
            </w:r>
          </w:p>
        </w:tc>
      </w:tr>
      <w:tr w:rsidR="00E874D4" w:rsidRPr="00E874D4" w14:paraId="3562EBC7" w14:textId="77777777" w:rsidTr="00E874D4">
        <w:trPr>
          <w:trHeight w:val="230"/>
        </w:trPr>
        <w:tc>
          <w:tcPr>
            <w:tcW w:w="1764" w:type="pct"/>
            <w:vAlign w:val="center"/>
          </w:tcPr>
          <w:p w14:paraId="6184D593"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3752375A" w:rsidR="00E874D4" w:rsidRPr="00A548AB" w:rsidRDefault="00405908"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 </w:t>
            </w:r>
            <w:r w:rsidRPr="00405908">
              <w:rPr>
                <w:rFonts w:ascii="Arial" w:eastAsia="Times New Roman" w:hAnsi="Arial" w:cs="Arial"/>
                <w:bCs/>
                <w:lang w:val="es-ES" w:eastAsia="es-ES"/>
              </w:rPr>
              <w:t>46.590.520</w:t>
            </w:r>
          </w:p>
        </w:tc>
      </w:tr>
      <w:tr w:rsidR="00E874D4" w:rsidRPr="00E874D4" w14:paraId="7FA74658" w14:textId="77777777" w:rsidTr="00E874D4">
        <w:trPr>
          <w:trHeight w:val="230"/>
        </w:trPr>
        <w:tc>
          <w:tcPr>
            <w:tcW w:w="1764" w:type="pct"/>
            <w:vAlign w:val="center"/>
          </w:tcPr>
          <w:p w14:paraId="2EFC01B1"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71A99147" w:rsidR="00E874D4" w:rsidRPr="00A548AB" w:rsidRDefault="00405908"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 </w:t>
            </w:r>
            <w:r w:rsidR="00A07284">
              <w:rPr>
                <w:rFonts w:ascii="Arial" w:eastAsia="Times New Roman" w:hAnsi="Arial" w:cs="Arial"/>
                <w:bCs/>
                <w:lang w:val="es-ES" w:eastAsia="es-ES"/>
              </w:rPr>
              <w:t>28.877.191</w:t>
            </w:r>
          </w:p>
        </w:tc>
      </w:tr>
      <w:tr w:rsidR="00E874D4" w:rsidRPr="00E874D4" w14:paraId="347BFEE3" w14:textId="77777777" w:rsidTr="00E874D4">
        <w:trPr>
          <w:trHeight w:val="230"/>
        </w:trPr>
        <w:tc>
          <w:tcPr>
            <w:tcW w:w="1764" w:type="pct"/>
            <w:vAlign w:val="center"/>
          </w:tcPr>
          <w:p w14:paraId="4F4289B7" w14:textId="77777777" w:rsidR="00E874D4" w:rsidRPr="00FC58E6" w:rsidRDefault="00E874D4" w:rsidP="00E874D4">
            <w:pPr>
              <w:spacing w:afterLines="40" w:after="96" w:line="240" w:lineRule="auto"/>
              <w:contextualSpacing/>
              <w:jc w:val="both"/>
              <w:rPr>
                <w:rFonts w:ascii="Arial" w:hAnsi="Arial" w:cs="Arial"/>
                <w:b/>
              </w:rPr>
            </w:pPr>
            <w:r w:rsidRPr="00FC58E6">
              <w:rPr>
                <w:rFonts w:ascii="Arial" w:hAnsi="Arial" w:cs="Arial"/>
                <w:b/>
              </w:rPr>
              <w:t xml:space="preserve">PRÓRROGA No x: </w:t>
            </w:r>
          </w:p>
        </w:tc>
        <w:tc>
          <w:tcPr>
            <w:tcW w:w="3236" w:type="pct"/>
            <w:vAlign w:val="center"/>
          </w:tcPr>
          <w:p w14:paraId="05AC0D04" w14:textId="722C95EC" w:rsidR="00E874D4" w:rsidRPr="00FB5150" w:rsidRDefault="00FC58E6" w:rsidP="00FC58E6">
            <w:pPr>
              <w:spacing w:afterLines="40" w:after="96" w:line="240" w:lineRule="auto"/>
              <w:contextualSpacing/>
              <w:jc w:val="both"/>
              <w:rPr>
                <w:rFonts w:ascii="Arial" w:eastAsia="Times New Roman" w:hAnsi="Arial" w:cs="Arial"/>
                <w:b/>
                <w:lang w:val="es-ES" w:eastAsia="es-ES"/>
              </w:rPr>
            </w:pPr>
            <w:r w:rsidRPr="00FB5150">
              <w:rPr>
                <w:rFonts w:ascii="Arial" w:eastAsia="Times New Roman" w:hAnsi="Arial" w:cs="Arial"/>
                <w:b/>
                <w:bCs/>
                <w:lang w:val="es-ES" w:eastAsia="es-ES"/>
              </w:rPr>
              <w:t>N/A</w:t>
            </w:r>
          </w:p>
        </w:tc>
      </w:tr>
      <w:tr w:rsidR="00E874D4" w:rsidRPr="00E874D4" w14:paraId="75A8D350" w14:textId="77777777" w:rsidTr="00E874D4">
        <w:trPr>
          <w:trHeight w:val="230"/>
        </w:trPr>
        <w:tc>
          <w:tcPr>
            <w:tcW w:w="1764" w:type="pct"/>
            <w:vAlign w:val="center"/>
          </w:tcPr>
          <w:p w14:paraId="13EE194B" w14:textId="77777777" w:rsidR="00E874D4" w:rsidRPr="00FC58E6" w:rsidRDefault="00E874D4" w:rsidP="00E874D4">
            <w:pPr>
              <w:spacing w:afterLines="40" w:after="96" w:line="240" w:lineRule="auto"/>
              <w:contextualSpacing/>
              <w:jc w:val="both"/>
              <w:rPr>
                <w:rFonts w:ascii="Arial" w:hAnsi="Arial" w:cs="Arial"/>
                <w:b/>
              </w:rPr>
            </w:pPr>
            <w:r w:rsidRPr="00FC58E6">
              <w:rPr>
                <w:rFonts w:ascii="Arial" w:hAnsi="Arial" w:cs="Arial"/>
                <w:b/>
              </w:rPr>
              <w:t>ADICIÓN No. x:</w:t>
            </w:r>
          </w:p>
        </w:tc>
        <w:tc>
          <w:tcPr>
            <w:tcW w:w="3236" w:type="pct"/>
            <w:vAlign w:val="center"/>
          </w:tcPr>
          <w:p w14:paraId="165FD631" w14:textId="7FC1C7FC" w:rsidR="00E874D4" w:rsidRPr="00FB5150" w:rsidRDefault="00FC58E6" w:rsidP="00E874D4">
            <w:pPr>
              <w:spacing w:afterLines="40" w:after="96" w:line="240" w:lineRule="auto"/>
              <w:contextualSpacing/>
              <w:jc w:val="both"/>
              <w:rPr>
                <w:rFonts w:ascii="Arial" w:eastAsia="Times New Roman" w:hAnsi="Arial" w:cs="Arial"/>
                <w:b/>
                <w:bCs/>
                <w:lang w:val="es-ES" w:eastAsia="es-ES"/>
              </w:rPr>
            </w:pPr>
            <w:r w:rsidRPr="00FB5150">
              <w:rPr>
                <w:rFonts w:ascii="Arial" w:eastAsia="Times New Roman" w:hAnsi="Arial" w:cs="Arial"/>
                <w:b/>
                <w:bCs/>
                <w:lang w:val="es-ES" w:eastAsia="es-ES"/>
              </w:rPr>
              <w:t>N/A</w:t>
            </w:r>
          </w:p>
        </w:tc>
      </w:tr>
      <w:tr w:rsidR="00E874D4" w:rsidRPr="00E874D4" w14:paraId="04ACEE1D" w14:textId="77777777" w:rsidTr="00E874D4">
        <w:trPr>
          <w:trHeight w:val="230"/>
        </w:trPr>
        <w:tc>
          <w:tcPr>
            <w:tcW w:w="1764" w:type="pct"/>
            <w:vAlign w:val="center"/>
          </w:tcPr>
          <w:p w14:paraId="68BFA922"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SUSPENSIÓN No</w:t>
            </w:r>
            <w:r w:rsidRPr="00FC58E6">
              <w:rPr>
                <w:rFonts w:ascii="Arial" w:hAnsi="Arial" w:cs="Arial"/>
                <w:b/>
              </w:rPr>
              <w:t>. x</w:t>
            </w:r>
            <w:r w:rsidRPr="00E874D4">
              <w:rPr>
                <w:rFonts w:ascii="Arial" w:hAnsi="Arial" w:cs="Arial"/>
                <w:b/>
              </w:rPr>
              <w:t>:</w:t>
            </w:r>
          </w:p>
        </w:tc>
        <w:tc>
          <w:tcPr>
            <w:tcW w:w="3236" w:type="pct"/>
            <w:vAlign w:val="center"/>
          </w:tcPr>
          <w:p w14:paraId="1BC86DF9" w14:textId="4FD96E85" w:rsidR="00154705" w:rsidRPr="00FB5150" w:rsidRDefault="00FC58E6" w:rsidP="00154705">
            <w:pPr>
              <w:spacing w:afterLines="40" w:after="96" w:line="240" w:lineRule="auto"/>
              <w:contextualSpacing/>
              <w:jc w:val="both"/>
              <w:rPr>
                <w:rFonts w:ascii="Arial" w:eastAsia="Times New Roman" w:hAnsi="Arial" w:cs="Arial"/>
                <w:bCs/>
                <w:lang w:val="es-ES" w:eastAsia="es-ES"/>
              </w:rPr>
            </w:pPr>
            <w:r w:rsidRPr="00FB5150">
              <w:rPr>
                <w:rFonts w:ascii="Arial" w:eastAsia="Times New Roman" w:hAnsi="Arial" w:cs="Arial"/>
                <w:b/>
                <w:bCs/>
                <w:lang w:val="es-ES" w:eastAsia="es-ES"/>
              </w:rPr>
              <w:t>N/A</w:t>
            </w:r>
            <w:r w:rsidRPr="00FB5150">
              <w:rPr>
                <w:rFonts w:ascii="Arial" w:eastAsia="Times New Roman" w:hAnsi="Arial" w:cs="Arial"/>
                <w:bCs/>
                <w:lang w:val="es-ES" w:eastAsia="es-ES"/>
              </w:rPr>
              <w:t xml:space="preserve"> </w:t>
            </w:r>
          </w:p>
          <w:p w14:paraId="732F9D28" w14:textId="05533F81" w:rsidR="00E874D4" w:rsidRPr="00FB5150" w:rsidRDefault="00E874D4" w:rsidP="00E874D4">
            <w:pPr>
              <w:spacing w:afterLines="40" w:after="96" w:line="240" w:lineRule="auto"/>
              <w:contextualSpacing/>
              <w:jc w:val="both"/>
              <w:rPr>
                <w:rFonts w:ascii="Arial" w:eastAsia="Times New Roman" w:hAnsi="Arial" w:cs="Arial"/>
                <w:bCs/>
                <w:lang w:val="es-ES" w:eastAsia="es-ES"/>
              </w:rPr>
            </w:pPr>
          </w:p>
        </w:tc>
      </w:tr>
      <w:tr w:rsidR="00E874D4" w:rsidRPr="00E874D4" w14:paraId="51E086D1" w14:textId="77777777" w:rsidTr="00E874D4">
        <w:trPr>
          <w:trHeight w:val="230"/>
        </w:trPr>
        <w:tc>
          <w:tcPr>
            <w:tcW w:w="1764" w:type="pct"/>
            <w:vAlign w:val="center"/>
          </w:tcPr>
          <w:p w14:paraId="79377545"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lastRenderedPageBreak/>
              <w:t>FORMA DE PAGO:</w:t>
            </w:r>
          </w:p>
        </w:tc>
        <w:tc>
          <w:tcPr>
            <w:tcW w:w="3236" w:type="pct"/>
            <w:vAlign w:val="center"/>
          </w:tcPr>
          <w:p w14:paraId="5F9AD4BF" w14:textId="18CE6083" w:rsidR="00E874D4" w:rsidRPr="00FB5150" w:rsidRDefault="00FC58E6" w:rsidP="00E874D4">
            <w:pPr>
              <w:spacing w:afterLines="40" w:after="96" w:line="240" w:lineRule="auto"/>
              <w:contextualSpacing/>
              <w:jc w:val="both"/>
              <w:rPr>
                <w:rFonts w:ascii="Arial" w:eastAsia="Times New Roman" w:hAnsi="Arial" w:cs="Arial"/>
                <w:b/>
                <w:bCs/>
                <w:lang w:val="es-ES" w:eastAsia="es-ES"/>
              </w:rPr>
            </w:pPr>
            <w:r w:rsidRPr="00FB5150">
              <w:rPr>
                <w:rFonts w:ascii="Arial" w:eastAsia="Times New Roman" w:hAnsi="Arial" w:cs="Arial"/>
                <w:bCs/>
                <w:lang w:val="es-ES" w:eastAsia="es-ES"/>
              </w:rPr>
              <w:t>Mensual vencido.</w:t>
            </w:r>
          </w:p>
        </w:tc>
      </w:tr>
    </w:tbl>
    <w:p w14:paraId="16B0C8B5" w14:textId="7BA70494" w:rsidR="00E874D4" w:rsidRDefault="00E874D4" w:rsidP="00E874D4">
      <w:pPr>
        <w:spacing w:after="0" w:line="276" w:lineRule="auto"/>
        <w:jc w:val="both"/>
        <w:rPr>
          <w:rFonts w:ascii="Arial" w:hAnsi="Arial" w:cs="Arial"/>
          <w:b/>
          <w:color w:val="000000" w:themeColor="text1"/>
        </w:rPr>
      </w:pPr>
    </w:p>
    <w:p w14:paraId="5167A5B7" w14:textId="77777777" w:rsidR="00FC58E6" w:rsidRPr="00282511" w:rsidRDefault="00FC58E6" w:rsidP="00E874D4">
      <w:pPr>
        <w:spacing w:after="0" w:line="276" w:lineRule="auto"/>
        <w:jc w:val="both"/>
        <w:rPr>
          <w:rFonts w:ascii="Arial" w:hAnsi="Arial" w:cs="Arial"/>
          <w:b/>
          <w:color w:val="000000" w:themeColor="text1"/>
          <w:sz w:val="20"/>
          <w:szCs w:val="20"/>
        </w:rPr>
      </w:pPr>
    </w:p>
    <w:tbl>
      <w:tblPr>
        <w:tblStyle w:val="TableGrid1"/>
        <w:tblpPr w:leftFromText="141" w:rightFromText="141" w:vertAnchor="text" w:horzAnchor="margin" w:tblpY="31"/>
        <w:tblW w:w="5000" w:type="pct"/>
        <w:tblLayout w:type="fixed"/>
        <w:tblLook w:val="04A0" w:firstRow="1" w:lastRow="0" w:firstColumn="1" w:lastColumn="0" w:noHBand="0" w:noVBand="1"/>
      </w:tblPr>
      <w:tblGrid>
        <w:gridCol w:w="4389"/>
        <w:gridCol w:w="2269"/>
        <w:gridCol w:w="2170"/>
      </w:tblGrid>
      <w:tr w:rsidR="00E874D4" w:rsidRPr="00282511" w14:paraId="61E62148" w14:textId="77777777" w:rsidTr="00282511">
        <w:tc>
          <w:tcPr>
            <w:tcW w:w="2486" w:type="pct"/>
          </w:tcPr>
          <w:p w14:paraId="5866DCB8" w14:textId="229F0909" w:rsidR="00E874D4" w:rsidRPr="00282511" w:rsidRDefault="00E874D4" w:rsidP="00FB5150">
            <w:pPr>
              <w:spacing w:line="276" w:lineRule="auto"/>
              <w:jc w:val="center"/>
              <w:rPr>
                <w:rFonts w:ascii="Arial" w:hAnsi="Arial" w:cs="Arial"/>
                <w:b/>
                <w:color w:val="000000" w:themeColor="text1"/>
                <w:sz w:val="20"/>
                <w:szCs w:val="20"/>
              </w:rPr>
            </w:pPr>
            <w:r w:rsidRPr="00282511">
              <w:rPr>
                <w:rFonts w:ascii="Arial" w:hAnsi="Arial" w:cs="Arial"/>
                <w:b/>
                <w:color w:val="000000" w:themeColor="text1"/>
                <w:sz w:val="20"/>
                <w:szCs w:val="20"/>
              </w:rPr>
              <w:t>OBLIGACIONES</w:t>
            </w:r>
          </w:p>
        </w:tc>
        <w:tc>
          <w:tcPr>
            <w:tcW w:w="1285" w:type="pct"/>
          </w:tcPr>
          <w:p w14:paraId="7D2E6D49" w14:textId="77777777" w:rsidR="00E874D4" w:rsidRPr="00282511" w:rsidRDefault="00E874D4" w:rsidP="00857B9B">
            <w:pPr>
              <w:spacing w:line="276" w:lineRule="auto"/>
              <w:jc w:val="center"/>
              <w:rPr>
                <w:rFonts w:ascii="Arial" w:hAnsi="Arial" w:cs="Arial"/>
                <w:b/>
                <w:color w:val="000000" w:themeColor="text1"/>
                <w:sz w:val="20"/>
                <w:szCs w:val="20"/>
              </w:rPr>
            </w:pPr>
            <w:r w:rsidRPr="00282511">
              <w:rPr>
                <w:rFonts w:ascii="Arial" w:hAnsi="Arial" w:cs="Arial"/>
                <w:b/>
                <w:color w:val="000000" w:themeColor="text1"/>
                <w:sz w:val="20"/>
                <w:szCs w:val="20"/>
              </w:rPr>
              <w:t>ACTIVIDADES REALIZADAS</w:t>
            </w:r>
          </w:p>
        </w:tc>
        <w:tc>
          <w:tcPr>
            <w:tcW w:w="1229" w:type="pct"/>
          </w:tcPr>
          <w:p w14:paraId="79237FAE" w14:textId="77777777" w:rsidR="00E874D4" w:rsidRPr="00282511" w:rsidRDefault="00E874D4" w:rsidP="00857B9B">
            <w:pPr>
              <w:spacing w:line="276" w:lineRule="auto"/>
              <w:jc w:val="center"/>
              <w:rPr>
                <w:rFonts w:ascii="Arial" w:hAnsi="Arial" w:cs="Arial"/>
                <w:b/>
                <w:color w:val="000000" w:themeColor="text1"/>
                <w:sz w:val="20"/>
                <w:szCs w:val="20"/>
              </w:rPr>
            </w:pPr>
            <w:r w:rsidRPr="00282511">
              <w:rPr>
                <w:rFonts w:ascii="Arial" w:hAnsi="Arial" w:cs="Arial"/>
                <w:b/>
                <w:color w:val="000000" w:themeColor="text1"/>
                <w:sz w:val="20"/>
                <w:szCs w:val="20"/>
              </w:rPr>
              <w:t>PRODUCTO</w:t>
            </w:r>
          </w:p>
        </w:tc>
      </w:tr>
      <w:tr w:rsidR="002270B9" w:rsidRPr="00282511" w14:paraId="558A7362" w14:textId="77777777" w:rsidTr="00282511">
        <w:tc>
          <w:tcPr>
            <w:tcW w:w="2486" w:type="pct"/>
          </w:tcPr>
          <w:p w14:paraId="2BA45F0A" w14:textId="77777777" w:rsidR="002270B9" w:rsidRDefault="002270B9" w:rsidP="002270B9">
            <w:pPr>
              <w:pStyle w:val="Default"/>
              <w:rPr>
                <w:rFonts w:asciiTheme="majorHAnsi" w:hAnsiTheme="majorHAnsi" w:cstheme="majorHAnsi"/>
                <w:sz w:val="22"/>
                <w:szCs w:val="22"/>
              </w:rPr>
            </w:pPr>
            <w:r>
              <w:rPr>
                <w:rFonts w:asciiTheme="majorHAnsi" w:hAnsiTheme="majorHAnsi" w:cstheme="majorHAnsi"/>
                <w:sz w:val="22"/>
                <w:szCs w:val="22"/>
              </w:rPr>
              <w:t xml:space="preserve">Cumplir con la carga académica de la formación titulada y complementaria virtual asignada por la coordinación, acorde con el diseño curricular con puntualidad. </w:t>
            </w:r>
          </w:p>
          <w:p w14:paraId="5497B6B9" w14:textId="3FF1D0ED" w:rsidR="002270B9" w:rsidRPr="00282511" w:rsidRDefault="002270B9" w:rsidP="002270B9">
            <w:pPr>
              <w:spacing w:line="276" w:lineRule="auto"/>
              <w:jc w:val="both"/>
              <w:rPr>
                <w:rFonts w:ascii="Arial" w:hAnsi="Arial" w:cs="Arial"/>
                <w:b/>
                <w:color w:val="FF0000"/>
                <w:sz w:val="20"/>
                <w:szCs w:val="20"/>
              </w:rPr>
            </w:pPr>
          </w:p>
        </w:tc>
        <w:tc>
          <w:tcPr>
            <w:tcW w:w="1285" w:type="pct"/>
          </w:tcPr>
          <w:p w14:paraId="5BDECEFC" w14:textId="77777777" w:rsidR="002270B9" w:rsidRDefault="002270B9" w:rsidP="002270B9">
            <w:pPr>
              <w:rPr>
                <w:rFonts w:asciiTheme="majorHAnsi" w:hAnsiTheme="majorHAnsi" w:cstheme="majorHAnsi"/>
              </w:rPr>
            </w:pPr>
            <w:r>
              <w:rPr>
                <w:rFonts w:asciiTheme="majorHAnsi" w:hAnsiTheme="majorHAnsi" w:cstheme="majorHAnsi"/>
              </w:rPr>
              <w:t>Ejecución de la Formación según programación, con puntualidad en el inicio y fin de las sesiones y atención sincrónica, en la evaluación de evidencias, publicación de anuncios y asesoría a aprendices, según Guía AVA,</w:t>
            </w:r>
          </w:p>
          <w:p w14:paraId="0DB776E9" w14:textId="77777777" w:rsidR="002270B9" w:rsidRDefault="002270B9" w:rsidP="002270B9">
            <w:pPr>
              <w:rPr>
                <w:rFonts w:asciiTheme="majorHAnsi" w:hAnsiTheme="majorHAnsi" w:cstheme="majorHAnsi"/>
              </w:rPr>
            </w:pPr>
            <w:r>
              <w:rPr>
                <w:rFonts w:asciiTheme="majorHAnsi" w:hAnsiTheme="majorHAnsi" w:cstheme="majorHAnsi"/>
              </w:rPr>
              <w:t xml:space="preserve">en las siguientes fichas: </w:t>
            </w:r>
          </w:p>
          <w:p w14:paraId="5B49C2CD" w14:textId="5259888F" w:rsidR="002270B9" w:rsidRPr="00282511" w:rsidRDefault="002270B9" w:rsidP="002270B9">
            <w:pPr>
              <w:spacing w:line="276" w:lineRule="auto"/>
              <w:jc w:val="both"/>
              <w:rPr>
                <w:rFonts w:ascii="Arial" w:hAnsi="Arial" w:cs="Arial"/>
                <w:sz w:val="20"/>
                <w:szCs w:val="20"/>
                <w:lang w:val="es-ES"/>
              </w:rPr>
            </w:pPr>
            <w:r>
              <w:rPr>
                <w:rFonts w:cs="Calibri"/>
              </w:rPr>
              <w:t>2627004, 2675785, 2834835</w:t>
            </w:r>
          </w:p>
        </w:tc>
        <w:tc>
          <w:tcPr>
            <w:tcW w:w="1229" w:type="pct"/>
          </w:tcPr>
          <w:p w14:paraId="37C32C62" w14:textId="68A9CB39" w:rsidR="002270B9" w:rsidRPr="00282511" w:rsidRDefault="002270B9" w:rsidP="002270B9">
            <w:pPr>
              <w:spacing w:line="276" w:lineRule="auto"/>
              <w:jc w:val="both"/>
              <w:rPr>
                <w:rFonts w:ascii="Arial" w:hAnsi="Arial" w:cs="Arial"/>
                <w:b/>
                <w:color w:val="FF0000"/>
                <w:sz w:val="20"/>
                <w:szCs w:val="20"/>
              </w:rPr>
            </w:pPr>
            <w:r>
              <w:rPr>
                <w:rFonts w:asciiTheme="majorHAnsi" w:hAnsiTheme="majorHAnsi" w:cstheme="majorHAnsi"/>
                <w:lang w:eastAsia="es-ES"/>
              </w:rPr>
              <w:t xml:space="preserve">Programación en Sofía Plus, Fichas en </w:t>
            </w:r>
            <w:r w:rsidR="008C5E6B">
              <w:rPr>
                <w:rFonts w:asciiTheme="majorHAnsi" w:hAnsiTheme="majorHAnsi" w:cstheme="majorHAnsi"/>
                <w:lang w:eastAsia="es-ES"/>
              </w:rPr>
              <w:t>Zajuna</w:t>
            </w:r>
            <w:r>
              <w:rPr>
                <w:rFonts w:asciiTheme="majorHAnsi" w:hAnsiTheme="majorHAnsi" w:cstheme="majorHAnsi"/>
                <w:lang w:eastAsia="es-ES"/>
              </w:rPr>
              <w:t xml:space="preserve"> (Anuncios, Grabaciones Sesiones en Línea, Correos)</w:t>
            </w:r>
          </w:p>
        </w:tc>
      </w:tr>
      <w:tr w:rsidR="002270B9" w:rsidRPr="00282511" w14:paraId="7350F705" w14:textId="77777777" w:rsidTr="00282511">
        <w:tc>
          <w:tcPr>
            <w:tcW w:w="2486" w:type="pct"/>
          </w:tcPr>
          <w:p w14:paraId="3B7950E4" w14:textId="46838E10"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 </w:t>
            </w:r>
          </w:p>
        </w:tc>
        <w:tc>
          <w:tcPr>
            <w:tcW w:w="1285" w:type="pct"/>
          </w:tcPr>
          <w:p w14:paraId="38210FF3" w14:textId="3FEDE1DD"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No me fue asignado participar en ningún tipo de actividad de esta índole.</w:t>
            </w:r>
          </w:p>
        </w:tc>
        <w:tc>
          <w:tcPr>
            <w:tcW w:w="1229" w:type="pct"/>
          </w:tcPr>
          <w:p w14:paraId="676D9DF0" w14:textId="23FEC443"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N/A</w:t>
            </w:r>
          </w:p>
        </w:tc>
      </w:tr>
      <w:tr w:rsidR="002270B9" w:rsidRPr="00282511" w14:paraId="2CDB1D1B" w14:textId="77777777" w:rsidTr="00282511">
        <w:tc>
          <w:tcPr>
            <w:tcW w:w="2486" w:type="pct"/>
          </w:tcPr>
          <w:p w14:paraId="04217E2B" w14:textId="7FBC042B"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Desarrollar las actividades planteadas en el procedimiento “desarrollo curricular” </w:t>
            </w:r>
            <w:r>
              <w:rPr>
                <w:rFonts w:asciiTheme="majorHAnsi" w:hAnsiTheme="majorHAnsi" w:cstheme="majorHAnsi"/>
              </w:rPr>
              <w:lastRenderedPageBreak/>
              <w:t xml:space="preserve">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 </w:t>
            </w:r>
          </w:p>
        </w:tc>
        <w:tc>
          <w:tcPr>
            <w:tcW w:w="1285" w:type="pct"/>
          </w:tcPr>
          <w:p w14:paraId="6AF8F0E9" w14:textId="1EBD2EAB" w:rsidR="002270B9" w:rsidRDefault="002270B9" w:rsidP="002270B9">
            <w:pPr>
              <w:rPr>
                <w:rFonts w:asciiTheme="majorHAnsi" w:hAnsiTheme="majorHAnsi" w:cstheme="majorHAnsi"/>
              </w:rPr>
            </w:pPr>
            <w:r>
              <w:rPr>
                <w:rFonts w:asciiTheme="majorHAnsi" w:hAnsiTheme="majorHAnsi" w:cstheme="majorHAnsi"/>
              </w:rPr>
              <w:lastRenderedPageBreak/>
              <w:t xml:space="preserve">Diseño, organización y selección de material de apoyo a la </w:t>
            </w:r>
            <w:r>
              <w:rPr>
                <w:rFonts w:asciiTheme="majorHAnsi" w:hAnsiTheme="majorHAnsi" w:cstheme="majorHAnsi"/>
              </w:rPr>
              <w:lastRenderedPageBreak/>
              <w:t xml:space="preserve">formación para sesiones sincrónicas y material complementario recomendado a los aprendices, diseño de plan de trabajo, seguimiento, evaluación de evidencias en </w:t>
            </w:r>
            <w:r w:rsidR="008C5E6B">
              <w:rPr>
                <w:rFonts w:asciiTheme="majorHAnsi" w:hAnsiTheme="majorHAnsi" w:cstheme="majorHAnsi"/>
              </w:rPr>
              <w:t>Zajuna</w:t>
            </w:r>
            <w:r>
              <w:rPr>
                <w:rFonts w:asciiTheme="majorHAnsi" w:hAnsiTheme="majorHAnsi" w:cstheme="majorHAnsi"/>
              </w:rPr>
              <w:t xml:space="preserve">, y apoyo al desarrollo de actividades necesarias como apoyo al desarrollo pedagógico del Centro. </w:t>
            </w:r>
          </w:p>
          <w:p w14:paraId="13F1FB22" w14:textId="6B3F0E42" w:rsidR="002270B9" w:rsidRPr="00282511" w:rsidRDefault="002270B9" w:rsidP="002270B9">
            <w:pPr>
              <w:spacing w:line="276" w:lineRule="auto"/>
              <w:jc w:val="both"/>
              <w:rPr>
                <w:rFonts w:ascii="Arial" w:hAnsi="Arial" w:cs="Arial"/>
                <w:b/>
                <w:color w:val="000000" w:themeColor="text1"/>
                <w:sz w:val="20"/>
                <w:szCs w:val="20"/>
              </w:rPr>
            </w:pPr>
            <w:r>
              <w:rPr>
                <w:rFonts w:cs="Calibri"/>
              </w:rPr>
              <w:t>2627004, 2675785, 2834835</w:t>
            </w:r>
          </w:p>
        </w:tc>
        <w:tc>
          <w:tcPr>
            <w:tcW w:w="1229" w:type="pct"/>
          </w:tcPr>
          <w:p w14:paraId="6D12DE4E" w14:textId="4770E94C"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lastRenderedPageBreak/>
              <w:t xml:space="preserve">Plataforma </w:t>
            </w:r>
            <w:r w:rsidR="008C5E6B">
              <w:rPr>
                <w:rFonts w:asciiTheme="majorHAnsi" w:hAnsiTheme="majorHAnsi" w:cstheme="majorHAnsi"/>
                <w:lang w:eastAsia="es-ES"/>
              </w:rPr>
              <w:t>Zajuna</w:t>
            </w:r>
            <w:r>
              <w:rPr>
                <w:rFonts w:asciiTheme="majorHAnsi" w:hAnsiTheme="majorHAnsi" w:cstheme="majorHAnsi"/>
                <w:lang w:eastAsia="es-ES"/>
              </w:rPr>
              <w:t xml:space="preserve">: Grabaciones en línea, material de apoyo </w:t>
            </w:r>
            <w:r>
              <w:rPr>
                <w:rFonts w:asciiTheme="majorHAnsi" w:hAnsiTheme="majorHAnsi" w:cstheme="majorHAnsi"/>
                <w:lang w:eastAsia="es-ES"/>
              </w:rPr>
              <w:lastRenderedPageBreak/>
              <w:t xml:space="preserve">enviado a correos, sugerencias en las sesiones de formación. </w:t>
            </w:r>
          </w:p>
          <w:p w14:paraId="453C1414" w14:textId="3FCEB8BC"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20CFCE9D" w14:textId="77777777" w:rsidTr="00282511">
        <w:tc>
          <w:tcPr>
            <w:tcW w:w="2486" w:type="pct"/>
          </w:tcPr>
          <w:p w14:paraId="6CF8667A" w14:textId="57ABBBAE"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lastRenderedPageBreak/>
              <w:t xml:space="preserve">Disponer para los aprendices los productos y /o materiales del desarrollo curricular en la plataforma tecnológica, </w:t>
            </w:r>
            <w:r w:rsidR="008C5E6B">
              <w:rPr>
                <w:rFonts w:asciiTheme="majorHAnsi" w:hAnsiTheme="majorHAnsi" w:cstheme="majorHAnsi"/>
              </w:rPr>
              <w:t>Zajuna</w:t>
            </w:r>
            <w:r>
              <w:rPr>
                <w:rFonts w:asciiTheme="majorHAnsi" w:hAnsiTheme="majorHAnsi" w:cstheme="majorHAnsi"/>
              </w:rPr>
              <w:t xml:space="preserve"> o su equivalente, interactuando y motivando el uso eficiente de las plataformas para el desarrollo de actividades pedagógicas y de formación, siempre siguiendo las políticas de la Entidad.</w:t>
            </w:r>
          </w:p>
        </w:tc>
        <w:tc>
          <w:tcPr>
            <w:tcW w:w="1285" w:type="pct"/>
          </w:tcPr>
          <w:p w14:paraId="4C71F19C" w14:textId="77777777" w:rsidR="002270B9" w:rsidRDefault="002270B9" w:rsidP="002270B9">
            <w:pPr>
              <w:rPr>
                <w:rFonts w:asciiTheme="majorHAnsi" w:hAnsiTheme="majorHAnsi" w:cstheme="majorHAnsi"/>
              </w:rPr>
            </w:pPr>
            <w:r>
              <w:rPr>
                <w:rFonts w:asciiTheme="majorHAnsi" w:hAnsiTheme="majorHAnsi" w:cstheme="majorHAnsi"/>
              </w:rPr>
              <w:t>Revisión de la accesibilidad a los materiales de formación, publicación de anuncios e invitaciones a las sesiones en línea, subida de grabaciones a la carpeta de sesiones en línea, envío de material de apoyo, recomendaciones y motivación hacia la formación y el uso eficiente de las funcionalidades de la plataforma.</w:t>
            </w:r>
          </w:p>
          <w:p w14:paraId="10805614" w14:textId="4A4ECCD5" w:rsidR="002270B9" w:rsidRPr="00282511" w:rsidRDefault="002270B9" w:rsidP="002270B9">
            <w:pPr>
              <w:spacing w:line="276" w:lineRule="auto"/>
              <w:jc w:val="both"/>
              <w:rPr>
                <w:rFonts w:ascii="Arial" w:hAnsi="Arial" w:cs="Arial"/>
                <w:b/>
                <w:color w:val="000000" w:themeColor="text1"/>
                <w:sz w:val="20"/>
                <w:szCs w:val="20"/>
              </w:rPr>
            </w:pPr>
            <w:r>
              <w:rPr>
                <w:rFonts w:cs="Calibri"/>
              </w:rPr>
              <w:t>2627004, 2675785, 2834835</w:t>
            </w:r>
          </w:p>
        </w:tc>
        <w:tc>
          <w:tcPr>
            <w:tcW w:w="1229" w:type="pct"/>
          </w:tcPr>
          <w:p w14:paraId="2672E534" w14:textId="647F024C" w:rsidR="002270B9" w:rsidRPr="00282511" w:rsidRDefault="008C5E6B" w:rsidP="002270B9">
            <w:pPr>
              <w:spacing w:line="276" w:lineRule="auto"/>
              <w:jc w:val="both"/>
              <w:rPr>
                <w:rFonts w:ascii="Arial" w:hAnsi="Arial" w:cs="Arial"/>
                <w:b/>
                <w:color w:val="000000" w:themeColor="text1"/>
                <w:sz w:val="20"/>
                <w:szCs w:val="20"/>
              </w:rPr>
            </w:pPr>
            <w:r>
              <w:rPr>
                <w:rFonts w:asciiTheme="majorHAnsi" w:hAnsiTheme="majorHAnsi" w:cstheme="majorHAnsi"/>
                <w:lang w:eastAsia="es-ES"/>
              </w:rPr>
              <w:t>Zajuna</w:t>
            </w:r>
            <w:r w:rsidR="002270B9">
              <w:rPr>
                <w:rFonts w:asciiTheme="majorHAnsi" w:hAnsiTheme="majorHAnsi" w:cstheme="majorHAnsi"/>
                <w:lang w:eastAsia="es-ES"/>
              </w:rPr>
              <w:t>, correos</w:t>
            </w:r>
          </w:p>
        </w:tc>
      </w:tr>
      <w:tr w:rsidR="002270B9" w:rsidRPr="00282511" w14:paraId="30301D50" w14:textId="77777777" w:rsidTr="00282511">
        <w:tc>
          <w:tcPr>
            <w:tcW w:w="2486" w:type="pct"/>
          </w:tcPr>
          <w:p w14:paraId="5F3624E4" w14:textId="563F47F7"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lastRenderedPageBreak/>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1285" w:type="pct"/>
          </w:tcPr>
          <w:p w14:paraId="54B8B78E" w14:textId="37CAB5D4" w:rsidR="002270B9" w:rsidRDefault="002270B9" w:rsidP="002270B9">
            <w:pPr>
              <w:rPr>
                <w:rFonts w:asciiTheme="majorHAnsi" w:hAnsiTheme="majorHAnsi" w:cstheme="majorHAnsi"/>
              </w:rPr>
            </w:pPr>
            <w:r>
              <w:rPr>
                <w:rFonts w:asciiTheme="majorHAnsi" w:hAnsiTheme="majorHAnsi" w:cstheme="majorHAnsi"/>
              </w:rPr>
              <w:t xml:space="preserve">Revisión de juicios evaluativos en </w:t>
            </w:r>
            <w:r w:rsidR="008C5E6B">
              <w:rPr>
                <w:rFonts w:asciiTheme="majorHAnsi" w:hAnsiTheme="majorHAnsi" w:cstheme="majorHAnsi"/>
              </w:rPr>
              <w:t>Zajuna</w:t>
            </w:r>
            <w:r>
              <w:rPr>
                <w:rFonts w:asciiTheme="majorHAnsi" w:hAnsiTheme="majorHAnsi" w:cstheme="majorHAnsi"/>
              </w:rPr>
              <w:t xml:space="preserve">, ajustes necesarios, asesoría y evaluación de evidencias pendientes en las siguientes fichas: </w:t>
            </w:r>
          </w:p>
          <w:p w14:paraId="3B322016" w14:textId="4D66A0D8" w:rsidR="002270B9" w:rsidRPr="00282511" w:rsidRDefault="002270B9" w:rsidP="002270B9">
            <w:pPr>
              <w:spacing w:line="276" w:lineRule="auto"/>
              <w:jc w:val="both"/>
              <w:rPr>
                <w:rFonts w:ascii="Arial" w:hAnsi="Arial" w:cs="Arial"/>
                <w:b/>
                <w:color w:val="000000" w:themeColor="text1"/>
                <w:sz w:val="20"/>
                <w:szCs w:val="20"/>
              </w:rPr>
            </w:pPr>
            <w:r>
              <w:rPr>
                <w:rFonts w:cs="Calibri"/>
              </w:rPr>
              <w:t>2627004, 2675785, 2834835</w:t>
            </w:r>
          </w:p>
        </w:tc>
        <w:tc>
          <w:tcPr>
            <w:tcW w:w="1229" w:type="pct"/>
          </w:tcPr>
          <w:p w14:paraId="0D05BCFE" w14:textId="5F51E42F"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559FB03C" w14:textId="77777777" w:rsidTr="00282511">
        <w:tc>
          <w:tcPr>
            <w:tcW w:w="2486" w:type="pct"/>
          </w:tcPr>
          <w:p w14:paraId="40E15304" w14:textId="75356BA3"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 </w:t>
            </w:r>
          </w:p>
        </w:tc>
        <w:tc>
          <w:tcPr>
            <w:tcW w:w="1285" w:type="pct"/>
          </w:tcPr>
          <w:p w14:paraId="1D6F3F02" w14:textId="77777777" w:rsidR="002270B9" w:rsidRDefault="002270B9" w:rsidP="002270B9">
            <w:pPr>
              <w:rPr>
                <w:rFonts w:asciiTheme="majorHAnsi" w:eastAsia="Times New Roman" w:hAnsiTheme="majorHAnsi" w:cstheme="majorHAnsi"/>
                <w:color w:val="000000"/>
                <w:lang w:eastAsia="es-CO"/>
              </w:rPr>
            </w:pPr>
            <w:r>
              <w:rPr>
                <w:rFonts w:asciiTheme="majorHAnsi" w:hAnsiTheme="majorHAnsi" w:cstheme="majorHAnsi"/>
              </w:rPr>
              <w:t>Alimentación del portafolio del instructor acorde con el procedimiento, con referencia a las fichas programadas.</w:t>
            </w:r>
          </w:p>
          <w:p w14:paraId="1F3A88D6" w14:textId="20ADBBB6" w:rsidR="002270B9" w:rsidRPr="00282511" w:rsidRDefault="002270B9" w:rsidP="002270B9">
            <w:pPr>
              <w:spacing w:line="276" w:lineRule="auto"/>
              <w:jc w:val="both"/>
              <w:rPr>
                <w:rFonts w:ascii="Arial" w:hAnsi="Arial" w:cs="Arial"/>
                <w:b/>
                <w:color w:val="000000" w:themeColor="text1"/>
                <w:sz w:val="20"/>
                <w:szCs w:val="20"/>
              </w:rPr>
            </w:pPr>
          </w:p>
        </w:tc>
        <w:tc>
          <w:tcPr>
            <w:tcW w:w="1229" w:type="pct"/>
          </w:tcPr>
          <w:p w14:paraId="4FD0EDB1" w14:textId="17E2C5CA" w:rsidR="002270B9" w:rsidRDefault="002270B9" w:rsidP="002270B9">
            <w:pPr>
              <w:pStyle w:val="Sinespaciado"/>
              <w:rPr>
                <w:rFonts w:asciiTheme="majorHAnsi" w:hAnsiTheme="majorHAnsi" w:cstheme="majorHAnsi"/>
                <w:color w:val="000000" w:themeColor="text1"/>
                <w:lang w:eastAsia="es-ES"/>
              </w:rPr>
            </w:pPr>
            <w:r>
              <w:rPr>
                <w:rFonts w:asciiTheme="majorHAnsi" w:hAnsiTheme="majorHAnsi" w:cstheme="majorHAnsi"/>
                <w:color w:val="000000" w:themeColor="text1"/>
                <w:lang w:eastAsia="es-ES"/>
              </w:rPr>
              <w:t xml:space="preserve">Plataforma </w:t>
            </w:r>
            <w:r w:rsidR="008C5E6B">
              <w:rPr>
                <w:rFonts w:asciiTheme="majorHAnsi" w:hAnsiTheme="majorHAnsi" w:cstheme="majorHAnsi"/>
                <w:color w:val="000000" w:themeColor="text1"/>
                <w:lang w:eastAsia="es-ES"/>
              </w:rPr>
              <w:t>Zajuna</w:t>
            </w:r>
          </w:p>
          <w:p w14:paraId="23A03F0E" w14:textId="6115E98D"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23B32834" w14:textId="77777777" w:rsidTr="00282511">
        <w:tc>
          <w:tcPr>
            <w:tcW w:w="2486" w:type="pct"/>
          </w:tcPr>
          <w:p w14:paraId="4950763E" w14:textId="1D3B8176"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Reportar novedades de deserción, retiros voluntarios, aplazamientos, traslados y reingresos, a la coordinación académica y área de registro y certificación de manera oportuna y de acuerdo con el calendario establecido por el centro – Ctma. </w:t>
            </w:r>
          </w:p>
        </w:tc>
        <w:tc>
          <w:tcPr>
            <w:tcW w:w="1285" w:type="pct"/>
          </w:tcPr>
          <w:p w14:paraId="2ED4F7E0" w14:textId="0EE23D66"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lang w:eastAsia="es-ES"/>
              </w:rPr>
              <w:t xml:space="preserve">Personalmente, no se reportaron novedades. Lo hicieron los instructores técnicos. </w:t>
            </w:r>
          </w:p>
        </w:tc>
        <w:tc>
          <w:tcPr>
            <w:tcW w:w="1229" w:type="pct"/>
          </w:tcPr>
          <w:p w14:paraId="185A2801" w14:textId="77777777"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t>N/A</w:t>
            </w:r>
          </w:p>
          <w:p w14:paraId="55BD7FCF" w14:textId="77777777" w:rsidR="002270B9" w:rsidRDefault="002270B9" w:rsidP="002270B9">
            <w:pPr>
              <w:pStyle w:val="Sinespaciado"/>
              <w:rPr>
                <w:rFonts w:asciiTheme="majorHAnsi" w:hAnsiTheme="majorHAnsi" w:cstheme="majorHAnsi"/>
                <w:color w:val="000000" w:themeColor="text1"/>
                <w:lang w:eastAsia="es-ES"/>
              </w:rPr>
            </w:pPr>
          </w:p>
          <w:p w14:paraId="3B360D90" w14:textId="5CC1AB17"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2CD12C7C" w14:textId="77777777" w:rsidTr="00282511">
        <w:tc>
          <w:tcPr>
            <w:tcW w:w="2486" w:type="pct"/>
          </w:tcPr>
          <w:p w14:paraId="7BF73A89" w14:textId="61DD130C"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Aportar iniciativas, propuestas, gestión y ejecución de sugerencias que desde su formación y desde su labor con instructor, puedan fortalecer y permitir el mejoramiento y crecimiento del centro. </w:t>
            </w:r>
          </w:p>
        </w:tc>
        <w:tc>
          <w:tcPr>
            <w:tcW w:w="1285" w:type="pct"/>
          </w:tcPr>
          <w:p w14:paraId="79308DF2" w14:textId="77777777" w:rsidR="002270B9" w:rsidRDefault="002270B9" w:rsidP="002270B9">
            <w:pPr>
              <w:rPr>
                <w:rFonts w:asciiTheme="majorHAnsi" w:eastAsia="Times New Roman" w:hAnsiTheme="majorHAnsi" w:cstheme="majorHAnsi"/>
                <w:color w:val="000000"/>
                <w:lang w:eastAsia="es-CO"/>
              </w:rPr>
            </w:pPr>
            <w:r>
              <w:rPr>
                <w:rFonts w:asciiTheme="majorHAnsi" w:hAnsiTheme="majorHAnsi" w:cstheme="majorHAnsi"/>
              </w:rPr>
              <w:t xml:space="preserve">Se hicieron algunas sugerencias y se llegó a acuerdos sobre algunas acciones de la ejecución de la formación previamente establecidas por el equipo ejecutor, con </w:t>
            </w:r>
            <w:r>
              <w:rPr>
                <w:rFonts w:asciiTheme="majorHAnsi" w:hAnsiTheme="majorHAnsi" w:cstheme="majorHAnsi"/>
              </w:rPr>
              <w:lastRenderedPageBreak/>
              <w:t>el fin de  mejorar la labor como instructora transversal en las fichas asignadas.</w:t>
            </w:r>
            <w:r>
              <w:rPr>
                <w:rFonts w:asciiTheme="majorHAnsi" w:eastAsia="Times New Roman" w:hAnsiTheme="majorHAnsi" w:cstheme="majorHAnsi"/>
                <w:color w:val="000000"/>
                <w:lang w:eastAsia="es-CO"/>
              </w:rPr>
              <w:t xml:space="preserve"> </w:t>
            </w:r>
          </w:p>
          <w:p w14:paraId="568DA4AF" w14:textId="56C26DE8" w:rsidR="002270B9" w:rsidRPr="00282511" w:rsidRDefault="002270B9" w:rsidP="002270B9">
            <w:pPr>
              <w:spacing w:line="276" w:lineRule="auto"/>
              <w:jc w:val="both"/>
              <w:rPr>
                <w:rFonts w:ascii="Arial" w:hAnsi="Arial" w:cs="Arial"/>
                <w:b/>
                <w:color w:val="000000" w:themeColor="text1"/>
                <w:sz w:val="20"/>
                <w:szCs w:val="20"/>
              </w:rPr>
            </w:pPr>
            <w:r>
              <w:rPr>
                <w:rFonts w:cs="Calibri"/>
              </w:rPr>
              <w:t>2627004, 2675785, 2834835</w:t>
            </w:r>
          </w:p>
        </w:tc>
        <w:tc>
          <w:tcPr>
            <w:tcW w:w="1229" w:type="pct"/>
          </w:tcPr>
          <w:p w14:paraId="7BFF33D2" w14:textId="77777777"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lastRenderedPageBreak/>
              <w:t>Comunicaciones con instructores técnicos de las fichas por WhatsApp</w:t>
            </w:r>
          </w:p>
          <w:p w14:paraId="0873F7A1" w14:textId="77777777" w:rsidR="002270B9" w:rsidRDefault="002270B9" w:rsidP="002270B9">
            <w:pPr>
              <w:pStyle w:val="Sinespaciado"/>
              <w:rPr>
                <w:rFonts w:asciiTheme="majorHAnsi" w:hAnsiTheme="majorHAnsi" w:cstheme="majorHAnsi"/>
                <w:lang w:eastAsia="es-ES"/>
              </w:rPr>
            </w:pPr>
          </w:p>
          <w:p w14:paraId="63EF842C" w14:textId="03428126" w:rsidR="002270B9" w:rsidRDefault="008C5E6B" w:rsidP="002270B9">
            <w:pPr>
              <w:pStyle w:val="Sinespaciado"/>
              <w:rPr>
                <w:rFonts w:asciiTheme="majorHAnsi" w:hAnsiTheme="majorHAnsi" w:cstheme="majorHAnsi"/>
                <w:lang w:eastAsia="es-ES"/>
              </w:rPr>
            </w:pPr>
            <w:r>
              <w:rPr>
                <w:rFonts w:asciiTheme="majorHAnsi" w:hAnsiTheme="majorHAnsi" w:cstheme="majorHAnsi"/>
                <w:lang w:eastAsia="es-ES"/>
              </w:rPr>
              <w:t>Zajuna</w:t>
            </w:r>
            <w:r w:rsidR="002270B9">
              <w:rPr>
                <w:rFonts w:asciiTheme="majorHAnsi" w:hAnsiTheme="majorHAnsi" w:cstheme="majorHAnsi"/>
                <w:lang w:eastAsia="es-ES"/>
              </w:rPr>
              <w:t>.</w:t>
            </w:r>
          </w:p>
          <w:p w14:paraId="76AE7E06" w14:textId="77777777" w:rsidR="002270B9" w:rsidRDefault="002270B9" w:rsidP="002270B9">
            <w:pPr>
              <w:pStyle w:val="Sinespaciado"/>
              <w:rPr>
                <w:rFonts w:asciiTheme="majorHAnsi" w:hAnsiTheme="majorHAnsi" w:cstheme="majorHAnsi"/>
                <w:lang w:eastAsia="es-ES"/>
              </w:rPr>
            </w:pPr>
          </w:p>
          <w:p w14:paraId="1F25978E" w14:textId="77777777" w:rsidR="002270B9" w:rsidRDefault="002270B9" w:rsidP="002270B9">
            <w:pPr>
              <w:pStyle w:val="Sinespaciado"/>
              <w:rPr>
                <w:rFonts w:asciiTheme="majorHAnsi" w:hAnsiTheme="majorHAnsi" w:cstheme="majorHAnsi"/>
                <w:lang w:eastAsia="es-ES"/>
              </w:rPr>
            </w:pPr>
          </w:p>
          <w:p w14:paraId="12F3C4CA" w14:textId="4150DAEC"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01A54840" w14:textId="77777777" w:rsidTr="00282511">
        <w:tc>
          <w:tcPr>
            <w:tcW w:w="2486" w:type="pct"/>
          </w:tcPr>
          <w:p w14:paraId="4774B7FE" w14:textId="0033E14E"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lastRenderedPageBreak/>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w:t>
            </w:r>
          </w:p>
        </w:tc>
        <w:tc>
          <w:tcPr>
            <w:tcW w:w="1285" w:type="pct"/>
          </w:tcPr>
          <w:p w14:paraId="61572215" w14:textId="77777777" w:rsidR="002270B9" w:rsidRDefault="002270B9" w:rsidP="002270B9">
            <w:pPr>
              <w:rPr>
                <w:rFonts w:asciiTheme="majorHAnsi" w:eastAsia="Times New Roman" w:hAnsiTheme="majorHAnsi" w:cstheme="majorHAnsi"/>
                <w:color w:val="000000"/>
                <w:lang w:eastAsia="es-CO"/>
              </w:rPr>
            </w:pPr>
            <w:r>
              <w:rPr>
                <w:rFonts w:asciiTheme="majorHAnsi" w:hAnsiTheme="majorHAnsi" w:cstheme="majorHAnsi"/>
              </w:rPr>
              <w:t>No he sido encargada de etapa productiva</w:t>
            </w:r>
          </w:p>
          <w:p w14:paraId="63C35440" w14:textId="2DC129E3" w:rsidR="002270B9" w:rsidRPr="00282511" w:rsidRDefault="002270B9" w:rsidP="002270B9">
            <w:pPr>
              <w:spacing w:line="276" w:lineRule="auto"/>
              <w:jc w:val="both"/>
              <w:rPr>
                <w:rFonts w:ascii="Arial" w:hAnsi="Arial" w:cs="Arial"/>
                <w:b/>
                <w:color w:val="000000" w:themeColor="text1"/>
                <w:sz w:val="20"/>
                <w:szCs w:val="20"/>
              </w:rPr>
            </w:pPr>
          </w:p>
        </w:tc>
        <w:tc>
          <w:tcPr>
            <w:tcW w:w="1229" w:type="pct"/>
          </w:tcPr>
          <w:p w14:paraId="66C37B09" w14:textId="77777777" w:rsidR="002270B9" w:rsidRDefault="002270B9" w:rsidP="002270B9">
            <w:pPr>
              <w:rPr>
                <w:rFonts w:asciiTheme="majorHAnsi" w:eastAsia="Times New Roman" w:hAnsiTheme="majorHAnsi" w:cstheme="majorHAnsi"/>
                <w:color w:val="000000"/>
                <w:lang w:eastAsia="es-CO"/>
              </w:rPr>
            </w:pPr>
            <w:r>
              <w:rPr>
                <w:rFonts w:asciiTheme="majorHAnsi" w:hAnsiTheme="majorHAnsi" w:cstheme="majorHAnsi"/>
              </w:rPr>
              <w:t>N/A</w:t>
            </w:r>
          </w:p>
          <w:p w14:paraId="5784184E" w14:textId="662B7F57"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723BE7EB" w14:textId="77777777" w:rsidTr="00282511">
        <w:tc>
          <w:tcPr>
            <w:tcW w:w="2486" w:type="pct"/>
          </w:tcPr>
          <w:p w14:paraId="55F9ECE8" w14:textId="7453F6B6"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 </w:t>
            </w:r>
          </w:p>
        </w:tc>
        <w:tc>
          <w:tcPr>
            <w:tcW w:w="1285" w:type="pct"/>
          </w:tcPr>
          <w:p w14:paraId="542C9A47" w14:textId="77777777" w:rsidR="002270B9" w:rsidRPr="00CE1813" w:rsidRDefault="002270B9" w:rsidP="002270B9">
            <w:pPr>
              <w:rPr>
                <w:rFonts w:asciiTheme="majorHAnsi" w:hAnsiTheme="majorHAnsi" w:cstheme="majorHAnsi"/>
              </w:rPr>
            </w:pPr>
            <w:r>
              <w:rPr>
                <w:rFonts w:asciiTheme="majorHAnsi" w:hAnsiTheme="majorHAnsi" w:cstheme="majorHAnsi"/>
              </w:rPr>
              <w:t xml:space="preserve">Alistamiento e inicio de ejecución de la formación de mi competencia en algunas fichas, aplicando buenas prácticas de salud y seguridad en el trabajo y motivando a los aprendices a adoptarlas también. </w:t>
            </w:r>
          </w:p>
          <w:p w14:paraId="700250D4" w14:textId="47F19BBC" w:rsidR="002270B9" w:rsidRPr="00282511" w:rsidRDefault="002270B9" w:rsidP="002270B9">
            <w:pPr>
              <w:spacing w:line="276" w:lineRule="auto"/>
              <w:jc w:val="both"/>
              <w:rPr>
                <w:rFonts w:ascii="Arial" w:hAnsi="Arial" w:cs="Arial"/>
                <w:b/>
                <w:color w:val="000000" w:themeColor="text1"/>
                <w:sz w:val="20"/>
                <w:szCs w:val="20"/>
              </w:rPr>
            </w:pPr>
          </w:p>
        </w:tc>
        <w:tc>
          <w:tcPr>
            <w:tcW w:w="1229" w:type="pct"/>
          </w:tcPr>
          <w:p w14:paraId="4E2780DD" w14:textId="123021BB" w:rsidR="002270B9" w:rsidRDefault="008C5E6B" w:rsidP="002270B9">
            <w:pPr>
              <w:pStyle w:val="Sinespaciado"/>
              <w:rPr>
                <w:rFonts w:asciiTheme="majorHAnsi" w:hAnsiTheme="majorHAnsi" w:cstheme="majorHAnsi"/>
                <w:lang w:eastAsia="es-ES"/>
              </w:rPr>
            </w:pPr>
            <w:r>
              <w:rPr>
                <w:rFonts w:asciiTheme="majorHAnsi" w:hAnsiTheme="majorHAnsi" w:cstheme="majorHAnsi"/>
                <w:lang w:eastAsia="es-ES"/>
              </w:rPr>
              <w:t>Zajuna</w:t>
            </w:r>
            <w:r w:rsidR="002270B9">
              <w:rPr>
                <w:rFonts w:asciiTheme="majorHAnsi" w:hAnsiTheme="majorHAnsi" w:cstheme="majorHAnsi"/>
                <w:lang w:eastAsia="es-ES"/>
              </w:rPr>
              <w:t>: Grabaciones de las sesiones en línea.</w:t>
            </w:r>
          </w:p>
          <w:p w14:paraId="5C878DC7" w14:textId="77777777" w:rsidR="002270B9" w:rsidRDefault="002270B9" w:rsidP="002270B9">
            <w:pPr>
              <w:pStyle w:val="Sinespaciado"/>
              <w:rPr>
                <w:rFonts w:asciiTheme="majorHAnsi" w:hAnsiTheme="majorHAnsi" w:cstheme="majorHAnsi"/>
                <w:color w:val="000000" w:themeColor="text1"/>
                <w:lang w:eastAsia="es-ES"/>
              </w:rPr>
            </w:pPr>
          </w:p>
          <w:p w14:paraId="23E3B8F9" w14:textId="0D4C6CAB"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717169E3" w14:textId="77777777" w:rsidTr="00282511">
        <w:tc>
          <w:tcPr>
            <w:tcW w:w="2486" w:type="pct"/>
          </w:tcPr>
          <w:p w14:paraId="57265482" w14:textId="5756EFEC"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Apoyar en la supervisión de los contratos propios de su área, previa designación por parte de la Subdirección, para ello deberá dar cumplimiento del Manual de Supervisión e </w:t>
            </w:r>
            <w:r>
              <w:rPr>
                <w:rFonts w:asciiTheme="majorHAnsi" w:hAnsiTheme="majorHAnsi" w:cstheme="majorHAnsi"/>
              </w:rPr>
              <w:lastRenderedPageBreak/>
              <w:t xml:space="preserve">Interventoría del Servicio Nacional de Aprendizaje – SENA, adoptado mediante la Resolución 0202 de febrero 10 de 2014, la que la modifique o sustituya. </w:t>
            </w:r>
          </w:p>
        </w:tc>
        <w:tc>
          <w:tcPr>
            <w:tcW w:w="1285" w:type="pct"/>
          </w:tcPr>
          <w:p w14:paraId="7484F097" w14:textId="3D3F0867"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lastRenderedPageBreak/>
              <w:t>No me fue asignada esta función.</w:t>
            </w:r>
          </w:p>
        </w:tc>
        <w:tc>
          <w:tcPr>
            <w:tcW w:w="1229" w:type="pct"/>
          </w:tcPr>
          <w:p w14:paraId="2B0ECA3E" w14:textId="36321ED3"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N/A</w:t>
            </w:r>
          </w:p>
        </w:tc>
      </w:tr>
      <w:tr w:rsidR="002270B9" w:rsidRPr="00282511" w14:paraId="580526F5" w14:textId="77777777" w:rsidTr="00282511">
        <w:tc>
          <w:tcPr>
            <w:tcW w:w="2486" w:type="pct"/>
          </w:tcPr>
          <w:p w14:paraId="22FF8F30" w14:textId="3BD56277"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Asistir y acompañar en las actividades desarrolladas en el centro, de apoyo a la coordinación correspondiente, asistir a reuniones programadas dentro del centro, y demás procesos que requiera su presencia. </w:t>
            </w:r>
          </w:p>
        </w:tc>
        <w:tc>
          <w:tcPr>
            <w:tcW w:w="1285" w:type="pct"/>
          </w:tcPr>
          <w:p w14:paraId="042F3298" w14:textId="77777777" w:rsidR="002270B9" w:rsidRDefault="002270B9" w:rsidP="002270B9">
            <w:pPr>
              <w:pStyle w:val="Sinespaciado"/>
              <w:rPr>
                <w:rFonts w:asciiTheme="majorHAnsi" w:hAnsiTheme="majorHAnsi" w:cstheme="majorHAnsi"/>
                <w:color w:val="000000" w:themeColor="text1"/>
                <w:lang w:eastAsia="es-ES"/>
              </w:rPr>
            </w:pPr>
            <w:r>
              <w:rPr>
                <w:rFonts w:asciiTheme="majorHAnsi" w:hAnsiTheme="majorHAnsi" w:cstheme="majorHAnsi"/>
                <w:color w:val="000000" w:themeColor="text1"/>
                <w:lang w:eastAsia="es-ES"/>
              </w:rPr>
              <w:t>Asistí al Centro para finiquitar los requerimientos de contratación, tal como fue solicitado.</w:t>
            </w:r>
          </w:p>
          <w:p w14:paraId="4124F523" w14:textId="21B4B003"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Llené formulario con información personal, solicitado por Coordinación.</w:t>
            </w:r>
          </w:p>
        </w:tc>
        <w:tc>
          <w:tcPr>
            <w:tcW w:w="1229" w:type="pct"/>
          </w:tcPr>
          <w:p w14:paraId="2BD11ECF" w14:textId="77777777" w:rsidR="002270B9" w:rsidRDefault="002270B9" w:rsidP="002270B9">
            <w:pPr>
              <w:pStyle w:val="Sinespaciado"/>
              <w:rPr>
                <w:rFonts w:asciiTheme="majorHAnsi" w:hAnsiTheme="majorHAnsi" w:cstheme="majorHAnsi"/>
                <w:color w:val="000000" w:themeColor="text1"/>
                <w:lang w:eastAsia="es-ES"/>
              </w:rPr>
            </w:pPr>
            <w:r>
              <w:rPr>
                <w:rFonts w:asciiTheme="majorHAnsi" w:hAnsiTheme="majorHAnsi" w:cstheme="majorHAnsi"/>
                <w:color w:val="000000" w:themeColor="text1"/>
                <w:lang w:eastAsia="es-ES"/>
              </w:rPr>
              <w:t>Listado en el Área de Contratación.</w:t>
            </w:r>
          </w:p>
          <w:p w14:paraId="1097BC20" w14:textId="77777777" w:rsidR="002270B9" w:rsidRDefault="002270B9" w:rsidP="002270B9">
            <w:pPr>
              <w:pStyle w:val="Sinespaciado"/>
              <w:rPr>
                <w:rFonts w:asciiTheme="majorHAnsi" w:hAnsiTheme="majorHAnsi" w:cstheme="majorHAnsi"/>
                <w:color w:val="000000" w:themeColor="text1"/>
                <w:lang w:eastAsia="es-ES"/>
              </w:rPr>
            </w:pPr>
          </w:p>
          <w:p w14:paraId="41DD0B3E" w14:textId="2818D1B2"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Listado enviado por coordinación.</w:t>
            </w:r>
          </w:p>
        </w:tc>
      </w:tr>
      <w:tr w:rsidR="002270B9" w:rsidRPr="00282511" w14:paraId="4EB63358" w14:textId="77777777" w:rsidTr="00282511">
        <w:tc>
          <w:tcPr>
            <w:tcW w:w="2486" w:type="pct"/>
          </w:tcPr>
          <w:p w14:paraId="1E08FA56" w14:textId="5B316ABC"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1285" w:type="pct"/>
          </w:tcPr>
          <w:p w14:paraId="5978899C" w14:textId="11D89CAB"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lang w:eastAsia="es-ES"/>
              </w:rPr>
              <w:t xml:space="preserve">Este mes no me fue asignada dicha participación </w:t>
            </w:r>
          </w:p>
        </w:tc>
        <w:tc>
          <w:tcPr>
            <w:tcW w:w="1229" w:type="pct"/>
          </w:tcPr>
          <w:p w14:paraId="004413BF" w14:textId="3DFF14F4"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 xml:space="preserve">N/A </w:t>
            </w:r>
          </w:p>
        </w:tc>
      </w:tr>
      <w:tr w:rsidR="002270B9" w:rsidRPr="00282511" w14:paraId="289C8943" w14:textId="77777777" w:rsidTr="00282511">
        <w:tc>
          <w:tcPr>
            <w:tcW w:w="2486" w:type="pct"/>
          </w:tcPr>
          <w:p w14:paraId="7DD39D64" w14:textId="77777777" w:rsidR="002270B9" w:rsidRDefault="002270B9" w:rsidP="002270B9">
            <w:pPr>
              <w:pStyle w:val="Default"/>
              <w:rPr>
                <w:rFonts w:asciiTheme="majorHAnsi" w:hAnsiTheme="majorHAnsi" w:cstheme="majorHAnsi"/>
                <w:sz w:val="22"/>
                <w:szCs w:val="22"/>
              </w:rPr>
            </w:pPr>
            <w:r>
              <w:rPr>
                <w:rFonts w:asciiTheme="majorHAnsi" w:hAnsiTheme="majorHAnsi" w:cstheme="majorHAnsi"/>
                <w:sz w:val="22"/>
                <w:szCs w:val="22"/>
              </w:rPr>
              <w:t xml:space="preserve">Participar en la construcción del desarrollo curricular de los programas de formación, mediante la planeación de las actividades a desarrollar durante el proceso formativo, la formulación de los </w:t>
            </w:r>
          </w:p>
          <w:p w14:paraId="0AA7B108" w14:textId="3A4A13D8"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proyectos formativos, la planeación pedagógica; que contienen actividades de aprendizaje, y aplicación de técnicas didácticas activas que les permita desarrollar las competencias del programa de formación, de acuerdo con los lineamientos institucionales y el área temática.</w:t>
            </w:r>
          </w:p>
        </w:tc>
        <w:tc>
          <w:tcPr>
            <w:tcW w:w="1285" w:type="pct"/>
          </w:tcPr>
          <w:p w14:paraId="46E80B87" w14:textId="77777777" w:rsidR="002270B9" w:rsidRDefault="002270B9" w:rsidP="002270B9">
            <w:pPr>
              <w:rPr>
                <w:rFonts w:asciiTheme="majorHAnsi" w:eastAsia="Times New Roman" w:hAnsiTheme="majorHAnsi" w:cstheme="majorHAnsi"/>
                <w:color w:val="000000"/>
              </w:rPr>
            </w:pPr>
            <w:r>
              <w:rPr>
                <w:rFonts w:asciiTheme="majorHAnsi" w:eastAsia="Times New Roman" w:hAnsiTheme="majorHAnsi" w:cstheme="majorHAnsi"/>
                <w:color w:val="000000"/>
              </w:rPr>
              <w:t xml:space="preserve">Por ahora, no me ha correspondido participar en la construcción del desarrollo curricular de los programas de formación. </w:t>
            </w:r>
          </w:p>
          <w:p w14:paraId="4F0F0D83" w14:textId="77777777" w:rsidR="002270B9" w:rsidRDefault="002270B9" w:rsidP="002270B9">
            <w:pPr>
              <w:rPr>
                <w:rFonts w:asciiTheme="majorHAnsi" w:eastAsia="Times New Roman" w:hAnsiTheme="majorHAnsi" w:cstheme="majorHAnsi"/>
                <w:color w:val="000000"/>
              </w:rPr>
            </w:pPr>
          </w:p>
          <w:p w14:paraId="0F8641C5" w14:textId="77777777" w:rsidR="002270B9" w:rsidRDefault="002270B9" w:rsidP="002270B9">
            <w:pPr>
              <w:pStyle w:val="Sinespaciado"/>
              <w:rPr>
                <w:rFonts w:asciiTheme="majorHAnsi" w:eastAsia="Times New Roman" w:hAnsiTheme="majorHAnsi" w:cstheme="majorHAnsi"/>
                <w:color w:val="000000"/>
                <w:lang w:eastAsia="es-ES"/>
              </w:rPr>
            </w:pPr>
            <w:r>
              <w:rPr>
                <w:rFonts w:asciiTheme="majorHAnsi" w:eastAsia="Times New Roman" w:hAnsiTheme="majorHAnsi" w:cstheme="majorHAnsi"/>
                <w:color w:val="000000"/>
                <w:lang w:eastAsia="es-ES"/>
              </w:rPr>
              <w:t>Desde mi competencia he diseñado actividades y utilizado algunas técnicas didácticas en las sesiones de formación.</w:t>
            </w:r>
          </w:p>
          <w:p w14:paraId="5E3F3CAC" w14:textId="63E369FD" w:rsidR="002270B9" w:rsidRPr="00282511" w:rsidRDefault="002270B9" w:rsidP="002270B9">
            <w:pPr>
              <w:spacing w:line="276" w:lineRule="auto"/>
              <w:jc w:val="both"/>
              <w:rPr>
                <w:rFonts w:ascii="Arial" w:hAnsi="Arial" w:cs="Arial"/>
                <w:b/>
                <w:color w:val="000000" w:themeColor="text1"/>
                <w:sz w:val="20"/>
                <w:szCs w:val="20"/>
              </w:rPr>
            </w:pPr>
          </w:p>
        </w:tc>
        <w:tc>
          <w:tcPr>
            <w:tcW w:w="1229" w:type="pct"/>
          </w:tcPr>
          <w:p w14:paraId="2C95DA9D" w14:textId="77777777"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lastRenderedPageBreak/>
              <w:t>N/A</w:t>
            </w:r>
          </w:p>
          <w:p w14:paraId="0BF08DC8" w14:textId="76396CA5"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t xml:space="preserve">Sesiones en línea ubicadas en la plataforma </w:t>
            </w:r>
            <w:r w:rsidR="008C5E6B">
              <w:rPr>
                <w:rFonts w:asciiTheme="majorHAnsi" w:hAnsiTheme="majorHAnsi" w:cstheme="majorHAnsi"/>
                <w:lang w:eastAsia="es-ES"/>
              </w:rPr>
              <w:t>Zajuna</w:t>
            </w:r>
            <w:r>
              <w:rPr>
                <w:rFonts w:asciiTheme="majorHAnsi" w:hAnsiTheme="majorHAnsi" w:cstheme="majorHAnsi"/>
                <w:lang w:eastAsia="es-ES"/>
              </w:rPr>
              <w:t>.</w:t>
            </w:r>
          </w:p>
          <w:p w14:paraId="267BF5D8" w14:textId="77777777" w:rsidR="002270B9" w:rsidRDefault="002270B9" w:rsidP="002270B9">
            <w:pPr>
              <w:pStyle w:val="Sinespaciado"/>
              <w:rPr>
                <w:rFonts w:asciiTheme="majorHAnsi" w:hAnsiTheme="majorHAnsi" w:cstheme="majorHAnsi"/>
                <w:color w:val="000000" w:themeColor="text1"/>
                <w:lang w:eastAsia="es-ES"/>
              </w:rPr>
            </w:pPr>
          </w:p>
          <w:p w14:paraId="3B07783D" w14:textId="4CAB54DC"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671AA2E9" w14:textId="77777777" w:rsidTr="00282511">
        <w:tc>
          <w:tcPr>
            <w:tcW w:w="2486" w:type="pct"/>
          </w:tcPr>
          <w:p w14:paraId="21B5BFF9" w14:textId="7C931E2E"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Realizar y/o actualizar los cursos de pedagogía dispuestos por la entidad, en aras de promover un mejor desempeño en la calidad del servicio prestado a la Entidad. </w:t>
            </w:r>
          </w:p>
        </w:tc>
        <w:tc>
          <w:tcPr>
            <w:tcW w:w="1285" w:type="pct"/>
          </w:tcPr>
          <w:p w14:paraId="54927BE9" w14:textId="32F9CC30"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Actualmente me encuentro inscrita en el Curso Desafíos de la Educación Contemporánea</w:t>
            </w:r>
          </w:p>
        </w:tc>
        <w:tc>
          <w:tcPr>
            <w:tcW w:w="1229" w:type="pct"/>
          </w:tcPr>
          <w:p w14:paraId="12A88C4A" w14:textId="341B227B"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Sofiaplus</w:t>
            </w:r>
          </w:p>
        </w:tc>
      </w:tr>
      <w:tr w:rsidR="002270B9" w:rsidRPr="00282511" w14:paraId="791A7CA8" w14:textId="77777777" w:rsidTr="00282511">
        <w:tc>
          <w:tcPr>
            <w:tcW w:w="2486" w:type="pct"/>
          </w:tcPr>
          <w:p w14:paraId="6E9E70D5" w14:textId="1006A8BF"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1285" w:type="pct"/>
          </w:tcPr>
          <w:p w14:paraId="6A84559D" w14:textId="77777777" w:rsidR="002270B9" w:rsidRDefault="002270B9" w:rsidP="002270B9">
            <w:pPr>
              <w:rPr>
                <w:rFonts w:asciiTheme="majorHAnsi" w:hAnsiTheme="majorHAnsi" w:cstheme="majorHAnsi"/>
              </w:rPr>
            </w:pPr>
            <w:r>
              <w:rPr>
                <w:rFonts w:asciiTheme="majorHAnsi" w:hAnsiTheme="majorHAnsi" w:cstheme="majorHAnsi"/>
              </w:rPr>
              <w:t>Aplicación del Código de Ética y la puntualidad, utilización de nuevas herramientas didácticamente prácticas y aplicación de buenas prácticas en mi área dentro del proceso de Ejecución de la formación, en las fichas:</w:t>
            </w:r>
          </w:p>
          <w:p w14:paraId="4F5B827B" w14:textId="71D56B02" w:rsidR="002270B9" w:rsidRPr="00282511" w:rsidRDefault="002270B9" w:rsidP="002270B9">
            <w:pPr>
              <w:spacing w:line="276" w:lineRule="auto"/>
              <w:jc w:val="both"/>
              <w:rPr>
                <w:rFonts w:ascii="Arial" w:hAnsi="Arial" w:cs="Arial"/>
                <w:b/>
                <w:color w:val="000000" w:themeColor="text1"/>
                <w:sz w:val="20"/>
                <w:szCs w:val="20"/>
              </w:rPr>
            </w:pPr>
            <w:r>
              <w:rPr>
                <w:rFonts w:cs="Calibri"/>
              </w:rPr>
              <w:t>2627004, 2675785, 2834835</w:t>
            </w:r>
          </w:p>
        </w:tc>
        <w:tc>
          <w:tcPr>
            <w:tcW w:w="1229" w:type="pct"/>
          </w:tcPr>
          <w:p w14:paraId="2377190D" w14:textId="5DC754AA" w:rsidR="002270B9" w:rsidRDefault="008C5E6B" w:rsidP="002270B9">
            <w:pPr>
              <w:pStyle w:val="Sinespaciado"/>
              <w:rPr>
                <w:rFonts w:asciiTheme="majorHAnsi" w:hAnsiTheme="majorHAnsi" w:cstheme="majorHAnsi"/>
                <w:lang w:eastAsia="es-ES"/>
              </w:rPr>
            </w:pPr>
            <w:r>
              <w:rPr>
                <w:rFonts w:asciiTheme="majorHAnsi" w:hAnsiTheme="majorHAnsi" w:cstheme="majorHAnsi"/>
                <w:lang w:eastAsia="es-ES"/>
              </w:rPr>
              <w:t>Zajuna</w:t>
            </w:r>
            <w:r w:rsidR="002270B9">
              <w:rPr>
                <w:rFonts w:asciiTheme="majorHAnsi" w:hAnsiTheme="majorHAnsi" w:cstheme="majorHAnsi"/>
                <w:lang w:eastAsia="es-ES"/>
              </w:rPr>
              <w:t>. Grabaciones en línea.</w:t>
            </w:r>
          </w:p>
          <w:p w14:paraId="04A99735" w14:textId="73321F45"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783157B1" w14:textId="77777777" w:rsidTr="00282511">
        <w:tc>
          <w:tcPr>
            <w:tcW w:w="2486" w:type="pct"/>
          </w:tcPr>
          <w:p w14:paraId="63BEBF20" w14:textId="2B08BBCD"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Apoyar en la implementación, mantenimiento y mejoramiento continuo del Sistema Integrado de Gestión y Autocontrol SIGA. </w:t>
            </w:r>
          </w:p>
        </w:tc>
        <w:tc>
          <w:tcPr>
            <w:tcW w:w="1285" w:type="pct"/>
          </w:tcPr>
          <w:p w14:paraId="27B7223E" w14:textId="0919642B" w:rsidR="002270B9" w:rsidRPr="00282511" w:rsidRDefault="002270B9" w:rsidP="002270B9">
            <w:pPr>
              <w:spacing w:line="276" w:lineRule="auto"/>
              <w:jc w:val="both"/>
              <w:rPr>
                <w:rFonts w:ascii="Arial" w:hAnsi="Arial" w:cs="Arial"/>
                <w:b/>
                <w:color w:val="000000" w:themeColor="text1"/>
                <w:sz w:val="20"/>
                <w:szCs w:val="20"/>
              </w:rPr>
            </w:pPr>
            <w:r>
              <w:rPr>
                <w:rFonts w:asciiTheme="majorHAnsi" w:eastAsia="Times New Roman" w:hAnsiTheme="majorHAnsi" w:cstheme="majorHAnsi"/>
                <w:color w:val="000000"/>
                <w:lang w:eastAsia="es-ES"/>
              </w:rPr>
              <w:t>Realización de actividades y procesos de ejecución de la formación de tal forma que se apoyen los objetivos de eficiencia, eficacia, efectividad y calidad contemplados en el SIGA.</w:t>
            </w:r>
          </w:p>
        </w:tc>
        <w:tc>
          <w:tcPr>
            <w:tcW w:w="1229" w:type="pct"/>
          </w:tcPr>
          <w:p w14:paraId="2E247E0B" w14:textId="51EE1909"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t xml:space="preserve">Actividad y evidencias de acciones por parte del instructor en Sofía Plus y en </w:t>
            </w:r>
            <w:r w:rsidR="009F272F">
              <w:rPr>
                <w:rFonts w:asciiTheme="majorHAnsi" w:hAnsiTheme="majorHAnsi" w:cstheme="majorHAnsi"/>
                <w:lang w:eastAsia="es-ES"/>
              </w:rPr>
              <w:t>Zajuna</w:t>
            </w:r>
          </w:p>
          <w:p w14:paraId="37A9626A" w14:textId="30287959"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243BE253" w14:textId="77777777" w:rsidTr="00282511">
        <w:tc>
          <w:tcPr>
            <w:tcW w:w="2486" w:type="pct"/>
          </w:tcPr>
          <w:p w14:paraId="6148C100" w14:textId="49043D38"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Presentar mensualmente la planilla de cobro de los honorarios, acompañado del respectivo informe de actividades y pago de la seguridad social en Salud, Pensiones y ARL dentro de las fechas señaladas por el SENA, so pena en </w:t>
            </w:r>
            <w:r>
              <w:rPr>
                <w:rFonts w:asciiTheme="majorHAnsi" w:hAnsiTheme="majorHAnsi" w:cstheme="majorHAnsi"/>
              </w:rPr>
              <w:lastRenderedPageBreak/>
              <w:t xml:space="preserve">incurrir en causal de multa señalada en el contrato. </w:t>
            </w:r>
          </w:p>
        </w:tc>
        <w:tc>
          <w:tcPr>
            <w:tcW w:w="1285" w:type="pct"/>
          </w:tcPr>
          <w:p w14:paraId="3F20F5B7" w14:textId="42AD6349" w:rsidR="002270B9" w:rsidRPr="00282511" w:rsidRDefault="002270B9" w:rsidP="002270B9">
            <w:pPr>
              <w:spacing w:line="276" w:lineRule="auto"/>
              <w:jc w:val="both"/>
              <w:rPr>
                <w:rFonts w:ascii="Arial" w:hAnsi="Arial" w:cs="Arial"/>
                <w:b/>
                <w:color w:val="000000" w:themeColor="text1"/>
                <w:sz w:val="20"/>
                <w:szCs w:val="20"/>
              </w:rPr>
            </w:pPr>
            <w:r>
              <w:rPr>
                <w:rFonts w:asciiTheme="majorHAnsi" w:eastAsia="Times New Roman" w:hAnsiTheme="majorHAnsi" w:cstheme="majorHAnsi"/>
                <w:color w:val="000000"/>
                <w:lang w:eastAsia="es-ES"/>
              </w:rPr>
              <w:lastRenderedPageBreak/>
              <w:t xml:space="preserve">Elaboración y montaje de documentos requeridos para el proceso de pago mensual del mes de </w:t>
            </w:r>
            <w:r>
              <w:rPr>
                <w:rFonts w:asciiTheme="majorHAnsi" w:eastAsia="Times New Roman" w:hAnsiTheme="majorHAnsi" w:cstheme="majorHAnsi"/>
                <w:color w:val="000000"/>
                <w:lang w:eastAsia="es-ES"/>
              </w:rPr>
              <w:lastRenderedPageBreak/>
              <w:t>febrero 2024 en Secop II.</w:t>
            </w:r>
          </w:p>
        </w:tc>
        <w:tc>
          <w:tcPr>
            <w:tcW w:w="1229" w:type="pct"/>
          </w:tcPr>
          <w:p w14:paraId="10C6CE79" w14:textId="77777777" w:rsidR="002270B9" w:rsidRDefault="002270B9" w:rsidP="002270B9">
            <w:pPr>
              <w:pStyle w:val="Sinespaciado"/>
              <w:rPr>
                <w:rFonts w:asciiTheme="majorHAnsi" w:hAnsiTheme="majorHAnsi" w:cstheme="majorHAnsi"/>
                <w:color w:val="000000" w:themeColor="text1"/>
                <w:lang w:eastAsia="es-ES"/>
              </w:rPr>
            </w:pPr>
            <w:r>
              <w:rPr>
                <w:rFonts w:asciiTheme="majorHAnsi" w:hAnsiTheme="majorHAnsi" w:cstheme="majorHAnsi"/>
                <w:color w:val="000000" w:themeColor="text1"/>
                <w:lang w:eastAsia="es-ES"/>
              </w:rPr>
              <w:lastRenderedPageBreak/>
              <w:t>Secop II</w:t>
            </w:r>
          </w:p>
          <w:p w14:paraId="35EBC176" w14:textId="77777777" w:rsidR="002270B9" w:rsidRDefault="002270B9" w:rsidP="002270B9">
            <w:pPr>
              <w:pStyle w:val="Sinespaciado"/>
              <w:rPr>
                <w:rFonts w:asciiTheme="majorHAnsi" w:hAnsiTheme="majorHAnsi" w:cstheme="majorHAnsi"/>
                <w:color w:val="000000"/>
                <w:shd w:val="clear" w:color="auto" w:fill="FFFFFF"/>
                <w:lang w:eastAsia="es-ES"/>
              </w:rPr>
            </w:pPr>
          </w:p>
          <w:p w14:paraId="6E7F49B7" w14:textId="3069ACFA"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shd w:val="clear" w:color="auto" w:fill="FFFFFF"/>
                <w:lang w:eastAsia="es-ES"/>
              </w:rPr>
              <w:t>Decreto 1273 de 2018</w:t>
            </w:r>
          </w:p>
        </w:tc>
      </w:tr>
      <w:tr w:rsidR="002270B9" w:rsidRPr="00282511" w14:paraId="011B4F15" w14:textId="77777777" w:rsidTr="00282511">
        <w:tc>
          <w:tcPr>
            <w:tcW w:w="2486" w:type="pct"/>
          </w:tcPr>
          <w:p w14:paraId="5D2A52B5" w14:textId="611DB5E1"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Hacer entrega del carné institucional una vez se dé por terminado el presente contrato. </w:t>
            </w:r>
          </w:p>
        </w:tc>
        <w:tc>
          <w:tcPr>
            <w:tcW w:w="1285" w:type="pct"/>
          </w:tcPr>
          <w:p w14:paraId="3BB3C252" w14:textId="4BD76862"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lang w:eastAsia="es-ES"/>
              </w:rPr>
              <w:t>N/A</w:t>
            </w:r>
            <w:r>
              <w:rPr>
                <w:rFonts w:asciiTheme="majorHAnsi" w:eastAsia="Times New Roman" w:hAnsiTheme="majorHAnsi" w:cstheme="majorHAnsi"/>
                <w:b/>
                <w:bCs/>
                <w:color w:val="000000"/>
                <w:lang w:eastAsia="es-ES"/>
              </w:rPr>
              <w:t xml:space="preserve"> </w:t>
            </w:r>
          </w:p>
        </w:tc>
        <w:tc>
          <w:tcPr>
            <w:tcW w:w="1229" w:type="pct"/>
          </w:tcPr>
          <w:p w14:paraId="7A329216" w14:textId="21CC43CE"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lang w:eastAsia="es-ES"/>
              </w:rPr>
              <w:t>N/A</w:t>
            </w:r>
          </w:p>
        </w:tc>
      </w:tr>
      <w:tr w:rsidR="002270B9" w:rsidRPr="00282511" w14:paraId="5C0DCD0E" w14:textId="77777777" w:rsidTr="00282511">
        <w:tc>
          <w:tcPr>
            <w:tcW w:w="2486" w:type="pct"/>
          </w:tcPr>
          <w:p w14:paraId="229D1BA7" w14:textId="34520543"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Las demás que se requieran dentro de su área y para el normal desarrollo de actividades del Centro. </w:t>
            </w:r>
          </w:p>
        </w:tc>
        <w:tc>
          <w:tcPr>
            <w:tcW w:w="1285" w:type="pct"/>
          </w:tcPr>
          <w:p w14:paraId="003A9357" w14:textId="49A0A37F"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Siempre realizo todo lo que se me solicita.</w:t>
            </w:r>
          </w:p>
        </w:tc>
        <w:tc>
          <w:tcPr>
            <w:tcW w:w="1229" w:type="pct"/>
          </w:tcPr>
          <w:p w14:paraId="62331086" w14:textId="4AAB7B13" w:rsidR="002270B9" w:rsidRPr="00282511" w:rsidRDefault="008C5E6B"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Zajuana</w:t>
            </w:r>
            <w:r w:rsidR="002270B9">
              <w:rPr>
                <w:rFonts w:asciiTheme="majorHAnsi" w:hAnsiTheme="majorHAnsi" w:cstheme="majorHAnsi"/>
                <w:color w:val="000000" w:themeColor="text1"/>
                <w:lang w:eastAsia="es-ES"/>
              </w:rPr>
              <w:t>, mensajes de WhatsApp, correo</w:t>
            </w:r>
          </w:p>
        </w:tc>
      </w:tr>
    </w:tbl>
    <w:p w14:paraId="443E2B35" w14:textId="778EF640" w:rsidR="00797C41" w:rsidRPr="00282511" w:rsidRDefault="00797C41" w:rsidP="00797C41">
      <w:pPr>
        <w:spacing w:after="0" w:line="276" w:lineRule="auto"/>
        <w:ind w:left="-142"/>
        <w:jc w:val="both"/>
        <w:rPr>
          <w:rFonts w:ascii="Arial" w:hAnsi="Arial" w:cs="Arial"/>
          <w:b/>
          <w:color w:val="000000" w:themeColor="text1"/>
          <w:sz w:val="20"/>
          <w:szCs w:val="20"/>
        </w:rPr>
      </w:pPr>
    </w:p>
    <w:p w14:paraId="2B4064D7" w14:textId="6069668B" w:rsidR="00684C01" w:rsidRDefault="00684C01" w:rsidP="00797C41">
      <w:pPr>
        <w:spacing w:after="0" w:line="276" w:lineRule="auto"/>
        <w:ind w:left="-142"/>
        <w:jc w:val="both"/>
        <w:rPr>
          <w:rFonts w:ascii="Arial" w:hAnsi="Arial" w:cs="Arial"/>
          <w:b/>
          <w:color w:val="000000" w:themeColor="text1"/>
        </w:rPr>
      </w:pPr>
    </w:p>
    <w:p w14:paraId="468FC58D" w14:textId="634AD037" w:rsidR="00684C01" w:rsidRDefault="0045571A" w:rsidP="0045571A">
      <w:pPr>
        <w:spacing w:after="0" w:line="276" w:lineRule="auto"/>
        <w:ind w:left="-142"/>
        <w:jc w:val="center"/>
        <w:rPr>
          <w:rFonts w:ascii="Arial" w:hAnsi="Arial" w:cs="Arial"/>
          <w:b/>
          <w:color w:val="000000" w:themeColor="text1"/>
        </w:rPr>
      </w:pPr>
      <w:r>
        <w:rPr>
          <w:rFonts w:ascii="Arial" w:hAnsi="Arial" w:cs="Arial"/>
          <w:b/>
          <w:color w:val="000000" w:themeColor="text1"/>
        </w:rPr>
        <w:t>OBSERVACIONES</w:t>
      </w:r>
    </w:p>
    <w:p w14:paraId="3CED440F" w14:textId="7558BE13" w:rsidR="0045571A" w:rsidRDefault="0045571A" w:rsidP="00797C41">
      <w:pPr>
        <w:spacing w:after="0" w:line="276" w:lineRule="auto"/>
        <w:ind w:left="-142"/>
        <w:jc w:val="both"/>
        <w:rPr>
          <w:rFonts w:ascii="Arial" w:hAnsi="Arial" w:cs="Arial"/>
          <w:b/>
          <w:color w:val="000000" w:themeColor="text1"/>
        </w:rPr>
      </w:pPr>
    </w:p>
    <w:p w14:paraId="6880DBCE" w14:textId="327D663F" w:rsidR="0045571A" w:rsidRDefault="0045571A" w:rsidP="00797C41">
      <w:pPr>
        <w:spacing w:after="0" w:line="276" w:lineRule="auto"/>
        <w:ind w:left="-142"/>
        <w:jc w:val="both"/>
        <w:rPr>
          <w:rFonts w:ascii="Arial" w:hAnsi="Arial" w:cs="Arial"/>
          <w:b/>
          <w:color w:val="000000" w:themeColor="text1"/>
        </w:rPr>
      </w:pPr>
    </w:p>
    <w:p w14:paraId="0FC854C2" w14:textId="7F4D0EB9" w:rsidR="0045571A" w:rsidRDefault="0045571A" w:rsidP="00797C41">
      <w:pPr>
        <w:spacing w:after="0" w:line="276" w:lineRule="auto"/>
        <w:ind w:left="-142"/>
        <w:jc w:val="both"/>
        <w:rPr>
          <w:rFonts w:ascii="Arial" w:hAnsi="Arial" w:cs="Arial"/>
          <w:b/>
          <w:color w:val="000000" w:themeColor="text1"/>
        </w:rPr>
      </w:pPr>
      <w:r>
        <w:rPr>
          <w:rFonts w:ascii="Arial" w:hAnsi="Arial" w:cs="Arial"/>
          <w:b/>
          <w:color w:val="000000" w:themeColor="text1"/>
        </w:rPr>
        <w:t>GUILLERMO CUERVO CRUZ</w:t>
      </w:r>
    </w:p>
    <w:p w14:paraId="4A3ABB07" w14:textId="523C02F8" w:rsidR="0045571A" w:rsidRPr="0045571A" w:rsidRDefault="0045571A" w:rsidP="00797C41">
      <w:pPr>
        <w:spacing w:after="0" w:line="276" w:lineRule="auto"/>
        <w:ind w:left="-142"/>
        <w:jc w:val="both"/>
        <w:rPr>
          <w:rFonts w:ascii="Arial" w:hAnsi="Arial" w:cs="Arial"/>
          <w:bCs/>
          <w:color w:val="000000" w:themeColor="text1"/>
        </w:rPr>
      </w:pPr>
      <w:r w:rsidRPr="0045571A">
        <w:rPr>
          <w:rFonts w:ascii="Arial" w:hAnsi="Arial" w:cs="Arial"/>
          <w:bCs/>
          <w:color w:val="000000" w:themeColor="text1"/>
        </w:rPr>
        <w:t>Coordinador académico Tics y Electricidad</w:t>
      </w:r>
    </w:p>
    <w:sectPr w:rsidR="0045571A" w:rsidRPr="0045571A" w:rsidSect="008059B1">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6201D" w14:textId="77777777" w:rsidR="0047385E" w:rsidRDefault="0047385E" w:rsidP="001A74F0">
      <w:pPr>
        <w:spacing w:after="0" w:line="240" w:lineRule="auto"/>
      </w:pPr>
      <w:r>
        <w:separator/>
      </w:r>
    </w:p>
  </w:endnote>
  <w:endnote w:type="continuationSeparator" w:id="0">
    <w:p w14:paraId="4A9EEB68" w14:textId="77777777" w:rsidR="0047385E" w:rsidRDefault="0047385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7385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10E2139"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57E6F">
              <w:rPr>
                <w:rFonts w:ascii="Arial" w:hAnsi="Arial" w:cs="Arial"/>
                <w:noProof/>
                <w:sz w:val="20"/>
                <w:szCs w:val="20"/>
              </w:rPr>
              <w:t>3</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47385E"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47385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3A50E" w14:textId="77777777" w:rsidR="0047385E" w:rsidRDefault="0047385E" w:rsidP="001A74F0">
      <w:pPr>
        <w:spacing w:after="0" w:line="240" w:lineRule="auto"/>
      </w:pPr>
      <w:r>
        <w:separator/>
      </w:r>
    </w:p>
  </w:footnote>
  <w:footnote w:type="continuationSeparator" w:id="0">
    <w:p w14:paraId="6B63C461" w14:textId="77777777" w:rsidR="0047385E" w:rsidRDefault="0047385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7385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BE3"/>
    <w:rsid w:val="000266D7"/>
    <w:rsid w:val="00030AE0"/>
    <w:rsid w:val="000436EB"/>
    <w:rsid w:val="00091A2E"/>
    <w:rsid w:val="000A219D"/>
    <w:rsid w:val="000C1FF1"/>
    <w:rsid w:val="000C3EDF"/>
    <w:rsid w:val="00114AEC"/>
    <w:rsid w:val="00115DB7"/>
    <w:rsid w:val="00136C42"/>
    <w:rsid w:val="00154705"/>
    <w:rsid w:val="00157E6F"/>
    <w:rsid w:val="0017667A"/>
    <w:rsid w:val="00184D13"/>
    <w:rsid w:val="001A6548"/>
    <w:rsid w:val="001A74F0"/>
    <w:rsid w:val="001D259E"/>
    <w:rsid w:val="001E5CA9"/>
    <w:rsid w:val="002270B9"/>
    <w:rsid w:val="00237DC2"/>
    <w:rsid w:val="00242FE7"/>
    <w:rsid w:val="00261E0B"/>
    <w:rsid w:val="00277C8C"/>
    <w:rsid w:val="00282511"/>
    <w:rsid w:val="0029071C"/>
    <w:rsid w:val="002975A7"/>
    <w:rsid w:val="002F56E8"/>
    <w:rsid w:val="00316F80"/>
    <w:rsid w:val="003271BC"/>
    <w:rsid w:val="00331DDB"/>
    <w:rsid w:val="003432D7"/>
    <w:rsid w:val="00352EF2"/>
    <w:rsid w:val="00366335"/>
    <w:rsid w:val="00380F24"/>
    <w:rsid w:val="003956D9"/>
    <w:rsid w:val="00395A34"/>
    <w:rsid w:val="003A1B93"/>
    <w:rsid w:val="003B110D"/>
    <w:rsid w:val="003B6DE2"/>
    <w:rsid w:val="003D41EE"/>
    <w:rsid w:val="003E6847"/>
    <w:rsid w:val="003F5C97"/>
    <w:rsid w:val="003F6E39"/>
    <w:rsid w:val="00405908"/>
    <w:rsid w:val="0041765B"/>
    <w:rsid w:val="00417A95"/>
    <w:rsid w:val="0042368D"/>
    <w:rsid w:val="00433946"/>
    <w:rsid w:val="00435AF8"/>
    <w:rsid w:val="0045571A"/>
    <w:rsid w:val="004658BE"/>
    <w:rsid w:val="0047385E"/>
    <w:rsid w:val="004B47B4"/>
    <w:rsid w:val="004C6C8D"/>
    <w:rsid w:val="005108B0"/>
    <w:rsid w:val="00511546"/>
    <w:rsid w:val="005207C9"/>
    <w:rsid w:val="0052670E"/>
    <w:rsid w:val="00537FE7"/>
    <w:rsid w:val="0054095C"/>
    <w:rsid w:val="00566D71"/>
    <w:rsid w:val="00574850"/>
    <w:rsid w:val="00583DA2"/>
    <w:rsid w:val="0058429B"/>
    <w:rsid w:val="0058760C"/>
    <w:rsid w:val="005911F4"/>
    <w:rsid w:val="0059140B"/>
    <w:rsid w:val="005949A7"/>
    <w:rsid w:val="005A1A61"/>
    <w:rsid w:val="005C0CFE"/>
    <w:rsid w:val="005C4749"/>
    <w:rsid w:val="005E62A2"/>
    <w:rsid w:val="00610643"/>
    <w:rsid w:val="00633BEF"/>
    <w:rsid w:val="0064012F"/>
    <w:rsid w:val="00641471"/>
    <w:rsid w:val="006463FE"/>
    <w:rsid w:val="00671F45"/>
    <w:rsid w:val="006834B9"/>
    <w:rsid w:val="00684C01"/>
    <w:rsid w:val="00685FBC"/>
    <w:rsid w:val="006A05BA"/>
    <w:rsid w:val="006A2D47"/>
    <w:rsid w:val="006B63E3"/>
    <w:rsid w:val="006E1A51"/>
    <w:rsid w:val="006E3978"/>
    <w:rsid w:val="006F3821"/>
    <w:rsid w:val="0073001F"/>
    <w:rsid w:val="00745B31"/>
    <w:rsid w:val="0075241D"/>
    <w:rsid w:val="00797C41"/>
    <w:rsid w:val="007A57F9"/>
    <w:rsid w:val="007B56C1"/>
    <w:rsid w:val="007E7E14"/>
    <w:rsid w:val="007F2C69"/>
    <w:rsid w:val="008059B1"/>
    <w:rsid w:val="00815841"/>
    <w:rsid w:val="00817370"/>
    <w:rsid w:val="0081757D"/>
    <w:rsid w:val="00821888"/>
    <w:rsid w:val="00877662"/>
    <w:rsid w:val="00880BA8"/>
    <w:rsid w:val="008B4294"/>
    <w:rsid w:val="008C45B3"/>
    <w:rsid w:val="008C5E6B"/>
    <w:rsid w:val="008D647D"/>
    <w:rsid w:val="008E2283"/>
    <w:rsid w:val="00900DA5"/>
    <w:rsid w:val="00932A24"/>
    <w:rsid w:val="00936216"/>
    <w:rsid w:val="00950CE7"/>
    <w:rsid w:val="0096518A"/>
    <w:rsid w:val="00972A86"/>
    <w:rsid w:val="00983C98"/>
    <w:rsid w:val="00985661"/>
    <w:rsid w:val="009B48D7"/>
    <w:rsid w:val="009C10E4"/>
    <w:rsid w:val="009F272F"/>
    <w:rsid w:val="00A04641"/>
    <w:rsid w:val="00A07284"/>
    <w:rsid w:val="00A15A42"/>
    <w:rsid w:val="00A411C6"/>
    <w:rsid w:val="00A47BAA"/>
    <w:rsid w:val="00A51AD9"/>
    <w:rsid w:val="00A548AB"/>
    <w:rsid w:val="00A65DC5"/>
    <w:rsid w:val="00A7439D"/>
    <w:rsid w:val="00A83911"/>
    <w:rsid w:val="00AA2937"/>
    <w:rsid w:val="00AB0A03"/>
    <w:rsid w:val="00AB2C52"/>
    <w:rsid w:val="00AE1C21"/>
    <w:rsid w:val="00B87091"/>
    <w:rsid w:val="00BA3FD2"/>
    <w:rsid w:val="00BB20FB"/>
    <w:rsid w:val="00BB4039"/>
    <w:rsid w:val="00BC3EBF"/>
    <w:rsid w:val="00BE6D20"/>
    <w:rsid w:val="00C127EE"/>
    <w:rsid w:val="00C86F3C"/>
    <w:rsid w:val="00C91F7D"/>
    <w:rsid w:val="00C93C73"/>
    <w:rsid w:val="00C94A83"/>
    <w:rsid w:val="00C968E6"/>
    <w:rsid w:val="00CA4049"/>
    <w:rsid w:val="00CA4FBC"/>
    <w:rsid w:val="00CC4301"/>
    <w:rsid w:val="00CE5C22"/>
    <w:rsid w:val="00CF5FE6"/>
    <w:rsid w:val="00D06AA9"/>
    <w:rsid w:val="00D123B6"/>
    <w:rsid w:val="00D21570"/>
    <w:rsid w:val="00D3202C"/>
    <w:rsid w:val="00D351C2"/>
    <w:rsid w:val="00D471AF"/>
    <w:rsid w:val="00D533DD"/>
    <w:rsid w:val="00D53A48"/>
    <w:rsid w:val="00D71412"/>
    <w:rsid w:val="00D8254D"/>
    <w:rsid w:val="00DA7FED"/>
    <w:rsid w:val="00DC1D2D"/>
    <w:rsid w:val="00DC39A3"/>
    <w:rsid w:val="00DD209B"/>
    <w:rsid w:val="00DE5034"/>
    <w:rsid w:val="00DF2DD2"/>
    <w:rsid w:val="00E1089B"/>
    <w:rsid w:val="00E13462"/>
    <w:rsid w:val="00E147B6"/>
    <w:rsid w:val="00E2171C"/>
    <w:rsid w:val="00E32FDF"/>
    <w:rsid w:val="00E34BBD"/>
    <w:rsid w:val="00E61FB6"/>
    <w:rsid w:val="00E65576"/>
    <w:rsid w:val="00E8179E"/>
    <w:rsid w:val="00E81C37"/>
    <w:rsid w:val="00E82952"/>
    <w:rsid w:val="00E874D4"/>
    <w:rsid w:val="00E90CE9"/>
    <w:rsid w:val="00E92F8B"/>
    <w:rsid w:val="00E949B1"/>
    <w:rsid w:val="00ED6D30"/>
    <w:rsid w:val="00EF5EEF"/>
    <w:rsid w:val="00F00C8F"/>
    <w:rsid w:val="00F049EC"/>
    <w:rsid w:val="00F170BC"/>
    <w:rsid w:val="00F4052C"/>
    <w:rsid w:val="00F44475"/>
    <w:rsid w:val="00F53498"/>
    <w:rsid w:val="00F56B9B"/>
    <w:rsid w:val="00F664EC"/>
    <w:rsid w:val="00F743CE"/>
    <w:rsid w:val="00F811F3"/>
    <w:rsid w:val="00FB3727"/>
    <w:rsid w:val="00FB5150"/>
    <w:rsid w:val="00FC1EBD"/>
    <w:rsid w:val="00FC58E6"/>
    <w:rsid w:val="00FE011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attribute">
    <w:name w:val="readonlyattribute"/>
    <w:basedOn w:val="Fuentedeprrafopredeter"/>
    <w:rsid w:val="00FC58E6"/>
  </w:style>
  <w:style w:type="paragraph" w:customStyle="1" w:styleId="Default">
    <w:name w:val="Default"/>
    <w:rsid w:val="002270B9"/>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98836447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21805701">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74459"/>
    <w:rsid w:val="001F45FF"/>
    <w:rsid w:val="002A4C5F"/>
    <w:rsid w:val="0033727B"/>
    <w:rsid w:val="003526EF"/>
    <w:rsid w:val="00367691"/>
    <w:rsid w:val="00406867"/>
    <w:rsid w:val="004210E3"/>
    <w:rsid w:val="004F6BAE"/>
    <w:rsid w:val="00510A85"/>
    <w:rsid w:val="0059140B"/>
    <w:rsid w:val="00597F2B"/>
    <w:rsid w:val="006D1D6B"/>
    <w:rsid w:val="007618CD"/>
    <w:rsid w:val="007B1303"/>
    <w:rsid w:val="008407BD"/>
    <w:rsid w:val="008A1149"/>
    <w:rsid w:val="00924FDA"/>
    <w:rsid w:val="009C2D5E"/>
    <w:rsid w:val="009E6A90"/>
    <w:rsid w:val="00A06222"/>
    <w:rsid w:val="00A8087D"/>
    <w:rsid w:val="00AF205E"/>
    <w:rsid w:val="00B96CBB"/>
    <w:rsid w:val="00B96D21"/>
    <w:rsid w:val="00BE46C2"/>
    <w:rsid w:val="00C95F59"/>
    <w:rsid w:val="00D73C36"/>
    <w:rsid w:val="00E1089B"/>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9AD1D54-1526-493B-B649-1CF833524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1723</Words>
  <Characters>9481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 Patricia Borja Puerta</cp:lastModifiedBy>
  <cp:revision>6</cp:revision>
  <dcterms:created xsi:type="dcterms:W3CDTF">2024-06-14T02:02:00Z</dcterms:created>
  <dcterms:modified xsi:type="dcterms:W3CDTF">2024-06-14T14:16:00Z</dcterms:modified>
</cp:coreProperties>
</file>