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X="-856" w:tblpY="86"/>
        <w:tblW w:w="6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0"/>
        <w:gridCol w:w="6657"/>
      </w:tblGrid>
      <w:tr w:rsidR="00E874D4" w:rsidRPr="00E874D4" w14:paraId="468A209C" w14:textId="77777777" w:rsidTr="003B18F8">
        <w:trPr>
          <w:trHeight w:val="230"/>
        </w:trPr>
        <w:tc>
          <w:tcPr>
            <w:tcW w:w="5000" w:type="pct"/>
            <w:gridSpan w:val="2"/>
            <w:shd w:val="clear" w:color="auto" w:fill="BFBFBF" w:themeFill="background1" w:themeFillShade="BF"/>
            <w:vAlign w:val="center"/>
          </w:tcPr>
          <w:p w14:paraId="1935F87A" w14:textId="766CFB42" w:rsidR="00E874D4" w:rsidRPr="00E874D4" w:rsidRDefault="00E874D4" w:rsidP="003B18F8">
            <w:pPr>
              <w:spacing w:after="0" w:line="240" w:lineRule="auto"/>
              <w:contextualSpacing/>
              <w:jc w:val="center"/>
              <w:rPr>
                <w:rFonts w:ascii="Arial" w:hAnsi="Arial" w:cs="Arial"/>
                <w:bCs/>
              </w:rPr>
            </w:pPr>
            <w:r w:rsidRPr="00E874D4">
              <w:rPr>
                <w:rFonts w:ascii="Arial" w:hAnsi="Arial" w:cs="Arial"/>
                <w:b/>
                <w:color w:val="000000" w:themeColor="text1"/>
              </w:rPr>
              <w:t>INFORME DE SUPERVISIÓN No.</w:t>
            </w:r>
            <w:r w:rsidR="007A7982">
              <w:rPr>
                <w:rFonts w:ascii="Arial" w:hAnsi="Arial" w:cs="Arial"/>
                <w:b/>
                <w:color w:val="000000" w:themeColor="text1"/>
              </w:rPr>
              <w:t xml:space="preserve"> </w:t>
            </w:r>
            <w:r w:rsidR="006F6C96">
              <w:rPr>
                <w:rFonts w:ascii="Arial" w:hAnsi="Arial" w:cs="Arial"/>
                <w:b/>
                <w:color w:val="000000" w:themeColor="text1"/>
              </w:rPr>
              <w:t>5</w:t>
            </w:r>
            <w:r w:rsidR="00577D10">
              <w:rPr>
                <w:rFonts w:ascii="Arial" w:hAnsi="Arial" w:cs="Arial"/>
              </w:rPr>
              <w:t xml:space="preserve"> </w:t>
            </w:r>
            <w:r w:rsidRPr="007A13A3">
              <w:rPr>
                <w:rFonts w:ascii="Arial" w:hAnsi="Arial" w:cs="Arial"/>
                <w:b/>
                <w:color w:val="000000" w:themeColor="text1"/>
              </w:rPr>
              <w:t xml:space="preserve">del </w:t>
            </w:r>
            <w:r w:rsidR="00867525">
              <w:rPr>
                <w:rFonts w:ascii="Arial" w:hAnsi="Arial" w:cs="Arial"/>
                <w:b/>
                <w:color w:val="000000" w:themeColor="text1"/>
              </w:rPr>
              <w:t>3</w:t>
            </w:r>
            <w:r w:rsidR="006F6C96">
              <w:rPr>
                <w:rFonts w:ascii="Arial" w:hAnsi="Arial" w:cs="Arial"/>
                <w:b/>
                <w:color w:val="000000" w:themeColor="text1"/>
              </w:rPr>
              <w:t>0</w:t>
            </w:r>
            <w:r w:rsidRPr="007A13A3">
              <w:rPr>
                <w:rFonts w:ascii="Arial" w:hAnsi="Arial" w:cs="Arial"/>
                <w:b/>
                <w:color w:val="000000" w:themeColor="text1"/>
              </w:rPr>
              <w:t>/</w:t>
            </w:r>
            <w:r w:rsidR="005E5AE8">
              <w:rPr>
                <w:rFonts w:ascii="Arial" w:hAnsi="Arial" w:cs="Arial"/>
                <w:b/>
                <w:color w:val="000000" w:themeColor="text1"/>
              </w:rPr>
              <w:t>0</w:t>
            </w:r>
            <w:r w:rsidR="006F6C96">
              <w:rPr>
                <w:rFonts w:ascii="Arial" w:hAnsi="Arial" w:cs="Arial"/>
                <w:b/>
                <w:color w:val="000000" w:themeColor="text1"/>
              </w:rPr>
              <w:t>6</w:t>
            </w:r>
            <w:r w:rsidRPr="007A13A3">
              <w:rPr>
                <w:rFonts w:ascii="Arial" w:hAnsi="Arial" w:cs="Arial"/>
                <w:b/>
                <w:color w:val="000000" w:themeColor="text1"/>
              </w:rPr>
              <w:t>/202</w:t>
            </w:r>
            <w:r w:rsidR="008660B5">
              <w:rPr>
                <w:rFonts w:ascii="Arial" w:hAnsi="Arial" w:cs="Arial"/>
                <w:b/>
                <w:color w:val="000000" w:themeColor="text1"/>
              </w:rPr>
              <w:t>4</w:t>
            </w:r>
          </w:p>
        </w:tc>
      </w:tr>
      <w:tr w:rsidR="00E874D4" w:rsidRPr="00E874D4" w14:paraId="2B749142" w14:textId="77777777" w:rsidTr="003B18F8">
        <w:trPr>
          <w:trHeight w:val="230"/>
        </w:trPr>
        <w:tc>
          <w:tcPr>
            <w:tcW w:w="1868" w:type="pct"/>
            <w:vAlign w:val="center"/>
          </w:tcPr>
          <w:p w14:paraId="3C11D4AB" w14:textId="77777777" w:rsidR="00E874D4" w:rsidRPr="00E874D4" w:rsidRDefault="00E874D4" w:rsidP="003B18F8">
            <w:pPr>
              <w:spacing w:afterLines="40" w:after="96" w:line="240" w:lineRule="auto"/>
              <w:contextualSpacing/>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132" w:type="pct"/>
            <w:vAlign w:val="center"/>
          </w:tcPr>
          <w:p w14:paraId="13186F5A" w14:textId="4707F3E7" w:rsidR="00E874D4" w:rsidRPr="00E874D4" w:rsidRDefault="003026D1"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Centro de Tecnología de la Manufactura Avanzada</w:t>
            </w:r>
          </w:p>
        </w:tc>
      </w:tr>
      <w:tr w:rsidR="00E874D4" w:rsidRPr="00E874D4" w14:paraId="4F3D1194" w14:textId="77777777" w:rsidTr="003B18F8">
        <w:trPr>
          <w:trHeight w:val="230"/>
        </w:trPr>
        <w:tc>
          <w:tcPr>
            <w:tcW w:w="1868" w:type="pct"/>
            <w:vAlign w:val="center"/>
          </w:tcPr>
          <w:p w14:paraId="31F56858" w14:textId="77777777" w:rsidR="00E874D4" w:rsidRPr="00E874D4" w:rsidRDefault="00E874D4" w:rsidP="003B18F8">
            <w:pPr>
              <w:spacing w:afterLines="40" w:after="96" w:line="240" w:lineRule="auto"/>
              <w:contextualSpacing/>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132" w:type="pct"/>
            <w:vAlign w:val="center"/>
          </w:tcPr>
          <w:p w14:paraId="2EB0C9DE" w14:textId="538BC094" w:rsidR="00E874D4" w:rsidRPr="00EA6481" w:rsidRDefault="000B5027" w:rsidP="003B18F8">
            <w:pPr>
              <w:spacing w:afterLines="40" w:after="96" w:line="240" w:lineRule="auto"/>
              <w:contextualSpacing/>
              <w:jc w:val="both"/>
              <w:rPr>
                <w:rFonts w:ascii="Arial" w:eastAsia="Times New Roman" w:hAnsi="Arial" w:cs="Arial"/>
                <w:b/>
                <w:lang w:val="es-ES" w:eastAsia="es-ES"/>
              </w:rPr>
            </w:pPr>
            <w:r w:rsidRPr="000B5027">
              <w:rPr>
                <w:rFonts w:ascii="Arial" w:eastAsia="Times New Roman" w:hAnsi="Arial" w:cs="Arial"/>
                <w:b/>
                <w:lang w:val="es-ES" w:eastAsia="es-ES"/>
              </w:rPr>
              <w:t>GUILLERMO CUERVO CRUZ</w:t>
            </w:r>
          </w:p>
        </w:tc>
      </w:tr>
      <w:tr w:rsidR="00E874D4" w:rsidRPr="00E874D4" w14:paraId="2DE0B4BB" w14:textId="77777777" w:rsidTr="003B18F8">
        <w:trPr>
          <w:trHeight w:val="230"/>
        </w:trPr>
        <w:tc>
          <w:tcPr>
            <w:tcW w:w="1868" w:type="pct"/>
            <w:vAlign w:val="center"/>
          </w:tcPr>
          <w:p w14:paraId="74D842FD" w14:textId="77777777" w:rsidR="00E874D4" w:rsidRPr="00E874D4" w:rsidRDefault="00E874D4" w:rsidP="003B18F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132" w:type="pct"/>
            <w:vAlign w:val="center"/>
          </w:tcPr>
          <w:p w14:paraId="278ED727" w14:textId="77777777" w:rsidR="00E874D4" w:rsidRPr="00E874D4" w:rsidRDefault="00E874D4" w:rsidP="003B18F8">
            <w:pPr>
              <w:spacing w:afterLines="40" w:after="96" w:line="240" w:lineRule="auto"/>
              <w:contextualSpacing/>
              <w:jc w:val="both"/>
              <w:rPr>
                <w:rFonts w:ascii="Arial" w:eastAsia="Times New Roman" w:hAnsi="Arial" w:cs="Arial"/>
                <w:bCs/>
                <w:lang w:val="es-ES" w:eastAsia="es-ES"/>
              </w:rPr>
            </w:pPr>
            <w:r w:rsidRPr="00FE403B">
              <w:rPr>
                <w:rFonts w:ascii="Arial" w:eastAsia="Times New Roman" w:hAnsi="Arial" w:cs="Arial"/>
                <w:bCs/>
                <w:color w:val="000000" w:themeColor="text1"/>
                <w:lang w:val="es-ES" w:eastAsia="es-ES"/>
              </w:rPr>
              <w:t>(Si aplica)</w:t>
            </w:r>
          </w:p>
        </w:tc>
      </w:tr>
      <w:tr w:rsidR="00E874D4" w:rsidRPr="00E874D4" w14:paraId="3FCB4AF1" w14:textId="77777777" w:rsidTr="003B18F8">
        <w:trPr>
          <w:trHeight w:val="230"/>
        </w:trPr>
        <w:tc>
          <w:tcPr>
            <w:tcW w:w="1868" w:type="pct"/>
            <w:vAlign w:val="center"/>
          </w:tcPr>
          <w:p w14:paraId="2082414D" w14:textId="77777777" w:rsidR="00E874D4" w:rsidRPr="00E874D4" w:rsidRDefault="00E874D4" w:rsidP="003B18F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132" w:type="pct"/>
            <w:vAlign w:val="center"/>
          </w:tcPr>
          <w:p w14:paraId="400FF8DF" w14:textId="78A70F24" w:rsidR="00E874D4" w:rsidRPr="00E874D4" w:rsidRDefault="0027108E" w:rsidP="003B18F8">
            <w:pPr>
              <w:spacing w:afterLines="40" w:after="96" w:line="240" w:lineRule="auto"/>
              <w:contextualSpacing/>
              <w:jc w:val="both"/>
              <w:rPr>
                <w:rFonts w:ascii="Arial" w:eastAsia="Times New Roman" w:hAnsi="Arial" w:cs="Arial"/>
                <w:bCs/>
                <w:lang w:val="es-ES" w:eastAsia="es-ES"/>
              </w:rPr>
            </w:pPr>
            <w:r w:rsidRPr="00F3685B">
              <w:rPr>
                <w:rFonts w:ascii="Arial" w:hAnsi="Arial" w:cs="Arial"/>
                <w:b/>
                <w:bCs/>
                <w:lang w:eastAsia="es-ES"/>
              </w:rPr>
              <w:t>CO1.PCCNTR.</w:t>
            </w:r>
            <w:r w:rsidR="006A58DF">
              <w:rPr>
                <w:rFonts w:ascii="Arial" w:hAnsi="Arial" w:cs="Arial"/>
                <w:b/>
                <w:bCs/>
                <w:lang w:eastAsia="es-ES"/>
              </w:rPr>
              <w:t xml:space="preserve"> </w:t>
            </w:r>
            <w:r w:rsidR="003B3B30">
              <w:rPr>
                <w:rFonts w:eastAsiaTheme="minorEastAsia" w:cs="Calibri"/>
                <w:sz w:val="24"/>
                <w:szCs w:val="24"/>
                <w:lang w:eastAsia="es-ES"/>
              </w:rPr>
              <w:t>5860549</w:t>
            </w:r>
          </w:p>
        </w:tc>
      </w:tr>
      <w:tr w:rsidR="00E874D4" w:rsidRPr="00E874D4" w14:paraId="211F7B8D" w14:textId="77777777" w:rsidTr="003B18F8">
        <w:trPr>
          <w:trHeight w:val="230"/>
        </w:trPr>
        <w:tc>
          <w:tcPr>
            <w:tcW w:w="1868" w:type="pct"/>
            <w:vAlign w:val="center"/>
          </w:tcPr>
          <w:p w14:paraId="7506E7C6" w14:textId="77777777" w:rsidR="00E874D4" w:rsidRPr="00E874D4" w:rsidRDefault="00E874D4" w:rsidP="003B18F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132" w:type="pct"/>
            <w:vAlign w:val="center"/>
          </w:tcPr>
          <w:p w14:paraId="24F68A2C" w14:textId="786F200C" w:rsidR="00E874D4" w:rsidRPr="00E874D4" w:rsidRDefault="00186B4E"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Prestación de servicios</w:t>
            </w:r>
          </w:p>
        </w:tc>
      </w:tr>
      <w:tr w:rsidR="00E874D4" w:rsidRPr="00E874D4" w14:paraId="359B7507" w14:textId="77777777" w:rsidTr="003B18F8">
        <w:trPr>
          <w:trHeight w:val="230"/>
        </w:trPr>
        <w:tc>
          <w:tcPr>
            <w:tcW w:w="1868" w:type="pct"/>
            <w:vAlign w:val="center"/>
          </w:tcPr>
          <w:p w14:paraId="4FD3813A" w14:textId="77777777" w:rsidR="00E874D4" w:rsidRPr="00E874D4" w:rsidRDefault="00E874D4" w:rsidP="003B18F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132" w:type="pct"/>
            <w:vAlign w:val="center"/>
          </w:tcPr>
          <w:p w14:paraId="00115FF9" w14:textId="51A569D6" w:rsidR="00E874D4" w:rsidRPr="0049546B" w:rsidRDefault="002D4108" w:rsidP="003B18F8">
            <w:pPr>
              <w:spacing w:afterLines="40" w:after="96" w:line="240" w:lineRule="auto"/>
              <w:contextualSpacing/>
              <w:jc w:val="both"/>
              <w:rPr>
                <w:rFonts w:ascii="Arial" w:eastAsia="Times New Roman" w:hAnsi="Arial" w:cs="Arial"/>
                <w:bCs/>
                <w:lang w:val="es-ES" w:eastAsia="es-ES"/>
              </w:rPr>
            </w:pPr>
            <w:r w:rsidRPr="0049546B">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3B18F8">
        <w:trPr>
          <w:trHeight w:val="230"/>
        </w:trPr>
        <w:tc>
          <w:tcPr>
            <w:tcW w:w="1868" w:type="pct"/>
            <w:vAlign w:val="center"/>
          </w:tcPr>
          <w:p w14:paraId="27E54F68" w14:textId="77777777" w:rsidR="00E874D4" w:rsidRPr="00E874D4" w:rsidRDefault="00E874D4" w:rsidP="003B18F8">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132" w:type="pct"/>
            <w:vAlign w:val="center"/>
          </w:tcPr>
          <w:p w14:paraId="2324234C" w14:textId="6C661327" w:rsidR="00E874D4" w:rsidRPr="00E874D4" w:rsidRDefault="00FE403B" w:rsidP="003B18F8">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lang w:eastAsia="es-CO"/>
              </w:rPr>
              <w:t>$</w:t>
            </w:r>
            <w:r w:rsidR="002D4108" w:rsidRPr="002D4108">
              <w:rPr>
                <w:rFonts w:ascii="Arial" w:hAnsi="Arial" w:cs="Arial"/>
              </w:rPr>
              <w:t xml:space="preserve">46.590.520 </w:t>
            </w:r>
            <w:r>
              <w:rPr>
                <w:rFonts w:ascii="Arial" w:eastAsia="Times New Roman" w:hAnsi="Arial" w:cs="Arial"/>
                <w:lang w:eastAsia="es-CO"/>
              </w:rPr>
              <w:t>COP</w:t>
            </w:r>
          </w:p>
        </w:tc>
      </w:tr>
      <w:tr w:rsidR="00E874D4" w:rsidRPr="00E874D4" w14:paraId="21CA1DE8" w14:textId="77777777" w:rsidTr="003B18F8">
        <w:trPr>
          <w:trHeight w:val="230"/>
        </w:trPr>
        <w:tc>
          <w:tcPr>
            <w:tcW w:w="1868" w:type="pct"/>
            <w:vAlign w:val="center"/>
          </w:tcPr>
          <w:p w14:paraId="6ADDD7BA"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CONTRATISTA:</w:t>
            </w:r>
          </w:p>
        </w:tc>
        <w:tc>
          <w:tcPr>
            <w:tcW w:w="3132" w:type="pct"/>
            <w:vAlign w:val="center"/>
          </w:tcPr>
          <w:p w14:paraId="5BA9F287" w14:textId="3D18E844" w:rsidR="00E874D4" w:rsidRPr="00E874D4" w:rsidRDefault="003B3B30"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YOHANNA CLAVIJO GONZALEZ</w:t>
            </w:r>
          </w:p>
        </w:tc>
      </w:tr>
      <w:tr w:rsidR="00E874D4" w:rsidRPr="00E874D4" w14:paraId="4FEF79F5" w14:textId="77777777" w:rsidTr="003B18F8">
        <w:trPr>
          <w:trHeight w:val="230"/>
        </w:trPr>
        <w:tc>
          <w:tcPr>
            <w:tcW w:w="1868" w:type="pct"/>
            <w:vAlign w:val="center"/>
          </w:tcPr>
          <w:p w14:paraId="61EA003B"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NIT:</w:t>
            </w:r>
          </w:p>
        </w:tc>
        <w:tc>
          <w:tcPr>
            <w:tcW w:w="3132" w:type="pct"/>
            <w:vAlign w:val="center"/>
          </w:tcPr>
          <w:p w14:paraId="6917C50D" w14:textId="2230F83F" w:rsidR="00E874D4" w:rsidRPr="00E874D4" w:rsidRDefault="000A7FBF"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20384593</w:t>
            </w:r>
          </w:p>
        </w:tc>
      </w:tr>
      <w:tr w:rsidR="00E874D4" w:rsidRPr="00E874D4" w14:paraId="269D4C43" w14:textId="77777777" w:rsidTr="003B18F8">
        <w:trPr>
          <w:trHeight w:val="230"/>
        </w:trPr>
        <w:tc>
          <w:tcPr>
            <w:tcW w:w="1868" w:type="pct"/>
            <w:vAlign w:val="center"/>
          </w:tcPr>
          <w:p w14:paraId="31269DF9"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LUGAR DE EJECUCIÓN:</w:t>
            </w:r>
          </w:p>
        </w:tc>
        <w:tc>
          <w:tcPr>
            <w:tcW w:w="3132" w:type="pct"/>
            <w:vAlign w:val="center"/>
          </w:tcPr>
          <w:p w14:paraId="31871780" w14:textId="63A23104" w:rsidR="00E874D4" w:rsidRPr="00E874D4" w:rsidRDefault="00F83E2B"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Medellín</w:t>
            </w:r>
          </w:p>
        </w:tc>
      </w:tr>
      <w:tr w:rsidR="00E874D4" w:rsidRPr="00E874D4" w14:paraId="09C0A5ED" w14:textId="77777777" w:rsidTr="003B18F8">
        <w:trPr>
          <w:trHeight w:val="230"/>
        </w:trPr>
        <w:tc>
          <w:tcPr>
            <w:tcW w:w="1868" w:type="pct"/>
            <w:vAlign w:val="center"/>
          </w:tcPr>
          <w:p w14:paraId="7B837A1B"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132" w:type="pct"/>
            <w:vAlign w:val="center"/>
          </w:tcPr>
          <w:p w14:paraId="7DF060DB" w14:textId="2F39F0E3" w:rsidR="00E874D4" w:rsidRPr="00E874D4" w:rsidRDefault="00F83E2B"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w:t>
            </w:r>
            <w:r w:rsidR="009607DC">
              <w:rPr>
                <w:rFonts w:ascii="Arial" w:eastAsia="Times New Roman" w:hAnsi="Arial" w:cs="Arial"/>
                <w:bCs/>
                <w:lang w:val="es-ES" w:eastAsia="es-ES"/>
              </w:rPr>
              <w:t>2</w:t>
            </w:r>
            <w:r>
              <w:rPr>
                <w:rFonts w:ascii="Arial" w:eastAsia="Times New Roman" w:hAnsi="Arial" w:cs="Arial"/>
                <w:bCs/>
                <w:lang w:val="es-ES" w:eastAsia="es-ES"/>
              </w:rPr>
              <w:t>/02/202</w:t>
            </w:r>
            <w:r w:rsidR="009607DC">
              <w:rPr>
                <w:rFonts w:ascii="Arial" w:eastAsia="Times New Roman" w:hAnsi="Arial" w:cs="Arial"/>
                <w:bCs/>
                <w:lang w:val="es-ES" w:eastAsia="es-ES"/>
              </w:rPr>
              <w:t>4</w:t>
            </w:r>
          </w:p>
        </w:tc>
      </w:tr>
      <w:tr w:rsidR="00E874D4" w:rsidRPr="00E874D4" w14:paraId="1EB6F644" w14:textId="77777777" w:rsidTr="003B18F8">
        <w:trPr>
          <w:trHeight w:val="230"/>
        </w:trPr>
        <w:tc>
          <w:tcPr>
            <w:tcW w:w="1868" w:type="pct"/>
            <w:vAlign w:val="center"/>
          </w:tcPr>
          <w:p w14:paraId="3EAA2C05"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FECHA DE INICIO:</w:t>
            </w:r>
          </w:p>
        </w:tc>
        <w:tc>
          <w:tcPr>
            <w:tcW w:w="3132" w:type="pct"/>
            <w:vAlign w:val="center"/>
          </w:tcPr>
          <w:p w14:paraId="21679B21" w14:textId="07F1E074" w:rsidR="00E874D4" w:rsidRPr="00E874D4" w:rsidRDefault="00E074BA" w:rsidP="003B18F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w:t>
            </w:r>
            <w:r w:rsidR="009607DC">
              <w:rPr>
                <w:rFonts w:ascii="Arial" w:eastAsia="Times New Roman" w:hAnsi="Arial" w:cs="Arial"/>
                <w:bCs/>
                <w:lang w:val="es-ES" w:eastAsia="es-ES"/>
              </w:rPr>
              <w:t>2</w:t>
            </w:r>
            <w:r>
              <w:rPr>
                <w:rFonts w:ascii="Arial" w:eastAsia="Times New Roman" w:hAnsi="Arial" w:cs="Arial"/>
                <w:bCs/>
                <w:lang w:val="es-ES" w:eastAsia="es-ES"/>
              </w:rPr>
              <w:t>/02/202</w:t>
            </w:r>
            <w:r w:rsidR="009607DC">
              <w:rPr>
                <w:rFonts w:ascii="Arial" w:eastAsia="Times New Roman" w:hAnsi="Arial" w:cs="Arial"/>
                <w:bCs/>
                <w:lang w:val="es-ES" w:eastAsia="es-ES"/>
              </w:rPr>
              <w:t>4</w:t>
            </w:r>
          </w:p>
        </w:tc>
      </w:tr>
      <w:tr w:rsidR="00E874D4" w:rsidRPr="00E874D4" w14:paraId="3FF97EDE" w14:textId="77777777" w:rsidTr="003B18F8">
        <w:trPr>
          <w:trHeight w:val="230"/>
        </w:trPr>
        <w:tc>
          <w:tcPr>
            <w:tcW w:w="1868" w:type="pct"/>
            <w:vAlign w:val="center"/>
          </w:tcPr>
          <w:p w14:paraId="6C1247CC"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132" w:type="pct"/>
            <w:vAlign w:val="center"/>
          </w:tcPr>
          <w:p w14:paraId="145946B0" w14:textId="353D020E" w:rsidR="00E874D4" w:rsidRPr="00E874D4" w:rsidRDefault="00FD0087" w:rsidP="003B18F8">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color w:val="000000" w:themeColor="text1"/>
                <w:lang w:val="es-ES" w:eastAsia="es-ES"/>
              </w:rPr>
              <w:t>10 mese</w:t>
            </w:r>
            <w:r w:rsidR="002F564B">
              <w:rPr>
                <w:rFonts w:ascii="Arial" w:eastAsia="Times New Roman" w:hAnsi="Arial" w:cs="Arial"/>
                <w:bCs/>
                <w:color w:val="000000" w:themeColor="text1"/>
                <w:lang w:val="es-ES" w:eastAsia="es-ES"/>
              </w:rPr>
              <w:t>s</w:t>
            </w:r>
            <w:r>
              <w:rPr>
                <w:rFonts w:ascii="Arial" w:eastAsia="Times New Roman" w:hAnsi="Arial" w:cs="Arial"/>
                <w:bCs/>
                <w:color w:val="000000" w:themeColor="text1"/>
                <w:lang w:val="es-ES" w:eastAsia="es-ES"/>
              </w:rPr>
              <w:t xml:space="preserve"> y 9</w:t>
            </w:r>
            <w:r w:rsidR="009D324B" w:rsidRPr="009D324B">
              <w:rPr>
                <w:rFonts w:ascii="Arial" w:eastAsia="Times New Roman" w:hAnsi="Arial" w:cs="Arial"/>
                <w:bCs/>
                <w:color w:val="000000" w:themeColor="text1"/>
                <w:lang w:val="es-ES" w:eastAsia="es-ES"/>
              </w:rPr>
              <w:t xml:space="preserve"> días</w:t>
            </w:r>
          </w:p>
        </w:tc>
      </w:tr>
      <w:tr w:rsidR="00E874D4" w:rsidRPr="00E874D4" w14:paraId="3562EBC7" w14:textId="77777777" w:rsidTr="003B18F8">
        <w:trPr>
          <w:trHeight w:val="230"/>
        </w:trPr>
        <w:tc>
          <w:tcPr>
            <w:tcW w:w="1868" w:type="pct"/>
            <w:vAlign w:val="center"/>
          </w:tcPr>
          <w:p w14:paraId="6184D593"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132" w:type="pct"/>
            <w:vAlign w:val="center"/>
          </w:tcPr>
          <w:p w14:paraId="40025AD1" w14:textId="3213D81B" w:rsidR="00E874D4" w:rsidRPr="009D324B" w:rsidRDefault="009D324B" w:rsidP="003B18F8">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lang w:eastAsia="es-CO"/>
              </w:rPr>
              <w:t>$</w:t>
            </w:r>
            <w:r w:rsidR="009607DC" w:rsidRPr="002D4108">
              <w:rPr>
                <w:rFonts w:ascii="Arial" w:hAnsi="Arial" w:cs="Arial"/>
              </w:rPr>
              <w:t>46.590.520</w:t>
            </w:r>
            <w:r>
              <w:rPr>
                <w:rFonts w:ascii="Arial" w:eastAsia="Times New Roman" w:hAnsi="Arial" w:cs="Arial"/>
                <w:lang w:eastAsia="es-CO"/>
              </w:rPr>
              <w:t xml:space="preserve"> COP</w:t>
            </w:r>
          </w:p>
        </w:tc>
      </w:tr>
      <w:tr w:rsidR="00E874D4" w:rsidRPr="00E874D4" w14:paraId="7FA74658" w14:textId="77777777" w:rsidTr="003B18F8">
        <w:trPr>
          <w:trHeight w:val="230"/>
        </w:trPr>
        <w:tc>
          <w:tcPr>
            <w:tcW w:w="1868" w:type="pct"/>
            <w:vAlign w:val="center"/>
          </w:tcPr>
          <w:p w14:paraId="2EFC01B1"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132" w:type="pct"/>
            <w:vAlign w:val="center"/>
          </w:tcPr>
          <w:p w14:paraId="14D9B952" w14:textId="1A939C93" w:rsidR="00E874D4" w:rsidRPr="00E874D4" w:rsidRDefault="009D324B" w:rsidP="003B18F8">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lang w:eastAsia="es-CO"/>
              </w:rPr>
              <w:t>$</w:t>
            </w:r>
            <w:r w:rsidR="006F6C96">
              <w:rPr>
                <w:rFonts w:ascii="Arial" w:eastAsia="Times New Roman" w:hAnsi="Arial" w:cs="Arial"/>
                <w:lang w:eastAsia="es-CO"/>
              </w:rPr>
              <w:t>24.411.646</w:t>
            </w:r>
            <w:r>
              <w:rPr>
                <w:rFonts w:ascii="Arial" w:eastAsia="Times New Roman" w:hAnsi="Arial" w:cs="Arial"/>
                <w:lang w:eastAsia="es-CO"/>
              </w:rPr>
              <w:t xml:space="preserve"> COP</w:t>
            </w:r>
          </w:p>
        </w:tc>
      </w:tr>
      <w:tr w:rsidR="00E874D4" w:rsidRPr="00E874D4" w14:paraId="347BFEE3" w14:textId="77777777" w:rsidTr="003B18F8">
        <w:trPr>
          <w:trHeight w:val="230"/>
        </w:trPr>
        <w:tc>
          <w:tcPr>
            <w:tcW w:w="1868" w:type="pct"/>
            <w:vAlign w:val="center"/>
          </w:tcPr>
          <w:p w14:paraId="4F4289B7" w14:textId="227B1E61"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PRÓRROGA No</w:t>
            </w:r>
            <w:r w:rsidR="000A7FBF">
              <w:rPr>
                <w:rFonts w:ascii="Arial" w:hAnsi="Arial" w:cs="Arial"/>
                <w:b/>
              </w:rPr>
              <w:t xml:space="preserve"> 1</w:t>
            </w:r>
            <w:r w:rsidRPr="00E874D4">
              <w:rPr>
                <w:rFonts w:ascii="Arial" w:hAnsi="Arial" w:cs="Arial"/>
                <w:b/>
              </w:rPr>
              <w:t xml:space="preserve">: </w:t>
            </w:r>
          </w:p>
        </w:tc>
        <w:tc>
          <w:tcPr>
            <w:tcW w:w="3132" w:type="pct"/>
            <w:vAlign w:val="center"/>
          </w:tcPr>
          <w:p w14:paraId="46AA131D" w14:textId="3A2AA3A2" w:rsidR="00E874D4" w:rsidRDefault="00E874D4" w:rsidP="003B18F8">
            <w:pPr>
              <w:spacing w:afterLines="40" w:after="96" w:line="240" w:lineRule="auto"/>
              <w:contextualSpacing/>
              <w:jc w:val="both"/>
              <w:rPr>
                <w:rFonts w:ascii="Arial" w:eastAsia="Times New Roman" w:hAnsi="Arial" w:cs="Arial"/>
                <w:color w:val="000000" w:themeColor="text1"/>
                <w:lang w:val="es-ES" w:eastAsia="es-ES"/>
              </w:rPr>
            </w:pPr>
          </w:p>
          <w:p w14:paraId="05AC0D04" w14:textId="4842C0E1" w:rsidR="00E874D4" w:rsidRPr="00F83E2B" w:rsidRDefault="000A7FBF" w:rsidP="003B18F8">
            <w:pPr>
              <w:spacing w:afterLines="40" w:after="96" w:line="240" w:lineRule="auto"/>
              <w:contextualSpacing/>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N/A</w:t>
            </w:r>
          </w:p>
        </w:tc>
      </w:tr>
      <w:tr w:rsidR="00E874D4" w:rsidRPr="00E874D4" w14:paraId="75A8D350" w14:textId="77777777" w:rsidTr="003B18F8">
        <w:trPr>
          <w:trHeight w:val="230"/>
        </w:trPr>
        <w:tc>
          <w:tcPr>
            <w:tcW w:w="1868" w:type="pct"/>
            <w:vAlign w:val="center"/>
          </w:tcPr>
          <w:p w14:paraId="13EE194B" w14:textId="1439313D"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ADICIÓN No</w:t>
            </w:r>
            <w:r w:rsidR="000A7FBF">
              <w:rPr>
                <w:rFonts w:ascii="Arial" w:hAnsi="Arial" w:cs="Arial"/>
                <w:b/>
              </w:rPr>
              <w:t xml:space="preserve"> 1</w:t>
            </w:r>
            <w:r w:rsidRPr="00E874D4">
              <w:rPr>
                <w:rFonts w:ascii="Arial" w:hAnsi="Arial" w:cs="Arial"/>
                <w:b/>
              </w:rPr>
              <w:t>:</w:t>
            </w:r>
          </w:p>
        </w:tc>
        <w:tc>
          <w:tcPr>
            <w:tcW w:w="3132" w:type="pct"/>
            <w:vAlign w:val="center"/>
          </w:tcPr>
          <w:p w14:paraId="165FD631" w14:textId="0808547C" w:rsidR="00E874D4" w:rsidRPr="000A7FBF" w:rsidRDefault="000A7FBF" w:rsidP="003B18F8">
            <w:pPr>
              <w:spacing w:afterLines="40" w:after="96" w:line="240" w:lineRule="auto"/>
              <w:contextualSpacing/>
              <w:jc w:val="both"/>
              <w:rPr>
                <w:rFonts w:ascii="Arial" w:eastAsia="Times New Roman" w:hAnsi="Arial" w:cs="Arial"/>
                <w:bCs/>
                <w:color w:val="000000" w:themeColor="text1"/>
                <w:lang w:val="es-ES" w:eastAsia="es-ES"/>
              </w:rPr>
            </w:pPr>
            <w:r w:rsidRPr="000A7FBF">
              <w:rPr>
                <w:rFonts w:ascii="Arial" w:eastAsia="Times New Roman" w:hAnsi="Arial" w:cs="Arial"/>
                <w:bCs/>
                <w:color w:val="000000" w:themeColor="text1"/>
                <w:lang w:val="es-ES" w:eastAsia="es-ES"/>
              </w:rPr>
              <w:t>N/A</w:t>
            </w:r>
          </w:p>
        </w:tc>
      </w:tr>
      <w:tr w:rsidR="00E874D4" w:rsidRPr="00E874D4" w14:paraId="04ACEE1D" w14:textId="77777777" w:rsidTr="003B18F8">
        <w:trPr>
          <w:trHeight w:val="230"/>
        </w:trPr>
        <w:tc>
          <w:tcPr>
            <w:tcW w:w="1868" w:type="pct"/>
            <w:vAlign w:val="center"/>
          </w:tcPr>
          <w:p w14:paraId="68BFA922" w14:textId="5F3B34E0"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SUSPENSIÓN No:</w:t>
            </w:r>
            <w:r w:rsidR="000A7FBF">
              <w:rPr>
                <w:rFonts w:ascii="Arial" w:hAnsi="Arial" w:cs="Arial"/>
                <w:b/>
              </w:rPr>
              <w:t xml:space="preserve"> X</w:t>
            </w:r>
          </w:p>
        </w:tc>
        <w:tc>
          <w:tcPr>
            <w:tcW w:w="3132" w:type="pct"/>
            <w:vAlign w:val="center"/>
          </w:tcPr>
          <w:p w14:paraId="1BC86DF9" w14:textId="46D5B2EE" w:rsidR="00E874D4" w:rsidRPr="00F83E2B" w:rsidRDefault="000A7FBF" w:rsidP="003B18F8">
            <w:pPr>
              <w:spacing w:afterLines="40" w:after="96" w:line="240" w:lineRule="auto"/>
              <w:contextualSpacing/>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N/A</w:t>
            </w:r>
          </w:p>
          <w:p w14:paraId="732F9D28" w14:textId="00775C14" w:rsidR="00E874D4" w:rsidRPr="00F83E2B" w:rsidRDefault="00E874D4" w:rsidP="003B18F8">
            <w:pPr>
              <w:spacing w:afterLines="40" w:after="96" w:line="240" w:lineRule="auto"/>
              <w:contextualSpacing/>
              <w:jc w:val="both"/>
              <w:rPr>
                <w:rFonts w:ascii="Arial" w:eastAsia="Times New Roman" w:hAnsi="Arial" w:cs="Arial"/>
                <w:color w:val="000000" w:themeColor="text1"/>
                <w:lang w:val="es-ES" w:eastAsia="es-ES"/>
              </w:rPr>
            </w:pPr>
          </w:p>
        </w:tc>
      </w:tr>
      <w:tr w:rsidR="00E874D4" w:rsidRPr="00E874D4" w14:paraId="51E086D1" w14:textId="77777777" w:rsidTr="003B18F8">
        <w:trPr>
          <w:trHeight w:val="230"/>
        </w:trPr>
        <w:tc>
          <w:tcPr>
            <w:tcW w:w="1868" w:type="pct"/>
            <w:vAlign w:val="center"/>
          </w:tcPr>
          <w:p w14:paraId="79377545" w14:textId="77777777" w:rsidR="00E874D4" w:rsidRPr="00E874D4" w:rsidRDefault="00E874D4" w:rsidP="003B18F8">
            <w:pPr>
              <w:spacing w:afterLines="40" w:after="96" w:line="240" w:lineRule="auto"/>
              <w:contextualSpacing/>
              <w:jc w:val="both"/>
              <w:rPr>
                <w:rFonts w:ascii="Arial" w:hAnsi="Arial" w:cs="Arial"/>
                <w:b/>
              </w:rPr>
            </w:pPr>
            <w:r w:rsidRPr="00E874D4">
              <w:rPr>
                <w:rFonts w:ascii="Arial" w:hAnsi="Arial" w:cs="Arial"/>
                <w:b/>
              </w:rPr>
              <w:t>FORMA DE PAGO:</w:t>
            </w:r>
          </w:p>
        </w:tc>
        <w:tc>
          <w:tcPr>
            <w:tcW w:w="3132" w:type="pct"/>
            <w:vAlign w:val="center"/>
          </w:tcPr>
          <w:p w14:paraId="5F9AD4BF" w14:textId="2A77D3AD" w:rsidR="00E874D4" w:rsidRPr="00996F8A" w:rsidRDefault="00996F8A" w:rsidP="003B18F8">
            <w:pPr>
              <w:spacing w:afterLines="40" w:after="96" w:line="240" w:lineRule="auto"/>
              <w:contextualSpacing/>
              <w:jc w:val="both"/>
              <w:rPr>
                <w:rFonts w:ascii="Arial" w:eastAsia="Times New Roman" w:hAnsi="Arial" w:cs="Arial"/>
                <w:lang w:val="es-ES" w:eastAsia="es-ES"/>
              </w:rPr>
            </w:pPr>
            <w:proofErr w:type="gramStart"/>
            <w:r w:rsidRPr="00996F8A">
              <w:rPr>
                <w:rFonts w:ascii="Arial" w:eastAsia="Times New Roman" w:hAnsi="Arial" w:cs="Arial"/>
                <w:lang w:val="es-ES" w:eastAsia="es-ES"/>
              </w:rPr>
              <w:t>M</w:t>
            </w:r>
            <w:r w:rsidR="007313C5" w:rsidRPr="00996F8A">
              <w:rPr>
                <w:rFonts w:ascii="Arial" w:eastAsia="Times New Roman" w:hAnsi="Arial" w:cs="Arial"/>
                <w:lang w:val="es-ES" w:eastAsia="es-ES"/>
              </w:rPr>
              <w:t>e</w:t>
            </w:r>
            <w:r w:rsidR="000A7FBF">
              <w:rPr>
                <w:rFonts w:ascii="Arial" w:eastAsia="Times New Roman" w:hAnsi="Arial" w:cs="Arial"/>
                <w:lang w:val="es-ES" w:eastAsia="es-ES"/>
              </w:rPr>
              <w:t xml:space="preserve">nsual </w:t>
            </w:r>
            <w:r w:rsidR="007313C5">
              <w:rPr>
                <w:rFonts w:ascii="Arial" w:eastAsia="Times New Roman" w:hAnsi="Arial" w:cs="Arial"/>
                <w:lang w:val="es-ES" w:eastAsia="es-ES"/>
              </w:rPr>
              <w:t xml:space="preserve"> vencido</w:t>
            </w:r>
            <w:proofErr w:type="gramEnd"/>
          </w:p>
        </w:tc>
      </w:tr>
    </w:tbl>
    <w:p w14:paraId="16B0C8B5" w14:textId="7E141346" w:rsidR="00E874D4" w:rsidRDefault="00E874D4" w:rsidP="00E874D4">
      <w:pPr>
        <w:spacing w:after="0" w:line="276" w:lineRule="auto"/>
        <w:jc w:val="both"/>
        <w:rPr>
          <w:rFonts w:ascii="Arial" w:hAnsi="Arial" w:cs="Arial"/>
          <w:b/>
          <w:color w:val="000000" w:themeColor="text1"/>
        </w:rPr>
      </w:pPr>
    </w:p>
    <w:p w14:paraId="6334647B" w14:textId="77777777" w:rsidR="00F83E2B" w:rsidRDefault="00F83E2B" w:rsidP="00E874D4">
      <w:pPr>
        <w:spacing w:after="0" w:line="276" w:lineRule="auto"/>
        <w:jc w:val="both"/>
        <w:rPr>
          <w:rFonts w:ascii="Arial" w:hAnsi="Arial" w:cs="Arial"/>
          <w:b/>
          <w:color w:val="000000" w:themeColor="text1"/>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715"/>
        <w:gridCol w:w="2364"/>
        <w:gridCol w:w="2242"/>
        <w:gridCol w:w="3355"/>
      </w:tblGrid>
      <w:tr w:rsidR="003B3B30" w:rsidRPr="000D6CBF" w14:paraId="646B78EB" w14:textId="77777777" w:rsidTr="003F2F37">
        <w:trPr>
          <w:trHeight w:val="405"/>
        </w:trPr>
        <w:tc>
          <w:tcPr>
            <w:tcW w:w="480" w:type="dxa"/>
          </w:tcPr>
          <w:p w14:paraId="7EA246EE" w14:textId="77777777" w:rsidR="003B3B30" w:rsidRPr="000D6CBF" w:rsidRDefault="003B3B30" w:rsidP="003F2F37">
            <w:pPr>
              <w:pStyle w:val="Sinespaciado"/>
              <w:spacing w:after="0" w:line="240" w:lineRule="auto"/>
              <w:jc w:val="center"/>
              <w:rPr>
                <w:rFonts w:asciiTheme="majorHAnsi" w:hAnsiTheme="majorHAnsi" w:cstheme="majorHAnsi"/>
                <w:b/>
                <w:bCs/>
              </w:rPr>
            </w:pPr>
            <w:r w:rsidRPr="000D6CBF">
              <w:rPr>
                <w:rFonts w:asciiTheme="majorHAnsi" w:hAnsiTheme="majorHAnsi" w:cstheme="majorHAnsi"/>
                <w:b/>
                <w:bCs/>
              </w:rPr>
              <w:t>No</w:t>
            </w:r>
          </w:p>
        </w:tc>
        <w:tc>
          <w:tcPr>
            <w:tcW w:w="3093" w:type="dxa"/>
          </w:tcPr>
          <w:p w14:paraId="32881BA9" w14:textId="77777777" w:rsidR="003B3B30" w:rsidRPr="000D6CBF" w:rsidRDefault="003B3B30" w:rsidP="003F2F37">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Obligaciones</w:t>
            </w:r>
          </w:p>
        </w:tc>
        <w:tc>
          <w:tcPr>
            <w:tcW w:w="2693" w:type="dxa"/>
          </w:tcPr>
          <w:p w14:paraId="2A99FE55" w14:textId="77777777" w:rsidR="003B3B30" w:rsidRPr="000D6CBF" w:rsidRDefault="003B3B30" w:rsidP="003F2F37">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Acciones realizadas</w:t>
            </w:r>
          </w:p>
        </w:tc>
        <w:tc>
          <w:tcPr>
            <w:tcW w:w="2410" w:type="dxa"/>
          </w:tcPr>
          <w:p w14:paraId="70BED7D8" w14:textId="77777777" w:rsidR="003B3B30" w:rsidRPr="000D6CBF" w:rsidRDefault="003B3B30" w:rsidP="003F2F37">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Evidencias</w:t>
            </w:r>
          </w:p>
        </w:tc>
      </w:tr>
      <w:tr w:rsidR="003B3B30" w:rsidRPr="000D6CBF" w14:paraId="0001C6B5" w14:textId="77777777" w:rsidTr="003F2F37">
        <w:trPr>
          <w:trHeight w:val="212"/>
        </w:trPr>
        <w:tc>
          <w:tcPr>
            <w:tcW w:w="480" w:type="dxa"/>
          </w:tcPr>
          <w:p w14:paraId="0A0ACE87" w14:textId="77777777" w:rsidR="003B3B30" w:rsidRPr="000D6CBF"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1</w:t>
            </w:r>
          </w:p>
        </w:tc>
        <w:tc>
          <w:tcPr>
            <w:tcW w:w="3093" w:type="dxa"/>
          </w:tcPr>
          <w:p w14:paraId="5BA1CDE2"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Cumplir con la carga académica de la formación titulada y complementaria virtual asignada por la coordinación, acorde con el diseño curricular con puntualidad. </w:t>
            </w:r>
          </w:p>
          <w:p w14:paraId="696443D2" w14:textId="77777777" w:rsidR="003B3B30" w:rsidRPr="000D6CBF" w:rsidRDefault="003B3B30" w:rsidP="003F2F37">
            <w:pPr>
              <w:pStyle w:val="Sinespaciado"/>
              <w:spacing w:after="0" w:line="240" w:lineRule="auto"/>
              <w:rPr>
                <w:rFonts w:asciiTheme="majorHAnsi" w:hAnsiTheme="majorHAnsi" w:cstheme="majorHAnsi"/>
              </w:rPr>
            </w:pPr>
          </w:p>
        </w:tc>
        <w:tc>
          <w:tcPr>
            <w:tcW w:w="2693" w:type="dxa"/>
          </w:tcPr>
          <w:p w14:paraId="468ABEA2" w14:textId="77777777" w:rsidR="003B3B30" w:rsidRPr="000D6CBF" w:rsidRDefault="003B3B30" w:rsidP="003F2F37">
            <w:pPr>
              <w:spacing w:after="0" w:line="240" w:lineRule="auto"/>
              <w:rPr>
                <w:rFonts w:asciiTheme="majorHAnsi" w:hAnsiTheme="majorHAnsi" w:cstheme="majorHAnsi"/>
              </w:rPr>
            </w:pPr>
            <w:r w:rsidRPr="000D6CBF">
              <w:rPr>
                <w:rFonts w:asciiTheme="majorHAnsi" w:hAnsiTheme="majorHAnsi" w:cstheme="majorHAnsi"/>
              </w:rPr>
              <w:t>Ejecución de la Formación según programación, con puntualidad en el inicio y fin de las sesiones y atención sincrónica, en la evaluación de evidencias, publicación de anuncios y asesoría a aprendices, según Guía AVA,</w:t>
            </w:r>
          </w:p>
          <w:p w14:paraId="0D206B68" w14:textId="51CA5332" w:rsidR="003B3B30" w:rsidRPr="000D6CBF" w:rsidRDefault="003B3B30" w:rsidP="00815915">
            <w:pPr>
              <w:spacing w:after="0" w:line="276" w:lineRule="auto"/>
              <w:jc w:val="both"/>
              <w:rPr>
                <w:rFonts w:asciiTheme="majorHAnsi" w:hAnsiTheme="majorHAnsi" w:cstheme="majorHAnsi"/>
              </w:rPr>
            </w:pPr>
            <w:r w:rsidRPr="000D6CBF">
              <w:rPr>
                <w:rFonts w:asciiTheme="majorHAnsi" w:hAnsiTheme="majorHAnsi" w:cstheme="majorHAnsi"/>
              </w:rPr>
              <w:t>en las siguientes fichas:</w:t>
            </w:r>
            <w:r>
              <w:rPr>
                <w:rFonts w:asciiTheme="majorHAnsi" w:hAnsiTheme="majorHAnsi" w:cstheme="majorHAnsi"/>
              </w:rPr>
              <w:t xml:space="preserve"> </w:t>
            </w:r>
            <w:r w:rsidRPr="001F1056">
              <w:rPr>
                <w:rFonts w:asciiTheme="majorHAnsi" w:hAnsiTheme="majorHAnsi" w:cstheme="majorHAnsi"/>
                <w:b/>
              </w:rPr>
              <w:t>Análisis y desarrollo de software:</w:t>
            </w:r>
            <w:r>
              <w:rPr>
                <w:rFonts w:asciiTheme="majorHAnsi" w:hAnsiTheme="majorHAnsi" w:cstheme="majorHAnsi"/>
              </w:rPr>
              <w:t xml:space="preserve"> </w:t>
            </w:r>
            <w:r w:rsidR="005538F6">
              <w:rPr>
                <w:rFonts w:asciiTheme="majorHAnsi" w:hAnsiTheme="majorHAnsi" w:cstheme="majorHAnsi"/>
              </w:rPr>
              <w:t>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 xml:space="preserve">2758177, </w:t>
            </w:r>
            <w:r w:rsidR="005538F6">
              <w:rPr>
                <w:rFonts w:asciiTheme="majorHAnsi" w:eastAsia="Times New Roman" w:hAnsiTheme="majorHAnsi" w:cstheme="majorHAnsi"/>
                <w:color w:val="000000" w:themeColor="text1"/>
                <w:lang w:eastAsia="es-CO"/>
              </w:rPr>
              <w:t>2</w:t>
            </w:r>
            <w:r>
              <w:rPr>
                <w:rFonts w:asciiTheme="majorHAnsi" w:eastAsia="Times New Roman" w:hAnsiTheme="majorHAnsi" w:cstheme="majorHAnsi"/>
                <w:color w:val="000000" w:themeColor="text1"/>
                <w:lang w:eastAsia="es-CO"/>
              </w:rPr>
              <w:t>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lastRenderedPageBreak/>
              <w:t>2977327,297728, 2977329.</w:t>
            </w:r>
          </w:p>
        </w:tc>
        <w:tc>
          <w:tcPr>
            <w:tcW w:w="2410" w:type="dxa"/>
          </w:tcPr>
          <w:p w14:paraId="2FC53B71" w14:textId="77777777" w:rsidR="003B3B30" w:rsidRDefault="003B3B30" w:rsidP="003F2F37">
            <w:pPr>
              <w:pStyle w:val="Sinespaciado"/>
              <w:spacing w:after="0" w:line="240" w:lineRule="auto"/>
            </w:pPr>
            <w:r>
              <w:lastRenderedPageBreak/>
              <w:t>Desarrollo de la formación, ejecución en LMS asignada.</w:t>
            </w:r>
          </w:p>
          <w:p w14:paraId="7493F515" w14:textId="0CCF4D86" w:rsidR="003B3B30"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 xml:space="preserve">Programación en Sofía Plus, Fichas en </w:t>
            </w:r>
            <w:proofErr w:type="spellStart"/>
            <w:r w:rsidR="003A246A">
              <w:rPr>
                <w:rFonts w:asciiTheme="majorHAnsi" w:hAnsiTheme="majorHAnsi" w:cstheme="majorHAnsi"/>
              </w:rPr>
              <w:t>Zajuna</w:t>
            </w:r>
            <w:proofErr w:type="spellEnd"/>
            <w:r w:rsidRPr="000D6CBF">
              <w:rPr>
                <w:rFonts w:asciiTheme="majorHAnsi" w:hAnsiTheme="majorHAnsi" w:cstheme="majorHAnsi"/>
              </w:rPr>
              <w:t xml:space="preserve"> (Anuncios, Grabaciones Sesiones en Línea, Correos)</w:t>
            </w:r>
            <w:r w:rsidR="001977CA">
              <w:rPr>
                <w:rFonts w:asciiTheme="majorHAnsi" w:hAnsiTheme="majorHAnsi" w:cstheme="majorHAnsi"/>
              </w:rPr>
              <w:t xml:space="preserve">, juicios de evaluación en </w:t>
            </w:r>
            <w:proofErr w:type="spellStart"/>
            <w:r w:rsidR="003A246A">
              <w:rPr>
                <w:rFonts w:asciiTheme="majorHAnsi" w:hAnsiTheme="majorHAnsi" w:cstheme="majorHAnsi"/>
              </w:rPr>
              <w:t>zajuna</w:t>
            </w:r>
            <w:proofErr w:type="spellEnd"/>
            <w:r w:rsidR="001977CA">
              <w:rPr>
                <w:rFonts w:asciiTheme="majorHAnsi" w:hAnsiTheme="majorHAnsi" w:cstheme="majorHAnsi"/>
              </w:rPr>
              <w:t xml:space="preserve"> y Sofía plus.</w:t>
            </w:r>
          </w:p>
          <w:p w14:paraId="3C861C8B" w14:textId="584C156D" w:rsidR="000A7FBF" w:rsidRPr="000D6CBF" w:rsidRDefault="000A7FBF" w:rsidP="003F2F37">
            <w:pPr>
              <w:pStyle w:val="Sinespaciado"/>
              <w:spacing w:after="0" w:line="240" w:lineRule="auto"/>
              <w:rPr>
                <w:rFonts w:asciiTheme="majorHAnsi" w:hAnsiTheme="majorHAnsi" w:cstheme="majorHAnsi"/>
              </w:rPr>
            </w:pPr>
            <w:r>
              <w:rPr>
                <w:rFonts w:asciiTheme="majorHAnsi" w:hAnsiTheme="majorHAnsi" w:cstheme="majorHAnsi"/>
              </w:rPr>
              <w:t>Se puede evidenciar según la plataforma Sofía Plus</w:t>
            </w:r>
            <w:r w:rsidR="001977CA">
              <w:rPr>
                <w:rFonts w:asciiTheme="majorHAnsi" w:hAnsiTheme="majorHAnsi" w:cstheme="majorHAnsi"/>
              </w:rPr>
              <w:t>.</w:t>
            </w:r>
            <w:r>
              <w:rPr>
                <w:rFonts w:asciiTheme="majorHAnsi" w:hAnsiTheme="majorHAnsi" w:cstheme="majorHAnsi"/>
              </w:rPr>
              <w:t xml:space="preserve"> (</w:t>
            </w:r>
            <w:hyperlink r:id="rId8" w:history="1">
              <w:r w:rsidRPr="00DF15FE">
                <w:rPr>
                  <w:rStyle w:val="Hipervnculo"/>
                  <w:rFonts w:asciiTheme="majorHAnsi" w:hAnsiTheme="majorHAnsi" w:cstheme="majorHAnsi"/>
                </w:rPr>
                <w:t>http://www.senasofiaplus.edu.co</w:t>
              </w:r>
            </w:hyperlink>
            <w:r>
              <w:rPr>
                <w:rFonts w:asciiTheme="majorHAnsi" w:hAnsiTheme="majorHAnsi" w:cstheme="majorHAnsi"/>
              </w:rPr>
              <w:t>) y</w:t>
            </w:r>
            <w:r w:rsidR="003A246A">
              <w:rPr>
                <w:rFonts w:asciiTheme="majorHAnsi" w:hAnsiTheme="majorHAnsi" w:cstheme="majorHAnsi"/>
              </w:rPr>
              <w:t xml:space="preserve"> </w:t>
            </w:r>
            <w:proofErr w:type="spellStart"/>
            <w:r w:rsidR="003A246A">
              <w:rPr>
                <w:rFonts w:asciiTheme="majorHAnsi" w:hAnsiTheme="majorHAnsi" w:cstheme="majorHAnsi"/>
              </w:rPr>
              <w:t>zajuna</w:t>
            </w:r>
            <w:proofErr w:type="spellEnd"/>
            <w:r>
              <w:rPr>
                <w:rFonts w:asciiTheme="majorHAnsi" w:hAnsiTheme="majorHAnsi" w:cstheme="majorHAnsi"/>
              </w:rPr>
              <w:t>.</w:t>
            </w:r>
          </w:p>
        </w:tc>
      </w:tr>
      <w:tr w:rsidR="003B3B30" w:rsidRPr="000D6CBF" w14:paraId="101B2AC8" w14:textId="77777777" w:rsidTr="003F2F37">
        <w:trPr>
          <w:trHeight w:val="212"/>
        </w:trPr>
        <w:tc>
          <w:tcPr>
            <w:tcW w:w="480" w:type="dxa"/>
          </w:tcPr>
          <w:p w14:paraId="5F30C8CC"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w:t>
            </w:r>
          </w:p>
        </w:tc>
        <w:tc>
          <w:tcPr>
            <w:tcW w:w="3093" w:type="dxa"/>
          </w:tcPr>
          <w:p w14:paraId="6D94190B" w14:textId="77777777" w:rsidR="003B3B30" w:rsidRPr="000D6CBF" w:rsidRDefault="003B3B30" w:rsidP="003F2F37">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0D6CBF">
              <w:rPr>
                <w:rFonts w:asciiTheme="majorHAnsi" w:hAnsiTheme="majorHAnsi" w:cstheme="majorHAnsi"/>
                <w:sz w:val="22"/>
                <w:szCs w:val="22"/>
              </w:rPr>
              <w:t>Sennova</w:t>
            </w:r>
            <w:proofErr w:type="spellEnd"/>
            <w:r w:rsidRPr="000D6CBF">
              <w:rPr>
                <w:rFonts w:asciiTheme="majorHAnsi" w:hAnsiTheme="majorHAnsi" w:cstheme="majorHAnsi"/>
                <w:sz w:val="22"/>
                <w:szCs w:val="22"/>
              </w:rPr>
              <w:t xml:space="preserve">, junto con la elaboración de los informes técnicos de avance de los proyectos que le sean asignados por el supervisor, siempre acompañados del área de emprendimiento cuando así se requiera. </w:t>
            </w:r>
          </w:p>
        </w:tc>
        <w:tc>
          <w:tcPr>
            <w:tcW w:w="2693" w:type="dxa"/>
          </w:tcPr>
          <w:p w14:paraId="6591A80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No me fue asignado participar en ningún tipo de actividad de esta índole.</w:t>
            </w:r>
          </w:p>
        </w:tc>
        <w:tc>
          <w:tcPr>
            <w:tcW w:w="2410" w:type="dxa"/>
          </w:tcPr>
          <w:p w14:paraId="1FE78662"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N</w:t>
            </w:r>
            <w:r>
              <w:rPr>
                <w:rFonts w:asciiTheme="majorHAnsi" w:hAnsiTheme="majorHAnsi" w:cstheme="majorHAnsi"/>
                <w:color w:val="000000" w:themeColor="text1"/>
              </w:rPr>
              <w:t>o aplica por el momento en la ejecución del contrato.</w:t>
            </w:r>
          </w:p>
        </w:tc>
      </w:tr>
      <w:tr w:rsidR="003B3B30" w:rsidRPr="000D6CBF" w14:paraId="0CE5F30A" w14:textId="77777777" w:rsidTr="003F2F37">
        <w:trPr>
          <w:trHeight w:val="212"/>
        </w:trPr>
        <w:tc>
          <w:tcPr>
            <w:tcW w:w="480" w:type="dxa"/>
          </w:tcPr>
          <w:p w14:paraId="7D44F193"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3</w:t>
            </w:r>
          </w:p>
        </w:tc>
        <w:tc>
          <w:tcPr>
            <w:tcW w:w="3093" w:type="dxa"/>
          </w:tcPr>
          <w:p w14:paraId="58F49A13" w14:textId="77777777" w:rsidR="003B3B30" w:rsidRPr="000D6CBF" w:rsidRDefault="003B3B30" w:rsidP="003F2F37">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Desarrollar las actividades planteadas en el procedimiento “desarrollo curricular” establecido por el Sena: proyecto de formación, planeación pedagógica, guías de aprendizaje, material de apoyo a la formación, instrumentos de </w:t>
            </w:r>
            <w:r w:rsidRPr="000D6CBF">
              <w:rPr>
                <w:rFonts w:asciiTheme="majorHAnsi" w:hAnsiTheme="majorHAnsi" w:cstheme="majorHAnsi"/>
                <w:sz w:val="22"/>
                <w:szCs w:val="22"/>
              </w:rPr>
              <w:lastRenderedPageBreak/>
              <w:t xml:space="preserve">evaluación, lista de materiales y plan de trabajo, evaluación y seguimiento, apoyando siempre en el desarrollo de actividades para el desarrollo curricular y pedagógico de los programas de formación del Centro. </w:t>
            </w:r>
          </w:p>
        </w:tc>
        <w:tc>
          <w:tcPr>
            <w:tcW w:w="2693" w:type="dxa"/>
          </w:tcPr>
          <w:p w14:paraId="3AC7A68A" w14:textId="1C1FFCF6" w:rsidR="003B3B30" w:rsidRDefault="001977CA" w:rsidP="003F2F37">
            <w:pPr>
              <w:spacing w:after="0" w:line="240" w:lineRule="auto"/>
            </w:pPr>
            <w:r>
              <w:lastRenderedPageBreak/>
              <w:t>Ejecución</w:t>
            </w:r>
            <w:r w:rsidR="003B3B30">
              <w:t xml:space="preserve"> de la </w:t>
            </w:r>
            <w:r>
              <w:t xml:space="preserve">formación en la </w:t>
            </w:r>
            <w:r w:rsidR="003B3B30">
              <w:t>plataforma, planeación de la formación, programación encuentros y acompañamientos aprendices actualmente en formación.</w:t>
            </w:r>
          </w:p>
          <w:p w14:paraId="184CDB98" w14:textId="4B536C71" w:rsidR="003B3B30" w:rsidRDefault="003B3B30" w:rsidP="003F2F37">
            <w:pPr>
              <w:spacing w:after="0" w:line="240" w:lineRule="auto"/>
              <w:rPr>
                <w:rFonts w:asciiTheme="majorHAnsi" w:hAnsiTheme="majorHAnsi" w:cstheme="majorHAnsi"/>
              </w:rPr>
            </w:pPr>
            <w:r w:rsidRPr="000D6CBF">
              <w:rPr>
                <w:rFonts w:asciiTheme="majorHAnsi" w:hAnsiTheme="majorHAnsi" w:cstheme="majorHAnsi"/>
              </w:rPr>
              <w:lastRenderedPageBreak/>
              <w:t xml:space="preserve">Diseño, organización y selección de material de apoyo a la formación para sesiones sincrónicas y material complementario recomendado a los aprendices, diseño de plan de trabajo, seguimiento, evaluación de evidencias en </w:t>
            </w:r>
            <w:proofErr w:type="spellStart"/>
            <w:r w:rsidR="003A246A">
              <w:rPr>
                <w:rFonts w:asciiTheme="majorHAnsi" w:hAnsiTheme="majorHAnsi" w:cstheme="majorHAnsi"/>
              </w:rPr>
              <w:t>zajuna</w:t>
            </w:r>
            <w:proofErr w:type="spellEnd"/>
            <w:r w:rsidRPr="000D6CBF">
              <w:rPr>
                <w:rFonts w:asciiTheme="majorHAnsi" w:hAnsiTheme="majorHAnsi" w:cstheme="majorHAnsi"/>
              </w:rPr>
              <w:t xml:space="preserve">, y apoyo al desarrollo de actividades necesarias como apoyo al desarrollo pedagógico del Centro. </w:t>
            </w:r>
          </w:p>
          <w:p w14:paraId="0A1306A2" w14:textId="5C5FFF19" w:rsidR="00AD3A43" w:rsidRPr="000D6CBF" w:rsidRDefault="00AD3A43" w:rsidP="003F2F37">
            <w:pPr>
              <w:spacing w:after="0" w:line="240" w:lineRule="auto"/>
              <w:rPr>
                <w:rFonts w:asciiTheme="majorHAnsi" w:hAnsiTheme="majorHAnsi" w:cstheme="majorHAnsi"/>
              </w:rPr>
            </w:pPr>
            <w:r>
              <w:rPr>
                <w:rFonts w:asciiTheme="majorHAnsi" w:hAnsiTheme="majorHAnsi" w:cstheme="majorHAnsi"/>
              </w:rPr>
              <w:t>Fichas Programadas en</w:t>
            </w:r>
            <w:r w:rsidR="003A246A">
              <w:rPr>
                <w:rFonts w:asciiTheme="majorHAnsi" w:hAnsiTheme="majorHAnsi" w:cstheme="majorHAnsi"/>
              </w:rPr>
              <w:t xml:space="preserve"> </w:t>
            </w:r>
            <w:proofErr w:type="spellStart"/>
            <w:r w:rsidR="003A246A">
              <w:rPr>
                <w:rFonts w:asciiTheme="majorHAnsi" w:hAnsiTheme="majorHAnsi" w:cstheme="majorHAnsi"/>
              </w:rPr>
              <w:t>zajuna</w:t>
            </w:r>
            <w:proofErr w:type="spellEnd"/>
            <w:r>
              <w:rPr>
                <w:rFonts w:asciiTheme="majorHAnsi" w:hAnsiTheme="majorHAnsi" w:cstheme="majorHAnsi"/>
              </w:rPr>
              <w:t>:</w:t>
            </w:r>
          </w:p>
          <w:p w14:paraId="7489682D" w14:textId="4DDE99B3" w:rsidR="003B3B30" w:rsidRPr="000D6CBF" w:rsidRDefault="005538F6" w:rsidP="005538F6">
            <w:pPr>
              <w:spacing w:after="0" w:line="240" w:lineRule="auto"/>
              <w:rPr>
                <w:rFonts w:asciiTheme="majorHAnsi" w:hAnsiTheme="majorHAnsi" w:cstheme="majorHAnsi"/>
                <w:color w:val="000000" w:themeColor="text1"/>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lastRenderedPageBreak/>
              <w:t xml:space="preserve">2977327,297728, 2977329  </w:t>
            </w:r>
          </w:p>
        </w:tc>
        <w:tc>
          <w:tcPr>
            <w:tcW w:w="2410" w:type="dxa"/>
          </w:tcPr>
          <w:p w14:paraId="566E70AB" w14:textId="6A8F20D1" w:rsidR="003B3B30" w:rsidRDefault="003B3B30" w:rsidP="003F2F37">
            <w:pPr>
              <w:pStyle w:val="Sinespaciado"/>
              <w:spacing w:after="0" w:line="240" w:lineRule="auto"/>
            </w:pPr>
            <w:r w:rsidRPr="000D6CBF">
              <w:rPr>
                <w:rFonts w:asciiTheme="majorHAnsi" w:hAnsiTheme="majorHAnsi" w:cstheme="majorHAnsi"/>
              </w:rPr>
              <w:lastRenderedPageBreak/>
              <w:t xml:space="preserve">Plataforma </w:t>
            </w:r>
            <w:proofErr w:type="spellStart"/>
            <w:r w:rsidR="003A246A">
              <w:rPr>
                <w:rFonts w:asciiTheme="majorHAnsi" w:hAnsiTheme="majorHAnsi" w:cstheme="majorHAnsi"/>
              </w:rPr>
              <w:t>zajuna</w:t>
            </w:r>
            <w:proofErr w:type="spellEnd"/>
            <w:r w:rsidRPr="000D6CBF">
              <w:rPr>
                <w:rFonts w:asciiTheme="majorHAnsi" w:hAnsiTheme="majorHAnsi" w:cstheme="majorHAnsi"/>
              </w:rPr>
              <w:t xml:space="preserve">: </w:t>
            </w:r>
            <w:r>
              <w:t>Cronograma publicado, canales de comunicación activos con los aprendices</w:t>
            </w:r>
            <w:r w:rsidR="001977CA">
              <w:t xml:space="preserve"> (LMS, correo, wasap)</w:t>
            </w:r>
            <w:r>
              <w:t>, inicio de la formación.</w:t>
            </w:r>
          </w:p>
          <w:p w14:paraId="65E546BB" w14:textId="4003A9C0" w:rsidR="003B3B30"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 xml:space="preserve">Grabaciones en línea, material de apoyo enviado a correos, sugerencias en las sesiones de formación. </w:t>
            </w:r>
          </w:p>
          <w:p w14:paraId="6793F959" w14:textId="763F7EA1" w:rsidR="00317397" w:rsidRPr="000D6CBF" w:rsidRDefault="00317397" w:rsidP="003F2F37">
            <w:pPr>
              <w:pStyle w:val="Sinespaciado"/>
              <w:spacing w:after="0" w:line="240" w:lineRule="auto"/>
              <w:rPr>
                <w:rFonts w:asciiTheme="majorHAnsi" w:hAnsiTheme="majorHAnsi" w:cstheme="majorHAnsi"/>
              </w:rPr>
            </w:pPr>
            <w:r>
              <w:rPr>
                <w:rFonts w:asciiTheme="majorHAnsi" w:hAnsiTheme="majorHAnsi" w:cstheme="majorHAnsi"/>
              </w:rPr>
              <w:t>Reportes en la plataforma Sofía Plus</w:t>
            </w:r>
            <w:r w:rsidR="001977CA">
              <w:rPr>
                <w:rFonts w:asciiTheme="majorHAnsi" w:hAnsiTheme="majorHAnsi" w:cstheme="majorHAnsi"/>
              </w:rPr>
              <w:t xml:space="preserve"> y</w:t>
            </w:r>
            <w:r w:rsidR="003A246A">
              <w:rPr>
                <w:rFonts w:asciiTheme="majorHAnsi" w:hAnsiTheme="majorHAnsi" w:cstheme="majorHAnsi"/>
              </w:rPr>
              <w:t xml:space="preserve"> </w:t>
            </w:r>
            <w:proofErr w:type="spellStart"/>
            <w:r w:rsidR="003A246A">
              <w:rPr>
                <w:rFonts w:asciiTheme="majorHAnsi" w:hAnsiTheme="majorHAnsi" w:cstheme="majorHAnsi"/>
              </w:rPr>
              <w:t>zajuna</w:t>
            </w:r>
            <w:proofErr w:type="spellEnd"/>
            <w:r w:rsidR="001977CA">
              <w:rPr>
                <w:rFonts w:asciiTheme="majorHAnsi" w:hAnsiTheme="majorHAnsi" w:cstheme="majorHAnsi"/>
              </w:rPr>
              <w:t>.</w:t>
            </w:r>
          </w:p>
          <w:p w14:paraId="27D76261"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5C536FB8" w14:textId="77777777" w:rsidTr="003F2F37">
        <w:trPr>
          <w:trHeight w:val="212"/>
        </w:trPr>
        <w:tc>
          <w:tcPr>
            <w:tcW w:w="480" w:type="dxa"/>
          </w:tcPr>
          <w:p w14:paraId="6CA98B4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4</w:t>
            </w:r>
          </w:p>
        </w:tc>
        <w:tc>
          <w:tcPr>
            <w:tcW w:w="3093" w:type="dxa"/>
          </w:tcPr>
          <w:p w14:paraId="3F50983A" w14:textId="6F26951C" w:rsidR="003B3B30" w:rsidRPr="000D6CBF" w:rsidRDefault="003B3B30" w:rsidP="003F2F37">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Disponer para los aprendices los productos y /o materiales del desarrollo curricular en la plataforma tecnológica, </w:t>
            </w:r>
            <w:proofErr w:type="spellStart"/>
            <w:r w:rsidR="003A246A">
              <w:rPr>
                <w:rFonts w:asciiTheme="majorHAnsi" w:hAnsiTheme="majorHAnsi" w:cstheme="majorHAnsi"/>
                <w:sz w:val="22"/>
                <w:szCs w:val="22"/>
              </w:rPr>
              <w:t>zajuna</w:t>
            </w:r>
            <w:proofErr w:type="spellEnd"/>
            <w:r w:rsidR="003A246A">
              <w:rPr>
                <w:rFonts w:asciiTheme="majorHAnsi" w:hAnsiTheme="majorHAnsi" w:cstheme="majorHAnsi"/>
                <w:sz w:val="22"/>
                <w:szCs w:val="22"/>
              </w:rPr>
              <w:t xml:space="preserve">, </w:t>
            </w:r>
            <w:r w:rsidRPr="000D6CBF">
              <w:rPr>
                <w:rFonts w:asciiTheme="majorHAnsi" w:hAnsiTheme="majorHAnsi" w:cstheme="majorHAnsi"/>
                <w:sz w:val="22"/>
                <w:szCs w:val="22"/>
              </w:rPr>
              <w:t>su equivalente, interactuando y motivando el uso eficiente de las plataformas para el desarrollo de actividades pedagógicas y de formación, siempre siguiendo las políticas de la Entidad.</w:t>
            </w:r>
          </w:p>
        </w:tc>
        <w:tc>
          <w:tcPr>
            <w:tcW w:w="2693" w:type="dxa"/>
          </w:tcPr>
          <w:p w14:paraId="11ECD1E6" w14:textId="686BAAD9" w:rsidR="003B3B30" w:rsidRDefault="003B3B30" w:rsidP="003F2F37">
            <w:pPr>
              <w:spacing w:after="0" w:line="240" w:lineRule="auto"/>
              <w:rPr>
                <w:rFonts w:asciiTheme="majorHAnsi" w:hAnsiTheme="majorHAnsi" w:cstheme="majorHAnsi"/>
              </w:rPr>
            </w:pPr>
            <w:r>
              <w:t>Alistamiento de la plataforma</w:t>
            </w:r>
            <w:r w:rsidR="00AB6780">
              <w:t xml:space="preserve"> </w:t>
            </w:r>
            <w:proofErr w:type="spellStart"/>
            <w:r w:rsidR="00AB6780">
              <w:t>zajuna</w:t>
            </w:r>
            <w:proofErr w:type="spellEnd"/>
            <w:r w:rsidR="00207E43">
              <w:t xml:space="preserve"> fichas nuevas</w:t>
            </w:r>
            <w:r>
              <w:t>, planeación de la formación, programación encuentros y acompañamientos aprendices actualmente en formación</w:t>
            </w:r>
            <w:r w:rsidR="00AB6780">
              <w:t>,</w:t>
            </w:r>
            <w:r>
              <w:t xml:space="preserve"> </w:t>
            </w:r>
            <w:r w:rsidRPr="000D6CBF">
              <w:rPr>
                <w:rFonts w:asciiTheme="majorHAnsi" w:hAnsiTheme="majorHAnsi" w:cstheme="majorHAnsi"/>
              </w:rPr>
              <w:t>Revisión de la accesibilidad a los materiales de formación, publicación de anuncios e invitaciones a las sesiones en línea, subida de grabaciones a la carpeta de sesiones en línea, envío de material de apoyo, recomendaciones y motivación hacia la formación y el uso eficiente de las funcionalidades de la plataforma.</w:t>
            </w:r>
          </w:p>
          <w:p w14:paraId="4573957F" w14:textId="63A16B98" w:rsidR="00AD3A43" w:rsidRPr="000D6CBF" w:rsidRDefault="00AD3A43" w:rsidP="003F2F37">
            <w:pPr>
              <w:spacing w:after="0" w:line="240" w:lineRule="auto"/>
              <w:rPr>
                <w:rFonts w:asciiTheme="majorHAnsi" w:hAnsiTheme="majorHAnsi" w:cstheme="majorHAnsi"/>
              </w:rPr>
            </w:pPr>
            <w:r>
              <w:rPr>
                <w:rFonts w:asciiTheme="majorHAnsi" w:hAnsiTheme="majorHAnsi" w:cstheme="majorHAnsi"/>
              </w:rPr>
              <w:t xml:space="preserve">Fichas programadas en </w:t>
            </w:r>
            <w:proofErr w:type="spellStart"/>
            <w:r w:rsidR="003A246A">
              <w:rPr>
                <w:rFonts w:asciiTheme="majorHAnsi" w:hAnsiTheme="majorHAnsi" w:cstheme="majorHAnsi"/>
              </w:rPr>
              <w:t>zajuna</w:t>
            </w:r>
            <w:proofErr w:type="spellEnd"/>
            <w:r>
              <w:rPr>
                <w:rFonts w:asciiTheme="majorHAnsi" w:hAnsiTheme="majorHAnsi" w:cstheme="majorHAnsi"/>
              </w:rPr>
              <w:t>:</w:t>
            </w:r>
          </w:p>
          <w:p w14:paraId="547954F2" w14:textId="4FD2D685" w:rsidR="003B3B30" w:rsidRPr="000D6CBF" w:rsidRDefault="005538F6" w:rsidP="005B40FA">
            <w:pPr>
              <w:spacing w:after="0" w:line="240" w:lineRule="auto"/>
              <w:rPr>
                <w:rFonts w:asciiTheme="majorHAnsi" w:hAnsiTheme="majorHAnsi" w:cstheme="majorHAnsi"/>
                <w:color w:val="000000" w:themeColor="text1"/>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w:t>
            </w:r>
            <w:r>
              <w:rPr>
                <w:rFonts w:asciiTheme="majorHAnsi" w:hAnsiTheme="majorHAnsi" w:cstheme="majorHAnsi"/>
              </w:rPr>
              <w:lastRenderedPageBreak/>
              <w:t xml:space="preserve">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t xml:space="preserve">2977327,297728, 2977329  </w:t>
            </w:r>
          </w:p>
        </w:tc>
        <w:tc>
          <w:tcPr>
            <w:tcW w:w="2410" w:type="dxa"/>
          </w:tcPr>
          <w:p w14:paraId="4DBCBAB4" w14:textId="7FA27722" w:rsidR="003B3B30" w:rsidRPr="000D6CBF" w:rsidRDefault="001977CA" w:rsidP="003F2F37">
            <w:pPr>
              <w:pStyle w:val="Sinespaciado"/>
              <w:spacing w:after="0" w:line="240" w:lineRule="auto"/>
              <w:rPr>
                <w:rFonts w:asciiTheme="majorHAnsi" w:hAnsiTheme="majorHAnsi" w:cstheme="majorHAnsi"/>
                <w:color w:val="000000" w:themeColor="text1"/>
              </w:rPr>
            </w:pPr>
            <w:r>
              <w:lastRenderedPageBreak/>
              <w:t>Ejecución</w:t>
            </w:r>
            <w:r w:rsidR="003B3B30">
              <w:t xml:space="preserve"> de la formación, desarrollo de la planeación de formación y pedagógica, activación de materiales y recursos para los aprendices </w:t>
            </w:r>
            <w:proofErr w:type="spellStart"/>
            <w:r w:rsidR="003A246A">
              <w:t>zajuna</w:t>
            </w:r>
            <w:proofErr w:type="spellEnd"/>
            <w:r w:rsidR="003B3B30" w:rsidRPr="000D6CBF">
              <w:rPr>
                <w:rFonts w:asciiTheme="majorHAnsi" w:hAnsiTheme="majorHAnsi" w:cstheme="majorHAnsi"/>
              </w:rPr>
              <w:t>, correos</w:t>
            </w:r>
            <w:r w:rsidR="006F6C96">
              <w:rPr>
                <w:rFonts w:asciiTheme="majorHAnsi" w:hAnsiTheme="majorHAnsi" w:cstheme="majorHAnsi"/>
              </w:rPr>
              <w:t xml:space="preserve"> y wasap.</w:t>
            </w:r>
          </w:p>
        </w:tc>
      </w:tr>
      <w:tr w:rsidR="003B3B30" w:rsidRPr="000D6CBF" w14:paraId="461D014C" w14:textId="77777777" w:rsidTr="003F2F37">
        <w:trPr>
          <w:trHeight w:val="212"/>
        </w:trPr>
        <w:tc>
          <w:tcPr>
            <w:tcW w:w="480" w:type="dxa"/>
          </w:tcPr>
          <w:p w14:paraId="07F1C801"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5</w:t>
            </w:r>
          </w:p>
        </w:tc>
        <w:tc>
          <w:tcPr>
            <w:tcW w:w="3093" w:type="dxa"/>
          </w:tcPr>
          <w:p w14:paraId="61927FE4" w14:textId="77777777" w:rsidR="003B3B30" w:rsidRPr="000D6CBF" w:rsidRDefault="003B3B30" w:rsidP="003F2F37">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693" w:type="dxa"/>
          </w:tcPr>
          <w:p w14:paraId="4C412A24" w14:textId="0B943C34" w:rsidR="003B3B30" w:rsidRPr="000D6CBF" w:rsidRDefault="003B3B30" w:rsidP="003F2F37">
            <w:pPr>
              <w:spacing w:after="0" w:line="240" w:lineRule="auto"/>
              <w:rPr>
                <w:rFonts w:asciiTheme="majorHAnsi" w:hAnsiTheme="majorHAnsi" w:cstheme="majorHAnsi"/>
              </w:rPr>
            </w:pPr>
            <w:r w:rsidRPr="000D6CBF">
              <w:rPr>
                <w:rFonts w:asciiTheme="majorHAnsi" w:hAnsiTheme="majorHAnsi" w:cstheme="majorHAnsi"/>
              </w:rPr>
              <w:t xml:space="preserve">Revisión de juicios evaluativos, ajustes necesarios, asesoría y evaluación de evidencias pendientes en las siguientes fichas: </w:t>
            </w:r>
          </w:p>
          <w:p w14:paraId="7AFA7886" w14:textId="74FE3BB8" w:rsidR="003B3B30" w:rsidRPr="000D6CBF" w:rsidRDefault="005538F6" w:rsidP="003F2F37">
            <w:pPr>
              <w:spacing w:after="0" w:line="240" w:lineRule="auto"/>
              <w:rPr>
                <w:rFonts w:asciiTheme="majorHAnsi" w:eastAsia="Times New Roman" w:hAnsiTheme="majorHAnsi" w:cstheme="majorHAnsi"/>
                <w:color w:val="000000" w:themeColor="text1"/>
                <w:lang w:eastAsia="es-CO"/>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lastRenderedPageBreak/>
              <w:t xml:space="preserve">2977327,297728, 2977329  </w:t>
            </w:r>
          </w:p>
          <w:p w14:paraId="75EE9786" w14:textId="77777777" w:rsidR="003B3B30" w:rsidRPr="000D6CBF" w:rsidRDefault="003B3B30" w:rsidP="003F2F37">
            <w:pPr>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themeColor="text1"/>
                <w:lang w:eastAsia="es-CO"/>
              </w:rPr>
              <w:t xml:space="preserve"> </w:t>
            </w:r>
          </w:p>
        </w:tc>
        <w:tc>
          <w:tcPr>
            <w:tcW w:w="2410" w:type="dxa"/>
          </w:tcPr>
          <w:p w14:paraId="5D37F0C8" w14:textId="5FA5189E"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lastRenderedPageBreak/>
              <w:t>Revisión de ruta de aprendizaje y programa de formación.</w:t>
            </w:r>
            <w:r w:rsidR="001977CA">
              <w:rPr>
                <w:rFonts w:asciiTheme="majorHAnsi" w:hAnsiTheme="majorHAnsi" w:cstheme="majorHAnsi"/>
                <w:color w:val="000000" w:themeColor="text1"/>
              </w:rPr>
              <w:t xml:space="preserve"> Evaluación de </w:t>
            </w:r>
            <w:proofErr w:type="gramStart"/>
            <w:r w:rsidR="001977CA">
              <w:rPr>
                <w:rFonts w:asciiTheme="majorHAnsi" w:hAnsiTheme="majorHAnsi" w:cstheme="majorHAnsi"/>
                <w:color w:val="000000" w:themeColor="text1"/>
              </w:rPr>
              <w:t>evidencias,  foros</w:t>
            </w:r>
            <w:proofErr w:type="gramEnd"/>
            <w:r w:rsidR="001977CA">
              <w:rPr>
                <w:rFonts w:asciiTheme="majorHAnsi" w:hAnsiTheme="majorHAnsi" w:cstheme="majorHAnsi"/>
                <w:color w:val="000000" w:themeColor="text1"/>
              </w:rPr>
              <w:t xml:space="preserve"> y calificación de evaluaciones, registro de calificaciones en </w:t>
            </w:r>
            <w:proofErr w:type="spellStart"/>
            <w:r w:rsidR="003A246A">
              <w:rPr>
                <w:rFonts w:asciiTheme="majorHAnsi" w:hAnsiTheme="majorHAnsi" w:cstheme="majorHAnsi"/>
                <w:color w:val="000000" w:themeColor="text1"/>
              </w:rPr>
              <w:t>zajuna</w:t>
            </w:r>
            <w:proofErr w:type="spellEnd"/>
            <w:r w:rsidR="003A246A">
              <w:rPr>
                <w:rFonts w:asciiTheme="majorHAnsi" w:hAnsiTheme="majorHAnsi" w:cstheme="majorHAnsi"/>
                <w:color w:val="000000" w:themeColor="text1"/>
              </w:rPr>
              <w:t xml:space="preserve"> </w:t>
            </w:r>
            <w:r w:rsidR="001977CA">
              <w:rPr>
                <w:rFonts w:asciiTheme="majorHAnsi" w:hAnsiTheme="majorHAnsi" w:cstheme="majorHAnsi"/>
                <w:color w:val="000000" w:themeColor="text1"/>
              </w:rPr>
              <w:t>y Sofía plus.</w:t>
            </w:r>
          </w:p>
        </w:tc>
      </w:tr>
      <w:tr w:rsidR="003B3B30" w:rsidRPr="000D6CBF" w14:paraId="39C00167" w14:textId="77777777" w:rsidTr="003F2F37">
        <w:trPr>
          <w:trHeight w:val="212"/>
        </w:trPr>
        <w:tc>
          <w:tcPr>
            <w:tcW w:w="480" w:type="dxa"/>
          </w:tcPr>
          <w:p w14:paraId="61C795E0"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6</w:t>
            </w:r>
          </w:p>
        </w:tc>
        <w:tc>
          <w:tcPr>
            <w:tcW w:w="3093" w:type="dxa"/>
          </w:tcPr>
          <w:p w14:paraId="40CDA757" w14:textId="77777777" w:rsidR="003B3B30" w:rsidRPr="000D6CBF" w:rsidRDefault="003B3B30" w:rsidP="003F2F37">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2693" w:type="dxa"/>
          </w:tcPr>
          <w:p w14:paraId="2C997CD6" w14:textId="77777777" w:rsidR="003B3B30" w:rsidRDefault="003B3B30" w:rsidP="003F2F37">
            <w:pPr>
              <w:spacing w:after="0" w:line="240" w:lineRule="auto"/>
              <w:rPr>
                <w:rFonts w:asciiTheme="majorHAnsi" w:hAnsiTheme="majorHAnsi" w:cstheme="majorHAnsi"/>
              </w:rPr>
            </w:pPr>
            <w:r w:rsidRPr="000D6CBF">
              <w:rPr>
                <w:rFonts w:asciiTheme="majorHAnsi" w:hAnsiTheme="majorHAnsi" w:cstheme="majorHAnsi"/>
              </w:rPr>
              <w:t>Alimentación del portafolio del instructor acorde con el procedimiento, con referencia a las fichas programadas.</w:t>
            </w:r>
          </w:p>
          <w:p w14:paraId="1756FB7B" w14:textId="77777777" w:rsidR="003B3B30" w:rsidRPr="000D6CBF" w:rsidRDefault="003B3B30" w:rsidP="003F2F37">
            <w:pPr>
              <w:spacing w:after="0" w:line="240" w:lineRule="auto"/>
              <w:rPr>
                <w:rFonts w:asciiTheme="majorHAnsi" w:eastAsia="Times New Roman" w:hAnsiTheme="majorHAnsi" w:cstheme="majorHAnsi"/>
                <w:color w:val="000000"/>
                <w:lang w:eastAsia="es-CO"/>
              </w:rPr>
            </w:pPr>
            <w:r>
              <w:t>Entrega de documentación, avances e informes solicitados hasta el momento de generación de este informe</w:t>
            </w:r>
          </w:p>
          <w:p w14:paraId="7EFA5A13"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c>
          <w:tcPr>
            <w:tcW w:w="2410" w:type="dxa"/>
          </w:tcPr>
          <w:p w14:paraId="739BC420"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t>Entrega de informes de ejecución hasta la fecha de este informe</w:t>
            </w:r>
          </w:p>
        </w:tc>
      </w:tr>
      <w:tr w:rsidR="003B3B30" w:rsidRPr="000D6CBF" w14:paraId="60381575" w14:textId="77777777" w:rsidTr="003F2F37">
        <w:trPr>
          <w:trHeight w:val="212"/>
        </w:trPr>
        <w:tc>
          <w:tcPr>
            <w:tcW w:w="480" w:type="dxa"/>
          </w:tcPr>
          <w:p w14:paraId="160296F9"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7</w:t>
            </w:r>
          </w:p>
        </w:tc>
        <w:tc>
          <w:tcPr>
            <w:tcW w:w="3093" w:type="dxa"/>
          </w:tcPr>
          <w:p w14:paraId="7C669E07"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0D6CBF">
              <w:rPr>
                <w:rFonts w:asciiTheme="majorHAnsi" w:hAnsiTheme="majorHAnsi" w:cstheme="majorHAnsi"/>
                <w:sz w:val="22"/>
                <w:szCs w:val="22"/>
              </w:rPr>
              <w:t>Ctma</w:t>
            </w:r>
            <w:proofErr w:type="spellEnd"/>
            <w:r w:rsidRPr="000D6CBF">
              <w:rPr>
                <w:rFonts w:asciiTheme="majorHAnsi" w:hAnsiTheme="majorHAnsi" w:cstheme="majorHAnsi"/>
                <w:sz w:val="22"/>
                <w:szCs w:val="22"/>
              </w:rPr>
              <w:t xml:space="preserve">. </w:t>
            </w:r>
          </w:p>
        </w:tc>
        <w:tc>
          <w:tcPr>
            <w:tcW w:w="2693" w:type="dxa"/>
          </w:tcPr>
          <w:p w14:paraId="07C96F01" w14:textId="65A73460"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rPr>
              <w:t>N</w:t>
            </w:r>
            <w:r w:rsidRPr="000D6CBF">
              <w:rPr>
                <w:rFonts w:asciiTheme="majorHAnsi" w:hAnsiTheme="majorHAnsi" w:cstheme="majorHAnsi"/>
              </w:rPr>
              <w:t>o</w:t>
            </w:r>
            <w:r>
              <w:rPr>
                <w:rFonts w:asciiTheme="majorHAnsi" w:hAnsiTheme="majorHAnsi" w:cstheme="majorHAnsi"/>
              </w:rPr>
              <w:t xml:space="preserve"> </w:t>
            </w:r>
            <w:r w:rsidRPr="000D6CBF">
              <w:rPr>
                <w:rFonts w:asciiTheme="majorHAnsi" w:hAnsiTheme="majorHAnsi" w:cstheme="majorHAnsi"/>
              </w:rPr>
              <w:t xml:space="preserve">se reportaron novedades. </w:t>
            </w:r>
          </w:p>
        </w:tc>
        <w:tc>
          <w:tcPr>
            <w:tcW w:w="2410" w:type="dxa"/>
          </w:tcPr>
          <w:p w14:paraId="55B42199" w14:textId="77777777" w:rsidR="003B3B30" w:rsidRPr="000D6CBF" w:rsidRDefault="003B3B30" w:rsidP="003F2F37">
            <w:pPr>
              <w:pStyle w:val="Sinespaciado"/>
              <w:spacing w:after="0" w:line="240" w:lineRule="auto"/>
              <w:rPr>
                <w:rFonts w:asciiTheme="majorHAnsi" w:hAnsiTheme="majorHAnsi" w:cstheme="majorHAnsi"/>
              </w:rPr>
            </w:pPr>
            <w:r>
              <w:rPr>
                <w:rFonts w:asciiTheme="majorHAnsi" w:hAnsiTheme="majorHAnsi" w:cstheme="majorHAnsi"/>
              </w:rPr>
              <w:t>En este momento no se reportaron novedades en mi competencia.</w:t>
            </w:r>
          </w:p>
          <w:p w14:paraId="7A79D92C" w14:textId="77777777" w:rsidR="003B3B30" w:rsidRPr="000D6CBF" w:rsidRDefault="003B3B30" w:rsidP="003F2F37">
            <w:pPr>
              <w:pStyle w:val="Sinespaciado"/>
              <w:rPr>
                <w:rFonts w:asciiTheme="majorHAnsi" w:hAnsiTheme="majorHAnsi" w:cstheme="majorHAnsi"/>
                <w:color w:val="000000" w:themeColor="text1"/>
              </w:rPr>
            </w:pPr>
          </w:p>
          <w:p w14:paraId="2F8D7116"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1B5C95A9" w14:textId="77777777" w:rsidTr="003F2F37">
        <w:trPr>
          <w:trHeight w:val="212"/>
        </w:trPr>
        <w:tc>
          <w:tcPr>
            <w:tcW w:w="480" w:type="dxa"/>
          </w:tcPr>
          <w:p w14:paraId="629C19BF"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8</w:t>
            </w:r>
          </w:p>
        </w:tc>
        <w:tc>
          <w:tcPr>
            <w:tcW w:w="3093" w:type="dxa"/>
          </w:tcPr>
          <w:p w14:paraId="199491FA"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Aportar iniciativas, propuestas, gestión y ejecución de sugerencias que desde su formación y desde su labor con instructor, puedan fortalecer y permitir el mejoramiento y crecimiento del centro. </w:t>
            </w:r>
          </w:p>
        </w:tc>
        <w:tc>
          <w:tcPr>
            <w:tcW w:w="2693" w:type="dxa"/>
          </w:tcPr>
          <w:p w14:paraId="73B0D246" w14:textId="77777777" w:rsidR="003B3B30" w:rsidRPr="000D6CBF" w:rsidRDefault="003B3B30" w:rsidP="003F2F37">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t xml:space="preserve">Se hicieron algunas sugerencias y se llegó a acuerdos sobre algunas acciones de la ejecución de la formación previamente establecidas por el equipo ejecutor, con el fin </w:t>
            </w:r>
            <w:proofErr w:type="gramStart"/>
            <w:r w:rsidRPr="000D6CBF">
              <w:rPr>
                <w:rFonts w:asciiTheme="majorHAnsi" w:hAnsiTheme="majorHAnsi" w:cstheme="majorHAnsi"/>
              </w:rPr>
              <w:t>de  mejorar</w:t>
            </w:r>
            <w:proofErr w:type="gramEnd"/>
            <w:r w:rsidRPr="000D6CBF">
              <w:rPr>
                <w:rFonts w:asciiTheme="majorHAnsi" w:hAnsiTheme="majorHAnsi" w:cstheme="majorHAnsi"/>
              </w:rPr>
              <w:t xml:space="preserve"> la labor como instructora transversal en las fichas asignadas.</w:t>
            </w:r>
            <w:r w:rsidRPr="000D6CBF">
              <w:rPr>
                <w:rFonts w:asciiTheme="majorHAnsi" w:eastAsia="Times New Roman" w:hAnsiTheme="majorHAnsi" w:cstheme="majorHAnsi"/>
                <w:color w:val="000000"/>
                <w:lang w:eastAsia="es-CO"/>
              </w:rPr>
              <w:t xml:space="preserve"> </w:t>
            </w:r>
          </w:p>
          <w:p w14:paraId="7BE6FCF1" w14:textId="433A0E13" w:rsidR="003B3B30" w:rsidRPr="000D6CBF" w:rsidRDefault="005538F6" w:rsidP="005B40FA">
            <w:pPr>
              <w:spacing w:after="0" w:line="240" w:lineRule="auto"/>
              <w:rPr>
                <w:rFonts w:asciiTheme="majorHAnsi" w:hAnsiTheme="majorHAnsi" w:cstheme="majorHAnsi"/>
                <w:color w:val="000000" w:themeColor="text1"/>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t xml:space="preserve">2977327,297728, </w:t>
            </w:r>
            <w:proofErr w:type="gramStart"/>
            <w:r w:rsidR="00815915">
              <w:rPr>
                <w:lang w:val="es-ES"/>
              </w:rPr>
              <w:t>2977329 .</w:t>
            </w:r>
            <w:proofErr w:type="gramEnd"/>
          </w:p>
        </w:tc>
        <w:tc>
          <w:tcPr>
            <w:tcW w:w="2410" w:type="dxa"/>
          </w:tcPr>
          <w:p w14:paraId="6782B25E" w14:textId="39C5CD0E" w:rsidR="003B3B30" w:rsidRPr="000D6CBF"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Comunicaciones con instructores técnicos de las fichas por WhatsApp</w:t>
            </w:r>
            <w:r w:rsidR="00CE327C">
              <w:rPr>
                <w:rFonts w:asciiTheme="majorHAnsi" w:hAnsiTheme="majorHAnsi" w:cstheme="majorHAnsi"/>
              </w:rPr>
              <w:t xml:space="preserve"> y correo electrónico.</w:t>
            </w:r>
          </w:p>
          <w:p w14:paraId="1C01B411" w14:textId="09BCA794" w:rsidR="003B3B30" w:rsidRPr="000D6CBF" w:rsidRDefault="003B3B30" w:rsidP="003F2F37">
            <w:pPr>
              <w:pStyle w:val="Sinespaciado"/>
              <w:spacing w:after="0" w:line="240" w:lineRule="auto"/>
              <w:rPr>
                <w:rFonts w:asciiTheme="majorHAnsi" w:hAnsiTheme="majorHAnsi" w:cstheme="majorHAnsi"/>
              </w:rPr>
            </w:pPr>
          </w:p>
          <w:p w14:paraId="0865A395" w14:textId="77777777" w:rsidR="003B3B30" w:rsidRPr="000D6CBF" w:rsidRDefault="003B3B30" w:rsidP="003F2F37">
            <w:pPr>
              <w:pStyle w:val="Sinespaciado"/>
              <w:spacing w:after="0" w:line="240" w:lineRule="auto"/>
              <w:rPr>
                <w:rFonts w:asciiTheme="majorHAnsi" w:hAnsiTheme="majorHAnsi" w:cstheme="majorHAnsi"/>
              </w:rPr>
            </w:pPr>
          </w:p>
          <w:p w14:paraId="3E412F78" w14:textId="77777777" w:rsidR="003B3B30" w:rsidRPr="000D6CBF" w:rsidRDefault="003B3B30" w:rsidP="003F2F37">
            <w:pPr>
              <w:pStyle w:val="Sinespaciado"/>
              <w:spacing w:after="0" w:line="240" w:lineRule="auto"/>
              <w:rPr>
                <w:rFonts w:asciiTheme="majorHAnsi" w:hAnsiTheme="majorHAnsi" w:cstheme="majorHAnsi"/>
              </w:rPr>
            </w:pPr>
          </w:p>
          <w:p w14:paraId="65C6EC1A"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2D9F9667" w14:textId="77777777" w:rsidTr="003F2F37">
        <w:trPr>
          <w:trHeight w:val="212"/>
        </w:trPr>
        <w:tc>
          <w:tcPr>
            <w:tcW w:w="480" w:type="dxa"/>
          </w:tcPr>
          <w:p w14:paraId="49E643AB"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9</w:t>
            </w:r>
          </w:p>
        </w:tc>
        <w:tc>
          <w:tcPr>
            <w:tcW w:w="3093" w:type="dxa"/>
          </w:tcPr>
          <w:p w14:paraId="21BED7B5"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el acompañamiento y hacer la entrega de las actividades relacionadas con la </w:t>
            </w:r>
            <w:r w:rsidRPr="000D6CBF">
              <w:rPr>
                <w:rFonts w:asciiTheme="majorHAnsi" w:hAnsiTheme="majorHAnsi" w:cstheme="majorHAnsi"/>
                <w:sz w:val="22"/>
                <w:szCs w:val="22"/>
              </w:rPr>
              <w:lastRenderedPageBreak/>
              <w:t>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p>
        </w:tc>
        <w:tc>
          <w:tcPr>
            <w:tcW w:w="2693" w:type="dxa"/>
          </w:tcPr>
          <w:p w14:paraId="3165F367" w14:textId="77777777" w:rsidR="003B3B30" w:rsidRPr="000D6CBF" w:rsidRDefault="003B3B30" w:rsidP="003F2F37">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lastRenderedPageBreak/>
              <w:t>No he sido encargada de etapa productiva</w:t>
            </w:r>
          </w:p>
          <w:p w14:paraId="2F37762F"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c>
          <w:tcPr>
            <w:tcW w:w="2410" w:type="dxa"/>
          </w:tcPr>
          <w:p w14:paraId="7DBDB2A6" w14:textId="77777777" w:rsidR="003B3B30" w:rsidRPr="000D6CBF" w:rsidRDefault="003B3B30" w:rsidP="003F2F37">
            <w:pPr>
              <w:spacing w:after="0" w:line="240" w:lineRule="auto"/>
              <w:rPr>
                <w:rFonts w:asciiTheme="majorHAnsi" w:eastAsia="Times New Roman" w:hAnsiTheme="majorHAnsi" w:cstheme="majorHAnsi"/>
                <w:color w:val="000000"/>
                <w:lang w:eastAsia="es-CO"/>
              </w:rPr>
            </w:pPr>
          </w:p>
          <w:p w14:paraId="717B98BE"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No tuve asignación específica para este tipo de actividades.</w:t>
            </w:r>
          </w:p>
        </w:tc>
      </w:tr>
      <w:tr w:rsidR="003B3B30" w:rsidRPr="000D6CBF" w14:paraId="16514029" w14:textId="77777777" w:rsidTr="003F2F37">
        <w:trPr>
          <w:trHeight w:val="212"/>
        </w:trPr>
        <w:tc>
          <w:tcPr>
            <w:tcW w:w="480" w:type="dxa"/>
          </w:tcPr>
          <w:p w14:paraId="5E59BE1D"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10</w:t>
            </w:r>
          </w:p>
        </w:tc>
        <w:tc>
          <w:tcPr>
            <w:tcW w:w="3093" w:type="dxa"/>
          </w:tcPr>
          <w:p w14:paraId="33DF506D"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D6CBF">
              <w:rPr>
                <w:rFonts w:asciiTheme="majorHAnsi" w:hAnsiTheme="majorHAnsi" w:cstheme="majorHAnsi"/>
                <w:sz w:val="22"/>
                <w:szCs w:val="22"/>
              </w:rPr>
              <w:t>Nal</w:t>
            </w:r>
            <w:proofErr w:type="spellEnd"/>
            <w:r w:rsidRPr="000D6CBF">
              <w:rPr>
                <w:rFonts w:asciiTheme="majorHAnsi" w:hAnsiTheme="majorHAnsi" w:cstheme="majorHAnsi"/>
                <w:sz w:val="22"/>
                <w:szCs w:val="22"/>
              </w:rPr>
              <w:t xml:space="preserve">., decretos 1713 de 2002, 1140 y 1505 de 2003, 838 de 2005 y resolución 555 de 2006 del Sena y demás normas concordantes, siempre haciendo buenas prácticas de normas de </w:t>
            </w:r>
            <w:r w:rsidRPr="000D6CBF">
              <w:rPr>
                <w:rFonts w:asciiTheme="majorHAnsi" w:hAnsiTheme="majorHAnsi" w:cstheme="majorHAnsi"/>
                <w:sz w:val="22"/>
                <w:szCs w:val="22"/>
              </w:rPr>
              <w:lastRenderedPageBreak/>
              <w:t xml:space="preserve">seguridad y salud en el trabajo, de manera integral acompañando y promoviéndolas como instructor técnico o instructor de área, aportando evidencia y desarrollo de acogida de dichas buenas prácticas. </w:t>
            </w:r>
          </w:p>
        </w:tc>
        <w:tc>
          <w:tcPr>
            <w:tcW w:w="2693" w:type="dxa"/>
          </w:tcPr>
          <w:p w14:paraId="191D4309" w14:textId="75CAB125" w:rsidR="003B3B30" w:rsidRDefault="001977CA" w:rsidP="003F2F37">
            <w:pPr>
              <w:spacing w:after="0" w:line="240" w:lineRule="auto"/>
              <w:rPr>
                <w:rFonts w:asciiTheme="majorHAnsi" w:hAnsiTheme="majorHAnsi" w:cstheme="majorHAnsi"/>
              </w:rPr>
            </w:pPr>
            <w:r>
              <w:rPr>
                <w:rFonts w:asciiTheme="majorHAnsi" w:hAnsiTheme="majorHAnsi" w:cstheme="majorHAnsi"/>
              </w:rPr>
              <w:lastRenderedPageBreak/>
              <w:t>E</w:t>
            </w:r>
            <w:r w:rsidR="003B3B30" w:rsidRPr="000D6CBF">
              <w:rPr>
                <w:rFonts w:asciiTheme="majorHAnsi" w:hAnsiTheme="majorHAnsi" w:cstheme="majorHAnsi"/>
              </w:rPr>
              <w:t xml:space="preserve">jecución de la formación de mi competencia en algunas fichas, aplicando buenas prácticas de salud y seguridad en el trabajo y motivando a los aprendices a adoptarlas también. </w:t>
            </w:r>
          </w:p>
          <w:p w14:paraId="2C6BC296" w14:textId="3AB7DBF7" w:rsidR="006A58DF" w:rsidRPr="000D6CBF" w:rsidRDefault="006A58DF" w:rsidP="003F2F37">
            <w:pPr>
              <w:spacing w:after="0" w:line="240" w:lineRule="auto"/>
              <w:rPr>
                <w:rFonts w:asciiTheme="majorHAnsi" w:hAnsiTheme="majorHAnsi" w:cstheme="majorHAnsi"/>
              </w:rPr>
            </w:pPr>
            <w:r>
              <w:rPr>
                <w:rFonts w:asciiTheme="majorHAnsi" w:hAnsiTheme="majorHAnsi" w:cstheme="majorHAnsi"/>
              </w:rPr>
              <w:t>Fichas programadas en</w:t>
            </w:r>
            <w:r w:rsidR="003A246A">
              <w:rPr>
                <w:rFonts w:asciiTheme="majorHAnsi" w:hAnsiTheme="majorHAnsi" w:cstheme="majorHAnsi"/>
              </w:rPr>
              <w:t xml:space="preserve"> </w:t>
            </w:r>
            <w:proofErr w:type="spellStart"/>
            <w:r w:rsidR="003A246A">
              <w:rPr>
                <w:rFonts w:asciiTheme="majorHAnsi" w:hAnsiTheme="majorHAnsi" w:cstheme="majorHAnsi"/>
              </w:rPr>
              <w:t>zajuna</w:t>
            </w:r>
            <w:proofErr w:type="spellEnd"/>
            <w:r>
              <w:rPr>
                <w:rFonts w:asciiTheme="majorHAnsi" w:hAnsiTheme="majorHAnsi" w:cstheme="majorHAnsi"/>
              </w:rPr>
              <w:t>:</w:t>
            </w:r>
          </w:p>
          <w:p w14:paraId="12A17728" w14:textId="3DA6909E" w:rsidR="003B3B30" w:rsidRPr="000D6CBF" w:rsidRDefault="005538F6" w:rsidP="003F2F37">
            <w:pPr>
              <w:spacing w:after="0" w:line="240" w:lineRule="auto"/>
              <w:rPr>
                <w:rFonts w:asciiTheme="majorHAnsi" w:eastAsia="Times New Roman" w:hAnsiTheme="majorHAnsi" w:cstheme="majorHAnsi"/>
                <w:color w:val="000000" w:themeColor="text1"/>
                <w:lang w:eastAsia="es-CO"/>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w:t>
            </w:r>
            <w:r w:rsidRPr="000D6CBF">
              <w:rPr>
                <w:rFonts w:asciiTheme="majorHAnsi" w:eastAsia="Times New Roman" w:hAnsiTheme="majorHAnsi" w:cstheme="majorHAnsi"/>
                <w:color w:val="000000" w:themeColor="text1"/>
                <w:lang w:eastAsia="es-CO"/>
              </w:rPr>
              <w:lastRenderedPageBreak/>
              <w:t xml:space="preserve">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t xml:space="preserve">2977327,297728, 2977329  </w:t>
            </w:r>
          </w:p>
          <w:p w14:paraId="5764E690" w14:textId="77777777" w:rsidR="003B3B30" w:rsidRPr="000D6CBF" w:rsidRDefault="003B3B30" w:rsidP="003F2F37">
            <w:pPr>
              <w:spacing w:after="0" w:line="240" w:lineRule="auto"/>
              <w:rPr>
                <w:rFonts w:asciiTheme="majorHAnsi" w:eastAsia="Times New Roman" w:hAnsiTheme="majorHAnsi" w:cstheme="majorHAnsi"/>
                <w:color w:val="000000" w:themeColor="text1"/>
                <w:lang w:eastAsia="es-CO"/>
              </w:rPr>
            </w:pPr>
          </w:p>
          <w:p w14:paraId="54EE0285" w14:textId="77777777" w:rsidR="003B3B30" w:rsidRPr="000D6CBF" w:rsidRDefault="003B3B30" w:rsidP="003F2F37">
            <w:pPr>
              <w:spacing w:after="0" w:line="240" w:lineRule="auto"/>
              <w:rPr>
                <w:rFonts w:asciiTheme="majorHAnsi" w:eastAsia="Times New Roman" w:hAnsiTheme="majorHAnsi" w:cstheme="majorHAnsi"/>
                <w:color w:val="000000"/>
                <w:lang w:eastAsia="es-CO"/>
              </w:rPr>
            </w:pPr>
          </w:p>
          <w:p w14:paraId="49E38AD9"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c>
          <w:tcPr>
            <w:tcW w:w="2410" w:type="dxa"/>
          </w:tcPr>
          <w:p w14:paraId="2ADA5DE7" w14:textId="3FDDC3CA" w:rsidR="003B3B30" w:rsidRPr="000D6CBF" w:rsidRDefault="003A246A" w:rsidP="003A246A">
            <w:pPr>
              <w:pStyle w:val="Sinespaciado"/>
              <w:spacing w:after="0" w:line="240" w:lineRule="auto"/>
              <w:rPr>
                <w:rFonts w:asciiTheme="majorHAnsi" w:hAnsiTheme="majorHAnsi" w:cstheme="majorHAnsi"/>
                <w:color w:val="000000" w:themeColor="text1"/>
              </w:rPr>
            </w:pPr>
            <w:proofErr w:type="spellStart"/>
            <w:r>
              <w:rPr>
                <w:rFonts w:asciiTheme="majorHAnsi" w:hAnsiTheme="majorHAnsi" w:cstheme="majorHAnsi"/>
              </w:rPr>
              <w:lastRenderedPageBreak/>
              <w:t>Zajuna</w:t>
            </w:r>
            <w:proofErr w:type="spellEnd"/>
            <w:r>
              <w:rPr>
                <w:rFonts w:asciiTheme="majorHAnsi" w:hAnsiTheme="majorHAnsi" w:cstheme="majorHAnsi"/>
              </w:rPr>
              <w:t>: materiales de apoyo.</w:t>
            </w:r>
          </w:p>
        </w:tc>
      </w:tr>
      <w:tr w:rsidR="003B3B30" w:rsidRPr="000D6CBF" w14:paraId="34CD54DB" w14:textId="77777777" w:rsidTr="003F2F37">
        <w:trPr>
          <w:trHeight w:val="212"/>
        </w:trPr>
        <w:tc>
          <w:tcPr>
            <w:tcW w:w="480" w:type="dxa"/>
          </w:tcPr>
          <w:p w14:paraId="4617252F"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11</w:t>
            </w:r>
          </w:p>
        </w:tc>
        <w:tc>
          <w:tcPr>
            <w:tcW w:w="3093" w:type="dxa"/>
          </w:tcPr>
          <w:p w14:paraId="00FA5013"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 </w:t>
            </w:r>
          </w:p>
        </w:tc>
        <w:tc>
          <w:tcPr>
            <w:tcW w:w="2693" w:type="dxa"/>
          </w:tcPr>
          <w:p w14:paraId="1DDE8DC5" w14:textId="429D7F79"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No me fue asignada esta función</w:t>
            </w:r>
            <w:r>
              <w:rPr>
                <w:rFonts w:asciiTheme="majorHAnsi" w:hAnsiTheme="majorHAnsi" w:cstheme="majorHAnsi"/>
                <w:color w:val="000000" w:themeColor="text1"/>
              </w:rPr>
              <w:t xml:space="preserve"> en este momento</w:t>
            </w:r>
            <w:r w:rsidR="00AB6780">
              <w:rPr>
                <w:rFonts w:asciiTheme="majorHAnsi" w:hAnsiTheme="majorHAnsi" w:cstheme="majorHAnsi"/>
                <w:color w:val="000000" w:themeColor="text1"/>
              </w:rPr>
              <w:t>, pero se presento informe de ejecución de mi área.</w:t>
            </w:r>
          </w:p>
        </w:tc>
        <w:tc>
          <w:tcPr>
            <w:tcW w:w="2410" w:type="dxa"/>
          </w:tcPr>
          <w:p w14:paraId="7DF18020"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Se apoyo la supervisión del contrato con elaboración de Informes.</w:t>
            </w:r>
          </w:p>
        </w:tc>
      </w:tr>
      <w:tr w:rsidR="003B3B30" w:rsidRPr="000D6CBF" w14:paraId="2448E0F3" w14:textId="77777777" w:rsidTr="003F2F37">
        <w:trPr>
          <w:trHeight w:val="212"/>
        </w:trPr>
        <w:tc>
          <w:tcPr>
            <w:tcW w:w="480" w:type="dxa"/>
          </w:tcPr>
          <w:p w14:paraId="443D362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12</w:t>
            </w:r>
          </w:p>
        </w:tc>
        <w:tc>
          <w:tcPr>
            <w:tcW w:w="3093" w:type="dxa"/>
          </w:tcPr>
          <w:p w14:paraId="7B52E215"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Asistir y acompañar en las actividades desarrolladas en el centro, de apoyo a la coordinación correspondiente, asistir a reuniones programadas dentro del centro, y demás </w:t>
            </w:r>
            <w:r w:rsidRPr="000D6CBF">
              <w:rPr>
                <w:rFonts w:asciiTheme="majorHAnsi" w:hAnsiTheme="majorHAnsi" w:cstheme="majorHAnsi"/>
                <w:sz w:val="22"/>
                <w:szCs w:val="22"/>
              </w:rPr>
              <w:lastRenderedPageBreak/>
              <w:t xml:space="preserve">procesos que requiera su presencia. </w:t>
            </w:r>
          </w:p>
        </w:tc>
        <w:tc>
          <w:tcPr>
            <w:tcW w:w="2693" w:type="dxa"/>
          </w:tcPr>
          <w:p w14:paraId="7A4D0AEA" w14:textId="38AE7647" w:rsidR="003B3B30" w:rsidRPr="000D6CBF" w:rsidRDefault="006F6C96" w:rsidP="00E95CD9">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lastRenderedPageBreak/>
              <w:t xml:space="preserve">Reunión con el equipo ejecutor de programas de titulada técnico y </w:t>
            </w:r>
            <w:proofErr w:type="spellStart"/>
            <w:r>
              <w:rPr>
                <w:rFonts w:asciiTheme="majorHAnsi" w:hAnsiTheme="majorHAnsi" w:cstheme="majorHAnsi"/>
                <w:color w:val="000000" w:themeColor="text1"/>
              </w:rPr>
              <w:t>tecnologo</w:t>
            </w:r>
            <w:proofErr w:type="spellEnd"/>
            <w:r>
              <w:rPr>
                <w:rFonts w:asciiTheme="majorHAnsi" w:hAnsiTheme="majorHAnsi" w:cstheme="majorHAnsi"/>
                <w:color w:val="000000" w:themeColor="text1"/>
              </w:rPr>
              <w:t>.</w:t>
            </w:r>
          </w:p>
        </w:tc>
        <w:tc>
          <w:tcPr>
            <w:tcW w:w="2410" w:type="dxa"/>
          </w:tcPr>
          <w:p w14:paraId="3CEB2721" w14:textId="32FA0C22" w:rsidR="003B3B30" w:rsidRPr="000D6CBF" w:rsidRDefault="00D842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Reunión el día </w:t>
            </w:r>
            <w:r w:rsidR="006F6C96">
              <w:rPr>
                <w:rFonts w:asciiTheme="majorHAnsi" w:hAnsiTheme="majorHAnsi" w:cstheme="majorHAnsi"/>
                <w:color w:val="000000" w:themeColor="text1"/>
              </w:rPr>
              <w:t>25</w:t>
            </w:r>
            <w:r>
              <w:rPr>
                <w:rFonts w:asciiTheme="majorHAnsi" w:hAnsiTheme="majorHAnsi" w:cstheme="majorHAnsi"/>
                <w:color w:val="000000" w:themeColor="text1"/>
              </w:rPr>
              <w:t xml:space="preserve"> de</w:t>
            </w:r>
            <w:r w:rsidR="006F6C96">
              <w:rPr>
                <w:rFonts w:asciiTheme="majorHAnsi" w:hAnsiTheme="majorHAnsi" w:cstheme="majorHAnsi"/>
                <w:color w:val="000000" w:themeColor="text1"/>
              </w:rPr>
              <w:t xml:space="preserve"> junio</w:t>
            </w:r>
            <w:r>
              <w:rPr>
                <w:rFonts w:asciiTheme="majorHAnsi" w:hAnsiTheme="majorHAnsi" w:cstheme="majorHAnsi"/>
                <w:color w:val="000000" w:themeColor="text1"/>
              </w:rPr>
              <w:t xml:space="preserve">, </w:t>
            </w:r>
            <w:r w:rsidR="006F6C96">
              <w:rPr>
                <w:rFonts w:asciiTheme="majorHAnsi" w:hAnsiTheme="majorHAnsi" w:cstheme="majorHAnsi"/>
                <w:color w:val="000000" w:themeColor="text1"/>
              </w:rPr>
              <w:t>10</w:t>
            </w:r>
            <w:r>
              <w:rPr>
                <w:rFonts w:asciiTheme="majorHAnsi" w:hAnsiTheme="majorHAnsi" w:cstheme="majorHAnsi"/>
                <w:color w:val="000000" w:themeColor="text1"/>
              </w:rPr>
              <w:t>:00 am.</w:t>
            </w:r>
          </w:p>
        </w:tc>
      </w:tr>
      <w:tr w:rsidR="003B3B30" w:rsidRPr="000D6CBF" w14:paraId="0D9FD698" w14:textId="77777777" w:rsidTr="003F2F37">
        <w:trPr>
          <w:trHeight w:val="212"/>
        </w:trPr>
        <w:tc>
          <w:tcPr>
            <w:tcW w:w="480" w:type="dxa"/>
          </w:tcPr>
          <w:p w14:paraId="1AEA9A7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13</w:t>
            </w:r>
          </w:p>
        </w:tc>
        <w:tc>
          <w:tcPr>
            <w:tcW w:w="3093" w:type="dxa"/>
          </w:tcPr>
          <w:p w14:paraId="35341541"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693" w:type="dxa"/>
          </w:tcPr>
          <w:p w14:paraId="2A203289"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 xml:space="preserve">Este mes no me fue asignada dicha participación </w:t>
            </w:r>
          </w:p>
        </w:tc>
        <w:tc>
          <w:tcPr>
            <w:tcW w:w="2410" w:type="dxa"/>
          </w:tcPr>
          <w:p w14:paraId="303F7608"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Este mes no me fue asignada dicha participación</w:t>
            </w:r>
          </w:p>
        </w:tc>
      </w:tr>
      <w:tr w:rsidR="003B3B30" w:rsidRPr="000D6CBF" w14:paraId="4A778BFA" w14:textId="77777777" w:rsidTr="003F2F37">
        <w:trPr>
          <w:trHeight w:val="212"/>
        </w:trPr>
        <w:tc>
          <w:tcPr>
            <w:tcW w:w="480" w:type="dxa"/>
          </w:tcPr>
          <w:p w14:paraId="47F835D9"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14</w:t>
            </w:r>
          </w:p>
        </w:tc>
        <w:tc>
          <w:tcPr>
            <w:tcW w:w="3093" w:type="dxa"/>
          </w:tcPr>
          <w:p w14:paraId="18369B41"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la construcción del desarrollo curricular de los programas de formación, mediante la planeación de las actividades a desarrollar durante el proceso formativo, la formulación de los </w:t>
            </w:r>
          </w:p>
          <w:p w14:paraId="01EEC2CA"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proyectos formativos, la planeación pedagógica; que contienen actividades de aprendizaje, y aplicación de técnicas didácticas activas que les permita desarrollar </w:t>
            </w:r>
            <w:r w:rsidRPr="000D6CBF">
              <w:rPr>
                <w:rFonts w:asciiTheme="majorHAnsi" w:hAnsiTheme="majorHAnsi" w:cstheme="majorHAnsi"/>
                <w:sz w:val="22"/>
                <w:szCs w:val="22"/>
              </w:rPr>
              <w:lastRenderedPageBreak/>
              <w:t>las competencias del programa de formación, de acuerdo con los lineamientos institucionales y el área temática.</w:t>
            </w:r>
          </w:p>
        </w:tc>
        <w:tc>
          <w:tcPr>
            <w:tcW w:w="2693" w:type="dxa"/>
          </w:tcPr>
          <w:p w14:paraId="3FB37F5F" w14:textId="77777777" w:rsidR="003B3B30" w:rsidRPr="000D6CBF" w:rsidRDefault="003B3B30" w:rsidP="003F2F37">
            <w:pPr>
              <w:spacing w:after="0" w:line="240" w:lineRule="auto"/>
              <w:rPr>
                <w:rFonts w:asciiTheme="majorHAnsi" w:eastAsia="Times New Roman" w:hAnsiTheme="majorHAnsi" w:cstheme="majorHAnsi"/>
                <w:color w:val="000000"/>
              </w:rPr>
            </w:pPr>
            <w:r w:rsidRPr="000D6CBF">
              <w:rPr>
                <w:rFonts w:asciiTheme="majorHAnsi" w:eastAsia="Times New Roman" w:hAnsiTheme="majorHAnsi" w:cstheme="majorHAnsi"/>
                <w:color w:val="000000"/>
              </w:rPr>
              <w:lastRenderedPageBreak/>
              <w:t xml:space="preserve">Por ahora, no me ha correspondido participar en la construcción del desarrollo curricular de los programas de formación. </w:t>
            </w:r>
          </w:p>
          <w:p w14:paraId="642A3DFF" w14:textId="77777777" w:rsidR="003B3B30" w:rsidRPr="000D6CBF" w:rsidRDefault="003B3B30" w:rsidP="003F2F37">
            <w:pPr>
              <w:spacing w:after="0" w:line="240" w:lineRule="auto"/>
              <w:rPr>
                <w:rFonts w:asciiTheme="majorHAnsi" w:eastAsia="Times New Roman" w:hAnsiTheme="majorHAnsi" w:cstheme="majorHAnsi"/>
                <w:color w:val="000000"/>
              </w:rPr>
            </w:pPr>
          </w:p>
          <w:p w14:paraId="4399525A" w14:textId="77777777" w:rsidR="003B3B30" w:rsidRPr="000D6CBF" w:rsidRDefault="003B3B30" w:rsidP="003F2F37">
            <w:pPr>
              <w:pStyle w:val="Sinespaciado"/>
              <w:spacing w:after="0" w:line="240" w:lineRule="auto"/>
              <w:rPr>
                <w:rFonts w:asciiTheme="majorHAnsi" w:eastAsia="Times New Roman" w:hAnsiTheme="majorHAnsi" w:cstheme="majorHAnsi"/>
                <w:color w:val="000000"/>
              </w:rPr>
            </w:pPr>
            <w:r w:rsidRPr="000D6CBF">
              <w:rPr>
                <w:rFonts w:asciiTheme="majorHAnsi" w:eastAsia="Times New Roman" w:hAnsiTheme="majorHAnsi" w:cstheme="majorHAnsi"/>
                <w:color w:val="000000"/>
              </w:rPr>
              <w:t>Desde mi competencia he diseñado actividades y utilizado algunas técnicas didácticas en las sesiones de formación.</w:t>
            </w:r>
          </w:p>
          <w:p w14:paraId="3B98AE60" w14:textId="6A811A8A" w:rsidR="003B3B30" w:rsidRPr="000D6CBF" w:rsidRDefault="005538F6" w:rsidP="005B40FA">
            <w:pPr>
              <w:spacing w:after="0" w:line="240" w:lineRule="auto"/>
              <w:rPr>
                <w:rFonts w:asciiTheme="majorHAnsi" w:hAnsiTheme="majorHAnsi" w:cstheme="majorHAnsi"/>
                <w:color w:val="000000" w:themeColor="text1"/>
              </w:rPr>
            </w:pPr>
            <w:r w:rsidRPr="001F1056">
              <w:rPr>
                <w:rFonts w:asciiTheme="majorHAnsi" w:hAnsiTheme="majorHAnsi" w:cstheme="majorHAnsi"/>
                <w:b/>
              </w:rPr>
              <w:t>Análisis y desarrollo de software:</w:t>
            </w:r>
            <w:r>
              <w:rPr>
                <w:rFonts w:asciiTheme="majorHAnsi" w:hAnsiTheme="majorHAnsi" w:cstheme="majorHAnsi"/>
              </w:rPr>
              <w:t xml:space="preserve"> 2627004, 2675785,</w:t>
            </w:r>
            <w:r w:rsidRPr="000D6CBF">
              <w:rPr>
                <w:rFonts w:asciiTheme="majorHAnsi" w:hAnsiTheme="majorHAnsi" w:cstheme="majorHAnsi"/>
              </w:rPr>
              <w:t xml:space="preserve"> </w:t>
            </w:r>
            <w:r>
              <w:rPr>
                <w:rFonts w:asciiTheme="majorHAnsi" w:hAnsiTheme="majorHAnsi" w:cstheme="majorHAnsi"/>
              </w:rPr>
              <w:lastRenderedPageBreak/>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t xml:space="preserve">2977327,297728, 2977329  </w:t>
            </w:r>
          </w:p>
        </w:tc>
        <w:tc>
          <w:tcPr>
            <w:tcW w:w="2410" w:type="dxa"/>
          </w:tcPr>
          <w:p w14:paraId="6B667FAD" w14:textId="77777777" w:rsidR="003B3B30" w:rsidRPr="000D6CBF" w:rsidRDefault="003B3B30" w:rsidP="003F2F37">
            <w:pPr>
              <w:pStyle w:val="Sinespaciado"/>
              <w:rPr>
                <w:rFonts w:asciiTheme="majorHAnsi" w:hAnsiTheme="majorHAnsi" w:cstheme="majorHAnsi"/>
              </w:rPr>
            </w:pPr>
          </w:p>
          <w:p w14:paraId="563CF1C7" w14:textId="34B262E3" w:rsidR="003B3B30" w:rsidRPr="000D6CBF"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Sesiones en línea ubicadas en la plataforma</w:t>
            </w:r>
            <w:r w:rsidR="00CE327C">
              <w:rPr>
                <w:rFonts w:asciiTheme="majorHAnsi" w:hAnsiTheme="majorHAnsi" w:cstheme="majorHAnsi"/>
              </w:rPr>
              <w:t xml:space="preserve"> </w:t>
            </w:r>
            <w:proofErr w:type="spellStart"/>
            <w:r w:rsidR="00CE327C">
              <w:rPr>
                <w:rFonts w:asciiTheme="majorHAnsi" w:hAnsiTheme="majorHAnsi" w:cstheme="majorHAnsi"/>
              </w:rPr>
              <w:t>zajuna</w:t>
            </w:r>
            <w:proofErr w:type="spellEnd"/>
            <w:r w:rsidRPr="000D6CBF">
              <w:rPr>
                <w:rFonts w:asciiTheme="majorHAnsi" w:hAnsiTheme="majorHAnsi" w:cstheme="majorHAnsi"/>
              </w:rPr>
              <w:t>.</w:t>
            </w:r>
          </w:p>
          <w:p w14:paraId="7B1448B7" w14:textId="77777777" w:rsidR="003B3B30" w:rsidRPr="000D6CBF" w:rsidRDefault="003B3B30" w:rsidP="003F2F37">
            <w:pPr>
              <w:pStyle w:val="Sinespaciado"/>
              <w:rPr>
                <w:rFonts w:asciiTheme="majorHAnsi" w:hAnsiTheme="majorHAnsi" w:cstheme="majorHAnsi"/>
                <w:color w:val="000000" w:themeColor="text1"/>
              </w:rPr>
            </w:pPr>
          </w:p>
          <w:p w14:paraId="5436841F"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40C36117" w14:textId="77777777" w:rsidTr="003F2F37">
        <w:trPr>
          <w:trHeight w:val="212"/>
        </w:trPr>
        <w:tc>
          <w:tcPr>
            <w:tcW w:w="480" w:type="dxa"/>
          </w:tcPr>
          <w:p w14:paraId="6741D32E"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15</w:t>
            </w:r>
          </w:p>
        </w:tc>
        <w:tc>
          <w:tcPr>
            <w:tcW w:w="3093" w:type="dxa"/>
          </w:tcPr>
          <w:p w14:paraId="634F71FC"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y/o actualizar los cursos de pedagogía dispuestos por la entidad, en aras de promover un mejor desempeño en la calidad del servicio prestado a la Entidad. </w:t>
            </w:r>
          </w:p>
        </w:tc>
        <w:tc>
          <w:tcPr>
            <w:tcW w:w="2693" w:type="dxa"/>
          </w:tcPr>
          <w:p w14:paraId="79D4CE6C" w14:textId="54A7A1A2" w:rsidR="003B3B30" w:rsidRPr="000D6CBF" w:rsidRDefault="00AB678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Capacitación </w:t>
            </w:r>
            <w:proofErr w:type="spellStart"/>
            <w:r>
              <w:rPr>
                <w:rFonts w:asciiTheme="majorHAnsi" w:hAnsiTheme="majorHAnsi" w:cstheme="majorHAnsi"/>
                <w:color w:val="000000" w:themeColor="text1"/>
              </w:rPr>
              <w:t>zajuna</w:t>
            </w:r>
            <w:proofErr w:type="spellEnd"/>
          </w:p>
        </w:tc>
        <w:tc>
          <w:tcPr>
            <w:tcW w:w="2410" w:type="dxa"/>
          </w:tcPr>
          <w:p w14:paraId="74000B6E" w14:textId="1113CE12" w:rsidR="003B3B30" w:rsidRPr="000D6CBF" w:rsidRDefault="00607338"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Ejecución de la formación, comunidad de Instructores,</w:t>
            </w:r>
            <w:r w:rsidR="00AB6780">
              <w:rPr>
                <w:rFonts w:asciiTheme="majorHAnsi" w:hAnsiTheme="majorHAnsi" w:cstheme="majorHAnsi"/>
                <w:color w:val="000000" w:themeColor="text1"/>
              </w:rPr>
              <w:t xml:space="preserve"> listados de asistencia,</w:t>
            </w:r>
            <w:r>
              <w:rPr>
                <w:rFonts w:asciiTheme="majorHAnsi" w:hAnsiTheme="majorHAnsi" w:cstheme="majorHAnsi"/>
                <w:color w:val="000000" w:themeColor="text1"/>
              </w:rPr>
              <w:t xml:space="preserve"> E pedagogos</w:t>
            </w:r>
            <w:r w:rsidR="00AB6780">
              <w:rPr>
                <w:rFonts w:asciiTheme="majorHAnsi" w:hAnsiTheme="majorHAnsi" w:cstheme="majorHAnsi"/>
                <w:color w:val="000000" w:themeColor="text1"/>
              </w:rPr>
              <w:t>.</w:t>
            </w:r>
          </w:p>
        </w:tc>
      </w:tr>
      <w:tr w:rsidR="003B3B30" w:rsidRPr="000D6CBF" w14:paraId="2D47F51E" w14:textId="77777777" w:rsidTr="003F2F37">
        <w:trPr>
          <w:trHeight w:val="212"/>
        </w:trPr>
        <w:tc>
          <w:tcPr>
            <w:tcW w:w="480" w:type="dxa"/>
          </w:tcPr>
          <w:p w14:paraId="22707903"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16</w:t>
            </w:r>
          </w:p>
        </w:tc>
        <w:tc>
          <w:tcPr>
            <w:tcW w:w="3093" w:type="dxa"/>
          </w:tcPr>
          <w:p w14:paraId="4FDF30C5"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693" w:type="dxa"/>
          </w:tcPr>
          <w:p w14:paraId="405ED6C0" w14:textId="77777777" w:rsidR="003B3B30" w:rsidRPr="000D6CBF" w:rsidRDefault="003B3B30" w:rsidP="003F2F37">
            <w:pPr>
              <w:spacing w:after="0" w:line="240" w:lineRule="auto"/>
              <w:rPr>
                <w:rFonts w:asciiTheme="majorHAnsi" w:hAnsiTheme="majorHAnsi" w:cstheme="majorHAnsi"/>
              </w:rPr>
            </w:pPr>
            <w:r w:rsidRPr="000D6CBF">
              <w:rPr>
                <w:rFonts w:asciiTheme="majorHAnsi" w:hAnsiTheme="majorHAnsi" w:cstheme="majorHAnsi"/>
              </w:rPr>
              <w:t>Aplicación del Código de Ética y la puntualidad, utilización de nuevas herramientas didácticamente prácticas y aplicación de buenas prácticas en mi área dentro del proceso de Ejecución de la formación, en las fichas:</w:t>
            </w:r>
          </w:p>
          <w:p w14:paraId="5CF1B6D0" w14:textId="361E5E2B" w:rsidR="003B3B30" w:rsidRPr="000D6CBF" w:rsidRDefault="005538F6" w:rsidP="005B40FA">
            <w:pPr>
              <w:spacing w:after="0" w:line="240" w:lineRule="auto"/>
              <w:rPr>
                <w:rFonts w:asciiTheme="majorHAnsi" w:hAnsiTheme="majorHAnsi" w:cstheme="majorHAnsi"/>
                <w:color w:val="000000" w:themeColor="text1"/>
              </w:rPr>
            </w:pPr>
            <w:r w:rsidRPr="001F1056">
              <w:rPr>
                <w:rFonts w:asciiTheme="majorHAnsi" w:hAnsiTheme="majorHAnsi" w:cstheme="majorHAnsi"/>
                <w:b/>
              </w:rPr>
              <w:t>Análisis y desarrollo de software:</w:t>
            </w:r>
            <w:r>
              <w:rPr>
                <w:rFonts w:asciiTheme="majorHAnsi" w:hAnsiTheme="majorHAnsi" w:cstheme="majorHAnsi"/>
              </w:rPr>
              <w:t xml:space="preserve"> </w:t>
            </w:r>
            <w:r>
              <w:rPr>
                <w:rFonts w:asciiTheme="majorHAnsi" w:hAnsiTheme="majorHAnsi" w:cstheme="majorHAnsi"/>
              </w:rPr>
              <w:lastRenderedPageBreak/>
              <w:t>2627004, 2675785,</w:t>
            </w:r>
            <w:r w:rsidRPr="000D6CBF">
              <w:rPr>
                <w:rFonts w:asciiTheme="majorHAnsi" w:hAnsiTheme="majorHAnsi" w:cstheme="majorHAnsi"/>
              </w:rPr>
              <w:t xml:space="preserve"> </w:t>
            </w:r>
            <w:r>
              <w:rPr>
                <w:rFonts w:asciiTheme="majorHAnsi" w:hAnsiTheme="majorHAnsi" w:cstheme="majorHAnsi"/>
              </w:rPr>
              <w:t xml:space="preserve">2721416, 2721417, 2758260, 2758261, 2834835, 2885494,2885501, 2885525 </w:t>
            </w:r>
            <w:r w:rsidRPr="000D6CBF">
              <w:rPr>
                <w:rFonts w:asciiTheme="majorHAnsi" w:eastAsia="Times New Roman" w:hAnsiTheme="majorHAnsi" w:cstheme="majorHAnsi"/>
                <w:color w:val="000000" w:themeColor="text1"/>
                <w:lang w:eastAsia="es-CO"/>
              </w:rPr>
              <w:t xml:space="preserve">/ </w:t>
            </w:r>
            <w:r w:rsidRPr="000D6CBF">
              <w:rPr>
                <w:rFonts w:asciiTheme="majorHAnsi" w:eastAsia="Times New Roman" w:hAnsiTheme="majorHAnsi" w:cstheme="majorHAnsi"/>
                <w:b/>
                <w:bCs/>
                <w:color w:val="000000" w:themeColor="text1"/>
                <w:lang w:eastAsia="es-CO"/>
              </w:rPr>
              <w:t xml:space="preserve">Desarrollo de Medios Gráficos Visuales: </w:t>
            </w:r>
            <w:r w:rsidRPr="000D6CBF">
              <w:rPr>
                <w:rFonts w:asciiTheme="majorHAnsi" w:eastAsia="Times New Roman" w:hAnsiTheme="majorHAnsi" w:cstheme="majorHAnsi"/>
                <w:color w:val="000000" w:themeColor="text1"/>
                <w:lang w:eastAsia="es-CO"/>
              </w:rPr>
              <w:t xml:space="preserve">2834609, 2879560, </w:t>
            </w:r>
            <w:r>
              <w:rPr>
                <w:rFonts w:asciiTheme="majorHAnsi" w:eastAsia="Times New Roman" w:hAnsiTheme="majorHAnsi" w:cstheme="majorHAnsi"/>
                <w:color w:val="000000" w:themeColor="text1"/>
                <w:lang w:eastAsia="es-CO"/>
              </w:rPr>
              <w:t>2758177, 2721304,</w:t>
            </w:r>
            <w:r w:rsidRPr="000D6CBF">
              <w:rPr>
                <w:rFonts w:asciiTheme="majorHAnsi" w:eastAsia="Times New Roman" w:hAnsiTheme="majorHAnsi" w:cstheme="majorHAnsi"/>
                <w:color w:val="000000" w:themeColor="text1"/>
                <w:lang w:eastAsia="es-CO"/>
              </w:rPr>
              <w:t xml:space="preserve">2879561 / </w:t>
            </w:r>
            <w:r w:rsidRPr="000D6CBF">
              <w:rPr>
                <w:rFonts w:asciiTheme="majorHAnsi" w:eastAsia="Times New Roman" w:hAnsiTheme="majorHAnsi" w:cstheme="majorHAnsi"/>
                <w:b/>
                <w:bCs/>
                <w:color w:val="000000" w:themeColor="text1"/>
                <w:lang w:eastAsia="es-CO"/>
              </w:rPr>
              <w:t>Desarrollo Multimedia y Web:</w:t>
            </w:r>
            <w:r w:rsidRPr="000D6CBF">
              <w:rPr>
                <w:rFonts w:asciiTheme="majorHAnsi" w:eastAsia="Times New Roman" w:hAnsiTheme="majorHAnsi" w:cstheme="majorHAnsi"/>
                <w:color w:val="000000" w:themeColor="text1"/>
                <w:lang w:eastAsia="es-CO"/>
              </w:rPr>
              <w:t xml:space="preserve"> 2879516, 2879517, 2885527 / </w:t>
            </w:r>
            <w:r w:rsidRPr="000D6CBF">
              <w:rPr>
                <w:rFonts w:asciiTheme="majorHAnsi" w:eastAsia="Times New Roman" w:hAnsiTheme="majorHAnsi" w:cstheme="majorHAnsi"/>
                <w:b/>
                <w:bCs/>
                <w:color w:val="000000" w:themeColor="text1"/>
                <w:lang w:eastAsia="es-CO"/>
              </w:rPr>
              <w:t xml:space="preserve">Integración de Contenidos Digitales: </w:t>
            </w:r>
            <w:r w:rsidRPr="000D6CBF">
              <w:rPr>
                <w:rFonts w:asciiTheme="majorHAnsi" w:eastAsia="Times New Roman" w:hAnsiTheme="majorHAnsi" w:cstheme="majorHAnsi"/>
                <w:color w:val="000000" w:themeColor="text1"/>
                <w:lang w:eastAsia="es-CO"/>
              </w:rPr>
              <w:t>2834449</w:t>
            </w:r>
            <w:r w:rsidR="00815915">
              <w:rPr>
                <w:rFonts w:asciiTheme="majorHAnsi" w:eastAsia="Times New Roman" w:hAnsiTheme="majorHAnsi" w:cstheme="majorHAnsi"/>
                <w:color w:val="000000" w:themeColor="text1"/>
                <w:lang w:eastAsia="es-CO"/>
              </w:rPr>
              <w:t xml:space="preserve">, </w:t>
            </w:r>
            <w:r w:rsidR="00815915">
              <w:rPr>
                <w:lang w:val="es-ES"/>
              </w:rPr>
              <w:t xml:space="preserve">2977327,297728, 2977329  </w:t>
            </w:r>
          </w:p>
        </w:tc>
        <w:tc>
          <w:tcPr>
            <w:tcW w:w="2410" w:type="dxa"/>
          </w:tcPr>
          <w:p w14:paraId="3FFF3C81" w14:textId="059F1FD3" w:rsidR="003B3B30" w:rsidRPr="000D6CBF" w:rsidRDefault="003A246A" w:rsidP="003F2F37">
            <w:pPr>
              <w:pStyle w:val="Sinespaciado"/>
              <w:spacing w:after="0" w:line="240" w:lineRule="auto"/>
              <w:rPr>
                <w:rFonts w:asciiTheme="majorHAnsi" w:hAnsiTheme="majorHAnsi" w:cstheme="majorHAnsi"/>
              </w:rPr>
            </w:pPr>
            <w:proofErr w:type="spellStart"/>
            <w:r>
              <w:rPr>
                <w:rFonts w:asciiTheme="majorHAnsi" w:hAnsiTheme="majorHAnsi" w:cstheme="majorHAnsi"/>
              </w:rPr>
              <w:lastRenderedPageBreak/>
              <w:t>Zajuna</w:t>
            </w:r>
            <w:proofErr w:type="spellEnd"/>
            <w:r w:rsidR="003B3B30" w:rsidRPr="000D6CBF">
              <w:rPr>
                <w:rFonts w:asciiTheme="majorHAnsi" w:hAnsiTheme="majorHAnsi" w:cstheme="majorHAnsi"/>
              </w:rPr>
              <w:t>. Grabaciones en línea.</w:t>
            </w:r>
          </w:p>
          <w:p w14:paraId="3DC0ECC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0B07F03D" w14:textId="77777777" w:rsidTr="003F2F37">
        <w:trPr>
          <w:trHeight w:val="212"/>
        </w:trPr>
        <w:tc>
          <w:tcPr>
            <w:tcW w:w="480" w:type="dxa"/>
          </w:tcPr>
          <w:p w14:paraId="3C93588A"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17</w:t>
            </w:r>
          </w:p>
        </w:tc>
        <w:tc>
          <w:tcPr>
            <w:tcW w:w="3093" w:type="dxa"/>
          </w:tcPr>
          <w:p w14:paraId="7BB87B66"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implementación, mantenimiento y mejoramiento continuo del Sistema Integrado de Gestión y Autocontrol SIGA. </w:t>
            </w:r>
          </w:p>
        </w:tc>
        <w:tc>
          <w:tcPr>
            <w:tcW w:w="2693" w:type="dxa"/>
          </w:tcPr>
          <w:p w14:paraId="6F62ED04"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t>Realización de actividades y procesos de ejecución de la formación de tal forma que se apoyen los objetivos de eficiencia, eficacia, efectividad y calidad contemplados en el SIGA.</w:t>
            </w:r>
          </w:p>
        </w:tc>
        <w:tc>
          <w:tcPr>
            <w:tcW w:w="2410" w:type="dxa"/>
          </w:tcPr>
          <w:p w14:paraId="412BA11F" w14:textId="1B67301F" w:rsidR="003B3B30" w:rsidRPr="000D6CBF" w:rsidRDefault="003B3B30" w:rsidP="003F2F37">
            <w:pPr>
              <w:pStyle w:val="Sinespaciado"/>
              <w:spacing w:after="0" w:line="240" w:lineRule="auto"/>
              <w:rPr>
                <w:rFonts w:asciiTheme="majorHAnsi" w:hAnsiTheme="majorHAnsi" w:cstheme="majorHAnsi"/>
              </w:rPr>
            </w:pPr>
            <w:r w:rsidRPr="000D6CBF">
              <w:rPr>
                <w:rFonts w:asciiTheme="majorHAnsi" w:hAnsiTheme="majorHAnsi" w:cstheme="majorHAnsi"/>
              </w:rPr>
              <w:t xml:space="preserve">Actividad y evidencias de acciones por parte del instructor en Sofía Plus y en </w:t>
            </w:r>
            <w:proofErr w:type="spellStart"/>
            <w:r w:rsidR="003A246A">
              <w:rPr>
                <w:rFonts w:asciiTheme="majorHAnsi" w:hAnsiTheme="majorHAnsi" w:cstheme="majorHAnsi"/>
              </w:rPr>
              <w:t>zajuna</w:t>
            </w:r>
            <w:proofErr w:type="spellEnd"/>
            <w:r w:rsidR="003A246A">
              <w:rPr>
                <w:rFonts w:asciiTheme="majorHAnsi" w:hAnsiTheme="majorHAnsi" w:cstheme="majorHAnsi"/>
              </w:rPr>
              <w:t>.</w:t>
            </w:r>
          </w:p>
          <w:p w14:paraId="41D1070A"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p>
        </w:tc>
      </w:tr>
      <w:tr w:rsidR="003B3B30" w:rsidRPr="000D6CBF" w14:paraId="1043F315" w14:textId="77777777" w:rsidTr="003F2F37">
        <w:trPr>
          <w:trHeight w:val="212"/>
        </w:trPr>
        <w:tc>
          <w:tcPr>
            <w:tcW w:w="480" w:type="dxa"/>
          </w:tcPr>
          <w:p w14:paraId="4A981353"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18</w:t>
            </w:r>
          </w:p>
        </w:tc>
        <w:tc>
          <w:tcPr>
            <w:tcW w:w="3093" w:type="dxa"/>
          </w:tcPr>
          <w:p w14:paraId="472A35B6"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Presentar mensualmente la planilla de cobro de los honorarios, acompañado del respectivo informe de actividades y pago de la seguridad social en Salud, Pensiones y ARL dentro de las fechas señaladas por el SENA, </w:t>
            </w:r>
            <w:r w:rsidRPr="000D6CBF">
              <w:rPr>
                <w:rFonts w:asciiTheme="majorHAnsi" w:hAnsiTheme="majorHAnsi" w:cstheme="majorHAnsi"/>
                <w:sz w:val="22"/>
                <w:szCs w:val="22"/>
              </w:rPr>
              <w:lastRenderedPageBreak/>
              <w:t xml:space="preserve">so pena en incurrir en causal de multa señalada en el contrato. </w:t>
            </w:r>
          </w:p>
        </w:tc>
        <w:tc>
          <w:tcPr>
            <w:tcW w:w="2693" w:type="dxa"/>
          </w:tcPr>
          <w:p w14:paraId="395B69CC" w14:textId="3E918268"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lastRenderedPageBreak/>
              <w:t xml:space="preserve">Elaboración y montaje de documentos requeridos para el proceso de pago mensual del </w:t>
            </w:r>
            <w:proofErr w:type="gramStart"/>
            <w:r w:rsidRPr="000D6CBF">
              <w:rPr>
                <w:rFonts w:asciiTheme="majorHAnsi" w:eastAsia="Times New Roman" w:hAnsiTheme="majorHAnsi" w:cstheme="majorHAnsi"/>
                <w:color w:val="000000"/>
              </w:rPr>
              <w:t xml:space="preserve">mes </w:t>
            </w:r>
            <w:r w:rsidR="009627FE">
              <w:rPr>
                <w:rFonts w:asciiTheme="majorHAnsi" w:eastAsia="Times New Roman" w:hAnsiTheme="majorHAnsi" w:cstheme="majorHAnsi"/>
                <w:color w:val="000000"/>
              </w:rPr>
              <w:t xml:space="preserve"> </w:t>
            </w:r>
            <w:proofErr w:type="spellStart"/>
            <w:r w:rsidR="006F6C96">
              <w:rPr>
                <w:rFonts w:asciiTheme="majorHAnsi" w:eastAsia="Times New Roman" w:hAnsiTheme="majorHAnsi" w:cstheme="majorHAnsi"/>
                <w:color w:val="000000"/>
              </w:rPr>
              <w:t>juniode</w:t>
            </w:r>
            <w:proofErr w:type="spellEnd"/>
            <w:proofErr w:type="gramEnd"/>
            <w:r w:rsidR="009627FE">
              <w:rPr>
                <w:rFonts w:asciiTheme="majorHAnsi" w:eastAsia="Times New Roman" w:hAnsiTheme="majorHAnsi" w:cstheme="majorHAnsi"/>
                <w:color w:val="000000"/>
              </w:rPr>
              <w:t xml:space="preserve"> </w:t>
            </w:r>
            <w:r w:rsidRPr="000D6CBF">
              <w:rPr>
                <w:rFonts w:asciiTheme="majorHAnsi" w:eastAsia="Times New Roman" w:hAnsiTheme="majorHAnsi" w:cstheme="majorHAnsi"/>
                <w:color w:val="000000"/>
              </w:rPr>
              <w:t xml:space="preserve"> 2024 en </w:t>
            </w:r>
            <w:proofErr w:type="spellStart"/>
            <w:r w:rsidRPr="000D6CBF">
              <w:rPr>
                <w:rFonts w:asciiTheme="majorHAnsi" w:eastAsia="Times New Roman" w:hAnsiTheme="majorHAnsi" w:cstheme="majorHAnsi"/>
                <w:color w:val="000000"/>
              </w:rPr>
              <w:t>Secop</w:t>
            </w:r>
            <w:proofErr w:type="spellEnd"/>
            <w:r w:rsidRPr="000D6CBF">
              <w:rPr>
                <w:rFonts w:asciiTheme="majorHAnsi" w:eastAsia="Times New Roman" w:hAnsiTheme="majorHAnsi" w:cstheme="majorHAnsi"/>
                <w:color w:val="000000"/>
              </w:rPr>
              <w:t xml:space="preserve"> II.</w:t>
            </w:r>
          </w:p>
        </w:tc>
        <w:tc>
          <w:tcPr>
            <w:tcW w:w="2410" w:type="dxa"/>
          </w:tcPr>
          <w:p w14:paraId="02F6996B" w14:textId="77777777" w:rsidR="003B3B30" w:rsidRDefault="003B3B30" w:rsidP="003F2F37">
            <w:pPr>
              <w:pStyle w:val="Sinespaciado"/>
              <w:spacing w:after="0" w:line="240" w:lineRule="auto"/>
              <w:rPr>
                <w:rFonts w:asciiTheme="majorHAnsi" w:hAnsiTheme="majorHAnsi" w:cstheme="majorHAnsi"/>
                <w:color w:val="000000" w:themeColor="text1"/>
              </w:rPr>
            </w:pPr>
            <w:r>
              <w:t>Entrega de informe y documentación Secop II a nombre del proveedor.</w:t>
            </w:r>
          </w:p>
          <w:p w14:paraId="57346643" w14:textId="1899E3D4" w:rsidR="003B3B30" w:rsidRPr="000D6CBF" w:rsidRDefault="003B3B30" w:rsidP="00BD2E18">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Planilla </w:t>
            </w:r>
            <w:r w:rsidRPr="005B40FA">
              <w:rPr>
                <w:rFonts w:asciiTheme="majorHAnsi" w:hAnsiTheme="majorHAnsi" w:cstheme="majorHAnsi"/>
              </w:rPr>
              <w:t>N.</w:t>
            </w:r>
            <w:r w:rsidR="00D20C67">
              <w:rPr>
                <w:rFonts w:asciiTheme="majorHAnsi" w:hAnsiTheme="majorHAnsi" w:cstheme="majorHAnsi"/>
              </w:rPr>
              <w:t xml:space="preserve"> </w:t>
            </w:r>
            <w:r w:rsidR="00CE327C" w:rsidRPr="00CE327C">
              <w:rPr>
                <w:rFonts w:asciiTheme="majorHAnsi" w:hAnsiTheme="majorHAnsi" w:cstheme="majorHAnsi"/>
                <w:b/>
                <w:bCs/>
              </w:rPr>
              <w:t>78457463</w:t>
            </w:r>
            <w:r w:rsidRPr="005B40FA">
              <w:rPr>
                <w:rFonts w:asciiTheme="majorHAnsi" w:hAnsiTheme="majorHAnsi" w:cstheme="majorHAnsi"/>
              </w:rPr>
              <w:t xml:space="preserve"> </w:t>
            </w:r>
            <w:r w:rsidR="005B40FA" w:rsidRPr="005B40FA">
              <w:rPr>
                <w:rFonts w:asciiTheme="majorHAnsi" w:hAnsiTheme="majorHAnsi" w:cstheme="majorHAnsi"/>
              </w:rPr>
              <w:t>c</w:t>
            </w:r>
            <w:r>
              <w:rPr>
                <w:rFonts w:asciiTheme="majorHAnsi" w:hAnsiTheme="majorHAnsi" w:cstheme="majorHAnsi"/>
              </w:rPr>
              <w:t>on base</w:t>
            </w:r>
            <w:r w:rsidR="00BD2E18">
              <w:rPr>
                <w:rFonts w:asciiTheme="majorHAnsi" w:hAnsiTheme="majorHAnsi" w:cstheme="majorHAnsi"/>
              </w:rPr>
              <w:t xml:space="preserve"> al 40% del</w:t>
            </w:r>
            <w:r>
              <w:rPr>
                <w:rFonts w:asciiTheme="majorHAnsi" w:hAnsiTheme="majorHAnsi" w:cstheme="majorHAnsi"/>
              </w:rPr>
              <w:t xml:space="preserve"> salario</w:t>
            </w:r>
            <w:r w:rsidR="00BD2E18">
              <w:rPr>
                <w:rFonts w:asciiTheme="majorHAnsi" w:hAnsiTheme="majorHAnsi" w:cstheme="majorHAnsi"/>
              </w:rPr>
              <w:t xml:space="preserve"> establecido</w:t>
            </w:r>
            <w:r w:rsidR="00E75C25">
              <w:rPr>
                <w:rFonts w:asciiTheme="majorHAnsi" w:hAnsiTheme="majorHAnsi" w:cstheme="majorHAnsi"/>
              </w:rPr>
              <w:t xml:space="preserve"> del mes de </w:t>
            </w:r>
            <w:r w:rsidR="00CE327C">
              <w:rPr>
                <w:rFonts w:asciiTheme="majorHAnsi" w:hAnsiTheme="majorHAnsi" w:cstheme="majorHAnsi"/>
              </w:rPr>
              <w:t>junio</w:t>
            </w:r>
            <w:r w:rsidR="00E75C25">
              <w:rPr>
                <w:rFonts w:asciiTheme="majorHAnsi" w:hAnsiTheme="majorHAnsi" w:cstheme="majorHAnsi"/>
              </w:rPr>
              <w:t>.</w:t>
            </w:r>
          </w:p>
        </w:tc>
      </w:tr>
      <w:tr w:rsidR="003B3B30" w:rsidRPr="000D6CBF" w14:paraId="002C1479" w14:textId="77777777" w:rsidTr="003F2F37">
        <w:trPr>
          <w:trHeight w:val="212"/>
        </w:trPr>
        <w:tc>
          <w:tcPr>
            <w:tcW w:w="480" w:type="dxa"/>
          </w:tcPr>
          <w:p w14:paraId="19D11ED5" w14:textId="32E6E8AF" w:rsidR="003B3B30" w:rsidRPr="000D6CBF" w:rsidRDefault="00BD2E18"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del</w:t>
            </w:r>
            <w:r w:rsidR="003B3B30" w:rsidRPr="000D6CBF">
              <w:rPr>
                <w:rFonts w:asciiTheme="majorHAnsi" w:hAnsiTheme="majorHAnsi" w:cstheme="majorHAnsi"/>
                <w:color w:val="000000" w:themeColor="text1"/>
              </w:rPr>
              <w:t>19</w:t>
            </w:r>
          </w:p>
        </w:tc>
        <w:tc>
          <w:tcPr>
            <w:tcW w:w="3093" w:type="dxa"/>
          </w:tcPr>
          <w:p w14:paraId="06989FAF"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Hacer entrega del carné institucional una vez se dé por terminado el presente contrato. </w:t>
            </w:r>
          </w:p>
        </w:tc>
        <w:tc>
          <w:tcPr>
            <w:tcW w:w="2693" w:type="dxa"/>
          </w:tcPr>
          <w:p w14:paraId="2832A8EF"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Por el momento no aplica dicho requerimiento.</w:t>
            </w:r>
          </w:p>
        </w:tc>
        <w:tc>
          <w:tcPr>
            <w:tcW w:w="2410" w:type="dxa"/>
          </w:tcPr>
          <w:p w14:paraId="3A87A0AE"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Por el momento no aplica dicho requerimiento.</w:t>
            </w:r>
          </w:p>
        </w:tc>
      </w:tr>
      <w:tr w:rsidR="003B3B30" w:rsidRPr="000D6CBF" w14:paraId="3FEAE0C9" w14:textId="77777777" w:rsidTr="003F2F37">
        <w:trPr>
          <w:trHeight w:val="212"/>
        </w:trPr>
        <w:tc>
          <w:tcPr>
            <w:tcW w:w="480" w:type="dxa"/>
          </w:tcPr>
          <w:p w14:paraId="361A1098" w14:textId="77777777"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20</w:t>
            </w:r>
          </w:p>
        </w:tc>
        <w:tc>
          <w:tcPr>
            <w:tcW w:w="3093" w:type="dxa"/>
          </w:tcPr>
          <w:p w14:paraId="20FB5843" w14:textId="77777777" w:rsidR="003B3B30" w:rsidRPr="000D6CBF" w:rsidRDefault="003B3B30" w:rsidP="003F2F37">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Las demás que se requieran dentro de su área y para el normal desarrollo de actividades del Centro. </w:t>
            </w:r>
          </w:p>
        </w:tc>
        <w:tc>
          <w:tcPr>
            <w:tcW w:w="2693" w:type="dxa"/>
          </w:tcPr>
          <w:p w14:paraId="6575B750" w14:textId="5230716B" w:rsidR="003B3B30" w:rsidRPr="000D6CBF" w:rsidRDefault="003B3B30" w:rsidP="003F2F37">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S</w:t>
            </w:r>
            <w:r w:rsidR="00BD2E18">
              <w:rPr>
                <w:rFonts w:asciiTheme="majorHAnsi" w:hAnsiTheme="majorHAnsi" w:cstheme="majorHAnsi"/>
                <w:color w:val="000000" w:themeColor="text1"/>
              </w:rPr>
              <w:t xml:space="preserve">e </w:t>
            </w:r>
            <w:r w:rsidRPr="000D6CBF">
              <w:rPr>
                <w:rFonts w:asciiTheme="majorHAnsi" w:hAnsiTheme="majorHAnsi" w:cstheme="majorHAnsi"/>
                <w:color w:val="000000" w:themeColor="text1"/>
              </w:rPr>
              <w:t>realiz</w:t>
            </w:r>
            <w:r w:rsidR="00BD2E18">
              <w:rPr>
                <w:rFonts w:asciiTheme="majorHAnsi" w:hAnsiTheme="majorHAnsi" w:cstheme="majorHAnsi"/>
                <w:color w:val="000000" w:themeColor="text1"/>
              </w:rPr>
              <w:t>ó</w:t>
            </w:r>
            <w:r w:rsidRPr="000D6CBF">
              <w:rPr>
                <w:rFonts w:asciiTheme="majorHAnsi" w:hAnsiTheme="majorHAnsi" w:cstheme="majorHAnsi"/>
                <w:color w:val="000000" w:themeColor="text1"/>
              </w:rPr>
              <w:t xml:space="preserve"> </w:t>
            </w:r>
            <w:r w:rsidR="00BD2E18">
              <w:rPr>
                <w:rFonts w:asciiTheme="majorHAnsi" w:hAnsiTheme="majorHAnsi" w:cstheme="majorHAnsi"/>
                <w:color w:val="000000" w:themeColor="text1"/>
              </w:rPr>
              <w:t>todo lo solicitado por las directivas y lo pertinente en mi quehacer laboral.</w:t>
            </w:r>
          </w:p>
        </w:tc>
        <w:tc>
          <w:tcPr>
            <w:tcW w:w="2410" w:type="dxa"/>
          </w:tcPr>
          <w:p w14:paraId="70066202" w14:textId="22AF6624" w:rsidR="003B3B30" w:rsidRPr="000D6CBF" w:rsidRDefault="003A246A" w:rsidP="003F2F37">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M</w:t>
            </w:r>
            <w:r w:rsidR="003B3B30" w:rsidRPr="000D6CBF">
              <w:rPr>
                <w:rFonts w:asciiTheme="majorHAnsi" w:hAnsiTheme="majorHAnsi" w:cstheme="majorHAnsi"/>
                <w:color w:val="000000" w:themeColor="text1"/>
              </w:rPr>
              <w:t>ensajes de WhatsApp, correo</w:t>
            </w:r>
            <w:r w:rsidR="00BD2E18">
              <w:rPr>
                <w:rFonts w:asciiTheme="majorHAnsi" w:hAnsiTheme="majorHAnsi" w:cstheme="majorHAnsi"/>
                <w:color w:val="000000" w:themeColor="text1"/>
              </w:rPr>
              <w:t>.</w:t>
            </w:r>
          </w:p>
        </w:tc>
      </w:tr>
    </w:tbl>
    <w:p w14:paraId="15F84C67" w14:textId="2E869F63" w:rsidR="00F4123E" w:rsidRDefault="00F4123E" w:rsidP="00797C41">
      <w:pPr>
        <w:spacing w:after="0" w:line="276" w:lineRule="auto"/>
        <w:ind w:left="-142"/>
        <w:jc w:val="center"/>
        <w:rPr>
          <w:rFonts w:ascii="Arial" w:hAnsi="Arial" w:cs="Arial"/>
          <w:b/>
          <w:color w:val="000000" w:themeColor="text1"/>
        </w:rPr>
      </w:pPr>
    </w:p>
    <w:p w14:paraId="05FAB105" w14:textId="0C3630BC" w:rsidR="00797C41" w:rsidRDefault="00EC4AE1" w:rsidP="00797C41">
      <w:pPr>
        <w:spacing w:after="0" w:line="276" w:lineRule="auto"/>
        <w:ind w:left="-142"/>
        <w:jc w:val="center"/>
        <w:rPr>
          <w:rFonts w:ascii="Arial" w:hAnsi="Arial" w:cs="Arial"/>
          <w:b/>
          <w:color w:val="000000" w:themeColor="text1"/>
        </w:rPr>
      </w:pPr>
      <w:r>
        <w:rPr>
          <w:rFonts w:ascii="Arial" w:hAnsi="Arial" w:cs="Arial"/>
          <w:b/>
          <w:color w:val="000000" w:themeColor="text1"/>
        </w:rPr>
        <w:br/>
      </w:r>
    </w:p>
    <w:tbl>
      <w:tblPr>
        <w:tblStyle w:val="TableGrid1"/>
        <w:tblW w:w="5861" w:type="pct"/>
        <w:tblInd w:w="-714" w:type="dxa"/>
        <w:tblLook w:val="04A0" w:firstRow="1" w:lastRow="0" w:firstColumn="1" w:lastColumn="0" w:noHBand="0" w:noVBand="1"/>
      </w:tblPr>
      <w:tblGrid>
        <w:gridCol w:w="1684"/>
        <w:gridCol w:w="1086"/>
        <w:gridCol w:w="1227"/>
        <w:gridCol w:w="1327"/>
        <w:gridCol w:w="1238"/>
        <w:gridCol w:w="1447"/>
        <w:gridCol w:w="1157"/>
        <w:gridCol w:w="1182"/>
      </w:tblGrid>
      <w:tr w:rsidR="00EC4AE1" w:rsidRPr="00E874D4" w14:paraId="5FE35575" w14:textId="77777777" w:rsidTr="006554ED">
        <w:trPr>
          <w:trHeight w:val="770"/>
        </w:trPr>
        <w:tc>
          <w:tcPr>
            <w:tcW w:w="814" w:type="pct"/>
            <w:vMerge w:val="restart"/>
          </w:tcPr>
          <w:p w14:paraId="621F3C10"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63501F0E" w14:textId="77777777" w:rsidR="00EC4AE1" w:rsidRPr="00E874D4" w:rsidRDefault="00EC4AE1" w:rsidP="003B7531">
            <w:pPr>
              <w:spacing w:line="276" w:lineRule="auto"/>
              <w:jc w:val="center"/>
              <w:rPr>
                <w:rFonts w:ascii="Arial" w:hAnsi="Arial" w:cs="Arial"/>
                <w:bCs/>
                <w:color w:val="000000" w:themeColor="text1"/>
                <w:sz w:val="18"/>
                <w:szCs w:val="18"/>
              </w:rPr>
            </w:pPr>
          </w:p>
        </w:tc>
        <w:tc>
          <w:tcPr>
            <w:tcW w:w="525" w:type="pct"/>
            <w:vMerge w:val="restart"/>
          </w:tcPr>
          <w:p w14:paraId="13C455D9"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593" w:type="pct"/>
            <w:vMerge w:val="restart"/>
          </w:tcPr>
          <w:p w14:paraId="6E1E1FAD"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641" w:type="pct"/>
            <w:vMerge w:val="restart"/>
          </w:tcPr>
          <w:p w14:paraId="14B21262"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598" w:type="pct"/>
            <w:vMerge w:val="restart"/>
          </w:tcPr>
          <w:p w14:paraId="0E77E7B0"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699" w:type="pct"/>
            <w:vMerge w:val="restart"/>
          </w:tcPr>
          <w:p w14:paraId="28FFF340"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1130" w:type="pct"/>
            <w:gridSpan w:val="2"/>
          </w:tcPr>
          <w:p w14:paraId="7E23AD72" w14:textId="77777777" w:rsidR="00EC4AE1" w:rsidRPr="003026D1" w:rsidRDefault="00EC4AE1" w:rsidP="003B7531">
            <w:pPr>
              <w:spacing w:line="276" w:lineRule="auto"/>
              <w:jc w:val="center"/>
              <w:rPr>
                <w:rFonts w:ascii="Arial" w:hAnsi="Arial" w:cs="Arial"/>
                <w:b/>
                <w:color w:val="000000" w:themeColor="text1"/>
                <w:sz w:val="18"/>
                <w:szCs w:val="18"/>
              </w:rPr>
            </w:pPr>
            <w:r w:rsidRPr="003026D1">
              <w:rPr>
                <w:rFonts w:ascii="Arial" w:hAnsi="Arial" w:cs="Arial"/>
                <w:b/>
                <w:color w:val="000000" w:themeColor="text1"/>
                <w:sz w:val="18"/>
                <w:szCs w:val="18"/>
              </w:rPr>
              <w:t>PORCENTAJE DE EJECUCIÓN FÍSICA</w:t>
            </w:r>
          </w:p>
          <w:p w14:paraId="39C1EE64" w14:textId="77777777" w:rsidR="00EC4AE1" w:rsidRPr="003026D1" w:rsidRDefault="00EC4AE1" w:rsidP="003B7531">
            <w:pPr>
              <w:spacing w:line="276" w:lineRule="auto"/>
              <w:jc w:val="center"/>
              <w:rPr>
                <w:rFonts w:ascii="Arial" w:hAnsi="Arial" w:cs="Arial"/>
                <w:bCs/>
                <w:color w:val="000000" w:themeColor="text1"/>
                <w:sz w:val="18"/>
                <w:szCs w:val="18"/>
              </w:rPr>
            </w:pPr>
            <w:r w:rsidRPr="003026D1">
              <w:rPr>
                <w:rFonts w:ascii="Arial" w:hAnsi="Arial" w:cs="Arial"/>
                <w:bCs/>
                <w:color w:val="000000" w:themeColor="text1"/>
                <w:sz w:val="18"/>
                <w:szCs w:val="18"/>
              </w:rPr>
              <w:t>(Aplica para contratos de obras y adecuaciones)</w:t>
            </w:r>
          </w:p>
        </w:tc>
      </w:tr>
      <w:tr w:rsidR="00EC4AE1" w:rsidRPr="00E874D4" w14:paraId="4CE4189F" w14:textId="77777777" w:rsidTr="006554ED">
        <w:trPr>
          <w:trHeight w:val="770"/>
        </w:trPr>
        <w:tc>
          <w:tcPr>
            <w:tcW w:w="814" w:type="pct"/>
            <w:vMerge/>
          </w:tcPr>
          <w:p w14:paraId="2F524F42"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25" w:type="pct"/>
            <w:vMerge/>
          </w:tcPr>
          <w:p w14:paraId="03B76415"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93" w:type="pct"/>
            <w:vMerge/>
          </w:tcPr>
          <w:p w14:paraId="2D872996"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41" w:type="pct"/>
            <w:vMerge/>
          </w:tcPr>
          <w:p w14:paraId="35531C8F"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98" w:type="pct"/>
            <w:vMerge/>
          </w:tcPr>
          <w:p w14:paraId="507B7536"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99" w:type="pct"/>
            <w:vMerge/>
          </w:tcPr>
          <w:p w14:paraId="2B4C7B99"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59" w:type="pct"/>
          </w:tcPr>
          <w:p w14:paraId="302E7466"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571" w:type="pct"/>
          </w:tcPr>
          <w:p w14:paraId="01344267" w14:textId="77777777" w:rsidR="00EC4AE1" w:rsidRPr="00E874D4" w:rsidRDefault="00EC4AE1" w:rsidP="003B753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EC4AE1" w:rsidRPr="00E874D4" w14:paraId="71AD3AA0" w14:textId="77777777" w:rsidTr="006554ED">
        <w:tc>
          <w:tcPr>
            <w:tcW w:w="814" w:type="pct"/>
          </w:tcPr>
          <w:p w14:paraId="6591763C" w14:textId="5E2CA4DB" w:rsidR="00EC4AE1" w:rsidRPr="00E874D4" w:rsidRDefault="00455951" w:rsidP="003B7531">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w:t>
            </w:r>
            <w:r w:rsidR="00137F22">
              <w:rPr>
                <w:rFonts w:ascii="Arial" w:hAnsi="Arial" w:cs="Arial"/>
                <w:b/>
                <w:color w:val="000000" w:themeColor="text1"/>
                <w:sz w:val="18"/>
                <w:szCs w:val="18"/>
              </w:rPr>
              <w:t>0</w:t>
            </w:r>
            <w:r w:rsidR="00EC4AE1">
              <w:rPr>
                <w:rFonts w:ascii="Arial" w:hAnsi="Arial" w:cs="Arial"/>
                <w:b/>
                <w:color w:val="000000" w:themeColor="text1"/>
                <w:sz w:val="18"/>
                <w:szCs w:val="18"/>
              </w:rPr>
              <w:t>/0</w:t>
            </w:r>
            <w:r w:rsidR="00137F22">
              <w:rPr>
                <w:rFonts w:ascii="Arial" w:hAnsi="Arial" w:cs="Arial"/>
                <w:b/>
                <w:color w:val="000000" w:themeColor="text1"/>
                <w:sz w:val="18"/>
                <w:szCs w:val="18"/>
              </w:rPr>
              <w:t>6</w:t>
            </w:r>
            <w:r w:rsidR="00EC4AE1">
              <w:rPr>
                <w:rFonts w:ascii="Arial" w:hAnsi="Arial" w:cs="Arial"/>
                <w:b/>
                <w:color w:val="000000" w:themeColor="text1"/>
                <w:sz w:val="18"/>
                <w:szCs w:val="18"/>
              </w:rPr>
              <w:t>/202</w:t>
            </w:r>
            <w:r w:rsidR="00C1581B">
              <w:rPr>
                <w:rFonts w:ascii="Arial" w:hAnsi="Arial" w:cs="Arial"/>
                <w:b/>
                <w:color w:val="000000" w:themeColor="text1"/>
                <w:sz w:val="18"/>
                <w:szCs w:val="18"/>
              </w:rPr>
              <w:t>4</w:t>
            </w:r>
          </w:p>
        </w:tc>
        <w:tc>
          <w:tcPr>
            <w:tcW w:w="525" w:type="pct"/>
          </w:tcPr>
          <w:p w14:paraId="1871C560" w14:textId="624BAACC" w:rsidR="00EC4AE1" w:rsidRPr="00916AD1" w:rsidRDefault="00257040" w:rsidP="00916AD1">
            <w:pPr>
              <w:spacing w:line="276" w:lineRule="auto"/>
              <w:jc w:val="right"/>
              <w:rPr>
                <w:rFonts w:ascii="Arial" w:hAnsi="Arial" w:cs="Arial"/>
                <w:bCs/>
                <w:color w:val="000000" w:themeColor="text1"/>
                <w:sz w:val="18"/>
                <w:szCs w:val="18"/>
              </w:rPr>
            </w:pPr>
            <w:r w:rsidRPr="00916AD1">
              <w:rPr>
                <w:rFonts w:ascii="Arial" w:hAnsi="Arial" w:cs="Arial"/>
                <w:bCs/>
                <w:color w:val="000000" w:themeColor="text1"/>
                <w:sz w:val="18"/>
                <w:szCs w:val="18"/>
              </w:rPr>
              <w:t>00</w:t>
            </w:r>
            <w:r w:rsidR="00CE327C">
              <w:rPr>
                <w:rFonts w:ascii="Arial" w:hAnsi="Arial" w:cs="Arial"/>
                <w:bCs/>
                <w:color w:val="000000" w:themeColor="text1"/>
                <w:sz w:val="18"/>
                <w:szCs w:val="18"/>
              </w:rPr>
              <w:t>5</w:t>
            </w:r>
          </w:p>
        </w:tc>
        <w:tc>
          <w:tcPr>
            <w:tcW w:w="593" w:type="pct"/>
          </w:tcPr>
          <w:p w14:paraId="5FADA4BA" w14:textId="068B4E34" w:rsidR="00EC4AE1" w:rsidRPr="00916AD1" w:rsidRDefault="00257040" w:rsidP="00916AD1">
            <w:pPr>
              <w:spacing w:line="276" w:lineRule="auto"/>
              <w:jc w:val="right"/>
              <w:rPr>
                <w:rFonts w:ascii="Arial" w:hAnsi="Arial" w:cs="Arial"/>
                <w:bCs/>
                <w:color w:val="000000" w:themeColor="text1"/>
                <w:sz w:val="18"/>
                <w:szCs w:val="18"/>
              </w:rPr>
            </w:pPr>
            <w:r w:rsidRPr="00916AD1">
              <w:rPr>
                <w:rFonts w:ascii="Arial" w:hAnsi="Arial" w:cs="Arial"/>
                <w:bCs/>
                <w:color w:val="000000" w:themeColor="text1"/>
                <w:sz w:val="18"/>
                <w:szCs w:val="18"/>
              </w:rPr>
              <w:t>4.</w:t>
            </w:r>
            <w:r w:rsidR="00455951">
              <w:rPr>
                <w:rFonts w:ascii="Arial" w:hAnsi="Arial" w:cs="Arial"/>
                <w:bCs/>
                <w:color w:val="000000" w:themeColor="text1"/>
                <w:sz w:val="18"/>
                <w:szCs w:val="18"/>
              </w:rPr>
              <w:t>465</w:t>
            </w:r>
            <w:r w:rsidRPr="00916AD1">
              <w:rPr>
                <w:rFonts w:ascii="Arial" w:hAnsi="Arial" w:cs="Arial"/>
                <w:bCs/>
                <w:color w:val="000000" w:themeColor="text1"/>
                <w:sz w:val="18"/>
                <w:szCs w:val="18"/>
              </w:rPr>
              <w:t>.</w:t>
            </w:r>
            <w:r w:rsidR="00455951">
              <w:rPr>
                <w:rFonts w:ascii="Arial" w:hAnsi="Arial" w:cs="Arial"/>
                <w:bCs/>
                <w:color w:val="000000" w:themeColor="text1"/>
                <w:sz w:val="18"/>
                <w:szCs w:val="18"/>
              </w:rPr>
              <w:t>545</w:t>
            </w:r>
          </w:p>
        </w:tc>
        <w:tc>
          <w:tcPr>
            <w:tcW w:w="641" w:type="pct"/>
          </w:tcPr>
          <w:p w14:paraId="23955DE5" w14:textId="1556A51E" w:rsidR="00EC4AE1" w:rsidRPr="00E874D4" w:rsidRDefault="00916AD1" w:rsidP="00916AD1">
            <w:pPr>
              <w:spacing w:line="276" w:lineRule="auto"/>
              <w:jc w:val="right"/>
              <w:rPr>
                <w:rFonts w:ascii="Arial" w:hAnsi="Arial" w:cs="Arial"/>
                <w:b/>
                <w:color w:val="000000" w:themeColor="text1"/>
                <w:sz w:val="18"/>
                <w:szCs w:val="18"/>
              </w:rPr>
            </w:pPr>
            <w:r w:rsidRPr="00916AD1">
              <w:rPr>
                <w:rFonts w:ascii="Arial" w:hAnsi="Arial" w:cs="Arial"/>
                <w:bCs/>
                <w:color w:val="000000" w:themeColor="text1"/>
                <w:sz w:val="18"/>
                <w:szCs w:val="18"/>
              </w:rPr>
              <w:t>4.</w:t>
            </w:r>
            <w:r w:rsidR="00455951">
              <w:rPr>
                <w:rFonts w:ascii="Arial" w:hAnsi="Arial" w:cs="Arial"/>
                <w:bCs/>
                <w:color w:val="000000" w:themeColor="text1"/>
                <w:sz w:val="18"/>
                <w:szCs w:val="18"/>
              </w:rPr>
              <w:t>465.545</w:t>
            </w:r>
          </w:p>
        </w:tc>
        <w:tc>
          <w:tcPr>
            <w:tcW w:w="598" w:type="pct"/>
          </w:tcPr>
          <w:p w14:paraId="343FEA5E" w14:textId="0612EC65" w:rsidR="00EC4AE1" w:rsidRPr="00455951" w:rsidRDefault="00CE327C" w:rsidP="00916AD1">
            <w:pPr>
              <w:spacing w:line="276" w:lineRule="auto"/>
              <w:jc w:val="right"/>
              <w:rPr>
                <w:rFonts w:ascii="Arial" w:hAnsi="Arial" w:cs="Arial"/>
                <w:color w:val="000000" w:themeColor="text1"/>
                <w:sz w:val="18"/>
                <w:szCs w:val="18"/>
              </w:rPr>
            </w:pPr>
            <w:r>
              <w:rPr>
                <w:rFonts w:ascii="Arial" w:hAnsi="Arial" w:cs="Arial"/>
                <w:color w:val="000000" w:themeColor="text1"/>
                <w:sz w:val="18"/>
                <w:szCs w:val="18"/>
              </w:rPr>
              <w:t>24.411.646</w:t>
            </w:r>
          </w:p>
        </w:tc>
        <w:tc>
          <w:tcPr>
            <w:tcW w:w="699" w:type="pct"/>
          </w:tcPr>
          <w:p w14:paraId="130ED944" w14:textId="24203F53" w:rsidR="00EC4AE1" w:rsidRPr="007A7982" w:rsidRDefault="00137F22" w:rsidP="003B7531">
            <w:pPr>
              <w:spacing w:line="276" w:lineRule="auto"/>
              <w:jc w:val="both"/>
              <w:rPr>
                <w:rFonts w:ascii="Arial" w:hAnsi="Arial" w:cs="Arial"/>
                <w:color w:val="000000" w:themeColor="text1"/>
                <w:sz w:val="18"/>
                <w:szCs w:val="18"/>
              </w:rPr>
            </w:pPr>
            <w:r>
              <w:rPr>
                <w:rFonts w:ascii="Arial" w:hAnsi="Arial" w:cs="Arial"/>
                <w:color w:val="000000" w:themeColor="text1"/>
                <w:sz w:val="18"/>
                <w:szCs w:val="18"/>
              </w:rPr>
              <w:t>47.60</w:t>
            </w:r>
          </w:p>
        </w:tc>
        <w:tc>
          <w:tcPr>
            <w:tcW w:w="559" w:type="pct"/>
          </w:tcPr>
          <w:p w14:paraId="3BB1B343" w14:textId="4968CF3E" w:rsidR="00EC4AE1" w:rsidRPr="007A7982" w:rsidRDefault="00455951" w:rsidP="003B7531">
            <w:pPr>
              <w:spacing w:line="276" w:lineRule="auto"/>
              <w:jc w:val="both"/>
              <w:rPr>
                <w:rFonts w:ascii="Arial" w:hAnsi="Arial" w:cs="Arial"/>
                <w:color w:val="000000" w:themeColor="text1"/>
                <w:sz w:val="18"/>
                <w:szCs w:val="18"/>
              </w:rPr>
            </w:pPr>
            <w:r>
              <w:rPr>
                <w:rFonts w:ascii="Arial" w:hAnsi="Arial" w:cs="Arial"/>
                <w:color w:val="000000" w:themeColor="text1"/>
                <w:sz w:val="18"/>
                <w:szCs w:val="18"/>
              </w:rPr>
              <w:t>3</w:t>
            </w:r>
            <w:r w:rsidR="00137F22">
              <w:rPr>
                <w:rFonts w:ascii="Arial" w:hAnsi="Arial" w:cs="Arial"/>
                <w:color w:val="000000" w:themeColor="text1"/>
                <w:sz w:val="18"/>
                <w:szCs w:val="18"/>
              </w:rPr>
              <w:t>0</w:t>
            </w:r>
          </w:p>
        </w:tc>
        <w:tc>
          <w:tcPr>
            <w:tcW w:w="571" w:type="pct"/>
          </w:tcPr>
          <w:p w14:paraId="2B36D59A" w14:textId="10C4978C" w:rsidR="00EC4AE1" w:rsidRPr="007A7982" w:rsidRDefault="00137F22" w:rsidP="003B7531">
            <w:pPr>
              <w:spacing w:line="276" w:lineRule="auto"/>
              <w:jc w:val="both"/>
              <w:rPr>
                <w:rFonts w:ascii="Arial" w:hAnsi="Arial" w:cs="Arial"/>
                <w:color w:val="000000" w:themeColor="text1"/>
                <w:sz w:val="18"/>
                <w:szCs w:val="18"/>
              </w:rPr>
            </w:pPr>
            <w:r>
              <w:rPr>
                <w:rFonts w:ascii="Arial" w:hAnsi="Arial" w:cs="Arial"/>
                <w:color w:val="000000" w:themeColor="text1"/>
                <w:sz w:val="18"/>
                <w:szCs w:val="18"/>
              </w:rPr>
              <w:t>47.92</w:t>
            </w:r>
          </w:p>
        </w:tc>
      </w:tr>
      <w:tr w:rsidR="00EC4AE1" w:rsidRPr="00E874D4" w14:paraId="6E01F5DB" w14:textId="77777777" w:rsidTr="006554ED">
        <w:tc>
          <w:tcPr>
            <w:tcW w:w="814" w:type="pct"/>
          </w:tcPr>
          <w:p w14:paraId="1DAF097C" w14:textId="4A8C1CF6" w:rsidR="00EC4AE1" w:rsidRPr="00E874D4" w:rsidRDefault="00EC4AE1" w:rsidP="003B7531">
            <w:pPr>
              <w:spacing w:line="276" w:lineRule="auto"/>
              <w:jc w:val="both"/>
              <w:rPr>
                <w:rFonts w:ascii="Arial" w:hAnsi="Arial" w:cs="Arial"/>
                <w:b/>
                <w:color w:val="000000" w:themeColor="text1"/>
                <w:sz w:val="18"/>
                <w:szCs w:val="18"/>
              </w:rPr>
            </w:pPr>
          </w:p>
        </w:tc>
        <w:tc>
          <w:tcPr>
            <w:tcW w:w="525" w:type="pct"/>
          </w:tcPr>
          <w:p w14:paraId="5F0B892D" w14:textId="3A5A9EB8" w:rsidR="00EC4AE1" w:rsidRPr="00E874D4" w:rsidRDefault="00EC4AE1" w:rsidP="003B7531">
            <w:pPr>
              <w:spacing w:line="276" w:lineRule="auto"/>
              <w:jc w:val="both"/>
              <w:rPr>
                <w:rFonts w:ascii="Arial" w:hAnsi="Arial" w:cs="Arial"/>
                <w:b/>
                <w:color w:val="000000" w:themeColor="text1"/>
                <w:sz w:val="18"/>
                <w:szCs w:val="18"/>
              </w:rPr>
            </w:pPr>
          </w:p>
        </w:tc>
        <w:tc>
          <w:tcPr>
            <w:tcW w:w="593" w:type="pct"/>
          </w:tcPr>
          <w:p w14:paraId="589A66DA"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41" w:type="pct"/>
          </w:tcPr>
          <w:p w14:paraId="36689B6D"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98" w:type="pct"/>
          </w:tcPr>
          <w:p w14:paraId="661F8374"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99" w:type="pct"/>
          </w:tcPr>
          <w:p w14:paraId="6202F7B1"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59" w:type="pct"/>
          </w:tcPr>
          <w:p w14:paraId="26E5397D"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71" w:type="pct"/>
          </w:tcPr>
          <w:p w14:paraId="42DB3160" w14:textId="77777777" w:rsidR="00EC4AE1" w:rsidRPr="00E874D4" w:rsidRDefault="00EC4AE1" w:rsidP="003B7531">
            <w:pPr>
              <w:spacing w:line="276" w:lineRule="auto"/>
              <w:jc w:val="both"/>
              <w:rPr>
                <w:rFonts w:ascii="Arial" w:hAnsi="Arial" w:cs="Arial"/>
                <w:b/>
                <w:color w:val="000000" w:themeColor="text1"/>
                <w:sz w:val="18"/>
                <w:szCs w:val="18"/>
              </w:rPr>
            </w:pPr>
          </w:p>
        </w:tc>
      </w:tr>
      <w:tr w:rsidR="00EC4AE1" w:rsidRPr="00E874D4" w14:paraId="3A87BDF9" w14:textId="77777777" w:rsidTr="006554ED">
        <w:tc>
          <w:tcPr>
            <w:tcW w:w="814" w:type="pct"/>
          </w:tcPr>
          <w:p w14:paraId="5C41C56C"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25" w:type="pct"/>
          </w:tcPr>
          <w:p w14:paraId="623FAB9B"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93" w:type="pct"/>
          </w:tcPr>
          <w:p w14:paraId="3FA73E50"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41" w:type="pct"/>
          </w:tcPr>
          <w:p w14:paraId="0E0E5736"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98" w:type="pct"/>
          </w:tcPr>
          <w:p w14:paraId="5734656B"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699" w:type="pct"/>
          </w:tcPr>
          <w:p w14:paraId="1023998F"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59" w:type="pct"/>
          </w:tcPr>
          <w:p w14:paraId="40C6B4B4" w14:textId="77777777" w:rsidR="00EC4AE1" w:rsidRPr="00E874D4" w:rsidRDefault="00EC4AE1" w:rsidP="003B7531">
            <w:pPr>
              <w:spacing w:line="276" w:lineRule="auto"/>
              <w:jc w:val="both"/>
              <w:rPr>
                <w:rFonts w:ascii="Arial" w:hAnsi="Arial" w:cs="Arial"/>
                <w:b/>
                <w:color w:val="000000" w:themeColor="text1"/>
                <w:sz w:val="18"/>
                <w:szCs w:val="18"/>
              </w:rPr>
            </w:pPr>
          </w:p>
        </w:tc>
        <w:tc>
          <w:tcPr>
            <w:tcW w:w="571" w:type="pct"/>
          </w:tcPr>
          <w:p w14:paraId="220F283F" w14:textId="77777777" w:rsidR="00EC4AE1" w:rsidRPr="00E874D4" w:rsidRDefault="00EC4AE1" w:rsidP="003B7531">
            <w:pPr>
              <w:spacing w:line="276" w:lineRule="auto"/>
              <w:jc w:val="both"/>
              <w:rPr>
                <w:rFonts w:ascii="Arial" w:hAnsi="Arial" w:cs="Arial"/>
                <w:b/>
                <w:color w:val="000000" w:themeColor="text1"/>
                <w:sz w:val="18"/>
                <w:szCs w:val="18"/>
              </w:rPr>
            </w:pPr>
          </w:p>
        </w:tc>
      </w:tr>
    </w:tbl>
    <w:p w14:paraId="3EC68D15" w14:textId="77777777" w:rsidR="00EC4AE1" w:rsidRPr="00797C41" w:rsidRDefault="00EC4AE1" w:rsidP="00797C41">
      <w:pPr>
        <w:spacing w:after="0" w:line="276" w:lineRule="auto"/>
        <w:ind w:left="-142"/>
        <w:jc w:val="center"/>
        <w:rPr>
          <w:rFonts w:ascii="Arial" w:hAnsi="Arial" w:cs="Arial"/>
          <w:b/>
          <w:color w:val="000000" w:themeColor="text1"/>
        </w:rPr>
      </w:pPr>
    </w:p>
    <w:p w14:paraId="47160777" w14:textId="77777777" w:rsidR="000B5027" w:rsidRDefault="000B5027" w:rsidP="000B5027">
      <w:pPr>
        <w:spacing w:after="0" w:line="276" w:lineRule="auto"/>
        <w:ind w:left="-142"/>
        <w:jc w:val="center"/>
        <w:rPr>
          <w:rFonts w:ascii="Arial" w:hAnsi="Arial" w:cs="Arial"/>
          <w:b/>
          <w:color w:val="000000" w:themeColor="text1"/>
        </w:rPr>
      </w:pPr>
      <w:r>
        <w:rPr>
          <w:rFonts w:ascii="Arial" w:hAnsi="Arial" w:cs="Arial"/>
          <w:b/>
          <w:color w:val="000000" w:themeColor="text1"/>
        </w:rPr>
        <w:t>OBSERVACIONES</w:t>
      </w:r>
    </w:p>
    <w:p w14:paraId="33293FB1" w14:textId="77777777" w:rsidR="000B5027" w:rsidRDefault="000B5027" w:rsidP="000B5027">
      <w:pPr>
        <w:spacing w:after="0" w:line="276" w:lineRule="auto"/>
        <w:ind w:left="-142"/>
        <w:jc w:val="center"/>
        <w:rPr>
          <w:rFonts w:ascii="Arial" w:hAnsi="Arial" w:cs="Arial"/>
          <w:b/>
          <w:color w:val="000000" w:themeColor="text1"/>
        </w:rPr>
      </w:pPr>
    </w:p>
    <w:p w14:paraId="507D2C83" w14:textId="77777777" w:rsidR="000B5027" w:rsidRDefault="000B5027" w:rsidP="000B5027">
      <w:pPr>
        <w:spacing w:after="0" w:line="276" w:lineRule="auto"/>
        <w:ind w:left="-142"/>
        <w:rPr>
          <w:rFonts w:ascii="Arial" w:hAnsi="Arial" w:cs="Arial"/>
          <w:b/>
          <w:color w:val="000000" w:themeColor="text1"/>
        </w:rPr>
      </w:pPr>
    </w:p>
    <w:p w14:paraId="6D2174CE" w14:textId="77777777" w:rsidR="000B5027" w:rsidRDefault="000B5027" w:rsidP="000B5027">
      <w:pPr>
        <w:spacing w:after="0" w:line="276" w:lineRule="auto"/>
        <w:ind w:left="-142"/>
        <w:rPr>
          <w:rFonts w:ascii="Arial" w:hAnsi="Arial" w:cs="Arial"/>
          <w:b/>
          <w:color w:val="000000" w:themeColor="text1"/>
        </w:rPr>
      </w:pPr>
    </w:p>
    <w:p w14:paraId="378AED29" w14:textId="77777777" w:rsidR="000B5027" w:rsidRDefault="000B5027" w:rsidP="000B5027">
      <w:pPr>
        <w:spacing w:after="0" w:line="276" w:lineRule="auto"/>
        <w:ind w:left="-142"/>
        <w:rPr>
          <w:rFonts w:ascii="Arial" w:hAnsi="Arial" w:cs="Arial"/>
          <w:b/>
          <w:color w:val="000000" w:themeColor="text1"/>
        </w:rPr>
      </w:pPr>
    </w:p>
    <w:p w14:paraId="67B90E24" w14:textId="77777777" w:rsidR="000B5027" w:rsidRDefault="000B5027" w:rsidP="000B5027">
      <w:pPr>
        <w:spacing w:after="0" w:line="276" w:lineRule="auto"/>
        <w:ind w:left="-142"/>
        <w:rPr>
          <w:rFonts w:ascii="Arial" w:hAnsi="Arial" w:cs="Arial"/>
          <w:b/>
          <w:color w:val="000000" w:themeColor="text1"/>
        </w:rPr>
      </w:pPr>
      <w:r>
        <w:rPr>
          <w:rFonts w:ascii="Arial" w:eastAsia="Times New Roman" w:hAnsi="Arial" w:cs="Arial"/>
          <w:b/>
          <w:lang w:val="es-ES" w:eastAsia="es-ES"/>
        </w:rPr>
        <w:t>GUILLERMO CUERVO CRUZ</w:t>
      </w:r>
    </w:p>
    <w:p w14:paraId="41606986" w14:textId="77777777" w:rsidR="000B5027" w:rsidRDefault="000B5027" w:rsidP="000B5027">
      <w:pPr>
        <w:spacing w:after="0" w:line="276" w:lineRule="auto"/>
        <w:ind w:left="-142"/>
        <w:rPr>
          <w:rFonts w:ascii="Arial" w:hAnsi="Arial" w:cs="Arial"/>
          <w:b/>
          <w:color w:val="000000" w:themeColor="text1"/>
        </w:rPr>
      </w:pPr>
      <w:r>
        <w:rPr>
          <w:rFonts w:ascii="Arial" w:hAnsi="Arial" w:cs="Arial"/>
          <w:b/>
          <w:color w:val="000000" w:themeColor="text1"/>
        </w:rPr>
        <w:t>Coordinador académico Tic y Electricidad</w:t>
      </w:r>
    </w:p>
    <w:p w14:paraId="3B322286" w14:textId="50F0F5E4" w:rsidR="00E34BBD" w:rsidRPr="007A13A3" w:rsidRDefault="00E34BBD" w:rsidP="000B5027">
      <w:pPr>
        <w:spacing w:after="0" w:line="276" w:lineRule="auto"/>
        <w:ind w:left="-142"/>
        <w:jc w:val="center"/>
        <w:rPr>
          <w:rFonts w:ascii="Arial" w:hAnsi="Arial" w:cs="Arial"/>
          <w:i/>
          <w:color w:val="000000" w:themeColor="text1"/>
          <w:vertAlign w:val="superscript"/>
        </w:rPr>
      </w:pPr>
    </w:p>
    <w:sectPr w:rsidR="00E34BBD" w:rsidRPr="007A13A3"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F4466" w14:textId="77777777" w:rsidR="006439AF" w:rsidRDefault="006439AF" w:rsidP="001A74F0">
      <w:pPr>
        <w:spacing w:after="0" w:line="240" w:lineRule="auto"/>
      </w:pPr>
      <w:r>
        <w:separator/>
      </w:r>
    </w:p>
  </w:endnote>
  <w:endnote w:type="continuationSeparator" w:id="0">
    <w:p w14:paraId="68B78E0E" w14:textId="77777777" w:rsidR="006439AF" w:rsidRDefault="006439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439A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6439AF"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6439A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74F41" w14:textId="77777777" w:rsidR="006439AF" w:rsidRDefault="006439AF" w:rsidP="001A74F0">
      <w:pPr>
        <w:spacing w:after="0" w:line="240" w:lineRule="auto"/>
      </w:pPr>
      <w:r>
        <w:separator/>
      </w:r>
    </w:p>
  </w:footnote>
  <w:footnote w:type="continuationSeparator" w:id="0">
    <w:p w14:paraId="4F099A5B" w14:textId="77777777" w:rsidR="006439AF" w:rsidRDefault="006439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439A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E8C"/>
    <w:rsid w:val="000146DB"/>
    <w:rsid w:val="000266D7"/>
    <w:rsid w:val="00027F29"/>
    <w:rsid w:val="00030AE0"/>
    <w:rsid w:val="00031DB0"/>
    <w:rsid w:val="000361CC"/>
    <w:rsid w:val="00040D7E"/>
    <w:rsid w:val="000422DE"/>
    <w:rsid w:val="00065550"/>
    <w:rsid w:val="00083CC3"/>
    <w:rsid w:val="000879A6"/>
    <w:rsid w:val="00091A2E"/>
    <w:rsid w:val="000A2A36"/>
    <w:rsid w:val="000A7FBF"/>
    <w:rsid w:val="000B5027"/>
    <w:rsid w:val="000C1FF1"/>
    <w:rsid w:val="000C3EDF"/>
    <w:rsid w:val="000C670F"/>
    <w:rsid w:val="000E2E25"/>
    <w:rsid w:val="000E759A"/>
    <w:rsid w:val="00101741"/>
    <w:rsid w:val="00114AEC"/>
    <w:rsid w:val="00115DB7"/>
    <w:rsid w:val="00135273"/>
    <w:rsid w:val="00136C42"/>
    <w:rsid w:val="00137F22"/>
    <w:rsid w:val="0015143F"/>
    <w:rsid w:val="00154795"/>
    <w:rsid w:val="0017667A"/>
    <w:rsid w:val="00181258"/>
    <w:rsid w:val="00184D13"/>
    <w:rsid w:val="00186B4E"/>
    <w:rsid w:val="00186C5C"/>
    <w:rsid w:val="001977CA"/>
    <w:rsid w:val="001A6548"/>
    <w:rsid w:val="001A74F0"/>
    <w:rsid w:val="001D259E"/>
    <w:rsid w:val="001E5CA9"/>
    <w:rsid w:val="001E62B5"/>
    <w:rsid w:val="001F0964"/>
    <w:rsid w:val="001F1300"/>
    <w:rsid w:val="00200FFB"/>
    <w:rsid w:val="00207E43"/>
    <w:rsid w:val="002222EA"/>
    <w:rsid w:val="00237DC2"/>
    <w:rsid w:val="00242FE7"/>
    <w:rsid w:val="00257040"/>
    <w:rsid w:val="002605CF"/>
    <w:rsid w:val="00261E0B"/>
    <w:rsid w:val="0027108E"/>
    <w:rsid w:val="00281828"/>
    <w:rsid w:val="0029071C"/>
    <w:rsid w:val="002A35CC"/>
    <w:rsid w:val="002A5D64"/>
    <w:rsid w:val="002B2F7B"/>
    <w:rsid w:val="002C56C3"/>
    <w:rsid w:val="002D4108"/>
    <w:rsid w:val="002F564B"/>
    <w:rsid w:val="002F56E8"/>
    <w:rsid w:val="003026D1"/>
    <w:rsid w:val="00302F23"/>
    <w:rsid w:val="00311D42"/>
    <w:rsid w:val="00317397"/>
    <w:rsid w:val="00320F39"/>
    <w:rsid w:val="00324CA0"/>
    <w:rsid w:val="003271BC"/>
    <w:rsid w:val="00331DDB"/>
    <w:rsid w:val="00335216"/>
    <w:rsid w:val="00336B7A"/>
    <w:rsid w:val="003432D7"/>
    <w:rsid w:val="00352EF2"/>
    <w:rsid w:val="0036367F"/>
    <w:rsid w:val="00366335"/>
    <w:rsid w:val="00380F24"/>
    <w:rsid w:val="003956D9"/>
    <w:rsid w:val="00395A34"/>
    <w:rsid w:val="003A1B93"/>
    <w:rsid w:val="003A246A"/>
    <w:rsid w:val="003B110D"/>
    <w:rsid w:val="003B18F8"/>
    <w:rsid w:val="003B3B30"/>
    <w:rsid w:val="003B552D"/>
    <w:rsid w:val="003B6DE2"/>
    <w:rsid w:val="003C1758"/>
    <w:rsid w:val="003C6184"/>
    <w:rsid w:val="003D41EE"/>
    <w:rsid w:val="003E6847"/>
    <w:rsid w:val="003F6E39"/>
    <w:rsid w:val="00402740"/>
    <w:rsid w:val="00415A15"/>
    <w:rsid w:val="0041765B"/>
    <w:rsid w:val="00417A95"/>
    <w:rsid w:val="0042368D"/>
    <w:rsid w:val="00433946"/>
    <w:rsid w:val="00435AF8"/>
    <w:rsid w:val="00455951"/>
    <w:rsid w:val="004658BE"/>
    <w:rsid w:val="0049546B"/>
    <w:rsid w:val="00497409"/>
    <w:rsid w:val="004A2A48"/>
    <w:rsid w:val="004B47B4"/>
    <w:rsid w:val="004C61F8"/>
    <w:rsid w:val="004C6C8D"/>
    <w:rsid w:val="004D30AD"/>
    <w:rsid w:val="004E65DA"/>
    <w:rsid w:val="004F4776"/>
    <w:rsid w:val="00511546"/>
    <w:rsid w:val="00513446"/>
    <w:rsid w:val="005207C9"/>
    <w:rsid w:val="0052087D"/>
    <w:rsid w:val="0052670E"/>
    <w:rsid w:val="00533E86"/>
    <w:rsid w:val="00537A7A"/>
    <w:rsid w:val="00537F4D"/>
    <w:rsid w:val="00537FE7"/>
    <w:rsid w:val="0054095C"/>
    <w:rsid w:val="00542DAA"/>
    <w:rsid w:val="005452BC"/>
    <w:rsid w:val="0054629D"/>
    <w:rsid w:val="00547AE5"/>
    <w:rsid w:val="005538F6"/>
    <w:rsid w:val="00561F09"/>
    <w:rsid w:val="0057106F"/>
    <w:rsid w:val="00571BDA"/>
    <w:rsid w:val="00574850"/>
    <w:rsid w:val="00577D10"/>
    <w:rsid w:val="00577EDF"/>
    <w:rsid w:val="00581C4D"/>
    <w:rsid w:val="00583DA2"/>
    <w:rsid w:val="0058429B"/>
    <w:rsid w:val="0058760C"/>
    <w:rsid w:val="005911F4"/>
    <w:rsid w:val="005949A7"/>
    <w:rsid w:val="005A1A61"/>
    <w:rsid w:val="005B40FA"/>
    <w:rsid w:val="005C19F0"/>
    <w:rsid w:val="005C4749"/>
    <w:rsid w:val="005D5AD4"/>
    <w:rsid w:val="005D5B5E"/>
    <w:rsid w:val="005E33AE"/>
    <w:rsid w:val="005E5AE8"/>
    <w:rsid w:val="005E62A2"/>
    <w:rsid w:val="005E754F"/>
    <w:rsid w:val="00600B2C"/>
    <w:rsid w:val="00607338"/>
    <w:rsid w:val="00616C5B"/>
    <w:rsid w:val="006201D1"/>
    <w:rsid w:val="00633BEF"/>
    <w:rsid w:val="0064012F"/>
    <w:rsid w:val="00641471"/>
    <w:rsid w:val="006422A7"/>
    <w:rsid w:val="006439AF"/>
    <w:rsid w:val="00651586"/>
    <w:rsid w:val="006554ED"/>
    <w:rsid w:val="00664844"/>
    <w:rsid w:val="00671F45"/>
    <w:rsid w:val="006834B9"/>
    <w:rsid w:val="00684547"/>
    <w:rsid w:val="00685FBC"/>
    <w:rsid w:val="006977E7"/>
    <w:rsid w:val="006A05BA"/>
    <w:rsid w:val="006A0881"/>
    <w:rsid w:val="006A1B8F"/>
    <w:rsid w:val="006A2D47"/>
    <w:rsid w:val="006A58DF"/>
    <w:rsid w:val="006B54F6"/>
    <w:rsid w:val="006B63E3"/>
    <w:rsid w:val="006E1A51"/>
    <w:rsid w:val="006E3978"/>
    <w:rsid w:val="006E6CC6"/>
    <w:rsid w:val="006F3337"/>
    <w:rsid w:val="006F3821"/>
    <w:rsid w:val="006F6C96"/>
    <w:rsid w:val="00727A4B"/>
    <w:rsid w:val="0073001F"/>
    <w:rsid w:val="007313C5"/>
    <w:rsid w:val="00745B31"/>
    <w:rsid w:val="0075241D"/>
    <w:rsid w:val="00781C74"/>
    <w:rsid w:val="00783660"/>
    <w:rsid w:val="00797C41"/>
    <w:rsid w:val="007A13A3"/>
    <w:rsid w:val="007A57F9"/>
    <w:rsid w:val="007A7982"/>
    <w:rsid w:val="007B00C5"/>
    <w:rsid w:val="007B56C1"/>
    <w:rsid w:val="007C047F"/>
    <w:rsid w:val="007C09EF"/>
    <w:rsid w:val="007D0B0D"/>
    <w:rsid w:val="007E3364"/>
    <w:rsid w:val="007E7E14"/>
    <w:rsid w:val="007F5BEE"/>
    <w:rsid w:val="008036FA"/>
    <w:rsid w:val="00815841"/>
    <w:rsid w:val="00815915"/>
    <w:rsid w:val="00817370"/>
    <w:rsid w:val="0081757D"/>
    <w:rsid w:val="00821888"/>
    <w:rsid w:val="008234D3"/>
    <w:rsid w:val="008343E1"/>
    <w:rsid w:val="00852676"/>
    <w:rsid w:val="008660B5"/>
    <w:rsid w:val="00867525"/>
    <w:rsid w:val="00877662"/>
    <w:rsid w:val="00880BA8"/>
    <w:rsid w:val="008B4294"/>
    <w:rsid w:val="008C45B3"/>
    <w:rsid w:val="008D10E4"/>
    <w:rsid w:val="008D647D"/>
    <w:rsid w:val="008E2283"/>
    <w:rsid w:val="008F6EC8"/>
    <w:rsid w:val="00915CCE"/>
    <w:rsid w:val="00916AD1"/>
    <w:rsid w:val="00917133"/>
    <w:rsid w:val="00921182"/>
    <w:rsid w:val="00926895"/>
    <w:rsid w:val="00932A24"/>
    <w:rsid w:val="00936216"/>
    <w:rsid w:val="00950CE7"/>
    <w:rsid w:val="00951557"/>
    <w:rsid w:val="009607DC"/>
    <w:rsid w:val="009627FE"/>
    <w:rsid w:val="00962C39"/>
    <w:rsid w:val="0096518A"/>
    <w:rsid w:val="00972A86"/>
    <w:rsid w:val="00983C98"/>
    <w:rsid w:val="00985661"/>
    <w:rsid w:val="00994658"/>
    <w:rsid w:val="00996F8A"/>
    <w:rsid w:val="009B48D7"/>
    <w:rsid w:val="009C10E4"/>
    <w:rsid w:val="009D324B"/>
    <w:rsid w:val="009D3997"/>
    <w:rsid w:val="009E6F76"/>
    <w:rsid w:val="00A04641"/>
    <w:rsid w:val="00A15A42"/>
    <w:rsid w:val="00A2674A"/>
    <w:rsid w:val="00A36E5A"/>
    <w:rsid w:val="00A403AA"/>
    <w:rsid w:val="00A51AD9"/>
    <w:rsid w:val="00A73FA1"/>
    <w:rsid w:val="00A7439D"/>
    <w:rsid w:val="00A83911"/>
    <w:rsid w:val="00A95DC2"/>
    <w:rsid w:val="00AA2937"/>
    <w:rsid w:val="00AB0A03"/>
    <w:rsid w:val="00AB6780"/>
    <w:rsid w:val="00AC4544"/>
    <w:rsid w:val="00AD3A43"/>
    <w:rsid w:val="00AD6ED7"/>
    <w:rsid w:val="00AE1C21"/>
    <w:rsid w:val="00AE5C7F"/>
    <w:rsid w:val="00AF09B1"/>
    <w:rsid w:val="00B57B14"/>
    <w:rsid w:val="00B6330C"/>
    <w:rsid w:val="00B76455"/>
    <w:rsid w:val="00B87091"/>
    <w:rsid w:val="00B92CD6"/>
    <w:rsid w:val="00B96F66"/>
    <w:rsid w:val="00BA3486"/>
    <w:rsid w:val="00BA3FD2"/>
    <w:rsid w:val="00BA5985"/>
    <w:rsid w:val="00BA7462"/>
    <w:rsid w:val="00BB20FB"/>
    <w:rsid w:val="00BB4039"/>
    <w:rsid w:val="00BC3EBF"/>
    <w:rsid w:val="00BD2E18"/>
    <w:rsid w:val="00BE3220"/>
    <w:rsid w:val="00BF7365"/>
    <w:rsid w:val="00C02AC0"/>
    <w:rsid w:val="00C06958"/>
    <w:rsid w:val="00C127EE"/>
    <w:rsid w:val="00C1581B"/>
    <w:rsid w:val="00C52E63"/>
    <w:rsid w:val="00C5333F"/>
    <w:rsid w:val="00C66794"/>
    <w:rsid w:val="00C86F3C"/>
    <w:rsid w:val="00C91F7D"/>
    <w:rsid w:val="00C94875"/>
    <w:rsid w:val="00C94A83"/>
    <w:rsid w:val="00C94AE3"/>
    <w:rsid w:val="00C968E6"/>
    <w:rsid w:val="00CA4049"/>
    <w:rsid w:val="00CA4FBC"/>
    <w:rsid w:val="00CB6813"/>
    <w:rsid w:val="00CC4301"/>
    <w:rsid w:val="00CD0A2D"/>
    <w:rsid w:val="00CD77F4"/>
    <w:rsid w:val="00CE327C"/>
    <w:rsid w:val="00CE5C22"/>
    <w:rsid w:val="00CF5FE6"/>
    <w:rsid w:val="00CF6BEC"/>
    <w:rsid w:val="00D123B6"/>
    <w:rsid w:val="00D20C67"/>
    <w:rsid w:val="00D21570"/>
    <w:rsid w:val="00D246B4"/>
    <w:rsid w:val="00D3202C"/>
    <w:rsid w:val="00D440A8"/>
    <w:rsid w:val="00D471AF"/>
    <w:rsid w:val="00D533DD"/>
    <w:rsid w:val="00D53A48"/>
    <w:rsid w:val="00D71412"/>
    <w:rsid w:val="00D82DE3"/>
    <w:rsid w:val="00D84230"/>
    <w:rsid w:val="00D85D1D"/>
    <w:rsid w:val="00DA76CA"/>
    <w:rsid w:val="00DA7FED"/>
    <w:rsid w:val="00DB3607"/>
    <w:rsid w:val="00DB70E5"/>
    <w:rsid w:val="00DB794B"/>
    <w:rsid w:val="00DC1D2D"/>
    <w:rsid w:val="00DC39A3"/>
    <w:rsid w:val="00DD209B"/>
    <w:rsid w:val="00DE5034"/>
    <w:rsid w:val="00E074BA"/>
    <w:rsid w:val="00E13462"/>
    <w:rsid w:val="00E147B6"/>
    <w:rsid w:val="00E2171C"/>
    <w:rsid w:val="00E2327E"/>
    <w:rsid w:val="00E26C8E"/>
    <w:rsid w:val="00E306D8"/>
    <w:rsid w:val="00E34894"/>
    <w:rsid w:val="00E34BBD"/>
    <w:rsid w:val="00E612EE"/>
    <w:rsid w:val="00E61FB6"/>
    <w:rsid w:val="00E65576"/>
    <w:rsid w:val="00E65844"/>
    <w:rsid w:val="00E67CD9"/>
    <w:rsid w:val="00E75C25"/>
    <w:rsid w:val="00E81C37"/>
    <w:rsid w:val="00E82952"/>
    <w:rsid w:val="00E8618E"/>
    <w:rsid w:val="00E874D4"/>
    <w:rsid w:val="00E90CE9"/>
    <w:rsid w:val="00E92F8B"/>
    <w:rsid w:val="00E949B1"/>
    <w:rsid w:val="00E95CD9"/>
    <w:rsid w:val="00EA6481"/>
    <w:rsid w:val="00EB488C"/>
    <w:rsid w:val="00EC4AE1"/>
    <w:rsid w:val="00ED0AFA"/>
    <w:rsid w:val="00ED6D30"/>
    <w:rsid w:val="00EF5EEF"/>
    <w:rsid w:val="00F00C8F"/>
    <w:rsid w:val="00F049E9"/>
    <w:rsid w:val="00F16841"/>
    <w:rsid w:val="00F170BC"/>
    <w:rsid w:val="00F23E83"/>
    <w:rsid w:val="00F317F3"/>
    <w:rsid w:val="00F4052C"/>
    <w:rsid w:val="00F4123E"/>
    <w:rsid w:val="00F44475"/>
    <w:rsid w:val="00F53498"/>
    <w:rsid w:val="00F56B9B"/>
    <w:rsid w:val="00F743CE"/>
    <w:rsid w:val="00F811F3"/>
    <w:rsid w:val="00F83E2B"/>
    <w:rsid w:val="00FA1802"/>
    <w:rsid w:val="00FB3727"/>
    <w:rsid w:val="00FB37C1"/>
    <w:rsid w:val="00FC1EBD"/>
    <w:rsid w:val="00FC763E"/>
    <w:rsid w:val="00FD0087"/>
    <w:rsid w:val="00FE40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CCE"/>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3337"/>
    <w:pPr>
      <w:autoSpaceDE w:val="0"/>
      <w:autoSpaceDN w:val="0"/>
      <w:adjustRightInd w:val="0"/>
      <w:spacing w:after="0" w:line="240" w:lineRule="auto"/>
    </w:pPr>
    <w:rPr>
      <w:rFonts w:ascii="Times New Roman" w:eastAsia="Calibri" w:hAnsi="Times New Roman" w:cs="Times New Roman"/>
      <w:color w:val="000000"/>
    </w:rPr>
  </w:style>
  <w:style w:type="character" w:styleId="Mencinsinresolver">
    <w:name w:val="Unresolved Mention"/>
    <w:basedOn w:val="Fuentedeprrafopredeter"/>
    <w:uiPriority w:val="99"/>
    <w:semiHidden/>
    <w:unhideWhenUsed/>
    <w:rsid w:val="003C6184"/>
    <w:rPr>
      <w:color w:val="605E5C"/>
      <w:shd w:val="clear" w:color="auto" w:fill="E1DFDD"/>
    </w:rPr>
  </w:style>
  <w:style w:type="character" w:styleId="Textoennegrita">
    <w:name w:val="Strong"/>
    <w:basedOn w:val="Fuentedeprrafopredeter"/>
    <w:uiPriority w:val="22"/>
    <w:qFormat/>
    <w:rsid w:val="00BD2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3C68"/>
    <w:rsid w:val="00134049"/>
    <w:rsid w:val="00143E53"/>
    <w:rsid w:val="001F45FF"/>
    <w:rsid w:val="00270529"/>
    <w:rsid w:val="002D18A1"/>
    <w:rsid w:val="0033727B"/>
    <w:rsid w:val="003526EF"/>
    <w:rsid w:val="00367691"/>
    <w:rsid w:val="00367F8B"/>
    <w:rsid w:val="003B78A9"/>
    <w:rsid w:val="00406867"/>
    <w:rsid w:val="004210E3"/>
    <w:rsid w:val="0043277C"/>
    <w:rsid w:val="004C47B1"/>
    <w:rsid w:val="004F5D9F"/>
    <w:rsid w:val="004F793F"/>
    <w:rsid w:val="00554CF3"/>
    <w:rsid w:val="00597F2B"/>
    <w:rsid w:val="005C1010"/>
    <w:rsid w:val="005D3AE9"/>
    <w:rsid w:val="006029B5"/>
    <w:rsid w:val="00663A8D"/>
    <w:rsid w:val="006B54F6"/>
    <w:rsid w:val="0073644E"/>
    <w:rsid w:val="00763DF5"/>
    <w:rsid w:val="007D620B"/>
    <w:rsid w:val="008407BD"/>
    <w:rsid w:val="008C7E72"/>
    <w:rsid w:val="008E446D"/>
    <w:rsid w:val="00924FDA"/>
    <w:rsid w:val="00977122"/>
    <w:rsid w:val="009A7567"/>
    <w:rsid w:val="009C2D5E"/>
    <w:rsid w:val="009E6A90"/>
    <w:rsid w:val="00A8087D"/>
    <w:rsid w:val="00AB638A"/>
    <w:rsid w:val="00AD657E"/>
    <w:rsid w:val="00AF205E"/>
    <w:rsid w:val="00B75CDB"/>
    <w:rsid w:val="00B879DE"/>
    <w:rsid w:val="00B96D21"/>
    <w:rsid w:val="00BD256D"/>
    <w:rsid w:val="00BE46C2"/>
    <w:rsid w:val="00BF32B1"/>
    <w:rsid w:val="00C447EC"/>
    <w:rsid w:val="00C95F59"/>
    <w:rsid w:val="00CD254A"/>
    <w:rsid w:val="00D05849"/>
    <w:rsid w:val="00D107FA"/>
    <w:rsid w:val="00D41AA8"/>
    <w:rsid w:val="00D73C36"/>
    <w:rsid w:val="00D80BB9"/>
    <w:rsid w:val="00E409D8"/>
    <w:rsid w:val="00E4576C"/>
    <w:rsid w:val="00E601B1"/>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0DAAA27-B35A-41E1-A39D-07D4041E0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2423</Words>
  <Characters>13328</Characters>
  <Application>Microsoft Office Word</Application>
  <DocSecurity>0</DocSecurity>
  <Lines>111</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Borja</cp:lastModifiedBy>
  <cp:revision>5</cp:revision>
  <dcterms:created xsi:type="dcterms:W3CDTF">2024-07-04T18:42:00Z</dcterms:created>
  <dcterms:modified xsi:type="dcterms:W3CDTF">2024-07-17T14:21:00Z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e780f25ff98ba4000d2eb7cbcea4f75c418a0db57f7a11e3ecc150271723d597</vt:lpwstr>
  </property>
</Properties>
</file>