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E493A" w14:textId="06D3D3E0" w:rsidR="007E077E" w:rsidRPr="00BD2AB7" w:rsidRDefault="007E077E" w:rsidP="007E077E">
      <w:pPr>
        <w:rPr>
          <w:rFonts w:cstheme="minorHAnsi"/>
        </w:rPr>
      </w:pPr>
      <w:r w:rsidRPr="00BD2AB7">
        <w:rPr>
          <w:rFonts w:cstheme="minorHAnsi"/>
          <w:b/>
          <w:bCs/>
        </w:rPr>
        <w:t>CONTRATO No.</w:t>
      </w:r>
      <w:r w:rsidRPr="00BD2AB7">
        <w:rPr>
          <w:rFonts w:cstheme="minorHAnsi"/>
        </w:rPr>
        <w:t xml:space="preserve"> </w:t>
      </w:r>
      <w:r w:rsidR="00E83926" w:rsidRPr="00BD2AB7">
        <w:rPr>
          <w:rFonts w:cstheme="minorHAnsi"/>
        </w:rPr>
        <w:t>CO1.PCCNTR.</w:t>
      </w:r>
      <w:r w:rsidR="005A0378">
        <w:rPr>
          <w:rFonts w:cstheme="minorHAnsi"/>
        </w:rPr>
        <w:t>6064037</w:t>
      </w:r>
      <w:r w:rsidR="00E83926" w:rsidRPr="00BD2AB7">
        <w:rPr>
          <w:rFonts w:cstheme="minorHAnsi"/>
        </w:rPr>
        <w:t xml:space="preserve"> </w:t>
      </w:r>
      <w:r w:rsidR="00613660" w:rsidRPr="00BD2AB7">
        <w:rPr>
          <w:rFonts w:cstheme="minorHAnsi"/>
        </w:rPr>
        <w:t xml:space="preserve">del </w:t>
      </w:r>
      <w:r w:rsidR="009F5669">
        <w:rPr>
          <w:rFonts w:cstheme="minorHAnsi"/>
        </w:rPr>
        <w:t>11</w:t>
      </w:r>
      <w:r w:rsidR="00613660" w:rsidRPr="00BD2AB7">
        <w:rPr>
          <w:rFonts w:cstheme="minorHAnsi"/>
        </w:rPr>
        <w:t xml:space="preserve"> de</w:t>
      </w:r>
      <w:r w:rsidR="005A0378">
        <w:rPr>
          <w:rFonts w:cstheme="minorHAnsi"/>
        </w:rPr>
        <w:t xml:space="preserve"> </w:t>
      </w:r>
      <w:r w:rsidR="00873B27">
        <w:rPr>
          <w:rFonts w:cstheme="minorHAnsi"/>
        </w:rPr>
        <w:t>marzo</w:t>
      </w:r>
      <w:r w:rsidR="005A0378">
        <w:rPr>
          <w:rFonts w:cstheme="minorHAnsi"/>
        </w:rPr>
        <w:t xml:space="preserve"> de</w:t>
      </w:r>
      <w:r w:rsidR="00613660" w:rsidRPr="00BD2AB7">
        <w:rPr>
          <w:rFonts w:cstheme="minorHAnsi"/>
        </w:rPr>
        <w:t xml:space="preserve"> 2024</w:t>
      </w:r>
    </w:p>
    <w:p w14:paraId="6B6C3512" w14:textId="77777777" w:rsidR="007E077E" w:rsidRPr="00BD2AB7" w:rsidRDefault="007E077E" w:rsidP="007E077E">
      <w:pPr>
        <w:rPr>
          <w:rFonts w:cstheme="minorHAnsi"/>
        </w:rPr>
      </w:pPr>
    </w:p>
    <w:p w14:paraId="313CEF3F" w14:textId="2CBD8AE1" w:rsidR="007E077E" w:rsidRPr="005A0378" w:rsidRDefault="007E077E" w:rsidP="007E077E">
      <w:pPr>
        <w:rPr>
          <w:rFonts w:asciiTheme="majorHAnsi" w:hAnsiTheme="majorHAnsi" w:cstheme="majorHAnsi"/>
          <w:bCs/>
        </w:rPr>
      </w:pPr>
      <w:r w:rsidRPr="005A0378">
        <w:rPr>
          <w:rFonts w:asciiTheme="majorHAnsi" w:hAnsiTheme="majorHAnsi" w:cstheme="majorHAnsi"/>
          <w:b/>
        </w:rPr>
        <w:t xml:space="preserve">NOMBRE DEL CONTRATISTA: </w:t>
      </w:r>
      <w:r w:rsidR="005A0378" w:rsidRPr="005A0378">
        <w:rPr>
          <w:rFonts w:asciiTheme="majorHAnsi" w:hAnsiTheme="majorHAnsi" w:cstheme="majorHAnsi"/>
        </w:rPr>
        <w:t>LUIS FERNANDO BOLIVAR VELEZ</w:t>
      </w:r>
    </w:p>
    <w:p w14:paraId="09B31989" w14:textId="77777777" w:rsidR="007E077E" w:rsidRPr="00BD2AB7" w:rsidRDefault="007E077E" w:rsidP="007E077E">
      <w:pPr>
        <w:rPr>
          <w:rFonts w:cstheme="minorHAnsi"/>
          <w:b/>
        </w:rPr>
      </w:pPr>
    </w:p>
    <w:p w14:paraId="36E7417C" w14:textId="7A578E8A" w:rsidR="007E077E" w:rsidRPr="00BD2AB7" w:rsidRDefault="007E077E" w:rsidP="007E077E">
      <w:pPr>
        <w:rPr>
          <w:rFonts w:cstheme="minorHAnsi"/>
        </w:rPr>
      </w:pPr>
      <w:r w:rsidRPr="00BD2AB7">
        <w:rPr>
          <w:rFonts w:cstheme="minorHAnsi"/>
          <w:b/>
        </w:rPr>
        <w:t>IDENTIFICACION DEL CONTRATISTA</w:t>
      </w:r>
      <w:r w:rsidRPr="00BD2AB7">
        <w:rPr>
          <w:rFonts w:cstheme="minorHAnsi"/>
        </w:rPr>
        <w:t xml:space="preserve">: </w:t>
      </w:r>
      <w:r w:rsidR="00CD2DC5" w:rsidRPr="00BD2AB7">
        <w:rPr>
          <w:rFonts w:cstheme="minorHAnsi"/>
          <w:b/>
        </w:rPr>
        <w:t xml:space="preserve">Cedula </w:t>
      </w:r>
      <w:r w:rsidR="005A0378">
        <w:rPr>
          <w:rFonts w:cstheme="minorHAnsi"/>
          <w:b/>
        </w:rPr>
        <w:t>1028010259</w:t>
      </w:r>
    </w:p>
    <w:p w14:paraId="60C80C09" w14:textId="77777777" w:rsidR="007E077E" w:rsidRPr="00BD2AB7" w:rsidRDefault="007E077E" w:rsidP="007E077E">
      <w:pPr>
        <w:rPr>
          <w:rFonts w:cstheme="minorHAnsi"/>
          <w:b/>
          <w:bCs/>
        </w:rPr>
      </w:pPr>
    </w:p>
    <w:p w14:paraId="2D964CE3" w14:textId="55045B3F" w:rsidR="007E077E" w:rsidRPr="005A0378" w:rsidRDefault="007E077E" w:rsidP="005A0378">
      <w:pPr>
        <w:jc w:val="both"/>
        <w:rPr>
          <w:rFonts w:ascii="Arial" w:hAnsi="Arial" w:cs="Arial"/>
        </w:rPr>
      </w:pPr>
      <w:r w:rsidRPr="00BD2AB7">
        <w:rPr>
          <w:rFonts w:cstheme="minorHAnsi"/>
          <w:b/>
          <w:bCs/>
        </w:rPr>
        <w:t>OBJETO DEL CONTRATO</w:t>
      </w:r>
      <w:r w:rsidR="005B2EEE" w:rsidRPr="00BD2AB7">
        <w:rPr>
          <w:rFonts w:cstheme="minorHAnsi"/>
          <w:b/>
          <w:bCs/>
        </w:rPr>
        <w:t>:</w:t>
      </w:r>
      <w:r w:rsidRPr="00BD2AB7">
        <w:rPr>
          <w:rFonts w:cstheme="minorHAnsi"/>
          <w:b/>
          <w:bCs/>
        </w:rPr>
        <w:t xml:space="preserve"> </w:t>
      </w:r>
      <w:r w:rsidR="005A0378" w:rsidRPr="00AE68AC">
        <w:rPr>
          <w:rFonts w:asciiTheme="majorHAnsi" w:hAnsiTheme="majorHAnsi" w:cstheme="majorHAnsi"/>
        </w:rPr>
        <w:t>Prestar servicios personales de carácter temporal para planear y orientar la formación profesional titulada o complementaria en las redes de conocimiento del programa de articulación con la media, modalidad presencial en el complejo tecnológico agroindustrial, pecuario y turístico.</w:t>
      </w:r>
    </w:p>
    <w:p w14:paraId="7A106F83" w14:textId="6EB1E56C" w:rsidR="007E077E" w:rsidRPr="00105465" w:rsidRDefault="007E077E" w:rsidP="00AC2F34">
      <w:pPr>
        <w:spacing w:after="0"/>
        <w:jc w:val="both"/>
        <w:rPr>
          <w:rFonts w:cstheme="minorHAnsi"/>
          <w:bCs/>
        </w:rPr>
      </w:pPr>
      <w:r w:rsidRPr="00BD2AB7">
        <w:rPr>
          <w:rFonts w:cstheme="minorHAnsi"/>
          <w:b/>
          <w:bCs/>
        </w:rPr>
        <w:t xml:space="preserve">OBLIGACIONES DEL CONTRATISTA: </w:t>
      </w:r>
      <w:r w:rsidR="009C68D8" w:rsidRPr="00BD2AB7">
        <w:rPr>
          <w:rFonts w:cstheme="minorHAnsi"/>
          <w:bCs/>
        </w:rPr>
        <w:t>1.)</w:t>
      </w:r>
      <w:r w:rsidR="00105465">
        <w:rPr>
          <w:rFonts w:cstheme="minorHAnsi"/>
          <w:bCs/>
        </w:rPr>
        <w:t xml:space="preserve"> </w:t>
      </w:r>
      <w:r w:rsidR="00105465" w:rsidRPr="00836C78">
        <w:rPr>
          <w:rFonts w:cs="Calibri"/>
        </w:rPr>
        <w:t>Orientar la Formación Profesional Integral como un proceso educativo teórico- práctico y desarrollar las actividades contractuales de acuerdo con la necesidad del servicio y la programación establecida en los procesos formativos del centro de formación.</w:t>
      </w:r>
      <w:r w:rsidR="009C68D8" w:rsidRPr="00BD2AB7">
        <w:rPr>
          <w:rFonts w:cstheme="minorHAnsi"/>
          <w:bCs/>
        </w:rPr>
        <w:t xml:space="preserve"> 2.)</w:t>
      </w:r>
      <w:r w:rsidR="00105465">
        <w:rPr>
          <w:rFonts w:cstheme="minorHAnsi"/>
          <w:bCs/>
        </w:rPr>
        <w:t xml:space="preserve"> </w:t>
      </w:r>
      <w:r w:rsidR="00105465" w:rsidRPr="000A3220">
        <w:rPr>
          <w:rFonts w:cs="Calibri"/>
          <w:color w:val="000000" w:themeColor="text1"/>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9C68D8" w:rsidRPr="00BD2AB7">
        <w:rPr>
          <w:rFonts w:cstheme="minorHAnsi"/>
          <w:bCs/>
        </w:rPr>
        <w:t>.</w:t>
      </w:r>
      <w:r w:rsidR="00105465">
        <w:rPr>
          <w:rFonts w:cstheme="minorHAnsi"/>
          <w:bCs/>
        </w:rPr>
        <w:t xml:space="preserve"> </w:t>
      </w:r>
      <w:r w:rsidR="009C68D8" w:rsidRPr="00BD2AB7">
        <w:rPr>
          <w:rFonts w:cstheme="minorHAnsi"/>
          <w:bCs/>
        </w:rPr>
        <w:t xml:space="preserve">3.) </w:t>
      </w:r>
      <w:r w:rsidR="00105465">
        <w:rPr>
          <w:rFonts w:cstheme="minorHAnsi"/>
          <w:bCs/>
        </w:rPr>
        <w:t xml:space="preserve"> </w:t>
      </w:r>
      <w:r w:rsidR="00105465" w:rsidRPr="008D2AEE">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w:t>
      </w:r>
      <w:r w:rsidR="00105465">
        <w:t xml:space="preserve">dices a la ruta de aprendizaje. </w:t>
      </w:r>
      <w:r w:rsidR="009C68D8" w:rsidRPr="00BD2AB7">
        <w:rPr>
          <w:rFonts w:cstheme="minorHAnsi"/>
          <w:bCs/>
        </w:rPr>
        <w:t xml:space="preserve">4.) </w:t>
      </w:r>
      <w:r w:rsidR="00105465" w:rsidRPr="00AC20EA">
        <w:rPr>
          <w:rFonts w:asciiTheme="majorHAnsi" w:eastAsia="Cambria" w:hAnsiTheme="majorHAnsi" w:cstheme="majorHAnsi"/>
          <w:color w:val="00000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105465">
        <w:rPr>
          <w:rFonts w:asciiTheme="majorHAnsi" w:eastAsia="Cambria" w:hAnsiTheme="majorHAnsi" w:cstheme="majorHAnsi"/>
          <w:color w:val="000000"/>
        </w:rPr>
        <w:t xml:space="preserve"> </w:t>
      </w:r>
      <w:r w:rsidR="009C68D8" w:rsidRPr="00BD2AB7">
        <w:rPr>
          <w:rFonts w:cstheme="minorHAnsi"/>
          <w:bCs/>
        </w:rPr>
        <w:t xml:space="preserve">5.) </w:t>
      </w:r>
      <w:r w:rsidR="00105465" w:rsidRPr="00B559E0">
        <w:rPr>
          <w:rFonts w:cs="Calibri"/>
          <w:color w:val="000000" w:themeColor="text1"/>
        </w:rPr>
        <w:t xml:space="preserve">Informar en un plazo máximo de 8 días hábiles a los aprendices el juicio de aprendizaje obtenido en cada fase y/o </w:t>
      </w:r>
      <w:r w:rsidR="00105465" w:rsidRPr="00B559E0">
        <w:rPr>
          <w:rFonts w:cs="Calibri"/>
          <w:color w:val="000000" w:themeColor="text1"/>
        </w:rPr>
        <w:lastRenderedPageBreak/>
        <w:t>competencia del proceso de formación</w:t>
      </w:r>
      <w:r w:rsidR="00105465" w:rsidRPr="00BD2AB7">
        <w:rPr>
          <w:rFonts w:cstheme="minorHAnsi"/>
          <w:bCs/>
        </w:rPr>
        <w:t xml:space="preserve"> </w:t>
      </w:r>
      <w:r w:rsidR="009C68D8" w:rsidRPr="00BD2AB7">
        <w:rPr>
          <w:rFonts w:cstheme="minorHAnsi"/>
          <w:bCs/>
        </w:rPr>
        <w:t xml:space="preserve">6.) </w:t>
      </w:r>
      <w:r w:rsidR="00105465" w:rsidRPr="000A3220">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r w:rsidR="00105465">
        <w:t xml:space="preserve"> </w:t>
      </w:r>
      <w:r w:rsidR="009C68D8" w:rsidRPr="00BD2AB7">
        <w:rPr>
          <w:rFonts w:cstheme="minorHAnsi"/>
          <w:bCs/>
        </w:rPr>
        <w:t>7</w:t>
      </w:r>
      <w:r w:rsidR="00105465">
        <w:rPr>
          <w:rFonts w:cstheme="minorHAnsi"/>
          <w:bCs/>
        </w:rPr>
        <w:t xml:space="preserve">.) </w:t>
      </w:r>
      <w:r w:rsidR="00105465" w:rsidRPr="00447103">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r w:rsidR="009C68D8" w:rsidRPr="00BD2AB7">
        <w:rPr>
          <w:rFonts w:cstheme="minorHAnsi"/>
          <w:bCs/>
        </w:rPr>
        <w:t xml:space="preserve"> 8.)</w:t>
      </w:r>
      <w:r w:rsidR="00105465">
        <w:rPr>
          <w:rFonts w:cstheme="minorHAnsi"/>
          <w:bCs/>
        </w:rPr>
        <w:t xml:space="preserve"> </w:t>
      </w:r>
      <w:r w:rsidR="00105465" w:rsidRPr="00653B80">
        <w:t>Usar y gestionar las diferentes plataformas tecnológicas institucionales de apoyo académico y administrativo relacionado con su rol, actualizando y registrando de manera veraz y oportuna cada una de las acciones que integran el proceso formativo</w:t>
      </w:r>
      <w:r w:rsidR="009C68D8" w:rsidRPr="00BD2AB7">
        <w:rPr>
          <w:rFonts w:cstheme="minorHAnsi"/>
          <w:bCs/>
        </w:rPr>
        <w:t xml:space="preserve">. 9.) </w:t>
      </w:r>
      <w:r w:rsidR="00105465">
        <w:t>Participar en la generación y desarrollo de diseño curricular, proyectos de</w:t>
      </w:r>
      <w:r w:rsidR="00105465">
        <w:rPr>
          <w:spacing w:val="1"/>
        </w:rPr>
        <w:t xml:space="preserve"> </w:t>
      </w:r>
      <w:r w:rsidR="00105465">
        <w:t>investigación</w:t>
      </w:r>
      <w:r w:rsidR="00105465">
        <w:rPr>
          <w:spacing w:val="26"/>
        </w:rPr>
        <w:t xml:space="preserve"> </w:t>
      </w:r>
      <w:r w:rsidR="00105465">
        <w:t>aplicada,</w:t>
      </w:r>
      <w:r w:rsidR="00105465">
        <w:rPr>
          <w:spacing w:val="21"/>
        </w:rPr>
        <w:t xml:space="preserve"> </w:t>
      </w:r>
      <w:r w:rsidR="00105465">
        <w:t>innovación</w:t>
      </w:r>
      <w:r w:rsidR="00105465">
        <w:rPr>
          <w:spacing w:val="26"/>
        </w:rPr>
        <w:t xml:space="preserve"> </w:t>
      </w:r>
      <w:r w:rsidR="00105465">
        <w:t>pedagógica</w:t>
      </w:r>
      <w:r w:rsidR="00105465">
        <w:rPr>
          <w:spacing w:val="27"/>
        </w:rPr>
        <w:t xml:space="preserve"> </w:t>
      </w:r>
      <w:r w:rsidR="00105465">
        <w:t>y</w:t>
      </w:r>
      <w:r w:rsidR="00105465">
        <w:rPr>
          <w:spacing w:val="26"/>
        </w:rPr>
        <w:t xml:space="preserve"> </w:t>
      </w:r>
      <w:r w:rsidR="00105465">
        <w:t>desarrollo</w:t>
      </w:r>
      <w:r w:rsidR="00105465">
        <w:rPr>
          <w:spacing w:val="26"/>
        </w:rPr>
        <w:t xml:space="preserve"> </w:t>
      </w:r>
      <w:r w:rsidR="00105465">
        <w:t>tecnológico,</w:t>
      </w:r>
      <w:r w:rsidR="00105465">
        <w:rPr>
          <w:spacing w:val="26"/>
        </w:rPr>
        <w:t xml:space="preserve"> </w:t>
      </w:r>
      <w:r w:rsidR="00105465">
        <w:t>de</w:t>
      </w:r>
      <w:r w:rsidR="00105465">
        <w:rPr>
          <w:spacing w:val="23"/>
        </w:rPr>
        <w:t xml:space="preserve"> </w:t>
      </w:r>
      <w:r w:rsidR="00105465">
        <w:t>interés</w:t>
      </w:r>
      <w:r w:rsidR="00105465">
        <w:rPr>
          <w:spacing w:val="26"/>
        </w:rPr>
        <w:t xml:space="preserve"> </w:t>
      </w:r>
      <w:r w:rsidR="00105465">
        <w:t>institucional</w:t>
      </w:r>
      <w:r w:rsidR="00105465" w:rsidRPr="00BD2AB7">
        <w:rPr>
          <w:rFonts w:cstheme="minorHAnsi"/>
          <w:bCs/>
        </w:rPr>
        <w:t xml:space="preserve"> </w:t>
      </w:r>
      <w:r w:rsidR="009C68D8" w:rsidRPr="00BD2AB7">
        <w:rPr>
          <w:rFonts w:cstheme="minorHAnsi"/>
          <w:bCs/>
        </w:rPr>
        <w:t xml:space="preserve">10.) </w:t>
      </w:r>
      <w:r w:rsidR="00105465" w:rsidRPr="00DA5226">
        <w:t>Brindar apoyo técnico o apoyo a la supervisión a los procesos de compras de bienes y servicios, acorde a su especialidad técnica, según la necesidad del Centro de Formación; así como elaborar solicitudes de materiales de formación necesarias para la ejecución de la formación, codificación, apoyo técnico en la recepción de estos y evaluación de proveedores.</w:t>
      </w:r>
      <w:r w:rsidR="00105465">
        <w:t xml:space="preserve"> </w:t>
      </w:r>
      <w:r w:rsidR="009C68D8" w:rsidRPr="00BD2AB7">
        <w:rPr>
          <w:rFonts w:cstheme="minorHAnsi"/>
          <w:bCs/>
        </w:rPr>
        <w:t xml:space="preserve">11.) </w:t>
      </w:r>
      <w:r w:rsidR="00105465" w:rsidRPr="00DA5226">
        <w:t>Participar en las actividades indicadas por el Centro para el mejoramiento de los procesos establecidos en la Red de Procesos del Sistema Integrado de Gestión de la Calidad.</w:t>
      </w:r>
      <w:r w:rsidR="00105465">
        <w:t xml:space="preserve"> </w:t>
      </w:r>
      <w:r w:rsidR="009C68D8" w:rsidRPr="00BD2AB7">
        <w:rPr>
          <w:rFonts w:cstheme="minorHAnsi"/>
          <w:bCs/>
        </w:rPr>
        <w:t xml:space="preserve">12.) </w:t>
      </w:r>
      <w:r w:rsidR="00432F05" w:rsidRPr="00003257">
        <w:t>Realizar el apoyo técnico en la divulgación de la oferta educativa del Centro de Formación Complejo Tecnológico Agroindustrial, Pecuario y Turístico, acorde a la especialidad técnica.</w:t>
      </w:r>
      <w:r w:rsidR="00432F05">
        <w:t xml:space="preserve"> </w:t>
      </w:r>
      <w:r w:rsidR="009C68D8" w:rsidRPr="00BD2AB7">
        <w:rPr>
          <w:rFonts w:cstheme="minorHAnsi"/>
          <w:bCs/>
        </w:rPr>
        <w:t xml:space="preserve">13.) </w:t>
      </w:r>
      <w:r w:rsidR="00432F05" w:rsidRPr="00B578EF">
        <w:t>Implementar estrategias para la retención de los aprendices y justificar plenamente de acuerdo con el reglamento del aprendiz cuando se presente la deserción.</w:t>
      </w:r>
      <w:r w:rsidR="00432F05">
        <w:t xml:space="preserve"> 14.) </w:t>
      </w:r>
      <w:r w:rsidR="00432F05" w:rsidRPr="00B578EF">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r w:rsidR="00432F05">
        <w:t xml:space="preserve"> 15.) </w:t>
      </w:r>
      <w:r w:rsidR="00432F05" w:rsidRPr="00786D66">
        <w:t>Estar certificado o actualizarse en la Norma de Competencia ORIENTAR FORMACIÓN PRESENCIAL DE ACUERDO CON PROCEDIMIENTO TÉCNICO Y NORMATIVO.</w:t>
      </w:r>
      <w:r w:rsidR="00432F05">
        <w:t xml:space="preserve"> 16.) </w:t>
      </w:r>
      <w:r w:rsidR="00432F05" w:rsidRPr="004524A2">
        <w:t>Para instructores virtuales: Cumplir con lo establecido en la guía de orientaciones para la formación en ambientes virtuales de aprendizaje GFPI-G-014</w:t>
      </w:r>
      <w:r w:rsidR="004E4EC2">
        <w:t xml:space="preserve"> </w:t>
      </w:r>
      <w:r w:rsidR="00432F05" w:rsidRPr="004524A2">
        <w:t>publicada</w:t>
      </w:r>
      <w:r w:rsidR="004E4EC2">
        <w:t xml:space="preserve"> </w:t>
      </w:r>
      <w:r w:rsidR="00432F05" w:rsidRPr="004524A2">
        <w:t>en</w:t>
      </w:r>
      <w:r w:rsidR="004E4EC2">
        <w:t xml:space="preserve"> </w:t>
      </w:r>
      <w:r w:rsidR="00432F05" w:rsidRPr="004524A2">
        <w:t>la</w:t>
      </w:r>
      <w:r w:rsidR="004E4EC2">
        <w:t xml:space="preserve"> </w:t>
      </w:r>
      <w:r w:rsidR="00432F05" w:rsidRPr="004524A2">
        <w:t>plataforma</w:t>
      </w:r>
      <w:r w:rsidR="004E4EC2">
        <w:t xml:space="preserve"> </w:t>
      </w:r>
      <w:r w:rsidR="00432F05" w:rsidRPr="004524A2">
        <w:t>compromiso.</w:t>
      </w:r>
      <w:r w:rsidR="00432F05">
        <w:t xml:space="preserve"> 17.) </w:t>
      </w:r>
      <w:r w:rsidR="00432F05" w:rsidRPr="004524A2">
        <w:t>Realizar las demás actividades asignadas por el supervisor del contrato que tengan relación con la especialidad del programa de formación y el objeto contractual</w:t>
      </w:r>
    </w:p>
    <w:p w14:paraId="6392E6A1" w14:textId="77777777" w:rsidR="007E077E" w:rsidRPr="00BD2AB7" w:rsidRDefault="007E077E" w:rsidP="007E077E">
      <w:pPr>
        <w:rPr>
          <w:rFonts w:cstheme="minorHAnsi"/>
          <w:b/>
          <w:bCs/>
        </w:rPr>
      </w:pPr>
    </w:p>
    <w:p w14:paraId="15A69A03" w14:textId="204147EA" w:rsidR="007E077E" w:rsidRPr="00BD2AB7" w:rsidRDefault="007E077E" w:rsidP="007E077E">
      <w:pPr>
        <w:rPr>
          <w:rFonts w:cstheme="minorHAnsi"/>
        </w:rPr>
      </w:pPr>
      <w:r w:rsidRPr="00BD2AB7">
        <w:rPr>
          <w:rFonts w:cstheme="minorHAnsi"/>
          <w:b/>
          <w:bCs/>
        </w:rPr>
        <w:t>LUGAR DE EJECUCIÓN:</w:t>
      </w:r>
      <w:r w:rsidRPr="00BD2AB7">
        <w:rPr>
          <w:rFonts w:cstheme="minorHAnsi"/>
        </w:rPr>
        <w:t xml:space="preserve">   </w:t>
      </w:r>
      <w:r w:rsidRPr="00BD2AB7">
        <w:rPr>
          <w:rFonts w:cstheme="minorHAnsi"/>
        </w:rPr>
        <w:softHyphen/>
      </w:r>
      <w:r w:rsidRPr="00BD2AB7">
        <w:rPr>
          <w:rFonts w:cstheme="minorHAnsi"/>
        </w:rPr>
        <w:softHyphen/>
      </w:r>
      <w:r w:rsidRPr="00BD2AB7">
        <w:rPr>
          <w:rFonts w:cstheme="minorHAnsi"/>
        </w:rPr>
        <w:softHyphen/>
      </w:r>
      <w:r w:rsidRPr="00BD2AB7">
        <w:rPr>
          <w:rFonts w:cstheme="minorHAnsi"/>
        </w:rPr>
        <w:softHyphen/>
      </w:r>
      <w:r w:rsidRPr="00BD2AB7">
        <w:rPr>
          <w:rFonts w:cstheme="minorHAnsi"/>
        </w:rPr>
        <w:softHyphen/>
      </w:r>
      <w:r w:rsidRPr="00BD2AB7">
        <w:rPr>
          <w:rFonts w:cstheme="minorHAnsi"/>
        </w:rPr>
        <w:softHyphen/>
      </w:r>
      <w:r w:rsidRPr="00BD2AB7">
        <w:rPr>
          <w:rFonts w:cstheme="minorHAnsi"/>
        </w:rPr>
        <w:softHyphen/>
      </w:r>
      <w:r w:rsidR="005B2EEE" w:rsidRPr="00BD2AB7">
        <w:rPr>
          <w:rFonts w:cstheme="minorHAnsi"/>
        </w:rPr>
        <w:t xml:space="preserve">El municipio de </w:t>
      </w:r>
      <w:r w:rsidR="00565AA9">
        <w:rPr>
          <w:rFonts w:cstheme="minorHAnsi"/>
        </w:rPr>
        <w:t>Turbo</w:t>
      </w:r>
      <w:r w:rsidR="005B2EEE" w:rsidRPr="00BD2AB7">
        <w:rPr>
          <w:rFonts w:cstheme="minorHAnsi"/>
        </w:rPr>
        <w:t>.</w:t>
      </w:r>
    </w:p>
    <w:p w14:paraId="336F31AB" w14:textId="77777777" w:rsidR="007E077E" w:rsidRPr="00BD2AB7" w:rsidRDefault="007E077E" w:rsidP="007E077E">
      <w:pPr>
        <w:pStyle w:val="Ttulo6"/>
        <w:rPr>
          <w:rFonts w:asciiTheme="minorHAnsi" w:eastAsiaTheme="minorEastAsia" w:hAnsiTheme="minorHAnsi" w:cstheme="minorHAnsi"/>
          <w:b/>
          <w:bCs/>
          <w:i/>
          <w:iCs/>
          <w:color w:val="auto"/>
        </w:rPr>
      </w:pPr>
    </w:p>
    <w:p w14:paraId="4BD13906" w14:textId="417F1A91" w:rsidR="007E077E" w:rsidRPr="00BD2AB7" w:rsidRDefault="007E077E" w:rsidP="007E077E">
      <w:pPr>
        <w:pStyle w:val="Ttulo6"/>
        <w:rPr>
          <w:rFonts w:asciiTheme="minorHAnsi" w:hAnsiTheme="minorHAnsi" w:cstheme="minorHAnsi"/>
          <w:bCs/>
          <w:i/>
          <w:color w:val="auto"/>
        </w:rPr>
      </w:pPr>
      <w:r w:rsidRPr="00BD2AB7">
        <w:rPr>
          <w:rFonts w:ascii="Calibri" w:eastAsia="Calibri" w:hAnsi="Calibri" w:cstheme="minorHAnsi"/>
          <w:b/>
          <w:bCs/>
          <w:color w:val="auto"/>
        </w:rPr>
        <w:t>PLAZO DE EJECUCIÓN</w:t>
      </w:r>
      <w:r w:rsidRPr="00BD2AB7">
        <w:rPr>
          <w:rFonts w:asciiTheme="minorHAnsi" w:eastAsiaTheme="minorEastAsia" w:hAnsiTheme="minorHAnsi" w:cstheme="minorHAnsi"/>
          <w:b/>
          <w:bCs/>
          <w:color w:val="auto"/>
        </w:rPr>
        <w:t>:</w:t>
      </w:r>
      <w:r w:rsidR="001F255B" w:rsidRPr="00BD2AB7">
        <w:rPr>
          <w:rFonts w:asciiTheme="minorHAnsi" w:hAnsiTheme="minorHAnsi" w:cstheme="minorHAnsi"/>
          <w:bCs/>
          <w:color w:val="auto"/>
        </w:rPr>
        <w:t xml:space="preserve">  </w:t>
      </w:r>
      <w:r w:rsidR="00AC2F34" w:rsidRPr="004F58ED">
        <w:rPr>
          <w:rFonts w:ascii="Calibri" w:eastAsia="Calibri" w:hAnsi="Calibri" w:cstheme="minorHAnsi"/>
          <w:color w:val="auto"/>
        </w:rPr>
        <w:t>8</w:t>
      </w:r>
      <w:r w:rsidR="001F255B" w:rsidRPr="004F58ED">
        <w:rPr>
          <w:rFonts w:ascii="Calibri" w:eastAsia="Calibri" w:hAnsi="Calibri" w:cstheme="minorHAnsi"/>
          <w:color w:val="auto"/>
        </w:rPr>
        <w:t xml:space="preserve"> meses y </w:t>
      </w:r>
      <w:r w:rsidR="00CB6E49" w:rsidRPr="004F58ED">
        <w:rPr>
          <w:rFonts w:ascii="Calibri" w:eastAsia="Calibri" w:hAnsi="Calibri" w:cstheme="minorHAnsi"/>
          <w:color w:val="auto"/>
        </w:rPr>
        <w:t>2</w:t>
      </w:r>
      <w:r w:rsidR="004F58ED" w:rsidRPr="004F58ED">
        <w:rPr>
          <w:rFonts w:ascii="Calibri" w:eastAsia="Calibri" w:hAnsi="Calibri" w:cstheme="minorHAnsi"/>
          <w:color w:val="auto"/>
        </w:rPr>
        <w:t>6</w:t>
      </w:r>
      <w:r w:rsidR="001F255B" w:rsidRPr="004F58ED">
        <w:rPr>
          <w:rFonts w:ascii="Calibri" w:eastAsia="Calibri" w:hAnsi="Calibri" w:cstheme="minorHAnsi"/>
          <w:color w:val="auto"/>
        </w:rPr>
        <w:t xml:space="preserve"> días</w:t>
      </w:r>
      <w:r w:rsidRPr="004F58ED">
        <w:rPr>
          <w:rFonts w:asciiTheme="minorHAnsi" w:hAnsiTheme="minorHAnsi" w:cstheme="minorHAnsi"/>
          <w:color w:val="auto"/>
          <w:lang w:val="es-MX"/>
        </w:rPr>
        <w:t xml:space="preserve">  </w:t>
      </w:r>
    </w:p>
    <w:p w14:paraId="34857518" w14:textId="77777777" w:rsidR="007E077E" w:rsidRPr="00BD2AB7" w:rsidRDefault="007E077E" w:rsidP="007E077E">
      <w:pPr>
        <w:rPr>
          <w:rFonts w:cstheme="minorHAnsi"/>
          <w:lang w:val="es-MX"/>
        </w:rPr>
      </w:pPr>
    </w:p>
    <w:p w14:paraId="7EE9F25B" w14:textId="2B129C29" w:rsidR="007E077E" w:rsidRPr="00BD2AB7" w:rsidRDefault="007E077E" w:rsidP="007E077E">
      <w:pPr>
        <w:rPr>
          <w:rFonts w:cstheme="minorHAnsi"/>
          <w:b/>
          <w:bCs/>
        </w:rPr>
      </w:pPr>
      <w:r w:rsidRPr="00BD2AB7">
        <w:rPr>
          <w:rFonts w:cstheme="minorHAnsi"/>
          <w:b/>
          <w:bCs/>
        </w:rPr>
        <w:t xml:space="preserve">FECHA DE INICIACIÓN CONTRATO:                         </w:t>
      </w:r>
      <w:r w:rsidR="00C530ED" w:rsidRPr="00BD2AB7">
        <w:rPr>
          <w:rFonts w:cstheme="minorHAnsi"/>
          <w:b/>
          <w:bCs/>
        </w:rPr>
        <w:t>1</w:t>
      </w:r>
      <w:r w:rsidR="00AC2F34">
        <w:rPr>
          <w:rFonts w:cstheme="minorHAnsi"/>
          <w:b/>
          <w:bCs/>
        </w:rPr>
        <w:t>1</w:t>
      </w:r>
      <w:r w:rsidRPr="00BD2AB7">
        <w:rPr>
          <w:rFonts w:cstheme="minorHAnsi"/>
          <w:b/>
          <w:bCs/>
        </w:rPr>
        <w:t xml:space="preserve"> DE </w:t>
      </w:r>
      <w:r w:rsidR="00AC2F34">
        <w:rPr>
          <w:rFonts w:cstheme="minorHAnsi"/>
          <w:b/>
          <w:bCs/>
        </w:rPr>
        <w:t>MARZ</w:t>
      </w:r>
      <w:r w:rsidR="007E1ADF" w:rsidRPr="00BD2AB7">
        <w:rPr>
          <w:rFonts w:cstheme="minorHAnsi"/>
          <w:b/>
          <w:bCs/>
        </w:rPr>
        <w:t>O</w:t>
      </w:r>
      <w:r w:rsidRPr="00BD2AB7">
        <w:rPr>
          <w:rFonts w:cstheme="minorHAnsi"/>
          <w:b/>
          <w:bCs/>
        </w:rPr>
        <w:t xml:space="preserve"> DE </w:t>
      </w:r>
      <w:r w:rsidR="007E1ADF" w:rsidRPr="00BD2AB7">
        <w:rPr>
          <w:rFonts w:cstheme="minorHAnsi"/>
          <w:b/>
          <w:bCs/>
        </w:rPr>
        <w:t>2024</w:t>
      </w:r>
    </w:p>
    <w:p w14:paraId="700388B0" w14:textId="5BE94313" w:rsidR="007E077E" w:rsidRPr="00BD2AB7" w:rsidRDefault="007E077E" w:rsidP="007E077E">
      <w:pPr>
        <w:rPr>
          <w:rFonts w:cstheme="minorHAnsi"/>
          <w:lang w:val="es-MX"/>
        </w:rPr>
      </w:pPr>
      <w:r w:rsidRPr="00BD2AB7">
        <w:rPr>
          <w:rFonts w:cstheme="minorHAnsi"/>
          <w:b/>
          <w:bCs/>
        </w:rPr>
        <w:t xml:space="preserve">                                                                                         </w:t>
      </w:r>
    </w:p>
    <w:p w14:paraId="529FBD0D" w14:textId="6178B0E6" w:rsidR="007E077E" w:rsidRPr="00BD2AB7" w:rsidRDefault="007E077E" w:rsidP="007E077E">
      <w:pPr>
        <w:rPr>
          <w:rFonts w:cstheme="minorHAnsi"/>
          <w:b/>
          <w:bCs/>
        </w:rPr>
      </w:pPr>
      <w:r w:rsidRPr="00BD2AB7">
        <w:rPr>
          <w:rFonts w:cstheme="minorHAnsi"/>
          <w:b/>
          <w:bCs/>
        </w:rPr>
        <w:t xml:space="preserve">FECHA DE TERMINACIÓN DEL CONTRATO:           </w:t>
      </w:r>
      <w:r w:rsidR="00AC2F34">
        <w:rPr>
          <w:rFonts w:cstheme="minorHAnsi"/>
          <w:b/>
          <w:bCs/>
        </w:rPr>
        <w:t>6</w:t>
      </w:r>
      <w:r w:rsidRPr="00BD2AB7">
        <w:rPr>
          <w:rFonts w:cstheme="minorHAnsi"/>
          <w:b/>
          <w:bCs/>
        </w:rPr>
        <w:t xml:space="preserve"> DE </w:t>
      </w:r>
      <w:r w:rsidR="00C530ED" w:rsidRPr="00BD2AB7">
        <w:rPr>
          <w:rFonts w:cstheme="minorHAnsi"/>
          <w:b/>
          <w:bCs/>
        </w:rPr>
        <w:t>DICIEMBRE</w:t>
      </w:r>
      <w:r w:rsidRPr="00BD2AB7">
        <w:rPr>
          <w:rFonts w:cstheme="minorHAnsi"/>
          <w:b/>
          <w:bCs/>
        </w:rPr>
        <w:t xml:space="preserve"> DE </w:t>
      </w:r>
      <w:r w:rsidR="007E1ADF" w:rsidRPr="00BD2AB7">
        <w:rPr>
          <w:rFonts w:cstheme="minorHAnsi"/>
          <w:b/>
          <w:bCs/>
        </w:rPr>
        <w:t>2024</w:t>
      </w:r>
    </w:p>
    <w:p w14:paraId="552471F7" w14:textId="10D637AE" w:rsidR="007E077E" w:rsidRPr="00BD2AB7" w:rsidRDefault="007E077E" w:rsidP="007E077E">
      <w:pPr>
        <w:rPr>
          <w:rFonts w:cstheme="minorHAnsi"/>
          <w:lang w:val="es-MX"/>
        </w:rPr>
      </w:pPr>
      <w:r w:rsidRPr="00BD2AB7">
        <w:rPr>
          <w:rFonts w:cstheme="minorHAnsi"/>
          <w:b/>
          <w:bCs/>
        </w:rPr>
        <w:t xml:space="preserve">                                                                                  </w:t>
      </w:r>
    </w:p>
    <w:p w14:paraId="737C502F" w14:textId="1B31654B" w:rsidR="007E077E" w:rsidRPr="00BD2AB7" w:rsidRDefault="007E077E" w:rsidP="008F05BE">
      <w:pPr>
        <w:rPr>
          <w:rFonts w:cstheme="minorHAnsi"/>
          <w:b/>
          <w:bCs/>
        </w:rPr>
      </w:pPr>
      <w:r w:rsidRPr="00BD2AB7">
        <w:rPr>
          <w:rFonts w:cstheme="minorHAnsi"/>
          <w:b/>
          <w:bCs/>
        </w:rPr>
        <w:t xml:space="preserve">VIGENCIA DEL CONTRATO: </w:t>
      </w:r>
      <w:r w:rsidR="00E814D2">
        <w:rPr>
          <w:rFonts w:cstheme="minorHAnsi"/>
          <w:b/>
          <w:bCs/>
        </w:rPr>
        <w:t>06</w:t>
      </w:r>
      <w:r w:rsidR="008F05BE" w:rsidRPr="00BD2AB7">
        <w:rPr>
          <w:rFonts w:cstheme="minorHAnsi"/>
          <w:b/>
          <w:bCs/>
        </w:rPr>
        <w:t xml:space="preserve"> DE </w:t>
      </w:r>
      <w:r w:rsidR="00AC2F34">
        <w:rPr>
          <w:rFonts w:cstheme="minorHAnsi"/>
          <w:b/>
          <w:bCs/>
        </w:rPr>
        <w:t>ABRIL</w:t>
      </w:r>
      <w:r w:rsidR="008F05BE" w:rsidRPr="00BD2AB7">
        <w:rPr>
          <w:rFonts w:cstheme="minorHAnsi"/>
          <w:b/>
          <w:bCs/>
        </w:rPr>
        <w:t xml:space="preserve"> DE 202</w:t>
      </w:r>
      <w:r w:rsidR="00E814D2">
        <w:rPr>
          <w:rFonts w:cstheme="minorHAnsi"/>
          <w:b/>
          <w:bCs/>
        </w:rPr>
        <w:t>5</w:t>
      </w:r>
    </w:p>
    <w:p w14:paraId="20CC55DB" w14:textId="77777777" w:rsidR="00D83CDF" w:rsidRPr="00BD2AB7" w:rsidRDefault="00D83CDF" w:rsidP="008F05BE">
      <w:pPr>
        <w:rPr>
          <w:rFonts w:eastAsiaTheme="majorEastAsia" w:cstheme="minorHAnsi"/>
          <w:i/>
          <w:iCs/>
          <w:sz w:val="12"/>
          <w:szCs w:val="26"/>
          <w:lang w:val="es-MX"/>
        </w:rPr>
      </w:pPr>
    </w:p>
    <w:p w14:paraId="0A3FB77F" w14:textId="67129D72" w:rsidR="007E077E" w:rsidRPr="00BD2AB7" w:rsidRDefault="007E077E" w:rsidP="00530E28">
      <w:pPr>
        <w:rPr>
          <w:rFonts w:eastAsiaTheme="majorEastAsia" w:cstheme="minorHAnsi"/>
          <w:i/>
          <w:iCs/>
          <w:sz w:val="12"/>
          <w:szCs w:val="26"/>
          <w:lang w:val="es-MX"/>
        </w:rPr>
      </w:pPr>
      <w:r w:rsidRPr="00BD2AB7">
        <w:rPr>
          <w:rFonts w:cstheme="minorHAnsi"/>
          <w:b/>
          <w:bCs/>
        </w:rPr>
        <w:t xml:space="preserve">VALOR DEL CONTRATO: </w:t>
      </w:r>
      <w:r w:rsidR="0086273C" w:rsidRPr="00BD2AB7">
        <w:rPr>
          <w:rFonts w:cstheme="minorHAnsi"/>
          <w:b/>
          <w:bCs/>
        </w:rPr>
        <w:t xml:space="preserve">$ </w:t>
      </w:r>
      <w:r w:rsidR="00AC2F34">
        <w:rPr>
          <w:rFonts w:cstheme="minorHAnsi"/>
        </w:rPr>
        <w:t>39.594.499</w:t>
      </w:r>
    </w:p>
    <w:p w14:paraId="4D664CFB" w14:textId="00B0DFD2" w:rsidR="007E077E" w:rsidRPr="00BD2AB7" w:rsidRDefault="007E077E" w:rsidP="007E6D47">
      <w:pPr>
        <w:rPr>
          <w:rFonts w:cstheme="minorHAnsi"/>
          <w:b/>
        </w:rPr>
      </w:pPr>
      <w:r w:rsidRPr="00BD2AB7">
        <w:rPr>
          <w:rFonts w:cstheme="minorHAnsi"/>
          <w:b/>
          <w:bCs/>
        </w:rPr>
        <w:t>SUPERVISOR:</w:t>
      </w:r>
      <w:r w:rsidRPr="00BD2AB7">
        <w:rPr>
          <w:rFonts w:cstheme="minorHAnsi"/>
        </w:rPr>
        <w:t xml:space="preserve"> </w:t>
      </w:r>
      <w:r w:rsidR="0086273C" w:rsidRPr="00BD2AB7">
        <w:rPr>
          <w:rFonts w:cstheme="minorHAnsi"/>
        </w:rPr>
        <w:t>OSMAN JOSUE PEREA CASTRO</w:t>
      </w:r>
    </w:p>
    <w:p w14:paraId="2F047D0B" w14:textId="7326E9EF" w:rsidR="007E077E" w:rsidRPr="00BD2AB7" w:rsidRDefault="007E077E" w:rsidP="007E077E">
      <w:pPr>
        <w:rPr>
          <w:rFonts w:cstheme="minorHAnsi"/>
        </w:rPr>
      </w:pPr>
      <w:r w:rsidRPr="00BD2AB7">
        <w:rPr>
          <w:rFonts w:cstheme="minorHAnsi"/>
          <w:b/>
        </w:rPr>
        <w:t xml:space="preserve">IDENTIFICACION DEL </w:t>
      </w:r>
      <w:r w:rsidRPr="00BD2AB7">
        <w:rPr>
          <w:rFonts w:cstheme="minorHAnsi"/>
          <w:b/>
          <w:bCs/>
        </w:rPr>
        <w:t>SUPERVISOR</w:t>
      </w:r>
      <w:r w:rsidRPr="00BD2AB7">
        <w:rPr>
          <w:rFonts w:cstheme="minorHAnsi"/>
        </w:rPr>
        <w:t xml:space="preserve">: </w:t>
      </w:r>
      <w:r w:rsidR="00D2100A">
        <w:rPr>
          <w:rFonts w:cstheme="minorHAnsi"/>
        </w:rPr>
        <w:t xml:space="preserve">Cedula </w:t>
      </w:r>
      <w:r w:rsidR="00D2100A" w:rsidRPr="00D2100A">
        <w:rPr>
          <w:rFonts w:cstheme="minorHAnsi"/>
        </w:rPr>
        <w:t>1027956232</w:t>
      </w:r>
      <w:r w:rsidR="00CA5884" w:rsidRPr="00BD2AB7">
        <w:rPr>
          <w:rFonts w:cstheme="minorHAnsi"/>
        </w:rPr>
        <w:t>.</w:t>
      </w:r>
    </w:p>
    <w:p w14:paraId="718DA7D4" w14:textId="77777777" w:rsidR="005A414B" w:rsidRPr="00BD2AB7" w:rsidRDefault="005A414B" w:rsidP="007E077E">
      <w:pPr>
        <w:rPr>
          <w:rFonts w:cstheme="minorHAnsi"/>
        </w:rPr>
      </w:pPr>
    </w:p>
    <w:p w14:paraId="4A75E0E3" w14:textId="71638024" w:rsidR="007E6D47" w:rsidRPr="00BD2AB7" w:rsidRDefault="007E077E" w:rsidP="007E077E">
      <w:pPr>
        <w:rPr>
          <w:rFonts w:cstheme="minorHAnsi"/>
          <w:b/>
          <w:bCs/>
        </w:rPr>
      </w:pPr>
      <w:r w:rsidRPr="00BD2AB7">
        <w:rPr>
          <w:rFonts w:cstheme="minorHAnsi"/>
          <w:b/>
          <w:bCs/>
        </w:rPr>
        <w:t>SUSPENSIONES Y AMPLIACIONES DE SUSPENSIÓN: SI____ NO_</w:t>
      </w:r>
      <w:r w:rsidR="006E518E">
        <w:rPr>
          <w:rFonts w:cstheme="minorHAnsi"/>
          <w:b/>
          <w:bCs/>
          <w:u w:val="single"/>
        </w:rPr>
        <w:t>X</w:t>
      </w:r>
      <w:r w:rsidRPr="00BD2AB7">
        <w:rPr>
          <w:rFonts w:cstheme="minorHAnsi"/>
          <w:b/>
          <w:bCs/>
        </w:rPr>
        <w:t>__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BD2AB7" w:rsidRPr="00BD2AB7" w14:paraId="5D6CD7E8" w14:textId="77777777" w:rsidTr="003952C7">
        <w:trPr>
          <w:trHeight w:val="420"/>
        </w:trPr>
        <w:tc>
          <w:tcPr>
            <w:tcW w:w="3283" w:type="dxa"/>
          </w:tcPr>
          <w:p w14:paraId="1187E908" w14:textId="77777777" w:rsidR="007E077E" w:rsidRPr="00BD2AB7" w:rsidRDefault="007E077E" w:rsidP="003952C7">
            <w:pPr>
              <w:jc w:val="center"/>
              <w:rPr>
                <w:rFonts w:cstheme="minorHAnsi"/>
                <w:b/>
                <w:bCs/>
              </w:rPr>
            </w:pPr>
            <w:r w:rsidRPr="00BD2AB7">
              <w:rPr>
                <w:rFonts w:cstheme="minorHAnsi"/>
                <w:b/>
                <w:bCs/>
              </w:rPr>
              <w:t xml:space="preserve">     ACTAS No.</w:t>
            </w:r>
          </w:p>
        </w:tc>
        <w:tc>
          <w:tcPr>
            <w:tcW w:w="3179" w:type="dxa"/>
          </w:tcPr>
          <w:p w14:paraId="2603A1F0" w14:textId="77777777" w:rsidR="007E077E" w:rsidRPr="00BD2AB7" w:rsidRDefault="007E077E" w:rsidP="003952C7">
            <w:pPr>
              <w:jc w:val="center"/>
              <w:rPr>
                <w:rFonts w:cstheme="minorHAnsi"/>
                <w:b/>
                <w:bCs/>
              </w:rPr>
            </w:pPr>
            <w:r w:rsidRPr="00BD2AB7">
              <w:rPr>
                <w:rFonts w:cstheme="minorHAnsi"/>
                <w:b/>
                <w:bCs/>
              </w:rPr>
              <w:t xml:space="preserve">TIEMPO </w:t>
            </w:r>
          </w:p>
        </w:tc>
        <w:tc>
          <w:tcPr>
            <w:tcW w:w="2327" w:type="dxa"/>
          </w:tcPr>
          <w:p w14:paraId="74683958" w14:textId="77777777" w:rsidR="007E077E" w:rsidRPr="00BD2AB7" w:rsidRDefault="007E077E" w:rsidP="003952C7">
            <w:pPr>
              <w:jc w:val="center"/>
              <w:rPr>
                <w:rFonts w:cstheme="minorHAnsi"/>
                <w:b/>
                <w:bCs/>
              </w:rPr>
            </w:pPr>
            <w:r w:rsidRPr="00BD2AB7">
              <w:rPr>
                <w:rFonts w:cstheme="minorHAnsi"/>
                <w:b/>
                <w:bCs/>
              </w:rPr>
              <w:t>CAUSALES</w:t>
            </w:r>
          </w:p>
        </w:tc>
      </w:tr>
      <w:tr w:rsidR="00BD2AB7" w:rsidRPr="00BD2AB7" w14:paraId="0353D3B8" w14:textId="77777777" w:rsidTr="003952C7">
        <w:trPr>
          <w:trHeight w:val="430"/>
        </w:trPr>
        <w:tc>
          <w:tcPr>
            <w:tcW w:w="3283" w:type="dxa"/>
          </w:tcPr>
          <w:p w14:paraId="33A3D1B3" w14:textId="77777777" w:rsidR="007E077E" w:rsidRPr="00BD2AB7" w:rsidRDefault="007E077E" w:rsidP="003952C7">
            <w:pPr>
              <w:rPr>
                <w:rFonts w:cstheme="minorHAnsi"/>
              </w:rPr>
            </w:pPr>
          </w:p>
        </w:tc>
        <w:tc>
          <w:tcPr>
            <w:tcW w:w="3179" w:type="dxa"/>
          </w:tcPr>
          <w:p w14:paraId="2EB08184" w14:textId="77777777" w:rsidR="007E077E" w:rsidRPr="00BD2AB7" w:rsidRDefault="007E077E" w:rsidP="003952C7">
            <w:pPr>
              <w:rPr>
                <w:rFonts w:cstheme="minorHAnsi"/>
                <w:b/>
              </w:rPr>
            </w:pPr>
          </w:p>
        </w:tc>
        <w:tc>
          <w:tcPr>
            <w:tcW w:w="2327" w:type="dxa"/>
          </w:tcPr>
          <w:p w14:paraId="4465755A" w14:textId="77777777" w:rsidR="007E077E" w:rsidRPr="00BD2AB7" w:rsidRDefault="007E077E" w:rsidP="003952C7">
            <w:pPr>
              <w:jc w:val="both"/>
              <w:rPr>
                <w:rFonts w:cstheme="minorHAnsi"/>
              </w:rPr>
            </w:pPr>
          </w:p>
        </w:tc>
      </w:tr>
      <w:tr w:rsidR="00BD2AB7" w:rsidRPr="00BD2AB7" w14:paraId="5286F506" w14:textId="77777777" w:rsidTr="003952C7">
        <w:trPr>
          <w:trHeight w:val="420"/>
        </w:trPr>
        <w:tc>
          <w:tcPr>
            <w:tcW w:w="3283" w:type="dxa"/>
          </w:tcPr>
          <w:p w14:paraId="41EDDB0A" w14:textId="77777777" w:rsidR="007E077E" w:rsidRPr="00BD2AB7" w:rsidRDefault="007E077E" w:rsidP="003952C7">
            <w:pPr>
              <w:rPr>
                <w:rFonts w:cstheme="minorHAnsi"/>
                <w:b/>
              </w:rPr>
            </w:pPr>
          </w:p>
        </w:tc>
        <w:tc>
          <w:tcPr>
            <w:tcW w:w="3179" w:type="dxa"/>
          </w:tcPr>
          <w:p w14:paraId="5CF8D404" w14:textId="77777777" w:rsidR="007E077E" w:rsidRPr="00BD2AB7" w:rsidRDefault="007E077E" w:rsidP="003952C7">
            <w:pPr>
              <w:rPr>
                <w:rFonts w:cstheme="minorHAnsi"/>
                <w:b/>
              </w:rPr>
            </w:pPr>
          </w:p>
        </w:tc>
        <w:tc>
          <w:tcPr>
            <w:tcW w:w="2327" w:type="dxa"/>
          </w:tcPr>
          <w:p w14:paraId="50EA95F0" w14:textId="77777777" w:rsidR="007E077E" w:rsidRPr="00BD2AB7" w:rsidRDefault="007E077E" w:rsidP="003952C7">
            <w:pPr>
              <w:rPr>
                <w:rFonts w:cstheme="minorHAnsi"/>
                <w:b/>
              </w:rPr>
            </w:pPr>
          </w:p>
        </w:tc>
      </w:tr>
    </w:tbl>
    <w:p w14:paraId="460633AC" w14:textId="77777777" w:rsidR="005A414B" w:rsidRPr="00BD2AB7" w:rsidRDefault="005A414B" w:rsidP="007E077E">
      <w:pPr>
        <w:rPr>
          <w:rFonts w:eastAsiaTheme="majorEastAsia" w:cstheme="minorHAnsi"/>
          <w:i/>
          <w:iCs/>
          <w:sz w:val="12"/>
          <w:szCs w:val="26"/>
          <w:lang w:val="es-MX"/>
        </w:rPr>
      </w:pPr>
    </w:p>
    <w:p w14:paraId="752E61C5" w14:textId="00EB96F8" w:rsidR="005A414B" w:rsidRDefault="007E077E" w:rsidP="007E077E">
      <w:pPr>
        <w:rPr>
          <w:rFonts w:cstheme="minorHAnsi"/>
          <w:b/>
        </w:rPr>
      </w:pPr>
      <w:r w:rsidRPr="00BD2AB7">
        <w:rPr>
          <w:rFonts w:cstheme="minorHAnsi"/>
          <w:b/>
        </w:rPr>
        <w:t>BALANCE FINANCIERO:</w:t>
      </w:r>
    </w:p>
    <w:tbl>
      <w:tblPr>
        <w:tblpPr w:leftFromText="141" w:rightFromText="141" w:vertAnchor="page" w:horzAnchor="margin" w:tblpY="3781"/>
        <w:tblW w:w="0" w:type="auto"/>
        <w:tblCellMar>
          <w:left w:w="0" w:type="dxa"/>
          <w:right w:w="0" w:type="dxa"/>
        </w:tblCellMar>
        <w:tblLook w:val="04A0" w:firstRow="1" w:lastRow="0" w:firstColumn="1" w:lastColumn="0" w:noHBand="0" w:noVBand="1"/>
      </w:tblPr>
      <w:tblGrid>
        <w:gridCol w:w="5175"/>
        <w:gridCol w:w="3408"/>
      </w:tblGrid>
      <w:tr w:rsidR="007B37D3" w:rsidRPr="00010456" w14:paraId="04E21C0D" w14:textId="77777777" w:rsidTr="007B37D3">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A44908" w14:textId="77777777" w:rsidR="007B37D3" w:rsidRPr="00010456" w:rsidRDefault="007B37D3" w:rsidP="007B37D3">
            <w:pPr>
              <w:widowControl w:val="0"/>
              <w:adjustRightInd w:val="0"/>
              <w:jc w:val="center"/>
              <w:rPr>
                <w:rFonts w:cstheme="minorHAnsi"/>
                <w:bCs/>
              </w:rPr>
            </w:pPr>
            <w:r w:rsidRPr="00010456">
              <w:rPr>
                <w:rFonts w:cstheme="minorHAnsi"/>
                <w:bCs/>
              </w:rPr>
              <w:lastRenderedPageBreak/>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92A574" w14:textId="159F74E2" w:rsidR="007B37D3" w:rsidRPr="00870425" w:rsidRDefault="007B37D3" w:rsidP="007B37D3">
            <w:pPr>
              <w:jc w:val="right"/>
              <w:rPr>
                <w:rFonts w:cstheme="minorHAnsi"/>
                <w:bCs/>
              </w:rPr>
            </w:pPr>
            <w:r w:rsidRPr="00870425">
              <w:rPr>
                <w:rFonts w:cstheme="minorHAnsi"/>
                <w:bCs/>
              </w:rPr>
              <w:t>$</w:t>
            </w:r>
            <w:r w:rsidR="00E84925" w:rsidRPr="00870425">
              <w:rPr>
                <w:rFonts w:cstheme="minorHAnsi"/>
                <w:bCs/>
              </w:rPr>
              <w:t>39.594.499</w:t>
            </w:r>
          </w:p>
        </w:tc>
      </w:tr>
      <w:tr w:rsidR="007B37D3" w:rsidRPr="00010456" w14:paraId="0F3E66C1" w14:textId="77777777" w:rsidTr="007B37D3">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5AC815" w14:textId="77777777" w:rsidR="007B37D3" w:rsidRPr="00010456" w:rsidRDefault="007B37D3" w:rsidP="007B37D3">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42BAB1A9" w14:textId="21452563" w:rsidR="007B37D3" w:rsidRPr="00870425" w:rsidRDefault="00176CB0" w:rsidP="007B37D3">
            <w:pPr>
              <w:jc w:val="right"/>
              <w:rPr>
                <w:rFonts w:cstheme="minorHAnsi"/>
                <w:bCs/>
              </w:rPr>
            </w:pPr>
            <w:r w:rsidRPr="00870425">
              <w:rPr>
                <w:rFonts w:cstheme="minorHAnsi"/>
                <w:bCs/>
              </w:rPr>
              <w:t>$38.701.390</w:t>
            </w:r>
          </w:p>
        </w:tc>
      </w:tr>
      <w:tr w:rsidR="007B37D3" w:rsidRPr="00010456" w14:paraId="27D70A0E" w14:textId="77777777" w:rsidTr="007B37D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F8C317" w14:textId="77777777" w:rsidR="007B37D3" w:rsidRPr="00010456" w:rsidRDefault="007B37D3" w:rsidP="007B37D3">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D614669" w14:textId="77777777" w:rsidR="007B37D3" w:rsidRPr="00870425" w:rsidRDefault="007B37D3" w:rsidP="007B37D3">
            <w:pPr>
              <w:jc w:val="right"/>
              <w:rPr>
                <w:rFonts w:cstheme="minorHAnsi"/>
                <w:bCs/>
              </w:rPr>
            </w:pPr>
            <w:r w:rsidRPr="00870425">
              <w:rPr>
                <w:rFonts w:cstheme="minorHAnsi"/>
                <w:bCs/>
              </w:rPr>
              <w:t>$0</w:t>
            </w:r>
          </w:p>
        </w:tc>
      </w:tr>
      <w:tr w:rsidR="007B37D3" w:rsidRPr="00010456" w14:paraId="3C569019" w14:textId="77777777" w:rsidTr="007B37D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A981BD" w14:textId="77777777" w:rsidR="007B37D3" w:rsidRPr="00010456" w:rsidRDefault="007B37D3" w:rsidP="007B37D3">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4E33AE1" w14:textId="6B29DC24" w:rsidR="007B37D3" w:rsidRPr="00870425" w:rsidRDefault="00C11CC7" w:rsidP="007B37D3">
            <w:pPr>
              <w:jc w:val="right"/>
              <w:rPr>
                <w:rFonts w:cstheme="minorHAnsi"/>
                <w:bCs/>
              </w:rPr>
            </w:pPr>
            <w:r w:rsidRPr="00870425">
              <w:rPr>
                <w:rFonts w:cstheme="minorHAnsi"/>
                <w:bCs/>
              </w:rPr>
              <w:t>$893.109</w:t>
            </w:r>
          </w:p>
        </w:tc>
      </w:tr>
    </w:tbl>
    <w:p w14:paraId="4C91DE45" w14:textId="77777777" w:rsidR="007B5606" w:rsidRPr="002B537B" w:rsidRDefault="007B5606" w:rsidP="007E077E">
      <w:pPr>
        <w:rPr>
          <w:rFonts w:cstheme="minorHAnsi"/>
          <w:b/>
        </w:rPr>
      </w:pPr>
    </w:p>
    <w:p w14:paraId="626D92FB" w14:textId="43FCE78D" w:rsidR="007E077E" w:rsidRDefault="00320861" w:rsidP="007E077E">
      <w:pPr>
        <w:spacing w:line="360" w:lineRule="auto"/>
        <w:rPr>
          <w:rFonts w:cstheme="minorHAnsi"/>
          <w:b/>
          <w:bCs/>
        </w:rPr>
      </w:pPr>
      <w:r w:rsidRPr="00BD2AB7">
        <w:rPr>
          <w:rFonts w:cstheme="minorHAnsi"/>
          <w:b/>
          <w:bCs/>
        </w:rPr>
        <w:t xml:space="preserve"> </w:t>
      </w:r>
      <w:r w:rsidR="007E077E" w:rsidRPr="00BD2AB7">
        <w:rPr>
          <w:rFonts w:cstheme="minorHAnsi"/>
          <w:b/>
          <w:bCs/>
        </w:rPr>
        <w:t>PRODUCTOS O ACTIVIDADES EJECUTADAS</w:t>
      </w:r>
    </w:p>
    <w:p w14:paraId="35D37576" w14:textId="502F0896" w:rsidR="00432F05" w:rsidRDefault="00432F05" w:rsidP="00AC2F34">
      <w:pPr>
        <w:spacing w:line="360" w:lineRule="auto"/>
        <w:jc w:val="both"/>
        <w:rPr>
          <w:rFonts w:eastAsiaTheme="majorEastAsia" w:cstheme="minorHAnsi"/>
          <w:lang w:val="es-MX"/>
        </w:rPr>
      </w:pPr>
      <w:r w:rsidRPr="00432F05">
        <w:rPr>
          <w:rFonts w:eastAsiaTheme="majorEastAsia" w:cstheme="minorHAnsi"/>
          <w:lang w:val="es-MX"/>
        </w:rPr>
        <w:t>Apoyo a la formación profesional integral en la red de Recursos Humanos y en las siguientes acciones de formación: en las fichas asignadas</w:t>
      </w:r>
      <w:r>
        <w:rPr>
          <w:rFonts w:eastAsiaTheme="majorEastAsia" w:cstheme="minorHAnsi"/>
          <w:lang w:val="es-MX"/>
        </w:rPr>
        <w:t>, s</w:t>
      </w:r>
      <w:r w:rsidRPr="00432F05">
        <w:rPr>
          <w:rFonts w:eastAsiaTheme="majorEastAsia" w:cstheme="minorHAnsi"/>
          <w:lang w:val="es-MX"/>
        </w:rPr>
        <w:t>e empieza a realizar Apoyo y acompañamiento a las instituciones en cuanto a matrículas de los grados decimos</w:t>
      </w:r>
      <w:r>
        <w:rPr>
          <w:rFonts w:eastAsiaTheme="majorEastAsia" w:cstheme="minorHAnsi"/>
          <w:lang w:val="es-MX"/>
        </w:rPr>
        <w:t xml:space="preserve"> </w:t>
      </w:r>
      <w:r w:rsidRPr="00432F05">
        <w:rPr>
          <w:rFonts w:eastAsiaTheme="majorEastAsia" w:cstheme="minorHAnsi"/>
          <w:lang w:val="es-MX"/>
        </w:rPr>
        <w:t>(10)</w:t>
      </w:r>
      <w:r>
        <w:rPr>
          <w:rFonts w:eastAsiaTheme="majorEastAsia" w:cstheme="minorHAnsi"/>
          <w:lang w:val="es-MX"/>
        </w:rPr>
        <w:t>, s</w:t>
      </w:r>
      <w:r w:rsidRPr="00432F05">
        <w:rPr>
          <w:rFonts w:eastAsiaTheme="majorEastAsia" w:cstheme="minorHAnsi"/>
          <w:lang w:val="es-MX"/>
        </w:rPr>
        <w:t>e realizaron las respectivas inducciones en los grados decimos de los colegios asignados</w:t>
      </w:r>
      <w:r>
        <w:rPr>
          <w:rFonts w:eastAsiaTheme="majorEastAsia" w:cstheme="minorHAnsi"/>
          <w:lang w:val="es-MX"/>
        </w:rPr>
        <w:t>, s</w:t>
      </w:r>
      <w:r w:rsidRPr="00432F05">
        <w:rPr>
          <w:rFonts w:eastAsiaTheme="majorEastAsia" w:cstheme="minorHAnsi"/>
          <w:lang w:val="es-MX"/>
        </w:rPr>
        <w:t>e verifico cada uno de las fichas asignadas en Sena Sofía plus</w:t>
      </w:r>
      <w:r>
        <w:rPr>
          <w:rFonts w:eastAsiaTheme="majorEastAsia" w:cstheme="minorHAnsi"/>
          <w:lang w:val="es-MX"/>
        </w:rPr>
        <w:t>, e</w:t>
      </w:r>
      <w:r w:rsidRPr="00432F05">
        <w:rPr>
          <w:rFonts w:eastAsiaTheme="majorEastAsia" w:cstheme="minorHAnsi"/>
          <w:lang w:val="es-MX"/>
        </w:rPr>
        <w:t>n el momento Ejecución de la F.P.I/Ruta de aprendizaje, se empezó a impartir cada uno de los juicios evaluativos por tanto no se aplica aun este ítems</w:t>
      </w:r>
      <w:r>
        <w:rPr>
          <w:rFonts w:eastAsiaTheme="majorEastAsia" w:cstheme="minorHAnsi"/>
          <w:lang w:val="es-MX"/>
        </w:rPr>
        <w:t>, s</w:t>
      </w:r>
      <w:r w:rsidRPr="00432F05">
        <w:rPr>
          <w:rFonts w:eastAsiaTheme="majorEastAsia" w:cstheme="minorHAnsi"/>
          <w:lang w:val="es-MX"/>
        </w:rPr>
        <w:t>e descarga  el diseño curricular de la formación académica a impartir a la población objeto</w:t>
      </w:r>
      <w:r>
        <w:rPr>
          <w:rFonts w:eastAsiaTheme="majorEastAsia" w:cstheme="minorHAnsi"/>
          <w:lang w:val="es-MX"/>
        </w:rPr>
        <w:t>, l</w:t>
      </w:r>
      <w:r w:rsidRPr="00432F05">
        <w:rPr>
          <w:rFonts w:eastAsiaTheme="majorEastAsia" w:cstheme="minorHAnsi"/>
          <w:lang w:val="es-MX"/>
        </w:rPr>
        <w:t>os procesos a la fecha se encuentran en formación grado 11 y los grados 10 se encuentran en ejecución de su formación</w:t>
      </w:r>
      <w:r>
        <w:rPr>
          <w:rFonts w:eastAsiaTheme="majorEastAsia" w:cstheme="minorHAnsi"/>
          <w:lang w:val="es-MX"/>
        </w:rPr>
        <w:t>, s</w:t>
      </w:r>
      <w:r w:rsidRPr="00432F05">
        <w:rPr>
          <w:rFonts w:eastAsiaTheme="majorEastAsia" w:cstheme="minorHAnsi"/>
          <w:lang w:val="es-MX"/>
        </w:rPr>
        <w:t>e orientó la formación profesional integral a los aprendices de las siguientes fichas y/o acciones de formación: las siguientes acciones de formación: en las fichas asignadas</w:t>
      </w:r>
      <w:r>
        <w:rPr>
          <w:rFonts w:eastAsiaTheme="majorEastAsia" w:cstheme="minorHAnsi"/>
          <w:lang w:val="es-MX"/>
        </w:rPr>
        <w:t>, s</w:t>
      </w:r>
      <w:r w:rsidRPr="00432F05">
        <w:rPr>
          <w:rFonts w:eastAsiaTheme="majorEastAsia" w:cstheme="minorHAnsi"/>
          <w:lang w:val="es-MX"/>
        </w:rPr>
        <w:t>e realizó la gestión correspondiente en Sofía plus como registro de horas de formación y la evidencia de diagrama de horas del mes correspondiente</w:t>
      </w:r>
      <w:r>
        <w:rPr>
          <w:rFonts w:eastAsiaTheme="majorEastAsia" w:cstheme="minorHAnsi"/>
          <w:lang w:val="es-MX"/>
        </w:rPr>
        <w:t>, s</w:t>
      </w:r>
      <w:r w:rsidRPr="00432F05">
        <w:rPr>
          <w:rFonts w:eastAsiaTheme="majorEastAsia" w:cstheme="minorHAnsi"/>
          <w:lang w:val="es-MX"/>
        </w:rPr>
        <w:t>e participó debidamente en la programación de los comités de la coordinación académica para el seguimiento de las fichas de la red que se</w:t>
      </w:r>
      <w:r>
        <w:rPr>
          <w:rFonts w:eastAsiaTheme="majorEastAsia" w:cstheme="minorHAnsi"/>
          <w:lang w:val="es-MX"/>
        </w:rPr>
        <w:t xml:space="preserve"> </w:t>
      </w:r>
      <w:r w:rsidRPr="00432F05">
        <w:rPr>
          <w:rFonts w:eastAsiaTheme="majorEastAsia" w:cstheme="minorHAnsi"/>
          <w:lang w:val="es-MX"/>
        </w:rPr>
        <w:t>acompaña</w:t>
      </w:r>
      <w:r>
        <w:rPr>
          <w:rFonts w:eastAsiaTheme="majorEastAsia" w:cstheme="minorHAnsi"/>
          <w:lang w:val="es-MX"/>
        </w:rPr>
        <w:t>, s</w:t>
      </w:r>
      <w:r w:rsidRPr="00432F05">
        <w:rPr>
          <w:rFonts w:eastAsiaTheme="majorEastAsia" w:cstheme="minorHAnsi"/>
          <w:lang w:val="es-MX"/>
        </w:rPr>
        <w:t>iempre se ejerció la correcta aplicación del reglamento del aprendiz</w:t>
      </w:r>
      <w:r>
        <w:rPr>
          <w:rFonts w:eastAsiaTheme="majorEastAsia" w:cstheme="minorHAnsi"/>
          <w:lang w:val="es-MX"/>
        </w:rPr>
        <w:t xml:space="preserve">, </w:t>
      </w:r>
      <w:r w:rsidRPr="00432F05">
        <w:rPr>
          <w:rFonts w:eastAsiaTheme="majorEastAsia" w:cstheme="minorHAnsi"/>
          <w:lang w:val="es-MX"/>
        </w:rPr>
        <w:t>Se acataron siempre durante este mes de formación el respeto por las buenas prácticas ambientales</w:t>
      </w:r>
      <w:r>
        <w:rPr>
          <w:rFonts w:eastAsiaTheme="majorEastAsia" w:cstheme="minorHAnsi"/>
          <w:lang w:val="es-MX"/>
        </w:rPr>
        <w:t>, s</w:t>
      </w:r>
      <w:r w:rsidRPr="00432F05">
        <w:rPr>
          <w:rFonts w:eastAsiaTheme="majorEastAsia" w:cstheme="minorHAnsi"/>
          <w:lang w:val="es-MX"/>
        </w:rPr>
        <w:t>e reportaron en Sofía plus todas las actividades demandadas durante el mes en curso</w:t>
      </w:r>
      <w:r>
        <w:rPr>
          <w:rFonts w:eastAsiaTheme="majorEastAsia" w:cstheme="minorHAnsi"/>
          <w:lang w:val="es-MX"/>
        </w:rPr>
        <w:t>, s</w:t>
      </w:r>
      <w:r w:rsidRPr="00432F05">
        <w:rPr>
          <w:rFonts w:eastAsiaTheme="majorEastAsia" w:cstheme="minorHAnsi"/>
          <w:lang w:val="es-MX"/>
        </w:rPr>
        <w:t xml:space="preserve">e realizaron todas las acciones de formación </w:t>
      </w:r>
      <w:r w:rsidRPr="00432F05">
        <w:rPr>
          <w:rFonts w:eastAsiaTheme="majorEastAsia" w:cstheme="minorHAnsi"/>
          <w:lang w:val="es-MX"/>
        </w:rPr>
        <w:lastRenderedPageBreak/>
        <w:t xml:space="preserve">requeridas en los procesos adelantados durante el presente mes para los grupos: Tg. </w:t>
      </w:r>
      <w:r>
        <w:rPr>
          <w:rFonts w:eastAsiaTheme="majorEastAsia" w:cstheme="minorHAnsi"/>
          <w:lang w:val="es-MX"/>
        </w:rPr>
        <w:t>L</w:t>
      </w:r>
      <w:r w:rsidRPr="00432F05">
        <w:rPr>
          <w:rFonts w:eastAsiaTheme="majorEastAsia" w:cstheme="minorHAnsi"/>
          <w:lang w:val="es-MX"/>
        </w:rPr>
        <w:t>as siguientes acciones de formación</w:t>
      </w:r>
      <w:r>
        <w:rPr>
          <w:rFonts w:eastAsiaTheme="majorEastAsia" w:cstheme="minorHAnsi"/>
          <w:lang w:val="es-MX"/>
        </w:rPr>
        <w:t>, s</w:t>
      </w:r>
      <w:r w:rsidRPr="00432F05">
        <w:rPr>
          <w:rFonts w:eastAsiaTheme="majorEastAsia" w:cstheme="minorHAnsi"/>
          <w:lang w:val="es-MX"/>
        </w:rPr>
        <w:t>e dio uso a las plataformas Sena Sofía plus y territorium durante el presente mes</w:t>
      </w:r>
      <w:r>
        <w:rPr>
          <w:rFonts w:eastAsiaTheme="majorEastAsia" w:cstheme="minorHAnsi"/>
          <w:lang w:val="es-MX"/>
        </w:rPr>
        <w:t>, e</w:t>
      </w:r>
      <w:r w:rsidRPr="00432F05">
        <w:rPr>
          <w:rFonts w:eastAsiaTheme="majorEastAsia" w:cstheme="minorHAnsi"/>
          <w:lang w:val="es-MX"/>
        </w:rPr>
        <w:t>n el presente mes no se brindó apoyo a esta labor</w:t>
      </w:r>
      <w:r>
        <w:rPr>
          <w:rFonts w:eastAsiaTheme="majorEastAsia" w:cstheme="minorHAnsi"/>
          <w:lang w:val="es-MX"/>
        </w:rPr>
        <w:t>, e</w:t>
      </w:r>
      <w:r w:rsidRPr="00432F05">
        <w:rPr>
          <w:rFonts w:eastAsiaTheme="majorEastAsia" w:cstheme="minorHAnsi"/>
          <w:lang w:val="es-MX"/>
        </w:rPr>
        <w:t>n el presente mes se brindó apoyo a la revisión de transportes y agendas, además se crearon rutas de aprendizaje</w:t>
      </w:r>
      <w:r w:rsidR="00AC2F34">
        <w:rPr>
          <w:rFonts w:eastAsiaTheme="majorEastAsia" w:cstheme="minorHAnsi"/>
          <w:lang w:val="es-MX"/>
        </w:rPr>
        <w:t>.</w:t>
      </w:r>
    </w:p>
    <w:p w14:paraId="5D72A112" w14:textId="1B4370D8" w:rsidR="00AC2F34" w:rsidRDefault="00AC2F34" w:rsidP="00AC2F34">
      <w:pPr>
        <w:spacing w:line="360" w:lineRule="auto"/>
        <w:jc w:val="both"/>
        <w:rPr>
          <w:rFonts w:eastAsiaTheme="majorEastAsia" w:cstheme="minorHAnsi"/>
          <w:lang w:val="es-MX"/>
        </w:rPr>
      </w:pPr>
      <w:r>
        <w:rPr>
          <w:noProof/>
        </w:rPr>
        <w:lastRenderedPageBreak/>
        <w:drawing>
          <wp:inline distT="0" distB="0" distL="0" distR="0" wp14:anchorId="0471ADF3" wp14:editId="5EB22B05">
            <wp:extent cx="5612130" cy="6429375"/>
            <wp:effectExtent l="0" t="0" r="7620" b="9525"/>
            <wp:docPr id="6096512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6429375"/>
                    </a:xfrm>
                    <a:prstGeom prst="rect">
                      <a:avLst/>
                    </a:prstGeom>
                    <a:noFill/>
                    <a:ln>
                      <a:noFill/>
                    </a:ln>
                  </pic:spPr>
                </pic:pic>
              </a:graphicData>
            </a:graphic>
          </wp:inline>
        </w:drawing>
      </w:r>
      <w:r>
        <w:rPr>
          <w:noProof/>
        </w:rPr>
        <w:lastRenderedPageBreak/>
        <w:drawing>
          <wp:inline distT="0" distB="0" distL="0" distR="0" wp14:anchorId="182AEC0B" wp14:editId="2EDA47D9">
            <wp:extent cx="5612130" cy="7473315"/>
            <wp:effectExtent l="0" t="0" r="7620" b="0"/>
            <wp:docPr id="5223990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473315"/>
                    </a:xfrm>
                    <a:prstGeom prst="rect">
                      <a:avLst/>
                    </a:prstGeom>
                    <a:noFill/>
                    <a:ln>
                      <a:noFill/>
                    </a:ln>
                  </pic:spPr>
                </pic:pic>
              </a:graphicData>
            </a:graphic>
          </wp:inline>
        </w:drawing>
      </w:r>
      <w:r>
        <w:rPr>
          <w:noProof/>
        </w:rPr>
        <w:lastRenderedPageBreak/>
        <w:drawing>
          <wp:inline distT="0" distB="0" distL="0" distR="0" wp14:anchorId="41AE0E47" wp14:editId="620FE9D6">
            <wp:extent cx="5612130" cy="4139565"/>
            <wp:effectExtent l="0" t="0" r="7620" b="0"/>
            <wp:docPr id="1013078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4139565"/>
                    </a:xfrm>
                    <a:prstGeom prst="rect">
                      <a:avLst/>
                    </a:prstGeom>
                    <a:noFill/>
                    <a:ln>
                      <a:noFill/>
                    </a:ln>
                  </pic:spPr>
                </pic:pic>
              </a:graphicData>
            </a:graphic>
          </wp:inline>
        </w:drawing>
      </w:r>
    </w:p>
    <w:p w14:paraId="23F5068F" w14:textId="301CC139" w:rsidR="00AC2F34" w:rsidRPr="00432F05" w:rsidRDefault="00AC2F34" w:rsidP="00AC2F34">
      <w:pPr>
        <w:spacing w:line="360" w:lineRule="auto"/>
        <w:jc w:val="both"/>
        <w:rPr>
          <w:rFonts w:eastAsiaTheme="majorEastAsia" w:cstheme="minorHAnsi"/>
          <w:lang w:val="es-MX"/>
        </w:rPr>
      </w:pPr>
      <w:r>
        <w:rPr>
          <w:noProof/>
        </w:rPr>
        <w:lastRenderedPageBreak/>
        <w:drawing>
          <wp:inline distT="0" distB="0" distL="0" distR="0" wp14:anchorId="5A2D79C1" wp14:editId="18A77BBB">
            <wp:extent cx="5612130" cy="4026535"/>
            <wp:effectExtent l="0" t="0" r="7620" b="0"/>
            <wp:docPr id="1772757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57232" name=""/>
                    <pic:cNvPicPr/>
                  </pic:nvPicPr>
                  <pic:blipFill>
                    <a:blip r:embed="rId11"/>
                    <a:stretch>
                      <a:fillRect/>
                    </a:stretch>
                  </pic:blipFill>
                  <pic:spPr>
                    <a:xfrm>
                      <a:off x="0" y="0"/>
                      <a:ext cx="5612130" cy="4026535"/>
                    </a:xfrm>
                    <a:prstGeom prst="rect">
                      <a:avLst/>
                    </a:prstGeom>
                  </pic:spPr>
                </pic:pic>
              </a:graphicData>
            </a:graphic>
          </wp:inline>
        </w:drawing>
      </w:r>
    </w:p>
    <w:p w14:paraId="6C17E585" w14:textId="77777777" w:rsidR="007E077E" w:rsidRDefault="007E077E" w:rsidP="007E077E">
      <w:pPr>
        <w:spacing w:line="360" w:lineRule="auto"/>
        <w:rPr>
          <w:rFonts w:eastAsiaTheme="majorEastAsia" w:cstheme="minorHAnsi"/>
          <w:i/>
          <w:iCs/>
          <w:sz w:val="12"/>
          <w:szCs w:val="26"/>
          <w:lang w:val="es-MX"/>
        </w:rPr>
      </w:pPr>
    </w:p>
    <w:p w14:paraId="3CA26194" w14:textId="77777777" w:rsidR="00AC2F34" w:rsidRPr="00BD2AB7" w:rsidRDefault="00AC2F34" w:rsidP="007E077E">
      <w:pPr>
        <w:spacing w:line="360" w:lineRule="auto"/>
        <w:rPr>
          <w:rFonts w:eastAsiaTheme="majorEastAsia" w:cstheme="minorHAnsi"/>
          <w:i/>
          <w:iCs/>
          <w:sz w:val="12"/>
          <w:szCs w:val="26"/>
          <w:lang w:val="es-MX"/>
        </w:rPr>
      </w:pPr>
    </w:p>
    <w:p w14:paraId="6BCD0777" w14:textId="77777777" w:rsidR="007E077E" w:rsidRPr="00BD2AB7" w:rsidRDefault="007E077E" w:rsidP="00AC2F34">
      <w:pPr>
        <w:spacing w:line="360" w:lineRule="auto"/>
        <w:rPr>
          <w:rFonts w:cstheme="minorHAnsi"/>
          <w:b/>
          <w:bCs/>
        </w:rPr>
      </w:pPr>
      <w:r w:rsidRPr="00BD2AB7">
        <w:rPr>
          <w:rFonts w:cstheme="minorHAnsi"/>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BD2AB7" w:rsidRPr="00BD2AB7" w14:paraId="411D7637" w14:textId="77777777" w:rsidTr="003952C7">
        <w:tc>
          <w:tcPr>
            <w:tcW w:w="8647" w:type="dxa"/>
          </w:tcPr>
          <w:p w14:paraId="2575934F" w14:textId="77777777" w:rsidR="003140AA" w:rsidRDefault="003140AA" w:rsidP="003140AA">
            <w:pPr>
              <w:spacing w:after="0" w:line="240" w:lineRule="auto"/>
              <w:jc w:val="both"/>
              <w:rPr>
                <w:rFonts w:cstheme="minorHAnsi"/>
              </w:rPr>
            </w:pPr>
          </w:p>
          <w:p w14:paraId="79713A95" w14:textId="209272AF" w:rsidR="00F231F4" w:rsidRDefault="00F231F4" w:rsidP="003140AA">
            <w:pPr>
              <w:spacing w:after="0" w:line="240" w:lineRule="auto"/>
              <w:jc w:val="both"/>
              <w:rPr>
                <w:rFonts w:cstheme="minorHAnsi"/>
              </w:rPr>
            </w:pPr>
            <w:r w:rsidRPr="00F231F4">
              <w:rPr>
                <w:rFonts w:cstheme="minorHAnsi"/>
              </w:rPr>
              <w:t>En particular, el instructor LUIS FERNANDO BOLIVAR no pudo completar sus obligaciones contractuales debido a motivos personales de fuerza mayor. El instructor notificó por correo electrónico que recibió amenazas de muerte dirigidas a él y a su familia, lo que lo llevó a tomar la decisión de abandonar la región. Como resultado, quedaron pendientes seis días de ejecución contractual</w:t>
            </w:r>
            <w:r w:rsidR="00E83F31">
              <w:rPr>
                <w:rFonts w:cstheme="minorHAnsi"/>
              </w:rPr>
              <w:t xml:space="preserve">, </w:t>
            </w:r>
            <w:r w:rsidR="00D4543C">
              <w:rPr>
                <w:rFonts w:cstheme="minorHAnsi"/>
              </w:rPr>
              <w:t xml:space="preserve">los cuales el contratista no pudo ejecutar debido a </w:t>
            </w:r>
            <w:r w:rsidR="000C01E3">
              <w:rPr>
                <w:rFonts w:cstheme="minorHAnsi"/>
              </w:rPr>
              <w:t xml:space="preserve">la situación informada por el mismo, </w:t>
            </w:r>
            <w:r w:rsidR="00057665">
              <w:rPr>
                <w:rFonts w:cstheme="minorHAnsi"/>
              </w:rPr>
              <w:t xml:space="preserve">dichas actividades fueron </w:t>
            </w:r>
            <w:r w:rsidR="00E83F31">
              <w:rPr>
                <w:rFonts w:cstheme="minorHAnsi"/>
              </w:rPr>
              <w:t xml:space="preserve">suplidas por otro instructor de servicios personales que </w:t>
            </w:r>
            <w:r w:rsidR="00E83F31">
              <w:rPr>
                <w:rFonts w:cstheme="minorHAnsi"/>
              </w:rPr>
              <w:lastRenderedPageBreak/>
              <w:t>pertenecía a la misma área temática,</w:t>
            </w:r>
            <w:r w:rsidR="00057665">
              <w:rPr>
                <w:rFonts w:cstheme="minorHAnsi"/>
              </w:rPr>
              <w:t xml:space="preserve"> por lo que no se vio afectada la formación</w:t>
            </w:r>
            <w:r w:rsidR="00287750">
              <w:rPr>
                <w:rFonts w:cstheme="minorHAnsi"/>
              </w:rPr>
              <w:t xml:space="preserve">, y por ser algo de fuerza mayor que podría afectar la </w:t>
            </w:r>
            <w:r w:rsidR="008903F0">
              <w:rPr>
                <w:rFonts w:cstheme="minorHAnsi"/>
              </w:rPr>
              <w:t xml:space="preserve">integridad física del contratista, el recurso no ejecutado correspondiente a los 6 días no ejecutado del mes de diciembre, </w:t>
            </w:r>
            <w:r w:rsidR="00DA3F34">
              <w:rPr>
                <w:rFonts w:cstheme="minorHAnsi"/>
              </w:rPr>
              <w:t>se reversarán a favor de la Entidad</w:t>
            </w:r>
            <w:r w:rsidRPr="00F231F4">
              <w:rPr>
                <w:rFonts w:cstheme="minorHAnsi"/>
              </w:rPr>
              <w:t>.</w:t>
            </w:r>
          </w:p>
          <w:p w14:paraId="389BF83F" w14:textId="77777777" w:rsidR="00057665" w:rsidRDefault="00057665" w:rsidP="003140AA">
            <w:pPr>
              <w:spacing w:after="0" w:line="240" w:lineRule="auto"/>
              <w:jc w:val="both"/>
              <w:rPr>
                <w:rFonts w:cstheme="minorHAnsi"/>
              </w:rPr>
            </w:pPr>
          </w:p>
          <w:p w14:paraId="33A44CA7" w14:textId="154355C0" w:rsidR="006709F9" w:rsidRPr="006709F9" w:rsidRDefault="00E83F31" w:rsidP="00E164E7">
            <w:pPr>
              <w:spacing w:line="240" w:lineRule="auto"/>
              <w:jc w:val="both"/>
              <w:rPr>
                <w:rFonts w:cstheme="minorHAnsi"/>
              </w:rPr>
            </w:pPr>
            <w:r>
              <w:rPr>
                <w:rFonts w:cstheme="minorHAnsi"/>
              </w:rPr>
              <w:t>Para los fines pertinentes de este informe es importante precisar que e</w:t>
            </w:r>
            <w:r w:rsidR="006709F9" w:rsidRPr="006709F9">
              <w:rPr>
                <w:rFonts w:cstheme="minorHAnsi"/>
              </w:rPr>
              <w:t>l objeto del contrato</w:t>
            </w:r>
            <w:r>
              <w:rPr>
                <w:rFonts w:cstheme="minorHAnsi"/>
              </w:rPr>
              <w:t xml:space="preserve"> del instructor</w:t>
            </w:r>
            <w:r w:rsidR="006709F9" w:rsidRPr="006709F9">
              <w:rPr>
                <w:rFonts w:cstheme="minorHAnsi"/>
              </w:rPr>
              <w:t xml:space="preserve"> consistía en prestar servicios personales de carácter temporal para planear y orientar la formación profesional titulada o complementaria en las redes de conocimiento del programa de articulación con la media, en modalidad presencial, en el complejo tecnológico agroindustrial, pecuario y turístico.</w:t>
            </w:r>
          </w:p>
        </w:tc>
      </w:tr>
    </w:tbl>
    <w:p w14:paraId="224CE3C4" w14:textId="77777777" w:rsidR="007E077E" w:rsidRPr="00BD2AB7" w:rsidRDefault="007E077E" w:rsidP="007E077E">
      <w:pPr>
        <w:spacing w:line="360" w:lineRule="auto"/>
        <w:ind w:firstLine="708"/>
        <w:rPr>
          <w:rFonts w:cstheme="minorHAnsi"/>
          <w:b/>
          <w:bCs/>
        </w:rPr>
      </w:pPr>
    </w:p>
    <w:p w14:paraId="7ACA8A20" w14:textId="0772FDA1" w:rsidR="007E077E" w:rsidRPr="00BD2AB7" w:rsidRDefault="007E077E" w:rsidP="007E077E">
      <w:pPr>
        <w:spacing w:line="360" w:lineRule="auto"/>
        <w:jc w:val="both"/>
        <w:rPr>
          <w:rFonts w:cstheme="minorHAnsi"/>
          <w:b/>
          <w:bCs/>
        </w:rPr>
      </w:pPr>
      <w:r w:rsidRPr="00BD2AB7">
        <w:rPr>
          <w:rFonts w:cstheme="minorHAnsi"/>
          <w:b/>
          <w:bCs/>
        </w:rPr>
        <w:t>SANCIONES:       SI___    NO_</w:t>
      </w:r>
      <w:r w:rsidR="00C238AC">
        <w:rPr>
          <w:rFonts w:cstheme="minorHAnsi"/>
          <w:b/>
          <w:bCs/>
          <w:u w:val="single"/>
        </w:rPr>
        <w:t>X</w:t>
      </w:r>
      <w:r w:rsidRPr="00BD2AB7">
        <w:rPr>
          <w:rFonts w:cstheme="minorHAnsi"/>
          <w:b/>
          <w:bCs/>
        </w:rPr>
        <w:t>__</w:t>
      </w:r>
    </w:p>
    <w:p w14:paraId="4721E91B" w14:textId="4DE0E4A1" w:rsidR="007E077E" w:rsidRPr="00BD2AB7" w:rsidRDefault="007E077E" w:rsidP="007E077E">
      <w:pPr>
        <w:spacing w:line="360" w:lineRule="auto"/>
        <w:jc w:val="both"/>
        <w:rPr>
          <w:rFonts w:cstheme="minorHAnsi"/>
          <w:b/>
          <w:bCs/>
        </w:rPr>
      </w:pPr>
      <w:r w:rsidRPr="00BD2AB7">
        <w:rPr>
          <w:rFonts w:cstheme="minorHAnsi"/>
          <w:b/>
          <w:bCs/>
        </w:rPr>
        <w:t>CUMPLIMIENTO FRENTE A LA OBLIGACIÓN A LA SEGURIDAD SOCIAL:   SI_</w:t>
      </w:r>
      <w:r w:rsidR="00E83F31">
        <w:rPr>
          <w:rFonts w:cstheme="minorHAnsi"/>
          <w:b/>
          <w:bCs/>
        </w:rPr>
        <w:t>X</w:t>
      </w:r>
      <w:r w:rsidRPr="00BD2AB7">
        <w:rPr>
          <w:rFonts w:cstheme="minorHAnsi"/>
          <w:b/>
          <w:bCs/>
        </w:rPr>
        <w:t>_   NO__</w:t>
      </w:r>
    </w:p>
    <w:p w14:paraId="7AF897D5" w14:textId="61B76947" w:rsidR="007E077E" w:rsidRPr="00BD2AB7" w:rsidRDefault="007E077E" w:rsidP="007E077E">
      <w:pPr>
        <w:spacing w:line="360" w:lineRule="auto"/>
        <w:jc w:val="both"/>
        <w:rPr>
          <w:rFonts w:cstheme="minorHAnsi"/>
          <w:b/>
          <w:bCs/>
        </w:rPr>
      </w:pPr>
      <w:r w:rsidRPr="00BD2AB7">
        <w:rPr>
          <w:rFonts w:cstheme="minorHAnsi"/>
          <w:b/>
          <w:bCs/>
        </w:rPr>
        <w:t>GRADO DE SATISFACCIÓN:   EXCELENTE__    BUENO_</w:t>
      </w:r>
      <w:r w:rsidR="00E83F31">
        <w:rPr>
          <w:rFonts w:cstheme="minorHAnsi"/>
          <w:b/>
          <w:bCs/>
        </w:rPr>
        <w:t>X</w:t>
      </w:r>
      <w:r w:rsidRPr="00BD2AB7">
        <w:rPr>
          <w:rFonts w:cstheme="minorHAnsi"/>
          <w:b/>
          <w:bCs/>
        </w:rPr>
        <w:t>_   REGULAR__   INSUFICIENTE__</w:t>
      </w:r>
    </w:p>
    <w:p w14:paraId="2DE5BD37" w14:textId="77777777" w:rsidR="007E077E" w:rsidRPr="00BD2AB7" w:rsidRDefault="007E077E" w:rsidP="007E077E">
      <w:pPr>
        <w:spacing w:line="360" w:lineRule="auto"/>
        <w:jc w:val="both"/>
        <w:rPr>
          <w:rFonts w:cstheme="minorHAnsi"/>
          <w:bCs/>
        </w:rPr>
      </w:pPr>
      <w:r w:rsidRPr="00BD2AB7">
        <w:rPr>
          <w:rFonts w:cstheme="minorHAnsi"/>
          <w:bCs/>
        </w:rPr>
        <w:t>Atentamente,</w:t>
      </w:r>
    </w:p>
    <w:p w14:paraId="6198C41D" w14:textId="50222C2A" w:rsidR="007E077E" w:rsidRDefault="007E077E" w:rsidP="007E077E">
      <w:pPr>
        <w:spacing w:line="360" w:lineRule="auto"/>
        <w:jc w:val="both"/>
        <w:rPr>
          <w:rFonts w:cstheme="minorHAnsi"/>
          <w:b/>
          <w:bCs/>
        </w:rPr>
      </w:pPr>
    </w:p>
    <w:p w14:paraId="1D757923" w14:textId="3FDA01D6" w:rsidR="000078E2" w:rsidRPr="00BD2AB7" w:rsidRDefault="00E83F31" w:rsidP="00E83F31">
      <w:pPr>
        <w:spacing w:after="0" w:line="360" w:lineRule="auto"/>
        <w:jc w:val="both"/>
        <w:rPr>
          <w:rFonts w:cstheme="minorHAnsi"/>
          <w:b/>
          <w:bCs/>
        </w:rPr>
      </w:pPr>
      <w:r w:rsidRPr="00C66F2F">
        <w:rPr>
          <w:rFonts w:ascii="Century Gothic" w:hAnsi="Century Gothic"/>
          <w:noProof/>
          <w:sz w:val="20"/>
          <w:szCs w:val="20"/>
          <w:lang w:eastAsia="es-CO"/>
        </w:rPr>
        <w:drawing>
          <wp:inline distT="0" distB="0" distL="0" distR="0" wp14:anchorId="29853B05" wp14:editId="77360535">
            <wp:extent cx="952500" cy="308225"/>
            <wp:effectExtent l="0" t="0" r="0" b="0"/>
            <wp:docPr id="1" name="Imagen 1" descr="F:\f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fima.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968802" cy="313500"/>
                    </a:xfrm>
                    <a:prstGeom prst="rect">
                      <a:avLst/>
                    </a:prstGeom>
                    <a:noFill/>
                    <a:ln>
                      <a:noFill/>
                    </a:ln>
                  </pic:spPr>
                </pic:pic>
              </a:graphicData>
            </a:graphic>
          </wp:inline>
        </w:drawing>
      </w:r>
    </w:p>
    <w:p w14:paraId="3CA88445" w14:textId="1A0A3154" w:rsidR="007E077E" w:rsidRPr="00BD2AB7" w:rsidRDefault="007E0D84" w:rsidP="00813FB7">
      <w:pPr>
        <w:spacing w:after="0" w:line="240" w:lineRule="auto"/>
        <w:jc w:val="both"/>
        <w:rPr>
          <w:rFonts w:cs="Calibri"/>
          <w:b/>
          <w:i/>
          <w:noProof/>
          <w:sz w:val="20"/>
          <w:szCs w:val="20"/>
          <w:lang w:val="es-MX"/>
        </w:rPr>
      </w:pPr>
      <w:r w:rsidRPr="00BD2AB7">
        <w:rPr>
          <w:rFonts w:cs="Calibri"/>
          <w:b/>
          <w:i/>
          <w:noProof/>
          <w:sz w:val="20"/>
          <w:szCs w:val="20"/>
          <w:lang w:val="es-MX"/>
        </w:rPr>
        <w:t>FIRMA</w:t>
      </w:r>
    </w:p>
    <w:p w14:paraId="63606E19" w14:textId="77777777" w:rsidR="00813FB7" w:rsidRPr="00BD2AB7" w:rsidRDefault="00813FB7" w:rsidP="00813FB7">
      <w:pPr>
        <w:spacing w:after="0" w:line="240" w:lineRule="auto"/>
        <w:jc w:val="both"/>
        <w:rPr>
          <w:rFonts w:cs="Calibri"/>
          <w:b/>
          <w:i/>
          <w:noProof/>
          <w:sz w:val="20"/>
          <w:szCs w:val="20"/>
          <w:lang w:val="es-MX"/>
        </w:rPr>
      </w:pPr>
      <w:r w:rsidRPr="00BD2AB7">
        <w:rPr>
          <w:rFonts w:cs="Calibri"/>
          <w:b/>
          <w:i/>
          <w:noProof/>
          <w:sz w:val="20"/>
          <w:szCs w:val="20"/>
          <w:lang w:val="es-MX"/>
        </w:rPr>
        <w:t>OSMAN JOSUE PEREA CASTRO</w:t>
      </w:r>
    </w:p>
    <w:p w14:paraId="056CA016" w14:textId="753EED6C" w:rsidR="00813FB7" w:rsidRPr="00BD2AB7" w:rsidRDefault="00813FB7" w:rsidP="00813FB7">
      <w:pPr>
        <w:spacing w:after="0" w:line="240" w:lineRule="auto"/>
        <w:jc w:val="both"/>
        <w:rPr>
          <w:rFonts w:cs="Calibri"/>
          <w:b/>
          <w:i/>
          <w:noProof/>
          <w:sz w:val="20"/>
          <w:szCs w:val="20"/>
          <w:lang w:val="es-MX"/>
        </w:rPr>
      </w:pPr>
      <w:r w:rsidRPr="00BD2AB7">
        <w:rPr>
          <w:rFonts w:cs="Calibri"/>
          <w:b/>
          <w:i/>
          <w:noProof/>
          <w:sz w:val="20"/>
          <w:szCs w:val="20"/>
          <w:lang w:val="es-MX"/>
        </w:rPr>
        <w:t>SUPERVISOR CONTRATO No.CO1.PCCNTR.</w:t>
      </w:r>
      <w:r w:rsidR="008E16E8">
        <w:rPr>
          <w:rFonts w:cs="Calibri"/>
          <w:b/>
          <w:i/>
          <w:noProof/>
          <w:sz w:val="20"/>
          <w:szCs w:val="20"/>
          <w:lang w:val="es-MX"/>
        </w:rPr>
        <w:t>6064037</w:t>
      </w:r>
      <w:r w:rsidRPr="00BD2AB7">
        <w:rPr>
          <w:rFonts w:cs="Calibri"/>
          <w:b/>
          <w:i/>
          <w:noProof/>
          <w:sz w:val="20"/>
          <w:szCs w:val="20"/>
          <w:lang w:val="es-MX"/>
        </w:rPr>
        <w:t xml:space="preserve"> de 2024</w:t>
      </w:r>
    </w:p>
    <w:p w14:paraId="53408E42" w14:textId="3346162E" w:rsidR="007B4238" w:rsidRPr="00BD2AB7" w:rsidRDefault="00813FB7" w:rsidP="00813FB7">
      <w:pPr>
        <w:spacing w:after="0" w:line="240" w:lineRule="auto"/>
        <w:jc w:val="both"/>
        <w:rPr>
          <w:rFonts w:asciiTheme="majorHAnsi" w:hAnsiTheme="majorHAnsi" w:cstheme="majorHAnsi"/>
          <w:b/>
          <w:bCs/>
          <w:sz w:val="24"/>
          <w:szCs w:val="24"/>
        </w:rPr>
      </w:pPr>
      <w:r w:rsidRPr="00BD2AB7">
        <w:rPr>
          <w:rFonts w:cs="Calibri"/>
          <w:b/>
          <w:i/>
          <w:noProof/>
          <w:sz w:val="20"/>
          <w:szCs w:val="20"/>
          <w:lang w:val="es-MX"/>
        </w:rPr>
        <w:t>Cargo del supervisor: Coordinador Académico Programas Especiales</w:t>
      </w:r>
    </w:p>
    <w:p w14:paraId="3801ED93" w14:textId="77777777" w:rsidR="00C961B4" w:rsidRPr="00BD2AB7" w:rsidRDefault="00C961B4" w:rsidP="009F4403">
      <w:pPr>
        <w:jc w:val="both"/>
        <w:rPr>
          <w:rFonts w:asciiTheme="majorHAnsi" w:hAnsiTheme="majorHAnsi" w:cstheme="majorHAnsi"/>
          <w:b/>
          <w:bCs/>
          <w:sz w:val="24"/>
          <w:szCs w:val="24"/>
        </w:rPr>
      </w:pPr>
    </w:p>
    <w:p w14:paraId="0C3CD440" w14:textId="77777777" w:rsidR="00C961B4" w:rsidRPr="00BD2AB7" w:rsidRDefault="00C961B4" w:rsidP="009F4403">
      <w:pPr>
        <w:jc w:val="both"/>
        <w:rPr>
          <w:rFonts w:asciiTheme="majorHAnsi" w:hAnsiTheme="majorHAnsi" w:cstheme="majorHAnsi"/>
          <w:b/>
          <w:bCs/>
          <w:sz w:val="24"/>
          <w:szCs w:val="24"/>
        </w:rPr>
      </w:pPr>
    </w:p>
    <w:sectPr w:rsidR="00C961B4" w:rsidRPr="00BD2AB7" w:rsidSect="002B537B">
      <w:headerReference w:type="default" r:id="rId14"/>
      <w:footerReference w:type="default" r:id="rId15"/>
      <w:pgSz w:w="12240" w:h="15840" w:code="1"/>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8BC6F" w14:textId="77777777" w:rsidR="00F533C6" w:rsidRDefault="00F533C6" w:rsidP="001A74F0">
      <w:pPr>
        <w:spacing w:after="0" w:line="240" w:lineRule="auto"/>
      </w:pPr>
      <w:r>
        <w:separator/>
      </w:r>
    </w:p>
  </w:endnote>
  <w:endnote w:type="continuationSeparator" w:id="0">
    <w:p w14:paraId="3A24DBC0" w14:textId="77777777" w:rsidR="00F533C6" w:rsidRDefault="00F533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rsidR="008C2992">
              <w:rPr>
                <w:noProof/>
              </w:rPr>
              <w:t>5</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D34A5" w14:textId="77777777" w:rsidR="00F533C6" w:rsidRDefault="00F533C6" w:rsidP="001A74F0">
      <w:pPr>
        <w:spacing w:after="0" w:line="240" w:lineRule="auto"/>
      </w:pPr>
      <w:r>
        <w:separator/>
      </w:r>
    </w:p>
  </w:footnote>
  <w:footnote w:type="continuationSeparator" w:id="0">
    <w:p w14:paraId="726B30F7" w14:textId="77777777" w:rsidR="00F533C6" w:rsidRDefault="00F533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818156605">
    <w:abstractNumId w:val="2"/>
  </w:num>
  <w:num w:numId="2" w16cid:durableId="404837922">
    <w:abstractNumId w:val="8"/>
  </w:num>
  <w:num w:numId="3" w16cid:durableId="2051761745">
    <w:abstractNumId w:val="7"/>
  </w:num>
  <w:num w:numId="4" w16cid:durableId="2123062298">
    <w:abstractNumId w:val="4"/>
  </w:num>
  <w:num w:numId="5" w16cid:durableId="1999578291">
    <w:abstractNumId w:val="6"/>
  </w:num>
  <w:num w:numId="6" w16cid:durableId="270481836">
    <w:abstractNumId w:val="9"/>
  </w:num>
  <w:num w:numId="7" w16cid:durableId="1518304710">
    <w:abstractNumId w:val="0"/>
  </w:num>
  <w:num w:numId="8" w16cid:durableId="1525048849">
    <w:abstractNumId w:val="10"/>
  </w:num>
  <w:num w:numId="9" w16cid:durableId="1783332651">
    <w:abstractNumId w:val="11"/>
  </w:num>
  <w:num w:numId="10" w16cid:durableId="1391420205">
    <w:abstractNumId w:val="5"/>
  </w:num>
  <w:num w:numId="11" w16cid:durableId="806780224">
    <w:abstractNumId w:val="13"/>
  </w:num>
  <w:num w:numId="12" w16cid:durableId="374429483">
    <w:abstractNumId w:val="3"/>
  </w:num>
  <w:num w:numId="13" w16cid:durableId="1922256845">
    <w:abstractNumId w:val="1"/>
  </w:num>
  <w:num w:numId="14" w16cid:durableId="7085329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8E2"/>
    <w:rsid w:val="00057432"/>
    <w:rsid w:val="00057665"/>
    <w:rsid w:val="0007647E"/>
    <w:rsid w:val="000767D4"/>
    <w:rsid w:val="000822D7"/>
    <w:rsid w:val="0008337F"/>
    <w:rsid w:val="00095729"/>
    <w:rsid w:val="00095D92"/>
    <w:rsid w:val="000A0598"/>
    <w:rsid w:val="000C01E3"/>
    <w:rsid w:val="000D1F35"/>
    <w:rsid w:val="000F4077"/>
    <w:rsid w:val="00105465"/>
    <w:rsid w:val="00115817"/>
    <w:rsid w:val="0013769C"/>
    <w:rsid w:val="00144FA5"/>
    <w:rsid w:val="0017033A"/>
    <w:rsid w:val="00176CB0"/>
    <w:rsid w:val="00185526"/>
    <w:rsid w:val="001A51F4"/>
    <w:rsid w:val="001A74F0"/>
    <w:rsid w:val="001C0A60"/>
    <w:rsid w:val="001D133B"/>
    <w:rsid w:val="001D3E6A"/>
    <w:rsid w:val="001E0820"/>
    <w:rsid w:val="001E75B5"/>
    <w:rsid w:val="001F255B"/>
    <w:rsid w:val="001F3854"/>
    <w:rsid w:val="00202127"/>
    <w:rsid w:val="002064B0"/>
    <w:rsid w:val="00230F78"/>
    <w:rsid w:val="002478CF"/>
    <w:rsid w:val="00253CF5"/>
    <w:rsid w:val="0026399D"/>
    <w:rsid w:val="00287750"/>
    <w:rsid w:val="002B537B"/>
    <w:rsid w:val="002D3FC8"/>
    <w:rsid w:val="002F0DAB"/>
    <w:rsid w:val="002F31C0"/>
    <w:rsid w:val="003003EC"/>
    <w:rsid w:val="003005F4"/>
    <w:rsid w:val="00300A20"/>
    <w:rsid w:val="003140AA"/>
    <w:rsid w:val="00320861"/>
    <w:rsid w:val="003A1E3B"/>
    <w:rsid w:val="003A3BE0"/>
    <w:rsid w:val="003D6DE1"/>
    <w:rsid w:val="003F3C43"/>
    <w:rsid w:val="004055EA"/>
    <w:rsid w:val="00432F05"/>
    <w:rsid w:val="0045448F"/>
    <w:rsid w:val="004A5B06"/>
    <w:rsid w:val="004D75A5"/>
    <w:rsid w:val="004E4EC2"/>
    <w:rsid w:val="004F58ED"/>
    <w:rsid w:val="00530E28"/>
    <w:rsid w:val="00537FE7"/>
    <w:rsid w:val="00563AE2"/>
    <w:rsid w:val="00565AA9"/>
    <w:rsid w:val="00583DA2"/>
    <w:rsid w:val="0058429B"/>
    <w:rsid w:val="005A0378"/>
    <w:rsid w:val="005A414B"/>
    <w:rsid w:val="005B1B08"/>
    <w:rsid w:val="005B2EEE"/>
    <w:rsid w:val="005B697C"/>
    <w:rsid w:val="00605A68"/>
    <w:rsid w:val="00611F7A"/>
    <w:rsid w:val="00613660"/>
    <w:rsid w:val="006143B5"/>
    <w:rsid w:val="0061449E"/>
    <w:rsid w:val="006146D5"/>
    <w:rsid w:val="00617EDF"/>
    <w:rsid w:val="00624BC7"/>
    <w:rsid w:val="0063264A"/>
    <w:rsid w:val="00654BC2"/>
    <w:rsid w:val="006709F9"/>
    <w:rsid w:val="006A300D"/>
    <w:rsid w:val="006B3E42"/>
    <w:rsid w:val="006D340C"/>
    <w:rsid w:val="006E45BF"/>
    <w:rsid w:val="006E518E"/>
    <w:rsid w:val="0074684B"/>
    <w:rsid w:val="007B37D3"/>
    <w:rsid w:val="007B4238"/>
    <w:rsid w:val="007B5606"/>
    <w:rsid w:val="007D22E5"/>
    <w:rsid w:val="007D3DE8"/>
    <w:rsid w:val="007E077E"/>
    <w:rsid w:val="007E0D84"/>
    <w:rsid w:val="007E1ADF"/>
    <w:rsid w:val="007E1D66"/>
    <w:rsid w:val="007E6D47"/>
    <w:rsid w:val="00813FB7"/>
    <w:rsid w:val="00817FF4"/>
    <w:rsid w:val="00833EF7"/>
    <w:rsid w:val="00846DED"/>
    <w:rsid w:val="0086026B"/>
    <w:rsid w:val="00860FAD"/>
    <w:rsid w:val="0086273C"/>
    <w:rsid w:val="00870425"/>
    <w:rsid w:val="00873B27"/>
    <w:rsid w:val="00881C27"/>
    <w:rsid w:val="008903F0"/>
    <w:rsid w:val="008B48EB"/>
    <w:rsid w:val="008C2992"/>
    <w:rsid w:val="008E16E8"/>
    <w:rsid w:val="008E764E"/>
    <w:rsid w:val="008F05BE"/>
    <w:rsid w:val="00913796"/>
    <w:rsid w:val="00920EAA"/>
    <w:rsid w:val="00922294"/>
    <w:rsid w:val="00943873"/>
    <w:rsid w:val="00951AAA"/>
    <w:rsid w:val="009629B4"/>
    <w:rsid w:val="009645E2"/>
    <w:rsid w:val="0098040E"/>
    <w:rsid w:val="009B3757"/>
    <w:rsid w:val="009C68D8"/>
    <w:rsid w:val="009F4403"/>
    <w:rsid w:val="009F5669"/>
    <w:rsid w:val="00A0112A"/>
    <w:rsid w:val="00A44D40"/>
    <w:rsid w:val="00A47E68"/>
    <w:rsid w:val="00A576B0"/>
    <w:rsid w:val="00A754AB"/>
    <w:rsid w:val="00A76F2E"/>
    <w:rsid w:val="00A815C3"/>
    <w:rsid w:val="00A851A1"/>
    <w:rsid w:val="00AA24BB"/>
    <w:rsid w:val="00AC2F34"/>
    <w:rsid w:val="00AE68AC"/>
    <w:rsid w:val="00AF22C2"/>
    <w:rsid w:val="00B153A2"/>
    <w:rsid w:val="00B17AF3"/>
    <w:rsid w:val="00B22AAE"/>
    <w:rsid w:val="00B55C4D"/>
    <w:rsid w:val="00B75A43"/>
    <w:rsid w:val="00B972FA"/>
    <w:rsid w:val="00BD2AB7"/>
    <w:rsid w:val="00BD4AD5"/>
    <w:rsid w:val="00BE44F0"/>
    <w:rsid w:val="00BF64A1"/>
    <w:rsid w:val="00C11CC7"/>
    <w:rsid w:val="00C238AC"/>
    <w:rsid w:val="00C27B55"/>
    <w:rsid w:val="00C530ED"/>
    <w:rsid w:val="00C869B1"/>
    <w:rsid w:val="00C94EC9"/>
    <w:rsid w:val="00C961B4"/>
    <w:rsid w:val="00CA5884"/>
    <w:rsid w:val="00CB6E49"/>
    <w:rsid w:val="00CD2DC5"/>
    <w:rsid w:val="00CF4046"/>
    <w:rsid w:val="00CF52E6"/>
    <w:rsid w:val="00D03806"/>
    <w:rsid w:val="00D2100A"/>
    <w:rsid w:val="00D21DC3"/>
    <w:rsid w:val="00D31009"/>
    <w:rsid w:val="00D35E91"/>
    <w:rsid w:val="00D45113"/>
    <w:rsid w:val="00D4543C"/>
    <w:rsid w:val="00D52F78"/>
    <w:rsid w:val="00D53A48"/>
    <w:rsid w:val="00D83CDF"/>
    <w:rsid w:val="00D87973"/>
    <w:rsid w:val="00D963EE"/>
    <w:rsid w:val="00DA3F34"/>
    <w:rsid w:val="00DE5E5F"/>
    <w:rsid w:val="00DF2067"/>
    <w:rsid w:val="00DF234A"/>
    <w:rsid w:val="00E04064"/>
    <w:rsid w:val="00E164E7"/>
    <w:rsid w:val="00E42970"/>
    <w:rsid w:val="00E710CB"/>
    <w:rsid w:val="00E73EE4"/>
    <w:rsid w:val="00E814D2"/>
    <w:rsid w:val="00E83926"/>
    <w:rsid w:val="00E83F31"/>
    <w:rsid w:val="00E84925"/>
    <w:rsid w:val="00EB4A0F"/>
    <w:rsid w:val="00EC2D87"/>
    <w:rsid w:val="00EC5291"/>
    <w:rsid w:val="00ED569D"/>
    <w:rsid w:val="00F01CFE"/>
    <w:rsid w:val="00F033D2"/>
    <w:rsid w:val="00F170BC"/>
    <w:rsid w:val="00F229F1"/>
    <w:rsid w:val="00F231F4"/>
    <w:rsid w:val="00F30573"/>
    <w:rsid w:val="00F533C6"/>
    <w:rsid w:val="00F811F3"/>
    <w:rsid w:val="00F94B9F"/>
    <w:rsid w:val="00F94D1F"/>
    <w:rsid w:val="00FA6167"/>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881C27"/>
    <w:rPr>
      <w:sz w:val="16"/>
      <w:szCs w:val="16"/>
    </w:rPr>
  </w:style>
  <w:style w:type="paragraph" w:styleId="Textocomentario">
    <w:name w:val="annotation text"/>
    <w:basedOn w:val="Normal"/>
    <w:link w:val="TextocomentarioCar"/>
    <w:uiPriority w:val="99"/>
    <w:unhideWhenUsed/>
    <w:rsid w:val="00881C27"/>
    <w:pPr>
      <w:spacing w:line="240" w:lineRule="auto"/>
    </w:pPr>
    <w:rPr>
      <w:sz w:val="20"/>
      <w:szCs w:val="20"/>
    </w:rPr>
  </w:style>
  <w:style w:type="character" w:customStyle="1" w:styleId="TextocomentarioCar">
    <w:name w:val="Texto comentario Car"/>
    <w:basedOn w:val="Fuentedeprrafopredeter"/>
    <w:link w:val="Textocomentario"/>
    <w:uiPriority w:val="99"/>
    <w:rsid w:val="00881C27"/>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881C27"/>
    <w:rPr>
      <w:b/>
      <w:bCs/>
    </w:rPr>
  </w:style>
  <w:style w:type="character" w:customStyle="1" w:styleId="AsuntodelcomentarioCar">
    <w:name w:val="Asunto del comentario Car"/>
    <w:basedOn w:val="TextocomentarioCar"/>
    <w:link w:val="Asuntodelcomentario"/>
    <w:uiPriority w:val="99"/>
    <w:semiHidden/>
    <w:rsid w:val="00881C27"/>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E839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3926"/>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466190">
      <w:bodyDiv w:val="1"/>
      <w:marLeft w:val="0"/>
      <w:marRight w:val="0"/>
      <w:marTop w:val="0"/>
      <w:marBottom w:val="0"/>
      <w:divBdr>
        <w:top w:val="none" w:sz="0" w:space="0" w:color="auto"/>
        <w:left w:val="none" w:sz="0" w:space="0" w:color="auto"/>
        <w:bottom w:val="none" w:sz="0" w:space="0" w:color="auto"/>
        <w:right w:val="none" w:sz="0" w:space="0" w:color="auto"/>
      </w:divBdr>
    </w:div>
    <w:div w:id="1037582039">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1BB6D-A78E-4C4D-90CC-EA79B75D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1502</Words>
  <Characters>8266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WILSON CORDOBA PARRA</cp:lastModifiedBy>
  <cp:revision>25</cp:revision>
  <cp:lastPrinted>2024-12-13T15:18:00Z</cp:lastPrinted>
  <dcterms:created xsi:type="dcterms:W3CDTF">2024-12-13T21:52:00Z</dcterms:created>
  <dcterms:modified xsi:type="dcterms:W3CDTF">2024-12-16T22:33:00Z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2024-12-16T13:35:22Z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65a9193e-bf9d-4d6a-abf6-841abb514d6e</vt:lpwstr>
  </property>
  <property fmtid="{D5CDD505-2E9C-101B-9397-08002B2CF9AE}" pid="8" name="MSIP_Label_fc111285-cafa-4fc9-8a9a-bd902089b24f_ContentBits">
    <vt:lpwstr>0</vt:lpwstr>
  </property>
</Properties>
</file>