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507FD8" w:rsidRDefault="00D21570" w:rsidP="00D21570">
      <w:pPr>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507FD8">
        <w:rPr>
          <w:rFonts w:ascii="Arial" w:hAnsi="Arial" w:cs="Arial"/>
          <w:b/>
          <w:spacing w:val="2"/>
          <w:sz w:val="20"/>
          <w:szCs w:val="20"/>
        </w:rPr>
        <w:t>PROCESO DE GESTIÓN CONTRACTUAL</w:t>
      </w:r>
    </w:p>
    <w:p w14:paraId="0416FF13" w14:textId="77777777" w:rsidR="00D21570" w:rsidRPr="00507FD8" w:rsidRDefault="00D21570" w:rsidP="00D21570">
      <w:pPr>
        <w:spacing w:line="259" w:lineRule="auto"/>
        <w:jc w:val="center"/>
        <w:rPr>
          <w:rFonts w:ascii="Arial" w:hAnsi="Arial" w:cs="Arial"/>
          <w:b/>
          <w:sz w:val="20"/>
          <w:szCs w:val="20"/>
        </w:rPr>
      </w:pPr>
      <w:r w:rsidRPr="00507FD8">
        <w:rPr>
          <w:rFonts w:ascii="Arial" w:hAnsi="Arial" w:cs="Arial"/>
          <w:b/>
          <w:spacing w:val="2"/>
          <w:sz w:val="20"/>
          <w:szCs w:val="20"/>
        </w:rPr>
        <w:t>ETAPA CONTRACTUAL</w:t>
      </w:r>
      <w:bookmarkEnd w:id="0"/>
      <w:r w:rsidRPr="00507FD8">
        <w:rPr>
          <w:rFonts w:ascii="Arial" w:hAnsi="Arial" w:cs="Arial"/>
          <w:b/>
          <w:sz w:val="20"/>
          <w:szCs w:val="20"/>
        </w:rPr>
        <w:t xml:space="preserve"> </w:t>
      </w:r>
    </w:p>
    <w:bookmarkEnd w:id="1"/>
    <w:p w14:paraId="15DE8BE1" w14:textId="34B57B5F" w:rsidR="00797C41" w:rsidRPr="00507FD8" w:rsidRDefault="00E874D4" w:rsidP="00E874D4">
      <w:pPr>
        <w:spacing w:after="0" w:line="240" w:lineRule="auto"/>
        <w:contextualSpacing/>
        <w:jc w:val="center"/>
        <w:rPr>
          <w:rFonts w:ascii="Arial" w:hAnsi="Arial" w:cs="Arial"/>
          <w:b/>
          <w:color w:val="000000" w:themeColor="text1"/>
          <w:sz w:val="20"/>
          <w:szCs w:val="20"/>
        </w:rPr>
      </w:pPr>
      <w:r w:rsidRPr="00507FD8">
        <w:rPr>
          <w:rFonts w:ascii="Arial" w:hAnsi="Arial" w:cs="Arial"/>
          <w:b/>
          <w:color w:val="000000" w:themeColor="text1"/>
          <w:sz w:val="20"/>
          <w:szCs w:val="20"/>
        </w:rPr>
        <w:t>FORMATO</w:t>
      </w:r>
    </w:p>
    <w:p w14:paraId="314ABE89" w14:textId="2FE03E59" w:rsidR="00E874D4" w:rsidRPr="00507FD8" w:rsidRDefault="00E874D4" w:rsidP="00E874D4">
      <w:pPr>
        <w:spacing w:after="0" w:line="240" w:lineRule="auto"/>
        <w:contextualSpacing/>
        <w:jc w:val="center"/>
        <w:rPr>
          <w:rFonts w:ascii="Arial" w:hAnsi="Arial" w:cs="Arial"/>
          <w:b/>
          <w:color w:val="000000" w:themeColor="text1"/>
          <w:sz w:val="20"/>
          <w:szCs w:val="20"/>
        </w:rPr>
      </w:pPr>
      <w:r w:rsidRPr="00507FD8">
        <w:rPr>
          <w:rFonts w:ascii="Arial" w:hAnsi="Arial" w:cs="Arial"/>
          <w:b/>
          <w:color w:val="000000" w:themeColor="text1"/>
          <w:sz w:val="20"/>
          <w:szCs w:val="20"/>
        </w:rPr>
        <w:t>INFOME DE SUPERVISIÓN</w:t>
      </w:r>
    </w:p>
    <w:p w14:paraId="651A7D1A" w14:textId="50907198" w:rsidR="00797C41" w:rsidRPr="00507FD8" w:rsidRDefault="00797C41" w:rsidP="00797C41">
      <w:pPr>
        <w:spacing w:after="0" w:line="276" w:lineRule="auto"/>
        <w:ind w:left="-142"/>
        <w:jc w:val="both"/>
        <w:rPr>
          <w:rFonts w:ascii="Arial" w:hAnsi="Arial" w:cs="Arial"/>
          <w:b/>
          <w:color w:val="000000" w:themeColor="text1"/>
          <w:sz w:val="20"/>
          <w:szCs w:val="20"/>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507FD8" w14:paraId="468A209C" w14:textId="77777777" w:rsidTr="00E874D4">
        <w:trPr>
          <w:trHeight w:val="230"/>
        </w:trPr>
        <w:tc>
          <w:tcPr>
            <w:tcW w:w="5000" w:type="pct"/>
            <w:gridSpan w:val="2"/>
            <w:shd w:val="clear" w:color="auto" w:fill="BFBFBF" w:themeFill="background1" w:themeFillShade="BF"/>
            <w:vAlign w:val="center"/>
          </w:tcPr>
          <w:p w14:paraId="1935F87A" w14:textId="23F7C132" w:rsidR="00E874D4" w:rsidRPr="00507FD8" w:rsidRDefault="00E874D4" w:rsidP="00E874D4">
            <w:pPr>
              <w:spacing w:after="0" w:line="240" w:lineRule="auto"/>
              <w:contextualSpacing/>
              <w:jc w:val="center"/>
              <w:rPr>
                <w:rFonts w:ascii="Arial" w:hAnsi="Arial" w:cs="Arial"/>
                <w:bCs/>
                <w:sz w:val="20"/>
                <w:szCs w:val="20"/>
              </w:rPr>
            </w:pPr>
            <w:r w:rsidRPr="00507FD8">
              <w:rPr>
                <w:rFonts w:ascii="Arial" w:hAnsi="Arial" w:cs="Arial"/>
                <w:b/>
                <w:color w:val="000000" w:themeColor="text1"/>
                <w:sz w:val="20"/>
                <w:szCs w:val="20"/>
              </w:rPr>
              <w:t xml:space="preserve">INFORME DE SUPERVISIÓN No. </w:t>
            </w:r>
            <w:r w:rsidR="00524DC5" w:rsidRPr="00507FD8">
              <w:rPr>
                <w:rFonts w:ascii="Arial" w:hAnsi="Arial" w:cs="Arial"/>
                <w:b/>
                <w:color w:val="000000" w:themeColor="text1"/>
                <w:sz w:val="20"/>
                <w:szCs w:val="20"/>
              </w:rPr>
              <w:t>0</w:t>
            </w:r>
            <w:r w:rsidR="00597085" w:rsidRPr="00507FD8">
              <w:rPr>
                <w:rFonts w:ascii="Arial" w:hAnsi="Arial" w:cs="Arial"/>
                <w:b/>
                <w:color w:val="000000" w:themeColor="text1"/>
                <w:sz w:val="20"/>
                <w:szCs w:val="20"/>
              </w:rPr>
              <w:t>1</w:t>
            </w:r>
            <w:r w:rsidR="00524DC5" w:rsidRPr="00507FD8">
              <w:rPr>
                <w:rFonts w:ascii="Arial" w:hAnsi="Arial" w:cs="Arial"/>
                <w:b/>
                <w:color w:val="000000" w:themeColor="text1"/>
                <w:sz w:val="20"/>
                <w:szCs w:val="20"/>
              </w:rPr>
              <w:t xml:space="preserve"> </w:t>
            </w:r>
            <w:r w:rsidRPr="00507FD8">
              <w:rPr>
                <w:rFonts w:ascii="Arial" w:hAnsi="Arial" w:cs="Arial"/>
                <w:b/>
                <w:sz w:val="20"/>
                <w:szCs w:val="20"/>
              </w:rPr>
              <w:t xml:space="preserve">del </w:t>
            </w:r>
            <w:r w:rsidR="00597085" w:rsidRPr="00507FD8">
              <w:rPr>
                <w:rFonts w:ascii="Arial" w:hAnsi="Arial" w:cs="Arial"/>
                <w:b/>
                <w:sz w:val="20"/>
                <w:szCs w:val="20"/>
              </w:rPr>
              <w:t>29</w:t>
            </w:r>
            <w:r w:rsidRPr="00507FD8">
              <w:rPr>
                <w:rFonts w:ascii="Arial" w:hAnsi="Arial" w:cs="Arial"/>
                <w:b/>
                <w:sz w:val="20"/>
                <w:szCs w:val="20"/>
              </w:rPr>
              <w:t>/</w:t>
            </w:r>
            <w:r w:rsidR="00CD64D0" w:rsidRPr="00507FD8">
              <w:rPr>
                <w:rFonts w:ascii="Arial" w:hAnsi="Arial" w:cs="Arial"/>
                <w:b/>
                <w:sz w:val="20"/>
                <w:szCs w:val="20"/>
              </w:rPr>
              <w:t>0</w:t>
            </w:r>
            <w:r w:rsidR="00597085" w:rsidRPr="00507FD8">
              <w:rPr>
                <w:rFonts w:ascii="Arial" w:hAnsi="Arial" w:cs="Arial"/>
                <w:b/>
                <w:sz w:val="20"/>
                <w:szCs w:val="20"/>
              </w:rPr>
              <w:t>2</w:t>
            </w:r>
            <w:r w:rsidRPr="00507FD8">
              <w:rPr>
                <w:rFonts w:ascii="Arial" w:hAnsi="Arial" w:cs="Arial"/>
                <w:b/>
                <w:sz w:val="20"/>
                <w:szCs w:val="20"/>
              </w:rPr>
              <w:t>/202</w:t>
            </w:r>
            <w:r w:rsidR="00597085" w:rsidRPr="00507FD8">
              <w:rPr>
                <w:rFonts w:ascii="Arial" w:hAnsi="Arial" w:cs="Arial"/>
                <w:b/>
                <w:sz w:val="20"/>
                <w:szCs w:val="20"/>
              </w:rPr>
              <w:t>4</w:t>
            </w:r>
          </w:p>
        </w:tc>
      </w:tr>
      <w:tr w:rsidR="00E874D4" w:rsidRPr="00507FD8" w14:paraId="2B749142" w14:textId="77777777" w:rsidTr="00E874D4">
        <w:trPr>
          <w:trHeight w:val="230"/>
        </w:trPr>
        <w:tc>
          <w:tcPr>
            <w:tcW w:w="1764" w:type="pct"/>
            <w:vAlign w:val="center"/>
          </w:tcPr>
          <w:p w14:paraId="3C11D4AB"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DIRECCIÓN, ÁREA, REGIONAL O CENTRO ORDENADORA DE GASTO:</w:t>
            </w:r>
          </w:p>
        </w:tc>
        <w:tc>
          <w:tcPr>
            <w:tcW w:w="3236" w:type="pct"/>
            <w:vAlign w:val="center"/>
          </w:tcPr>
          <w:p w14:paraId="13186F5A" w14:textId="3D35A2F4" w:rsidR="00E874D4" w:rsidRPr="00507FD8" w:rsidRDefault="00524DC5"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 xml:space="preserve">SENA REGIONAL ANTIOQUIA Grupo Administrativo Intercentros </w:t>
            </w:r>
            <w:proofErr w:type="spellStart"/>
            <w:r w:rsidRPr="00507FD8">
              <w:rPr>
                <w:rFonts w:ascii="Arial" w:eastAsia="Times New Roman" w:hAnsi="Arial" w:cs="Arial"/>
                <w:bCs/>
                <w:sz w:val="20"/>
                <w:szCs w:val="20"/>
                <w:lang w:val="es-ES" w:eastAsia="es-ES"/>
              </w:rPr>
              <w:t>Medellin</w:t>
            </w:r>
            <w:proofErr w:type="spellEnd"/>
          </w:p>
        </w:tc>
      </w:tr>
      <w:tr w:rsidR="00E874D4" w:rsidRPr="00507FD8" w14:paraId="4F3D1194" w14:textId="77777777" w:rsidTr="00E874D4">
        <w:trPr>
          <w:trHeight w:val="230"/>
        </w:trPr>
        <w:tc>
          <w:tcPr>
            <w:tcW w:w="1764" w:type="pct"/>
            <w:vAlign w:val="center"/>
          </w:tcPr>
          <w:p w14:paraId="31F56858"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SUPERVISOR DEL CONTRATO:</w:t>
            </w:r>
          </w:p>
        </w:tc>
        <w:tc>
          <w:tcPr>
            <w:tcW w:w="3236" w:type="pct"/>
            <w:vAlign w:val="center"/>
          </w:tcPr>
          <w:p w14:paraId="2EB0C9DE" w14:textId="3A16AA90" w:rsidR="00E874D4" w:rsidRPr="00507FD8" w:rsidRDefault="008161F2" w:rsidP="00E874D4">
            <w:pPr>
              <w:spacing w:afterLines="40" w:after="96" w:line="240" w:lineRule="auto"/>
              <w:contextualSpacing/>
              <w:jc w:val="both"/>
              <w:rPr>
                <w:rFonts w:ascii="Arial" w:eastAsia="Times New Roman" w:hAnsi="Arial" w:cs="Arial"/>
                <w:bCs/>
                <w:sz w:val="20"/>
                <w:szCs w:val="20"/>
                <w:lang w:val="es-ES" w:eastAsia="es-ES"/>
              </w:rPr>
            </w:pPr>
            <w:r w:rsidRPr="008161F2">
              <w:rPr>
                <w:rFonts w:ascii="Arial" w:hAnsi="Arial" w:cs="Arial"/>
                <w:sz w:val="20"/>
                <w:szCs w:val="20"/>
              </w:rPr>
              <w:t>INDULFO ANDRÉS CASTRILLÓN TABORDA</w:t>
            </w:r>
          </w:p>
        </w:tc>
      </w:tr>
      <w:tr w:rsidR="00E874D4" w:rsidRPr="00507FD8" w14:paraId="2DE0B4BB" w14:textId="77777777" w:rsidTr="00E874D4">
        <w:trPr>
          <w:trHeight w:val="230"/>
        </w:trPr>
        <w:tc>
          <w:tcPr>
            <w:tcW w:w="1764" w:type="pct"/>
            <w:vAlign w:val="center"/>
          </w:tcPr>
          <w:p w14:paraId="74D842FD"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APOYO A LA SUPERVISIÓN:</w:t>
            </w:r>
          </w:p>
        </w:tc>
        <w:tc>
          <w:tcPr>
            <w:tcW w:w="3236" w:type="pct"/>
            <w:vAlign w:val="center"/>
          </w:tcPr>
          <w:p w14:paraId="278ED727" w14:textId="4A08E2BB" w:rsidR="00E874D4" w:rsidRPr="00507FD8" w:rsidRDefault="00524DC5"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N/A</w:t>
            </w:r>
          </w:p>
        </w:tc>
      </w:tr>
      <w:tr w:rsidR="00E874D4" w:rsidRPr="00507FD8" w14:paraId="3FCB4AF1" w14:textId="77777777" w:rsidTr="00E874D4">
        <w:trPr>
          <w:trHeight w:val="230"/>
        </w:trPr>
        <w:tc>
          <w:tcPr>
            <w:tcW w:w="1764" w:type="pct"/>
            <w:vAlign w:val="center"/>
          </w:tcPr>
          <w:p w14:paraId="2082414D"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CONTRATO No:</w:t>
            </w:r>
          </w:p>
        </w:tc>
        <w:tc>
          <w:tcPr>
            <w:tcW w:w="3236" w:type="pct"/>
            <w:vAlign w:val="center"/>
          </w:tcPr>
          <w:p w14:paraId="400FF8DF" w14:textId="6535AD0F" w:rsidR="00E874D4" w:rsidRPr="00507FD8" w:rsidRDefault="00597085"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hAnsi="Arial" w:cs="Arial"/>
                <w:color w:val="000000"/>
                <w:sz w:val="20"/>
                <w:szCs w:val="20"/>
                <w:shd w:val="clear" w:color="auto" w:fill="FFFFFF"/>
              </w:rPr>
              <w:t>CO1.PCCNTR.5857364</w:t>
            </w:r>
          </w:p>
        </w:tc>
      </w:tr>
      <w:tr w:rsidR="00E874D4" w:rsidRPr="00507FD8" w14:paraId="211F7B8D" w14:textId="77777777" w:rsidTr="00E874D4">
        <w:trPr>
          <w:trHeight w:val="230"/>
        </w:trPr>
        <w:tc>
          <w:tcPr>
            <w:tcW w:w="1764" w:type="pct"/>
            <w:vAlign w:val="center"/>
          </w:tcPr>
          <w:p w14:paraId="7506E7C6"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TIPO DE CONTRATO:</w:t>
            </w:r>
          </w:p>
        </w:tc>
        <w:tc>
          <w:tcPr>
            <w:tcW w:w="3236" w:type="pct"/>
            <w:vAlign w:val="center"/>
          </w:tcPr>
          <w:p w14:paraId="24F68A2C" w14:textId="6EAA1733" w:rsidR="00E874D4" w:rsidRPr="00507FD8" w:rsidRDefault="004C6163"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Prestación de servicios</w:t>
            </w:r>
          </w:p>
        </w:tc>
      </w:tr>
      <w:tr w:rsidR="00E874D4" w:rsidRPr="00507FD8" w14:paraId="359B7507" w14:textId="77777777" w:rsidTr="00E874D4">
        <w:trPr>
          <w:trHeight w:val="230"/>
        </w:trPr>
        <w:tc>
          <w:tcPr>
            <w:tcW w:w="1764" w:type="pct"/>
            <w:vAlign w:val="center"/>
          </w:tcPr>
          <w:p w14:paraId="4FD3813A" w14:textId="77777777" w:rsidR="00E874D4" w:rsidRPr="00507FD8" w:rsidRDefault="00E874D4" w:rsidP="00E874D4">
            <w:pPr>
              <w:spacing w:afterLines="40" w:after="96" w:line="240" w:lineRule="auto"/>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OBJETO:</w:t>
            </w:r>
          </w:p>
        </w:tc>
        <w:tc>
          <w:tcPr>
            <w:tcW w:w="3236" w:type="pct"/>
            <w:vAlign w:val="center"/>
          </w:tcPr>
          <w:p w14:paraId="00115FF9" w14:textId="35BEA3F1" w:rsidR="00E874D4" w:rsidRPr="00507FD8" w:rsidRDefault="00597085"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hAnsi="Arial" w:cs="Arial"/>
                <w:color w:val="000000"/>
                <w:sz w:val="20"/>
                <w:szCs w:val="20"/>
                <w:shd w:val="clear" w:color="auto" w:fill="FFFFFF"/>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507FD8" w14:paraId="3C6ADE45" w14:textId="77777777" w:rsidTr="00E874D4">
        <w:trPr>
          <w:trHeight w:val="230"/>
        </w:trPr>
        <w:tc>
          <w:tcPr>
            <w:tcW w:w="1764" w:type="pct"/>
            <w:vAlign w:val="center"/>
          </w:tcPr>
          <w:p w14:paraId="27E54F68" w14:textId="77777777" w:rsidR="00E874D4" w:rsidRPr="00507FD8" w:rsidRDefault="00E874D4" w:rsidP="00E874D4">
            <w:pPr>
              <w:spacing w:afterLines="40" w:after="96" w:line="240" w:lineRule="auto"/>
              <w:ind w:left="-359" w:firstLine="359"/>
              <w:contextualSpacing/>
              <w:jc w:val="both"/>
              <w:rPr>
                <w:rFonts w:ascii="Arial" w:eastAsia="Times New Roman" w:hAnsi="Arial" w:cs="Arial"/>
                <w:b/>
                <w:sz w:val="20"/>
                <w:szCs w:val="20"/>
                <w:lang w:val="es-ES" w:eastAsia="es-ES"/>
              </w:rPr>
            </w:pPr>
            <w:r w:rsidRPr="00507FD8">
              <w:rPr>
                <w:rFonts w:ascii="Arial" w:eastAsia="Times New Roman" w:hAnsi="Arial" w:cs="Arial"/>
                <w:b/>
                <w:sz w:val="20"/>
                <w:szCs w:val="20"/>
                <w:lang w:val="es-ES" w:eastAsia="es-ES"/>
              </w:rPr>
              <w:t>VALOR:</w:t>
            </w:r>
            <w:r w:rsidRPr="00507FD8">
              <w:rPr>
                <w:rFonts w:ascii="Arial" w:eastAsia="Times New Roman" w:hAnsi="Arial" w:cs="Arial"/>
                <w:b/>
                <w:sz w:val="20"/>
                <w:szCs w:val="20"/>
                <w:lang w:val="es-ES" w:eastAsia="es-ES"/>
              </w:rPr>
              <w:tab/>
            </w:r>
          </w:p>
        </w:tc>
        <w:tc>
          <w:tcPr>
            <w:tcW w:w="3236" w:type="pct"/>
            <w:vAlign w:val="center"/>
          </w:tcPr>
          <w:p w14:paraId="2324234C" w14:textId="3CB1C3D1" w:rsidR="00E874D4" w:rsidRPr="00507FD8" w:rsidRDefault="00597085" w:rsidP="00E874D4">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507FD8">
              <w:rPr>
                <w:rFonts w:ascii="Arial" w:eastAsia="Times New Roman" w:hAnsi="Arial" w:cs="Arial"/>
                <w:sz w:val="20"/>
                <w:szCs w:val="20"/>
                <w:lang w:val="es-ES" w:eastAsia="es-ES"/>
              </w:rPr>
              <w:t>$46.590.520,00</w:t>
            </w:r>
          </w:p>
        </w:tc>
      </w:tr>
      <w:tr w:rsidR="00E874D4" w:rsidRPr="00507FD8" w14:paraId="21CA1DE8" w14:textId="77777777" w:rsidTr="00E874D4">
        <w:trPr>
          <w:trHeight w:val="230"/>
        </w:trPr>
        <w:tc>
          <w:tcPr>
            <w:tcW w:w="1764" w:type="pct"/>
            <w:vAlign w:val="center"/>
          </w:tcPr>
          <w:p w14:paraId="6ADDD7BA"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CONTRATISTA:</w:t>
            </w:r>
          </w:p>
        </w:tc>
        <w:tc>
          <w:tcPr>
            <w:tcW w:w="3236" w:type="pct"/>
            <w:vAlign w:val="center"/>
          </w:tcPr>
          <w:p w14:paraId="5BA9F287" w14:textId="4710776E" w:rsidR="00E874D4" w:rsidRPr="00507FD8" w:rsidRDefault="00DB1FE4"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Leidy Magali Zuluaga Pinzón</w:t>
            </w:r>
          </w:p>
        </w:tc>
      </w:tr>
      <w:tr w:rsidR="00E874D4" w:rsidRPr="00507FD8" w14:paraId="4FEF79F5" w14:textId="77777777" w:rsidTr="00E874D4">
        <w:trPr>
          <w:trHeight w:val="230"/>
        </w:trPr>
        <w:tc>
          <w:tcPr>
            <w:tcW w:w="1764" w:type="pct"/>
            <w:vAlign w:val="center"/>
          </w:tcPr>
          <w:p w14:paraId="61EA003B"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NIT:</w:t>
            </w:r>
          </w:p>
        </w:tc>
        <w:tc>
          <w:tcPr>
            <w:tcW w:w="3236" w:type="pct"/>
            <w:vAlign w:val="center"/>
          </w:tcPr>
          <w:p w14:paraId="6917C50D" w14:textId="1214ABC5" w:rsidR="00E874D4" w:rsidRPr="00507FD8" w:rsidRDefault="00DB1FE4"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28951487</w:t>
            </w:r>
          </w:p>
        </w:tc>
      </w:tr>
      <w:tr w:rsidR="00E874D4" w:rsidRPr="00507FD8" w14:paraId="269D4C43" w14:textId="77777777" w:rsidTr="00E874D4">
        <w:trPr>
          <w:trHeight w:val="230"/>
        </w:trPr>
        <w:tc>
          <w:tcPr>
            <w:tcW w:w="1764" w:type="pct"/>
            <w:vAlign w:val="center"/>
          </w:tcPr>
          <w:p w14:paraId="31269DF9"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LUGAR DE EJECUCIÓN:</w:t>
            </w:r>
          </w:p>
        </w:tc>
        <w:tc>
          <w:tcPr>
            <w:tcW w:w="3236" w:type="pct"/>
            <w:vAlign w:val="center"/>
          </w:tcPr>
          <w:p w14:paraId="31871780" w14:textId="115DDE59" w:rsidR="00E874D4" w:rsidRPr="00507FD8" w:rsidRDefault="00CD64D0"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Medellín, Antioquia</w:t>
            </w:r>
          </w:p>
        </w:tc>
      </w:tr>
      <w:tr w:rsidR="00E874D4" w:rsidRPr="00507FD8" w14:paraId="09C0A5ED" w14:textId="77777777" w:rsidTr="00E874D4">
        <w:trPr>
          <w:trHeight w:val="230"/>
        </w:trPr>
        <w:tc>
          <w:tcPr>
            <w:tcW w:w="1764" w:type="pct"/>
            <w:vAlign w:val="center"/>
          </w:tcPr>
          <w:p w14:paraId="7B837A1B"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FECHA DE SUSCRIPCIÓN:</w:t>
            </w:r>
          </w:p>
        </w:tc>
        <w:tc>
          <w:tcPr>
            <w:tcW w:w="3236" w:type="pct"/>
            <w:vAlign w:val="center"/>
          </w:tcPr>
          <w:p w14:paraId="7DF060DB" w14:textId="78ED7BEA" w:rsidR="00E874D4" w:rsidRPr="00507FD8" w:rsidRDefault="00DB1FE4"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0</w:t>
            </w:r>
            <w:r w:rsidR="00597085" w:rsidRPr="00507FD8">
              <w:rPr>
                <w:rFonts w:ascii="Arial" w:eastAsia="Times New Roman" w:hAnsi="Arial" w:cs="Arial"/>
                <w:bCs/>
                <w:sz w:val="20"/>
                <w:szCs w:val="20"/>
                <w:lang w:val="es-ES" w:eastAsia="es-ES"/>
              </w:rPr>
              <w:t>6</w:t>
            </w:r>
            <w:r w:rsidRPr="00507FD8">
              <w:rPr>
                <w:rFonts w:ascii="Arial" w:eastAsia="Times New Roman" w:hAnsi="Arial" w:cs="Arial"/>
                <w:bCs/>
                <w:sz w:val="20"/>
                <w:szCs w:val="20"/>
                <w:lang w:val="es-ES" w:eastAsia="es-ES"/>
              </w:rPr>
              <w:t>/02/202</w:t>
            </w:r>
            <w:r w:rsidR="00597085" w:rsidRPr="00507FD8">
              <w:rPr>
                <w:rFonts w:ascii="Arial" w:eastAsia="Times New Roman" w:hAnsi="Arial" w:cs="Arial"/>
                <w:bCs/>
                <w:sz w:val="20"/>
                <w:szCs w:val="20"/>
                <w:lang w:val="es-ES" w:eastAsia="es-ES"/>
              </w:rPr>
              <w:t>4</w:t>
            </w:r>
          </w:p>
        </w:tc>
      </w:tr>
      <w:tr w:rsidR="00E874D4" w:rsidRPr="00507FD8" w14:paraId="1EB6F644" w14:textId="77777777" w:rsidTr="00E874D4">
        <w:trPr>
          <w:trHeight w:val="230"/>
        </w:trPr>
        <w:tc>
          <w:tcPr>
            <w:tcW w:w="1764" w:type="pct"/>
            <w:vAlign w:val="center"/>
          </w:tcPr>
          <w:p w14:paraId="3EAA2C05"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FECHA DE INICIO:</w:t>
            </w:r>
          </w:p>
        </w:tc>
        <w:tc>
          <w:tcPr>
            <w:tcW w:w="3236" w:type="pct"/>
            <w:vAlign w:val="center"/>
          </w:tcPr>
          <w:p w14:paraId="21679B21" w14:textId="7081E44D" w:rsidR="00E874D4" w:rsidRPr="00507FD8" w:rsidRDefault="00597085" w:rsidP="00E874D4">
            <w:pPr>
              <w:spacing w:afterLines="40" w:after="96" w:line="240" w:lineRule="auto"/>
              <w:contextualSpacing/>
              <w:jc w:val="both"/>
              <w:rPr>
                <w:rFonts w:ascii="Arial" w:eastAsia="Times New Roman" w:hAnsi="Arial" w:cs="Arial"/>
                <w:bCs/>
                <w:sz w:val="20"/>
                <w:szCs w:val="20"/>
                <w:lang w:val="es-ES" w:eastAsia="es-ES"/>
              </w:rPr>
            </w:pPr>
            <w:r w:rsidRPr="00507FD8">
              <w:rPr>
                <w:rFonts w:ascii="Arial" w:eastAsia="Times New Roman" w:hAnsi="Arial" w:cs="Arial"/>
                <w:bCs/>
                <w:sz w:val="20"/>
                <w:szCs w:val="20"/>
                <w:lang w:val="es-ES" w:eastAsia="es-ES"/>
              </w:rPr>
              <w:t>14</w:t>
            </w:r>
            <w:r w:rsidR="00DB1FE4" w:rsidRPr="00507FD8">
              <w:rPr>
                <w:rFonts w:ascii="Arial" w:eastAsia="Times New Roman" w:hAnsi="Arial" w:cs="Arial"/>
                <w:bCs/>
                <w:sz w:val="20"/>
                <w:szCs w:val="20"/>
                <w:lang w:val="es-ES" w:eastAsia="es-ES"/>
              </w:rPr>
              <w:t>/</w:t>
            </w:r>
            <w:r w:rsidRPr="00507FD8">
              <w:rPr>
                <w:rFonts w:ascii="Arial" w:eastAsia="Times New Roman" w:hAnsi="Arial" w:cs="Arial"/>
                <w:bCs/>
                <w:sz w:val="20"/>
                <w:szCs w:val="20"/>
                <w:lang w:val="es-ES" w:eastAsia="es-ES"/>
              </w:rPr>
              <w:t>12</w:t>
            </w:r>
            <w:r w:rsidR="00DB1FE4" w:rsidRPr="00507FD8">
              <w:rPr>
                <w:rFonts w:ascii="Arial" w:eastAsia="Times New Roman" w:hAnsi="Arial" w:cs="Arial"/>
                <w:bCs/>
                <w:sz w:val="20"/>
                <w:szCs w:val="20"/>
                <w:lang w:val="es-ES" w:eastAsia="es-ES"/>
              </w:rPr>
              <w:t>/202</w:t>
            </w:r>
            <w:r w:rsidRPr="00507FD8">
              <w:rPr>
                <w:rFonts w:ascii="Arial" w:eastAsia="Times New Roman" w:hAnsi="Arial" w:cs="Arial"/>
                <w:bCs/>
                <w:sz w:val="20"/>
                <w:szCs w:val="20"/>
                <w:lang w:val="es-ES" w:eastAsia="es-ES"/>
              </w:rPr>
              <w:t>4</w:t>
            </w:r>
          </w:p>
        </w:tc>
      </w:tr>
      <w:tr w:rsidR="00E874D4" w:rsidRPr="00507FD8" w14:paraId="3FF97EDE" w14:textId="77777777" w:rsidTr="00E874D4">
        <w:trPr>
          <w:trHeight w:val="230"/>
        </w:trPr>
        <w:tc>
          <w:tcPr>
            <w:tcW w:w="1764" w:type="pct"/>
            <w:vAlign w:val="center"/>
          </w:tcPr>
          <w:p w14:paraId="6C1247CC"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PLAZO INICIAL DEL CONTRATO:</w:t>
            </w:r>
            <w:r w:rsidRPr="00507FD8">
              <w:rPr>
                <w:rFonts w:ascii="Arial" w:hAnsi="Arial" w:cs="Arial"/>
                <w:b/>
                <w:sz w:val="20"/>
                <w:szCs w:val="20"/>
              </w:rPr>
              <w:tab/>
            </w:r>
          </w:p>
        </w:tc>
        <w:tc>
          <w:tcPr>
            <w:tcW w:w="3236" w:type="pct"/>
            <w:vAlign w:val="center"/>
          </w:tcPr>
          <w:p w14:paraId="145946B0" w14:textId="346AF93D" w:rsidR="00E874D4" w:rsidRPr="00507FD8" w:rsidRDefault="00597085" w:rsidP="00E874D4">
            <w:pPr>
              <w:spacing w:afterLines="40" w:after="96" w:line="240" w:lineRule="auto"/>
              <w:contextualSpacing/>
              <w:jc w:val="both"/>
              <w:rPr>
                <w:rFonts w:ascii="Arial" w:eastAsia="Times New Roman" w:hAnsi="Arial" w:cs="Arial"/>
                <w:bCs/>
                <w:color w:val="FF0000"/>
                <w:sz w:val="20"/>
                <w:szCs w:val="20"/>
                <w:lang w:val="es-ES" w:eastAsia="es-ES"/>
              </w:rPr>
            </w:pPr>
            <w:r w:rsidRPr="00507FD8">
              <w:rPr>
                <w:rFonts w:ascii="Arial" w:eastAsia="Times New Roman" w:hAnsi="Arial" w:cs="Arial"/>
                <w:bCs/>
                <w:sz w:val="20"/>
                <w:szCs w:val="20"/>
                <w:lang w:val="es-ES" w:eastAsia="es-ES"/>
              </w:rPr>
              <w:t>313 días</w:t>
            </w:r>
          </w:p>
        </w:tc>
      </w:tr>
      <w:tr w:rsidR="00E874D4" w:rsidRPr="00507FD8" w14:paraId="3562EBC7" w14:textId="77777777" w:rsidTr="00E874D4">
        <w:trPr>
          <w:trHeight w:val="230"/>
        </w:trPr>
        <w:tc>
          <w:tcPr>
            <w:tcW w:w="1764" w:type="pct"/>
            <w:vAlign w:val="center"/>
          </w:tcPr>
          <w:p w14:paraId="6184D593"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VALOR INICIAL DEL CONTRATO:</w:t>
            </w:r>
          </w:p>
        </w:tc>
        <w:tc>
          <w:tcPr>
            <w:tcW w:w="3236" w:type="pct"/>
            <w:vAlign w:val="center"/>
          </w:tcPr>
          <w:p w14:paraId="40025AD1" w14:textId="24C4C34B" w:rsidR="00E874D4" w:rsidRPr="00507FD8" w:rsidRDefault="00597085" w:rsidP="00E874D4">
            <w:pPr>
              <w:spacing w:afterLines="40" w:after="96" w:line="240" w:lineRule="auto"/>
              <w:contextualSpacing/>
              <w:jc w:val="both"/>
              <w:rPr>
                <w:rFonts w:ascii="Arial" w:eastAsia="Times New Roman" w:hAnsi="Arial" w:cs="Arial"/>
                <w:bCs/>
                <w:color w:val="FF0000"/>
                <w:sz w:val="20"/>
                <w:szCs w:val="20"/>
                <w:lang w:val="es-ES" w:eastAsia="es-ES"/>
              </w:rPr>
            </w:pPr>
            <w:r w:rsidRPr="00507FD8">
              <w:rPr>
                <w:rFonts w:ascii="Arial" w:eastAsia="Times New Roman" w:hAnsi="Arial" w:cs="Arial"/>
                <w:sz w:val="20"/>
                <w:szCs w:val="20"/>
                <w:lang w:val="es-ES" w:eastAsia="es-ES"/>
              </w:rPr>
              <w:t>$46.590.520,00</w:t>
            </w:r>
          </w:p>
        </w:tc>
      </w:tr>
      <w:tr w:rsidR="00E874D4" w:rsidRPr="00507FD8" w14:paraId="7FA74658" w14:textId="77777777" w:rsidTr="00E874D4">
        <w:trPr>
          <w:trHeight w:val="230"/>
        </w:trPr>
        <w:tc>
          <w:tcPr>
            <w:tcW w:w="1764" w:type="pct"/>
            <w:vAlign w:val="center"/>
          </w:tcPr>
          <w:p w14:paraId="2EFC01B1"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VALOR ACTUAL DEL CONTRATO:</w:t>
            </w:r>
          </w:p>
        </w:tc>
        <w:tc>
          <w:tcPr>
            <w:tcW w:w="3236" w:type="pct"/>
            <w:vAlign w:val="center"/>
          </w:tcPr>
          <w:p w14:paraId="14D9B952" w14:textId="4A6EF5F8" w:rsidR="00E874D4" w:rsidRPr="00507FD8" w:rsidRDefault="00597085" w:rsidP="00E874D4">
            <w:pPr>
              <w:spacing w:afterLines="40" w:after="96" w:line="240" w:lineRule="auto"/>
              <w:contextualSpacing/>
              <w:jc w:val="both"/>
              <w:rPr>
                <w:rFonts w:ascii="Arial" w:eastAsia="Times New Roman" w:hAnsi="Arial" w:cs="Arial"/>
                <w:bCs/>
                <w:color w:val="FF0000"/>
                <w:sz w:val="20"/>
                <w:szCs w:val="20"/>
                <w:lang w:val="es-ES" w:eastAsia="es-ES"/>
              </w:rPr>
            </w:pPr>
            <w:r w:rsidRPr="00507FD8">
              <w:rPr>
                <w:rFonts w:ascii="Arial" w:eastAsia="Times New Roman" w:hAnsi="Arial" w:cs="Arial"/>
                <w:sz w:val="20"/>
                <w:szCs w:val="20"/>
                <w:lang w:val="es-ES" w:eastAsia="es-ES"/>
              </w:rPr>
              <w:t>$46.590.520,00</w:t>
            </w:r>
          </w:p>
        </w:tc>
      </w:tr>
      <w:tr w:rsidR="00E874D4" w:rsidRPr="00507FD8" w14:paraId="347BFEE3" w14:textId="77777777" w:rsidTr="00E874D4">
        <w:trPr>
          <w:trHeight w:val="230"/>
        </w:trPr>
        <w:tc>
          <w:tcPr>
            <w:tcW w:w="1764" w:type="pct"/>
            <w:vAlign w:val="center"/>
          </w:tcPr>
          <w:p w14:paraId="4F4289B7" w14:textId="6609052E"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 xml:space="preserve">PRÓRROGA No: </w:t>
            </w:r>
          </w:p>
        </w:tc>
        <w:tc>
          <w:tcPr>
            <w:tcW w:w="3236" w:type="pct"/>
            <w:vAlign w:val="center"/>
          </w:tcPr>
          <w:p w14:paraId="05AC0D04" w14:textId="28667BF1" w:rsidR="00E874D4" w:rsidRPr="00507FD8" w:rsidRDefault="00524DC5" w:rsidP="00524DC5">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507FD8">
              <w:rPr>
                <w:rFonts w:ascii="Arial" w:eastAsia="Times New Roman" w:hAnsi="Arial" w:cs="Arial"/>
                <w:bCs/>
                <w:sz w:val="20"/>
                <w:szCs w:val="20"/>
                <w:lang w:val="es-ES" w:eastAsia="es-ES"/>
              </w:rPr>
              <w:t>N/A</w:t>
            </w:r>
          </w:p>
        </w:tc>
      </w:tr>
      <w:tr w:rsidR="00E874D4" w:rsidRPr="00507FD8" w14:paraId="75A8D350" w14:textId="77777777" w:rsidTr="00E874D4">
        <w:trPr>
          <w:trHeight w:val="230"/>
        </w:trPr>
        <w:tc>
          <w:tcPr>
            <w:tcW w:w="1764" w:type="pct"/>
            <w:vAlign w:val="center"/>
          </w:tcPr>
          <w:p w14:paraId="13EE194B" w14:textId="4B700FA6"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ADICIÓN No.:</w:t>
            </w:r>
          </w:p>
        </w:tc>
        <w:tc>
          <w:tcPr>
            <w:tcW w:w="3236" w:type="pct"/>
            <w:vAlign w:val="center"/>
          </w:tcPr>
          <w:p w14:paraId="165FD631" w14:textId="30EEFE20" w:rsidR="00E874D4" w:rsidRPr="00507FD8" w:rsidRDefault="00524DC5" w:rsidP="00E874D4">
            <w:pPr>
              <w:spacing w:afterLines="40" w:after="96" w:line="240" w:lineRule="auto"/>
              <w:contextualSpacing/>
              <w:jc w:val="both"/>
              <w:rPr>
                <w:rFonts w:ascii="Arial" w:eastAsia="Times New Roman" w:hAnsi="Arial" w:cs="Arial"/>
                <w:b/>
                <w:bCs/>
                <w:color w:val="E36C0A" w:themeColor="accent6" w:themeShade="BF"/>
                <w:sz w:val="20"/>
                <w:szCs w:val="20"/>
                <w:lang w:val="es-ES" w:eastAsia="es-ES"/>
              </w:rPr>
            </w:pPr>
            <w:r w:rsidRPr="00507FD8">
              <w:rPr>
                <w:rFonts w:ascii="Arial" w:eastAsia="Times New Roman" w:hAnsi="Arial" w:cs="Arial"/>
                <w:bCs/>
                <w:sz w:val="20"/>
                <w:szCs w:val="20"/>
                <w:lang w:val="es-ES" w:eastAsia="es-ES"/>
              </w:rPr>
              <w:t>N/</w:t>
            </w:r>
            <w:proofErr w:type="gramStart"/>
            <w:r w:rsidRPr="00507FD8">
              <w:rPr>
                <w:rFonts w:ascii="Arial" w:eastAsia="Times New Roman" w:hAnsi="Arial" w:cs="Arial"/>
                <w:bCs/>
                <w:sz w:val="20"/>
                <w:szCs w:val="20"/>
                <w:lang w:val="es-ES" w:eastAsia="es-ES"/>
              </w:rPr>
              <w:t>A</w:t>
            </w:r>
            <w:r w:rsidRPr="00507FD8">
              <w:rPr>
                <w:rFonts w:ascii="Arial" w:eastAsia="Times New Roman" w:hAnsi="Arial" w:cs="Arial"/>
                <w:color w:val="E36C0A" w:themeColor="accent6" w:themeShade="BF"/>
                <w:sz w:val="20"/>
                <w:szCs w:val="20"/>
                <w:lang w:val="es-ES" w:eastAsia="es-ES"/>
              </w:rPr>
              <w:t xml:space="preserve"> </w:t>
            </w:r>
            <w:r w:rsidR="00E874D4" w:rsidRPr="00507FD8">
              <w:rPr>
                <w:rFonts w:ascii="Arial" w:eastAsia="Times New Roman" w:hAnsi="Arial" w:cs="Arial"/>
                <w:color w:val="E36C0A" w:themeColor="accent6" w:themeShade="BF"/>
                <w:sz w:val="20"/>
                <w:szCs w:val="20"/>
                <w:lang w:val="es-ES" w:eastAsia="es-ES"/>
              </w:rPr>
              <w:t>.</w:t>
            </w:r>
            <w:proofErr w:type="gramEnd"/>
          </w:p>
        </w:tc>
      </w:tr>
      <w:tr w:rsidR="00E874D4" w:rsidRPr="00507FD8" w14:paraId="04ACEE1D" w14:textId="77777777" w:rsidTr="00E874D4">
        <w:trPr>
          <w:trHeight w:val="230"/>
        </w:trPr>
        <w:tc>
          <w:tcPr>
            <w:tcW w:w="1764" w:type="pct"/>
            <w:vAlign w:val="center"/>
          </w:tcPr>
          <w:p w14:paraId="68BFA922" w14:textId="5B97CD44"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SUSPENSIÓN No. :</w:t>
            </w:r>
          </w:p>
        </w:tc>
        <w:tc>
          <w:tcPr>
            <w:tcW w:w="3236" w:type="pct"/>
            <w:vAlign w:val="center"/>
          </w:tcPr>
          <w:p w14:paraId="732F9D28" w14:textId="117047D3" w:rsidR="00E874D4" w:rsidRPr="00507FD8" w:rsidRDefault="00524DC5" w:rsidP="00E874D4">
            <w:pPr>
              <w:spacing w:afterLines="40" w:after="96" w:line="240" w:lineRule="auto"/>
              <w:contextualSpacing/>
              <w:jc w:val="both"/>
              <w:rPr>
                <w:rFonts w:ascii="Arial" w:eastAsia="Times New Roman" w:hAnsi="Arial" w:cs="Arial"/>
                <w:color w:val="E36C0A" w:themeColor="accent6" w:themeShade="BF"/>
                <w:sz w:val="20"/>
                <w:szCs w:val="20"/>
                <w:lang w:val="es-ES" w:eastAsia="es-ES"/>
              </w:rPr>
            </w:pPr>
            <w:r w:rsidRPr="00507FD8">
              <w:rPr>
                <w:rFonts w:ascii="Arial" w:eastAsia="Times New Roman" w:hAnsi="Arial" w:cs="Arial"/>
                <w:bCs/>
                <w:sz w:val="20"/>
                <w:szCs w:val="20"/>
                <w:lang w:val="es-ES" w:eastAsia="es-ES"/>
              </w:rPr>
              <w:t>N/</w:t>
            </w:r>
            <w:proofErr w:type="gramStart"/>
            <w:r w:rsidRPr="00507FD8">
              <w:rPr>
                <w:rFonts w:ascii="Arial" w:eastAsia="Times New Roman" w:hAnsi="Arial" w:cs="Arial"/>
                <w:bCs/>
                <w:sz w:val="20"/>
                <w:szCs w:val="20"/>
                <w:lang w:val="es-ES" w:eastAsia="es-ES"/>
              </w:rPr>
              <w:t>A .</w:t>
            </w:r>
            <w:proofErr w:type="gramEnd"/>
          </w:p>
        </w:tc>
      </w:tr>
      <w:tr w:rsidR="00E874D4" w:rsidRPr="00507FD8" w14:paraId="51E086D1" w14:textId="77777777" w:rsidTr="00E874D4">
        <w:trPr>
          <w:trHeight w:val="230"/>
        </w:trPr>
        <w:tc>
          <w:tcPr>
            <w:tcW w:w="1764" w:type="pct"/>
            <w:vAlign w:val="center"/>
          </w:tcPr>
          <w:p w14:paraId="79377545" w14:textId="77777777" w:rsidR="00E874D4" w:rsidRPr="00507FD8" w:rsidRDefault="00E874D4" w:rsidP="00E874D4">
            <w:pPr>
              <w:spacing w:afterLines="40" w:after="96" w:line="240" w:lineRule="auto"/>
              <w:contextualSpacing/>
              <w:jc w:val="both"/>
              <w:rPr>
                <w:rFonts w:ascii="Arial" w:hAnsi="Arial" w:cs="Arial"/>
                <w:b/>
                <w:sz w:val="20"/>
                <w:szCs w:val="20"/>
              </w:rPr>
            </w:pPr>
            <w:r w:rsidRPr="00507FD8">
              <w:rPr>
                <w:rFonts w:ascii="Arial" w:hAnsi="Arial" w:cs="Arial"/>
                <w:b/>
                <w:sz w:val="20"/>
                <w:szCs w:val="20"/>
              </w:rPr>
              <w:t>FORMA DE PAGO:</w:t>
            </w:r>
          </w:p>
        </w:tc>
        <w:tc>
          <w:tcPr>
            <w:tcW w:w="3236" w:type="pct"/>
            <w:vAlign w:val="center"/>
          </w:tcPr>
          <w:p w14:paraId="5F9AD4BF" w14:textId="6C98D556" w:rsidR="00CD64D0" w:rsidRPr="00507FD8" w:rsidRDefault="00597085" w:rsidP="00524DC5">
            <w:pPr>
              <w:spacing w:afterLines="40" w:after="96" w:line="240" w:lineRule="auto"/>
              <w:contextualSpacing/>
              <w:jc w:val="both"/>
              <w:rPr>
                <w:rFonts w:ascii="Arial" w:eastAsia="Times New Roman" w:hAnsi="Arial" w:cs="Arial"/>
                <w:sz w:val="20"/>
                <w:szCs w:val="20"/>
                <w:lang w:val="es-ES" w:eastAsia="es-ES"/>
              </w:rPr>
            </w:pPr>
            <w:r w:rsidRPr="00507FD8">
              <w:rPr>
                <w:rFonts w:ascii="Arial" w:hAnsi="Arial" w:cs="Arial"/>
                <w:sz w:val="20"/>
                <w:szCs w:val="20"/>
              </w:rPr>
              <w:t xml:space="preserve">Se fija como valor total para el contrato la suma CUARENTA Y SEIS MILLONES QUINIENTOS NOVENTA MIL QUINIENTOS VEINTE PESOS MCTE ($46.590.520). Esta suma será pagada por el SENA al contratista de la siguiente manera: a) Un (01) primer pago por el mes de febrero de 2024, por valor de cuatro </w:t>
            </w:r>
            <w:r w:rsidRPr="00507FD8">
              <w:rPr>
                <w:rFonts w:ascii="Arial" w:hAnsi="Arial" w:cs="Arial"/>
                <w:sz w:val="20"/>
                <w:szCs w:val="20"/>
              </w:rPr>
              <w:lastRenderedPageBreak/>
              <w:t>millones trescientos dieciséis mil seiscientos noventa y cuatro pesos ($ 4.316.694), b) nueve (9) pagos iguales por los meses de marzo a noviembre de 2024, por valor de cuatro millones cuatrocientos sesenta y cinco mil quinientos cuarenta y cinco pesos MCTE ($4.465.545) c) y un último pago correspondiente al mes de diciembre de 2024 por valor de dos millones ochenta y tres mil novecientos veintiún pesos MCTE ($ 2.083.921)</w:t>
            </w:r>
          </w:p>
        </w:tc>
      </w:tr>
    </w:tbl>
    <w:p w14:paraId="71B2B14E" w14:textId="2DA0DB31" w:rsidR="00E874D4" w:rsidRPr="00507FD8" w:rsidRDefault="00E874D4" w:rsidP="00792ECF">
      <w:pPr>
        <w:spacing w:after="0" w:line="276" w:lineRule="auto"/>
        <w:jc w:val="both"/>
        <w:rPr>
          <w:rFonts w:ascii="Arial" w:hAnsi="Arial" w:cs="Arial"/>
          <w:b/>
          <w:color w:val="000000" w:themeColor="text1"/>
          <w:sz w:val="20"/>
          <w:szCs w:val="20"/>
        </w:rPr>
      </w:pPr>
    </w:p>
    <w:tbl>
      <w:tblPr>
        <w:tblStyle w:val="Tablaconcuadrcula1"/>
        <w:tblpPr w:leftFromText="141" w:rightFromText="141" w:vertAnchor="page" w:horzAnchor="margin" w:tblpXSpec="center" w:tblpY="1891"/>
        <w:tblW w:w="10856" w:type="dxa"/>
        <w:tblLook w:val="04A0" w:firstRow="1" w:lastRow="0" w:firstColumn="1" w:lastColumn="0" w:noHBand="0" w:noVBand="1"/>
      </w:tblPr>
      <w:tblGrid>
        <w:gridCol w:w="4997"/>
        <w:gridCol w:w="1807"/>
        <w:gridCol w:w="4052"/>
      </w:tblGrid>
      <w:tr w:rsidR="00CA63A9" w:rsidRPr="00507FD8" w14:paraId="3602F68F" w14:textId="77777777" w:rsidTr="00A85277">
        <w:trPr>
          <w:trHeight w:val="224"/>
        </w:trPr>
        <w:tc>
          <w:tcPr>
            <w:tcW w:w="3726" w:type="dxa"/>
          </w:tcPr>
          <w:p w14:paraId="2E98DD93" w14:textId="77777777" w:rsidR="00CA63A9" w:rsidRPr="00507FD8" w:rsidRDefault="00CA63A9" w:rsidP="00DF5242">
            <w:pPr>
              <w:jc w:val="center"/>
              <w:rPr>
                <w:rFonts w:ascii="Arial" w:eastAsia="Meiryo" w:hAnsi="Arial" w:cs="Arial"/>
                <w:b/>
                <w:sz w:val="20"/>
                <w:szCs w:val="20"/>
                <w:lang w:eastAsia="es-CO"/>
              </w:rPr>
            </w:pPr>
            <w:r w:rsidRPr="00507FD8">
              <w:rPr>
                <w:rFonts w:ascii="Arial" w:eastAsia="Meiryo" w:hAnsi="Arial" w:cs="Arial"/>
                <w:b/>
                <w:sz w:val="20"/>
                <w:szCs w:val="20"/>
                <w:lang w:eastAsia="es-CO"/>
              </w:rPr>
              <w:lastRenderedPageBreak/>
              <w:t xml:space="preserve">OBLIGACIONES </w:t>
            </w:r>
          </w:p>
        </w:tc>
        <w:tc>
          <w:tcPr>
            <w:tcW w:w="3078" w:type="dxa"/>
          </w:tcPr>
          <w:p w14:paraId="39792F0A" w14:textId="77777777" w:rsidR="00CA63A9" w:rsidRPr="00507FD8" w:rsidRDefault="00CA63A9" w:rsidP="00DF5242">
            <w:pPr>
              <w:jc w:val="center"/>
              <w:rPr>
                <w:rFonts w:ascii="Arial" w:eastAsia="Meiryo" w:hAnsi="Arial" w:cs="Arial"/>
                <w:bCs/>
                <w:sz w:val="20"/>
                <w:szCs w:val="20"/>
                <w:lang w:eastAsia="es-CO"/>
              </w:rPr>
            </w:pPr>
            <w:r w:rsidRPr="00507FD8">
              <w:rPr>
                <w:rFonts w:ascii="Arial" w:eastAsia="Meiryo" w:hAnsi="Arial" w:cs="Arial"/>
                <w:bCs/>
                <w:sz w:val="20"/>
                <w:szCs w:val="20"/>
                <w:lang w:eastAsia="es-CO"/>
              </w:rPr>
              <w:t>ACTIVIDADES REALIZADAS</w:t>
            </w:r>
          </w:p>
        </w:tc>
        <w:tc>
          <w:tcPr>
            <w:tcW w:w="4052" w:type="dxa"/>
          </w:tcPr>
          <w:p w14:paraId="790E55EA" w14:textId="77777777" w:rsidR="00CA63A9" w:rsidRPr="00507FD8" w:rsidRDefault="00CA63A9" w:rsidP="00DF5242">
            <w:pPr>
              <w:jc w:val="center"/>
              <w:rPr>
                <w:rFonts w:ascii="Arial" w:eastAsia="Meiryo" w:hAnsi="Arial" w:cs="Arial"/>
                <w:b/>
                <w:sz w:val="20"/>
                <w:szCs w:val="20"/>
                <w:lang w:eastAsia="es-CO"/>
              </w:rPr>
            </w:pPr>
            <w:r w:rsidRPr="00507FD8">
              <w:rPr>
                <w:rFonts w:ascii="Arial" w:eastAsia="Meiryo" w:hAnsi="Arial" w:cs="Arial"/>
                <w:b/>
                <w:sz w:val="20"/>
                <w:szCs w:val="20"/>
                <w:lang w:eastAsia="es-CO"/>
              </w:rPr>
              <w:t>PRODUCTO</w:t>
            </w:r>
          </w:p>
        </w:tc>
      </w:tr>
      <w:tr w:rsidR="00CA63A9" w:rsidRPr="00507FD8" w14:paraId="71246594" w14:textId="77777777" w:rsidTr="00A85277">
        <w:trPr>
          <w:trHeight w:val="212"/>
        </w:trPr>
        <w:tc>
          <w:tcPr>
            <w:tcW w:w="3726" w:type="dxa"/>
          </w:tcPr>
          <w:p w14:paraId="2AB98BDD" w14:textId="77777777" w:rsidR="00CA63A9" w:rsidRPr="00507FD8" w:rsidRDefault="00CA63A9" w:rsidP="00DF5242">
            <w:pPr>
              <w:jc w:val="both"/>
              <w:rPr>
                <w:rFonts w:ascii="Arial" w:eastAsia="Meiryo" w:hAnsi="Arial" w:cs="Arial"/>
                <w:sz w:val="20"/>
                <w:szCs w:val="20"/>
                <w:lang w:eastAsia="es-CO"/>
              </w:rPr>
            </w:pPr>
            <w:r w:rsidRPr="00507FD8">
              <w:rPr>
                <w:rFonts w:ascii="Arial" w:eastAsia="Meiryo" w:hAnsi="Arial" w:cs="Arial"/>
                <w:sz w:val="20"/>
                <w:szCs w:val="20"/>
                <w:lang w:eastAsia="es-CO"/>
              </w:rPr>
              <w:t>Cumplir con la formación que se asigne para el acompañamiento de aprendices en ambientes virtuales de aprendizaje según lo descrito en el instructivo para orientar el desempeño del instructor en ambientes virtuales de aprendizaje.</w:t>
            </w:r>
          </w:p>
        </w:tc>
        <w:tc>
          <w:tcPr>
            <w:tcW w:w="3078" w:type="dxa"/>
          </w:tcPr>
          <w:p w14:paraId="2B3774CE" w14:textId="77777777" w:rsidR="00CA63A9" w:rsidRPr="00507FD8" w:rsidRDefault="00CA63A9" w:rsidP="00DF5242">
            <w:pPr>
              <w:rPr>
                <w:rFonts w:ascii="Arial" w:eastAsia="Meiryo" w:hAnsi="Arial" w:cs="Arial"/>
                <w:bCs/>
                <w:sz w:val="20"/>
                <w:szCs w:val="20"/>
                <w:lang w:eastAsia="es-CO"/>
              </w:rPr>
            </w:pPr>
            <w:r w:rsidRPr="00507FD8">
              <w:rPr>
                <w:rFonts w:ascii="Arial" w:eastAsia="Meiryo" w:hAnsi="Arial" w:cs="Arial"/>
                <w:bCs/>
                <w:sz w:val="20"/>
                <w:szCs w:val="20"/>
                <w:lang w:eastAsia="es-CO"/>
              </w:rPr>
              <w:t>Cumplimiento con la formación de</w:t>
            </w:r>
          </w:p>
          <w:p w14:paraId="0988BC4F" w14:textId="77777777" w:rsidR="00CA63A9" w:rsidRPr="00507FD8" w:rsidRDefault="00CA63A9" w:rsidP="00DF5242">
            <w:pPr>
              <w:rPr>
                <w:rFonts w:ascii="Arial" w:eastAsia="Meiryo" w:hAnsi="Arial" w:cs="Arial"/>
                <w:bCs/>
                <w:sz w:val="20"/>
                <w:szCs w:val="20"/>
                <w:lang w:eastAsia="es-CO"/>
              </w:rPr>
            </w:pPr>
            <w:r w:rsidRPr="00507FD8">
              <w:rPr>
                <w:rFonts w:ascii="Arial" w:eastAsia="Meiryo" w:hAnsi="Arial" w:cs="Arial"/>
                <w:bCs/>
                <w:sz w:val="20"/>
                <w:szCs w:val="20"/>
                <w:lang w:eastAsia="es-CO"/>
              </w:rPr>
              <w:t>las fichas</w:t>
            </w:r>
          </w:p>
          <w:p w14:paraId="5DACE263" w14:textId="77777777" w:rsidR="00CA63A9" w:rsidRPr="00507FD8" w:rsidRDefault="00CA63A9" w:rsidP="00DF5242">
            <w:pPr>
              <w:rPr>
                <w:rFonts w:ascii="Arial" w:eastAsia="Meiryo" w:hAnsi="Arial" w:cs="Arial"/>
                <w:bCs/>
                <w:sz w:val="20"/>
                <w:szCs w:val="20"/>
                <w:lang w:eastAsia="es-CO"/>
              </w:rPr>
            </w:pPr>
            <w:r w:rsidRPr="00507FD8">
              <w:rPr>
                <w:rFonts w:ascii="Arial" w:eastAsia="Meiryo" w:hAnsi="Arial" w:cs="Arial"/>
                <w:bCs/>
                <w:sz w:val="20"/>
                <w:szCs w:val="20"/>
                <w:lang w:eastAsia="es-CO"/>
              </w:rPr>
              <w:t>asignadas en la formación</w:t>
            </w:r>
          </w:p>
          <w:p w14:paraId="4C75D8F0" w14:textId="77777777" w:rsidR="00CA63A9" w:rsidRPr="00507FD8" w:rsidRDefault="00CA63A9" w:rsidP="00DF5242">
            <w:pPr>
              <w:rPr>
                <w:rFonts w:ascii="Arial" w:eastAsia="Meiryo" w:hAnsi="Arial" w:cs="Arial"/>
                <w:bCs/>
                <w:sz w:val="20"/>
                <w:szCs w:val="20"/>
                <w:lang w:eastAsia="es-CO"/>
              </w:rPr>
            </w:pPr>
            <w:r w:rsidRPr="00507FD8">
              <w:rPr>
                <w:rFonts w:ascii="Arial" w:eastAsia="Meiryo" w:hAnsi="Arial" w:cs="Arial"/>
                <w:bCs/>
                <w:sz w:val="20"/>
                <w:szCs w:val="20"/>
                <w:lang w:eastAsia="es-CO"/>
              </w:rPr>
              <w:t>profesional</w:t>
            </w:r>
          </w:p>
          <w:p w14:paraId="6AE31553" w14:textId="0CC7239B" w:rsidR="009A7EED" w:rsidRPr="00507FD8" w:rsidRDefault="00CA63A9" w:rsidP="00DF5242">
            <w:pPr>
              <w:rPr>
                <w:rFonts w:ascii="Arial" w:eastAsia="Times New Roman" w:hAnsi="Arial" w:cs="Arial"/>
                <w:color w:val="000000"/>
                <w:sz w:val="20"/>
                <w:szCs w:val="20"/>
                <w:lang w:eastAsia="es-CO"/>
              </w:rPr>
            </w:pPr>
            <w:r w:rsidRPr="00507FD8">
              <w:rPr>
                <w:rFonts w:ascii="Arial" w:eastAsia="Meiryo" w:hAnsi="Arial" w:cs="Arial"/>
                <w:bCs/>
                <w:sz w:val="20"/>
                <w:szCs w:val="20"/>
                <w:lang w:eastAsia="es-CO"/>
              </w:rPr>
              <w:t>virtual fichas</w:t>
            </w:r>
            <w:r w:rsidR="00A85277" w:rsidRPr="00507FD8">
              <w:rPr>
                <w:rFonts w:ascii="Arial" w:eastAsia="Meiryo" w:hAnsi="Arial" w:cs="Arial"/>
                <w:bCs/>
                <w:sz w:val="20"/>
                <w:szCs w:val="20"/>
                <w:lang w:eastAsia="es-CO"/>
              </w:rPr>
              <w:t xml:space="preserve"> </w:t>
            </w:r>
            <w:r w:rsidR="00A85277" w:rsidRPr="00507FD8">
              <w:rPr>
                <w:rFonts w:ascii="Arial" w:eastAsia="Times New Roman" w:hAnsi="Arial" w:cs="Arial"/>
                <w:color w:val="000000"/>
                <w:sz w:val="20"/>
                <w:szCs w:val="20"/>
                <w:lang w:eastAsia="es-CO"/>
              </w:rPr>
              <w:t xml:space="preserve"> </w:t>
            </w:r>
            <w:r w:rsidR="004277A5" w:rsidRPr="00507FD8">
              <w:rPr>
                <w:rFonts w:ascii="Arial" w:hAnsi="Arial" w:cs="Arial"/>
                <w:b/>
                <w:bCs/>
                <w:sz w:val="20"/>
                <w:szCs w:val="20"/>
              </w:rPr>
              <w:t xml:space="preserve"> Análisis y d</w:t>
            </w:r>
            <w:r w:rsidR="004277A5" w:rsidRPr="00507FD8">
              <w:rPr>
                <w:rFonts w:ascii="Arial" w:eastAsia="Times New Roman" w:hAnsi="Arial" w:cs="Arial"/>
                <w:b/>
                <w:bCs/>
                <w:color w:val="000000"/>
                <w:sz w:val="20"/>
                <w:szCs w:val="20"/>
                <w:lang w:eastAsia="es-CO"/>
              </w:rPr>
              <w:t>esarrollo de Software:</w:t>
            </w:r>
            <w:r w:rsidR="004277A5" w:rsidRPr="00507FD8">
              <w:rPr>
                <w:rFonts w:ascii="Arial" w:eastAsia="Times New Roman" w:hAnsi="Arial" w:cs="Arial"/>
                <w:color w:val="000000"/>
                <w:sz w:val="20"/>
                <w:szCs w:val="20"/>
                <w:lang w:eastAsia="es-CO"/>
              </w:rPr>
              <w:t xml:space="preserve"> Fichas 2521970, 2627003, 2627004, 2675785</w:t>
            </w:r>
            <w:r w:rsidR="00767699" w:rsidRPr="00507FD8">
              <w:rPr>
                <w:rFonts w:ascii="Arial" w:eastAsia="Times New Roman" w:hAnsi="Arial" w:cs="Arial"/>
                <w:color w:val="000000"/>
                <w:sz w:val="20"/>
                <w:szCs w:val="20"/>
                <w:lang w:eastAsia="es-CO"/>
              </w:rPr>
              <w:t xml:space="preserve"> 2721416, 2721417</w:t>
            </w:r>
            <w:r w:rsidR="00CE16E7" w:rsidRPr="00507FD8">
              <w:rPr>
                <w:rFonts w:ascii="Arial" w:eastAsia="Times New Roman" w:hAnsi="Arial" w:cs="Arial"/>
                <w:color w:val="000000"/>
                <w:sz w:val="20"/>
                <w:szCs w:val="20"/>
                <w:lang w:eastAsia="es-CO"/>
              </w:rPr>
              <w:t>,</w:t>
            </w:r>
          </w:p>
          <w:p w14:paraId="53C5EF66" w14:textId="79C7DFF6" w:rsidR="00CE16E7" w:rsidRPr="00507FD8" w:rsidRDefault="00CE16E7"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2758260,</w:t>
            </w:r>
          </w:p>
          <w:p w14:paraId="6B0F4942" w14:textId="09187DF1" w:rsidR="00CE16E7" w:rsidRPr="00507FD8" w:rsidRDefault="00CE16E7"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2758261,</w:t>
            </w:r>
          </w:p>
          <w:p w14:paraId="0BA4439F" w14:textId="3764EE8A" w:rsidR="00597085" w:rsidRPr="00507FD8" w:rsidRDefault="00597085"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2885494,</w:t>
            </w:r>
          </w:p>
          <w:p w14:paraId="5094C3CC" w14:textId="1376EA26" w:rsidR="00597085" w:rsidRPr="00507FD8" w:rsidRDefault="00597085"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2885501,</w:t>
            </w:r>
          </w:p>
          <w:p w14:paraId="5401719F" w14:textId="342D58CF" w:rsidR="00597085" w:rsidRPr="00507FD8" w:rsidRDefault="00597085"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2885525.</w:t>
            </w:r>
          </w:p>
          <w:p w14:paraId="458D666D" w14:textId="77777777" w:rsidR="00CE16E7" w:rsidRPr="00507FD8" w:rsidRDefault="004277A5" w:rsidP="00DF5242">
            <w:pPr>
              <w:rPr>
                <w:rFonts w:ascii="Arial" w:eastAsia="Times New Roman" w:hAnsi="Arial" w:cs="Arial"/>
                <w:color w:val="000000"/>
                <w:sz w:val="20"/>
                <w:szCs w:val="20"/>
                <w:lang w:eastAsia="es-CO"/>
              </w:rPr>
            </w:pPr>
            <w:r w:rsidRPr="00507FD8">
              <w:rPr>
                <w:rFonts w:ascii="Arial" w:eastAsia="Times New Roman" w:hAnsi="Arial" w:cs="Arial"/>
                <w:b/>
                <w:bCs/>
                <w:color w:val="000000"/>
                <w:sz w:val="20"/>
                <w:szCs w:val="20"/>
                <w:lang w:eastAsia="es-CO"/>
              </w:rPr>
              <w:t>Desarrollo de Medios Gráficos Visuales:</w:t>
            </w:r>
            <w:r w:rsidRPr="00507FD8">
              <w:rPr>
                <w:rFonts w:ascii="Arial" w:eastAsia="Times New Roman" w:hAnsi="Arial" w:cs="Arial"/>
                <w:color w:val="000000"/>
                <w:sz w:val="20"/>
                <w:szCs w:val="20"/>
                <w:lang w:eastAsia="es-CO"/>
              </w:rPr>
              <w:t xml:space="preserve"> Ficha 2675732</w:t>
            </w:r>
            <w:r w:rsidR="00767699" w:rsidRPr="00507FD8">
              <w:rPr>
                <w:rFonts w:ascii="Arial" w:eastAsia="Times New Roman" w:hAnsi="Arial" w:cs="Arial"/>
                <w:color w:val="000000"/>
                <w:sz w:val="20"/>
                <w:szCs w:val="20"/>
                <w:lang w:eastAsia="es-CO"/>
              </w:rPr>
              <w:t>, 2721304</w:t>
            </w:r>
            <w:r w:rsidR="00CE16E7" w:rsidRPr="00507FD8">
              <w:rPr>
                <w:rFonts w:ascii="Arial" w:eastAsia="Times New Roman" w:hAnsi="Arial" w:cs="Arial"/>
                <w:color w:val="000000"/>
                <w:sz w:val="20"/>
                <w:szCs w:val="20"/>
                <w:lang w:eastAsia="es-CO"/>
              </w:rPr>
              <w:t>,</w:t>
            </w:r>
          </w:p>
          <w:p w14:paraId="36E32B4B" w14:textId="12ADFA38" w:rsidR="009A7EED" w:rsidRPr="00507FD8" w:rsidRDefault="009A7EED" w:rsidP="00DF5242">
            <w:pPr>
              <w:rPr>
                <w:rFonts w:ascii="Arial" w:eastAsia="Times New Roman" w:hAnsi="Arial" w:cs="Arial"/>
                <w:color w:val="000000"/>
                <w:sz w:val="20"/>
                <w:szCs w:val="20"/>
                <w:lang w:eastAsia="es-CO"/>
              </w:rPr>
            </w:pPr>
            <w:r w:rsidRPr="00507FD8">
              <w:rPr>
                <w:rFonts w:ascii="Arial" w:eastAsia="Times New Roman" w:hAnsi="Arial" w:cs="Arial"/>
                <w:color w:val="000000"/>
                <w:sz w:val="20"/>
                <w:szCs w:val="20"/>
                <w:lang w:eastAsia="es-CO"/>
              </w:rPr>
              <w:t>2758177</w:t>
            </w:r>
            <w:r w:rsidR="00597085" w:rsidRPr="00507FD8">
              <w:rPr>
                <w:rFonts w:ascii="Arial" w:eastAsia="Times New Roman" w:hAnsi="Arial" w:cs="Arial"/>
                <w:color w:val="000000"/>
                <w:sz w:val="20"/>
                <w:szCs w:val="20"/>
                <w:lang w:eastAsia="es-CO"/>
              </w:rPr>
              <w:t>.</w:t>
            </w:r>
          </w:p>
          <w:p w14:paraId="4CFA1CD1" w14:textId="77777777" w:rsidR="00CA63A9" w:rsidRDefault="004277A5" w:rsidP="00DF5242">
            <w:pPr>
              <w:rPr>
                <w:rFonts w:ascii="Arial" w:eastAsia="Times New Roman" w:hAnsi="Arial" w:cs="Arial"/>
                <w:color w:val="000000"/>
                <w:sz w:val="20"/>
                <w:szCs w:val="20"/>
                <w:lang w:eastAsia="es-CO"/>
              </w:rPr>
            </w:pPr>
            <w:r w:rsidRPr="00507FD8">
              <w:rPr>
                <w:rFonts w:ascii="Arial" w:eastAsia="Times New Roman" w:hAnsi="Arial" w:cs="Arial"/>
                <w:b/>
                <w:bCs/>
                <w:color w:val="000000"/>
                <w:sz w:val="20"/>
                <w:szCs w:val="20"/>
                <w:lang w:eastAsia="es-CO"/>
              </w:rPr>
              <w:t>Integración de Contenidos Digitales:</w:t>
            </w:r>
            <w:r w:rsidRPr="00507FD8">
              <w:rPr>
                <w:rFonts w:ascii="Arial" w:eastAsia="Times New Roman" w:hAnsi="Arial" w:cs="Arial"/>
                <w:color w:val="000000"/>
                <w:sz w:val="20"/>
                <w:szCs w:val="20"/>
                <w:lang w:eastAsia="es-CO"/>
              </w:rPr>
              <w:t xml:space="preserve"> Fichas 2455212, 2626967, 2626968</w:t>
            </w:r>
            <w:r w:rsidR="00767699" w:rsidRPr="00507FD8">
              <w:rPr>
                <w:rFonts w:ascii="Arial" w:eastAsia="Times New Roman" w:hAnsi="Arial" w:cs="Arial"/>
                <w:color w:val="000000"/>
                <w:sz w:val="20"/>
                <w:szCs w:val="20"/>
                <w:lang w:eastAsia="es-CO"/>
              </w:rPr>
              <w:t>, 2721382, 2721383</w:t>
            </w:r>
            <w:r w:rsidRPr="00507FD8">
              <w:rPr>
                <w:rFonts w:ascii="Arial" w:eastAsia="Times New Roman" w:hAnsi="Arial" w:cs="Arial"/>
                <w:color w:val="000000"/>
                <w:sz w:val="20"/>
                <w:szCs w:val="20"/>
                <w:lang w:eastAsia="es-CO"/>
              </w:rPr>
              <w:t>.</w:t>
            </w:r>
          </w:p>
          <w:p w14:paraId="53A1A280" w14:textId="77777777" w:rsidR="0077606A" w:rsidRPr="0077606A" w:rsidRDefault="0077606A" w:rsidP="00DF5242">
            <w:pPr>
              <w:rPr>
                <w:rFonts w:ascii="Arial" w:eastAsia="Times New Roman" w:hAnsi="Arial" w:cs="Arial"/>
                <w:b/>
                <w:color w:val="000000"/>
                <w:sz w:val="20"/>
                <w:szCs w:val="20"/>
                <w:lang w:eastAsia="es-CO"/>
              </w:rPr>
            </w:pPr>
            <w:r w:rsidRPr="0077606A">
              <w:rPr>
                <w:rFonts w:ascii="Arial" w:eastAsia="Times New Roman" w:hAnsi="Arial" w:cs="Arial"/>
                <w:b/>
                <w:color w:val="000000"/>
                <w:sz w:val="20"/>
                <w:szCs w:val="20"/>
                <w:lang w:eastAsia="es-CO"/>
              </w:rPr>
              <w:t>Inducción a procesos pedagógicos</w:t>
            </w:r>
          </w:p>
          <w:p w14:paraId="60105B62" w14:textId="1C9E31E1" w:rsidR="0077606A" w:rsidRPr="00507FD8" w:rsidRDefault="0077606A" w:rsidP="00DF5242">
            <w:pPr>
              <w:rPr>
                <w:rFonts w:ascii="Arial" w:eastAsia="Meiryo" w:hAnsi="Arial" w:cs="Arial"/>
                <w:bCs/>
                <w:sz w:val="20"/>
                <w:szCs w:val="20"/>
                <w:lang w:eastAsia="es-CO"/>
              </w:rPr>
            </w:pPr>
            <w:r>
              <w:rPr>
                <w:rFonts w:ascii="Arial" w:eastAsia="Times New Roman" w:hAnsi="Arial" w:cs="Arial"/>
                <w:bCs/>
                <w:color w:val="000000"/>
                <w:sz w:val="20"/>
                <w:szCs w:val="20"/>
                <w:lang w:eastAsia="es-CO"/>
              </w:rPr>
              <w:t>Fichas: 293234 y 293336</w:t>
            </w:r>
          </w:p>
        </w:tc>
        <w:tc>
          <w:tcPr>
            <w:tcW w:w="4052" w:type="dxa"/>
          </w:tcPr>
          <w:p w14:paraId="6E8EA387" w14:textId="7242CD7C" w:rsidR="00CA63A9" w:rsidRPr="00507FD8" w:rsidRDefault="00CA63A9" w:rsidP="00DF5242">
            <w:pPr>
              <w:jc w:val="both"/>
              <w:rPr>
                <w:rFonts w:ascii="Arial" w:eastAsia="Meiryo" w:hAnsi="Arial" w:cs="Arial"/>
                <w:sz w:val="20"/>
                <w:szCs w:val="20"/>
                <w:lang w:eastAsia="es-CO"/>
              </w:rPr>
            </w:pPr>
            <w:r w:rsidRPr="00507FD8">
              <w:rPr>
                <w:rFonts w:ascii="Arial" w:eastAsia="Meiryo" w:hAnsi="Arial" w:cs="Arial"/>
                <w:sz w:val="20"/>
                <w:szCs w:val="20"/>
                <w:lang w:eastAsia="es-CO"/>
              </w:rPr>
              <w:t xml:space="preserve">Se puede evidenciar según la plataforma </w:t>
            </w:r>
            <w:proofErr w:type="spellStart"/>
            <w:r w:rsidRPr="00507FD8">
              <w:rPr>
                <w:rFonts w:ascii="Arial" w:eastAsia="Meiryo" w:hAnsi="Arial" w:cs="Arial"/>
                <w:sz w:val="20"/>
                <w:szCs w:val="20"/>
                <w:lang w:eastAsia="es-CO"/>
              </w:rPr>
              <w:t>Sofíaplus</w:t>
            </w:r>
            <w:proofErr w:type="spellEnd"/>
            <w:r w:rsidRPr="00507FD8">
              <w:rPr>
                <w:rFonts w:ascii="Arial" w:eastAsia="Meiryo" w:hAnsi="Arial" w:cs="Arial"/>
                <w:sz w:val="20"/>
                <w:szCs w:val="20"/>
                <w:lang w:eastAsia="es-CO"/>
              </w:rPr>
              <w:t>(</w:t>
            </w:r>
            <w:hyperlink r:id="rId8" w:history="1">
              <w:r w:rsidRPr="00507FD8">
                <w:rPr>
                  <w:rStyle w:val="Hipervnculo"/>
                  <w:rFonts w:ascii="Arial" w:eastAsia="Meiryo" w:hAnsi="Arial" w:cs="Arial"/>
                  <w:sz w:val="20"/>
                  <w:szCs w:val="20"/>
                  <w:lang w:eastAsia="es-CO"/>
                </w:rPr>
                <w:t>http://www.senasofiaplus.edu.co</w:t>
              </w:r>
            </w:hyperlink>
            <w:r w:rsidRPr="00507FD8">
              <w:rPr>
                <w:rFonts w:ascii="Arial" w:eastAsia="Meiryo" w:hAnsi="Arial" w:cs="Arial"/>
                <w:sz w:val="20"/>
                <w:szCs w:val="20"/>
                <w:lang w:eastAsia="es-CO"/>
              </w:rPr>
              <w:t xml:space="preserve">) y </w:t>
            </w:r>
            <w:proofErr w:type="spellStart"/>
            <w:r w:rsidRPr="00507FD8">
              <w:rPr>
                <w:rFonts w:ascii="Arial" w:eastAsia="Meiryo" w:hAnsi="Arial" w:cs="Arial"/>
                <w:sz w:val="20"/>
                <w:szCs w:val="20"/>
                <w:lang w:eastAsia="es-CO"/>
              </w:rPr>
              <w:t>Territorium</w:t>
            </w:r>
            <w:proofErr w:type="spellEnd"/>
          </w:p>
        </w:tc>
      </w:tr>
      <w:tr w:rsidR="00CA63A9" w:rsidRPr="00507FD8" w14:paraId="1F48DD5F" w14:textId="77777777" w:rsidTr="00A85277">
        <w:trPr>
          <w:trHeight w:val="212"/>
        </w:trPr>
        <w:tc>
          <w:tcPr>
            <w:tcW w:w="3726" w:type="dxa"/>
          </w:tcPr>
          <w:p w14:paraId="1C59E29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Cumplir con la carga académica de la formación</w:t>
            </w:r>
          </w:p>
          <w:p w14:paraId="3F559BA2"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titulada y complementaria virtual asignada por la</w:t>
            </w:r>
          </w:p>
          <w:p w14:paraId="52407037"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coordinación, acorde con el diseño curricular con</w:t>
            </w:r>
          </w:p>
          <w:p w14:paraId="0D1DCA12"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puntualidad.</w:t>
            </w:r>
          </w:p>
        </w:tc>
        <w:tc>
          <w:tcPr>
            <w:tcW w:w="3078" w:type="dxa"/>
          </w:tcPr>
          <w:p w14:paraId="4ADDD11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Se cumple con</w:t>
            </w:r>
          </w:p>
          <w:p w14:paraId="3AAAE37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 carga</w:t>
            </w:r>
          </w:p>
          <w:p w14:paraId="48E598C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académica</w:t>
            </w:r>
          </w:p>
          <w:p w14:paraId="2B232C3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según las fichas</w:t>
            </w:r>
          </w:p>
          <w:p w14:paraId="7F64019C"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asignadas y los</w:t>
            </w:r>
          </w:p>
          <w:p w14:paraId="3A9EB06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tiempos</w:t>
            </w:r>
          </w:p>
          <w:p w14:paraId="74E1A36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requeridos para</w:t>
            </w:r>
          </w:p>
          <w:p w14:paraId="0F466D4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 formación.</w:t>
            </w:r>
          </w:p>
        </w:tc>
        <w:tc>
          <w:tcPr>
            <w:tcW w:w="4052" w:type="dxa"/>
          </w:tcPr>
          <w:p w14:paraId="1BDBF685"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Se puede evidenciar según la plataforma</w:t>
            </w:r>
          </w:p>
          <w:p w14:paraId="608D1419" w14:textId="0A94B0CE" w:rsidR="00CA63A9" w:rsidRPr="00507FD8" w:rsidRDefault="00CA63A9" w:rsidP="00DF5242">
            <w:pPr>
              <w:rPr>
                <w:rFonts w:ascii="Arial" w:eastAsia="Meiryo" w:hAnsi="Arial" w:cs="Arial"/>
                <w:color w:val="000000"/>
                <w:sz w:val="20"/>
                <w:szCs w:val="20"/>
                <w:lang w:eastAsia="es-CO"/>
              </w:rPr>
            </w:pPr>
            <w:proofErr w:type="spellStart"/>
            <w:r w:rsidRPr="00507FD8">
              <w:rPr>
                <w:rFonts w:ascii="Arial" w:eastAsia="Meiryo" w:hAnsi="Arial" w:cs="Arial"/>
                <w:color w:val="000000"/>
                <w:sz w:val="20"/>
                <w:szCs w:val="20"/>
                <w:lang w:eastAsia="es-CO"/>
              </w:rPr>
              <w:lastRenderedPageBreak/>
              <w:t>Sofíaplus</w:t>
            </w:r>
            <w:proofErr w:type="spellEnd"/>
            <w:r w:rsidRPr="00507FD8">
              <w:rPr>
                <w:rFonts w:ascii="Arial" w:eastAsia="Meiryo" w:hAnsi="Arial" w:cs="Arial"/>
                <w:color w:val="000000"/>
                <w:sz w:val="20"/>
                <w:szCs w:val="20"/>
                <w:lang w:eastAsia="es-CO"/>
              </w:rPr>
              <w:t>(</w:t>
            </w:r>
            <w:hyperlink r:id="rId9" w:history="1">
              <w:r w:rsidRPr="00507FD8">
                <w:rPr>
                  <w:rStyle w:val="Hipervnculo"/>
                  <w:rFonts w:ascii="Arial" w:eastAsia="Meiryo" w:hAnsi="Arial" w:cs="Arial"/>
                  <w:sz w:val="20"/>
                  <w:szCs w:val="20"/>
                  <w:lang w:eastAsia="es-CO"/>
                </w:rPr>
                <w:t>http://www.senasofiaplus.edu.co</w:t>
              </w:r>
            </w:hyperlink>
            <w:r w:rsidRPr="00507FD8">
              <w:rPr>
                <w:rFonts w:ascii="Arial" w:eastAsia="Meiryo" w:hAnsi="Arial" w:cs="Arial"/>
                <w:color w:val="000000"/>
                <w:sz w:val="20"/>
                <w:szCs w:val="20"/>
                <w:lang w:eastAsia="es-CO"/>
              </w:rPr>
              <w:t xml:space="preserve">)  y </w:t>
            </w:r>
            <w:proofErr w:type="spellStart"/>
            <w:r w:rsidRPr="00507FD8">
              <w:rPr>
                <w:rFonts w:ascii="Arial" w:eastAsia="Meiryo" w:hAnsi="Arial" w:cs="Arial"/>
                <w:color w:val="000000"/>
                <w:sz w:val="20"/>
                <w:szCs w:val="20"/>
                <w:lang w:eastAsia="es-CO"/>
              </w:rPr>
              <w:t>Territorium</w:t>
            </w:r>
            <w:proofErr w:type="spellEnd"/>
          </w:p>
        </w:tc>
      </w:tr>
      <w:tr w:rsidR="00CA63A9" w:rsidRPr="00507FD8" w14:paraId="1F295742" w14:textId="77777777" w:rsidTr="00A85277">
        <w:trPr>
          <w:trHeight w:val="212"/>
        </w:trPr>
        <w:tc>
          <w:tcPr>
            <w:tcW w:w="3726" w:type="dxa"/>
          </w:tcPr>
          <w:p w14:paraId="49615AA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Desarrollar las actividades planteadas en el</w:t>
            </w:r>
          </w:p>
          <w:p w14:paraId="36DEB98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procedimiento “desarrollo curricular” establecido por el Sena: proyecto de formación, planeación pedagógica, guías de aprendizaje, material de apoyo a la formación, instrumentos de evaluación, lista de materiales y plan de trabajo, evaluación y</w:t>
            </w:r>
          </w:p>
          <w:p w14:paraId="197FCD6E"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seguimiento, apoyando siempre en el desarrollo de</w:t>
            </w:r>
          </w:p>
          <w:p w14:paraId="56F8AB95"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actividades para el desarrollo curricular y pedagógico de los programas de formación del Centro.</w:t>
            </w:r>
          </w:p>
        </w:tc>
        <w:tc>
          <w:tcPr>
            <w:tcW w:w="3078" w:type="dxa"/>
          </w:tcPr>
          <w:p w14:paraId="1CDB5CE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Ejecución de</w:t>
            </w:r>
          </w:p>
          <w:p w14:paraId="2688DC3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las guías de</w:t>
            </w:r>
          </w:p>
          <w:p w14:paraId="6B752E4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097E37A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las fichas</w:t>
            </w:r>
          </w:p>
          <w:p w14:paraId="4A291ED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asignadas</w:t>
            </w:r>
          </w:p>
        </w:tc>
        <w:tc>
          <w:tcPr>
            <w:tcW w:w="4052" w:type="dxa"/>
          </w:tcPr>
          <w:p w14:paraId="2690E18B" w14:textId="23758F46"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Nodo de Formación virtual – y asesor pedagógico, visualización en la plataforma </w:t>
            </w:r>
            <w:proofErr w:type="spellStart"/>
            <w:r w:rsidRPr="00507FD8">
              <w:rPr>
                <w:rFonts w:ascii="Arial" w:eastAsia="Meiryo" w:hAnsi="Arial" w:cs="Arial"/>
                <w:color w:val="000000"/>
                <w:sz w:val="20"/>
                <w:szCs w:val="20"/>
                <w:lang w:eastAsia="es-CO"/>
              </w:rPr>
              <w:t>Sofíaplus</w:t>
            </w:r>
            <w:proofErr w:type="spellEnd"/>
            <w:r w:rsidRPr="00507FD8">
              <w:rPr>
                <w:rFonts w:ascii="Arial" w:eastAsia="Meiryo" w:hAnsi="Arial" w:cs="Arial"/>
                <w:color w:val="000000"/>
                <w:sz w:val="20"/>
                <w:szCs w:val="20"/>
                <w:lang w:eastAsia="es-CO"/>
              </w:rPr>
              <w:t>(</w:t>
            </w:r>
            <w:hyperlink r:id="rId10" w:history="1">
              <w:r w:rsidRPr="00507FD8">
                <w:rPr>
                  <w:rStyle w:val="Hipervnculo"/>
                  <w:rFonts w:ascii="Arial" w:eastAsia="Meiryo" w:hAnsi="Arial" w:cs="Arial"/>
                  <w:sz w:val="20"/>
                  <w:szCs w:val="20"/>
                  <w:lang w:eastAsia="es-CO"/>
                </w:rPr>
                <w:t>http://www.senasofiaplus.edu.co</w:t>
              </w:r>
            </w:hyperlink>
            <w:r w:rsidRPr="00507FD8">
              <w:rPr>
                <w:rFonts w:ascii="Arial" w:eastAsia="Meiryo" w:hAnsi="Arial" w:cs="Arial"/>
                <w:color w:val="000000"/>
                <w:sz w:val="20"/>
                <w:szCs w:val="20"/>
                <w:lang w:eastAsia="es-CO"/>
              </w:rPr>
              <w:t xml:space="preserve">)  y </w:t>
            </w:r>
            <w:proofErr w:type="spellStart"/>
            <w:r w:rsidRPr="00507FD8">
              <w:rPr>
                <w:rFonts w:ascii="Arial" w:eastAsia="Meiryo" w:hAnsi="Arial" w:cs="Arial"/>
                <w:color w:val="000000"/>
                <w:sz w:val="20"/>
                <w:szCs w:val="20"/>
                <w:lang w:eastAsia="es-CO"/>
              </w:rPr>
              <w:t>Territorium</w:t>
            </w:r>
            <w:proofErr w:type="spellEnd"/>
          </w:p>
        </w:tc>
      </w:tr>
      <w:tr w:rsidR="00CA63A9" w:rsidRPr="00507FD8" w14:paraId="0885952E" w14:textId="77777777" w:rsidTr="00A85277">
        <w:trPr>
          <w:trHeight w:val="212"/>
        </w:trPr>
        <w:tc>
          <w:tcPr>
            <w:tcW w:w="3726" w:type="dxa"/>
          </w:tcPr>
          <w:p w14:paraId="1005369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Disponer para los aprendices los productos y /o</w:t>
            </w:r>
          </w:p>
          <w:p w14:paraId="330B76B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materiales del desarrollo curricular en la plataforma</w:t>
            </w:r>
          </w:p>
          <w:p w14:paraId="59D58DF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tecnológica, </w:t>
            </w:r>
            <w:proofErr w:type="spellStart"/>
            <w:r w:rsidRPr="00507FD8">
              <w:rPr>
                <w:rFonts w:ascii="Arial" w:eastAsia="Meiryo" w:hAnsi="Arial" w:cs="Arial"/>
                <w:color w:val="000000"/>
                <w:sz w:val="20"/>
                <w:szCs w:val="20"/>
                <w:lang w:eastAsia="es-CO"/>
              </w:rPr>
              <w:t>territorium</w:t>
            </w:r>
            <w:proofErr w:type="spellEnd"/>
            <w:r w:rsidRPr="00507FD8">
              <w:rPr>
                <w:rFonts w:ascii="Arial" w:eastAsia="Meiryo" w:hAnsi="Arial" w:cs="Arial"/>
                <w:color w:val="000000"/>
                <w:sz w:val="20"/>
                <w:szCs w:val="20"/>
                <w:lang w:eastAsia="es-CO"/>
              </w:rPr>
              <w:t xml:space="preserve"> o su equivalente, interactuando y motivando el uso eficiente de las</w:t>
            </w:r>
          </w:p>
          <w:p w14:paraId="70B3130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plataformas para el desarrollo de actividades</w:t>
            </w:r>
          </w:p>
          <w:p w14:paraId="20ED70B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pedagógicas y de formación, siempre siguiendo las</w:t>
            </w:r>
          </w:p>
          <w:p w14:paraId="50093A6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políticas de la Entidad.</w:t>
            </w:r>
          </w:p>
        </w:tc>
        <w:tc>
          <w:tcPr>
            <w:tcW w:w="3078" w:type="dxa"/>
          </w:tcPr>
          <w:p w14:paraId="0D123DD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 deja visible</w:t>
            </w:r>
          </w:p>
          <w:p w14:paraId="0FDA177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y disponible</w:t>
            </w:r>
          </w:p>
          <w:p w14:paraId="3CC35EA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los</w:t>
            </w:r>
          </w:p>
          <w:p w14:paraId="2E13743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aprendices el</w:t>
            </w:r>
          </w:p>
          <w:p w14:paraId="3B5DBD9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material</w:t>
            </w:r>
          </w:p>
          <w:p w14:paraId="163E32E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requerido para</w:t>
            </w:r>
          </w:p>
          <w:p w14:paraId="6B3294F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el cumplimiento</w:t>
            </w:r>
          </w:p>
          <w:p w14:paraId="0E8A910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de la formación.</w:t>
            </w:r>
          </w:p>
        </w:tc>
        <w:tc>
          <w:tcPr>
            <w:tcW w:w="4052" w:type="dxa"/>
          </w:tcPr>
          <w:p w14:paraId="74EB1275"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dejan disponibles y habilitadas las guías pertinentes para la fase en que se encuentran los aprendices en la</w:t>
            </w:r>
          </w:p>
          <w:p w14:paraId="79300CEF"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plataforma </w:t>
            </w:r>
            <w:proofErr w:type="spellStart"/>
            <w:r w:rsidRPr="00507FD8">
              <w:rPr>
                <w:rFonts w:ascii="Arial" w:eastAsia="Meiryo" w:hAnsi="Arial" w:cs="Arial"/>
                <w:color w:val="000000"/>
                <w:sz w:val="20"/>
                <w:szCs w:val="20"/>
                <w:lang w:eastAsia="es-CO"/>
              </w:rPr>
              <w:t>territorium</w:t>
            </w:r>
            <w:proofErr w:type="spellEnd"/>
            <w:r w:rsidRPr="00507FD8">
              <w:rPr>
                <w:rFonts w:ascii="Arial" w:eastAsia="Meiryo" w:hAnsi="Arial" w:cs="Arial"/>
                <w:color w:val="000000"/>
                <w:sz w:val="20"/>
                <w:szCs w:val="20"/>
                <w:lang w:eastAsia="es-CO"/>
              </w:rPr>
              <w:t>.</w:t>
            </w:r>
          </w:p>
          <w:p w14:paraId="436D2589"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motivan a los aprendices al uso de la</w:t>
            </w:r>
          </w:p>
          <w:p w14:paraId="4D45C439"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información en plataforma.</w:t>
            </w:r>
          </w:p>
        </w:tc>
      </w:tr>
      <w:tr w:rsidR="00CA63A9" w:rsidRPr="00507FD8" w14:paraId="1F840C40" w14:textId="77777777" w:rsidTr="00A85277">
        <w:trPr>
          <w:trHeight w:val="212"/>
        </w:trPr>
        <w:tc>
          <w:tcPr>
            <w:tcW w:w="3726" w:type="dxa"/>
          </w:tcPr>
          <w:p w14:paraId="07B8AA5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Articular proyectos de formación, crear ruta de</w:t>
            </w:r>
          </w:p>
          <w:p w14:paraId="526C11B7"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aprendizaje y asociar aprendices a la ruta en la</w:t>
            </w:r>
          </w:p>
          <w:p w14:paraId="16F07D3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plataforma Sofía, al igual que registrar los juicios</w:t>
            </w:r>
          </w:p>
          <w:p w14:paraId="2300516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evaluativos, dentro cumpliendo los cronogramas,</w:t>
            </w:r>
          </w:p>
          <w:p w14:paraId="5E3F3BD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términos y tiempos establecidos por la entidad y el</w:t>
            </w:r>
          </w:p>
          <w:p w14:paraId="3AE6E6F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Reglamento del Aprendiz.</w:t>
            </w:r>
          </w:p>
        </w:tc>
        <w:tc>
          <w:tcPr>
            <w:tcW w:w="3078" w:type="dxa"/>
          </w:tcPr>
          <w:p w14:paraId="47377F5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Las fichas</w:t>
            </w:r>
          </w:p>
          <w:p w14:paraId="371D6F9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asignadas ya</w:t>
            </w:r>
          </w:p>
          <w:p w14:paraId="7F4DFFA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 encuentran</w:t>
            </w:r>
          </w:p>
          <w:p w14:paraId="6E551AF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articuladas y</w:t>
            </w:r>
          </w:p>
          <w:p w14:paraId="51F8F84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con las</w:t>
            </w:r>
          </w:p>
          <w:p w14:paraId="575AC28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respectivas</w:t>
            </w:r>
          </w:p>
          <w:p w14:paraId="4FE63226" w14:textId="0A0B9F2F"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rutas as</w:t>
            </w:r>
            <w:r w:rsidR="00DB1FE4" w:rsidRPr="00507FD8">
              <w:rPr>
                <w:rFonts w:ascii="Arial" w:eastAsia="Meiryo" w:hAnsi="Arial" w:cs="Arial"/>
                <w:bCs/>
                <w:color w:val="000000"/>
                <w:sz w:val="20"/>
                <w:szCs w:val="20"/>
                <w:lang w:eastAsia="es-CO"/>
              </w:rPr>
              <w:t>o</w:t>
            </w:r>
            <w:r w:rsidRPr="00507FD8">
              <w:rPr>
                <w:rFonts w:ascii="Arial" w:eastAsia="Meiryo" w:hAnsi="Arial" w:cs="Arial"/>
                <w:bCs/>
                <w:color w:val="000000"/>
                <w:sz w:val="20"/>
                <w:szCs w:val="20"/>
                <w:lang w:eastAsia="es-CO"/>
              </w:rPr>
              <w:t>ciadas.</w:t>
            </w:r>
          </w:p>
        </w:tc>
        <w:tc>
          <w:tcPr>
            <w:tcW w:w="4052" w:type="dxa"/>
          </w:tcPr>
          <w:p w14:paraId="4D1ECBF9"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puede evidenciar plataforma de Sofía</w:t>
            </w:r>
          </w:p>
          <w:p w14:paraId="2C1E3FD8" w14:textId="2B1E3DA3" w:rsidR="00CA63A9" w:rsidRPr="00507FD8" w:rsidRDefault="00CA63A9" w:rsidP="00CA63A9">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Plus (</w:t>
            </w:r>
            <w:hyperlink r:id="rId11" w:history="1">
              <w:r w:rsidRPr="00507FD8">
                <w:rPr>
                  <w:rStyle w:val="Hipervnculo"/>
                  <w:rFonts w:ascii="Arial" w:eastAsia="Meiryo" w:hAnsi="Arial" w:cs="Arial"/>
                  <w:sz w:val="20"/>
                  <w:szCs w:val="20"/>
                  <w:lang w:eastAsia="es-CO"/>
                </w:rPr>
                <w:t>http://www.senasofiaplus.edu.co</w:t>
              </w:r>
            </w:hyperlink>
            <w:r w:rsidRPr="00507FD8">
              <w:rPr>
                <w:rFonts w:ascii="Arial" w:eastAsia="Meiryo" w:hAnsi="Arial" w:cs="Arial"/>
                <w:color w:val="000000"/>
                <w:sz w:val="20"/>
                <w:szCs w:val="20"/>
                <w:lang w:eastAsia="es-CO"/>
              </w:rPr>
              <w:t xml:space="preserve">) se puede verificar también en la plataforma </w:t>
            </w:r>
            <w:proofErr w:type="spellStart"/>
            <w:r w:rsidRPr="00507FD8">
              <w:rPr>
                <w:rFonts w:ascii="Arial" w:eastAsia="Meiryo" w:hAnsi="Arial" w:cs="Arial"/>
                <w:color w:val="000000"/>
                <w:sz w:val="20"/>
                <w:szCs w:val="20"/>
                <w:lang w:eastAsia="es-CO"/>
              </w:rPr>
              <w:t>territorium</w:t>
            </w:r>
            <w:proofErr w:type="spellEnd"/>
            <w:r w:rsidRPr="00507FD8">
              <w:rPr>
                <w:rFonts w:ascii="Arial" w:eastAsia="Meiryo" w:hAnsi="Arial" w:cs="Arial"/>
                <w:color w:val="000000"/>
                <w:sz w:val="20"/>
                <w:szCs w:val="20"/>
                <w:lang w:eastAsia="es-CO"/>
              </w:rPr>
              <w:t xml:space="preserve"> y su centro de calificaciones.</w:t>
            </w:r>
          </w:p>
        </w:tc>
      </w:tr>
      <w:tr w:rsidR="00CA63A9" w:rsidRPr="00507FD8" w14:paraId="2B0CA1BE" w14:textId="77777777" w:rsidTr="00A85277">
        <w:trPr>
          <w:trHeight w:val="212"/>
        </w:trPr>
        <w:tc>
          <w:tcPr>
            <w:tcW w:w="3726" w:type="dxa"/>
          </w:tcPr>
          <w:p w14:paraId="27D6B15E"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Reportar novedades de deserción, retiros voluntarios,</w:t>
            </w:r>
          </w:p>
          <w:p w14:paraId="725F2CE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aplazamientos, traslados y reingresos, a la</w:t>
            </w:r>
          </w:p>
          <w:p w14:paraId="4849836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coordinación académica y área de registro y</w:t>
            </w:r>
          </w:p>
          <w:p w14:paraId="47424A1A"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certificación de manera oportuna y de acuerdo con el calendario establecido por el centro – </w:t>
            </w:r>
            <w:proofErr w:type="spellStart"/>
            <w:r w:rsidRPr="00507FD8">
              <w:rPr>
                <w:rFonts w:ascii="Arial" w:eastAsia="Meiryo" w:hAnsi="Arial" w:cs="Arial"/>
                <w:color w:val="000000"/>
                <w:sz w:val="20"/>
                <w:szCs w:val="20"/>
                <w:lang w:eastAsia="es-CO"/>
              </w:rPr>
              <w:t>Ctma</w:t>
            </w:r>
            <w:proofErr w:type="spellEnd"/>
            <w:r w:rsidRPr="00507FD8">
              <w:rPr>
                <w:rFonts w:ascii="Arial" w:eastAsia="Meiryo" w:hAnsi="Arial" w:cs="Arial"/>
                <w:color w:val="000000"/>
                <w:sz w:val="20"/>
                <w:szCs w:val="20"/>
                <w:lang w:eastAsia="es-CO"/>
              </w:rPr>
              <w:t>.</w:t>
            </w:r>
          </w:p>
        </w:tc>
        <w:tc>
          <w:tcPr>
            <w:tcW w:w="3078" w:type="dxa"/>
          </w:tcPr>
          <w:p w14:paraId="552198D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Guía de</w:t>
            </w:r>
          </w:p>
          <w:p w14:paraId="04F06DC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16B1568C"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2C52031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614E499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ambientes</w:t>
            </w:r>
          </w:p>
          <w:p w14:paraId="136A592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71EB46E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6A0C9B1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 xml:space="preserve">AVA, Se </w:t>
            </w:r>
            <w:proofErr w:type="spellStart"/>
            <w:r w:rsidRPr="00507FD8">
              <w:rPr>
                <w:rFonts w:ascii="Arial" w:eastAsia="Meiryo" w:hAnsi="Arial" w:cs="Arial"/>
                <w:bCs/>
                <w:color w:val="000000"/>
                <w:sz w:val="20"/>
                <w:szCs w:val="20"/>
                <w:lang w:eastAsia="es-CO"/>
              </w:rPr>
              <w:t>entega</w:t>
            </w:r>
            <w:proofErr w:type="spellEnd"/>
          </w:p>
          <w:p w14:paraId="00A65C4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 información</w:t>
            </w:r>
          </w:p>
          <w:p w14:paraId="092E0B7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solicitada en el</w:t>
            </w:r>
          </w:p>
          <w:p w14:paraId="467ADCF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proceso de la</w:t>
            </w:r>
          </w:p>
          <w:p w14:paraId="727C34C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ejecución de la</w:t>
            </w:r>
          </w:p>
          <w:p w14:paraId="2200AEA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w:t>
            </w:r>
          </w:p>
        </w:tc>
        <w:tc>
          <w:tcPr>
            <w:tcW w:w="4052" w:type="dxa"/>
          </w:tcPr>
          <w:p w14:paraId="0F39DF51"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puede verificar según las plataformas</w:t>
            </w:r>
          </w:p>
          <w:p w14:paraId="3567BDEC" w14:textId="2C52EFA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utilizadas plataforma Sofía plus (</w:t>
            </w:r>
            <w:hyperlink r:id="rId12" w:history="1">
              <w:r w:rsidRPr="00507FD8">
                <w:rPr>
                  <w:rStyle w:val="Hipervnculo"/>
                  <w:rFonts w:ascii="Arial" w:eastAsia="Meiryo" w:hAnsi="Arial" w:cs="Arial"/>
                  <w:sz w:val="20"/>
                  <w:szCs w:val="20"/>
                  <w:lang w:eastAsia="es-CO"/>
                </w:rPr>
                <w:t>http://www.senasofiaplus.edu.co</w:t>
              </w:r>
            </w:hyperlink>
            <w:r w:rsidRPr="00507FD8">
              <w:rPr>
                <w:rFonts w:ascii="Arial" w:eastAsia="Meiryo" w:hAnsi="Arial" w:cs="Arial"/>
                <w:color w:val="000000"/>
                <w:sz w:val="20"/>
                <w:szCs w:val="20"/>
                <w:lang w:eastAsia="es-CO"/>
              </w:rPr>
              <w:t>) y</w:t>
            </w:r>
          </w:p>
          <w:p w14:paraId="67EDDB8D" w14:textId="77777777" w:rsidR="00CA63A9" w:rsidRPr="00507FD8" w:rsidRDefault="00CA63A9" w:rsidP="00DF5242">
            <w:pPr>
              <w:rPr>
                <w:rFonts w:ascii="Arial" w:eastAsia="Meiryo" w:hAnsi="Arial" w:cs="Arial"/>
                <w:color w:val="000000"/>
                <w:sz w:val="20"/>
                <w:szCs w:val="20"/>
                <w:lang w:eastAsia="es-CO"/>
              </w:rPr>
            </w:pPr>
            <w:proofErr w:type="spellStart"/>
            <w:r w:rsidRPr="00507FD8">
              <w:rPr>
                <w:rFonts w:ascii="Arial" w:eastAsia="Meiryo" w:hAnsi="Arial" w:cs="Arial"/>
                <w:color w:val="000000"/>
                <w:sz w:val="20"/>
                <w:szCs w:val="20"/>
                <w:lang w:eastAsia="es-CO"/>
              </w:rPr>
              <w:t>Territorium</w:t>
            </w:r>
            <w:proofErr w:type="spellEnd"/>
          </w:p>
        </w:tc>
      </w:tr>
      <w:tr w:rsidR="00CA63A9" w:rsidRPr="00507FD8" w14:paraId="748A2F67" w14:textId="77777777" w:rsidTr="00A85277">
        <w:trPr>
          <w:trHeight w:val="212"/>
        </w:trPr>
        <w:tc>
          <w:tcPr>
            <w:tcW w:w="3726" w:type="dxa"/>
          </w:tcPr>
          <w:p w14:paraId="1EA5B09F"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Reportar novedades de deserción, retiros voluntarios,</w:t>
            </w:r>
          </w:p>
          <w:p w14:paraId="557578E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aplazamientos, traslados y reingresos, a la coordinación académica y área de registro y certificación de manera oportuna y de acuerdo con el</w:t>
            </w:r>
          </w:p>
          <w:p w14:paraId="16AB6DFD"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calendario establecido por el centro – </w:t>
            </w:r>
            <w:proofErr w:type="spellStart"/>
            <w:r w:rsidRPr="00507FD8">
              <w:rPr>
                <w:rFonts w:ascii="Arial" w:eastAsia="Meiryo" w:hAnsi="Arial" w:cs="Arial"/>
                <w:color w:val="000000"/>
                <w:sz w:val="20"/>
                <w:szCs w:val="20"/>
                <w:lang w:eastAsia="es-CO"/>
              </w:rPr>
              <w:t>Ctma</w:t>
            </w:r>
            <w:proofErr w:type="spellEnd"/>
            <w:r w:rsidRPr="00507FD8">
              <w:rPr>
                <w:rFonts w:ascii="Arial" w:eastAsia="Meiryo" w:hAnsi="Arial" w:cs="Arial"/>
                <w:color w:val="000000"/>
                <w:sz w:val="20"/>
                <w:szCs w:val="20"/>
                <w:lang w:eastAsia="es-CO"/>
              </w:rPr>
              <w:t>.</w:t>
            </w:r>
          </w:p>
        </w:tc>
        <w:tc>
          <w:tcPr>
            <w:tcW w:w="3078" w:type="dxa"/>
          </w:tcPr>
          <w:p w14:paraId="49A74E5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Se hacen las</w:t>
            </w:r>
          </w:p>
          <w:p w14:paraId="32761C4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respectivas</w:t>
            </w:r>
          </w:p>
          <w:p w14:paraId="7826B49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novedades</w:t>
            </w:r>
          </w:p>
          <w:p w14:paraId="7FEBE46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sobre los</w:t>
            </w:r>
          </w:p>
          <w:p w14:paraId="17A6C09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aprendices de</w:t>
            </w:r>
          </w:p>
          <w:p w14:paraId="7337A4C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las fichas</w:t>
            </w:r>
          </w:p>
          <w:p w14:paraId="38B9D93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asignadas y</w:t>
            </w:r>
          </w:p>
          <w:p w14:paraId="4CCEC1F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según Guía de</w:t>
            </w:r>
          </w:p>
          <w:p w14:paraId="32F3CFF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4E7CEE4C"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29CEB7B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7A6AED1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ambientes</w:t>
            </w:r>
          </w:p>
          <w:p w14:paraId="7315ECE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2B2F708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55FDC86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AVA</w:t>
            </w:r>
          </w:p>
        </w:tc>
        <w:tc>
          <w:tcPr>
            <w:tcW w:w="4052" w:type="dxa"/>
          </w:tcPr>
          <w:p w14:paraId="03FF23CB"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Se realiza seguimiento a cada grupo en la</w:t>
            </w:r>
          </w:p>
          <w:p w14:paraId="6E0CD193"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plataforma de </w:t>
            </w:r>
            <w:proofErr w:type="spellStart"/>
            <w:r w:rsidRPr="00507FD8">
              <w:rPr>
                <w:rFonts w:ascii="Arial" w:eastAsia="Meiryo" w:hAnsi="Arial" w:cs="Arial"/>
                <w:color w:val="000000"/>
                <w:sz w:val="20"/>
                <w:szCs w:val="20"/>
                <w:lang w:eastAsia="es-CO"/>
              </w:rPr>
              <w:t>SofíaPlus</w:t>
            </w:r>
            <w:proofErr w:type="spellEnd"/>
            <w:r w:rsidRPr="00507FD8">
              <w:rPr>
                <w:rFonts w:ascii="Arial" w:eastAsia="Meiryo" w:hAnsi="Arial" w:cs="Arial"/>
                <w:color w:val="000000"/>
                <w:sz w:val="20"/>
                <w:szCs w:val="20"/>
                <w:lang w:eastAsia="es-CO"/>
              </w:rPr>
              <w:t>.</w:t>
            </w:r>
          </w:p>
          <w:p w14:paraId="7CD0E265"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w:t>
            </w:r>
            <w:hyperlink r:id="rId13" w:history="1">
              <w:r w:rsidRPr="00507FD8">
                <w:rPr>
                  <w:rStyle w:val="Hipervnculo"/>
                  <w:rFonts w:ascii="Arial" w:eastAsia="Meiryo" w:hAnsi="Arial" w:cs="Arial"/>
                  <w:sz w:val="20"/>
                  <w:szCs w:val="20"/>
                  <w:lang w:eastAsia="es-CO"/>
                </w:rPr>
                <w:t>http://oferta.senasofiaplus.edu.co/sofia-oferta/</w:t>
              </w:r>
            </w:hyperlink>
            <w:r w:rsidRPr="00507FD8">
              <w:rPr>
                <w:rFonts w:ascii="Arial" w:eastAsia="Meiryo" w:hAnsi="Arial" w:cs="Arial"/>
                <w:color w:val="000000"/>
                <w:sz w:val="20"/>
                <w:szCs w:val="20"/>
                <w:lang w:eastAsia="es-CO"/>
              </w:rPr>
              <w:t>) las posibles novedades</w:t>
            </w:r>
          </w:p>
        </w:tc>
      </w:tr>
      <w:tr w:rsidR="00CA63A9" w:rsidRPr="00507FD8" w14:paraId="23082D9F" w14:textId="77777777" w:rsidTr="00A85277">
        <w:trPr>
          <w:trHeight w:val="212"/>
        </w:trPr>
        <w:tc>
          <w:tcPr>
            <w:tcW w:w="3726" w:type="dxa"/>
          </w:tcPr>
          <w:p w14:paraId="74498637"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Aportar iniciativas, propuestas, gestión y ejecución de sugerencias que desde su formación y desde su labor con instructor, puedan fortalecer y permitir el</w:t>
            </w:r>
          </w:p>
          <w:p w14:paraId="43AED94D"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mejoramiento y crecimiento del centro.</w:t>
            </w:r>
          </w:p>
        </w:tc>
        <w:tc>
          <w:tcPr>
            <w:tcW w:w="3078" w:type="dxa"/>
          </w:tcPr>
          <w:p w14:paraId="25D3396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Planeación,</w:t>
            </w:r>
          </w:p>
          <w:p w14:paraId="334E543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alistamiento y</w:t>
            </w:r>
          </w:p>
          <w:p w14:paraId="5F01074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mejoramiento</w:t>
            </w:r>
          </w:p>
          <w:p w14:paraId="4582594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del curso virtual en función de la</w:t>
            </w:r>
          </w:p>
          <w:p w14:paraId="34A81B7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 xml:space="preserve">plataforma LMS </w:t>
            </w:r>
            <w:proofErr w:type="spellStart"/>
            <w:r w:rsidRPr="00507FD8">
              <w:rPr>
                <w:rFonts w:ascii="Arial" w:eastAsia="Meiryo" w:hAnsi="Arial" w:cs="Arial"/>
                <w:bCs/>
                <w:color w:val="000000"/>
                <w:sz w:val="20"/>
                <w:szCs w:val="20"/>
                <w:lang w:eastAsia="es-CO"/>
              </w:rPr>
              <w:t>Territorium</w:t>
            </w:r>
            <w:proofErr w:type="spellEnd"/>
            <w:r w:rsidRPr="00507FD8">
              <w:rPr>
                <w:rFonts w:ascii="Arial" w:eastAsia="Meiryo" w:hAnsi="Arial" w:cs="Arial"/>
                <w:bCs/>
                <w:color w:val="000000"/>
                <w:sz w:val="20"/>
                <w:szCs w:val="20"/>
                <w:lang w:eastAsia="es-CO"/>
              </w:rPr>
              <w:t>.</w:t>
            </w:r>
          </w:p>
        </w:tc>
        <w:tc>
          <w:tcPr>
            <w:tcW w:w="4052" w:type="dxa"/>
          </w:tcPr>
          <w:p w14:paraId="303264D2"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Presenta la competencia</w:t>
            </w:r>
          </w:p>
          <w:p w14:paraId="185295CC"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laboral vigente. Certificado de asistencia</w:t>
            </w:r>
          </w:p>
          <w:p w14:paraId="33496DDB"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xml:space="preserve">– Transferencia de Conocimiento e el LMS </w:t>
            </w:r>
            <w:proofErr w:type="spellStart"/>
            <w:r w:rsidRPr="00507FD8">
              <w:rPr>
                <w:rFonts w:ascii="Arial" w:eastAsia="Meiryo" w:hAnsi="Arial" w:cs="Arial"/>
                <w:color w:val="000000"/>
                <w:sz w:val="20"/>
                <w:szCs w:val="20"/>
                <w:lang w:eastAsia="es-CO"/>
              </w:rPr>
              <w:t>Territorium</w:t>
            </w:r>
            <w:proofErr w:type="spellEnd"/>
            <w:r w:rsidRPr="00507FD8">
              <w:rPr>
                <w:rFonts w:ascii="Arial" w:eastAsia="Meiryo" w:hAnsi="Arial" w:cs="Arial"/>
                <w:color w:val="000000"/>
                <w:sz w:val="20"/>
                <w:szCs w:val="20"/>
                <w:lang w:eastAsia="es-CO"/>
              </w:rPr>
              <w:t xml:space="preserve"> Rol Instructor</w:t>
            </w:r>
          </w:p>
        </w:tc>
      </w:tr>
      <w:tr w:rsidR="00CA63A9" w:rsidRPr="00507FD8" w14:paraId="16370CC6" w14:textId="77777777" w:rsidTr="00A85277">
        <w:trPr>
          <w:trHeight w:val="212"/>
        </w:trPr>
        <w:tc>
          <w:tcPr>
            <w:tcW w:w="3726" w:type="dxa"/>
          </w:tcPr>
          <w:p w14:paraId="0BCAF60C"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044DD03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Cantidad de aprendices que iniciaron etapa</w:t>
            </w:r>
          </w:p>
          <w:p w14:paraId="383903F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productiva por ficha durante el mes de reporte.</w:t>
            </w:r>
          </w:p>
          <w:p w14:paraId="7E596FC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Cantidad de aprendices a los que se les realizó</w:t>
            </w:r>
          </w:p>
          <w:p w14:paraId="4822BBE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acompañamiento presencial – a distancia por</w:t>
            </w:r>
          </w:p>
          <w:p w14:paraId="778E676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ficha durante el mes de reporte.</w:t>
            </w:r>
          </w:p>
          <w:p w14:paraId="2D21AAE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Cantidad de aprendices a los que se les realizó</w:t>
            </w:r>
          </w:p>
          <w:p w14:paraId="7FA5C9F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cancelación de etapa productiva por ficha</w:t>
            </w:r>
          </w:p>
          <w:p w14:paraId="1641DA1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durante el mes de reporte.</w:t>
            </w:r>
          </w:p>
          <w:p w14:paraId="7758FB79"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Cantidad de aprendices certificados por ficha</w:t>
            </w:r>
          </w:p>
          <w:p w14:paraId="2BB43D9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durante el mes de reporte.</w:t>
            </w:r>
          </w:p>
          <w:p w14:paraId="3CAC2579"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URL o enlace donde se encuentra los registros del seguimiento, completos y detallados, por</w:t>
            </w:r>
          </w:p>
          <w:p w14:paraId="3326555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programa y ficha.</w:t>
            </w:r>
          </w:p>
        </w:tc>
        <w:tc>
          <w:tcPr>
            <w:tcW w:w="3078" w:type="dxa"/>
          </w:tcPr>
          <w:p w14:paraId="60A4E84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Planeación,</w:t>
            </w:r>
          </w:p>
          <w:p w14:paraId="316F1D4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alistamiento y</w:t>
            </w:r>
          </w:p>
          <w:p w14:paraId="0EC2AC1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mejoramiento</w:t>
            </w:r>
          </w:p>
          <w:p w14:paraId="5D51E2B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del curso virtual</w:t>
            </w:r>
          </w:p>
          <w:p w14:paraId="2974B02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en función de la plataforma LMS</w:t>
            </w:r>
          </w:p>
          <w:p w14:paraId="7C9677D2" w14:textId="77777777" w:rsidR="00CA63A9" w:rsidRPr="00507FD8" w:rsidRDefault="00CA63A9" w:rsidP="00DF5242">
            <w:pPr>
              <w:rPr>
                <w:rFonts w:ascii="Arial" w:eastAsia="Meiryo" w:hAnsi="Arial" w:cs="Arial"/>
                <w:bCs/>
                <w:color w:val="000000"/>
                <w:sz w:val="20"/>
                <w:szCs w:val="20"/>
                <w:lang w:eastAsia="es-CO"/>
              </w:rPr>
            </w:pPr>
            <w:proofErr w:type="spellStart"/>
            <w:r w:rsidRPr="00507FD8">
              <w:rPr>
                <w:rFonts w:ascii="Arial" w:eastAsia="Meiryo" w:hAnsi="Arial" w:cs="Arial"/>
                <w:bCs/>
                <w:color w:val="000000"/>
                <w:sz w:val="20"/>
                <w:szCs w:val="20"/>
                <w:lang w:eastAsia="es-CO"/>
              </w:rPr>
              <w:t>Territorium</w:t>
            </w:r>
            <w:proofErr w:type="spellEnd"/>
            <w:r w:rsidRPr="00507FD8">
              <w:rPr>
                <w:rFonts w:ascii="Arial" w:eastAsia="Meiryo" w:hAnsi="Arial" w:cs="Arial"/>
                <w:bCs/>
                <w:color w:val="000000"/>
                <w:sz w:val="20"/>
                <w:szCs w:val="20"/>
                <w:lang w:eastAsia="es-CO"/>
              </w:rPr>
              <w:t>, fortalecimiento de información en etapa</w:t>
            </w:r>
          </w:p>
          <w:p w14:paraId="337FA13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productiva y haciendo</w:t>
            </w:r>
          </w:p>
          <w:p w14:paraId="42585A13"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seguimiento de</w:t>
            </w:r>
          </w:p>
          <w:p w14:paraId="5284735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su respectivo</w:t>
            </w:r>
          </w:p>
          <w:p w14:paraId="3E4A257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proceso</w:t>
            </w:r>
          </w:p>
        </w:tc>
        <w:tc>
          <w:tcPr>
            <w:tcW w:w="4052" w:type="dxa"/>
          </w:tcPr>
          <w:p w14:paraId="3D8C94BC"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Nodo de Formación virtual – y asesor</w:t>
            </w:r>
          </w:p>
          <w:p w14:paraId="5532BAD9"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pedagógico</w:t>
            </w:r>
          </w:p>
        </w:tc>
      </w:tr>
      <w:tr w:rsidR="00CA63A9" w:rsidRPr="00507FD8" w14:paraId="35FE84A3" w14:textId="77777777" w:rsidTr="00A85277">
        <w:trPr>
          <w:trHeight w:val="212"/>
        </w:trPr>
        <w:tc>
          <w:tcPr>
            <w:tcW w:w="3726" w:type="dxa"/>
          </w:tcPr>
          <w:p w14:paraId="58F1B7A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Desarrollar las actividades de formación, aplicando las normas técnicas y legales que garanticen el</w:t>
            </w:r>
          </w:p>
          <w:p w14:paraId="4C1F9CE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cumplimiento de las buenas prácticas ambientales,</w:t>
            </w:r>
          </w:p>
          <w:p w14:paraId="73D3CAFE"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 xml:space="preserve">con el fin de garantizar la protección de los recursos agua, aire y suelo, lo anterior, en cumplimiento del art.79 c. </w:t>
            </w:r>
            <w:proofErr w:type="spellStart"/>
            <w:r w:rsidRPr="00507FD8">
              <w:rPr>
                <w:rFonts w:ascii="Arial" w:eastAsia="Meiryo" w:hAnsi="Arial" w:cs="Arial"/>
                <w:color w:val="000000"/>
                <w:sz w:val="20"/>
                <w:szCs w:val="20"/>
                <w:lang w:eastAsia="es-CO"/>
              </w:rPr>
              <w:t>Nal</w:t>
            </w:r>
            <w:proofErr w:type="spellEnd"/>
            <w:r w:rsidRPr="00507FD8">
              <w:rPr>
                <w:rFonts w:ascii="Arial" w:eastAsia="Meiryo" w:hAnsi="Arial" w:cs="Arial"/>
                <w:color w:val="000000"/>
                <w:sz w:val="20"/>
                <w:szCs w:val="20"/>
                <w:lang w:eastAsia="es-CO"/>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078" w:type="dxa"/>
          </w:tcPr>
          <w:p w14:paraId="1F1F7A7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Guía de</w:t>
            </w:r>
          </w:p>
          <w:p w14:paraId="15AB164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5F8382B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533A217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78227F2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lastRenderedPageBreak/>
              <w:t>ambientes</w:t>
            </w:r>
          </w:p>
          <w:p w14:paraId="5E762DA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76C32C9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3891DE5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AVA</w:t>
            </w:r>
          </w:p>
        </w:tc>
        <w:tc>
          <w:tcPr>
            <w:tcW w:w="4052" w:type="dxa"/>
          </w:tcPr>
          <w:p w14:paraId="4F0C8368"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Nodo de Formación virtual – y asesor</w:t>
            </w:r>
          </w:p>
          <w:p w14:paraId="2E19FCA8"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pedagógico</w:t>
            </w:r>
          </w:p>
        </w:tc>
      </w:tr>
      <w:tr w:rsidR="00CA63A9" w:rsidRPr="00507FD8" w14:paraId="1A58D069" w14:textId="77777777" w:rsidTr="00A85277">
        <w:trPr>
          <w:trHeight w:val="212"/>
        </w:trPr>
        <w:tc>
          <w:tcPr>
            <w:tcW w:w="3726" w:type="dxa"/>
          </w:tcPr>
          <w:p w14:paraId="00331F42"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Participar en los semilleros de investigación,</w:t>
            </w:r>
          </w:p>
          <w:p w14:paraId="4442E9BD"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designados por el Coordinador, de acuerdo con la</w:t>
            </w:r>
          </w:p>
          <w:p w14:paraId="560DCB6E"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línea de investigación a la que pertenezca el</w:t>
            </w:r>
          </w:p>
          <w:p w14:paraId="6A42260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programa de formación, incentivando a los aprendices en la participación de los mismos, estableciendo los proyectos, días y horas de reunión del semillero, función, logros, aportar evidencias y alcances del semillero.</w:t>
            </w:r>
          </w:p>
        </w:tc>
        <w:tc>
          <w:tcPr>
            <w:tcW w:w="3078" w:type="dxa"/>
          </w:tcPr>
          <w:p w14:paraId="06B9F06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Guía de</w:t>
            </w:r>
          </w:p>
          <w:p w14:paraId="26485DA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413EDA3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234743E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0005DF4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ambientes</w:t>
            </w:r>
          </w:p>
          <w:p w14:paraId="7C5343C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215C818A"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74E254C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AVA.</w:t>
            </w:r>
          </w:p>
        </w:tc>
        <w:tc>
          <w:tcPr>
            <w:tcW w:w="4052" w:type="dxa"/>
          </w:tcPr>
          <w:p w14:paraId="29DB9211"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Nodo de Formación virtual – y asesor</w:t>
            </w:r>
          </w:p>
          <w:p w14:paraId="677F5124"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pedagógico</w:t>
            </w:r>
          </w:p>
        </w:tc>
      </w:tr>
      <w:tr w:rsidR="00CA63A9" w:rsidRPr="00507FD8" w14:paraId="7BB33B2E" w14:textId="77777777" w:rsidTr="00A85277">
        <w:trPr>
          <w:trHeight w:val="212"/>
        </w:trPr>
        <w:tc>
          <w:tcPr>
            <w:tcW w:w="3726" w:type="dxa"/>
          </w:tcPr>
          <w:p w14:paraId="5C40090F"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Participar en la construcción del desarrollo curricular</w:t>
            </w:r>
          </w:p>
          <w:p w14:paraId="1FA8782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de los programas de formación, mediante la</w:t>
            </w:r>
          </w:p>
          <w:p w14:paraId="1D15C1F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planeación de las actividades a desarrollar durante el</w:t>
            </w:r>
          </w:p>
          <w:p w14:paraId="66BDEB4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proceso formativo, la formulación de los proyectos</w:t>
            </w:r>
          </w:p>
          <w:p w14:paraId="1EF6F90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formativos, la planeación pedagógica; que contienen</w:t>
            </w:r>
          </w:p>
          <w:p w14:paraId="03BB4D6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actividades de aprendizaje, y aplicación de técnicas</w:t>
            </w:r>
          </w:p>
          <w:p w14:paraId="4395C23C"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didácticas activas que les permita desarrollar las</w:t>
            </w:r>
          </w:p>
          <w:p w14:paraId="634952C2"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competencias del programa de formación, de acuerdo con los lineamientos institucionales y el área temática, teniendo en cuenta:</w:t>
            </w:r>
          </w:p>
          <w:p w14:paraId="0EF8C9F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Descripción de avances, implementación,</w:t>
            </w:r>
          </w:p>
          <w:p w14:paraId="7968313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iniciativas, aportes y mejoramiento de los procesos de desarrollo curricular que lleva a cabo, para el periodo de que reporta.</w:t>
            </w:r>
          </w:p>
          <w:p w14:paraId="2D34DED4"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Actas de reunión de desarrollo curricular. Mínimo</w:t>
            </w:r>
          </w:p>
          <w:p w14:paraId="6055286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una por trimestre.</w:t>
            </w:r>
          </w:p>
          <w:p w14:paraId="3DFB086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w:t>
            </w:r>
            <w:proofErr w:type="spellStart"/>
            <w:r w:rsidRPr="00507FD8">
              <w:rPr>
                <w:rFonts w:ascii="Arial" w:eastAsia="Meiryo" w:hAnsi="Arial" w:cs="Arial"/>
                <w:color w:val="000000"/>
                <w:sz w:val="20"/>
                <w:szCs w:val="20"/>
                <w:lang w:eastAsia="es-CO"/>
              </w:rPr>
              <w:t>Listadeevidenciasqueaportacomoparticipaciónenlac</w:t>
            </w:r>
            <w:proofErr w:type="spellEnd"/>
          </w:p>
          <w:p w14:paraId="627D1D5F" w14:textId="77777777" w:rsidR="00CA63A9" w:rsidRPr="00507FD8" w:rsidRDefault="00CA63A9" w:rsidP="00DF5242">
            <w:pPr>
              <w:jc w:val="both"/>
              <w:rPr>
                <w:rFonts w:ascii="Arial" w:eastAsia="Meiryo" w:hAnsi="Arial" w:cs="Arial"/>
                <w:color w:val="000000"/>
                <w:sz w:val="20"/>
                <w:szCs w:val="20"/>
                <w:lang w:eastAsia="es-CO"/>
              </w:rPr>
            </w:pPr>
            <w:proofErr w:type="spellStart"/>
            <w:r w:rsidRPr="00507FD8">
              <w:rPr>
                <w:rFonts w:ascii="Arial" w:eastAsia="Meiryo" w:hAnsi="Arial" w:cs="Arial"/>
                <w:color w:val="000000"/>
                <w:sz w:val="20"/>
                <w:szCs w:val="20"/>
                <w:lang w:eastAsia="es-CO"/>
              </w:rPr>
              <w:t>onstruccióndeldesarrollocurricular</w:t>
            </w:r>
            <w:proofErr w:type="spellEnd"/>
            <w:r w:rsidRPr="00507FD8">
              <w:rPr>
                <w:rFonts w:ascii="Arial" w:eastAsia="Meiryo" w:hAnsi="Arial" w:cs="Arial"/>
                <w:color w:val="000000"/>
                <w:sz w:val="20"/>
                <w:szCs w:val="20"/>
                <w:lang w:eastAsia="es-CO"/>
              </w:rPr>
              <w:t>.</w:t>
            </w:r>
          </w:p>
          <w:p w14:paraId="74DC9ED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 URL o enlace de las evidencias que aporta como</w:t>
            </w:r>
          </w:p>
          <w:p w14:paraId="4EC5F24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participación en la construcción del desarrollo</w:t>
            </w:r>
          </w:p>
          <w:p w14:paraId="1AEC376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curricular.</w:t>
            </w:r>
          </w:p>
        </w:tc>
        <w:tc>
          <w:tcPr>
            <w:tcW w:w="3078" w:type="dxa"/>
          </w:tcPr>
          <w:p w14:paraId="731556C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Guía de</w:t>
            </w:r>
          </w:p>
          <w:p w14:paraId="14B0237C"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444E0F4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01AC2E32"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4574F82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ambientes</w:t>
            </w:r>
          </w:p>
          <w:p w14:paraId="335FB3C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7981979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7BA146B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AVA</w:t>
            </w:r>
          </w:p>
        </w:tc>
        <w:tc>
          <w:tcPr>
            <w:tcW w:w="4052" w:type="dxa"/>
          </w:tcPr>
          <w:p w14:paraId="75227946"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Atento para cuando requieran de mi apoyo.</w:t>
            </w:r>
          </w:p>
          <w:p w14:paraId="46936572"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Nodo de Formación virtual – y asesor</w:t>
            </w:r>
          </w:p>
          <w:p w14:paraId="1FA7995D"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pedagógico</w:t>
            </w:r>
          </w:p>
        </w:tc>
      </w:tr>
      <w:tr w:rsidR="00CA63A9" w:rsidRPr="00507FD8" w14:paraId="143DADE3" w14:textId="77777777" w:rsidTr="00A85277">
        <w:trPr>
          <w:trHeight w:val="212"/>
        </w:trPr>
        <w:tc>
          <w:tcPr>
            <w:tcW w:w="3726" w:type="dxa"/>
          </w:tcPr>
          <w:p w14:paraId="25F24EF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Realizar y/o actualizar los cursos de pedagogía dispuestos por la entidad, en aras de promover un</w:t>
            </w:r>
          </w:p>
          <w:p w14:paraId="5BCC524A"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mejor desempeño en la calidad del servicio prestado a la Entidad.</w:t>
            </w:r>
          </w:p>
        </w:tc>
        <w:tc>
          <w:tcPr>
            <w:tcW w:w="3078" w:type="dxa"/>
          </w:tcPr>
          <w:p w14:paraId="487DC4B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Me encuentro</w:t>
            </w:r>
          </w:p>
          <w:p w14:paraId="1BEF6BA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certificado y</w:t>
            </w:r>
          </w:p>
          <w:p w14:paraId="4B02C09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actualizado en</w:t>
            </w:r>
          </w:p>
          <w:p w14:paraId="43A3142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los cursos y</w:t>
            </w:r>
          </w:p>
          <w:p w14:paraId="624A12C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normas que el</w:t>
            </w:r>
          </w:p>
          <w:p w14:paraId="4EC070D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SENA exige.</w:t>
            </w:r>
          </w:p>
        </w:tc>
        <w:tc>
          <w:tcPr>
            <w:tcW w:w="4052" w:type="dxa"/>
          </w:tcPr>
          <w:p w14:paraId="47B568DB"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Los certificados reposan en mi expediente</w:t>
            </w:r>
          </w:p>
          <w:p w14:paraId="15846C5B"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contractual.</w:t>
            </w:r>
          </w:p>
        </w:tc>
      </w:tr>
      <w:tr w:rsidR="00CA63A9" w:rsidRPr="00507FD8" w14:paraId="61B62500" w14:textId="77777777" w:rsidTr="00A85277">
        <w:trPr>
          <w:trHeight w:val="212"/>
        </w:trPr>
        <w:tc>
          <w:tcPr>
            <w:tcW w:w="3726" w:type="dxa"/>
          </w:tcPr>
          <w:p w14:paraId="1D44943D"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lastRenderedPageBreak/>
              <w:t>Realizar la prestación del servicio bajo la aplicación</w:t>
            </w:r>
          </w:p>
          <w:p w14:paraId="6AF7B988"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del código de ética, resaltando la puntualidad, aplicando siempre nuevas herramientas sobre el área</w:t>
            </w:r>
          </w:p>
          <w:p w14:paraId="3C957A49"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en la formación, incentivando el aseo y la organización de buenas prácticas dentro de su área.</w:t>
            </w:r>
          </w:p>
        </w:tc>
        <w:tc>
          <w:tcPr>
            <w:tcW w:w="3078" w:type="dxa"/>
          </w:tcPr>
          <w:p w14:paraId="4D81214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 realiza</w:t>
            </w:r>
          </w:p>
          <w:p w14:paraId="6DE77E8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siempre</w:t>
            </w:r>
          </w:p>
          <w:p w14:paraId="64EF09E4" w14:textId="77777777" w:rsidR="00CA63A9" w:rsidRPr="00507FD8" w:rsidRDefault="00CA63A9" w:rsidP="00DF5242">
            <w:pPr>
              <w:rPr>
                <w:rFonts w:ascii="Arial" w:eastAsia="Meiryo" w:hAnsi="Arial" w:cs="Arial"/>
                <w:bCs/>
                <w:color w:val="000000"/>
                <w:sz w:val="20"/>
                <w:szCs w:val="20"/>
                <w:lang w:eastAsia="es-CO"/>
              </w:rPr>
            </w:pPr>
            <w:proofErr w:type="spellStart"/>
            <w:r w:rsidRPr="00507FD8">
              <w:rPr>
                <w:rFonts w:ascii="Arial" w:eastAsia="Meiryo" w:hAnsi="Arial" w:cs="Arial"/>
                <w:bCs/>
                <w:color w:val="000000"/>
                <w:sz w:val="20"/>
                <w:szCs w:val="20"/>
                <w:lang w:eastAsia="es-CO"/>
              </w:rPr>
              <w:t>recomendacion</w:t>
            </w:r>
            <w:proofErr w:type="spellEnd"/>
          </w:p>
          <w:p w14:paraId="415B56D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es de aseo al</w:t>
            </w:r>
          </w:p>
          <w:p w14:paraId="681FE008"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personal, se</w:t>
            </w:r>
          </w:p>
          <w:p w14:paraId="29E26FE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incentiva la</w:t>
            </w:r>
          </w:p>
          <w:p w14:paraId="6EEB67A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puntualidad.</w:t>
            </w:r>
          </w:p>
        </w:tc>
        <w:tc>
          <w:tcPr>
            <w:tcW w:w="4052" w:type="dxa"/>
          </w:tcPr>
          <w:p w14:paraId="57F3513F"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Nodo de Formación virtual – y asesor</w:t>
            </w:r>
          </w:p>
          <w:p w14:paraId="2C80BBEC"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pedagógico</w:t>
            </w:r>
          </w:p>
        </w:tc>
      </w:tr>
      <w:tr w:rsidR="00CA63A9" w:rsidRPr="00507FD8" w14:paraId="0ED4CEC7" w14:textId="77777777" w:rsidTr="00A85277">
        <w:trPr>
          <w:trHeight w:val="212"/>
        </w:trPr>
        <w:tc>
          <w:tcPr>
            <w:tcW w:w="3726" w:type="dxa"/>
          </w:tcPr>
          <w:p w14:paraId="23B649CB"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Apoyar en la implementación, mantenimiento y</w:t>
            </w:r>
          </w:p>
          <w:p w14:paraId="2339AD97"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mejoramiento continuo del Sistema Integrado de</w:t>
            </w:r>
          </w:p>
          <w:p w14:paraId="76C54036"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Gestión y Autocontrol SIGA.</w:t>
            </w:r>
          </w:p>
        </w:tc>
        <w:tc>
          <w:tcPr>
            <w:tcW w:w="3078" w:type="dxa"/>
          </w:tcPr>
          <w:p w14:paraId="083D46F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Guía de</w:t>
            </w:r>
          </w:p>
          <w:p w14:paraId="31D8223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orientaciones</w:t>
            </w:r>
          </w:p>
          <w:p w14:paraId="4BA53919"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para la</w:t>
            </w:r>
          </w:p>
          <w:p w14:paraId="1C8C58D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formación en</w:t>
            </w:r>
          </w:p>
          <w:p w14:paraId="4F39D58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ambientes</w:t>
            </w:r>
          </w:p>
          <w:p w14:paraId="78C15B3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virtuales de</w:t>
            </w:r>
          </w:p>
          <w:p w14:paraId="2CD4DED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aprendizaje</w:t>
            </w:r>
          </w:p>
          <w:p w14:paraId="7D74B46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AVA.</w:t>
            </w:r>
          </w:p>
        </w:tc>
        <w:tc>
          <w:tcPr>
            <w:tcW w:w="4052" w:type="dxa"/>
          </w:tcPr>
          <w:p w14:paraId="01395093"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acude siempre a compromiso para velar por el sistema de control</w:t>
            </w:r>
          </w:p>
        </w:tc>
      </w:tr>
      <w:tr w:rsidR="00CA63A9" w:rsidRPr="00507FD8" w14:paraId="681F60CE" w14:textId="77777777" w:rsidTr="00A85277">
        <w:trPr>
          <w:trHeight w:val="212"/>
        </w:trPr>
        <w:tc>
          <w:tcPr>
            <w:tcW w:w="3726" w:type="dxa"/>
          </w:tcPr>
          <w:p w14:paraId="150D64B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Presentar mensualmente la planilla de cobro de los</w:t>
            </w:r>
          </w:p>
          <w:p w14:paraId="3DDC825A"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honorarios, acompañado del respectivo informe de</w:t>
            </w:r>
          </w:p>
          <w:p w14:paraId="4F8180B0"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actividades y pago de la seguridad social en Salud,</w:t>
            </w:r>
          </w:p>
          <w:p w14:paraId="3632B4C2"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Pensiones y ARL dentro de las fechas señaladas por</w:t>
            </w:r>
          </w:p>
          <w:p w14:paraId="524D41A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el SENA, so pena en incurrir en causal de multa</w:t>
            </w:r>
          </w:p>
          <w:p w14:paraId="78DB9E7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señalada en el contrato.</w:t>
            </w:r>
          </w:p>
        </w:tc>
        <w:tc>
          <w:tcPr>
            <w:tcW w:w="3078" w:type="dxa"/>
          </w:tcPr>
          <w:p w14:paraId="1C5A56E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Asociados a los eventos con las</w:t>
            </w:r>
          </w:p>
          <w:p w14:paraId="50C4AD8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Fichas asignadas, se</w:t>
            </w:r>
          </w:p>
          <w:p w14:paraId="24417360"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presenta el</w:t>
            </w:r>
          </w:p>
          <w:p w14:paraId="7DF3FC38"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reporte de Sofia</w:t>
            </w:r>
          </w:p>
          <w:p w14:paraId="141FE217"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plus, el informe</w:t>
            </w:r>
          </w:p>
          <w:p w14:paraId="263135A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contractual de</w:t>
            </w:r>
          </w:p>
          <w:p w14:paraId="48E3B1A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cada mes,</w:t>
            </w:r>
          </w:p>
          <w:p w14:paraId="6222AAF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planilla de</w:t>
            </w:r>
          </w:p>
          <w:p w14:paraId="6706472F"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honorarios,</w:t>
            </w:r>
          </w:p>
          <w:p w14:paraId="76E5B468"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salud, ARL y</w:t>
            </w:r>
          </w:p>
          <w:p w14:paraId="6546EDE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Pensiones.</w:t>
            </w:r>
          </w:p>
        </w:tc>
        <w:tc>
          <w:tcPr>
            <w:tcW w:w="4052" w:type="dxa"/>
          </w:tcPr>
          <w:p w14:paraId="6D223F30"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hace entrega a la coordinación académica todos estos soportes, en</w:t>
            </w:r>
          </w:p>
          <w:p w14:paraId="55DF0714"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las fechas solicitadas</w:t>
            </w:r>
          </w:p>
        </w:tc>
      </w:tr>
      <w:tr w:rsidR="00CA63A9" w:rsidRPr="00507FD8" w14:paraId="0E360002" w14:textId="77777777" w:rsidTr="00A85277">
        <w:trPr>
          <w:trHeight w:val="212"/>
        </w:trPr>
        <w:tc>
          <w:tcPr>
            <w:tcW w:w="3726" w:type="dxa"/>
          </w:tcPr>
          <w:p w14:paraId="16D1B72C"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Hacer entrega del carné institucional una vez se dé</w:t>
            </w:r>
          </w:p>
          <w:p w14:paraId="066CE1E3"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por terminado el presente contrato.</w:t>
            </w:r>
          </w:p>
        </w:tc>
        <w:tc>
          <w:tcPr>
            <w:tcW w:w="3078" w:type="dxa"/>
          </w:tcPr>
          <w:p w14:paraId="1A227F35"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Se porta</w:t>
            </w:r>
          </w:p>
          <w:p w14:paraId="3876E181"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siempre el</w:t>
            </w:r>
          </w:p>
          <w:p w14:paraId="43B5F61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carné</w:t>
            </w:r>
          </w:p>
        </w:tc>
        <w:tc>
          <w:tcPr>
            <w:tcW w:w="4052" w:type="dxa"/>
          </w:tcPr>
          <w:p w14:paraId="36AFB816"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Se entregará al finalizar el contrato</w:t>
            </w:r>
          </w:p>
        </w:tc>
      </w:tr>
      <w:tr w:rsidR="00CA63A9" w:rsidRPr="00507FD8" w14:paraId="21037748" w14:textId="77777777" w:rsidTr="00A85277">
        <w:trPr>
          <w:trHeight w:val="212"/>
        </w:trPr>
        <w:tc>
          <w:tcPr>
            <w:tcW w:w="3726" w:type="dxa"/>
          </w:tcPr>
          <w:p w14:paraId="48AB024D"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Las demás que se requieran dentro de su área y para</w:t>
            </w:r>
          </w:p>
          <w:p w14:paraId="638418F1" w14:textId="77777777" w:rsidR="00CA63A9" w:rsidRPr="00507FD8" w:rsidRDefault="00CA63A9" w:rsidP="00DF5242">
            <w:pPr>
              <w:jc w:val="both"/>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el normal desarrollo de actividades del Centro.</w:t>
            </w:r>
          </w:p>
        </w:tc>
        <w:tc>
          <w:tcPr>
            <w:tcW w:w="3078" w:type="dxa"/>
          </w:tcPr>
          <w:p w14:paraId="5DBDAEA4"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Siempre</w:t>
            </w:r>
          </w:p>
          <w:p w14:paraId="50E1A24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dispuesto y</w:t>
            </w:r>
          </w:p>
          <w:p w14:paraId="7B1BF37B"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atento a las</w:t>
            </w:r>
          </w:p>
          <w:p w14:paraId="7A58A68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demás</w:t>
            </w:r>
          </w:p>
          <w:p w14:paraId="35F951CD"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funciones o</w:t>
            </w:r>
          </w:p>
          <w:p w14:paraId="38C3E756"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tareas</w:t>
            </w:r>
          </w:p>
          <w:p w14:paraId="4E8E9B1E" w14:textId="77777777" w:rsidR="00CA63A9" w:rsidRPr="00507FD8" w:rsidRDefault="00CA63A9" w:rsidP="00DF5242">
            <w:pPr>
              <w:rPr>
                <w:rFonts w:ascii="Arial" w:eastAsia="Meiryo" w:hAnsi="Arial" w:cs="Arial"/>
                <w:bCs/>
                <w:color w:val="000000"/>
                <w:sz w:val="20"/>
                <w:szCs w:val="20"/>
                <w:lang w:eastAsia="es-CO"/>
              </w:rPr>
            </w:pPr>
            <w:r w:rsidRPr="00507FD8">
              <w:rPr>
                <w:rFonts w:ascii="Arial" w:eastAsia="Meiryo" w:hAnsi="Arial" w:cs="Arial"/>
                <w:bCs/>
                <w:color w:val="000000"/>
                <w:sz w:val="20"/>
                <w:szCs w:val="20"/>
                <w:lang w:eastAsia="es-CO"/>
              </w:rPr>
              <w:t>asignadas</w:t>
            </w:r>
          </w:p>
        </w:tc>
        <w:tc>
          <w:tcPr>
            <w:tcW w:w="4052" w:type="dxa"/>
          </w:tcPr>
          <w:p w14:paraId="4FE1B5AC" w14:textId="77777777" w:rsidR="00CA63A9" w:rsidRPr="00507FD8" w:rsidRDefault="00CA63A9" w:rsidP="00DF5242">
            <w:pPr>
              <w:rPr>
                <w:rFonts w:ascii="Arial" w:eastAsia="Meiryo" w:hAnsi="Arial" w:cs="Arial"/>
                <w:color w:val="000000"/>
                <w:sz w:val="20"/>
                <w:szCs w:val="20"/>
                <w:lang w:eastAsia="es-CO"/>
              </w:rPr>
            </w:pPr>
            <w:r w:rsidRPr="00507FD8">
              <w:rPr>
                <w:rFonts w:ascii="Arial" w:eastAsia="Meiryo" w:hAnsi="Arial" w:cs="Arial"/>
                <w:color w:val="000000"/>
                <w:sz w:val="20"/>
                <w:szCs w:val="20"/>
                <w:lang w:eastAsia="es-CO"/>
              </w:rPr>
              <w:t>Atento para cuando me soliciten apoyo</w:t>
            </w:r>
          </w:p>
        </w:tc>
      </w:tr>
    </w:tbl>
    <w:p w14:paraId="443E2B35" w14:textId="66A6CA64" w:rsidR="00797C41" w:rsidRDefault="00797C41" w:rsidP="001E5251">
      <w:pPr>
        <w:spacing w:after="0" w:line="276" w:lineRule="auto"/>
        <w:jc w:val="both"/>
        <w:rPr>
          <w:rFonts w:ascii="Arial" w:hAnsi="Arial" w:cs="Arial"/>
          <w:b/>
          <w:color w:val="000000" w:themeColor="text1"/>
          <w:sz w:val="20"/>
          <w:szCs w:val="20"/>
        </w:rPr>
      </w:pPr>
    </w:p>
    <w:p w14:paraId="27AF5DA2" w14:textId="0DA7DAA2" w:rsidR="003308B0" w:rsidRDefault="003308B0" w:rsidP="001E5251">
      <w:pPr>
        <w:spacing w:after="0" w:line="276" w:lineRule="auto"/>
        <w:jc w:val="both"/>
        <w:rPr>
          <w:rFonts w:ascii="Arial" w:hAnsi="Arial" w:cs="Arial"/>
          <w:b/>
          <w:color w:val="000000" w:themeColor="text1"/>
          <w:sz w:val="20"/>
          <w:szCs w:val="20"/>
        </w:rPr>
      </w:pPr>
    </w:p>
    <w:p w14:paraId="7B7B36F7" w14:textId="40F891D3" w:rsidR="003308B0" w:rsidRDefault="003308B0" w:rsidP="001E5251">
      <w:pPr>
        <w:spacing w:after="0" w:line="276" w:lineRule="auto"/>
        <w:jc w:val="both"/>
        <w:rPr>
          <w:rFonts w:ascii="Arial" w:hAnsi="Arial" w:cs="Arial"/>
          <w:b/>
          <w:color w:val="000000" w:themeColor="text1"/>
          <w:sz w:val="20"/>
          <w:szCs w:val="20"/>
        </w:rPr>
      </w:pPr>
    </w:p>
    <w:p w14:paraId="1AFF1B4E" w14:textId="77777777" w:rsidR="003308B0" w:rsidRPr="00507FD8" w:rsidRDefault="003308B0" w:rsidP="001E5251">
      <w:pPr>
        <w:spacing w:after="0" w:line="276" w:lineRule="auto"/>
        <w:jc w:val="both"/>
        <w:rPr>
          <w:rFonts w:ascii="Arial" w:hAnsi="Arial" w:cs="Arial"/>
          <w:b/>
          <w:color w:val="000000" w:themeColor="text1"/>
          <w:sz w:val="20"/>
          <w:szCs w:val="20"/>
        </w:rPr>
      </w:pPr>
    </w:p>
    <w:tbl>
      <w:tblPr>
        <w:tblStyle w:val="TableGrid1"/>
        <w:tblW w:w="5620" w:type="pct"/>
        <w:tblInd w:w="-856" w:type="dxa"/>
        <w:tblLook w:val="04A0" w:firstRow="1" w:lastRow="0" w:firstColumn="1" w:lastColumn="0" w:noHBand="0" w:noVBand="1"/>
      </w:tblPr>
      <w:tblGrid>
        <w:gridCol w:w="905"/>
        <w:gridCol w:w="1183"/>
        <w:gridCol w:w="1457"/>
        <w:gridCol w:w="1450"/>
        <w:gridCol w:w="1350"/>
        <w:gridCol w:w="1583"/>
        <w:gridCol w:w="1261"/>
        <w:gridCol w:w="895"/>
      </w:tblGrid>
      <w:tr w:rsidR="00797C41" w:rsidRPr="00507FD8" w14:paraId="6D89AB04" w14:textId="77777777" w:rsidTr="00E4697B">
        <w:trPr>
          <w:trHeight w:val="770"/>
        </w:trPr>
        <w:tc>
          <w:tcPr>
            <w:tcW w:w="717" w:type="pct"/>
            <w:vMerge w:val="restart"/>
          </w:tcPr>
          <w:p w14:paraId="200C6526"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lastRenderedPageBreak/>
              <w:t>FECHA</w:t>
            </w:r>
          </w:p>
          <w:p w14:paraId="169134EE" w14:textId="3C0C1ED1" w:rsidR="00797C41" w:rsidRPr="00507FD8" w:rsidRDefault="00797C41" w:rsidP="00797C41">
            <w:pPr>
              <w:spacing w:line="276" w:lineRule="auto"/>
              <w:jc w:val="center"/>
              <w:rPr>
                <w:rFonts w:ascii="Arial" w:hAnsi="Arial" w:cs="Arial"/>
                <w:bCs/>
                <w:color w:val="000000" w:themeColor="text1"/>
                <w:sz w:val="20"/>
                <w:szCs w:val="20"/>
              </w:rPr>
            </w:pPr>
          </w:p>
        </w:tc>
        <w:tc>
          <w:tcPr>
            <w:tcW w:w="686" w:type="pct"/>
            <w:vMerge w:val="restart"/>
          </w:tcPr>
          <w:p w14:paraId="5BA844EF"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No. DE FACTURA</w:t>
            </w:r>
          </w:p>
        </w:tc>
        <w:tc>
          <w:tcPr>
            <w:tcW w:w="618" w:type="pct"/>
            <w:vMerge w:val="restart"/>
          </w:tcPr>
          <w:p w14:paraId="616960AF"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VALOR A CANCELAR</w:t>
            </w:r>
          </w:p>
        </w:tc>
        <w:tc>
          <w:tcPr>
            <w:tcW w:w="669" w:type="pct"/>
            <w:vMerge w:val="restart"/>
          </w:tcPr>
          <w:p w14:paraId="22AF0DF1"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VALOR EJECUTADO</w:t>
            </w:r>
          </w:p>
        </w:tc>
        <w:tc>
          <w:tcPr>
            <w:tcW w:w="623" w:type="pct"/>
            <w:vMerge w:val="restart"/>
          </w:tcPr>
          <w:p w14:paraId="30B68D66"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SALDO DEL CONTRATO</w:t>
            </w:r>
          </w:p>
        </w:tc>
        <w:tc>
          <w:tcPr>
            <w:tcW w:w="729" w:type="pct"/>
            <w:vMerge w:val="restart"/>
          </w:tcPr>
          <w:p w14:paraId="665B5A65"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PORCENTAJE DE EJECUCIÓN FINANCIERA</w:t>
            </w:r>
          </w:p>
        </w:tc>
        <w:tc>
          <w:tcPr>
            <w:tcW w:w="959" w:type="pct"/>
            <w:gridSpan w:val="2"/>
          </w:tcPr>
          <w:p w14:paraId="59A7B473"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PORCENTAJE DE EJECUCIÓN FÍSICA</w:t>
            </w:r>
          </w:p>
          <w:p w14:paraId="11C27EDD" w14:textId="6F4338F1" w:rsidR="00797C41" w:rsidRPr="00507FD8" w:rsidRDefault="00797C41" w:rsidP="00797C41">
            <w:pPr>
              <w:spacing w:line="276" w:lineRule="auto"/>
              <w:jc w:val="center"/>
              <w:rPr>
                <w:rFonts w:ascii="Arial" w:hAnsi="Arial" w:cs="Arial"/>
                <w:bCs/>
                <w:color w:val="000000" w:themeColor="text1"/>
                <w:sz w:val="20"/>
                <w:szCs w:val="20"/>
              </w:rPr>
            </w:pPr>
          </w:p>
        </w:tc>
      </w:tr>
      <w:tr w:rsidR="00797C41" w:rsidRPr="00507FD8" w14:paraId="5E49381D" w14:textId="77777777" w:rsidTr="00E4697B">
        <w:trPr>
          <w:trHeight w:val="770"/>
        </w:trPr>
        <w:tc>
          <w:tcPr>
            <w:tcW w:w="717" w:type="pct"/>
            <w:vMerge/>
          </w:tcPr>
          <w:p w14:paraId="5572A446"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686" w:type="pct"/>
            <w:vMerge/>
          </w:tcPr>
          <w:p w14:paraId="2A14F9F5"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618" w:type="pct"/>
            <w:vMerge/>
          </w:tcPr>
          <w:p w14:paraId="01C5EE65"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669" w:type="pct"/>
            <w:vMerge/>
          </w:tcPr>
          <w:p w14:paraId="2157499F"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623" w:type="pct"/>
            <w:vMerge/>
          </w:tcPr>
          <w:p w14:paraId="2CB023B2"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729" w:type="pct"/>
            <w:vMerge/>
          </w:tcPr>
          <w:p w14:paraId="7C56205A" w14:textId="77777777" w:rsidR="00797C41" w:rsidRPr="00507FD8" w:rsidRDefault="00797C41" w:rsidP="00797C41">
            <w:pPr>
              <w:spacing w:line="276" w:lineRule="auto"/>
              <w:jc w:val="both"/>
              <w:rPr>
                <w:rFonts w:ascii="Arial" w:hAnsi="Arial" w:cs="Arial"/>
                <w:b/>
                <w:color w:val="000000" w:themeColor="text1"/>
                <w:sz w:val="20"/>
                <w:szCs w:val="20"/>
              </w:rPr>
            </w:pPr>
          </w:p>
        </w:tc>
        <w:tc>
          <w:tcPr>
            <w:tcW w:w="583" w:type="pct"/>
          </w:tcPr>
          <w:p w14:paraId="0F2421D9"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No. de días ejecutados</w:t>
            </w:r>
          </w:p>
        </w:tc>
        <w:tc>
          <w:tcPr>
            <w:tcW w:w="376" w:type="pct"/>
          </w:tcPr>
          <w:p w14:paraId="78332CC3" w14:textId="77777777" w:rsidR="00797C41" w:rsidRPr="00507FD8" w:rsidRDefault="00797C41" w:rsidP="00797C41">
            <w:pPr>
              <w:spacing w:line="276" w:lineRule="auto"/>
              <w:jc w:val="center"/>
              <w:rPr>
                <w:rFonts w:ascii="Arial" w:hAnsi="Arial" w:cs="Arial"/>
                <w:b/>
                <w:color w:val="000000" w:themeColor="text1"/>
                <w:sz w:val="20"/>
                <w:szCs w:val="20"/>
              </w:rPr>
            </w:pPr>
            <w:r w:rsidRPr="00507FD8">
              <w:rPr>
                <w:rFonts w:ascii="Arial" w:hAnsi="Arial" w:cs="Arial"/>
                <w:b/>
                <w:color w:val="000000" w:themeColor="text1"/>
                <w:sz w:val="20"/>
                <w:szCs w:val="20"/>
              </w:rPr>
              <w:t>%</w:t>
            </w:r>
          </w:p>
        </w:tc>
      </w:tr>
      <w:tr w:rsidR="00E4697B" w:rsidRPr="00507FD8" w14:paraId="6AA72D1A" w14:textId="77777777" w:rsidTr="00E4697B">
        <w:tc>
          <w:tcPr>
            <w:tcW w:w="717" w:type="pct"/>
          </w:tcPr>
          <w:p w14:paraId="0EF6B107" w14:textId="09F12089" w:rsidR="00E4697B" w:rsidRPr="00507FD8" w:rsidRDefault="009C1A11" w:rsidP="00E4697B">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16</w:t>
            </w:r>
            <w:r w:rsidR="00E4697B" w:rsidRPr="00507FD8">
              <w:rPr>
                <w:rFonts w:ascii="Arial" w:hAnsi="Arial" w:cs="Arial"/>
                <w:bCs/>
                <w:color w:val="000000" w:themeColor="text1"/>
                <w:sz w:val="20"/>
                <w:szCs w:val="20"/>
              </w:rPr>
              <w:t>-0</w:t>
            </w:r>
            <w:r>
              <w:rPr>
                <w:rFonts w:ascii="Arial" w:hAnsi="Arial" w:cs="Arial"/>
                <w:bCs/>
                <w:color w:val="000000" w:themeColor="text1"/>
                <w:sz w:val="20"/>
                <w:szCs w:val="20"/>
              </w:rPr>
              <w:t>5</w:t>
            </w:r>
            <w:r w:rsidR="00E4697B" w:rsidRPr="00507FD8">
              <w:rPr>
                <w:rFonts w:ascii="Arial" w:hAnsi="Arial" w:cs="Arial"/>
                <w:bCs/>
                <w:color w:val="000000" w:themeColor="text1"/>
                <w:sz w:val="20"/>
                <w:szCs w:val="20"/>
              </w:rPr>
              <w:t>-2024</w:t>
            </w:r>
          </w:p>
        </w:tc>
        <w:tc>
          <w:tcPr>
            <w:tcW w:w="686" w:type="pct"/>
          </w:tcPr>
          <w:p w14:paraId="28F22453" w14:textId="7AB9C865" w:rsidR="00E4697B" w:rsidRPr="00507FD8" w:rsidRDefault="00E4697B" w:rsidP="00E4697B">
            <w:pPr>
              <w:spacing w:line="276" w:lineRule="auto"/>
              <w:jc w:val="center"/>
              <w:rPr>
                <w:rFonts w:ascii="Arial" w:hAnsi="Arial" w:cs="Arial"/>
                <w:bCs/>
                <w:color w:val="000000" w:themeColor="text1"/>
                <w:sz w:val="20"/>
                <w:szCs w:val="20"/>
              </w:rPr>
            </w:pPr>
            <w:r w:rsidRPr="00507FD8">
              <w:rPr>
                <w:rFonts w:ascii="Arial" w:hAnsi="Arial" w:cs="Arial"/>
                <w:bCs/>
                <w:color w:val="000000" w:themeColor="text1"/>
                <w:sz w:val="20"/>
                <w:szCs w:val="20"/>
              </w:rPr>
              <w:t>00</w:t>
            </w:r>
            <w:r w:rsidR="009C1A11">
              <w:rPr>
                <w:rFonts w:ascii="Arial" w:hAnsi="Arial" w:cs="Arial"/>
                <w:bCs/>
                <w:color w:val="000000" w:themeColor="text1"/>
                <w:sz w:val="20"/>
                <w:szCs w:val="20"/>
              </w:rPr>
              <w:t>3</w:t>
            </w:r>
          </w:p>
        </w:tc>
        <w:tc>
          <w:tcPr>
            <w:tcW w:w="618" w:type="pct"/>
            <w:shd w:val="clear" w:color="auto" w:fill="FFFFFF" w:themeFill="background1"/>
          </w:tcPr>
          <w:p w14:paraId="6C684244" w14:textId="17A9FB8C" w:rsidR="00E4697B" w:rsidRPr="00507FD8" w:rsidRDefault="0077606A" w:rsidP="00E4697B">
            <w:pPr>
              <w:rPr>
                <w:rFonts w:ascii="Arial" w:hAnsi="Arial" w:cs="Arial"/>
                <w:sz w:val="20"/>
                <w:szCs w:val="20"/>
                <w:shd w:val="clear" w:color="auto" w:fill="CCCCCC"/>
              </w:rPr>
            </w:pPr>
            <w:r>
              <w:rPr>
                <w:rFonts w:ascii="Arial" w:hAnsi="Arial" w:cs="Arial"/>
                <w:color w:val="000000"/>
                <w:sz w:val="18"/>
                <w:szCs w:val="18"/>
                <w:shd w:val="clear" w:color="auto" w:fill="FAFAFA"/>
              </w:rPr>
              <w:t>4.465.545 COP</w:t>
            </w:r>
          </w:p>
        </w:tc>
        <w:tc>
          <w:tcPr>
            <w:tcW w:w="669" w:type="pct"/>
          </w:tcPr>
          <w:p w14:paraId="76C31ACB" w14:textId="3823EA44" w:rsidR="0077606A" w:rsidRPr="00507FD8" w:rsidRDefault="009C1A11" w:rsidP="00E4697B">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13.247.784</w:t>
            </w:r>
            <w:r w:rsidR="0077606A">
              <w:rPr>
                <w:rFonts w:ascii="Arial" w:hAnsi="Arial" w:cs="Arial"/>
                <w:bCs/>
                <w:color w:val="000000" w:themeColor="text1"/>
                <w:sz w:val="20"/>
                <w:szCs w:val="20"/>
              </w:rPr>
              <w:t xml:space="preserve"> COP</w:t>
            </w:r>
          </w:p>
        </w:tc>
        <w:tc>
          <w:tcPr>
            <w:tcW w:w="623" w:type="pct"/>
          </w:tcPr>
          <w:p w14:paraId="35E7D3C2" w14:textId="786FBD69" w:rsidR="00E4697B" w:rsidRPr="00507FD8" w:rsidRDefault="009C1A11" w:rsidP="00E4697B">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33.344736</w:t>
            </w:r>
            <w:r w:rsidR="00E4697B" w:rsidRPr="00507FD8">
              <w:rPr>
                <w:rFonts w:ascii="Arial" w:hAnsi="Arial" w:cs="Arial"/>
                <w:bCs/>
                <w:color w:val="000000" w:themeColor="text1"/>
                <w:sz w:val="20"/>
                <w:szCs w:val="20"/>
              </w:rPr>
              <w:t xml:space="preserve"> COP</w:t>
            </w:r>
          </w:p>
        </w:tc>
        <w:tc>
          <w:tcPr>
            <w:tcW w:w="729" w:type="pct"/>
          </w:tcPr>
          <w:p w14:paraId="19B3969D" w14:textId="7406DC4D" w:rsidR="00E4697B" w:rsidRPr="00507FD8" w:rsidRDefault="009C1A11" w:rsidP="00E4697B">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28.43</w:t>
            </w:r>
            <w:r w:rsidR="00E4697B" w:rsidRPr="00507FD8">
              <w:rPr>
                <w:rFonts w:ascii="Arial" w:hAnsi="Arial" w:cs="Arial"/>
                <w:bCs/>
                <w:color w:val="000000" w:themeColor="text1"/>
                <w:sz w:val="20"/>
                <w:szCs w:val="20"/>
              </w:rPr>
              <w:t>%</w:t>
            </w:r>
          </w:p>
        </w:tc>
        <w:tc>
          <w:tcPr>
            <w:tcW w:w="583" w:type="pct"/>
          </w:tcPr>
          <w:p w14:paraId="19A5D669" w14:textId="2617D066" w:rsidR="00E4697B" w:rsidRPr="00507FD8" w:rsidRDefault="00E4697B" w:rsidP="00E4697B">
            <w:pPr>
              <w:spacing w:line="276" w:lineRule="auto"/>
              <w:jc w:val="center"/>
              <w:rPr>
                <w:rFonts w:ascii="Arial" w:hAnsi="Arial" w:cs="Arial"/>
                <w:bCs/>
                <w:color w:val="000000" w:themeColor="text1"/>
                <w:sz w:val="20"/>
                <w:szCs w:val="20"/>
              </w:rPr>
            </w:pPr>
            <w:r w:rsidRPr="00507FD8">
              <w:rPr>
                <w:rFonts w:ascii="Arial" w:hAnsi="Arial" w:cs="Arial"/>
                <w:bCs/>
                <w:color w:val="000000" w:themeColor="text1"/>
                <w:sz w:val="20"/>
                <w:szCs w:val="20"/>
              </w:rPr>
              <w:t>30</w:t>
            </w:r>
          </w:p>
        </w:tc>
        <w:tc>
          <w:tcPr>
            <w:tcW w:w="376" w:type="pct"/>
          </w:tcPr>
          <w:p w14:paraId="0A1F37AA" w14:textId="3FBBC487" w:rsidR="00E4697B" w:rsidRPr="00507FD8" w:rsidRDefault="009C1A11" w:rsidP="00E4697B">
            <w:pPr>
              <w:spacing w:line="276" w:lineRule="auto"/>
              <w:jc w:val="center"/>
              <w:rPr>
                <w:rFonts w:ascii="Arial" w:hAnsi="Arial" w:cs="Arial"/>
                <w:bCs/>
                <w:color w:val="000000" w:themeColor="text1"/>
                <w:sz w:val="20"/>
                <w:szCs w:val="20"/>
              </w:rPr>
            </w:pPr>
            <w:r>
              <w:rPr>
                <w:rFonts w:ascii="Arial" w:hAnsi="Arial" w:cs="Arial"/>
                <w:bCs/>
                <w:color w:val="000000" w:themeColor="text1"/>
                <w:sz w:val="20"/>
                <w:szCs w:val="20"/>
              </w:rPr>
              <w:t>28.43</w:t>
            </w:r>
            <w:r w:rsidR="00E4697B" w:rsidRPr="00507FD8">
              <w:rPr>
                <w:rFonts w:ascii="Arial" w:hAnsi="Arial" w:cs="Arial"/>
                <w:bCs/>
                <w:color w:val="000000" w:themeColor="text1"/>
                <w:sz w:val="20"/>
                <w:szCs w:val="20"/>
              </w:rPr>
              <w:t>%</w:t>
            </w:r>
          </w:p>
        </w:tc>
      </w:tr>
    </w:tbl>
    <w:p w14:paraId="05FAB105" w14:textId="77777777" w:rsidR="00797C41" w:rsidRPr="00507FD8" w:rsidRDefault="00797C41" w:rsidP="00797C41">
      <w:pPr>
        <w:spacing w:after="0" w:line="276" w:lineRule="auto"/>
        <w:ind w:left="-142"/>
        <w:jc w:val="center"/>
        <w:rPr>
          <w:rFonts w:ascii="Arial" w:hAnsi="Arial" w:cs="Arial"/>
          <w:b/>
          <w:color w:val="000000" w:themeColor="text1"/>
          <w:sz w:val="20"/>
          <w:szCs w:val="20"/>
        </w:rPr>
      </w:pPr>
    </w:p>
    <w:p w14:paraId="456079F8" w14:textId="09294F8A" w:rsidR="00797C41" w:rsidRPr="00507FD8" w:rsidRDefault="00797C41" w:rsidP="00797C41">
      <w:pPr>
        <w:spacing w:after="0" w:line="276" w:lineRule="auto"/>
        <w:ind w:left="-142"/>
        <w:jc w:val="both"/>
        <w:rPr>
          <w:rFonts w:ascii="Arial" w:hAnsi="Arial" w:cs="Arial"/>
          <w:bCs/>
          <w:color w:val="000000" w:themeColor="text1"/>
          <w:sz w:val="20"/>
          <w:szCs w:val="20"/>
        </w:rPr>
      </w:pPr>
    </w:p>
    <w:p w14:paraId="58CD30CC" w14:textId="77777777" w:rsidR="00CA63A9" w:rsidRPr="00507FD8" w:rsidRDefault="00CA63A9" w:rsidP="00E874D4">
      <w:pPr>
        <w:tabs>
          <w:tab w:val="left" w:pos="828"/>
        </w:tabs>
        <w:adjustRightInd w:val="0"/>
        <w:spacing w:after="0" w:line="240" w:lineRule="auto"/>
        <w:contextualSpacing/>
        <w:jc w:val="both"/>
        <w:rPr>
          <w:rFonts w:ascii="Arial" w:hAnsi="Arial" w:cs="Arial"/>
          <w:i/>
          <w:sz w:val="20"/>
          <w:szCs w:val="20"/>
          <w:vertAlign w:val="superscript"/>
        </w:rPr>
      </w:pPr>
    </w:p>
    <w:p w14:paraId="086E26A7" w14:textId="77777777" w:rsidR="008161F2" w:rsidRPr="00797C41" w:rsidRDefault="008161F2" w:rsidP="008161F2">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04CD854D" w14:textId="77777777" w:rsidR="008161F2" w:rsidRDefault="008161F2" w:rsidP="008161F2">
      <w:pPr>
        <w:spacing w:after="0" w:line="240" w:lineRule="auto"/>
        <w:jc w:val="both"/>
        <w:rPr>
          <w:rFonts w:ascii="Arial" w:hAnsi="Arial" w:cs="Arial"/>
          <w:i/>
          <w:vertAlign w:val="superscript"/>
        </w:rPr>
      </w:pPr>
    </w:p>
    <w:p w14:paraId="5B7F8A07" w14:textId="77777777" w:rsidR="008161F2" w:rsidRDefault="008161F2" w:rsidP="008161F2">
      <w:pPr>
        <w:spacing w:after="0" w:line="240" w:lineRule="auto"/>
        <w:jc w:val="both"/>
        <w:rPr>
          <w:rFonts w:asciiTheme="majorHAnsi" w:hAnsiTheme="majorHAnsi" w:cstheme="majorHAnsi"/>
          <w:b/>
          <w:bCs/>
          <w:sz w:val="24"/>
          <w:szCs w:val="24"/>
        </w:rPr>
      </w:pPr>
    </w:p>
    <w:p w14:paraId="46DF0B14" w14:textId="77777777" w:rsidR="008161F2" w:rsidRPr="003301D9" w:rsidRDefault="008161F2" w:rsidP="008161F2">
      <w:pPr>
        <w:spacing w:after="0" w:line="276" w:lineRule="auto"/>
        <w:ind w:left="-142"/>
        <w:rPr>
          <w:rFonts w:ascii="Arial" w:hAnsi="Arial" w:cs="Arial"/>
          <w:b/>
          <w:color w:val="000000" w:themeColor="text1"/>
        </w:rPr>
      </w:pPr>
    </w:p>
    <w:p w14:paraId="75B8E49D" w14:textId="77777777" w:rsidR="008161F2" w:rsidRPr="003301D9" w:rsidRDefault="008161F2" w:rsidP="008161F2">
      <w:pPr>
        <w:spacing w:after="0" w:line="276" w:lineRule="auto"/>
        <w:ind w:left="-142"/>
        <w:rPr>
          <w:rFonts w:ascii="Arial" w:hAnsi="Arial" w:cs="Arial"/>
          <w:b/>
          <w:color w:val="000000" w:themeColor="text1"/>
        </w:rPr>
      </w:pPr>
      <w:r w:rsidRPr="003301D9">
        <w:rPr>
          <w:rFonts w:ascii="Arial" w:hAnsi="Arial" w:cs="Arial"/>
          <w:b/>
          <w:color w:val="000000" w:themeColor="text1"/>
        </w:rPr>
        <w:t>INDULFO ANDRÉS CASTRILLÓN TABORDA</w:t>
      </w:r>
    </w:p>
    <w:p w14:paraId="51275FE2" w14:textId="77777777" w:rsidR="008161F2" w:rsidRPr="003301D9" w:rsidRDefault="008161F2" w:rsidP="008161F2">
      <w:pPr>
        <w:spacing w:after="0" w:line="276" w:lineRule="auto"/>
        <w:ind w:left="-142"/>
        <w:rPr>
          <w:rFonts w:ascii="Arial" w:hAnsi="Arial" w:cs="Arial"/>
          <w:bCs/>
          <w:color w:val="000000" w:themeColor="text1"/>
        </w:rPr>
      </w:pPr>
      <w:r w:rsidRPr="003301D9">
        <w:rPr>
          <w:rFonts w:ascii="Arial" w:hAnsi="Arial" w:cs="Arial"/>
          <w:bCs/>
          <w:color w:val="000000" w:themeColor="text1"/>
        </w:rPr>
        <w:t xml:space="preserve">Coordinador académico </w:t>
      </w:r>
    </w:p>
    <w:p w14:paraId="3B322286" w14:textId="496645B8" w:rsidR="00E34BBD" w:rsidRPr="00507FD8" w:rsidRDefault="00E34BBD" w:rsidP="00E4697B">
      <w:pPr>
        <w:tabs>
          <w:tab w:val="left" w:pos="828"/>
        </w:tabs>
        <w:adjustRightInd w:val="0"/>
        <w:spacing w:after="0" w:line="240" w:lineRule="auto"/>
        <w:contextualSpacing/>
        <w:jc w:val="both"/>
        <w:rPr>
          <w:rFonts w:ascii="Arial" w:hAnsi="Arial" w:cs="Arial"/>
          <w:i/>
          <w:sz w:val="20"/>
          <w:szCs w:val="20"/>
          <w:vertAlign w:val="superscript"/>
        </w:rPr>
      </w:pPr>
    </w:p>
    <w:sectPr w:rsidR="00E34BBD" w:rsidRPr="00507FD8" w:rsidSect="00A15A42">
      <w:headerReference w:type="even" r:id="rId14"/>
      <w:headerReference w:type="default" r:id="rId15"/>
      <w:footerReference w:type="even" r:id="rId16"/>
      <w:footerReference w:type="default" r:id="rId17"/>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8505A" w14:textId="77777777" w:rsidR="003F0029" w:rsidRDefault="003F0029" w:rsidP="001A74F0">
      <w:pPr>
        <w:spacing w:after="0" w:line="240" w:lineRule="auto"/>
      </w:pPr>
      <w:r>
        <w:separator/>
      </w:r>
    </w:p>
  </w:endnote>
  <w:endnote w:type="continuationSeparator" w:id="0">
    <w:p w14:paraId="755C4512" w14:textId="77777777" w:rsidR="003F0029" w:rsidRDefault="003F002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F002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3F0029"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3F002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0741" w14:textId="77777777" w:rsidR="003F0029" w:rsidRDefault="003F0029" w:rsidP="001A74F0">
      <w:pPr>
        <w:spacing w:after="0" w:line="240" w:lineRule="auto"/>
      </w:pPr>
      <w:r>
        <w:separator/>
      </w:r>
    </w:p>
  </w:footnote>
  <w:footnote w:type="continuationSeparator" w:id="0">
    <w:p w14:paraId="16EE8248" w14:textId="77777777" w:rsidR="003F0029" w:rsidRDefault="003F002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F002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967A7"/>
    <w:rsid w:val="000C1FF1"/>
    <w:rsid w:val="000C3EDF"/>
    <w:rsid w:val="00114AEC"/>
    <w:rsid w:val="00115DB7"/>
    <w:rsid w:val="00136C42"/>
    <w:rsid w:val="00157121"/>
    <w:rsid w:val="0017667A"/>
    <w:rsid w:val="00184D13"/>
    <w:rsid w:val="001A6548"/>
    <w:rsid w:val="001A74F0"/>
    <w:rsid w:val="001D259E"/>
    <w:rsid w:val="001E5251"/>
    <w:rsid w:val="001E5CA9"/>
    <w:rsid w:val="00237DC2"/>
    <w:rsid w:val="00242FE7"/>
    <w:rsid w:val="00261E0B"/>
    <w:rsid w:val="0029071C"/>
    <w:rsid w:val="002F56E8"/>
    <w:rsid w:val="003271BC"/>
    <w:rsid w:val="003308B0"/>
    <w:rsid w:val="00331DDB"/>
    <w:rsid w:val="003432D7"/>
    <w:rsid w:val="0034632E"/>
    <w:rsid w:val="00352EF2"/>
    <w:rsid w:val="003549DA"/>
    <w:rsid w:val="00366335"/>
    <w:rsid w:val="003745B1"/>
    <w:rsid w:val="00380F24"/>
    <w:rsid w:val="003956D9"/>
    <w:rsid w:val="00395A34"/>
    <w:rsid w:val="003A1B93"/>
    <w:rsid w:val="003B110D"/>
    <w:rsid w:val="003B6DE2"/>
    <w:rsid w:val="003D41EE"/>
    <w:rsid w:val="003E6847"/>
    <w:rsid w:val="003F0029"/>
    <w:rsid w:val="003F6E39"/>
    <w:rsid w:val="0041765B"/>
    <w:rsid w:val="00417A95"/>
    <w:rsid w:val="0042368D"/>
    <w:rsid w:val="004277A5"/>
    <w:rsid w:val="00433946"/>
    <w:rsid w:val="00435AF8"/>
    <w:rsid w:val="00454AF9"/>
    <w:rsid w:val="004658BE"/>
    <w:rsid w:val="004A2D29"/>
    <w:rsid w:val="004B0448"/>
    <w:rsid w:val="004B47B4"/>
    <w:rsid w:val="004C6163"/>
    <w:rsid w:val="004C6C8D"/>
    <w:rsid w:val="00507FD8"/>
    <w:rsid w:val="00511546"/>
    <w:rsid w:val="005158FF"/>
    <w:rsid w:val="005207C9"/>
    <w:rsid w:val="00524DC5"/>
    <w:rsid w:val="0052670E"/>
    <w:rsid w:val="00537FE7"/>
    <w:rsid w:val="0054095C"/>
    <w:rsid w:val="00574850"/>
    <w:rsid w:val="00583DA2"/>
    <w:rsid w:val="0058429B"/>
    <w:rsid w:val="0058760C"/>
    <w:rsid w:val="005911F4"/>
    <w:rsid w:val="005949A7"/>
    <w:rsid w:val="00597085"/>
    <w:rsid w:val="005A1A61"/>
    <w:rsid w:val="005A7EBD"/>
    <w:rsid w:val="005C4749"/>
    <w:rsid w:val="005E62A2"/>
    <w:rsid w:val="006063B7"/>
    <w:rsid w:val="00633BEF"/>
    <w:rsid w:val="0064012F"/>
    <w:rsid w:val="00641471"/>
    <w:rsid w:val="00671F45"/>
    <w:rsid w:val="006834B9"/>
    <w:rsid w:val="00685FBC"/>
    <w:rsid w:val="006A05BA"/>
    <w:rsid w:val="006A2D47"/>
    <w:rsid w:val="006B63E3"/>
    <w:rsid w:val="006E1A51"/>
    <w:rsid w:val="006E3978"/>
    <w:rsid w:val="006F3821"/>
    <w:rsid w:val="0073001F"/>
    <w:rsid w:val="00745B31"/>
    <w:rsid w:val="0075241D"/>
    <w:rsid w:val="00767699"/>
    <w:rsid w:val="0077606A"/>
    <w:rsid w:val="00792ECF"/>
    <w:rsid w:val="0079304D"/>
    <w:rsid w:val="00797C41"/>
    <w:rsid w:val="007A57F9"/>
    <w:rsid w:val="007B56C1"/>
    <w:rsid w:val="007C3344"/>
    <w:rsid w:val="007E7E14"/>
    <w:rsid w:val="00803D34"/>
    <w:rsid w:val="00815841"/>
    <w:rsid w:val="008161F2"/>
    <w:rsid w:val="00817370"/>
    <w:rsid w:val="0081757D"/>
    <w:rsid w:val="00821888"/>
    <w:rsid w:val="00877662"/>
    <w:rsid w:val="00880BA8"/>
    <w:rsid w:val="008B4294"/>
    <w:rsid w:val="008C45B3"/>
    <w:rsid w:val="008D647D"/>
    <w:rsid w:val="008E2283"/>
    <w:rsid w:val="008E5F18"/>
    <w:rsid w:val="00932A24"/>
    <w:rsid w:val="00936216"/>
    <w:rsid w:val="00950CE7"/>
    <w:rsid w:val="009623E2"/>
    <w:rsid w:val="0096518A"/>
    <w:rsid w:val="00972A86"/>
    <w:rsid w:val="00983C98"/>
    <w:rsid w:val="00985661"/>
    <w:rsid w:val="009A7EED"/>
    <w:rsid w:val="009B48D7"/>
    <w:rsid w:val="009C10E4"/>
    <w:rsid w:val="009C1A11"/>
    <w:rsid w:val="009E1506"/>
    <w:rsid w:val="00A04641"/>
    <w:rsid w:val="00A15A42"/>
    <w:rsid w:val="00A36B83"/>
    <w:rsid w:val="00A51AD9"/>
    <w:rsid w:val="00A7439D"/>
    <w:rsid w:val="00A75CA5"/>
    <w:rsid w:val="00A83911"/>
    <w:rsid w:val="00A85277"/>
    <w:rsid w:val="00AA2937"/>
    <w:rsid w:val="00AB0A03"/>
    <w:rsid w:val="00AE1C21"/>
    <w:rsid w:val="00B2790C"/>
    <w:rsid w:val="00B87091"/>
    <w:rsid w:val="00BA3FD2"/>
    <w:rsid w:val="00BB20FB"/>
    <w:rsid w:val="00BB4039"/>
    <w:rsid w:val="00BC3EBF"/>
    <w:rsid w:val="00C127EE"/>
    <w:rsid w:val="00C34345"/>
    <w:rsid w:val="00C86F3C"/>
    <w:rsid w:val="00C91F7D"/>
    <w:rsid w:val="00C94A83"/>
    <w:rsid w:val="00C968E6"/>
    <w:rsid w:val="00CA4049"/>
    <w:rsid w:val="00CA4FBC"/>
    <w:rsid w:val="00CA63A9"/>
    <w:rsid w:val="00CC4301"/>
    <w:rsid w:val="00CD64D0"/>
    <w:rsid w:val="00CE16E7"/>
    <w:rsid w:val="00CE5C22"/>
    <w:rsid w:val="00CF5FE6"/>
    <w:rsid w:val="00D123B6"/>
    <w:rsid w:val="00D13C08"/>
    <w:rsid w:val="00D21570"/>
    <w:rsid w:val="00D3202C"/>
    <w:rsid w:val="00D471AF"/>
    <w:rsid w:val="00D533DD"/>
    <w:rsid w:val="00D53A48"/>
    <w:rsid w:val="00D71412"/>
    <w:rsid w:val="00DA7FED"/>
    <w:rsid w:val="00DB1FE4"/>
    <w:rsid w:val="00DC1D2D"/>
    <w:rsid w:val="00DC39A3"/>
    <w:rsid w:val="00DD209B"/>
    <w:rsid w:val="00DE5034"/>
    <w:rsid w:val="00E13462"/>
    <w:rsid w:val="00E147B6"/>
    <w:rsid w:val="00E2171C"/>
    <w:rsid w:val="00E34BBD"/>
    <w:rsid w:val="00E4697B"/>
    <w:rsid w:val="00E61FB6"/>
    <w:rsid w:val="00E65576"/>
    <w:rsid w:val="00E81C37"/>
    <w:rsid w:val="00E82952"/>
    <w:rsid w:val="00E874D4"/>
    <w:rsid w:val="00E90CE9"/>
    <w:rsid w:val="00E92F8B"/>
    <w:rsid w:val="00E949B1"/>
    <w:rsid w:val="00EA3289"/>
    <w:rsid w:val="00ED6D30"/>
    <w:rsid w:val="00EF5EEF"/>
    <w:rsid w:val="00F00C8F"/>
    <w:rsid w:val="00F170BC"/>
    <w:rsid w:val="00F4052C"/>
    <w:rsid w:val="00F44475"/>
    <w:rsid w:val="00F53498"/>
    <w:rsid w:val="00F56B9B"/>
    <w:rsid w:val="00F607AB"/>
    <w:rsid w:val="00F743CE"/>
    <w:rsid w:val="00F811F3"/>
    <w:rsid w:val="00FA19E0"/>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1E525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60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hyperlink" Target="http://oferta.senasofiaplus.edu.co/sofia-ofert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sofiaplus.edu.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enasofiaplus.edu.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senasofiaplus.edu.co"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51A"/>
    <w:rsid w:val="00143E53"/>
    <w:rsid w:val="001D701A"/>
    <w:rsid w:val="001F45FF"/>
    <w:rsid w:val="00335832"/>
    <w:rsid w:val="0033727B"/>
    <w:rsid w:val="003526EF"/>
    <w:rsid w:val="00367691"/>
    <w:rsid w:val="00406867"/>
    <w:rsid w:val="004210E3"/>
    <w:rsid w:val="0048175F"/>
    <w:rsid w:val="00597F2B"/>
    <w:rsid w:val="00666B8C"/>
    <w:rsid w:val="008212DE"/>
    <w:rsid w:val="008407BD"/>
    <w:rsid w:val="00847F4A"/>
    <w:rsid w:val="00924FDA"/>
    <w:rsid w:val="009C2D5E"/>
    <w:rsid w:val="009E6A90"/>
    <w:rsid w:val="00A8087D"/>
    <w:rsid w:val="00AF205E"/>
    <w:rsid w:val="00B63A52"/>
    <w:rsid w:val="00B96D21"/>
    <w:rsid w:val="00BB35E4"/>
    <w:rsid w:val="00BE46C2"/>
    <w:rsid w:val="00C158CA"/>
    <w:rsid w:val="00C2260A"/>
    <w:rsid w:val="00C95F59"/>
    <w:rsid w:val="00CE1983"/>
    <w:rsid w:val="00D1024D"/>
    <w:rsid w:val="00D73C36"/>
    <w:rsid w:val="00DB2037"/>
    <w:rsid w:val="00E409D8"/>
    <w:rsid w:val="00E41933"/>
    <w:rsid w:val="00E4576C"/>
    <w:rsid w:val="00EF60DA"/>
    <w:rsid w:val="00F52BDD"/>
    <w:rsid w:val="00FD6D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1929</Words>
  <Characters>10615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7</cp:revision>
  <dcterms:created xsi:type="dcterms:W3CDTF">2024-03-04T19:20:00Z</dcterms:created>
  <dcterms:modified xsi:type="dcterms:W3CDTF">2024-05-31T11:53:00Z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f9fb65152a9ce4735fcf14500d8bb26bfd35e3a7976024c27d86db58dddfde58</vt:lpwstr>
  </property>
</Properties>
</file>