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65168AA9" w:rsidR="00E874D4" w:rsidRPr="00FF0C2B" w:rsidRDefault="00E874D4" w:rsidP="00E874D4">
            <w:pPr>
              <w:spacing w:after="0" w:line="240" w:lineRule="auto"/>
              <w:contextualSpacing/>
              <w:jc w:val="center"/>
              <w:rPr>
                <w:rFonts w:ascii="Arial" w:hAnsi="Arial" w:cs="Arial"/>
                <w:bCs/>
              </w:rPr>
            </w:pPr>
            <w:r w:rsidRPr="00FF0C2B">
              <w:rPr>
                <w:rFonts w:ascii="Arial" w:hAnsi="Arial" w:cs="Arial"/>
                <w:b/>
              </w:rPr>
              <w:t xml:space="preserve">INFORME DE SUPERVISIÓN No. </w:t>
            </w:r>
            <w:r w:rsidR="009C34E8" w:rsidRPr="00FF0C2B">
              <w:rPr>
                <w:rFonts w:ascii="Arial" w:hAnsi="Arial" w:cs="Arial"/>
                <w:b/>
              </w:rPr>
              <w:t>1</w:t>
            </w:r>
            <w:r w:rsidR="003A693A" w:rsidRPr="00FF0C2B">
              <w:rPr>
                <w:rFonts w:ascii="Arial" w:hAnsi="Arial" w:cs="Arial"/>
                <w:b/>
              </w:rPr>
              <w:t xml:space="preserve"> del </w:t>
            </w:r>
            <w:r w:rsidR="006F78B7" w:rsidRPr="00FF0C2B">
              <w:rPr>
                <w:rFonts w:ascii="Arial" w:hAnsi="Arial" w:cs="Arial"/>
                <w:b/>
              </w:rPr>
              <w:t>29</w:t>
            </w:r>
            <w:r w:rsidRPr="00FF0C2B">
              <w:rPr>
                <w:rFonts w:ascii="Arial" w:hAnsi="Arial" w:cs="Arial"/>
                <w:b/>
              </w:rPr>
              <w:t>/</w:t>
            </w:r>
            <w:r w:rsidR="006F78B7" w:rsidRPr="00FF0C2B">
              <w:rPr>
                <w:rFonts w:ascii="Arial" w:hAnsi="Arial" w:cs="Arial"/>
                <w:b/>
              </w:rPr>
              <w:t>02</w:t>
            </w:r>
            <w:r w:rsidRPr="00FF0C2B">
              <w:rPr>
                <w:rFonts w:ascii="Arial" w:hAnsi="Arial" w:cs="Arial"/>
                <w:b/>
              </w:rPr>
              <w:t>/202</w:t>
            </w:r>
            <w:r w:rsidR="006F78B7" w:rsidRPr="00FF0C2B">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6B34B358"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manufactura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774372E1" w:rsidR="00E874D4" w:rsidRPr="003A693A" w:rsidRDefault="00A54729" w:rsidP="00E916A5">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GUILLERMO CUERVO CRUZ</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7BDCFCBE" w:rsidR="00E874D4" w:rsidRPr="00FF0C2B" w:rsidRDefault="00CB0E67" w:rsidP="00E874D4">
            <w:pPr>
              <w:spacing w:afterLines="40" w:after="96" w:line="240" w:lineRule="auto"/>
              <w:contextualSpacing/>
              <w:jc w:val="both"/>
              <w:rPr>
                <w:rFonts w:ascii="Arial" w:eastAsia="Times New Roman" w:hAnsi="Arial" w:cs="Arial"/>
                <w:bCs/>
                <w:lang w:val="es-ES" w:eastAsia="es-ES"/>
              </w:rPr>
            </w:pPr>
            <w:r w:rsidRPr="00FF0C2B">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37670176" w:rsidR="00E874D4" w:rsidRPr="00FF0C2B" w:rsidRDefault="00FF0C2B" w:rsidP="00A82E86">
            <w:pPr>
              <w:autoSpaceDE w:val="0"/>
              <w:autoSpaceDN w:val="0"/>
              <w:adjustRightInd w:val="0"/>
              <w:spacing w:after="0" w:line="240" w:lineRule="auto"/>
              <w:rPr>
                <w:rFonts w:eastAsiaTheme="minorEastAsia" w:cs="Calibri"/>
                <w:sz w:val="24"/>
                <w:szCs w:val="24"/>
                <w:lang w:val="en-US" w:eastAsia="es-ES"/>
              </w:rPr>
            </w:pPr>
            <w:r w:rsidRPr="00FF0C2B">
              <w:rPr>
                <w:rFonts w:asciiTheme="majorHAnsi" w:hAnsiTheme="majorHAnsi" w:cstheme="majorHAnsi"/>
                <w:sz w:val="24"/>
                <w:szCs w:val="24"/>
                <w:shd w:val="clear" w:color="auto" w:fill="FFFFFF"/>
              </w:rPr>
              <w:t>5897042</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FF0C2B" w:rsidRDefault="003A693A" w:rsidP="00E874D4">
            <w:pPr>
              <w:spacing w:afterLines="40" w:after="96" w:line="240" w:lineRule="auto"/>
              <w:contextualSpacing/>
              <w:jc w:val="both"/>
              <w:rPr>
                <w:rFonts w:ascii="Arial" w:eastAsia="Times New Roman" w:hAnsi="Arial" w:cs="Arial"/>
                <w:bCs/>
                <w:lang w:val="es-ES" w:eastAsia="es-ES"/>
              </w:rPr>
            </w:pPr>
            <w:r w:rsidRPr="00FF0C2B">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73C7E4A9" w:rsidR="00CB0E67" w:rsidRPr="00B20F6E" w:rsidRDefault="00273A5C" w:rsidP="00BA1B3B">
            <w:pPr>
              <w:spacing w:afterLines="40" w:after="96" w:line="240" w:lineRule="auto"/>
              <w:contextualSpacing/>
              <w:jc w:val="both"/>
              <w:rPr>
                <w:rFonts w:ascii="Arial" w:eastAsia="Times New Roman" w:hAnsi="Arial" w:cs="Arial"/>
                <w:bCs/>
                <w:lang w:eastAsia="es-ES"/>
              </w:rPr>
            </w:pPr>
            <w:r w:rsidRPr="00B20F6E">
              <w:rPr>
                <w:rStyle w:val="vortaltextarea"/>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4915A8E1" w:rsidR="00E874D4" w:rsidRPr="00DD022E" w:rsidRDefault="00EC183A" w:rsidP="00E874D4">
            <w:pPr>
              <w:spacing w:afterLines="40" w:after="96" w:line="240" w:lineRule="auto"/>
              <w:contextualSpacing/>
              <w:jc w:val="both"/>
              <w:rPr>
                <w:rFonts w:ascii="Arial" w:eastAsia="Times New Roman" w:hAnsi="Arial" w:cs="Arial"/>
                <w:lang w:val="es-ES" w:eastAsia="es-ES"/>
              </w:rPr>
            </w:pPr>
            <w:r w:rsidRPr="00DD022E">
              <w:rPr>
                <w:rFonts w:ascii="Arial" w:hAnsi="Arial" w:cs="Arial"/>
              </w:rPr>
              <w:t>$</w:t>
            </w:r>
            <w:r w:rsidR="00C22259" w:rsidRPr="00DD022E">
              <w:rPr>
                <w:rStyle w:val="normaltextrun"/>
                <w:rFonts w:ascii="Arial" w:hAnsi="Arial" w:cs="Arial"/>
                <w:iCs/>
                <w:shd w:val="clear" w:color="auto" w:fill="FFFFFF"/>
                <w:lang w:val="es-ES"/>
              </w:rPr>
              <w:t>45.548.560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28CF267C" w:rsidR="00E874D4" w:rsidRPr="00B20F6E" w:rsidRDefault="000E5189" w:rsidP="000E5189">
            <w:pPr>
              <w:spacing w:after="0" w:line="360" w:lineRule="auto"/>
              <w:jc w:val="both"/>
              <w:rPr>
                <w:rFonts w:ascii="Arial" w:hAnsi="Arial" w:cs="Arial"/>
                <w:bCs/>
              </w:rPr>
            </w:pPr>
            <w:r w:rsidRPr="00B20F6E">
              <w:rPr>
                <w:rFonts w:ascii="Arial" w:hAnsi="Arial" w:cs="Arial"/>
                <w:bCs/>
              </w:rPr>
              <w:t>Denis Patricia Mora Cardona</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7D8ECBD2" w:rsidR="00E874D4" w:rsidRPr="00B20F6E" w:rsidRDefault="000E5189" w:rsidP="00E874D4">
            <w:pPr>
              <w:spacing w:afterLines="40" w:after="96" w:line="240" w:lineRule="auto"/>
              <w:contextualSpacing/>
              <w:jc w:val="both"/>
              <w:rPr>
                <w:rFonts w:ascii="Arial" w:eastAsia="Times New Roman" w:hAnsi="Arial" w:cs="Arial"/>
                <w:lang w:val="es-ES" w:eastAsia="es-ES"/>
              </w:rPr>
            </w:pPr>
            <w:r w:rsidRPr="00B20F6E">
              <w:rPr>
                <w:rFonts w:ascii="Arial" w:eastAsia="Times New Roman" w:hAnsi="Arial" w:cs="Arial"/>
                <w:lang w:val="es-ES" w:eastAsia="es-ES"/>
              </w:rPr>
              <w:t>21.428.608</w:t>
            </w:r>
          </w:p>
        </w:tc>
      </w:tr>
      <w:tr w:rsidR="00E874D4" w:rsidRPr="00E874D4" w14:paraId="269D4C43" w14:textId="77777777" w:rsidTr="00E874D4">
        <w:trPr>
          <w:trHeight w:val="230"/>
        </w:trPr>
        <w:tc>
          <w:tcPr>
            <w:tcW w:w="1764" w:type="pct"/>
            <w:vAlign w:val="center"/>
          </w:tcPr>
          <w:p w14:paraId="31269DF9" w14:textId="77777777" w:rsidR="00E874D4" w:rsidRPr="003B6B3F" w:rsidRDefault="00E874D4" w:rsidP="00E874D4">
            <w:pPr>
              <w:spacing w:afterLines="40" w:after="96" w:line="240" w:lineRule="auto"/>
              <w:contextualSpacing/>
              <w:jc w:val="both"/>
              <w:rPr>
                <w:rFonts w:ascii="Arial" w:hAnsi="Arial" w:cs="Arial"/>
                <w:b/>
              </w:rPr>
            </w:pPr>
            <w:r w:rsidRPr="003B6B3F">
              <w:rPr>
                <w:rFonts w:ascii="Arial" w:hAnsi="Arial" w:cs="Arial"/>
                <w:b/>
              </w:rPr>
              <w:t>LUGAR DE EJECUCIÓN:</w:t>
            </w:r>
          </w:p>
        </w:tc>
        <w:tc>
          <w:tcPr>
            <w:tcW w:w="3236" w:type="pct"/>
            <w:vAlign w:val="center"/>
          </w:tcPr>
          <w:p w14:paraId="31871780" w14:textId="7765633B" w:rsidR="00E874D4" w:rsidRPr="00B20F6E" w:rsidRDefault="003A693A" w:rsidP="00E874D4">
            <w:pPr>
              <w:spacing w:afterLines="40" w:after="96" w:line="240" w:lineRule="auto"/>
              <w:contextualSpacing/>
              <w:jc w:val="both"/>
              <w:rPr>
                <w:rFonts w:ascii="Arial" w:eastAsia="Times New Roman" w:hAnsi="Arial" w:cs="Arial"/>
                <w:bCs/>
                <w:lang w:val="es-ES" w:eastAsia="es-ES"/>
              </w:rPr>
            </w:pPr>
            <w:r w:rsidRPr="00B20F6E">
              <w:rPr>
                <w:rFonts w:ascii="Arial" w:eastAsia="Times New Roman" w:hAnsi="Arial" w:cs="Arial"/>
                <w:bCs/>
                <w:lang w:val="es-ES" w:eastAsia="es-ES"/>
              </w:rPr>
              <w:t>Medellín - Antioquia</w:t>
            </w:r>
          </w:p>
        </w:tc>
      </w:tr>
      <w:tr w:rsidR="00E874D4" w:rsidRPr="00E874D4" w14:paraId="09C0A5ED" w14:textId="77777777" w:rsidTr="00E874D4">
        <w:trPr>
          <w:trHeight w:val="230"/>
        </w:trPr>
        <w:tc>
          <w:tcPr>
            <w:tcW w:w="1764" w:type="pct"/>
            <w:vAlign w:val="center"/>
          </w:tcPr>
          <w:p w14:paraId="7B837A1B" w14:textId="77777777" w:rsidR="00E874D4" w:rsidRPr="003B6B3F" w:rsidRDefault="00E874D4" w:rsidP="00E874D4">
            <w:pPr>
              <w:spacing w:afterLines="40" w:after="96" w:line="240" w:lineRule="auto"/>
              <w:contextualSpacing/>
              <w:jc w:val="both"/>
              <w:rPr>
                <w:rFonts w:ascii="Arial" w:hAnsi="Arial" w:cs="Arial"/>
                <w:b/>
              </w:rPr>
            </w:pPr>
            <w:r w:rsidRPr="003B6B3F">
              <w:rPr>
                <w:rFonts w:ascii="Arial" w:hAnsi="Arial" w:cs="Arial"/>
                <w:b/>
              </w:rPr>
              <w:t>FECHA DE SUSCRIPCIÓN:</w:t>
            </w:r>
          </w:p>
        </w:tc>
        <w:tc>
          <w:tcPr>
            <w:tcW w:w="3236" w:type="pct"/>
            <w:vAlign w:val="center"/>
          </w:tcPr>
          <w:p w14:paraId="7DF060DB" w14:textId="658B03EC" w:rsidR="00E874D4" w:rsidRPr="00B20F6E" w:rsidRDefault="0095188C" w:rsidP="00E874D4">
            <w:pPr>
              <w:spacing w:afterLines="40" w:after="96" w:line="240" w:lineRule="auto"/>
              <w:contextualSpacing/>
              <w:jc w:val="both"/>
              <w:rPr>
                <w:rFonts w:ascii="Arial" w:eastAsia="Times New Roman" w:hAnsi="Arial" w:cs="Arial"/>
                <w:lang w:val="es-ES" w:eastAsia="es-ES"/>
              </w:rPr>
            </w:pPr>
            <w:r w:rsidRPr="00B20F6E">
              <w:rPr>
                <w:rFonts w:ascii="Arial" w:eastAsia="Times New Roman" w:hAnsi="Arial" w:cs="Arial"/>
                <w:lang w:val="es-ES" w:eastAsia="es-ES"/>
              </w:rPr>
              <w:t>0</w:t>
            </w:r>
            <w:r w:rsidR="00F753FA" w:rsidRPr="00B20F6E">
              <w:rPr>
                <w:rFonts w:ascii="Arial" w:eastAsia="Times New Roman" w:hAnsi="Arial" w:cs="Arial"/>
                <w:lang w:val="es-ES" w:eastAsia="es-ES"/>
              </w:rPr>
              <w:t>8</w:t>
            </w:r>
            <w:r w:rsidRPr="00B20F6E">
              <w:rPr>
                <w:rFonts w:ascii="Arial" w:eastAsia="Times New Roman" w:hAnsi="Arial" w:cs="Arial"/>
                <w:lang w:val="es-ES" w:eastAsia="es-ES"/>
              </w:rPr>
              <w:t xml:space="preserve"> de febrero de 2023</w:t>
            </w:r>
          </w:p>
        </w:tc>
      </w:tr>
      <w:tr w:rsidR="0095188C" w:rsidRPr="00E874D4" w14:paraId="1EB6F644" w14:textId="77777777" w:rsidTr="00E874D4">
        <w:trPr>
          <w:trHeight w:val="230"/>
        </w:trPr>
        <w:tc>
          <w:tcPr>
            <w:tcW w:w="1764" w:type="pct"/>
            <w:vAlign w:val="center"/>
          </w:tcPr>
          <w:p w14:paraId="3EAA2C05" w14:textId="77777777" w:rsidR="0095188C" w:rsidRPr="003B6B3F" w:rsidRDefault="0095188C" w:rsidP="0095188C">
            <w:pPr>
              <w:spacing w:afterLines="40" w:after="96" w:line="240" w:lineRule="auto"/>
              <w:contextualSpacing/>
              <w:jc w:val="both"/>
              <w:rPr>
                <w:rFonts w:ascii="Arial" w:hAnsi="Arial" w:cs="Arial"/>
                <w:b/>
              </w:rPr>
            </w:pPr>
            <w:r w:rsidRPr="003B6B3F">
              <w:rPr>
                <w:rFonts w:ascii="Arial" w:hAnsi="Arial" w:cs="Arial"/>
                <w:b/>
              </w:rPr>
              <w:t>FECHA DE INICIO:</w:t>
            </w:r>
          </w:p>
        </w:tc>
        <w:tc>
          <w:tcPr>
            <w:tcW w:w="3236" w:type="pct"/>
            <w:vAlign w:val="center"/>
          </w:tcPr>
          <w:p w14:paraId="21679B21" w14:textId="3E4F5681" w:rsidR="0095188C" w:rsidRPr="00B20F6E" w:rsidRDefault="0095188C" w:rsidP="0095188C">
            <w:pPr>
              <w:spacing w:afterLines="40" w:after="96" w:line="240" w:lineRule="auto"/>
              <w:contextualSpacing/>
              <w:jc w:val="both"/>
              <w:rPr>
                <w:rFonts w:ascii="Arial" w:eastAsia="Times New Roman" w:hAnsi="Arial" w:cs="Arial"/>
                <w:lang w:val="es-ES" w:eastAsia="es-ES"/>
              </w:rPr>
            </w:pPr>
            <w:r w:rsidRPr="00B20F6E">
              <w:rPr>
                <w:rFonts w:ascii="Arial" w:eastAsia="Times New Roman" w:hAnsi="Arial" w:cs="Arial"/>
                <w:lang w:val="es-ES" w:eastAsia="es-ES"/>
              </w:rPr>
              <w:t>0</w:t>
            </w:r>
            <w:r w:rsidR="00F753FA" w:rsidRPr="00B20F6E">
              <w:rPr>
                <w:rFonts w:ascii="Arial" w:eastAsia="Times New Roman" w:hAnsi="Arial" w:cs="Arial"/>
                <w:lang w:val="es-ES" w:eastAsia="es-ES"/>
              </w:rPr>
              <w:t>8</w:t>
            </w:r>
            <w:r w:rsidRPr="00B20F6E">
              <w:rPr>
                <w:rFonts w:ascii="Arial" w:eastAsia="Times New Roman" w:hAnsi="Arial" w:cs="Arial"/>
                <w:lang w:val="es-ES" w:eastAsia="es-ES"/>
              </w:rPr>
              <w:t xml:space="preserve"> de febrero de 2023</w:t>
            </w:r>
          </w:p>
        </w:tc>
      </w:tr>
      <w:tr w:rsidR="0095188C" w:rsidRPr="00E874D4" w14:paraId="3FF97EDE" w14:textId="77777777" w:rsidTr="00C873C8">
        <w:trPr>
          <w:trHeight w:val="230"/>
        </w:trPr>
        <w:tc>
          <w:tcPr>
            <w:tcW w:w="1764" w:type="pct"/>
            <w:vAlign w:val="center"/>
          </w:tcPr>
          <w:p w14:paraId="6C1247CC" w14:textId="77777777" w:rsidR="0095188C" w:rsidRPr="003B6B3F" w:rsidRDefault="0095188C" w:rsidP="0095188C">
            <w:pPr>
              <w:spacing w:afterLines="40" w:after="96" w:line="240" w:lineRule="auto"/>
              <w:contextualSpacing/>
              <w:jc w:val="both"/>
              <w:rPr>
                <w:rFonts w:ascii="Arial" w:hAnsi="Arial" w:cs="Arial"/>
                <w:b/>
              </w:rPr>
            </w:pPr>
            <w:r w:rsidRPr="003B6B3F">
              <w:rPr>
                <w:rFonts w:ascii="Arial" w:hAnsi="Arial" w:cs="Arial"/>
                <w:b/>
              </w:rPr>
              <w:t>PLAZO INICIAL DEL CONTRATO:</w:t>
            </w:r>
            <w:r w:rsidRPr="003B6B3F">
              <w:rPr>
                <w:rFonts w:ascii="Arial" w:hAnsi="Arial" w:cs="Arial"/>
                <w:b/>
              </w:rPr>
              <w:tab/>
            </w:r>
          </w:p>
        </w:tc>
        <w:tc>
          <w:tcPr>
            <w:tcW w:w="3236" w:type="pct"/>
            <w:vAlign w:val="center"/>
          </w:tcPr>
          <w:p w14:paraId="145946B0" w14:textId="679BC9FA" w:rsidR="00F90C09" w:rsidRPr="00B20F6E" w:rsidRDefault="0095188C" w:rsidP="00C873C8">
            <w:pPr>
              <w:pStyle w:val="Sinespaciado"/>
              <w:rPr>
                <w:rFonts w:ascii="Arial" w:hAnsi="Arial" w:cs="Arial"/>
              </w:rPr>
            </w:pPr>
            <w:r w:rsidRPr="00B20F6E">
              <w:rPr>
                <w:rFonts w:ascii="Arial" w:hAnsi="Arial" w:cs="Arial"/>
              </w:rPr>
              <w:t>10 meses</w:t>
            </w:r>
            <w:r w:rsidR="00C873C8" w:rsidRPr="00B20F6E">
              <w:rPr>
                <w:rFonts w:ascii="Arial" w:hAnsi="Arial" w:cs="Arial"/>
              </w:rPr>
              <w:t xml:space="preserve"> y </w:t>
            </w:r>
            <w:r w:rsidR="003B6B3F" w:rsidRPr="00B20F6E">
              <w:rPr>
                <w:rFonts w:ascii="Arial" w:hAnsi="Arial" w:cs="Arial"/>
              </w:rPr>
              <w:t>5</w:t>
            </w:r>
            <w:r w:rsidR="00C873C8" w:rsidRPr="00B20F6E">
              <w:rPr>
                <w:rFonts w:ascii="Arial" w:hAnsi="Arial" w:cs="Arial"/>
              </w:rPr>
              <w:t xml:space="preserve"> días</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456A4CDA" w:rsidR="0095188C" w:rsidRPr="00B20F6E" w:rsidRDefault="00C17EE1" w:rsidP="0095188C">
            <w:pPr>
              <w:spacing w:afterLines="40" w:after="96" w:line="240" w:lineRule="auto"/>
              <w:contextualSpacing/>
              <w:jc w:val="both"/>
              <w:rPr>
                <w:rFonts w:ascii="Arial" w:eastAsia="Times New Roman" w:hAnsi="Arial" w:cs="Arial"/>
                <w:bCs/>
                <w:lang w:val="es-ES" w:eastAsia="es-ES"/>
              </w:rPr>
            </w:pPr>
            <w:r w:rsidRPr="00AF0CF6">
              <w:rPr>
                <w:rFonts w:asciiTheme="majorHAnsi" w:hAnsiTheme="majorHAnsi" w:cstheme="majorHAnsi"/>
                <w:sz w:val="24"/>
                <w:szCs w:val="24"/>
              </w:rPr>
              <w:t>$</w:t>
            </w:r>
            <w:r>
              <w:rPr>
                <w:rFonts w:asciiTheme="majorHAnsi" w:hAnsiTheme="majorHAnsi" w:cstheme="majorHAnsi"/>
                <w:sz w:val="24"/>
                <w:szCs w:val="24"/>
              </w:rPr>
              <w:t xml:space="preserve"> </w:t>
            </w:r>
            <w:r w:rsidR="00B20F6E" w:rsidRPr="00B20F6E">
              <w:rPr>
                <w:rFonts w:ascii="Arial" w:hAnsi="Arial" w:cs="Arial"/>
                <w:shd w:val="clear" w:color="auto" w:fill="FFFFFF"/>
              </w:rPr>
              <w:t>45.846.262</w:t>
            </w:r>
          </w:p>
        </w:tc>
      </w:tr>
      <w:tr w:rsidR="0095188C" w:rsidRPr="00E874D4" w14:paraId="7FA74658" w14:textId="77777777" w:rsidTr="00E874D4">
        <w:trPr>
          <w:trHeight w:val="230"/>
        </w:trPr>
        <w:tc>
          <w:tcPr>
            <w:tcW w:w="1764" w:type="pct"/>
            <w:vAlign w:val="center"/>
          </w:tcPr>
          <w:p w14:paraId="2EFC01B1"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1C58A864" w:rsidR="0095188C" w:rsidRPr="00AF0CF6" w:rsidRDefault="00863A6C" w:rsidP="0095188C">
            <w:pPr>
              <w:spacing w:afterLines="40" w:after="96" w:line="240" w:lineRule="auto"/>
              <w:contextualSpacing/>
              <w:jc w:val="both"/>
              <w:rPr>
                <w:rFonts w:ascii="Arial" w:eastAsia="Times New Roman" w:hAnsi="Arial" w:cs="Arial"/>
                <w:bCs/>
                <w:color w:val="FF0000"/>
                <w:lang w:val="es-ES" w:eastAsia="es-ES"/>
              </w:rPr>
            </w:pPr>
            <w:r w:rsidRPr="00AF0CF6">
              <w:rPr>
                <w:rFonts w:asciiTheme="majorHAnsi" w:hAnsiTheme="majorHAnsi" w:cstheme="majorHAnsi"/>
                <w:sz w:val="24"/>
                <w:szCs w:val="24"/>
              </w:rPr>
              <w:t>$</w:t>
            </w:r>
            <w:r w:rsidR="00A43F1D" w:rsidRPr="00AF0CF6">
              <w:rPr>
                <w:rFonts w:asciiTheme="majorHAnsi" w:hAnsiTheme="majorHAnsi" w:cstheme="majorHAnsi"/>
                <w:sz w:val="24"/>
                <w:szCs w:val="24"/>
              </w:rPr>
              <w:t xml:space="preserve"> </w:t>
            </w:r>
            <w:r w:rsidR="00A43F1D" w:rsidRPr="00AF0CF6">
              <w:rPr>
                <w:rStyle w:val="normaltextrun"/>
                <w:rFonts w:cs="Calibri"/>
                <w:iCs/>
                <w:sz w:val="24"/>
                <w:szCs w:val="24"/>
                <w:shd w:val="clear" w:color="auto" w:fill="FFFFFF"/>
                <w:lang w:val="es-ES"/>
              </w:rPr>
              <w:t>45.548.560</w:t>
            </w:r>
          </w:p>
        </w:tc>
      </w:tr>
      <w:tr w:rsidR="0095188C" w:rsidRPr="00E874D4" w14:paraId="347BFEE3" w14:textId="77777777" w:rsidTr="00E874D4">
        <w:trPr>
          <w:trHeight w:val="230"/>
        </w:trPr>
        <w:tc>
          <w:tcPr>
            <w:tcW w:w="1764" w:type="pct"/>
            <w:vAlign w:val="center"/>
          </w:tcPr>
          <w:p w14:paraId="4F4289B7" w14:textId="1040C359"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 xml:space="preserve">PRÓRROGA No: </w:t>
            </w:r>
          </w:p>
        </w:tc>
        <w:tc>
          <w:tcPr>
            <w:tcW w:w="3236" w:type="pct"/>
            <w:vAlign w:val="center"/>
          </w:tcPr>
          <w:p w14:paraId="05AC0D04" w14:textId="36835B18"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color w:val="000000" w:themeColor="text1"/>
                <w:lang w:val="es-ES" w:eastAsia="es-ES"/>
              </w:rPr>
              <w:t>1</w:t>
            </w: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ADICIÓN No. :</w:t>
            </w:r>
          </w:p>
        </w:tc>
        <w:tc>
          <w:tcPr>
            <w:tcW w:w="3236" w:type="pct"/>
            <w:vAlign w:val="center"/>
          </w:tcPr>
          <w:p w14:paraId="165FD631" w14:textId="0B5F3363" w:rsidR="0095188C" w:rsidRPr="00E874D4" w:rsidRDefault="0095188C" w:rsidP="0095188C">
            <w:pPr>
              <w:spacing w:afterLines="40" w:after="96" w:line="240" w:lineRule="auto"/>
              <w:contextualSpacing/>
              <w:jc w:val="both"/>
              <w:rPr>
                <w:rFonts w:ascii="Arial" w:eastAsia="Times New Roman" w:hAnsi="Arial" w:cs="Arial"/>
                <w:b/>
                <w:bCs/>
                <w:color w:val="E36C0A" w:themeColor="accent6" w:themeShade="BF"/>
                <w:lang w:val="es-ES" w:eastAsia="es-ES"/>
              </w:rPr>
            </w:pPr>
            <w:r>
              <w:rPr>
                <w:rFonts w:ascii="Arial" w:eastAsia="Times New Roman" w:hAnsi="Arial" w:cs="Arial"/>
                <w:color w:val="000000" w:themeColor="text1"/>
                <w:lang w:val="es-ES" w:eastAsia="es-ES"/>
              </w:rPr>
              <w:t>1</w:t>
            </w: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A43F1D" w:rsidRDefault="0095188C" w:rsidP="0095188C">
            <w:pPr>
              <w:spacing w:afterLines="40" w:after="96" w:line="240" w:lineRule="auto"/>
              <w:contextualSpacing/>
              <w:jc w:val="both"/>
              <w:rPr>
                <w:rFonts w:ascii="Arial" w:eastAsia="Times New Roman" w:hAnsi="Arial" w:cs="Arial"/>
                <w:bCs/>
                <w:lang w:val="es-ES" w:eastAsia="es-ES"/>
              </w:rPr>
            </w:pPr>
            <w:r w:rsidRPr="00A43F1D">
              <w:rPr>
                <w:rFonts w:ascii="Arial" w:eastAsia="Times New Roman" w:hAnsi="Arial" w:cs="Arial"/>
                <w:bCs/>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aconcuadrcula"/>
        <w:tblW w:w="8676"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75"/>
        <w:gridCol w:w="2962"/>
        <w:gridCol w:w="2564"/>
        <w:gridCol w:w="2675"/>
      </w:tblGrid>
      <w:tr w:rsidR="00C83C3D" w:rsidRPr="00F906AC" w14:paraId="5ADCF46C" w14:textId="77777777" w:rsidTr="00091D39">
        <w:trPr>
          <w:trHeight w:val="405"/>
        </w:trPr>
        <w:tc>
          <w:tcPr>
            <w:tcW w:w="480" w:type="dxa"/>
            <w:vAlign w:val="center"/>
          </w:tcPr>
          <w:p w14:paraId="3C0BD6F8" w14:textId="77777777" w:rsidR="00FF40CF" w:rsidRPr="00F906AC" w:rsidRDefault="00FF40CF" w:rsidP="00091D39">
            <w:pPr>
              <w:pStyle w:val="Sinespaciado"/>
              <w:spacing w:after="0" w:line="240" w:lineRule="auto"/>
              <w:rPr>
                <w:rFonts w:asciiTheme="majorHAnsi" w:hAnsiTheme="majorHAnsi" w:cstheme="majorHAnsi"/>
                <w:b/>
                <w:bCs/>
                <w:sz w:val="18"/>
                <w:szCs w:val="18"/>
              </w:rPr>
            </w:pPr>
            <w:r w:rsidRPr="00F906AC">
              <w:rPr>
                <w:rFonts w:asciiTheme="majorHAnsi" w:hAnsiTheme="majorHAnsi" w:cstheme="majorHAnsi"/>
                <w:b/>
                <w:bCs/>
                <w:sz w:val="18"/>
                <w:szCs w:val="18"/>
              </w:rPr>
              <w:t>No</w:t>
            </w:r>
          </w:p>
        </w:tc>
        <w:tc>
          <w:tcPr>
            <w:tcW w:w="3093" w:type="dxa"/>
            <w:vAlign w:val="center"/>
          </w:tcPr>
          <w:p w14:paraId="2D42BEA3" w14:textId="77777777" w:rsidR="00FF40CF" w:rsidRPr="00F906AC" w:rsidRDefault="00FF40CF" w:rsidP="00091D39">
            <w:pPr>
              <w:pStyle w:val="Sinespaciado"/>
              <w:spacing w:after="0" w:line="240" w:lineRule="auto"/>
              <w:jc w:val="both"/>
              <w:rPr>
                <w:rFonts w:asciiTheme="majorHAnsi" w:hAnsiTheme="majorHAnsi" w:cstheme="majorHAnsi"/>
                <w:b/>
                <w:sz w:val="18"/>
                <w:szCs w:val="18"/>
              </w:rPr>
            </w:pPr>
            <w:r w:rsidRPr="00F906AC">
              <w:rPr>
                <w:rFonts w:asciiTheme="majorHAnsi" w:hAnsiTheme="majorHAnsi" w:cstheme="majorHAnsi"/>
                <w:b/>
                <w:sz w:val="18"/>
                <w:szCs w:val="18"/>
              </w:rPr>
              <w:t>Obligaciones</w:t>
            </w:r>
          </w:p>
        </w:tc>
        <w:tc>
          <w:tcPr>
            <w:tcW w:w="2693" w:type="dxa"/>
            <w:vAlign w:val="center"/>
          </w:tcPr>
          <w:p w14:paraId="7498452F"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Acciones realizadas</w:t>
            </w:r>
          </w:p>
        </w:tc>
        <w:tc>
          <w:tcPr>
            <w:tcW w:w="2410" w:type="dxa"/>
            <w:vAlign w:val="center"/>
          </w:tcPr>
          <w:p w14:paraId="10A31157"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Evidencias</w:t>
            </w:r>
          </w:p>
        </w:tc>
      </w:tr>
      <w:tr w:rsidR="00C83C3D" w:rsidRPr="00F906AC" w14:paraId="583F1384" w14:textId="77777777" w:rsidTr="00091D39">
        <w:trPr>
          <w:trHeight w:val="212"/>
        </w:trPr>
        <w:tc>
          <w:tcPr>
            <w:tcW w:w="480" w:type="dxa"/>
            <w:vAlign w:val="center"/>
          </w:tcPr>
          <w:p w14:paraId="6999A774" w14:textId="77777777" w:rsidR="00FF40CF" w:rsidRPr="00F906AC" w:rsidRDefault="00FF40CF" w:rsidP="00091D39">
            <w:pPr>
              <w:pStyle w:val="Sinespaciado"/>
              <w:spacing w:after="0" w:line="240" w:lineRule="auto"/>
              <w:rPr>
                <w:rFonts w:asciiTheme="majorHAnsi" w:hAnsiTheme="majorHAnsi" w:cstheme="majorHAnsi"/>
                <w:sz w:val="18"/>
                <w:szCs w:val="18"/>
              </w:rPr>
            </w:pPr>
            <w:r w:rsidRPr="00F906AC">
              <w:rPr>
                <w:rFonts w:asciiTheme="majorHAnsi" w:hAnsiTheme="majorHAnsi" w:cstheme="majorHAnsi"/>
                <w:sz w:val="18"/>
                <w:szCs w:val="18"/>
              </w:rPr>
              <w:t>1</w:t>
            </w:r>
          </w:p>
        </w:tc>
        <w:tc>
          <w:tcPr>
            <w:tcW w:w="3093" w:type="dxa"/>
            <w:vAlign w:val="center"/>
          </w:tcPr>
          <w:p w14:paraId="46B9ED4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sz w:val="18"/>
                <w:szCs w:val="18"/>
                <w:lang w:val="es-MX"/>
              </w:rPr>
            </w:pPr>
            <w:r w:rsidRPr="00F906AC">
              <w:rPr>
                <w:rFonts w:asciiTheme="majorHAnsi" w:eastAsiaTheme="minorEastAsia" w:hAnsiTheme="majorHAnsi" w:cstheme="majorHAnsi"/>
                <w:color w:val="000000"/>
                <w:sz w:val="18"/>
                <w:szCs w:val="18"/>
                <w:lang w:val="es-MX" w:eastAsia="es-ES"/>
              </w:rPr>
              <w:t>Cumplir con la carga académica de la formación titulada y complementaria virtual asignada por la coordinación, acorde con el diseño curricular con puntualidad.</w:t>
            </w:r>
          </w:p>
        </w:tc>
        <w:tc>
          <w:tcPr>
            <w:tcW w:w="2693" w:type="dxa"/>
            <w:vAlign w:val="center"/>
          </w:tcPr>
          <w:p w14:paraId="65D071FD" w14:textId="77777777" w:rsidR="00FF40CF" w:rsidRPr="004852D7" w:rsidRDefault="00FF40CF" w:rsidP="00091D39">
            <w:pPr>
              <w:pStyle w:val="Sinespaciado"/>
              <w:spacing w:line="240" w:lineRule="auto"/>
              <w:jc w:val="center"/>
              <w:rPr>
                <w:rFonts w:asciiTheme="majorHAnsi" w:hAnsiTheme="majorHAnsi" w:cstheme="majorHAnsi"/>
                <w:sz w:val="18"/>
                <w:szCs w:val="18"/>
                <w:lang w:eastAsia="es-ES"/>
              </w:rPr>
            </w:pPr>
            <w:r w:rsidRPr="004852D7">
              <w:rPr>
                <w:rFonts w:asciiTheme="majorHAnsi" w:hAnsiTheme="majorHAnsi" w:cstheme="majorHAnsi"/>
                <w:sz w:val="18"/>
                <w:szCs w:val="18"/>
                <w:lang w:eastAsia="es-ES"/>
              </w:rPr>
              <w:t>Ejecución de formación profesional integral en fichas asignadas para el periodo académico:</w:t>
            </w:r>
          </w:p>
          <w:p w14:paraId="08B1F5C4" w14:textId="77777777" w:rsidR="00FF40CF" w:rsidRPr="004852D7" w:rsidRDefault="00FF40CF" w:rsidP="00091D39">
            <w:pPr>
              <w:pStyle w:val="Sinespaciado"/>
              <w:spacing w:after="0" w:line="240" w:lineRule="auto"/>
              <w:jc w:val="center"/>
              <w:rPr>
                <w:rFonts w:asciiTheme="majorHAnsi" w:hAnsiTheme="majorHAnsi" w:cstheme="majorHAnsi"/>
                <w:b/>
                <w:bCs/>
                <w:sz w:val="18"/>
                <w:szCs w:val="18"/>
                <w:lang w:eastAsia="es-ES"/>
              </w:rPr>
            </w:pPr>
            <w:r w:rsidRPr="004852D7">
              <w:rPr>
                <w:rFonts w:asciiTheme="majorHAnsi" w:hAnsiTheme="majorHAnsi" w:cstheme="majorHAnsi"/>
                <w:b/>
                <w:bCs/>
                <w:sz w:val="18"/>
                <w:szCs w:val="18"/>
                <w:lang w:eastAsia="es-ES"/>
              </w:rPr>
              <w:t xml:space="preserve">Fichas de aprendizaje: </w:t>
            </w:r>
          </w:p>
          <w:p w14:paraId="0230916F" w14:textId="179D5032" w:rsidR="00530615" w:rsidRPr="004852D7" w:rsidRDefault="00530615" w:rsidP="00530615">
            <w:pPr>
              <w:pStyle w:val="Sinespaciado"/>
              <w:spacing w:after="0" w:line="240" w:lineRule="auto"/>
              <w:jc w:val="center"/>
              <w:rPr>
                <w:rStyle w:val="Textoennegrita"/>
                <w:rFonts w:asciiTheme="majorHAnsi" w:hAnsiTheme="majorHAnsi" w:cstheme="majorHAnsi"/>
                <w:b w:val="0"/>
                <w:sz w:val="18"/>
                <w:szCs w:val="18"/>
                <w:shd w:val="clear" w:color="auto" w:fill="FFFFFF"/>
              </w:rPr>
            </w:pPr>
            <w:r w:rsidRPr="004852D7">
              <w:rPr>
                <w:rStyle w:val="Textoennegrita"/>
                <w:rFonts w:asciiTheme="majorHAnsi" w:hAnsiTheme="majorHAnsi" w:cstheme="majorHAnsi"/>
                <w:b w:val="0"/>
                <w:sz w:val="18"/>
                <w:szCs w:val="18"/>
                <w:shd w:val="clear" w:color="auto" w:fill="FFFFFF"/>
              </w:rPr>
              <w:t>2913243, 2913255, 2930980, 2930988, 2930989, 2930991</w:t>
            </w:r>
          </w:p>
          <w:p w14:paraId="2E2E2789" w14:textId="5188A50C" w:rsidR="00530615" w:rsidRPr="004852D7" w:rsidRDefault="00530615" w:rsidP="00091D39">
            <w:pPr>
              <w:pStyle w:val="Sinespaciado"/>
              <w:spacing w:after="0" w:line="240" w:lineRule="auto"/>
              <w:jc w:val="center"/>
              <w:rPr>
                <w:rFonts w:asciiTheme="majorHAnsi" w:hAnsiTheme="majorHAnsi" w:cstheme="majorHAnsi"/>
                <w:sz w:val="18"/>
                <w:szCs w:val="18"/>
              </w:rPr>
            </w:pPr>
          </w:p>
        </w:tc>
        <w:tc>
          <w:tcPr>
            <w:tcW w:w="2410" w:type="dxa"/>
            <w:vAlign w:val="center"/>
          </w:tcPr>
          <w:p w14:paraId="3BAF899D" w14:textId="77777777" w:rsidR="00FF40CF" w:rsidRPr="004852D7" w:rsidRDefault="00FF40CF" w:rsidP="00091D39">
            <w:pPr>
              <w:pStyle w:val="Sinespaciado"/>
              <w:spacing w:after="0" w:line="240" w:lineRule="auto"/>
              <w:jc w:val="center"/>
              <w:rPr>
                <w:rFonts w:asciiTheme="majorHAnsi" w:hAnsiTheme="majorHAnsi" w:cstheme="majorHAnsi"/>
                <w:sz w:val="18"/>
                <w:szCs w:val="18"/>
              </w:rPr>
            </w:pPr>
            <w:r w:rsidRPr="004852D7">
              <w:rPr>
                <w:rFonts w:asciiTheme="majorHAnsi" w:hAnsiTheme="majorHAnsi" w:cstheme="majorHAnsi"/>
                <w:sz w:val="18"/>
                <w:szCs w:val="18"/>
              </w:rPr>
              <w:t>Reportes en la plataforma Sofía Plus – Gestión de tiempos del instructor</w:t>
            </w:r>
          </w:p>
        </w:tc>
      </w:tr>
      <w:tr w:rsidR="00C83C3D" w:rsidRPr="00F906AC" w14:paraId="44047D74" w14:textId="77777777" w:rsidTr="00091D39">
        <w:trPr>
          <w:trHeight w:val="212"/>
        </w:trPr>
        <w:tc>
          <w:tcPr>
            <w:tcW w:w="480" w:type="dxa"/>
            <w:vAlign w:val="center"/>
          </w:tcPr>
          <w:p w14:paraId="06DC93B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w:t>
            </w:r>
          </w:p>
        </w:tc>
        <w:tc>
          <w:tcPr>
            <w:tcW w:w="3093" w:type="dxa"/>
            <w:vAlign w:val="center"/>
          </w:tcPr>
          <w:p w14:paraId="571C528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693" w:type="dxa"/>
            <w:vAlign w:val="center"/>
          </w:tcPr>
          <w:p w14:paraId="7497374B" w14:textId="5C47C098" w:rsidR="00FF40CF" w:rsidRPr="004852D7" w:rsidRDefault="00FF40CF" w:rsidP="00091D39">
            <w:pPr>
              <w:pStyle w:val="Sinespaciado"/>
              <w:spacing w:after="0" w:line="240" w:lineRule="auto"/>
              <w:jc w:val="center"/>
              <w:rPr>
                <w:rFonts w:asciiTheme="majorHAnsi" w:hAnsiTheme="majorHAnsi" w:cstheme="majorHAnsi"/>
                <w:sz w:val="18"/>
                <w:szCs w:val="18"/>
              </w:rPr>
            </w:pPr>
            <w:r w:rsidRPr="004852D7">
              <w:rPr>
                <w:rFonts w:asciiTheme="majorHAnsi" w:hAnsiTheme="majorHAnsi" w:cstheme="majorHAnsi"/>
                <w:sz w:val="18"/>
                <w:szCs w:val="18"/>
                <w:lang w:eastAsia="es-ES"/>
              </w:rPr>
              <w:t xml:space="preserve">Asistencia semanal a las </w:t>
            </w:r>
            <w:r w:rsidR="00077B52" w:rsidRPr="004852D7">
              <w:rPr>
                <w:rFonts w:asciiTheme="majorHAnsi" w:hAnsiTheme="majorHAnsi" w:cstheme="majorHAnsi"/>
                <w:sz w:val="18"/>
                <w:szCs w:val="18"/>
                <w:lang w:eastAsia="es-ES"/>
              </w:rPr>
              <w:t>sesiones de formación en línea</w:t>
            </w:r>
            <w:r w:rsidR="00E40D48" w:rsidRPr="004852D7">
              <w:rPr>
                <w:rFonts w:asciiTheme="majorHAnsi" w:hAnsiTheme="majorHAnsi" w:cstheme="majorHAnsi"/>
                <w:sz w:val="18"/>
                <w:szCs w:val="18"/>
                <w:lang w:eastAsia="es-ES"/>
              </w:rPr>
              <w:t>, para la implementación de</w:t>
            </w:r>
            <w:r w:rsidR="00D866CA">
              <w:rPr>
                <w:rFonts w:asciiTheme="majorHAnsi" w:hAnsiTheme="majorHAnsi" w:cstheme="majorHAnsi"/>
                <w:sz w:val="18"/>
                <w:szCs w:val="18"/>
                <w:lang w:eastAsia="es-ES"/>
              </w:rPr>
              <w:t xml:space="preserve"> la </w:t>
            </w:r>
            <w:r w:rsidR="00E40D48" w:rsidRPr="004852D7">
              <w:rPr>
                <w:rFonts w:asciiTheme="majorHAnsi" w:hAnsiTheme="majorHAnsi" w:cstheme="majorHAnsi"/>
                <w:sz w:val="18"/>
                <w:szCs w:val="18"/>
                <w:lang w:eastAsia="es-ES"/>
              </w:rPr>
              <w:t xml:space="preserve">formación complementaria virtual. </w:t>
            </w:r>
          </w:p>
        </w:tc>
        <w:tc>
          <w:tcPr>
            <w:tcW w:w="2410" w:type="dxa"/>
            <w:vAlign w:val="center"/>
          </w:tcPr>
          <w:p w14:paraId="183AB87D" w14:textId="4FF24B9D" w:rsidR="00FF40CF" w:rsidRPr="004852D7" w:rsidRDefault="00FF40CF" w:rsidP="00091D39">
            <w:pPr>
              <w:pStyle w:val="Sinespaciado"/>
              <w:spacing w:after="0" w:line="240" w:lineRule="auto"/>
              <w:jc w:val="center"/>
              <w:rPr>
                <w:rFonts w:asciiTheme="majorHAnsi" w:hAnsiTheme="majorHAnsi" w:cstheme="majorHAnsi"/>
                <w:sz w:val="18"/>
                <w:szCs w:val="18"/>
              </w:rPr>
            </w:pPr>
            <w:r w:rsidRPr="004852D7">
              <w:rPr>
                <w:rFonts w:asciiTheme="majorHAnsi" w:hAnsiTheme="majorHAnsi" w:cstheme="majorHAnsi"/>
                <w:sz w:val="18"/>
                <w:szCs w:val="18"/>
              </w:rPr>
              <w:t>Nodo de Formación virtual – y asesor pedagógico</w:t>
            </w:r>
          </w:p>
          <w:p w14:paraId="1D4BB6A8" w14:textId="77777777" w:rsidR="00077B52" w:rsidRPr="004852D7" w:rsidRDefault="00077B52" w:rsidP="00091D39">
            <w:pPr>
              <w:pStyle w:val="Sinespaciado"/>
              <w:spacing w:after="0" w:line="240" w:lineRule="auto"/>
              <w:jc w:val="center"/>
              <w:rPr>
                <w:rFonts w:asciiTheme="majorHAnsi" w:hAnsiTheme="majorHAnsi" w:cstheme="majorHAnsi"/>
                <w:sz w:val="18"/>
                <w:szCs w:val="18"/>
              </w:rPr>
            </w:pPr>
          </w:p>
          <w:p w14:paraId="68313D2B" w14:textId="6C6FCDE5" w:rsidR="0088734A" w:rsidRPr="004852D7" w:rsidRDefault="0088734A" w:rsidP="00091D39">
            <w:pPr>
              <w:pStyle w:val="Sinespaciado"/>
              <w:spacing w:after="0" w:line="240" w:lineRule="auto"/>
              <w:jc w:val="center"/>
              <w:rPr>
                <w:rFonts w:asciiTheme="majorHAnsi" w:hAnsiTheme="majorHAnsi" w:cstheme="majorHAnsi"/>
                <w:sz w:val="18"/>
                <w:szCs w:val="18"/>
              </w:rPr>
            </w:pPr>
          </w:p>
        </w:tc>
      </w:tr>
      <w:tr w:rsidR="00C83C3D" w:rsidRPr="00F906AC" w14:paraId="25380B3B" w14:textId="77777777" w:rsidTr="00091D39">
        <w:trPr>
          <w:trHeight w:val="212"/>
        </w:trPr>
        <w:tc>
          <w:tcPr>
            <w:tcW w:w="480" w:type="dxa"/>
            <w:vAlign w:val="center"/>
          </w:tcPr>
          <w:p w14:paraId="7B4D9504"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3</w:t>
            </w:r>
          </w:p>
        </w:tc>
        <w:tc>
          <w:tcPr>
            <w:tcW w:w="3093" w:type="dxa"/>
            <w:vAlign w:val="center"/>
          </w:tcPr>
          <w:p w14:paraId="6A5ABE6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2693" w:type="dxa"/>
            <w:vAlign w:val="center"/>
          </w:tcPr>
          <w:p w14:paraId="36474A50" w14:textId="01F71806" w:rsidR="00FF40CF" w:rsidRPr="004852D7" w:rsidRDefault="00FF40CF" w:rsidP="00091D39">
            <w:pPr>
              <w:pStyle w:val="Sinespaciado"/>
              <w:spacing w:line="240" w:lineRule="auto"/>
              <w:jc w:val="center"/>
              <w:rPr>
                <w:rFonts w:asciiTheme="majorHAnsi" w:hAnsiTheme="majorHAnsi" w:cstheme="majorHAnsi"/>
                <w:sz w:val="18"/>
                <w:szCs w:val="18"/>
                <w:lang w:eastAsia="es-ES"/>
              </w:rPr>
            </w:pPr>
            <w:r w:rsidRPr="004852D7">
              <w:rPr>
                <w:rFonts w:asciiTheme="majorHAnsi" w:hAnsiTheme="majorHAnsi" w:cstheme="majorHAnsi"/>
                <w:sz w:val="18"/>
                <w:szCs w:val="18"/>
                <w:lang w:eastAsia="es-ES"/>
              </w:rPr>
              <w:t>Ejecución de formación profesional integral en fichas asignadas para el periodo académico:</w:t>
            </w:r>
          </w:p>
          <w:p w14:paraId="7F61418B" w14:textId="46B23095" w:rsidR="005428C1" w:rsidRPr="004852D7" w:rsidRDefault="005428C1" w:rsidP="005428C1">
            <w:pPr>
              <w:pStyle w:val="Sinespaciado"/>
              <w:spacing w:after="0" w:line="240" w:lineRule="auto"/>
              <w:jc w:val="center"/>
              <w:rPr>
                <w:rFonts w:asciiTheme="majorHAnsi" w:hAnsiTheme="majorHAnsi" w:cstheme="majorHAnsi"/>
                <w:b/>
                <w:bCs/>
                <w:sz w:val="18"/>
                <w:szCs w:val="18"/>
                <w:lang w:eastAsia="es-ES"/>
              </w:rPr>
            </w:pPr>
            <w:r w:rsidRPr="004852D7">
              <w:rPr>
                <w:rFonts w:asciiTheme="majorHAnsi" w:hAnsiTheme="majorHAnsi" w:cstheme="majorHAnsi"/>
                <w:b/>
                <w:bCs/>
                <w:sz w:val="18"/>
                <w:szCs w:val="18"/>
                <w:lang w:eastAsia="es-ES"/>
              </w:rPr>
              <w:t xml:space="preserve">Fichas de aprendizaje: </w:t>
            </w:r>
          </w:p>
          <w:p w14:paraId="36EB7513" w14:textId="77777777" w:rsidR="005428C1" w:rsidRPr="004852D7" w:rsidRDefault="005428C1" w:rsidP="005428C1">
            <w:pPr>
              <w:pStyle w:val="Sinespaciado"/>
              <w:spacing w:after="0" w:line="240" w:lineRule="auto"/>
              <w:jc w:val="center"/>
              <w:rPr>
                <w:rStyle w:val="Textoennegrita"/>
                <w:rFonts w:asciiTheme="majorHAnsi" w:hAnsiTheme="majorHAnsi" w:cstheme="majorHAnsi"/>
                <w:b w:val="0"/>
                <w:sz w:val="18"/>
                <w:szCs w:val="18"/>
                <w:shd w:val="clear" w:color="auto" w:fill="FFFFFF"/>
              </w:rPr>
            </w:pPr>
            <w:r w:rsidRPr="004852D7">
              <w:rPr>
                <w:rStyle w:val="Textoennegrita"/>
                <w:rFonts w:asciiTheme="majorHAnsi" w:hAnsiTheme="majorHAnsi" w:cstheme="majorHAnsi"/>
                <w:b w:val="0"/>
                <w:sz w:val="18"/>
                <w:szCs w:val="18"/>
                <w:shd w:val="clear" w:color="auto" w:fill="FFFFFF"/>
              </w:rPr>
              <w:t>2913243, 2913255, 2930980, 2930988, 2930989, 2930991</w:t>
            </w:r>
          </w:p>
          <w:p w14:paraId="176C34EA" w14:textId="4074F5CE" w:rsidR="00FF40CF" w:rsidRPr="004852D7" w:rsidRDefault="00FF40CF" w:rsidP="00091D39">
            <w:pPr>
              <w:pStyle w:val="Sinespaciado"/>
              <w:spacing w:after="0" w:line="240" w:lineRule="auto"/>
              <w:jc w:val="center"/>
              <w:rPr>
                <w:rFonts w:asciiTheme="majorHAnsi" w:hAnsiTheme="majorHAnsi" w:cstheme="majorHAnsi"/>
                <w:sz w:val="18"/>
                <w:szCs w:val="18"/>
              </w:rPr>
            </w:pPr>
          </w:p>
        </w:tc>
        <w:tc>
          <w:tcPr>
            <w:tcW w:w="2410" w:type="dxa"/>
            <w:vAlign w:val="center"/>
          </w:tcPr>
          <w:p w14:paraId="113DEAE7" w14:textId="77777777" w:rsidR="00FF40CF" w:rsidRPr="004852D7" w:rsidRDefault="00FF40CF" w:rsidP="00091D39">
            <w:pPr>
              <w:pStyle w:val="Sinespaciado"/>
              <w:spacing w:after="0" w:line="240" w:lineRule="auto"/>
              <w:jc w:val="center"/>
              <w:rPr>
                <w:rFonts w:asciiTheme="majorHAnsi" w:hAnsiTheme="majorHAnsi" w:cstheme="majorHAnsi"/>
                <w:sz w:val="18"/>
                <w:szCs w:val="18"/>
              </w:rPr>
            </w:pPr>
            <w:r w:rsidRPr="004852D7">
              <w:rPr>
                <w:rFonts w:asciiTheme="majorHAnsi" w:hAnsiTheme="majorHAnsi" w:cstheme="majorHAnsi"/>
                <w:sz w:val="18"/>
                <w:szCs w:val="18"/>
              </w:rPr>
              <w:t>Reportes en la plataforma Sofía Plus – Gestión de tiempos del instructor</w:t>
            </w:r>
          </w:p>
          <w:p w14:paraId="7A45876E" w14:textId="1EC4C995" w:rsidR="005428C1" w:rsidRPr="004852D7" w:rsidRDefault="00DC1A51" w:rsidP="00091D39">
            <w:pPr>
              <w:pStyle w:val="Sinespaciado"/>
              <w:spacing w:after="0" w:line="240" w:lineRule="auto"/>
              <w:jc w:val="center"/>
              <w:rPr>
                <w:rFonts w:asciiTheme="majorHAnsi" w:hAnsiTheme="majorHAnsi" w:cstheme="majorHAnsi"/>
                <w:sz w:val="18"/>
                <w:szCs w:val="18"/>
              </w:rPr>
            </w:pPr>
            <w:hyperlink r:id="rId8" w:history="1">
              <w:r w:rsidR="005428C1" w:rsidRPr="004852D7">
                <w:rPr>
                  <w:rStyle w:val="Hipervnculo"/>
                  <w:rFonts w:asciiTheme="majorHAnsi" w:hAnsiTheme="majorHAnsi" w:cstheme="majorHAnsi"/>
                  <w:color w:val="auto"/>
                  <w:sz w:val="18"/>
                  <w:szCs w:val="18"/>
                </w:rPr>
                <w:t>http://www.senasofiaplus.edu.co</w:t>
              </w:r>
            </w:hyperlink>
          </w:p>
          <w:p w14:paraId="2D36AA82" w14:textId="642F00FB" w:rsidR="005428C1" w:rsidRPr="004852D7" w:rsidRDefault="005428C1" w:rsidP="00091D39">
            <w:pPr>
              <w:pStyle w:val="Sinespaciado"/>
              <w:spacing w:after="0" w:line="240" w:lineRule="auto"/>
              <w:jc w:val="center"/>
              <w:rPr>
                <w:rFonts w:asciiTheme="majorHAnsi" w:hAnsiTheme="majorHAnsi" w:cstheme="majorHAnsi"/>
                <w:sz w:val="18"/>
                <w:szCs w:val="18"/>
              </w:rPr>
            </w:pPr>
          </w:p>
        </w:tc>
      </w:tr>
      <w:tr w:rsidR="00C83C3D" w:rsidRPr="00F906AC" w14:paraId="2E6E7E44" w14:textId="77777777" w:rsidTr="00091D39">
        <w:trPr>
          <w:trHeight w:val="212"/>
        </w:trPr>
        <w:tc>
          <w:tcPr>
            <w:tcW w:w="480" w:type="dxa"/>
            <w:vAlign w:val="center"/>
          </w:tcPr>
          <w:p w14:paraId="72138D47"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4</w:t>
            </w:r>
          </w:p>
        </w:tc>
        <w:tc>
          <w:tcPr>
            <w:tcW w:w="3093" w:type="dxa"/>
            <w:vAlign w:val="center"/>
          </w:tcPr>
          <w:p w14:paraId="731FDB7E"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Disponer para los aprendices los productos y /o materiales del desarrollo curricular en la plataforma tecnológica, </w:t>
            </w:r>
            <w:proofErr w:type="spellStart"/>
            <w:r w:rsidRPr="00F906AC">
              <w:rPr>
                <w:rFonts w:asciiTheme="majorHAnsi" w:eastAsiaTheme="minorEastAsia" w:hAnsiTheme="majorHAnsi" w:cstheme="majorHAnsi"/>
                <w:color w:val="000000"/>
                <w:sz w:val="18"/>
                <w:szCs w:val="18"/>
                <w:lang w:val="es-MX" w:eastAsia="es-ES"/>
              </w:rPr>
              <w:t>territorium</w:t>
            </w:r>
            <w:proofErr w:type="spellEnd"/>
            <w:r w:rsidRPr="00F906AC">
              <w:rPr>
                <w:rFonts w:asciiTheme="majorHAnsi" w:eastAsiaTheme="minorEastAsia" w:hAnsiTheme="majorHAnsi" w:cstheme="majorHAnsi"/>
                <w:color w:val="000000"/>
                <w:sz w:val="18"/>
                <w:szCs w:val="18"/>
                <w:lang w:val="es-MX" w:eastAsia="es-ES"/>
              </w:rPr>
              <w:t xml:space="preserve"> o su </w:t>
            </w:r>
            <w:r w:rsidRPr="00F906AC">
              <w:rPr>
                <w:rFonts w:asciiTheme="majorHAnsi" w:eastAsiaTheme="minorEastAsia" w:hAnsiTheme="majorHAnsi" w:cstheme="majorHAnsi"/>
                <w:color w:val="000000"/>
                <w:sz w:val="18"/>
                <w:szCs w:val="18"/>
                <w:lang w:val="es-MX" w:eastAsia="es-ES"/>
              </w:rPr>
              <w:lastRenderedPageBreak/>
              <w:t>equivalente, interactuando y motivando el uso eficiente de las plataformas para el desarrollo de actividades pedagógicas y de formación, siempre siguiendo las políticas de la Entidad.</w:t>
            </w:r>
          </w:p>
        </w:tc>
        <w:tc>
          <w:tcPr>
            <w:tcW w:w="2693" w:type="dxa"/>
            <w:vAlign w:val="center"/>
          </w:tcPr>
          <w:p w14:paraId="16873439" w14:textId="77777777" w:rsidR="00486485" w:rsidRPr="004852D7" w:rsidRDefault="00486485" w:rsidP="00486485">
            <w:pPr>
              <w:pStyle w:val="Sinespaciado"/>
              <w:spacing w:line="240" w:lineRule="auto"/>
              <w:jc w:val="center"/>
              <w:rPr>
                <w:rFonts w:asciiTheme="majorHAnsi" w:hAnsiTheme="majorHAnsi" w:cstheme="majorHAnsi"/>
                <w:sz w:val="18"/>
                <w:szCs w:val="18"/>
                <w:lang w:eastAsia="es-ES"/>
              </w:rPr>
            </w:pPr>
            <w:r w:rsidRPr="004852D7">
              <w:rPr>
                <w:rFonts w:asciiTheme="majorHAnsi" w:hAnsiTheme="majorHAnsi" w:cstheme="majorHAnsi"/>
                <w:sz w:val="18"/>
                <w:szCs w:val="18"/>
                <w:lang w:eastAsia="es-ES"/>
              </w:rPr>
              <w:lastRenderedPageBreak/>
              <w:t xml:space="preserve">Ejecución de formación profesional integral en fichas </w:t>
            </w:r>
            <w:r w:rsidRPr="004852D7">
              <w:rPr>
                <w:rFonts w:asciiTheme="majorHAnsi" w:hAnsiTheme="majorHAnsi" w:cstheme="majorHAnsi"/>
                <w:sz w:val="18"/>
                <w:szCs w:val="18"/>
                <w:lang w:eastAsia="es-ES"/>
              </w:rPr>
              <w:lastRenderedPageBreak/>
              <w:t>asignadas para el periodo académico:</w:t>
            </w:r>
          </w:p>
          <w:p w14:paraId="5BEB2268" w14:textId="77777777" w:rsidR="00486485" w:rsidRPr="004852D7" w:rsidRDefault="00486485" w:rsidP="00486485">
            <w:pPr>
              <w:pStyle w:val="Sinespaciado"/>
              <w:spacing w:after="0" w:line="240" w:lineRule="auto"/>
              <w:jc w:val="center"/>
              <w:rPr>
                <w:rFonts w:asciiTheme="majorHAnsi" w:hAnsiTheme="majorHAnsi" w:cstheme="majorHAnsi"/>
                <w:b/>
                <w:bCs/>
                <w:sz w:val="18"/>
                <w:szCs w:val="18"/>
                <w:lang w:eastAsia="es-ES"/>
              </w:rPr>
            </w:pPr>
            <w:r w:rsidRPr="004852D7">
              <w:rPr>
                <w:rFonts w:asciiTheme="majorHAnsi" w:hAnsiTheme="majorHAnsi" w:cstheme="majorHAnsi"/>
                <w:b/>
                <w:bCs/>
                <w:sz w:val="18"/>
                <w:szCs w:val="18"/>
                <w:lang w:eastAsia="es-ES"/>
              </w:rPr>
              <w:t xml:space="preserve">Fichas de aprendizaje: </w:t>
            </w:r>
          </w:p>
          <w:p w14:paraId="6693D65B" w14:textId="77777777" w:rsidR="00486485" w:rsidRPr="004852D7" w:rsidRDefault="00486485" w:rsidP="00486485">
            <w:pPr>
              <w:pStyle w:val="Sinespaciado"/>
              <w:spacing w:after="0" w:line="240" w:lineRule="auto"/>
              <w:jc w:val="center"/>
              <w:rPr>
                <w:rStyle w:val="Textoennegrita"/>
                <w:rFonts w:asciiTheme="majorHAnsi" w:hAnsiTheme="majorHAnsi" w:cstheme="majorHAnsi"/>
                <w:b w:val="0"/>
                <w:sz w:val="18"/>
                <w:szCs w:val="18"/>
                <w:shd w:val="clear" w:color="auto" w:fill="FFFFFF"/>
              </w:rPr>
            </w:pPr>
            <w:r w:rsidRPr="004852D7">
              <w:rPr>
                <w:rStyle w:val="Textoennegrita"/>
                <w:rFonts w:asciiTheme="majorHAnsi" w:hAnsiTheme="majorHAnsi" w:cstheme="majorHAnsi"/>
                <w:b w:val="0"/>
                <w:sz w:val="18"/>
                <w:szCs w:val="18"/>
                <w:shd w:val="clear" w:color="auto" w:fill="FFFFFF"/>
              </w:rPr>
              <w:t>2913243, 2913255, 2930980, 2930988, 2930989, 2930991</w:t>
            </w:r>
          </w:p>
          <w:p w14:paraId="40F3CA49" w14:textId="1B71E315"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2749E73D" w14:textId="77777777" w:rsidR="00FF40CF" w:rsidRPr="00486485" w:rsidRDefault="00FF40CF" w:rsidP="00091D39">
            <w:pPr>
              <w:pStyle w:val="Sinespaciado"/>
              <w:spacing w:after="0" w:line="240" w:lineRule="auto"/>
              <w:jc w:val="center"/>
              <w:rPr>
                <w:rFonts w:asciiTheme="majorHAnsi" w:hAnsiTheme="majorHAnsi" w:cstheme="majorHAnsi"/>
                <w:sz w:val="18"/>
                <w:szCs w:val="18"/>
              </w:rPr>
            </w:pPr>
            <w:r w:rsidRPr="00486485">
              <w:rPr>
                <w:rFonts w:asciiTheme="majorHAnsi" w:hAnsiTheme="majorHAnsi" w:cstheme="majorHAnsi"/>
                <w:sz w:val="18"/>
                <w:szCs w:val="18"/>
              </w:rPr>
              <w:lastRenderedPageBreak/>
              <w:t>Reportes en la plataforma Sofía Plus – Gestión de tiempos del instructor</w:t>
            </w:r>
          </w:p>
          <w:p w14:paraId="5938CF4C" w14:textId="77777777" w:rsidR="00486485" w:rsidRPr="00486485" w:rsidRDefault="00DC1A51" w:rsidP="00486485">
            <w:pPr>
              <w:pStyle w:val="Sinespaciado"/>
              <w:spacing w:after="0" w:line="240" w:lineRule="auto"/>
              <w:jc w:val="center"/>
              <w:rPr>
                <w:rFonts w:asciiTheme="majorHAnsi" w:hAnsiTheme="majorHAnsi" w:cstheme="majorHAnsi"/>
                <w:sz w:val="18"/>
                <w:szCs w:val="18"/>
              </w:rPr>
            </w:pPr>
            <w:hyperlink r:id="rId9" w:history="1">
              <w:r w:rsidR="00486485" w:rsidRPr="00486485">
                <w:rPr>
                  <w:rStyle w:val="Hipervnculo"/>
                  <w:rFonts w:asciiTheme="majorHAnsi" w:hAnsiTheme="majorHAnsi" w:cstheme="majorHAnsi"/>
                  <w:color w:val="auto"/>
                  <w:sz w:val="18"/>
                  <w:szCs w:val="18"/>
                </w:rPr>
                <w:t>http://www.senasofiaplus.edu.co</w:t>
              </w:r>
            </w:hyperlink>
          </w:p>
          <w:p w14:paraId="63A43ABE" w14:textId="1F4EA62E" w:rsidR="00486485" w:rsidRPr="00A54729" w:rsidRDefault="00486485" w:rsidP="00091D39">
            <w:pPr>
              <w:pStyle w:val="Sinespaciado"/>
              <w:spacing w:after="0" w:line="240" w:lineRule="auto"/>
              <w:jc w:val="center"/>
              <w:rPr>
                <w:rFonts w:asciiTheme="majorHAnsi" w:hAnsiTheme="majorHAnsi" w:cstheme="majorHAnsi"/>
                <w:color w:val="FF0000"/>
                <w:sz w:val="18"/>
                <w:szCs w:val="18"/>
              </w:rPr>
            </w:pPr>
          </w:p>
        </w:tc>
      </w:tr>
      <w:tr w:rsidR="00C83C3D" w:rsidRPr="00F906AC" w14:paraId="73638369" w14:textId="77777777" w:rsidTr="00091D39">
        <w:trPr>
          <w:trHeight w:val="212"/>
        </w:trPr>
        <w:tc>
          <w:tcPr>
            <w:tcW w:w="480" w:type="dxa"/>
            <w:vAlign w:val="center"/>
          </w:tcPr>
          <w:p w14:paraId="5FEEB81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5</w:t>
            </w:r>
          </w:p>
        </w:tc>
        <w:tc>
          <w:tcPr>
            <w:tcW w:w="3093" w:type="dxa"/>
            <w:vAlign w:val="center"/>
          </w:tcPr>
          <w:p w14:paraId="641A2054"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93" w:type="dxa"/>
            <w:vAlign w:val="center"/>
          </w:tcPr>
          <w:p w14:paraId="4268AC2C" w14:textId="77777777" w:rsidR="00A5436B" w:rsidRPr="004852D7" w:rsidRDefault="00A5436B" w:rsidP="00A5436B">
            <w:pPr>
              <w:pStyle w:val="Sinespaciado"/>
              <w:spacing w:line="240" w:lineRule="auto"/>
              <w:jc w:val="center"/>
              <w:rPr>
                <w:rFonts w:asciiTheme="majorHAnsi" w:hAnsiTheme="majorHAnsi" w:cstheme="majorHAnsi"/>
                <w:sz w:val="18"/>
                <w:szCs w:val="18"/>
                <w:lang w:eastAsia="es-ES"/>
              </w:rPr>
            </w:pPr>
            <w:r w:rsidRPr="004852D7">
              <w:rPr>
                <w:rFonts w:asciiTheme="majorHAnsi" w:hAnsiTheme="majorHAnsi" w:cstheme="majorHAnsi"/>
                <w:sz w:val="18"/>
                <w:szCs w:val="18"/>
                <w:lang w:eastAsia="es-ES"/>
              </w:rPr>
              <w:t>Ejecución de formación profesional integral en fichas asignadas para el periodo académico:</w:t>
            </w:r>
          </w:p>
          <w:p w14:paraId="44A1DCAA" w14:textId="77777777" w:rsidR="00A5436B" w:rsidRPr="004852D7" w:rsidRDefault="00A5436B" w:rsidP="00A5436B">
            <w:pPr>
              <w:pStyle w:val="Sinespaciado"/>
              <w:spacing w:after="0" w:line="240" w:lineRule="auto"/>
              <w:jc w:val="center"/>
              <w:rPr>
                <w:rFonts w:asciiTheme="majorHAnsi" w:hAnsiTheme="majorHAnsi" w:cstheme="majorHAnsi"/>
                <w:b/>
                <w:bCs/>
                <w:sz w:val="18"/>
                <w:szCs w:val="18"/>
                <w:lang w:eastAsia="es-ES"/>
              </w:rPr>
            </w:pPr>
            <w:r w:rsidRPr="004852D7">
              <w:rPr>
                <w:rFonts w:asciiTheme="majorHAnsi" w:hAnsiTheme="majorHAnsi" w:cstheme="majorHAnsi"/>
                <w:b/>
                <w:bCs/>
                <w:sz w:val="18"/>
                <w:szCs w:val="18"/>
                <w:lang w:eastAsia="es-ES"/>
              </w:rPr>
              <w:t xml:space="preserve">Fichas de aprendizaje: </w:t>
            </w:r>
          </w:p>
          <w:p w14:paraId="109B46F1" w14:textId="77777777" w:rsidR="00A5436B" w:rsidRPr="004852D7" w:rsidRDefault="00A5436B" w:rsidP="00A5436B">
            <w:pPr>
              <w:pStyle w:val="Sinespaciado"/>
              <w:spacing w:after="0" w:line="240" w:lineRule="auto"/>
              <w:jc w:val="center"/>
              <w:rPr>
                <w:rStyle w:val="Textoennegrita"/>
                <w:rFonts w:asciiTheme="majorHAnsi" w:hAnsiTheme="majorHAnsi" w:cstheme="majorHAnsi"/>
                <w:b w:val="0"/>
                <w:sz w:val="18"/>
                <w:szCs w:val="18"/>
                <w:shd w:val="clear" w:color="auto" w:fill="FFFFFF"/>
              </w:rPr>
            </w:pPr>
            <w:r w:rsidRPr="004852D7">
              <w:rPr>
                <w:rStyle w:val="Textoennegrita"/>
                <w:rFonts w:asciiTheme="majorHAnsi" w:hAnsiTheme="majorHAnsi" w:cstheme="majorHAnsi"/>
                <w:b w:val="0"/>
                <w:sz w:val="18"/>
                <w:szCs w:val="18"/>
                <w:shd w:val="clear" w:color="auto" w:fill="FFFFFF"/>
              </w:rPr>
              <w:t>2913243, 2913255, 2930980, 2930988, 2930989, 2930991</w:t>
            </w:r>
          </w:p>
          <w:p w14:paraId="76423AE2" w14:textId="21A4A766"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2ED2B7BE" w14:textId="77777777" w:rsidR="00FF40CF" w:rsidRPr="00A5436B" w:rsidRDefault="00FF40CF" w:rsidP="00091D39">
            <w:pPr>
              <w:pStyle w:val="Sinespaciado"/>
              <w:spacing w:after="0" w:line="240" w:lineRule="auto"/>
              <w:jc w:val="center"/>
              <w:rPr>
                <w:rFonts w:asciiTheme="majorHAnsi" w:hAnsiTheme="majorHAnsi" w:cstheme="majorHAnsi"/>
                <w:sz w:val="18"/>
                <w:szCs w:val="18"/>
              </w:rPr>
            </w:pPr>
            <w:r w:rsidRPr="00A5436B">
              <w:rPr>
                <w:rFonts w:asciiTheme="majorHAnsi" w:hAnsiTheme="majorHAnsi" w:cstheme="majorHAnsi"/>
                <w:sz w:val="18"/>
                <w:szCs w:val="18"/>
              </w:rPr>
              <w:t>Reportes en la plataforma Sofía Plus – Gestión de tiempos del instructor</w:t>
            </w:r>
          </w:p>
          <w:p w14:paraId="64DFC34C" w14:textId="77777777" w:rsidR="00A5436B" w:rsidRPr="00A5436B" w:rsidRDefault="00DC1A51" w:rsidP="00A5436B">
            <w:pPr>
              <w:pStyle w:val="Sinespaciado"/>
              <w:spacing w:after="0" w:line="240" w:lineRule="auto"/>
              <w:jc w:val="center"/>
              <w:rPr>
                <w:rFonts w:asciiTheme="majorHAnsi" w:hAnsiTheme="majorHAnsi" w:cstheme="majorHAnsi"/>
                <w:sz w:val="18"/>
                <w:szCs w:val="18"/>
              </w:rPr>
            </w:pPr>
            <w:hyperlink r:id="rId10" w:history="1">
              <w:r w:rsidR="00A5436B" w:rsidRPr="00A5436B">
                <w:rPr>
                  <w:rStyle w:val="Hipervnculo"/>
                  <w:rFonts w:asciiTheme="majorHAnsi" w:hAnsiTheme="majorHAnsi" w:cstheme="majorHAnsi"/>
                  <w:color w:val="auto"/>
                  <w:sz w:val="18"/>
                  <w:szCs w:val="18"/>
                </w:rPr>
                <w:t>http://www.senasofiaplus.edu.co</w:t>
              </w:r>
            </w:hyperlink>
          </w:p>
          <w:p w14:paraId="65D9E643" w14:textId="44B6AB34" w:rsidR="00A5436B" w:rsidRPr="00A54729" w:rsidRDefault="00A5436B" w:rsidP="00091D39">
            <w:pPr>
              <w:pStyle w:val="Sinespaciado"/>
              <w:spacing w:after="0" w:line="240" w:lineRule="auto"/>
              <w:jc w:val="center"/>
              <w:rPr>
                <w:rFonts w:asciiTheme="majorHAnsi" w:hAnsiTheme="majorHAnsi" w:cstheme="majorHAnsi"/>
                <w:color w:val="FF0000"/>
                <w:sz w:val="18"/>
                <w:szCs w:val="18"/>
              </w:rPr>
            </w:pPr>
          </w:p>
        </w:tc>
      </w:tr>
      <w:tr w:rsidR="00C83C3D" w:rsidRPr="00F906AC" w14:paraId="69DF71A9" w14:textId="77777777" w:rsidTr="00091D39">
        <w:trPr>
          <w:trHeight w:val="212"/>
        </w:trPr>
        <w:tc>
          <w:tcPr>
            <w:tcW w:w="480" w:type="dxa"/>
            <w:vAlign w:val="center"/>
          </w:tcPr>
          <w:p w14:paraId="4BB542A3"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6</w:t>
            </w:r>
          </w:p>
        </w:tc>
        <w:tc>
          <w:tcPr>
            <w:tcW w:w="3093" w:type="dxa"/>
            <w:vAlign w:val="center"/>
          </w:tcPr>
          <w:p w14:paraId="03CA4BD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693" w:type="dxa"/>
            <w:vAlign w:val="center"/>
          </w:tcPr>
          <w:p w14:paraId="35FCB6EC" w14:textId="77777777" w:rsidR="003E3DE7" w:rsidRPr="004852D7" w:rsidRDefault="003E3DE7" w:rsidP="003E3DE7">
            <w:pPr>
              <w:pStyle w:val="Sinespaciado"/>
              <w:spacing w:line="240" w:lineRule="auto"/>
              <w:jc w:val="center"/>
              <w:rPr>
                <w:rFonts w:asciiTheme="majorHAnsi" w:hAnsiTheme="majorHAnsi" w:cstheme="majorHAnsi"/>
                <w:sz w:val="18"/>
                <w:szCs w:val="18"/>
                <w:lang w:eastAsia="es-ES"/>
              </w:rPr>
            </w:pPr>
            <w:r w:rsidRPr="004852D7">
              <w:rPr>
                <w:rFonts w:asciiTheme="majorHAnsi" w:hAnsiTheme="majorHAnsi" w:cstheme="majorHAnsi"/>
                <w:sz w:val="18"/>
                <w:szCs w:val="18"/>
                <w:lang w:eastAsia="es-ES"/>
              </w:rPr>
              <w:t>Ejecución de formación profesional integral en fichas asignadas para el periodo académico:</w:t>
            </w:r>
          </w:p>
          <w:p w14:paraId="3B024803" w14:textId="77777777" w:rsidR="003E3DE7" w:rsidRPr="004852D7" w:rsidRDefault="003E3DE7" w:rsidP="003E3DE7">
            <w:pPr>
              <w:pStyle w:val="Sinespaciado"/>
              <w:spacing w:after="0" w:line="240" w:lineRule="auto"/>
              <w:jc w:val="center"/>
              <w:rPr>
                <w:rFonts w:asciiTheme="majorHAnsi" w:hAnsiTheme="majorHAnsi" w:cstheme="majorHAnsi"/>
                <w:b/>
                <w:bCs/>
                <w:sz w:val="18"/>
                <w:szCs w:val="18"/>
                <w:lang w:eastAsia="es-ES"/>
              </w:rPr>
            </w:pPr>
            <w:r w:rsidRPr="004852D7">
              <w:rPr>
                <w:rFonts w:asciiTheme="majorHAnsi" w:hAnsiTheme="majorHAnsi" w:cstheme="majorHAnsi"/>
                <w:b/>
                <w:bCs/>
                <w:sz w:val="18"/>
                <w:szCs w:val="18"/>
                <w:lang w:eastAsia="es-ES"/>
              </w:rPr>
              <w:t xml:space="preserve">Fichas de aprendizaje: </w:t>
            </w:r>
          </w:p>
          <w:p w14:paraId="6191717B" w14:textId="77777777" w:rsidR="003E3DE7" w:rsidRPr="004852D7" w:rsidRDefault="003E3DE7" w:rsidP="003E3DE7">
            <w:pPr>
              <w:pStyle w:val="Sinespaciado"/>
              <w:spacing w:after="0" w:line="240" w:lineRule="auto"/>
              <w:jc w:val="center"/>
              <w:rPr>
                <w:rStyle w:val="Textoennegrita"/>
                <w:rFonts w:asciiTheme="majorHAnsi" w:hAnsiTheme="majorHAnsi" w:cstheme="majorHAnsi"/>
                <w:b w:val="0"/>
                <w:sz w:val="18"/>
                <w:szCs w:val="18"/>
                <w:shd w:val="clear" w:color="auto" w:fill="FFFFFF"/>
              </w:rPr>
            </w:pPr>
            <w:r w:rsidRPr="004852D7">
              <w:rPr>
                <w:rStyle w:val="Textoennegrita"/>
                <w:rFonts w:asciiTheme="majorHAnsi" w:hAnsiTheme="majorHAnsi" w:cstheme="majorHAnsi"/>
                <w:b w:val="0"/>
                <w:sz w:val="18"/>
                <w:szCs w:val="18"/>
                <w:shd w:val="clear" w:color="auto" w:fill="FFFFFF"/>
              </w:rPr>
              <w:t>2913243, 2913255, 2930980, 2930988, 2930989, 2930991</w:t>
            </w:r>
          </w:p>
          <w:p w14:paraId="0D6A8E14" w14:textId="13F4E1AA"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67480AC5" w14:textId="2BF44C63" w:rsidR="00FF40CF" w:rsidRPr="003E3DE7" w:rsidRDefault="00FF40CF" w:rsidP="00091D39">
            <w:pPr>
              <w:pStyle w:val="Sinespaciado"/>
              <w:spacing w:after="0" w:line="240" w:lineRule="auto"/>
              <w:jc w:val="center"/>
              <w:rPr>
                <w:rFonts w:asciiTheme="majorHAnsi" w:hAnsiTheme="majorHAnsi" w:cstheme="majorHAnsi"/>
                <w:sz w:val="18"/>
                <w:szCs w:val="18"/>
              </w:rPr>
            </w:pPr>
            <w:r w:rsidRPr="003E3DE7">
              <w:rPr>
                <w:rFonts w:asciiTheme="majorHAnsi" w:hAnsiTheme="majorHAnsi" w:cstheme="majorHAnsi"/>
                <w:sz w:val="18"/>
                <w:szCs w:val="18"/>
              </w:rPr>
              <w:t>Reportes en la plataforma Sofía Plus – Gestión de tiempos del instructor</w:t>
            </w:r>
          </w:p>
          <w:p w14:paraId="6BE45A6B" w14:textId="77777777" w:rsidR="003E3DE7" w:rsidRPr="003E3DE7" w:rsidRDefault="00DC1A51" w:rsidP="003E3DE7">
            <w:pPr>
              <w:pStyle w:val="Sinespaciado"/>
              <w:spacing w:after="0" w:line="240" w:lineRule="auto"/>
              <w:jc w:val="center"/>
              <w:rPr>
                <w:rFonts w:asciiTheme="majorHAnsi" w:hAnsiTheme="majorHAnsi" w:cstheme="majorHAnsi"/>
                <w:sz w:val="18"/>
                <w:szCs w:val="18"/>
              </w:rPr>
            </w:pPr>
            <w:hyperlink r:id="rId11" w:history="1">
              <w:r w:rsidR="003E3DE7" w:rsidRPr="003E3DE7">
                <w:rPr>
                  <w:rStyle w:val="Hipervnculo"/>
                  <w:rFonts w:asciiTheme="majorHAnsi" w:hAnsiTheme="majorHAnsi" w:cstheme="majorHAnsi"/>
                  <w:color w:val="auto"/>
                  <w:sz w:val="18"/>
                  <w:szCs w:val="18"/>
                </w:rPr>
                <w:t>http://www.senasofiaplus.edu.co</w:t>
              </w:r>
            </w:hyperlink>
          </w:p>
          <w:p w14:paraId="56233B78" w14:textId="77777777" w:rsidR="003E3DE7" w:rsidRPr="003E3DE7" w:rsidRDefault="003E3DE7" w:rsidP="00091D39">
            <w:pPr>
              <w:pStyle w:val="Sinespaciado"/>
              <w:spacing w:after="0" w:line="240" w:lineRule="auto"/>
              <w:jc w:val="center"/>
              <w:rPr>
                <w:rFonts w:asciiTheme="majorHAnsi" w:hAnsiTheme="majorHAnsi" w:cstheme="majorHAnsi"/>
                <w:sz w:val="18"/>
                <w:szCs w:val="18"/>
              </w:rPr>
            </w:pPr>
          </w:p>
          <w:p w14:paraId="01F9D408" w14:textId="77777777" w:rsidR="003E3DE7" w:rsidRPr="003E3DE7" w:rsidRDefault="003E3DE7" w:rsidP="00091D39">
            <w:pPr>
              <w:pStyle w:val="Sinespaciado"/>
              <w:spacing w:after="0" w:line="240" w:lineRule="auto"/>
              <w:jc w:val="center"/>
              <w:rPr>
                <w:rFonts w:asciiTheme="majorHAnsi" w:hAnsiTheme="majorHAnsi" w:cstheme="majorHAnsi"/>
                <w:sz w:val="18"/>
                <w:szCs w:val="18"/>
              </w:rPr>
            </w:pPr>
          </w:p>
          <w:p w14:paraId="4BD94957" w14:textId="51D20AEC" w:rsidR="003E3DE7" w:rsidRPr="00A54729" w:rsidRDefault="003E3DE7" w:rsidP="00091D39">
            <w:pPr>
              <w:pStyle w:val="Sinespaciado"/>
              <w:spacing w:after="0" w:line="240" w:lineRule="auto"/>
              <w:jc w:val="center"/>
              <w:rPr>
                <w:rFonts w:asciiTheme="majorHAnsi" w:hAnsiTheme="majorHAnsi" w:cstheme="majorHAnsi"/>
                <w:color w:val="FF0000"/>
                <w:sz w:val="18"/>
                <w:szCs w:val="18"/>
              </w:rPr>
            </w:pPr>
          </w:p>
        </w:tc>
      </w:tr>
      <w:tr w:rsidR="00C83C3D" w:rsidRPr="00F906AC" w14:paraId="2A818430" w14:textId="77777777" w:rsidTr="00091D39">
        <w:trPr>
          <w:trHeight w:val="212"/>
        </w:trPr>
        <w:tc>
          <w:tcPr>
            <w:tcW w:w="480" w:type="dxa"/>
            <w:vAlign w:val="center"/>
          </w:tcPr>
          <w:p w14:paraId="3C183F2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7</w:t>
            </w:r>
          </w:p>
        </w:tc>
        <w:tc>
          <w:tcPr>
            <w:tcW w:w="3093" w:type="dxa"/>
            <w:vAlign w:val="center"/>
          </w:tcPr>
          <w:p w14:paraId="093C98F0"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Reportar novedades de deserción, retiros voluntarios, aplazamientos, traslados y reingresos, a la coordinación académica y área de registro y certificación de manera oportuna y de acuerdo con el calendario establecido por el centro – CTMA.</w:t>
            </w:r>
          </w:p>
        </w:tc>
        <w:tc>
          <w:tcPr>
            <w:tcW w:w="2693" w:type="dxa"/>
            <w:vAlign w:val="center"/>
          </w:tcPr>
          <w:p w14:paraId="74C3DEC4" w14:textId="77777777" w:rsidR="00FF40CF" w:rsidRPr="008C1E89" w:rsidRDefault="00FF40CF" w:rsidP="00091D39">
            <w:pPr>
              <w:pStyle w:val="Sinespaciado"/>
              <w:spacing w:after="0" w:line="240" w:lineRule="auto"/>
              <w:jc w:val="center"/>
              <w:rPr>
                <w:rFonts w:asciiTheme="majorHAnsi" w:hAnsiTheme="majorHAnsi" w:cstheme="majorHAnsi"/>
                <w:sz w:val="18"/>
                <w:szCs w:val="18"/>
              </w:rPr>
            </w:pPr>
            <w:r w:rsidRPr="008C1E89">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1945EC28" w14:textId="53947DC7" w:rsidR="00FF40CF" w:rsidRPr="008C1E89" w:rsidRDefault="00FF40CF" w:rsidP="00091D39">
            <w:pPr>
              <w:pStyle w:val="Sinespaciado"/>
              <w:spacing w:after="0" w:line="240" w:lineRule="auto"/>
              <w:jc w:val="center"/>
              <w:rPr>
                <w:rFonts w:asciiTheme="majorHAnsi" w:hAnsiTheme="majorHAnsi" w:cstheme="majorHAnsi"/>
                <w:sz w:val="18"/>
                <w:szCs w:val="18"/>
              </w:rPr>
            </w:pPr>
            <w:r w:rsidRPr="008C1E89">
              <w:rPr>
                <w:rFonts w:asciiTheme="majorHAnsi" w:hAnsiTheme="majorHAnsi" w:cstheme="majorHAnsi"/>
                <w:sz w:val="18"/>
                <w:szCs w:val="18"/>
              </w:rPr>
              <w:t>Nodo de Formación virtual y asesor pedagógico</w:t>
            </w:r>
          </w:p>
        </w:tc>
      </w:tr>
      <w:tr w:rsidR="00C83C3D" w:rsidRPr="00F906AC" w14:paraId="0AE0942B" w14:textId="77777777" w:rsidTr="00091D39">
        <w:trPr>
          <w:trHeight w:val="212"/>
        </w:trPr>
        <w:tc>
          <w:tcPr>
            <w:tcW w:w="480" w:type="dxa"/>
            <w:vAlign w:val="center"/>
          </w:tcPr>
          <w:p w14:paraId="45B8EE1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8</w:t>
            </w:r>
          </w:p>
        </w:tc>
        <w:tc>
          <w:tcPr>
            <w:tcW w:w="3093" w:type="dxa"/>
            <w:vAlign w:val="center"/>
          </w:tcPr>
          <w:p w14:paraId="6293D614"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Aportar iniciativas, propuestas, gestión y ejecución de sugerencias que desde su formación y desde su labor con instructor, puedan fortalecer y permitir el mejoramiento y crecimiento del centro.</w:t>
            </w:r>
          </w:p>
        </w:tc>
        <w:tc>
          <w:tcPr>
            <w:tcW w:w="2693" w:type="dxa"/>
            <w:vAlign w:val="center"/>
          </w:tcPr>
          <w:p w14:paraId="5C88ADA8" w14:textId="33800B5C" w:rsidR="00FF40CF" w:rsidRPr="00C83C3D" w:rsidRDefault="00FF40CF" w:rsidP="00091D39">
            <w:pPr>
              <w:pStyle w:val="Sinespaciado"/>
              <w:spacing w:after="0" w:line="240" w:lineRule="auto"/>
              <w:jc w:val="center"/>
              <w:rPr>
                <w:rFonts w:asciiTheme="majorHAnsi" w:hAnsiTheme="majorHAnsi" w:cstheme="majorHAnsi"/>
                <w:sz w:val="18"/>
                <w:szCs w:val="18"/>
              </w:rPr>
            </w:pPr>
            <w:r w:rsidRPr="00C83C3D">
              <w:rPr>
                <w:rFonts w:asciiTheme="majorHAnsi" w:hAnsiTheme="majorHAnsi" w:cstheme="majorHAnsi"/>
                <w:sz w:val="18"/>
                <w:szCs w:val="18"/>
                <w:lang w:eastAsia="es-ES"/>
              </w:rPr>
              <w:t xml:space="preserve">Planeación, alistamiento y </w:t>
            </w:r>
            <w:r w:rsidR="00C83C3D" w:rsidRPr="00C83C3D">
              <w:rPr>
                <w:rFonts w:asciiTheme="majorHAnsi" w:hAnsiTheme="majorHAnsi" w:cstheme="majorHAnsi"/>
                <w:sz w:val="18"/>
                <w:szCs w:val="18"/>
                <w:lang w:eastAsia="es-ES"/>
              </w:rPr>
              <w:t xml:space="preserve">ejecución de formación complementaria virtual </w:t>
            </w:r>
            <w:r w:rsidRPr="00C83C3D">
              <w:rPr>
                <w:rFonts w:asciiTheme="majorHAnsi" w:hAnsiTheme="majorHAnsi" w:cstheme="majorHAnsi"/>
                <w:sz w:val="18"/>
                <w:szCs w:val="18"/>
                <w:lang w:eastAsia="es-ES"/>
              </w:rPr>
              <w:t>en función de la plataforma LMS.</w:t>
            </w:r>
          </w:p>
          <w:p w14:paraId="027AF18F" w14:textId="77777777" w:rsidR="00FF40CF" w:rsidRPr="00A54729" w:rsidRDefault="00FF40CF" w:rsidP="00091D39">
            <w:pPr>
              <w:ind w:firstLine="1701"/>
              <w:jc w:val="center"/>
              <w:rPr>
                <w:rFonts w:asciiTheme="majorHAnsi" w:hAnsiTheme="majorHAnsi" w:cstheme="majorHAnsi"/>
                <w:color w:val="FF0000"/>
                <w:sz w:val="18"/>
                <w:szCs w:val="18"/>
                <w:lang w:eastAsia="es-CO"/>
              </w:rPr>
            </w:pPr>
          </w:p>
        </w:tc>
        <w:tc>
          <w:tcPr>
            <w:tcW w:w="2410" w:type="dxa"/>
            <w:vAlign w:val="center"/>
          </w:tcPr>
          <w:p w14:paraId="4191A12A" w14:textId="77777777"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r w:rsidRPr="00C83C3D">
              <w:rPr>
                <w:rFonts w:asciiTheme="majorHAnsi" w:hAnsiTheme="majorHAnsi" w:cstheme="majorHAnsi"/>
                <w:sz w:val="18"/>
                <w:szCs w:val="18"/>
              </w:rPr>
              <w:t>Asistencia a videoconferencias de formación LMS.</w:t>
            </w:r>
          </w:p>
        </w:tc>
      </w:tr>
      <w:tr w:rsidR="00C83C3D" w:rsidRPr="00F906AC" w14:paraId="7490C0A7" w14:textId="77777777" w:rsidTr="00091D39">
        <w:trPr>
          <w:trHeight w:val="212"/>
        </w:trPr>
        <w:tc>
          <w:tcPr>
            <w:tcW w:w="480" w:type="dxa"/>
            <w:vAlign w:val="center"/>
          </w:tcPr>
          <w:p w14:paraId="64A0D9C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9</w:t>
            </w:r>
          </w:p>
        </w:tc>
        <w:tc>
          <w:tcPr>
            <w:tcW w:w="3093" w:type="dxa"/>
            <w:vAlign w:val="center"/>
          </w:tcPr>
          <w:p w14:paraId="09D0D024" w14:textId="77777777" w:rsidR="00FF40CF" w:rsidRPr="00F906AC"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Realizar el acompañamiento y hacer la entrega de las actividades relacionadas con la ejecución de la </w:t>
            </w:r>
            <w:r w:rsidRPr="00F906AC">
              <w:rPr>
                <w:rFonts w:asciiTheme="majorHAnsi" w:eastAsiaTheme="minorEastAsia" w:hAnsiTheme="majorHAnsi" w:cstheme="majorHAnsi"/>
                <w:color w:val="000000"/>
                <w:sz w:val="18"/>
                <w:szCs w:val="18"/>
                <w:lang w:val="es-MX" w:eastAsia="es-ES"/>
              </w:rPr>
              <w:lastRenderedPageBreak/>
              <w:t>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2ACDA4CF"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sz w:val="18"/>
                <w:szCs w:val="18"/>
                <w:lang w:val="es-MX"/>
              </w:rPr>
            </w:pPr>
          </w:p>
          <w:p w14:paraId="2E3867BA"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que iniciaron etapa productiva por ficha durante el mes de reporte.</w:t>
            </w:r>
          </w:p>
          <w:p w14:paraId="44F00BD5"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4802CC3C"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acompañamiento presencial – a distancia por ficha durante el mes de reporte.</w:t>
            </w:r>
          </w:p>
          <w:p w14:paraId="2E61FC2E"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00143726"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cancelación de etapa productiva por ficha durante el mes de reporte.</w:t>
            </w:r>
          </w:p>
          <w:p w14:paraId="22945664"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p>
          <w:p w14:paraId="2FC30CE7"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certificados por ficha durante el mes de reporte.</w:t>
            </w:r>
          </w:p>
          <w:p w14:paraId="68D2C179"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p>
          <w:p w14:paraId="78552AB3"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URL o enlace donde se encuentra los registros del seguimiento, completos y detallados, por programa y ficha.</w:t>
            </w:r>
          </w:p>
        </w:tc>
        <w:tc>
          <w:tcPr>
            <w:tcW w:w="2693" w:type="dxa"/>
            <w:vAlign w:val="bottom"/>
          </w:tcPr>
          <w:p w14:paraId="0F27EAC6" w14:textId="77777777" w:rsidR="00B9691E" w:rsidRPr="004852D7" w:rsidRDefault="00B9691E" w:rsidP="00B9691E">
            <w:pPr>
              <w:pStyle w:val="Sinespaciado"/>
              <w:spacing w:line="240" w:lineRule="auto"/>
              <w:jc w:val="center"/>
              <w:rPr>
                <w:rFonts w:asciiTheme="majorHAnsi" w:hAnsiTheme="majorHAnsi" w:cstheme="majorHAnsi"/>
                <w:sz w:val="18"/>
                <w:szCs w:val="18"/>
                <w:lang w:eastAsia="es-ES"/>
              </w:rPr>
            </w:pPr>
            <w:r w:rsidRPr="004852D7">
              <w:rPr>
                <w:rFonts w:asciiTheme="majorHAnsi" w:hAnsiTheme="majorHAnsi" w:cstheme="majorHAnsi"/>
                <w:sz w:val="18"/>
                <w:szCs w:val="18"/>
                <w:lang w:eastAsia="es-ES"/>
              </w:rPr>
              <w:lastRenderedPageBreak/>
              <w:t xml:space="preserve">Ejecución de formación profesional integral en fichas </w:t>
            </w:r>
            <w:r w:rsidRPr="004852D7">
              <w:rPr>
                <w:rFonts w:asciiTheme="majorHAnsi" w:hAnsiTheme="majorHAnsi" w:cstheme="majorHAnsi"/>
                <w:sz w:val="18"/>
                <w:szCs w:val="18"/>
                <w:lang w:eastAsia="es-ES"/>
              </w:rPr>
              <w:lastRenderedPageBreak/>
              <w:t>asignadas para el periodo académico:</w:t>
            </w:r>
          </w:p>
          <w:p w14:paraId="0966799C" w14:textId="77777777" w:rsidR="00B9691E" w:rsidRPr="004852D7" w:rsidRDefault="00B9691E" w:rsidP="00B9691E">
            <w:pPr>
              <w:pStyle w:val="Sinespaciado"/>
              <w:spacing w:after="0" w:line="240" w:lineRule="auto"/>
              <w:jc w:val="center"/>
              <w:rPr>
                <w:rFonts w:asciiTheme="majorHAnsi" w:hAnsiTheme="majorHAnsi" w:cstheme="majorHAnsi"/>
                <w:b/>
                <w:bCs/>
                <w:sz w:val="18"/>
                <w:szCs w:val="18"/>
                <w:lang w:eastAsia="es-ES"/>
              </w:rPr>
            </w:pPr>
            <w:r w:rsidRPr="004852D7">
              <w:rPr>
                <w:rFonts w:asciiTheme="majorHAnsi" w:hAnsiTheme="majorHAnsi" w:cstheme="majorHAnsi"/>
                <w:b/>
                <w:bCs/>
                <w:sz w:val="18"/>
                <w:szCs w:val="18"/>
                <w:lang w:eastAsia="es-ES"/>
              </w:rPr>
              <w:t xml:space="preserve">Fichas de aprendizaje: </w:t>
            </w:r>
          </w:p>
          <w:p w14:paraId="3B541AAE" w14:textId="77777777" w:rsidR="00B9691E" w:rsidRPr="004852D7" w:rsidRDefault="00B9691E" w:rsidP="00B9691E">
            <w:pPr>
              <w:pStyle w:val="Sinespaciado"/>
              <w:spacing w:after="0" w:line="240" w:lineRule="auto"/>
              <w:jc w:val="center"/>
              <w:rPr>
                <w:rStyle w:val="Textoennegrita"/>
                <w:rFonts w:asciiTheme="majorHAnsi" w:hAnsiTheme="majorHAnsi" w:cstheme="majorHAnsi"/>
                <w:b w:val="0"/>
                <w:sz w:val="18"/>
                <w:szCs w:val="18"/>
                <w:shd w:val="clear" w:color="auto" w:fill="FFFFFF"/>
              </w:rPr>
            </w:pPr>
            <w:r w:rsidRPr="004852D7">
              <w:rPr>
                <w:rStyle w:val="Textoennegrita"/>
                <w:rFonts w:asciiTheme="majorHAnsi" w:hAnsiTheme="majorHAnsi" w:cstheme="majorHAnsi"/>
                <w:b w:val="0"/>
                <w:sz w:val="18"/>
                <w:szCs w:val="18"/>
                <w:shd w:val="clear" w:color="auto" w:fill="FFFFFF"/>
              </w:rPr>
              <w:t>2913243, 2913255, 2930980, 2930988, 2930989, 2930991</w:t>
            </w:r>
          </w:p>
          <w:p w14:paraId="76541CDF" w14:textId="77777777" w:rsidR="00FF40CF" w:rsidRPr="00A54729" w:rsidRDefault="00FF40CF" w:rsidP="00091D39">
            <w:pPr>
              <w:pStyle w:val="Sinespaciado"/>
              <w:spacing w:line="240" w:lineRule="auto"/>
              <w:jc w:val="center"/>
              <w:rPr>
                <w:rFonts w:asciiTheme="majorHAnsi" w:hAnsiTheme="majorHAnsi" w:cstheme="majorHAnsi"/>
                <w:color w:val="FF0000"/>
                <w:sz w:val="18"/>
                <w:szCs w:val="18"/>
                <w:lang w:eastAsia="es-ES"/>
              </w:rPr>
            </w:pPr>
          </w:p>
          <w:p w14:paraId="58B9FC32" w14:textId="6019DC00"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7C0A68C9" w14:textId="77777777" w:rsidR="00FF40CF" w:rsidRPr="00B9691E" w:rsidRDefault="00FF40CF" w:rsidP="00091D39">
            <w:pPr>
              <w:pStyle w:val="Sinespaciado"/>
              <w:spacing w:after="0" w:line="240" w:lineRule="auto"/>
              <w:jc w:val="center"/>
              <w:rPr>
                <w:rFonts w:asciiTheme="majorHAnsi" w:hAnsiTheme="majorHAnsi" w:cstheme="majorHAnsi"/>
                <w:sz w:val="18"/>
                <w:szCs w:val="18"/>
              </w:rPr>
            </w:pPr>
            <w:r w:rsidRPr="00B9691E">
              <w:rPr>
                <w:rFonts w:asciiTheme="majorHAnsi" w:hAnsiTheme="majorHAnsi" w:cstheme="majorHAnsi"/>
                <w:sz w:val="18"/>
                <w:szCs w:val="18"/>
              </w:rPr>
              <w:lastRenderedPageBreak/>
              <w:t>Reportes en la plataforma Sofía Plus – Gestión de tiempos del instructor</w:t>
            </w:r>
          </w:p>
          <w:p w14:paraId="3662ED11" w14:textId="77777777" w:rsidR="00B9691E" w:rsidRPr="003E3DE7" w:rsidRDefault="00DC1A51" w:rsidP="00B9691E">
            <w:pPr>
              <w:pStyle w:val="Sinespaciado"/>
              <w:spacing w:after="0" w:line="240" w:lineRule="auto"/>
              <w:jc w:val="center"/>
              <w:rPr>
                <w:rFonts w:asciiTheme="majorHAnsi" w:hAnsiTheme="majorHAnsi" w:cstheme="majorHAnsi"/>
                <w:sz w:val="18"/>
                <w:szCs w:val="18"/>
              </w:rPr>
            </w:pPr>
            <w:hyperlink r:id="rId12" w:history="1">
              <w:r w:rsidR="00B9691E" w:rsidRPr="003E3DE7">
                <w:rPr>
                  <w:rStyle w:val="Hipervnculo"/>
                  <w:rFonts w:asciiTheme="majorHAnsi" w:hAnsiTheme="majorHAnsi" w:cstheme="majorHAnsi"/>
                  <w:color w:val="auto"/>
                  <w:sz w:val="18"/>
                  <w:szCs w:val="18"/>
                </w:rPr>
                <w:t>http://www.senasofiaplus.edu.co</w:t>
              </w:r>
            </w:hyperlink>
          </w:p>
          <w:p w14:paraId="720CEA98" w14:textId="53479420" w:rsidR="00B9691E" w:rsidRPr="00A54729" w:rsidRDefault="00B9691E" w:rsidP="00091D39">
            <w:pPr>
              <w:pStyle w:val="Sinespaciado"/>
              <w:spacing w:after="0" w:line="240" w:lineRule="auto"/>
              <w:jc w:val="center"/>
              <w:rPr>
                <w:rFonts w:asciiTheme="majorHAnsi" w:hAnsiTheme="majorHAnsi" w:cstheme="majorHAnsi"/>
                <w:color w:val="FF0000"/>
                <w:sz w:val="18"/>
                <w:szCs w:val="18"/>
              </w:rPr>
            </w:pPr>
          </w:p>
        </w:tc>
      </w:tr>
      <w:tr w:rsidR="00C83C3D" w:rsidRPr="00F906AC" w14:paraId="110279B8" w14:textId="77777777" w:rsidTr="00091D39">
        <w:trPr>
          <w:trHeight w:val="212"/>
        </w:trPr>
        <w:tc>
          <w:tcPr>
            <w:tcW w:w="480" w:type="dxa"/>
            <w:vAlign w:val="center"/>
          </w:tcPr>
          <w:p w14:paraId="703BB52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10</w:t>
            </w:r>
          </w:p>
        </w:tc>
        <w:tc>
          <w:tcPr>
            <w:tcW w:w="3093" w:type="dxa"/>
            <w:vAlign w:val="center"/>
          </w:tcPr>
          <w:p w14:paraId="3DA2C948"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F906AC">
              <w:rPr>
                <w:rFonts w:asciiTheme="majorHAnsi" w:eastAsiaTheme="minorEastAsia" w:hAnsiTheme="majorHAnsi" w:cstheme="majorHAnsi"/>
                <w:color w:val="000000"/>
                <w:sz w:val="18"/>
                <w:szCs w:val="18"/>
                <w:lang w:val="es-MX" w:eastAsia="es-ES"/>
              </w:rPr>
              <w:t>Nal</w:t>
            </w:r>
            <w:proofErr w:type="spellEnd"/>
            <w:r w:rsidRPr="00F906AC">
              <w:rPr>
                <w:rFonts w:asciiTheme="majorHAnsi" w:eastAsiaTheme="minorEastAsia" w:hAnsiTheme="majorHAnsi" w:cstheme="majorHAnsi"/>
                <w:color w:val="000000"/>
                <w:sz w:val="18"/>
                <w:szCs w:val="18"/>
                <w:lang w:val="es-MX" w:eastAsia="es-ES"/>
              </w:rPr>
              <w:t xml:space="preserve">., decretos 1713 de 2002, 1140 y 1505 de 2003, 838 de 2005 y resolución 555 de 2006 del Sena y demás normas concordantes, siempre haciendo buenas prácticas de normas de seguridad y salud en el trabajo, de manera integral acompañando y </w:t>
            </w:r>
            <w:r w:rsidRPr="00F906AC">
              <w:rPr>
                <w:rFonts w:asciiTheme="majorHAnsi" w:eastAsiaTheme="minorEastAsia" w:hAnsiTheme="majorHAnsi" w:cstheme="majorHAnsi"/>
                <w:color w:val="000000"/>
                <w:sz w:val="18"/>
                <w:szCs w:val="18"/>
                <w:lang w:val="es-MX" w:eastAsia="es-ES"/>
              </w:rPr>
              <w:lastRenderedPageBreak/>
              <w:t>promoviéndolas como instructor técnico o instructor de área, aportando evidencia y desarrollo de acogida de dichas buenas prácticas.</w:t>
            </w:r>
          </w:p>
        </w:tc>
        <w:tc>
          <w:tcPr>
            <w:tcW w:w="2693" w:type="dxa"/>
            <w:vAlign w:val="center"/>
          </w:tcPr>
          <w:p w14:paraId="12262EF7" w14:textId="77777777" w:rsidR="001B1F2E" w:rsidRPr="004852D7" w:rsidRDefault="001B1F2E" w:rsidP="001B1F2E">
            <w:pPr>
              <w:pStyle w:val="Sinespaciado"/>
              <w:spacing w:line="240" w:lineRule="auto"/>
              <w:jc w:val="center"/>
              <w:rPr>
                <w:rFonts w:asciiTheme="majorHAnsi" w:hAnsiTheme="majorHAnsi" w:cstheme="majorHAnsi"/>
                <w:sz w:val="18"/>
                <w:szCs w:val="18"/>
                <w:lang w:eastAsia="es-ES"/>
              </w:rPr>
            </w:pPr>
            <w:r w:rsidRPr="004852D7">
              <w:rPr>
                <w:rFonts w:asciiTheme="majorHAnsi" w:hAnsiTheme="majorHAnsi" w:cstheme="majorHAnsi"/>
                <w:sz w:val="18"/>
                <w:szCs w:val="18"/>
                <w:lang w:eastAsia="es-ES"/>
              </w:rPr>
              <w:lastRenderedPageBreak/>
              <w:t>Ejecución de formación profesional integral en fichas asignadas para el periodo académico:</w:t>
            </w:r>
          </w:p>
          <w:p w14:paraId="5DE47752" w14:textId="77777777" w:rsidR="001B1F2E" w:rsidRPr="004852D7" w:rsidRDefault="001B1F2E" w:rsidP="001B1F2E">
            <w:pPr>
              <w:pStyle w:val="Sinespaciado"/>
              <w:spacing w:after="0" w:line="240" w:lineRule="auto"/>
              <w:jc w:val="center"/>
              <w:rPr>
                <w:rFonts w:asciiTheme="majorHAnsi" w:hAnsiTheme="majorHAnsi" w:cstheme="majorHAnsi"/>
                <w:b/>
                <w:bCs/>
                <w:sz w:val="18"/>
                <w:szCs w:val="18"/>
                <w:lang w:eastAsia="es-ES"/>
              </w:rPr>
            </w:pPr>
            <w:r w:rsidRPr="004852D7">
              <w:rPr>
                <w:rFonts w:asciiTheme="majorHAnsi" w:hAnsiTheme="majorHAnsi" w:cstheme="majorHAnsi"/>
                <w:b/>
                <w:bCs/>
                <w:sz w:val="18"/>
                <w:szCs w:val="18"/>
                <w:lang w:eastAsia="es-ES"/>
              </w:rPr>
              <w:t xml:space="preserve">Fichas de aprendizaje: </w:t>
            </w:r>
          </w:p>
          <w:p w14:paraId="20C26A78" w14:textId="77777777" w:rsidR="001B1F2E" w:rsidRPr="004852D7" w:rsidRDefault="001B1F2E" w:rsidP="001B1F2E">
            <w:pPr>
              <w:pStyle w:val="Sinespaciado"/>
              <w:spacing w:after="0" w:line="240" w:lineRule="auto"/>
              <w:jc w:val="center"/>
              <w:rPr>
                <w:rStyle w:val="Textoennegrita"/>
                <w:rFonts w:asciiTheme="majorHAnsi" w:hAnsiTheme="majorHAnsi" w:cstheme="majorHAnsi"/>
                <w:b w:val="0"/>
                <w:sz w:val="18"/>
                <w:szCs w:val="18"/>
                <w:shd w:val="clear" w:color="auto" w:fill="FFFFFF"/>
              </w:rPr>
            </w:pPr>
            <w:r w:rsidRPr="004852D7">
              <w:rPr>
                <w:rStyle w:val="Textoennegrita"/>
                <w:rFonts w:asciiTheme="majorHAnsi" w:hAnsiTheme="majorHAnsi" w:cstheme="majorHAnsi"/>
                <w:b w:val="0"/>
                <w:sz w:val="18"/>
                <w:szCs w:val="18"/>
                <w:shd w:val="clear" w:color="auto" w:fill="FFFFFF"/>
              </w:rPr>
              <w:t>2913243, 2913255, 2930980, 2930988, 2930989, 2930991</w:t>
            </w:r>
          </w:p>
          <w:p w14:paraId="56D192C4" w14:textId="52FD20A8"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095FA6BC" w14:textId="77777777" w:rsidR="00FF40CF" w:rsidRPr="00950344" w:rsidRDefault="00FF40CF" w:rsidP="00091D39">
            <w:pPr>
              <w:pStyle w:val="Sinespaciado"/>
              <w:spacing w:after="0" w:line="240" w:lineRule="auto"/>
              <w:jc w:val="center"/>
              <w:rPr>
                <w:rFonts w:asciiTheme="majorHAnsi" w:hAnsiTheme="majorHAnsi" w:cstheme="majorHAnsi"/>
                <w:sz w:val="18"/>
                <w:szCs w:val="18"/>
              </w:rPr>
            </w:pPr>
            <w:r w:rsidRPr="00950344">
              <w:rPr>
                <w:rFonts w:asciiTheme="majorHAnsi" w:hAnsiTheme="majorHAnsi" w:cstheme="majorHAnsi"/>
                <w:sz w:val="18"/>
                <w:szCs w:val="18"/>
              </w:rPr>
              <w:t>Reportes en la plataforma Sofía Plus – Gestión de tiempos del instructor</w:t>
            </w:r>
          </w:p>
          <w:p w14:paraId="358C3292" w14:textId="77777777" w:rsidR="001B1F2E" w:rsidRPr="00950344" w:rsidRDefault="00DC1A51" w:rsidP="001B1F2E">
            <w:pPr>
              <w:pStyle w:val="Sinespaciado"/>
              <w:spacing w:after="0" w:line="240" w:lineRule="auto"/>
              <w:jc w:val="center"/>
              <w:rPr>
                <w:rFonts w:asciiTheme="majorHAnsi" w:hAnsiTheme="majorHAnsi" w:cstheme="majorHAnsi"/>
                <w:sz w:val="18"/>
                <w:szCs w:val="18"/>
              </w:rPr>
            </w:pPr>
            <w:hyperlink r:id="rId13" w:history="1">
              <w:r w:rsidR="001B1F2E" w:rsidRPr="00950344">
                <w:rPr>
                  <w:rStyle w:val="Hipervnculo"/>
                  <w:rFonts w:asciiTheme="majorHAnsi" w:hAnsiTheme="majorHAnsi" w:cstheme="majorHAnsi"/>
                  <w:color w:val="auto"/>
                  <w:sz w:val="18"/>
                  <w:szCs w:val="18"/>
                </w:rPr>
                <w:t>http://www.senasofiaplus.edu.co</w:t>
              </w:r>
            </w:hyperlink>
          </w:p>
          <w:p w14:paraId="40F84F2E" w14:textId="53DABBB3" w:rsidR="001B1F2E" w:rsidRPr="00A54729" w:rsidRDefault="001B1F2E" w:rsidP="00091D39">
            <w:pPr>
              <w:pStyle w:val="Sinespaciado"/>
              <w:spacing w:after="0" w:line="240" w:lineRule="auto"/>
              <w:jc w:val="center"/>
              <w:rPr>
                <w:rFonts w:asciiTheme="majorHAnsi" w:hAnsiTheme="majorHAnsi" w:cstheme="majorHAnsi"/>
                <w:color w:val="FF0000"/>
                <w:sz w:val="18"/>
                <w:szCs w:val="18"/>
              </w:rPr>
            </w:pPr>
          </w:p>
        </w:tc>
      </w:tr>
      <w:tr w:rsidR="00C83C3D" w:rsidRPr="00F906AC" w14:paraId="3665FD37" w14:textId="77777777" w:rsidTr="00091D39">
        <w:trPr>
          <w:trHeight w:val="212"/>
        </w:trPr>
        <w:tc>
          <w:tcPr>
            <w:tcW w:w="480" w:type="dxa"/>
            <w:vAlign w:val="center"/>
          </w:tcPr>
          <w:p w14:paraId="270451C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11</w:t>
            </w:r>
          </w:p>
        </w:tc>
        <w:tc>
          <w:tcPr>
            <w:tcW w:w="3093" w:type="dxa"/>
            <w:vAlign w:val="center"/>
          </w:tcPr>
          <w:p w14:paraId="6BC2E3A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vAlign w:val="center"/>
          </w:tcPr>
          <w:p w14:paraId="2EA4C175" w14:textId="77777777" w:rsidR="00FF40CF" w:rsidRPr="00357F46" w:rsidRDefault="00FF40CF" w:rsidP="00091D39">
            <w:pPr>
              <w:pStyle w:val="Sinespaciado"/>
              <w:spacing w:after="0" w:line="240" w:lineRule="auto"/>
              <w:jc w:val="center"/>
              <w:rPr>
                <w:rFonts w:asciiTheme="majorHAnsi" w:hAnsiTheme="majorHAnsi" w:cstheme="majorHAnsi"/>
                <w:sz w:val="18"/>
                <w:szCs w:val="18"/>
              </w:rPr>
            </w:pPr>
            <w:r w:rsidRPr="00357F46">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019E711C" w14:textId="77777777" w:rsidR="00FF40CF" w:rsidRPr="00357F46" w:rsidRDefault="00FF40CF" w:rsidP="00091D39">
            <w:pPr>
              <w:pStyle w:val="Sinespaciado"/>
              <w:spacing w:after="0" w:line="240" w:lineRule="auto"/>
              <w:jc w:val="center"/>
              <w:rPr>
                <w:rFonts w:asciiTheme="majorHAnsi" w:hAnsiTheme="majorHAnsi" w:cstheme="majorHAnsi"/>
                <w:sz w:val="18"/>
                <w:szCs w:val="18"/>
              </w:rPr>
            </w:pPr>
            <w:r w:rsidRPr="00357F46">
              <w:rPr>
                <w:rFonts w:asciiTheme="majorHAnsi" w:hAnsiTheme="majorHAnsi" w:cstheme="majorHAnsi"/>
                <w:sz w:val="18"/>
                <w:szCs w:val="18"/>
              </w:rPr>
              <w:t>Nodo de Formación virtual – y asesor pedagógico.</w:t>
            </w:r>
          </w:p>
        </w:tc>
      </w:tr>
      <w:tr w:rsidR="00C83C3D" w:rsidRPr="00F906AC" w14:paraId="0724C1D1" w14:textId="77777777" w:rsidTr="00091D39">
        <w:trPr>
          <w:trHeight w:val="212"/>
        </w:trPr>
        <w:tc>
          <w:tcPr>
            <w:tcW w:w="480" w:type="dxa"/>
            <w:vAlign w:val="center"/>
          </w:tcPr>
          <w:p w14:paraId="01AFE9B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12</w:t>
            </w:r>
          </w:p>
        </w:tc>
        <w:tc>
          <w:tcPr>
            <w:tcW w:w="3093" w:type="dxa"/>
            <w:vAlign w:val="center"/>
          </w:tcPr>
          <w:p w14:paraId="54A6FD42"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Asistir y acompañar en las actividades desarrolladas en el centro, de apoyo a la coordinación correspondiente, asistir a reuniones programadas dentro del centro, y demás procesos que requiera su presencia.</w:t>
            </w:r>
          </w:p>
        </w:tc>
        <w:tc>
          <w:tcPr>
            <w:tcW w:w="2693" w:type="dxa"/>
            <w:vAlign w:val="center"/>
          </w:tcPr>
          <w:p w14:paraId="254EA1A6" w14:textId="5985A6EE" w:rsidR="00FF40CF" w:rsidRPr="00A54729" w:rsidRDefault="001345E3" w:rsidP="00091D39">
            <w:pPr>
              <w:pStyle w:val="Sinespaciado"/>
              <w:spacing w:after="0" w:line="240" w:lineRule="auto"/>
              <w:jc w:val="center"/>
              <w:rPr>
                <w:rFonts w:asciiTheme="majorHAnsi" w:hAnsiTheme="majorHAnsi" w:cstheme="majorHAnsi"/>
                <w:color w:val="FF0000"/>
                <w:sz w:val="18"/>
                <w:szCs w:val="18"/>
              </w:rPr>
            </w:pPr>
            <w:r w:rsidRPr="004852D7">
              <w:rPr>
                <w:rFonts w:asciiTheme="majorHAnsi" w:hAnsiTheme="majorHAnsi" w:cstheme="majorHAnsi"/>
                <w:sz w:val="18"/>
                <w:szCs w:val="18"/>
                <w:lang w:eastAsia="es-ES"/>
              </w:rPr>
              <w:t>Asistencia semanal a las sesiones de formación en línea, para la implementación de</w:t>
            </w:r>
            <w:r>
              <w:rPr>
                <w:rFonts w:asciiTheme="majorHAnsi" w:hAnsiTheme="majorHAnsi" w:cstheme="majorHAnsi"/>
                <w:sz w:val="18"/>
                <w:szCs w:val="18"/>
                <w:lang w:eastAsia="es-ES"/>
              </w:rPr>
              <w:t xml:space="preserve"> la </w:t>
            </w:r>
            <w:r w:rsidRPr="004852D7">
              <w:rPr>
                <w:rFonts w:asciiTheme="majorHAnsi" w:hAnsiTheme="majorHAnsi" w:cstheme="majorHAnsi"/>
                <w:sz w:val="18"/>
                <w:szCs w:val="18"/>
                <w:lang w:eastAsia="es-ES"/>
              </w:rPr>
              <w:t>formación complementaria virtual.</w:t>
            </w:r>
          </w:p>
        </w:tc>
        <w:tc>
          <w:tcPr>
            <w:tcW w:w="2410" w:type="dxa"/>
            <w:vAlign w:val="center"/>
          </w:tcPr>
          <w:p w14:paraId="549C3186" w14:textId="77777777"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r w:rsidRPr="00145A2E">
              <w:rPr>
                <w:rFonts w:asciiTheme="majorHAnsi" w:hAnsiTheme="majorHAnsi" w:cstheme="majorHAnsi"/>
                <w:sz w:val="18"/>
                <w:szCs w:val="18"/>
              </w:rPr>
              <w:t>Nodo de Formación virtual – y asesor pedagógico.</w:t>
            </w:r>
          </w:p>
        </w:tc>
      </w:tr>
      <w:tr w:rsidR="00C83C3D" w:rsidRPr="00F906AC" w14:paraId="6F072F46" w14:textId="77777777" w:rsidTr="00091D39">
        <w:trPr>
          <w:trHeight w:val="212"/>
        </w:trPr>
        <w:tc>
          <w:tcPr>
            <w:tcW w:w="480" w:type="dxa"/>
            <w:vAlign w:val="center"/>
          </w:tcPr>
          <w:p w14:paraId="282C2420"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13</w:t>
            </w:r>
          </w:p>
        </w:tc>
        <w:tc>
          <w:tcPr>
            <w:tcW w:w="3093" w:type="dxa"/>
            <w:vAlign w:val="center"/>
          </w:tcPr>
          <w:p w14:paraId="4072B81E"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vAlign w:val="center"/>
          </w:tcPr>
          <w:p w14:paraId="0C0E1E3C" w14:textId="77777777" w:rsidR="00FF40CF" w:rsidRPr="00914F74" w:rsidRDefault="00FF40CF" w:rsidP="00091D39">
            <w:pPr>
              <w:pStyle w:val="Sinespaciado"/>
              <w:spacing w:after="0" w:line="240" w:lineRule="auto"/>
              <w:jc w:val="center"/>
              <w:rPr>
                <w:rFonts w:asciiTheme="majorHAnsi" w:hAnsiTheme="majorHAnsi" w:cstheme="majorHAnsi"/>
                <w:sz w:val="18"/>
                <w:szCs w:val="18"/>
              </w:rPr>
            </w:pPr>
            <w:r w:rsidRPr="00914F74">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14AA9447" w14:textId="77777777" w:rsidR="00FF40CF" w:rsidRPr="00914F74" w:rsidRDefault="00FF40CF" w:rsidP="00091D39">
            <w:pPr>
              <w:pStyle w:val="Sinespaciado"/>
              <w:spacing w:after="0" w:line="240" w:lineRule="auto"/>
              <w:jc w:val="center"/>
              <w:rPr>
                <w:rFonts w:asciiTheme="majorHAnsi" w:hAnsiTheme="majorHAnsi" w:cstheme="majorHAnsi"/>
                <w:sz w:val="18"/>
                <w:szCs w:val="18"/>
              </w:rPr>
            </w:pPr>
            <w:r w:rsidRPr="00914F74">
              <w:rPr>
                <w:rFonts w:asciiTheme="majorHAnsi" w:hAnsiTheme="majorHAnsi" w:cstheme="majorHAnsi"/>
                <w:sz w:val="18"/>
                <w:szCs w:val="18"/>
              </w:rPr>
              <w:t>Nodo de Formación virtual – y asesor pedagógico</w:t>
            </w:r>
          </w:p>
        </w:tc>
      </w:tr>
      <w:tr w:rsidR="00C83C3D" w:rsidRPr="00F906AC" w14:paraId="73702DA7" w14:textId="77777777" w:rsidTr="00091D39">
        <w:trPr>
          <w:trHeight w:val="212"/>
        </w:trPr>
        <w:tc>
          <w:tcPr>
            <w:tcW w:w="480" w:type="dxa"/>
            <w:vAlign w:val="center"/>
          </w:tcPr>
          <w:p w14:paraId="01AD7536"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14</w:t>
            </w:r>
          </w:p>
        </w:tc>
        <w:tc>
          <w:tcPr>
            <w:tcW w:w="3093" w:type="dxa"/>
            <w:vAlign w:val="center"/>
          </w:tcPr>
          <w:p w14:paraId="767657EE" w14:textId="77777777" w:rsidR="00FF40CF" w:rsidRPr="00F906AC"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351831F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p w14:paraId="7C417584"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lastRenderedPageBreak/>
              <w:t xml:space="preserve">Descripción de avances, implementación, iniciativas, aportes y mejoramiento de los procesos de desarrollo curricular que lleva a cabo, para el periodo de que reporta. </w:t>
            </w:r>
          </w:p>
          <w:p w14:paraId="76465045" w14:textId="77777777" w:rsidR="00FF40CF" w:rsidRPr="00F906AC" w:rsidRDefault="00FF40CF" w:rsidP="00091D39">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02826912"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Actas de reunión de desarrollo curricular. Mínimo una por trimestre.</w:t>
            </w:r>
          </w:p>
          <w:p w14:paraId="600590B5" w14:textId="77777777" w:rsidR="00FF40CF" w:rsidRPr="00F906AC" w:rsidRDefault="00FF40CF" w:rsidP="00091D39">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508D604C"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Lista de evidencias que aporta como participación en la construcción del desarrollo curricular.</w:t>
            </w:r>
          </w:p>
          <w:p w14:paraId="5AB42DB5" w14:textId="77777777" w:rsidR="00FF40CF" w:rsidRPr="00F906AC" w:rsidRDefault="00FF40CF" w:rsidP="00091D39">
            <w:pPr>
              <w:pStyle w:val="Prrafodelista"/>
              <w:ind w:left="293" w:hanging="284"/>
              <w:jc w:val="both"/>
              <w:rPr>
                <w:rFonts w:asciiTheme="majorHAnsi" w:eastAsiaTheme="minorEastAsia" w:hAnsiTheme="majorHAnsi" w:cstheme="majorHAnsi"/>
                <w:color w:val="000000"/>
                <w:sz w:val="18"/>
                <w:szCs w:val="18"/>
                <w:lang w:val="es-MX" w:eastAsia="es-ES"/>
              </w:rPr>
            </w:pPr>
          </w:p>
          <w:p w14:paraId="4D4A5A63"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URL o enlace de las evidencias que aporta como participación en la construcción del desarrollo curricular.</w:t>
            </w:r>
          </w:p>
        </w:tc>
        <w:tc>
          <w:tcPr>
            <w:tcW w:w="2693" w:type="dxa"/>
            <w:vAlign w:val="center"/>
          </w:tcPr>
          <w:p w14:paraId="387A5571" w14:textId="77777777" w:rsidR="00FF40CF" w:rsidRPr="0007597A" w:rsidRDefault="00FF40CF" w:rsidP="00091D39">
            <w:pPr>
              <w:pStyle w:val="Sinespaciado"/>
              <w:spacing w:after="0" w:line="240" w:lineRule="auto"/>
              <w:jc w:val="center"/>
              <w:rPr>
                <w:rFonts w:asciiTheme="majorHAnsi" w:hAnsiTheme="majorHAnsi" w:cstheme="majorHAnsi"/>
                <w:sz w:val="18"/>
                <w:szCs w:val="18"/>
              </w:rPr>
            </w:pPr>
            <w:r w:rsidRPr="0007597A">
              <w:rPr>
                <w:rFonts w:asciiTheme="majorHAnsi" w:hAnsiTheme="majorHAnsi" w:cstheme="majorHAnsi"/>
                <w:sz w:val="18"/>
                <w:szCs w:val="18"/>
                <w:lang w:eastAsia="es-ES"/>
              </w:rPr>
              <w:lastRenderedPageBreak/>
              <w:t>Guía de orientaciones para la formación en ambientes virtuales de aprendizaje AVA</w:t>
            </w:r>
          </w:p>
        </w:tc>
        <w:tc>
          <w:tcPr>
            <w:tcW w:w="2410" w:type="dxa"/>
            <w:vAlign w:val="center"/>
          </w:tcPr>
          <w:p w14:paraId="482CA2D9" w14:textId="77777777" w:rsidR="00FF40CF" w:rsidRPr="0007597A" w:rsidRDefault="00FF40CF" w:rsidP="00091D39">
            <w:pPr>
              <w:pStyle w:val="Sinespaciado"/>
              <w:spacing w:after="0" w:line="240" w:lineRule="auto"/>
              <w:jc w:val="center"/>
              <w:rPr>
                <w:rFonts w:asciiTheme="majorHAnsi" w:hAnsiTheme="majorHAnsi" w:cstheme="majorHAnsi"/>
                <w:sz w:val="18"/>
                <w:szCs w:val="18"/>
              </w:rPr>
            </w:pPr>
            <w:r w:rsidRPr="0007597A">
              <w:rPr>
                <w:rFonts w:asciiTheme="majorHAnsi" w:hAnsiTheme="majorHAnsi" w:cstheme="majorHAnsi"/>
                <w:sz w:val="18"/>
                <w:szCs w:val="18"/>
              </w:rPr>
              <w:t>Nodo de Formación virtual – y asesor pedagógico.</w:t>
            </w:r>
          </w:p>
        </w:tc>
      </w:tr>
      <w:tr w:rsidR="00C83C3D" w:rsidRPr="00F906AC" w14:paraId="475AA132" w14:textId="77777777" w:rsidTr="00091D39">
        <w:trPr>
          <w:trHeight w:val="212"/>
        </w:trPr>
        <w:tc>
          <w:tcPr>
            <w:tcW w:w="480" w:type="dxa"/>
            <w:vAlign w:val="center"/>
          </w:tcPr>
          <w:p w14:paraId="3194632B"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15</w:t>
            </w:r>
          </w:p>
        </w:tc>
        <w:tc>
          <w:tcPr>
            <w:tcW w:w="3093" w:type="dxa"/>
            <w:vAlign w:val="center"/>
          </w:tcPr>
          <w:p w14:paraId="24AD3A12"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Realizar y/o actualizar los cursos de pedagogía dispuestos por la entidad, en aras de promover un mejor desempeño en la calidad del servicio prestado a la Entidad.</w:t>
            </w:r>
          </w:p>
        </w:tc>
        <w:tc>
          <w:tcPr>
            <w:tcW w:w="2693" w:type="dxa"/>
            <w:vAlign w:val="center"/>
          </w:tcPr>
          <w:p w14:paraId="2962E6C9" w14:textId="77777777" w:rsidR="00DD022E" w:rsidRPr="00C83C3D" w:rsidRDefault="00DD022E" w:rsidP="00DD022E">
            <w:pPr>
              <w:pStyle w:val="Sinespaciado"/>
              <w:spacing w:after="0" w:line="240" w:lineRule="auto"/>
              <w:jc w:val="center"/>
              <w:rPr>
                <w:rFonts w:asciiTheme="majorHAnsi" w:hAnsiTheme="majorHAnsi" w:cstheme="majorHAnsi"/>
                <w:sz w:val="18"/>
                <w:szCs w:val="18"/>
              </w:rPr>
            </w:pPr>
            <w:r w:rsidRPr="00C83C3D">
              <w:rPr>
                <w:rFonts w:asciiTheme="majorHAnsi" w:hAnsiTheme="majorHAnsi" w:cstheme="majorHAnsi"/>
                <w:sz w:val="18"/>
                <w:szCs w:val="18"/>
                <w:lang w:eastAsia="es-ES"/>
              </w:rPr>
              <w:t xml:space="preserve">Planeación, alistamiento y ejecución de formación complementaria virtual en función de la plataforma </w:t>
            </w:r>
            <w:proofErr w:type="spellStart"/>
            <w:r w:rsidRPr="00C83C3D">
              <w:rPr>
                <w:rFonts w:asciiTheme="majorHAnsi" w:hAnsiTheme="majorHAnsi" w:cstheme="majorHAnsi"/>
                <w:sz w:val="18"/>
                <w:szCs w:val="18"/>
                <w:lang w:eastAsia="es-ES"/>
              </w:rPr>
              <w:t>LMS</w:t>
            </w:r>
            <w:proofErr w:type="spellEnd"/>
            <w:r w:rsidRPr="00C83C3D">
              <w:rPr>
                <w:rFonts w:asciiTheme="majorHAnsi" w:hAnsiTheme="majorHAnsi" w:cstheme="majorHAnsi"/>
                <w:sz w:val="18"/>
                <w:szCs w:val="18"/>
                <w:lang w:eastAsia="es-ES"/>
              </w:rPr>
              <w:t>.</w:t>
            </w:r>
          </w:p>
          <w:p w14:paraId="24998907" w14:textId="2016E52E"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312A85C5" w14:textId="77777777" w:rsidR="00FF40CF" w:rsidRPr="00DD612E" w:rsidRDefault="00FF40CF" w:rsidP="00091D39">
            <w:pPr>
              <w:pStyle w:val="Sinespaciado"/>
              <w:spacing w:after="0" w:line="240" w:lineRule="auto"/>
              <w:jc w:val="center"/>
              <w:rPr>
                <w:rFonts w:asciiTheme="majorHAnsi" w:hAnsiTheme="majorHAnsi" w:cstheme="majorHAnsi"/>
                <w:sz w:val="18"/>
                <w:szCs w:val="18"/>
              </w:rPr>
            </w:pPr>
            <w:r w:rsidRPr="00DD612E">
              <w:rPr>
                <w:rFonts w:asciiTheme="majorHAnsi" w:hAnsiTheme="majorHAnsi" w:cstheme="majorHAnsi"/>
                <w:sz w:val="18"/>
                <w:szCs w:val="18"/>
              </w:rPr>
              <w:t>Nodo de Formación virtual – y asesor pedagógico.</w:t>
            </w:r>
          </w:p>
        </w:tc>
      </w:tr>
      <w:tr w:rsidR="00C83C3D" w:rsidRPr="00F906AC" w14:paraId="14A44D4A" w14:textId="77777777" w:rsidTr="00091D39">
        <w:trPr>
          <w:trHeight w:val="212"/>
        </w:trPr>
        <w:tc>
          <w:tcPr>
            <w:tcW w:w="480" w:type="dxa"/>
            <w:vAlign w:val="center"/>
          </w:tcPr>
          <w:p w14:paraId="7AE6D1B4"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16</w:t>
            </w:r>
          </w:p>
        </w:tc>
        <w:tc>
          <w:tcPr>
            <w:tcW w:w="3093" w:type="dxa"/>
            <w:vAlign w:val="center"/>
          </w:tcPr>
          <w:p w14:paraId="0407DEBB"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93" w:type="dxa"/>
            <w:vAlign w:val="center"/>
          </w:tcPr>
          <w:p w14:paraId="557D16C9" w14:textId="77777777" w:rsidR="00DD612E" w:rsidRPr="004852D7" w:rsidRDefault="00DD612E" w:rsidP="00DD612E">
            <w:pPr>
              <w:pStyle w:val="Sinespaciado"/>
              <w:spacing w:line="240" w:lineRule="auto"/>
              <w:jc w:val="center"/>
              <w:rPr>
                <w:rFonts w:asciiTheme="majorHAnsi" w:hAnsiTheme="majorHAnsi" w:cstheme="majorHAnsi"/>
                <w:sz w:val="18"/>
                <w:szCs w:val="18"/>
                <w:lang w:eastAsia="es-ES"/>
              </w:rPr>
            </w:pPr>
            <w:r w:rsidRPr="004852D7">
              <w:rPr>
                <w:rFonts w:asciiTheme="majorHAnsi" w:hAnsiTheme="majorHAnsi" w:cstheme="majorHAnsi"/>
                <w:sz w:val="18"/>
                <w:szCs w:val="18"/>
                <w:lang w:eastAsia="es-ES"/>
              </w:rPr>
              <w:t>Ejecución de formación profesional integral en fichas asignadas para el periodo académico:</w:t>
            </w:r>
          </w:p>
          <w:p w14:paraId="3ADFF908" w14:textId="77777777" w:rsidR="00DD612E" w:rsidRPr="004852D7" w:rsidRDefault="00DD612E" w:rsidP="00DD612E">
            <w:pPr>
              <w:pStyle w:val="Sinespaciado"/>
              <w:spacing w:after="0" w:line="240" w:lineRule="auto"/>
              <w:jc w:val="center"/>
              <w:rPr>
                <w:rFonts w:asciiTheme="majorHAnsi" w:hAnsiTheme="majorHAnsi" w:cstheme="majorHAnsi"/>
                <w:b/>
                <w:bCs/>
                <w:sz w:val="18"/>
                <w:szCs w:val="18"/>
                <w:lang w:eastAsia="es-ES"/>
              </w:rPr>
            </w:pPr>
            <w:r w:rsidRPr="004852D7">
              <w:rPr>
                <w:rFonts w:asciiTheme="majorHAnsi" w:hAnsiTheme="majorHAnsi" w:cstheme="majorHAnsi"/>
                <w:b/>
                <w:bCs/>
                <w:sz w:val="18"/>
                <w:szCs w:val="18"/>
                <w:lang w:eastAsia="es-ES"/>
              </w:rPr>
              <w:t xml:space="preserve">Fichas de aprendizaje: </w:t>
            </w:r>
          </w:p>
          <w:p w14:paraId="3D6183D8" w14:textId="77777777" w:rsidR="00DD612E" w:rsidRPr="004852D7" w:rsidRDefault="00DD612E" w:rsidP="00DD612E">
            <w:pPr>
              <w:pStyle w:val="Sinespaciado"/>
              <w:spacing w:after="0" w:line="240" w:lineRule="auto"/>
              <w:jc w:val="center"/>
              <w:rPr>
                <w:rStyle w:val="Textoennegrita"/>
                <w:rFonts w:asciiTheme="majorHAnsi" w:hAnsiTheme="majorHAnsi" w:cstheme="majorHAnsi"/>
                <w:b w:val="0"/>
                <w:sz w:val="18"/>
                <w:szCs w:val="18"/>
                <w:shd w:val="clear" w:color="auto" w:fill="FFFFFF"/>
              </w:rPr>
            </w:pPr>
            <w:r w:rsidRPr="004852D7">
              <w:rPr>
                <w:rStyle w:val="Textoennegrita"/>
                <w:rFonts w:asciiTheme="majorHAnsi" w:hAnsiTheme="majorHAnsi" w:cstheme="majorHAnsi"/>
                <w:b w:val="0"/>
                <w:sz w:val="18"/>
                <w:szCs w:val="18"/>
                <w:shd w:val="clear" w:color="auto" w:fill="FFFFFF"/>
              </w:rPr>
              <w:t>2913243, 2913255, 2930980, 2930988, 2930989, 2930991</w:t>
            </w:r>
          </w:p>
          <w:p w14:paraId="48036B0F" w14:textId="6F77C347"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462F0374" w14:textId="77777777" w:rsidR="00FF40CF" w:rsidRPr="00DD612E" w:rsidRDefault="00FF40CF" w:rsidP="00091D39">
            <w:pPr>
              <w:pStyle w:val="Sinespaciado"/>
              <w:spacing w:after="0" w:line="240" w:lineRule="auto"/>
              <w:jc w:val="center"/>
              <w:rPr>
                <w:rFonts w:asciiTheme="majorHAnsi" w:hAnsiTheme="majorHAnsi" w:cstheme="majorHAnsi"/>
                <w:sz w:val="18"/>
                <w:szCs w:val="18"/>
              </w:rPr>
            </w:pPr>
            <w:r w:rsidRPr="00DD612E">
              <w:rPr>
                <w:rFonts w:asciiTheme="majorHAnsi" w:hAnsiTheme="majorHAnsi" w:cstheme="majorHAnsi"/>
                <w:sz w:val="18"/>
                <w:szCs w:val="18"/>
              </w:rPr>
              <w:t>Reportes en la plataforma Sofía Plus – Gestión de tiempos del instructor</w:t>
            </w:r>
          </w:p>
        </w:tc>
      </w:tr>
      <w:tr w:rsidR="00C83C3D" w:rsidRPr="00F906AC" w14:paraId="37F48840" w14:textId="77777777" w:rsidTr="00091D39">
        <w:trPr>
          <w:trHeight w:val="212"/>
        </w:trPr>
        <w:tc>
          <w:tcPr>
            <w:tcW w:w="480" w:type="dxa"/>
            <w:vAlign w:val="center"/>
          </w:tcPr>
          <w:p w14:paraId="7E35C2A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17</w:t>
            </w:r>
          </w:p>
        </w:tc>
        <w:tc>
          <w:tcPr>
            <w:tcW w:w="3093" w:type="dxa"/>
            <w:vAlign w:val="center"/>
          </w:tcPr>
          <w:p w14:paraId="6F7A9341"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implementación, mantenimiento y mejoramiento continuo del Sistema Integrado de Gestión y Autocontrol SIGA.</w:t>
            </w:r>
          </w:p>
        </w:tc>
        <w:tc>
          <w:tcPr>
            <w:tcW w:w="2693" w:type="dxa"/>
            <w:vAlign w:val="center"/>
          </w:tcPr>
          <w:p w14:paraId="4C70232B" w14:textId="77777777" w:rsidR="00FF40CF" w:rsidRPr="00E85781" w:rsidRDefault="00FF40CF" w:rsidP="00091D39">
            <w:pPr>
              <w:pStyle w:val="Sinespaciado"/>
              <w:spacing w:after="0" w:line="240" w:lineRule="auto"/>
              <w:jc w:val="center"/>
              <w:rPr>
                <w:rFonts w:asciiTheme="majorHAnsi" w:hAnsiTheme="majorHAnsi" w:cstheme="majorHAnsi"/>
                <w:sz w:val="18"/>
                <w:szCs w:val="18"/>
              </w:rPr>
            </w:pPr>
            <w:r w:rsidRPr="00E85781">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0501FA86" w14:textId="77777777" w:rsidR="00FF40CF" w:rsidRPr="00E85781" w:rsidRDefault="00FF40CF" w:rsidP="00091D39">
            <w:pPr>
              <w:pStyle w:val="Sinespaciado"/>
              <w:spacing w:after="0" w:line="240" w:lineRule="auto"/>
              <w:jc w:val="center"/>
              <w:rPr>
                <w:rFonts w:asciiTheme="majorHAnsi" w:hAnsiTheme="majorHAnsi" w:cstheme="majorHAnsi"/>
                <w:sz w:val="18"/>
                <w:szCs w:val="18"/>
              </w:rPr>
            </w:pPr>
            <w:r w:rsidRPr="00E85781">
              <w:rPr>
                <w:rFonts w:asciiTheme="majorHAnsi" w:hAnsiTheme="majorHAnsi" w:cstheme="majorHAnsi"/>
                <w:sz w:val="18"/>
                <w:szCs w:val="18"/>
              </w:rPr>
              <w:t>Nodo de Formación virtual – y asesor pedagógico</w:t>
            </w:r>
          </w:p>
        </w:tc>
      </w:tr>
      <w:tr w:rsidR="00C83C3D" w:rsidRPr="00F906AC" w14:paraId="23BB9566" w14:textId="77777777" w:rsidTr="00091D39">
        <w:trPr>
          <w:trHeight w:val="212"/>
        </w:trPr>
        <w:tc>
          <w:tcPr>
            <w:tcW w:w="480" w:type="dxa"/>
            <w:vAlign w:val="center"/>
          </w:tcPr>
          <w:p w14:paraId="3B1BC11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18</w:t>
            </w:r>
          </w:p>
        </w:tc>
        <w:tc>
          <w:tcPr>
            <w:tcW w:w="3093" w:type="dxa"/>
            <w:vAlign w:val="center"/>
          </w:tcPr>
          <w:p w14:paraId="32CC426A"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93" w:type="dxa"/>
            <w:vAlign w:val="center"/>
          </w:tcPr>
          <w:p w14:paraId="611C9DEB" w14:textId="49B4670F" w:rsidR="00FF40CF" w:rsidRPr="00E85781" w:rsidRDefault="00FF40CF" w:rsidP="00091D39">
            <w:pPr>
              <w:pStyle w:val="Sinespaciado"/>
              <w:spacing w:after="0" w:line="240" w:lineRule="auto"/>
              <w:jc w:val="center"/>
              <w:rPr>
                <w:rFonts w:asciiTheme="majorHAnsi" w:hAnsiTheme="majorHAnsi" w:cstheme="majorHAnsi"/>
                <w:sz w:val="18"/>
                <w:szCs w:val="18"/>
              </w:rPr>
            </w:pPr>
            <w:r w:rsidRPr="00E85781">
              <w:rPr>
                <w:rFonts w:asciiTheme="majorHAnsi" w:hAnsiTheme="majorHAnsi" w:cstheme="majorHAnsi"/>
                <w:sz w:val="18"/>
                <w:szCs w:val="18"/>
                <w:lang w:eastAsia="es-ES"/>
              </w:rPr>
              <w:t>Planilla de pago en plataforma</w:t>
            </w:r>
            <w:r w:rsidR="00D44B67">
              <w:rPr>
                <w:rFonts w:asciiTheme="majorHAnsi" w:hAnsiTheme="majorHAnsi" w:cstheme="majorHAnsi"/>
                <w:sz w:val="18"/>
                <w:szCs w:val="18"/>
                <w:lang w:eastAsia="es-ES"/>
              </w:rPr>
              <w:t xml:space="preserve"> del SECOP II</w:t>
            </w:r>
          </w:p>
        </w:tc>
        <w:tc>
          <w:tcPr>
            <w:tcW w:w="2410" w:type="dxa"/>
            <w:vAlign w:val="center"/>
          </w:tcPr>
          <w:p w14:paraId="21E3302B" w14:textId="1DA68609" w:rsidR="00FF40CF" w:rsidRPr="00E85781" w:rsidRDefault="00D44B67" w:rsidP="00091D39">
            <w:pPr>
              <w:pStyle w:val="Sinespaciado"/>
              <w:spacing w:after="0" w:line="240" w:lineRule="auto"/>
              <w:jc w:val="center"/>
              <w:rPr>
                <w:rFonts w:asciiTheme="majorHAnsi" w:hAnsiTheme="majorHAnsi" w:cstheme="majorHAnsi"/>
                <w:sz w:val="18"/>
                <w:szCs w:val="18"/>
              </w:rPr>
            </w:pPr>
            <w:r w:rsidRPr="00E85781">
              <w:rPr>
                <w:rFonts w:asciiTheme="majorHAnsi" w:hAnsiTheme="majorHAnsi" w:cstheme="majorHAnsi"/>
                <w:sz w:val="18"/>
                <w:szCs w:val="18"/>
                <w:lang w:eastAsia="es-ES"/>
              </w:rPr>
              <w:t>Planilla de pago en plataforma</w:t>
            </w:r>
            <w:r>
              <w:rPr>
                <w:rFonts w:asciiTheme="majorHAnsi" w:hAnsiTheme="majorHAnsi" w:cstheme="majorHAnsi"/>
                <w:sz w:val="18"/>
                <w:szCs w:val="18"/>
                <w:lang w:eastAsia="es-ES"/>
              </w:rPr>
              <w:t xml:space="preserve"> del SECOP II</w:t>
            </w:r>
          </w:p>
        </w:tc>
      </w:tr>
      <w:tr w:rsidR="00C83C3D" w:rsidRPr="00F906AC" w14:paraId="7360CEAA" w14:textId="77777777" w:rsidTr="00091D39">
        <w:trPr>
          <w:trHeight w:val="212"/>
        </w:trPr>
        <w:tc>
          <w:tcPr>
            <w:tcW w:w="480" w:type="dxa"/>
            <w:vAlign w:val="center"/>
          </w:tcPr>
          <w:p w14:paraId="6E5F313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19</w:t>
            </w:r>
          </w:p>
        </w:tc>
        <w:tc>
          <w:tcPr>
            <w:tcW w:w="3093" w:type="dxa"/>
            <w:vAlign w:val="center"/>
          </w:tcPr>
          <w:p w14:paraId="54F0BA10" w14:textId="77777777" w:rsidR="00FF40CF" w:rsidRPr="00F906AC" w:rsidRDefault="00FF40CF" w:rsidP="00091D39">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Hacer entrega del carné institucional una vez se dé por terminado el presente contrato.</w:t>
            </w:r>
          </w:p>
        </w:tc>
        <w:tc>
          <w:tcPr>
            <w:tcW w:w="2693" w:type="dxa"/>
            <w:vAlign w:val="center"/>
          </w:tcPr>
          <w:p w14:paraId="321EEDFA" w14:textId="77777777" w:rsidR="00FF40CF" w:rsidRPr="005B65DD" w:rsidRDefault="00FF40CF" w:rsidP="00091D39">
            <w:pPr>
              <w:pStyle w:val="Sinespaciado"/>
              <w:spacing w:after="0" w:line="240" w:lineRule="auto"/>
              <w:jc w:val="center"/>
              <w:rPr>
                <w:rFonts w:asciiTheme="majorHAnsi" w:hAnsiTheme="majorHAnsi" w:cstheme="majorHAnsi"/>
                <w:sz w:val="18"/>
                <w:szCs w:val="18"/>
              </w:rPr>
            </w:pPr>
            <w:r w:rsidRPr="005B65DD">
              <w:rPr>
                <w:rFonts w:asciiTheme="majorHAnsi" w:hAnsiTheme="majorHAnsi" w:cstheme="majorHAnsi"/>
                <w:sz w:val="18"/>
                <w:szCs w:val="18"/>
                <w:lang w:eastAsia="es-ES"/>
              </w:rPr>
              <w:t>Entrega de documento al cierre del contrato</w:t>
            </w:r>
          </w:p>
        </w:tc>
        <w:tc>
          <w:tcPr>
            <w:tcW w:w="2410" w:type="dxa"/>
            <w:vAlign w:val="center"/>
          </w:tcPr>
          <w:p w14:paraId="679C5474" w14:textId="77777777" w:rsidR="00FF40CF" w:rsidRPr="005B65DD" w:rsidRDefault="00FF40CF" w:rsidP="00091D39">
            <w:pPr>
              <w:pStyle w:val="Sinespaciado"/>
              <w:spacing w:after="0" w:line="240" w:lineRule="auto"/>
              <w:jc w:val="center"/>
              <w:rPr>
                <w:rFonts w:asciiTheme="majorHAnsi" w:hAnsiTheme="majorHAnsi" w:cstheme="majorHAnsi"/>
                <w:sz w:val="18"/>
                <w:szCs w:val="18"/>
              </w:rPr>
            </w:pPr>
            <w:r w:rsidRPr="005B65DD">
              <w:rPr>
                <w:rFonts w:asciiTheme="majorHAnsi" w:hAnsiTheme="majorHAnsi" w:cstheme="majorHAnsi"/>
                <w:sz w:val="18"/>
                <w:szCs w:val="18"/>
                <w:lang w:eastAsia="es-ES"/>
              </w:rPr>
              <w:t>Se entregará el carnet en el centro de formación SENA al finalizar la contratación.</w:t>
            </w:r>
          </w:p>
        </w:tc>
      </w:tr>
      <w:tr w:rsidR="00C83C3D" w:rsidRPr="00F906AC" w14:paraId="676D9E2F" w14:textId="77777777" w:rsidTr="00091D39">
        <w:trPr>
          <w:trHeight w:val="212"/>
        </w:trPr>
        <w:tc>
          <w:tcPr>
            <w:tcW w:w="480" w:type="dxa"/>
            <w:vAlign w:val="center"/>
          </w:tcPr>
          <w:p w14:paraId="63E53881"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20</w:t>
            </w:r>
          </w:p>
        </w:tc>
        <w:tc>
          <w:tcPr>
            <w:tcW w:w="3093" w:type="dxa"/>
            <w:vAlign w:val="center"/>
          </w:tcPr>
          <w:p w14:paraId="6BB5AAAA" w14:textId="77777777" w:rsidR="00FF40CF" w:rsidRPr="00F906AC" w:rsidRDefault="00FF40CF" w:rsidP="00091D39">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Las demás que se requieran dentro de su área y para el normal desarrollo de actividades del Centro.</w:t>
            </w:r>
          </w:p>
        </w:tc>
        <w:tc>
          <w:tcPr>
            <w:tcW w:w="2693" w:type="dxa"/>
            <w:vAlign w:val="center"/>
          </w:tcPr>
          <w:p w14:paraId="33613AFD" w14:textId="77777777" w:rsidR="00FF40CF" w:rsidRPr="005B65DD" w:rsidRDefault="00FF40CF" w:rsidP="00091D39">
            <w:pPr>
              <w:pStyle w:val="Sinespaciado"/>
              <w:spacing w:after="0" w:line="240" w:lineRule="auto"/>
              <w:jc w:val="center"/>
              <w:rPr>
                <w:rFonts w:asciiTheme="majorHAnsi" w:hAnsiTheme="majorHAnsi" w:cstheme="majorHAnsi"/>
                <w:sz w:val="18"/>
                <w:szCs w:val="18"/>
              </w:rPr>
            </w:pPr>
            <w:r w:rsidRPr="005B65DD">
              <w:rPr>
                <w:rFonts w:asciiTheme="majorHAnsi" w:hAnsiTheme="majorHAnsi" w:cstheme="majorHAnsi"/>
                <w:sz w:val="18"/>
                <w:szCs w:val="18"/>
                <w:lang w:eastAsia="es-ES"/>
              </w:rPr>
              <w:t>Contratista disponible para lo que el coordinador lo requiera.</w:t>
            </w:r>
          </w:p>
        </w:tc>
        <w:tc>
          <w:tcPr>
            <w:tcW w:w="2410" w:type="dxa"/>
            <w:vAlign w:val="center"/>
          </w:tcPr>
          <w:p w14:paraId="3420BFDF" w14:textId="77777777" w:rsidR="00FF40CF" w:rsidRPr="005B65DD" w:rsidRDefault="00FF40CF" w:rsidP="00091D39">
            <w:pPr>
              <w:pStyle w:val="Sinespaciado"/>
              <w:spacing w:after="0" w:line="240" w:lineRule="auto"/>
              <w:jc w:val="center"/>
              <w:rPr>
                <w:rFonts w:asciiTheme="majorHAnsi" w:hAnsiTheme="majorHAnsi" w:cstheme="majorHAnsi"/>
                <w:sz w:val="18"/>
                <w:szCs w:val="18"/>
              </w:rPr>
            </w:pPr>
            <w:r w:rsidRPr="005B65DD">
              <w:rPr>
                <w:rFonts w:asciiTheme="majorHAnsi" w:hAnsiTheme="majorHAnsi" w:cstheme="majorHAnsi"/>
                <w:sz w:val="18"/>
                <w:szCs w:val="18"/>
              </w:rPr>
              <w:t>Informes mensuales de ejecución de actividades.</w:t>
            </w:r>
          </w:p>
        </w:tc>
      </w:tr>
    </w:tbl>
    <w:p w14:paraId="620076AE" w14:textId="77777777" w:rsidR="00E874D4" w:rsidRPr="00797C41" w:rsidRDefault="00E874D4" w:rsidP="00797C41">
      <w:pPr>
        <w:spacing w:after="0" w:line="276" w:lineRule="auto"/>
        <w:ind w:left="-142"/>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316"/>
        <w:gridCol w:w="1322"/>
        <w:gridCol w:w="1139"/>
        <w:gridCol w:w="372"/>
      </w:tblGrid>
      <w:tr w:rsidR="00797C41" w:rsidRPr="00BA1B3B" w14:paraId="6D89AB04" w14:textId="77777777" w:rsidTr="009C42C7">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6C9474B5"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r w:rsidR="00740280">
              <w:rPr>
                <w:rFonts w:ascii="Arial" w:hAnsi="Arial" w:cs="Arial"/>
                <w:b/>
                <w:color w:val="000000" w:themeColor="text1"/>
                <w:sz w:val="16"/>
                <w:szCs w:val="16"/>
              </w:rPr>
              <w:t xml:space="preserve"> </w:t>
            </w:r>
          </w:p>
        </w:tc>
        <w:tc>
          <w:tcPr>
            <w:tcW w:w="720" w:type="pct"/>
            <w:vMerge w:val="restart"/>
          </w:tcPr>
          <w:p w14:paraId="22AF0DF1" w14:textId="781C1CDE"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r w:rsidR="00490035">
              <w:rPr>
                <w:rFonts w:ascii="Arial" w:hAnsi="Arial" w:cs="Arial"/>
                <w:b/>
                <w:color w:val="000000" w:themeColor="text1"/>
                <w:sz w:val="16"/>
                <w:szCs w:val="16"/>
              </w:rPr>
              <w:t xml:space="preserve"> </w:t>
            </w:r>
          </w:p>
        </w:tc>
        <w:tc>
          <w:tcPr>
            <w:tcW w:w="726"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29"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9C42C7">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6"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9"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701077" w:rsidRPr="00BA1B3B" w14:paraId="7D442721" w14:textId="77777777" w:rsidTr="009C42C7">
        <w:tc>
          <w:tcPr>
            <w:tcW w:w="736" w:type="pct"/>
          </w:tcPr>
          <w:p w14:paraId="28C4BE9A" w14:textId="5F1C3644" w:rsidR="00701077" w:rsidRPr="004018E8" w:rsidRDefault="00712EC8" w:rsidP="00701077">
            <w:pPr>
              <w:spacing w:line="276" w:lineRule="auto"/>
              <w:jc w:val="both"/>
              <w:rPr>
                <w:rFonts w:ascii="Arial" w:hAnsi="Arial" w:cs="Arial"/>
                <w:sz w:val="18"/>
                <w:szCs w:val="18"/>
              </w:rPr>
            </w:pPr>
            <w:r w:rsidRPr="004018E8">
              <w:rPr>
                <w:rFonts w:asciiTheme="majorHAnsi" w:hAnsiTheme="majorHAnsi" w:cstheme="majorHAnsi"/>
                <w:sz w:val="18"/>
                <w:szCs w:val="18"/>
              </w:rPr>
              <w:t>26</w:t>
            </w:r>
            <w:r w:rsidR="00701077" w:rsidRPr="004018E8">
              <w:rPr>
                <w:rFonts w:asciiTheme="majorHAnsi" w:hAnsiTheme="majorHAnsi" w:cstheme="majorHAnsi"/>
                <w:sz w:val="18"/>
                <w:szCs w:val="18"/>
              </w:rPr>
              <w:t>/02/202</w:t>
            </w:r>
            <w:r w:rsidR="00206EC7" w:rsidRPr="004018E8">
              <w:rPr>
                <w:rFonts w:asciiTheme="majorHAnsi" w:hAnsiTheme="majorHAnsi" w:cstheme="majorHAnsi"/>
                <w:sz w:val="18"/>
                <w:szCs w:val="18"/>
              </w:rPr>
              <w:t>4</w:t>
            </w:r>
          </w:p>
        </w:tc>
        <w:tc>
          <w:tcPr>
            <w:tcW w:w="591" w:type="pct"/>
          </w:tcPr>
          <w:p w14:paraId="1ED0E51A" w14:textId="537C4465" w:rsidR="00701077" w:rsidRPr="004018E8" w:rsidRDefault="00701077" w:rsidP="00701077">
            <w:pPr>
              <w:spacing w:line="276" w:lineRule="auto"/>
              <w:jc w:val="both"/>
              <w:rPr>
                <w:rFonts w:ascii="Arial" w:hAnsi="Arial" w:cs="Arial"/>
                <w:sz w:val="18"/>
                <w:szCs w:val="18"/>
              </w:rPr>
            </w:pPr>
            <w:r w:rsidRPr="004018E8">
              <w:rPr>
                <w:rFonts w:asciiTheme="majorHAnsi" w:hAnsiTheme="majorHAnsi" w:cstheme="majorHAnsi"/>
                <w:sz w:val="18"/>
                <w:szCs w:val="18"/>
              </w:rPr>
              <w:t>01</w:t>
            </w:r>
          </w:p>
        </w:tc>
        <w:tc>
          <w:tcPr>
            <w:tcW w:w="665" w:type="pct"/>
          </w:tcPr>
          <w:p w14:paraId="4EF1D10A" w14:textId="238E2581" w:rsidR="00701077" w:rsidRPr="004018E8" w:rsidRDefault="0052188C" w:rsidP="00701077">
            <w:pPr>
              <w:spacing w:line="276" w:lineRule="auto"/>
              <w:jc w:val="both"/>
              <w:rPr>
                <w:rFonts w:ascii="Arial" w:hAnsi="Arial" w:cs="Arial"/>
                <w:sz w:val="18"/>
                <w:szCs w:val="18"/>
              </w:rPr>
            </w:pPr>
            <w:r w:rsidRPr="004018E8">
              <w:rPr>
                <w:rFonts w:asciiTheme="majorHAnsi" w:hAnsiTheme="majorHAnsi" w:cstheme="majorHAnsi"/>
                <w:sz w:val="18"/>
                <w:szCs w:val="18"/>
              </w:rPr>
              <w:t>$</w:t>
            </w:r>
            <w:r w:rsidR="00994B79" w:rsidRPr="004018E8">
              <w:rPr>
                <w:sz w:val="18"/>
                <w:szCs w:val="18"/>
              </w:rPr>
              <w:t>3.409.891</w:t>
            </w:r>
          </w:p>
        </w:tc>
        <w:tc>
          <w:tcPr>
            <w:tcW w:w="720" w:type="pct"/>
          </w:tcPr>
          <w:p w14:paraId="2DED481F" w14:textId="77B6A5DA" w:rsidR="00701077" w:rsidRPr="004018E8" w:rsidRDefault="0046211B" w:rsidP="00701077">
            <w:pPr>
              <w:spacing w:line="276" w:lineRule="auto"/>
              <w:jc w:val="both"/>
              <w:rPr>
                <w:rFonts w:ascii="Arial" w:hAnsi="Arial" w:cs="Arial"/>
                <w:b/>
                <w:color w:val="FF0000"/>
                <w:sz w:val="18"/>
                <w:szCs w:val="18"/>
              </w:rPr>
            </w:pPr>
            <w:r w:rsidRPr="004018E8">
              <w:rPr>
                <w:rFonts w:asciiTheme="majorHAnsi" w:hAnsiTheme="majorHAnsi" w:cstheme="majorHAnsi"/>
                <w:sz w:val="18"/>
                <w:szCs w:val="18"/>
              </w:rPr>
              <w:t>$</w:t>
            </w:r>
            <w:r w:rsidRPr="004018E8">
              <w:rPr>
                <w:rStyle w:val="normaltextrun"/>
                <w:rFonts w:cs="Calibri"/>
                <w:iCs/>
                <w:sz w:val="18"/>
                <w:szCs w:val="18"/>
                <w:shd w:val="clear" w:color="auto" w:fill="FFFFFF"/>
                <w:lang w:val="es-ES"/>
              </w:rPr>
              <w:t>3.423.585</w:t>
            </w:r>
          </w:p>
        </w:tc>
        <w:tc>
          <w:tcPr>
            <w:tcW w:w="726" w:type="pct"/>
          </w:tcPr>
          <w:p w14:paraId="02F49ECA" w14:textId="01426260" w:rsidR="00701077" w:rsidRPr="00740280" w:rsidRDefault="009C42C7" w:rsidP="00701077">
            <w:pPr>
              <w:spacing w:line="276" w:lineRule="auto"/>
              <w:jc w:val="both"/>
              <w:rPr>
                <w:rFonts w:asciiTheme="majorHAnsi" w:hAnsiTheme="majorHAnsi" w:cstheme="majorHAnsi"/>
                <w:sz w:val="18"/>
                <w:szCs w:val="18"/>
              </w:rPr>
            </w:pPr>
            <w:r w:rsidRPr="00740280">
              <w:rPr>
                <w:rFonts w:asciiTheme="majorHAnsi" w:hAnsiTheme="majorHAnsi" w:cstheme="majorHAnsi"/>
                <w:sz w:val="18"/>
                <w:szCs w:val="18"/>
              </w:rPr>
              <w:t xml:space="preserve"> $42.422.677</w:t>
            </w:r>
          </w:p>
        </w:tc>
        <w:tc>
          <w:tcPr>
            <w:tcW w:w="729" w:type="pct"/>
          </w:tcPr>
          <w:p w14:paraId="7D7C5078" w14:textId="54917155" w:rsidR="00701077" w:rsidRPr="00740280" w:rsidRDefault="00712EC8" w:rsidP="00701077">
            <w:pPr>
              <w:spacing w:line="276" w:lineRule="auto"/>
              <w:jc w:val="both"/>
              <w:rPr>
                <w:rFonts w:asciiTheme="majorHAnsi" w:hAnsiTheme="majorHAnsi" w:cstheme="majorHAnsi"/>
                <w:sz w:val="18"/>
                <w:szCs w:val="18"/>
              </w:rPr>
            </w:pPr>
            <w:r w:rsidRPr="00740280">
              <w:rPr>
                <w:rFonts w:asciiTheme="majorHAnsi" w:hAnsiTheme="majorHAnsi" w:cstheme="majorHAnsi"/>
                <w:sz w:val="18"/>
                <w:szCs w:val="18"/>
              </w:rPr>
              <w:t>7,79</w:t>
            </w:r>
          </w:p>
        </w:tc>
        <w:tc>
          <w:tcPr>
            <w:tcW w:w="628" w:type="pct"/>
          </w:tcPr>
          <w:p w14:paraId="2528086E" w14:textId="4BF9F87A" w:rsidR="00701077" w:rsidRPr="00740280" w:rsidRDefault="00605CF5" w:rsidP="00701077">
            <w:pPr>
              <w:spacing w:line="276" w:lineRule="auto"/>
              <w:jc w:val="both"/>
              <w:rPr>
                <w:rFonts w:asciiTheme="majorHAnsi" w:hAnsiTheme="majorHAnsi" w:cstheme="majorHAnsi"/>
                <w:sz w:val="18"/>
                <w:szCs w:val="18"/>
              </w:rPr>
            </w:pPr>
            <w:r w:rsidRPr="00740280">
              <w:rPr>
                <w:rFonts w:asciiTheme="majorHAnsi" w:hAnsiTheme="majorHAnsi" w:cstheme="majorHAnsi"/>
                <w:sz w:val="18"/>
                <w:szCs w:val="18"/>
              </w:rPr>
              <w:t>21</w:t>
            </w:r>
          </w:p>
        </w:tc>
        <w:tc>
          <w:tcPr>
            <w:tcW w:w="205" w:type="pct"/>
          </w:tcPr>
          <w:p w14:paraId="0BD81FAF" w14:textId="77777777" w:rsidR="00701077" w:rsidRPr="004018E8" w:rsidRDefault="00701077" w:rsidP="00701077">
            <w:pPr>
              <w:spacing w:line="276" w:lineRule="auto"/>
              <w:jc w:val="both"/>
              <w:rPr>
                <w:rFonts w:ascii="Arial" w:hAnsi="Arial" w:cs="Arial"/>
                <w:b/>
                <w:color w:val="000000" w:themeColor="text1"/>
                <w:sz w:val="18"/>
                <w:szCs w:val="18"/>
              </w:rPr>
            </w:pPr>
          </w:p>
        </w:tc>
      </w:tr>
      <w:tr w:rsidR="00701077" w:rsidRPr="00BA1B3B" w14:paraId="7429E31C" w14:textId="77777777" w:rsidTr="009C42C7">
        <w:tc>
          <w:tcPr>
            <w:tcW w:w="736" w:type="pct"/>
          </w:tcPr>
          <w:p w14:paraId="3A9E23C9" w14:textId="6C56554B" w:rsidR="00701077" w:rsidRPr="005C72B6" w:rsidRDefault="00701077" w:rsidP="00701077">
            <w:pPr>
              <w:spacing w:line="276" w:lineRule="auto"/>
              <w:jc w:val="both"/>
              <w:rPr>
                <w:rFonts w:ascii="Arial" w:hAnsi="Arial" w:cs="Arial"/>
                <w:b/>
                <w:color w:val="000000" w:themeColor="text1"/>
                <w:sz w:val="18"/>
                <w:szCs w:val="18"/>
              </w:rPr>
            </w:pPr>
          </w:p>
        </w:tc>
        <w:tc>
          <w:tcPr>
            <w:tcW w:w="591" w:type="pct"/>
          </w:tcPr>
          <w:p w14:paraId="5FCFA72A" w14:textId="61574747" w:rsidR="00701077" w:rsidRPr="005C72B6" w:rsidRDefault="00701077" w:rsidP="00701077">
            <w:pPr>
              <w:spacing w:line="276" w:lineRule="auto"/>
              <w:jc w:val="both"/>
              <w:rPr>
                <w:rFonts w:ascii="Arial" w:hAnsi="Arial" w:cs="Arial"/>
                <w:b/>
                <w:color w:val="000000" w:themeColor="text1"/>
                <w:sz w:val="18"/>
                <w:szCs w:val="18"/>
              </w:rPr>
            </w:pPr>
          </w:p>
        </w:tc>
        <w:tc>
          <w:tcPr>
            <w:tcW w:w="665" w:type="pct"/>
          </w:tcPr>
          <w:p w14:paraId="3C4CEB99" w14:textId="34B00FB4" w:rsidR="00701077" w:rsidRPr="005C72B6" w:rsidRDefault="00701077" w:rsidP="00701077">
            <w:pPr>
              <w:spacing w:line="276" w:lineRule="auto"/>
              <w:jc w:val="both"/>
              <w:rPr>
                <w:rFonts w:ascii="Arial" w:hAnsi="Arial" w:cs="Arial"/>
                <w:b/>
                <w:color w:val="000000" w:themeColor="text1"/>
                <w:sz w:val="18"/>
                <w:szCs w:val="18"/>
              </w:rPr>
            </w:pPr>
          </w:p>
        </w:tc>
        <w:tc>
          <w:tcPr>
            <w:tcW w:w="720" w:type="pct"/>
          </w:tcPr>
          <w:p w14:paraId="6DF7114A" w14:textId="52161853" w:rsidR="00701077" w:rsidRPr="005C72B6" w:rsidRDefault="00701077" w:rsidP="00701077">
            <w:pPr>
              <w:spacing w:line="276" w:lineRule="auto"/>
              <w:jc w:val="both"/>
              <w:rPr>
                <w:rFonts w:ascii="Arial" w:hAnsi="Arial" w:cs="Arial"/>
                <w:b/>
                <w:color w:val="000000" w:themeColor="text1"/>
                <w:sz w:val="18"/>
                <w:szCs w:val="18"/>
              </w:rPr>
            </w:pPr>
          </w:p>
        </w:tc>
        <w:tc>
          <w:tcPr>
            <w:tcW w:w="726" w:type="pct"/>
          </w:tcPr>
          <w:p w14:paraId="3A5F3360" w14:textId="619CA941" w:rsidR="00701077" w:rsidRPr="005C72B6" w:rsidRDefault="00701077" w:rsidP="00701077">
            <w:pPr>
              <w:spacing w:line="276" w:lineRule="auto"/>
              <w:jc w:val="both"/>
              <w:rPr>
                <w:rFonts w:ascii="Arial" w:hAnsi="Arial" w:cs="Arial"/>
                <w:b/>
                <w:color w:val="000000" w:themeColor="text1"/>
                <w:sz w:val="18"/>
                <w:szCs w:val="18"/>
              </w:rPr>
            </w:pPr>
          </w:p>
        </w:tc>
        <w:tc>
          <w:tcPr>
            <w:tcW w:w="729" w:type="pct"/>
          </w:tcPr>
          <w:p w14:paraId="7142CE80" w14:textId="69A7B376" w:rsidR="00701077" w:rsidRPr="005C72B6" w:rsidRDefault="00701077" w:rsidP="00701077">
            <w:pPr>
              <w:spacing w:line="276" w:lineRule="auto"/>
              <w:jc w:val="both"/>
              <w:rPr>
                <w:rFonts w:ascii="Arial" w:hAnsi="Arial" w:cs="Arial"/>
                <w:b/>
                <w:color w:val="000000" w:themeColor="text1"/>
                <w:sz w:val="18"/>
                <w:szCs w:val="18"/>
              </w:rPr>
            </w:pPr>
          </w:p>
        </w:tc>
        <w:tc>
          <w:tcPr>
            <w:tcW w:w="628" w:type="pct"/>
          </w:tcPr>
          <w:p w14:paraId="2AF90288" w14:textId="3B7172BC" w:rsidR="00701077" w:rsidRPr="005C72B6" w:rsidRDefault="00701077" w:rsidP="00701077">
            <w:pPr>
              <w:spacing w:line="276" w:lineRule="auto"/>
              <w:jc w:val="both"/>
              <w:rPr>
                <w:rFonts w:ascii="Arial" w:hAnsi="Arial" w:cs="Arial"/>
                <w:b/>
                <w:color w:val="000000" w:themeColor="text1"/>
                <w:sz w:val="18"/>
                <w:szCs w:val="18"/>
              </w:rPr>
            </w:pPr>
          </w:p>
        </w:tc>
        <w:tc>
          <w:tcPr>
            <w:tcW w:w="205" w:type="pct"/>
          </w:tcPr>
          <w:p w14:paraId="2DE2E2F7" w14:textId="77777777" w:rsidR="00701077" w:rsidRPr="00BA1B3B" w:rsidRDefault="00701077" w:rsidP="00701077">
            <w:pPr>
              <w:spacing w:line="276" w:lineRule="auto"/>
              <w:jc w:val="both"/>
              <w:rPr>
                <w:rFonts w:ascii="Arial" w:hAnsi="Arial" w:cs="Arial"/>
                <w:b/>
                <w:color w:val="000000" w:themeColor="text1"/>
                <w:sz w:val="16"/>
                <w:szCs w:val="16"/>
              </w:rPr>
            </w:pPr>
          </w:p>
        </w:tc>
      </w:tr>
      <w:tr w:rsidR="00BA1B3B" w:rsidRPr="005C72B6" w14:paraId="7AE03A6B" w14:textId="77777777" w:rsidTr="009C42C7">
        <w:tc>
          <w:tcPr>
            <w:tcW w:w="736" w:type="pct"/>
          </w:tcPr>
          <w:p w14:paraId="4430BED4" w14:textId="76C45168"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591" w:type="pct"/>
          </w:tcPr>
          <w:p w14:paraId="1D15AA2D" w14:textId="557EA672"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665" w:type="pct"/>
          </w:tcPr>
          <w:p w14:paraId="632E4E0C" w14:textId="2DB36035"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720" w:type="pct"/>
          </w:tcPr>
          <w:p w14:paraId="02750A10" w14:textId="7F8508E6"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726" w:type="pct"/>
          </w:tcPr>
          <w:p w14:paraId="5F0FCA46" w14:textId="408D15AB" w:rsidR="00BA1B3B" w:rsidRPr="005C72B6" w:rsidRDefault="00BA1B3B" w:rsidP="005C72B6">
            <w:pPr>
              <w:spacing w:line="276" w:lineRule="auto"/>
              <w:jc w:val="both"/>
              <w:rPr>
                <w:rFonts w:asciiTheme="majorHAnsi" w:hAnsiTheme="majorHAnsi" w:cstheme="majorHAnsi"/>
                <w:b/>
                <w:color w:val="000000" w:themeColor="text1"/>
                <w:sz w:val="18"/>
                <w:szCs w:val="18"/>
              </w:rPr>
            </w:pPr>
          </w:p>
        </w:tc>
        <w:tc>
          <w:tcPr>
            <w:tcW w:w="729" w:type="pct"/>
          </w:tcPr>
          <w:p w14:paraId="7BCFBDB0" w14:textId="47130AAB"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628" w:type="pct"/>
          </w:tcPr>
          <w:p w14:paraId="6BAD0D1C" w14:textId="0A4B716A"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205" w:type="pct"/>
          </w:tcPr>
          <w:p w14:paraId="68DCD4E5" w14:textId="77777777" w:rsidR="00BA1B3B" w:rsidRPr="005C72B6" w:rsidRDefault="00BA1B3B" w:rsidP="00797C41">
            <w:pPr>
              <w:spacing w:line="276" w:lineRule="auto"/>
              <w:jc w:val="both"/>
              <w:rPr>
                <w:rFonts w:asciiTheme="majorHAnsi" w:hAnsiTheme="majorHAnsi" w:cstheme="majorHAnsi"/>
                <w:b/>
                <w:color w:val="000000" w:themeColor="text1"/>
                <w:sz w:val="18"/>
                <w:szCs w:val="18"/>
              </w:rPr>
            </w:pPr>
          </w:p>
        </w:tc>
      </w:tr>
      <w:tr w:rsidR="003C402B" w:rsidRPr="005C72B6" w14:paraId="206A5422" w14:textId="77777777" w:rsidTr="009C42C7">
        <w:tc>
          <w:tcPr>
            <w:tcW w:w="736" w:type="pct"/>
          </w:tcPr>
          <w:p w14:paraId="51A5645C" w14:textId="30F87462"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591" w:type="pct"/>
          </w:tcPr>
          <w:p w14:paraId="5107F610" w14:textId="27F3044B"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665" w:type="pct"/>
          </w:tcPr>
          <w:p w14:paraId="39779915" w14:textId="51182FEA"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720" w:type="pct"/>
          </w:tcPr>
          <w:p w14:paraId="3C38893B" w14:textId="77A35C48"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726" w:type="pct"/>
          </w:tcPr>
          <w:p w14:paraId="5FF564AA" w14:textId="4F9DE692" w:rsidR="003C402B" w:rsidRPr="005C72B6" w:rsidRDefault="003C402B" w:rsidP="005C72B6">
            <w:pPr>
              <w:spacing w:line="276" w:lineRule="auto"/>
              <w:jc w:val="both"/>
              <w:rPr>
                <w:rFonts w:asciiTheme="majorHAnsi" w:hAnsiTheme="majorHAnsi" w:cstheme="majorHAnsi"/>
                <w:b/>
                <w:color w:val="000000" w:themeColor="text1"/>
                <w:sz w:val="18"/>
                <w:szCs w:val="18"/>
              </w:rPr>
            </w:pPr>
          </w:p>
        </w:tc>
        <w:tc>
          <w:tcPr>
            <w:tcW w:w="729" w:type="pct"/>
          </w:tcPr>
          <w:p w14:paraId="6423AB7E" w14:textId="6473F57F"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628" w:type="pct"/>
          </w:tcPr>
          <w:p w14:paraId="4776E387" w14:textId="0B4A9E31"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205" w:type="pct"/>
          </w:tcPr>
          <w:p w14:paraId="37039B51" w14:textId="77777777" w:rsidR="003C402B" w:rsidRPr="005C72B6" w:rsidRDefault="003C402B" w:rsidP="00797C41">
            <w:pPr>
              <w:spacing w:line="276" w:lineRule="auto"/>
              <w:jc w:val="both"/>
              <w:rPr>
                <w:rFonts w:asciiTheme="majorHAnsi" w:hAnsiTheme="majorHAnsi" w:cstheme="majorHAnsi"/>
                <w:b/>
                <w:color w:val="000000" w:themeColor="text1"/>
                <w:sz w:val="18"/>
                <w:szCs w:val="18"/>
              </w:rPr>
            </w:pPr>
          </w:p>
        </w:tc>
      </w:tr>
      <w:tr w:rsidR="00516E35" w:rsidRPr="005C72B6" w14:paraId="5BDA4215" w14:textId="77777777" w:rsidTr="009C42C7">
        <w:tc>
          <w:tcPr>
            <w:tcW w:w="736" w:type="pct"/>
          </w:tcPr>
          <w:p w14:paraId="0E57C63F" w14:textId="703F787B" w:rsidR="00516E35" w:rsidRPr="00C653FE" w:rsidRDefault="00516E35" w:rsidP="00516E35">
            <w:pPr>
              <w:spacing w:line="276" w:lineRule="auto"/>
              <w:jc w:val="both"/>
              <w:rPr>
                <w:rFonts w:asciiTheme="majorHAnsi" w:hAnsiTheme="majorHAnsi" w:cstheme="majorHAnsi"/>
                <w:b/>
                <w:color w:val="000000" w:themeColor="text1"/>
                <w:sz w:val="18"/>
                <w:szCs w:val="18"/>
              </w:rPr>
            </w:pPr>
          </w:p>
        </w:tc>
        <w:tc>
          <w:tcPr>
            <w:tcW w:w="591" w:type="pct"/>
          </w:tcPr>
          <w:p w14:paraId="585D1BF4" w14:textId="27868F98" w:rsidR="00516E35" w:rsidRDefault="00516E35" w:rsidP="00516E35">
            <w:pPr>
              <w:spacing w:line="276" w:lineRule="auto"/>
              <w:jc w:val="both"/>
              <w:rPr>
                <w:rFonts w:asciiTheme="majorHAnsi" w:hAnsiTheme="majorHAnsi" w:cstheme="majorHAnsi"/>
                <w:b/>
                <w:color w:val="000000" w:themeColor="text1"/>
                <w:sz w:val="18"/>
                <w:szCs w:val="18"/>
              </w:rPr>
            </w:pPr>
          </w:p>
        </w:tc>
        <w:tc>
          <w:tcPr>
            <w:tcW w:w="665" w:type="pct"/>
          </w:tcPr>
          <w:p w14:paraId="07063AE8" w14:textId="4094CCEE" w:rsidR="00516E35" w:rsidRPr="005C72B6" w:rsidRDefault="00516E35" w:rsidP="00516E35">
            <w:pPr>
              <w:spacing w:line="276" w:lineRule="auto"/>
              <w:jc w:val="both"/>
              <w:rPr>
                <w:rFonts w:asciiTheme="majorHAnsi" w:hAnsiTheme="majorHAnsi" w:cstheme="majorHAnsi"/>
                <w:b/>
                <w:color w:val="000000" w:themeColor="text1"/>
                <w:sz w:val="18"/>
                <w:szCs w:val="18"/>
              </w:rPr>
            </w:pPr>
          </w:p>
        </w:tc>
        <w:tc>
          <w:tcPr>
            <w:tcW w:w="720" w:type="pct"/>
          </w:tcPr>
          <w:p w14:paraId="150E92E7" w14:textId="3B803598" w:rsidR="00516E35" w:rsidRPr="005C72B6" w:rsidRDefault="00516E35" w:rsidP="00516E35">
            <w:pPr>
              <w:spacing w:line="276" w:lineRule="auto"/>
              <w:jc w:val="both"/>
              <w:rPr>
                <w:rFonts w:asciiTheme="majorHAnsi" w:hAnsiTheme="majorHAnsi" w:cstheme="majorHAnsi"/>
                <w:b/>
                <w:color w:val="000000" w:themeColor="text1"/>
                <w:sz w:val="18"/>
                <w:szCs w:val="18"/>
              </w:rPr>
            </w:pPr>
          </w:p>
        </w:tc>
        <w:tc>
          <w:tcPr>
            <w:tcW w:w="726" w:type="pct"/>
          </w:tcPr>
          <w:p w14:paraId="6B26595E" w14:textId="75BBAA46" w:rsidR="00516E35" w:rsidRDefault="00516E35" w:rsidP="00516E35">
            <w:pPr>
              <w:spacing w:line="276" w:lineRule="auto"/>
              <w:jc w:val="both"/>
              <w:rPr>
                <w:rFonts w:asciiTheme="majorHAnsi" w:hAnsiTheme="majorHAnsi" w:cstheme="majorHAnsi"/>
                <w:b/>
                <w:color w:val="000000" w:themeColor="text1"/>
                <w:sz w:val="18"/>
                <w:szCs w:val="18"/>
              </w:rPr>
            </w:pPr>
            <w:bookmarkStart w:id="2" w:name="_GoBack"/>
            <w:bookmarkEnd w:id="2"/>
          </w:p>
        </w:tc>
        <w:tc>
          <w:tcPr>
            <w:tcW w:w="729" w:type="pct"/>
          </w:tcPr>
          <w:p w14:paraId="393F66DB" w14:textId="4695A3DA" w:rsidR="00516E35" w:rsidRDefault="00516E35" w:rsidP="00516E35">
            <w:pPr>
              <w:spacing w:line="276" w:lineRule="auto"/>
              <w:jc w:val="both"/>
              <w:rPr>
                <w:rFonts w:asciiTheme="majorHAnsi" w:hAnsiTheme="majorHAnsi" w:cstheme="majorHAnsi"/>
                <w:b/>
                <w:color w:val="000000" w:themeColor="text1"/>
                <w:sz w:val="18"/>
                <w:szCs w:val="18"/>
              </w:rPr>
            </w:pPr>
          </w:p>
        </w:tc>
        <w:tc>
          <w:tcPr>
            <w:tcW w:w="628" w:type="pct"/>
          </w:tcPr>
          <w:p w14:paraId="5059B533" w14:textId="48A3777F" w:rsidR="00516E35" w:rsidRDefault="00516E35" w:rsidP="00516E35">
            <w:pPr>
              <w:spacing w:line="276" w:lineRule="auto"/>
              <w:jc w:val="both"/>
              <w:rPr>
                <w:rFonts w:asciiTheme="majorHAnsi" w:hAnsiTheme="majorHAnsi" w:cstheme="majorHAnsi"/>
                <w:b/>
                <w:color w:val="000000" w:themeColor="text1"/>
                <w:sz w:val="18"/>
                <w:szCs w:val="18"/>
              </w:rPr>
            </w:pPr>
          </w:p>
        </w:tc>
        <w:tc>
          <w:tcPr>
            <w:tcW w:w="205" w:type="pct"/>
          </w:tcPr>
          <w:p w14:paraId="1C8956F9" w14:textId="77777777" w:rsidR="00516E35" w:rsidRPr="005C72B6" w:rsidRDefault="00516E35" w:rsidP="00516E35">
            <w:pPr>
              <w:spacing w:line="276" w:lineRule="auto"/>
              <w:jc w:val="both"/>
              <w:rPr>
                <w:rFonts w:asciiTheme="majorHAnsi" w:hAnsiTheme="majorHAnsi" w:cstheme="majorHAnsi"/>
                <w:b/>
                <w:color w:val="000000" w:themeColor="text1"/>
                <w:sz w:val="18"/>
                <w:szCs w:val="18"/>
              </w:rPr>
            </w:pPr>
          </w:p>
        </w:tc>
      </w:tr>
      <w:tr w:rsidR="00E918B7" w:rsidRPr="005C72B6" w14:paraId="297A8B43" w14:textId="77777777" w:rsidTr="009C42C7">
        <w:tc>
          <w:tcPr>
            <w:tcW w:w="736" w:type="pct"/>
          </w:tcPr>
          <w:p w14:paraId="71C9B195" w14:textId="498D239C" w:rsidR="00E918B7" w:rsidRPr="00C653FE" w:rsidRDefault="00E918B7" w:rsidP="00E918B7">
            <w:pPr>
              <w:spacing w:line="276" w:lineRule="auto"/>
              <w:jc w:val="both"/>
              <w:rPr>
                <w:rFonts w:asciiTheme="majorHAnsi" w:hAnsiTheme="majorHAnsi" w:cstheme="majorHAnsi"/>
                <w:b/>
                <w:color w:val="000000" w:themeColor="text1"/>
                <w:sz w:val="18"/>
                <w:szCs w:val="18"/>
              </w:rPr>
            </w:pPr>
          </w:p>
        </w:tc>
        <w:tc>
          <w:tcPr>
            <w:tcW w:w="591" w:type="pct"/>
          </w:tcPr>
          <w:p w14:paraId="61AE8D40" w14:textId="5DBD7DBA" w:rsidR="00E918B7" w:rsidRDefault="00E918B7" w:rsidP="00E918B7">
            <w:pPr>
              <w:spacing w:line="276" w:lineRule="auto"/>
              <w:jc w:val="both"/>
              <w:rPr>
                <w:rFonts w:asciiTheme="majorHAnsi" w:hAnsiTheme="majorHAnsi" w:cstheme="majorHAnsi"/>
                <w:b/>
                <w:color w:val="000000" w:themeColor="text1"/>
                <w:sz w:val="18"/>
                <w:szCs w:val="18"/>
              </w:rPr>
            </w:pPr>
          </w:p>
        </w:tc>
        <w:tc>
          <w:tcPr>
            <w:tcW w:w="665" w:type="pct"/>
          </w:tcPr>
          <w:p w14:paraId="006DAE4A" w14:textId="1F8573F0" w:rsidR="00E918B7" w:rsidRPr="005C72B6" w:rsidRDefault="00E918B7" w:rsidP="00E918B7">
            <w:pPr>
              <w:spacing w:line="276" w:lineRule="auto"/>
              <w:jc w:val="both"/>
              <w:rPr>
                <w:rFonts w:asciiTheme="majorHAnsi" w:hAnsiTheme="majorHAnsi" w:cstheme="majorHAnsi"/>
                <w:b/>
                <w:color w:val="000000" w:themeColor="text1"/>
                <w:sz w:val="18"/>
                <w:szCs w:val="18"/>
              </w:rPr>
            </w:pPr>
          </w:p>
        </w:tc>
        <w:tc>
          <w:tcPr>
            <w:tcW w:w="720" w:type="pct"/>
          </w:tcPr>
          <w:p w14:paraId="0AC3FECA" w14:textId="31C64D05" w:rsidR="00E918B7" w:rsidRPr="005C72B6" w:rsidRDefault="00E918B7" w:rsidP="00E918B7">
            <w:pPr>
              <w:spacing w:line="276" w:lineRule="auto"/>
              <w:jc w:val="both"/>
              <w:rPr>
                <w:rFonts w:asciiTheme="majorHAnsi" w:hAnsiTheme="majorHAnsi" w:cstheme="majorHAnsi"/>
                <w:b/>
                <w:color w:val="000000" w:themeColor="text1"/>
                <w:sz w:val="18"/>
                <w:szCs w:val="18"/>
              </w:rPr>
            </w:pPr>
          </w:p>
        </w:tc>
        <w:tc>
          <w:tcPr>
            <w:tcW w:w="726" w:type="pct"/>
          </w:tcPr>
          <w:p w14:paraId="1C123DD0" w14:textId="2507A80A" w:rsidR="00E918B7" w:rsidRDefault="00E918B7" w:rsidP="001571FC">
            <w:pPr>
              <w:jc w:val="both"/>
              <w:rPr>
                <w:rFonts w:asciiTheme="majorHAnsi" w:hAnsiTheme="majorHAnsi" w:cstheme="majorHAnsi"/>
                <w:b/>
                <w:color w:val="000000" w:themeColor="text1"/>
                <w:sz w:val="18"/>
                <w:szCs w:val="18"/>
              </w:rPr>
            </w:pPr>
          </w:p>
        </w:tc>
        <w:tc>
          <w:tcPr>
            <w:tcW w:w="729" w:type="pct"/>
          </w:tcPr>
          <w:p w14:paraId="02DA1CE9" w14:textId="4DFE04B6" w:rsidR="00E918B7" w:rsidRDefault="00E918B7" w:rsidP="00E918B7">
            <w:pPr>
              <w:spacing w:line="276" w:lineRule="auto"/>
              <w:jc w:val="both"/>
              <w:rPr>
                <w:rFonts w:asciiTheme="majorHAnsi" w:hAnsiTheme="majorHAnsi" w:cstheme="majorHAnsi"/>
                <w:b/>
                <w:color w:val="000000" w:themeColor="text1"/>
                <w:sz w:val="18"/>
                <w:szCs w:val="18"/>
              </w:rPr>
            </w:pPr>
          </w:p>
        </w:tc>
        <w:tc>
          <w:tcPr>
            <w:tcW w:w="628" w:type="pct"/>
          </w:tcPr>
          <w:p w14:paraId="0493C54B" w14:textId="422C17BB" w:rsidR="00E918B7" w:rsidRDefault="00E918B7" w:rsidP="00E918B7">
            <w:pPr>
              <w:spacing w:line="276" w:lineRule="auto"/>
              <w:jc w:val="both"/>
              <w:rPr>
                <w:rFonts w:asciiTheme="majorHAnsi" w:hAnsiTheme="majorHAnsi" w:cstheme="majorHAnsi"/>
                <w:b/>
                <w:color w:val="000000" w:themeColor="text1"/>
                <w:sz w:val="18"/>
                <w:szCs w:val="18"/>
              </w:rPr>
            </w:pPr>
          </w:p>
        </w:tc>
        <w:tc>
          <w:tcPr>
            <w:tcW w:w="205" w:type="pct"/>
          </w:tcPr>
          <w:p w14:paraId="34047147" w14:textId="77777777" w:rsidR="00E918B7" w:rsidRPr="005C72B6" w:rsidRDefault="00E918B7" w:rsidP="00E918B7">
            <w:pPr>
              <w:spacing w:line="276" w:lineRule="auto"/>
              <w:jc w:val="both"/>
              <w:rPr>
                <w:rFonts w:asciiTheme="majorHAnsi" w:hAnsiTheme="majorHAnsi" w:cstheme="majorHAnsi"/>
                <w:b/>
                <w:color w:val="000000" w:themeColor="text1"/>
                <w:sz w:val="18"/>
                <w:szCs w:val="18"/>
              </w:rPr>
            </w:pPr>
          </w:p>
        </w:tc>
      </w:tr>
      <w:tr w:rsidR="002A310D" w:rsidRPr="005C72B6" w14:paraId="34EF2289" w14:textId="77777777" w:rsidTr="009C42C7">
        <w:tc>
          <w:tcPr>
            <w:tcW w:w="736" w:type="pct"/>
          </w:tcPr>
          <w:p w14:paraId="671E03C1" w14:textId="4469B6F9" w:rsidR="002A310D" w:rsidRDefault="002A310D" w:rsidP="00E918B7">
            <w:pPr>
              <w:spacing w:line="276" w:lineRule="auto"/>
              <w:jc w:val="both"/>
              <w:rPr>
                <w:rFonts w:asciiTheme="majorHAnsi" w:hAnsiTheme="majorHAnsi" w:cstheme="majorHAnsi"/>
                <w:b/>
                <w:color w:val="000000" w:themeColor="text1"/>
                <w:sz w:val="18"/>
                <w:szCs w:val="18"/>
              </w:rPr>
            </w:pPr>
          </w:p>
        </w:tc>
        <w:tc>
          <w:tcPr>
            <w:tcW w:w="591" w:type="pct"/>
          </w:tcPr>
          <w:p w14:paraId="058301BF" w14:textId="2D0C1AB7" w:rsidR="002A310D" w:rsidRDefault="002A310D" w:rsidP="00E918B7">
            <w:pPr>
              <w:spacing w:line="276" w:lineRule="auto"/>
              <w:jc w:val="both"/>
              <w:rPr>
                <w:rFonts w:asciiTheme="majorHAnsi" w:hAnsiTheme="majorHAnsi" w:cstheme="majorHAnsi"/>
                <w:b/>
                <w:color w:val="000000" w:themeColor="text1"/>
                <w:sz w:val="18"/>
                <w:szCs w:val="18"/>
              </w:rPr>
            </w:pPr>
          </w:p>
        </w:tc>
        <w:tc>
          <w:tcPr>
            <w:tcW w:w="665" w:type="pct"/>
          </w:tcPr>
          <w:p w14:paraId="0DE6AED1" w14:textId="39131B53" w:rsidR="002A310D" w:rsidRPr="005C72B6" w:rsidRDefault="002A310D" w:rsidP="00E918B7">
            <w:pPr>
              <w:spacing w:line="276" w:lineRule="auto"/>
              <w:jc w:val="both"/>
              <w:rPr>
                <w:rFonts w:asciiTheme="majorHAnsi" w:hAnsiTheme="majorHAnsi" w:cstheme="majorHAnsi"/>
                <w:b/>
                <w:color w:val="000000" w:themeColor="text1"/>
                <w:sz w:val="18"/>
                <w:szCs w:val="18"/>
              </w:rPr>
            </w:pPr>
          </w:p>
        </w:tc>
        <w:tc>
          <w:tcPr>
            <w:tcW w:w="720" w:type="pct"/>
          </w:tcPr>
          <w:p w14:paraId="65CD44C4" w14:textId="0620F2E6" w:rsidR="002A310D" w:rsidRPr="005C72B6" w:rsidRDefault="002A310D" w:rsidP="00E918B7">
            <w:pPr>
              <w:spacing w:line="276" w:lineRule="auto"/>
              <w:jc w:val="both"/>
              <w:rPr>
                <w:rFonts w:asciiTheme="majorHAnsi" w:hAnsiTheme="majorHAnsi" w:cstheme="majorHAnsi"/>
                <w:b/>
                <w:color w:val="000000" w:themeColor="text1"/>
                <w:sz w:val="18"/>
                <w:szCs w:val="18"/>
              </w:rPr>
            </w:pPr>
          </w:p>
        </w:tc>
        <w:tc>
          <w:tcPr>
            <w:tcW w:w="726" w:type="pct"/>
          </w:tcPr>
          <w:p w14:paraId="0ED3FFED" w14:textId="65C9B490" w:rsidR="002A310D" w:rsidRPr="001571FC" w:rsidRDefault="002A310D" w:rsidP="001571FC">
            <w:pPr>
              <w:jc w:val="both"/>
              <w:rPr>
                <w:rFonts w:asciiTheme="majorHAnsi" w:hAnsiTheme="majorHAnsi" w:cstheme="majorHAnsi"/>
                <w:b/>
                <w:color w:val="000000" w:themeColor="text1"/>
                <w:sz w:val="18"/>
                <w:szCs w:val="18"/>
              </w:rPr>
            </w:pPr>
          </w:p>
        </w:tc>
        <w:tc>
          <w:tcPr>
            <w:tcW w:w="729" w:type="pct"/>
          </w:tcPr>
          <w:p w14:paraId="760DF013" w14:textId="469BE5BF" w:rsidR="002A310D" w:rsidRDefault="002A310D" w:rsidP="00E918B7">
            <w:pPr>
              <w:spacing w:line="276" w:lineRule="auto"/>
              <w:jc w:val="both"/>
              <w:rPr>
                <w:rFonts w:asciiTheme="majorHAnsi" w:hAnsiTheme="majorHAnsi" w:cstheme="majorHAnsi"/>
                <w:b/>
                <w:color w:val="000000" w:themeColor="text1"/>
                <w:sz w:val="18"/>
                <w:szCs w:val="18"/>
              </w:rPr>
            </w:pPr>
          </w:p>
        </w:tc>
        <w:tc>
          <w:tcPr>
            <w:tcW w:w="628" w:type="pct"/>
          </w:tcPr>
          <w:p w14:paraId="0FC005F6" w14:textId="30973D8C" w:rsidR="002A310D" w:rsidRDefault="002A310D" w:rsidP="00E918B7">
            <w:pPr>
              <w:spacing w:line="276" w:lineRule="auto"/>
              <w:jc w:val="both"/>
              <w:rPr>
                <w:rFonts w:asciiTheme="majorHAnsi" w:hAnsiTheme="majorHAnsi" w:cstheme="majorHAnsi"/>
                <w:b/>
                <w:color w:val="000000" w:themeColor="text1"/>
                <w:sz w:val="18"/>
                <w:szCs w:val="18"/>
              </w:rPr>
            </w:pPr>
          </w:p>
        </w:tc>
        <w:tc>
          <w:tcPr>
            <w:tcW w:w="205" w:type="pct"/>
          </w:tcPr>
          <w:p w14:paraId="54B167FC" w14:textId="77777777" w:rsidR="002A310D" w:rsidRPr="005C72B6" w:rsidRDefault="002A310D" w:rsidP="00E918B7">
            <w:pPr>
              <w:spacing w:line="276" w:lineRule="auto"/>
              <w:jc w:val="both"/>
              <w:rPr>
                <w:rFonts w:asciiTheme="majorHAnsi" w:hAnsiTheme="majorHAnsi" w:cstheme="majorHAnsi"/>
                <w:b/>
                <w:color w:val="000000" w:themeColor="text1"/>
                <w:sz w:val="18"/>
                <w:szCs w:val="18"/>
              </w:rPr>
            </w:pPr>
          </w:p>
        </w:tc>
      </w:tr>
      <w:tr w:rsidR="00F426B1" w:rsidRPr="005C72B6" w14:paraId="457B5C50" w14:textId="77777777" w:rsidTr="009C42C7">
        <w:tc>
          <w:tcPr>
            <w:tcW w:w="736" w:type="pct"/>
          </w:tcPr>
          <w:p w14:paraId="656F477B" w14:textId="0F99F968" w:rsidR="00F426B1" w:rsidRDefault="00F426B1" w:rsidP="00E918B7">
            <w:pPr>
              <w:spacing w:line="276" w:lineRule="auto"/>
              <w:jc w:val="both"/>
              <w:rPr>
                <w:rFonts w:asciiTheme="majorHAnsi" w:hAnsiTheme="majorHAnsi" w:cstheme="majorHAnsi"/>
                <w:b/>
                <w:color w:val="000000" w:themeColor="text1"/>
                <w:sz w:val="18"/>
                <w:szCs w:val="18"/>
              </w:rPr>
            </w:pPr>
          </w:p>
        </w:tc>
        <w:tc>
          <w:tcPr>
            <w:tcW w:w="591" w:type="pct"/>
          </w:tcPr>
          <w:p w14:paraId="791629EC" w14:textId="5928DC58" w:rsidR="00F426B1" w:rsidRDefault="00F426B1" w:rsidP="00E918B7">
            <w:pPr>
              <w:spacing w:line="276" w:lineRule="auto"/>
              <w:jc w:val="both"/>
              <w:rPr>
                <w:rFonts w:asciiTheme="majorHAnsi" w:hAnsiTheme="majorHAnsi" w:cstheme="majorHAnsi"/>
                <w:b/>
                <w:color w:val="000000" w:themeColor="text1"/>
                <w:sz w:val="18"/>
                <w:szCs w:val="18"/>
              </w:rPr>
            </w:pPr>
          </w:p>
        </w:tc>
        <w:tc>
          <w:tcPr>
            <w:tcW w:w="665" w:type="pct"/>
          </w:tcPr>
          <w:p w14:paraId="625346AE" w14:textId="6FBDA326" w:rsidR="00F426B1" w:rsidRPr="005C72B6" w:rsidRDefault="00F426B1" w:rsidP="00E918B7">
            <w:pPr>
              <w:spacing w:line="276" w:lineRule="auto"/>
              <w:jc w:val="both"/>
              <w:rPr>
                <w:rFonts w:asciiTheme="majorHAnsi" w:hAnsiTheme="majorHAnsi" w:cstheme="majorHAnsi"/>
                <w:b/>
                <w:color w:val="000000" w:themeColor="text1"/>
                <w:sz w:val="18"/>
                <w:szCs w:val="18"/>
              </w:rPr>
            </w:pPr>
          </w:p>
        </w:tc>
        <w:tc>
          <w:tcPr>
            <w:tcW w:w="720" w:type="pct"/>
          </w:tcPr>
          <w:p w14:paraId="2FCB7C78" w14:textId="4C76418D" w:rsidR="00F426B1" w:rsidRPr="005C72B6" w:rsidRDefault="00F426B1" w:rsidP="00E918B7">
            <w:pPr>
              <w:spacing w:line="276" w:lineRule="auto"/>
              <w:jc w:val="both"/>
              <w:rPr>
                <w:rFonts w:asciiTheme="majorHAnsi" w:hAnsiTheme="majorHAnsi" w:cstheme="majorHAnsi"/>
                <w:b/>
                <w:color w:val="000000" w:themeColor="text1"/>
                <w:sz w:val="18"/>
                <w:szCs w:val="18"/>
              </w:rPr>
            </w:pPr>
          </w:p>
        </w:tc>
        <w:tc>
          <w:tcPr>
            <w:tcW w:w="726" w:type="pct"/>
          </w:tcPr>
          <w:p w14:paraId="2C72D9B7" w14:textId="78255D39" w:rsidR="00F426B1" w:rsidRPr="005C72B6" w:rsidRDefault="00F426B1" w:rsidP="001571FC">
            <w:pPr>
              <w:jc w:val="both"/>
              <w:rPr>
                <w:rFonts w:asciiTheme="majorHAnsi" w:hAnsiTheme="majorHAnsi" w:cstheme="majorHAnsi"/>
                <w:b/>
                <w:color w:val="000000" w:themeColor="text1"/>
                <w:sz w:val="18"/>
                <w:szCs w:val="18"/>
              </w:rPr>
            </w:pPr>
          </w:p>
        </w:tc>
        <w:tc>
          <w:tcPr>
            <w:tcW w:w="729" w:type="pct"/>
          </w:tcPr>
          <w:p w14:paraId="4D171E51" w14:textId="269D35CA" w:rsidR="00F426B1" w:rsidRDefault="00F426B1" w:rsidP="00E918B7">
            <w:pPr>
              <w:spacing w:line="276" w:lineRule="auto"/>
              <w:jc w:val="both"/>
              <w:rPr>
                <w:rFonts w:asciiTheme="majorHAnsi" w:hAnsiTheme="majorHAnsi" w:cstheme="majorHAnsi"/>
                <w:b/>
                <w:color w:val="000000" w:themeColor="text1"/>
                <w:sz w:val="18"/>
                <w:szCs w:val="18"/>
              </w:rPr>
            </w:pPr>
          </w:p>
        </w:tc>
        <w:tc>
          <w:tcPr>
            <w:tcW w:w="628" w:type="pct"/>
          </w:tcPr>
          <w:p w14:paraId="0AF2E54B" w14:textId="3520EAD1" w:rsidR="00F426B1" w:rsidRDefault="00F426B1" w:rsidP="00E918B7">
            <w:pPr>
              <w:spacing w:line="276" w:lineRule="auto"/>
              <w:jc w:val="both"/>
              <w:rPr>
                <w:rFonts w:asciiTheme="majorHAnsi" w:hAnsiTheme="majorHAnsi" w:cstheme="majorHAnsi"/>
                <w:b/>
                <w:color w:val="000000" w:themeColor="text1"/>
                <w:sz w:val="18"/>
                <w:szCs w:val="18"/>
              </w:rPr>
            </w:pPr>
          </w:p>
        </w:tc>
        <w:tc>
          <w:tcPr>
            <w:tcW w:w="205" w:type="pct"/>
          </w:tcPr>
          <w:p w14:paraId="235315E3" w14:textId="77777777" w:rsidR="00F426B1" w:rsidRPr="005C72B6" w:rsidRDefault="00F426B1" w:rsidP="00E918B7">
            <w:pPr>
              <w:spacing w:line="276" w:lineRule="auto"/>
              <w:jc w:val="both"/>
              <w:rPr>
                <w:rFonts w:asciiTheme="majorHAnsi" w:hAnsiTheme="majorHAnsi" w:cstheme="majorHAnsi"/>
                <w:b/>
                <w:color w:val="000000" w:themeColor="text1"/>
                <w:sz w:val="18"/>
                <w:szCs w:val="18"/>
              </w:rPr>
            </w:pPr>
          </w:p>
        </w:tc>
      </w:tr>
      <w:tr w:rsidR="00925525" w:rsidRPr="005C72B6" w14:paraId="05B7DAD0" w14:textId="77777777" w:rsidTr="009C42C7">
        <w:tc>
          <w:tcPr>
            <w:tcW w:w="736" w:type="pct"/>
          </w:tcPr>
          <w:p w14:paraId="3883F88E" w14:textId="060340E1" w:rsidR="00925525" w:rsidRDefault="00925525" w:rsidP="00E918B7">
            <w:pPr>
              <w:spacing w:line="276" w:lineRule="auto"/>
              <w:jc w:val="both"/>
              <w:rPr>
                <w:rFonts w:asciiTheme="majorHAnsi" w:hAnsiTheme="majorHAnsi" w:cstheme="majorHAnsi"/>
                <w:b/>
                <w:color w:val="000000" w:themeColor="text1"/>
                <w:sz w:val="18"/>
                <w:szCs w:val="18"/>
              </w:rPr>
            </w:pPr>
          </w:p>
        </w:tc>
        <w:tc>
          <w:tcPr>
            <w:tcW w:w="591" w:type="pct"/>
          </w:tcPr>
          <w:p w14:paraId="39E341E4" w14:textId="14471527" w:rsidR="00925525" w:rsidRDefault="00925525" w:rsidP="00E918B7">
            <w:pPr>
              <w:spacing w:line="276" w:lineRule="auto"/>
              <w:jc w:val="both"/>
              <w:rPr>
                <w:rFonts w:asciiTheme="majorHAnsi" w:hAnsiTheme="majorHAnsi" w:cstheme="majorHAnsi"/>
                <w:b/>
                <w:color w:val="000000" w:themeColor="text1"/>
                <w:sz w:val="18"/>
                <w:szCs w:val="18"/>
              </w:rPr>
            </w:pPr>
          </w:p>
        </w:tc>
        <w:tc>
          <w:tcPr>
            <w:tcW w:w="665" w:type="pct"/>
          </w:tcPr>
          <w:p w14:paraId="5E63ADA7" w14:textId="1674A769" w:rsidR="00925525" w:rsidRPr="005C72B6" w:rsidRDefault="00925525" w:rsidP="00E918B7">
            <w:pPr>
              <w:spacing w:line="276" w:lineRule="auto"/>
              <w:jc w:val="both"/>
              <w:rPr>
                <w:rFonts w:asciiTheme="majorHAnsi" w:hAnsiTheme="majorHAnsi" w:cstheme="majorHAnsi"/>
                <w:b/>
                <w:color w:val="000000" w:themeColor="text1"/>
                <w:sz w:val="18"/>
                <w:szCs w:val="18"/>
              </w:rPr>
            </w:pPr>
          </w:p>
        </w:tc>
        <w:tc>
          <w:tcPr>
            <w:tcW w:w="720" w:type="pct"/>
          </w:tcPr>
          <w:p w14:paraId="3109DA1A" w14:textId="5824CA60" w:rsidR="00925525" w:rsidRPr="005C72B6" w:rsidRDefault="00925525" w:rsidP="00E918B7">
            <w:pPr>
              <w:spacing w:line="276" w:lineRule="auto"/>
              <w:jc w:val="both"/>
              <w:rPr>
                <w:rFonts w:asciiTheme="majorHAnsi" w:hAnsiTheme="majorHAnsi" w:cstheme="majorHAnsi"/>
                <w:b/>
                <w:color w:val="000000" w:themeColor="text1"/>
                <w:sz w:val="18"/>
                <w:szCs w:val="18"/>
              </w:rPr>
            </w:pPr>
          </w:p>
        </w:tc>
        <w:tc>
          <w:tcPr>
            <w:tcW w:w="726" w:type="pct"/>
          </w:tcPr>
          <w:p w14:paraId="6200E9A4" w14:textId="5DD53A27" w:rsidR="00925525" w:rsidRDefault="00925525" w:rsidP="001571FC">
            <w:pPr>
              <w:jc w:val="both"/>
              <w:rPr>
                <w:rFonts w:asciiTheme="majorHAnsi" w:hAnsiTheme="majorHAnsi" w:cstheme="majorHAnsi"/>
                <w:b/>
                <w:color w:val="000000" w:themeColor="text1"/>
                <w:sz w:val="18"/>
                <w:szCs w:val="18"/>
              </w:rPr>
            </w:pPr>
          </w:p>
        </w:tc>
        <w:tc>
          <w:tcPr>
            <w:tcW w:w="729" w:type="pct"/>
          </w:tcPr>
          <w:p w14:paraId="58101C62" w14:textId="2101D1AA" w:rsidR="00925525" w:rsidRDefault="00925525" w:rsidP="00E918B7">
            <w:pPr>
              <w:spacing w:line="276" w:lineRule="auto"/>
              <w:jc w:val="both"/>
              <w:rPr>
                <w:rFonts w:asciiTheme="majorHAnsi" w:hAnsiTheme="majorHAnsi" w:cstheme="majorHAnsi"/>
                <w:b/>
                <w:color w:val="000000" w:themeColor="text1"/>
                <w:sz w:val="18"/>
                <w:szCs w:val="18"/>
              </w:rPr>
            </w:pPr>
          </w:p>
        </w:tc>
        <w:tc>
          <w:tcPr>
            <w:tcW w:w="628" w:type="pct"/>
          </w:tcPr>
          <w:p w14:paraId="7D1DB357" w14:textId="4ADD2E4A" w:rsidR="00925525" w:rsidRDefault="00925525" w:rsidP="00E918B7">
            <w:pPr>
              <w:spacing w:line="276" w:lineRule="auto"/>
              <w:jc w:val="both"/>
              <w:rPr>
                <w:rFonts w:asciiTheme="majorHAnsi" w:hAnsiTheme="majorHAnsi" w:cstheme="majorHAnsi"/>
                <w:b/>
                <w:color w:val="000000" w:themeColor="text1"/>
                <w:sz w:val="18"/>
                <w:szCs w:val="18"/>
              </w:rPr>
            </w:pPr>
          </w:p>
        </w:tc>
        <w:tc>
          <w:tcPr>
            <w:tcW w:w="205" w:type="pct"/>
          </w:tcPr>
          <w:p w14:paraId="77760557" w14:textId="77777777" w:rsidR="00925525" w:rsidRPr="005C72B6" w:rsidRDefault="00925525" w:rsidP="00E918B7">
            <w:pPr>
              <w:spacing w:line="276" w:lineRule="auto"/>
              <w:jc w:val="both"/>
              <w:rPr>
                <w:rFonts w:asciiTheme="majorHAnsi" w:hAnsiTheme="majorHAnsi" w:cstheme="majorHAnsi"/>
                <w:b/>
                <w:color w:val="000000" w:themeColor="text1"/>
                <w:sz w:val="18"/>
                <w:szCs w:val="18"/>
              </w:rPr>
            </w:pPr>
          </w:p>
        </w:tc>
      </w:tr>
      <w:tr w:rsidR="007F1B91" w:rsidRPr="005C72B6" w14:paraId="15FC400E" w14:textId="77777777" w:rsidTr="009C42C7">
        <w:tc>
          <w:tcPr>
            <w:tcW w:w="736" w:type="pct"/>
          </w:tcPr>
          <w:p w14:paraId="76B0218B" w14:textId="5406FDEF"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591" w:type="pct"/>
          </w:tcPr>
          <w:p w14:paraId="5E03D06D" w14:textId="5C160692"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665" w:type="pct"/>
          </w:tcPr>
          <w:p w14:paraId="535FC248" w14:textId="2CA54A09"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720" w:type="pct"/>
          </w:tcPr>
          <w:p w14:paraId="1BAD3873" w14:textId="71999991"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726" w:type="pct"/>
          </w:tcPr>
          <w:p w14:paraId="5F5B43A8" w14:textId="3CA719E7" w:rsidR="007F1B91" w:rsidRPr="00892900" w:rsidRDefault="007F1B91" w:rsidP="001571FC">
            <w:pPr>
              <w:jc w:val="both"/>
              <w:rPr>
                <w:rFonts w:asciiTheme="majorHAnsi" w:hAnsiTheme="majorHAnsi" w:cstheme="majorHAnsi"/>
                <w:b/>
                <w:color w:val="000000" w:themeColor="text1"/>
                <w:sz w:val="18"/>
                <w:szCs w:val="18"/>
              </w:rPr>
            </w:pPr>
          </w:p>
        </w:tc>
        <w:tc>
          <w:tcPr>
            <w:tcW w:w="729" w:type="pct"/>
          </w:tcPr>
          <w:p w14:paraId="4B3F607E" w14:textId="45DCA4B2"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628" w:type="pct"/>
          </w:tcPr>
          <w:p w14:paraId="5965A128" w14:textId="2245A8F9"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205" w:type="pct"/>
          </w:tcPr>
          <w:p w14:paraId="2AE45E23" w14:textId="77777777" w:rsidR="007F1B91" w:rsidRPr="005C72B6" w:rsidRDefault="007F1B91" w:rsidP="00E918B7">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7D65CC6D" w14:textId="657FA0DE" w:rsidR="00797C41" w:rsidRP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50989AD7" w14:textId="77777777" w:rsidR="00320914" w:rsidRDefault="00320914" w:rsidP="00E874D4">
      <w:pPr>
        <w:tabs>
          <w:tab w:val="left" w:pos="828"/>
        </w:tabs>
        <w:adjustRightInd w:val="0"/>
        <w:spacing w:after="0" w:line="240" w:lineRule="auto"/>
        <w:contextualSpacing/>
        <w:jc w:val="both"/>
        <w:rPr>
          <w:rFonts w:ascii="Arial" w:hAnsi="Arial" w:cs="Arial"/>
          <w:i/>
          <w:vertAlign w:val="superscript"/>
        </w:rPr>
      </w:pPr>
    </w:p>
    <w:p w14:paraId="0F99E9B5" w14:textId="77777777" w:rsidR="00E264E9" w:rsidRDefault="00E264E9" w:rsidP="00E264E9">
      <w:pPr>
        <w:spacing w:after="0" w:line="276" w:lineRule="auto"/>
        <w:ind w:left="-142"/>
        <w:rPr>
          <w:rFonts w:ascii="Arial" w:hAnsi="Arial" w:cs="Arial"/>
          <w:b/>
          <w:color w:val="000000" w:themeColor="text1"/>
        </w:rPr>
      </w:pPr>
    </w:p>
    <w:p w14:paraId="3C985BC2" w14:textId="3A1D42D6" w:rsidR="00E264E9" w:rsidRDefault="00E264E9" w:rsidP="00E264E9">
      <w:pPr>
        <w:spacing w:after="0" w:line="276" w:lineRule="auto"/>
        <w:ind w:left="-142"/>
        <w:rPr>
          <w:rFonts w:ascii="Arial" w:hAnsi="Arial" w:cs="Arial"/>
          <w:b/>
          <w:color w:val="000000" w:themeColor="text1"/>
        </w:rPr>
      </w:pPr>
      <w:r>
        <w:rPr>
          <w:rFonts w:ascii="Arial" w:hAnsi="Arial" w:cs="Arial"/>
          <w:b/>
          <w:color w:val="000000" w:themeColor="text1"/>
        </w:rPr>
        <w:t>GUILLERMO CUERVO CRUZ</w:t>
      </w:r>
    </w:p>
    <w:p w14:paraId="3C04F1F3" w14:textId="77777777" w:rsidR="00E264E9" w:rsidRPr="0055323C" w:rsidRDefault="00E264E9" w:rsidP="00E264E9">
      <w:pPr>
        <w:spacing w:after="0" w:line="276" w:lineRule="auto"/>
        <w:ind w:left="-142"/>
        <w:rPr>
          <w:rFonts w:ascii="Arial" w:hAnsi="Arial" w:cs="Arial"/>
          <w:bCs/>
          <w:color w:val="000000" w:themeColor="text1"/>
        </w:rPr>
      </w:pPr>
      <w:r w:rsidRPr="0055323C">
        <w:rPr>
          <w:rFonts w:ascii="Arial" w:hAnsi="Arial" w:cs="Arial"/>
          <w:bCs/>
          <w:color w:val="000000" w:themeColor="text1"/>
        </w:rPr>
        <w:t xml:space="preserve">Coordinador académico Tic y Electricidad </w:t>
      </w:r>
    </w:p>
    <w:p w14:paraId="3B322286" w14:textId="59D113F6" w:rsidR="00E34BBD" w:rsidRPr="00E264E9" w:rsidRDefault="00E34BBD" w:rsidP="00E874D4">
      <w:pPr>
        <w:tabs>
          <w:tab w:val="left" w:pos="828"/>
        </w:tabs>
        <w:adjustRightInd w:val="0"/>
        <w:spacing w:after="0" w:line="240" w:lineRule="auto"/>
        <w:contextualSpacing/>
        <w:jc w:val="both"/>
        <w:rPr>
          <w:rFonts w:ascii="Arial" w:hAnsi="Arial" w:cs="Arial"/>
          <w:color w:val="000000" w:themeColor="text1"/>
          <w:vertAlign w:val="superscript"/>
        </w:rPr>
      </w:pPr>
    </w:p>
    <w:sectPr w:rsidR="00E34BBD" w:rsidRPr="00E264E9" w:rsidSect="00A15A42">
      <w:headerReference w:type="even" r:id="rId14"/>
      <w:headerReference w:type="default" r:id="rId15"/>
      <w:footerReference w:type="even" r:id="rId16"/>
      <w:footerReference w:type="default" r:id="rId17"/>
      <w:headerReference w:type="first" r:id="rId18"/>
      <w:footerReference w:type="first" r:id="rId1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13960" w14:textId="77777777" w:rsidR="00DC1A51" w:rsidRDefault="00DC1A51" w:rsidP="001A74F0">
      <w:pPr>
        <w:spacing w:after="0" w:line="240" w:lineRule="auto"/>
      </w:pPr>
      <w:r>
        <w:separator/>
      </w:r>
    </w:p>
  </w:endnote>
  <w:endnote w:type="continuationSeparator" w:id="0">
    <w:p w14:paraId="0BB2243F" w14:textId="77777777" w:rsidR="00DC1A51" w:rsidRDefault="00DC1A5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DC1A5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bookmarkStart w:id="4" w:name="_Hlk54791380"/>
            <w:bookmarkStart w:id="5"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DC1A51" w:rsidP="00D21570">
            <w:pPr>
              <w:pStyle w:val="Piedepgina"/>
              <w:jc w:val="center"/>
              <w:rPr>
                <w:rFonts w:ascii="Arial" w:hAnsi="Arial" w:cs="Arial"/>
                <w:sz w:val="20"/>
                <w:szCs w:val="20"/>
              </w:rPr>
            </w:pPr>
          </w:p>
          <w:bookmarkEnd w:id="5" w:displacedByCustomXml="next"/>
          <w:bookmarkEnd w:id="4" w:displacedByCustomXml="next"/>
        </w:sdtContent>
      </w:sdt>
      <w:p w14:paraId="3C7F8B46" w14:textId="128C3E2C" w:rsidR="00A15A42" w:rsidRPr="00A15A42" w:rsidRDefault="00DC1A5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C1930" w14:textId="77777777" w:rsidR="00DC1A51" w:rsidRDefault="00DC1A51" w:rsidP="001A74F0">
      <w:pPr>
        <w:spacing w:after="0" w:line="240" w:lineRule="auto"/>
      </w:pPr>
      <w:r>
        <w:separator/>
      </w:r>
    </w:p>
  </w:footnote>
  <w:footnote w:type="continuationSeparator" w:id="0">
    <w:p w14:paraId="65D8FB7C" w14:textId="77777777" w:rsidR="00DC1A51" w:rsidRDefault="00DC1A5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DC1A5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9"/>
  </w:num>
  <w:num w:numId="8">
    <w:abstractNumId w:val="26"/>
  </w:num>
  <w:num w:numId="9">
    <w:abstractNumId w:val="24"/>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7"/>
  </w:num>
  <w:num w:numId="17">
    <w:abstractNumId w:val="9"/>
  </w:num>
  <w:num w:numId="18">
    <w:abstractNumId w:val="2"/>
  </w:num>
  <w:num w:numId="19">
    <w:abstractNumId w:val="23"/>
  </w:num>
  <w:num w:numId="20">
    <w:abstractNumId w:val="5"/>
  </w:num>
  <w:num w:numId="21">
    <w:abstractNumId w:val="14"/>
  </w:num>
  <w:num w:numId="22">
    <w:abstractNumId w:val="10"/>
  </w:num>
  <w:num w:numId="23">
    <w:abstractNumId w:val="28"/>
  </w:num>
  <w:num w:numId="24">
    <w:abstractNumId w:val="11"/>
  </w:num>
  <w:num w:numId="25">
    <w:abstractNumId w:val="7"/>
  </w:num>
  <w:num w:numId="26">
    <w:abstractNumId w:val="0"/>
  </w:num>
  <w:num w:numId="27">
    <w:abstractNumId w:val="17"/>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62F14"/>
    <w:rsid w:val="000663DC"/>
    <w:rsid w:val="0007597A"/>
    <w:rsid w:val="00077B52"/>
    <w:rsid w:val="00086867"/>
    <w:rsid w:val="00087B44"/>
    <w:rsid w:val="00091A2E"/>
    <w:rsid w:val="000B2721"/>
    <w:rsid w:val="000C1FF1"/>
    <w:rsid w:val="000C3EDF"/>
    <w:rsid w:val="000E5189"/>
    <w:rsid w:val="001001D1"/>
    <w:rsid w:val="00106560"/>
    <w:rsid w:val="00114AEC"/>
    <w:rsid w:val="00115DB7"/>
    <w:rsid w:val="00126BE3"/>
    <w:rsid w:val="001345E3"/>
    <w:rsid w:val="00136C42"/>
    <w:rsid w:val="0014574A"/>
    <w:rsid w:val="00145A2E"/>
    <w:rsid w:val="001466B4"/>
    <w:rsid w:val="001571FC"/>
    <w:rsid w:val="001667C9"/>
    <w:rsid w:val="0017371E"/>
    <w:rsid w:val="0017667A"/>
    <w:rsid w:val="00177E82"/>
    <w:rsid w:val="00184D13"/>
    <w:rsid w:val="001A6548"/>
    <w:rsid w:val="001A6832"/>
    <w:rsid w:val="001A74F0"/>
    <w:rsid w:val="001B1F2E"/>
    <w:rsid w:val="001D1972"/>
    <w:rsid w:val="001D259E"/>
    <w:rsid w:val="001E5CA9"/>
    <w:rsid w:val="00206EC7"/>
    <w:rsid w:val="002362DC"/>
    <w:rsid w:val="00237DC2"/>
    <w:rsid w:val="00242FE7"/>
    <w:rsid w:val="00250E37"/>
    <w:rsid w:val="00261861"/>
    <w:rsid w:val="00261E0B"/>
    <w:rsid w:val="00273A5C"/>
    <w:rsid w:val="0029071C"/>
    <w:rsid w:val="002A310D"/>
    <w:rsid w:val="002C310C"/>
    <w:rsid w:val="002D397E"/>
    <w:rsid w:val="002D5A0C"/>
    <w:rsid w:val="002F56E8"/>
    <w:rsid w:val="00320914"/>
    <w:rsid w:val="003271BC"/>
    <w:rsid w:val="00331DDB"/>
    <w:rsid w:val="003432D7"/>
    <w:rsid w:val="00343DBD"/>
    <w:rsid w:val="00352EF2"/>
    <w:rsid w:val="0035507F"/>
    <w:rsid w:val="00357F46"/>
    <w:rsid w:val="003625D6"/>
    <w:rsid w:val="0036576D"/>
    <w:rsid w:val="00366335"/>
    <w:rsid w:val="00380F24"/>
    <w:rsid w:val="003868AC"/>
    <w:rsid w:val="0039362A"/>
    <w:rsid w:val="00394974"/>
    <w:rsid w:val="003956D9"/>
    <w:rsid w:val="00395A34"/>
    <w:rsid w:val="003A1B93"/>
    <w:rsid w:val="003A693A"/>
    <w:rsid w:val="003B110D"/>
    <w:rsid w:val="003B2740"/>
    <w:rsid w:val="003B6B3F"/>
    <w:rsid w:val="003B6DE2"/>
    <w:rsid w:val="003C402B"/>
    <w:rsid w:val="003D41EE"/>
    <w:rsid w:val="003D4E15"/>
    <w:rsid w:val="003E3DE7"/>
    <w:rsid w:val="003E6847"/>
    <w:rsid w:val="003F6E39"/>
    <w:rsid w:val="004018E8"/>
    <w:rsid w:val="004040E6"/>
    <w:rsid w:val="004061CB"/>
    <w:rsid w:val="004154EA"/>
    <w:rsid w:val="0041765B"/>
    <w:rsid w:val="00417A95"/>
    <w:rsid w:val="0042368D"/>
    <w:rsid w:val="004336AA"/>
    <w:rsid w:val="00433946"/>
    <w:rsid w:val="00435AF8"/>
    <w:rsid w:val="00455E80"/>
    <w:rsid w:val="0046211B"/>
    <w:rsid w:val="004658BE"/>
    <w:rsid w:val="004736C1"/>
    <w:rsid w:val="00484226"/>
    <w:rsid w:val="004843D3"/>
    <w:rsid w:val="004852D7"/>
    <w:rsid w:val="00486485"/>
    <w:rsid w:val="00490035"/>
    <w:rsid w:val="004B47B4"/>
    <w:rsid w:val="004C39DC"/>
    <w:rsid w:val="004C6C8D"/>
    <w:rsid w:val="00511546"/>
    <w:rsid w:val="00516E35"/>
    <w:rsid w:val="005207C9"/>
    <w:rsid w:val="0052188C"/>
    <w:rsid w:val="0052670E"/>
    <w:rsid w:val="00530615"/>
    <w:rsid w:val="00537FE7"/>
    <w:rsid w:val="0054095C"/>
    <w:rsid w:val="00540A0A"/>
    <w:rsid w:val="005428C1"/>
    <w:rsid w:val="005472FF"/>
    <w:rsid w:val="00560572"/>
    <w:rsid w:val="00574850"/>
    <w:rsid w:val="00583DA2"/>
    <w:rsid w:val="0058429B"/>
    <w:rsid w:val="0058760C"/>
    <w:rsid w:val="005911F4"/>
    <w:rsid w:val="005949A7"/>
    <w:rsid w:val="00597F2D"/>
    <w:rsid w:val="005A1A61"/>
    <w:rsid w:val="005B65DD"/>
    <w:rsid w:val="005C2773"/>
    <w:rsid w:val="005C4749"/>
    <w:rsid w:val="005C72B6"/>
    <w:rsid w:val="005E62A2"/>
    <w:rsid w:val="005E77B0"/>
    <w:rsid w:val="005F679C"/>
    <w:rsid w:val="00603DDC"/>
    <w:rsid w:val="00605B30"/>
    <w:rsid w:val="00605CF5"/>
    <w:rsid w:val="00622ACF"/>
    <w:rsid w:val="00625C80"/>
    <w:rsid w:val="00633BEF"/>
    <w:rsid w:val="0064012F"/>
    <w:rsid w:val="00641471"/>
    <w:rsid w:val="00660AE8"/>
    <w:rsid w:val="00671F45"/>
    <w:rsid w:val="006834B9"/>
    <w:rsid w:val="00685FBC"/>
    <w:rsid w:val="00691AA7"/>
    <w:rsid w:val="006A05BA"/>
    <w:rsid w:val="006A2029"/>
    <w:rsid w:val="006A2D47"/>
    <w:rsid w:val="006A5D9C"/>
    <w:rsid w:val="006B63E3"/>
    <w:rsid w:val="006C3B9B"/>
    <w:rsid w:val="006C7E79"/>
    <w:rsid w:val="006E1A51"/>
    <w:rsid w:val="006E3978"/>
    <w:rsid w:val="006F3821"/>
    <w:rsid w:val="006F78B7"/>
    <w:rsid w:val="00701077"/>
    <w:rsid w:val="00712EC8"/>
    <w:rsid w:val="0073001F"/>
    <w:rsid w:val="00740280"/>
    <w:rsid w:val="00745B31"/>
    <w:rsid w:val="0075241D"/>
    <w:rsid w:val="00753322"/>
    <w:rsid w:val="0076222B"/>
    <w:rsid w:val="00797C41"/>
    <w:rsid w:val="007A2A24"/>
    <w:rsid w:val="007A57F9"/>
    <w:rsid w:val="007B31C6"/>
    <w:rsid w:val="007B56C1"/>
    <w:rsid w:val="007E7E14"/>
    <w:rsid w:val="007F032E"/>
    <w:rsid w:val="007F1B91"/>
    <w:rsid w:val="00815841"/>
    <w:rsid w:val="00817370"/>
    <w:rsid w:val="0081757D"/>
    <w:rsid w:val="00821888"/>
    <w:rsid w:val="008237D9"/>
    <w:rsid w:val="0083763D"/>
    <w:rsid w:val="00863A6C"/>
    <w:rsid w:val="008640A8"/>
    <w:rsid w:val="00877662"/>
    <w:rsid w:val="00880BA8"/>
    <w:rsid w:val="0088734A"/>
    <w:rsid w:val="00892900"/>
    <w:rsid w:val="008B4294"/>
    <w:rsid w:val="008C04E8"/>
    <w:rsid w:val="008C1E89"/>
    <w:rsid w:val="008C45B3"/>
    <w:rsid w:val="008D647D"/>
    <w:rsid w:val="008E2283"/>
    <w:rsid w:val="008E2EA6"/>
    <w:rsid w:val="00914F74"/>
    <w:rsid w:val="00925525"/>
    <w:rsid w:val="00926C2F"/>
    <w:rsid w:val="009274FF"/>
    <w:rsid w:val="00932A24"/>
    <w:rsid w:val="00936216"/>
    <w:rsid w:val="00950344"/>
    <w:rsid w:val="00950CE7"/>
    <w:rsid w:val="0095188C"/>
    <w:rsid w:val="00952AA3"/>
    <w:rsid w:val="00955384"/>
    <w:rsid w:val="0096518A"/>
    <w:rsid w:val="00972A86"/>
    <w:rsid w:val="00983C98"/>
    <w:rsid w:val="00985661"/>
    <w:rsid w:val="00994B79"/>
    <w:rsid w:val="009970DD"/>
    <w:rsid w:val="009B457A"/>
    <w:rsid w:val="009B48D7"/>
    <w:rsid w:val="009C10E4"/>
    <w:rsid w:val="009C34E8"/>
    <w:rsid w:val="009C42C7"/>
    <w:rsid w:val="009E0D8D"/>
    <w:rsid w:val="009F0E1D"/>
    <w:rsid w:val="00A04480"/>
    <w:rsid w:val="00A04641"/>
    <w:rsid w:val="00A15A42"/>
    <w:rsid w:val="00A43F1D"/>
    <w:rsid w:val="00A51AD9"/>
    <w:rsid w:val="00A5436B"/>
    <w:rsid w:val="00A54729"/>
    <w:rsid w:val="00A73339"/>
    <w:rsid w:val="00A7439D"/>
    <w:rsid w:val="00A82E86"/>
    <w:rsid w:val="00A83911"/>
    <w:rsid w:val="00A86586"/>
    <w:rsid w:val="00AA2937"/>
    <w:rsid w:val="00AB0A03"/>
    <w:rsid w:val="00AB4BD7"/>
    <w:rsid w:val="00AB6B8B"/>
    <w:rsid w:val="00AE1C21"/>
    <w:rsid w:val="00AF0CF6"/>
    <w:rsid w:val="00B00F3A"/>
    <w:rsid w:val="00B20F6E"/>
    <w:rsid w:val="00B52067"/>
    <w:rsid w:val="00B8635A"/>
    <w:rsid w:val="00B87091"/>
    <w:rsid w:val="00B9691E"/>
    <w:rsid w:val="00BA1B3B"/>
    <w:rsid w:val="00BA3FD2"/>
    <w:rsid w:val="00BA71DC"/>
    <w:rsid w:val="00BB20FB"/>
    <w:rsid w:val="00BB4039"/>
    <w:rsid w:val="00BC3EBF"/>
    <w:rsid w:val="00BE321B"/>
    <w:rsid w:val="00C06547"/>
    <w:rsid w:val="00C127EE"/>
    <w:rsid w:val="00C17EE1"/>
    <w:rsid w:val="00C22259"/>
    <w:rsid w:val="00C33A61"/>
    <w:rsid w:val="00C42B1C"/>
    <w:rsid w:val="00C653FE"/>
    <w:rsid w:val="00C83C3D"/>
    <w:rsid w:val="00C86F3C"/>
    <w:rsid w:val="00C873C8"/>
    <w:rsid w:val="00C91F7D"/>
    <w:rsid w:val="00C9443A"/>
    <w:rsid w:val="00C94497"/>
    <w:rsid w:val="00C94A83"/>
    <w:rsid w:val="00C968E6"/>
    <w:rsid w:val="00CA4049"/>
    <w:rsid w:val="00CA4FBC"/>
    <w:rsid w:val="00CB0E67"/>
    <w:rsid w:val="00CC4301"/>
    <w:rsid w:val="00CE5C22"/>
    <w:rsid w:val="00CF13B4"/>
    <w:rsid w:val="00CF5FE6"/>
    <w:rsid w:val="00D0233E"/>
    <w:rsid w:val="00D0703D"/>
    <w:rsid w:val="00D123B6"/>
    <w:rsid w:val="00D21570"/>
    <w:rsid w:val="00D3202C"/>
    <w:rsid w:val="00D44B67"/>
    <w:rsid w:val="00D471AF"/>
    <w:rsid w:val="00D533DD"/>
    <w:rsid w:val="00D53A48"/>
    <w:rsid w:val="00D553AB"/>
    <w:rsid w:val="00D70637"/>
    <w:rsid w:val="00D71412"/>
    <w:rsid w:val="00D866CA"/>
    <w:rsid w:val="00DA51E7"/>
    <w:rsid w:val="00DA7FED"/>
    <w:rsid w:val="00DB2330"/>
    <w:rsid w:val="00DB565C"/>
    <w:rsid w:val="00DC1A51"/>
    <w:rsid w:val="00DC1D2D"/>
    <w:rsid w:val="00DC39A3"/>
    <w:rsid w:val="00DD022E"/>
    <w:rsid w:val="00DD209B"/>
    <w:rsid w:val="00DD612E"/>
    <w:rsid w:val="00DE335E"/>
    <w:rsid w:val="00DE5034"/>
    <w:rsid w:val="00DE770B"/>
    <w:rsid w:val="00DF6573"/>
    <w:rsid w:val="00E13462"/>
    <w:rsid w:val="00E147B6"/>
    <w:rsid w:val="00E2171C"/>
    <w:rsid w:val="00E25183"/>
    <w:rsid w:val="00E264E9"/>
    <w:rsid w:val="00E34BBD"/>
    <w:rsid w:val="00E40D48"/>
    <w:rsid w:val="00E5573B"/>
    <w:rsid w:val="00E61FB6"/>
    <w:rsid w:val="00E65576"/>
    <w:rsid w:val="00E81C37"/>
    <w:rsid w:val="00E82952"/>
    <w:rsid w:val="00E85781"/>
    <w:rsid w:val="00E874D4"/>
    <w:rsid w:val="00E90CE9"/>
    <w:rsid w:val="00E916A5"/>
    <w:rsid w:val="00E918B7"/>
    <w:rsid w:val="00E92F8B"/>
    <w:rsid w:val="00E949B1"/>
    <w:rsid w:val="00EC183A"/>
    <w:rsid w:val="00ED6D30"/>
    <w:rsid w:val="00ED753D"/>
    <w:rsid w:val="00EF5EEF"/>
    <w:rsid w:val="00F00C8F"/>
    <w:rsid w:val="00F051BF"/>
    <w:rsid w:val="00F11909"/>
    <w:rsid w:val="00F170BC"/>
    <w:rsid w:val="00F4052C"/>
    <w:rsid w:val="00F426B1"/>
    <w:rsid w:val="00F44475"/>
    <w:rsid w:val="00F47583"/>
    <w:rsid w:val="00F53498"/>
    <w:rsid w:val="00F56B9B"/>
    <w:rsid w:val="00F67D57"/>
    <w:rsid w:val="00F743CE"/>
    <w:rsid w:val="00F753FA"/>
    <w:rsid w:val="00F811F3"/>
    <w:rsid w:val="00F90C09"/>
    <w:rsid w:val="00FB3727"/>
    <w:rsid w:val="00FC1EBD"/>
    <w:rsid w:val="00FF0C2B"/>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 w:type="character" w:customStyle="1" w:styleId="vortaltextarea">
    <w:name w:val="vortaltextarea"/>
    <w:basedOn w:val="Fuentedeprrafopredeter"/>
    <w:rsid w:val="00273A5C"/>
  </w:style>
  <w:style w:type="character" w:customStyle="1" w:styleId="normaltextrun">
    <w:name w:val="normaltextrun"/>
    <w:basedOn w:val="Fuentedeprrafopredeter"/>
    <w:rsid w:val="00C22259"/>
  </w:style>
  <w:style w:type="character" w:styleId="Mencinsinresolver">
    <w:name w:val="Unresolved Mention"/>
    <w:basedOn w:val="Fuentedeprrafopredeter"/>
    <w:uiPriority w:val="99"/>
    <w:semiHidden/>
    <w:unhideWhenUsed/>
    <w:rsid w:val="005428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784277741">
      <w:bodyDiv w:val="1"/>
      <w:marLeft w:val="0"/>
      <w:marRight w:val="0"/>
      <w:marTop w:val="0"/>
      <w:marBottom w:val="0"/>
      <w:divBdr>
        <w:top w:val="none" w:sz="0" w:space="0" w:color="auto"/>
        <w:left w:val="none" w:sz="0" w:space="0" w:color="auto"/>
        <w:bottom w:val="none" w:sz="0" w:space="0" w:color="auto"/>
        <w:right w:val="none" w:sz="0" w:space="0" w:color="auto"/>
      </w:divBdr>
      <w:divsChild>
        <w:div w:id="16153983">
          <w:marLeft w:val="446"/>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sofiaplus.edu.co" TargetMode="External"/><Relationship Id="rId13" Type="http://schemas.openxmlformats.org/officeDocument/2006/relationships/hyperlink" Target="http://www.senasofiaplus.edu.co"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senasofiaplus.edu.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nasofiaplus.edu.c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senasofiaplus.edu.c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senasofiaplus.edu.co" TargetMode="Externa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2449F2"/>
    <w:rsid w:val="00316D7E"/>
    <w:rsid w:val="0033727B"/>
    <w:rsid w:val="003526EF"/>
    <w:rsid w:val="00367691"/>
    <w:rsid w:val="00406867"/>
    <w:rsid w:val="004210E3"/>
    <w:rsid w:val="00424C12"/>
    <w:rsid w:val="00597F2B"/>
    <w:rsid w:val="006111AC"/>
    <w:rsid w:val="006D6F5B"/>
    <w:rsid w:val="008407BD"/>
    <w:rsid w:val="00924FDA"/>
    <w:rsid w:val="00987E61"/>
    <w:rsid w:val="009C2D5E"/>
    <w:rsid w:val="009E6A90"/>
    <w:rsid w:val="00A27D61"/>
    <w:rsid w:val="00A8087D"/>
    <w:rsid w:val="00AF205E"/>
    <w:rsid w:val="00B922E2"/>
    <w:rsid w:val="00B96D21"/>
    <w:rsid w:val="00BE46C2"/>
    <w:rsid w:val="00C5174A"/>
    <w:rsid w:val="00C95F59"/>
    <w:rsid w:val="00D73C36"/>
    <w:rsid w:val="00E409D8"/>
    <w:rsid w:val="00E4576C"/>
    <w:rsid w:val="00E65CB6"/>
    <w:rsid w:val="00F01C9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A52AA70-EF95-4574-8E7B-43E245D6B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7</Pages>
  <Words>1967</Words>
  <Characters>10822</Characters>
  <Application>Microsoft Office Word</Application>
  <DocSecurity>0</DocSecurity>
  <Lines>90</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user</cp:lastModifiedBy>
  <cp:revision>63</cp:revision>
  <dcterms:created xsi:type="dcterms:W3CDTF">2024-03-04T15:55:00Z</dcterms:created>
  <dcterms:modified xsi:type="dcterms:W3CDTF">2024-03-05T23:11:00Z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