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3130"/>
        <w:gridCol w:w="3130"/>
        <w:gridCol w:w="3134"/>
      </w:tblGrid>
      <w:tr w:rsidR="00FA1A01" w:rsidRPr="00CF0D82" w14:paraId="4E15F4FA" w14:textId="77777777" w:rsidTr="00C803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  <w:vAlign w:val="center"/>
          </w:tcPr>
          <w:p w14:paraId="5FF17B59" w14:textId="77777777" w:rsidR="00FA1A01" w:rsidRPr="009833E2" w:rsidRDefault="00FA1A01" w:rsidP="00FA1A01">
            <w:pPr>
              <w:jc w:val="center"/>
            </w:pPr>
            <w:bookmarkStart w:id="0" w:name="_Hlk54791345"/>
            <w:bookmarkStart w:id="1" w:name="_Hlk54791502"/>
            <w:bookmarkStart w:id="2" w:name="_Hlk54792235"/>
            <w:r w:rsidRPr="009833E2">
              <w:t>CLASIFICACIÓN DE LA INFORMACIÓN</w:t>
            </w:r>
          </w:p>
        </w:tc>
      </w:tr>
      <w:tr w:rsidR="00FA1A01" w:rsidRPr="00CF0D82" w14:paraId="514F0600" w14:textId="77777777" w:rsidTr="00C80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shd w:val="clear" w:color="auto" w:fill="auto"/>
            <w:vAlign w:val="center"/>
          </w:tcPr>
          <w:p w14:paraId="3B63E706" w14:textId="77777777" w:rsidR="00FA1A01" w:rsidRPr="00CF0D82" w:rsidRDefault="00FA1A01" w:rsidP="00FA1A01">
            <w:pPr>
              <w:rPr>
                <w:b w:val="0"/>
                <w:bCs w:val="0"/>
              </w:rPr>
            </w:pPr>
            <w:r w:rsidRPr="00CF0D8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 wp14:anchorId="64BA3C67" wp14:editId="57AC1D0C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2700"/>
                      <wp:wrapNone/>
                      <wp:docPr id="1192150833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8ECBE42" w14:textId="77777777" w:rsidR="00FA1A01" w:rsidRDefault="00FA1A01" w:rsidP="00FA1A01">
                                  <w:pPr>
                                    <w:jc w:val="center"/>
                                  </w:pPr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4BA3C6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left:0;text-align:left;margin-left:109.25pt;margin-top:.65pt;width:20.4pt;height:19.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" fillcolor="white [3201]" strokeweight=".5pt">
                      <v:textbox>
                        <w:txbxContent>
                          <w:p w14:paraId="78ECBE42" w14:textId="77777777" w:rsidR="00FA1A01" w:rsidRDefault="00FA1A01" w:rsidP="00FA1A01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b w:val="0"/>
                <w:bCs w:val="0"/>
              </w:rPr>
              <w:t>Pública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02A2A09C" w14:textId="77777777" w:rsidR="00FA1A01" w:rsidRPr="00CF0D82" w:rsidRDefault="00FA1A01" w:rsidP="00FA1A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00E34934" wp14:editId="2A7BFC53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460929914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3192741" w14:textId="77777777" w:rsidR="00FA1A01" w:rsidRDefault="00FA1A01" w:rsidP="00FA1A0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E34934" id="_x0000_s1027" type="#_x0000_t202" alt="&quot;&quot;" style="position:absolute;left:0;text-align:left;margin-left:116.2pt;margin-top:-1.6pt;width:20.4pt;height:19.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" fillcolor="white [3201]" strokeweight=".5pt">
                      <v:textbox>
                        <w:txbxContent>
                          <w:p w14:paraId="53192741" w14:textId="77777777" w:rsidR="00FA1A01" w:rsidRDefault="00FA1A01" w:rsidP="00FA1A0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Clasificada</w:t>
            </w:r>
          </w:p>
        </w:tc>
        <w:tc>
          <w:tcPr>
            <w:tcW w:w="1667" w:type="pct"/>
            <w:shd w:val="clear" w:color="auto" w:fill="auto"/>
            <w:vAlign w:val="center"/>
          </w:tcPr>
          <w:p w14:paraId="33F82277" w14:textId="77777777" w:rsidR="00FA1A01" w:rsidRPr="00CF0D82" w:rsidRDefault="00FA1A01" w:rsidP="00FA1A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718BCAFA" wp14:editId="1AF6C176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2144863390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83EB72E" w14:textId="77777777" w:rsidR="00FA1A01" w:rsidRDefault="00FA1A01" w:rsidP="00FA1A0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8BCAFA" id="_x0000_s1028" type="#_x0000_t202" alt="&quot;&quot;" style="position:absolute;left:0;text-align:left;margin-left:111.35pt;margin-top:.75pt;width:20.4pt;height:19.8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" fillcolor="white [3201]" strokeweight=".5pt">
                      <v:textbox>
                        <w:txbxContent>
                          <w:p w14:paraId="383EB72E" w14:textId="77777777" w:rsidR="00FA1A01" w:rsidRDefault="00FA1A01" w:rsidP="00FA1A0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Reservada</w:t>
            </w:r>
          </w:p>
        </w:tc>
      </w:tr>
    </w:tbl>
    <w:p w14:paraId="5FA60584" w14:textId="77777777" w:rsidR="00FA1A01" w:rsidRPr="004571FB" w:rsidRDefault="00FA1A01" w:rsidP="00FA1A01">
      <w:pPr>
        <w:rPr>
          <w:rFonts w:cs="Calibri"/>
          <w:bCs/>
        </w:rPr>
      </w:pPr>
    </w:p>
    <w:bookmarkEnd w:id="0"/>
    <w:p w14:paraId="7F2E78C8" w14:textId="77777777" w:rsidR="00FA1A01" w:rsidRPr="004760FD" w:rsidRDefault="00FA1A01" w:rsidP="00FA1A01">
      <w:pPr>
        <w:jc w:val="center"/>
        <w:rPr>
          <w:b/>
          <w:bCs/>
        </w:rPr>
      </w:pPr>
      <w:r w:rsidRPr="004760FD">
        <w:rPr>
          <w:b/>
          <w:bCs/>
        </w:rPr>
        <w:t>PROCESO DE GESTIÓN CONTRACTUAL</w:t>
      </w:r>
    </w:p>
    <w:p w14:paraId="34DC9D13" w14:textId="77777777" w:rsidR="00FA1A01" w:rsidRPr="004760FD" w:rsidRDefault="00FA1A01" w:rsidP="00FA1A01">
      <w:pPr>
        <w:jc w:val="center"/>
        <w:rPr>
          <w:b/>
          <w:bCs/>
        </w:rPr>
      </w:pPr>
      <w:r w:rsidRPr="004760FD">
        <w:rPr>
          <w:b/>
          <w:bCs/>
        </w:rPr>
        <w:t>ETAPA POSCONTRACTUAL</w:t>
      </w:r>
    </w:p>
    <w:p w14:paraId="605F6ED3" w14:textId="645C1F1D" w:rsidR="00B068E4" w:rsidRPr="00695220" w:rsidRDefault="00B068E4" w:rsidP="00B068E4">
      <w:pPr>
        <w:jc w:val="center"/>
        <w:rPr>
          <w:b/>
          <w:bCs/>
        </w:rPr>
      </w:pPr>
      <w:r>
        <w:rPr>
          <w:b/>
          <w:bCs/>
        </w:rPr>
        <w:t>FORMATO</w:t>
      </w:r>
      <w:r w:rsidR="00624929">
        <w:rPr>
          <w:b/>
          <w:bCs/>
        </w:rPr>
        <w:t xml:space="preserve"> ANEXO</w:t>
      </w:r>
      <w:r>
        <w:rPr>
          <w:b/>
          <w:bCs/>
        </w:rPr>
        <w:t xml:space="preserve"> DE MODIFICACIÓN CONTRACTUAL</w:t>
      </w:r>
    </w:p>
    <w:p w14:paraId="44F3E187" w14:textId="77777777" w:rsidR="00FA1A01" w:rsidRPr="00B06A58" w:rsidRDefault="00FA1A01" w:rsidP="00FA1A01"/>
    <w:p w14:paraId="437B1AA6" w14:textId="77777777" w:rsidR="00FA1A01" w:rsidRPr="00695220" w:rsidRDefault="00FA1A01" w:rsidP="00695220">
      <w:pPr>
        <w:jc w:val="center"/>
        <w:rPr>
          <w:b/>
          <w:bCs/>
        </w:rPr>
      </w:pPr>
      <w:r w:rsidRPr="00695220">
        <w:rPr>
          <w:b/>
          <w:bCs/>
        </w:rPr>
        <w:t>PROCESO DE GESTIÓN CONTRACTUAL</w:t>
      </w:r>
    </w:p>
    <w:p w14:paraId="6E35C96C" w14:textId="61A2F860" w:rsidR="00ED6178" w:rsidRPr="00695220" w:rsidRDefault="00ED6178" w:rsidP="00695220">
      <w:pPr>
        <w:jc w:val="center"/>
        <w:rPr>
          <w:b/>
          <w:bCs/>
        </w:rPr>
      </w:pPr>
      <w:r w:rsidRPr="00695220">
        <w:rPr>
          <w:b/>
          <w:bCs/>
        </w:rPr>
        <w:t>ETAPA CONTRACTUAL</w:t>
      </w:r>
      <w:bookmarkEnd w:id="1"/>
    </w:p>
    <w:bookmarkEnd w:id="2"/>
    <w:p w14:paraId="0C853ED9" w14:textId="6EC8CB45" w:rsidR="00962840" w:rsidRDefault="00962840" w:rsidP="00962840">
      <w:pPr>
        <w:rPr>
          <w:rFonts w:cs="Calibri"/>
        </w:rPr>
      </w:pPr>
    </w:p>
    <w:p w14:paraId="19216AEC" w14:textId="09EB5B53" w:rsidR="00962840" w:rsidRPr="00DA3DB3" w:rsidRDefault="00A81B1D" w:rsidP="00BD2E37">
      <w:pPr>
        <w:ind w:right="190" w:firstLine="142"/>
        <w:contextualSpacing/>
        <w:jc w:val="center"/>
        <w:rPr>
          <w:rFonts w:cs="Calibri"/>
          <w:b/>
        </w:rPr>
      </w:pPr>
      <w:r w:rsidRPr="00BD2E37">
        <w:rPr>
          <w:rFonts w:cs="Calibri"/>
          <w:b/>
        </w:rPr>
        <w:t xml:space="preserve">MODIFICATORIO CONTRACTUAL NRO. </w:t>
      </w:r>
      <w:r w:rsidR="00BD2E37" w:rsidRPr="00BD2E37">
        <w:rPr>
          <w:rFonts w:asciiTheme="majorHAnsi" w:eastAsia="Arial" w:hAnsiTheme="majorHAnsi" w:cstheme="majorHAnsi"/>
          <w:b/>
          <w:lang w:eastAsia="es-CO" w:bidi="es-CO"/>
        </w:rPr>
        <w:t xml:space="preserve">1 </w:t>
      </w:r>
      <w:r w:rsidR="00AD5593" w:rsidRPr="00BD2E37">
        <w:rPr>
          <w:rFonts w:cs="Calibri"/>
          <w:b/>
        </w:rPr>
        <w:t xml:space="preserve">AL </w:t>
      </w:r>
      <w:r w:rsidR="00962840" w:rsidRPr="00BD2E37">
        <w:rPr>
          <w:rFonts w:cs="Calibri"/>
          <w:b/>
        </w:rPr>
        <w:t>CONTRATO NRO.</w:t>
      </w:r>
      <w:r w:rsidR="00962840" w:rsidRPr="00BD2E37">
        <w:rPr>
          <w:rFonts w:asciiTheme="majorHAnsi" w:eastAsia="Arial" w:hAnsiTheme="majorHAnsi" w:cstheme="majorHAnsi"/>
          <w:b/>
          <w:lang w:eastAsia="es-CO" w:bidi="es-CO"/>
        </w:rPr>
        <w:t xml:space="preserve"> </w:t>
      </w:r>
      <w:r w:rsidR="00BD2E37" w:rsidRPr="00BD2E37">
        <w:rPr>
          <w:rFonts w:asciiTheme="majorHAnsi" w:eastAsia="Arial" w:hAnsiTheme="majorHAnsi" w:cstheme="majorHAnsi"/>
          <w:b/>
          <w:lang w:eastAsia="es-CO" w:bidi="es-CO"/>
        </w:rPr>
        <w:t>CO1.PCCNTR.7137119 del año 2024</w:t>
      </w:r>
      <w:r w:rsidR="00962840" w:rsidRPr="00BD2E37">
        <w:rPr>
          <w:rFonts w:cs="Calibri"/>
          <w:b/>
        </w:rPr>
        <w:t xml:space="preserve"> SUSCRITO ENTRE EL SERVICIO NACIONAL DE APRENDIZAJE – SENA Y </w:t>
      </w:r>
      <w:r w:rsidR="00BD2E37" w:rsidRPr="00BD2E37">
        <w:rPr>
          <w:rFonts w:cs="Calibri"/>
          <w:b/>
        </w:rPr>
        <w:t>JARINOX SAS con NIT 900.197.421-8</w:t>
      </w:r>
    </w:p>
    <w:p w14:paraId="282AF800" w14:textId="1378DB10" w:rsidR="00962840" w:rsidRDefault="00962840" w:rsidP="00962840">
      <w:pPr>
        <w:rPr>
          <w:rFonts w:cs="Calibri"/>
        </w:rPr>
      </w:pPr>
    </w:p>
    <w:p w14:paraId="7EF46057" w14:textId="2C380A8B" w:rsidR="003271BC" w:rsidRDefault="00203B3D" w:rsidP="00962840">
      <w:pPr>
        <w:rPr>
          <w:rFonts w:cs="Calibri"/>
        </w:rPr>
      </w:pPr>
      <w:r w:rsidRPr="00203B3D">
        <w:t xml:space="preserve">De conformidad </w:t>
      </w:r>
      <w:r>
        <w:t xml:space="preserve">con la </w:t>
      </w:r>
      <w:r w:rsidR="00DC56F0">
        <w:t xml:space="preserve">solicitud </w:t>
      </w:r>
      <w:r>
        <w:t xml:space="preserve">remitida por el supervisor, se requiere modificar el </w:t>
      </w:r>
      <w:r w:rsidR="00AA4237">
        <w:t xml:space="preserve">Contrato </w:t>
      </w:r>
      <w:r w:rsidR="00AA4237" w:rsidRPr="00AA4237">
        <w:rPr>
          <w:rFonts w:cs="Calibri"/>
          <w:bCs/>
        </w:rPr>
        <w:t>nro</w:t>
      </w:r>
      <w:r w:rsidR="00AA4237" w:rsidRPr="001B3184">
        <w:rPr>
          <w:rFonts w:cs="Calibri"/>
          <w:b/>
        </w:rPr>
        <w:t>.</w:t>
      </w:r>
      <w:r w:rsidR="00AA4237" w:rsidRPr="001B3184">
        <w:rPr>
          <w:rFonts w:asciiTheme="majorHAnsi" w:eastAsia="Arial" w:hAnsiTheme="majorHAnsi" w:cstheme="majorHAnsi"/>
          <w:b/>
          <w:color w:val="E36C0A" w:themeColor="accent6" w:themeShade="BF"/>
          <w:lang w:eastAsia="es-CO" w:bidi="es-CO"/>
        </w:rPr>
        <w:t xml:space="preserve"> </w:t>
      </w:r>
      <w:r w:rsidR="00BD2E37" w:rsidRPr="00BD2E37">
        <w:rPr>
          <w:rFonts w:asciiTheme="majorHAnsi" w:eastAsia="Arial" w:hAnsiTheme="majorHAnsi" w:cstheme="majorHAnsi"/>
          <w:b/>
          <w:lang w:eastAsia="es-CO" w:bidi="es-CO"/>
        </w:rPr>
        <w:t>CO1.PCCNTR.7137119 del año 2024</w:t>
      </w:r>
      <w:r w:rsidR="00BD2E37" w:rsidRPr="00BD2E37">
        <w:rPr>
          <w:rFonts w:cs="Calibri"/>
          <w:b/>
        </w:rPr>
        <w:t xml:space="preserve"> </w:t>
      </w:r>
      <w:r w:rsidR="00BD2E37">
        <w:rPr>
          <w:rFonts w:cs="Calibri"/>
          <w:b/>
        </w:rPr>
        <w:t>así</w:t>
      </w:r>
      <w:r w:rsidR="003271BC" w:rsidRPr="00962840">
        <w:rPr>
          <w:rFonts w:cs="Calibri"/>
        </w:rPr>
        <w:t>:</w:t>
      </w:r>
    </w:p>
    <w:p w14:paraId="7B16E8D8" w14:textId="38EFAC84" w:rsidR="00504A1F" w:rsidRDefault="00504A1F" w:rsidP="00962840">
      <w:pPr>
        <w:rPr>
          <w:rFonts w:cs="Calibri"/>
        </w:rPr>
      </w:pPr>
    </w:p>
    <w:p w14:paraId="5DBA1C24" w14:textId="608E0E9B" w:rsidR="00504A1F" w:rsidRDefault="00504A1F" w:rsidP="00962840">
      <w:pPr>
        <w:rPr>
          <w:rFonts w:cs="Calibri"/>
          <w:bCs/>
        </w:rPr>
      </w:pPr>
      <w:r w:rsidRPr="00504A1F">
        <w:rPr>
          <w:rFonts w:cs="Calibri"/>
          <w:b/>
          <w:bCs/>
          <w:u w:val="single"/>
        </w:rPr>
        <w:t>PRIMERO</w:t>
      </w:r>
      <w:r>
        <w:rPr>
          <w:rFonts w:cs="Calibri"/>
        </w:rPr>
        <w:t xml:space="preserve">. </w:t>
      </w:r>
      <w:r w:rsidRPr="00962840">
        <w:rPr>
          <w:rFonts w:cs="Calibri"/>
          <w:b/>
        </w:rPr>
        <w:t>MODIFÍQUESE</w:t>
      </w:r>
      <w:r>
        <w:rPr>
          <w:rFonts w:cs="Calibri"/>
          <w:b/>
        </w:rPr>
        <w:t xml:space="preserve"> </w:t>
      </w:r>
      <w:r w:rsidR="00BD2E37" w:rsidRPr="00BD2E37">
        <w:rPr>
          <w:rFonts w:cs="Calibri"/>
          <w:bCs/>
        </w:rPr>
        <w:t xml:space="preserve">Tipo de Contrato </w:t>
      </w:r>
      <w:r w:rsidR="004B4DD2" w:rsidRPr="004B4DD2">
        <w:rPr>
          <w:rFonts w:cs="Calibri"/>
          <w:bCs/>
        </w:rPr>
        <w:t>del contrato</w:t>
      </w:r>
      <w:r w:rsidR="004B4DD2">
        <w:rPr>
          <w:rFonts w:cs="Calibri"/>
          <w:bCs/>
        </w:rPr>
        <w:t xml:space="preserve"> ya referenciado</w:t>
      </w:r>
      <w:r w:rsidRPr="00962840">
        <w:rPr>
          <w:rFonts w:cs="Calibri"/>
          <w:bCs/>
        </w:rPr>
        <w:t>,</w:t>
      </w:r>
      <w:r>
        <w:rPr>
          <w:rFonts w:cs="Calibri"/>
          <w:bCs/>
        </w:rPr>
        <w:t xml:space="preserve"> la cual quedar</w:t>
      </w:r>
      <w:r w:rsidR="00066EBE">
        <w:rPr>
          <w:rFonts w:cs="Calibri"/>
          <w:bCs/>
        </w:rPr>
        <w:t>á así:</w:t>
      </w:r>
    </w:p>
    <w:p w14:paraId="4708C55B" w14:textId="6CED7C74" w:rsidR="00066EBE" w:rsidRDefault="00F277F7" w:rsidP="00962840">
      <w:pPr>
        <w:rPr>
          <w:rFonts w:cs="Calibri"/>
          <w:bCs/>
        </w:rPr>
      </w:pPr>
      <w:r>
        <w:rPr>
          <w:rFonts w:cs="Calibri"/>
          <w:bCs/>
        </w:rPr>
        <w:t>Que la entidad al momento de realizar el proceso en plataforma por error colocó en tipo de contrato Suministro, por tal motivo se ajusta colocando de la siguiente manera:</w:t>
      </w:r>
    </w:p>
    <w:p w14:paraId="526DA8DC" w14:textId="77777777" w:rsidR="00F277F7" w:rsidRDefault="00F277F7" w:rsidP="00962840">
      <w:pPr>
        <w:rPr>
          <w:rFonts w:cs="Calibri"/>
          <w:bCs/>
        </w:rPr>
      </w:pPr>
    </w:p>
    <w:p w14:paraId="25B44CA2" w14:textId="132584A9" w:rsidR="00066EBE" w:rsidRDefault="00BD2E37" w:rsidP="00962840">
      <w:pPr>
        <w:rPr>
          <w:rFonts w:cs="Calibri"/>
        </w:rPr>
      </w:pPr>
      <w:r>
        <w:rPr>
          <w:rFonts w:cs="Calibri"/>
        </w:rPr>
        <w:t>Tipo del contrato: Compraventa</w:t>
      </w:r>
    </w:p>
    <w:p w14:paraId="0318CA17" w14:textId="77777777" w:rsidR="00BD2E37" w:rsidRDefault="00BD2E37" w:rsidP="00962840">
      <w:pPr>
        <w:rPr>
          <w:rFonts w:cs="Calibri"/>
        </w:rPr>
      </w:pPr>
    </w:p>
    <w:p w14:paraId="2766BC05" w14:textId="2EFD9DC2" w:rsidR="003271BC" w:rsidRPr="00816FFC" w:rsidRDefault="003271BC" w:rsidP="00962840">
      <w:pPr>
        <w:rPr>
          <w:rFonts w:cs="Calibri"/>
          <w:lang w:val="es-ES"/>
        </w:rPr>
      </w:pPr>
      <w:r w:rsidRPr="003A0239">
        <w:rPr>
          <w:rFonts w:cs="Calibri"/>
          <w:b/>
          <w:u w:val="single"/>
          <w:lang w:val="es-ES"/>
        </w:rPr>
        <w:t>DOCUMENTOS</w:t>
      </w:r>
      <w:r w:rsidR="003A0239">
        <w:rPr>
          <w:rFonts w:cs="Calibri"/>
          <w:b/>
          <w:lang w:val="es-ES"/>
        </w:rPr>
        <w:t>.</w:t>
      </w:r>
      <w:r w:rsidRPr="00962840">
        <w:rPr>
          <w:rFonts w:cs="Calibri"/>
          <w:lang w:val="es-ES"/>
        </w:rPr>
        <w:t xml:space="preserve"> Los documentos que a continuación se relacionan se considera</w:t>
      </w:r>
      <w:r w:rsidR="00541550">
        <w:rPr>
          <w:rFonts w:cs="Calibri"/>
          <w:lang w:val="es-ES"/>
        </w:rPr>
        <w:t xml:space="preserve">n </w:t>
      </w:r>
      <w:r w:rsidRPr="00962840">
        <w:rPr>
          <w:rFonts w:cs="Calibri"/>
          <w:lang w:val="es-ES"/>
        </w:rPr>
        <w:t xml:space="preserve">parte integrante de la </w:t>
      </w:r>
      <w:r w:rsidR="000039D7" w:rsidRPr="00816FFC">
        <w:rPr>
          <w:rFonts w:cs="Calibri"/>
          <w:lang w:val="es-ES"/>
        </w:rPr>
        <w:t xml:space="preserve">presente </w:t>
      </w:r>
      <w:r w:rsidRPr="00816FFC">
        <w:rPr>
          <w:rFonts w:cs="Calibri"/>
          <w:lang w:val="es-ES"/>
        </w:rPr>
        <w:t>modificación y</w:t>
      </w:r>
      <w:r w:rsidR="000039D7" w:rsidRPr="00816FFC">
        <w:rPr>
          <w:rFonts w:cs="Calibri"/>
          <w:lang w:val="es-ES"/>
        </w:rPr>
        <w:t>,</w:t>
      </w:r>
      <w:r w:rsidRPr="00816FFC">
        <w:rPr>
          <w:rFonts w:cs="Calibri"/>
          <w:lang w:val="es-ES"/>
        </w:rPr>
        <w:t xml:space="preserve"> en consecuencia</w:t>
      </w:r>
      <w:r w:rsidR="000039D7" w:rsidRPr="00816FFC">
        <w:rPr>
          <w:rFonts w:cs="Calibri"/>
          <w:lang w:val="es-ES"/>
        </w:rPr>
        <w:t>,</w:t>
      </w:r>
      <w:r w:rsidRPr="00816FFC">
        <w:rPr>
          <w:rFonts w:cs="Calibri"/>
          <w:lang w:val="es-ES"/>
        </w:rPr>
        <w:t xml:space="preserve"> producen </w:t>
      </w:r>
      <w:r w:rsidR="000039D7" w:rsidRPr="00816FFC">
        <w:rPr>
          <w:rFonts w:cs="Calibri"/>
          <w:lang w:val="es-ES"/>
        </w:rPr>
        <w:t xml:space="preserve">los </w:t>
      </w:r>
      <w:r w:rsidRPr="00816FFC">
        <w:rPr>
          <w:rFonts w:cs="Calibri"/>
          <w:lang w:val="es-ES"/>
        </w:rPr>
        <w:t xml:space="preserve">mismos efectos y obligaciones jurídicas y contractuales: </w:t>
      </w:r>
      <w:r w:rsidR="00505B5C" w:rsidRPr="00816FFC">
        <w:rPr>
          <w:rFonts w:cs="Calibri"/>
          <w:bCs/>
          <w:lang w:val="es-ES"/>
        </w:rPr>
        <w:t>Informe de supervisión</w:t>
      </w:r>
      <w:r w:rsidR="00505B5C" w:rsidRPr="00816FFC">
        <w:rPr>
          <w:rFonts w:cs="Calibri"/>
          <w:lang w:val="es-ES"/>
        </w:rPr>
        <w:t>.</w:t>
      </w:r>
    </w:p>
    <w:p w14:paraId="2CEC3D7E" w14:textId="77777777" w:rsidR="00071375" w:rsidRPr="00C266EE" w:rsidRDefault="00071375" w:rsidP="00962840">
      <w:pPr>
        <w:rPr>
          <w:rFonts w:cs="Calibri"/>
          <w:bCs/>
          <w:lang w:val="es-ES"/>
        </w:rPr>
      </w:pPr>
    </w:p>
    <w:p w14:paraId="7D5C9111" w14:textId="166D3641" w:rsidR="003271BC" w:rsidRDefault="003271BC" w:rsidP="00962840">
      <w:pPr>
        <w:rPr>
          <w:rFonts w:cs="Calibri"/>
          <w:lang w:val="es-ES"/>
        </w:rPr>
      </w:pPr>
      <w:r w:rsidRPr="003A0239">
        <w:rPr>
          <w:rFonts w:cs="Calibri"/>
          <w:b/>
          <w:bCs/>
          <w:u w:val="single"/>
          <w:lang w:val="es-ES"/>
        </w:rPr>
        <w:t>PERFECCIONAMIENTO</w:t>
      </w:r>
      <w:r w:rsidR="003A0239">
        <w:rPr>
          <w:rFonts w:cs="Calibri"/>
          <w:b/>
          <w:bCs/>
          <w:lang w:val="es-ES"/>
        </w:rPr>
        <w:t>.</w:t>
      </w:r>
      <w:r w:rsidRPr="00962840">
        <w:rPr>
          <w:rFonts w:cs="Calibri"/>
          <w:b/>
          <w:bCs/>
          <w:lang w:val="es-ES"/>
        </w:rPr>
        <w:t xml:space="preserve"> </w:t>
      </w:r>
      <w:r w:rsidR="003828AE" w:rsidRPr="003828AE">
        <w:rPr>
          <w:rFonts w:cs="Calibri"/>
          <w:lang w:val="es-ES"/>
        </w:rPr>
        <w:t>El presente documento se perfecciona mediante la aceptación de las partes a través de la plataforma SECOP II. La publicación se realizará conforme a lo dispuesto en el Decreto 1082 de 2015.</w:t>
      </w:r>
    </w:p>
    <w:p w14:paraId="5F88CE5B" w14:textId="77777777" w:rsidR="003A0239" w:rsidRPr="00962840" w:rsidRDefault="003A0239" w:rsidP="00962840">
      <w:pPr>
        <w:rPr>
          <w:rFonts w:cs="Calibri"/>
          <w:lang w:val="es-ES"/>
        </w:rPr>
      </w:pPr>
    </w:p>
    <w:p w14:paraId="63362DFD" w14:textId="1095C10A" w:rsidR="003271BC" w:rsidRPr="00962840" w:rsidRDefault="003A0239" w:rsidP="00962840">
      <w:pPr>
        <w:rPr>
          <w:rFonts w:cs="Calibri"/>
          <w:b/>
          <w:lang w:val="es-ES"/>
        </w:rPr>
      </w:pPr>
      <w:r w:rsidRPr="003A0239">
        <w:rPr>
          <w:rFonts w:cs="Calibri"/>
          <w:b/>
          <w:u w:val="single"/>
          <w:lang w:val="es-ES"/>
        </w:rPr>
        <w:t>INMUTABILIDAD</w:t>
      </w:r>
      <w:r>
        <w:rPr>
          <w:rFonts w:cs="Calibri"/>
          <w:b/>
          <w:lang w:val="es-ES"/>
        </w:rPr>
        <w:t xml:space="preserve">. </w:t>
      </w:r>
      <w:r w:rsidR="003271BC" w:rsidRPr="00962840">
        <w:rPr>
          <w:rFonts w:cs="Calibri"/>
          <w:lang w:val="es-ES"/>
        </w:rPr>
        <w:t xml:space="preserve">Las condiciones y cláusulas que no hayan sido modificadas en el contrato electrónico </w:t>
      </w:r>
      <w:r>
        <w:rPr>
          <w:rFonts w:cs="Calibri"/>
          <w:lang w:val="es-ES"/>
        </w:rPr>
        <w:t xml:space="preserve">o </w:t>
      </w:r>
      <w:r w:rsidR="003271BC" w:rsidRPr="00962840">
        <w:rPr>
          <w:rFonts w:cs="Calibri"/>
          <w:lang w:val="es-ES"/>
        </w:rPr>
        <w:t xml:space="preserve">en el presente </w:t>
      </w:r>
      <w:r w:rsidR="00A1566B">
        <w:rPr>
          <w:rFonts w:cs="Calibri"/>
          <w:lang w:val="es-ES"/>
        </w:rPr>
        <w:t xml:space="preserve">documento </w:t>
      </w:r>
      <w:r w:rsidR="003271BC" w:rsidRPr="00962840">
        <w:rPr>
          <w:rFonts w:cs="Calibri"/>
          <w:lang w:val="es-ES"/>
        </w:rPr>
        <w:t>continúan vigentes.</w:t>
      </w:r>
    </w:p>
    <w:p w14:paraId="7E573785" w14:textId="258D9785" w:rsidR="003271BC" w:rsidRDefault="003271BC" w:rsidP="00962840">
      <w:pPr>
        <w:widowControl w:val="0"/>
        <w:tabs>
          <w:tab w:val="left" w:pos="4962"/>
        </w:tabs>
        <w:adjustRightInd w:val="0"/>
        <w:rPr>
          <w:rFonts w:cs="Calibri"/>
          <w:bCs/>
        </w:rPr>
      </w:pPr>
    </w:p>
    <w:p w14:paraId="43FAA1F5" w14:textId="77777777" w:rsidR="005F0809" w:rsidRPr="00962840" w:rsidRDefault="005F0809" w:rsidP="00962840">
      <w:pPr>
        <w:widowControl w:val="0"/>
        <w:tabs>
          <w:tab w:val="left" w:pos="4962"/>
        </w:tabs>
        <w:adjustRightInd w:val="0"/>
        <w:rPr>
          <w:rFonts w:cs="Calibri"/>
          <w:bCs/>
        </w:rPr>
      </w:pPr>
    </w:p>
    <w:p w14:paraId="3377937E" w14:textId="77777777" w:rsidR="00A33307" w:rsidRPr="0093103F" w:rsidRDefault="00A33307" w:rsidP="00A33307">
      <w:pPr>
        <w:jc w:val="center"/>
        <w:rPr>
          <w:b/>
          <w:bCs/>
        </w:rPr>
      </w:pPr>
      <w:r w:rsidRPr="0093103F">
        <w:rPr>
          <w:b/>
          <w:bCs/>
        </w:rPr>
        <w:t>PARA CONSTANCIA SE FIRMA, UNA VEZ LEÍDO Y ACEPTADO POR QUIENES EN ELLA INTERVINIERON</w:t>
      </w:r>
      <w:r>
        <w:rPr>
          <w:b/>
          <w:bCs/>
        </w:rPr>
        <w:t xml:space="preserve">, </w:t>
      </w:r>
      <w:r w:rsidRPr="0093103F">
        <w:rPr>
          <w:b/>
          <w:bCs/>
        </w:rPr>
        <w:t xml:space="preserve">A TRAVÉS DE LA PLATAFORMA SECOP II. LA FECHA DEL </w:t>
      </w:r>
      <w:r>
        <w:rPr>
          <w:b/>
          <w:bCs/>
        </w:rPr>
        <w:t xml:space="preserve">DOCUMENTO </w:t>
      </w:r>
      <w:r w:rsidRPr="0093103F">
        <w:rPr>
          <w:b/>
          <w:bCs/>
        </w:rPr>
        <w:t>SERÁ LA QUE CONSTE EN LA REFERIDA PLATAFORMA, UNA VEZ SE SURTA EL RECONOCIMIENTO POR LAS PARTES.</w:t>
      </w:r>
    </w:p>
    <w:p w14:paraId="0D620552" w14:textId="77777777" w:rsidR="00A33307" w:rsidRPr="002F1260" w:rsidRDefault="00A33307" w:rsidP="00A33307">
      <w:pPr>
        <w:rPr>
          <w:rFonts w:cs="Calibri"/>
          <w:bCs/>
        </w:rPr>
      </w:pPr>
    </w:p>
    <w:p w14:paraId="0472C547" w14:textId="77777777" w:rsidR="00A33307" w:rsidRPr="002F1260" w:rsidRDefault="00A33307" w:rsidP="00A33307">
      <w:pPr>
        <w:rPr>
          <w:rFonts w:cs="Calibri"/>
          <w:bCs/>
        </w:rPr>
      </w:pPr>
    </w:p>
    <w:p w14:paraId="1A6C1E38" w14:textId="64173E2D" w:rsidR="00A33307" w:rsidRPr="00816FFC" w:rsidRDefault="00A33307" w:rsidP="00695220">
      <w:pPr>
        <w:jc w:val="left"/>
        <w:rPr>
          <w:lang w:eastAsia="es-CO" w:bidi="es-CO"/>
        </w:rPr>
      </w:pPr>
      <w:r w:rsidRPr="00816FFC">
        <w:rPr>
          <w:rFonts w:asciiTheme="majorHAnsi" w:eastAsia="Arial" w:hAnsiTheme="majorHAnsi" w:cstheme="majorHAnsi"/>
          <w:sz w:val="20"/>
          <w:lang w:eastAsia="es-CO" w:bidi="es-CO"/>
        </w:rPr>
        <w:t xml:space="preserve">Elaboró: </w:t>
      </w:r>
      <w:r w:rsidR="00816FFC" w:rsidRPr="00816FFC">
        <w:rPr>
          <w:rFonts w:asciiTheme="majorHAnsi" w:eastAsia="Arial" w:hAnsiTheme="majorHAnsi" w:cstheme="majorHAnsi"/>
          <w:sz w:val="20"/>
          <w:lang w:eastAsia="es-CO" w:bidi="es-CO"/>
        </w:rPr>
        <w:t>Adriana Marcela Barbosa Moreno</w:t>
      </w:r>
      <w:r w:rsidRPr="00816FFC">
        <w:rPr>
          <w:rFonts w:asciiTheme="majorHAnsi" w:eastAsia="Arial" w:hAnsiTheme="majorHAnsi" w:cstheme="majorHAnsi"/>
          <w:sz w:val="20"/>
          <w:lang w:eastAsia="es-CO" w:bidi="es-CO"/>
        </w:rPr>
        <w:t xml:space="preserve"> </w:t>
      </w:r>
      <w:r w:rsidR="00816FFC" w:rsidRPr="00816FFC">
        <w:rPr>
          <w:rFonts w:asciiTheme="majorHAnsi" w:eastAsia="Arial" w:hAnsiTheme="majorHAnsi" w:cstheme="majorHAnsi"/>
          <w:sz w:val="20"/>
          <w:lang w:eastAsia="es-CO" w:bidi="es-CO"/>
        </w:rPr>
        <w:t>– Profesional Gestión Contractual</w:t>
      </w:r>
    </w:p>
    <w:sectPr w:rsidR="00A33307" w:rsidRPr="00816FFC" w:rsidSect="00FA1A01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F5975B" w14:textId="77777777" w:rsidR="00743928" w:rsidRDefault="00743928" w:rsidP="001A74F0">
      <w:pPr>
        <w:spacing w:line="240" w:lineRule="auto"/>
      </w:pPr>
      <w:r>
        <w:separator/>
      </w:r>
    </w:p>
  </w:endnote>
  <w:endnote w:type="continuationSeparator" w:id="0">
    <w:p w14:paraId="49F1C84B" w14:textId="77777777" w:rsidR="00743928" w:rsidRDefault="00743928" w:rsidP="001A74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F277F7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cs="Calibri"/>
      </w:rPr>
      <w:id w:val="953055066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3E9D4FC2" w14:textId="77777777" w:rsidR="00A15A42" w:rsidRPr="00905DA7" w:rsidRDefault="00A15A42" w:rsidP="00905DA7">
        <w:pPr>
          <w:pStyle w:val="Piedepgina"/>
          <w:jc w:val="right"/>
          <w:rPr>
            <w:rFonts w:cs="Calibri"/>
            <w:sz w:val="20"/>
            <w:szCs w:val="20"/>
          </w:rPr>
        </w:pPr>
        <w:r w:rsidRPr="00905DA7">
          <w:rPr>
            <w:rFonts w:cs="Calibri"/>
            <w:sz w:val="20"/>
            <w:szCs w:val="20"/>
          </w:rPr>
          <w:fldChar w:fldCharType="begin"/>
        </w:r>
        <w:r w:rsidRPr="00905DA7">
          <w:rPr>
            <w:rFonts w:cs="Calibri"/>
            <w:sz w:val="20"/>
            <w:szCs w:val="20"/>
          </w:rPr>
          <w:instrText>PAGE   \* MERGEFORMAT</w:instrText>
        </w:r>
        <w:r w:rsidRPr="00905DA7">
          <w:rPr>
            <w:rFonts w:cs="Calibri"/>
            <w:sz w:val="20"/>
            <w:szCs w:val="20"/>
          </w:rPr>
          <w:fldChar w:fldCharType="separate"/>
        </w:r>
        <w:r w:rsidR="00F254B5" w:rsidRPr="00905DA7">
          <w:rPr>
            <w:rFonts w:cs="Calibri"/>
            <w:noProof/>
            <w:sz w:val="20"/>
            <w:szCs w:val="20"/>
            <w:lang w:val="es-ES"/>
          </w:rPr>
          <w:t>2</w:t>
        </w:r>
        <w:r w:rsidRPr="00905DA7">
          <w:rPr>
            <w:rFonts w:cs="Calibri"/>
            <w:sz w:val="20"/>
            <w:szCs w:val="20"/>
          </w:rPr>
          <w:fldChar w:fldCharType="end"/>
        </w:r>
      </w:p>
      <w:p w14:paraId="5059FA62" w14:textId="70DF1B71" w:rsidR="00633BEF" w:rsidRPr="00905DA7" w:rsidRDefault="00ED6178" w:rsidP="00905DA7">
        <w:pPr>
          <w:pStyle w:val="Piedepgina"/>
          <w:jc w:val="center"/>
          <w:rPr>
            <w:rFonts w:cs="Calibri"/>
            <w:sz w:val="20"/>
            <w:szCs w:val="20"/>
          </w:rPr>
        </w:pPr>
        <w:bookmarkStart w:id="3" w:name="_Hlk54791466"/>
        <w:bookmarkStart w:id="4" w:name="_Hlk54791380"/>
        <w:bookmarkStart w:id="5" w:name="_Hlk54792249"/>
        <w:r w:rsidRPr="00905DA7">
          <w:rPr>
            <w:rFonts w:cs="Calibri"/>
            <w:sz w:val="20"/>
            <w:szCs w:val="20"/>
          </w:rPr>
          <w:t>GCCON-F-0</w:t>
        </w:r>
        <w:r w:rsidR="00CA4C07" w:rsidRPr="00905DA7">
          <w:rPr>
            <w:rFonts w:cs="Calibri"/>
            <w:sz w:val="20"/>
            <w:szCs w:val="20"/>
          </w:rPr>
          <w:t>69</w:t>
        </w:r>
        <w:r w:rsidRPr="00905DA7">
          <w:rPr>
            <w:rFonts w:cs="Calibri"/>
            <w:sz w:val="20"/>
            <w:szCs w:val="20"/>
          </w:rPr>
          <w:t xml:space="preserve"> V.0</w:t>
        </w:r>
        <w:bookmarkEnd w:id="3"/>
        <w:bookmarkEnd w:id="4"/>
        <w:bookmarkEnd w:id="5"/>
        <w:r w:rsidR="00905DA7" w:rsidRPr="00905DA7">
          <w:rPr>
            <w:rFonts w:cs="Calibri"/>
            <w:sz w:val="20"/>
            <w:szCs w:val="20"/>
          </w:rPr>
          <w:t>2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1F293E" w14:textId="77777777" w:rsidR="00743928" w:rsidRDefault="00743928" w:rsidP="001A74F0">
      <w:pPr>
        <w:spacing w:line="240" w:lineRule="auto"/>
      </w:pPr>
      <w:r>
        <w:separator/>
      </w:r>
    </w:p>
  </w:footnote>
  <w:footnote w:type="continuationSeparator" w:id="0">
    <w:p w14:paraId="190B5A7D" w14:textId="77777777" w:rsidR="00743928" w:rsidRDefault="00743928" w:rsidP="001A74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F277F7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B0BAB5" w14:textId="77777777" w:rsidR="00FA1A01" w:rsidRDefault="00FA1A01" w:rsidP="00FA1A01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21F7672E" wp14:editId="2B3E16BF">
          <wp:extent cx="592455" cy="561340"/>
          <wp:effectExtent l="0" t="0" r="0" b="0"/>
          <wp:docPr id="4" name="Picture 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591C23C0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536891503">
    <w:abstractNumId w:val="5"/>
  </w:num>
  <w:num w:numId="2" w16cid:durableId="612978826">
    <w:abstractNumId w:val="15"/>
  </w:num>
  <w:num w:numId="3" w16cid:durableId="563416534">
    <w:abstractNumId w:val="11"/>
  </w:num>
  <w:num w:numId="4" w16cid:durableId="1925606227">
    <w:abstractNumId w:val="14"/>
  </w:num>
  <w:num w:numId="5" w16cid:durableId="818502586">
    <w:abstractNumId w:val="7"/>
  </w:num>
  <w:num w:numId="6" w16cid:durableId="1867324538">
    <w:abstractNumId w:val="12"/>
  </w:num>
  <w:num w:numId="7" w16cid:durableId="136804169">
    <w:abstractNumId w:val="16"/>
  </w:num>
  <w:num w:numId="8" w16cid:durableId="306010025">
    <w:abstractNumId w:val="22"/>
  </w:num>
  <w:num w:numId="9" w16cid:durableId="1236478228">
    <w:abstractNumId w:val="21"/>
  </w:num>
  <w:num w:numId="10" w16cid:durableId="590698715">
    <w:abstractNumId w:val="17"/>
  </w:num>
  <w:num w:numId="11" w16cid:durableId="484467256">
    <w:abstractNumId w:val="18"/>
  </w:num>
  <w:num w:numId="12" w16cid:durableId="1484197452">
    <w:abstractNumId w:val="0"/>
  </w:num>
  <w:num w:numId="13" w16cid:durableId="1771851548">
    <w:abstractNumId w:val="3"/>
  </w:num>
  <w:num w:numId="14" w16cid:durableId="1429740786">
    <w:abstractNumId w:val="2"/>
  </w:num>
  <w:num w:numId="15" w16cid:durableId="1069694661">
    <w:abstractNumId w:val="19"/>
  </w:num>
  <w:num w:numId="16" w16cid:durableId="1758595281">
    <w:abstractNumId w:val="23"/>
  </w:num>
  <w:num w:numId="17" w16cid:durableId="946742119">
    <w:abstractNumId w:val="8"/>
  </w:num>
  <w:num w:numId="18" w16cid:durableId="1021709760">
    <w:abstractNumId w:val="1"/>
  </w:num>
  <w:num w:numId="19" w16cid:durableId="186021228">
    <w:abstractNumId w:val="20"/>
  </w:num>
  <w:num w:numId="20" w16cid:durableId="1459839984">
    <w:abstractNumId w:val="4"/>
  </w:num>
  <w:num w:numId="21" w16cid:durableId="1689797164">
    <w:abstractNumId w:val="13"/>
  </w:num>
  <w:num w:numId="22" w16cid:durableId="1258826980">
    <w:abstractNumId w:val="9"/>
  </w:num>
  <w:num w:numId="23" w16cid:durableId="112797007">
    <w:abstractNumId w:val="24"/>
  </w:num>
  <w:num w:numId="24" w16cid:durableId="2135979281">
    <w:abstractNumId w:val="10"/>
  </w:num>
  <w:num w:numId="25" w16cid:durableId="156771845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39D7"/>
    <w:rsid w:val="000140DB"/>
    <w:rsid w:val="000266D7"/>
    <w:rsid w:val="00030AE0"/>
    <w:rsid w:val="00066EBE"/>
    <w:rsid w:val="00071375"/>
    <w:rsid w:val="00091A2E"/>
    <w:rsid w:val="000C1FF1"/>
    <w:rsid w:val="000C3EDF"/>
    <w:rsid w:val="000C44CA"/>
    <w:rsid w:val="000E1E37"/>
    <w:rsid w:val="00114AEC"/>
    <w:rsid w:val="00115DB7"/>
    <w:rsid w:val="0017667A"/>
    <w:rsid w:val="00184D13"/>
    <w:rsid w:val="001A2A20"/>
    <w:rsid w:val="001A6548"/>
    <w:rsid w:val="001A74F0"/>
    <w:rsid w:val="001D259E"/>
    <w:rsid w:val="001E5CA9"/>
    <w:rsid w:val="00203B3D"/>
    <w:rsid w:val="00237DC2"/>
    <w:rsid w:val="00242FE7"/>
    <w:rsid w:val="00261E0B"/>
    <w:rsid w:val="0029071C"/>
    <w:rsid w:val="002D1207"/>
    <w:rsid w:val="002F56E8"/>
    <w:rsid w:val="003271BC"/>
    <w:rsid w:val="00331DDB"/>
    <w:rsid w:val="00335851"/>
    <w:rsid w:val="00352EF2"/>
    <w:rsid w:val="00366335"/>
    <w:rsid w:val="00380F24"/>
    <w:rsid w:val="003828AE"/>
    <w:rsid w:val="003956D9"/>
    <w:rsid w:val="00395A34"/>
    <w:rsid w:val="003A0239"/>
    <w:rsid w:val="003A1B93"/>
    <w:rsid w:val="003B110D"/>
    <w:rsid w:val="003B6DE2"/>
    <w:rsid w:val="003D41EE"/>
    <w:rsid w:val="003F6E39"/>
    <w:rsid w:val="004030CA"/>
    <w:rsid w:val="0041765B"/>
    <w:rsid w:val="00417A95"/>
    <w:rsid w:val="0042368D"/>
    <w:rsid w:val="00433946"/>
    <w:rsid w:val="00435AF8"/>
    <w:rsid w:val="00447549"/>
    <w:rsid w:val="004658BE"/>
    <w:rsid w:val="004B47B4"/>
    <w:rsid w:val="004B4DD2"/>
    <w:rsid w:val="004C6C8D"/>
    <w:rsid w:val="00504A1F"/>
    <w:rsid w:val="00505B5C"/>
    <w:rsid w:val="00511546"/>
    <w:rsid w:val="005207C9"/>
    <w:rsid w:val="0052670E"/>
    <w:rsid w:val="00537FE7"/>
    <w:rsid w:val="0054095C"/>
    <w:rsid w:val="00541550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5F0809"/>
    <w:rsid w:val="00613292"/>
    <w:rsid w:val="00624929"/>
    <w:rsid w:val="00633BEF"/>
    <w:rsid w:val="0064012F"/>
    <w:rsid w:val="00641471"/>
    <w:rsid w:val="00671F45"/>
    <w:rsid w:val="00685FBC"/>
    <w:rsid w:val="00695220"/>
    <w:rsid w:val="006A05BA"/>
    <w:rsid w:val="006A2D47"/>
    <w:rsid w:val="006B63E3"/>
    <w:rsid w:val="006C1047"/>
    <w:rsid w:val="006D6A67"/>
    <w:rsid w:val="006E1A51"/>
    <w:rsid w:val="006E3978"/>
    <w:rsid w:val="006F3821"/>
    <w:rsid w:val="0073001F"/>
    <w:rsid w:val="00743928"/>
    <w:rsid w:val="00745B31"/>
    <w:rsid w:val="0075241D"/>
    <w:rsid w:val="007617D0"/>
    <w:rsid w:val="007A57F9"/>
    <w:rsid w:val="007B56C1"/>
    <w:rsid w:val="007C4DEF"/>
    <w:rsid w:val="007E7E14"/>
    <w:rsid w:val="00815841"/>
    <w:rsid w:val="00816FFC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8F256A"/>
    <w:rsid w:val="008F73A0"/>
    <w:rsid w:val="00905DA7"/>
    <w:rsid w:val="00932A24"/>
    <w:rsid w:val="00936216"/>
    <w:rsid w:val="009432C0"/>
    <w:rsid w:val="00962840"/>
    <w:rsid w:val="0096518A"/>
    <w:rsid w:val="00972A86"/>
    <w:rsid w:val="00983C98"/>
    <w:rsid w:val="00985661"/>
    <w:rsid w:val="00991F59"/>
    <w:rsid w:val="009B48D7"/>
    <w:rsid w:val="009C10E4"/>
    <w:rsid w:val="00A04641"/>
    <w:rsid w:val="00A1566B"/>
    <w:rsid w:val="00A15A42"/>
    <w:rsid w:val="00A33307"/>
    <w:rsid w:val="00A51AD9"/>
    <w:rsid w:val="00A7439D"/>
    <w:rsid w:val="00A81B1D"/>
    <w:rsid w:val="00AA2937"/>
    <w:rsid w:val="00AA4237"/>
    <w:rsid w:val="00AB0A03"/>
    <w:rsid w:val="00AB19B7"/>
    <w:rsid w:val="00AD5593"/>
    <w:rsid w:val="00AE1C21"/>
    <w:rsid w:val="00B01D3B"/>
    <w:rsid w:val="00B068E4"/>
    <w:rsid w:val="00B87091"/>
    <w:rsid w:val="00BA3FD2"/>
    <w:rsid w:val="00BB20FB"/>
    <w:rsid w:val="00BB4039"/>
    <w:rsid w:val="00BC3EBF"/>
    <w:rsid w:val="00BD2E37"/>
    <w:rsid w:val="00C127EE"/>
    <w:rsid w:val="00C266EE"/>
    <w:rsid w:val="00C77E7E"/>
    <w:rsid w:val="00C86F3C"/>
    <w:rsid w:val="00C91F7D"/>
    <w:rsid w:val="00C94A83"/>
    <w:rsid w:val="00C968E6"/>
    <w:rsid w:val="00CA4049"/>
    <w:rsid w:val="00CA4C07"/>
    <w:rsid w:val="00CA4FBC"/>
    <w:rsid w:val="00CC4301"/>
    <w:rsid w:val="00CE5C22"/>
    <w:rsid w:val="00D00606"/>
    <w:rsid w:val="00D123B6"/>
    <w:rsid w:val="00D3202C"/>
    <w:rsid w:val="00D36882"/>
    <w:rsid w:val="00D471AF"/>
    <w:rsid w:val="00D533DD"/>
    <w:rsid w:val="00D53A48"/>
    <w:rsid w:val="00D71412"/>
    <w:rsid w:val="00DA7FED"/>
    <w:rsid w:val="00DB31D2"/>
    <w:rsid w:val="00DC1D2D"/>
    <w:rsid w:val="00DC1EA8"/>
    <w:rsid w:val="00DC39A3"/>
    <w:rsid w:val="00DC56F0"/>
    <w:rsid w:val="00DD209B"/>
    <w:rsid w:val="00DE5034"/>
    <w:rsid w:val="00DF6F4F"/>
    <w:rsid w:val="00E13462"/>
    <w:rsid w:val="00E2171C"/>
    <w:rsid w:val="00E34BBD"/>
    <w:rsid w:val="00E60C39"/>
    <w:rsid w:val="00E6139F"/>
    <w:rsid w:val="00E61FB6"/>
    <w:rsid w:val="00E65576"/>
    <w:rsid w:val="00E716AE"/>
    <w:rsid w:val="00E73F56"/>
    <w:rsid w:val="00E81C37"/>
    <w:rsid w:val="00E82952"/>
    <w:rsid w:val="00E90CE9"/>
    <w:rsid w:val="00E92F8B"/>
    <w:rsid w:val="00E949B1"/>
    <w:rsid w:val="00EC5851"/>
    <w:rsid w:val="00ED6178"/>
    <w:rsid w:val="00ED6D30"/>
    <w:rsid w:val="00EE5EA8"/>
    <w:rsid w:val="00EF5EEF"/>
    <w:rsid w:val="00F00C8F"/>
    <w:rsid w:val="00F170BC"/>
    <w:rsid w:val="00F254B5"/>
    <w:rsid w:val="00F277F7"/>
    <w:rsid w:val="00F3384D"/>
    <w:rsid w:val="00F44475"/>
    <w:rsid w:val="00F50ED0"/>
    <w:rsid w:val="00F53498"/>
    <w:rsid w:val="00F56B9B"/>
    <w:rsid w:val="00F75CDE"/>
    <w:rsid w:val="00F811F3"/>
    <w:rsid w:val="00FA071A"/>
    <w:rsid w:val="00FA1A01"/>
    <w:rsid w:val="00FB3727"/>
    <w:rsid w:val="00FC1EBD"/>
    <w:rsid w:val="00FD2982"/>
    <w:rsid w:val="00FE7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360CBC29-12CF-4C08-89E1-2B6F92C05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3307"/>
    <w:pPr>
      <w:spacing w:after="0" w:line="276" w:lineRule="auto"/>
      <w:jc w:val="both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Encabezado 2 Car,encabezado Car,Cover Page Car,Encabezado Car Car Car Car Car Car Car,Encabezado Car Car Car,Encabezado Car Car Car Car Car Car1,Encabezado Car Car Car Car Car Car Car Car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styleId="Tabladecuadrcula4">
    <w:name w:val="Grid Table 4"/>
    <w:basedOn w:val="Tablanormal"/>
    <w:uiPriority w:val="49"/>
    <w:rsid w:val="00FA1A01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Cita">
    <w:name w:val="Quote"/>
    <w:basedOn w:val="Normal"/>
    <w:next w:val="Normal"/>
    <w:link w:val="CitaCar"/>
    <w:uiPriority w:val="29"/>
    <w:qFormat/>
    <w:rsid w:val="009432C0"/>
    <w:pPr>
      <w:ind w:left="567" w:right="567"/>
    </w:pPr>
    <w:rPr>
      <w:i/>
      <w:iCs/>
    </w:rPr>
  </w:style>
  <w:style w:type="character" w:customStyle="1" w:styleId="CitaCar">
    <w:name w:val="Cita Car"/>
    <w:basedOn w:val="Fuentedeprrafopredeter"/>
    <w:link w:val="Cita"/>
    <w:uiPriority w:val="29"/>
    <w:rsid w:val="009432C0"/>
    <w:rPr>
      <w:rFonts w:ascii="Calibri" w:eastAsia="Calibri" w:hAnsi="Calibri" w:cs="Times New Roman"/>
      <w:i/>
      <w:iCs/>
      <w:sz w:val="22"/>
      <w:szCs w:val="22"/>
      <w:lang w:eastAsia="en-US"/>
    </w:rPr>
  </w:style>
  <w:style w:type="character" w:customStyle="1" w:styleId="selectable-text">
    <w:name w:val="selectable-text"/>
    <w:basedOn w:val="Fuentedeprrafopredeter"/>
    <w:rsid w:val="00F338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00000000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402E68"/>
    <w:rsid w:val="004210E3"/>
    <w:rsid w:val="006C1047"/>
    <w:rsid w:val="008407BD"/>
    <w:rsid w:val="00906BF3"/>
    <w:rsid w:val="00924FDA"/>
    <w:rsid w:val="009E6A90"/>
    <w:rsid w:val="00A8087D"/>
    <w:rsid w:val="00A85D08"/>
    <w:rsid w:val="00AB19B7"/>
    <w:rsid w:val="00AF205E"/>
    <w:rsid w:val="00B96D21"/>
    <w:rsid w:val="00BE46C2"/>
    <w:rsid w:val="00D73C36"/>
    <w:rsid w:val="00E409D8"/>
    <w:rsid w:val="00E4576C"/>
    <w:rsid w:val="00E47523"/>
    <w:rsid w:val="00E82962"/>
    <w:rsid w:val="00EA79E1"/>
    <w:rsid w:val="00F52BDD"/>
    <w:rsid w:val="00FD2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5EF6099-63FA-4532-A64C-DD0A6A334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268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IAP</dc:creator>
  <cp:lastModifiedBy>Yeison Javier Martinez Claros</cp:lastModifiedBy>
  <cp:revision>2</cp:revision>
  <dcterms:created xsi:type="dcterms:W3CDTF">2024-12-27T15:49:00Z</dcterms:created>
  <dcterms:modified xsi:type="dcterms:W3CDTF">2024-12-27T15:49:00Z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2024-12-27T14:12:43Z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2079c171-acb5-4dd4-a841-b0fd3dcaa07b</vt:lpwstr>
  </property>
  <property fmtid="{D5CDD505-2E9C-101B-9397-08002B2CF9AE}" pid="8" name="MSIP_Label_fc111285-cafa-4fc9-8a9a-bd902089b24f_ContentBits">
    <vt:lpwstr>0</vt:lpwstr>
  </property>
</Properties>
</file>