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1"/>
        <w:tblpPr w:leftFromText="141" w:rightFromText="141" w:vertAnchor="page" w:horzAnchor="margin" w:tblpXSpec="center" w:tblpY="1838"/>
        <w:tblW w:w="9202" w:type="dxa"/>
        <w:tblLook w:val="04A0" w:firstRow="1" w:lastRow="0" w:firstColumn="1" w:lastColumn="0" w:noHBand="0" w:noVBand="1"/>
      </w:tblPr>
      <w:tblGrid>
        <w:gridCol w:w="3067"/>
        <w:gridCol w:w="3067"/>
        <w:gridCol w:w="3068"/>
      </w:tblGrid>
      <w:tr w:rsidR="00B4663E" w:rsidRPr="008E4877" w14:paraId="1D84B86E" w14:textId="77777777" w:rsidTr="00B4663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440561C6" w14:textId="77777777" w:rsidR="00B4663E" w:rsidRPr="008E4877" w:rsidRDefault="00B4663E" w:rsidP="00B4663E">
            <w:pPr>
              <w:spacing w:line="240" w:lineRule="auto"/>
              <w:jc w:val="center"/>
              <w:rPr>
                <w:rFonts w:asciiTheme="majorHAnsi" w:hAnsiTheme="majorHAnsi" w:cstheme="majorHAnsi"/>
                <w:sz w:val="23"/>
                <w:szCs w:val="23"/>
              </w:rPr>
            </w:pPr>
            <w:r w:rsidRPr="008E4877">
              <w:rPr>
                <w:rFonts w:asciiTheme="majorHAnsi" w:hAnsiTheme="majorHAnsi" w:cstheme="majorHAnsi"/>
                <w:sz w:val="23"/>
                <w:szCs w:val="23"/>
              </w:rPr>
              <w:t>PROCESO</w:t>
            </w:r>
          </w:p>
        </w:tc>
      </w:tr>
      <w:tr w:rsidR="00B4663E" w:rsidRPr="008E4877" w14:paraId="3EE2D5A3" w14:textId="77777777" w:rsidTr="00B4663E">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7A42317" w14:textId="77777777" w:rsidR="00B4663E" w:rsidRPr="008E4877" w:rsidRDefault="00B4663E" w:rsidP="00B4663E">
            <w:pPr>
              <w:spacing w:line="240" w:lineRule="auto"/>
              <w:jc w:val="center"/>
              <w:rPr>
                <w:rFonts w:asciiTheme="majorHAnsi" w:hAnsiTheme="majorHAnsi" w:cstheme="majorHAnsi"/>
                <w:sz w:val="23"/>
                <w:szCs w:val="23"/>
              </w:rPr>
            </w:pPr>
            <w:r w:rsidRPr="008E4877">
              <w:rPr>
                <w:rFonts w:asciiTheme="majorHAnsi" w:hAnsiTheme="majorHAnsi" w:cstheme="majorHAnsi"/>
                <w:sz w:val="23"/>
                <w:szCs w:val="23"/>
              </w:rPr>
              <w:t>GESTIÓN CONTRACTUAL</w:t>
            </w:r>
          </w:p>
        </w:tc>
      </w:tr>
      <w:tr w:rsidR="00B4663E" w:rsidRPr="008E4877" w14:paraId="44807B9C" w14:textId="77777777" w:rsidTr="00B4663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F2AB578" w14:textId="77777777" w:rsidR="00B4663E" w:rsidRPr="008E4877" w:rsidRDefault="00B4663E" w:rsidP="00B4663E">
            <w:pPr>
              <w:spacing w:line="240" w:lineRule="auto"/>
              <w:jc w:val="center"/>
              <w:rPr>
                <w:rFonts w:asciiTheme="majorHAnsi" w:hAnsiTheme="majorHAnsi" w:cstheme="majorHAnsi"/>
                <w:color w:val="FFFFFF" w:themeColor="background1"/>
                <w:sz w:val="23"/>
                <w:szCs w:val="23"/>
              </w:rPr>
            </w:pPr>
            <w:r w:rsidRPr="008E4877">
              <w:rPr>
                <w:rFonts w:asciiTheme="majorHAnsi" w:hAnsiTheme="majorHAnsi" w:cstheme="majorHAnsi"/>
                <w:color w:val="FFFFFF" w:themeColor="background1"/>
                <w:sz w:val="23"/>
                <w:szCs w:val="23"/>
              </w:rPr>
              <w:t>NOMBRE DEL FORMATO</w:t>
            </w:r>
          </w:p>
        </w:tc>
      </w:tr>
      <w:tr w:rsidR="00B4663E" w:rsidRPr="008E4877" w14:paraId="36FBBB2E" w14:textId="77777777" w:rsidTr="00B4663E">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1012E04C" w14:textId="77777777" w:rsidR="00B4663E" w:rsidRPr="008E4877" w:rsidRDefault="00B4663E" w:rsidP="00B4663E">
            <w:pPr>
              <w:pStyle w:val="NormalWeb"/>
              <w:spacing w:before="0" w:beforeAutospacing="0" w:after="0" w:afterAutospacing="0"/>
              <w:jc w:val="center"/>
              <w:rPr>
                <w:rFonts w:asciiTheme="majorHAnsi" w:hAnsiTheme="majorHAnsi" w:cstheme="majorHAnsi"/>
                <w:color w:val="000000"/>
                <w:sz w:val="23"/>
                <w:szCs w:val="23"/>
              </w:rPr>
            </w:pPr>
            <w:r w:rsidRPr="008E4877">
              <w:rPr>
                <w:rFonts w:asciiTheme="majorHAnsi" w:hAnsiTheme="majorHAnsi" w:cstheme="majorHAnsi"/>
                <w:color w:val="000000"/>
                <w:sz w:val="23"/>
                <w:szCs w:val="23"/>
              </w:rPr>
              <w:t>FORMATO CARTA DE ACEPTACIÓN DE LA OFERTA Y/O CLAUSULADO ANEXO AL CONTRATO</w:t>
            </w:r>
          </w:p>
          <w:p w14:paraId="3F33882B" w14:textId="77777777" w:rsidR="00B4663E" w:rsidRPr="008E4877" w:rsidRDefault="00B4663E" w:rsidP="00B4663E">
            <w:pPr>
              <w:pStyle w:val="NormalWeb"/>
              <w:spacing w:before="0" w:beforeAutospacing="0" w:after="0" w:afterAutospacing="0"/>
              <w:jc w:val="center"/>
              <w:rPr>
                <w:rFonts w:asciiTheme="majorHAnsi" w:hAnsiTheme="majorHAnsi" w:cstheme="majorHAnsi"/>
                <w:sz w:val="23"/>
                <w:szCs w:val="23"/>
              </w:rPr>
            </w:pPr>
            <w:r w:rsidRPr="008E4877">
              <w:rPr>
                <w:rFonts w:asciiTheme="majorHAnsi" w:hAnsiTheme="majorHAnsi" w:cstheme="majorHAnsi"/>
                <w:sz w:val="23"/>
                <w:szCs w:val="23"/>
              </w:rPr>
              <w:t>ETAPA CONTRACTUAL</w:t>
            </w:r>
          </w:p>
        </w:tc>
      </w:tr>
      <w:tr w:rsidR="00B4663E" w:rsidRPr="008E4877" w14:paraId="66512D42" w14:textId="77777777" w:rsidTr="00B4663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2489A37" w14:textId="77777777" w:rsidR="00B4663E" w:rsidRPr="008E4877" w:rsidRDefault="00B4663E" w:rsidP="00B4663E">
            <w:pPr>
              <w:spacing w:line="240" w:lineRule="auto"/>
              <w:jc w:val="center"/>
              <w:rPr>
                <w:rFonts w:asciiTheme="majorHAnsi" w:hAnsiTheme="majorHAnsi" w:cstheme="majorHAnsi"/>
                <w:sz w:val="23"/>
                <w:szCs w:val="23"/>
              </w:rPr>
            </w:pPr>
            <w:r w:rsidRPr="008E4877">
              <w:rPr>
                <w:rFonts w:asciiTheme="majorHAnsi" w:hAnsiTheme="majorHAnsi" w:cstheme="majorHAnsi"/>
                <w:color w:val="FFFFFF" w:themeColor="background1"/>
                <w:sz w:val="23"/>
                <w:szCs w:val="23"/>
              </w:rPr>
              <w:t>CLASIFICACIÓN DE LA INFORMACIÓN</w:t>
            </w:r>
          </w:p>
        </w:tc>
      </w:tr>
      <w:tr w:rsidR="00B4663E" w:rsidRPr="008E4877" w14:paraId="55DEBEAD" w14:textId="77777777" w:rsidTr="00B4663E">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34231CA" w14:textId="77777777" w:rsidR="00B4663E" w:rsidRPr="008E4877" w:rsidRDefault="00B4663E" w:rsidP="00B4663E">
            <w:pPr>
              <w:spacing w:line="240" w:lineRule="auto"/>
              <w:rPr>
                <w:rFonts w:asciiTheme="majorHAnsi" w:hAnsiTheme="majorHAnsi" w:cstheme="majorHAnsi"/>
                <w:b w:val="0"/>
                <w:bCs w:val="0"/>
                <w:sz w:val="23"/>
                <w:szCs w:val="23"/>
              </w:rPr>
            </w:pPr>
            <w:r w:rsidRPr="008E4877">
              <w:rPr>
                <w:rFonts w:asciiTheme="majorHAnsi" w:hAnsiTheme="majorHAnsi" w:cstheme="majorHAnsi"/>
                <w:noProof/>
                <w:sz w:val="23"/>
                <w:szCs w:val="23"/>
                <w:lang w:val="es-ES" w:eastAsia="es-ES"/>
              </w:rPr>
              <mc:AlternateContent>
                <mc:Choice Requires="wps">
                  <w:drawing>
                    <wp:anchor distT="0" distB="0" distL="114300" distR="114300" simplePos="0" relativeHeight="251658240" behindDoc="0" locked="0" layoutInCell="1" allowOverlap="1" wp14:anchorId="5D45E32A" wp14:editId="5D28A6CF">
                      <wp:simplePos x="0" y="0"/>
                      <wp:positionH relativeFrom="column">
                        <wp:posOffset>1387475</wp:posOffset>
                      </wp:positionH>
                      <wp:positionV relativeFrom="paragraph">
                        <wp:posOffset>8255</wp:posOffset>
                      </wp:positionV>
                      <wp:extent cx="259080" cy="251460"/>
                      <wp:effectExtent l="0" t="0" r="20320" b="2794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CFEAD75" w14:textId="77777777" w:rsidR="00B4663E" w:rsidRPr="00ED05E9" w:rsidRDefault="00B4663E" w:rsidP="00B4663E">
                                  <w:pPr>
                                    <w:jc w:val="center"/>
                                    <w:rPr>
                                      <w:rFonts w:asciiTheme="majorHAnsi" w:hAnsiTheme="majorHAnsi" w:cstheme="majorHAnsi"/>
                                      <w:sz w:val="23"/>
                                      <w:szCs w:val="23"/>
                                      <w:lang w:val="es-ES"/>
                                    </w:rPr>
                                  </w:pPr>
                                  <w:r w:rsidRPr="00ED05E9">
                                    <w:rPr>
                                      <w:rFonts w:asciiTheme="majorHAnsi" w:hAnsiTheme="majorHAnsi" w:cstheme="majorHAnsi"/>
                                      <w:sz w:val="23"/>
                                      <w:szCs w:val="23"/>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45E32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0CFEAD75" w14:textId="77777777" w:rsidR="00B4663E" w:rsidRPr="00ED05E9" w:rsidRDefault="00B4663E" w:rsidP="00B4663E">
                            <w:pPr>
                              <w:jc w:val="center"/>
                              <w:rPr>
                                <w:rFonts w:asciiTheme="majorHAnsi" w:hAnsiTheme="majorHAnsi" w:cstheme="majorHAnsi"/>
                                <w:sz w:val="23"/>
                                <w:szCs w:val="23"/>
                                <w:lang w:val="es-ES"/>
                              </w:rPr>
                            </w:pPr>
                            <w:r w:rsidRPr="00ED05E9">
                              <w:rPr>
                                <w:rFonts w:asciiTheme="majorHAnsi" w:hAnsiTheme="majorHAnsi" w:cstheme="majorHAnsi"/>
                                <w:sz w:val="23"/>
                                <w:szCs w:val="23"/>
                                <w:lang w:val="es-ES"/>
                              </w:rPr>
                              <w:t>X</w:t>
                            </w:r>
                          </w:p>
                        </w:txbxContent>
                      </v:textbox>
                    </v:shape>
                  </w:pict>
                </mc:Fallback>
              </mc:AlternateContent>
            </w:r>
            <w:r w:rsidRPr="008E4877">
              <w:rPr>
                <w:rFonts w:asciiTheme="majorHAnsi" w:hAnsiTheme="majorHAnsi" w:cstheme="majorHAnsi"/>
                <w:b w:val="0"/>
                <w:bCs w:val="0"/>
                <w:sz w:val="23"/>
                <w:szCs w:val="23"/>
              </w:rPr>
              <w:t xml:space="preserve">Pública  </w:t>
            </w:r>
          </w:p>
        </w:tc>
        <w:tc>
          <w:tcPr>
            <w:tcW w:w="3067" w:type="dxa"/>
            <w:shd w:val="clear" w:color="auto" w:fill="auto"/>
            <w:vAlign w:val="center"/>
          </w:tcPr>
          <w:p w14:paraId="2D7CF30B" w14:textId="77777777" w:rsidR="00B4663E" w:rsidRPr="008E4877" w:rsidRDefault="00B4663E" w:rsidP="00B4663E">
            <w:pPr>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3"/>
                <w:szCs w:val="23"/>
              </w:rPr>
            </w:pPr>
            <w:r w:rsidRPr="008E4877">
              <w:rPr>
                <w:rFonts w:asciiTheme="majorHAnsi" w:hAnsiTheme="majorHAnsi" w:cstheme="majorHAnsi"/>
                <w:b/>
                <w:bCs/>
                <w:noProof/>
                <w:sz w:val="23"/>
                <w:szCs w:val="23"/>
                <w:lang w:val="es-ES" w:eastAsia="es-ES"/>
              </w:rPr>
              <mc:AlternateContent>
                <mc:Choice Requires="wps">
                  <w:drawing>
                    <wp:anchor distT="0" distB="0" distL="114300" distR="114300" simplePos="0" relativeHeight="251659264" behindDoc="0" locked="0" layoutInCell="1" allowOverlap="1" wp14:anchorId="7B944A42" wp14:editId="02F1B7DF">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1510D90" w14:textId="77777777" w:rsidR="00B4663E" w:rsidRDefault="00B4663E" w:rsidP="00B4663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44A42" id="_x0000_s1027" type="#_x0000_t202" alt="&quot;&quot;" style="position:absolute;left:0;text-align:left;margin-left:116.2pt;margin-top:-1.6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1510D90" w14:textId="77777777" w:rsidR="00B4663E" w:rsidRDefault="00B4663E" w:rsidP="00B4663E">
                            <w:pPr>
                              <w:jc w:val="center"/>
                            </w:pPr>
                          </w:p>
                        </w:txbxContent>
                      </v:textbox>
                    </v:shape>
                  </w:pict>
                </mc:Fallback>
              </mc:AlternateContent>
            </w:r>
            <w:r w:rsidRPr="008E4877">
              <w:rPr>
                <w:rFonts w:asciiTheme="majorHAnsi" w:hAnsiTheme="majorHAnsi" w:cstheme="majorHAnsi"/>
                <w:sz w:val="23"/>
                <w:szCs w:val="23"/>
              </w:rPr>
              <w:t>Pública Clasificada</w:t>
            </w:r>
          </w:p>
        </w:tc>
        <w:tc>
          <w:tcPr>
            <w:tcW w:w="3068" w:type="dxa"/>
            <w:shd w:val="clear" w:color="auto" w:fill="auto"/>
            <w:vAlign w:val="center"/>
          </w:tcPr>
          <w:p w14:paraId="2D84AC9D" w14:textId="77777777" w:rsidR="00B4663E" w:rsidRPr="008E4877" w:rsidRDefault="00B4663E" w:rsidP="00B4663E">
            <w:pPr>
              <w:spacing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3"/>
                <w:szCs w:val="23"/>
              </w:rPr>
            </w:pPr>
            <w:r w:rsidRPr="008E4877">
              <w:rPr>
                <w:rFonts w:asciiTheme="majorHAnsi" w:hAnsiTheme="majorHAnsi" w:cstheme="majorHAnsi"/>
                <w:b/>
                <w:bCs/>
                <w:noProof/>
                <w:sz w:val="23"/>
                <w:szCs w:val="23"/>
                <w:lang w:val="es-ES" w:eastAsia="es-ES"/>
              </w:rPr>
              <mc:AlternateContent>
                <mc:Choice Requires="wps">
                  <w:drawing>
                    <wp:anchor distT="0" distB="0" distL="114300" distR="114300" simplePos="0" relativeHeight="251664384" behindDoc="0" locked="0" layoutInCell="1" allowOverlap="1" wp14:anchorId="0E279D16" wp14:editId="20C21BE1">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D821FA9" w14:textId="77777777" w:rsidR="00B4663E" w:rsidRDefault="00B4663E" w:rsidP="00B4663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79D16" id="_x0000_s1028" type="#_x0000_t202" alt="&quot;&quot;" style="position:absolute;left:0;text-align:left;margin-left:111.35pt;margin-top:.75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3D821FA9" w14:textId="77777777" w:rsidR="00B4663E" w:rsidRDefault="00B4663E" w:rsidP="00B4663E">
                            <w:pPr>
                              <w:jc w:val="center"/>
                            </w:pPr>
                          </w:p>
                        </w:txbxContent>
                      </v:textbox>
                    </v:shape>
                  </w:pict>
                </mc:Fallback>
              </mc:AlternateContent>
            </w:r>
            <w:r w:rsidRPr="008E4877">
              <w:rPr>
                <w:rFonts w:asciiTheme="majorHAnsi" w:hAnsiTheme="majorHAnsi" w:cstheme="majorHAnsi"/>
                <w:sz w:val="23"/>
                <w:szCs w:val="23"/>
              </w:rPr>
              <w:t>Pública Reservada</w:t>
            </w:r>
          </w:p>
        </w:tc>
      </w:tr>
    </w:tbl>
    <w:p w14:paraId="3A4510AB" w14:textId="77777777" w:rsidR="00B4663E" w:rsidRPr="008E4877" w:rsidRDefault="00B4663E" w:rsidP="008E4877">
      <w:pPr>
        <w:spacing w:line="240" w:lineRule="auto"/>
        <w:jc w:val="left"/>
        <w:rPr>
          <w:rFonts w:asciiTheme="majorHAnsi" w:hAnsiTheme="majorHAnsi" w:cstheme="majorHAnsi"/>
          <w:sz w:val="23"/>
          <w:szCs w:val="23"/>
        </w:rPr>
      </w:pPr>
    </w:p>
    <w:p w14:paraId="14F063F4" w14:textId="77777777" w:rsidR="007D099F" w:rsidRPr="002234A2" w:rsidRDefault="007D099F" w:rsidP="008E4877">
      <w:pPr>
        <w:pStyle w:val="NormalWeb"/>
        <w:spacing w:before="0" w:beforeAutospacing="0" w:after="0" w:afterAutospacing="0"/>
        <w:jc w:val="center"/>
        <w:rPr>
          <w:rFonts w:asciiTheme="majorHAnsi" w:hAnsiTheme="majorHAnsi" w:cstheme="majorHAnsi"/>
          <w:sz w:val="23"/>
          <w:szCs w:val="23"/>
        </w:rPr>
      </w:pPr>
      <w:r w:rsidRPr="002234A2">
        <w:rPr>
          <w:rFonts w:asciiTheme="majorHAnsi" w:hAnsiTheme="majorHAnsi" w:cstheme="majorHAnsi"/>
          <w:b/>
          <w:bCs/>
          <w:color w:val="000000"/>
          <w:sz w:val="23"/>
          <w:szCs w:val="23"/>
        </w:rPr>
        <w:t>PROCESO DE GESTIÓN CONTRACTUAL</w:t>
      </w:r>
    </w:p>
    <w:p w14:paraId="65374A53" w14:textId="5B552813" w:rsidR="007D099F" w:rsidRPr="002234A2" w:rsidRDefault="007D099F" w:rsidP="008E4877">
      <w:pPr>
        <w:pStyle w:val="NormalWeb"/>
        <w:spacing w:before="0" w:beforeAutospacing="0" w:after="0" w:afterAutospacing="0"/>
        <w:jc w:val="center"/>
        <w:rPr>
          <w:rFonts w:asciiTheme="majorHAnsi" w:hAnsiTheme="majorHAnsi" w:cstheme="majorHAnsi"/>
          <w:sz w:val="23"/>
          <w:szCs w:val="23"/>
        </w:rPr>
      </w:pPr>
      <w:r w:rsidRPr="002234A2">
        <w:rPr>
          <w:rFonts w:asciiTheme="majorHAnsi" w:hAnsiTheme="majorHAnsi" w:cstheme="majorHAnsi"/>
          <w:b/>
          <w:bCs/>
          <w:color w:val="000000"/>
          <w:sz w:val="23"/>
          <w:szCs w:val="23"/>
        </w:rPr>
        <w:t xml:space="preserve">ETAPA </w:t>
      </w:r>
      <w:r w:rsidR="00EE5A32" w:rsidRPr="002234A2">
        <w:rPr>
          <w:rFonts w:asciiTheme="majorHAnsi" w:hAnsiTheme="majorHAnsi" w:cstheme="majorHAnsi"/>
          <w:b/>
          <w:bCs/>
          <w:color w:val="000000"/>
          <w:sz w:val="23"/>
          <w:szCs w:val="23"/>
        </w:rPr>
        <w:t>PRE</w:t>
      </w:r>
      <w:r w:rsidRPr="002234A2">
        <w:rPr>
          <w:rFonts w:asciiTheme="majorHAnsi" w:hAnsiTheme="majorHAnsi" w:cstheme="majorHAnsi"/>
          <w:b/>
          <w:bCs/>
          <w:color w:val="000000"/>
          <w:sz w:val="23"/>
          <w:szCs w:val="23"/>
        </w:rPr>
        <w:t>CONTRACTUAL</w:t>
      </w:r>
    </w:p>
    <w:p w14:paraId="152B4552" w14:textId="56E4DD3F" w:rsidR="007D099F" w:rsidRPr="002234A2" w:rsidRDefault="007D099F" w:rsidP="008E4877">
      <w:pPr>
        <w:pStyle w:val="NormalWeb"/>
        <w:spacing w:before="0" w:beforeAutospacing="0" w:after="0" w:afterAutospacing="0"/>
        <w:jc w:val="center"/>
        <w:rPr>
          <w:rFonts w:asciiTheme="majorHAnsi" w:hAnsiTheme="majorHAnsi" w:cstheme="majorHAnsi"/>
          <w:sz w:val="23"/>
          <w:szCs w:val="23"/>
        </w:rPr>
      </w:pPr>
      <w:r w:rsidRPr="002234A2">
        <w:rPr>
          <w:rFonts w:asciiTheme="majorHAnsi" w:hAnsiTheme="majorHAnsi" w:cstheme="majorHAnsi"/>
          <w:b/>
          <w:bCs/>
          <w:color w:val="000000"/>
          <w:sz w:val="23"/>
          <w:szCs w:val="23"/>
        </w:rPr>
        <w:t>FORMATO CARTA DE ACEPTACIÓN DE LA OFERTA</w:t>
      </w:r>
      <w:r w:rsidR="001E3F4A" w:rsidRPr="002234A2">
        <w:rPr>
          <w:rFonts w:asciiTheme="majorHAnsi" w:hAnsiTheme="majorHAnsi" w:cstheme="majorHAnsi"/>
          <w:b/>
          <w:bCs/>
          <w:color w:val="000000"/>
          <w:sz w:val="23"/>
          <w:szCs w:val="23"/>
        </w:rPr>
        <w:t xml:space="preserve"> Y/O CLAUSULADO ANEXO AL CONTRATO</w:t>
      </w:r>
    </w:p>
    <w:p w14:paraId="65FFA227" w14:textId="4D45992B" w:rsidR="007D099F" w:rsidRPr="002234A2" w:rsidRDefault="007D099F" w:rsidP="008E4877">
      <w:pPr>
        <w:spacing w:line="240" w:lineRule="auto"/>
        <w:rPr>
          <w:rFonts w:asciiTheme="majorHAnsi" w:hAnsiTheme="majorHAnsi" w:cstheme="majorHAnsi"/>
          <w:sz w:val="23"/>
          <w:szCs w:val="23"/>
        </w:rPr>
      </w:pPr>
    </w:p>
    <w:p w14:paraId="0FD40D3B" w14:textId="0367461D" w:rsidR="00C968E6" w:rsidRPr="002234A2" w:rsidRDefault="00DE694D" w:rsidP="008E4877">
      <w:pPr>
        <w:spacing w:after="160" w:line="240" w:lineRule="auto"/>
        <w:jc w:val="center"/>
        <w:rPr>
          <w:rStyle w:val="Nmerodepgina"/>
          <w:rFonts w:asciiTheme="majorHAnsi" w:hAnsiTheme="majorHAnsi" w:cstheme="majorHAnsi"/>
          <w:b/>
          <w:spacing w:val="2"/>
          <w:sz w:val="23"/>
          <w:szCs w:val="23"/>
        </w:rPr>
      </w:pPr>
      <w:r w:rsidRPr="002234A2">
        <w:rPr>
          <w:rFonts w:asciiTheme="majorHAnsi" w:hAnsiTheme="majorHAnsi" w:cstheme="majorHAnsi"/>
          <w:b/>
          <w:spacing w:val="2"/>
          <w:sz w:val="23"/>
          <w:szCs w:val="23"/>
        </w:rPr>
        <w:t xml:space="preserve">ANEXO A LA </w:t>
      </w:r>
      <w:r w:rsidR="009F33B0" w:rsidRPr="002234A2">
        <w:rPr>
          <w:rFonts w:asciiTheme="majorHAnsi" w:hAnsiTheme="majorHAnsi" w:cstheme="majorHAnsi"/>
          <w:b/>
          <w:spacing w:val="2"/>
          <w:sz w:val="23"/>
          <w:szCs w:val="23"/>
        </w:rPr>
        <w:t>ACEPTACIÓN DE OFERTA</w:t>
      </w:r>
    </w:p>
    <w:p w14:paraId="6A3ED48A" w14:textId="544C9E4B" w:rsidR="00EE4870" w:rsidRPr="002234A2" w:rsidRDefault="00EE4870" w:rsidP="008E4877">
      <w:pPr>
        <w:pStyle w:val="Encabezado"/>
        <w:tabs>
          <w:tab w:val="clear" w:pos="4252"/>
          <w:tab w:val="clear" w:pos="8504"/>
        </w:tabs>
        <w:spacing w:line="240" w:lineRule="auto"/>
        <w:jc w:val="center"/>
        <w:rPr>
          <w:rStyle w:val="Nmerodepgina"/>
          <w:rFonts w:asciiTheme="majorHAnsi" w:hAnsiTheme="majorHAnsi" w:cstheme="majorHAnsi"/>
          <w:bCs/>
          <w:sz w:val="23"/>
          <w:szCs w:val="23"/>
        </w:rPr>
      </w:pPr>
      <w:r w:rsidRPr="002234A2">
        <w:rPr>
          <w:rStyle w:val="Nmerodepgina"/>
          <w:rFonts w:asciiTheme="majorHAnsi" w:hAnsiTheme="majorHAnsi" w:cstheme="majorHAnsi"/>
          <w:b/>
          <w:sz w:val="23"/>
          <w:szCs w:val="23"/>
        </w:rPr>
        <w:t>CONTRATO N</w:t>
      </w:r>
      <w:r w:rsidR="001F67A2" w:rsidRPr="002234A2">
        <w:rPr>
          <w:rStyle w:val="Nmerodepgina"/>
          <w:rFonts w:asciiTheme="majorHAnsi" w:hAnsiTheme="majorHAnsi" w:cstheme="majorHAnsi"/>
          <w:b/>
          <w:sz w:val="23"/>
          <w:szCs w:val="23"/>
        </w:rPr>
        <w:t xml:space="preserve">o. </w:t>
      </w:r>
      <w:r w:rsidR="002234A2" w:rsidRPr="002234A2">
        <w:rPr>
          <w:rFonts w:asciiTheme="majorHAnsi" w:hAnsiTheme="majorHAnsi" w:cstheme="majorHAnsi"/>
          <w:b/>
          <w:sz w:val="23"/>
          <w:szCs w:val="23"/>
        </w:rPr>
        <w:t>CO1.PCCNTR.7185179</w:t>
      </w:r>
      <w:r w:rsidR="002234A2" w:rsidRPr="002234A2">
        <w:rPr>
          <w:rFonts w:asciiTheme="majorHAnsi" w:hAnsiTheme="majorHAnsi" w:cstheme="majorHAnsi"/>
          <w:b/>
          <w:sz w:val="23"/>
          <w:szCs w:val="23"/>
        </w:rPr>
        <w:t xml:space="preserve"> </w:t>
      </w:r>
      <w:r w:rsidR="001F67A2" w:rsidRPr="002234A2">
        <w:rPr>
          <w:rStyle w:val="Nmerodepgina"/>
          <w:rFonts w:asciiTheme="majorHAnsi" w:hAnsiTheme="majorHAnsi" w:cstheme="majorHAnsi"/>
          <w:b/>
          <w:sz w:val="23"/>
          <w:szCs w:val="23"/>
        </w:rPr>
        <w:t>DE 2024</w:t>
      </w:r>
    </w:p>
    <w:p w14:paraId="6173537B" w14:textId="36CFA516" w:rsidR="009F33B0" w:rsidRPr="002234A2" w:rsidRDefault="00AB0112" w:rsidP="008E4877">
      <w:pPr>
        <w:pStyle w:val="Encabezado"/>
        <w:tabs>
          <w:tab w:val="clear" w:pos="4252"/>
          <w:tab w:val="clear" w:pos="8504"/>
        </w:tabs>
        <w:spacing w:line="240" w:lineRule="auto"/>
        <w:jc w:val="center"/>
        <w:rPr>
          <w:rStyle w:val="Nmerodepgina"/>
          <w:rFonts w:asciiTheme="majorHAnsi" w:hAnsiTheme="majorHAnsi" w:cstheme="majorHAnsi"/>
          <w:sz w:val="23"/>
          <w:szCs w:val="23"/>
        </w:rPr>
      </w:pPr>
      <w:r w:rsidRPr="002234A2">
        <w:rPr>
          <w:rStyle w:val="Nmerodepgina"/>
          <w:rFonts w:asciiTheme="majorHAnsi" w:hAnsiTheme="majorHAnsi" w:cstheme="majorHAnsi"/>
          <w:b/>
          <w:sz w:val="23"/>
          <w:szCs w:val="23"/>
        </w:rPr>
        <w:t>SUSCRITO</w:t>
      </w:r>
      <w:r w:rsidR="009F33B0" w:rsidRPr="002234A2">
        <w:rPr>
          <w:rStyle w:val="Nmerodepgina"/>
          <w:rFonts w:asciiTheme="majorHAnsi" w:hAnsiTheme="majorHAnsi" w:cstheme="majorHAnsi"/>
          <w:b/>
          <w:sz w:val="23"/>
          <w:szCs w:val="23"/>
        </w:rPr>
        <w:t xml:space="preserve"> ENTRE EL SERVICIO NACIONAL DE APRENDIZAJE </w:t>
      </w:r>
      <w:r w:rsidRPr="002234A2">
        <w:rPr>
          <w:rStyle w:val="Nmerodepgina"/>
          <w:rFonts w:asciiTheme="majorHAnsi" w:hAnsiTheme="majorHAnsi" w:cstheme="majorHAnsi"/>
          <w:b/>
          <w:sz w:val="23"/>
          <w:szCs w:val="23"/>
        </w:rPr>
        <w:t>–</w:t>
      </w:r>
      <w:r w:rsidR="009F33B0" w:rsidRPr="002234A2">
        <w:rPr>
          <w:rStyle w:val="Nmerodepgina"/>
          <w:rFonts w:asciiTheme="majorHAnsi" w:hAnsiTheme="majorHAnsi" w:cstheme="majorHAnsi"/>
          <w:b/>
          <w:sz w:val="23"/>
          <w:szCs w:val="23"/>
        </w:rPr>
        <w:t xml:space="preserve"> </w:t>
      </w:r>
      <w:r w:rsidR="002234A2" w:rsidRPr="002234A2">
        <w:rPr>
          <w:rFonts w:asciiTheme="majorHAnsi" w:hAnsiTheme="majorHAnsi" w:cstheme="majorHAnsi"/>
          <w:b/>
          <w:sz w:val="23"/>
          <w:szCs w:val="23"/>
        </w:rPr>
        <w:t>TOMAS JOSE VARGAS PACHECO</w:t>
      </w:r>
      <w:r w:rsidR="008E4877" w:rsidRPr="002234A2">
        <w:rPr>
          <w:rFonts w:asciiTheme="majorHAnsi" w:eastAsia="Times New Roman" w:hAnsiTheme="majorHAnsi" w:cstheme="majorHAnsi"/>
          <w:b/>
          <w:color w:val="000000"/>
          <w:sz w:val="23"/>
          <w:szCs w:val="23"/>
          <w:lang w:eastAsia="es-CO"/>
        </w:rPr>
        <w:t>.</w:t>
      </w:r>
    </w:p>
    <w:p w14:paraId="76A132F2" w14:textId="10739C66" w:rsidR="00C306A6" w:rsidRPr="002234A2" w:rsidRDefault="00C306A6" w:rsidP="008E4877">
      <w:pPr>
        <w:pStyle w:val="Encabezado"/>
        <w:tabs>
          <w:tab w:val="clear" w:pos="4252"/>
          <w:tab w:val="clear" w:pos="8504"/>
        </w:tabs>
        <w:spacing w:line="240" w:lineRule="auto"/>
        <w:rPr>
          <w:rStyle w:val="Nmerodepgina"/>
          <w:rFonts w:asciiTheme="majorHAnsi" w:hAnsiTheme="majorHAnsi" w:cstheme="majorHAnsi"/>
          <w:sz w:val="23"/>
          <w:szCs w:val="23"/>
        </w:rPr>
      </w:pPr>
    </w:p>
    <w:p w14:paraId="3E43B0FF" w14:textId="0A5C4C38" w:rsidR="0046190C" w:rsidRPr="002234A2" w:rsidRDefault="005249B3" w:rsidP="008E4877">
      <w:pPr>
        <w:pStyle w:val="Encabezado"/>
        <w:tabs>
          <w:tab w:val="clear" w:pos="4252"/>
          <w:tab w:val="clear" w:pos="8504"/>
        </w:tabs>
        <w:spacing w:line="240" w:lineRule="auto"/>
        <w:jc w:val="center"/>
        <w:rPr>
          <w:rStyle w:val="Nmerodepgina"/>
          <w:rFonts w:asciiTheme="majorHAnsi" w:hAnsiTheme="majorHAnsi" w:cstheme="majorHAnsi"/>
          <w:b/>
          <w:bCs/>
          <w:sz w:val="23"/>
          <w:szCs w:val="23"/>
        </w:rPr>
      </w:pPr>
      <w:r w:rsidRPr="002234A2">
        <w:rPr>
          <w:rStyle w:val="Nmerodepgina"/>
          <w:rFonts w:asciiTheme="majorHAnsi" w:hAnsiTheme="majorHAnsi" w:cstheme="majorHAnsi"/>
          <w:b/>
          <w:bCs/>
          <w:sz w:val="23"/>
          <w:szCs w:val="23"/>
        </w:rPr>
        <w:t>CONSIDERACIONES</w:t>
      </w:r>
    </w:p>
    <w:p w14:paraId="0C100545" w14:textId="387708E0" w:rsidR="005249B3" w:rsidRPr="002234A2" w:rsidRDefault="005249B3" w:rsidP="008E4877">
      <w:pPr>
        <w:spacing w:line="240" w:lineRule="auto"/>
        <w:rPr>
          <w:rFonts w:asciiTheme="majorHAnsi" w:hAnsiTheme="majorHAnsi" w:cstheme="majorHAnsi"/>
          <w:sz w:val="23"/>
          <w:szCs w:val="23"/>
        </w:rPr>
      </w:pPr>
    </w:p>
    <w:p w14:paraId="0C42A164" w14:textId="2FAE2EC4" w:rsidR="005249B3" w:rsidRPr="002234A2" w:rsidRDefault="005249B3" w:rsidP="008E4877">
      <w:pPr>
        <w:spacing w:line="240" w:lineRule="auto"/>
        <w:rPr>
          <w:rFonts w:asciiTheme="majorHAnsi" w:hAnsiTheme="majorHAnsi" w:cstheme="majorHAnsi"/>
          <w:sz w:val="23"/>
          <w:szCs w:val="23"/>
        </w:rPr>
      </w:pPr>
      <w:r w:rsidRPr="002234A2">
        <w:rPr>
          <w:rFonts w:asciiTheme="majorHAnsi" w:hAnsiTheme="majorHAnsi" w:cstheme="majorHAnsi"/>
          <w:sz w:val="23"/>
          <w:szCs w:val="23"/>
        </w:rPr>
        <w:t>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w:t>
      </w:r>
      <w:r w:rsidR="008E4877" w:rsidRPr="002234A2">
        <w:rPr>
          <w:rFonts w:asciiTheme="majorHAnsi" w:hAnsiTheme="majorHAnsi" w:cstheme="majorHAnsi"/>
          <w:sz w:val="23"/>
          <w:szCs w:val="23"/>
        </w:rPr>
        <w:t>.</w:t>
      </w:r>
      <w:r w:rsidRPr="002234A2">
        <w:rPr>
          <w:rFonts w:asciiTheme="majorHAnsi" w:hAnsiTheme="majorHAnsi" w:cstheme="majorHAnsi"/>
          <w:sz w:val="23"/>
          <w:szCs w:val="23"/>
        </w:rPr>
        <w:t xml:space="preserve"> El estudio previo, pliego electrónico y todos sus anexos, adendas y los demás documentos previos expedidos por el SENA en desarrollo del proceso. b</w:t>
      </w:r>
      <w:r w:rsidR="008E4877" w:rsidRPr="002234A2">
        <w:rPr>
          <w:rFonts w:asciiTheme="majorHAnsi" w:hAnsiTheme="majorHAnsi" w:cstheme="majorHAnsi"/>
          <w:sz w:val="23"/>
          <w:szCs w:val="23"/>
        </w:rPr>
        <w:t>.</w:t>
      </w:r>
      <w:r w:rsidRPr="002234A2">
        <w:rPr>
          <w:rFonts w:asciiTheme="majorHAnsi" w:hAnsiTheme="majorHAnsi" w:cstheme="majorHAnsi"/>
          <w:sz w:val="23"/>
          <w:szCs w:val="23"/>
        </w:rPr>
        <w:t xml:space="preserve"> La propuesta del </w:t>
      </w:r>
      <w:r w:rsidR="00940A31" w:rsidRPr="002234A2">
        <w:rPr>
          <w:rFonts w:asciiTheme="majorHAnsi" w:hAnsiTheme="majorHAnsi" w:cstheme="majorHAnsi"/>
          <w:sz w:val="23"/>
          <w:szCs w:val="23"/>
        </w:rPr>
        <w:t xml:space="preserve">contratista </w:t>
      </w:r>
      <w:r w:rsidRPr="002234A2">
        <w:rPr>
          <w:rFonts w:asciiTheme="majorHAnsi" w:hAnsiTheme="majorHAnsi" w:cstheme="majorHAnsi"/>
          <w:sz w:val="23"/>
          <w:szCs w:val="23"/>
        </w:rPr>
        <w:t>y los documentos adjuntos presentados con la misma. c</w:t>
      </w:r>
      <w:r w:rsidR="008E4877" w:rsidRPr="002234A2">
        <w:rPr>
          <w:rFonts w:asciiTheme="majorHAnsi" w:hAnsiTheme="majorHAnsi" w:cstheme="majorHAnsi"/>
          <w:sz w:val="23"/>
          <w:szCs w:val="23"/>
        </w:rPr>
        <w:t>.</w:t>
      </w:r>
      <w:r w:rsidRPr="002234A2">
        <w:rPr>
          <w:rFonts w:asciiTheme="majorHAnsi" w:hAnsiTheme="majorHAnsi" w:cstheme="majorHAnsi"/>
          <w:sz w:val="23"/>
          <w:szCs w:val="23"/>
        </w:rPr>
        <w:t xml:space="preserve"> Las instrucciones escritas al </w:t>
      </w:r>
      <w:r w:rsidR="00940A31" w:rsidRPr="002234A2">
        <w:rPr>
          <w:rFonts w:asciiTheme="majorHAnsi" w:hAnsiTheme="majorHAnsi" w:cstheme="majorHAnsi"/>
          <w:sz w:val="23"/>
          <w:szCs w:val="23"/>
        </w:rPr>
        <w:t xml:space="preserve">contratista </w:t>
      </w:r>
      <w:r w:rsidRPr="002234A2">
        <w:rPr>
          <w:rFonts w:asciiTheme="majorHAnsi" w:hAnsiTheme="majorHAnsi" w:cstheme="majorHAnsi"/>
          <w:sz w:val="23"/>
          <w:szCs w:val="23"/>
        </w:rPr>
        <w:t>para la ejecución de los trabajos. d</w:t>
      </w:r>
      <w:r w:rsidR="008E4877" w:rsidRPr="002234A2">
        <w:rPr>
          <w:rFonts w:asciiTheme="majorHAnsi" w:hAnsiTheme="majorHAnsi" w:cstheme="majorHAnsi"/>
          <w:sz w:val="23"/>
          <w:szCs w:val="23"/>
        </w:rPr>
        <w:t>.</w:t>
      </w:r>
      <w:r w:rsidRPr="002234A2">
        <w:rPr>
          <w:rFonts w:asciiTheme="majorHAnsi" w:hAnsiTheme="majorHAnsi" w:cstheme="majorHAnsi"/>
          <w:sz w:val="23"/>
          <w:szCs w:val="23"/>
        </w:rPr>
        <w:t xml:space="preserve"> Las actas y demás documentos que durante la ejecución del contrato se suscriban por las partes.</w:t>
      </w:r>
    </w:p>
    <w:p w14:paraId="499C4CFF" w14:textId="77777777" w:rsidR="005249B3" w:rsidRPr="002234A2" w:rsidRDefault="005249B3" w:rsidP="008E4877">
      <w:pPr>
        <w:spacing w:line="240" w:lineRule="auto"/>
        <w:rPr>
          <w:rFonts w:asciiTheme="majorHAnsi" w:hAnsiTheme="majorHAnsi" w:cstheme="majorHAnsi"/>
          <w:sz w:val="23"/>
          <w:szCs w:val="23"/>
        </w:rPr>
      </w:pPr>
    </w:p>
    <w:p w14:paraId="0E6BD7B4" w14:textId="31DEB1D7" w:rsidR="00CA399C" w:rsidRPr="002234A2" w:rsidRDefault="00940A31" w:rsidP="008E4877">
      <w:pPr>
        <w:spacing w:line="240" w:lineRule="auto"/>
        <w:rPr>
          <w:rFonts w:asciiTheme="majorHAnsi" w:hAnsiTheme="majorHAnsi" w:cstheme="majorHAnsi"/>
          <w:bCs/>
          <w:sz w:val="23"/>
          <w:szCs w:val="23"/>
        </w:rPr>
      </w:pPr>
      <w:r w:rsidRPr="002234A2">
        <w:rPr>
          <w:rFonts w:asciiTheme="majorHAnsi" w:hAnsiTheme="majorHAnsi" w:cstheme="majorHAnsi"/>
          <w:sz w:val="23"/>
          <w:szCs w:val="23"/>
        </w:rPr>
        <w:t xml:space="preserve">En ese sentido, el </w:t>
      </w:r>
      <w:r w:rsidR="00AE5791" w:rsidRPr="002234A2">
        <w:rPr>
          <w:rFonts w:asciiTheme="majorHAnsi" w:hAnsiTheme="majorHAnsi" w:cstheme="majorHAnsi"/>
          <w:sz w:val="23"/>
          <w:szCs w:val="23"/>
        </w:rPr>
        <w:t>contrato electrónico</w:t>
      </w:r>
      <w:r w:rsidR="005C0F35" w:rsidRPr="002234A2">
        <w:rPr>
          <w:rFonts w:asciiTheme="majorHAnsi" w:hAnsiTheme="majorHAnsi" w:cstheme="majorHAnsi"/>
          <w:sz w:val="23"/>
          <w:szCs w:val="23"/>
        </w:rPr>
        <w:t xml:space="preserve"> del SECOP II está</w:t>
      </w:r>
      <w:r w:rsidR="00AE5791" w:rsidRPr="002234A2">
        <w:rPr>
          <w:rFonts w:asciiTheme="majorHAnsi" w:hAnsiTheme="majorHAnsi" w:cstheme="majorHAnsi"/>
          <w:sz w:val="23"/>
          <w:szCs w:val="23"/>
        </w:rPr>
        <w:t xml:space="preserve"> </w:t>
      </w:r>
      <w:r w:rsidR="00AE5791" w:rsidRPr="002234A2">
        <w:rPr>
          <w:rFonts w:asciiTheme="majorHAnsi" w:hAnsiTheme="majorHAnsi" w:cstheme="majorHAnsi"/>
          <w:bCs/>
          <w:sz w:val="23"/>
          <w:szCs w:val="23"/>
        </w:rPr>
        <w:t>compuesto por el formulario</w:t>
      </w:r>
      <w:r w:rsidR="005D1320" w:rsidRPr="002234A2">
        <w:rPr>
          <w:rFonts w:asciiTheme="majorHAnsi" w:hAnsiTheme="majorHAnsi" w:cstheme="majorHAnsi"/>
          <w:bCs/>
          <w:sz w:val="23"/>
          <w:szCs w:val="23"/>
        </w:rPr>
        <w:t>,</w:t>
      </w:r>
      <w:r w:rsidR="00AE5791" w:rsidRPr="002234A2">
        <w:rPr>
          <w:rFonts w:asciiTheme="majorHAnsi" w:hAnsiTheme="majorHAnsi" w:cstheme="majorHAnsi"/>
          <w:bCs/>
          <w:sz w:val="23"/>
          <w:szCs w:val="23"/>
        </w:rPr>
        <w:t xml:space="preserve"> los anexos </w:t>
      </w:r>
      <w:r w:rsidR="005D1320" w:rsidRPr="002234A2">
        <w:rPr>
          <w:rFonts w:asciiTheme="majorHAnsi" w:hAnsiTheme="majorHAnsi" w:cstheme="majorHAnsi"/>
          <w:bCs/>
          <w:sz w:val="23"/>
          <w:szCs w:val="23"/>
        </w:rPr>
        <w:t xml:space="preserve">publicados, </w:t>
      </w:r>
      <w:r w:rsidR="00AE5791" w:rsidRPr="002234A2">
        <w:rPr>
          <w:rFonts w:asciiTheme="majorHAnsi" w:hAnsiTheme="majorHAnsi" w:cstheme="majorHAnsi"/>
          <w:bCs/>
          <w:sz w:val="23"/>
          <w:szCs w:val="23"/>
        </w:rPr>
        <w:t xml:space="preserve">los mensajes de datos que la Entidad envía al proveedor y </w:t>
      </w:r>
      <w:r w:rsidR="00CA399C" w:rsidRPr="002234A2">
        <w:rPr>
          <w:rFonts w:asciiTheme="majorHAnsi" w:hAnsiTheme="majorHAnsi" w:cstheme="majorHAnsi"/>
          <w:bCs/>
          <w:sz w:val="23"/>
          <w:szCs w:val="23"/>
        </w:rPr>
        <w:t>los</w:t>
      </w:r>
      <w:r w:rsidR="00AE5791" w:rsidRPr="002234A2">
        <w:rPr>
          <w:rFonts w:asciiTheme="majorHAnsi" w:hAnsiTheme="majorHAnsi" w:cstheme="majorHAnsi"/>
          <w:bCs/>
          <w:sz w:val="23"/>
          <w:szCs w:val="23"/>
        </w:rPr>
        <w:t xml:space="preserve"> mensaje</w:t>
      </w:r>
      <w:r w:rsidR="00CA399C" w:rsidRPr="002234A2">
        <w:rPr>
          <w:rFonts w:asciiTheme="majorHAnsi" w:hAnsiTheme="majorHAnsi" w:cstheme="majorHAnsi"/>
          <w:bCs/>
          <w:sz w:val="23"/>
          <w:szCs w:val="23"/>
        </w:rPr>
        <w:t>s</w:t>
      </w:r>
      <w:r w:rsidR="00AE5791" w:rsidRPr="002234A2">
        <w:rPr>
          <w:rFonts w:asciiTheme="majorHAnsi" w:hAnsiTheme="majorHAnsi" w:cstheme="majorHAnsi"/>
          <w:bCs/>
          <w:sz w:val="23"/>
          <w:szCs w:val="23"/>
        </w:rPr>
        <w:t xml:space="preserve"> de datos de </w:t>
      </w:r>
      <w:r w:rsidR="00326794" w:rsidRPr="002234A2">
        <w:rPr>
          <w:rFonts w:asciiTheme="majorHAnsi" w:hAnsiTheme="majorHAnsi" w:cstheme="majorHAnsi"/>
          <w:bCs/>
          <w:sz w:val="23"/>
          <w:szCs w:val="23"/>
        </w:rPr>
        <w:t xml:space="preserve">respuesta y </w:t>
      </w:r>
      <w:r w:rsidR="00AE5791" w:rsidRPr="002234A2">
        <w:rPr>
          <w:rFonts w:asciiTheme="majorHAnsi" w:hAnsiTheme="majorHAnsi" w:cstheme="majorHAnsi"/>
          <w:bCs/>
          <w:sz w:val="23"/>
          <w:szCs w:val="23"/>
        </w:rPr>
        <w:t xml:space="preserve">aceptación por parte </w:t>
      </w:r>
      <w:proofErr w:type="gramStart"/>
      <w:r w:rsidR="00AE5791" w:rsidRPr="002234A2">
        <w:rPr>
          <w:rFonts w:asciiTheme="majorHAnsi" w:hAnsiTheme="majorHAnsi" w:cstheme="majorHAnsi"/>
          <w:bCs/>
          <w:sz w:val="23"/>
          <w:szCs w:val="23"/>
        </w:rPr>
        <w:t xml:space="preserve">del </w:t>
      </w:r>
      <w:r w:rsidR="005D1320" w:rsidRPr="002234A2">
        <w:rPr>
          <w:rFonts w:asciiTheme="majorHAnsi" w:hAnsiTheme="majorHAnsi" w:cstheme="majorHAnsi"/>
          <w:bCs/>
          <w:sz w:val="23"/>
          <w:szCs w:val="23"/>
        </w:rPr>
        <w:t>mismo</w:t>
      </w:r>
      <w:proofErr w:type="gramEnd"/>
      <w:r w:rsidR="00AE5791" w:rsidRPr="002234A2">
        <w:rPr>
          <w:rFonts w:asciiTheme="majorHAnsi" w:hAnsiTheme="majorHAnsi" w:cstheme="majorHAnsi"/>
          <w:bCs/>
          <w:sz w:val="23"/>
          <w:szCs w:val="23"/>
        </w:rPr>
        <w:t xml:space="preserve">, los cuales son validados </w:t>
      </w:r>
      <w:r w:rsidR="005C0F35" w:rsidRPr="002234A2">
        <w:rPr>
          <w:rFonts w:asciiTheme="majorHAnsi" w:hAnsiTheme="majorHAnsi" w:cstheme="majorHAnsi"/>
          <w:bCs/>
          <w:sz w:val="23"/>
          <w:szCs w:val="23"/>
        </w:rPr>
        <w:t xml:space="preserve">mediante </w:t>
      </w:r>
      <w:r w:rsidR="00AE5791" w:rsidRPr="002234A2">
        <w:rPr>
          <w:rFonts w:asciiTheme="majorHAnsi" w:hAnsiTheme="majorHAnsi" w:cstheme="majorHAnsi"/>
          <w:bCs/>
          <w:sz w:val="23"/>
          <w:szCs w:val="23"/>
        </w:rPr>
        <w:t>la firma electrónica y el sello de tiempo que provee la plataforma</w:t>
      </w:r>
      <w:r w:rsidR="00A62B4B" w:rsidRPr="002234A2">
        <w:rPr>
          <w:rFonts w:asciiTheme="majorHAnsi" w:hAnsiTheme="majorHAnsi" w:cstheme="majorHAnsi"/>
          <w:bCs/>
          <w:sz w:val="23"/>
          <w:szCs w:val="23"/>
        </w:rPr>
        <w:t xml:space="preserve">. El </w:t>
      </w:r>
      <w:r w:rsidR="00AE5791" w:rsidRPr="002234A2">
        <w:rPr>
          <w:rFonts w:asciiTheme="majorHAnsi" w:hAnsiTheme="majorHAnsi" w:cstheme="majorHAnsi"/>
          <w:bCs/>
          <w:sz w:val="23"/>
          <w:szCs w:val="23"/>
        </w:rPr>
        <w:t>contrato electrónico tiene plena validez y fuerza obligatoria</w:t>
      </w:r>
      <w:r w:rsidR="00340693" w:rsidRPr="002234A2">
        <w:rPr>
          <w:rFonts w:asciiTheme="majorHAnsi" w:hAnsiTheme="majorHAnsi" w:cstheme="majorHAnsi"/>
          <w:bCs/>
          <w:sz w:val="23"/>
          <w:szCs w:val="23"/>
        </w:rPr>
        <w:t xml:space="preserve">, </w:t>
      </w:r>
      <w:r w:rsidR="00A62B4B" w:rsidRPr="002234A2">
        <w:rPr>
          <w:rFonts w:asciiTheme="majorHAnsi" w:hAnsiTheme="majorHAnsi" w:cstheme="majorHAnsi"/>
          <w:bCs/>
          <w:sz w:val="23"/>
          <w:szCs w:val="23"/>
        </w:rPr>
        <w:t xml:space="preserve">de conformidad con lo preceptuado en </w:t>
      </w:r>
      <w:r w:rsidR="00340693" w:rsidRPr="002234A2">
        <w:rPr>
          <w:rFonts w:asciiTheme="majorHAnsi" w:hAnsiTheme="majorHAnsi" w:cstheme="majorHAnsi"/>
          <w:bCs/>
          <w:sz w:val="23"/>
          <w:szCs w:val="23"/>
        </w:rPr>
        <w:t>la Ley 527 de 1999 y demás normativa aplicable.</w:t>
      </w:r>
    </w:p>
    <w:p w14:paraId="4DE90F77" w14:textId="77777777" w:rsidR="00340693" w:rsidRPr="002234A2" w:rsidRDefault="00340693" w:rsidP="008E4877">
      <w:pPr>
        <w:spacing w:line="240" w:lineRule="auto"/>
        <w:rPr>
          <w:rFonts w:asciiTheme="majorHAnsi" w:hAnsiTheme="majorHAnsi" w:cstheme="majorHAnsi"/>
          <w:bCs/>
          <w:sz w:val="23"/>
          <w:szCs w:val="23"/>
          <w:u w:val="single"/>
        </w:rPr>
      </w:pPr>
    </w:p>
    <w:p w14:paraId="3DA601C2" w14:textId="22A98C0D" w:rsidR="00CD5B3B" w:rsidRPr="002234A2" w:rsidRDefault="00CA399C" w:rsidP="008E4877">
      <w:pPr>
        <w:spacing w:line="240" w:lineRule="auto"/>
        <w:rPr>
          <w:rFonts w:asciiTheme="majorHAnsi" w:hAnsiTheme="majorHAnsi" w:cstheme="majorHAnsi"/>
          <w:sz w:val="23"/>
          <w:szCs w:val="23"/>
        </w:rPr>
      </w:pPr>
      <w:r w:rsidRPr="002234A2">
        <w:rPr>
          <w:rFonts w:asciiTheme="majorHAnsi" w:hAnsiTheme="majorHAnsi" w:cstheme="majorHAnsi"/>
          <w:bCs/>
          <w:sz w:val="23"/>
          <w:szCs w:val="23"/>
        </w:rPr>
        <w:t xml:space="preserve">Con base en lo anteriormente expuesto, el presente documento se constituye como </w:t>
      </w:r>
      <w:r w:rsidR="00A62B4B" w:rsidRPr="002234A2">
        <w:rPr>
          <w:rFonts w:asciiTheme="majorHAnsi" w:hAnsiTheme="majorHAnsi" w:cstheme="majorHAnsi"/>
          <w:bCs/>
          <w:sz w:val="23"/>
          <w:szCs w:val="23"/>
        </w:rPr>
        <w:t xml:space="preserve">un Anexo </w:t>
      </w:r>
      <w:r w:rsidRPr="002234A2">
        <w:rPr>
          <w:rFonts w:asciiTheme="majorHAnsi" w:hAnsiTheme="majorHAnsi" w:cstheme="majorHAnsi"/>
          <w:sz w:val="23"/>
          <w:szCs w:val="23"/>
        </w:rPr>
        <w:t xml:space="preserve">al contrato electrónico de la plataforma SECOP II, con el objetivo de </w:t>
      </w:r>
      <w:r w:rsidR="00A62B4B" w:rsidRPr="002234A2">
        <w:rPr>
          <w:rFonts w:asciiTheme="majorHAnsi" w:hAnsiTheme="majorHAnsi" w:cstheme="majorHAnsi"/>
          <w:sz w:val="23"/>
          <w:szCs w:val="23"/>
        </w:rPr>
        <w:t xml:space="preserve">regular </w:t>
      </w:r>
      <w:r w:rsidR="00BB2D38" w:rsidRPr="002234A2">
        <w:rPr>
          <w:rFonts w:asciiTheme="majorHAnsi" w:hAnsiTheme="majorHAnsi" w:cstheme="majorHAnsi"/>
          <w:sz w:val="23"/>
          <w:szCs w:val="23"/>
        </w:rPr>
        <w:t xml:space="preserve">las condiciones y cláusulas contractuales </w:t>
      </w:r>
      <w:r w:rsidRPr="002234A2">
        <w:rPr>
          <w:rFonts w:asciiTheme="majorHAnsi" w:hAnsiTheme="majorHAnsi" w:cstheme="majorHAnsi"/>
          <w:sz w:val="23"/>
          <w:szCs w:val="23"/>
        </w:rPr>
        <w:t>adicionales que no se encuentran disponibles en el formulario de la plataforma.</w:t>
      </w:r>
    </w:p>
    <w:p w14:paraId="666067B3" w14:textId="3E4C96A1" w:rsidR="00CA399C" w:rsidRPr="002234A2" w:rsidRDefault="00CA399C" w:rsidP="008E4877">
      <w:pPr>
        <w:spacing w:line="240" w:lineRule="auto"/>
        <w:rPr>
          <w:rFonts w:asciiTheme="majorHAnsi" w:hAnsiTheme="majorHAnsi" w:cstheme="majorHAnsi"/>
          <w:bCs/>
          <w:sz w:val="23"/>
          <w:szCs w:val="23"/>
          <w:u w:val="single"/>
        </w:rPr>
      </w:pPr>
    </w:p>
    <w:p w14:paraId="55194DF4" w14:textId="4E2414E8" w:rsidR="00A5394F" w:rsidRPr="002234A2" w:rsidRDefault="00A5394F" w:rsidP="008E4877">
      <w:pPr>
        <w:pStyle w:val="Textoindependiente"/>
        <w:spacing w:after="0" w:line="240" w:lineRule="auto"/>
        <w:rPr>
          <w:rFonts w:asciiTheme="majorHAnsi" w:hAnsiTheme="majorHAnsi" w:cstheme="majorHAnsi"/>
          <w:sz w:val="23"/>
          <w:szCs w:val="23"/>
        </w:rPr>
      </w:pPr>
      <w:r w:rsidRPr="002234A2">
        <w:rPr>
          <w:rFonts w:asciiTheme="majorHAnsi" w:hAnsiTheme="majorHAnsi" w:cstheme="majorHAnsi"/>
          <w:b/>
          <w:bCs/>
          <w:sz w:val="23"/>
          <w:szCs w:val="23"/>
          <w:u w:val="single"/>
        </w:rPr>
        <w:lastRenderedPageBreak/>
        <w:t>PERFECCIONAMIENTO Y EJECUCIÓN</w:t>
      </w:r>
      <w:r w:rsidRPr="002234A2">
        <w:rPr>
          <w:rFonts w:asciiTheme="majorHAnsi" w:hAnsiTheme="majorHAnsi" w:cstheme="majorHAnsi"/>
          <w:b/>
          <w:bCs/>
          <w:sz w:val="23"/>
          <w:szCs w:val="23"/>
        </w:rPr>
        <w:t xml:space="preserve">. </w:t>
      </w:r>
      <w:r w:rsidRPr="002234A2">
        <w:rPr>
          <w:rFonts w:asciiTheme="majorHAnsi" w:hAnsiTheme="majorHAnsi" w:cstheme="majorHAnsi"/>
          <w:sz w:val="23"/>
          <w:szCs w:val="23"/>
        </w:rPr>
        <w:t xml:space="preserve">El presente contrato se entenderá perfeccionado con la firma de las partes contratantes, en atención a lo establecido en el artículo 41 de la Ley 80 de 1993. Para su ejecución requiere: </w:t>
      </w:r>
      <w:r w:rsidRPr="002234A2">
        <w:rPr>
          <w:rFonts w:asciiTheme="majorHAnsi" w:hAnsiTheme="majorHAnsi" w:cstheme="majorHAnsi"/>
          <w:b/>
          <w:sz w:val="23"/>
          <w:szCs w:val="23"/>
        </w:rPr>
        <w:t>1</w:t>
      </w:r>
      <w:r w:rsidR="00E277EF" w:rsidRPr="002234A2">
        <w:rPr>
          <w:rFonts w:asciiTheme="majorHAnsi" w:hAnsiTheme="majorHAnsi" w:cstheme="majorHAnsi"/>
          <w:b/>
          <w:sz w:val="23"/>
          <w:szCs w:val="23"/>
        </w:rPr>
        <w:t>.</w:t>
      </w:r>
      <w:r w:rsidRPr="002234A2">
        <w:rPr>
          <w:rFonts w:asciiTheme="majorHAnsi" w:hAnsiTheme="majorHAnsi" w:cstheme="majorHAnsi"/>
          <w:b/>
          <w:sz w:val="23"/>
          <w:szCs w:val="23"/>
        </w:rPr>
        <w:t xml:space="preserve"> </w:t>
      </w:r>
      <w:r w:rsidRPr="002234A2">
        <w:rPr>
          <w:rFonts w:asciiTheme="majorHAnsi" w:hAnsiTheme="majorHAnsi" w:cstheme="majorHAnsi"/>
          <w:sz w:val="23"/>
          <w:szCs w:val="23"/>
        </w:rPr>
        <w:t xml:space="preserve">Registro </w:t>
      </w:r>
      <w:r w:rsidR="00457904" w:rsidRPr="002234A2">
        <w:rPr>
          <w:rFonts w:asciiTheme="majorHAnsi" w:hAnsiTheme="majorHAnsi" w:cstheme="majorHAnsi"/>
          <w:sz w:val="23"/>
          <w:szCs w:val="23"/>
        </w:rPr>
        <w:t>presupuestal,</w:t>
      </w:r>
      <w:r w:rsidRPr="002234A2">
        <w:rPr>
          <w:rFonts w:asciiTheme="majorHAnsi" w:hAnsiTheme="majorHAnsi" w:cstheme="majorHAnsi"/>
          <w:sz w:val="23"/>
          <w:szCs w:val="23"/>
        </w:rPr>
        <w:t xml:space="preserve"> </w:t>
      </w:r>
      <w:r w:rsidRPr="002234A2">
        <w:rPr>
          <w:rFonts w:asciiTheme="majorHAnsi" w:hAnsiTheme="majorHAnsi" w:cstheme="majorHAnsi"/>
          <w:b/>
          <w:sz w:val="23"/>
          <w:szCs w:val="23"/>
        </w:rPr>
        <w:t>2</w:t>
      </w:r>
      <w:r w:rsidR="00E277EF" w:rsidRPr="002234A2">
        <w:rPr>
          <w:rFonts w:asciiTheme="majorHAnsi" w:hAnsiTheme="majorHAnsi" w:cstheme="majorHAnsi"/>
          <w:b/>
          <w:sz w:val="23"/>
          <w:szCs w:val="23"/>
        </w:rPr>
        <w:t>.</w:t>
      </w:r>
      <w:r w:rsidRPr="002234A2">
        <w:rPr>
          <w:rFonts w:asciiTheme="majorHAnsi" w:hAnsiTheme="majorHAnsi" w:cstheme="majorHAnsi"/>
          <w:b/>
          <w:sz w:val="23"/>
          <w:szCs w:val="23"/>
        </w:rPr>
        <w:t xml:space="preserve"> </w:t>
      </w:r>
      <w:r w:rsidRPr="002234A2">
        <w:rPr>
          <w:rFonts w:asciiTheme="majorHAnsi" w:hAnsiTheme="majorHAnsi" w:cstheme="majorHAnsi"/>
          <w:sz w:val="23"/>
          <w:szCs w:val="23"/>
        </w:rPr>
        <w:t>Constitución de la garantía única</w:t>
      </w:r>
      <w:r w:rsidR="00327745" w:rsidRPr="002234A2">
        <w:rPr>
          <w:rFonts w:asciiTheme="majorHAnsi" w:hAnsiTheme="majorHAnsi" w:cstheme="majorHAnsi"/>
          <w:sz w:val="23"/>
          <w:szCs w:val="23"/>
        </w:rPr>
        <w:t xml:space="preserve"> y las que se requieran según sea el caso</w:t>
      </w:r>
      <w:r w:rsidRPr="002234A2">
        <w:rPr>
          <w:rFonts w:asciiTheme="majorHAnsi" w:hAnsiTheme="majorHAnsi" w:cstheme="majorHAnsi"/>
          <w:sz w:val="23"/>
          <w:szCs w:val="23"/>
        </w:rPr>
        <w:t xml:space="preserve"> </w:t>
      </w:r>
      <w:r w:rsidR="00457904" w:rsidRPr="002234A2">
        <w:rPr>
          <w:rFonts w:asciiTheme="majorHAnsi" w:hAnsiTheme="majorHAnsi" w:cstheme="majorHAnsi"/>
          <w:sz w:val="23"/>
          <w:szCs w:val="23"/>
        </w:rPr>
        <w:t xml:space="preserve">y </w:t>
      </w:r>
      <w:r w:rsidR="00457904" w:rsidRPr="002234A2">
        <w:rPr>
          <w:rFonts w:asciiTheme="majorHAnsi" w:hAnsiTheme="majorHAnsi" w:cstheme="majorHAnsi"/>
          <w:b/>
          <w:bCs/>
          <w:sz w:val="23"/>
          <w:szCs w:val="23"/>
        </w:rPr>
        <w:t>3</w:t>
      </w:r>
      <w:r w:rsidR="00E277EF" w:rsidRPr="002234A2">
        <w:rPr>
          <w:rFonts w:asciiTheme="majorHAnsi" w:hAnsiTheme="majorHAnsi" w:cstheme="majorHAnsi"/>
          <w:b/>
          <w:bCs/>
          <w:sz w:val="23"/>
          <w:szCs w:val="23"/>
        </w:rPr>
        <w:t>.</w:t>
      </w:r>
      <w:r w:rsidR="00457904" w:rsidRPr="002234A2">
        <w:rPr>
          <w:rFonts w:asciiTheme="majorHAnsi" w:hAnsiTheme="majorHAnsi" w:cstheme="majorHAnsi"/>
          <w:sz w:val="23"/>
          <w:szCs w:val="23"/>
        </w:rPr>
        <w:t xml:space="preserve"> La</w:t>
      </w:r>
      <w:r w:rsidRPr="002234A2">
        <w:rPr>
          <w:rFonts w:asciiTheme="majorHAnsi" w:hAnsiTheme="majorHAnsi" w:cstheme="majorHAnsi"/>
          <w:sz w:val="23"/>
          <w:szCs w:val="23"/>
        </w:rPr>
        <w:t xml:space="preserve"> aprobación de </w:t>
      </w:r>
      <w:proofErr w:type="gramStart"/>
      <w:r w:rsidRPr="002234A2">
        <w:rPr>
          <w:rFonts w:asciiTheme="majorHAnsi" w:hAnsiTheme="majorHAnsi" w:cstheme="majorHAnsi"/>
          <w:sz w:val="23"/>
          <w:szCs w:val="23"/>
        </w:rPr>
        <w:t>la misma</w:t>
      </w:r>
      <w:proofErr w:type="gramEnd"/>
      <w:r w:rsidRPr="002234A2">
        <w:rPr>
          <w:rFonts w:asciiTheme="majorHAnsi" w:hAnsiTheme="majorHAnsi" w:cstheme="majorHAnsi"/>
          <w:sz w:val="23"/>
          <w:szCs w:val="23"/>
        </w:rPr>
        <w:t xml:space="preserve"> por parte del </w:t>
      </w:r>
      <w:r w:rsidRPr="002234A2">
        <w:rPr>
          <w:rFonts w:asciiTheme="majorHAnsi" w:hAnsiTheme="majorHAnsi" w:cstheme="majorHAnsi"/>
          <w:bCs/>
          <w:sz w:val="23"/>
          <w:szCs w:val="23"/>
        </w:rPr>
        <w:t>SENA</w:t>
      </w:r>
      <w:r w:rsidRPr="002234A2">
        <w:rPr>
          <w:rFonts w:asciiTheme="majorHAnsi" w:hAnsiTheme="majorHAnsi" w:cstheme="majorHAnsi"/>
          <w:sz w:val="23"/>
          <w:szCs w:val="23"/>
        </w:rPr>
        <w:t xml:space="preserve">. </w:t>
      </w:r>
      <w:r w:rsidRPr="002234A2">
        <w:rPr>
          <w:rFonts w:asciiTheme="majorHAnsi" w:hAnsiTheme="majorHAnsi" w:cstheme="majorHAnsi"/>
          <w:b/>
          <w:sz w:val="23"/>
          <w:szCs w:val="23"/>
        </w:rPr>
        <w:t>PARÁGRAFO</w:t>
      </w:r>
      <w:r w:rsidR="00457904" w:rsidRPr="002234A2">
        <w:rPr>
          <w:rFonts w:asciiTheme="majorHAnsi" w:hAnsiTheme="majorHAnsi" w:cstheme="majorHAnsi"/>
          <w:b/>
          <w:sz w:val="23"/>
          <w:szCs w:val="23"/>
        </w:rPr>
        <w:t>.</w:t>
      </w:r>
      <w:r w:rsidRPr="002234A2">
        <w:rPr>
          <w:rFonts w:asciiTheme="majorHAnsi" w:hAnsiTheme="majorHAnsi" w:cstheme="majorHAnsi"/>
          <w:sz w:val="23"/>
          <w:szCs w:val="23"/>
        </w:rPr>
        <w:t xml:space="preserve"> El inicio de la ejecución estará condicionado, además, a los requisitos de inicio contemplados en el </w:t>
      </w:r>
      <w:r w:rsidR="00384AC9" w:rsidRPr="002234A2">
        <w:rPr>
          <w:rFonts w:asciiTheme="majorHAnsi" w:hAnsiTheme="majorHAnsi" w:cstheme="majorHAnsi"/>
          <w:sz w:val="23"/>
          <w:szCs w:val="23"/>
        </w:rPr>
        <w:t xml:space="preserve">Estudio </w:t>
      </w:r>
      <w:r w:rsidRPr="002234A2">
        <w:rPr>
          <w:rFonts w:asciiTheme="majorHAnsi" w:hAnsiTheme="majorHAnsi" w:cstheme="majorHAnsi"/>
          <w:sz w:val="23"/>
          <w:szCs w:val="23"/>
        </w:rPr>
        <w:t>previo</w:t>
      </w:r>
      <w:r w:rsidR="00384AC9" w:rsidRPr="002234A2">
        <w:rPr>
          <w:rFonts w:asciiTheme="majorHAnsi" w:hAnsiTheme="majorHAnsi" w:cstheme="majorHAnsi"/>
          <w:sz w:val="23"/>
          <w:szCs w:val="23"/>
        </w:rPr>
        <w:t xml:space="preserve"> y/o el Pliego de condiciones</w:t>
      </w:r>
      <w:r w:rsidRPr="002234A2">
        <w:rPr>
          <w:rFonts w:asciiTheme="majorHAnsi" w:hAnsiTheme="majorHAnsi" w:cstheme="majorHAnsi"/>
          <w:sz w:val="23"/>
          <w:szCs w:val="23"/>
        </w:rPr>
        <w:t>.</w:t>
      </w:r>
    </w:p>
    <w:p w14:paraId="65D68791" w14:textId="77777777" w:rsidR="002F014A" w:rsidRPr="002234A2" w:rsidRDefault="002F014A" w:rsidP="008E4877">
      <w:pPr>
        <w:pStyle w:val="Textoindependiente"/>
        <w:spacing w:after="0" w:line="240" w:lineRule="auto"/>
        <w:rPr>
          <w:rFonts w:asciiTheme="majorHAnsi" w:hAnsiTheme="majorHAnsi" w:cstheme="majorHAnsi"/>
          <w:bCs/>
          <w:sz w:val="23"/>
          <w:szCs w:val="23"/>
          <w:u w:val="single"/>
        </w:rPr>
      </w:pPr>
    </w:p>
    <w:p w14:paraId="6FF1C161" w14:textId="184D3AD4" w:rsidR="00B04C28" w:rsidRPr="002234A2" w:rsidRDefault="00B04C28" w:rsidP="008E4877">
      <w:pPr>
        <w:pStyle w:val="Textoindependiente"/>
        <w:spacing w:after="0" w:line="240" w:lineRule="auto"/>
        <w:rPr>
          <w:rStyle w:val="Nmerodepgina"/>
          <w:rFonts w:asciiTheme="majorHAnsi" w:hAnsiTheme="majorHAnsi" w:cstheme="majorHAnsi"/>
          <w:sz w:val="23"/>
          <w:szCs w:val="23"/>
        </w:rPr>
      </w:pPr>
      <w:r w:rsidRPr="002234A2">
        <w:rPr>
          <w:rFonts w:asciiTheme="majorHAnsi" w:hAnsiTheme="majorHAnsi" w:cstheme="majorHAnsi"/>
          <w:b/>
          <w:sz w:val="23"/>
          <w:szCs w:val="23"/>
          <w:u w:val="single"/>
        </w:rPr>
        <w:t>SUPERVISIÓN</w:t>
      </w:r>
      <w:r w:rsidRPr="002234A2">
        <w:rPr>
          <w:rFonts w:asciiTheme="majorHAnsi" w:hAnsiTheme="majorHAnsi" w:cstheme="majorHAnsi"/>
          <w:b/>
          <w:sz w:val="23"/>
          <w:szCs w:val="23"/>
        </w:rPr>
        <w:t>.</w:t>
      </w:r>
      <w:r w:rsidRPr="002234A2">
        <w:rPr>
          <w:rFonts w:asciiTheme="majorHAnsi" w:hAnsiTheme="majorHAnsi" w:cstheme="majorHAnsi"/>
          <w:sz w:val="23"/>
          <w:szCs w:val="23"/>
        </w:rPr>
        <w:t xml:space="preserve"> La</w:t>
      </w:r>
      <w:r w:rsidRPr="002234A2">
        <w:rPr>
          <w:rFonts w:asciiTheme="majorHAnsi" w:hAnsiTheme="majorHAnsi" w:cstheme="majorHAnsi"/>
          <w:sz w:val="23"/>
          <w:szCs w:val="23"/>
          <w:lang w:eastAsia="ar-SA"/>
        </w:rPr>
        <w:t xml:space="preserve"> supervisión de la ejecución del contrato se realizará por el Ordenador del gasto o por el funcionario que este designe</w:t>
      </w:r>
      <w:r w:rsidR="00384AC9" w:rsidRPr="002234A2">
        <w:rPr>
          <w:rFonts w:asciiTheme="majorHAnsi" w:hAnsiTheme="majorHAnsi" w:cstheme="majorHAnsi"/>
          <w:sz w:val="23"/>
          <w:szCs w:val="23"/>
          <w:lang w:eastAsia="ar-SA"/>
        </w:rPr>
        <w:t xml:space="preserve">. El supervisor </w:t>
      </w:r>
      <w:r w:rsidRPr="002234A2">
        <w:rPr>
          <w:rFonts w:asciiTheme="majorHAnsi" w:hAnsiTheme="majorHAnsi" w:cstheme="majorHAnsi"/>
          <w:sz w:val="23"/>
          <w:szCs w:val="23"/>
          <w:lang w:eastAsia="ar-SA"/>
        </w:rPr>
        <w:t xml:space="preserve">velará por el cabal cumplimiento de todas y cada una de las actividades que se le encomienden al contratista, de conformidad con lo determinado por el </w:t>
      </w:r>
      <w:r w:rsidRPr="002234A2">
        <w:rPr>
          <w:rStyle w:val="Nmerodepgina"/>
          <w:rFonts w:asciiTheme="majorHAnsi" w:hAnsiTheme="majorHAnsi" w:cstheme="majorHAnsi"/>
          <w:sz w:val="23"/>
          <w:szCs w:val="23"/>
        </w:rPr>
        <w:t>Manual de Supervisión e Interventoría</w:t>
      </w:r>
      <w:r w:rsidR="0037346D" w:rsidRPr="002234A2">
        <w:rPr>
          <w:rStyle w:val="Nmerodepgina"/>
          <w:rFonts w:asciiTheme="majorHAnsi" w:hAnsiTheme="majorHAnsi" w:cstheme="majorHAnsi"/>
          <w:sz w:val="23"/>
          <w:szCs w:val="23"/>
        </w:rPr>
        <w:t xml:space="preserve"> de la entidad.</w:t>
      </w:r>
    </w:p>
    <w:p w14:paraId="47F357F2" w14:textId="18123BFE" w:rsidR="00B2364D" w:rsidRPr="002234A2" w:rsidRDefault="00B2364D" w:rsidP="008E4877">
      <w:pPr>
        <w:tabs>
          <w:tab w:val="left" w:pos="349"/>
        </w:tabs>
        <w:suppressAutoHyphens/>
        <w:spacing w:line="240" w:lineRule="auto"/>
        <w:textAlignment w:val="baseline"/>
        <w:rPr>
          <w:rFonts w:asciiTheme="majorHAnsi" w:hAnsiTheme="majorHAnsi" w:cstheme="majorHAnsi"/>
          <w:sz w:val="23"/>
          <w:szCs w:val="23"/>
          <w:lang w:eastAsia="es-CO"/>
        </w:rPr>
      </w:pPr>
    </w:p>
    <w:p w14:paraId="68968876" w14:textId="77777777" w:rsidR="00274B0B" w:rsidRPr="002234A2" w:rsidRDefault="00274B0B" w:rsidP="008E4877">
      <w:pPr>
        <w:spacing w:line="240" w:lineRule="auto"/>
        <w:rPr>
          <w:rFonts w:asciiTheme="majorHAnsi" w:hAnsiTheme="majorHAnsi" w:cstheme="majorHAnsi"/>
          <w:sz w:val="23"/>
          <w:szCs w:val="23"/>
        </w:rPr>
      </w:pPr>
      <w:r w:rsidRPr="002234A2">
        <w:rPr>
          <w:rFonts w:asciiTheme="majorHAnsi" w:hAnsiTheme="majorHAnsi" w:cstheme="majorHAnsi"/>
          <w:b/>
          <w:bCs/>
          <w:sz w:val="23"/>
          <w:szCs w:val="23"/>
          <w:u w:val="single"/>
        </w:rPr>
        <w:t>GARANTÍAS</w:t>
      </w:r>
      <w:r w:rsidRPr="002234A2">
        <w:rPr>
          <w:rFonts w:asciiTheme="majorHAnsi" w:hAnsiTheme="majorHAnsi" w:cstheme="majorHAnsi"/>
          <w:b/>
          <w:bCs/>
          <w:sz w:val="23"/>
          <w:szCs w:val="23"/>
        </w:rPr>
        <w:t>.</w:t>
      </w:r>
      <w:r w:rsidRPr="002234A2">
        <w:rPr>
          <w:rFonts w:asciiTheme="majorHAnsi" w:hAnsiTheme="majorHAnsi" w:cstheme="majorHAnsi"/>
          <w:sz w:val="23"/>
          <w:szCs w:val="23"/>
        </w:rPr>
        <w:t xml:space="preserve"> El CONTRATISTA constituirá a favor del SENA la garantía con amparos señalados en el estudio previo. </w:t>
      </w:r>
      <w:r w:rsidRPr="002234A2">
        <w:rPr>
          <w:rFonts w:asciiTheme="majorHAnsi" w:hAnsiTheme="majorHAnsi" w:cstheme="majorHAnsi"/>
          <w:b/>
          <w:bCs/>
          <w:sz w:val="23"/>
          <w:szCs w:val="23"/>
        </w:rPr>
        <w:t>PARÁGRAFO PRIMERO</w:t>
      </w:r>
      <w:r w:rsidRPr="002234A2">
        <w:rPr>
          <w:rFonts w:asciiTheme="majorHAnsi" w:hAnsiTheme="majorHAnsi" w:cstheme="majorHAnsi"/>
          <w:sz w:val="23"/>
          <w:szCs w:val="23"/>
        </w:rP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proofErr w:type="gramStart"/>
      <w:r w:rsidRPr="002234A2">
        <w:rPr>
          <w:rFonts w:asciiTheme="majorHAnsi" w:hAnsiTheme="majorHAnsi" w:cstheme="majorHAnsi"/>
          <w:sz w:val="23"/>
          <w:szCs w:val="23"/>
        </w:rPr>
        <w:t>del mismo</w:t>
      </w:r>
      <w:proofErr w:type="gramEnd"/>
      <w:r w:rsidRPr="002234A2">
        <w:rPr>
          <w:rFonts w:asciiTheme="majorHAnsi" w:hAnsiTheme="majorHAnsi" w:cstheme="majorHAnsi"/>
          <w:sz w:val="23"/>
          <w:szCs w:val="23"/>
        </w:rPr>
        <w:t xml:space="preserve">. En caso de ser necesario, deberá realizar la modificación de la vigencia de la garantía de acuerdo con la fecha de inicio de actividades o cumplimiento de requisitos de perfeccionamiento y ejecución. </w:t>
      </w:r>
      <w:r w:rsidRPr="002234A2">
        <w:rPr>
          <w:rFonts w:asciiTheme="majorHAnsi" w:hAnsiTheme="majorHAnsi" w:cstheme="majorHAnsi"/>
          <w:b/>
          <w:bCs/>
          <w:sz w:val="23"/>
          <w:szCs w:val="23"/>
        </w:rPr>
        <w:t>PARÁGRAFO SEGUNDO</w:t>
      </w:r>
      <w:r w:rsidRPr="002234A2">
        <w:rPr>
          <w:rFonts w:asciiTheme="majorHAnsi" w:hAnsiTheme="majorHAnsi" w:cstheme="majorHAnsi"/>
          <w:sz w:val="23"/>
          <w:szCs w:val="23"/>
        </w:rP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0E944137" w14:textId="77777777" w:rsidR="00274B0B" w:rsidRPr="002234A2" w:rsidRDefault="00274B0B" w:rsidP="008E4877">
      <w:pPr>
        <w:tabs>
          <w:tab w:val="left" w:pos="349"/>
        </w:tabs>
        <w:suppressAutoHyphens/>
        <w:spacing w:line="240" w:lineRule="auto"/>
        <w:textAlignment w:val="baseline"/>
        <w:rPr>
          <w:rFonts w:asciiTheme="majorHAnsi" w:hAnsiTheme="majorHAnsi" w:cstheme="majorHAnsi"/>
          <w:sz w:val="23"/>
          <w:szCs w:val="23"/>
          <w:lang w:eastAsia="es-CO"/>
        </w:rPr>
      </w:pPr>
    </w:p>
    <w:p w14:paraId="57BA1607" w14:textId="77777777" w:rsidR="00384AC9" w:rsidRPr="002234A2" w:rsidRDefault="00384AC9" w:rsidP="008E4877">
      <w:pPr>
        <w:pStyle w:val="Default"/>
        <w:jc w:val="both"/>
        <w:rPr>
          <w:rFonts w:asciiTheme="majorHAnsi" w:hAnsiTheme="majorHAnsi" w:cstheme="majorHAnsi"/>
          <w:sz w:val="23"/>
          <w:szCs w:val="23"/>
        </w:rPr>
      </w:pPr>
      <w:r w:rsidRPr="002234A2">
        <w:rPr>
          <w:rFonts w:asciiTheme="majorHAnsi" w:hAnsiTheme="majorHAnsi" w:cstheme="majorHAnsi"/>
          <w:b/>
          <w:sz w:val="23"/>
          <w:szCs w:val="23"/>
          <w:u w:val="single"/>
        </w:rPr>
        <w:t>MULTAS</w:t>
      </w:r>
      <w:r w:rsidRPr="002234A2">
        <w:rPr>
          <w:rFonts w:asciiTheme="majorHAnsi" w:hAnsiTheme="majorHAnsi" w:cstheme="majorHAnsi"/>
          <w:b/>
          <w:sz w:val="23"/>
          <w:szCs w:val="23"/>
        </w:rPr>
        <w:t>.</w:t>
      </w:r>
      <w:r w:rsidRPr="002234A2">
        <w:rPr>
          <w:rFonts w:asciiTheme="majorHAnsi" w:hAnsiTheme="majorHAnsi" w:cstheme="majorHAnsi"/>
          <w:sz w:val="23"/>
          <w:szCs w:val="23"/>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w:t>
      </w:r>
      <w:r w:rsidRPr="002234A2">
        <w:rPr>
          <w:rFonts w:asciiTheme="majorHAnsi" w:eastAsia="Calibri" w:hAnsiTheme="majorHAnsi" w:cstheme="majorHAnsi"/>
          <w:sz w:val="23"/>
          <w:szCs w:val="23"/>
          <w:lang w:eastAsia="en-US"/>
        </w:rPr>
        <w:t xml:space="preserve">cada día de atraso en el cumplimiento de sus obligaciones, sin que el valor total de ellas pueda llegar a exceder </w:t>
      </w:r>
      <w:r w:rsidRPr="002234A2">
        <w:rPr>
          <w:rFonts w:asciiTheme="majorHAnsi" w:eastAsia="Calibri" w:hAnsiTheme="majorHAnsi" w:cstheme="majorHAnsi"/>
          <w:color w:val="auto"/>
          <w:sz w:val="23"/>
          <w:szCs w:val="23"/>
          <w:lang w:eastAsia="en-US"/>
        </w:rPr>
        <w:t>el veinte por ciento (</w:t>
      </w:r>
      <w:r w:rsidRPr="002234A2">
        <w:rPr>
          <w:rFonts w:asciiTheme="majorHAnsi" w:hAnsiTheme="majorHAnsi" w:cstheme="majorHAnsi"/>
          <w:color w:val="auto"/>
          <w:sz w:val="23"/>
          <w:szCs w:val="23"/>
        </w:rPr>
        <w:t xml:space="preserve">20 %) </w:t>
      </w:r>
      <w:r w:rsidRPr="002234A2">
        <w:rPr>
          <w:rFonts w:asciiTheme="majorHAnsi" w:eastAsia="Calibri" w:hAnsiTheme="majorHAnsi" w:cstheme="majorHAnsi"/>
          <w:color w:val="auto"/>
          <w:sz w:val="23"/>
          <w:szCs w:val="23"/>
          <w:lang w:eastAsia="en-US"/>
        </w:rPr>
        <w:t>del</w:t>
      </w:r>
      <w:r w:rsidRPr="002234A2">
        <w:rPr>
          <w:rFonts w:asciiTheme="majorHAnsi" w:eastAsia="Calibri" w:hAnsiTheme="majorHAnsi" w:cstheme="majorHAnsi"/>
          <w:sz w:val="23"/>
          <w:szCs w:val="23"/>
          <w:lang w:eastAsia="en-US"/>
        </w:rPr>
        <w:t xml:space="preserve"> valor total del mismo. P</w:t>
      </w:r>
      <w:r w:rsidRPr="002234A2">
        <w:rPr>
          <w:rFonts w:asciiTheme="majorHAnsi" w:hAnsiTheme="majorHAnsi" w:cstheme="majorHAnsi"/>
          <w:sz w:val="23"/>
          <w:szCs w:val="23"/>
        </w:rPr>
        <w:t>ara tal efecto se dará aplicación al artículo 86 de la Ley 1474 de 2011.</w:t>
      </w:r>
    </w:p>
    <w:p w14:paraId="18EBE881" w14:textId="77777777" w:rsidR="00384AC9" w:rsidRPr="002234A2" w:rsidRDefault="00384AC9" w:rsidP="008E4877">
      <w:pPr>
        <w:pStyle w:val="Default"/>
        <w:jc w:val="both"/>
        <w:rPr>
          <w:rFonts w:asciiTheme="majorHAnsi" w:hAnsiTheme="majorHAnsi" w:cstheme="majorHAnsi"/>
          <w:sz w:val="23"/>
          <w:szCs w:val="23"/>
        </w:rPr>
      </w:pPr>
    </w:p>
    <w:p w14:paraId="2D436E29" w14:textId="733D48FB" w:rsidR="00384AC9" w:rsidRPr="002234A2" w:rsidRDefault="00384AC9" w:rsidP="008E4877">
      <w:pPr>
        <w:pStyle w:val="Default"/>
        <w:jc w:val="both"/>
        <w:rPr>
          <w:rFonts w:asciiTheme="majorHAnsi" w:hAnsiTheme="majorHAnsi" w:cstheme="majorHAnsi"/>
          <w:sz w:val="23"/>
          <w:szCs w:val="23"/>
        </w:rPr>
      </w:pPr>
      <w:r w:rsidRPr="002234A2">
        <w:rPr>
          <w:rFonts w:asciiTheme="majorHAnsi" w:hAnsiTheme="majorHAnsi" w:cstheme="majorHAnsi"/>
          <w:b/>
          <w:sz w:val="23"/>
          <w:szCs w:val="23"/>
          <w:u w:val="single"/>
        </w:rPr>
        <w:t>CLÁUSULA PENAL PECUNIARIA</w:t>
      </w:r>
      <w:r w:rsidRPr="002234A2">
        <w:rPr>
          <w:rFonts w:asciiTheme="majorHAnsi" w:hAnsiTheme="majorHAnsi" w:cstheme="majorHAnsi"/>
          <w:b/>
          <w:sz w:val="23"/>
          <w:szCs w:val="23"/>
        </w:rPr>
        <w:t xml:space="preserve">. </w:t>
      </w:r>
      <w:r w:rsidRPr="002234A2">
        <w:rPr>
          <w:rFonts w:asciiTheme="majorHAnsi" w:hAnsiTheme="majorHAnsi" w:cstheme="majorHAnsi"/>
          <w:sz w:val="23"/>
          <w:szCs w:val="23"/>
        </w:rPr>
        <w:t xml:space="preserve">Si </w:t>
      </w:r>
      <w:r w:rsidRPr="002234A2">
        <w:rPr>
          <w:rFonts w:asciiTheme="majorHAnsi" w:hAnsiTheme="majorHAnsi" w:cstheme="majorHAnsi"/>
          <w:bCs/>
          <w:sz w:val="23"/>
          <w:szCs w:val="23"/>
        </w:rPr>
        <w:t>EL CONTRATISTA</w:t>
      </w:r>
      <w:r w:rsidRPr="002234A2">
        <w:rPr>
          <w:rFonts w:asciiTheme="majorHAnsi" w:hAnsiTheme="majorHAnsi" w:cstheme="majorHAnsi"/>
          <w:sz w:val="23"/>
          <w:szCs w:val="23"/>
        </w:rPr>
        <w:t xml:space="preserve"> no diere cumplimiento en forma total o parcial al objeto o a las obligaciones emanadas del contrato pagará al </w:t>
      </w:r>
      <w:r w:rsidRPr="002234A2">
        <w:rPr>
          <w:rFonts w:asciiTheme="majorHAnsi" w:hAnsiTheme="majorHAnsi" w:cstheme="majorHAnsi"/>
          <w:bCs/>
          <w:sz w:val="23"/>
          <w:szCs w:val="23"/>
        </w:rPr>
        <w:t>SENA</w:t>
      </w:r>
      <w:r w:rsidRPr="002234A2">
        <w:rPr>
          <w:rFonts w:asciiTheme="majorHAnsi" w:hAnsiTheme="majorHAnsi" w:cstheme="majorHAnsi"/>
          <w:b/>
          <w:sz w:val="23"/>
          <w:szCs w:val="23"/>
        </w:rPr>
        <w:t xml:space="preserve"> </w:t>
      </w:r>
      <w:r w:rsidRPr="002234A2">
        <w:rPr>
          <w:rFonts w:asciiTheme="majorHAnsi" w:hAnsiTheme="majorHAnsi" w:cstheme="majorHAnsi"/>
          <w:sz w:val="23"/>
          <w:szCs w:val="23"/>
        </w:rPr>
        <w:t>hasta el diez por ciento (10</w:t>
      </w:r>
      <w:r w:rsidR="00503517" w:rsidRPr="002234A2">
        <w:rPr>
          <w:rFonts w:asciiTheme="majorHAnsi" w:hAnsiTheme="majorHAnsi" w:cstheme="majorHAnsi"/>
          <w:sz w:val="23"/>
          <w:szCs w:val="23"/>
        </w:rPr>
        <w:t xml:space="preserve"> </w:t>
      </w:r>
      <w:r w:rsidRPr="002234A2">
        <w:rPr>
          <w:rFonts w:asciiTheme="majorHAnsi" w:hAnsiTheme="majorHAnsi" w:cstheme="majorHAnsi"/>
          <w:sz w:val="23"/>
          <w:szCs w:val="23"/>
        </w:rPr>
        <w:t>%) del valor total del mismo, como estimación anticipada de perjuicios, sin que lo anterior sea óbice para que se realice la reclamación de los perjuicios a que haya lugar. Para tal efecto, EL SENA dará aplicación a lo establecido en el artículo 86 de la Ley 1474 de 2011.</w:t>
      </w:r>
    </w:p>
    <w:p w14:paraId="1BCE6309" w14:textId="27607CAB" w:rsidR="00384AC9" w:rsidRPr="002234A2" w:rsidRDefault="00384AC9" w:rsidP="008E4877">
      <w:pPr>
        <w:tabs>
          <w:tab w:val="left" w:pos="349"/>
        </w:tabs>
        <w:suppressAutoHyphens/>
        <w:spacing w:line="240" w:lineRule="auto"/>
        <w:textAlignment w:val="baseline"/>
        <w:rPr>
          <w:rFonts w:asciiTheme="majorHAnsi" w:hAnsiTheme="majorHAnsi" w:cstheme="majorHAnsi"/>
          <w:sz w:val="23"/>
          <w:szCs w:val="23"/>
          <w:lang w:eastAsia="es-CO"/>
        </w:rPr>
      </w:pPr>
    </w:p>
    <w:p w14:paraId="3B9B7600" w14:textId="2617E7D4" w:rsidR="00384AC9" w:rsidRPr="002234A2" w:rsidRDefault="00384AC9" w:rsidP="008E4877">
      <w:pPr>
        <w:pStyle w:val="Textoindependiente"/>
        <w:spacing w:after="0" w:line="240" w:lineRule="auto"/>
        <w:rPr>
          <w:rFonts w:asciiTheme="majorHAnsi" w:hAnsiTheme="majorHAnsi" w:cstheme="majorHAnsi"/>
          <w:sz w:val="23"/>
          <w:szCs w:val="23"/>
        </w:rPr>
      </w:pPr>
      <w:r w:rsidRPr="002234A2">
        <w:rPr>
          <w:rFonts w:asciiTheme="majorHAnsi" w:hAnsiTheme="majorHAnsi" w:cstheme="majorHAnsi"/>
          <w:b/>
          <w:sz w:val="23"/>
          <w:szCs w:val="23"/>
          <w:u w:val="single"/>
        </w:rPr>
        <w:t>SUSPENSIÓN</w:t>
      </w:r>
      <w:r w:rsidRPr="002234A2">
        <w:rPr>
          <w:rFonts w:asciiTheme="majorHAnsi" w:hAnsiTheme="majorHAnsi" w:cstheme="majorHAnsi"/>
          <w:b/>
          <w:sz w:val="23"/>
          <w:szCs w:val="23"/>
        </w:rPr>
        <w:t>.</w:t>
      </w:r>
      <w:r w:rsidRPr="002234A2">
        <w:rPr>
          <w:rFonts w:asciiTheme="majorHAnsi" w:hAnsiTheme="majorHAnsi" w:cstheme="majorHAnsi"/>
          <w:sz w:val="23"/>
          <w:szCs w:val="23"/>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2234A2">
        <w:rPr>
          <w:rFonts w:asciiTheme="majorHAnsi" w:hAnsiTheme="majorHAnsi" w:cstheme="majorHAnsi"/>
          <w:b/>
          <w:sz w:val="23"/>
          <w:szCs w:val="23"/>
        </w:rPr>
        <w:t>PARÁGRAFO</w:t>
      </w:r>
      <w:r w:rsidR="00802236" w:rsidRPr="002234A2">
        <w:rPr>
          <w:rFonts w:asciiTheme="majorHAnsi" w:hAnsiTheme="majorHAnsi" w:cstheme="majorHAnsi"/>
          <w:b/>
          <w:sz w:val="23"/>
          <w:szCs w:val="23"/>
        </w:rPr>
        <w:t>.</w:t>
      </w:r>
      <w:r w:rsidRPr="002234A2">
        <w:rPr>
          <w:rFonts w:asciiTheme="majorHAnsi" w:hAnsiTheme="majorHAnsi" w:cstheme="majorHAnsi"/>
          <w:sz w:val="23"/>
          <w:szCs w:val="23"/>
        </w:rPr>
        <w:t xml:space="preserve"> En caso de suspensión el (la) CONTRATISTA se obliga a informar tal evento al Asegurador y a ampliar las garantías, proporcionalmente al término que dure la misma.</w:t>
      </w:r>
    </w:p>
    <w:p w14:paraId="7B794D95" w14:textId="77777777" w:rsidR="00A13831" w:rsidRPr="002234A2" w:rsidRDefault="00A13831" w:rsidP="008E4877">
      <w:pPr>
        <w:pStyle w:val="Textoindependiente"/>
        <w:spacing w:after="0" w:line="240" w:lineRule="auto"/>
        <w:rPr>
          <w:rFonts w:asciiTheme="majorHAnsi" w:hAnsiTheme="majorHAnsi" w:cstheme="majorHAnsi"/>
          <w:sz w:val="23"/>
          <w:szCs w:val="23"/>
        </w:rPr>
      </w:pPr>
      <w:r w:rsidRPr="002234A2">
        <w:rPr>
          <w:rFonts w:asciiTheme="majorHAnsi" w:hAnsiTheme="majorHAnsi" w:cstheme="majorHAnsi"/>
          <w:b/>
          <w:sz w:val="23"/>
          <w:szCs w:val="23"/>
          <w:u w:val="single"/>
        </w:rPr>
        <w:lastRenderedPageBreak/>
        <w:t>RÉGIMEN LEGAL</w:t>
      </w:r>
      <w:r w:rsidRPr="002234A2">
        <w:rPr>
          <w:rFonts w:asciiTheme="majorHAnsi" w:hAnsiTheme="majorHAnsi" w:cstheme="majorHAnsi"/>
          <w:b/>
          <w:sz w:val="23"/>
          <w:szCs w:val="23"/>
        </w:rPr>
        <w:t>.</w:t>
      </w:r>
      <w:r w:rsidRPr="002234A2">
        <w:rPr>
          <w:rFonts w:asciiTheme="majorHAnsi" w:hAnsiTheme="majorHAnsi" w:cstheme="majorHAnsi"/>
          <w:sz w:val="23"/>
          <w:szCs w:val="23"/>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6987028A" w14:textId="77777777" w:rsidR="00A13831" w:rsidRPr="002234A2" w:rsidRDefault="00A13831" w:rsidP="008E4877">
      <w:pPr>
        <w:tabs>
          <w:tab w:val="left" w:pos="349"/>
        </w:tabs>
        <w:suppressAutoHyphens/>
        <w:spacing w:line="240" w:lineRule="auto"/>
        <w:textAlignment w:val="baseline"/>
        <w:rPr>
          <w:rFonts w:asciiTheme="majorHAnsi" w:hAnsiTheme="majorHAnsi" w:cstheme="majorHAnsi"/>
          <w:sz w:val="23"/>
          <w:szCs w:val="23"/>
          <w:lang w:eastAsia="es-CO"/>
        </w:rPr>
      </w:pPr>
    </w:p>
    <w:p w14:paraId="489AA67C" w14:textId="4D6C9D74" w:rsidR="00B04C28" w:rsidRPr="002234A2" w:rsidRDefault="00B2364D" w:rsidP="008E4877">
      <w:pPr>
        <w:tabs>
          <w:tab w:val="left" w:pos="349"/>
        </w:tabs>
        <w:suppressAutoHyphens/>
        <w:spacing w:line="240" w:lineRule="auto"/>
        <w:textAlignment w:val="baseline"/>
        <w:rPr>
          <w:rFonts w:asciiTheme="majorHAnsi" w:hAnsiTheme="majorHAnsi" w:cstheme="majorHAnsi"/>
          <w:sz w:val="23"/>
          <w:szCs w:val="23"/>
          <w:lang w:eastAsia="es-CO"/>
        </w:rPr>
      </w:pPr>
      <w:r w:rsidRPr="002234A2">
        <w:rPr>
          <w:rFonts w:asciiTheme="majorHAnsi" w:hAnsiTheme="majorHAnsi" w:cstheme="majorHAnsi"/>
          <w:b/>
          <w:bCs/>
          <w:sz w:val="23"/>
          <w:szCs w:val="23"/>
          <w:u w:val="single"/>
          <w:lang w:eastAsia="es-CO"/>
        </w:rPr>
        <w:t>RESPONSABILIDAD</w:t>
      </w:r>
      <w:r w:rsidRPr="002234A2">
        <w:rPr>
          <w:rFonts w:asciiTheme="majorHAnsi" w:hAnsiTheme="majorHAnsi" w:cstheme="majorHAnsi"/>
          <w:b/>
          <w:bCs/>
          <w:sz w:val="23"/>
          <w:szCs w:val="23"/>
          <w:lang w:eastAsia="es-CO"/>
        </w:rPr>
        <w:t xml:space="preserve">. </w:t>
      </w:r>
      <w:r w:rsidRPr="002234A2">
        <w:rPr>
          <w:rFonts w:asciiTheme="majorHAnsi" w:hAnsiTheme="majorHAnsi" w:cstheme="majorHAnsi"/>
          <w:sz w:val="23"/>
          <w:szCs w:val="23"/>
          <w:lang w:eastAsia="es-CO"/>
        </w:rPr>
        <w:t>EL CONTRATISTA es responsable por el cumplimiento de las obligaciones pactadas en el contrato. Además, responderá por los daños generados a</w:t>
      </w:r>
      <w:r w:rsidR="0080424C" w:rsidRPr="002234A2">
        <w:rPr>
          <w:rFonts w:asciiTheme="majorHAnsi" w:hAnsiTheme="majorHAnsi" w:cstheme="majorHAnsi"/>
          <w:sz w:val="23"/>
          <w:szCs w:val="23"/>
          <w:lang w:eastAsia="es-CO"/>
        </w:rPr>
        <w:t xml:space="preserve">l SENA con ocasión de </w:t>
      </w:r>
      <w:r w:rsidRPr="002234A2">
        <w:rPr>
          <w:rFonts w:asciiTheme="majorHAnsi" w:hAnsiTheme="majorHAnsi" w:cstheme="majorHAnsi"/>
          <w:sz w:val="23"/>
          <w:szCs w:val="23"/>
          <w:lang w:eastAsia="es-CO"/>
        </w:rPr>
        <w:t xml:space="preserve">la ejecución </w:t>
      </w:r>
      <w:proofErr w:type="gramStart"/>
      <w:r w:rsidRPr="002234A2">
        <w:rPr>
          <w:rFonts w:asciiTheme="majorHAnsi" w:hAnsiTheme="majorHAnsi" w:cstheme="majorHAnsi"/>
          <w:sz w:val="23"/>
          <w:szCs w:val="23"/>
          <w:lang w:eastAsia="es-CO"/>
        </w:rPr>
        <w:t xml:space="preserve">del </w:t>
      </w:r>
      <w:r w:rsidR="0080424C" w:rsidRPr="002234A2">
        <w:rPr>
          <w:rFonts w:asciiTheme="majorHAnsi" w:hAnsiTheme="majorHAnsi" w:cstheme="majorHAnsi"/>
          <w:sz w:val="23"/>
          <w:szCs w:val="23"/>
          <w:lang w:eastAsia="es-CO"/>
        </w:rPr>
        <w:t>mismo</w:t>
      </w:r>
      <w:proofErr w:type="gramEnd"/>
      <w:r w:rsidR="0080424C" w:rsidRPr="002234A2">
        <w:rPr>
          <w:rFonts w:asciiTheme="majorHAnsi" w:hAnsiTheme="majorHAnsi" w:cstheme="majorHAnsi"/>
          <w:sz w:val="23"/>
          <w:szCs w:val="23"/>
          <w:lang w:eastAsia="es-CO"/>
        </w:rPr>
        <w:t xml:space="preserve"> o por aquellos </w:t>
      </w:r>
      <w:r w:rsidRPr="002234A2">
        <w:rPr>
          <w:rFonts w:asciiTheme="majorHAnsi" w:hAnsiTheme="majorHAnsi" w:cstheme="majorHAnsi"/>
          <w:sz w:val="23"/>
          <w:szCs w:val="23"/>
          <w:lang w:eastAsia="es-CO"/>
        </w:rPr>
        <w:t xml:space="preserve">causados por sus </w:t>
      </w:r>
      <w:r w:rsidR="0080424C" w:rsidRPr="002234A2">
        <w:rPr>
          <w:rFonts w:asciiTheme="majorHAnsi" w:hAnsiTheme="majorHAnsi" w:cstheme="majorHAnsi"/>
          <w:sz w:val="23"/>
          <w:szCs w:val="23"/>
          <w:lang w:eastAsia="es-CO"/>
        </w:rPr>
        <w:t>c</w:t>
      </w:r>
      <w:r w:rsidRPr="002234A2">
        <w:rPr>
          <w:rFonts w:asciiTheme="majorHAnsi" w:hAnsiTheme="majorHAnsi" w:cstheme="majorHAnsi"/>
          <w:sz w:val="23"/>
          <w:szCs w:val="23"/>
          <w:lang w:eastAsia="es-CO"/>
        </w:rPr>
        <w:t>ontratistas</w:t>
      </w:r>
      <w:r w:rsidR="0080424C" w:rsidRPr="002234A2">
        <w:rPr>
          <w:rFonts w:asciiTheme="majorHAnsi" w:hAnsiTheme="majorHAnsi" w:cstheme="majorHAnsi"/>
          <w:sz w:val="23"/>
          <w:szCs w:val="23"/>
          <w:lang w:eastAsia="es-CO"/>
        </w:rPr>
        <w:t xml:space="preserve">, </w:t>
      </w:r>
      <w:r w:rsidRPr="002234A2">
        <w:rPr>
          <w:rFonts w:asciiTheme="majorHAnsi" w:hAnsiTheme="majorHAnsi" w:cstheme="majorHAnsi"/>
          <w:sz w:val="23"/>
          <w:szCs w:val="23"/>
          <w:lang w:eastAsia="es-CO"/>
        </w:rPr>
        <w:t>empleados</w:t>
      </w:r>
      <w:r w:rsidR="0080424C" w:rsidRPr="002234A2">
        <w:rPr>
          <w:rFonts w:asciiTheme="majorHAnsi" w:hAnsiTheme="majorHAnsi" w:cstheme="majorHAnsi"/>
          <w:sz w:val="23"/>
          <w:szCs w:val="23"/>
          <w:lang w:eastAsia="es-CO"/>
        </w:rPr>
        <w:t xml:space="preserve"> o </w:t>
      </w:r>
      <w:r w:rsidRPr="002234A2">
        <w:rPr>
          <w:rFonts w:asciiTheme="majorHAnsi" w:hAnsiTheme="majorHAnsi" w:cstheme="majorHAnsi"/>
          <w:sz w:val="23"/>
          <w:szCs w:val="23"/>
          <w:lang w:eastAsia="es-CO"/>
        </w:rPr>
        <w:t>subcontratistas.</w:t>
      </w:r>
    </w:p>
    <w:p w14:paraId="43B64C8D" w14:textId="77777777" w:rsidR="00F53D31" w:rsidRPr="002234A2" w:rsidRDefault="00F53D31" w:rsidP="008E4877">
      <w:pPr>
        <w:tabs>
          <w:tab w:val="left" w:pos="349"/>
        </w:tabs>
        <w:suppressAutoHyphens/>
        <w:spacing w:line="240" w:lineRule="auto"/>
        <w:textAlignment w:val="baseline"/>
        <w:rPr>
          <w:rFonts w:asciiTheme="majorHAnsi" w:hAnsiTheme="majorHAnsi" w:cstheme="majorHAnsi"/>
          <w:sz w:val="23"/>
          <w:szCs w:val="23"/>
          <w:lang w:eastAsia="es-CO"/>
        </w:rPr>
      </w:pPr>
    </w:p>
    <w:p w14:paraId="4962264D" w14:textId="556434BC" w:rsidR="00164E1C" w:rsidRPr="002234A2" w:rsidRDefault="00164E1C" w:rsidP="008E4877">
      <w:pPr>
        <w:pStyle w:val="Default"/>
        <w:jc w:val="both"/>
        <w:rPr>
          <w:rFonts w:asciiTheme="majorHAnsi" w:hAnsiTheme="majorHAnsi" w:cstheme="majorHAnsi"/>
          <w:bCs/>
          <w:sz w:val="23"/>
          <w:szCs w:val="23"/>
        </w:rPr>
      </w:pPr>
      <w:r w:rsidRPr="002234A2">
        <w:rPr>
          <w:rFonts w:asciiTheme="majorHAnsi" w:hAnsiTheme="majorHAnsi" w:cstheme="majorHAnsi"/>
          <w:b/>
          <w:bCs/>
          <w:sz w:val="23"/>
          <w:szCs w:val="23"/>
          <w:u w:val="single"/>
        </w:rPr>
        <w:t>INDEMNIDAD</w:t>
      </w:r>
      <w:bookmarkStart w:id="0" w:name="_Toc69578209"/>
      <w:bookmarkStart w:id="1" w:name="_Toc69578356"/>
      <w:r w:rsidRPr="002234A2">
        <w:rPr>
          <w:rFonts w:asciiTheme="majorHAnsi" w:hAnsiTheme="majorHAnsi" w:cstheme="majorHAnsi"/>
          <w:b/>
          <w:bCs/>
          <w:sz w:val="23"/>
          <w:szCs w:val="23"/>
        </w:rPr>
        <w:t>.</w:t>
      </w:r>
      <w:r w:rsidRPr="002234A2">
        <w:rPr>
          <w:rFonts w:asciiTheme="majorHAnsi" w:hAnsiTheme="majorHAnsi" w:cstheme="majorHAnsi"/>
          <w:bCs/>
          <w:sz w:val="23"/>
          <w:szCs w:val="23"/>
        </w:rPr>
        <w:t xml:space="preserve"> </w:t>
      </w:r>
      <w:bookmarkEnd w:id="0"/>
      <w:bookmarkEnd w:id="1"/>
      <w:r w:rsidRPr="002234A2">
        <w:rPr>
          <w:rFonts w:asciiTheme="majorHAnsi" w:hAnsiTheme="majorHAnsi" w:cstheme="majorHAnsi"/>
          <w:bCs/>
          <w:sz w:val="23"/>
          <w:szCs w:val="23"/>
        </w:rPr>
        <w:t xml:space="preserve">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2234A2">
        <w:rPr>
          <w:rFonts w:asciiTheme="majorHAnsi" w:hAnsiTheme="majorHAnsi" w:cstheme="majorHAnsi"/>
          <w:b/>
          <w:sz w:val="23"/>
          <w:szCs w:val="23"/>
        </w:rPr>
        <w:t>PARÁGRAFO.</w:t>
      </w:r>
      <w:r w:rsidRPr="002234A2">
        <w:rPr>
          <w:rFonts w:asciiTheme="majorHAnsi" w:hAnsiTheme="majorHAnsi" w:cstheme="majorHAnsi"/>
          <w:bCs/>
          <w:sz w:val="23"/>
          <w:szCs w:val="23"/>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0279EBC1" w14:textId="77777777" w:rsidR="00E835C9" w:rsidRPr="002234A2" w:rsidRDefault="00E835C9" w:rsidP="008E4877">
      <w:pPr>
        <w:pStyle w:val="Default"/>
        <w:jc w:val="both"/>
        <w:rPr>
          <w:rFonts w:asciiTheme="majorHAnsi" w:hAnsiTheme="majorHAnsi" w:cstheme="majorHAnsi"/>
          <w:sz w:val="23"/>
          <w:szCs w:val="23"/>
        </w:rPr>
      </w:pPr>
    </w:p>
    <w:p w14:paraId="0C409ED0" w14:textId="6A40FD9B" w:rsidR="00C306A6" w:rsidRPr="002234A2" w:rsidRDefault="00790511" w:rsidP="008E4877">
      <w:pPr>
        <w:pStyle w:val="Default"/>
        <w:jc w:val="both"/>
        <w:rPr>
          <w:rFonts w:asciiTheme="majorHAnsi" w:hAnsiTheme="majorHAnsi" w:cstheme="majorHAnsi"/>
          <w:sz w:val="23"/>
          <w:szCs w:val="23"/>
        </w:rPr>
      </w:pPr>
      <w:r w:rsidRPr="002234A2">
        <w:rPr>
          <w:rFonts w:asciiTheme="majorHAnsi" w:hAnsiTheme="majorHAnsi" w:cstheme="majorHAnsi"/>
          <w:b/>
          <w:sz w:val="23"/>
          <w:szCs w:val="23"/>
          <w:u w:val="single"/>
        </w:rPr>
        <w:t>INHABILIDADES E INCOMPATIBILIDADES</w:t>
      </w:r>
      <w:r w:rsidR="00134194" w:rsidRPr="002234A2">
        <w:rPr>
          <w:rFonts w:asciiTheme="majorHAnsi" w:hAnsiTheme="majorHAnsi" w:cstheme="majorHAnsi"/>
          <w:b/>
          <w:sz w:val="23"/>
          <w:szCs w:val="23"/>
        </w:rPr>
        <w:t>.</w:t>
      </w:r>
      <w:r w:rsidRPr="002234A2">
        <w:rPr>
          <w:rFonts w:asciiTheme="majorHAnsi" w:hAnsiTheme="majorHAnsi" w:cstheme="majorHAnsi"/>
          <w:b/>
          <w:sz w:val="23"/>
          <w:szCs w:val="23"/>
        </w:rPr>
        <w:t xml:space="preserve"> </w:t>
      </w:r>
      <w:r w:rsidR="004455F9" w:rsidRPr="002234A2">
        <w:rPr>
          <w:rFonts w:asciiTheme="majorHAnsi" w:hAnsiTheme="majorHAnsi" w:cstheme="majorHAnsi"/>
          <w:bCs/>
          <w:sz w:val="23"/>
          <w:szCs w:val="23"/>
        </w:rPr>
        <w:t xml:space="preserve">EL </w:t>
      </w:r>
      <w:r w:rsidRPr="002234A2">
        <w:rPr>
          <w:rFonts w:asciiTheme="majorHAnsi" w:hAnsiTheme="majorHAnsi" w:cstheme="majorHAnsi"/>
          <w:bCs/>
          <w:sz w:val="23"/>
          <w:szCs w:val="23"/>
        </w:rPr>
        <w:t xml:space="preserve">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2234A2">
        <w:rPr>
          <w:rFonts w:asciiTheme="majorHAnsi" w:hAnsiTheme="majorHAnsi" w:cstheme="majorHAnsi"/>
          <w:b/>
          <w:bCs/>
          <w:sz w:val="23"/>
          <w:szCs w:val="23"/>
        </w:rPr>
        <w:t>PARÁGRAFO PRIMERO</w:t>
      </w:r>
      <w:r w:rsidR="00E54046" w:rsidRPr="002234A2">
        <w:rPr>
          <w:rFonts w:asciiTheme="majorHAnsi" w:hAnsiTheme="majorHAnsi" w:cstheme="majorHAnsi"/>
          <w:b/>
          <w:bCs/>
          <w:sz w:val="23"/>
          <w:szCs w:val="23"/>
        </w:rPr>
        <w:t>.</w:t>
      </w:r>
      <w:r w:rsidRPr="002234A2">
        <w:rPr>
          <w:rFonts w:asciiTheme="majorHAnsi" w:hAnsiTheme="majorHAnsi" w:cstheme="majorHAnsi"/>
          <w:b/>
          <w:bCs/>
          <w:sz w:val="23"/>
          <w:szCs w:val="23"/>
        </w:rPr>
        <w:t xml:space="preserve"> </w:t>
      </w:r>
      <w:r w:rsidRPr="002234A2">
        <w:rPr>
          <w:rFonts w:asciiTheme="majorHAnsi" w:hAnsiTheme="majorHAnsi" w:cstheme="majorHAnsi"/>
          <w:sz w:val="23"/>
          <w:szCs w:val="23"/>
        </w:rPr>
        <w:t>Si llegare a sobrevenir inhabilidad o incompatibilidad por parte del</w:t>
      </w:r>
      <w:r w:rsidRPr="002234A2">
        <w:rPr>
          <w:rFonts w:asciiTheme="majorHAnsi" w:hAnsiTheme="majorHAnsi" w:cstheme="majorHAnsi"/>
          <w:b/>
          <w:sz w:val="23"/>
          <w:szCs w:val="23"/>
        </w:rPr>
        <w:t xml:space="preserve"> </w:t>
      </w:r>
      <w:r w:rsidRPr="002234A2">
        <w:rPr>
          <w:rFonts w:asciiTheme="majorHAnsi" w:hAnsiTheme="majorHAnsi" w:cstheme="majorHAnsi"/>
          <w:bCs/>
          <w:sz w:val="23"/>
          <w:szCs w:val="23"/>
        </w:rPr>
        <w:t>CONTRATISTA</w:t>
      </w:r>
      <w:r w:rsidRPr="002234A2">
        <w:rPr>
          <w:rFonts w:asciiTheme="majorHAnsi" w:hAnsiTheme="majorHAnsi" w:cstheme="majorHAnsi"/>
          <w:sz w:val="23"/>
          <w:szCs w:val="23"/>
        </w:rPr>
        <w:t xml:space="preserve">, </w:t>
      </w:r>
      <w:r w:rsidR="00E54046" w:rsidRPr="002234A2">
        <w:rPr>
          <w:rFonts w:asciiTheme="majorHAnsi" w:hAnsiTheme="majorHAnsi" w:cstheme="majorHAnsi"/>
          <w:sz w:val="23"/>
          <w:szCs w:val="23"/>
        </w:rPr>
        <w:t>e</w:t>
      </w:r>
      <w:r w:rsidRPr="002234A2">
        <w:rPr>
          <w:rFonts w:asciiTheme="majorHAnsi" w:hAnsiTheme="majorHAnsi" w:cstheme="majorHAnsi"/>
          <w:sz w:val="23"/>
          <w:szCs w:val="23"/>
        </w:rPr>
        <w:t xml:space="preserve">ste cederá el contrato previa autorización escrita del </w:t>
      </w:r>
      <w:r w:rsidRPr="002234A2">
        <w:rPr>
          <w:rFonts w:asciiTheme="majorHAnsi" w:hAnsiTheme="majorHAnsi" w:cstheme="majorHAnsi"/>
          <w:bCs/>
          <w:sz w:val="23"/>
          <w:szCs w:val="23"/>
        </w:rPr>
        <w:t>SENA</w:t>
      </w:r>
      <w:r w:rsidRPr="002234A2">
        <w:rPr>
          <w:rFonts w:asciiTheme="majorHAnsi" w:hAnsiTheme="majorHAnsi" w:cstheme="majorHAnsi"/>
          <w:sz w:val="23"/>
          <w:szCs w:val="23"/>
        </w:rPr>
        <w:t xml:space="preserve"> a través de la supervisión y si ello no fuere posible el</w:t>
      </w:r>
      <w:r w:rsidRPr="002234A2">
        <w:rPr>
          <w:rFonts w:asciiTheme="majorHAnsi" w:hAnsiTheme="majorHAnsi" w:cstheme="majorHAnsi"/>
          <w:b/>
          <w:sz w:val="23"/>
          <w:szCs w:val="23"/>
        </w:rPr>
        <w:t xml:space="preserve"> </w:t>
      </w:r>
      <w:r w:rsidRPr="002234A2">
        <w:rPr>
          <w:rFonts w:asciiTheme="majorHAnsi" w:hAnsiTheme="majorHAnsi" w:cstheme="majorHAnsi"/>
          <w:bCs/>
          <w:sz w:val="23"/>
          <w:szCs w:val="23"/>
        </w:rPr>
        <w:t>CONTRATISTA</w:t>
      </w:r>
      <w:r w:rsidRPr="002234A2">
        <w:rPr>
          <w:rFonts w:asciiTheme="majorHAnsi" w:hAnsiTheme="majorHAnsi" w:cstheme="majorHAnsi"/>
          <w:sz w:val="23"/>
          <w:szCs w:val="23"/>
        </w:rPr>
        <w:t xml:space="preserve"> renunciará a su ejecución. </w:t>
      </w:r>
      <w:r w:rsidRPr="002234A2">
        <w:rPr>
          <w:rFonts w:asciiTheme="majorHAnsi" w:hAnsiTheme="majorHAnsi" w:cstheme="majorHAnsi"/>
          <w:b/>
          <w:bCs/>
          <w:sz w:val="23"/>
          <w:szCs w:val="23"/>
        </w:rPr>
        <w:t>PARÁGRAFO SEGUNDO</w:t>
      </w:r>
      <w:r w:rsidR="00E54046" w:rsidRPr="002234A2">
        <w:rPr>
          <w:rFonts w:asciiTheme="majorHAnsi" w:hAnsiTheme="majorHAnsi" w:cstheme="majorHAnsi"/>
          <w:b/>
          <w:bCs/>
          <w:sz w:val="23"/>
          <w:szCs w:val="23"/>
        </w:rPr>
        <w:t>.</w:t>
      </w:r>
      <w:r w:rsidRPr="002234A2">
        <w:rPr>
          <w:rFonts w:asciiTheme="majorHAnsi" w:hAnsiTheme="majorHAnsi" w:cstheme="majorHAnsi"/>
          <w:sz w:val="23"/>
          <w:szCs w:val="23"/>
        </w:rPr>
        <w:t xml:space="preserve"> Presentada la causal de inhabilidad o incompatibilidad, </w:t>
      </w:r>
      <w:r w:rsidR="00E54046" w:rsidRPr="002234A2">
        <w:rPr>
          <w:rFonts w:asciiTheme="majorHAnsi" w:hAnsiTheme="majorHAnsi" w:cstheme="majorHAnsi"/>
          <w:sz w:val="23"/>
          <w:szCs w:val="23"/>
        </w:rPr>
        <w:t xml:space="preserve">EL CONTRATISTA </w:t>
      </w:r>
      <w:r w:rsidRPr="002234A2">
        <w:rPr>
          <w:rFonts w:asciiTheme="majorHAnsi" w:hAnsiTheme="majorHAnsi" w:cstheme="majorHAnsi"/>
          <w:sz w:val="23"/>
          <w:szCs w:val="23"/>
        </w:rPr>
        <w:t xml:space="preserve">deberá informar al </w:t>
      </w:r>
      <w:r w:rsidRPr="002234A2">
        <w:rPr>
          <w:rFonts w:asciiTheme="majorHAnsi" w:hAnsiTheme="majorHAnsi" w:cstheme="majorHAnsi"/>
          <w:bCs/>
          <w:sz w:val="23"/>
          <w:szCs w:val="23"/>
        </w:rPr>
        <w:t>SENA</w:t>
      </w:r>
      <w:r w:rsidRPr="002234A2">
        <w:rPr>
          <w:rFonts w:asciiTheme="majorHAnsi" w:hAnsiTheme="majorHAnsi" w:cstheme="majorHAnsi"/>
          <w:sz w:val="23"/>
          <w:szCs w:val="23"/>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2234A2">
        <w:rPr>
          <w:rFonts w:asciiTheme="majorHAnsi" w:hAnsiTheme="majorHAnsi" w:cstheme="majorHAnsi"/>
          <w:bCs/>
          <w:sz w:val="23"/>
          <w:szCs w:val="23"/>
        </w:rPr>
        <w:t>EL SENA</w:t>
      </w:r>
      <w:r w:rsidRPr="002234A2">
        <w:rPr>
          <w:rFonts w:asciiTheme="majorHAnsi" w:hAnsiTheme="majorHAnsi" w:cstheme="majorHAnsi"/>
          <w:sz w:val="23"/>
          <w:szCs w:val="23"/>
        </w:rPr>
        <w:t xml:space="preserve"> se reserva la facultad de aceptar al candidato propuesto por </w:t>
      </w:r>
      <w:r w:rsidR="00E54046" w:rsidRPr="002234A2">
        <w:rPr>
          <w:rFonts w:asciiTheme="majorHAnsi" w:hAnsiTheme="majorHAnsi" w:cstheme="majorHAnsi"/>
          <w:sz w:val="23"/>
          <w:szCs w:val="23"/>
        </w:rPr>
        <w:t xml:space="preserve">EL CONTRATISTA </w:t>
      </w:r>
      <w:r w:rsidRPr="002234A2">
        <w:rPr>
          <w:rFonts w:asciiTheme="majorHAnsi" w:hAnsiTheme="majorHAnsi" w:cstheme="majorHAnsi"/>
          <w:sz w:val="23"/>
          <w:szCs w:val="23"/>
        </w:rPr>
        <w:t>o en su defecto autorizar la cesión a favor de un tercero que reúna las condiciones para continuar con la ejecución del contrato.</w:t>
      </w:r>
      <w:r w:rsidR="00F701DF" w:rsidRPr="002234A2">
        <w:rPr>
          <w:rFonts w:asciiTheme="majorHAnsi" w:hAnsiTheme="majorHAnsi" w:cstheme="majorHAnsi"/>
          <w:sz w:val="23"/>
          <w:szCs w:val="23"/>
        </w:rPr>
        <w:t xml:space="preserve"> </w:t>
      </w:r>
      <w:r w:rsidR="00F701DF" w:rsidRPr="002234A2">
        <w:rPr>
          <w:rFonts w:asciiTheme="majorHAnsi" w:hAnsiTheme="majorHAnsi" w:cstheme="majorHAnsi"/>
          <w:b/>
          <w:bCs/>
          <w:sz w:val="23"/>
          <w:szCs w:val="23"/>
        </w:rPr>
        <w:t xml:space="preserve">PARÁGRAFO TERCERO. </w:t>
      </w:r>
      <w:r w:rsidR="00F701DF" w:rsidRPr="002234A2">
        <w:rPr>
          <w:rFonts w:asciiTheme="majorHAnsi" w:hAnsiTheme="majorHAnsi" w:cstheme="majorHAnsi"/>
          <w:sz w:val="23"/>
          <w:szCs w:val="23"/>
        </w:rPr>
        <w:t>E</w:t>
      </w:r>
      <w:r w:rsidR="00C306A6" w:rsidRPr="002234A2">
        <w:rPr>
          <w:rFonts w:asciiTheme="majorHAnsi" w:hAnsiTheme="majorHAnsi" w:cstheme="majorHAnsi"/>
          <w:sz w:val="23"/>
          <w:szCs w:val="23"/>
        </w:rPr>
        <w:t>L CONTRATISTA responderá por haber ocultado</w:t>
      </w:r>
      <w:r w:rsidR="00F701DF" w:rsidRPr="002234A2">
        <w:rPr>
          <w:rFonts w:asciiTheme="majorHAnsi" w:hAnsiTheme="majorHAnsi" w:cstheme="majorHAnsi"/>
          <w:sz w:val="23"/>
          <w:szCs w:val="23"/>
        </w:rPr>
        <w:t>,</w:t>
      </w:r>
      <w:r w:rsidR="00C306A6" w:rsidRPr="002234A2">
        <w:rPr>
          <w:rFonts w:asciiTheme="majorHAnsi" w:hAnsiTheme="majorHAnsi" w:cstheme="majorHAnsi"/>
          <w:sz w:val="23"/>
          <w:szCs w:val="23"/>
        </w:rPr>
        <w:t xml:space="preserve"> al contratar, </w:t>
      </w:r>
      <w:r w:rsidR="00F701DF" w:rsidRPr="002234A2">
        <w:rPr>
          <w:rFonts w:asciiTheme="majorHAnsi" w:hAnsiTheme="majorHAnsi" w:cstheme="majorHAnsi"/>
          <w:sz w:val="23"/>
          <w:szCs w:val="23"/>
        </w:rPr>
        <w:t xml:space="preserve">cualquier </w:t>
      </w:r>
      <w:r w:rsidR="00C306A6" w:rsidRPr="002234A2">
        <w:rPr>
          <w:rFonts w:asciiTheme="majorHAnsi" w:hAnsiTheme="majorHAnsi" w:cstheme="majorHAnsi"/>
          <w:sz w:val="23"/>
          <w:szCs w:val="23"/>
        </w:rPr>
        <w:t>inhabilidad, incompatibilidad o prohibici</w:t>
      </w:r>
      <w:r w:rsidR="00F701DF" w:rsidRPr="002234A2">
        <w:rPr>
          <w:rFonts w:asciiTheme="majorHAnsi" w:hAnsiTheme="majorHAnsi" w:cstheme="majorHAnsi"/>
          <w:sz w:val="23"/>
          <w:szCs w:val="23"/>
        </w:rPr>
        <w:t xml:space="preserve">ón </w:t>
      </w:r>
      <w:r w:rsidR="00C306A6" w:rsidRPr="002234A2">
        <w:rPr>
          <w:rFonts w:asciiTheme="majorHAnsi" w:hAnsiTheme="majorHAnsi" w:cstheme="majorHAnsi"/>
          <w:sz w:val="23"/>
          <w:szCs w:val="23"/>
        </w:rPr>
        <w:t>o por haber suministrado información falsa.</w:t>
      </w:r>
    </w:p>
    <w:p w14:paraId="5A4E18B8" w14:textId="77777777" w:rsidR="002B24E4" w:rsidRPr="002234A2" w:rsidRDefault="002B24E4" w:rsidP="008E4877">
      <w:pPr>
        <w:pStyle w:val="Default"/>
        <w:jc w:val="both"/>
        <w:rPr>
          <w:rFonts w:asciiTheme="majorHAnsi" w:hAnsiTheme="majorHAnsi" w:cstheme="majorHAnsi"/>
          <w:sz w:val="23"/>
          <w:szCs w:val="23"/>
        </w:rPr>
      </w:pPr>
    </w:p>
    <w:p w14:paraId="22B6CA30" w14:textId="77777777" w:rsidR="00D916BF" w:rsidRPr="002234A2" w:rsidRDefault="00D916BF" w:rsidP="008E4877">
      <w:pPr>
        <w:pStyle w:val="Default"/>
        <w:jc w:val="both"/>
        <w:rPr>
          <w:rFonts w:asciiTheme="majorHAnsi" w:hAnsiTheme="majorHAnsi" w:cstheme="majorHAnsi"/>
          <w:spacing w:val="-3"/>
          <w:sz w:val="23"/>
          <w:szCs w:val="23"/>
        </w:rPr>
      </w:pPr>
      <w:r w:rsidRPr="002234A2">
        <w:rPr>
          <w:rFonts w:asciiTheme="majorHAnsi" w:hAnsiTheme="majorHAnsi" w:cstheme="majorHAnsi"/>
          <w:b/>
          <w:snapToGrid w:val="0"/>
          <w:sz w:val="23"/>
          <w:szCs w:val="23"/>
          <w:u w:val="single"/>
        </w:rPr>
        <w:lastRenderedPageBreak/>
        <w:t>CESIÓN Y SUBCONTRATACIÓN</w:t>
      </w:r>
      <w:r w:rsidRPr="002234A2">
        <w:rPr>
          <w:rFonts w:asciiTheme="majorHAnsi" w:hAnsiTheme="majorHAnsi" w:cstheme="majorHAnsi"/>
          <w:b/>
          <w:snapToGrid w:val="0"/>
          <w:sz w:val="23"/>
          <w:szCs w:val="23"/>
        </w:rPr>
        <w:t xml:space="preserve">. </w:t>
      </w:r>
      <w:r w:rsidRPr="002234A2">
        <w:rPr>
          <w:rFonts w:asciiTheme="majorHAnsi" w:hAnsiTheme="majorHAnsi" w:cstheme="majorHAnsi"/>
          <w:spacing w:val="-3"/>
          <w:sz w:val="23"/>
          <w:szCs w:val="23"/>
        </w:rPr>
        <w:t>EL</w:t>
      </w:r>
      <w:r w:rsidRPr="002234A2">
        <w:rPr>
          <w:rFonts w:asciiTheme="majorHAnsi" w:hAnsiTheme="majorHAnsi" w:cstheme="majorHAnsi"/>
          <w:b/>
          <w:spacing w:val="-3"/>
          <w:sz w:val="23"/>
          <w:szCs w:val="23"/>
        </w:rPr>
        <w:t xml:space="preserve"> </w:t>
      </w:r>
      <w:r w:rsidRPr="002234A2">
        <w:rPr>
          <w:rFonts w:asciiTheme="majorHAnsi" w:hAnsiTheme="majorHAnsi" w:cstheme="majorHAnsi"/>
          <w:bCs/>
          <w:spacing w:val="-3"/>
          <w:sz w:val="23"/>
          <w:szCs w:val="23"/>
        </w:rPr>
        <w:t>CONTRATISTA</w:t>
      </w:r>
      <w:r w:rsidRPr="002234A2">
        <w:rPr>
          <w:rFonts w:asciiTheme="majorHAnsi" w:hAnsiTheme="majorHAnsi" w:cstheme="majorHAnsi"/>
          <w:spacing w:val="-3"/>
          <w:sz w:val="23"/>
          <w:szCs w:val="23"/>
        </w:rPr>
        <w:t xml:space="preserve"> no podrá ceder ni subcontratar el respectivo contrato sin el consentimiento previo y escrito del </w:t>
      </w:r>
      <w:r w:rsidRPr="002234A2">
        <w:rPr>
          <w:rFonts w:asciiTheme="majorHAnsi" w:hAnsiTheme="majorHAnsi" w:cstheme="majorHAnsi"/>
          <w:bCs/>
          <w:spacing w:val="-3"/>
          <w:sz w:val="23"/>
          <w:szCs w:val="23"/>
        </w:rPr>
        <w:t>SENA</w:t>
      </w:r>
      <w:r w:rsidRPr="002234A2">
        <w:rPr>
          <w:rFonts w:asciiTheme="majorHAnsi" w:hAnsiTheme="majorHAnsi" w:cstheme="majorHAnsi"/>
          <w:spacing w:val="-3"/>
          <w:sz w:val="23"/>
          <w:szCs w:val="23"/>
        </w:rPr>
        <w:t xml:space="preserve"> pudiendo este negar la autorización de la cesión o del subcontrato.</w:t>
      </w:r>
    </w:p>
    <w:p w14:paraId="13F75389" w14:textId="77777777" w:rsidR="00790511" w:rsidRPr="002234A2" w:rsidRDefault="00790511" w:rsidP="008E4877">
      <w:pPr>
        <w:pStyle w:val="Default"/>
        <w:jc w:val="both"/>
        <w:rPr>
          <w:rFonts w:asciiTheme="majorHAnsi" w:hAnsiTheme="majorHAnsi" w:cstheme="majorHAnsi"/>
          <w:sz w:val="23"/>
          <w:szCs w:val="23"/>
        </w:rPr>
      </w:pPr>
    </w:p>
    <w:p w14:paraId="4A23E88F" w14:textId="5B2844D3" w:rsidR="00E835C9" w:rsidRPr="002234A2" w:rsidRDefault="00790511" w:rsidP="008E4877">
      <w:pPr>
        <w:pStyle w:val="Default"/>
        <w:jc w:val="both"/>
        <w:rPr>
          <w:rFonts w:asciiTheme="majorHAnsi" w:hAnsiTheme="majorHAnsi" w:cstheme="majorHAnsi"/>
          <w:sz w:val="23"/>
          <w:szCs w:val="23"/>
        </w:rPr>
      </w:pPr>
      <w:r w:rsidRPr="002234A2">
        <w:rPr>
          <w:rFonts w:asciiTheme="majorHAnsi" w:hAnsiTheme="majorHAnsi" w:cstheme="majorHAnsi"/>
          <w:b/>
          <w:sz w:val="23"/>
          <w:szCs w:val="23"/>
          <w:u w:val="single"/>
        </w:rPr>
        <w:t>GASTOS E IMPUESTOS</w:t>
      </w:r>
      <w:r w:rsidR="00CB24DF" w:rsidRPr="002234A2">
        <w:rPr>
          <w:rFonts w:asciiTheme="majorHAnsi" w:hAnsiTheme="majorHAnsi" w:cstheme="majorHAnsi"/>
          <w:b/>
          <w:sz w:val="23"/>
          <w:szCs w:val="23"/>
        </w:rPr>
        <w:t>.</w:t>
      </w:r>
      <w:r w:rsidRPr="002234A2">
        <w:rPr>
          <w:rFonts w:asciiTheme="majorHAnsi" w:hAnsiTheme="majorHAnsi" w:cstheme="majorHAnsi"/>
          <w:sz w:val="23"/>
          <w:szCs w:val="23"/>
        </w:rPr>
        <w:t xml:space="preserve"> </w:t>
      </w:r>
      <w:r w:rsidR="002B24E4" w:rsidRPr="002234A2">
        <w:rPr>
          <w:rFonts w:asciiTheme="majorHAnsi" w:hAnsiTheme="majorHAnsi" w:cstheme="majorHAnsi"/>
          <w:sz w:val="23"/>
          <w:szCs w:val="23"/>
        </w:rPr>
        <w:t xml:space="preserve">Estarán a cargo </w:t>
      </w:r>
      <w:r w:rsidRPr="002234A2">
        <w:rPr>
          <w:rFonts w:asciiTheme="majorHAnsi" w:hAnsiTheme="majorHAnsi" w:cstheme="majorHAnsi"/>
          <w:bCs/>
          <w:sz w:val="23"/>
          <w:szCs w:val="23"/>
        </w:rPr>
        <w:t xml:space="preserve">del </w:t>
      </w:r>
      <w:r w:rsidRPr="002234A2">
        <w:rPr>
          <w:rFonts w:asciiTheme="majorHAnsi" w:hAnsiTheme="majorHAnsi" w:cstheme="majorHAnsi"/>
          <w:sz w:val="23"/>
          <w:szCs w:val="23"/>
        </w:rPr>
        <w:t>CONTRATISTA</w:t>
      </w:r>
      <w:r w:rsidRPr="002234A2">
        <w:rPr>
          <w:rFonts w:asciiTheme="majorHAnsi" w:hAnsiTheme="majorHAnsi" w:cstheme="majorHAnsi"/>
          <w:bCs/>
          <w:sz w:val="23"/>
          <w:szCs w:val="23"/>
        </w:rPr>
        <w:t xml:space="preserve"> todos los gastos e impuestos, tasas y contribuciones nacionales, departamentales y municipales derivados de la celebración, ejecución y liquidación del contrato, así como el valor de la prima de la </w:t>
      </w:r>
      <w:r w:rsidRPr="002234A2">
        <w:rPr>
          <w:rFonts w:asciiTheme="majorHAnsi" w:hAnsiTheme="majorHAnsi" w:cstheme="majorHAnsi"/>
          <w:sz w:val="23"/>
          <w:szCs w:val="23"/>
        </w:rPr>
        <w:t>garantía única y sus modificaciones</w:t>
      </w:r>
      <w:r w:rsidR="00E835C9" w:rsidRPr="002234A2">
        <w:rPr>
          <w:rFonts w:asciiTheme="majorHAnsi" w:hAnsiTheme="majorHAnsi" w:cstheme="majorHAnsi"/>
          <w:sz w:val="23"/>
          <w:szCs w:val="23"/>
        </w:rPr>
        <w:t>.</w:t>
      </w:r>
    </w:p>
    <w:p w14:paraId="5D34CEF8" w14:textId="77777777" w:rsidR="00E835C9" w:rsidRPr="002234A2" w:rsidRDefault="00E835C9" w:rsidP="008E4877">
      <w:pPr>
        <w:pStyle w:val="Default"/>
        <w:jc w:val="both"/>
        <w:rPr>
          <w:rFonts w:asciiTheme="majorHAnsi" w:hAnsiTheme="majorHAnsi" w:cstheme="majorHAnsi"/>
          <w:sz w:val="23"/>
          <w:szCs w:val="23"/>
        </w:rPr>
      </w:pPr>
    </w:p>
    <w:p w14:paraId="70F07C91" w14:textId="1CA62585" w:rsidR="00E835C9" w:rsidRPr="002234A2" w:rsidRDefault="00790511" w:rsidP="008E4877">
      <w:pPr>
        <w:spacing w:line="240" w:lineRule="auto"/>
        <w:rPr>
          <w:rFonts w:asciiTheme="majorHAnsi" w:hAnsiTheme="majorHAnsi" w:cstheme="majorHAnsi"/>
          <w:sz w:val="23"/>
          <w:szCs w:val="23"/>
        </w:rPr>
      </w:pPr>
      <w:r w:rsidRPr="002234A2">
        <w:rPr>
          <w:rFonts w:asciiTheme="majorHAnsi" w:hAnsiTheme="majorHAnsi" w:cstheme="majorHAnsi"/>
          <w:b/>
          <w:bCs/>
          <w:sz w:val="23"/>
          <w:szCs w:val="23"/>
          <w:u w:val="single"/>
        </w:rPr>
        <w:t>SOLUCIÓN DIRECTA DE CONTROVERSIAS CONTRACTUALES</w:t>
      </w:r>
      <w:r w:rsidR="007F4176" w:rsidRPr="002234A2">
        <w:rPr>
          <w:rFonts w:asciiTheme="majorHAnsi" w:hAnsiTheme="majorHAnsi" w:cstheme="majorHAnsi"/>
          <w:sz w:val="23"/>
          <w:szCs w:val="23"/>
        </w:rPr>
        <w:t>.</w:t>
      </w:r>
      <w:r w:rsidR="0041440A" w:rsidRPr="002234A2">
        <w:rPr>
          <w:rFonts w:asciiTheme="majorHAnsi" w:hAnsiTheme="majorHAnsi" w:cstheme="majorHAnsi"/>
          <w:sz w:val="23"/>
          <w:szCs w:val="23"/>
        </w:rPr>
        <w:t xml:space="preserve">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w:t>
      </w:r>
      <w:r w:rsidR="00411850" w:rsidRPr="002234A2">
        <w:rPr>
          <w:rFonts w:asciiTheme="majorHAnsi" w:hAnsiTheme="majorHAnsi" w:cstheme="majorHAnsi"/>
          <w:sz w:val="23"/>
          <w:szCs w:val="23"/>
        </w:rPr>
        <w:t xml:space="preserve"> </w:t>
      </w:r>
      <w:r w:rsidR="0041440A" w:rsidRPr="002234A2">
        <w:rPr>
          <w:rFonts w:asciiTheme="majorHAnsi" w:hAnsiTheme="majorHAnsi" w:cstheme="majorHAnsi"/>
          <w:sz w:val="23"/>
          <w:szCs w:val="23"/>
        </w:rPr>
        <w:t xml:space="preserve">Por lo tanto, </w:t>
      </w:r>
      <w:r w:rsidR="00EB104C" w:rsidRPr="002234A2">
        <w:rPr>
          <w:rFonts w:asciiTheme="majorHAnsi" w:hAnsiTheme="majorHAnsi" w:cstheme="majorHAnsi"/>
          <w:sz w:val="23"/>
          <w:szCs w:val="23"/>
        </w:rPr>
        <w:t xml:space="preserve">las </w:t>
      </w:r>
      <w:r w:rsidRPr="002234A2">
        <w:rPr>
          <w:rFonts w:asciiTheme="majorHAnsi" w:hAnsiTheme="majorHAnsi" w:cstheme="majorHAnsi"/>
          <w:sz w:val="23"/>
          <w:szCs w:val="23"/>
        </w:rPr>
        <w:t>partes en aras de solucionar en forma ágil, rápida y directa las diferencias y discrepancias surgidas en la ejecución del contrato, acudirán a los mecanismos de solución previstos en la Ley, tales como la conciliación, amigable composición y transacción.</w:t>
      </w:r>
    </w:p>
    <w:p w14:paraId="4B7551FE" w14:textId="77777777" w:rsidR="00E835C9" w:rsidRPr="002234A2" w:rsidRDefault="00E835C9" w:rsidP="008E4877">
      <w:pPr>
        <w:pStyle w:val="Default"/>
        <w:jc w:val="both"/>
        <w:rPr>
          <w:rFonts w:asciiTheme="majorHAnsi" w:hAnsiTheme="majorHAnsi" w:cstheme="majorHAnsi"/>
          <w:spacing w:val="-3"/>
          <w:sz w:val="23"/>
          <w:szCs w:val="23"/>
        </w:rPr>
      </w:pPr>
    </w:p>
    <w:p w14:paraId="14EFA27D" w14:textId="028C534C" w:rsidR="00E835C9" w:rsidRPr="002234A2" w:rsidRDefault="006E7B7A" w:rsidP="008E4877">
      <w:pPr>
        <w:pStyle w:val="Prrafodelista"/>
        <w:tabs>
          <w:tab w:val="left" w:pos="349"/>
        </w:tabs>
        <w:suppressAutoHyphens/>
        <w:spacing w:line="240" w:lineRule="auto"/>
        <w:ind w:left="0"/>
        <w:textAlignment w:val="baseline"/>
        <w:rPr>
          <w:rFonts w:asciiTheme="majorHAnsi" w:hAnsiTheme="majorHAnsi" w:cstheme="majorHAnsi"/>
          <w:sz w:val="23"/>
          <w:szCs w:val="23"/>
        </w:rPr>
      </w:pPr>
      <w:r w:rsidRPr="002234A2">
        <w:rPr>
          <w:rFonts w:asciiTheme="majorHAnsi" w:hAnsiTheme="majorHAnsi" w:cstheme="majorHAnsi"/>
          <w:b/>
          <w:bCs/>
          <w:sz w:val="23"/>
          <w:szCs w:val="23"/>
          <w:u w:val="single"/>
        </w:rPr>
        <w:t>CLÁUSULAS EXCEPCIONALES</w:t>
      </w:r>
      <w:r w:rsidR="00877F78" w:rsidRPr="002234A2">
        <w:rPr>
          <w:rFonts w:asciiTheme="majorHAnsi" w:hAnsiTheme="majorHAnsi" w:cstheme="majorHAnsi"/>
          <w:b/>
          <w:bCs/>
          <w:sz w:val="23"/>
          <w:szCs w:val="23"/>
        </w:rPr>
        <w:t>.</w:t>
      </w:r>
      <w:r w:rsidR="00790511" w:rsidRPr="002234A2">
        <w:rPr>
          <w:rFonts w:asciiTheme="majorHAnsi" w:hAnsiTheme="majorHAnsi" w:cstheme="majorHAnsi"/>
          <w:sz w:val="23"/>
          <w:szCs w:val="23"/>
        </w:rPr>
        <w:t xml:space="preserve"> </w:t>
      </w:r>
      <w:r w:rsidRPr="002234A2">
        <w:rPr>
          <w:rFonts w:asciiTheme="majorHAnsi" w:hAnsiTheme="majorHAnsi" w:cstheme="majorHAnsi"/>
          <w:sz w:val="23"/>
          <w:szCs w:val="23"/>
        </w:rPr>
        <w:t>Se entienden incorporadas al contrato las cláusulas excepcionales a que se refiere el Estatuto General de Contratación de la Administración Pública.</w:t>
      </w:r>
    </w:p>
    <w:p w14:paraId="58ADFE23" w14:textId="77777777" w:rsidR="00E835C9" w:rsidRPr="002234A2" w:rsidRDefault="00E835C9" w:rsidP="008E4877">
      <w:pPr>
        <w:pStyle w:val="Prrafodelista"/>
        <w:tabs>
          <w:tab w:val="left" w:pos="349"/>
        </w:tabs>
        <w:suppressAutoHyphens/>
        <w:spacing w:line="240" w:lineRule="auto"/>
        <w:ind w:left="0"/>
        <w:textAlignment w:val="baseline"/>
        <w:rPr>
          <w:rFonts w:asciiTheme="majorHAnsi" w:hAnsiTheme="majorHAnsi" w:cstheme="majorHAnsi"/>
          <w:sz w:val="23"/>
          <w:szCs w:val="23"/>
        </w:rPr>
      </w:pPr>
    </w:p>
    <w:p w14:paraId="794C2505" w14:textId="06B203E9" w:rsidR="00E835C9" w:rsidRPr="002234A2" w:rsidRDefault="00790511" w:rsidP="008E4877">
      <w:pPr>
        <w:pStyle w:val="Textoindependiente"/>
        <w:spacing w:after="0" w:line="240" w:lineRule="auto"/>
        <w:rPr>
          <w:rFonts w:asciiTheme="majorHAnsi" w:hAnsiTheme="majorHAnsi" w:cstheme="majorHAnsi"/>
          <w:sz w:val="23"/>
          <w:szCs w:val="23"/>
        </w:rPr>
      </w:pPr>
      <w:r w:rsidRPr="002234A2">
        <w:rPr>
          <w:rFonts w:asciiTheme="majorHAnsi" w:hAnsiTheme="majorHAnsi" w:cstheme="majorHAnsi"/>
          <w:b/>
          <w:sz w:val="23"/>
          <w:szCs w:val="23"/>
          <w:u w:val="single"/>
        </w:rPr>
        <w:t>CAUSALES DE TERMINACIÓN</w:t>
      </w:r>
      <w:r w:rsidR="009D1FBB" w:rsidRPr="002234A2">
        <w:rPr>
          <w:rFonts w:asciiTheme="majorHAnsi" w:hAnsiTheme="majorHAnsi" w:cstheme="majorHAnsi"/>
          <w:b/>
          <w:sz w:val="23"/>
          <w:szCs w:val="23"/>
        </w:rPr>
        <w:t>.</w:t>
      </w:r>
      <w:r w:rsidRPr="002234A2">
        <w:rPr>
          <w:rFonts w:asciiTheme="majorHAnsi" w:hAnsiTheme="majorHAnsi" w:cstheme="majorHAnsi"/>
          <w:sz w:val="23"/>
          <w:szCs w:val="23"/>
        </w:rPr>
        <w:t xml:space="preserve"> Este contrato se dará por terminado en cualquiera de los siguientes eventos: </w:t>
      </w:r>
      <w:r w:rsidRPr="002234A2">
        <w:rPr>
          <w:rFonts w:asciiTheme="majorHAnsi" w:hAnsiTheme="majorHAnsi" w:cstheme="majorHAnsi"/>
          <w:b/>
          <w:sz w:val="23"/>
          <w:szCs w:val="23"/>
        </w:rPr>
        <w:t>a</w:t>
      </w:r>
      <w:r w:rsidR="00503517" w:rsidRPr="002234A2">
        <w:rPr>
          <w:rFonts w:asciiTheme="majorHAnsi" w:hAnsiTheme="majorHAnsi" w:cstheme="majorHAnsi"/>
          <w:b/>
          <w:sz w:val="23"/>
          <w:szCs w:val="23"/>
        </w:rPr>
        <w:t>.</w:t>
      </w:r>
      <w:r w:rsidRPr="002234A2">
        <w:rPr>
          <w:rFonts w:asciiTheme="majorHAnsi" w:hAnsiTheme="majorHAnsi" w:cstheme="majorHAnsi"/>
          <w:sz w:val="23"/>
          <w:szCs w:val="23"/>
        </w:rPr>
        <w:t xml:space="preserve"> Anticipadamente por mutuo acuerdo de las partes, siempre que con ello no se causen perjuicios al </w:t>
      </w:r>
      <w:r w:rsidRPr="002234A2">
        <w:rPr>
          <w:rFonts w:asciiTheme="majorHAnsi" w:hAnsiTheme="majorHAnsi" w:cstheme="majorHAnsi"/>
          <w:bCs/>
          <w:sz w:val="23"/>
          <w:szCs w:val="23"/>
        </w:rPr>
        <w:t>SENA</w:t>
      </w:r>
      <w:r w:rsidRPr="002234A2">
        <w:rPr>
          <w:rFonts w:asciiTheme="majorHAnsi" w:hAnsiTheme="majorHAnsi" w:cstheme="majorHAnsi"/>
          <w:sz w:val="23"/>
          <w:szCs w:val="23"/>
        </w:rPr>
        <w:t xml:space="preserve">. </w:t>
      </w:r>
      <w:r w:rsidRPr="002234A2">
        <w:rPr>
          <w:rFonts w:asciiTheme="majorHAnsi" w:hAnsiTheme="majorHAnsi" w:cstheme="majorHAnsi"/>
          <w:b/>
          <w:sz w:val="23"/>
          <w:szCs w:val="23"/>
        </w:rPr>
        <w:t>b</w:t>
      </w:r>
      <w:r w:rsidR="00503517" w:rsidRPr="002234A2">
        <w:rPr>
          <w:rFonts w:asciiTheme="majorHAnsi" w:hAnsiTheme="majorHAnsi" w:cstheme="majorHAnsi"/>
          <w:b/>
          <w:sz w:val="23"/>
          <w:szCs w:val="23"/>
        </w:rPr>
        <w:t>.</w:t>
      </w:r>
      <w:r w:rsidRPr="002234A2">
        <w:rPr>
          <w:rFonts w:asciiTheme="majorHAnsi" w:hAnsiTheme="majorHAnsi" w:cstheme="majorHAnsi"/>
          <w:sz w:val="23"/>
          <w:szCs w:val="23"/>
        </w:rPr>
        <w:t xml:space="preserve"> Por agotamiento del objeto o vencimiento del plazo. </w:t>
      </w:r>
      <w:r w:rsidRPr="002234A2">
        <w:rPr>
          <w:rFonts w:asciiTheme="majorHAnsi" w:hAnsiTheme="majorHAnsi" w:cstheme="majorHAnsi"/>
          <w:b/>
          <w:sz w:val="23"/>
          <w:szCs w:val="23"/>
        </w:rPr>
        <w:t>c</w:t>
      </w:r>
      <w:r w:rsidR="00503517" w:rsidRPr="002234A2">
        <w:rPr>
          <w:rFonts w:asciiTheme="majorHAnsi" w:hAnsiTheme="majorHAnsi" w:cstheme="majorHAnsi"/>
          <w:b/>
          <w:sz w:val="23"/>
          <w:szCs w:val="23"/>
        </w:rPr>
        <w:t>.</w:t>
      </w:r>
      <w:r w:rsidR="00ED7546" w:rsidRPr="002234A2">
        <w:rPr>
          <w:rFonts w:asciiTheme="majorHAnsi" w:hAnsiTheme="majorHAnsi" w:cstheme="majorHAnsi"/>
          <w:bCs/>
          <w:sz w:val="23"/>
          <w:szCs w:val="23"/>
        </w:rPr>
        <w:t xml:space="preserve"> </w:t>
      </w:r>
      <w:r w:rsidR="00ED7546" w:rsidRPr="002234A2">
        <w:rPr>
          <w:rFonts w:asciiTheme="majorHAnsi" w:hAnsiTheme="majorHAnsi" w:cstheme="majorHAnsi"/>
          <w:sz w:val="23"/>
          <w:szCs w:val="23"/>
        </w:rPr>
        <w:t>Unilateralmente por incumplimiento del contratista.</w:t>
      </w:r>
      <w:r w:rsidR="00935D3C" w:rsidRPr="002234A2">
        <w:rPr>
          <w:rFonts w:asciiTheme="majorHAnsi" w:hAnsiTheme="majorHAnsi" w:cstheme="majorHAnsi"/>
          <w:sz w:val="23"/>
          <w:szCs w:val="23"/>
        </w:rPr>
        <w:t xml:space="preserve"> </w:t>
      </w:r>
      <w:r w:rsidRPr="002234A2">
        <w:rPr>
          <w:rFonts w:asciiTheme="majorHAnsi" w:hAnsiTheme="majorHAnsi" w:cstheme="majorHAnsi"/>
          <w:b/>
          <w:sz w:val="23"/>
          <w:szCs w:val="23"/>
        </w:rPr>
        <w:t>d</w:t>
      </w:r>
      <w:r w:rsidR="00503517" w:rsidRPr="002234A2">
        <w:rPr>
          <w:rFonts w:asciiTheme="majorHAnsi" w:hAnsiTheme="majorHAnsi" w:cstheme="majorHAnsi"/>
          <w:b/>
          <w:sz w:val="23"/>
          <w:szCs w:val="23"/>
        </w:rPr>
        <w:t>.</w:t>
      </w:r>
      <w:r w:rsidR="00ED7546" w:rsidRPr="002234A2">
        <w:rPr>
          <w:rFonts w:asciiTheme="majorHAnsi" w:hAnsiTheme="majorHAnsi" w:cstheme="majorHAnsi"/>
          <w:bCs/>
          <w:sz w:val="23"/>
          <w:szCs w:val="23"/>
        </w:rPr>
        <w:t xml:space="preserve"> </w:t>
      </w:r>
      <w:r w:rsidR="00ED7546" w:rsidRPr="002234A2">
        <w:rPr>
          <w:rFonts w:asciiTheme="majorHAnsi" w:hAnsiTheme="majorHAnsi" w:cstheme="majorHAnsi"/>
          <w:sz w:val="23"/>
          <w:szCs w:val="23"/>
        </w:rPr>
        <w:t>Por fuerza mayor o caso fortuito que hagan imposible continuar su ejecución</w:t>
      </w:r>
      <w:r w:rsidR="003841DD" w:rsidRPr="002234A2">
        <w:rPr>
          <w:rFonts w:asciiTheme="majorHAnsi" w:hAnsiTheme="majorHAnsi" w:cstheme="majorHAnsi"/>
          <w:sz w:val="23"/>
          <w:szCs w:val="23"/>
        </w:rPr>
        <w:t xml:space="preserve"> o cuando la fuerza mayor o caso fortuito supere los tres (3) meses, sin que cese dicha causal</w:t>
      </w:r>
      <w:r w:rsidR="00ED7546" w:rsidRPr="002234A2">
        <w:rPr>
          <w:rFonts w:asciiTheme="majorHAnsi" w:hAnsiTheme="majorHAnsi" w:cstheme="majorHAnsi"/>
          <w:sz w:val="23"/>
          <w:szCs w:val="23"/>
        </w:rPr>
        <w:t xml:space="preserve">. </w:t>
      </w:r>
      <w:r w:rsidR="00ED7546" w:rsidRPr="002234A2">
        <w:rPr>
          <w:rFonts w:asciiTheme="majorHAnsi" w:hAnsiTheme="majorHAnsi" w:cstheme="majorHAnsi"/>
          <w:b/>
          <w:bCs/>
          <w:sz w:val="23"/>
          <w:szCs w:val="23"/>
        </w:rPr>
        <w:t>e</w:t>
      </w:r>
      <w:r w:rsidR="00503517" w:rsidRPr="002234A2">
        <w:rPr>
          <w:rFonts w:asciiTheme="majorHAnsi" w:hAnsiTheme="majorHAnsi" w:cstheme="majorHAnsi"/>
          <w:b/>
          <w:bCs/>
          <w:sz w:val="23"/>
          <w:szCs w:val="23"/>
        </w:rPr>
        <w:t>.</w:t>
      </w:r>
      <w:r w:rsidR="00ED7546" w:rsidRPr="002234A2">
        <w:rPr>
          <w:rFonts w:asciiTheme="majorHAnsi" w:hAnsiTheme="majorHAnsi" w:cstheme="majorHAnsi"/>
          <w:sz w:val="23"/>
          <w:szCs w:val="23"/>
        </w:rPr>
        <w:t xml:space="preserve"> </w:t>
      </w:r>
      <w:r w:rsidR="006E56CE" w:rsidRPr="002234A2">
        <w:rPr>
          <w:rFonts w:asciiTheme="majorHAnsi" w:hAnsiTheme="majorHAnsi" w:cstheme="majorHAnsi"/>
          <w:sz w:val="23"/>
          <w:szCs w:val="23"/>
        </w:rPr>
        <w:t xml:space="preserve">Por disolución de la sociedad del </w:t>
      </w:r>
      <w:r w:rsidR="00364E32" w:rsidRPr="002234A2">
        <w:rPr>
          <w:rFonts w:asciiTheme="majorHAnsi" w:hAnsiTheme="majorHAnsi" w:cstheme="majorHAnsi"/>
          <w:sz w:val="23"/>
          <w:szCs w:val="23"/>
        </w:rPr>
        <w:t>contratista</w:t>
      </w:r>
      <w:r w:rsidR="006E56CE" w:rsidRPr="002234A2">
        <w:rPr>
          <w:rFonts w:asciiTheme="majorHAnsi" w:hAnsiTheme="majorHAnsi" w:cstheme="majorHAnsi"/>
          <w:sz w:val="23"/>
          <w:szCs w:val="23"/>
        </w:rPr>
        <w:t>.</w:t>
      </w:r>
      <w:r w:rsidR="00ED7546" w:rsidRPr="002234A2">
        <w:rPr>
          <w:rFonts w:asciiTheme="majorHAnsi" w:hAnsiTheme="majorHAnsi" w:cstheme="majorHAnsi"/>
          <w:sz w:val="23"/>
          <w:szCs w:val="23"/>
        </w:rPr>
        <w:t xml:space="preserve"> </w:t>
      </w:r>
      <w:r w:rsidR="00ED7546" w:rsidRPr="002234A2">
        <w:rPr>
          <w:rFonts w:asciiTheme="majorHAnsi" w:hAnsiTheme="majorHAnsi" w:cstheme="majorHAnsi"/>
          <w:b/>
          <w:bCs/>
          <w:sz w:val="23"/>
          <w:szCs w:val="23"/>
        </w:rPr>
        <w:t>f</w:t>
      </w:r>
      <w:r w:rsidR="00503517" w:rsidRPr="002234A2">
        <w:rPr>
          <w:rFonts w:asciiTheme="majorHAnsi" w:hAnsiTheme="majorHAnsi" w:cstheme="majorHAnsi"/>
          <w:b/>
          <w:bCs/>
          <w:sz w:val="23"/>
          <w:szCs w:val="23"/>
        </w:rPr>
        <w:t>.</w:t>
      </w:r>
      <w:r w:rsidR="00ED7546" w:rsidRPr="002234A2">
        <w:rPr>
          <w:rFonts w:asciiTheme="majorHAnsi" w:hAnsiTheme="majorHAnsi" w:cstheme="majorHAnsi"/>
          <w:sz w:val="23"/>
          <w:szCs w:val="23"/>
        </w:rPr>
        <w:t xml:space="preserve"> </w:t>
      </w:r>
      <w:r w:rsidR="006E56CE" w:rsidRPr="002234A2">
        <w:rPr>
          <w:rFonts w:asciiTheme="majorHAnsi" w:hAnsiTheme="majorHAnsi" w:cstheme="majorHAnsi"/>
          <w:sz w:val="23"/>
          <w:szCs w:val="23"/>
        </w:rPr>
        <w:t xml:space="preserve">Por incapacidad financiera </w:t>
      </w:r>
      <w:r w:rsidR="00364E32" w:rsidRPr="002234A2">
        <w:rPr>
          <w:rFonts w:asciiTheme="majorHAnsi" w:hAnsiTheme="majorHAnsi" w:cstheme="majorHAnsi"/>
          <w:sz w:val="23"/>
          <w:szCs w:val="23"/>
        </w:rPr>
        <w:t xml:space="preserve">del </w:t>
      </w:r>
      <w:r w:rsidR="006E56CE" w:rsidRPr="002234A2">
        <w:rPr>
          <w:rFonts w:asciiTheme="majorHAnsi" w:hAnsiTheme="majorHAnsi" w:cstheme="majorHAnsi"/>
          <w:sz w:val="23"/>
          <w:szCs w:val="23"/>
        </w:rPr>
        <w:t>CONTRATISTA</w:t>
      </w:r>
      <w:r w:rsidR="00364E32" w:rsidRPr="002234A2">
        <w:rPr>
          <w:rFonts w:asciiTheme="majorHAnsi" w:hAnsiTheme="majorHAnsi" w:cstheme="majorHAnsi"/>
          <w:sz w:val="23"/>
          <w:szCs w:val="23"/>
        </w:rPr>
        <w:t xml:space="preserve">, </w:t>
      </w:r>
      <w:r w:rsidR="00935D3C" w:rsidRPr="002234A2">
        <w:rPr>
          <w:rFonts w:asciiTheme="majorHAnsi" w:hAnsiTheme="majorHAnsi" w:cstheme="majorHAnsi"/>
          <w:sz w:val="23"/>
          <w:szCs w:val="23"/>
        </w:rPr>
        <w:t xml:space="preserve">la cual se presumirá </w:t>
      </w:r>
      <w:r w:rsidR="006E56CE" w:rsidRPr="002234A2">
        <w:rPr>
          <w:rFonts w:asciiTheme="majorHAnsi" w:hAnsiTheme="majorHAnsi" w:cstheme="majorHAnsi"/>
          <w:sz w:val="23"/>
          <w:szCs w:val="23"/>
        </w:rPr>
        <w:t xml:space="preserve">cuando </w:t>
      </w:r>
      <w:r w:rsidR="00D865B9" w:rsidRPr="002234A2">
        <w:rPr>
          <w:rFonts w:asciiTheme="majorHAnsi" w:hAnsiTheme="majorHAnsi" w:cstheme="majorHAnsi"/>
          <w:sz w:val="23"/>
          <w:szCs w:val="23"/>
        </w:rPr>
        <w:t xml:space="preserve">este se </w:t>
      </w:r>
      <w:r w:rsidR="006E56CE" w:rsidRPr="002234A2">
        <w:rPr>
          <w:rFonts w:asciiTheme="majorHAnsi" w:hAnsiTheme="majorHAnsi" w:cstheme="majorHAnsi"/>
          <w:sz w:val="23"/>
          <w:szCs w:val="23"/>
        </w:rPr>
        <w:t>declar</w:t>
      </w:r>
      <w:r w:rsidR="00D865B9" w:rsidRPr="002234A2">
        <w:rPr>
          <w:rFonts w:asciiTheme="majorHAnsi" w:hAnsiTheme="majorHAnsi" w:cstheme="majorHAnsi"/>
          <w:sz w:val="23"/>
          <w:szCs w:val="23"/>
        </w:rPr>
        <w:t>e</w:t>
      </w:r>
      <w:r w:rsidR="006E56CE" w:rsidRPr="002234A2">
        <w:rPr>
          <w:rFonts w:asciiTheme="majorHAnsi" w:hAnsiTheme="majorHAnsi" w:cstheme="majorHAnsi"/>
          <w:sz w:val="23"/>
          <w:szCs w:val="23"/>
        </w:rPr>
        <w:t xml:space="preserve"> en iliquidez</w:t>
      </w:r>
      <w:r w:rsidR="00935D3C" w:rsidRPr="002234A2">
        <w:rPr>
          <w:rFonts w:asciiTheme="majorHAnsi" w:hAnsiTheme="majorHAnsi" w:cstheme="majorHAnsi"/>
          <w:sz w:val="23"/>
          <w:szCs w:val="23"/>
        </w:rPr>
        <w:t xml:space="preserve"> </w:t>
      </w:r>
      <w:r w:rsidR="006E56CE" w:rsidRPr="002234A2">
        <w:rPr>
          <w:rFonts w:asciiTheme="majorHAnsi" w:hAnsiTheme="majorHAnsi" w:cstheme="majorHAnsi"/>
          <w:sz w:val="23"/>
          <w:szCs w:val="23"/>
        </w:rPr>
        <w:t>o inicie proceso de liquidación según la ley</w:t>
      </w:r>
      <w:r w:rsidR="00ED7546" w:rsidRPr="002234A2">
        <w:rPr>
          <w:rFonts w:asciiTheme="majorHAnsi" w:hAnsiTheme="majorHAnsi" w:cstheme="majorHAnsi"/>
          <w:sz w:val="23"/>
          <w:szCs w:val="23"/>
        </w:rPr>
        <w:t xml:space="preserve">. </w:t>
      </w:r>
      <w:r w:rsidR="00ED7546" w:rsidRPr="002234A2">
        <w:rPr>
          <w:rFonts w:asciiTheme="majorHAnsi" w:hAnsiTheme="majorHAnsi" w:cstheme="majorHAnsi"/>
          <w:b/>
          <w:bCs/>
          <w:sz w:val="23"/>
          <w:szCs w:val="23"/>
        </w:rPr>
        <w:t>g</w:t>
      </w:r>
      <w:r w:rsidR="006203F9" w:rsidRPr="002234A2">
        <w:rPr>
          <w:rFonts w:asciiTheme="majorHAnsi" w:hAnsiTheme="majorHAnsi" w:cstheme="majorHAnsi"/>
          <w:b/>
          <w:bCs/>
          <w:sz w:val="23"/>
          <w:szCs w:val="23"/>
        </w:rPr>
        <w:t>.</w:t>
      </w:r>
      <w:r w:rsidR="00935D3C" w:rsidRPr="002234A2">
        <w:rPr>
          <w:rFonts w:asciiTheme="majorHAnsi" w:hAnsiTheme="majorHAnsi" w:cstheme="majorHAnsi"/>
          <w:sz w:val="23"/>
          <w:szCs w:val="23"/>
        </w:rPr>
        <w:t xml:space="preserve"> </w:t>
      </w:r>
      <w:r w:rsidR="002409A2" w:rsidRPr="002234A2">
        <w:rPr>
          <w:rFonts w:asciiTheme="majorHAnsi" w:hAnsiTheme="majorHAnsi" w:cstheme="majorHAnsi"/>
          <w:sz w:val="23"/>
          <w:szCs w:val="23"/>
        </w:rPr>
        <w:t xml:space="preserve">Cuando no se entregue </w:t>
      </w:r>
      <w:r w:rsidR="00E7021C" w:rsidRPr="002234A2">
        <w:rPr>
          <w:rFonts w:asciiTheme="majorHAnsi" w:hAnsiTheme="majorHAnsi" w:cstheme="majorHAnsi"/>
          <w:sz w:val="23"/>
          <w:szCs w:val="23"/>
        </w:rPr>
        <w:t>in</w:t>
      </w:r>
      <w:r w:rsidR="002409A2" w:rsidRPr="002234A2">
        <w:rPr>
          <w:rFonts w:asciiTheme="majorHAnsi" w:hAnsiTheme="majorHAnsi" w:cstheme="majorHAnsi"/>
          <w:sz w:val="23"/>
          <w:szCs w:val="23"/>
        </w:rPr>
        <w:t xml:space="preserve">formación veraz y verificable </w:t>
      </w:r>
      <w:r w:rsidR="00E7021C" w:rsidRPr="002234A2">
        <w:rPr>
          <w:rFonts w:asciiTheme="majorHAnsi" w:hAnsiTheme="majorHAnsi" w:cstheme="majorHAnsi"/>
          <w:sz w:val="23"/>
          <w:szCs w:val="23"/>
        </w:rPr>
        <w:t xml:space="preserve">con ocasión de </w:t>
      </w:r>
      <w:r w:rsidR="002409A2" w:rsidRPr="002234A2">
        <w:rPr>
          <w:rFonts w:asciiTheme="majorHAnsi" w:hAnsiTheme="majorHAnsi" w:cstheme="majorHAnsi"/>
          <w:sz w:val="23"/>
          <w:szCs w:val="23"/>
        </w:rPr>
        <w:t>la prevención del lavado de activos y la financiación del terrorismo</w:t>
      </w:r>
      <w:r w:rsidR="00E7021C" w:rsidRPr="002234A2">
        <w:rPr>
          <w:rFonts w:asciiTheme="majorHAnsi" w:hAnsiTheme="majorHAnsi" w:cstheme="majorHAnsi"/>
          <w:sz w:val="23"/>
          <w:szCs w:val="23"/>
        </w:rPr>
        <w:t xml:space="preserve">. </w:t>
      </w:r>
      <w:r w:rsidR="006E56CE" w:rsidRPr="002234A2">
        <w:rPr>
          <w:rFonts w:asciiTheme="majorHAnsi" w:hAnsiTheme="majorHAnsi" w:cstheme="majorHAnsi"/>
          <w:b/>
          <w:bCs/>
          <w:sz w:val="23"/>
          <w:szCs w:val="23"/>
        </w:rPr>
        <w:t>PARÁGRAFO</w:t>
      </w:r>
      <w:r w:rsidR="00C16B04" w:rsidRPr="002234A2">
        <w:rPr>
          <w:rFonts w:asciiTheme="majorHAnsi" w:hAnsiTheme="majorHAnsi" w:cstheme="majorHAnsi"/>
          <w:b/>
          <w:bCs/>
          <w:sz w:val="23"/>
          <w:szCs w:val="23"/>
        </w:rPr>
        <w:t xml:space="preserve"> PRIMERO</w:t>
      </w:r>
      <w:r w:rsidR="006E56CE" w:rsidRPr="002234A2">
        <w:rPr>
          <w:rFonts w:asciiTheme="majorHAnsi" w:hAnsiTheme="majorHAnsi" w:cstheme="majorHAnsi"/>
          <w:b/>
          <w:bCs/>
          <w:sz w:val="23"/>
          <w:szCs w:val="23"/>
        </w:rPr>
        <w:t>.</w:t>
      </w:r>
      <w:r w:rsidR="006E56CE" w:rsidRPr="002234A2">
        <w:rPr>
          <w:rFonts w:asciiTheme="majorHAnsi" w:hAnsiTheme="majorHAnsi" w:cstheme="majorHAnsi"/>
          <w:sz w:val="23"/>
          <w:szCs w:val="23"/>
        </w:rPr>
        <w:t xml:space="preserve"> EL CONTRATISTA entiende que la terminación del </w:t>
      </w:r>
      <w:r w:rsidR="003841DD" w:rsidRPr="002234A2">
        <w:rPr>
          <w:rFonts w:asciiTheme="majorHAnsi" w:hAnsiTheme="majorHAnsi" w:cstheme="majorHAnsi"/>
          <w:sz w:val="23"/>
          <w:szCs w:val="23"/>
        </w:rPr>
        <w:t xml:space="preserve">contrato </w:t>
      </w:r>
      <w:r w:rsidR="006E56CE" w:rsidRPr="002234A2">
        <w:rPr>
          <w:rFonts w:asciiTheme="majorHAnsi" w:hAnsiTheme="majorHAnsi" w:cstheme="majorHAnsi"/>
          <w:sz w:val="23"/>
          <w:szCs w:val="23"/>
        </w:rPr>
        <w:t xml:space="preserve">por las causales </w:t>
      </w:r>
      <w:r w:rsidR="00ED7546" w:rsidRPr="002234A2">
        <w:rPr>
          <w:rFonts w:asciiTheme="majorHAnsi" w:hAnsiTheme="majorHAnsi" w:cstheme="majorHAnsi"/>
          <w:sz w:val="23"/>
          <w:szCs w:val="23"/>
        </w:rPr>
        <w:t>descritas en l</w:t>
      </w:r>
      <w:r w:rsidR="00D70729" w:rsidRPr="002234A2">
        <w:rPr>
          <w:rFonts w:asciiTheme="majorHAnsi" w:hAnsiTheme="majorHAnsi" w:cstheme="majorHAnsi"/>
          <w:sz w:val="23"/>
          <w:szCs w:val="23"/>
        </w:rPr>
        <w:t xml:space="preserve">a presente cláusula </w:t>
      </w:r>
      <w:r w:rsidR="006E56CE" w:rsidRPr="002234A2">
        <w:rPr>
          <w:rFonts w:asciiTheme="majorHAnsi" w:hAnsiTheme="majorHAnsi" w:cstheme="majorHAnsi"/>
          <w:sz w:val="23"/>
          <w:szCs w:val="23"/>
        </w:rPr>
        <w:t xml:space="preserve">no </w:t>
      </w:r>
      <w:r w:rsidR="00D70729" w:rsidRPr="002234A2">
        <w:rPr>
          <w:rFonts w:asciiTheme="majorHAnsi" w:hAnsiTheme="majorHAnsi" w:cstheme="majorHAnsi"/>
          <w:sz w:val="23"/>
          <w:szCs w:val="23"/>
        </w:rPr>
        <w:t xml:space="preserve">dará </w:t>
      </w:r>
      <w:r w:rsidR="006E56CE" w:rsidRPr="002234A2">
        <w:rPr>
          <w:rFonts w:asciiTheme="majorHAnsi" w:hAnsiTheme="majorHAnsi" w:cstheme="majorHAnsi"/>
          <w:sz w:val="23"/>
          <w:szCs w:val="23"/>
        </w:rPr>
        <w:t>lugar a indemnización de perjuicios a</w:t>
      </w:r>
      <w:r w:rsidR="00CA586A" w:rsidRPr="002234A2">
        <w:rPr>
          <w:rFonts w:asciiTheme="majorHAnsi" w:hAnsiTheme="majorHAnsi" w:cstheme="majorHAnsi"/>
          <w:sz w:val="23"/>
          <w:szCs w:val="23"/>
        </w:rPr>
        <w:t xml:space="preserve"> </w:t>
      </w:r>
      <w:r w:rsidR="006E56CE" w:rsidRPr="002234A2">
        <w:rPr>
          <w:rFonts w:asciiTheme="majorHAnsi" w:hAnsiTheme="majorHAnsi" w:cstheme="majorHAnsi"/>
          <w:sz w:val="23"/>
          <w:szCs w:val="23"/>
        </w:rPr>
        <w:t xml:space="preserve">favor </w:t>
      </w:r>
      <w:proofErr w:type="gramStart"/>
      <w:r w:rsidR="006E56CE" w:rsidRPr="002234A2">
        <w:rPr>
          <w:rFonts w:asciiTheme="majorHAnsi" w:hAnsiTheme="majorHAnsi" w:cstheme="majorHAnsi"/>
          <w:sz w:val="23"/>
          <w:szCs w:val="23"/>
        </w:rPr>
        <w:t>del mismo</w:t>
      </w:r>
      <w:proofErr w:type="gramEnd"/>
      <w:r w:rsidR="006E56CE" w:rsidRPr="002234A2">
        <w:rPr>
          <w:rFonts w:asciiTheme="majorHAnsi" w:hAnsiTheme="majorHAnsi" w:cstheme="majorHAnsi"/>
          <w:sz w:val="23"/>
          <w:szCs w:val="23"/>
        </w:rPr>
        <w:t>, razón por la cual renuncia a iniciar cualquier reclamación en contra del CONTRATANTE</w:t>
      </w:r>
      <w:r w:rsidR="00BE0890" w:rsidRPr="002234A2">
        <w:rPr>
          <w:rFonts w:asciiTheme="majorHAnsi" w:hAnsiTheme="majorHAnsi" w:cstheme="majorHAnsi"/>
          <w:sz w:val="23"/>
          <w:szCs w:val="23"/>
        </w:rPr>
        <w:t xml:space="preserve">. </w:t>
      </w:r>
      <w:r w:rsidRPr="002234A2">
        <w:rPr>
          <w:rFonts w:asciiTheme="majorHAnsi" w:hAnsiTheme="majorHAnsi" w:cstheme="majorHAnsi"/>
          <w:b/>
          <w:sz w:val="23"/>
          <w:szCs w:val="23"/>
        </w:rPr>
        <w:t>PARÁGRAFO</w:t>
      </w:r>
      <w:r w:rsidR="00C16B04" w:rsidRPr="002234A2">
        <w:rPr>
          <w:rFonts w:asciiTheme="majorHAnsi" w:hAnsiTheme="majorHAnsi" w:cstheme="majorHAnsi"/>
          <w:b/>
          <w:sz w:val="23"/>
          <w:szCs w:val="23"/>
        </w:rPr>
        <w:t xml:space="preserve"> SEGUNDO</w:t>
      </w:r>
      <w:r w:rsidR="009D1FBB" w:rsidRPr="002234A2">
        <w:rPr>
          <w:rFonts w:asciiTheme="majorHAnsi" w:hAnsiTheme="majorHAnsi" w:cstheme="majorHAnsi"/>
          <w:b/>
          <w:sz w:val="23"/>
          <w:szCs w:val="23"/>
        </w:rPr>
        <w:t>.</w:t>
      </w:r>
      <w:r w:rsidRPr="002234A2">
        <w:rPr>
          <w:rFonts w:asciiTheme="majorHAnsi" w:hAnsiTheme="majorHAnsi" w:cstheme="majorHAnsi"/>
          <w:sz w:val="23"/>
          <w:szCs w:val="23"/>
        </w:rPr>
        <w:t xml:space="preserve"> La terminación anticipada del contrato se hará constar en acta suscrita por las partes.</w:t>
      </w:r>
    </w:p>
    <w:p w14:paraId="06929691" w14:textId="77777777" w:rsidR="00E835C9" w:rsidRPr="002234A2" w:rsidRDefault="00E835C9" w:rsidP="008E4877">
      <w:pPr>
        <w:pStyle w:val="Textoindependiente"/>
        <w:spacing w:after="0" w:line="240" w:lineRule="auto"/>
        <w:rPr>
          <w:rFonts w:asciiTheme="majorHAnsi" w:hAnsiTheme="majorHAnsi" w:cstheme="majorHAnsi"/>
          <w:sz w:val="23"/>
          <w:szCs w:val="23"/>
        </w:rPr>
      </w:pPr>
    </w:p>
    <w:p w14:paraId="699B7F77" w14:textId="719A730B" w:rsidR="00F6380F" w:rsidRPr="002234A2" w:rsidRDefault="00790511" w:rsidP="008E4877">
      <w:pPr>
        <w:pStyle w:val="Textoindependiente"/>
        <w:spacing w:after="0" w:line="240" w:lineRule="auto"/>
        <w:rPr>
          <w:rFonts w:asciiTheme="majorHAnsi" w:hAnsiTheme="majorHAnsi" w:cstheme="majorHAnsi"/>
          <w:sz w:val="23"/>
          <w:szCs w:val="23"/>
        </w:rPr>
      </w:pPr>
      <w:r w:rsidRPr="002234A2">
        <w:rPr>
          <w:rFonts w:asciiTheme="majorHAnsi" w:hAnsiTheme="majorHAnsi" w:cstheme="majorHAnsi"/>
          <w:b/>
          <w:sz w:val="23"/>
          <w:szCs w:val="23"/>
          <w:u w:val="single"/>
        </w:rPr>
        <w:t>EXCLUSIÓN DE RELACIÓN LABORAL</w:t>
      </w:r>
      <w:r w:rsidR="009D1FBB" w:rsidRPr="002234A2">
        <w:rPr>
          <w:rFonts w:asciiTheme="majorHAnsi" w:hAnsiTheme="majorHAnsi" w:cstheme="majorHAnsi"/>
          <w:b/>
          <w:bCs/>
          <w:sz w:val="23"/>
          <w:szCs w:val="23"/>
        </w:rPr>
        <w:t>.</w:t>
      </w:r>
      <w:r w:rsidRPr="002234A2">
        <w:rPr>
          <w:rFonts w:asciiTheme="majorHAnsi" w:hAnsiTheme="majorHAnsi" w:cstheme="majorHAnsi"/>
          <w:sz w:val="23"/>
          <w:szCs w:val="23"/>
        </w:rPr>
        <w:t xml:space="preserve"> </w:t>
      </w:r>
      <w:r w:rsidR="00F6380F" w:rsidRPr="002234A2">
        <w:rPr>
          <w:rFonts w:asciiTheme="majorHAnsi" w:hAnsiTheme="majorHAnsi" w:cstheme="majorHAnsi"/>
          <w:sz w:val="23"/>
          <w:szCs w:val="23"/>
        </w:rPr>
        <w:t>E</w:t>
      </w:r>
      <w:r w:rsidR="0098118E" w:rsidRPr="002234A2">
        <w:rPr>
          <w:rFonts w:asciiTheme="majorHAnsi" w:hAnsiTheme="majorHAnsi" w:cstheme="majorHAnsi"/>
          <w:sz w:val="23"/>
          <w:szCs w:val="23"/>
        </w:rPr>
        <w:t>l</w:t>
      </w:r>
      <w:r w:rsidR="00F6380F" w:rsidRPr="002234A2">
        <w:rPr>
          <w:rFonts w:asciiTheme="majorHAnsi" w:hAnsiTheme="majorHAnsi" w:cstheme="majorHAnsi"/>
          <w:sz w:val="23"/>
          <w:szCs w:val="23"/>
        </w:rPr>
        <w:t xml:space="preserve">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4DDFD1A" w14:textId="5A85756B" w:rsidR="00790511" w:rsidRPr="002234A2" w:rsidRDefault="00790511" w:rsidP="008E4877">
      <w:pPr>
        <w:pStyle w:val="Textoindependiente"/>
        <w:spacing w:after="0" w:line="240" w:lineRule="auto"/>
        <w:rPr>
          <w:rFonts w:asciiTheme="majorHAnsi" w:hAnsiTheme="majorHAnsi" w:cstheme="majorHAnsi"/>
          <w:sz w:val="23"/>
          <w:szCs w:val="23"/>
        </w:rPr>
      </w:pPr>
      <w:r w:rsidRPr="002234A2">
        <w:rPr>
          <w:rFonts w:asciiTheme="majorHAnsi" w:hAnsiTheme="majorHAnsi" w:cstheme="majorHAnsi"/>
          <w:b/>
          <w:sz w:val="23"/>
          <w:szCs w:val="23"/>
          <w:u w:val="single"/>
        </w:rPr>
        <w:lastRenderedPageBreak/>
        <w:t>PROPIEDAD INTELECTUAL</w:t>
      </w:r>
      <w:r w:rsidR="009D1FBB" w:rsidRPr="002234A2">
        <w:rPr>
          <w:rFonts w:asciiTheme="majorHAnsi" w:hAnsiTheme="majorHAnsi" w:cstheme="majorHAnsi"/>
          <w:b/>
          <w:sz w:val="23"/>
          <w:szCs w:val="23"/>
        </w:rPr>
        <w:t>.</w:t>
      </w:r>
      <w:r w:rsidRPr="002234A2">
        <w:rPr>
          <w:rFonts w:asciiTheme="majorHAnsi" w:hAnsiTheme="majorHAnsi" w:cstheme="majorHAnsi"/>
          <w:sz w:val="23"/>
          <w:szCs w:val="23"/>
        </w:rPr>
        <w:t xml:space="preserve"> Si de la ejecución del presente contrato resultan estudios, investigaciones, descubrimientos, invenciones, información, mejoras y/o diseños, </w:t>
      </w:r>
      <w:r w:rsidR="00DF795A" w:rsidRPr="002234A2">
        <w:rPr>
          <w:rFonts w:asciiTheme="majorHAnsi" w:hAnsiTheme="majorHAnsi" w:cstheme="majorHAnsi"/>
          <w:sz w:val="23"/>
          <w:szCs w:val="23"/>
        </w:rPr>
        <w:t>e</w:t>
      </w:r>
      <w:r w:rsidRPr="002234A2">
        <w:rPr>
          <w:rFonts w:asciiTheme="majorHAnsi" w:hAnsiTheme="majorHAnsi" w:cstheme="majorHAnsi"/>
          <w:sz w:val="23"/>
          <w:szCs w:val="23"/>
        </w:rPr>
        <w:t>stos pertenecen a EL SENA de conformidad con lo establecido en el artículo 20 de la Ley 23 de 1982</w:t>
      </w:r>
      <w:r w:rsidR="00DF795A" w:rsidRPr="002234A2">
        <w:rPr>
          <w:rFonts w:asciiTheme="majorHAnsi" w:hAnsiTheme="majorHAnsi" w:cstheme="majorHAnsi"/>
          <w:sz w:val="23"/>
          <w:szCs w:val="23"/>
        </w:rPr>
        <w:t>,</w:t>
      </w:r>
      <w:r w:rsidRPr="002234A2">
        <w:rPr>
          <w:rFonts w:asciiTheme="majorHAnsi" w:hAnsiTheme="majorHAnsi" w:cstheme="majorHAnsi"/>
          <w:sz w:val="23"/>
          <w:szCs w:val="23"/>
        </w:rPr>
        <w:t xml:space="preserve"> modificado por el artículo 28 de la Ley 1450 de 2011, y el artículo 21 de la misma Ley</w:t>
      </w:r>
      <w:r w:rsidR="00DF795A" w:rsidRPr="002234A2">
        <w:rPr>
          <w:rFonts w:asciiTheme="majorHAnsi" w:hAnsiTheme="majorHAnsi" w:cstheme="majorHAnsi"/>
          <w:sz w:val="23"/>
          <w:szCs w:val="23"/>
        </w:rPr>
        <w:t xml:space="preserve">. Lo anterior, </w:t>
      </w:r>
      <w:r w:rsidRPr="002234A2">
        <w:rPr>
          <w:rFonts w:asciiTheme="majorHAnsi" w:hAnsiTheme="majorHAnsi" w:cstheme="majorHAnsi"/>
          <w:sz w:val="23"/>
          <w:szCs w:val="23"/>
        </w:rPr>
        <w:t>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2234A2" w:rsidRDefault="00790511" w:rsidP="008E4877">
      <w:pPr>
        <w:pStyle w:val="Textoindependiente"/>
        <w:spacing w:after="0" w:line="240" w:lineRule="auto"/>
        <w:rPr>
          <w:rFonts w:asciiTheme="majorHAnsi" w:hAnsiTheme="majorHAnsi" w:cstheme="majorHAnsi"/>
          <w:sz w:val="23"/>
          <w:szCs w:val="23"/>
        </w:rPr>
      </w:pPr>
    </w:p>
    <w:p w14:paraId="23437AE1" w14:textId="45755E05" w:rsidR="00790511" w:rsidRPr="002234A2" w:rsidRDefault="00790511" w:rsidP="008E4877">
      <w:pPr>
        <w:pStyle w:val="Textoindependiente"/>
        <w:spacing w:after="0" w:line="240" w:lineRule="auto"/>
        <w:rPr>
          <w:rFonts w:asciiTheme="majorHAnsi" w:hAnsiTheme="majorHAnsi" w:cstheme="majorHAnsi"/>
          <w:sz w:val="23"/>
          <w:szCs w:val="23"/>
        </w:rPr>
      </w:pPr>
      <w:r w:rsidRPr="002234A2">
        <w:rPr>
          <w:rFonts w:asciiTheme="majorHAnsi" w:hAnsiTheme="majorHAnsi" w:cstheme="majorHAnsi"/>
          <w:b/>
          <w:sz w:val="23"/>
          <w:szCs w:val="23"/>
          <w:u w:val="single"/>
        </w:rPr>
        <w:t>SEGURIDAD DE LA INFORMACIÓN Y CONFIDENCIALIDAD</w:t>
      </w:r>
      <w:r w:rsidR="00F6380F" w:rsidRPr="002234A2">
        <w:rPr>
          <w:rFonts w:asciiTheme="majorHAnsi" w:hAnsiTheme="majorHAnsi" w:cstheme="majorHAnsi"/>
          <w:b/>
          <w:sz w:val="23"/>
          <w:szCs w:val="23"/>
        </w:rPr>
        <w:t>.</w:t>
      </w:r>
      <w:r w:rsidRPr="002234A2">
        <w:rPr>
          <w:rFonts w:asciiTheme="majorHAnsi" w:hAnsiTheme="majorHAnsi" w:cstheme="majorHAnsi"/>
          <w:sz w:val="23"/>
          <w:szCs w:val="23"/>
        </w:rPr>
        <w:t xml:space="preserve"> </w:t>
      </w:r>
      <w:r w:rsidR="00802236" w:rsidRPr="002234A2">
        <w:rPr>
          <w:rFonts w:asciiTheme="majorHAnsi" w:hAnsiTheme="majorHAnsi" w:cstheme="majorHAnsi"/>
          <w:sz w:val="23"/>
          <w:szCs w:val="23"/>
        </w:rPr>
        <w:t xml:space="preserve">El </w:t>
      </w:r>
      <w:r w:rsidRPr="002234A2">
        <w:rPr>
          <w:rFonts w:asciiTheme="majorHAnsi" w:hAnsiTheme="majorHAnsi" w:cstheme="majorHAnsi"/>
          <w:sz w:val="23"/>
          <w:szCs w:val="23"/>
        </w:rPr>
        <w:t xml:space="preserve">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2234A2">
        <w:rPr>
          <w:rFonts w:asciiTheme="majorHAnsi" w:hAnsiTheme="majorHAnsi" w:cstheme="majorHAnsi"/>
          <w:b/>
          <w:bCs/>
          <w:sz w:val="23"/>
          <w:szCs w:val="23"/>
        </w:rPr>
        <w:t>PARÁGRAFO.</w:t>
      </w:r>
      <w:r w:rsidRPr="002234A2">
        <w:rPr>
          <w:rFonts w:asciiTheme="majorHAnsi" w:hAnsiTheme="majorHAnsi" w:cstheme="majorHAnsi"/>
          <w:sz w:val="23"/>
          <w:szCs w:val="23"/>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E876A41" w14:textId="1C041675" w:rsidR="002F014A" w:rsidRPr="002234A2" w:rsidRDefault="002F014A" w:rsidP="008E4877">
      <w:pPr>
        <w:pStyle w:val="Textoindependiente"/>
        <w:spacing w:after="0" w:line="240" w:lineRule="auto"/>
        <w:rPr>
          <w:rFonts w:asciiTheme="majorHAnsi" w:hAnsiTheme="majorHAnsi" w:cstheme="majorHAnsi"/>
          <w:sz w:val="23"/>
          <w:szCs w:val="23"/>
        </w:rPr>
      </w:pPr>
    </w:p>
    <w:p w14:paraId="1699941F" w14:textId="334BDCD9" w:rsidR="002D5F64" w:rsidRPr="002234A2" w:rsidRDefault="002D5F64" w:rsidP="008E4877">
      <w:pPr>
        <w:spacing w:line="240" w:lineRule="auto"/>
        <w:rPr>
          <w:rFonts w:asciiTheme="majorHAnsi" w:hAnsiTheme="majorHAnsi" w:cstheme="majorHAnsi"/>
          <w:sz w:val="23"/>
          <w:szCs w:val="23"/>
        </w:rPr>
      </w:pPr>
      <w:r w:rsidRPr="002234A2">
        <w:rPr>
          <w:rFonts w:asciiTheme="majorHAnsi" w:hAnsiTheme="majorHAnsi" w:cstheme="majorHAnsi"/>
          <w:b/>
          <w:bCs/>
          <w:sz w:val="23"/>
          <w:szCs w:val="23"/>
          <w:u w:val="single"/>
        </w:rPr>
        <w:t>PREVENCIÓN DE LAVADO DE ACTIVOS</w:t>
      </w:r>
      <w:r w:rsidRPr="002234A2">
        <w:rPr>
          <w:rFonts w:asciiTheme="majorHAnsi" w:hAnsiTheme="majorHAnsi" w:cstheme="majorHAnsi"/>
          <w:sz w:val="23"/>
          <w:szCs w:val="23"/>
        </w:rPr>
        <w:t xml:space="preserve">. </w:t>
      </w:r>
      <w:r w:rsidR="00B15A72" w:rsidRPr="002234A2">
        <w:rPr>
          <w:rFonts w:asciiTheme="majorHAnsi" w:hAnsiTheme="majorHAnsi" w:cstheme="majorHAnsi"/>
          <w:sz w:val="23"/>
          <w:szCs w:val="23"/>
        </w:rPr>
        <w:t>El CONTRATISTA</w:t>
      </w:r>
      <w:r w:rsidRPr="002234A2">
        <w:rPr>
          <w:rFonts w:asciiTheme="majorHAnsi" w:hAnsiTheme="majorHAnsi" w:cstheme="majorHAnsi"/>
          <w:sz w:val="23"/>
          <w:szCs w:val="23"/>
        </w:rPr>
        <w:t xml:space="preserve"> se obliga expresamente a entregar </w:t>
      </w:r>
      <w:r w:rsidR="00B15A72" w:rsidRPr="002234A2">
        <w:rPr>
          <w:rFonts w:asciiTheme="majorHAnsi" w:hAnsiTheme="majorHAnsi" w:cstheme="majorHAnsi"/>
          <w:sz w:val="23"/>
          <w:szCs w:val="23"/>
        </w:rPr>
        <w:t>al SENA</w:t>
      </w:r>
      <w:r w:rsidR="00802236" w:rsidRPr="002234A2">
        <w:rPr>
          <w:rFonts w:asciiTheme="majorHAnsi" w:hAnsiTheme="majorHAnsi" w:cstheme="majorHAnsi"/>
          <w:sz w:val="23"/>
          <w:szCs w:val="23"/>
        </w:rPr>
        <w:t xml:space="preserve"> </w:t>
      </w:r>
      <w:r w:rsidRPr="002234A2">
        <w:rPr>
          <w:rFonts w:asciiTheme="majorHAnsi" w:hAnsiTheme="majorHAnsi" w:cstheme="majorHAnsi"/>
          <w:sz w:val="23"/>
          <w:szCs w:val="23"/>
        </w:rPr>
        <w:t xml:space="preserve">la </w:t>
      </w:r>
      <w:bookmarkStart w:id="2" w:name="_Hlk184068324"/>
      <w:r w:rsidRPr="002234A2">
        <w:rPr>
          <w:rFonts w:asciiTheme="majorHAnsi" w:hAnsiTheme="majorHAnsi" w:cstheme="majorHAnsi"/>
          <w:sz w:val="23"/>
          <w:szCs w:val="23"/>
        </w:rPr>
        <w:t>información veraz y verificable que le sea solicitada para el cumplimiento de la normatividad relacionada con la prevención del lavado de activos y la financiación del terrorismo</w:t>
      </w:r>
      <w:bookmarkEnd w:id="2"/>
      <w:r w:rsidRPr="002234A2">
        <w:rPr>
          <w:rFonts w:asciiTheme="majorHAnsi" w:hAnsiTheme="majorHAnsi" w:cstheme="majorHAnsi"/>
          <w:sz w:val="23"/>
          <w:szCs w:val="23"/>
        </w:rPr>
        <w:t xml:space="preserve">. En el evento en que no se cumpla con la obligación consagrada en esta cláusula, </w:t>
      </w:r>
      <w:r w:rsidR="00B15A72" w:rsidRPr="002234A2">
        <w:rPr>
          <w:rFonts w:asciiTheme="majorHAnsi" w:hAnsiTheme="majorHAnsi" w:cstheme="majorHAnsi"/>
          <w:sz w:val="23"/>
          <w:szCs w:val="23"/>
        </w:rPr>
        <w:t>el SENA</w:t>
      </w:r>
      <w:r w:rsidR="00742E29" w:rsidRPr="002234A2">
        <w:rPr>
          <w:rFonts w:asciiTheme="majorHAnsi" w:hAnsiTheme="majorHAnsi" w:cstheme="majorHAnsi"/>
          <w:sz w:val="23"/>
          <w:szCs w:val="23"/>
        </w:rPr>
        <w:t xml:space="preserve"> </w:t>
      </w:r>
      <w:r w:rsidRPr="002234A2">
        <w:rPr>
          <w:rFonts w:asciiTheme="majorHAnsi" w:hAnsiTheme="majorHAnsi" w:cstheme="majorHAnsi"/>
          <w:sz w:val="23"/>
          <w:szCs w:val="23"/>
        </w:rPr>
        <w:t xml:space="preserve">tendrá la facultad de dar por terminado el presente </w:t>
      </w:r>
      <w:r w:rsidR="003C0451" w:rsidRPr="002234A2">
        <w:rPr>
          <w:rFonts w:asciiTheme="majorHAnsi" w:hAnsiTheme="majorHAnsi" w:cstheme="majorHAnsi"/>
          <w:sz w:val="23"/>
          <w:szCs w:val="23"/>
        </w:rPr>
        <w:t>contrato</w:t>
      </w:r>
      <w:r w:rsidR="000B7F69" w:rsidRPr="002234A2">
        <w:rPr>
          <w:rFonts w:asciiTheme="majorHAnsi" w:hAnsiTheme="majorHAnsi" w:cstheme="majorHAnsi"/>
          <w:sz w:val="23"/>
          <w:szCs w:val="23"/>
        </w:rPr>
        <w:t>.</w:t>
      </w:r>
      <w:r w:rsidR="00254265" w:rsidRPr="002234A2">
        <w:rPr>
          <w:rFonts w:asciiTheme="majorHAnsi" w:hAnsiTheme="majorHAnsi" w:cstheme="majorHAnsi"/>
          <w:sz w:val="23"/>
          <w:szCs w:val="23"/>
        </w:rPr>
        <w:t xml:space="preserve"> </w:t>
      </w:r>
      <w:r w:rsidRPr="002234A2">
        <w:rPr>
          <w:rFonts w:asciiTheme="majorHAnsi" w:hAnsiTheme="majorHAnsi" w:cstheme="majorHAnsi"/>
          <w:sz w:val="23"/>
          <w:szCs w:val="23"/>
        </w:rPr>
        <w:t xml:space="preserve">En virtud de lo anterior, </w:t>
      </w:r>
      <w:r w:rsidR="00254265" w:rsidRPr="002234A2">
        <w:rPr>
          <w:rFonts w:asciiTheme="majorHAnsi" w:hAnsiTheme="majorHAnsi" w:cstheme="majorHAnsi"/>
          <w:sz w:val="23"/>
          <w:szCs w:val="23"/>
        </w:rPr>
        <w:t xml:space="preserve">el CONTRATISTA </w:t>
      </w:r>
      <w:r w:rsidRPr="002234A2">
        <w:rPr>
          <w:rFonts w:asciiTheme="majorHAnsi" w:hAnsiTheme="majorHAnsi" w:cstheme="majorHAnsi"/>
          <w:sz w:val="23"/>
          <w:szCs w:val="23"/>
        </w:rPr>
        <w:t>declara</w:t>
      </w:r>
      <w:r w:rsidR="00A92647" w:rsidRPr="002234A2">
        <w:rPr>
          <w:rFonts w:asciiTheme="majorHAnsi" w:hAnsiTheme="majorHAnsi" w:cstheme="majorHAnsi"/>
          <w:sz w:val="23"/>
          <w:szCs w:val="23"/>
        </w:rPr>
        <w:t xml:space="preserve"> que</w:t>
      </w:r>
      <w:r w:rsidRPr="002234A2">
        <w:rPr>
          <w:rFonts w:asciiTheme="majorHAnsi" w:hAnsiTheme="majorHAnsi" w:cstheme="majorHAnsi"/>
          <w:sz w:val="23"/>
          <w:szCs w:val="23"/>
        </w:rPr>
        <w:t>:</w:t>
      </w:r>
    </w:p>
    <w:p w14:paraId="4C80DE7C" w14:textId="77777777" w:rsidR="002D5F64" w:rsidRPr="002234A2" w:rsidRDefault="002D5F64" w:rsidP="008E4877">
      <w:pPr>
        <w:spacing w:line="240" w:lineRule="auto"/>
        <w:rPr>
          <w:rFonts w:asciiTheme="majorHAnsi" w:hAnsiTheme="majorHAnsi" w:cstheme="majorHAnsi"/>
          <w:sz w:val="23"/>
          <w:szCs w:val="23"/>
        </w:rPr>
      </w:pPr>
    </w:p>
    <w:p w14:paraId="0E6E3576" w14:textId="1FA8D412" w:rsidR="002D5F64" w:rsidRPr="002234A2" w:rsidRDefault="002D5F64" w:rsidP="008E4877">
      <w:pPr>
        <w:pStyle w:val="Prrafodelista"/>
        <w:numPr>
          <w:ilvl w:val="0"/>
          <w:numId w:val="27"/>
        </w:numPr>
        <w:spacing w:line="240" w:lineRule="auto"/>
        <w:ind w:left="426" w:hanging="426"/>
        <w:rPr>
          <w:rFonts w:asciiTheme="majorHAnsi" w:hAnsiTheme="majorHAnsi" w:cstheme="majorHAnsi"/>
          <w:sz w:val="23"/>
          <w:szCs w:val="23"/>
        </w:rPr>
      </w:pPr>
      <w:r w:rsidRPr="002234A2">
        <w:rPr>
          <w:rFonts w:asciiTheme="majorHAnsi" w:hAnsiTheme="majorHAnsi" w:cstheme="majorHAnsi"/>
          <w:sz w:val="23"/>
          <w:szCs w:val="23"/>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469695A4" w14:textId="7C0997F5" w:rsidR="002D5F64" w:rsidRPr="002234A2" w:rsidRDefault="002D5F64" w:rsidP="008E4877">
      <w:pPr>
        <w:pStyle w:val="Prrafodelista"/>
        <w:numPr>
          <w:ilvl w:val="0"/>
          <w:numId w:val="27"/>
        </w:numPr>
        <w:spacing w:line="240" w:lineRule="auto"/>
        <w:ind w:left="426" w:hanging="426"/>
        <w:rPr>
          <w:rFonts w:asciiTheme="majorHAnsi" w:hAnsiTheme="majorHAnsi" w:cstheme="majorHAnsi"/>
          <w:sz w:val="23"/>
          <w:szCs w:val="23"/>
        </w:rPr>
      </w:pPr>
      <w:r w:rsidRPr="002234A2">
        <w:rPr>
          <w:rFonts w:asciiTheme="majorHAnsi" w:hAnsiTheme="majorHAnsi" w:cstheme="majorHAnsi"/>
          <w:sz w:val="23"/>
          <w:szCs w:val="23"/>
        </w:rPr>
        <w:t>Declara y certifica que sus recursos no provienen ni se destinan al ejercicio de ninguna actividad ilícita o de actividades de lavado de dineros provenientes de éstas o de actividades relacionadas con la financiación del terrorismo.</w:t>
      </w:r>
    </w:p>
    <w:p w14:paraId="570BF2E8" w14:textId="77777777" w:rsidR="002D5F64" w:rsidRPr="002234A2" w:rsidRDefault="002D5F64" w:rsidP="008E4877">
      <w:pPr>
        <w:spacing w:line="240" w:lineRule="auto"/>
        <w:rPr>
          <w:rFonts w:asciiTheme="majorHAnsi" w:hAnsiTheme="majorHAnsi" w:cstheme="majorHAnsi"/>
          <w:sz w:val="23"/>
          <w:szCs w:val="23"/>
        </w:rPr>
      </w:pPr>
    </w:p>
    <w:p w14:paraId="59544997" w14:textId="6963B2BA" w:rsidR="002D5F64" w:rsidRPr="002234A2" w:rsidRDefault="002D5F64" w:rsidP="008E4877">
      <w:pPr>
        <w:spacing w:line="240" w:lineRule="auto"/>
        <w:rPr>
          <w:rFonts w:asciiTheme="majorHAnsi" w:hAnsiTheme="majorHAnsi" w:cstheme="majorHAnsi"/>
          <w:sz w:val="23"/>
          <w:szCs w:val="23"/>
        </w:rPr>
      </w:pPr>
      <w:r w:rsidRPr="002234A2">
        <w:rPr>
          <w:rFonts w:asciiTheme="majorHAnsi" w:hAnsiTheme="majorHAnsi" w:cstheme="majorHAnsi"/>
          <w:b/>
          <w:bCs/>
          <w:sz w:val="23"/>
          <w:szCs w:val="23"/>
          <w:u w:val="single"/>
        </w:rPr>
        <w:t>SOBORNO Y LUCHA CONTRA LA CORRUPCIÓN</w:t>
      </w:r>
      <w:r w:rsidRPr="002234A2">
        <w:rPr>
          <w:rFonts w:asciiTheme="majorHAnsi" w:hAnsiTheme="majorHAnsi" w:cstheme="majorHAnsi"/>
          <w:b/>
          <w:bCs/>
          <w:sz w:val="23"/>
          <w:szCs w:val="23"/>
        </w:rPr>
        <w:t xml:space="preserve">. </w:t>
      </w:r>
      <w:r w:rsidR="00165E29" w:rsidRPr="002234A2">
        <w:rPr>
          <w:rFonts w:asciiTheme="majorHAnsi" w:hAnsiTheme="majorHAnsi" w:cstheme="majorHAnsi"/>
          <w:sz w:val="23"/>
          <w:szCs w:val="23"/>
        </w:rPr>
        <w:t xml:space="preserve">El </w:t>
      </w:r>
      <w:r w:rsidR="00742E29" w:rsidRPr="002234A2">
        <w:rPr>
          <w:rFonts w:asciiTheme="majorHAnsi" w:hAnsiTheme="majorHAnsi" w:cstheme="majorHAnsi"/>
          <w:sz w:val="23"/>
          <w:szCs w:val="23"/>
        </w:rPr>
        <w:t xml:space="preserve">CONTRATISTA </w:t>
      </w:r>
      <w:r w:rsidRPr="002234A2">
        <w:rPr>
          <w:rFonts w:asciiTheme="majorHAnsi" w:hAnsiTheme="majorHAnsi" w:cstheme="majorHAnsi"/>
          <w:sz w:val="23"/>
          <w:szCs w:val="23"/>
        </w:rPr>
        <w:t>declara que se abstendrá de dar u ofrecer dinero o cualquier objeto de valor, incluyendo, pero sin limitarse a: favores, promesa o ventaja, sobornos, regalo</w:t>
      </w:r>
      <w:r w:rsidR="00876AA4" w:rsidRPr="002234A2">
        <w:rPr>
          <w:rFonts w:asciiTheme="majorHAnsi" w:hAnsiTheme="majorHAnsi" w:cstheme="majorHAnsi"/>
          <w:sz w:val="23"/>
          <w:szCs w:val="23"/>
        </w:rPr>
        <w:t>s</w:t>
      </w:r>
      <w:r w:rsidRPr="002234A2">
        <w:rPr>
          <w:rFonts w:asciiTheme="majorHAnsi" w:hAnsiTheme="majorHAnsi" w:cstheme="majorHAnsi"/>
          <w:sz w:val="23"/>
          <w:szCs w:val="23"/>
        </w:rPr>
        <w:t xml:space="preserve"> o entretenimiento, premios, condiciones favorables para préstamos u otros productos financieros, contribuciones, donaciones, empleo u otras oportunidades para un servidor público</w:t>
      </w:r>
      <w:r w:rsidR="00691C86" w:rsidRPr="002234A2">
        <w:rPr>
          <w:rFonts w:asciiTheme="majorHAnsi" w:hAnsiTheme="majorHAnsi" w:cstheme="majorHAnsi"/>
          <w:sz w:val="23"/>
          <w:szCs w:val="23"/>
        </w:rPr>
        <w:t xml:space="preserve">, </w:t>
      </w:r>
      <w:r w:rsidRPr="002234A2">
        <w:rPr>
          <w:rFonts w:asciiTheme="majorHAnsi" w:hAnsiTheme="majorHAnsi" w:cstheme="majorHAnsi"/>
          <w:sz w:val="23"/>
          <w:szCs w:val="23"/>
        </w:rPr>
        <w:t>funcionario, empleado o contratista de</w:t>
      </w:r>
      <w:r w:rsidR="00691C86" w:rsidRPr="002234A2">
        <w:rPr>
          <w:rFonts w:asciiTheme="majorHAnsi" w:hAnsiTheme="majorHAnsi" w:cstheme="majorHAnsi"/>
          <w:sz w:val="23"/>
          <w:szCs w:val="23"/>
        </w:rPr>
        <w:t xml:space="preserve"> la entidad</w:t>
      </w:r>
      <w:r w:rsidRPr="002234A2">
        <w:rPr>
          <w:rFonts w:asciiTheme="majorHAnsi" w:hAnsiTheme="majorHAnsi" w:cstheme="majorHAnsi"/>
          <w:sz w:val="23"/>
          <w:szCs w:val="23"/>
        </w:rPr>
        <w:t>,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w:t>
      </w:r>
      <w:r w:rsidR="00415DC5" w:rsidRPr="002234A2">
        <w:rPr>
          <w:rFonts w:asciiTheme="majorHAnsi" w:hAnsiTheme="majorHAnsi" w:cstheme="majorHAnsi"/>
          <w:sz w:val="23"/>
          <w:szCs w:val="23"/>
        </w:rPr>
        <w:t xml:space="preserve"> contrato</w:t>
      </w:r>
      <w:r w:rsidRPr="002234A2">
        <w:rPr>
          <w:rFonts w:asciiTheme="majorHAnsi" w:hAnsiTheme="majorHAnsi" w:cstheme="majorHAnsi"/>
          <w:sz w:val="23"/>
          <w:szCs w:val="23"/>
        </w:rPr>
        <w:t>, en cualquier momento u oportunidad.</w:t>
      </w:r>
    </w:p>
    <w:p w14:paraId="06C37DEC" w14:textId="4B289961" w:rsidR="00AB5882" w:rsidRPr="002234A2" w:rsidRDefault="00790511" w:rsidP="008E4877">
      <w:pPr>
        <w:spacing w:line="240" w:lineRule="auto"/>
        <w:rPr>
          <w:rFonts w:asciiTheme="majorHAnsi" w:hAnsiTheme="majorHAnsi" w:cstheme="majorHAnsi"/>
          <w:sz w:val="23"/>
          <w:szCs w:val="23"/>
        </w:rPr>
      </w:pPr>
      <w:r w:rsidRPr="002234A2">
        <w:rPr>
          <w:rFonts w:asciiTheme="majorHAnsi" w:hAnsiTheme="majorHAnsi" w:cstheme="majorHAnsi"/>
          <w:b/>
          <w:sz w:val="23"/>
          <w:szCs w:val="23"/>
          <w:u w:val="single"/>
        </w:rPr>
        <w:lastRenderedPageBreak/>
        <w:t>LIQUIDACIÓN DEL CONTRATO</w:t>
      </w:r>
      <w:r w:rsidR="00C521FA" w:rsidRPr="002234A2">
        <w:rPr>
          <w:rFonts w:asciiTheme="majorHAnsi" w:hAnsiTheme="majorHAnsi" w:cstheme="majorHAnsi"/>
          <w:b/>
          <w:sz w:val="23"/>
          <w:szCs w:val="23"/>
        </w:rPr>
        <w:t>.</w:t>
      </w:r>
      <w:r w:rsidR="00C521FA" w:rsidRPr="002234A2">
        <w:rPr>
          <w:rFonts w:asciiTheme="majorHAnsi" w:hAnsiTheme="majorHAnsi" w:cstheme="majorHAnsi"/>
          <w:bCs/>
          <w:sz w:val="23"/>
          <w:szCs w:val="23"/>
        </w:rPr>
        <w:t xml:space="preserve"> </w:t>
      </w:r>
      <w:r w:rsidRPr="002234A2">
        <w:rPr>
          <w:rFonts w:asciiTheme="majorHAnsi" w:hAnsiTheme="majorHAnsi" w:cstheme="majorHAnsi"/>
          <w:sz w:val="23"/>
          <w:szCs w:val="23"/>
        </w:rPr>
        <w:t>La liquidación del contrato se efectuará de mutuo acuerdo dentro del término</w:t>
      </w:r>
      <w:r w:rsidR="00007DA0" w:rsidRPr="002234A2">
        <w:rPr>
          <w:rFonts w:asciiTheme="majorHAnsi" w:hAnsiTheme="majorHAnsi" w:cstheme="majorHAnsi"/>
          <w:sz w:val="23"/>
          <w:szCs w:val="23"/>
        </w:rPr>
        <w:t xml:space="preserve"> establecido en la configuración del contrato electrónico publicado en la Plataforma SECOP II</w:t>
      </w:r>
      <w:r w:rsidRPr="002234A2">
        <w:rPr>
          <w:rFonts w:asciiTheme="majorHAnsi" w:hAnsiTheme="majorHAnsi" w:cstheme="majorHAnsi"/>
          <w:sz w:val="23"/>
          <w:szCs w:val="23"/>
        </w:rPr>
        <w:t>.</w:t>
      </w:r>
      <w:r w:rsidR="00007DA0" w:rsidRPr="002234A2">
        <w:rPr>
          <w:rFonts w:asciiTheme="majorHAnsi" w:hAnsiTheme="majorHAnsi" w:cstheme="majorHAnsi"/>
          <w:sz w:val="23"/>
          <w:szCs w:val="23"/>
        </w:rPr>
        <w:t xml:space="preserve"> En caso </w:t>
      </w:r>
      <w:r w:rsidR="00694876" w:rsidRPr="002234A2">
        <w:rPr>
          <w:rFonts w:asciiTheme="majorHAnsi" w:hAnsiTheme="majorHAnsi" w:cstheme="majorHAnsi"/>
          <w:sz w:val="23"/>
          <w:szCs w:val="23"/>
        </w:rPr>
        <w:t xml:space="preserve">de </w:t>
      </w:r>
      <w:r w:rsidR="00007DA0" w:rsidRPr="002234A2">
        <w:rPr>
          <w:rFonts w:asciiTheme="majorHAnsi" w:hAnsiTheme="majorHAnsi" w:cstheme="majorHAnsi"/>
          <w:sz w:val="23"/>
          <w:szCs w:val="23"/>
        </w:rPr>
        <w:t xml:space="preserve">que no se </w:t>
      </w:r>
      <w:r w:rsidR="004D7AED" w:rsidRPr="002234A2">
        <w:rPr>
          <w:rFonts w:asciiTheme="majorHAnsi" w:hAnsiTheme="majorHAnsi" w:cstheme="majorHAnsi"/>
          <w:sz w:val="23"/>
          <w:szCs w:val="23"/>
        </w:rPr>
        <w:t xml:space="preserve">haya </w:t>
      </w:r>
      <w:r w:rsidR="00007DA0" w:rsidRPr="002234A2">
        <w:rPr>
          <w:rFonts w:asciiTheme="majorHAnsi" w:hAnsiTheme="majorHAnsi" w:cstheme="majorHAnsi"/>
          <w:sz w:val="23"/>
          <w:szCs w:val="23"/>
        </w:rPr>
        <w:t xml:space="preserve">establecido dicho término </w:t>
      </w:r>
      <w:r w:rsidR="002611D4" w:rsidRPr="002234A2">
        <w:rPr>
          <w:rFonts w:asciiTheme="majorHAnsi" w:hAnsiTheme="majorHAnsi" w:cstheme="majorHAnsi"/>
          <w:sz w:val="23"/>
          <w:szCs w:val="23"/>
        </w:rPr>
        <w:t>se dará aplicación a plazos previstos en el artículo 11 de la Ley 1150 de 2007.</w:t>
      </w:r>
    </w:p>
    <w:p w14:paraId="0405FD42" w14:textId="77777777" w:rsidR="00E7028D" w:rsidRPr="002234A2" w:rsidRDefault="00E7028D" w:rsidP="008E4877">
      <w:pPr>
        <w:pStyle w:val="Textoindependiente"/>
        <w:spacing w:after="0" w:line="240" w:lineRule="auto"/>
        <w:rPr>
          <w:rStyle w:val="Nmerodepgina"/>
          <w:rFonts w:asciiTheme="majorHAnsi" w:hAnsiTheme="majorHAnsi" w:cstheme="majorHAnsi"/>
          <w:sz w:val="23"/>
          <w:szCs w:val="23"/>
        </w:rPr>
      </w:pPr>
    </w:p>
    <w:p w14:paraId="60143EC7" w14:textId="77777777" w:rsidR="006203F9" w:rsidRPr="002234A2" w:rsidRDefault="006203F9" w:rsidP="008E4877">
      <w:pPr>
        <w:pStyle w:val="Textoindependiente"/>
        <w:spacing w:after="0" w:line="240" w:lineRule="auto"/>
        <w:rPr>
          <w:rStyle w:val="Nmerodepgina"/>
          <w:rFonts w:asciiTheme="majorHAnsi" w:hAnsiTheme="majorHAnsi" w:cstheme="majorHAnsi"/>
          <w:sz w:val="23"/>
          <w:szCs w:val="23"/>
        </w:rPr>
      </w:pPr>
    </w:p>
    <w:p w14:paraId="399A56F2" w14:textId="67C203AB" w:rsidR="00055376" w:rsidRPr="002234A2" w:rsidRDefault="00055376" w:rsidP="000874C7">
      <w:pPr>
        <w:spacing w:line="240" w:lineRule="auto"/>
        <w:jc w:val="center"/>
        <w:rPr>
          <w:rFonts w:asciiTheme="majorHAnsi" w:hAnsiTheme="majorHAnsi" w:cstheme="majorHAnsi"/>
          <w:b/>
          <w:bCs/>
          <w:sz w:val="23"/>
          <w:szCs w:val="23"/>
        </w:rPr>
      </w:pPr>
      <w:r w:rsidRPr="002234A2">
        <w:rPr>
          <w:rFonts w:asciiTheme="majorHAnsi" w:hAnsiTheme="majorHAnsi" w:cstheme="majorHAnsi"/>
          <w:b/>
          <w:bCs/>
          <w:sz w:val="23"/>
          <w:szCs w:val="23"/>
        </w:rPr>
        <w:t>PARA CONSTANCIA SE FIRMA A TRAVÉS DE LA PLATAFORMA SECOP II. LA FECHA DEL DOCUMENTO SERÁ LA QUE CONSTE EN LA REFERIDA PLATAFORMA</w:t>
      </w:r>
      <w:r w:rsidR="000874C7" w:rsidRPr="002234A2">
        <w:rPr>
          <w:rFonts w:asciiTheme="majorHAnsi" w:hAnsiTheme="majorHAnsi" w:cstheme="majorHAnsi"/>
          <w:b/>
          <w:bCs/>
          <w:sz w:val="23"/>
          <w:szCs w:val="23"/>
        </w:rPr>
        <w:t>.</w:t>
      </w:r>
    </w:p>
    <w:p w14:paraId="71064EA3" w14:textId="77777777" w:rsidR="00055376" w:rsidRPr="002234A2" w:rsidRDefault="00055376" w:rsidP="008E4877">
      <w:pPr>
        <w:spacing w:line="240" w:lineRule="auto"/>
        <w:rPr>
          <w:rFonts w:asciiTheme="majorHAnsi" w:eastAsia="Arial" w:hAnsiTheme="majorHAnsi" w:cstheme="majorHAnsi"/>
          <w:sz w:val="23"/>
          <w:szCs w:val="23"/>
          <w:lang w:eastAsia="es-CO" w:bidi="es-CO"/>
        </w:rPr>
      </w:pPr>
    </w:p>
    <w:p w14:paraId="1A03C36B" w14:textId="77777777" w:rsidR="00055376" w:rsidRPr="002234A2" w:rsidRDefault="00055376" w:rsidP="008E4877">
      <w:pPr>
        <w:spacing w:line="240" w:lineRule="auto"/>
        <w:rPr>
          <w:rFonts w:asciiTheme="majorHAnsi" w:eastAsia="Arial" w:hAnsiTheme="majorHAnsi" w:cstheme="majorHAnsi"/>
          <w:sz w:val="23"/>
          <w:szCs w:val="23"/>
          <w:lang w:eastAsia="es-CO" w:bidi="es-CO"/>
        </w:rPr>
      </w:pPr>
    </w:p>
    <w:p w14:paraId="34FD8584" w14:textId="57A7E237" w:rsidR="000874C7" w:rsidRPr="002234A2" w:rsidRDefault="000874C7" w:rsidP="000874C7">
      <w:pPr>
        <w:pStyle w:val="NormalWeb"/>
        <w:spacing w:before="0" w:beforeAutospacing="0" w:after="0" w:afterAutospacing="0"/>
        <w:rPr>
          <w:rFonts w:asciiTheme="majorHAnsi" w:hAnsiTheme="majorHAnsi" w:cstheme="majorHAnsi"/>
          <w:sz w:val="18"/>
          <w:szCs w:val="18"/>
        </w:rPr>
      </w:pPr>
      <w:r w:rsidRPr="002234A2">
        <w:rPr>
          <w:rFonts w:asciiTheme="majorHAnsi" w:hAnsiTheme="majorHAnsi" w:cstheme="majorHAnsi"/>
          <w:sz w:val="18"/>
          <w:szCs w:val="18"/>
        </w:rPr>
        <w:t xml:space="preserve">Elaboró: </w:t>
      </w:r>
      <w:r w:rsidR="002234A2" w:rsidRPr="002234A2">
        <w:rPr>
          <w:rFonts w:asciiTheme="majorHAnsi" w:hAnsiTheme="majorHAnsi" w:cstheme="majorHAnsi"/>
          <w:sz w:val="18"/>
          <w:szCs w:val="18"/>
        </w:rPr>
        <w:t>Humberto Useche</w:t>
      </w:r>
      <w:r w:rsidRPr="002234A2">
        <w:rPr>
          <w:rFonts w:asciiTheme="majorHAnsi" w:hAnsiTheme="majorHAnsi" w:cstheme="majorHAnsi"/>
          <w:sz w:val="18"/>
          <w:szCs w:val="18"/>
        </w:rPr>
        <w:t xml:space="preserve"> Medina.</w:t>
      </w:r>
    </w:p>
    <w:p w14:paraId="1386FFBB" w14:textId="4C0D80E1" w:rsidR="00502ED3" w:rsidRPr="000874C7" w:rsidRDefault="000874C7" w:rsidP="000874C7">
      <w:pPr>
        <w:pStyle w:val="NormalWeb"/>
        <w:spacing w:before="0" w:beforeAutospacing="0" w:after="0" w:afterAutospacing="0"/>
        <w:rPr>
          <w:rFonts w:asciiTheme="majorHAnsi" w:hAnsiTheme="majorHAnsi" w:cstheme="majorHAnsi"/>
          <w:sz w:val="18"/>
          <w:szCs w:val="18"/>
        </w:rPr>
      </w:pPr>
      <w:r w:rsidRPr="002234A2">
        <w:rPr>
          <w:rFonts w:asciiTheme="majorHAnsi" w:hAnsiTheme="majorHAnsi" w:cstheme="majorHAnsi"/>
          <w:sz w:val="18"/>
          <w:szCs w:val="18"/>
        </w:rPr>
        <w:t xml:space="preserve">Cargo: </w:t>
      </w:r>
      <w:r w:rsidR="002234A2" w:rsidRPr="002234A2">
        <w:rPr>
          <w:rFonts w:asciiTheme="majorHAnsi" w:hAnsiTheme="majorHAnsi" w:cstheme="majorHAnsi"/>
          <w:sz w:val="18"/>
          <w:szCs w:val="18"/>
        </w:rPr>
        <w:t>Abogado Grupo Mixto de Apoyo Administrativo – 441040.</w:t>
      </w:r>
    </w:p>
    <w:sectPr w:rsidR="00502ED3" w:rsidRPr="000874C7" w:rsidSect="00B4663E">
      <w:headerReference w:type="even" r:id="rId8"/>
      <w:headerReference w:type="default" r:id="rId9"/>
      <w:footerReference w:type="even" r:id="rId10"/>
      <w:footerReference w:type="default" r:id="rId11"/>
      <w:headerReference w:type="first" r:id="rId12"/>
      <w:footerReference w:type="first" r:id="rId13"/>
      <w:pgSz w:w="12240" w:h="15840"/>
      <w:pgMar w:top="1765" w:right="1418" w:bottom="1701" w:left="1418" w:header="709" w:footer="6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12C38C" w14:textId="77777777" w:rsidR="00CD3382" w:rsidRDefault="00CD3382" w:rsidP="001A74F0">
      <w:pPr>
        <w:spacing w:line="240" w:lineRule="auto"/>
      </w:pPr>
      <w:r>
        <w:separator/>
      </w:r>
    </w:p>
  </w:endnote>
  <w:endnote w:type="continuationSeparator" w:id="0">
    <w:p w14:paraId="21DC8873" w14:textId="77777777" w:rsidR="00CD3382" w:rsidRDefault="00CD338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502ED3" w:rsidRDefault="002234A2">
    <w:pPr>
      <w:pStyle w:val="Piedepgina"/>
    </w:pPr>
    <w:sdt>
      <w:sdtPr>
        <w:id w:val="969400743"/>
        <w:temporary/>
        <w:showingPlcHdr/>
      </w:sdtPr>
      <w:sdtEndPr/>
      <w:sdtContent>
        <w:r w:rsidR="00502ED3">
          <w:rPr>
            <w:lang w:val="es-ES"/>
          </w:rPr>
          <w:t>[Escriba texto]</w:t>
        </w:r>
      </w:sdtContent>
    </w:sdt>
    <w:r w:rsidR="00502ED3">
      <w:ptab w:relativeTo="margin" w:alignment="center" w:leader="none"/>
    </w:r>
    <w:sdt>
      <w:sdtPr>
        <w:id w:val="969400748"/>
        <w:temporary/>
        <w:showingPlcHdr/>
      </w:sdtPr>
      <w:sdtEndPr/>
      <w:sdtContent>
        <w:r w:rsidR="00502ED3">
          <w:rPr>
            <w:lang w:val="es-ES"/>
          </w:rPr>
          <w:t>[Escriba texto]</w:t>
        </w:r>
      </w:sdtContent>
    </w:sdt>
    <w:r w:rsidR="00502ED3">
      <w:ptab w:relativeTo="margin" w:alignment="right" w:leader="none"/>
    </w:r>
    <w:sdt>
      <w:sdtPr>
        <w:id w:val="969400753"/>
        <w:temporary/>
        <w:showingPlcHdr/>
      </w:sdtPr>
      <w:sdtEndPr/>
      <w:sdtContent>
        <w:r w:rsidR="00502ED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Calibri"/>
      </w:rPr>
      <w:id w:val="953055066"/>
      <w:docPartObj>
        <w:docPartGallery w:val="Page Numbers (Bottom of Page)"/>
        <w:docPartUnique/>
      </w:docPartObj>
    </w:sdtPr>
    <w:sdtEndPr/>
    <w:sdtContent>
      <w:p w14:paraId="3E9D4FC2" w14:textId="77777777" w:rsidR="00502ED3" w:rsidRPr="00390CEA" w:rsidRDefault="00502ED3" w:rsidP="00E277EF">
        <w:pPr>
          <w:pStyle w:val="Piedepgina"/>
          <w:spacing w:line="240" w:lineRule="auto"/>
          <w:jc w:val="right"/>
          <w:rPr>
            <w:rFonts w:asciiTheme="majorHAnsi" w:hAnsiTheme="majorHAnsi" w:cstheme="majorHAnsi"/>
            <w:sz w:val="20"/>
            <w:szCs w:val="20"/>
          </w:rPr>
        </w:pPr>
        <w:r w:rsidRPr="00390CEA">
          <w:rPr>
            <w:rFonts w:asciiTheme="majorHAnsi" w:hAnsiTheme="majorHAnsi" w:cstheme="majorHAnsi"/>
            <w:sz w:val="20"/>
            <w:szCs w:val="20"/>
          </w:rPr>
          <w:fldChar w:fldCharType="begin"/>
        </w:r>
        <w:r w:rsidRPr="00390CEA">
          <w:rPr>
            <w:rFonts w:asciiTheme="majorHAnsi" w:hAnsiTheme="majorHAnsi" w:cstheme="majorHAnsi"/>
            <w:sz w:val="20"/>
            <w:szCs w:val="20"/>
          </w:rPr>
          <w:instrText>PAGE   \* MERGEFORMAT</w:instrText>
        </w:r>
        <w:r w:rsidRPr="00390CEA">
          <w:rPr>
            <w:rFonts w:asciiTheme="majorHAnsi" w:hAnsiTheme="majorHAnsi" w:cstheme="majorHAnsi"/>
            <w:sz w:val="20"/>
            <w:szCs w:val="20"/>
          </w:rPr>
          <w:fldChar w:fldCharType="separate"/>
        </w:r>
        <w:r w:rsidR="00955952" w:rsidRPr="00390CEA">
          <w:rPr>
            <w:rFonts w:asciiTheme="majorHAnsi" w:hAnsiTheme="majorHAnsi" w:cstheme="majorHAnsi"/>
            <w:noProof/>
            <w:sz w:val="20"/>
            <w:szCs w:val="20"/>
            <w:lang w:val="es-ES"/>
          </w:rPr>
          <w:t>11</w:t>
        </w:r>
        <w:r w:rsidRPr="00390CEA">
          <w:rPr>
            <w:rFonts w:asciiTheme="majorHAnsi" w:hAnsiTheme="majorHAnsi" w:cstheme="majorHAnsi"/>
            <w:sz w:val="20"/>
            <w:szCs w:val="20"/>
          </w:rPr>
          <w:fldChar w:fldCharType="end"/>
        </w:r>
      </w:p>
      <w:p w14:paraId="5059FA62" w14:textId="1C88CF09" w:rsidR="00502ED3" w:rsidRPr="00EF38D2" w:rsidRDefault="00502ED3" w:rsidP="00E277EF">
        <w:pPr>
          <w:pStyle w:val="Piedepgina"/>
          <w:spacing w:line="240" w:lineRule="auto"/>
          <w:jc w:val="center"/>
          <w:rPr>
            <w:rFonts w:cs="Calibri"/>
          </w:rPr>
        </w:pPr>
        <w:r w:rsidRPr="00390CEA">
          <w:rPr>
            <w:rFonts w:asciiTheme="majorHAnsi" w:hAnsiTheme="majorHAnsi" w:cstheme="majorHAnsi"/>
            <w:sz w:val="20"/>
            <w:szCs w:val="20"/>
          </w:rPr>
          <w:t>GCCON-F-021 V.03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Calibri"/>
      </w:rPr>
      <w:id w:val="-205173411"/>
      <w:docPartObj>
        <w:docPartGallery w:val="Page Numbers (Bottom of Page)"/>
        <w:docPartUnique/>
      </w:docPartObj>
    </w:sdtPr>
    <w:sdtEndPr>
      <w:rPr>
        <w:sz w:val="20"/>
        <w:szCs w:val="20"/>
      </w:rPr>
    </w:sdtEndPr>
    <w:sdtContent>
      <w:p w14:paraId="18C29400" w14:textId="77777777" w:rsidR="00502ED3" w:rsidRPr="00716B40" w:rsidRDefault="00502ED3" w:rsidP="00716B40">
        <w:pPr>
          <w:pStyle w:val="Piedepgina"/>
          <w:jc w:val="right"/>
          <w:rPr>
            <w:rFonts w:cs="Calibri"/>
            <w:sz w:val="20"/>
            <w:szCs w:val="20"/>
          </w:rPr>
        </w:pPr>
        <w:r w:rsidRPr="00716B40">
          <w:rPr>
            <w:rFonts w:cs="Calibri"/>
            <w:sz w:val="20"/>
            <w:szCs w:val="20"/>
          </w:rPr>
          <w:fldChar w:fldCharType="begin"/>
        </w:r>
        <w:r w:rsidRPr="00716B40">
          <w:rPr>
            <w:rFonts w:cs="Calibri"/>
            <w:sz w:val="20"/>
            <w:szCs w:val="20"/>
          </w:rPr>
          <w:instrText>PAGE   \* MERGEFORMAT</w:instrText>
        </w:r>
        <w:r w:rsidRPr="00716B40">
          <w:rPr>
            <w:rFonts w:cs="Calibri"/>
            <w:sz w:val="20"/>
            <w:szCs w:val="20"/>
          </w:rPr>
          <w:fldChar w:fldCharType="separate"/>
        </w:r>
        <w:r w:rsidRPr="00716B40">
          <w:rPr>
            <w:rFonts w:cs="Calibri"/>
            <w:sz w:val="20"/>
            <w:szCs w:val="20"/>
          </w:rPr>
          <w:t>2</w:t>
        </w:r>
        <w:r w:rsidRPr="00716B40">
          <w:rPr>
            <w:rFonts w:cs="Calibri"/>
            <w:sz w:val="20"/>
            <w:szCs w:val="20"/>
          </w:rPr>
          <w:fldChar w:fldCharType="end"/>
        </w:r>
      </w:p>
      <w:p w14:paraId="7FA133FB" w14:textId="2539D5A3" w:rsidR="00502ED3" w:rsidRPr="00716B40" w:rsidRDefault="00502ED3" w:rsidP="00716B40">
        <w:pPr>
          <w:pStyle w:val="Piedepgina"/>
          <w:jc w:val="center"/>
          <w:rPr>
            <w:rFonts w:cs="Calibri"/>
            <w:sz w:val="20"/>
            <w:szCs w:val="20"/>
          </w:rPr>
        </w:pPr>
        <w:r w:rsidRPr="00716B40">
          <w:rPr>
            <w:rFonts w:cs="Calibri"/>
            <w:sz w:val="20"/>
            <w:szCs w:val="20"/>
          </w:rPr>
          <w:t>GCCON-F-021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CB2D57" w14:textId="77777777" w:rsidR="00CD3382" w:rsidRDefault="00CD3382" w:rsidP="001A74F0">
      <w:pPr>
        <w:spacing w:line="240" w:lineRule="auto"/>
      </w:pPr>
      <w:r>
        <w:separator/>
      </w:r>
    </w:p>
  </w:footnote>
  <w:footnote w:type="continuationSeparator" w:id="0">
    <w:p w14:paraId="199D9719" w14:textId="77777777" w:rsidR="00CD3382" w:rsidRDefault="00CD338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502ED3" w:rsidRDefault="002234A2">
    <w:pPr>
      <w:pStyle w:val="Encabezado"/>
    </w:pPr>
    <w:sdt>
      <w:sdtPr>
        <w:id w:val="171999623"/>
        <w:placeholder>
          <w:docPart w:val="2ED574D428D42847860A3C208A6527E5"/>
        </w:placeholder>
        <w:temporary/>
        <w:showingPlcHdr/>
      </w:sdtPr>
      <w:sdtEndPr/>
      <w:sdtContent>
        <w:r w:rsidR="00502ED3">
          <w:rPr>
            <w:lang w:val="es-ES"/>
          </w:rPr>
          <w:t>[Escriba texto]</w:t>
        </w:r>
      </w:sdtContent>
    </w:sdt>
    <w:r w:rsidR="00502ED3">
      <w:ptab w:relativeTo="margin" w:alignment="center" w:leader="none"/>
    </w:r>
    <w:sdt>
      <w:sdtPr>
        <w:id w:val="171999624"/>
        <w:placeholder>
          <w:docPart w:val="674CAF93F4325F49BF5AC796F1077918"/>
        </w:placeholder>
        <w:temporary/>
        <w:showingPlcHdr/>
      </w:sdtPr>
      <w:sdtEndPr/>
      <w:sdtContent>
        <w:r w:rsidR="00502ED3">
          <w:rPr>
            <w:lang w:val="es-ES"/>
          </w:rPr>
          <w:t>[Escriba texto]</w:t>
        </w:r>
      </w:sdtContent>
    </w:sdt>
    <w:r w:rsidR="00502ED3">
      <w:ptab w:relativeTo="margin" w:alignment="right" w:leader="none"/>
    </w:r>
    <w:sdt>
      <w:sdtPr>
        <w:id w:val="171999625"/>
        <w:placeholder>
          <w:docPart w:val="C1453610682C8E45A1E4ADDF76B214E4"/>
        </w:placeholder>
        <w:temporary/>
        <w:showingPlcHdr/>
      </w:sdtPr>
      <w:sdtEndPr/>
      <w:sdtContent>
        <w:r w:rsidR="00502ED3">
          <w:rPr>
            <w:lang w:val="es-ES"/>
          </w:rPr>
          <w:t>[Escriba texto]</w:t>
        </w:r>
      </w:sdtContent>
    </w:sdt>
  </w:p>
  <w:p w14:paraId="21CB647B" w14:textId="77777777" w:rsidR="00502ED3" w:rsidRDefault="00502E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0F7777" w14:textId="77777777" w:rsidR="00502ED3" w:rsidRDefault="00502ED3" w:rsidP="002001DA">
    <w:pPr>
      <w:pStyle w:val="Encabezado"/>
      <w:jc w:val="center"/>
    </w:pPr>
    <w:r w:rsidRPr="001A74F0">
      <w:rPr>
        <w:noProof/>
        <w:lang w:val="es-ES" w:eastAsia="es-ES"/>
      </w:rPr>
      <w:drawing>
        <wp:inline distT="0" distB="0" distL="0" distR="0" wp14:anchorId="1066FFBA" wp14:editId="5A6D40D6">
          <wp:extent cx="592455" cy="561340"/>
          <wp:effectExtent l="0" t="0" r="0" b="0"/>
          <wp:docPr id="718180158"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C0D14E" w14:textId="77777777" w:rsidR="00502ED3" w:rsidRDefault="00502ED3" w:rsidP="002001DA">
    <w:pPr>
      <w:pStyle w:val="Encabezado"/>
      <w:jc w:val="center"/>
    </w:pPr>
    <w:r w:rsidRPr="001A74F0">
      <w:rPr>
        <w:noProof/>
        <w:lang w:val="es-ES" w:eastAsia="es-ES"/>
      </w:rPr>
      <w:drawing>
        <wp:inline distT="0" distB="0" distL="0" distR="0" wp14:anchorId="7C2A772C" wp14:editId="042ACB06">
          <wp:extent cx="592455" cy="561340"/>
          <wp:effectExtent l="0" t="0" r="0" b="0"/>
          <wp:docPr id="1214692963"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DC6761"/>
    <w:multiLevelType w:val="hybridMultilevel"/>
    <w:tmpl w:val="C5980306"/>
    <w:lvl w:ilvl="0" w:tplc="85963BB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B32D40"/>
    <w:multiLevelType w:val="hybridMultilevel"/>
    <w:tmpl w:val="89C2781C"/>
    <w:lvl w:ilvl="0" w:tplc="445860B6">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B2305502"/>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1491C16"/>
    <w:multiLevelType w:val="hybridMultilevel"/>
    <w:tmpl w:val="FDCAC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97411669">
    <w:abstractNumId w:val="5"/>
  </w:num>
  <w:num w:numId="2" w16cid:durableId="1585600706">
    <w:abstractNumId w:val="17"/>
  </w:num>
  <w:num w:numId="3" w16cid:durableId="1516335875">
    <w:abstractNumId w:val="12"/>
  </w:num>
  <w:num w:numId="4" w16cid:durableId="1592809769">
    <w:abstractNumId w:val="16"/>
  </w:num>
  <w:num w:numId="5" w16cid:durableId="1015962815">
    <w:abstractNumId w:val="7"/>
  </w:num>
  <w:num w:numId="6" w16cid:durableId="97138472">
    <w:abstractNumId w:val="14"/>
  </w:num>
  <w:num w:numId="7" w16cid:durableId="870804189">
    <w:abstractNumId w:val="18"/>
  </w:num>
  <w:num w:numId="8" w16cid:durableId="1136682970">
    <w:abstractNumId w:val="25"/>
  </w:num>
  <w:num w:numId="9" w16cid:durableId="1104493331">
    <w:abstractNumId w:val="24"/>
  </w:num>
  <w:num w:numId="10" w16cid:durableId="1451820988">
    <w:abstractNumId w:val="19"/>
  </w:num>
  <w:num w:numId="11" w16cid:durableId="48647948">
    <w:abstractNumId w:val="20"/>
  </w:num>
  <w:num w:numId="12" w16cid:durableId="513423756">
    <w:abstractNumId w:val="0"/>
  </w:num>
  <w:num w:numId="13" w16cid:durableId="1849252801">
    <w:abstractNumId w:val="3"/>
  </w:num>
  <w:num w:numId="14" w16cid:durableId="1749233314">
    <w:abstractNumId w:val="2"/>
  </w:num>
  <w:num w:numId="15" w16cid:durableId="1695958615">
    <w:abstractNumId w:val="22"/>
  </w:num>
  <w:num w:numId="16" w16cid:durableId="1490823400">
    <w:abstractNumId w:val="26"/>
  </w:num>
  <w:num w:numId="17" w16cid:durableId="116880360">
    <w:abstractNumId w:val="8"/>
  </w:num>
  <w:num w:numId="18" w16cid:durableId="1420983724">
    <w:abstractNumId w:val="1"/>
  </w:num>
  <w:num w:numId="19" w16cid:durableId="1440837576">
    <w:abstractNumId w:val="23"/>
  </w:num>
  <w:num w:numId="20" w16cid:durableId="2101296617">
    <w:abstractNumId w:val="4"/>
  </w:num>
  <w:num w:numId="21" w16cid:durableId="1346832673">
    <w:abstractNumId w:val="15"/>
  </w:num>
  <w:num w:numId="22" w16cid:durableId="736125412">
    <w:abstractNumId w:val="9"/>
  </w:num>
  <w:num w:numId="23" w16cid:durableId="858660942">
    <w:abstractNumId w:val="27"/>
  </w:num>
  <w:num w:numId="24" w16cid:durableId="1343626802">
    <w:abstractNumId w:val="11"/>
  </w:num>
  <w:num w:numId="25" w16cid:durableId="1896618318">
    <w:abstractNumId w:val="6"/>
  </w:num>
  <w:num w:numId="26" w16cid:durableId="1898392352">
    <w:abstractNumId w:val="13"/>
  </w:num>
  <w:num w:numId="27" w16cid:durableId="152068476">
    <w:abstractNumId w:val="21"/>
  </w:num>
  <w:num w:numId="28" w16cid:durableId="8946624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3AC"/>
    <w:rsid w:val="00007DA0"/>
    <w:rsid w:val="000127CD"/>
    <w:rsid w:val="00023655"/>
    <w:rsid w:val="000266D7"/>
    <w:rsid w:val="0002708B"/>
    <w:rsid w:val="00030AE0"/>
    <w:rsid w:val="0004229E"/>
    <w:rsid w:val="00055376"/>
    <w:rsid w:val="00056D7D"/>
    <w:rsid w:val="00062937"/>
    <w:rsid w:val="000874C7"/>
    <w:rsid w:val="00091A2E"/>
    <w:rsid w:val="000938A1"/>
    <w:rsid w:val="000A2D3E"/>
    <w:rsid w:val="000A3933"/>
    <w:rsid w:val="000A79A2"/>
    <w:rsid w:val="000B7F69"/>
    <w:rsid w:val="000C1FF1"/>
    <w:rsid w:val="000C3EDF"/>
    <w:rsid w:val="000C7132"/>
    <w:rsid w:val="000F0CD1"/>
    <w:rsid w:val="000F31A4"/>
    <w:rsid w:val="000F327F"/>
    <w:rsid w:val="00105609"/>
    <w:rsid w:val="00114AEC"/>
    <w:rsid w:val="00115DB7"/>
    <w:rsid w:val="00120BEE"/>
    <w:rsid w:val="001222B6"/>
    <w:rsid w:val="00126417"/>
    <w:rsid w:val="00134194"/>
    <w:rsid w:val="0013779F"/>
    <w:rsid w:val="00137B52"/>
    <w:rsid w:val="0015257A"/>
    <w:rsid w:val="00164E1C"/>
    <w:rsid w:val="00165E29"/>
    <w:rsid w:val="001677FC"/>
    <w:rsid w:val="0017667A"/>
    <w:rsid w:val="00184D13"/>
    <w:rsid w:val="00191EBE"/>
    <w:rsid w:val="001959D9"/>
    <w:rsid w:val="001A6548"/>
    <w:rsid w:val="001A74F0"/>
    <w:rsid w:val="001C1C50"/>
    <w:rsid w:val="001C77BE"/>
    <w:rsid w:val="001D259E"/>
    <w:rsid w:val="001D437D"/>
    <w:rsid w:val="001E3F4A"/>
    <w:rsid w:val="001E5CA9"/>
    <w:rsid w:val="001F45FF"/>
    <w:rsid w:val="001F67A2"/>
    <w:rsid w:val="002001DA"/>
    <w:rsid w:val="002234A2"/>
    <w:rsid w:val="00225730"/>
    <w:rsid w:val="002322F0"/>
    <w:rsid w:val="00237DC2"/>
    <w:rsid w:val="002409A2"/>
    <w:rsid w:val="00242FE7"/>
    <w:rsid w:val="0024636F"/>
    <w:rsid w:val="00254265"/>
    <w:rsid w:val="00256677"/>
    <w:rsid w:val="0025793E"/>
    <w:rsid w:val="002611D4"/>
    <w:rsid w:val="00261E0B"/>
    <w:rsid w:val="00265579"/>
    <w:rsid w:val="00271A88"/>
    <w:rsid w:val="00274B0B"/>
    <w:rsid w:val="00281DD6"/>
    <w:rsid w:val="002904E3"/>
    <w:rsid w:val="0029071C"/>
    <w:rsid w:val="0029611F"/>
    <w:rsid w:val="002A4015"/>
    <w:rsid w:val="002B19F5"/>
    <w:rsid w:val="002B24E4"/>
    <w:rsid w:val="002D456A"/>
    <w:rsid w:val="002D5F64"/>
    <w:rsid w:val="002E359B"/>
    <w:rsid w:val="002E5344"/>
    <w:rsid w:val="002F014A"/>
    <w:rsid w:val="002F185A"/>
    <w:rsid w:val="002F56E8"/>
    <w:rsid w:val="0032108B"/>
    <w:rsid w:val="00326794"/>
    <w:rsid w:val="003271BC"/>
    <w:rsid w:val="00327745"/>
    <w:rsid w:val="00331DDB"/>
    <w:rsid w:val="00337755"/>
    <w:rsid w:val="00340693"/>
    <w:rsid w:val="00344E8E"/>
    <w:rsid w:val="00352EF2"/>
    <w:rsid w:val="00362D73"/>
    <w:rsid w:val="00364E32"/>
    <w:rsid w:val="00366335"/>
    <w:rsid w:val="0037346D"/>
    <w:rsid w:val="00380F24"/>
    <w:rsid w:val="003841DD"/>
    <w:rsid w:val="00384AC9"/>
    <w:rsid w:val="00390CEA"/>
    <w:rsid w:val="003956D9"/>
    <w:rsid w:val="00395A34"/>
    <w:rsid w:val="003A1B93"/>
    <w:rsid w:val="003A2A19"/>
    <w:rsid w:val="003B110D"/>
    <w:rsid w:val="003B6DE2"/>
    <w:rsid w:val="003C0451"/>
    <w:rsid w:val="003D0301"/>
    <w:rsid w:val="003D41EE"/>
    <w:rsid w:val="003D5521"/>
    <w:rsid w:val="003D5BB2"/>
    <w:rsid w:val="003F21F7"/>
    <w:rsid w:val="003F6E39"/>
    <w:rsid w:val="004053E5"/>
    <w:rsid w:val="00411850"/>
    <w:rsid w:val="0041440A"/>
    <w:rsid w:val="00415DC5"/>
    <w:rsid w:val="0041765B"/>
    <w:rsid w:val="00417A95"/>
    <w:rsid w:val="0042368D"/>
    <w:rsid w:val="004253A7"/>
    <w:rsid w:val="00433946"/>
    <w:rsid w:val="00435AF8"/>
    <w:rsid w:val="0044467E"/>
    <w:rsid w:val="004455F9"/>
    <w:rsid w:val="00457904"/>
    <w:rsid w:val="00460C0B"/>
    <w:rsid w:val="0046190C"/>
    <w:rsid w:val="004655D9"/>
    <w:rsid w:val="004658BE"/>
    <w:rsid w:val="004755D4"/>
    <w:rsid w:val="00495AD3"/>
    <w:rsid w:val="004B0BD8"/>
    <w:rsid w:val="004B47B4"/>
    <w:rsid w:val="004C6C8D"/>
    <w:rsid w:val="004D7AED"/>
    <w:rsid w:val="004F4E21"/>
    <w:rsid w:val="00501A4F"/>
    <w:rsid w:val="00502ED3"/>
    <w:rsid w:val="00503517"/>
    <w:rsid w:val="00511546"/>
    <w:rsid w:val="00516A95"/>
    <w:rsid w:val="005207C9"/>
    <w:rsid w:val="005249B3"/>
    <w:rsid w:val="0052670E"/>
    <w:rsid w:val="00537FE7"/>
    <w:rsid w:val="0054095C"/>
    <w:rsid w:val="005423B2"/>
    <w:rsid w:val="00552E34"/>
    <w:rsid w:val="00557680"/>
    <w:rsid w:val="00574850"/>
    <w:rsid w:val="00583DA2"/>
    <w:rsid w:val="0058429B"/>
    <w:rsid w:val="0058733C"/>
    <w:rsid w:val="0058760C"/>
    <w:rsid w:val="005911F4"/>
    <w:rsid w:val="00591B6C"/>
    <w:rsid w:val="005949A7"/>
    <w:rsid w:val="005A1A61"/>
    <w:rsid w:val="005A6049"/>
    <w:rsid w:val="005B1F4E"/>
    <w:rsid w:val="005C0F35"/>
    <w:rsid w:val="005C4749"/>
    <w:rsid w:val="005D1320"/>
    <w:rsid w:val="005D522C"/>
    <w:rsid w:val="005E62A2"/>
    <w:rsid w:val="006203F9"/>
    <w:rsid w:val="00620E75"/>
    <w:rsid w:val="00623895"/>
    <w:rsid w:val="00633BEF"/>
    <w:rsid w:val="0064012F"/>
    <w:rsid w:val="00641471"/>
    <w:rsid w:val="0066785B"/>
    <w:rsid w:val="00671546"/>
    <w:rsid w:val="00671F45"/>
    <w:rsid w:val="006848A3"/>
    <w:rsid w:val="00685FBC"/>
    <w:rsid w:val="00691C86"/>
    <w:rsid w:val="0069210A"/>
    <w:rsid w:val="00694876"/>
    <w:rsid w:val="006A05BA"/>
    <w:rsid w:val="006A2D47"/>
    <w:rsid w:val="006B63E3"/>
    <w:rsid w:val="006E1A51"/>
    <w:rsid w:val="006E3978"/>
    <w:rsid w:val="006E56CE"/>
    <w:rsid w:val="006E7B7A"/>
    <w:rsid w:val="006F3821"/>
    <w:rsid w:val="007004C2"/>
    <w:rsid w:val="00703523"/>
    <w:rsid w:val="00716B40"/>
    <w:rsid w:val="0072727D"/>
    <w:rsid w:val="0073001F"/>
    <w:rsid w:val="00742E29"/>
    <w:rsid w:val="00745B31"/>
    <w:rsid w:val="0075241D"/>
    <w:rsid w:val="00764767"/>
    <w:rsid w:val="00790511"/>
    <w:rsid w:val="007A57F9"/>
    <w:rsid w:val="007B456A"/>
    <w:rsid w:val="007B56C1"/>
    <w:rsid w:val="007C45D3"/>
    <w:rsid w:val="007D099F"/>
    <w:rsid w:val="007E27A5"/>
    <w:rsid w:val="007E7E14"/>
    <w:rsid w:val="007F4176"/>
    <w:rsid w:val="00802236"/>
    <w:rsid w:val="0080424C"/>
    <w:rsid w:val="00815841"/>
    <w:rsid w:val="00817370"/>
    <w:rsid w:val="0081757D"/>
    <w:rsid w:val="00821888"/>
    <w:rsid w:val="00835213"/>
    <w:rsid w:val="00842B24"/>
    <w:rsid w:val="00876AA4"/>
    <w:rsid w:val="00877662"/>
    <w:rsid w:val="00877F78"/>
    <w:rsid w:val="00880BA8"/>
    <w:rsid w:val="008813D4"/>
    <w:rsid w:val="008B4294"/>
    <w:rsid w:val="008B465F"/>
    <w:rsid w:val="008C4258"/>
    <w:rsid w:val="008C45B3"/>
    <w:rsid w:val="008C5251"/>
    <w:rsid w:val="008D647D"/>
    <w:rsid w:val="008E2283"/>
    <w:rsid w:val="008E4877"/>
    <w:rsid w:val="008F256A"/>
    <w:rsid w:val="008F73A0"/>
    <w:rsid w:val="0090130E"/>
    <w:rsid w:val="00902715"/>
    <w:rsid w:val="009268E9"/>
    <w:rsid w:val="00932211"/>
    <w:rsid w:val="00932A24"/>
    <w:rsid w:val="0093465D"/>
    <w:rsid w:val="00935D3C"/>
    <w:rsid w:val="00936216"/>
    <w:rsid w:val="00940A31"/>
    <w:rsid w:val="00941126"/>
    <w:rsid w:val="009511D0"/>
    <w:rsid w:val="00955952"/>
    <w:rsid w:val="00962F06"/>
    <w:rsid w:val="0096518A"/>
    <w:rsid w:val="00972A86"/>
    <w:rsid w:val="0098118E"/>
    <w:rsid w:val="00981FC6"/>
    <w:rsid w:val="00983C98"/>
    <w:rsid w:val="00985661"/>
    <w:rsid w:val="009B46B2"/>
    <w:rsid w:val="009B48D7"/>
    <w:rsid w:val="009C10E4"/>
    <w:rsid w:val="009C745F"/>
    <w:rsid w:val="009D1FBB"/>
    <w:rsid w:val="009D1FFD"/>
    <w:rsid w:val="009F0135"/>
    <w:rsid w:val="009F154D"/>
    <w:rsid w:val="009F33B0"/>
    <w:rsid w:val="00A045E4"/>
    <w:rsid w:val="00A04641"/>
    <w:rsid w:val="00A04A0D"/>
    <w:rsid w:val="00A13808"/>
    <w:rsid w:val="00A13831"/>
    <w:rsid w:val="00A1393D"/>
    <w:rsid w:val="00A15A42"/>
    <w:rsid w:val="00A17559"/>
    <w:rsid w:val="00A34564"/>
    <w:rsid w:val="00A355DC"/>
    <w:rsid w:val="00A46793"/>
    <w:rsid w:val="00A5103B"/>
    <w:rsid w:val="00A51AD9"/>
    <w:rsid w:val="00A5394F"/>
    <w:rsid w:val="00A555F1"/>
    <w:rsid w:val="00A62B4B"/>
    <w:rsid w:val="00A7439D"/>
    <w:rsid w:val="00A77F2D"/>
    <w:rsid w:val="00A85207"/>
    <w:rsid w:val="00A85355"/>
    <w:rsid w:val="00A92647"/>
    <w:rsid w:val="00AA2937"/>
    <w:rsid w:val="00AA55CC"/>
    <w:rsid w:val="00AB0112"/>
    <w:rsid w:val="00AB0A03"/>
    <w:rsid w:val="00AB5882"/>
    <w:rsid w:val="00AE1C21"/>
    <w:rsid w:val="00AE302D"/>
    <w:rsid w:val="00AE5791"/>
    <w:rsid w:val="00AF0951"/>
    <w:rsid w:val="00B03FFC"/>
    <w:rsid w:val="00B04C28"/>
    <w:rsid w:val="00B0648B"/>
    <w:rsid w:val="00B15A72"/>
    <w:rsid w:val="00B2364D"/>
    <w:rsid w:val="00B338B2"/>
    <w:rsid w:val="00B4663E"/>
    <w:rsid w:val="00B6236B"/>
    <w:rsid w:val="00B86AEA"/>
    <w:rsid w:val="00B87091"/>
    <w:rsid w:val="00BA198F"/>
    <w:rsid w:val="00BA3FD2"/>
    <w:rsid w:val="00BB1D0C"/>
    <w:rsid w:val="00BB20FB"/>
    <w:rsid w:val="00BB2D38"/>
    <w:rsid w:val="00BB4039"/>
    <w:rsid w:val="00BC12DA"/>
    <w:rsid w:val="00BC3EBF"/>
    <w:rsid w:val="00BE0890"/>
    <w:rsid w:val="00BE126E"/>
    <w:rsid w:val="00BE4917"/>
    <w:rsid w:val="00C01B19"/>
    <w:rsid w:val="00C121E3"/>
    <w:rsid w:val="00C127EE"/>
    <w:rsid w:val="00C16B04"/>
    <w:rsid w:val="00C23CDD"/>
    <w:rsid w:val="00C306A6"/>
    <w:rsid w:val="00C35E95"/>
    <w:rsid w:val="00C404FB"/>
    <w:rsid w:val="00C41BFA"/>
    <w:rsid w:val="00C521FA"/>
    <w:rsid w:val="00C86F3C"/>
    <w:rsid w:val="00C90331"/>
    <w:rsid w:val="00C91F7D"/>
    <w:rsid w:val="00C93188"/>
    <w:rsid w:val="00C94A83"/>
    <w:rsid w:val="00C968E6"/>
    <w:rsid w:val="00CA001C"/>
    <w:rsid w:val="00CA399C"/>
    <w:rsid w:val="00CA4049"/>
    <w:rsid w:val="00CA4FBC"/>
    <w:rsid w:val="00CA586A"/>
    <w:rsid w:val="00CA60FA"/>
    <w:rsid w:val="00CB24DF"/>
    <w:rsid w:val="00CB42D5"/>
    <w:rsid w:val="00CC4301"/>
    <w:rsid w:val="00CD3382"/>
    <w:rsid w:val="00CD3E92"/>
    <w:rsid w:val="00CD4CCD"/>
    <w:rsid w:val="00CD5B3B"/>
    <w:rsid w:val="00CE5C22"/>
    <w:rsid w:val="00D123B6"/>
    <w:rsid w:val="00D27A87"/>
    <w:rsid w:val="00D3202C"/>
    <w:rsid w:val="00D434F4"/>
    <w:rsid w:val="00D471AF"/>
    <w:rsid w:val="00D47B2F"/>
    <w:rsid w:val="00D533DD"/>
    <w:rsid w:val="00D53A48"/>
    <w:rsid w:val="00D54C1F"/>
    <w:rsid w:val="00D63B26"/>
    <w:rsid w:val="00D70729"/>
    <w:rsid w:val="00D71412"/>
    <w:rsid w:val="00D75627"/>
    <w:rsid w:val="00D81E98"/>
    <w:rsid w:val="00D865B9"/>
    <w:rsid w:val="00D916BF"/>
    <w:rsid w:val="00DA7FED"/>
    <w:rsid w:val="00DC1D2D"/>
    <w:rsid w:val="00DC39A3"/>
    <w:rsid w:val="00DD209B"/>
    <w:rsid w:val="00DE5034"/>
    <w:rsid w:val="00DE694D"/>
    <w:rsid w:val="00DF4A27"/>
    <w:rsid w:val="00DF795A"/>
    <w:rsid w:val="00E13462"/>
    <w:rsid w:val="00E15E9F"/>
    <w:rsid w:val="00E2171C"/>
    <w:rsid w:val="00E277EF"/>
    <w:rsid w:val="00E34BBD"/>
    <w:rsid w:val="00E50B43"/>
    <w:rsid w:val="00E54046"/>
    <w:rsid w:val="00E6139F"/>
    <w:rsid w:val="00E618D3"/>
    <w:rsid w:val="00E61FB6"/>
    <w:rsid w:val="00E65576"/>
    <w:rsid w:val="00E7021C"/>
    <w:rsid w:val="00E7028D"/>
    <w:rsid w:val="00E716AE"/>
    <w:rsid w:val="00E71D76"/>
    <w:rsid w:val="00E74CA5"/>
    <w:rsid w:val="00E81C37"/>
    <w:rsid w:val="00E82952"/>
    <w:rsid w:val="00E835C9"/>
    <w:rsid w:val="00E84E24"/>
    <w:rsid w:val="00E90CE9"/>
    <w:rsid w:val="00E92F8B"/>
    <w:rsid w:val="00E949B1"/>
    <w:rsid w:val="00EA645D"/>
    <w:rsid w:val="00EB104C"/>
    <w:rsid w:val="00ED05E9"/>
    <w:rsid w:val="00ED6D30"/>
    <w:rsid w:val="00ED7546"/>
    <w:rsid w:val="00EE2CEB"/>
    <w:rsid w:val="00EE4870"/>
    <w:rsid w:val="00EE5A32"/>
    <w:rsid w:val="00EF38D2"/>
    <w:rsid w:val="00EF5EEF"/>
    <w:rsid w:val="00F00C8F"/>
    <w:rsid w:val="00F114F3"/>
    <w:rsid w:val="00F170BC"/>
    <w:rsid w:val="00F318FE"/>
    <w:rsid w:val="00F44475"/>
    <w:rsid w:val="00F53498"/>
    <w:rsid w:val="00F53D31"/>
    <w:rsid w:val="00F56B9B"/>
    <w:rsid w:val="00F60E1F"/>
    <w:rsid w:val="00F62929"/>
    <w:rsid w:val="00F6380F"/>
    <w:rsid w:val="00F667AA"/>
    <w:rsid w:val="00F701DF"/>
    <w:rsid w:val="00F75CDE"/>
    <w:rsid w:val="00F777AC"/>
    <w:rsid w:val="00F8111B"/>
    <w:rsid w:val="00F811F3"/>
    <w:rsid w:val="00F96E9F"/>
    <w:rsid w:val="00FB0F93"/>
    <w:rsid w:val="00FB3727"/>
    <w:rsid w:val="00FC1EBD"/>
    <w:rsid w:val="00FC473B"/>
    <w:rsid w:val="00FD7FB4"/>
    <w:rsid w:val="00FF76B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34"/>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table" w:customStyle="1" w:styleId="Tabladecuadrcula41">
    <w:name w:val="Tabla de cuadrícula 41"/>
    <w:basedOn w:val="Tablanormal"/>
    <w:uiPriority w:val="49"/>
    <w:rsid w:val="002001D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comentario">
    <w:name w:val="annotation text"/>
    <w:basedOn w:val="Normal"/>
    <w:link w:val="TextocomentarioCar"/>
    <w:uiPriority w:val="99"/>
    <w:semiHidden/>
    <w:unhideWhenUsed/>
    <w:rsid w:val="0015257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5257A"/>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15257A"/>
    <w:rPr>
      <w:b/>
      <w:bCs/>
    </w:rPr>
  </w:style>
  <w:style w:type="character" w:customStyle="1" w:styleId="AsuntodelcomentarioCar">
    <w:name w:val="Asunto del comentario Car"/>
    <w:basedOn w:val="TextocomentarioCar"/>
    <w:link w:val="Asuntodelcomentario"/>
    <w:uiPriority w:val="99"/>
    <w:semiHidden/>
    <w:rsid w:val="0015257A"/>
    <w:rPr>
      <w:rFonts w:ascii="Calibri" w:eastAsia="Calibri" w:hAnsi="Calibri" w:cs="Times New Roman"/>
      <w:b/>
      <w:bCs/>
      <w:sz w:val="20"/>
      <w:szCs w:val="20"/>
      <w:lang w:eastAsia="en-US"/>
    </w:rPr>
  </w:style>
  <w:style w:type="paragraph" w:styleId="Revisin">
    <w:name w:val="Revision"/>
    <w:hidden/>
    <w:uiPriority w:val="99"/>
    <w:semiHidden/>
    <w:rsid w:val="002D5F64"/>
    <w:pPr>
      <w:spacing w:after="0" w:line="240" w:lineRule="auto"/>
    </w:pPr>
    <w:rPr>
      <w:rFonts w:ascii="Calibri" w:eastAsia="Calibri" w:hAnsi="Calibri" w:cs="Times New Roman"/>
      <w:sz w:val="22"/>
      <w:szCs w:val="22"/>
      <w:lang w:eastAsia="en-US"/>
    </w:rPr>
  </w:style>
  <w:style w:type="paragraph" w:styleId="NormalWeb">
    <w:name w:val="Normal (Web)"/>
    <w:basedOn w:val="Normal"/>
    <w:uiPriority w:val="99"/>
    <w:unhideWhenUsed/>
    <w:rsid w:val="007D099F"/>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apple-tab-span">
    <w:name w:val="apple-tab-span"/>
    <w:basedOn w:val="Fuentedeprrafopredeter"/>
    <w:rsid w:val="007D0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9760562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0A506D"/>
    <w:rsid w:val="000B4C24"/>
    <w:rsid w:val="00134049"/>
    <w:rsid w:val="00184A94"/>
    <w:rsid w:val="001C24D3"/>
    <w:rsid w:val="001C6793"/>
    <w:rsid w:val="001C7A4D"/>
    <w:rsid w:val="001F45FF"/>
    <w:rsid w:val="00274809"/>
    <w:rsid w:val="00276A73"/>
    <w:rsid w:val="002B45CD"/>
    <w:rsid w:val="002D456A"/>
    <w:rsid w:val="0033727B"/>
    <w:rsid w:val="003526EF"/>
    <w:rsid w:val="00367691"/>
    <w:rsid w:val="00402E68"/>
    <w:rsid w:val="004210E3"/>
    <w:rsid w:val="005832B3"/>
    <w:rsid w:val="00620E75"/>
    <w:rsid w:val="006848A3"/>
    <w:rsid w:val="008407BD"/>
    <w:rsid w:val="00924FDA"/>
    <w:rsid w:val="009E6A90"/>
    <w:rsid w:val="009F2A3E"/>
    <w:rsid w:val="00A8087D"/>
    <w:rsid w:val="00AF205E"/>
    <w:rsid w:val="00B96D21"/>
    <w:rsid w:val="00BC12DA"/>
    <w:rsid w:val="00BE46C2"/>
    <w:rsid w:val="00D33701"/>
    <w:rsid w:val="00D410A3"/>
    <w:rsid w:val="00D54C1F"/>
    <w:rsid w:val="00D73C36"/>
    <w:rsid w:val="00D7460F"/>
    <w:rsid w:val="00DA1FD1"/>
    <w:rsid w:val="00DA5BD9"/>
    <w:rsid w:val="00DD55FB"/>
    <w:rsid w:val="00DF2C86"/>
    <w:rsid w:val="00E30F47"/>
    <w:rsid w:val="00E409D8"/>
    <w:rsid w:val="00E4576C"/>
    <w:rsid w:val="00E82962"/>
    <w:rsid w:val="00E9088D"/>
    <w:rsid w:val="00ED6E47"/>
    <w:rsid w:val="00F52BDD"/>
    <w:rsid w:val="00FD6AA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50002DC-5EFC-5849-9778-35578E1F8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2598</Words>
  <Characters>14289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Humberto Luis Useche Medina</cp:lastModifiedBy>
  <cp:revision>2</cp:revision>
  <dcterms:created xsi:type="dcterms:W3CDTF">2024-12-30T22:28:00Z</dcterms:created>
  <dcterms:modified xsi:type="dcterms:W3CDTF">2024-12-30T22:28:00Z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2024-12-02T14:22:30Z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9d803c83-85e5-4d6e-86b4-a5dedf5f3102</vt:lpwstr>
  </property>
  <property fmtid="{D5CDD505-2E9C-101B-9397-08002B2CF9AE}" pid="8" name="MSIP_Label_fc111285-cafa-4fc9-8a9a-bd902089b24f_ContentBits">
    <vt:lpwstr>0</vt:lpwstr>
  </property>
</Properties>
</file>