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66" w:type="dxa"/>
        <w:jc w:val="center"/>
        <w:tblLayout w:type="fixed"/>
        <w:tblLook w:val="0000" w:firstRow="0" w:lastRow="0" w:firstColumn="0" w:lastColumn="0" w:noHBand="0" w:noVBand="0"/>
      </w:tblPr>
      <w:tblGrid>
        <w:gridCol w:w="1418"/>
        <w:gridCol w:w="1279"/>
        <w:gridCol w:w="856"/>
        <w:gridCol w:w="567"/>
        <w:gridCol w:w="1418"/>
        <w:gridCol w:w="424"/>
        <w:gridCol w:w="306"/>
        <w:gridCol w:w="262"/>
        <w:gridCol w:w="709"/>
        <w:gridCol w:w="305"/>
        <w:gridCol w:w="1822"/>
      </w:tblGrid>
      <w:tr w:rsidR="00C55E74" w:rsidRPr="002A2644" w14:paraId="14FD9A0D" w14:textId="77777777" w:rsidTr="00B803CC">
        <w:trPr>
          <w:trHeight w:val="699"/>
          <w:jc w:val="center"/>
        </w:trPr>
        <w:tc>
          <w:tcPr>
            <w:tcW w:w="1418" w:type="dxa"/>
            <w:tcBorders>
              <w:top w:val="single" w:sz="4" w:space="0" w:color="000000"/>
              <w:left w:val="single" w:sz="4" w:space="0" w:color="000000"/>
              <w:bottom w:val="single" w:sz="4" w:space="0" w:color="000000"/>
            </w:tcBorders>
            <w:shd w:val="clear" w:color="auto" w:fill="auto"/>
          </w:tcPr>
          <w:p w14:paraId="56919226" w14:textId="6993956C" w:rsidR="00C55E74" w:rsidRPr="002A2644" w:rsidRDefault="00C55E74" w:rsidP="002F5734">
            <w:pPr>
              <w:pStyle w:val="Normal2"/>
              <w:jc w:val="both"/>
              <w:rPr>
                <w:sz w:val="22"/>
                <w:szCs w:val="22"/>
              </w:rPr>
            </w:pPr>
            <w:r w:rsidRPr="002A2644">
              <w:rPr>
                <w:sz w:val="22"/>
                <w:szCs w:val="22"/>
              </w:rPr>
              <w:t xml:space="preserve">NO </w:t>
            </w:r>
            <w:r w:rsidR="00F40A79" w:rsidRPr="002A2644">
              <w:rPr>
                <w:sz w:val="22"/>
                <w:szCs w:val="22"/>
              </w:rPr>
              <w:t xml:space="preserve">DEL PROCESO </w:t>
            </w:r>
          </w:p>
        </w:tc>
        <w:tc>
          <w:tcPr>
            <w:tcW w:w="7948" w:type="dxa"/>
            <w:gridSpan w:val="10"/>
            <w:tcBorders>
              <w:top w:val="single" w:sz="4" w:space="0" w:color="000000"/>
              <w:left w:val="single" w:sz="4" w:space="0" w:color="000000"/>
              <w:bottom w:val="single" w:sz="4" w:space="0" w:color="000000"/>
              <w:right w:val="single" w:sz="4" w:space="0" w:color="000000"/>
            </w:tcBorders>
            <w:shd w:val="clear" w:color="auto" w:fill="auto"/>
          </w:tcPr>
          <w:p w14:paraId="29A0B2F1" w14:textId="39207C03" w:rsidR="00C55E74" w:rsidRPr="002A2644" w:rsidRDefault="00F40A79" w:rsidP="002F5734">
            <w:pPr>
              <w:pBdr>
                <w:top w:val="nil"/>
                <w:left w:val="nil"/>
                <w:bottom w:val="nil"/>
                <w:right w:val="nil"/>
                <w:between w:val="nil"/>
              </w:pBdr>
              <w:shd w:val="clear" w:color="auto" w:fill="FFFFFF"/>
              <w:spacing w:before="280" w:after="280"/>
              <w:jc w:val="both"/>
              <w:rPr>
                <w:color w:val="000000"/>
                <w:sz w:val="22"/>
                <w:szCs w:val="22"/>
              </w:rPr>
            </w:pPr>
            <w:r w:rsidRPr="002A2644">
              <w:rPr>
                <w:color w:val="4472C4" w:themeColor="accent1"/>
                <w:sz w:val="22"/>
                <w:szCs w:val="22"/>
                <w:highlight w:val="lightGray"/>
              </w:rPr>
              <w:t>[INDIQUE NUMERO DEL PROCSO]</w:t>
            </w:r>
          </w:p>
        </w:tc>
      </w:tr>
      <w:tr w:rsidR="000C2BD2" w:rsidRPr="002A2644" w14:paraId="03D6A6DE" w14:textId="77777777" w:rsidTr="00B803CC">
        <w:trPr>
          <w:trHeight w:val="330"/>
          <w:jc w:val="center"/>
        </w:trPr>
        <w:tc>
          <w:tcPr>
            <w:tcW w:w="1418" w:type="dxa"/>
            <w:tcBorders>
              <w:top w:val="single" w:sz="4" w:space="0" w:color="000000"/>
              <w:left w:val="single" w:sz="4" w:space="0" w:color="000000"/>
              <w:bottom w:val="single" w:sz="4" w:space="0" w:color="000000"/>
            </w:tcBorders>
            <w:shd w:val="clear" w:color="auto" w:fill="auto"/>
          </w:tcPr>
          <w:p w14:paraId="4EC960E0" w14:textId="77777777" w:rsidR="000C2BD2" w:rsidRPr="002A2644" w:rsidRDefault="000C2BD2" w:rsidP="002F5734">
            <w:pPr>
              <w:pStyle w:val="Normal2"/>
              <w:jc w:val="both"/>
              <w:rPr>
                <w:sz w:val="22"/>
                <w:szCs w:val="22"/>
              </w:rPr>
            </w:pPr>
          </w:p>
          <w:p w14:paraId="1E965F39" w14:textId="77777777" w:rsidR="000C2BD2" w:rsidRPr="002A2644" w:rsidRDefault="000C2BD2" w:rsidP="002F5734">
            <w:pPr>
              <w:pStyle w:val="Normal2"/>
              <w:jc w:val="both"/>
              <w:rPr>
                <w:sz w:val="22"/>
                <w:szCs w:val="22"/>
              </w:rPr>
            </w:pPr>
            <w:r w:rsidRPr="002A2644">
              <w:rPr>
                <w:sz w:val="22"/>
                <w:szCs w:val="22"/>
              </w:rPr>
              <w:t>Tipo de Contrato</w:t>
            </w:r>
          </w:p>
        </w:tc>
        <w:tc>
          <w:tcPr>
            <w:tcW w:w="7948" w:type="dxa"/>
            <w:gridSpan w:val="10"/>
            <w:tcBorders>
              <w:top w:val="single" w:sz="4" w:space="0" w:color="000000"/>
              <w:left w:val="single" w:sz="4" w:space="0" w:color="000000"/>
              <w:bottom w:val="single" w:sz="4" w:space="0" w:color="000000"/>
              <w:right w:val="single" w:sz="4" w:space="0" w:color="000000"/>
            </w:tcBorders>
            <w:shd w:val="clear" w:color="auto" w:fill="auto"/>
          </w:tcPr>
          <w:p w14:paraId="09CFCC20" w14:textId="6175647C" w:rsidR="000C2BD2" w:rsidRPr="002A2644" w:rsidRDefault="00C55E74" w:rsidP="002F5734">
            <w:pPr>
              <w:pBdr>
                <w:top w:val="nil"/>
                <w:left w:val="nil"/>
                <w:bottom w:val="nil"/>
                <w:right w:val="nil"/>
                <w:between w:val="nil"/>
              </w:pBdr>
              <w:shd w:val="clear" w:color="auto" w:fill="FFFFFF"/>
              <w:spacing w:before="280" w:after="280"/>
              <w:jc w:val="both"/>
              <w:rPr>
                <w:color w:val="000000"/>
                <w:sz w:val="22"/>
                <w:szCs w:val="22"/>
              </w:rPr>
            </w:pPr>
            <w:r w:rsidRPr="002A2644">
              <w:rPr>
                <w:color w:val="4472C4" w:themeColor="accent1"/>
                <w:sz w:val="22"/>
                <w:szCs w:val="22"/>
                <w:highlight w:val="lightGray"/>
              </w:rPr>
              <w:t>[</w:t>
            </w:r>
            <w:r w:rsidR="001529DA" w:rsidRPr="002A2644">
              <w:rPr>
                <w:color w:val="4472C4" w:themeColor="accent1"/>
                <w:sz w:val="22"/>
                <w:szCs w:val="22"/>
                <w:highlight w:val="lightGray"/>
              </w:rPr>
              <w:t>TIPOLOGIA</w:t>
            </w:r>
            <w:r w:rsidRPr="002A2644">
              <w:rPr>
                <w:color w:val="4472C4" w:themeColor="accent1"/>
                <w:sz w:val="22"/>
                <w:szCs w:val="22"/>
                <w:highlight w:val="lightGray"/>
              </w:rPr>
              <w:t>]</w:t>
            </w:r>
          </w:p>
        </w:tc>
      </w:tr>
      <w:tr w:rsidR="00F40A79" w:rsidRPr="002A2644" w14:paraId="6666B342" w14:textId="77777777" w:rsidTr="00B803CC">
        <w:trPr>
          <w:trHeight w:val="330"/>
          <w:jc w:val="center"/>
        </w:trPr>
        <w:tc>
          <w:tcPr>
            <w:tcW w:w="1418" w:type="dxa"/>
            <w:tcBorders>
              <w:top w:val="single" w:sz="4" w:space="0" w:color="000000"/>
              <w:left w:val="single" w:sz="4" w:space="0" w:color="000000"/>
              <w:bottom w:val="single" w:sz="4" w:space="0" w:color="000000"/>
            </w:tcBorders>
            <w:shd w:val="clear" w:color="auto" w:fill="auto"/>
          </w:tcPr>
          <w:p w14:paraId="1B4CE386" w14:textId="01996DFA" w:rsidR="00F40A79" w:rsidRPr="002A2644" w:rsidRDefault="00F40A79" w:rsidP="002F5734">
            <w:pPr>
              <w:pStyle w:val="Normal2"/>
              <w:jc w:val="both"/>
              <w:rPr>
                <w:sz w:val="22"/>
                <w:szCs w:val="22"/>
              </w:rPr>
            </w:pPr>
            <w:r w:rsidRPr="002A2644">
              <w:rPr>
                <w:sz w:val="22"/>
                <w:szCs w:val="22"/>
              </w:rPr>
              <w:t>Objeto</w:t>
            </w:r>
          </w:p>
        </w:tc>
        <w:tc>
          <w:tcPr>
            <w:tcW w:w="7948" w:type="dxa"/>
            <w:gridSpan w:val="10"/>
            <w:tcBorders>
              <w:top w:val="single" w:sz="4" w:space="0" w:color="000000"/>
              <w:left w:val="single" w:sz="4" w:space="0" w:color="000000"/>
              <w:bottom w:val="single" w:sz="4" w:space="0" w:color="000000"/>
              <w:right w:val="single" w:sz="4" w:space="0" w:color="000000"/>
            </w:tcBorders>
            <w:shd w:val="clear" w:color="auto" w:fill="auto"/>
          </w:tcPr>
          <w:p w14:paraId="6FC151A9" w14:textId="31F974ED" w:rsidR="00F40A79" w:rsidRPr="002A2644" w:rsidRDefault="001529DA" w:rsidP="002F5734">
            <w:pPr>
              <w:pBdr>
                <w:top w:val="nil"/>
                <w:left w:val="nil"/>
                <w:bottom w:val="nil"/>
                <w:right w:val="nil"/>
                <w:between w:val="nil"/>
              </w:pBdr>
              <w:shd w:val="clear" w:color="auto" w:fill="FFFFFF"/>
              <w:spacing w:before="280" w:after="280"/>
              <w:jc w:val="both"/>
              <w:rPr>
                <w:color w:val="4472C4" w:themeColor="accent1"/>
                <w:sz w:val="22"/>
                <w:szCs w:val="22"/>
                <w:highlight w:val="lightGray"/>
              </w:rPr>
            </w:pPr>
            <w:r w:rsidRPr="002A2644">
              <w:rPr>
                <w:color w:val="4472C4" w:themeColor="accent1"/>
                <w:sz w:val="22"/>
                <w:szCs w:val="22"/>
                <w:highlight w:val="lightGray"/>
              </w:rPr>
              <w:t>[OBJETO]</w:t>
            </w:r>
          </w:p>
        </w:tc>
      </w:tr>
      <w:tr w:rsidR="00F40A79" w:rsidRPr="002A2644" w14:paraId="7153AC62" w14:textId="77777777" w:rsidTr="00B803CC">
        <w:trPr>
          <w:trHeight w:val="368"/>
          <w:jc w:val="center"/>
        </w:trPr>
        <w:tc>
          <w:tcPr>
            <w:tcW w:w="1418" w:type="dxa"/>
            <w:tcBorders>
              <w:top w:val="single" w:sz="4" w:space="0" w:color="000000"/>
              <w:left w:val="single" w:sz="4" w:space="0" w:color="000000"/>
              <w:bottom w:val="single" w:sz="4" w:space="0" w:color="000000"/>
            </w:tcBorders>
            <w:shd w:val="clear" w:color="auto" w:fill="auto"/>
          </w:tcPr>
          <w:p w14:paraId="5CCC51D0" w14:textId="77777777" w:rsidR="00F40A79" w:rsidRPr="002A2644" w:rsidRDefault="00F40A79" w:rsidP="002F5734">
            <w:pPr>
              <w:pStyle w:val="Normal2"/>
              <w:jc w:val="both"/>
              <w:rPr>
                <w:sz w:val="22"/>
                <w:szCs w:val="22"/>
              </w:rPr>
            </w:pPr>
            <w:r w:rsidRPr="002A2644">
              <w:rPr>
                <w:sz w:val="22"/>
                <w:szCs w:val="22"/>
              </w:rPr>
              <w:t>Modalidad de Selección</w:t>
            </w:r>
          </w:p>
        </w:tc>
        <w:tc>
          <w:tcPr>
            <w:tcW w:w="5112" w:type="dxa"/>
            <w:gridSpan w:val="7"/>
            <w:tcBorders>
              <w:top w:val="single" w:sz="4" w:space="0" w:color="000000"/>
              <w:left w:val="single" w:sz="4" w:space="0" w:color="000000"/>
              <w:bottom w:val="single" w:sz="4" w:space="0" w:color="000000"/>
            </w:tcBorders>
            <w:shd w:val="clear" w:color="auto" w:fill="auto"/>
          </w:tcPr>
          <w:p w14:paraId="47B5CE9D" w14:textId="293643E3" w:rsidR="00F40A79" w:rsidRPr="002A2644" w:rsidRDefault="00F40A79" w:rsidP="002F5734">
            <w:pPr>
              <w:pBdr>
                <w:top w:val="nil"/>
                <w:left w:val="nil"/>
                <w:bottom w:val="nil"/>
                <w:right w:val="nil"/>
                <w:between w:val="nil"/>
              </w:pBdr>
              <w:shd w:val="clear" w:color="auto" w:fill="FFFFFF"/>
              <w:spacing w:before="280" w:after="280"/>
              <w:jc w:val="both"/>
              <w:rPr>
                <w:color w:val="000000"/>
                <w:sz w:val="22"/>
                <w:szCs w:val="22"/>
              </w:rPr>
            </w:pPr>
            <w:r w:rsidRPr="002A2644">
              <w:rPr>
                <w:color w:val="4472C4" w:themeColor="accent1"/>
                <w:sz w:val="22"/>
                <w:szCs w:val="22"/>
                <w:highlight w:val="lightGray"/>
              </w:rPr>
              <w:t>[MODALIDAD]</w:t>
            </w:r>
          </w:p>
          <w:p w14:paraId="256B7720" w14:textId="77777777" w:rsidR="00F40A79" w:rsidRPr="002A2644" w:rsidRDefault="00F40A79" w:rsidP="002F5734">
            <w:pPr>
              <w:pStyle w:val="Normal2"/>
              <w:jc w:val="both"/>
              <w:rPr>
                <w:sz w:val="22"/>
                <w:szCs w:val="22"/>
              </w:rPr>
            </w:pPr>
          </w:p>
        </w:tc>
        <w:tc>
          <w:tcPr>
            <w:tcW w:w="709" w:type="dxa"/>
            <w:tcBorders>
              <w:top w:val="single" w:sz="4" w:space="0" w:color="000000"/>
              <w:left w:val="single" w:sz="4" w:space="0" w:color="000000"/>
              <w:bottom w:val="single" w:sz="4" w:space="0" w:color="000000"/>
            </w:tcBorders>
            <w:shd w:val="clear" w:color="auto" w:fill="auto"/>
          </w:tcPr>
          <w:p w14:paraId="26C5C2F2" w14:textId="77777777" w:rsidR="00F40A79" w:rsidRPr="002A2644" w:rsidRDefault="00F40A79" w:rsidP="002F5734">
            <w:pPr>
              <w:pStyle w:val="Normal2"/>
              <w:jc w:val="both"/>
              <w:rPr>
                <w:sz w:val="22"/>
                <w:szCs w:val="22"/>
              </w:rPr>
            </w:pPr>
            <w:r w:rsidRPr="002A2644">
              <w:rPr>
                <w:sz w:val="22"/>
                <w:szCs w:val="22"/>
              </w:rPr>
              <w:t>No.</w:t>
            </w: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Pr>
          <w:p w14:paraId="0BD479DC" w14:textId="77777777" w:rsidR="00F40A79" w:rsidRPr="002A2644" w:rsidRDefault="00F40A79" w:rsidP="002F5734">
            <w:pPr>
              <w:pStyle w:val="Normal2"/>
              <w:jc w:val="both"/>
              <w:rPr>
                <w:sz w:val="22"/>
                <w:szCs w:val="22"/>
              </w:rPr>
            </w:pPr>
          </w:p>
        </w:tc>
      </w:tr>
      <w:tr w:rsidR="00F40A79" w:rsidRPr="002A2644" w14:paraId="58F89628" w14:textId="77777777" w:rsidTr="00B803CC">
        <w:trPr>
          <w:trHeight w:val="307"/>
          <w:jc w:val="center"/>
        </w:trPr>
        <w:tc>
          <w:tcPr>
            <w:tcW w:w="1418" w:type="dxa"/>
            <w:vMerge w:val="restart"/>
            <w:tcBorders>
              <w:top w:val="single" w:sz="4" w:space="0" w:color="000000"/>
              <w:left w:val="single" w:sz="4" w:space="0" w:color="000000"/>
              <w:bottom w:val="single" w:sz="4" w:space="0" w:color="000000"/>
            </w:tcBorders>
            <w:shd w:val="clear" w:color="auto" w:fill="auto"/>
          </w:tcPr>
          <w:p w14:paraId="468B3987" w14:textId="77777777" w:rsidR="00F40A79" w:rsidRPr="002A2644" w:rsidRDefault="00F40A79" w:rsidP="002F5734">
            <w:pPr>
              <w:pStyle w:val="Normal2"/>
              <w:jc w:val="both"/>
              <w:rPr>
                <w:sz w:val="22"/>
                <w:szCs w:val="22"/>
              </w:rPr>
            </w:pPr>
            <w:r w:rsidRPr="002A2644">
              <w:rPr>
                <w:sz w:val="22"/>
                <w:szCs w:val="22"/>
              </w:rPr>
              <w:t>Contratista</w:t>
            </w:r>
          </w:p>
        </w:tc>
        <w:tc>
          <w:tcPr>
            <w:tcW w:w="4544" w:type="dxa"/>
            <w:gridSpan w:val="5"/>
            <w:vMerge w:val="restart"/>
            <w:tcBorders>
              <w:top w:val="single" w:sz="4" w:space="0" w:color="000000"/>
              <w:left w:val="single" w:sz="4" w:space="0" w:color="000000"/>
            </w:tcBorders>
            <w:shd w:val="clear" w:color="auto" w:fill="auto"/>
          </w:tcPr>
          <w:p w14:paraId="662AD32C" w14:textId="6106DBE6" w:rsidR="00F40A79" w:rsidRPr="002A2644" w:rsidRDefault="00907491" w:rsidP="002F5734">
            <w:pPr>
              <w:pStyle w:val="Normal2"/>
              <w:jc w:val="both"/>
              <w:rPr>
                <w:sz w:val="22"/>
                <w:szCs w:val="22"/>
              </w:rPr>
            </w:pPr>
            <w:r w:rsidRPr="002A2644">
              <w:rPr>
                <w:color w:val="4472C4" w:themeColor="accent1"/>
                <w:sz w:val="22"/>
                <w:szCs w:val="22"/>
                <w:highlight w:val="lightGray"/>
                <w:lang w:eastAsia="es-ES"/>
              </w:rPr>
              <w:t>nombre del contratista</w:t>
            </w:r>
          </w:p>
        </w:tc>
        <w:tc>
          <w:tcPr>
            <w:tcW w:w="1277" w:type="dxa"/>
            <w:gridSpan w:val="3"/>
            <w:tcBorders>
              <w:top w:val="single" w:sz="4" w:space="0" w:color="000000"/>
              <w:left w:val="single" w:sz="4" w:space="0" w:color="000000"/>
              <w:bottom w:val="single" w:sz="4" w:space="0" w:color="000000"/>
            </w:tcBorders>
            <w:shd w:val="clear" w:color="auto" w:fill="auto"/>
          </w:tcPr>
          <w:p w14:paraId="13F424BD" w14:textId="77777777" w:rsidR="00F40A79" w:rsidRPr="002A2644" w:rsidRDefault="00F40A79" w:rsidP="002F5734">
            <w:pPr>
              <w:pStyle w:val="Normal2"/>
              <w:jc w:val="both"/>
              <w:rPr>
                <w:sz w:val="22"/>
                <w:szCs w:val="22"/>
              </w:rPr>
            </w:pPr>
            <w:r w:rsidRPr="002A2644">
              <w:rPr>
                <w:sz w:val="22"/>
                <w:szCs w:val="22"/>
              </w:rPr>
              <w:t xml:space="preserve">PN:  </w:t>
            </w: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Pr>
          <w:p w14:paraId="183233C4" w14:textId="77777777" w:rsidR="00F40A79" w:rsidRPr="002A2644" w:rsidRDefault="00F40A79" w:rsidP="002F5734">
            <w:pPr>
              <w:pStyle w:val="Normal2"/>
              <w:jc w:val="both"/>
              <w:rPr>
                <w:sz w:val="22"/>
                <w:szCs w:val="22"/>
              </w:rPr>
            </w:pPr>
            <w:r w:rsidRPr="002A2644">
              <w:rPr>
                <w:sz w:val="22"/>
                <w:szCs w:val="22"/>
              </w:rPr>
              <w:t xml:space="preserve">PJ: </w:t>
            </w:r>
          </w:p>
        </w:tc>
      </w:tr>
      <w:tr w:rsidR="00F40A79" w:rsidRPr="002A2644" w14:paraId="23DBBA7E" w14:textId="77777777" w:rsidTr="00B803CC">
        <w:trPr>
          <w:trHeight w:val="307"/>
          <w:jc w:val="center"/>
        </w:trPr>
        <w:tc>
          <w:tcPr>
            <w:tcW w:w="1418" w:type="dxa"/>
            <w:vMerge/>
            <w:tcBorders>
              <w:top w:val="single" w:sz="4" w:space="0" w:color="000000"/>
              <w:left w:val="single" w:sz="4" w:space="0" w:color="000000"/>
              <w:bottom w:val="single" w:sz="4" w:space="0" w:color="000000"/>
            </w:tcBorders>
            <w:shd w:val="clear" w:color="auto" w:fill="auto"/>
          </w:tcPr>
          <w:p w14:paraId="53A55FF6" w14:textId="77777777" w:rsidR="00F40A79" w:rsidRPr="002A2644" w:rsidRDefault="00F40A79" w:rsidP="002F5734">
            <w:pPr>
              <w:pStyle w:val="Normal2"/>
              <w:jc w:val="both"/>
              <w:rPr>
                <w:sz w:val="22"/>
                <w:szCs w:val="22"/>
              </w:rPr>
            </w:pPr>
          </w:p>
        </w:tc>
        <w:tc>
          <w:tcPr>
            <w:tcW w:w="4544" w:type="dxa"/>
            <w:gridSpan w:val="5"/>
            <w:vMerge/>
            <w:tcBorders>
              <w:left w:val="single" w:sz="4" w:space="0" w:color="000000"/>
              <w:bottom w:val="single" w:sz="4" w:space="0" w:color="000000"/>
            </w:tcBorders>
            <w:shd w:val="clear" w:color="auto" w:fill="auto"/>
          </w:tcPr>
          <w:p w14:paraId="0A5F3BA2" w14:textId="77777777" w:rsidR="00F40A79" w:rsidRPr="002A2644" w:rsidRDefault="00F40A79" w:rsidP="002F5734">
            <w:pPr>
              <w:pStyle w:val="Normal2"/>
              <w:jc w:val="both"/>
              <w:rPr>
                <w:sz w:val="22"/>
                <w:szCs w:val="22"/>
              </w:rPr>
            </w:pPr>
          </w:p>
        </w:tc>
        <w:tc>
          <w:tcPr>
            <w:tcW w:w="1277" w:type="dxa"/>
            <w:gridSpan w:val="3"/>
            <w:tcBorders>
              <w:top w:val="single" w:sz="4" w:space="0" w:color="000000"/>
              <w:left w:val="single" w:sz="4" w:space="0" w:color="000000"/>
              <w:bottom w:val="single" w:sz="4" w:space="0" w:color="000000"/>
            </w:tcBorders>
            <w:shd w:val="clear" w:color="auto" w:fill="auto"/>
          </w:tcPr>
          <w:p w14:paraId="027F7279" w14:textId="77777777" w:rsidR="00F40A79" w:rsidRPr="002A2644" w:rsidRDefault="00F40A79" w:rsidP="002F5734">
            <w:pPr>
              <w:pStyle w:val="Normal2"/>
              <w:jc w:val="both"/>
              <w:rPr>
                <w:sz w:val="22"/>
                <w:szCs w:val="22"/>
              </w:rPr>
            </w:pPr>
            <w:r w:rsidRPr="002A2644">
              <w:rPr>
                <w:sz w:val="22"/>
                <w:szCs w:val="22"/>
              </w:rPr>
              <w:t xml:space="preserve">C: </w:t>
            </w:r>
          </w:p>
        </w:tc>
        <w:tc>
          <w:tcPr>
            <w:tcW w:w="2127" w:type="dxa"/>
            <w:gridSpan w:val="2"/>
            <w:tcBorders>
              <w:top w:val="single" w:sz="4" w:space="0" w:color="000000"/>
              <w:left w:val="single" w:sz="4" w:space="0" w:color="000000"/>
              <w:bottom w:val="single" w:sz="4" w:space="0" w:color="000000"/>
              <w:right w:val="single" w:sz="4" w:space="0" w:color="000000"/>
            </w:tcBorders>
            <w:shd w:val="clear" w:color="auto" w:fill="auto"/>
          </w:tcPr>
          <w:p w14:paraId="6E573D68" w14:textId="77777777" w:rsidR="00F40A79" w:rsidRPr="002A2644" w:rsidRDefault="00F40A79" w:rsidP="002F5734">
            <w:pPr>
              <w:pStyle w:val="Normal2"/>
              <w:jc w:val="both"/>
              <w:rPr>
                <w:sz w:val="22"/>
                <w:szCs w:val="22"/>
              </w:rPr>
            </w:pPr>
            <w:r w:rsidRPr="002A2644">
              <w:rPr>
                <w:sz w:val="22"/>
                <w:szCs w:val="22"/>
              </w:rPr>
              <w:t>UT:</w:t>
            </w:r>
          </w:p>
        </w:tc>
      </w:tr>
      <w:tr w:rsidR="00F40A79" w:rsidRPr="002A2644" w14:paraId="34E4528B" w14:textId="77777777" w:rsidTr="00B803CC">
        <w:trPr>
          <w:trHeight w:val="223"/>
          <w:jc w:val="center"/>
        </w:trPr>
        <w:tc>
          <w:tcPr>
            <w:tcW w:w="1418" w:type="dxa"/>
            <w:vMerge/>
            <w:tcBorders>
              <w:top w:val="single" w:sz="4" w:space="0" w:color="000000"/>
              <w:left w:val="single" w:sz="4" w:space="0" w:color="000000"/>
              <w:bottom w:val="single" w:sz="4" w:space="0" w:color="000000"/>
            </w:tcBorders>
            <w:shd w:val="clear" w:color="auto" w:fill="auto"/>
          </w:tcPr>
          <w:p w14:paraId="3F8E39FB" w14:textId="77777777" w:rsidR="00F40A79" w:rsidRPr="002A2644" w:rsidRDefault="00F40A79" w:rsidP="002F5734">
            <w:pPr>
              <w:rPr>
                <w:sz w:val="22"/>
                <w:szCs w:val="22"/>
              </w:rPr>
            </w:pPr>
          </w:p>
        </w:tc>
        <w:tc>
          <w:tcPr>
            <w:tcW w:w="4544" w:type="dxa"/>
            <w:gridSpan w:val="5"/>
            <w:tcBorders>
              <w:top w:val="single" w:sz="4" w:space="0" w:color="000000"/>
              <w:left w:val="single" w:sz="4" w:space="0" w:color="000000"/>
              <w:bottom w:val="single" w:sz="4" w:space="0" w:color="000000"/>
            </w:tcBorders>
            <w:shd w:val="clear" w:color="auto" w:fill="auto"/>
          </w:tcPr>
          <w:p w14:paraId="4E533397" w14:textId="77777777" w:rsidR="00F40A79" w:rsidRPr="002A2644" w:rsidRDefault="00F40A79" w:rsidP="002F5734">
            <w:pPr>
              <w:pStyle w:val="Normal2"/>
              <w:jc w:val="both"/>
              <w:rPr>
                <w:sz w:val="22"/>
                <w:szCs w:val="22"/>
              </w:rPr>
            </w:pPr>
          </w:p>
        </w:tc>
        <w:tc>
          <w:tcPr>
            <w:tcW w:w="3404" w:type="dxa"/>
            <w:gridSpan w:val="5"/>
            <w:tcBorders>
              <w:top w:val="single" w:sz="4" w:space="0" w:color="000000"/>
              <w:left w:val="single" w:sz="4" w:space="0" w:color="000000"/>
              <w:bottom w:val="single" w:sz="4" w:space="0" w:color="000000"/>
              <w:right w:val="single" w:sz="4" w:space="0" w:color="000000"/>
            </w:tcBorders>
            <w:shd w:val="clear" w:color="auto" w:fill="auto"/>
          </w:tcPr>
          <w:p w14:paraId="68EF06CA" w14:textId="77777777" w:rsidR="00F40A79" w:rsidRPr="002A2644" w:rsidRDefault="00F40A79" w:rsidP="002F5734">
            <w:pPr>
              <w:pStyle w:val="Normal2"/>
              <w:jc w:val="both"/>
              <w:rPr>
                <w:sz w:val="22"/>
                <w:szCs w:val="22"/>
              </w:rPr>
            </w:pPr>
            <w:r w:rsidRPr="002A2644">
              <w:rPr>
                <w:sz w:val="22"/>
                <w:szCs w:val="22"/>
              </w:rPr>
              <w:t xml:space="preserve">Correo electrónico: </w:t>
            </w:r>
          </w:p>
        </w:tc>
      </w:tr>
      <w:tr w:rsidR="00F40A79" w:rsidRPr="002A2644" w14:paraId="5AF4C953" w14:textId="77777777" w:rsidTr="00B803CC">
        <w:trPr>
          <w:trHeight w:val="270"/>
          <w:jc w:val="center"/>
        </w:trPr>
        <w:tc>
          <w:tcPr>
            <w:tcW w:w="1418" w:type="dxa"/>
            <w:vMerge/>
            <w:tcBorders>
              <w:top w:val="single" w:sz="4" w:space="0" w:color="000000"/>
              <w:left w:val="single" w:sz="4" w:space="0" w:color="000000"/>
              <w:bottom w:val="single" w:sz="4" w:space="0" w:color="000000"/>
            </w:tcBorders>
            <w:shd w:val="clear" w:color="auto" w:fill="auto"/>
          </w:tcPr>
          <w:p w14:paraId="363F6C33" w14:textId="77777777" w:rsidR="00F40A79" w:rsidRPr="002A2644" w:rsidRDefault="00F40A79" w:rsidP="002F5734">
            <w:pPr>
              <w:rPr>
                <w:sz w:val="22"/>
                <w:szCs w:val="22"/>
              </w:rPr>
            </w:pPr>
          </w:p>
        </w:tc>
        <w:tc>
          <w:tcPr>
            <w:tcW w:w="2135" w:type="dxa"/>
            <w:gridSpan w:val="2"/>
            <w:tcBorders>
              <w:top w:val="single" w:sz="4" w:space="0" w:color="000000"/>
              <w:left w:val="single" w:sz="4" w:space="0" w:color="000000"/>
              <w:bottom w:val="single" w:sz="4" w:space="0" w:color="000000"/>
            </w:tcBorders>
            <w:shd w:val="clear" w:color="auto" w:fill="auto"/>
          </w:tcPr>
          <w:p w14:paraId="3A26A1DE" w14:textId="77777777" w:rsidR="00F40A79" w:rsidRPr="002A2644" w:rsidRDefault="00F40A79" w:rsidP="002F5734">
            <w:pPr>
              <w:pStyle w:val="Normal2"/>
              <w:jc w:val="both"/>
              <w:rPr>
                <w:sz w:val="22"/>
                <w:szCs w:val="22"/>
              </w:rPr>
            </w:pPr>
            <w:r w:rsidRPr="002A2644">
              <w:rPr>
                <w:sz w:val="22"/>
                <w:szCs w:val="22"/>
              </w:rPr>
              <w:t xml:space="preserve">NIT:  </w:t>
            </w:r>
          </w:p>
        </w:tc>
        <w:tc>
          <w:tcPr>
            <w:tcW w:w="567" w:type="dxa"/>
            <w:tcBorders>
              <w:top w:val="single" w:sz="4" w:space="0" w:color="000000"/>
              <w:left w:val="single" w:sz="4" w:space="0" w:color="000000"/>
              <w:bottom w:val="single" w:sz="4" w:space="0" w:color="000000"/>
            </w:tcBorders>
            <w:shd w:val="clear" w:color="auto" w:fill="auto"/>
          </w:tcPr>
          <w:p w14:paraId="771C841B" w14:textId="77777777" w:rsidR="00F40A79" w:rsidRPr="002A2644" w:rsidRDefault="00F40A79" w:rsidP="002F5734">
            <w:pPr>
              <w:pStyle w:val="Normal2"/>
              <w:jc w:val="both"/>
              <w:rPr>
                <w:sz w:val="22"/>
                <w:szCs w:val="22"/>
              </w:rPr>
            </w:pPr>
            <w:r w:rsidRPr="002A2644">
              <w:rPr>
                <w:sz w:val="22"/>
                <w:szCs w:val="22"/>
              </w:rPr>
              <w:t>CC</w:t>
            </w:r>
          </w:p>
        </w:tc>
        <w:tc>
          <w:tcPr>
            <w:tcW w:w="1418" w:type="dxa"/>
            <w:tcBorders>
              <w:top w:val="single" w:sz="4" w:space="0" w:color="000000"/>
              <w:left w:val="single" w:sz="4" w:space="0" w:color="000000"/>
              <w:bottom w:val="single" w:sz="4" w:space="0" w:color="000000"/>
            </w:tcBorders>
            <w:shd w:val="clear" w:color="auto" w:fill="auto"/>
          </w:tcPr>
          <w:p w14:paraId="1C05046F" w14:textId="77777777" w:rsidR="00F40A79" w:rsidRPr="002A2644" w:rsidRDefault="00F40A79" w:rsidP="002F5734">
            <w:pPr>
              <w:pStyle w:val="Normal2"/>
              <w:jc w:val="both"/>
              <w:rPr>
                <w:sz w:val="22"/>
                <w:szCs w:val="22"/>
              </w:rPr>
            </w:pPr>
          </w:p>
        </w:tc>
        <w:tc>
          <w:tcPr>
            <w:tcW w:w="730" w:type="dxa"/>
            <w:gridSpan w:val="2"/>
            <w:tcBorders>
              <w:top w:val="single" w:sz="4" w:space="0" w:color="000000"/>
              <w:left w:val="single" w:sz="4" w:space="0" w:color="000000"/>
              <w:bottom w:val="single" w:sz="4" w:space="0" w:color="000000"/>
            </w:tcBorders>
            <w:shd w:val="clear" w:color="auto" w:fill="auto"/>
          </w:tcPr>
          <w:p w14:paraId="0787DD49" w14:textId="77777777" w:rsidR="00F40A79" w:rsidRPr="002A2644" w:rsidRDefault="00F40A79" w:rsidP="002F5734">
            <w:pPr>
              <w:pStyle w:val="Normal2"/>
              <w:jc w:val="both"/>
              <w:rPr>
                <w:sz w:val="22"/>
                <w:szCs w:val="22"/>
              </w:rPr>
            </w:pPr>
          </w:p>
        </w:tc>
        <w:tc>
          <w:tcPr>
            <w:tcW w:w="1276" w:type="dxa"/>
            <w:gridSpan w:val="3"/>
            <w:tcBorders>
              <w:top w:val="single" w:sz="4" w:space="0" w:color="000000"/>
              <w:left w:val="single" w:sz="4" w:space="0" w:color="000000"/>
              <w:bottom w:val="single" w:sz="4" w:space="0" w:color="000000"/>
            </w:tcBorders>
            <w:shd w:val="clear" w:color="auto" w:fill="auto"/>
          </w:tcPr>
          <w:p w14:paraId="0240ED86" w14:textId="77777777" w:rsidR="00F40A79" w:rsidRPr="002A2644" w:rsidRDefault="00F40A79" w:rsidP="002F5734">
            <w:pPr>
              <w:pStyle w:val="Normal2"/>
              <w:jc w:val="both"/>
              <w:rPr>
                <w:sz w:val="22"/>
                <w:szCs w:val="22"/>
              </w:rPr>
            </w:pPr>
            <w:r w:rsidRPr="002A2644">
              <w:rPr>
                <w:sz w:val="22"/>
                <w:szCs w:val="22"/>
              </w:rPr>
              <w:t>Domicilio</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14:paraId="0FE4E368" w14:textId="77777777" w:rsidR="00F40A79" w:rsidRPr="002A2644" w:rsidRDefault="00F40A79" w:rsidP="002F5734">
            <w:pPr>
              <w:pStyle w:val="Normal2"/>
              <w:jc w:val="both"/>
              <w:rPr>
                <w:sz w:val="22"/>
                <w:szCs w:val="22"/>
              </w:rPr>
            </w:pPr>
          </w:p>
        </w:tc>
      </w:tr>
      <w:tr w:rsidR="00F40A79" w:rsidRPr="002A2644" w14:paraId="577CB9F5" w14:textId="77777777" w:rsidTr="00B803CC">
        <w:trPr>
          <w:trHeight w:val="273"/>
          <w:jc w:val="center"/>
        </w:trPr>
        <w:tc>
          <w:tcPr>
            <w:tcW w:w="1418" w:type="dxa"/>
            <w:tcBorders>
              <w:top w:val="single" w:sz="4" w:space="0" w:color="000000"/>
              <w:left w:val="single" w:sz="4" w:space="0" w:color="000000"/>
              <w:bottom w:val="single" w:sz="4" w:space="0" w:color="000000"/>
            </w:tcBorders>
            <w:shd w:val="clear" w:color="auto" w:fill="auto"/>
          </w:tcPr>
          <w:p w14:paraId="7BDC5D00" w14:textId="77777777" w:rsidR="00F40A79" w:rsidRPr="002A2644" w:rsidRDefault="00F40A79" w:rsidP="002F5734">
            <w:pPr>
              <w:pStyle w:val="Normal2"/>
              <w:jc w:val="both"/>
              <w:rPr>
                <w:sz w:val="22"/>
                <w:szCs w:val="22"/>
              </w:rPr>
            </w:pPr>
            <w:r w:rsidRPr="002A2644">
              <w:rPr>
                <w:sz w:val="22"/>
                <w:szCs w:val="22"/>
              </w:rPr>
              <w:t>Plazo del contrato</w:t>
            </w:r>
          </w:p>
        </w:tc>
        <w:tc>
          <w:tcPr>
            <w:tcW w:w="1279" w:type="dxa"/>
            <w:tcBorders>
              <w:top w:val="single" w:sz="4" w:space="0" w:color="000000"/>
              <w:left w:val="single" w:sz="4" w:space="0" w:color="000000"/>
              <w:bottom w:val="single" w:sz="4" w:space="0" w:color="000000"/>
            </w:tcBorders>
            <w:shd w:val="clear" w:color="auto" w:fill="auto"/>
          </w:tcPr>
          <w:p w14:paraId="4FE8BFC3" w14:textId="77777777" w:rsidR="00F40A79" w:rsidRPr="002A2644" w:rsidRDefault="00F40A79" w:rsidP="002F5734">
            <w:pPr>
              <w:pStyle w:val="Normal2"/>
              <w:jc w:val="both"/>
              <w:rPr>
                <w:sz w:val="22"/>
                <w:szCs w:val="22"/>
              </w:rPr>
            </w:pPr>
          </w:p>
        </w:tc>
        <w:tc>
          <w:tcPr>
            <w:tcW w:w="856" w:type="dxa"/>
            <w:tcBorders>
              <w:top w:val="single" w:sz="4" w:space="0" w:color="000000"/>
              <w:left w:val="single" w:sz="4" w:space="0" w:color="000000"/>
              <w:bottom w:val="single" w:sz="4" w:space="0" w:color="000000"/>
            </w:tcBorders>
            <w:shd w:val="clear" w:color="auto" w:fill="auto"/>
          </w:tcPr>
          <w:p w14:paraId="2F1171EF" w14:textId="77777777" w:rsidR="00F40A79" w:rsidRPr="002A2644" w:rsidRDefault="00F40A79" w:rsidP="002F5734">
            <w:pPr>
              <w:pStyle w:val="Normal2"/>
              <w:jc w:val="both"/>
              <w:rPr>
                <w:sz w:val="22"/>
                <w:szCs w:val="22"/>
              </w:rPr>
            </w:pPr>
            <w:r w:rsidRPr="002A2644">
              <w:rPr>
                <w:sz w:val="22"/>
                <w:szCs w:val="22"/>
              </w:rPr>
              <w:t>Valor</w:t>
            </w:r>
          </w:p>
        </w:tc>
        <w:tc>
          <w:tcPr>
            <w:tcW w:w="5813" w:type="dxa"/>
            <w:gridSpan w:val="8"/>
            <w:tcBorders>
              <w:top w:val="single" w:sz="4" w:space="0" w:color="000000"/>
              <w:left w:val="single" w:sz="4" w:space="0" w:color="000000"/>
              <w:bottom w:val="single" w:sz="4" w:space="0" w:color="000000"/>
              <w:right w:val="single" w:sz="4" w:space="0" w:color="000000"/>
            </w:tcBorders>
            <w:shd w:val="clear" w:color="auto" w:fill="auto"/>
          </w:tcPr>
          <w:p w14:paraId="4B4CAC59" w14:textId="77777777" w:rsidR="00F40A79" w:rsidRPr="002A2644" w:rsidRDefault="00F40A79" w:rsidP="002F5734">
            <w:pPr>
              <w:pStyle w:val="Normal2"/>
              <w:jc w:val="both"/>
              <w:rPr>
                <w:sz w:val="22"/>
                <w:szCs w:val="22"/>
              </w:rPr>
            </w:pPr>
          </w:p>
        </w:tc>
      </w:tr>
    </w:tbl>
    <w:p w14:paraId="66F6CDDC" w14:textId="77777777" w:rsidR="000C2BD2" w:rsidRPr="002A2644" w:rsidRDefault="000C2BD2" w:rsidP="002F5734">
      <w:pPr>
        <w:pStyle w:val="Normal2"/>
        <w:jc w:val="both"/>
        <w:rPr>
          <w:bCs/>
          <w:sz w:val="22"/>
          <w:szCs w:val="22"/>
        </w:rPr>
      </w:pPr>
    </w:p>
    <w:p w14:paraId="2544534E" w14:textId="6303A8F3" w:rsidR="000C2BD2" w:rsidRPr="002A2644" w:rsidRDefault="0046508E" w:rsidP="002F5734">
      <w:pPr>
        <w:pStyle w:val="Normal2"/>
        <w:jc w:val="both"/>
        <w:rPr>
          <w:b/>
          <w:sz w:val="22"/>
          <w:szCs w:val="22"/>
        </w:rPr>
      </w:pPr>
      <w:r w:rsidRPr="002A2644">
        <w:rPr>
          <w:sz w:val="22"/>
          <w:szCs w:val="22"/>
        </w:rPr>
        <w:t xml:space="preserve">Entre los suscritos </w:t>
      </w:r>
      <w:r w:rsidRPr="002A2644">
        <w:rPr>
          <w:noProof/>
          <w:color w:val="4472C4" w:themeColor="accent1"/>
          <w:sz w:val="22"/>
          <w:szCs w:val="22"/>
          <w:highlight w:val="lightGray"/>
        </w:rPr>
        <w:t>[NOMBRE DEL ORDENADOR DEL GASTO]</w:t>
      </w:r>
      <w:r w:rsidRPr="002A2644">
        <w:rPr>
          <w:sz w:val="22"/>
          <w:szCs w:val="22"/>
        </w:rPr>
        <w:t xml:space="preserve">, identificada con la cédula de ciudadanía No </w:t>
      </w:r>
      <w:r w:rsidRPr="002A2644">
        <w:rPr>
          <w:noProof/>
          <w:color w:val="4472C4" w:themeColor="accent1"/>
          <w:sz w:val="22"/>
          <w:szCs w:val="22"/>
          <w:highlight w:val="lightGray"/>
        </w:rPr>
        <w:t>[NUMERO DE CEDULA Y EXPEDICION]</w:t>
      </w:r>
      <w:r w:rsidRPr="002A2644">
        <w:rPr>
          <w:sz w:val="22"/>
          <w:szCs w:val="22"/>
        </w:rPr>
        <w:t xml:space="preserve">, mayor de edad y vecina de esta ciudad, obrando en calidad de </w:t>
      </w:r>
      <w:r w:rsidRPr="002A2644">
        <w:rPr>
          <w:noProof/>
          <w:color w:val="4472C4" w:themeColor="accent1"/>
          <w:sz w:val="22"/>
          <w:szCs w:val="22"/>
          <w:highlight w:val="lightGray"/>
        </w:rPr>
        <w:t>[CARGO]</w:t>
      </w:r>
      <w:r w:rsidRPr="002A2644">
        <w:rPr>
          <w:sz w:val="22"/>
          <w:szCs w:val="22"/>
        </w:rPr>
        <w:t xml:space="preserve">,  en uso de las facultades y funciones, actuando en nombre  y representación del Departamento del Caquetá, con NIT 800.091.594-4, quien para los efectos del presente contrato se denomina CONTRATANTE, por una parte; y por la otra, </w:t>
      </w:r>
      <w:r w:rsidRPr="002A2644">
        <w:rPr>
          <w:color w:val="4472C4" w:themeColor="accent1"/>
          <w:sz w:val="22"/>
          <w:szCs w:val="22"/>
          <w:highlight w:val="lightGray"/>
          <w:lang w:eastAsia="es-ES"/>
        </w:rPr>
        <w:t>nombre del contratista o representante legal]</w:t>
      </w:r>
      <w:r w:rsidRPr="002A2644">
        <w:rPr>
          <w:color w:val="4472C4" w:themeColor="accent1"/>
          <w:sz w:val="22"/>
          <w:szCs w:val="22"/>
        </w:rPr>
        <w:t xml:space="preserve"> </w:t>
      </w:r>
      <w:r w:rsidRPr="002A2644">
        <w:rPr>
          <w:sz w:val="22"/>
          <w:szCs w:val="22"/>
        </w:rPr>
        <w:t>identificado(a) con cedula de ciudadanía No.</w:t>
      </w:r>
      <w:r w:rsidRPr="002A2644">
        <w:rPr>
          <w:color w:val="4472C4" w:themeColor="accent1"/>
          <w:sz w:val="22"/>
          <w:szCs w:val="22"/>
        </w:rPr>
        <w:t xml:space="preserve"> </w:t>
      </w:r>
      <w:r w:rsidRPr="002A2644">
        <w:rPr>
          <w:color w:val="4472C4" w:themeColor="accent1"/>
          <w:sz w:val="22"/>
          <w:szCs w:val="22"/>
          <w:highlight w:val="lightGray"/>
        </w:rPr>
        <w:t>[No. De cedula]</w:t>
      </w:r>
      <w:r w:rsidRPr="002A2644">
        <w:rPr>
          <w:sz w:val="22"/>
          <w:szCs w:val="22"/>
        </w:rPr>
        <w:t xml:space="preserve"> expedida en </w:t>
      </w:r>
      <w:r w:rsidRPr="002A2644">
        <w:rPr>
          <w:color w:val="4472C4" w:themeColor="accent1"/>
          <w:sz w:val="22"/>
          <w:szCs w:val="22"/>
          <w:highlight w:val="lightGray"/>
        </w:rPr>
        <w:t>[ciudad]</w:t>
      </w:r>
      <w:r w:rsidRPr="002A2644">
        <w:rPr>
          <w:sz w:val="22"/>
          <w:szCs w:val="22"/>
        </w:rPr>
        <w:t xml:space="preserve"> – </w:t>
      </w:r>
      <w:r w:rsidRPr="002A2644">
        <w:rPr>
          <w:color w:val="4472C4" w:themeColor="accent1"/>
          <w:sz w:val="22"/>
          <w:szCs w:val="22"/>
          <w:highlight w:val="lightGray"/>
        </w:rPr>
        <w:t xml:space="preserve">[departamento] [si es representante legal de alguna entidad se pondrá lo siguiente], </w:t>
      </w:r>
      <w:r w:rsidRPr="002A2644">
        <w:rPr>
          <w:sz w:val="22"/>
          <w:szCs w:val="22"/>
          <w:highlight w:val="lightGray"/>
        </w:rPr>
        <w:t>actuando en representación de</w:t>
      </w:r>
      <w:r w:rsidRPr="002A2644">
        <w:rPr>
          <w:color w:val="4472C4" w:themeColor="accent1"/>
          <w:sz w:val="22"/>
          <w:szCs w:val="22"/>
          <w:highlight w:val="lightGray"/>
        </w:rPr>
        <w:t xml:space="preserve"> [nombre de la persona jurídica], </w:t>
      </w:r>
      <w:r w:rsidRPr="002A2644">
        <w:rPr>
          <w:sz w:val="22"/>
          <w:szCs w:val="22"/>
          <w:highlight w:val="lightGray"/>
        </w:rPr>
        <w:t xml:space="preserve">identificada con </w:t>
      </w:r>
      <w:proofErr w:type="spellStart"/>
      <w:r w:rsidRPr="002A2644">
        <w:rPr>
          <w:sz w:val="22"/>
          <w:szCs w:val="22"/>
          <w:highlight w:val="lightGray"/>
        </w:rPr>
        <w:t>nit</w:t>
      </w:r>
      <w:proofErr w:type="spellEnd"/>
      <w:r w:rsidRPr="002A2644">
        <w:rPr>
          <w:color w:val="4472C4" w:themeColor="accent1"/>
          <w:sz w:val="22"/>
          <w:szCs w:val="22"/>
          <w:highlight w:val="lightGray"/>
        </w:rPr>
        <w:t xml:space="preserve">. [No de </w:t>
      </w:r>
      <w:proofErr w:type="spellStart"/>
      <w:r w:rsidRPr="002A2644">
        <w:rPr>
          <w:color w:val="4472C4" w:themeColor="accent1"/>
          <w:sz w:val="22"/>
          <w:szCs w:val="22"/>
          <w:highlight w:val="lightGray"/>
        </w:rPr>
        <w:t>nit</w:t>
      </w:r>
      <w:proofErr w:type="spellEnd"/>
      <w:r w:rsidRPr="002A2644">
        <w:rPr>
          <w:color w:val="4472C4" w:themeColor="accent1"/>
          <w:sz w:val="22"/>
          <w:szCs w:val="22"/>
          <w:highlight w:val="lightGray"/>
        </w:rPr>
        <w:t xml:space="preserve">] </w:t>
      </w:r>
      <w:r w:rsidRPr="002A2644">
        <w:rPr>
          <w:sz w:val="22"/>
          <w:szCs w:val="22"/>
          <w:highlight w:val="lightGray"/>
        </w:rPr>
        <w:t>en su calidad de</w:t>
      </w:r>
      <w:r w:rsidRPr="002A2644">
        <w:rPr>
          <w:color w:val="4472C4" w:themeColor="accent1"/>
          <w:sz w:val="22"/>
          <w:szCs w:val="22"/>
          <w:highlight w:val="lightGray"/>
        </w:rPr>
        <w:t xml:space="preserve"> </w:t>
      </w:r>
      <w:r w:rsidRPr="002A2644">
        <w:rPr>
          <w:sz w:val="22"/>
          <w:szCs w:val="22"/>
        </w:rPr>
        <w:t xml:space="preserve">CONTRATISTA, hemos convenido en celebrar el presente contrato de </w:t>
      </w:r>
      <w:r w:rsidRPr="002A2644">
        <w:rPr>
          <w:noProof/>
          <w:color w:val="4472C4" w:themeColor="accent1"/>
          <w:sz w:val="22"/>
          <w:szCs w:val="22"/>
          <w:highlight w:val="lightGray"/>
        </w:rPr>
        <w:t>[</w:t>
      </w:r>
      <w:r w:rsidR="00C4088C" w:rsidRPr="002A2644">
        <w:rPr>
          <w:noProof/>
          <w:color w:val="4472C4" w:themeColor="accent1"/>
          <w:sz w:val="22"/>
          <w:szCs w:val="22"/>
          <w:highlight w:val="lightGray"/>
        </w:rPr>
        <w:t>tipo de contrato</w:t>
      </w:r>
      <w:r w:rsidRPr="002A2644">
        <w:rPr>
          <w:noProof/>
          <w:color w:val="4472C4" w:themeColor="accent1"/>
          <w:sz w:val="22"/>
          <w:szCs w:val="22"/>
          <w:highlight w:val="lightGray"/>
        </w:rPr>
        <w:t>]</w:t>
      </w:r>
      <w:r w:rsidRPr="002A2644">
        <w:rPr>
          <w:color w:val="4472C4" w:themeColor="accent1"/>
          <w:sz w:val="22"/>
          <w:szCs w:val="22"/>
          <w:highlight w:val="lightGray"/>
        </w:rPr>
        <w:t>,</w:t>
      </w:r>
      <w:r w:rsidRPr="002A2644">
        <w:rPr>
          <w:color w:val="4472C4" w:themeColor="accent1"/>
          <w:sz w:val="22"/>
          <w:szCs w:val="22"/>
        </w:rPr>
        <w:t xml:space="preserve"> </w:t>
      </w:r>
      <w:r w:rsidRPr="002A2644">
        <w:rPr>
          <w:sz w:val="22"/>
          <w:szCs w:val="22"/>
        </w:rPr>
        <w:t>teniendo en cuenta las siguientes consideraciones</w:t>
      </w:r>
      <w:r w:rsidR="000C2BD2" w:rsidRPr="002A2644">
        <w:rPr>
          <w:sz w:val="22"/>
          <w:szCs w:val="22"/>
        </w:rPr>
        <w:t xml:space="preserve">, se ha convenido celebrar un contrato de suministro, el cual se regirá por la Ley 80 de 1993, la Ley 1150 de 2007, Decreto reglamentario No. 1082 de 2015 y </w:t>
      </w:r>
      <w:proofErr w:type="gramStart"/>
      <w:r w:rsidR="000C2BD2" w:rsidRPr="002A2644">
        <w:rPr>
          <w:sz w:val="22"/>
          <w:szCs w:val="22"/>
        </w:rPr>
        <w:t>demás normas reglamentarios</w:t>
      </w:r>
      <w:proofErr w:type="gramEnd"/>
      <w:r w:rsidR="000C2BD2" w:rsidRPr="002A2644">
        <w:rPr>
          <w:sz w:val="22"/>
          <w:szCs w:val="22"/>
        </w:rPr>
        <w:t xml:space="preserve"> y complementarias de conformidad con las cláusulas que más adelante se señalan, previas las siguientes consideraciones: </w:t>
      </w:r>
      <w:r w:rsidR="000C2BD2" w:rsidRPr="002A2644">
        <w:rPr>
          <w:b/>
          <w:sz w:val="22"/>
          <w:szCs w:val="22"/>
        </w:rPr>
        <w:t>(XXXXXXXXXXXX)</w:t>
      </w:r>
    </w:p>
    <w:p w14:paraId="43E3AF08" w14:textId="77777777" w:rsidR="00CE60B7" w:rsidRPr="002A2644" w:rsidRDefault="00CE60B7" w:rsidP="002F5734">
      <w:pPr>
        <w:pStyle w:val="Normal2"/>
        <w:jc w:val="both"/>
        <w:rPr>
          <w:color w:val="auto"/>
          <w:sz w:val="22"/>
          <w:szCs w:val="22"/>
        </w:rPr>
      </w:pPr>
    </w:p>
    <w:p w14:paraId="1FD87596" w14:textId="77777777" w:rsidR="0046508E" w:rsidRPr="002A2644" w:rsidRDefault="000C2BD2" w:rsidP="002F5734">
      <w:pPr>
        <w:pStyle w:val="Normal2"/>
        <w:jc w:val="both"/>
        <w:rPr>
          <w:color w:val="auto"/>
          <w:sz w:val="22"/>
          <w:szCs w:val="22"/>
        </w:rPr>
      </w:pPr>
      <w:r w:rsidRPr="002A2644">
        <w:rPr>
          <w:b/>
          <w:color w:val="auto"/>
          <w:sz w:val="22"/>
          <w:szCs w:val="22"/>
        </w:rPr>
        <w:t>PRIMERA</w:t>
      </w:r>
      <w:r w:rsidRPr="002A2644">
        <w:rPr>
          <w:color w:val="auto"/>
          <w:sz w:val="22"/>
          <w:szCs w:val="22"/>
        </w:rPr>
        <w:t xml:space="preserve">: </w:t>
      </w:r>
      <w:proofErr w:type="gramStart"/>
      <w:r w:rsidRPr="002A2644">
        <w:rPr>
          <w:b/>
          <w:color w:val="auto"/>
          <w:sz w:val="22"/>
          <w:szCs w:val="22"/>
        </w:rPr>
        <w:t>OBJETO.-</w:t>
      </w:r>
      <w:proofErr w:type="gramEnd"/>
      <w:r w:rsidRPr="002A2644">
        <w:rPr>
          <w:color w:val="auto"/>
          <w:sz w:val="22"/>
          <w:szCs w:val="22"/>
        </w:rPr>
        <w:t xml:space="preserve"> </w:t>
      </w:r>
    </w:p>
    <w:p w14:paraId="7CA9B4F6" w14:textId="2C0F41EC" w:rsidR="000C2BD2" w:rsidRPr="002A2644" w:rsidRDefault="00683C9B" w:rsidP="00581613">
      <w:pPr>
        <w:pBdr>
          <w:top w:val="nil"/>
          <w:left w:val="nil"/>
          <w:bottom w:val="nil"/>
          <w:right w:val="nil"/>
          <w:between w:val="nil"/>
        </w:pBdr>
        <w:shd w:val="clear" w:color="auto" w:fill="FFFFFF"/>
        <w:spacing w:before="280" w:after="280"/>
        <w:jc w:val="both"/>
        <w:rPr>
          <w:color w:val="000000"/>
          <w:sz w:val="22"/>
          <w:szCs w:val="22"/>
        </w:rPr>
      </w:pPr>
      <w:r w:rsidRPr="002A2644">
        <w:rPr>
          <w:color w:val="4472C4" w:themeColor="accent1"/>
          <w:sz w:val="22"/>
          <w:szCs w:val="22"/>
          <w:highlight w:val="lightGray"/>
        </w:rPr>
        <w:t>[OBJETO]</w:t>
      </w:r>
    </w:p>
    <w:p w14:paraId="15902ADE" w14:textId="39C826A4" w:rsidR="000C2BD2" w:rsidRPr="002A2644" w:rsidRDefault="00683C9B" w:rsidP="002F5734">
      <w:pPr>
        <w:pStyle w:val="Normal2"/>
        <w:jc w:val="both"/>
        <w:rPr>
          <w:color w:val="auto"/>
          <w:sz w:val="22"/>
          <w:szCs w:val="22"/>
        </w:rPr>
      </w:pPr>
      <w:proofErr w:type="gramStart"/>
      <w:r w:rsidRPr="002A2644">
        <w:rPr>
          <w:b/>
          <w:bCs/>
          <w:color w:val="auto"/>
          <w:sz w:val="22"/>
          <w:szCs w:val="22"/>
        </w:rPr>
        <w:t>SEGUNDA</w:t>
      </w:r>
      <w:r w:rsidR="000C2BD2" w:rsidRPr="002A2644">
        <w:rPr>
          <w:b/>
          <w:bCs/>
          <w:color w:val="auto"/>
          <w:sz w:val="22"/>
          <w:szCs w:val="22"/>
        </w:rPr>
        <w:t>.-</w:t>
      </w:r>
      <w:proofErr w:type="gramEnd"/>
      <w:r w:rsidR="000C2BD2" w:rsidRPr="002A2644">
        <w:rPr>
          <w:b/>
          <w:bCs/>
          <w:color w:val="auto"/>
          <w:sz w:val="22"/>
          <w:szCs w:val="22"/>
        </w:rPr>
        <w:t xml:space="preserve"> DERECHOS Y DEBERES DE</w:t>
      </w:r>
      <w:r w:rsidR="000C2BD2" w:rsidRPr="002A2644">
        <w:rPr>
          <w:bCs/>
          <w:i/>
          <w:color w:val="auto"/>
          <w:sz w:val="22"/>
          <w:szCs w:val="22"/>
        </w:rPr>
        <w:t xml:space="preserve"> </w:t>
      </w:r>
      <w:r w:rsidR="000C2BD2" w:rsidRPr="002A2644">
        <w:rPr>
          <w:b/>
          <w:bCs/>
          <w:color w:val="auto"/>
          <w:sz w:val="22"/>
          <w:szCs w:val="22"/>
        </w:rPr>
        <w:t xml:space="preserve">LAS PARTES: </w:t>
      </w:r>
      <w:r w:rsidR="000C2BD2" w:rsidRPr="002A2644">
        <w:rPr>
          <w:color w:val="auto"/>
          <w:sz w:val="22"/>
          <w:szCs w:val="22"/>
        </w:rPr>
        <w:t xml:space="preserve">Serán los establecidos en los artículos 4º y 5º, respectivamente, de la Ley 80 de 1993. </w:t>
      </w:r>
    </w:p>
    <w:p w14:paraId="56C956E5" w14:textId="77777777" w:rsidR="000C2BD2" w:rsidRPr="002A2644" w:rsidRDefault="000C2BD2" w:rsidP="002F5734">
      <w:pPr>
        <w:pStyle w:val="Normal2"/>
        <w:jc w:val="both"/>
        <w:rPr>
          <w:color w:val="auto"/>
          <w:sz w:val="22"/>
          <w:szCs w:val="22"/>
        </w:rPr>
      </w:pPr>
    </w:p>
    <w:p w14:paraId="05177DA4" w14:textId="2C77F172" w:rsidR="000C2BD2" w:rsidRPr="002A2644" w:rsidRDefault="00683C9B" w:rsidP="002F5734">
      <w:pPr>
        <w:pStyle w:val="Normal2"/>
        <w:jc w:val="both"/>
        <w:rPr>
          <w:b/>
          <w:color w:val="auto"/>
          <w:sz w:val="22"/>
          <w:szCs w:val="22"/>
        </w:rPr>
      </w:pPr>
      <w:proofErr w:type="gramStart"/>
      <w:r w:rsidRPr="002A2644">
        <w:rPr>
          <w:b/>
          <w:color w:val="auto"/>
          <w:sz w:val="22"/>
          <w:szCs w:val="22"/>
        </w:rPr>
        <w:lastRenderedPageBreak/>
        <w:t>TERCERA</w:t>
      </w:r>
      <w:r w:rsidR="000C2BD2" w:rsidRPr="002A2644">
        <w:rPr>
          <w:b/>
          <w:color w:val="auto"/>
          <w:sz w:val="22"/>
          <w:szCs w:val="22"/>
        </w:rPr>
        <w:t>:-</w:t>
      </w:r>
      <w:proofErr w:type="gramEnd"/>
      <w:r w:rsidR="000C2BD2" w:rsidRPr="002A2644">
        <w:rPr>
          <w:b/>
          <w:color w:val="auto"/>
          <w:sz w:val="22"/>
          <w:szCs w:val="22"/>
        </w:rPr>
        <w:t xml:space="preserve"> CONDICIONES TÉCNICAS: ( SE PO</w:t>
      </w:r>
      <w:r w:rsidR="00CE60B7" w:rsidRPr="002A2644">
        <w:rPr>
          <w:b/>
          <w:color w:val="auto"/>
          <w:sz w:val="22"/>
          <w:szCs w:val="22"/>
        </w:rPr>
        <w:t>N</w:t>
      </w:r>
      <w:r w:rsidR="000C2BD2" w:rsidRPr="002A2644">
        <w:rPr>
          <w:b/>
          <w:color w:val="auto"/>
          <w:sz w:val="22"/>
          <w:szCs w:val="22"/>
        </w:rPr>
        <w:t xml:space="preserve">DRA LA PROPUESTA ECONOMICA). </w:t>
      </w:r>
    </w:p>
    <w:p w14:paraId="713BA603" w14:textId="77777777" w:rsidR="000C2BD2" w:rsidRPr="002A2644" w:rsidRDefault="000C2BD2" w:rsidP="002F5734">
      <w:pPr>
        <w:pStyle w:val="Normal2"/>
        <w:jc w:val="both"/>
        <w:rPr>
          <w:color w:val="auto"/>
          <w:sz w:val="22"/>
          <w:szCs w:val="22"/>
        </w:rPr>
      </w:pPr>
    </w:p>
    <w:p w14:paraId="185CAC17" w14:textId="41719406" w:rsidR="000C2BD2" w:rsidRPr="002A2644" w:rsidRDefault="00683C9B" w:rsidP="002F5734">
      <w:pPr>
        <w:pStyle w:val="Normal2"/>
        <w:jc w:val="both"/>
        <w:rPr>
          <w:b/>
          <w:bCs/>
          <w:color w:val="auto"/>
          <w:sz w:val="22"/>
          <w:szCs w:val="22"/>
        </w:rPr>
      </w:pPr>
      <w:proofErr w:type="gramStart"/>
      <w:r w:rsidRPr="002A2644">
        <w:rPr>
          <w:b/>
          <w:bCs/>
          <w:color w:val="auto"/>
          <w:sz w:val="22"/>
          <w:szCs w:val="22"/>
        </w:rPr>
        <w:t>CUAR</w:t>
      </w:r>
      <w:r w:rsidR="000C2BD2" w:rsidRPr="002A2644">
        <w:rPr>
          <w:b/>
          <w:bCs/>
          <w:color w:val="auto"/>
          <w:sz w:val="22"/>
          <w:szCs w:val="22"/>
        </w:rPr>
        <w:t>TA:-</w:t>
      </w:r>
      <w:proofErr w:type="gramEnd"/>
      <w:r w:rsidR="000C2BD2" w:rsidRPr="002A2644">
        <w:rPr>
          <w:b/>
          <w:bCs/>
          <w:color w:val="auto"/>
          <w:sz w:val="22"/>
          <w:szCs w:val="22"/>
        </w:rPr>
        <w:t xml:space="preserve">LUGAR DE EJECUCIÓN: </w:t>
      </w:r>
      <w:r w:rsidR="000C2BD2" w:rsidRPr="002A2644">
        <w:rPr>
          <w:sz w:val="22"/>
          <w:szCs w:val="22"/>
        </w:rPr>
        <w:t>el presente contrato será desarrollado en los sitios que se requieran del contrato dentro del departamento del Caquetá</w:t>
      </w:r>
    </w:p>
    <w:p w14:paraId="3642B085" w14:textId="77777777" w:rsidR="000C2BD2" w:rsidRPr="002A2644" w:rsidRDefault="000C2BD2" w:rsidP="002F5734">
      <w:pPr>
        <w:pStyle w:val="Normal2"/>
        <w:jc w:val="both"/>
        <w:rPr>
          <w:b/>
          <w:bCs/>
          <w:color w:val="auto"/>
          <w:sz w:val="22"/>
          <w:szCs w:val="22"/>
        </w:rPr>
      </w:pPr>
    </w:p>
    <w:p w14:paraId="377AA0B4" w14:textId="0F12A4F5" w:rsidR="000C2BD2" w:rsidRPr="002A2644" w:rsidRDefault="00293F36" w:rsidP="002F5734">
      <w:pPr>
        <w:pStyle w:val="Normal2"/>
        <w:jc w:val="both"/>
        <w:rPr>
          <w:spacing w:val="-1"/>
          <w:sz w:val="22"/>
          <w:szCs w:val="22"/>
          <w:lang w:eastAsia="zh-CN"/>
        </w:rPr>
      </w:pPr>
      <w:r w:rsidRPr="002A2644">
        <w:rPr>
          <w:b/>
          <w:bCs/>
          <w:sz w:val="22"/>
          <w:szCs w:val="22"/>
        </w:rPr>
        <w:t>QUIN</w:t>
      </w:r>
      <w:r w:rsidR="000C2BD2" w:rsidRPr="002A2644">
        <w:rPr>
          <w:b/>
          <w:bCs/>
          <w:sz w:val="22"/>
          <w:szCs w:val="22"/>
        </w:rPr>
        <w:t xml:space="preserve">TA. PLAZO DE EJECUCIÓN </w:t>
      </w:r>
    </w:p>
    <w:p w14:paraId="07C006F9" w14:textId="1851B6F7" w:rsidR="00293F36" w:rsidRPr="002A2644" w:rsidRDefault="00293F36" w:rsidP="002F5734">
      <w:pPr>
        <w:pBdr>
          <w:top w:val="nil"/>
          <w:left w:val="nil"/>
          <w:bottom w:val="nil"/>
          <w:right w:val="nil"/>
          <w:between w:val="nil"/>
        </w:pBdr>
        <w:shd w:val="clear" w:color="auto" w:fill="FFFFFF"/>
        <w:spacing w:before="280" w:after="280"/>
        <w:jc w:val="both"/>
        <w:rPr>
          <w:color w:val="000000"/>
          <w:sz w:val="22"/>
          <w:szCs w:val="22"/>
        </w:rPr>
      </w:pPr>
      <w:r w:rsidRPr="002A2644">
        <w:rPr>
          <w:color w:val="4472C4" w:themeColor="accent1"/>
          <w:sz w:val="22"/>
          <w:szCs w:val="22"/>
          <w:highlight w:val="lightGray"/>
        </w:rPr>
        <w:t>[ESTIPULE EL PLAZO PACTADO EN EL PLIEGO]</w:t>
      </w:r>
    </w:p>
    <w:p w14:paraId="58E53480" w14:textId="77777777" w:rsidR="000C2BD2" w:rsidRPr="002A2644" w:rsidRDefault="000C2BD2" w:rsidP="002F5734">
      <w:pPr>
        <w:pStyle w:val="Normal2"/>
        <w:jc w:val="both"/>
        <w:rPr>
          <w:spacing w:val="-1"/>
          <w:sz w:val="22"/>
          <w:szCs w:val="22"/>
          <w:lang w:eastAsia="zh-CN"/>
        </w:rPr>
      </w:pPr>
    </w:p>
    <w:p w14:paraId="49E93E56" w14:textId="2DF14EB9" w:rsidR="00CE60B7" w:rsidRPr="002A2644" w:rsidRDefault="00293F36" w:rsidP="002F5734">
      <w:pPr>
        <w:pStyle w:val="Normal2"/>
        <w:jc w:val="both"/>
        <w:rPr>
          <w:b/>
          <w:bCs/>
          <w:color w:val="auto"/>
          <w:sz w:val="22"/>
          <w:szCs w:val="22"/>
        </w:rPr>
      </w:pPr>
      <w:r w:rsidRPr="002A2644">
        <w:rPr>
          <w:b/>
          <w:spacing w:val="-3"/>
          <w:sz w:val="22"/>
          <w:szCs w:val="22"/>
          <w:lang w:eastAsia="zh-CN"/>
        </w:rPr>
        <w:t>SEXTA</w:t>
      </w:r>
      <w:r w:rsidR="000C2BD2" w:rsidRPr="002A2644">
        <w:rPr>
          <w:b/>
          <w:spacing w:val="-3"/>
          <w:sz w:val="22"/>
          <w:szCs w:val="22"/>
          <w:lang w:eastAsia="zh-CN"/>
        </w:rPr>
        <w:t>:</w:t>
      </w:r>
      <w:r w:rsidR="000C2BD2" w:rsidRPr="002A2644">
        <w:rPr>
          <w:spacing w:val="-3"/>
          <w:sz w:val="22"/>
          <w:szCs w:val="22"/>
          <w:lang w:eastAsia="zh-CN"/>
        </w:rPr>
        <w:t xml:space="preserve"> </w:t>
      </w:r>
      <w:r w:rsidR="000C2BD2" w:rsidRPr="002A2644">
        <w:rPr>
          <w:b/>
          <w:bCs/>
          <w:color w:val="auto"/>
          <w:sz w:val="22"/>
          <w:szCs w:val="22"/>
        </w:rPr>
        <w:t>OBLIGACIONES DE LAS PARTES</w:t>
      </w:r>
    </w:p>
    <w:p w14:paraId="458FA992" w14:textId="77777777" w:rsidR="00CE60B7" w:rsidRPr="002A2644" w:rsidRDefault="00CE60B7" w:rsidP="002F5734">
      <w:pPr>
        <w:pStyle w:val="Normal2"/>
        <w:jc w:val="both"/>
        <w:rPr>
          <w:b/>
          <w:bCs/>
          <w:color w:val="auto"/>
          <w:sz w:val="22"/>
          <w:szCs w:val="22"/>
        </w:rPr>
      </w:pPr>
    </w:p>
    <w:p w14:paraId="7200CA8C" w14:textId="13A89471" w:rsidR="00293F36" w:rsidRPr="002A2644" w:rsidRDefault="000C2BD2" w:rsidP="002F5734">
      <w:pPr>
        <w:pStyle w:val="Normal2"/>
        <w:numPr>
          <w:ilvl w:val="1"/>
          <w:numId w:val="10"/>
        </w:numPr>
        <w:jc w:val="both"/>
        <w:rPr>
          <w:b/>
          <w:sz w:val="22"/>
          <w:szCs w:val="22"/>
        </w:rPr>
      </w:pPr>
      <w:r w:rsidRPr="002A2644">
        <w:rPr>
          <w:b/>
          <w:sz w:val="22"/>
          <w:szCs w:val="22"/>
        </w:rPr>
        <w:t>OBLIGACIONES D</w:t>
      </w:r>
      <w:r w:rsidR="00293F36" w:rsidRPr="002A2644">
        <w:rPr>
          <w:b/>
          <w:sz w:val="22"/>
          <w:szCs w:val="22"/>
        </w:rPr>
        <w:t>E LA ENTIDA</w:t>
      </w:r>
      <w:r w:rsidR="00C44A9A" w:rsidRPr="002A2644">
        <w:rPr>
          <w:b/>
          <w:sz w:val="22"/>
          <w:szCs w:val="22"/>
        </w:rPr>
        <w:t>D</w:t>
      </w:r>
    </w:p>
    <w:p w14:paraId="1E7C983F" w14:textId="77777777" w:rsidR="003D37B5" w:rsidRPr="002A2644" w:rsidRDefault="003D37B5" w:rsidP="002F5734">
      <w:pPr>
        <w:pStyle w:val="Normal2"/>
        <w:jc w:val="both"/>
        <w:rPr>
          <w:b/>
          <w:sz w:val="22"/>
          <w:szCs w:val="22"/>
        </w:rPr>
      </w:pPr>
    </w:p>
    <w:p w14:paraId="10F35D2A" w14:textId="77777777" w:rsidR="003D37B5" w:rsidRPr="002A2644" w:rsidRDefault="003D37B5" w:rsidP="002F5734">
      <w:pPr>
        <w:pStyle w:val="Normal2"/>
        <w:jc w:val="both"/>
        <w:rPr>
          <w:b/>
          <w:sz w:val="22"/>
          <w:szCs w:val="22"/>
        </w:rPr>
      </w:pPr>
    </w:p>
    <w:p w14:paraId="231B2AF8" w14:textId="34DCAFFC" w:rsidR="003D37B5" w:rsidRPr="002A2644" w:rsidRDefault="003D37B5" w:rsidP="002F5734">
      <w:pPr>
        <w:pStyle w:val="Normal2"/>
        <w:numPr>
          <w:ilvl w:val="1"/>
          <w:numId w:val="10"/>
        </w:numPr>
        <w:jc w:val="both"/>
        <w:rPr>
          <w:b/>
          <w:sz w:val="22"/>
          <w:szCs w:val="22"/>
        </w:rPr>
      </w:pPr>
      <w:r w:rsidRPr="002A2644">
        <w:rPr>
          <w:sz w:val="22"/>
          <w:szCs w:val="22"/>
        </w:rPr>
        <w:t xml:space="preserve"> </w:t>
      </w:r>
      <w:r w:rsidRPr="002A2644">
        <w:rPr>
          <w:b/>
          <w:sz w:val="22"/>
          <w:szCs w:val="22"/>
        </w:rPr>
        <w:t>OBLIGACIONES DEL CONTRATISTA</w:t>
      </w:r>
    </w:p>
    <w:p w14:paraId="6C1C04EA" w14:textId="644C221D" w:rsidR="000C2BD2" w:rsidRPr="002A2644" w:rsidRDefault="000C2BD2" w:rsidP="002F5734">
      <w:pPr>
        <w:pStyle w:val="Normal2"/>
        <w:jc w:val="both"/>
        <w:rPr>
          <w:bCs/>
          <w:spacing w:val="3"/>
          <w:sz w:val="22"/>
          <w:szCs w:val="22"/>
        </w:rPr>
      </w:pPr>
    </w:p>
    <w:p w14:paraId="09F56CDD" w14:textId="77777777" w:rsidR="000C2BD2" w:rsidRPr="002A2644" w:rsidRDefault="000C2BD2" w:rsidP="002F5734">
      <w:pPr>
        <w:pStyle w:val="Normal2"/>
        <w:jc w:val="both"/>
        <w:rPr>
          <w:bCs/>
          <w:spacing w:val="3"/>
          <w:sz w:val="22"/>
          <w:szCs w:val="22"/>
        </w:rPr>
      </w:pPr>
    </w:p>
    <w:p w14:paraId="58380789" w14:textId="238FBA73" w:rsidR="000C2BD2" w:rsidRPr="002A2644" w:rsidRDefault="003D37B5" w:rsidP="002F5734">
      <w:pPr>
        <w:autoSpaceDE w:val="0"/>
        <w:autoSpaceDN w:val="0"/>
        <w:adjustRightInd w:val="0"/>
        <w:rPr>
          <w:sz w:val="22"/>
          <w:szCs w:val="22"/>
        </w:rPr>
      </w:pPr>
      <w:proofErr w:type="gramStart"/>
      <w:r w:rsidRPr="002A2644">
        <w:rPr>
          <w:b/>
          <w:sz w:val="22"/>
          <w:szCs w:val="22"/>
        </w:rPr>
        <w:t>SEPTIM</w:t>
      </w:r>
      <w:r w:rsidR="000C2BD2" w:rsidRPr="002A2644">
        <w:rPr>
          <w:b/>
          <w:sz w:val="22"/>
          <w:szCs w:val="22"/>
        </w:rPr>
        <w:t>A:-</w:t>
      </w:r>
      <w:proofErr w:type="gramEnd"/>
      <w:r w:rsidR="000C2BD2" w:rsidRPr="002A2644">
        <w:rPr>
          <w:sz w:val="22"/>
          <w:szCs w:val="22"/>
        </w:rPr>
        <w:t xml:space="preserve"> </w:t>
      </w:r>
      <w:r w:rsidR="000C2BD2" w:rsidRPr="002A2644">
        <w:rPr>
          <w:b/>
          <w:sz w:val="22"/>
          <w:szCs w:val="22"/>
        </w:rPr>
        <w:t>VALOR DEL CONTRATO</w:t>
      </w:r>
      <w:r w:rsidR="000C2BD2" w:rsidRPr="002A2644">
        <w:rPr>
          <w:sz w:val="22"/>
          <w:szCs w:val="22"/>
        </w:rPr>
        <w:t>.</w:t>
      </w:r>
    </w:p>
    <w:p w14:paraId="4A0132CE" w14:textId="77777777" w:rsidR="00BA65E6" w:rsidRPr="002A2644" w:rsidRDefault="00BA65E6" w:rsidP="002F5734">
      <w:pPr>
        <w:autoSpaceDE w:val="0"/>
        <w:autoSpaceDN w:val="0"/>
        <w:adjustRightInd w:val="0"/>
        <w:rPr>
          <w:sz w:val="22"/>
          <w:szCs w:val="22"/>
        </w:rPr>
      </w:pPr>
    </w:p>
    <w:p w14:paraId="628F6EF8" w14:textId="77777777" w:rsidR="00BA65E6" w:rsidRPr="002A2644" w:rsidRDefault="00BA65E6" w:rsidP="002F5734">
      <w:pPr>
        <w:autoSpaceDE w:val="0"/>
        <w:autoSpaceDN w:val="0"/>
        <w:adjustRightInd w:val="0"/>
        <w:jc w:val="both"/>
        <w:rPr>
          <w:rFonts w:eastAsiaTheme="minorHAnsi"/>
          <w:color w:val="4472C4" w:themeColor="accent1"/>
          <w:sz w:val="22"/>
          <w:szCs w:val="22"/>
        </w:rPr>
      </w:pPr>
      <w:r w:rsidRPr="002A2644">
        <w:rPr>
          <w:bCs/>
          <w:color w:val="000000" w:themeColor="text1"/>
          <w:sz w:val="22"/>
          <w:szCs w:val="22"/>
        </w:rPr>
        <w:t xml:space="preserve">El valor estimado para el presente contrato es </w:t>
      </w:r>
      <w:r w:rsidRPr="002A2644">
        <w:rPr>
          <w:color w:val="4472C4" w:themeColor="accent1"/>
          <w:sz w:val="22"/>
          <w:szCs w:val="22"/>
        </w:rPr>
        <w:t xml:space="preserve">(NUMERO EN LETRA) </w:t>
      </w:r>
      <w:r w:rsidRPr="002A2644">
        <w:rPr>
          <w:color w:val="000000" w:themeColor="text1"/>
          <w:sz w:val="22"/>
          <w:szCs w:val="22"/>
        </w:rPr>
        <w:t>PESOS M/CTE ($</w:t>
      </w:r>
      <w:r w:rsidRPr="002A2644">
        <w:rPr>
          <w:color w:val="4472C4" w:themeColor="accent1"/>
          <w:sz w:val="22"/>
          <w:szCs w:val="22"/>
        </w:rPr>
        <w:t>XXXXXX</w:t>
      </w:r>
      <w:r w:rsidRPr="002A2644">
        <w:rPr>
          <w:color w:val="000000" w:themeColor="text1"/>
          <w:sz w:val="22"/>
          <w:szCs w:val="22"/>
        </w:rPr>
        <w:t>)</w:t>
      </w:r>
      <w:r w:rsidRPr="002A2644">
        <w:rPr>
          <w:bCs/>
          <w:color w:val="000000" w:themeColor="text1"/>
          <w:sz w:val="22"/>
          <w:szCs w:val="22"/>
        </w:rPr>
        <w:t xml:space="preserve">, </w:t>
      </w:r>
      <w:r w:rsidRPr="002A2644">
        <w:rPr>
          <w:bCs/>
          <w:color w:val="4472C4" w:themeColor="accent1"/>
          <w:sz w:val="22"/>
          <w:szCs w:val="22"/>
        </w:rPr>
        <w:t xml:space="preserve">todos los impuestos y descuentos de ley.  (en caso de aplicar iva indicarlo).  </w:t>
      </w:r>
    </w:p>
    <w:p w14:paraId="42F92F99" w14:textId="77777777" w:rsidR="00BA65E6" w:rsidRPr="002A2644" w:rsidRDefault="00BA65E6" w:rsidP="002F5734">
      <w:pPr>
        <w:autoSpaceDE w:val="0"/>
        <w:autoSpaceDN w:val="0"/>
        <w:adjustRightInd w:val="0"/>
        <w:rPr>
          <w:sz w:val="22"/>
          <w:szCs w:val="22"/>
        </w:rPr>
      </w:pPr>
    </w:p>
    <w:p w14:paraId="7885FF43" w14:textId="77777777" w:rsidR="000C2BD2" w:rsidRPr="002A2644" w:rsidRDefault="000C2BD2" w:rsidP="002F5734">
      <w:pPr>
        <w:autoSpaceDE w:val="0"/>
        <w:autoSpaceDN w:val="0"/>
        <w:adjustRightInd w:val="0"/>
        <w:rPr>
          <w:sz w:val="22"/>
          <w:szCs w:val="22"/>
        </w:rPr>
      </w:pPr>
    </w:p>
    <w:p w14:paraId="479EAE24" w14:textId="32EEE7FD" w:rsidR="000C2BD2" w:rsidRPr="002A2644" w:rsidRDefault="00253D7F" w:rsidP="002F5734">
      <w:pPr>
        <w:autoSpaceDE w:val="0"/>
        <w:autoSpaceDN w:val="0"/>
        <w:adjustRightInd w:val="0"/>
        <w:rPr>
          <w:b/>
          <w:sz w:val="22"/>
          <w:szCs w:val="22"/>
        </w:rPr>
      </w:pPr>
      <w:r w:rsidRPr="002A2644">
        <w:rPr>
          <w:b/>
          <w:sz w:val="22"/>
          <w:szCs w:val="22"/>
        </w:rPr>
        <w:t>OCTAV</w:t>
      </w:r>
      <w:r w:rsidR="000C2BD2" w:rsidRPr="002A2644">
        <w:rPr>
          <w:b/>
          <w:sz w:val="22"/>
          <w:szCs w:val="22"/>
        </w:rPr>
        <w:t>A: FORMA DE PAGO</w:t>
      </w:r>
    </w:p>
    <w:p w14:paraId="01D4BF41" w14:textId="77777777" w:rsidR="002E5F49" w:rsidRPr="002A2644" w:rsidRDefault="002E5F49" w:rsidP="002F5734">
      <w:pPr>
        <w:autoSpaceDE w:val="0"/>
        <w:autoSpaceDN w:val="0"/>
        <w:adjustRightInd w:val="0"/>
        <w:rPr>
          <w:b/>
          <w:sz w:val="22"/>
          <w:szCs w:val="22"/>
        </w:rPr>
      </w:pPr>
    </w:p>
    <w:p w14:paraId="5DDF204E" w14:textId="0BA85E42" w:rsidR="002E5F49" w:rsidRPr="002A2644" w:rsidRDefault="002E5F49" w:rsidP="002F5734">
      <w:pPr>
        <w:pBdr>
          <w:top w:val="nil"/>
          <w:left w:val="nil"/>
          <w:bottom w:val="nil"/>
          <w:right w:val="nil"/>
          <w:between w:val="nil"/>
        </w:pBdr>
        <w:shd w:val="clear" w:color="auto" w:fill="FFFFFF"/>
        <w:spacing w:before="280" w:after="280"/>
        <w:jc w:val="both"/>
        <w:rPr>
          <w:color w:val="000000"/>
          <w:sz w:val="22"/>
          <w:szCs w:val="22"/>
        </w:rPr>
      </w:pPr>
      <w:r w:rsidRPr="002A2644">
        <w:rPr>
          <w:color w:val="4472C4" w:themeColor="accent1"/>
          <w:sz w:val="22"/>
          <w:szCs w:val="22"/>
          <w:highlight w:val="lightGray"/>
        </w:rPr>
        <w:t>[ESTIPULE EL LA FORMA DE PAGO PLANTEADA EN EL PLIEGO]</w:t>
      </w:r>
    </w:p>
    <w:p w14:paraId="5B759D01" w14:textId="77777777" w:rsidR="000C2BD2" w:rsidRPr="002A2644" w:rsidRDefault="000C2BD2" w:rsidP="002F5734">
      <w:pPr>
        <w:pStyle w:val="Normal2"/>
        <w:jc w:val="both"/>
        <w:rPr>
          <w:b/>
          <w:sz w:val="22"/>
          <w:szCs w:val="22"/>
          <w:lang w:val="es-ES"/>
        </w:rPr>
      </w:pPr>
    </w:p>
    <w:p w14:paraId="4A1522D4" w14:textId="452B2756" w:rsidR="000C2BD2" w:rsidRPr="002A2644" w:rsidRDefault="00253D7F" w:rsidP="002F5734">
      <w:pPr>
        <w:rPr>
          <w:bCs/>
          <w:sz w:val="22"/>
          <w:szCs w:val="22"/>
        </w:rPr>
      </w:pPr>
      <w:proofErr w:type="gramStart"/>
      <w:r w:rsidRPr="002A2644">
        <w:rPr>
          <w:b/>
          <w:bCs/>
          <w:sz w:val="22"/>
          <w:szCs w:val="22"/>
        </w:rPr>
        <w:t>NOVENA</w:t>
      </w:r>
      <w:r w:rsidR="000C2BD2" w:rsidRPr="002A2644">
        <w:rPr>
          <w:b/>
          <w:bCs/>
          <w:sz w:val="22"/>
          <w:szCs w:val="22"/>
        </w:rPr>
        <w:t>.-</w:t>
      </w:r>
      <w:proofErr w:type="gramEnd"/>
      <w:r w:rsidR="000C2BD2" w:rsidRPr="002A2644">
        <w:rPr>
          <w:b/>
          <w:bCs/>
          <w:sz w:val="22"/>
          <w:szCs w:val="22"/>
        </w:rPr>
        <w:t>SUJECIÓN A LA APROPIACIÓN PRESUPUESTAL</w:t>
      </w:r>
      <w:r w:rsidR="000C2BD2" w:rsidRPr="002A2644">
        <w:rPr>
          <w:bCs/>
          <w:sz w:val="22"/>
          <w:szCs w:val="22"/>
        </w:rPr>
        <w:t xml:space="preserve">: </w:t>
      </w:r>
    </w:p>
    <w:p w14:paraId="646BB044" w14:textId="77777777" w:rsidR="002E5F49" w:rsidRPr="002A2644" w:rsidRDefault="002E5F49" w:rsidP="002F5734">
      <w:pPr>
        <w:rPr>
          <w:bCs/>
          <w:sz w:val="22"/>
          <w:szCs w:val="22"/>
        </w:rPr>
      </w:pPr>
    </w:p>
    <w:p w14:paraId="0ABDF28A" w14:textId="77777777" w:rsidR="002E5F49" w:rsidRPr="002A2644" w:rsidRDefault="002E5F49" w:rsidP="002F5734">
      <w:pPr>
        <w:rPr>
          <w:bCs/>
          <w:sz w:val="22"/>
          <w:szCs w:val="22"/>
        </w:rPr>
      </w:pPr>
    </w:p>
    <w:p w14:paraId="43694AE7" w14:textId="77777777" w:rsidR="00253D7F" w:rsidRPr="002A2644" w:rsidRDefault="00253D7F" w:rsidP="002F5734">
      <w:pPr>
        <w:ind w:left="142" w:right="333"/>
        <w:jc w:val="both"/>
        <w:rPr>
          <w:color w:val="000000"/>
          <w:sz w:val="22"/>
          <w:szCs w:val="22"/>
        </w:rPr>
      </w:pPr>
      <w:r w:rsidRPr="002A2644">
        <w:rPr>
          <w:bCs/>
          <w:sz w:val="22"/>
          <w:szCs w:val="22"/>
        </w:rPr>
        <w:t xml:space="preserve">La Entidad cuenta con la disponibilidad presupuestal para amparar el valor del contrato que se pretende celebrar el cual se pagará con cargo a recursos amparado </w:t>
      </w:r>
      <w:r w:rsidRPr="002A2644">
        <w:rPr>
          <w:bCs/>
          <w:color w:val="4472C4" w:themeColor="accent1"/>
          <w:sz w:val="22"/>
          <w:szCs w:val="22"/>
          <w:highlight w:val="lightGray"/>
        </w:rPr>
        <w:t>[NO DE CDP Y FECHA]</w:t>
      </w:r>
    </w:p>
    <w:p w14:paraId="396B51AA" w14:textId="77777777" w:rsidR="00253D7F" w:rsidRPr="002A2644" w:rsidRDefault="00253D7F" w:rsidP="002F5734">
      <w:pPr>
        <w:ind w:left="142" w:right="333"/>
        <w:jc w:val="both"/>
        <w:rPr>
          <w:b/>
          <w:sz w:val="22"/>
          <w:szCs w:val="22"/>
        </w:rPr>
      </w:pPr>
    </w:p>
    <w:p w14:paraId="6528C71D" w14:textId="77777777" w:rsidR="00253D7F" w:rsidRPr="002A2644" w:rsidRDefault="00253D7F" w:rsidP="002F5734">
      <w:pPr>
        <w:ind w:left="142" w:right="3"/>
        <w:rPr>
          <w:sz w:val="22"/>
          <w:szCs w:val="22"/>
        </w:rPr>
      </w:pPr>
      <w:r w:rsidRPr="002A2644">
        <w:rPr>
          <w:sz w:val="22"/>
          <w:szCs w:val="22"/>
          <w:lang w:val="es-MX"/>
        </w:rPr>
        <w:t xml:space="preserve">No obstante, lo anterior, el pago se sujetará al respectivo registro presupuestal expedido por el </w:t>
      </w:r>
      <w:proofErr w:type="gramStart"/>
      <w:r w:rsidRPr="002A2644">
        <w:rPr>
          <w:sz w:val="22"/>
          <w:szCs w:val="22"/>
          <w:lang w:val="es-MX"/>
        </w:rPr>
        <w:t>Director Técnico</w:t>
      </w:r>
      <w:proofErr w:type="gramEnd"/>
      <w:r w:rsidRPr="002A2644">
        <w:rPr>
          <w:sz w:val="22"/>
          <w:szCs w:val="22"/>
          <w:lang w:val="es-MX"/>
        </w:rPr>
        <w:t xml:space="preserve"> de Presupuesto.</w:t>
      </w:r>
    </w:p>
    <w:p w14:paraId="204CF540" w14:textId="77777777" w:rsidR="00253D7F" w:rsidRPr="002A2644" w:rsidRDefault="00253D7F" w:rsidP="002F5734">
      <w:pPr>
        <w:rPr>
          <w:bCs/>
          <w:sz w:val="22"/>
          <w:szCs w:val="22"/>
        </w:rPr>
      </w:pPr>
    </w:p>
    <w:p w14:paraId="27E5F556" w14:textId="77777777" w:rsidR="000C2BD2" w:rsidRPr="002A2644" w:rsidRDefault="000C2BD2" w:rsidP="002F5734">
      <w:pPr>
        <w:rPr>
          <w:bCs/>
          <w:sz w:val="22"/>
          <w:szCs w:val="22"/>
        </w:rPr>
      </w:pPr>
    </w:p>
    <w:p w14:paraId="34C8C28C" w14:textId="2A160517" w:rsidR="00F72247" w:rsidRPr="002A2644" w:rsidRDefault="00253D7F" w:rsidP="002F5734">
      <w:pPr>
        <w:pStyle w:val="P27"/>
        <w:jc w:val="both"/>
        <w:rPr>
          <w:rFonts w:ascii="Arial" w:hAnsi="Arial" w:cs="Arial"/>
          <w:b w:val="0"/>
          <w:color w:val="000000" w:themeColor="text1"/>
          <w:szCs w:val="22"/>
          <w:lang w:val="es-CO"/>
        </w:rPr>
      </w:pPr>
      <w:proofErr w:type="gramStart"/>
      <w:r w:rsidRPr="002A2644">
        <w:rPr>
          <w:rFonts w:ascii="Arial" w:hAnsi="Arial" w:cs="Arial"/>
          <w:bCs/>
          <w:szCs w:val="22"/>
        </w:rPr>
        <w:t>DECIMA</w:t>
      </w:r>
      <w:r w:rsidR="000C2BD2" w:rsidRPr="002A2644">
        <w:rPr>
          <w:rFonts w:ascii="Arial" w:hAnsi="Arial" w:cs="Arial"/>
          <w:bCs/>
          <w:szCs w:val="22"/>
        </w:rPr>
        <w:t>.-</w:t>
      </w:r>
      <w:proofErr w:type="gramEnd"/>
      <w:r w:rsidR="000C2BD2" w:rsidRPr="002A2644">
        <w:rPr>
          <w:rFonts w:ascii="Arial" w:hAnsi="Arial" w:cs="Arial"/>
          <w:bCs/>
          <w:szCs w:val="22"/>
        </w:rPr>
        <w:t xml:space="preserve"> GARANTÍAS: </w:t>
      </w:r>
      <w:r w:rsidR="00F72247" w:rsidRPr="002A2644">
        <w:rPr>
          <w:rFonts w:ascii="Arial" w:hAnsi="Arial" w:cs="Arial"/>
          <w:b w:val="0"/>
          <w:color w:val="000000" w:themeColor="text1"/>
          <w:szCs w:val="22"/>
          <w:lang w:val="es-CO"/>
        </w:rPr>
        <w:t xml:space="preserve">Para cubrir cualquier hecho constitutivo de incumpliendo, el contratista debe adjuntar en la plataforma SECOP II y relacionar los datos solicitados, para </w:t>
      </w:r>
      <w:r w:rsidR="00F72247" w:rsidRPr="002A2644">
        <w:rPr>
          <w:rFonts w:ascii="Arial" w:hAnsi="Arial" w:cs="Arial"/>
          <w:b w:val="0"/>
          <w:color w:val="000000" w:themeColor="text1"/>
          <w:szCs w:val="22"/>
          <w:lang w:val="es-CO"/>
        </w:rPr>
        <w:lastRenderedPageBreak/>
        <w:t>que la misma sea aprobada por dicho medio por parte de la Entidad.</w:t>
      </w:r>
    </w:p>
    <w:p w14:paraId="14DC3227" w14:textId="77777777" w:rsidR="00F72247" w:rsidRPr="002A2644" w:rsidRDefault="00F72247" w:rsidP="002F5734">
      <w:pPr>
        <w:pStyle w:val="P27"/>
        <w:jc w:val="both"/>
        <w:rPr>
          <w:rFonts w:ascii="Arial" w:hAnsi="Arial" w:cs="Arial"/>
          <w:b w:val="0"/>
          <w:color w:val="000000" w:themeColor="text1"/>
          <w:szCs w:val="22"/>
          <w:lang w:val="es-CO"/>
        </w:rPr>
      </w:pPr>
      <w:r w:rsidRPr="002A2644">
        <w:rPr>
          <w:rFonts w:ascii="Arial" w:hAnsi="Arial" w:cs="Arial"/>
          <w:b w:val="0"/>
          <w:color w:val="000000" w:themeColor="text1"/>
          <w:szCs w:val="22"/>
          <w:lang w:val="es-CO"/>
        </w:rPr>
        <w:t xml:space="preserve"> </w:t>
      </w:r>
    </w:p>
    <w:p w14:paraId="5E7CCBF9" w14:textId="77777777" w:rsidR="00F72247" w:rsidRPr="002A2644" w:rsidRDefault="00F72247" w:rsidP="002F5734">
      <w:pPr>
        <w:pStyle w:val="P27"/>
        <w:jc w:val="both"/>
        <w:rPr>
          <w:rFonts w:ascii="Arial" w:hAnsi="Arial" w:cs="Arial"/>
          <w:b w:val="0"/>
          <w:color w:val="000000" w:themeColor="text1"/>
          <w:szCs w:val="22"/>
          <w:lang w:val="es-CO"/>
        </w:rPr>
      </w:pPr>
      <w:r w:rsidRPr="002A2644">
        <w:rPr>
          <w:rFonts w:ascii="Arial" w:hAnsi="Arial" w:cs="Arial"/>
          <w:b w:val="0"/>
          <w:color w:val="000000" w:themeColor="text1"/>
          <w:szCs w:val="22"/>
          <w:lang w:val="es-CO"/>
        </w:rPr>
        <w:t>Esta garantía tendrá las siguientes características:</w:t>
      </w:r>
    </w:p>
    <w:p w14:paraId="74A9E612" w14:textId="77777777" w:rsidR="00F72247" w:rsidRPr="002A2644" w:rsidRDefault="00F72247" w:rsidP="002F5734">
      <w:pPr>
        <w:pStyle w:val="P27"/>
        <w:jc w:val="both"/>
        <w:rPr>
          <w:rFonts w:ascii="Arial" w:hAnsi="Arial" w:cs="Arial"/>
          <w:b w:val="0"/>
          <w:szCs w:val="22"/>
          <w:lang w:val="es-CO"/>
        </w:rPr>
      </w:pPr>
    </w:p>
    <w:tbl>
      <w:tblPr>
        <w:tblStyle w:val="Tablaconcuadrculaclara"/>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2"/>
        <w:gridCol w:w="7037"/>
      </w:tblGrid>
      <w:tr w:rsidR="00F72247" w:rsidRPr="002A2644" w14:paraId="2797913D" w14:textId="77777777" w:rsidTr="006D6BB9">
        <w:trPr>
          <w:tblHeader/>
        </w:trPr>
        <w:tc>
          <w:tcPr>
            <w:tcW w:w="1994" w:type="dxa"/>
            <w:shd w:val="clear" w:color="auto" w:fill="DEEAF6" w:themeFill="accent5" w:themeFillTint="33"/>
            <w:vAlign w:val="center"/>
          </w:tcPr>
          <w:p w14:paraId="34EC3FD8" w14:textId="77777777" w:rsidR="00F72247" w:rsidRPr="002A2644" w:rsidRDefault="00F72247" w:rsidP="002F5734">
            <w:pPr>
              <w:widowControl w:val="0"/>
              <w:adjustRightInd w:val="0"/>
              <w:jc w:val="center"/>
              <w:rPr>
                <w:rFonts w:eastAsia="Times New Roman"/>
                <w:b/>
                <w:bCs/>
                <w:sz w:val="22"/>
                <w:szCs w:val="22"/>
                <w:lang w:eastAsia="es-ES"/>
              </w:rPr>
            </w:pPr>
            <w:r w:rsidRPr="002A2644">
              <w:rPr>
                <w:rFonts w:eastAsia="Times New Roman"/>
                <w:b/>
                <w:bCs/>
                <w:sz w:val="22"/>
                <w:szCs w:val="22"/>
                <w:lang w:eastAsia="es-ES"/>
              </w:rPr>
              <w:t>CARACTERÍSTICA</w:t>
            </w:r>
          </w:p>
        </w:tc>
        <w:tc>
          <w:tcPr>
            <w:tcW w:w="7215" w:type="dxa"/>
            <w:shd w:val="clear" w:color="auto" w:fill="DEEAF6" w:themeFill="accent5" w:themeFillTint="33"/>
            <w:vAlign w:val="center"/>
          </w:tcPr>
          <w:p w14:paraId="665A0C52" w14:textId="77777777" w:rsidR="00F72247" w:rsidRPr="002A2644" w:rsidRDefault="00F72247" w:rsidP="002F5734">
            <w:pPr>
              <w:widowControl w:val="0"/>
              <w:adjustRightInd w:val="0"/>
              <w:jc w:val="center"/>
              <w:rPr>
                <w:rFonts w:eastAsia="Times New Roman"/>
                <w:b/>
                <w:bCs/>
                <w:sz w:val="22"/>
                <w:szCs w:val="22"/>
                <w:lang w:eastAsia="es-ES"/>
              </w:rPr>
            </w:pPr>
            <w:r w:rsidRPr="002A2644">
              <w:rPr>
                <w:rFonts w:eastAsia="Times New Roman"/>
                <w:b/>
                <w:bCs/>
                <w:sz w:val="22"/>
                <w:szCs w:val="22"/>
                <w:lang w:eastAsia="es-ES"/>
              </w:rPr>
              <w:t>CONDICIÓN</w:t>
            </w:r>
          </w:p>
        </w:tc>
      </w:tr>
      <w:tr w:rsidR="00F72247" w:rsidRPr="002A2644" w14:paraId="3C992165" w14:textId="77777777" w:rsidTr="006D6BB9">
        <w:tc>
          <w:tcPr>
            <w:tcW w:w="1994" w:type="dxa"/>
            <w:vAlign w:val="center"/>
          </w:tcPr>
          <w:p w14:paraId="7CAB96C4" w14:textId="77777777" w:rsidR="00F72247" w:rsidRPr="002A2644" w:rsidRDefault="00F72247" w:rsidP="002F5734">
            <w:pPr>
              <w:widowControl w:val="0"/>
              <w:adjustRightInd w:val="0"/>
              <w:jc w:val="both"/>
              <w:rPr>
                <w:rFonts w:eastAsia="Times New Roman"/>
                <w:b/>
                <w:sz w:val="22"/>
                <w:szCs w:val="22"/>
                <w:lang w:eastAsia="es-ES"/>
              </w:rPr>
            </w:pPr>
            <w:r w:rsidRPr="002A2644">
              <w:rPr>
                <w:rFonts w:eastAsia="Times New Roman"/>
                <w:b/>
                <w:sz w:val="22"/>
                <w:szCs w:val="22"/>
                <w:lang w:eastAsia="es-ES"/>
              </w:rPr>
              <w:t>Clase</w:t>
            </w:r>
          </w:p>
        </w:tc>
        <w:tc>
          <w:tcPr>
            <w:tcW w:w="7215" w:type="dxa"/>
            <w:vAlign w:val="center"/>
          </w:tcPr>
          <w:p w14:paraId="5DC3D397" w14:textId="77777777" w:rsidR="00F72247" w:rsidRPr="002A2644" w:rsidRDefault="00F72247" w:rsidP="002F5734">
            <w:pPr>
              <w:widowControl w:val="0"/>
              <w:adjustRightInd w:val="0"/>
              <w:jc w:val="both"/>
              <w:rPr>
                <w:rFonts w:eastAsia="Times New Roman"/>
                <w:sz w:val="22"/>
                <w:szCs w:val="22"/>
                <w:lang w:eastAsia="es-ES"/>
              </w:rPr>
            </w:pPr>
            <w:r w:rsidRPr="002A2644">
              <w:rPr>
                <w:rFonts w:eastAsia="Times New Roman"/>
                <w:sz w:val="22"/>
                <w:szCs w:val="22"/>
                <w:lang w:eastAsia="es-ES"/>
              </w:rPr>
              <w:t>Cualquiera de las clases permitidas por el artículo 2.2.1.2.3.1.2 del Decreto 1082 de 2015, a saber (i) Contrato de seguro contenido en una póliza, (ii) Patrimonio autónomo y (iii) Garantía Bancaria.</w:t>
            </w:r>
          </w:p>
        </w:tc>
      </w:tr>
      <w:tr w:rsidR="00F72247" w:rsidRPr="002A2644" w14:paraId="3802B344" w14:textId="77777777" w:rsidTr="006D6BB9">
        <w:tc>
          <w:tcPr>
            <w:tcW w:w="1994" w:type="dxa"/>
            <w:vAlign w:val="center"/>
          </w:tcPr>
          <w:p w14:paraId="59A2FBDA" w14:textId="77777777" w:rsidR="00F72247" w:rsidRPr="002A2644" w:rsidRDefault="00F72247" w:rsidP="002F5734">
            <w:pPr>
              <w:widowControl w:val="0"/>
              <w:adjustRightInd w:val="0"/>
              <w:jc w:val="both"/>
              <w:rPr>
                <w:rFonts w:eastAsia="Times New Roman"/>
                <w:b/>
                <w:sz w:val="22"/>
                <w:szCs w:val="22"/>
                <w:lang w:eastAsia="es-ES"/>
              </w:rPr>
            </w:pPr>
            <w:r w:rsidRPr="002A2644">
              <w:rPr>
                <w:rFonts w:eastAsia="Times New Roman"/>
                <w:b/>
                <w:sz w:val="22"/>
                <w:szCs w:val="22"/>
                <w:lang w:eastAsia="es-ES"/>
              </w:rPr>
              <w:t>Asegurado/ beneficiario</w:t>
            </w:r>
          </w:p>
        </w:tc>
        <w:tc>
          <w:tcPr>
            <w:tcW w:w="7215" w:type="dxa"/>
            <w:vAlign w:val="center"/>
          </w:tcPr>
          <w:p w14:paraId="5CA4C411" w14:textId="77777777" w:rsidR="00F72247" w:rsidRPr="002A2644" w:rsidRDefault="00F72247" w:rsidP="002F5734">
            <w:pPr>
              <w:widowControl w:val="0"/>
              <w:adjustRightInd w:val="0"/>
              <w:jc w:val="both"/>
              <w:rPr>
                <w:rFonts w:eastAsia="Times New Roman"/>
                <w:sz w:val="22"/>
                <w:szCs w:val="22"/>
                <w:lang w:eastAsia="es-ES"/>
              </w:rPr>
            </w:pPr>
            <w:r w:rsidRPr="002A2644">
              <w:rPr>
                <w:rFonts w:eastAsia="Times New Roman"/>
                <w:color w:val="000000" w:themeColor="text1"/>
                <w:sz w:val="22"/>
                <w:szCs w:val="22"/>
                <w:highlight w:val="lightGray"/>
                <w:lang w:val="es-ES"/>
              </w:rPr>
              <w:t>Nombre de la entidad]</w:t>
            </w:r>
            <w:r w:rsidRPr="002A2644">
              <w:rPr>
                <w:rFonts w:eastAsia="Times New Roman"/>
                <w:color w:val="000000" w:themeColor="text1"/>
                <w:sz w:val="22"/>
                <w:szCs w:val="22"/>
                <w:lang w:val="es-ES"/>
              </w:rPr>
              <w:t xml:space="preserve"> identificada con NIT </w:t>
            </w:r>
            <w:r w:rsidRPr="002A2644">
              <w:rPr>
                <w:rFonts w:eastAsia="Times New Roman"/>
                <w:color w:val="000000" w:themeColor="text1"/>
                <w:sz w:val="22"/>
                <w:szCs w:val="22"/>
                <w:highlight w:val="lightGray"/>
                <w:lang w:val="es-ES"/>
              </w:rPr>
              <w:t>[NIT de la entidad]</w:t>
            </w:r>
            <w:r w:rsidRPr="002A2644">
              <w:rPr>
                <w:rFonts w:eastAsia="Times New Roman"/>
                <w:color w:val="000000" w:themeColor="text1"/>
                <w:sz w:val="22"/>
                <w:szCs w:val="22"/>
                <w:lang w:val="es-ES"/>
              </w:rPr>
              <w:t xml:space="preserve"> y el contratista</w:t>
            </w:r>
          </w:p>
        </w:tc>
      </w:tr>
      <w:tr w:rsidR="00F72247" w:rsidRPr="002A2644" w14:paraId="402F3650" w14:textId="77777777" w:rsidTr="006D6BB9">
        <w:tc>
          <w:tcPr>
            <w:tcW w:w="1994" w:type="dxa"/>
            <w:vAlign w:val="center"/>
          </w:tcPr>
          <w:p w14:paraId="5AA4118A" w14:textId="77777777" w:rsidR="00F72247" w:rsidRPr="002A2644" w:rsidRDefault="00F72247" w:rsidP="002F5734">
            <w:pPr>
              <w:widowControl w:val="0"/>
              <w:adjustRightInd w:val="0"/>
              <w:jc w:val="both"/>
              <w:rPr>
                <w:rFonts w:eastAsia="Times New Roman"/>
                <w:b/>
                <w:sz w:val="22"/>
                <w:szCs w:val="22"/>
                <w:lang w:eastAsia="es-ES"/>
              </w:rPr>
            </w:pPr>
            <w:r w:rsidRPr="002A2644">
              <w:rPr>
                <w:b/>
                <w:sz w:val="22"/>
                <w:szCs w:val="22"/>
              </w:rPr>
              <w:t>Amparos, vigencia y valores asegurados</w:t>
            </w:r>
          </w:p>
        </w:tc>
        <w:tc>
          <w:tcPr>
            <w:tcW w:w="7215" w:type="dxa"/>
            <w:vAlign w:val="center"/>
          </w:tcPr>
          <w:p w14:paraId="6341D32B" w14:textId="77777777" w:rsidR="00F72247" w:rsidRPr="002A2644" w:rsidRDefault="00F72247" w:rsidP="002F5734">
            <w:pPr>
              <w:widowControl w:val="0"/>
              <w:adjustRightInd w:val="0"/>
              <w:jc w:val="both"/>
              <w:rPr>
                <w:rFonts w:eastAsia="Times New Roman"/>
                <w:sz w:val="22"/>
                <w:szCs w:val="22"/>
                <w:lang w:eastAsia="es-ES"/>
              </w:rPr>
            </w:pPr>
          </w:p>
          <w:tbl>
            <w:tblPr>
              <w:tblStyle w:val="Tablaconcuadrcula"/>
              <w:tblW w:w="5000" w:type="pct"/>
              <w:tblLook w:val="04A0" w:firstRow="1" w:lastRow="0" w:firstColumn="1" w:lastColumn="0" w:noHBand="0" w:noVBand="1"/>
            </w:tblPr>
            <w:tblGrid>
              <w:gridCol w:w="2907"/>
              <w:gridCol w:w="1877"/>
              <w:gridCol w:w="2027"/>
            </w:tblGrid>
            <w:tr w:rsidR="00F72247" w:rsidRPr="002A2644" w14:paraId="7B9C46AF" w14:textId="77777777" w:rsidTr="006D6BB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F4EF202" w14:textId="77777777" w:rsidR="00F72247" w:rsidRPr="002A2644" w:rsidRDefault="00F72247" w:rsidP="002F5734">
                  <w:pPr>
                    <w:rPr>
                      <w:b/>
                      <w:bCs/>
                      <w:color w:val="FFFFFF" w:themeColor="background1"/>
                      <w:sz w:val="22"/>
                      <w:szCs w:val="22"/>
                    </w:rPr>
                  </w:pPr>
                  <w:r w:rsidRPr="002A2644">
                    <w:rPr>
                      <w:b/>
                      <w:bCs/>
                      <w:color w:val="FFFFFF" w:themeColor="background1"/>
                      <w:sz w:val="22"/>
                      <w:szCs w:val="22"/>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2A72B51" w14:textId="77777777" w:rsidR="00F72247" w:rsidRPr="002A2644" w:rsidRDefault="00F72247" w:rsidP="002F5734">
                  <w:pPr>
                    <w:rPr>
                      <w:b/>
                      <w:bCs/>
                      <w:color w:val="FFFFFF" w:themeColor="background1"/>
                      <w:sz w:val="22"/>
                      <w:szCs w:val="22"/>
                    </w:rPr>
                  </w:pPr>
                  <w:r w:rsidRPr="002A2644">
                    <w:rPr>
                      <w:b/>
                      <w:bCs/>
                      <w:color w:val="FFFFFF" w:themeColor="background1"/>
                      <w:sz w:val="22"/>
                      <w:szCs w:val="22"/>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2358E2E" w14:textId="77777777" w:rsidR="00F72247" w:rsidRPr="002A2644" w:rsidRDefault="00F72247" w:rsidP="002F5734">
                  <w:pPr>
                    <w:rPr>
                      <w:b/>
                      <w:bCs/>
                      <w:color w:val="FFFFFF" w:themeColor="background1"/>
                      <w:sz w:val="22"/>
                      <w:szCs w:val="22"/>
                    </w:rPr>
                  </w:pPr>
                  <w:r w:rsidRPr="002A2644">
                    <w:rPr>
                      <w:b/>
                      <w:bCs/>
                      <w:color w:val="FFFFFF" w:themeColor="background1"/>
                      <w:sz w:val="22"/>
                      <w:szCs w:val="22"/>
                    </w:rPr>
                    <w:t>Valor Asegurado</w:t>
                  </w:r>
                </w:p>
              </w:tc>
            </w:tr>
            <w:tr w:rsidR="00F72247" w:rsidRPr="002A2644" w14:paraId="2524D771" w14:textId="77777777" w:rsidTr="006D6BB9">
              <w:tc>
                <w:tcPr>
                  <w:tcW w:w="2134" w:type="pct"/>
                  <w:tcBorders>
                    <w:top w:val="single" w:sz="4" w:space="0" w:color="auto"/>
                    <w:left w:val="single" w:sz="4" w:space="0" w:color="auto"/>
                    <w:bottom w:val="single" w:sz="4" w:space="0" w:color="auto"/>
                    <w:right w:val="single" w:sz="4" w:space="0" w:color="auto"/>
                  </w:tcBorders>
                  <w:hideMark/>
                </w:tcPr>
                <w:p w14:paraId="3550AED2" w14:textId="77777777" w:rsidR="00F72247" w:rsidRPr="002A2644" w:rsidRDefault="00F72247" w:rsidP="002F5734">
                  <w:pPr>
                    <w:jc w:val="both"/>
                    <w:rPr>
                      <w:bCs/>
                      <w:color w:val="4472C4" w:themeColor="accent1"/>
                      <w:sz w:val="22"/>
                      <w:szCs w:val="22"/>
                      <w:highlight w:val="lightGray"/>
                    </w:rPr>
                  </w:pPr>
                  <w:r w:rsidRPr="002A2644">
                    <w:rPr>
                      <w:b/>
                      <w:bCs/>
                      <w:color w:val="4472C4" w:themeColor="accent1"/>
                      <w:sz w:val="22"/>
                      <w:szCs w:val="22"/>
                      <w:highlight w:val="lightGray"/>
                    </w:rPr>
                    <w:t>Cumplimiento general</w:t>
                  </w:r>
                  <w:r w:rsidRPr="002A2644">
                    <w:rPr>
                      <w:bCs/>
                      <w:color w:val="4472C4" w:themeColor="accent1"/>
                      <w:sz w:val="22"/>
                      <w:szCs w:val="22"/>
                      <w:highlight w:val="lightGray"/>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34F82E1"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Plazo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4C5CF4B6" w14:textId="77777777" w:rsidR="00F72247" w:rsidRPr="002A2644" w:rsidRDefault="00F72247" w:rsidP="002F5734">
                  <w:pPr>
                    <w:rPr>
                      <w:color w:val="4472C4" w:themeColor="accent1"/>
                      <w:sz w:val="22"/>
                      <w:szCs w:val="22"/>
                      <w:highlight w:val="lightGray"/>
                    </w:rPr>
                  </w:pPr>
                  <w:r w:rsidRPr="002A2644">
                    <w:rPr>
                      <w:bCs/>
                      <w:color w:val="4472C4" w:themeColor="accent1"/>
                      <w:sz w:val="22"/>
                      <w:szCs w:val="22"/>
                      <w:highlight w:val="lightGray"/>
                    </w:rPr>
                    <w:t xml:space="preserve"> [La entidad debe definir el valor del amparo de acuerdo con el artículo 2.2.1.2.3.1.12. del Decreto 1082 de 2015</w:t>
                  </w:r>
                  <w:r w:rsidRPr="002A2644">
                    <w:rPr>
                      <w:color w:val="4472C4" w:themeColor="accent1"/>
                      <w:sz w:val="22"/>
                      <w:szCs w:val="22"/>
                      <w:highlight w:val="lightGray"/>
                    </w:rPr>
                    <w:t xml:space="preserve">]  </w:t>
                  </w:r>
                </w:p>
              </w:tc>
            </w:tr>
            <w:tr w:rsidR="00F72247" w:rsidRPr="002A2644" w14:paraId="6AAA98A7" w14:textId="77777777" w:rsidTr="006D6BB9">
              <w:tc>
                <w:tcPr>
                  <w:tcW w:w="2134" w:type="pct"/>
                  <w:tcBorders>
                    <w:top w:val="single" w:sz="4" w:space="0" w:color="auto"/>
                    <w:left w:val="single" w:sz="4" w:space="0" w:color="auto"/>
                    <w:bottom w:val="single" w:sz="4" w:space="0" w:color="auto"/>
                    <w:right w:val="single" w:sz="4" w:space="0" w:color="auto"/>
                  </w:tcBorders>
                  <w:hideMark/>
                </w:tcPr>
                <w:p w14:paraId="1169BE0E" w14:textId="77777777" w:rsidR="00F72247" w:rsidRPr="002A2644" w:rsidRDefault="00F72247" w:rsidP="002F5734">
                  <w:pPr>
                    <w:rPr>
                      <w:b/>
                      <w:bCs/>
                      <w:color w:val="4472C4" w:themeColor="accent1"/>
                      <w:sz w:val="22"/>
                      <w:szCs w:val="22"/>
                      <w:highlight w:val="lightGray"/>
                    </w:rPr>
                  </w:pPr>
                  <w:r w:rsidRPr="002A2644">
                    <w:rPr>
                      <w:b/>
                      <w:bCs/>
                      <w:color w:val="4472C4" w:themeColor="accent1"/>
                      <w:sz w:val="22"/>
                      <w:szCs w:val="22"/>
                      <w:highlight w:val="lightGray"/>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0ACD4D0"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Plazo del contrato y seis (6) meses más.</w:t>
                  </w:r>
                </w:p>
              </w:tc>
              <w:tc>
                <w:tcPr>
                  <w:tcW w:w="1488" w:type="pct"/>
                  <w:tcBorders>
                    <w:top w:val="single" w:sz="4" w:space="0" w:color="auto"/>
                    <w:left w:val="single" w:sz="4" w:space="0" w:color="auto"/>
                    <w:bottom w:val="single" w:sz="4" w:space="0" w:color="auto"/>
                    <w:right w:val="single" w:sz="4" w:space="0" w:color="auto"/>
                  </w:tcBorders>
                  <w:hideMark/>
                </w:tcPr>
                <w:p w14:paraId="216CEC1B" w14:textId="77777777" w:rsidR="00F72247" w:rsidRPr="002A2644" w:rsidRDefault="00F72247" w:rsidP="002F5734">
                  <w:pPr>
                    <w:rPr>
                      <w:color w:val="4472C4" w:themeColor="accent1"/>
                      <w:sz w:val="22"/>
                      <w:szCs w:val="22"/>
                      <w:highlight w:val="lightGray"/>
                    </w:rPr>
                  </w:pPr>
                  <w:r w:rsidRPr="002A2644">
                    <w:rPr>
                      <w:bCs/>
                      <w:color w:val="4472C4" w:themeColor="accent1"/>
                      <w:sz w:val="22"/>
                      <w:szCs w:val="22"/>
                      <w:highlight w:val="lightGray"/>
                    </w:rPr>
                    <w:t>[La entidad debe definir el valor del amparo de acuerdo con el artículo 2.2.1.2.3.1.11. del Decreto 1082 de 2015</w:t>
                  </w:r>
                  <w:r w:rsidRPr="002A2644">
                    <w:rPr>
                      <w:color w:val="4472C4" w:themeColor="accent1"/>
                      <w:sz w:val="22"/>
                      <w:szCs w:val="22"/>
                      <w:highlight w:val="lightGray"/>
                    </w:rPr>
                    <w:t xml:space="preserve">]  </w:t>
                  </w:r>
                </w:p>
              </w:tc>
            </w:tr>
            <w:tr w:rsidR="00F72247" w:rsidRPr="002A2644" w14:paraId="59071CF1" w14:textId="77777777" w:rsidTr="006D6BB9">
              <w:tc>
                <w:tcPr>
                  <w:tcW w:w="2134" w:type="pct"/>
                  <w:tcBorders>
                    <w:top w:val="single" w:sz="4" w:space="0" w:color="auto"/>
                    <w:left w:val="single" w:sz="4" w:space="0" w:color="auto"/>
                    <w:bottom w:val="single" w:sz="4" w:space="0" w:color="auto"/>
                    <w:right w:val="single" w:sz="4" w:space="0" w:color="auto"/>
                  </w:tcBorders>
                </w:tcPr>
                <w:p w14:paraId="2DAF3E7F" w14:textId="77777777" w:rsidR="00F72247" w:rsidRPr="002A2644" w:rsidRDefault="00F72247" w:rsidP="002F5734">
                  <w:pPr>
                    <w:rPr>
                      <w:b/>
                      <w:bCs/>
                      <w:color w:val="4472C4" w:themeColor="accent1"/>
                      <w:sz w:val="22"/>
                      <w:szCs w:val="22"/>
                      <w:highlight w:val="lightGray"/>
                    </w:rPr>
                  </w:pPr>
                  <w:r w:rsidRPr="002A2644">
                    <w:rPr>
                      <w:b/>
                      <w:bCs/>
                      <w:color w:val="4472C4" w:themeColor="accent1"/>
                      <w:sz w:val="22"/>
                      <w:szCs w:val="22"/>
                      <w:highlight w:val="lightGray"/>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36FD6355"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Plazo del contrato y seis (6) meses más.</w:t>
                  </w:r>
                </w:p>
              </w:tc>
              <w:tc>
                <w:tcPr>
                  <w:tcW w:w="1488" w:type="pct"/>
                  <w:tcBorders>
                    <w:top w:val="single" w:sz="4" w:space="0" w:color="auto"/>
                    <w:left w:val="single" w:sz="4" w:space="0" w:color="auto"/>
                    <w:bottom w:val="single" w:sz="4" w:space="0" w:color="auto"/>
                    <w:right w:val="single" w:sz="4" w:space="0" w:color="auto"/>
                  </w:tcBorders>
                </w:tcPr>
                <w:p w14:paraId="31D87B83"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El valor de esta garantía debe ser el ciento por ciento (100%) del monto pagado de forma anticipada, ya sea este en dinero o en especie.</w:t>
                  </w:r>
                </w:p>
              </w:tc>
            </w:tr>
            <w:tr w:rsidR="00F72247" w:rsidRPr="002A2644" w14:paraId="5CE8D18C" w14:textId="77777777" w:rsidTr="006D6BB9">
              <w:tc>
                <w:tcPr>
                  <w:tcW w:w="2134" w:type="pct"/>
                  <w:tcBorders>
                    <w:top w:val="single" w:sz="4" w:space="0" w:color="auto"/>
                    <w:left w:val="single" w:sz="4" w:space="0" w:color="auto"/>
                    <w:bottom w:val="single" w:sz="4" w:space="0" w:color="auto"/>
                    <w:right w:val="single" w:sz="4" w:space="0" w:color="auto"/>
                  </w:tcBorders>
                  <w:hideMark/>
                </w:tcPr>
                <w:p w14:paraId="00EE26EA" w14:textId="77777777" w:rsidR="00F72247" w:rsidRPr="002A2644" w:rsidRDefault="00F72247" w:rsidP="002F5734">
                  <w:pPr>
                    <w:rPr>
                      <w:bCs/>
                      <w:color w:val="4472C4" w:themeColor="accent1"/>
                      <w:sz w:val="22"/>
                      <w:szCs w:val="22"/>
                      <w:highlight w:val="lightGray"/>
                    </w:rPr>
                  </w:pPr>
                  <w:r w:rsidRPr="002A2644">
                    <w:rPr>
                      <w:b/>
                      <w:bCs/>
                      <w:color w:val="4472C4" w:themeColor="accent1"/>
                      <w:sz w:val="22"/>
                      <w:szCs w:val="22"/>
                      <w:highlight w:val="lightGray"/>
                    </w:rPr>
                    <w:t>Pago de salarios, prestaciones sociales legales e indemnizaciones laborales</w:t>
                  </w:r>
                  <w:r w:rsidRPr="002A2644">
                    <w:rPr>
                      <w:bCs/>
                      <w:color w:val="4472C4" w:themeColor="accent1"/>
                      <w:sz w:val="22"/>
                      <w:szCs w:val="22"/>
                      <w:highlight w:val="lightGray"/>
                    </w:rPr>
                    <w:t xml:space="preserve"> del personal que el contratista haya de </w:t>
                  </w:r>
                  <w:r w:rsidRPr="002A2644">
                    <w:rPr>
                      <w:bCs/>
                      <w:color w:val="4472C4" w:themeColor="accent1"/>
                      <w:sz w:val="22"/>
                      <w:szCs w:val="22"/>
                      <w:highlight w:val="lightGray"/>
                    </w:rPr>
                    <w:lastRenderedPageBreak/>
                    <w:t>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B579EEC"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B789B40" w14:textId="77777777" w:rsidR="00F72247" w:rsidRPr="002A2644" w:rsidRDefault="00F72247" w:rsidP="002F5734">
                  <w:pPr>
                    <w:rPr>
                      <w:color w:val="4472C4" w:themeColor="accent1"/>
                      <w:sz w:val="22"/>
                      <w:szCs w:val="22"/>
                      <w:highlight w:val="lightGray"/>
                    </w:rPr>
                  </w:pPr>
                  <w:r w:rsidRPr="002A2644">
                    <w:rPr>
                      <w:bCs/>
                      <w:color w:val="4472C4" w:themeColor="accent1"/>
                      <w:sz w:val="22"/>
                      <w:szCs w:val="22"/>
                      <w:highlight w:val="lightGray"/>
                    </w:rPr>
                    <w:t xml:space="preserve">[La entidad debe definir el valor del amparo de acuerdo con el artículo 2.2.1.2.3.1.13. del </w:t>
                  </w:r>
                  <w:r w:rsidRPr="002A2644">
                    <w:rPr>
                      <w:bCs/>
                      <w:color w:val="4472C4" w:themeColor="accent1"/>
                      <w:sz w:val="22"/>
                      <w:szCs w:val="22"/>
                      <w:highlight w:val="lightGray"/>
                    </w:rPr>
                    <w:lastRenderedPageBreak/>
                    <w:t>Decreto 1082 de 2015</w:t>
                  </w:r>
                  <w:r w:rsidRPr="002A2644">
                    <w:rPr>
                      <w:color w:val="4472C4" w:themeColor="accent1"/>
                      <w:sz w:val="22"/>
                      <w:szCs w:val="22"/>
                      <w:highlight w:val="lightGray"/>
                    </w:rPr>
                    <w:t xml:space="preserve">] </w:t>
                  </w:r>
                </w:p>
              </w:tc>
            </w:tr>
            <w:tr w:rsidR="00F72247" w:rsidRPr="002A2644" w14:paraId="5E666773" w14:textId="77777777" w:rsidTr="006D6BB9">
              <w:tc>
                <w:tcPr>
                  <w:tcW w:w="2134" w:type="pct"/>
                  <w:tcBorders>
                    <w:top w:val="single" w:sz="4" w:space="0" w:color="auto"/>
                    <w:left w:val="single" w:sz="4" w:space="0" w:color="auto"/>
                    <w:bottom w:val="single" w:sz="4" w:space="0" w:color="auto"/>
                    <w:right w:val="single" w:sz="4" w:space="0" w:color="auto"/>
                  </w:tcBorders>
                  <w:hideMark/>
                </w:tcPr>
                <w:p w14:paraId="6ABBC5E4" w14:textId="77777777" w:rsidR="00F72247" w:rsidRPr="002A2644" w:rsidRDefault="00F72247" w:rsidP="002F5734">
                  <w:pPr>
                    <w:rPr>
                      <w:bCs/>
                      <w:color w:val="4472C4" w:themeColor="accent1"/>
                      <w:sz w:val="22"/>
                      <w:szCs w:val="22"/>
                      <w:highlight w:val="lightGray"/>
                    </w:rPr>
                  </w:pPr>
                  <w:r w:rsidRPr="002A2644">
                    <w:rPr>
                      <w:b/>
                      <w:bCs/>
                      <w:color w:val="4472C4" w:themeColor="accent1"/>
                      <w:sz w:val="22"/>
                      <w:szCs w:val="22"/>
                      <w:highlight w:val="lightGray"/>
                    </w:rPr>
                    <w:lastRenderedPageBreak/>
                    <w:t>Estabilidad y calidad de las obras</w:t>
                  </w:r>
                  <w:r w:rsidRPr="002A2644">
                    <w:rPr>
                      <w:bCs/>
                      <w:color w:val="4472C4" w:themeColor="accent1"/>
                      <w:sz w:val="22"/>
                      <w:szCs w:val="22"/>
                      <w:highlight w:val="lightGray"/>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0A3BA75" w14:textId="77777777" w:rsidR="00F72247" w:rsidRPr="002A2644" w:rsidRDefault="00F72247" w:rsidP="002F5734">
                  <w:pPr>
                    <w:rPr>
                      <w:color w:val="4472C4" w:themeColor="accent1"/>
                      <w:sz w:val="22"/>
                      <w:szCs w:val="22"/>
                      <w:highlight w:val="lightGray"/>
                    </w:rPr>
                  </w:pPr>
                  <w:r w:rsidRPr="002A2644">
                    <w:rPr>
                      <w:bCs/>
                      <w:color w:val="4472C4" w:themeColor="accent1"/>
                      <w:sz w:val="22"/>
                      <w:szCs w:val="22"/>
                      <w:highlight w:val="lightGray"/>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6434F34B" w14:textId="77777777" w:rsidR="00F72247" w:rsidRPr="002A2644" w:rsidRDefault="00F72247" w:rsidP="002F5734">
                  <w:pPr>
                    <w:rPr>
                      <w:color w:val="4472C4" w:themeColor="accent1"/>
                      <w:sz w:val="22"/>
                      <w:szCs w:val="22"/>
                      <w:highlight w:val="lightGray"/>
                    </w:rPr>
                  </w:pPr>
                  <w:r w:rsidRPr="002A2644">
                    <w:rPr>
                      <w:bCs/>
                      <w:color w:val="4472C4" w:themeColor="accent1"/>
                      <w:sz w:val="22"/>
                      <w:szCs w:val="22"/>
                      <w:highlight w:val="lightGray"/>
                    </w:rPr>
                    <w:t>[La entidad debe definir el valor del amparo de acuerdo con el artículo 2.2.1.2.3.1.14. del Decreto 1082 de 2015]</w:t>
                  </w:r>
                </w:p>
              </w:tc>
            </w:tr>
            <w:tr w:rsidR="00F72247" w:rsidRPr="002A2644" w14:paraId="7C0B21C8" w14:textId="77777777" w:rsidTr="006D6BB9">
              <w:tc>
                <w:tcPr>
                  <w:tcW w:w="2134" w:type="pct"/>
                  <w:tcBorders>
                    <w:top w:val="single" w:sz="4" w:space="0" w:color="auto"/>
                    <w:left w:val="single" w:sz="4" w:space="0" w:color="auto"/>
                    <w:bottom w:val="single" w:sz="4" w:space="0" w:color="auto"/>
                    <w:right w:val="single" w:sz="4" w:space="0" w:color="auto"/>
                  </w:tcBorders>
                </w:tcPr>
                <w:p w14:paraId="199B9380" w14:textId="77777777" w:rsidR="00F72247" w:rsidRPr="002A2644" w:rsidRDefault="00F72247" w:rsidP="002F5734">
                  <w:pPr>
                    <w:rPr>
                      <w:b/>
                      <w:bCs/>
                      <w:color w:val="4472C4" w:themeColor="accent1"/>
                      <w:sz w:val="22"/>
                      <w:szCs w:val="22"/>
                      <w:highlight w:val="lightGray"/>
                    </w:rPr>
                  </w:pPr>
                  <w:r w:rsidRPr="002A2644">
                    <w:rPr>
                      <w:b/>
                      <w:bCs/>
                      <w:color w:val="4472C4" w:themeColor="accent1"/>
                      <w:sz w:val="22"/>
                      <w:szCs w:val="22"/>
                      <w:highlight w:val="lightGray"/>
                    </w:rPr>
                    <w:t xml:space="preserve">CALIDAD DEL SERVICIO </w:t>
                  </w:r>
                </w:p>
              </w:tc>
              <w:tc>
                <w:tcPr>
                  <w:tcW w:w="1378" w:type="pct"/>
                  <w:tcBorders>
                    <w:top w:val="single" w:sz="4" w:space="0" w:color="auto"/>
                    <w:left w:val="single" w:sz="4" w:space="0" w:color="auto"/>
                    <w:bottom w:val="single" w:sz="4" w:space="0" w:color="auto"/>
                    <w:right w:val="single" w:sz="4" w:space="0" w:color="auto"/>
                  </w:tcBorders>
                </w:tcPr>
                <w:p w14:paraId="00765E7C"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tcPr>
                <w:p w14:paraId="58136B60"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 xml:space="preserve">[La entidad debe definir el valor del amparo de acuerdo con el </w:t>
                  </w:r>
                  <w:r w:rsidRPr="002A2644">
                    <w:rPr>
                      <w:rStyle w:val="Textoennegrita"/>
                      <w:color w:val="4472C4" w:themeColor="accent1"/>
                      <w:sz w:val="22"/>
                      <w:szCs w:val="22"/>
                      <w:highlight w:val="lightGray"/>
                      <w:shd w:val="clear" w:color="auto" w:fill="FFFFFF"/>
                    </w:rPr>
                    <w:t>Artículo 2.2.1.2.3.1.15.</w:t>
                  </w:r>
                  <w:r w:rsidRPr="002A2644">
                    <w:rPr>
                      <w:bCs/>
                      <w:color w:val="4472C4" w:themeColor="accent1"/>
                      <w:sz w:val="22"/>
                      <w:szCs w:val="22"/>
                      <w:highlight w:val="lightGray"/>
                    </w:rPr>
                    <w:t>del Decreto 1082 de 2015]</w:t>
                  </w:r>
                </w:p>
              </w:tc>
            </w:tr>
            <w:tr w:rsidR="00F72247" w:rsidRPr="002A2644" w14:paraId="696CA403" w14:textId="77777777" w:rsidTr="006D6BB9">
              <w:tc>
                <w:tcPr>
                  <w:tcW w:w="2134" w:type="pct"/>
                  <w:tcBorders>
                    <w:top w:val="single" w:sz="4" w:space="0" w:color="auto"/>
                    <w:left w:val="single" w:sz="4" w:space="0" w:color="auto"/>
                    <w:bottom w:val="single" w:sz="4" w:space="0" w:color="auto"/>
                    <w:right w:val="single" w:sz="4" w:space="0" w:color="auto"/>
                  </w:tcBorders>
                </w:tcPr>
                <w:p w14:paraId="521BEE24" w14:textId="77777777" w:rsidR="00F72247" w:rsidRPr="002A2644" w:rsidRDefault="00F72247" w:rsidP="002F5734">
                  <w:pPr>
                    <w:rPr>
                      <w:b/>
                      <w:bCs/>
                      <w:color w:val="4472C4" w:themeColor="accent1"/>
                      <w:sz w:val="22"/>
                      <w:szCs w:val="22"/>
                      <w:highlight w:val="lightGray"/>
                    </w:rPr>
                  </w:pPr>
                  <w:r w:rsidRPr="002A2644">
                    <w:rPr>
                      <w:b/>
                      <w:bCs/>
                      <w:color w:val="4472C4" w:themeColor="accent1"/>
                      <w:sz w:val="22"/>
                      <w:szCs w:val="22"/>
                      <w:highlight w:val="lightGray"/>
                    </w:rPr>
                    <w:t>Calidad Y Correcto Funcionamiento De Los Bienes</w:t>
                  </w:r>
                </w:p>
              </w:tc>
              <w:tc>
                <w:tcPr>
                  <w:tcW w:w="1378" w:type="pct"/>
                  <w:tcBorders>
                    <w:top w:val="single" w:sz="4" w:space="0" w:color="auto"/>
                    <w:left w:val="single" w:sz="4" w:space="0" w:color="auto"/>
                    <w:bottom w:val="single" w:sz="4" w:space="0" w:color="auto"/>
                    <w:right w:val="single" w:sz="4" w:space="0" w:color="auto"/>
                  </w:tcBorders>
                </w:tcPr>
                <w:p w14:paraId="148BB7EB"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tcPr>
                <w:p w14:paraId="4F1B67DF" w14:textId="77777777" w:rsidR="00F72247" w:rsidRPr="002A2644" w:rsidRDefault="00F72247" w:rsidP="002F5734">
                  <w:pPr>
                    <w:rPr>
                      <w:bCs/>
                      <w:color w:val="4472C4" w:themeColor="accent1"/>
                      <w:sz w:val="22"/>
                      <w:szCs w:val="22"/>
                      <w:highlight w:val="lightGray"/>
                    </w:rPr>
                  </w:pPr>
                  <w:r w:rsidRPr="002A2644">
                    <w:rPr>
                      <w:bCs/>
                      <w:color w:val="4472C4" w:themeColor="accent1"/>
                      <w:sz w:val="22"/>
                      <w:szCs w:val="22"/>
                      <w:highlight w:val="lightGray"/>
                    </w:rPr>
                    <w:t xml:space="preserve">[La entidad debe definir el valor del amparo de acuerdo con el </w:t>
                  </w:r>
                  <w:r w:rsidRPr="002A2644">
                    <w:rPr>
                      <w:rStyle w:val="Textoennegrita"/>
                      <w:color w:val="4472C4" w:themeColor="accent1"/>
                      <w:sz w:val="22"/>
                      <w:szCs w:val="22"/>
                      <w:highlight w:val="lightGray"/>
                      <w:shd w:val="clear" w:color="auto" w:fill="FFFFFF"/>
                    </w:rPr>
                    <w:t>Artículo 2.2.1.2.3.1.15.</w:t>
                  </w:r>
                  <w:r w:rsidRPr="002A2644">
                    <w:rPr>
                      <w:bCs/>
                      <w:color w:val="4472C4" w:themeColor="accent1"/>
                      <w:sz w:val="22"/>
                      <w:szCs w:val="22"/>
                      <w:highlight w:val="lightGray"/>
                    </w:rPr>
                    <w:t>del Decreto 1082 de 2015</w:t>
                  </w:r>
                </w:p>
              </w:tc>
            </w:tr>
          </w:tbl>
          <w:p w14:paraId="07DCE44E" w14:textId="77777777" w:rsidR="00F72247" w:rsidRPr="002A2644" w:rsidRDefault="00F72247" w:rsidP="002F5734">
            <w:pPr>
              <w:widowControl w:val="0"/>
              <w:adjustRightInd w:val="0"/>
              <w:jc w:val="both"/>
              <w:rPr>
                <w:rFonts w:eastAsia="Times New Roman"/>
                <w:sz w:val="22"/>
                <w:szCs w:val="22"/>
                <w:lang w:eastAsia="es-ES"/>
              </w:rPr>
            </w:pPr>
          </w:p>
        </w:tc>
      </w:tr>
      <w:tr w:rsidR="00F72247" w:rsidRPr="002A2644" w14:paraId="7BB89053" w14:textId="77777777" w:rsidTr="006D6BB9">
        <w:tc>
          <w:tcPr>
            <w:tcW w:w="1994" w:type="dxa"/>
            <w:vAlign w:val="center"/>
          </w:tcPr>
          <w:p w14:paraId="6E437AD1" w14:textId="77777777" w:rsidR="00F72247" w:rsidRPr="002A2644" w:rsidRDefault="00F72247" w:rsidP="002F5734">
            <w:pPr>
              <w:widowControl w:val="0"/>
              <w:adjustRightInd w:val="0"/>
              <w:jc w:val="both"/>
              <w:rPr>
                <w:rFonts w:eastAsia="Times New Roman"/>
                <w:b/>
                <w:sz w:val="22"/>
                <w:szCs w:val="22"/>
                <w:lang w:eastAsia="es-ES"/>
              </w:rPr>
            </w:pPr>
            <w:r w:rsidRPr="002A2644">
              <w:rPr>
                <w:rFonts w:eastAsia="Times New Roman"/>
                <w:b/>
                <w:sz w:val="22"/>
                <w:szCs w:val="22"/>
                <w:lang w:eastAsia="es-ES"/>
              </w:rPr>
              <w:lastRenderedPageBreak/>
              <w:t>Tomador</w:t>
            </w:r>
          </w:p>
        </w:tc>
        <w:tc>
          <w:tcPr>
            <w:tcW w:w="7215" w:type="dxa"/>
            <w:vAlign w:val="center"/>
          </w:tcPr>
          <w:p w14:paraId="2DCBA960" w14:textId="77777777" w:rsidR="00F72247" w:rsidRPr="002A2644" w:rsidRDefault="00F72247" w:rsidP="002F5734">
            <w:pPr>
              <w:pStyle w:val="TableParagraph"/>
              <w:numPr>
                <w:ilvl w:val="0"/>
                <w:numId w:val="2"/>
              </w:numPr>
              <w:tabs>
                <w:tab w:val="left" w:pos="408"/>
              </w:tabs>
              <w:ind w:left="125" w:right="92" w:firstLine="0"/>
              <w:rPr>
                <w:rFonts w:ascii="Arial" w:hAnsi="Arial" w:cs="Arial"/>
                <w:lang w:val="es-CO"/>
              </w:rPr>
            </w:pPr>
            <w:r w:rsidRPr="002A2644">
              <w:rPr>
                <w:rFonts w:ascii="Arial" w:hAnsi="Arial" w:cs="Arial"/>
                <w:lang w:val="es-CO"/>
              </w:rPr>
              <w:t>Para</w:t>
            </w:r>
            <w:r w:rsidRPr="002A2644">
              <w:rPr>
                <w:rFonts w:ascii="Arial" w:hAnsi="Arial" w:cs="Arial"/>
                <w:spacing w:val="1"/>
                <w:lang w:val="es-CO"/>
              </w:rPr>
              <w:t xml:space="preserve"> </w:t>
            </w:r>
            <w:r w:rsidRPr="002A2644">
              <w:rPr>
                <w:rFonts w:ascii="Arial" w:hAnsi="Arial" w:cs="Arial"/>
                <w:lang w:val="es-CO"/>
              </w:rPr>
              <w:t>las</w:t>
            </w:r>
            <w:r w:rsidRPr="002A2644">
              <w:rPr>
                <w:rFonts w:ascii="Arial" w:hAnsi="Arial" w:cs="Arial"/>
                <w:spacing w:val="1"/>
                <w:lang w:val="es-CO"/>
              </w:rPr>
              <w:t xml:space="preserve"> </w:t>
            </w:r>
            <w:r w:rsidRPr="002A2644">
              <w:rPr>
                <w:rFonts w:ascii="Arial" w:hAnsi="Arial" w:cs="Arial"/>
                <w:lang w:val="es-CO"/>
              </w:rPr>
              <w:t>personas</w:t>
            </w:r>
            <w:r w:rsidRPr="002A2644">
              <w:rPr>
                <w:rFonts w:ascii="Arial" w:hAnsi="Arial" w:cs="Arial"/>
                <w:spacing w:val="1"/>
                <w:lang w:val="es-CO"/>
              </w:rPr>
              <w:t xml:space="preserve"> </w:t>
            </w:r>
            <w:r w:rsidRPr="002A2644">
              <w:rPr>
                <w:rFonts w:ascii="Arial" w:hAnsi="Arial" w:cs="Arial"/>
                <w:lang w:val="es-CO"/>
              </w:rPr>
              <w:t>jurídicas:</w:t>
            </w:r>
            <w:r w:rsidRPr="002A2644">
              <w:rPr>
                <w:rFonts w:ascii="Arial" w:hAnsi="Arial" w:cs="Arial"/>
                <w:spacing w:val="1"/>
                <w:lang w:val="es-CO"/>
              </w:rPr>
              <w:t xml:space="preserve"> </w:t>
            </w:r>
            <w:r w:rsidRPr="002A2644">
              <w:rPr>
                <w:rFonts w:ascii="Arial" w:hAnsi="Arial" w:cs="Arial"/>
                <w:lang w:val="es-CO"/>
              </w:rPr>
              <w:t>la</w:t>
            </w:r>
            <w:r w:rsidRPr="002A2644">
              <w:rPr>
                <w:rFonts w:ascii="Arial" w:hAnsi="Arial" w:cs="Arial"/>
                <w:spacing w:val="1"/>
                <w:lang w:val="es-CO"/>
              </w:rPr>
              <w:t xml:space="preserve"> </w:t>
            </w:r>
            <w:r w:rsidRPr="002A2644">
              <w:rPr>
                <w:rFonts w:ascii="Arial" w:hAnsi="Arial" w:cs="Arial"/>
                <w:lang w:val="es-CO"/>
              </w:rPr>
              <w:t>garantía</w:t>
            </w:r>
            <w:r w:rsidRPr="002A2644">
              <w:rPr>
                <w:rFonts w:ascii="Arial" w:hAnsi="Arial" w:cs="Arial"/>
                <w:spacing w:val="1"/>
                <w:lang w:val="es-CO"/>
              </w:rPr>
              <w:t xml:space="preserve"> </w:t>
            </w:r>
            <w:r w:rsidRPr="002A2644">
              <w:rPr>
                <w:rFonts w:ascii="Arial" w:hAnsi="Arial" w:cs="Arial"/>
                <w:lang w:val="es-CO"/>
              </w:rPr>
              <w:t>debe</w:t>
            </w:r>
            <w:r w:rsidRPr="002A2644">
              <w:rPr>
                <w:rFonts w:ascii="Arial" w:hAnsi="Arial" w:cs="Arial"/>
                <w:spacing w:val="1"/>
                <w:lang w:val="es-CO"/>
              </w:rPr>
              <w:t xml:space="preserve"> </w:t>
            </w:r>
            <w:r w:rsidRPr="002A2644">
              <w:rPr>
                <w:rFonts w:ascii="Arial" w:hAnsi="Arial" w:cs="Arial"/>
                <w:lang w:val="es-CO"/>
              </w:rPr>
              <w:t>tomarse</w:t>
            </w:r>
            <w:r w:rsidRPr="002A2644">
              <w:rPr>
                <w:rFonts w:ascii="Arial" w:hAnsi="Arial" w:cs="Arial"/>
                <w:spacing w:val="1"/>
                <w:lang w:val="es-CO"/>
              </w:rPr>
              <w:t xml:space="preserve"> </w:t>
            </w:r>
            <w:r w:rsidRPr="002A2644">
              <w:rPr>
                <w:rFonts w:ascii="Arial" w:hAnsi="Arial" w:cs="Arial"/>
                <w:lang w:val="es-CO"/>
              </w:rPr>
              <w:t>con</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nombre</w:t>
            </w:r>
            <w:r w:rsidRPr="002A2644">
              <w:rPr>
                <w:rFonts w:ascii="Arial" w:hAnsi="Arial" w:cs="Arial"/>
                <w:spacing w:val="1"/>
                <w:lang w:val="es-CO"/>
              </w:rPr>
              <w:t xml:space="preserve"> </w:t>
            </w:r>
            <w:r w:rsidRPr="002A2644">
              <w:rPr>
                <w:rFonts w:ascii="Arial" w:hAnsi="Arial" w:cs="Arial"/>
                <w:lang w:val="es-CO"/>
              </w:rPr>
              <w:t>o</w:t>
            </w:r>
            <w:r w:rsidRPr="002A2644">
              <w:rPr>
                <w:rFonts w:ascii="Arial" w:hAnsi="Arial" w:cs="Arial"/>
                <w:spacing w:val="1"/>
                <w:lang w:val="es-CO"/>
              </w:rPr>
              <w:t xml:space="preserve"> </w:t>
            </w:r>
            <w:r w:rsidRPr="002A2644">
              <w:rPr>
                <w:rFonts w:ascii="Arial" w:hAnsi="Arial" w:cs="Arial"/>
                <w:lang w:val="es-CO"/>
              </w:rPr>
              <w:t>razón</w:t>
            </w:r>
            <w:r w:rsidRPr="002A2644">
              <w:rPr>
                <w:rFonts w:ascii="Arial" w:hAnsi="Arial" w:cs="Arial"/>
                <w:spacing w:val="1"/>
                <w:lang w:val="es-CO"/>
              </w:rPr>
              <w:t xml:space="preserve"> </w:t>
            </w:r>
            <w:r w:rsidRPr="002A2644">
              <w:rPr>
                <w:rFonts w:ascii="Arial" w:hAnsi="Arial" w:cs="Arial"/>
                <w:lang w:val="es-CO"/>
              </w:rPr>
              <w:t>social</w:t>
            </w:r>
            <w:r w:rsidRPr="002A2644">
              <w:rPr>
                <w:rFonts w:ascii="Arial" w:hAnsi="Arial" w:cs="Arial"/>
                <w:spacing w:val="1"/>
                <w:lang w:val="es-CO"/>
              </w:rPr>
              <w:t xml:space="preserve"> </w:t>
            </w:r>
            <w:r w:rsidRPr="002A2644">
              <w:rPr>
                <w:rFonts w:ascii="Arial" w:hAnsi="Arial" w:cs="Arial"/>
                <w:lang w:val="es-CO"/>
              </w:rPr>
              <w:t>y</w:t>
            </w:r>
            <w:r w:rsidRPr="002A2644">
              <w:rPr>
                <w:rFonts w:ascii="Arial" w:hAnsi="Arial" w:cs="Arial"/>
                <w:spacing w:val="1"/>
                <w:lang w:val="es-CO"/>
              </w:rPr>
              <w:t xml:space="preserve"> </w:t>
            </w:r>
            <w:r w:rsidRPr="002A2644">
              <w:rPr>
                <w:rFonts w:ascii="Arial" w:hAnsi="Arial" w:cs="Arial"/>
                <w:lang w:val="es-CO"/>
              </w:rPr>
              <w:t>tipo</w:t>
            </w:r>
            <w:r w:rsidRPr="002A2644">
              <w:rPr>
                <w:rFonts w:ascii="Arial" w:hAnsi="Arial" w:cs="Arial"/>
                <w:spacing w:val="1"/>
                <w:lang w:val="es-CO"/>
              </w:rPr>
              <w:t xml:space="preserve"> </w:t>
            </w:r>
            <w:r w:rsidRPr="002A2644">
              <w:rPr>
                <w:rFonts w:ascii="Arial" w:hAnsi="Arial" w:cs="Arial"/>
                <w:lang w:val="es-CO"/>
              </w:rPr>
              <w:t>societario</w:t>
            </w:r>
            <w:r w:rsidRPr="002A2644">
              <w:rPr>
                <w:rFonts w:ascii="Arial" w:hAnsi="Arial" w:cs="Arial"/>
                <w:spacing w:val="1"/>
                <w:lang w:val="es-CO"/>
              </w:rPr>
              <w:t xml:space="preserve"> </w:t>
            </w:r>
            <w:r w:rsidRPr="002A2644">
              <w:rPr>
                <w:rFonts w:ascii="Arial" w:hAnsi="Arial" w:cs="Arial"/>
                <w:lang w:val="es-CO"/>
              </w:rPr>
              <w:t>que</w:t>
            </w:r>
            <w:r w:rsidRPr="002A2644">
              <w:rPr>
                <w:rFonts w:ascii="Arial" w:hAnsi="Arial" w:cs="Arial"/>
                <w:spacing w:val="1"/>
                <w:lang w:val="es-CO"/>
              </w:rPr>
              <w:t xml:space="preserve"> </w:t>
            </w:r>
            <w:r w:rsidRPr="002A2644">
              <w:rPr>
                <w:rFonts w:ascii="Arial" w:hAnsi="Arial" w:cs="Arial"/>
                <w:lang w:val="es-CO"/>
              </w:rPr>
              <w:t>figura</w:t>
            </w:r>
            <w:r w:rsidRPr="002A2644">
              <w:rPr>
                <w:rFonts w:ascii="Arial" w:hAnsi="Arial" w:cs="Arial"/>
                <w:spacing w:val="1"/>
                <w:lang w:val="es-CO"/>
              </w:rPr>
              <w:t xml:space="preserve"> </w:t>
            </w:r>
            <w:r w:rsidRPr="002A2644">
              <w:rPr>
                <w:rFonts w:ascii="Arial" w:hAnsi="Arial" w:cs="Arial"/>
                <w:lang w:val="es-CO"/>
              </w:rPr>
              <w:t>en</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Certificado</w:t>
            </w:r>
            <w:r w:rsidRPr="002A2644">
              <w:rPr>
                <w:rFonts w:ascii="Arial" w:hAnsi="Arial" w:cs="Arial"/>
                <w:spacing w:val="1"/>
                <w:lang w:val="es-CO"/>
              </w:rPr>
              <w:t xml:space="preserve"> </w:t>
            </w:r>
            <w:r w:rsidRPr="002A2644">
              <w:rPr>
                <w:rFonts w:ascii="Arial" w:hAnsi="Arial" w:cs="Arial"/>
                <w:lang w:val="es-CO"/>
              </w:rPr>
              <w:t>de</w:t>
            </w:r>
            <w:r w:rsidRPr="002A2644">
              <w:rPr>
                <w:rFonts w:ascii="Arial" w:hAnsi="Arial" w:cs="Arial"/>
                <w:spacing w:val="1"/>
                <w:lang w:val="es-CO"/>
              </w:rPr>
              <w:t xml:space="preserve"> </w:t>
            </w:r>
            <w:r w:rsidRPr="002A2644">
              <w:rPr>
                <w:rFonts w:ascii="Arial" w:hAnsi="Arial" w:cs="Arial"/>
                <w:lang w:val="es-CO"/>
              </w:rPr>
              <w:t>Existencia y Representación Legal expedido por</w:t>
            </w:r>
            <w:r w:rsidRPr="002A2644">
              <w:rPr>
                <w:rFonts w:ascii="Arial" w:hAnsi="Arial" w:cs="Arial"/>
                <w:spacing w:val="1"/>
                <w:lang w:val="es-CO"/>
              </w:rPr>
              <w:t xml:space="preserve"> </w:t>
            </w:r>
            <w:r w:rsidRPr="002A2644">
              <w:rPr>
                <w:rFonts w:ascii="Arial" w:hAnsi="Arial" w:cs="Arial"/>
                <w:lang w:val="es-CO"/>
              </w:rPr>
              <w:t>la Cámara de Comercio respectiva, y no solo con</w:t>
            </w:r>
            <w:r w:rsidRPr="002A2644">
              <w:rPr>
                <w:rFonts w:ascii="Arial" w:hAnsi="Arial" w:cs="Arial"/>
                <w:spacing w:val="-42"/>
                <w:lang w:val="es-CO"/>
              </w:rPr>
              <w:t xml:space="preserve"> </w:t>
            </w:r>
            <w:r w:rsidRPr="002A2644">
              <w:rPr>
                <w:rFonts w:ascii="Arial" w:hAnsi="Arial" w:cs="Arial"/>
                <w:lang w:val="es-CO"/>
              </w:rPr>
              <w:t>su</w:t>
            </w:r>
            <w:r w:rsidRPr="002A2644">
              <w:rPr>
                <w:rFonts w:ascii="Arial" w:hAnsi="Arial" w:cs="Arial"/>
                <w:spacing w:val="-4"/>
                <w:lang w:val="es-CO"/>
              </w:rPr>
              <w:t xml:space="preserve"> </w:t>
            </w:r>
            <w:r w:rsidRPr="002A2644">
              <w:rPr>
                <w:rFonts w:ascii="Arial" w:hAnsi="Arial" w:cs="Arial"/>
                <w:lang w:val="es-CO"/>
              </w:rPr>
              <w:t>sigla,</w:t>
            </w:r>
            <w:r w:rsidRPr="002A2644">
              <w:rPr>
                <w:rFonts w:ascii="Arial" w:hAnsi="Arial" w:cs="Arial"/>
                <w:spacing w:val="-4"/>
                <w:lang w:val="es-CO"/>
              </w:rPr>
              <w:t xml:space="preserve"> </w:t>
            </w:r>
            <w:r w:rsidRPr="002A2644">
              <w:rPr>
                <w:rFonts w:ascii="Arial" w:hAnsi="Arial" w:cs="Arial"/>
                <w:lang w:val="es-CO"/>
              </w:rPr>
              <w:t>a</w:t>
            </w:r>
            <w:r w:rsidRPr="002A2644">
              <w:rPr>
                <w:rFonts w:ascii="Arial" w:hAnsi="Arial" w:cs="Arial"/>
                <w:spacing w:val="-4"/>
                <w:lang w:val="es-CO"/>
              </w:rPr>
              <w:t xml:space="preserve"> </w:t>
            </w:r>
            <w:r w:rsidRPr="002A2644">
              <w:rPr>
                <w:rFonts w:ascii="Arial" w:hAnsi="Arial" w:cs="Arial"/>
                <w:lang w:val="es-CO"/>
              </w:rPr>
              <w:t>no</w:t>
            </w:r>
            <w:r w:rsidRPr="002A2644">
              <w:rPr>
                <w:rFonts w:ascii="Arial" w:hAnsi="Arial" w:cs="Arial"/>
                <w:spacing w:val="-4"/>
                <w:lang w:val="es-CO"/>
              </w:rPr>
              <w:t xml:space="preserve"> </w:t>
            </w:r>
            <w:r w:rsidRPr="002A2644">
              <w:rPr>
                <w:rFonts w:ascii="Arial" w:hAnsi="Arial" w:cs="Arial"/>
                <w:lang w:val="es-CO"/>
              </w:rPr>
              <w:t>ser</w:t>
            </w:r>
            <w:r w:rsidRPr="002A2644">
              <w:rPr>
                <w:rFonts w:ascii="Arial" w:hAnsi="Arial" w:cs="Arial"/>
                <w:spacing w:val="-4"/>
                <w:lang w:val="es-CO"/>
              </w:rPr>
              <w:t xml:space="preserve"> </w:t>
            </w:r>
            <w:r w:rsidRPr="002A2644">
              <w:rPr>
                <w:rFonts w:ascii="Arial" w:hAnsi="Arial" w:cs="Arial"/>
                <w:lang w:val="es-CO"/>
              </w:rPr>
              <w:t>que</w:t>
            </w:r>
            <w:r w:rsidRPr="002A2644">
              <w:rPr>
                <w:rFonts w:ascii="Arial" w:hAnsi="Arial" w:cs="Arial"/>
                <w:spacing w:val="-4"/>
                <w:lang w:val="es-CO"/>
              </w:rPr>
              <w:t xml:space="preserve"> </w:t>
            </w:r>
            <w:r w:rsidRPr="002A2644">
              <w:rPr>
                <w:rFonts w:ascii="Arial" w:hAnsi="Arial" w:cs="Arial"/>
                <w:lang w:val="es-CO"/>
              </w:rPr>
              <w:t>en</w:t>
            </w:r>
            <w:r w:rsidRPr="002A2644">
              <w:rPr>
                <w:rFonts w:ascii="Arial" w:hAnsi="Arial" w:cs="Arial"/>
                <w:spacing w:val="-4"/>
                <w:lang w:val="es-CO"/>
              </w:rPr>
              <w:t xml:space="preserve"> </w:t>
            </w:r>
            <w:r w:rsidRPr="002A2644">
              <w:rPr>
                <w:rFonts w:ascii="Arial" w:hAnsi="Arial" w:cs="Arial"/>
                <w:lang w:val="es-CO"/>
              </w:rPr>
              <w:t>el</w:t>
            </w:r>
            <w:r w:rsidRPr="002A2644">
              <w:rPr>
                <w:rFonts w:ascii="Arial" w:hAnsi="Arial" w:cs="Arial"/>
                <w:spacing w:val="-4"/>
                <w:lang w:val="es-CO"/>
              </w:rPr>
              <w:t xml:space="preserve"> </w:t>
            </w:r>
            <w:r w:rsidRPr="002A2644">
              <w:rPr>
                <w:rFonts w:ascii="Arial" w:hAnsi="Arial" w:cs="Arial"/>
                <w:lang w:val="es-CO"/>
              </w:rPr>
              <w:t>referido</w:t>
            </w:r>
            <w:r w:rsidRPr="002A2644">
              <w:rPr>
                <w:rFonts w:ascii="Arial" w:hAnsi="Arial" w:cs="Arial"/>
                <w:spacing w:val="-4"/>
                <w:lang w:val="es-CO"/>
              </w:rPr>
              <w:t xml:space="preserve"> </w:t>
            </w:r>
            <w:r w:rsidRPr="002A2644">
              <w:rPr>
                <w:rFonts w:ascii="Arial" w:hAnsi="Arial" w:cs="Arial"/>
                <w:lang w:val="es-CO"/>
              </w:rPr>
              <w:t>documento</w:t>
            </w:r>
            <w:r w:rsidRPr="002A2644">
              <w:rPr>
                <w:rFonts w:ascii="Arial" w:hAnsi="Arial" w:cs="Arial"/>
                <w:spacing w:val="-4"/>
                <w:lang w:val="es-CO"/>
              </w:rPr>
              <w:t xml:space="preserve"> </w:t>
            </w:r>
            <w:r w:rsidRPr="002A2644">
              <w:rPr>
                <w:rFonts w:ascii="Arial" w:hAnsi="Arial" w:cs="Arial"/>
                <w:lang w:val="es-CO"/>
              </w:rPr>
              <w:t>se</w:t>
            </w:r>
            <w:r w:rsidRPr="002A2644">
              <w:rPr>
                <w:rFonts w:ascii="Arial" w:hAnsi="Arial" w:cs="Arial"/>
                <w:spacing w:val="-43"/>
                <w:lang w:val="es-CO"/>
              </w:rPr>
              <w:t xml:space="preserve"> </w:t>
            </w:r>
            <w:r w:rsidRPr="002A2644">
              <w:rPr>
                <w:rFonts w:ascii="Arial" w:hAnsi="Arial" w:cs="Arial"/>
                <w:lang w:val="es-CO"/>
              </w:rPr>
              <w:t>exprese</w:t>
            </w:r>
            <w:r w:rsidRPr="002A2644">
              <w:rPr>
                <w:rFonts w:ascii="Arial" w:hAnsi="Arial" w:cs="Arial"/>
                <w:spacing w:val="13"/>
                <w:lang w:val="es-CO"/>
              </w:rPr>
              <w:t xml:space="preserve"> </w:t>
            </w:r>
            <w:r w:rsidRPr="002A2644">
              <w:rPr>
                <w:rFonts w:ascii="Arial" w:hAnsi="Arial" w:cs="Arial"/>
                <w:lang w:val="es-CO"/>
              </w:rPr>
              <w:t>que</w:t>
            </w:r>
            <w:r w:rsidRPr="002A2644">
              <w:rPr>
                <w:rFonts w:ascii="Arial" w:hAnsi="Arial" w:cs="Arial"/>
                <w:spacing w:val="14"/>
                <w:lang w:val="es-CO"/>
              </w:rPr>
              <w:t xml:space="preserve"> </w:t>
            </w:r>
            <w:r w:rsidRPr="002A2644">
              <w:rPr>
                <w:rFonts w:ascii="Arial" w:hAnsi="Arial" w:cs="Arial"/>
                <w:lang w:val="es-CO"/>
              </w:rPr>
              <w:t>la</w:t>
            </w:r>
            <w:r w:rsidRPr="002A2644">
              <w:rPr>
                <w:rFonts w:ascii="Arial" w:hAnsi="Arial" w:cs="Arial"/>
                <w:spacing w:val="14"/>
                <w:lang w:val="es-CO"/>
              </w:rPr>
              <w:t xml:space="preserve"> </w:t>
            </w:r>
            <w:r w:rsidRPr="002A2644">
              <w:rPr>
                <w:rFonts w:ascii="Arial" w:hAnsi="Arial" w:cs="Arial"/>
                <w:lang w:val="es-CO"/>
              </w:rPr>
              <w:t>sociedad</w:t>
            </w:r>
            <w:r w:rsidRPr="002A2644">
              <w:rPr>
                <w:rFonts w:ascii="Arial" w:hAnsi="Arial" w:cs="Arial"/>
                <w:spacing w:val="14"/>
                <w:lang w:val="es-CO"/>
              </w:rPr>
              <w:t xml:space="preserve"> </w:t>
            </w:r>
            <w:r w:rsidRPr="002A2644">
              <w:rPr>
                <w:rFonts w:ascii="Arial" w:hAnsi="Arial" w:cs="Arial"/>
                <w:lang w:val="es-CO"/>
              </w:rPr>
              <w:t>puede</w:t>
            </w:r>
            <w:r w:rsidRPr="002A2644">
              <w:rPr>
                <w:rFonts w:ascii="Arial" w:hAnsi="Arial" w:cs="Arial"/>
                <w:spacing w:val="14"/>
                <w:lang w:val="es-CO"/>
              </w:rPr>
              <w:t xml:space="preserve"> </w:t>
            </w:r>
            <w:r w:rsidRPr="002A2644">
              <w:rPr>
                <w:rFonts w:ascii="Arial" w:hAnsi="Arial" w:cs="Arial"/>
                <w:lang w:val="es-CO"/>
              </w:rPr>
              <w:t>denominarse</w:t>
            </w:r>
            <w:r w:rsidRPr="002A2644">
              <w:rPr>
                <w:rFonts w:ascii="Arial" w:hAnsi="Arial" w:cs="Arial"/>
                <w:spacing w:val="14"/>
                <w:lang w:val="es-CO"/>
              </w:rPr>
              <w:t xml:space="preserve"> </w:t>
            </w:r>
            <w:r w:rsidRPr="002A2644">
              <w:rPr>
                <w:rFonts w:ascii="Arial" w:hAnsi="Arial" w:cs="Arial"/>
                <w:lang w:val="es-CO"/>
              </w:rPr>
              <w:t>de esa manera.</w:t>
            </w:r>
          </w:p>
          <w:p w14:paraId="792D8EAE" w14:textId="77777777" w:rsidR="00F72247" w:rsidRPr="002A2644" w:rsidRDefault="00F72247" w:rsidP="002F5734">
            <w:pPr>
              <w:pStyle w:val="TableParagraph"/>
              <w:numPr>
                <w:ilvl w:val="0"/>
                <w:numId w:val="2"/>
              </w:numPr>
              <w:tabs>
                <w:tab w:val="left" w:pos="408"/>
              </w:tabs>
              <w:ind w:left="125" w:right="92" w:firstLine="0"/>
              <w:rPr>
                <w:rFonts w:ascii="Arial" w:hAnsi="Arial" w:cs="Arial"/>
                <w:lang w:val="es-CO"/>
              </w:rPr>
            </w:pPr>
            <w:r w:rsidRPr="002A2644">
              <w:rPr>
                <w:rFonts w:ascii="Arial" w:hAnsi="Arial" w:cs="Arial"/>
                <w:lang w:val="es-CO"/>
              </w:rPr>
              <w:t>No</w:t>
            </w:r>
            <w:r w:rsidRPr="002A2644">
              <w:rPr>
                <w:rFonts w:ascii="Arial" w:hAnsi="Arial" w:cs="Arial"/>
                <w:spacing w:val="1"/>
                <w:lang w:val="es-CO"/>
              </w:rPr>
              <w:t xml:space="preserve"> </w:t>
            </w:r>
            <w:r w:rsidRPr="002A2644">
              <w:rPr>
                <w:rFonts w:ascii="Arial" w:hAnsi="Arial" w:cs="Arial"/>
                <w:lang w:val="es-CO"/>
              </w:rPr>
              <w:t>se</w:t>
            </w:r>
            <w:r w:rsidRPr="002A2644">
              <w:rPr>
                <w:rFonts w:ascii="Arial" w:hAnsi="Arial" w:cs="Arial"/>
                <w:spacing w:val="1"/>
                <w:lang w:val="es-CO"/>
              </w:rPr>
              <w:t xml:space="preserve"> </w:t>
            </w:r>
            <w:r w:rsidRPr="002A2644">
              <w:rPr>
                <w:rFonts w:ascii="Arial" w:hAnsi="Arial" w:cs="Arial"/>
                <w:lang w:val="es-CO"/>
              </w:rPr>
              <w:t>aceptan</w:t>
            </w:r>
            <w:r w:rsidRPr="002A2644">
              <w:rPr>
                <w:rFonts w:ascii="Arial" w:hAnsi="Arial" w:cs="Arial"/>
                <w:spacing w:val="1"/>
                <w:lang w:val="es-CO"/>
              </w:rPr>
              <w:t xml:space="preserve"> </w:t>
            </w:r>
            <w:r w:rsidRPr="002A2644">
              <w:rPr>
                <w:rFonts w:ascii="Arial" w:hAnsi="Arial" w:cs="Arial"/>
                <w:lang w:val="es-CO"/>
              </w:rPr>
              <w:t>garantías</w:t>
            </w:r>
            <w:r w:rsidRPr="002A2644">
              <w:rPr>
                <w:rFonts w:ascii="Arial" w:hAnsi="Arial" w:cs="Arial"/>
                <w:spacing w:val="1"/>
                <w:lang w:val="es-CO"/>
              </w:rPr>
              <w:t xml:space="preserve"> </w:t>
            </w:r>
            <w:r w:rsidRPr="002A2644">
              <w:rPr>
                <w:rFonts w:ascii="Arial" w:hAnsi="Arial" w:cs="Arial"/>
                <w:lang w:val="es-CO"/>
              </w:rPr>
              <w:t>a</w:t>
            </w:r>
            <w:r w:rsidRPr="002A2644">
              <w:rPr>
                <w:rFonts w:ascii="Arial" w:hAnsi="Arial" w:cs="Arial"/>
                <w:spacing w:val="1"/>
                <w:lang w:val="es-CO"/>
              </w:rPr>
              <w:t xml:space="preserve"> </w:t>
            </w:r>
            <w:r w:rsidRPr="002A2644">
              <w:rPr>
                <w:rFonts w:ascii="Arial" w:hAnsi="Arial" w:cs="Arial"/>
                <w:lang w:val="es-CO"/>
              </w:rPr>
              <w:t>nombre</w:t>
            </w:r>
            <w:r w:rsidRPr="002A2644">
              <w:rPr>
                <w:rFonts w:ascii="Arial" w:hAnsi="Arial" w:cs="Arial"/>
                <w:spacing w:val="1"/>
                <w:lang w:val="es-CO"/>
              </w:rPr>
              <w:t xml:space="preserve"> </w:t>
            </w:r>
            <w:r w:rsidRPr="002A2644">
              <w:rPr>
                <w:rFonts w:ascii="Arial" w:hAnsi="Arial" w:cs="Arial"/>
                <w:lang w:val="es-CO"/>
              </w:rPr>
              <w:t>del</w:t>
            </w:r>
            <w:r w:rsidRPr="002A2644">
              <w:rPr>
                <w:rFonts w:ascii="Arial" w:hAnsi="Arial" w:cs="Arial"/>
                <w:spacing w:val="1"/>
                <w:lang w:val="es-CO"/>
              </w:rPr>
              <w:t xml:space="preserve"> </w:t>
            </w:r>
            <w:r w:rsidRPr="002A2644">
              <w:rPr>
                <w:rFonts w:ascii="Arial" w:hAnsi="Arial" w:cs="Arial"/>
                <w:lang w:val="es-CO"/>
              </w:rPr>
              <w:t>representante</w:t>
            </w:r>
            <w:r w:rsidRPr="002A2644">
              <w:rPr>
                <w:rFonts w:ascii="Arial" w:hAnsi="Arial" w:cs="Arial"/>
                <w:spacing w:val="-9"/>
                <w:lang w:val="es-CO"/>
              </w:rPr>
              <w:t xml:space="preserve"> </w:t>
            </w:r>
            <w:r w:rsidRPr="002A2644">
              <w:rPr>
                <w:rFonts w:ascii="Arial" w:hAnsi="Arial" w:cs="Arial"/>
                <w:lang w:val="es-CO"/>
              </w:rPr>
              <w:t>legal</w:t>
            </w:r>
            <w:r w:rsidRPr="002A2644">
              <w:rPr>
                <w:rFonts w:ascii="Arial" w:hAnsi="Arial" w:cs="Arial"/>
                <w:spacing w:val="-8"/>
                <w:lang w:val="es-CO"/>
              </w:rPr>
              <w:t xml:space="preserve"> </w:t>
            </w:r>
            <w:r w:rsidRPr="002A2644">
              <w:rPr>
                <w:rFonts w:ascii="Arial" w:hAnsi="Arial" w:cs="Arial"/>
                <w:lang w:val="es-CO"/>
              </w:rPr>
              <w:t>o</w:t>
            </w:r>
            <w:r w:rsidRPr="002A2644">
              <w:rPr>
                <w:rFonts w:ascii="Arial" w:hAnsi="Arial" w:cs="Arial"/>
                <w:spacing w:val="-9"/>
                <w:lang w:val="es-CO"/>
              </w:rPr>
              <w:t xml:space="preserve"> </w:t>
            </w:r>
            <w:r w:rsidRPr="002A2644">
              <w:rPr>
                <w:rFonts w:ascii="Arial" w:hAnsi="Arial" w:cs="Arial"/>
                <w:lang w:val="es-CO"/>
              </w:rPr>
              <w:t>de</w:t>
            </w:r>
            <w:r w:rsidRPr="002A2644">
              <w:rPr>
                <w:rFonts w:ascii="Arial" w:hAnsi="Arial" w:cs="Arial"/>
                <w:spacing w:val="-8"/>
                <w:lang w:val="es-CO"/>
              </w:rPr>
              <w:t xml:space="preserve"> </w:t>
            </w:r>
            <w:r w:rsidRPr="002A2644">
              <w:rPr>
                <w:rFonts w:ascii="Arial" w:hAnsi="Arial" w:cs="Arial"/>
                <w:lang w:val="es-CO"/>
              </w:rPr>
              <w:t>alguno</w:t>
            </w:r>
            <w:r w:rsidRPr="002A2644">
              <w:rPr>
                <w:rFonts w:ascii="Arial" w:hAnsi="Arial" w:cs="Arial"/>
                <w:spacing w:val="-8"/>
                <w:lang w:val="es-CO"/>
              </w:rPr>
              <w:t xml:space="preserve"> </w:t>
            </w:r>
            <w:r w:rsidRPr="002A2644">
              <w:rPr>
                <w:rFonts w:ascii="Arial" w:hAnsi="Arial" w:cs="Arial"/>
                <w:lang w:val="es-CO"/>
              </w:rPr>
              <w:t>de</w:t>
            </w:r>
            <w:r w:rsidRPr="002A2644">
              <w:rPr>
                <w:rFonts w:ascii="Arial" w:hAnsi="Arial" w:cs="Arial"/>
                <w:spacing w:val="-9"/>
                <w:lang w:val="es-CO"/>
              </w:rPr>
              <w:t xml:space="preserve"> </w:t>
            </w:r>
            <w:r w:rsidRPr="002A2644">
              <w:rPr>
                <w:rFonts w:ascii="Arial" w:hAnsi="Arial" w:cs="Arial"/>
                <w:lang w:val="es-CO"/>
              </w:rPr>
              <w:t>los</w:t>
            </w:r>
            <w:r w:rsidRPr="002A2644">
              <w:rPr>
                <w:rFonts w:ascii="Arial" w:hAnsi="Arial" w:cs="Arial"/>
                <w:spacing w:val="-8"/>
                <w:lang w:val="es-CO"/>
              </w:rPr>
              <w:t xml:space="preserve"> </w:t>
            </w:r>
            <w:r w:rsidRPr="002A2644">
              <w:rPr>
                <w:rFonts w:ascii="Arial" w:hAnsi="Arial" w:cs="Arial"/>
                <w:lang w:val="es-CO"/>
              </w:rPr>
              <w:t>integrantes</w:t>
            </w:r>
            <w:r w:rsidRPr="002A2644">
              <w:rPr>
                <w:rFonts w:ascii="Arial" w:hAnsi="Arial" w:cs="Arial"/>
                <w:spacing w:val="-42"/>
                <w:lang w:val="es-CO"/>
              </w:rPr>
              <w:t xml:space="preserve"> </w:t>
            </w:r>
            <w:r w:rsidRPr="002A2644">
              <w:rPr>
                <w:rFonts w:ascii="Arial" w:hAnsi="Arial" w:cs="Arial"/>
                <w:lang w:val="es-CO"/>
              </w:rPr>
              <w:t>del</w:t>
            </w:r>
            <w:r w:rsidRPr="002A2644">
              <w:rPr>
                <w:rFonts w:ascii="Arial" w:hAnsi="Arial" w:cs="Arial"/>
                <w:spacing w:val="1"/>
                <w:lang w:val="es-CO"/>
              </w:rPr>
              <w:t xml:space="preserve"> </w:t>
            </w:r>
            <w:r w:rsidRPr="002A2644">
              <w:rPr>
                <w:rFonts w:ascii="Arial" w:hAnsi="Arial" w:cs="Arial"/>
                <w:lang w:val="es-CO"/>
              </w:rPr>
              <w:t>consorcio.</w:t>
            </w:r>
            <w:r w:rsidRPr="002A2644">
              <w:rPr>
                <w:rFonts w:ascii="Arial" w:hAnsi="Arial" w:cs="Arial"/>
                <w:spacing w:val="1"/>
                <w:lang w:val="es-CO"/>
              </w:rPr>
              <w:t xml:space="preserve"> </w:t>
            </w:r>
            <w:r w:rsidRPr="002A2644">
              <w:rPr>
                <w:rFonts w:ascii="Arial" w:hAnsi="Arial" w:cs="Arial"/>
                <w:lang w:val="es-CO"/>
              </w:rPr>
              <w:t>Cuando</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contratista</w:t>
            </w:r>
            <w:r w:rsidRPr="002A2644">
              <w:rPr>
                <w:rFonts w:ascii="Arial" w:hAnsi="Arial" w:cs="Arial"/>
                <w:spacing w:val="1"/>
                <w:lang w:val="es-CO"/>
              </w:rPr>
              <w:t xml:space="preserve"> </w:t>
            </w:r>
            <w:r w:rsidRPr="002A2644">
              <w:rPr>
                <w:rFonts w:ascii="Arial" w:hAnsi="Arial" w:cs="Arial"/>
                <w:lang w:val="es-CO"/>
              </w:rPr>
              <w:t>sea</w:t>
            </w:r>
            <w:r w:rsidRPr="002A2644">
              <w:rPr>
                <w:rFonts w:ascii="Arial" w:hAnsi="Arial" w:cs="Arial"/>
                <w:spacing w:val="1"/>
                <w:lang w:val="es-CO"/>
              </w:rPr>
              <w:t xml:space="preserve"> </w:t>
            </w:r>
            <w:r w:rsidRPr="002A2644">
              <w:rPr>
                <w:rFonts w:ascii="Arial" w:hAnsi="Arial" w:cs="Arial"/>
                <w:lang w:val="es-CO"/>
              </w:rPr>
              <w:t>una</w:t>
            </w:r>
            <w:r w:rsidRPr="002A2644">
              <w:rPr>
                <w:rFonts w:ascii="Arial" w:hAnsi="Arial" w:cs="Arial"/>
                <w:spacing w:val="1"/>
                <w:lang w:val="es-CO"/>
              </w:rPr>
              <w:t xml:space="preserve"> </w:t>
            </w:r>
            <w:r w:rsidRPr="002A2644">
              <w:rPr>
                <w:rFonts w:ascii="Arial" w:hAnsi="Arial" w:cs="Arial"/>
                <w:lang w:val="es-CO"/>
              </w:rPr>
              <w:t>unión temporal o consorcio, se debe incluir su</w:t>
            </w:r>
            <w:r w:rsidRPr="002A2644">
              <w:rPr>
                <w:rFonts w:ascii="Arial" w:hAnsi="Arial" w:cs="Arial"/>
                <w:spacing w:val="1"/>
                <w:lang w:val="es-CO"/>
              </w:rPr>
              <w:t xml:space="preserve"> </w:t>
            </w:r>
            <w:r w:rsidRPr="002A2644">
              <w:rPr>
                <w:rFonts w:ascii="Arial" w:hAnsi="Arial" w:cs="Arial"/>
                <w:lang w:val="es-CO"/>
              </w:rPr>
              <w:t>razón</w:t>
            </w:r>
            <w:r w:rsidRPr="002A2644">
              <w:rPr>
                <w:rFonts w:ascii="Arial" w:hAnsi="Arial" w:cs="Arial"/>
                <w:spacing w:val="-1"/>
                <w:lang w:val="es-CO"/>
              </w:rPr>
              <w:t xml:space="preserve"> </w:t>
            </w:r>
            <w:r w:rsidRPr="002A2644">
              <w:rPr>
                <w:rFonts w:ascii="Arial" w:hAnsi="Arial" w:cs="Arial"/>
                <w:lang w:val="es-CO"/>
              </w:rPr>
              <w:t>social,</w:t>
            </w:r>
            <w:r w:rsidRPr="002A2644">
              <w:rPr>
                <w:rFonts w:ascii="Arial" w:hAnsi="Arial" w:cs="Arial"/>
                <w:spacing w:val="-1"/>
                <w:lang w:val="es-CO"/>
              </w:rPr>
              <w:t xml:space="preserve"> </w:t>
            </w:r>
            <w:r w:rsidRPr="002A2644">
              <w:rPr>
                <w:rFonts w:ascii="Arial" w:hAnsi="Arial" w:cs="Arial"/>
                <w:lang w:val="es-CO"/>
              </w:rPr>
              <w:t>NIT y</w:t>
            </w:r>
            <w:r w:rsidRPr="002A2644">
              <w:rPr>
                <w:rFonts w:ascii="Arial" w:hAnsi="Arial" w:cs="Arial"/>
                <w:spacing w:val="-1"/>
                <w:lang w:val="es-CO"/>
              </w:rPr>
              <w:t xml:space="preserve"> </w:t>
            </w:r>
            <w:r w:rsidRPr="002A2644">
              <w:rPr>
                <w:rFonts w:ascii="Arial" w:hAnsi="Arial" w:cs="Arial"/>
                <w:lang w:val="es-CO"/>
              </w:rPr>
              <w:t>porcentaje</w:t>
            </w:r>
            <w:r w:rsidRPr="002A2644">
              <w:rPr>
                <w:rFonts w:ascii="Arial" w:hAnsi="Arial" w:cs="Arial"/>
                <w:spacing w:val="-1"/>
                <w:lang w:val="es-CO"/>
              </w:rPr>
              <w:t xml:space="preserve"> </w:t>
            </w:r>
            <w:r w:rsidRPr="002A2644">
              <w:rPr>
                <w:rFonts w:ascii="Arial" w:hAnsi="Arial" w:cs="Arial"/>
                <w:lang w:val="es-CO"/>
              </w:rPr>
              <w:t>de participación</w:t>
            </w:r>
            <w:r w:rsidRPr="002A2644">
              <w:rPr>
                <w:rFonts w:ascii="Arial" w:hAnsi="Arial" w:cs="Arial"/>
                <w:spacing w:val="-1"/>
                <w:lang w:val="es-CO"/>
              </w:rPr>
              <w:t xml:space="preserve"> </w:t>
            </w:r>
            <w:r w:rsidRPr="002A2644">
              <w:rPr>
                <w:rFonts w:ascii="Arial" w:hAnsi="Arial" w:cs="Arial"/>
                <w:lang w:val="es-CO"/>
              </w:rPr>
              <w:t>de cada uno de los integrantes.</w:t>
            </w:r>
          </w:p>
          <w:p w14:paraId="63C79C00" w14:textId="77777777" w:rsidR="00F72247" w:rsidRPr="002A2644" w:rsidRDefault="00F72247" w:rsidP="002F5734">
            <w:pPr>
              <w:pStyle w:val="TableParagraph"/>
              <w:numPr>
                <w:ilvl w:val="0"/>
                <w:numId w:val="2"/>
              </w:numPr>
              <w:tabs>
                <w:tab w:val="left" w:pos="408"/>
              </w:tabs>
              <w:ind w:left="125" w:right="92" w:firstLine="0"/>
              <w:rPr>
                <w:rFonts w:ascii="Arial" w:hAnsi="Arial" w:cs="Arial"/>
                <w:lang w:val="es-CO"/>
              </w:rPr>
            </w:pPr>
            <w:r w:rsidRPr="002A2644">
              <w:rPr>
                <w:rFonts w:ascii="Arial" w:hAnsi="Arial" w:cs="Arial"/>
                <w:lang w:val="es-CO"/>
              </w:rPr>
              <w:t>Para</w:t>
            </w:r>
            <w:r w:rsidRPr="002A2644">
              <w:rPr>
                <w:rFonts w:ascii="Arial" w:hAnsi="Arial" w:cs="Arial"/>
                <w:spacing w:val="-4"/>
                <w:lang w:val="es-CO"/>
              </w:rPr>
              <w:t xml:space="preserve"> </w:t>
            </w:r>
            <w:r w:rsidRPr="002A2644">
              <w:rPr>
                <w:rFonts w:ascii="Arial" w:hAnsi="Arial" w:cs="Arial"/>
                <w:lang w:val="es-CO"/>
              </w:rPr>
              <w:t>el</w:t>
            </w:r>
            <w:r w:rsidRPr="002A2644">
              <w:rPr>
                <w:rFonts w:ascii="Arial" w:hAnsi="Arial" w:cs="Arial"/>
                <w:spacing w:val="-4"/>
                <w:lang w:val="es-CO"/>
              </w:rPr>
              <w:t xml:space="preserve"> </w:t>
            </w:r>
            <w:r w:rsidRPr="002A2644">
              <w:rPr>
                <w:rFonts w:ascii="Arial" w:hAnsi="Arial" w:cs="Arial"/>
                <w:lang w:val="es-CO"/>
              </w:rPr>
              <w:t>contratista</w:t>
            </w:r>
            <w:r w:rsidRPr="002A2644">
              <w:rPr>
                <w:rFonts w:ascii="Arial" w:hAnsi="Arial" w:cs="Arial"/>
                <w:spacing w:val="-3"/>
                <w:lang w:val="es-CO"/>
              </w:rPr>
              <w:t xml:space="preserve"> </w:t>
            </w:r>
            <w:r w:rsidRPr="002A2644">
              <w:rPr>
                <w:rFonts w:ascii="Arial" w:hAnsi="Arial" w:cs="Arial"/>
                <w:lang w:val="es-CO"/>
              </w:rPr>
              <w:t>conformado</w:t>
            </w:r>
            <w:r w:rsidRPr="002A2644">
              <w:rPr>
                <w:rFonts w:ascii="Arial" w:hAnsi="Arial" w:cs="Arial"/>
                <w:spacing w:val="-4"/>
                <w:lang w:val="es-CO"/>
              </w:rPr>
              <w:t xml:space="preserve"> </w:t>
            </w:r>
            <w:r w:rsidRPr="002A2644">
              <w:rPr>
                <w:rFonts w:ascii="Arial" w:hAnsi="Arial" w:cs="Arial"/>
                <w:lang w:val="es-CO"/>
              </w:rPr>
              <w:t>por</w:t>
            </w:r>
            <w:r w:rsidRPr="002A2644">
              <w:rPr>
                <w:rFonts w:ascii="Arial" w:hAnsi="Arial" w:cs="Arial"/>
                <w:spacing w:val="-4"/>
                <w:lang w:val="es-CO"/>
              </w:rPr>
              <w:t xml:space="preserve"> </w:t>
            </w:r>
            <w:r w:rsidRPr="002A2644">
              <w:rPr>
                <w:rFonts w:ascii="Arial" w:hAnsi="Arial" w:cs="Arial"/>
                <w:lang w:val="es-CO"/>
              </w:rPr>
              <w:t>una</w:t>
            </w:r>
            <w:r w:rsidRPr="002A2644">
              <w:rPr>
                <w:rFonts w:ascii="Arial" w:hAnsi="Arial" w:cs="Arial"/>
                <w:spacing w:val="-4"/>
                <w:lang w:val="es-CO"/>
              </w:rPr>
              <w:t xml:space="preserve"> </w:t>
            </w:r>
            <w:r w:rsidRPr="002A2644">
              <w:rPr>
                <w:rFonts w:ascii="Arial" w:hAnsi="Arial" w:cs="Arial"/>
                <w:lang w:val="es-CO"/>
              </w:rPr>
              <w:t>estructura</w:t>
            </w:r>
            <w:r w:rsidRPr="002A2644">
              <w:rPr>
                <w:rFonts w:ascii="Arial" w:hAnsi="Arial" w:cs="Arial"/>
                <w:spacing w:val="-42"/>
                <w:lang w:val="es-CO"/>
              </w:rPr>
              <w:t xml:space="preserve"> </w:t>
            </w:r>
            <w:r w:rsidRPr="002A2644">
              <w:rPr>
                <w:rFonts w:ascii="Arial" w:hAnsi="Arial" w:cs="Arial"/>
                <w:lang w:val="es-CO"/>
              </w:rPr>
              <w:t>plural</w:t>
            </w:r>
            <w:r w:rsidRPr="002A2644">
              <w:rPr>
                <w:rFonts w:ascii="Arial" w:hAnsi="Arial" w:cs="Arial"/>
                <w:spacing w:val="1"/>
                <w:lang w:val="es-CO"/>
              </w:rPr>
              <w:t xml:space="preserve"> </w:t>
            </w:r>
            <w:r w:rsidRPr="002A2644">
              <w:rPr>
                <w:rFonts w:ascii="Arial" w:hAnsi="Arial" w:cs="Arial"/>
                <w:lang w:val="es-CO"/>
              </w:rPr>
              <w:t>(unión</w:t>
            </w:r>
            <w:r w:rsidRPr="002A2644">
              <w:rPr>
                <w:rFonts w:ascii="Arial" w:hAnsi="Arial" w:cs="Arial"/>
                <w:spacing w:val="1"/>
                <w:lang w:val="es-CO"/>
              </w:rPr>
              <w:t xml:space="preserve"> </w:t>
            </w:r>
            <w:r w:rsidRPr="002A2644">
              <w:rPr>
                <w:rFonts w:ascii="Arial" w:hAnsi="Arial" w:cs="Arial"/>
                <w:lang w:val="es-CO"/>
              </w:rPr>
              <w:t>temporal,</w:t>
            </w:r>
            <w:r w:rsidRPr="002A2644">
              <w:rPr>
                <w:rFonts w:ascii="Arial" w:hAnsi="Arial" w:cs="Arial"/>
                <w:spacing w:val="1"/>
                <w:lang w:val="es-CO"/>
              </w:rPr>
              <w:t xml:space="preserve"> </w:t>
            </w:r>
            <w:r w:rsidRPr="002A2644">
              <w:rPr>
                <w:rFonts w:ascii="Arial" w:hAnsi="Arial" w:cs="Arial"/>
                <w:lang w:val="es-CO"/>
              </w:rPr>
              <w:t>consorcio):</w:t>
            </w:r>
            <w:r w:rsidRPr="002A2644">
              <w:rPr>
                <w:rFonts w:ascii="Arial" w:hAnsi="Arial" w:cs="Arial"/>
                <w:spacing w:val="1"/>
                <w:lang w:val="es-CO"/>
              </w:rPr>
              <w:t xml:space="preserve"> </w:t>
            </w:r>
            <w:r w:rsidRPr="002A2644">
              <w:rPr>
                <w:rFonts w:ascii="Arial" w:hAnsi="Arial" w:cs="Arial"/>
                <w:lang w:val="es-CO"/>
              </w:rPr>
              <w:t>la</w:t>
            </w:r>
            <w:r w:rsidRPr="002A2644">
              <w:rPr>
                <w:rFonts w:ascii="Arial" w:hAnsi="Arial" w:cs="Arial"/>
                <w:spacing w:val="1"/>
                <w:lang w:val="es-CO"/>
              </w:rPr>
              <w:t xml:space="preserve"> </w:t>
            </w:r>
            <w:r w:rsidRPr="002A2644">
              <w:rPr>
                <w:rFonts w:ascii="Arial" w:hAnsi="Arial" w:cs="Arial"/>
                <w:lang w:val="es-CO"/>
              </w:rPr>
              <w:t>garantía</w:t>
            </w:r>
            <w:r w:rsidRPr="002A2644">
              <w:rPr>
                <w:rFonts w:ascii="Arial" w:hAnsi="Arial" w:cs="Arial"/>
                <w:spacing w:val="1"/>
                <w:lang w:val="es-CO"/>
              </w:rPr>
              <w:t xml:space="preserve"> </w:t>
            </w:r>
            <w:r w:rsidRPr="002A2644">
              <w:rPr>
                <w:rFonts w:ascii="Arial" w:hAnsi="Arial" w:cs="Arial"/>
                <w:lang w:val="es-CO"/>
              </w:rPr>
              <w:t>deberá ser otorgada por todos los integrantes del</w:t>
            </w:r>
            <w:r w:rsidRPr="002A2644">
              <w:rPr>
                <w:rFonts w:ascii="Arial" w:hAnsi="Arial" w:cs="Arial"/>
                <w:spacing w:val="-42"/>
                <w:lang w:val="es-CO"/>
              </w:rPr>
              <w:t xml:space="preserve"> </w:t>
            </w:r>
            <w:r w:rsidRPr="002A2644">
              <w:rPr>
                <w:rFonts w:ascii="Arial" w:hAnsi="Arial" w:cs="Arial"/>
                <w:lang w:val="es-CO"/>
              </w:rPr>
              <w:t>contratista,</w:t>
            </w:r>
            <w:r w:rsidRPr="002A2644">
              <w:rPr>
                <w:rFonts w:ascii="Arial" w:hAnsi="Arial" w:cs="Arial"/>
                <w:spacing w:val="1"/>
                <w:lang w:val="es-CO"/>
              </w:rPr>
              <w:t xml:space="preserve"> </w:t>
            </w:r>
            <w:r w:rsidRPr="002A2644">
              <w:rPr>
                <w:rFonts w:ascii="Arial" w:hAnsi="Arial" w:cs="Arial"/>
                <w:lang w:val="es-CO"/>
              </w:rPr>
              <w:t>para</w:t>
            </w:r>
            <w:r w:rsidRPr="002A2644">
              <w:rPr>
                <w:rFonts w:ascii="Arial" w:hAnsi="Arial" w:cs="Arial"/>
                <w:spacing w:val="1"/>
                <w:lang w:val="es-CO"/>
              </w:rPr>
              <w:t xml:space="preserve"> </w:t>
            </w:r>
            <w:r w:rsidRPr="002A2644">
              <w:rPr>
                <w:rFonts w:ascii="Arial" w:hAnsi="Arial" w:cs="Arial"/>
                <w:lang w:val="es-CO"/>
              </w:rPr>
              <w:t>lo</w:t>
            </w:r>
            <w:r w:rsidRPr="002A2644">
              <w:rPr>
                <w:rFonts w:ascii="Arial" w:hAnsi="Arial" w:cs="Arial"/>
                <w:spacing w:val="1"/>
                <w:lang w:val="es-CO"/>
              </w:rPr>
              <w:t xml:space="preserve"> </w:t>
            </w:r>
            <w:r w:rsidRPr="002A2644">
              <w:rPr>
                <w:rFonts w:ascii="Arial" w:hAnsi="Arial" w:cs="Arial"/>
                <w:lang w:val="es-CO"/>
              </w:rPr>
              <w:t>cual</w:t>
            </w:r>
            <w:r w:rsidRPr="002A2644">
              <w:rPr>
                <w:rFonts w:ascii="Arial" w:hAnsi="Arial" w:cs="Arial"/>
                <w:spacing w:val="1"/>
                <w:lang w:val="es-CO"/>
              </w:rPr>
              <w:t xml:space="preserve"> </w:t>
            </w:r>
            <w:r w:rsidRPr="002A2644">
              <w:rPr>
                <w:rFonts w:ascii="Arial" w:hAnsi="Arial" w:cs="Arial"/>
                <w:lang w:val="es-CO"/>
              </w:rPr>
              <w:t>se</w:t>
            </w:r>
            <w:r w:rsidRPr="002A2644">
              <w:rPr>
                <w:rFonts w:ascii="Arial" w:hAnsi="Arial" w:cs="Arial"/>
                <w:spacing w:val="1"/>
                <w:lang w:val="es-CO"/>
              </w:rPr>
              <w:t xml:space="preserve"> </w:t>
            </w:r>
            <w:r w:rsidRPr="002A2644">
              <w:rPr>
                <w:rFonts w:ascii="Arial" w:hAnsi="Arial" w:cs="Arial"/>
                <w:lang w:val="es-CO"/>
              </w:rPr>
              <w:t>debe</w:t>
            </w:r>
            <w:r w:rsidRPr="002A2644">
              <w:rPr>
                <w:rFonts w:ascii="Arial" w:hAnsi="Arial" w:cs="Arial"/>
                <w:spacing w:val="1"/>
                <w:lang w:val="es-CO"/>
              </w:rPr>
              <w:t xml:space="preserve"> </w:t>
            </w:r>
            <w:r w:rsidRPr="002A2644">
              <w:rPr>
                <w:rFonts w:ascii="Arial" w:hAnsi="Arial" w:cs="Arial"/>
                <w:lang w:val="es-CO"/>
              </w:rPr>
              <w:t>relacionar</w:t>
            </w:r>
            <w:r w:rsidRPr="002A2644">
              <w:rPr>
                <w:rFonts w:ascii="Arial" w:hAnsi="Arial" w:cs="Arial"/>
                <w:spacing w:val="1"/>
                <w:lang w:val="es-CO"/>
              </w:rPr>
              <w:t xml:space="preserve"> </w:t>
            </w:r>
            <w:r w:rsidRPr="002A2644">
              <w:rPr>
                <w:rFonts w:ascii="Arial" w:hAnsi="Arial" w:cs="Arial"/>
                <w:lang w:val="es-CO"/>
              </w:rPr>
              <w:t>claramente</w:t>
            </w:r>
            <w:r w:rsidRPr="002A2644">
              <w:rPr>
                <w:rFonts w:ascii="Arial" w:hAnsi="Arial" w:cs="Arial"/>
                <w:spacing w:val="1"/>
                <w:lang w:val="es-CO"/>
              </w:rPr>
              <w:t xml:space="preserve"> </w:t>
            </w:r>
            <w:r w:rsidRPr="002A2644">
              <w:rPr>
                <w:rFonts w:ascii="Arial" w:hAnsi="Arial" w:cs="Arial"/>
                <w:lang w:val="es-CO"/>
              </w:rPr>
              <w:t>los</w:t>
            </w:r>
            <w:r w:rsidRPr="002A2644">
              <w:rPr>
                <w:rFonts w:ascii="Arial" w:hAnsi="Arial" w:cs="Arial"/>
                <w:spacing w:val="1"/>
                <w:lang w:val="es-CO"/>
              </w:rPr>
              <w:t xml:space="preserve"> </w:t>
            </w:r>
            <w:r w:rsidRPr="002A2644">
              <w:rPr>
                <w:rFonts w:ascii="Arial" w:hAnsi="Arial" w:cs="Arial"/>
                <w:lang w:val="es-CO"/>
              </w:rPr>
              <w:t>integrantes,</w:t>
            </w:r>
            <w:r w:rsidRPr="002A2644">
              <w:rPr>
                <w:rFonts w:ascii="Arial" w:hAnsi="Arial" w:cs="Arial"/>
                <w:spacing w:val="1"/>
                <w:lang w:val="es-CO"/>
              </w:rPr>
              <w:t xml:space="preserve"> </w:t>
            </w:r>
            <w:r w:rsidRPr="002A2644">
              <w:rPr>
                <w:rFonts w:ascii="Arial" w:hAnsi="Arial" w:cs="Arial"/>
                <w:lang w:val="es-CO"/>
              </w:rPr>
              <w:t>su</w:t>
            </w:r>
            <w:r w:rsidRPr="002A2644">
              <w:rPr>
                <w:rFonts w:ascii="Arial" w:hAnsi="Arial" w:cs="Arial"/>
                <w:spacing w:val="1"/>
                <w:lang w:val="es-CO"/>
              </w:rPr>
              <w:t xml:space="preserve"> </w:t>
            </w:r>
            <w:r w:rsidRPr="002A2644">
              <w:rPr>
                <w:rFonts w:ascii="Arial" w:hAnsi="Arial" w:cs="Arial"/>
                <w:lang w:val="es-CO"/>
              </w:rPr>
              <w:t>identificación</w:t>
            </w:r>
            <w:r w:rsidRPr="002A2644">
              <w:rPr>
                <w:rFonts w:ascii="Arial" w:hAnsi="Arial" w:cs="Arial"/>
                <w:spacing w:val="1"/>
                <w:lang w:val="es-CO"/>
              </w:rPr>
              <w:t xml:space="preserve"> </w:t>
            </w:r>
            <w:r w:rsidRPr="002A2644">
              <w:rPr>
                <w:rFonts w:ascii="Arial" w:hAnsi="Arial" w:cs="Arial"/>
                <w:lang w:val="es-CO"/>
              </w:rPr>
              <w:t>y</w:t>
            </w:r>
            <w:r w:rsidRPr="002A2644">
              <w:rPr>
                <w:rFonts w:ascii="Arial" w:hAnsi="Arial" w:cs="Arial"/>
                <w:spacing w:val="1"/>
                <w:lang w:val="es-CO"/>
              </w:rPr>
              <w:t xml:space="preserve"> </w:t>
            </w:r>
            <w:r w:rsidRPr="002A2644">
              <w:rPr>
                <w:rFonts w:ascii="Arial" w:hAnsi="Arial" w:cs="Arial"/>
                <w:lang w:val="es-CO"/>
              </w:rPr>
              <w:t>porcentaje</w:t>
            </w:r>
            <w:r w:rsidRPr="002A2644">
              <w:rPr>
                <w:rFonts w:ascii="Arial" w:hAnsi="Arial" w:cs="Arial"/>
                <w:spacing w:val="27"/>
                <w:lang w:val="es-CO"/>
              </w:rPr>
              <w:t xml:space="preserve"> </w:t>
            </w:r>
            <w:r w:rsidRPr="002A2644">
              <w:rPr>
                <w:rFonts w:ascii="Arial" w:hAnsi="Arial" w:cs="Arial"/>
                <w:lang w:val="es-CO"/>
              </w:rPr>
              <w:t>de</w:t>
            </w:r>
            <w:r w:rsidRPr="002A2644">
              <w:rPr>
                <w:rFonts w:ascii="Arial" w:hAnsi="Arial" w:cs="Arial"/>
                <w:spacing w:val="28"/>
                <w:lang w:val="es-CO"/>
              </w:rPr>
              <w:t xml:space="preserve"> </w:t>
            </w:r>
            <w:r w:rsidRPr="002A2644">
              <w:rPr>
                <w:rFonts w:ascii="Arial" w:hAnsi="Arial" w:cs="Arial"/>
                <w:lang w:val="es-CO"/>
              </w:rPr>
              <w:t>participación,</w:t>
            </w:r>
            <w:r w:rsidRPr="002A2644">
              <w:rPr>
                <w:rFonts w:ascii="Arial" w:hAnsi="Arial" w:cs="Arial"/>
                <w:spacing w:val="27"/>
                <w:lang w:val="es-CO"/>
              </w:rPr>
              <w:t xml:space="preserve"> </w:t>
            </w:r>
            <w:r w:rsidRPr="002A2644">
              <w:rPr>
                <w:rFonts w:ascii="Arial" w:hAnsi="Arial" w:cs="Arial"/>
                <w:lang w:val="es-CO"/>
              </w:rPr>
              <w:t>quienes</w:t>
            </w:r>
            <w:r w:rsidRPr="002A2644">
              <w:rPr>
                <w:rFonts w:ascii="Arial" w:hAnsi="Arial" w:cs="Arial"/>
                <w:spacing w:val="28"/>
                <w:lang w:val="es-CO"/>
              </w:rPr>
              <w:t xml:space="preserve"> </w:t>
            </w:r>
            <w:r w:rsidRPr="002A2644">
              <w:rPr>
                <w:rFonts w:ascii="Arial" w:hAnsi="Arial" w:cs="Arial"/>
                <w:lang w:val="es-CO"/>
              </w:rPr>
              <w:t>para</w:t>
            </w:r>
            <w:r w:rsidRPr="002A2644">
              <w:rPr>
                <w:rFonts w:ascii="Arial" w:hAnsi="Arial" w:cs="Arial"/>
                <w:spacing w:val="27"/>
                <w:lang w:val="es-CO"/>
              </w:rPr>
              <w:t xml:space="preserve"> </w:t>
            </w:r>
            <w:r w:rsidRPr="002A2644">
              <w:rPr>
                <w:rFonts w:ascii="Arial" w:hAnsi="Arial" w:cs="Arial"/>
                <w:lang w:val="es-CO"/>
              </w:rPr>
              <w:t xml:space="preserve">todos los efectos serán los otorgantes </w:t>
            </w:r>
            <w:r w:rsidRPr="002A2644">
              <w:rPr>
                <w:rFonts w:ascii="Arial" w:hAnsi="Arial" w:cs="Arial"/>
                <w:lang w:val="es-CO"/>
              </w:rPr>
              <w:lastRenderedPageBreak/>
              <w:t>de esta.</w:t>
            </w:r>
          </w:p>
        </w:tc>
      </w:tr>
      <w:tr w:rsidR="00F72247" w:rsidRPr="002A2644" w14:paraId="05676240" w14:textId="77777777" w:rsidTr="006D6BB9">
        <w:tc>
          <w:tcPr>
            <w:tcW w:w="1994" w:type="dxa"/>
            <w:vAlign w:val="center"/>
          </w:tcPr>
          <w:p w14:paraId="7285C8AB" w14:textId="77777777" w:rsidR="00F72247" w:rsidRPr="002A2644" w:rsidRDefault="00F72247" w:rsidP="002F5734">
            <w:pPr>
              <w:widowControl w:val="0"/>
              <w:adjustRightInd w:val="0"/>
              <w:jc w:val="both"/>
              <w:rPr>
                <w:rFonts w:eastAsia="Times New Roman"/>
                <w:b/>
                <w:sz w:val="22"/>
                <w:szCs w:val="22"/>
                <w:lang w:eastAsia="es-ES"/>
              </w:rPr>
            </w:pPr>
            <w:r w:rsidRPr="002A2644">
              <w:rPr>
                <w:b/>
                <w:sz w:val="22"/>
                <w:szCs w:val="22"/>
              </w:rPr>
              <w:lastRenderedPageBreak/>
              <w:t>Información necesaria dentro de la póliza</w:t>
            </w:r>
          </w:p>
        </w:tc>
        <w:tc>
          <w:tcPr>
            <w:tcW w:w="7215" w:type="dxa"/>
            <w:vAlign w:val="center"/>
          </w:tcPr>
          <w:p w14:paraId="11704687" w14:textId="77777777" w:rsidR="00F72247" w:rsidRPr="002A2644" w:rsidRDefault="00F72247" w:rsidP="002F5734">
            <w:pPr>
              <w:pStyle w:val="TableParagraph"/>
              <w:numPr>
                <w:ilvl w:val="0"/>
                <w:numId w:val="3"/>
              </w:numPr>
              <w:tabs>
                <w:tab w:val="left" w:pos="408"/>
              </w:tabs>
              <w:ind w:left="125" w:right="35" w:hanging="17"/>
              <w:jc w:val="left"/>
              <w:rPr>
                <w:rFonts w:ascii="Arial" w:hAnsi="Arial" w:cs="Arial"/>
                <w:lang w:val="es-CO"/>
              </w:rPr>
            </w:pPr>
            <w:r w:rsidRPr="002A2644">
              <w:rPr>
                <w:rFonts w:ascii="Arial" w:hAnsi="Arial" w:cs="Arial"/>
                <w:lang w:val="es-CO"/>
              </w:rPr>
              <w:t>Número y año del contrato</w:t>
            </w:r>
          </w:p>
          <w:p w14:paraId="1B4E6D01" w14:textId="77777777" w:rsidR="00F72247" w:rsidRPr="002A2644" w:rsidRDefault="00F72247" w:rsidP="002F5734">
            <w:pPr>
              <w:pStyle w:val="TableParagraph"/>
              <w:numPr>
                <w:ilvl w:val="0"/>
                <w:numId w:val="3"/>
              </w:numPr>
              <w:tabs>
                <w:tab w:val="left" w:pos="408"/>
              </w:tabs>
              <w:ind w:left="125" w:right="35" w:hanging="17"/>
              <w:jc w:val="left"/>
              <w:rPr>
                <w:rFonts w:ascii="Arial" w:hAnsi="Arial" w:cs="Arial"/>
                <w:lang w:val="es-CO"/>
              </w:rPr>
            </w:pPr>
            <w:r w:rsidRPr="002A2644">
              <w:rPr>
                <w:rFonts w:ascii="Arial" w:hAnsi="Arial" w:cs="Arial"/>
                <w:spacing w:val="-42"/>
                <w:lang w:val="es-CO"/>
              </w:rPr>
              <w:t xml:space="preserve"> </w:t>
            </w:r>
            <w:r w:rsidRPr="002A2644">
              <w:rPr>
                <w:rFonts w:ascii="Arial" w:hAnsi="Arial" w:cs="Arial"/>
                <w:lang w:val="es-CO"/>
              </w:rPr>
              <w:t>Objeto del contrato</w:t>
            </w:r>
          </w:p>
          <w:p w14:paraId="2AB88F8A" w14:textId="77777777" w:rsidR="00F72247" w:rsidRPr="002A2644" w:rsidRDefault="00F72247" w:rsidP="002F5734">
            <w:pPr>
              <w:pStyle w:val="TableParagraph"/>
              <w:numPr>
                <w:ilvl w:val="0"/>
                <w:numId w:val="3"/>
              </w:numPr>
              <w:tabs>
                <w:tab w:val="left" w:pos="408"/>
              </w:tabs>
              <w:ind w:left="125" w:hanging="17"/>
              <w:jc w:val="left"/>
              <w:rPr>
                <w:rFonts w:ascii="Arial" w:hAnsi="Arial" w:cs="Arial"/>
                <w:lang w:val="es-CO"/>
              </w:rPr>
            </w:pPr>
            <w:r w:rsidRPr="002A2644">
              <w:rPr>
                <w:rFonts w:ascii="Arial" w:hAnsi="Arial" w:cs="Arial"/>
                <w:lang w:val="es-CO"/>
              </w:rPr>
              <w:t>En caso de no usar centavos, los valores deben aproximarse</w:t>
            </w:r>
            <w:r w:rsidRPr="002A2644">
              <w:rPr>
                <w:rFonts w:ascii="Arial" w:hAnsi="Arial" w:cs="Arial"/>
                <w:spacing w:val="-9"/>
                <w:lang w:val="es-CO"/>
              </w:rPr>
              <w:t xml:space="preserve"> </w:t>
            </w:r>
            <w:r w:rsidRPr="002A2644">
              <w:rPr>
                <w:rFonts w:ascii="Arial" w:hAnsi="Arial" w:cs="Arial"/>
                <w:lang w:val="es-CO"/>
              </w:rPr>
              <w:t>al</w:t>
            </w:r>
            <w:r w:rsidRPr="002A2644">
              <w:rPr>
                <w:rFonts w:ascii="Arial" w:hAnsi="Arial" w:cs="Arial"/>
                <w:spacing w:val="-8"/>
                <w:lang w:val="es-CO"/>
              </w:rPr>
              <w:t xml:space="preserve"> </w:t>
            </w:r>
            <w:r w:rsidRPr="002A2644">
              <w:rPr>
                <w:rFonts w:ascii="Arial" w:hAnsi="Arial" w:cs="Arial"/>
                <w:lang w:val="es-CO"/>
              </w:rPr>
              <w:t>mayor.</w:t>
            </w:r>
            <w:r w:rsidRPr="002A2644">
              <w:rPr>
                <w:rFonts w:ascii="Arial" w:hAnsi="Arial" w:cs="Arial"/>
                <w:spacing w:val="-8"/>
                <w:lang w:val="es-CO"/>
              </w:rPr>
              <w:t xml:space="preserve"> </w:t>
            </w:r>
            <w:r w:rsidRPr="002A2644">
              <w:rPr>
                <w:rFonts w:ascii="Arial" w:hAnsi="Arial" w:cs="Arial"/>
                <w:lang w:val="es-CO"/>
              </w:rPr>
              <w:t>Ej.</w:t>
            </w:r>
            <w:r w:rsidRPr="002A2644">
              <w:rPr>
                <w:rFonts w:ascii="Arial" w:hAnsi="Arial" w:cs="Arial"/>
                <w:spacing w:val="-8"/>
                <w:lang w:val="es-CO"/>
              </w:rPr>
              <w:t xml:space="preserve"> </w:t>
            </w:r>
            <w:r w:rsidRPr="002A2644">
              <w:rPr>
                <w:rFonts w:ascii="Arial" w:hAnsi="Arial" w:cs="Arial"/>
                <w:lang w:val="es-CO"/>
              </w:rPr>
              <w:t>Cumplimiento</w:t>
            </w:r>
            <w:r w:rsidRPr="002A2644">
              <w:rPr>
                <w:rFonts w:ascii="Arial" w:hAnsi="Arial" w:cs="Arial"/>
                <w:spacing w:val="-8"/>
                <w:lang w:val="es-CO"/>
              </w:rPr>
              <w:t xml:space="preserve"> </w:t>
            </w:r>
            <w:r w:rsidRPr="002A2644">
              <w:rPr>
                <w:rFonts w:ascii="Arial" w:hAnsi="Arial" w:cs="Arial"/>
                <w:lang w:val="es-CO"/>
              </w:rPr>
              <w:t>si</w:t>
            </w:r>
            <w:r w:rsidRPr="002A2644">
              <w:rPr>
                <w:rFonts w:ascii="Arial" w:hAnsi="Arial" w:cs="Arial"/>
                <w:spacing w:val="-8"/>
                <w:lang w:val="es-CO"/>
              </w:rPr>
              <w:t xml:space="preserve"> </w:t>
            </w:r>
            <w:r w:rsidRPr="002A2644">
              <w:rPr>
                <w:rFonts w:ascii="Arial" w:hAnsi="Arial" w:cs="Arial"/>
                <w:lang w:val="es-CO"/>
              </w:rPr>
              <w:t>el</w:t>
            </w:r>
            <w:r w:rsidRPr="002A2644">
              <w:rPr>
                <w:rFonts w:ascii="Arial" w:hAnsi="Arial" w:cs="Arial"/>
                <w:spacing w:val="-8"/>
                <w:lang w:val="es-CO"/>
              </w:rPr>
              <w:t xml:space="preserve"> </w:t>
            </w:r>
            <w:r w:rsidRPr="002A2644">
              <w:rPr>
                <w:rFonts w:ascii="Arial" w:hAnsi="Arial" w:cs="Arial"/>
                <w:lang w:val="es-CO"/>
              </w:rPr>
              <w:t>valor</w:t>
            </w:r>
            <w:r w:rsidRPr="002A2644">
              <w:rPr>
                <w:rFonts w:ascii="Arial" w:hAnsi="Arial" w:cs="Arial"/>
                <w:spacing w:val="-42"/>
                <w:lang w:val="es-CO"/>
              </w:rPr>
              <w:t xml:space="preserve"> </w:t>
            </w:r>
            <w:r w:rsidRPr="002A2644">
              <w:rPr>
                <w:rFonts w:ascii="Arial" w:hAnsi="Arial" w:cs="Arial"/>
                <w:lang w:val="es-CO"/>
              </w:rPr>
              <w:t>a</w:t>
            </w:r>
            <w:r w:rsidRPr="002A2644">
              <w:rPr>
                <w:rFonts w:ascii="Arial" w:hAnsi="Arial" w:cs="Arial"/>
                <w:spacing w:val="7"/>
                <w:lang w:val="es-CO"/>
              </w:rPr>
              <w:t xml:space="preserve"> </w:t>
            </w:r>
            <w:r w:rsidRPr="002A2644">
              <w:rPr>
                <w:rFonts w:ascii="Arial" w:hAnsi="Arial" w:cs="Arial"/>
                <w:lang w:val="es-CO"/>
              </w:rPr>
              <w:t>asegurar</w:t>
            </w:r>
            <w:r w:rsidRPr="002A2644">
              <w:rPr>
                <w:rFonts w:ascii="Arial" w:hAnsi="Arial" w:cs="Arial"/>
                <w:spacing w:val="7"/>
                <w:lang w:val="es-CO"/>
              </w:rPr>
              <w:t xml:space="preserve"> </w:t>
            </w:r>
            <w:r w:rsidRPr="002A2644">
              <w:rPr>
                <w:rFonts w:ascii="Arial" w:hAnsi="Arial" w:cs="Arial"/>
                <w:lang w:val="es-CO"/>
              </w:rPr>
              <w:t>es</w:t>
            </w:r>
            <w:r w:rsidRPr="002A2644">
              <w:rPr>
                <w:rFonts w:ascii="Arial" w:hAnsi="Arial" w:cs="Arial"/>
                <w:spacing w:val="7"/>
                <w:lang w:val="es-CO"/>
              </w:rPr>
              <w:t xml:space="preserve"> </w:t>
            </w:r>
            <w:r w:rsidRPr="002A2644">
              <w:rPr>
                <w:rFonts w:ascii="Arial" w:hAnsi="Arial" w:cs="Arial"/>
                <w:lang w:val="es-CO"/>
              </w:rPr>
              <w:t>$14.980.420,20</w:t>
            </w:r>
            <w:r w:rsidRPr="002A2644">
              <w:rPr>
                <w:rFonts w:ascii="Arial" w:hAnsi="Arial" w:cs="Arial"/>
                <w:spacing w:val="7"/>
                <w:lang w:val="es-CO"/>
              </w:rPr>
              <w:t xml:space="preserve"> </w:t>
            </w:r>
            <w:r w:rsidRPr="002A2644">
              <w:rPr>
                <w:rFonts w:ascii="Arial" w:hAnsi="Arial" w:cs="Arial"/>
                <w:lang w:val="es-CO"/>
              </w:rPr>
              <w:t>aproximar</w:t>
            </w:r>
            <w:r w:rsidRPr="002A2644">
              <w:rPr>
                <w:rFonts w:ascii="Arial" w:hAnsi="Arial" w:cs="Arial"/>
                <w:spacing w:val="7"/>
                <w:lang w:val="es-CO"/>
              </w:rPr>
              <w:t xml:space="preserve"> </w:t>
            </w:r>
            <w:r w:rsidRPr="002A2644">
              <w:rPr>
                <w:rFonts w:ascii="Arial" w:hAnsi="Arial" w:cs="Arial"/>
                <w:lang w:val="es-CO"/>
              </w:rPr>
              <w:t>a $14.980.421</w:t>
            </w:r>
          </w:p>
        </w:tc>
      </w:tr>
    </w:tbl>
    <w:p w14:paraId="6A30DECE" w14:textId="77777777" w:rsidR="00F72247" w:rsidRPr="002A2644" w:rsidRDefault="00F72247" w:rsidP="002F5734">
      <w:pPr>
        <w:pStyle w:val="P27"/>
        <w:jc w:val="both"/>
        <w:rPr>
          <w:rFonts w:ascii="Arial" w:hAnsi="Arial" w:cs="Arial"/>
          <w:b w:val="0"/>
          <w:szCs w:val="22"/>
          <w:lang w:val="es-CO"/>
        </w:rPr>
      </w:pPr>
    </w:p>
    <w:p w14:paraId="6FE06F75" w14:textId="77777777" w:rsidR="00F72247" w:rsidRPr="002A2644" w:rsidRDefault="00F72247" w:rsidP="002F5734">
      <w:pPr>
        <w:pStyle w:val="P27"/>
        <w:jc w:val="both"/>
        <w:rPr>
          <w:rFonts w:ascii="Arial" w:hAnsi="Arial" w:cs="Arial"/>
          <w:b w:val="0"/>
          <w:szCs w:val="22"/>
          <w:lang w:val="es-CO"/>
        </w:rPr>
      </w:pPr>
      <w:r w:rsidRPr="002A2644">
        <w:rPr>
          <w:rFonts w:ascii="Arial" w:hAnsi="Arial" w:cs="Arial"/>
          <w:b w:val="0"/>
          <w:szCs w:val="22"/>
          <w:lang w:val="es-CO"/>
        </w:rPr>
        <w:t>El contratista está obligado a restablecer el valor de la garantía cuando esta se reduzca por razón de las reclamaciones que efectué la entidad, así como ampliar las garantías en los eventos de adición y/o prórroga del contrato. No restablecer la garantía, no adicionarla o prorrogarla, según el caso, constituye causal de incumplimiento del contrato y se iniciara los procesos sancionatorios a que haya lugar.</w:t>
      </w:r>
    </w:p>
    <w:p w14:paraId="1020C78E" w14:textId="77777777" w:rsidR="00F72247" w:rsidRPr="002A2644" w:rsidRDefault="00F72247" w:rsidP="002F5734">
      <w:pPr>
        <w:pStyle w:val="P27"/>
        <w:jc w:val="both"/>
        <w:rPr>
          <w:rFonts w:ascii="Arial" w:hAnsi="Arial" w:cs="Arial"/>
          <w:b w:val="0"/>
          <w:szCs w:val="22"/>
          <w:lang w:val="es-CO"/>
        </w:rPr>
      </w:pPr>
    </w:p>
    <w:p w14:paraId="5494435D" w14:textId="77777777" w:rsidR="00F72247" w:rsidRPr="002A2644" w:rsidRDefault="00F72247" w:rsidP="002F5734">
      <w:pPr>
        <w:tabs>
          <w:tab w:val="left" w:pos="1860"/>
        </w:tabs>
        <w:jc w:val="both"/>
        <w:rPr>
          <w:rFonts w:eastAsia="Arial"/>
          <w:b/>
          <w:sz w:val="22"/>
          <w:szCs w:val="22"/>
        </w:rPr>
      </w:pPr>
      <w:r w:rsidRPr="002A2644">
        <w:rPr>
          <w:rFonts w:eastAsia="Times New Roman"/>
          <w:sz w:val="22"/>
          <w:szCs w:val="22"/>
          <w:highlight w:val="lightGray"/>
          <w:lang w:val="es-ES"/>
        </w:rPr>
        <w:t>[En los casos que el plazo del contrato sea mayor a cinco (5) años las garantías pueden cubrir los riesgos de la etapa del contrato o del periodo contractual en los términos del artículo 2.2.1.2.3.1.3</w:t>
      </w:r>
      <w:r w:rsidRPr="002A2644">
        <w:rPr>
          <w:rStyle w:val="Textoennegrita"/>
          <w:color w:val="333333"/>
          <w:sz w:val="22"/>
          <w:szCs w:val="22"/>
          <w:highlight w:val="lightGray"/>
          <w:shd w:val="clear" w:color="auto" w:fill="FFFFFF"/>
        </w:rPr>
        <w:t>.</w:t>
      </w:r>
      <w:r w:rsidRPr="002A2644">
        <w:rPr>
          <w:rFonts w:eastAsia="Times New Roman"/>
          <w:sz w:val="22"/>
          <w:szCs w:val="22"/>
          <w:highlight w:val="lightGray"/>
          <w:lang w:val="es-ES"/>
        </w:rPr>
        <w:t xml:space="preserve"> del Decreto 1082 de 2015.]</w:t>
      </w:r>
      <w:r w:rsidRPr="002A2644">
        <w:rPr>
          <w:color w:val="333333"/>
          <w:sz w:val="22"/>
          <w:szCs w:val="22"/>
          <w:shd w:val="clear" w:color="auto" w:fill="FFFFFF"/>
        </w:rPr>
        <w:t> </w:t>
      </w:r>
    </w:p>
    <w:p w14:paraId="56E92A24" w14:textId="77777777" w:rsidR="00F72247" w:rsidRPr="002A2644" w:rsidRDefault="00F72247" w:rsidP="002F5734">
      <w:pPr>
        <w:pStyle w:val="P27"/>
        <w:jc w:val="both"/>
        <w:rPr>
          <w:rFonts w:ascii="Arial" w:hAnsi="Arial" w:cs="Arial"/>
          <w:b w:val="0"/>
          <w:szCs w:val="22"/>
          <w:lang w:val="es-CO"/>
        </w:rPr>
      </w:pPr>
    </w:p>
    <w:p w14:paraId="4A027B5F" w14:textId="77777777" w:rsidR="00F72247" w:rsidRPr="002A2644" w:rsidRDefault="00F72247" w:rsidP="002F5734">
      <w:pPr>
        <w:pStyle w:val="P27"/>
        <w:jc w:val="both"/>
        <w:rPr>
          <w:rFonts w:ascii="Arial" w:hAnsi="Arial" w:cs="Arial"/>
          <w:b w:val="0"/>
          <w:szCs w:val="22"/>
          <w:lang w:val="es-CO"/>
        </w:rPr>
      </w:pPr>
    </w:p>
    <w:p w14:paraId="5C43D29D" w14:textId="77777777" w:rsidR="00F72247" w:rsidRPr="002A2644" w:rsidRDefault="00F72247" w:rsidP="002F5734">
      <w:pPr>
        <w:pStyle w:val="P27"/>
        <w:jc w:val="both"/>
        <w:rPr>
          <w:rFonts w:ascii="Arial" w:hAnsi="Arial" w:cs="Arial"/>
          <w:bCs/>
          <w:szCs w:val="22"/>
          <w:lang w:val="es-CO"/>
        </w:rPr>
      </w:pPr>
      <w:r w:rsidRPr="002A2644">
        <w:rPr>
          <w:rFonts w:ascii="Arial" w:hAnsi="Arial" w:cs="Arial"/>
          <w:bCs/>
          <w:szCs w:val="22"/>
          <w:lang w:val="es-CO"/>
        </w:rPr>
        <w:t>Estabilidad de la obra y periodo de garantías:</w:t>
      </w:r>
    </w:p>
    <w:p w14:paraId="30F3A87A" w14:textId="77777777" w:rsidR="00F72247" w:rsidRPr="002A2644" w:rsidRDefault="00F72247" w:rsidP="002F5734">
      <w:pPr>
        <w:pStyle w:val="P27"/>
        <w:jc w:val="both"/>
        <w:rPr>
          <w:rFonts w:ascii="Arial" w:hAnsi="Arial" w:cs="Arial"/>
          <w:b w:val="0"/>
          <w:szCs w:val="22"/>
          <w:lang w:val="es-CO"/>
        </w:rPr>
      </w:pPr>
    </w:p>
    <w:p w14:paraId="0E932930" w14:textId="77777777" w:rsidR="00F72247" w:rsidRPr="002A2644" w:rsidRDefault="00F72247" w:rsidP="002F5734">
      <w:pPr>
        <w:tabs>
          <w:tab w:val="left" w:pos="1860"/>
        </w:tabs>
        <w:jc w:val="both"/>
        <w:rPr>
          <w:color w:val="000000" w:themeColor="text1"/>
          <w:sz w:val="22"/>
          <w:szCs w:val="22"/>
        </w:rPr>
      </w:pPr>
      <w:r w:rsidRPr="002A2644">
        <w:rPr>
          <w:color w:val="000000" w:themeColor="text1"/>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2A2644">
        <w:rPr>
          <w:color w:val="000000" w:themeColor="text1"/>
          <w:sz w:val="22"/>
          <w:szCs w:val="22"/>
          <w:highlight w:val="lightGray"/>
        </w:rPr>
        <w:t>[la entidad debe definir el término de vigencia del amparo de acuerdo con el artículo 2.2.1.2.3.1.14. del Decreto 1082 de 2015]</w:t>
      </w:r>
      <w:r w:rsidRPr="002A2644">
        <w:rPr>
          <w:color w:val="000000" w:themeColor="text1"/>
          <w:sz w:val="22"/>
          <w:szCs w:val="22"/>
        </w:rPr>
        <w:t xml:space="preserve"> contados a partir de la fecha del acta de recibo definitivo de las obras. El contratista procederá a reparar los defectos dentro de los términos que la entidad le señale en la comunicación escrita que le enviará al respecto.</w:t>
      </w:r>
    </w:p>
    <w:p w14:paraId="5FA2629B" w14:textId="77777777" w:rsidR="00253D7F" w:rsidRPr="002A2644" w:rsidRDefault="00253D7F" w:rsidP="002F5734">
      <w:pPr>
        <w:tabs>
          <w:tab w:val="left" w:pos="1860"/>
        </w:tabs>
        <w:jc w:val="both"/>
        <w:rPr>
          <w:color w:val="000000" w:themeColor="text1"/>
          <w:sz w:val="22"/>
          <w:szCs w:val="22"/>
        </w:rPr>
      </w:pPr>
    </w:p>
    <w:p w14:paraId="3E9FDA3F" w14:textId="77777777" w:rsidR="00F72247" w:rsidRPr="002A2644" w:rsidRDefault="00F72247" w:rsidP="002F5734">
      <w:pPr>
        <w:tabs>
          <w:tab w:val="left" w:pos="1860"/>
        </w:tabs>
        <w:jc w:val="both"/>
        <w:rPr>
          <w:color w:val="000000" w:themeColor="text1"/>
          <w:sz w:val="22"/>
          <w:szCs w:val="22"/>
        </w:rPr>
      </w:pPr>
      <w:r w:rsidRPr="002A2644">
        <w:rPr>
          <w:color w:val="000000" w:themeColor="text1"/>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6CEFAC15" w14:textId="77777777" w:rsidR="00253D7F" w:rsidRPr="002A2644" w:rsidRDefault="00253D7F" w:rsidP="002F5734">
      <w:pPr>
        <w:tabs>
          <w:tab w:val="left" w:pos="1860"/>
        </w:tabs>
        <w:jc w:val="both"/>
        <w:rPr>
          <w:color w:val="000000" w:themeColor="text1"/>
          <w:sz w:val="22"/>
          <w:szCs w:val="22"/>
        </w:rPr>
      </w:pPr>
    </w:p>
    <w:p w14:paraId="15848B7D" w14:textId="77777777" w:rsidR="00F72247" w:rsidRPr="002A2644" w:rsidRDefault="00F72247" w:rsidP="002F5734">
      <w:pPr>
        <w:tabs>
          <w:tab w:val="left" w:pos="1860"/>
        </w:tabs>
        <w:jc w:val="both"/>
        <w:rPr>
          <w:color w:val="000000" w:themeColor="text1"/>
          <w:sz w:val="22"/>
          <w:szCs w:val="22"/>
        </w:rPr>
      </w:pPr>
      <w:r w:rsidRPr="002A2644">
        <w:rPr>
          <w:color w:val="000000" w:themeColor="text1"/>
          <w:sz w:val="22"/>
          <w:szCs w:val="22"/>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w:t>
      </w:r>
      <w:r w:rsidRPr="002A2644">
        <w:rPr>
          <w:color w:val="000000" w:themeColor="text1"/>
          <w:sz w:val="22"/>
          <w:szCs w:val="22"/>
        </w:rPr>
        <w:lastRenderedPageBreak/>
        <w:t>notificación escrita que le enviará dentro de los treinta (30) días hábiles siguientes a la entrega o terminación de las reparaciones.</w:t>
      </w:r>
    </w:p>
    <w:p w14:paraId="18E803C5" w14:textId="77777777" w:rsidR="00F72247" w:rsidRPr="002A2644" w:rsidRDefault="00F72247" w:rsidP="002F5734">
      <w:pPr>
        <w:tabs>
          <w:tab w:val="left" w:pos="1860"/>
        </w:tabs>
        <w:jc w:val="both"/>
        <w:rPr>
          <w:rFonts w:eastAsia="Arial"/>
          <w:b/>
          <w:color w:val="000000" w:themeColor="text1"/>
          <w:sz w:val="22"/>
          <w:szCs w:val="22"/>
        </w:rPr>
      </w:pPr>
      <w:r w:rsidRPr="002A2644">
        <w:rPr>
          <w:rFonts w:eastAsia="Times New Roman"/>
          <w:sz w:val="22"/>
          <w:szCs w:val="22"/>
          <w:highlight w:val="lightGray"/>
          <w:lang w:val="es-ES"/>
        </w:rPr>
        <w:t>[En los casos que el plazo del contrato sea mayor a cinco (5) años las garantías pueden cubrir los riesgos de la etapa del contrato o del periodo contractual en los términos del artículo 2.2.1.2.3.1.3</w:t>
      </w:r>
      <w:r w:rsidRPr="002A2644">
        <w:rPr>
          <w:rStyle w:val="Textoennegrita"/>
          <w:color w:val="333333"/>
          <w:sz w:val="22"/>
          <w:szCs w:val="22"/>
          <w:highlight w:val="lightGray"/>
          <w:shd w:val="clear" w:color="auto" w:fill="FFFFFF"/>
        </w:rPr>
        <w:t>.</w:t>
      </w:r>
      <w:r w:rsidRPr="002A2644">
        <w:rPr>
          <w:rFonts w:eastAsia="Times New Roman"/>
          <w:sz w:val="22"/>
          <w:szCs w:val="22"/>
          <w:highlight w:val="lightGray"/>
          <w:lang w:val="es-ES"/>
        </w:rPr>
        <w:t xml:space="preserve"> del Decreto 1082 de 2015.]</w:t>
      </w:r>
    </w:p>
    <w:p w14:paraId="17E54960" w14:textId="77777777" w:rsidR="00F72247" w:rsidRPr="002A2644" w:rsidRDefault="00F72247" w:rsidP="002F5734">
      <w:pPr>
        <w:pStyle w:val="P27"/>
        <w:jc w:val="both"/>
        <w:rPr>
          <w:rFonts w:ascii="Arial" w:hAnsi="Arial" w:cs="Arial"/>
          <w:b w:val="0"/>
          <w:szCs w:val="22"/>
          <w:lang w:val="es-CO"/>
        </w:rPr>
      </w:pPr>
    </w:p>
    <w:p w14:paraId="523CB32D" w14:textId="77777777" w:rsidR="00F72247" w:rsidRPr="002A2644" w:rsidRDefault="00F72247" w:rsidP="002F5734">
      <w:pPr>
        <w:pStyle w:val="Subttulo"/>
        <w:numPr>
          <w:ilvl w:val="0"/>
          <w:numId w:val="0"/>
        </w:numPr>
        <w:rPr>
          <w:rFonts w:ascii="Arial" w:hAnsi="Arial"/>
          <w:sz w:val="22"/>
          <w:szCs w:val="22"/>
        </w:rPr>
      </w:pPr>
      <w:bookmarkStart w:id="0" w:name="_Toc175644304"/>
      <w:r w:rsidRPr="002A2644">
        <w:rPr>
          <w:rFonts w:ascii="Arial" w:hAnsi="Arial"/>
          <w:sz w:val="22"/>
          <w:szCs w:val="22"/>
        </w:rPr>
        <w:t>GARANTÍAS DE RESPONSABILIDAD CIVIL EXTRACONTRACTUAL</w:t>
      </w:r>
      <w:bookmarkEnd w:id="0"/>
    </w:p>
    <w:p w14:paraId="7DB2B43D" w14:textId="77777777" w:rsidR="00F72247" w:rsidRPr="002A2644" w:rsidRDefault="00F72247" w:rsidP="002F5734">
      <w:pPr>
        <w:pStyle w:val="P27"/>
        <w:jc w:val="both"/>
        <w:rPr>
          <w:rFonts w:ascii="Arial" w:hAnsi="Arial" w:cs="Arial"/>
          <w:b w:val="0"/>
          <w:szCs w:val="22"/>
          <w:lang w:val="es-CO"/>
        </w:rPr>
      </w:pPr>
    </w:p>
    <w:p w14:paraId="4BB981C5" w14:textId="77777777" w:rsidR="00F72247" w:rsidRPr="002A2644" w:rsidRDefault="00F72247" w:rsidP="002F5734">
      <w:pPr>
        <w:pStyle w:val="P27"/>
        <w:jc w:val="both"/>
        <w:rPr>
          <w:rFonts w:ascii="Arial" w:hAnsi="Arial" w:cs="Arial"/>
          <w:b w:val="0"/>
          <w:szCs w:val="22"/>
          <w:lang w:val="es-CO"/>
        </w:rPr>
      </w:pPr>
      <w:r w:rsidRPr="002A2644">
        <w:rPr>
          <w:rFonts w:ascii="Arial" w:hAnsi="Arial" w:cs="Arial"/>
          <w:b w:val="0"/>
          <w:szCs w:val="22"/>
          <w:lang w:val="es-CO"/>
        </w:rPr>
        <w:t>El contratista debe contratar un seguro que ampare la responsabilidad civil extracontractual de la entidad con las siguientes características:</w:t>
      </w:r>
    </w:p>
    <w:p w14:paraId="26B434EA" w14:textId="77777777" w:rsidR="00F72247" w:rsidRPr="002A2644" w:rsidRDefault="00F72247" w:rsidP="002F5734">
      <w:pPr>
        <w:pStyle w:val="P27"/>
        <w:jc w:val="both"/>
        <w:rPr>
          <w:rFonts w:ascii="Arial" w:hAnsi="Arial" w:cs="Arial"/>
          <w:b w:val="0"/>
          <w:color w:val="A6A6A6"/>
          <w:szCs w:val="22"/>
          <w:lang w:val="es-CO"/>
        </w:rPr>
      </w:pPr>
    </w:p>
    <w:p w14:paraId="6A5EC062" w14:textId="77777777" w:rsidR="00F72247" w:rsidRPr="002A2644" w:rsidRDefault="00F72247" w:rsidP="002F5734">
      <w:pPr>
        <w:pStyle w:val="P27"/>
        <w:jc w:val="both"/>
        <w:rPr>
          <w:rFonts w:ascii="Arial" w:hAnsi="Arial" w:cs="Arial"/>
          <w:b w:val="0"/>
          <w:color w:val="A6A6A6"/>
          <w:szCs w:val="22"/>
          <w:lang w:val="es-CO"/>
        </w:rPr>
      </w:pPr>
    </w:p>
    <w:tbl>
      <w:tblPr>
        <w:tblStyle w:val="Tablaconcuadrculaclara"/>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6433"/>
      </w:tblGrid>
      <w:tr w:rsidR="00F72247" w:rsidRPr="002A2644" w14:paraId="27F356B5" w14:textId="77777777" w:rsidTr="006D6BB9">
        <w:trPr>
          <w:trHeight w:val="254"/>
        </w:trPr>
        <w:tc>
          <w:tcPr>
            <w:tcW w:w="2405" w:type="dxa"/>
            <w:shd w:val="clear" w:color="auto" w:fill="DEEAF6" w:themeFill="accent5" w:themeFillTint="33"/>
            <w:vAlign w:val="center"/>
          </w:tcPr>
          <w:p w14:paraId="50076577" w14:textId="77777777" w:rsidR="00F72247" w:rsidRPr="002A2644" w:rsidRDefault="00F72247" w:rsidP="002F5734">
            <w:pPr>
              <w:pStyle w:val="TableParagraph"/>
              <w:ind w:left="720" w:right="125" w:hanging="578"/>
              <w:jc w:val="center"/>
              <w:rPr>
                <w:rFonts w:ascii="Arial" w:hAnsi="Arial" w:cs="Arial"/>
                <w:b/>
                <w:lang w:val="es-CO"/>
              </w:rPr>
            </w:pPr>
            <w:r w:rsidRPr="002A2644">
              <w:rPr>
                <w:rFonts w:ascii="Arial" w:hAnsi="Arial" w:cs="Arial"/>
                <w:b/>
                <w:lang w:val="es-CO"/>
              </w:rPr>
              <w:t>CARACTERÍSTICA</w:t>
            </w:r>
          </w:p>
        </w:tc>
        <w:tc>
          <w:tcPr>
            <w:tcW w:w="6433" w:type="dxa"/>
            <w:shd w:val="clear" w:color="auto" w:fill="DEEAF6" w:themeFill="accent5" w:themeFillTint="33"/>
            <w:vAlign w:val="center"/>
          </w:tcPr>
          <w:p w14:paraId="46CC555B" w14:textId="77777777" w:rsidR="00F72247" w:rsidRPr="002A2644" w:rsidRDefault="00F72247" w:rsidP="002F5734">
            <w:pPr>
              <w:pStyle w:val="TableParagraph"/>
              <w:ind w:left="1631" w:right="1669"/>
              <w:jc w:val="center"/>
              <w:rPr>
                <w:rFonts w:ascii="Arial" w:hAnsi="Arial" w:cs="Arial"/>
                <w:b/>
                <w:lang w:val="es-CO"/>
              </w:rPr>
            </w:pPr>
            <w:r w:rsidRPr="002A2644">
              <w:rPr>
                <w:rFonts w:ascii="Arial" w:hAnsi="Arial" w:cs="Arial"/>
                <w:b/>
                <w:lang w:val="es-CO"/>
              </w:rPr>
              <w:t>CONDICIÓN</w:t>
            </w:r>
          </w:p>
        </w:tc>
      </w:tr>
      <w:tr w:rsidR="00F72247" w:rsidRPr="002A2644" w14:paraId="2F3DADA1" w14:textId="77777777" w:rsidTr="006D6BB9">
        <w:trPr>
          <w:trHeight w:val="254"/>
        </w:trPr>
        <w:tc>
          <w:tcPr>
            <w:tcW w:w="2405" w:type="dxa"/>
            <w:vAlign w:val="center"/>
          </w:tcPr>
          <w:p w14:paraId="3D521EA4"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Clase</w:t>
            </w:r>
          </w:p>
        </w:tc>
        <w:tc>
          <w:tcPr>
            <w:tcW w:w="6433" w:type="dxa"/>
            <w:vAlign w:val="center"/>
          </w:tcPr>
          <w:p w14:paraId="126E5EF6" w14:textId="77777777" w:rsidR="00F72247" w:rsidRPr="002A2644" w:rsidRDefault="00F72247" w:rsidP="002F5734">
            <w:pPr>
              <w:pStyle w:val="TableParagraph"/>
              <w:ind w:left="54"/>
              <w:rPr>
                <w:rFonts w:ascii="Arial" w:hAnsi="Arial" w:cs="Arial"/>
                <w:lang w:val="es-CO"/>
              </w:rPr>
            </w:pPr>
            <w:r w:rsidRPr="002A2644">
              <w:rPr>
                <w:rFonts w:ascii="Arial" w:hAnsi="Arial" w:cs="Arial"/>
                <w:lang w:val="es-CO"/>
              </w:rPr>
              <w:t>Contrato de seguro contenido en una póliza</w:t>
            </w:r>
          </w:p>
        </w:tc>
      </w:tr>
      <w:tr w:rsidR="00F72247" w:rsidRPr="002A2644" w14:paraId="37980508" w14:textId="77777777" w:rsidTr="006D6BB9">
        <w:trPr>
          <w:trHeight w:val="454"/>
        </w:trPr>
        <w:tc>
          <w:tcPr>
            <w:tcW w:w="2405" w:type="dxa"/>
            <w:vAlign w:val="center"/>
          </w:tcPr>
          <w:p w14:paraId="6C3ABE0C"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Asegurados</w:t>
            </w:r>
          </w:p>
        </w:tc>
        <w:tc>
          <w:tcPr>
            <w:tcW w:w="6433" w:type="dxa"/>
            <w:vAlign w:val="center"/>
          </w:tcPr>
          <w:p w14:paraId="2499B3EB" w14:textId="77777777" w:rsidR="00F72247" w:rsidRPr="002A2644" w:rsidRDefault="00F72247" w:rsidP="002F5734">
            <w:pPr>
              <w:pStyle w:val="TableParagraph"/>
              <w:ind w:left="54"/>
              <w:rPr>
                <w:rFonts w:ascii="Arial" w:hAnsi="Arial" w:cs="Arial"/>
                <w:lang w:val="es-CO"/>
              </w:rPr>
            </w:pPr>
            <w:r w:rsidRPr="002A2644">
              <w:rPr>
                <w:rFonts w:ascii="Arial" w:eastAsia="Times New Roman" w:hAnsi="Arial" w:cs="Arial"/>
                <w:color w:val="000000" w:themeColor="text1"/>
                <w:highlight w:val="lightGray"/>
                <w:lang w:eastAsia="es-CO"/>
              </w:rPr>
              <w:t>Nombre de la entidad]</w:t>
            </w:r>
            <w:r w:rsidRPr="002A2644">
              <w:rPr>
                <w:rFonts w:ascii="Arial" w:eastAsia="Times New Roman" w:hAnsi="Arial" w:cs="Arial"/>
                <w:color w:val="000000" w:themeColor="text1"/>
                <w:lang w:eastAsia="es-CO"/>
              </w:rPr>
              <w:t xml:space="preserve"> identificada con NIT </w:t>
            </w:r>
            <w:r w:rsidRPr="002A2644">
              <w:rPr>
                <w:rFonts w:ascii="Arial" w:eastAsia="Times New Roman" w:hAnsi="Arial" w:cs="Arial"/>
                <w:color w:val="000000" w:themeColor="text1"/>
                <w:highlight w:val="lightGray"/>
                <w:lang w:eastAsia="es-CO"/>
              </w:rPr>
              <w:t>[NIT de la entidad]</w:t>
            </w:r>
            <w:r w:rsidRPr="002A2644">
              <w:rPr>
                <w:rFonts w:ascii="Arial" w:eastAsia="Times New Roman" w:hAnsi="Arial" w:cs="Arial"/>
                <w:color w:val="000000" w:themeColor="text1"/>
                <w:lang w:eastAsia="es-CO"/>
              </w:rPr>
              <w:t xml:space="preserve"> y el contratista</w:t>
            </w:r>
          </w:p>
        </w:tc>
      </w:tr>
      <w:tr w:rsidR="00F72247" w:rsidRPr="002A2644" w14:paraId="4B631F06" w14:textId="77777777" w:rsidTr="006D6BB9">
        <w:trPr>
          <w:trHeight w:val="3478"/>
        </w:trPr>
        <w:tc>
          <w:tcPr>
            <w:tcW w:w="2405" w:type="dxa"/>
            <w:vAlign w:val="center"/>
          </w:tcPr>
          <w:p w14:paraId="5E05C265"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Tomador</w:t>
            </w:r>
          </w:p>
        </w:tc>
        <w:tc>
          <w:tcPr>
            <w:tcW w:w="6433" w:type="dxa"/>
            <w:vAlign w:val="center"/>
          </w:tcPr>
          <w:p w14:paraId="1DFF8944" w14:textId="77777777" w:rsidR="00F72247" w:rsidRPr="002A2644" w:rsidRDefault="00F72247" w:rsidP="002F5734">
            <w:pPr>
              <w:pStyle w:val="TableParagraph"/>
              <w:numPr>
                <w:ilvl w:val="0"/>
                <w:numId w:val="4"/>
              </w:numPr>
              <w:tabs>
                <w:tab w:val="left" w:pos="425"/>
              </w:tabs>
              <w:ind w:left="54" w:firstLine="0"/>
              <w:rPr>
                <w:rFonts w:ascii="Arial" w:hAnsi="Arial" w:cs="Arial"/>
                <w:lang w:val="es-CO"/>
              </w:rPr>
            </w:pPr>
            <w:r w:rsidRPr="002A2644">
              <w:rPr>
                <w:rFonts w:ascii="Arial" w:hAnsi="Arial" w:cs="Arial"/>
                <w:lang w:val="es-CO"/>
              </w:rPr>
              <w:t>Para</w:t>
            </w:r>
            <w:r w:rsidRPr="002A2644">
              <w:rPr>
                <w:rFonts w:ascii="Arial" w:hAnsi="Arial" w:cs="Arial"/>
                <w:spacing w:val="1"/>
                <w:lang w:val="es-CO"/>
              </w:rPr>
              <w:t xml:space="preserve"> </w:t>
            </w:r>
            <w:r w:rsidRPr="002A2644">
              <w:rPr>
                <w:rFonts w:ascii="Arial" w:hAnsi="Arial" w:cs="Arial"/>
                <w:lang w:val="es-CO"/>
              </w:rPr>
              <w:t>las</w:t>
            </w:r>
            <w:r w:rsidRPr="002A2644">
              <w:rPr>
                <w:rFonts w:ascii="Arial" w:hAnsi="Arial" w:cs="Arial"/>
                <w:spacing w:val="1"/>
                <w:lang w:val="es-CO"/>
              </w:rPr>
              <w:t xml:space="preserve"> </w:t>
            </w:r>
            <w:r w:rsidRPr="002A2644">
              <w:rPr>
                <w:rFonts w:ascii="Arial" w:hAnsi="Arial" w:cs="Arial"/>
                <w:lang w:val="es-CO"/>
              </w:rPr>
              <w:t>personas</w:t>
            </w:r>
            <w:r w:rsidRPr="002A2644">
              <w:rPr>
                <w:rFonts w:ascii="Arial" w:hAnsi="Arial" w:cs="Arial"/>
                <w:spacing w:val="1"/>
                <w:lang w:val="es-CO"/>
              </w:rPr>
              <w:t xml:space="preserve"> </w:t>
            </w:r>
            <w:r w:rsidRPr="002A2644">
              <w:rPr>
                <w:rFonts w:ascii="Arial" w:hAnsi="Arial" w:cs="Arial"/>
                <w:lang w:val="es-CO"/>
              </w:rPr>
              <w:t>jurídicas:</w:t>
            </w:r>
            <w:r w:rsidRPr="002A2644">
              <w:rPr>
                <w:rFonts w:ascii="Arial" w:hAnsi="Arial" w:cs="Arial"/>
                <w:spacing w:val="1"/>
                <w:lang w:val="es-CO"/>
              </w:rPr>
              <w:t xml:space="preserve"> </w:t>
            </w:r>
            <w:r w:rsidRPr="002A2644">
              <w:rPr>
                <w:rFonts w:ascii="Arial" w:hAnsi="Arial" w:cs="Arial"/>
                <w:lang w:val="es-CO"/>
              </w:rPr>
              <w:t>la</w:t>
            </w:r>
            <w:r w:rsidRPr="002A2644">
              <w:rPr>
                <w:rFonts w:ascii="Arial" w:hAnsi="Arial" w:cs="Arial"/>
                <w:spacing w:val="1"/>
                <w:lang w:val="es-CO"/>
              </w:rPr>
              <w:t xml:space="preserve"> </w:t>
            </w:r>
            <w:r w:rsidRPr="002A2644">
              <w:rPr>
                <w:rFonts w:ascii="Arial" w:hAnsi="Arial" w:cs="Arial"/>
                <w:lang w:val="es-CO"/>
              </w:rPr>
              <w:t>garantía</w:t>
            </w:r>
            <w:r w:rsidRPr="002A2644">
              <w:rPr>
                <w:rFonts w:ascii="Arial" w:hAnsi="Arial" w:cs="Arial"/>
                <w:spacing w:val="1"/>
                <w:lang w:val="es-CO"/>
              </w:rPr>
              <w:t xml:space="preserve"> </w:t>
            </w:r>
            <w:r w:rsidRPr="002A2644">
              <w:rPr>
                <w:rFonts w:ascii="Arial" w:hAnsi="Arial" w:cs="Arial"/>
                <w:lang w:val="es-CO"/>
              </w:rPr>
              <w:t>debe</w:t>
            </w:r>
            <w:r w:rsidRPr="002A2644">
              <w:rPr>
                <w:rFonts w:ascii="Arial" w:hAnsi="Arial" w:cs="Arial"/>
                <w:spacing w:val="1"/>
                <w:lang w:val="es-CO"/>
              </w:rPr>
              <w:t xml:space="preserve"> </w:t>
            </w:r>
            <w:r w:rsidRPr="002A2644">
              <w:rPr>
                <w:rFonts w:ascii="Arial" w:hAnsi="Arial" w:cs="Arial"/>
                <w:lang w:val="es-CO"/>
              </w:rPr>
              <w:t>tomarse</w:t>
            </w:r>
            <w:r w:rsidRPr="002A2644">
              <w:rPr>
                <w:rFonts w:ascii="Arial" w:hAnsi="Arial" w:cs="Arial"/>
                <w:spacing w:val="1"/>
                <w:lang w:val="es-CO"/>
              </w:rPr>
              <w:t xml:space="preserve"> </w:t>
            </w:r>
            <w:r w:rsidRPr="002A2644">
              <w:rPr>
                <w:rFonts w:ascii="Arial" w:hAnsi="Arial" w:cs="Arial"/>
                <w:lang w:val="es-CO"/>
              </w:rPr>
              <w:t>con</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nombre</w:t>
            </w:r>
            <w:r w:rsidRPr="002A2644">
              <w:rPr>
                <w:rFonts w:ascii="Arial" w:hAnsi="Arial" w:cs="Arial"/>
                <w:spacing w:val="1"/>
                <w:lang w:val="es-CO"/>
              </w:rPr>
              <w:t xml:space="preserve"> </w:t>
            </w:r>
            <w:r w:rsidRPr="002A2644">
              <w:rPr>
                <w:rFonts w:ascii="Arial" w:hAnsi="Arial" w:cs="Arial"/>
                <w:lang w:val="es-CO"/>
              </w:rPr>
              <w:t>o</w:t>
            </w:r>
            <w:r w:rsidRPr="002A2644">
              <w:rPr>
                <w:rFonts w:ascii="Arial" w:hAnsi="Arial" w:cs="Arial"/>
                <w:spacing w:val="1"/>
                <w:lang w:val="es-CO"/>
              </w:rPr>
              <w:t xml:space="preserve"> </w:t>
            </w:r>
            <w:r w:rsidRPr="002A2644">
              <w:rPr>
                <w:rFonts w:ascii="Arial" w:hAnsi="Arial" w:cs="Arial"/>
                <w:lang w:val="es-CO"/>
              </w:rPr>
              <w:t>razón</w:t>
            </w:r>
            <w:r w:rsidRPr="002A2644">
              <w:rPr>
                <w:rFonts w:ascii="Arial" w:hAnsi="Arial" w:cs="Arial"/>
                <w:spacing w:val="1"/>
                <w:lang w:val="es-CO"/>
              </w:rPr>
              <w:t xml:space="preserve"> </w:t>
            </w:r>
            <w:r w:rsidRPr="002A2644">
              <w:rPr>
                <w:rFonts w:ascii="Arial" w:hAnsi="Arial" w:cs="Arial"/>
                <w:lang w:val="es-CO"/>
              </w:rPr>
              <w:t>social</w:t>
            </w:r>
            <w:r w:rsidRPr="002A2644">
              <w:rPr>
                <w:rFonts w:ascii="Arial" w:hAnsi="Arial" w:cs="Arial"/>
                <w:spacing w:val="1"/>
                <w:lang w:val="es-CO"/>
              </w:rPr>
              <w:t xml:space="preserve"> </w:t>
            </w:r>
            <w:r w:rsidRPr="002A2644">
              <w:rPr>
                <w:rFonts w:ascii="Arial" w:hAnsi="Arial" w:cs="Arial"/>
                <w:lang w:val="es-CO"/>
              </w:rPr>
              <w:t>y</w:t>
            </w:r>
            <w:r w:rsidRPr="002A2644">
              <w:rPr>
                <w:rFonts w:ascii="Arial" w:hAnsi="Arial" w:cs="Arial"/>
                <w:spacing w:val="1"/>
                <w:lang w:val="es-CO"/>
              </w:rPr>
              <w:t xml:space="preserve"> </w:t>
            </w:r>
            <w:r w:rsidRPr="002A2644">
              <w:rPr>
                <w:rFonts w:ascii="Arial" w:hAnsi="Arial" w:cs="Arial"/>
                <w:lang w:val="es-CO"/>
              </w:rPr>
              <w:t>tipo</w:t>
            </w:r>
            <w:r w:rsidRPr="002A2644">
              <w:rPr>
                <w:rFonts w:ascii="Arial" w:hAnsi="Arial" w:cs="Arial"/>
                <w:spacing w:val="1"/>
                <w:lang w:val="es-CO"/>
              </w:rPr>
              <w:t xml:space="preserve"> </w:t>
            </w:r>
            <w:r w:rsidRPr="002A2644">
              <w:rPr>
                <w:rFonts w:ascii="Arial" w:hAnsi="Arial" w:cs="Arial"/>
                <w:lang w:val="es-CO"/>
              </w:rPr>
              <w:t>societario</w:t>
            </w:r>
            <w:r w:rsidRPr="002A2644">
              <w:rPr>
                <w:rFonts w:ascii="Arial" w:hAnsi="Arial" w:cs="Arial"/>
                <w:spacing w:val="1"/>
                <w:lang w:val="es-CO"/>
              </w:rPr>
              <w:t xml:space="preserve"> </w:t>
            </w:r>
            <w:r w:rsidRPr="002A2644">
              <w:rPr>
                <w:rFonts w:ascii="Arial" w:hAnsi="Arial" w:cs="Arial"/>
                <w:lang w:val="es-CO"/>
              </w:rPr>
              <w:t>que</w:t>
            </w:r>
            <w:r w:rsidRPr="002A2644">
              <w:rPr>
                <w:rFonts w:ascii="Arial" w:hAnsi="Arial" w:cs="Arial"/>
                <w:spacing w:val="1"/>
                <w:lang w:val="es-CO"/>
              </w:rPr>
              <w:t xml:space="preserve"> </w:t>
            </w:r>
            <w:r w:rsidRPr="002A2644">
              <w:rPr>
                <w:rFonts w:ascii="Arial" w:hAnsi="Arial" w:cs="Arial"/>
                <w:lang w:val="es-CO"/>
              </w:rPr>
              <w:t>figura</w:t>
            </w:r>
            <w:r w:rsidRPr="002A2644">
              <w:rPr>
                <w:rFonts w:ascii="Arial" w:hAnsi="Arial" w:cs="Arial"/>
                <w:spacing w:val="1"/>
                <w:lang w:val="es-CO"/>
              </w:rPr>
              <w:t xml:space="preserve"> </w:t>
            </w:r>
            <w:r w:rsidRPr="002A2644">
              <w:rPr>
                <w:rFonts w:ascii="Arial" w:hAnsi="Arial" w:cs="Arial"/>
                <w:lang w:val="es-CO"/>
              </w:rPr>
              <w:t>en</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Certificado</w:t>
            </w:r>
            <w:r w:rsidRPr="002A2644">
              <w:rPr>
                <w:rFonts w:ascii="Arial" w:hAnsi="Arial" w:cs="Arial"/>
                <w:spacing w:val="1"/>
                <w:lang w:val="es-CO"/>
              </w:rPr>
              <w:t xml:space="preserve"> </w:t>
            </w:r>
            <w:r w:rsidRPr="002A2644">
              <w:rPr>
                <w:rFonts w:ascii="Arial" w:hAnsi="Arial" w:cs="Arial"/>
                <w:lang w:val="es-CO"/>
              </w:rPr>
              <w:t>de</w:t>
            </w:r>
            <w:r w:rsidRPr="002A2644">
              <w:rPr>
                <w:rFonts w:ascii="Arial" w:hAnsi="Arial" w:cs="Arial"/>
                <w:spacing w:val="1"/>
                <w:lang w:val="es-CO"/>
              </w:rPr>
              <w:t xml:space="preserve"> </w:t>
            </w:r>
            <w:r w:rsidRPr="002A2644">
              <w:rPr>
                <w:rFonts w:ascii="Arial" w:hAnsi="Arial" w:cs="Arial"/>
                <w:lang w:val="es-CO"/>
              </w:rPr>
              <w:t>Existencia y Representación Legal expedido por</w:t>
            </w:r>
            <w:r w:rsidRPr="002A2644">
              <w:rPr>
                <w:rFonts w:ascii="Arial" w:hAnsi="Arial" w:cs="Arial"/>
                <w:spacing w:val="1"/>
                <w:lang w:val="es-CO"/>
              </w:rPr>
              <w:t xml:space="preserve"> </w:t>
            </w:r>
            <w:r w:rsidRPr="002A2644">
              <w:rPr>
                <w:rFonts w:ascii="Arial" w:hAnsi="Arial" w:cs="Arial"/>
                <w:lang w:val="es-CO"/>
              </w:rPr>
              <w:t>la Cámara de Comercio respectiva, y no solo con</w:t>
            </w:r>
            <w:r w:rsidRPr="002A2644">
              <w:rPr>
                <w:rFonts w:ascii="Arial" w:hAnsi="Arial" w:cs="Arial"/>
                <w:spacing w:val="-42"/>
                <w:lang w:val="es-CO"/>
              </w:rPr>
              <w:t xml:space="preserve"> </w:t>
            </w:r>
            <w:r w:rsidRPr="002A2644">
              <w:rPr>
                <w:rFonts w:ascii="Arial" w:hAnsi="Arial" w:cs="Arial"/>
                <w:lang w:val="es-CO"/>
              </w:rPr>
              <w:t>su sigla, a no ser que en el referido documento</w:t>
            </w:r>
            <w:r w:rsidRPr="002A2644">
              <w:rPr>
                <w:rFonts w:ascii="Arial" w:hAnsi="Arial" w:cs="Arial"/>
                <w:spacing w:val="1"/>
                <w:lang w:val="es-CO"/>
              </w:rPr>
              <w:t xml:space="preserve"> </w:t>
            </w:r>
            <w:r w:rsidRPr="002A2644">
              <w:rPr>
                <w:rFonts w:ascii="Arial" w:hAnsi="Arial" w:cs="Arial"/>
                <w:lang w:val="es-CO"/>
              </w:rPr>
              <w:t>exprese</w:t>
            </w:r>
            <w:r w:rsidRPr="002A2644">
              <w:rPr>
                <w:rFonts w:ascii="Arial" w:hAnsi="Arial" w:cs="Arial"/>
                <w:spacing w:val="13"/>
                <w:lang w:val="es-CO"/>
              </w:rPr>
              <w:t xml:space="preserve"> </w:t>
            </w:r>
            <w:r w:rsidRPr="002A2644">
              <w:rPr>
                <w:rFonts w:ascii="Arial" w:hAnsi="Arial" w:cs="Arial"/>
                <w:lang w:val="es-CO"/>
              </w:rPr>
              <w:t>que</w:t>
            </w:r>
            <w:r w:rsidRPr="002A2644">
              <w:rPr>
                <w:rFonts w:ascii="Arial" w:hAnsi="Arial" w:cs="Arial"/>
                <w:spacing w:val="14"/>
                <w:lang w:val="es-CO"/>
              </w:rPr>
              <w:t xml:space="preserve"> </w:t>
            </w:r>
            <w:r w:rsidRPr="002A2644">
              <w:rPr>
                <w:rFonts w:ascii="Arial" w:hAnsi="Arial" w:cs="Arial"/>
                <w:lang w:val="es-CO"/>
              </w:rPr>
              <w:t>la</w:t>
            </w:r>
            <w:r w:rsidRPr="002A2644">
              <w:rPr>
                <w:rFonts w:ascii="Arial" w:hAnsi="Arial" w:cs="Arial"/>
                <w:spacing w:val="14"/>
                <w:lang w:val="es-CO"/>
              </w:rPr>
              <w:t xml:space="preserve"> </w:t>
            </w:r>
            <w:r w:rsidRPr="002A2644">
              <w:rPr>
                <w:rFonts w:ascii="Arial" w:hAnsi="Arial" w:cs="Arial"/>
                <w:lang w:val="es-CO"/>
              </w:rPr>
              <w:t>sociedad</w:t>
            </w:r>
            <w:r w:rsidRPr="002A2644">
              <w:rPr>
                <w:rFonts w:ascii="Arial" w:hAnsi="Arial" w:cs="Arial"/>
                <w:spacing w:val="14"/>
                <w:lang w:val="es-CO"/>
              </w:rPr>
              <w:t xml:space="preserve"> </w:t>
            </w:r>
            <w:r w:rsidRPr="002A2644">
              <w:rPr>
                <w:rFonts w:ascii="Arial" w:hAnsi="Arial" w:cs="Arial"/>
                <w:lang w:val="es-CO"/>
              </w:rPr>
              <w:t>puede</w:t>
            </w:r>
            <w:r w:rsidRPr="002A2644">
              <w:rPr>
                <w:rFonts w:ascii="Arial" w:hAnsi="Arial" w:cs="Arial"/>
                <w:spacing w:val="14"/>
                <w:lang w:val="es-CO"/>
              </w:rPr>
              <w:t xml:space="preserve"> </w:t>
            </w:r>
            <w:r w:rsidRPr="002A2644">
              <w:rPr>
                <w:rFonts w:ascii="Arial" w:hAnsi="Arial" w:cs="Arial"/>
                <w:lang w:val="es-CO"/>
              </w:rPr>
              <w:t>denominarse</w:t>
            </w:r>
            <w:r w:rsidRPr="002A2644">
              <w:rPr>
                <w:rFonts w:ascii="Arial" w:hAnsi="Arial" w:cs="Arial"/>
                <w:spacing w:val="14"/>
                <w:lang w:val="es-CO"/>
              </w:rPr>
              <w:t xml:space="preserve"> </w:t>
            </w:r>
            <w:r w:rsidRPr="002A2644">
              <w:rPr>
                <w:rFonts w:ascii="Arial" w:hAnsi="Arial" w:cs="Arial"/>
                <w:lang w:val="es-CO"/>
              </w:rPr>
              <w:t>de esa manera.</w:t>
            </w:r>
          </w:p>
          <w:p w14:paraId="6F41B0BE" w14:textId="77777777" w:rsidR="00F72247" w:rsidRPr="002A2644" w:rsidRDefault="00F72247" w:rsidP="002F5734">
            <w:pPr>
              <w:pStyle w:val="TableParagraph"/>
              <w:numPr>
                <w:ilvl w:val="0"/>
                <w:numId w:val="4"/>
              </w:numPr>
              <w:tabs>
                <w:tab w:val="left" w:pos="425"/>
              </w:tabs>
              <w:ind w:left="54" w:firstLine="0"/>
              <w:rPr>
                <w:rFonts w:ascii="Arial" w:hAnsi="Arial" w:cs="Arial"/>
                <w:lang w:val="es-CO"/>
              </w:rPr>
            </w:pPr>
            <w:r w:rsidRPr="002A2644">
              <w:rPr>
                <w:rFonts w:ascii="Arial" w:hAnsi="Arial" w:cs="Arial"/>
                <w:lang w:val="es-CO"/>
              </w:rPr>
              <w:t>No</w:t>
            </w:r>
            <w:r w:rsidRPr="002A2644">
              <w:rPr>
                <w:rFonts w:ascii="Arial" w:hAnsi="Arial" w:cs="Arial"/>
                <w:spacing w:val="1"/>
                <w:lang w:val="es-CO"/>
              </w:rPr>
              <w:t xml:space="preserve"> </w:t>
            </w:r>
            <w:r w:rsidRPr="002A2644">
              <w:rPr>
                <w:rFonts w:ascii="Arial" w:hAnsi="Arial" w:cs="Arial"/>
                <w:lang w:val="es-CO"/>
              </w:rPr>
              <w:t>se</w:t>
            </w:r>
            <w:r w:rsidRPr="002A2644">
              <w:rPr>
                <w:rFonts w:ascii="Arial" w:hAnsi="Arial" w:cs="Arial"/>
                <w:spacing w:val="1"/>
                <w:lang w:val="es-CO"/>
              </w:rPr>
              <w:t xml:space="preserve"> </w:t>
            </w:r>
            <w:r w:rsidRPr="002A2644">
              <w:rPr>
                <w:rFonts w:ascii="Arial" w:hAnsi="Arial" w:cs="Arial"/>
                <w:lang w:val="es-CO"/>
              </w:rPr>
              <w:t>aceptan</w:t>
            </w:r>
            <w:r w:rsidRPr="002A2644">
              <w:rPr>
                <w:rFonts w:ascii="Arial" w:hAnsi="Arial" w:cs="Arial"/>
                <w:spacing w:val="1"/>
                <w:lang w:val="es-CO"/>
              </w:rPr>
              <w:t xml:space="preserve"> </w:t>
            </w:r>
            <w:r w:rsidRPr="002A2644">
              <w:rPr>
                <w:rFonts w:ascii="Arial" w:hAnsi="Arial" w:cs="Arial"/>
                <w:lang w:val="es-CO"/>
              </w:rPr>
              <w:t>garantías</w:t>
            </w:r>
            <w:r w:rsidRPr="002A2644">
              <w:rPr>
                <w:rFonts w:ascii="Arial" w:hAnsi="Arial" w:cs="Arial"/>
                <w:spacing w:val="1"/>
                <w:lang w:val="es-CO"/>
              </w:rPr>
              <w:t xml:space="preserve"> </w:t>
            </w:r>
            <w:r w:rsidRPr="002A2644">
              <w:rPr>
                <w:rFonts w:ascii="Arial" w:hAnsi="Arial" w:cs="Arial"/>
                <w:lang w:val="es-CO"/>
              </w:rPr>
              <w:t>a</w:t>
            </w:r>
            <w:r w:rsidRPr="002A2644">
              <w:rPr>
                <w:rFonts w:ascii="Arial" w:hAnsi="Arial" w:cs="Arial"/>
                <w:spacing w:val="1"/>
                <w:lang w:val="es-CO"/>
              </w:rPr>
              <w:t xml:space="preserve"> </w:t>
            </w:r>
            <w:r w:rsidRPr="002A2644">
              <w:rPr>
                <w:rFonts w:ascii="Arial" w:hAnsi="Arial" w:cs="Arial"/>
                <w:lang w:val="es-CO"/>
              </w:rPr>
              <w:t>nombre</w:t>
            </w:r>
            <w:r w:rsidRPr="002A2644">
              <w:rPr>
                <w:rFonts w:ascii="Arial" w:hAnsi="Arial" w:cs="Arial"/>
                <w:spacing w:val="1"/>
                <w:lang w:val="es-CO"/>
              </w:rPr>
              <w:t xml:space="preserve"> </w:t>
            </w:r>
            <w:r w:rsidRPr="002A2644">
              <w:rPr>
                <w:rFonts w:ascii="Arial" w:hAnsi="Arial" w:cs="Arial"/>
                <w:lang w:val="es-CO"/>
              </w:rPr>
              <w:t>del</w:t>
            </w:r>
            <w:r w:rsidRPr="002A2644">
              <w:rPr>
                <w:rFonts w:ascii="Arial" w:hAnsi="Arial" w:cs="Arial"/>
                <w:spacing w:val="1"/>
                <w:lang w:val="es-CO"/>
              </w:rPr>
              <w:t xml:space="preserve"> </w:t>
            </w:r>
            <w:r w:rsidRPr="002A2644">
              <w:rPr>
                <w:rFonts w:ascii="Arial" w:hAnsi="Arial" w:cs="Arial"/>
                <w:lang w:val="es-CO"/>
              </w:rPr>
              <w:t>representante</w:t>
            </w:r>
            <w:r w:rsidRPr="002A2644">
              <w:rPr>
                <w:rFonts w:ascii="Arial" w:hAnsi="Arial" w:cs="Arial"/>
                <w:spacing w:val="-9"/>
                <w:lang w:val="es-CO"/>
              </w:rPr>
              <w:t xml:space="preserve"> </w:t>
            </w:r>
            <w:r w:rsidRPr="002A2644">
              <w:rPr>
                <w:rFonts w:ascii="Arial" w:hAnsi="Arial" w:cs="Arial"/>
                <w:lang w:val="es-CO"/>
              </w:rPr>
              <w:t>legal</w:t>
            </w:r>
            <w:r w:rsidRPr="002A2644">
              <w:rPr>
                <w:rFonts w:ascii="Arial" w:hAnsi="Arial" w:cs="Arial"/>
                <w:spacing w:val="-8"/>
                <w:lang w:val="es-CO"/>
              </w:rPr>
              <w:t xml:space="preserve"> </w:t>
            </w:r>
            <w:r w:rsidRPr="002A2644">
              <w:rPr>
                <w:rFonts w:ascii="Arial" w:hAnsi="Arial" w:cs="Arial"/>
                <w:lang w:val="es-CO"/>
              </w:rPr>
              <w:t>o</w:t>
            </w:r>
            <w:r w:rsidRPr="002A2644">
              <w:rPr>
                <w:rFonts w:ascii="Arial" w:hAnsi="Arial" w:cs="Arial"/>
                <w:spacing w:val="-9"/>
                <w:lang w:val="es-CO"/>
              </w:rPr>
              <w:t xml:space="preserve"> </w:t>
            </w:r>
            <w:r w:rsidRPr="002A2644">
              <w:rPr>
                <w:rFonts w:ascii="Arial" w:hAnsi="Arial" w:cs="Arial"/>
                <w:lang w:val="es-CO"/>
              </w:rPr>
              <w:t>de</w:t>
            </w:r>
            <w:r w:rsidRPr="002A2644">
              <w:rPr>
                <w:rFonts w:ascii="Arial" w:hAnsi="Arial" w:cs="Arial"/>
                <w:spacing w:val="-8"/>
                <w:lang w:val="es-CO"/>
              </w:rPr>
              <w:t xml:space="preserve"> </w:t>
            </w:r>
            <w:r w:rsidRPr="002A2644">
              <w:rPr>
                <w:rFonts w:ascii="Arial" w:hAnsi="Arial" w:cs="Arial"/>
                <w:lang w:val="es-CO"/>
              </w:rPr>
              <w:t>alguno</w:t>
            </w:r>
            <w:r w:rsidRPr="002A2644">
              <w:rPr>
                <w:rFonts w:ascii="Arial" w:hAnsi="Arial" w:cs="Arial"/>
                <w:spacing w:val="-8"/>
                <w:lang w:val="es-CO"/>
              </w:rPr>
              <w:t xml:space="preserve"> </w:t>
            </w:r>
            <w:r w:rsidRPr="002A2644">
              <w:rPr>
                <w:rFonts w:ascii="Arial" w:hAnsi="Arial" w:cs="Arial"/>
                <w:lang w:val="es-CO"/>
              </w:rPr>
              <w:t>de</w:t>
            </w:r>
            <w:r w:rsidRPr="002A2644">
              <w:rPr>
                <w:rFonts w:ascii="Arial" w:hAnsi="Arial" w:cs="Arial"/>
                <w:spacing w:val="-9"/>
                <w:lang w:val="es-CO"/>
              </w:rPr>
              <w:t xml:space="preserve"> </w:t>
            </w:r>
            <w:r w:rsidRPr="002A2644">
              <w:rPr>
                <w:rFonts w:ascii="Arial" w:hAnsi="Arial" w:cs="Arial"/>
                <w:lang w:val="es-CO"/>
              </w:rPr>
              <w:t>los</w:t>
            </w:r>
            <w:r w:rsidRPr="002A2644">
              <w:rPr>
                <w:rFonts w:ascii="Arial" w:hAnsi="Arial" w:cs="Arial"/>
                <w:spacing w:val="-8"/>
                <w:lang w:val="es-CO"/>
              </w:rPr>
              <w:t xml:space="preserve"> </w:t>
            </w:r>
            <w:r w:rsidRPr="002A2644">
              <w:rPr>
                <w:rFonts w:ascii="Arial" w:hAnsi="Arial" w:cs="Arial"/>
                <w:lang w:val="es-CO"/>
              </w:rPr>
              <w:t>integrantes</w:t>
            </w:r>
            <w:r w:rsidRPr="002A2644">
              <w:rPr>
                <w:rFonts w:ascii="Arial" w:hAnsi="Arial" w:cs="Arial"/>
                <w:spacing w:val="-42"/>
                <w:lang w:val="es-CO"/>
              </w:rPr>
              <w:t xml:space="preserve"> </w:t>
            </w:r>
            <w:r w:rsidRPr="002A2644">
              <w:rPr>
                <w:rFonts w:ascii="Arial" w:hAnsi="Arial" w:cs="Arial"/>
                <w:lang w:val="es-CO"/>
              </w:rPr>
              <w:t>del</w:t>
            </w:r>
            <w:r w:rsidRPr="002A2644">
              <w:rPr>
                <w:rFonts w:ascii="Arial" w:hAnsi="Arial" w:cs="Arial"/>
                <w:spacing w:val="1"/>
                <w:lang w:val="es-CO"/>
              </w:rPr>
              <w:t xml:space="preserve"> </w:t>
            </w:r>
            <w:r w:rsidRPr="002A2644">
              <w:rPr>
                <w:rFonts w:ascii="Arial" w:hAnsi="Arial" w:cs="Arial"/>
                <w:lang w:val="es-CO"/>
              </w:rPr>
              <w:t>consorcio.</w:t>
            </w:r>
            <w:r w:rsidRPr="002A2644">
              <w:rPr>
                <w:rFonts w:ascii="Arial" w:hAnsi="Arial" w:cs="Arial"/>
                <w:spacing w:val="1"/>
                <w:lang w:val="es-CO"/>
              </w:rPr>
              <w:t xml:space="preserve"> </w:t>
            </w:r>
            <w:r w:rsidRPr="002A2644">
              <w:rPr>
                <w:rFonts w:ascii="Arial" w:hAnsi="Arial" w:cs="Arial"/>
                <w:lang w:val="es-CO"/>
              </w:rPr>
              <w:t>Cuando</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contratista</w:t>
            </w:r>
            <w:r w:rsidRPr="002A2644">
              <w:rPr>
                <w:rFonts w:ascii="Arial" w:hAnsi="Arial" w:cs="Arial"/>
                <w:spacing w:val="1"/>
                <w:lang w:val="es-CO"/>
              </w:rPr>
              <w:t xml:space="preserve"> </w:t>
            </w:r>
            <w:r w:rsidRPr="002A2644">
              <w:rPr>
                <w:rFonts w:ascii="Arial" w:hAnsi="Arial" w:cs="Arial"/>
                <w:lang w:val="es-CO"/>
              </w:rPr>
              <w:t>sea</w:t>
            </w:r>
            <w:r w:rsidRPr="002A2644">
              <w:rPr>
                <w:rFonts w:ascii="Arial" w:hAnsi="Arial" w:cs="Arial"/>
                <w:spacing w:val="1"/>
                <w:lang w:val="es-CO"/>
              </w:rPr>
              <w:t xml:space="preserve"> </w:t>
            </w:r>
            <w:r w:rsidRPr="002A2644">
              <w:rPr>
                <w:rFonts w:ascii="Arial" w:hAnsi="Arial" w:cs="Arial"/>
                <w:lang w:val="es-CO"/>
              </w:rPr>
              <w:t>una</w:t>
            </w:r>
            <w:r w:rsidRPr="002A2644">
              <w:rPr>
                <w:rFonts w:ascii="Arial" w:hAnsi="Arial" w:cs="Arial"/>
                <w:spacing w:val="1"/>
                <w:lang w:val="es-CO"/>
              </w:rPr>
              <w:t xml:space="preserve"> </w:t>
            </w:r>
            <w:r w:rsidRPr="002A2644">
              <w:rPr>
                <w:rFonts w:ascii="Arial" w:hAnsi="Arial" w:cs="Arial"/>
                <w:lang w:val="es-CO"/>
              </w:rPr>
              <w:t>unión temporal o consorcio, se debe incluir la</w:t>
            </w:r>
            <w:r w:rsidRPr="002A2644">
              <w:rPr>
                <w:rFonts w:ascii="Arial" w:hAnsi="Arial" w:cs="Arial"/>
                <w:spacing w:val="1"/>
                <w:lang w:val="es-CO"/>
              </w:rPr>
              <w:t xml:space="preserve"> </w:t>
            </w:r>
            <w:r w:rsidRPr="002A2644">
              <w:rPr>
                <w:rFonts w:ascii="Arial" w:hAnsi="Arial" w:cs="Arial"/>
                <w:lang w:val="es-CO"/>
              </w:rPr>
              <w:t>razón</w:t>
            </w:r>
            <w:r w:rsidRPr="002A2644">
              <w:rPr>
                <w:rFonts w:ascii="Arial" w:hAnsi="Arial" w:cs="Arial"/>
                <w:spacing w:val="-1"/>
                <w:lang w:val="es-CO"/>
              </w:rPr>
              <w:t xml:space="preserve"> </w:t>
            </w:r>
            <w:r w:rsidRPr="002A2644">
              <w:rPr>
                <w:rFonts w:ascii="Arial" w:hAnsi="Arial" w:cs="Arial"/>
                <w:lang w:val="es-CO"/>
              </w:rPr>
              <w:t>social,</w:t>
            </w:r>
            <w:r w:rsidRPr="002A2644">
              <w:rPr>
                <w:rFonts w:ascii="Arial" w:hAnsi="Arial" w:cs="Arial"/>
                <w:spacing w:val="-1"/>
                <w:lang w:val="es-CO"/>
              </w:rPr>
              <w:t xml:space="preserve"> </w:t>
            </w:r>
            <w:r w:rsidRPr="002A2644">
              <w:rPr>
                <w:rFonts w:ascii="Arial" w:hAnsi="Arial" w:cs="Arial"/>
                <w:lang w:val="es-CO"/>
              </w:rPr>
              <w:t>NIT y</w:t>
            </w:r>
            <w:r w:rsidRPr="002A2644">
              <w:rPr>
                <w:rFonts w:ascii="Arial" w:hAnsi="Arial" w:cs="Arial"/>
                <w:spacing w:val="-1"/>
                <w:lang w:val="es-CO"/>
              </w:rPr>
              <w:t xml:space="preserve"> </w:t>
            </w:r>
            <w:r w:rsidRPr="002A2644">
              <w:rPr>
                <w:rFonts w:ascii="Arial" w:hAnsi="Arial" w:cs="Arial"/>
                <w:lang w:val="es-CO"/>
              </w:rPr>
              <w:t>porcentaje</w:t>
            </w:r>
            <w:r w:rsidRPr="002A2644">
              <w:rPr>
                <w:rFonts w:ascii="Arial" w:hAnsi="Arial" w:cs="Arial"/>
                <w:spacing w:val="-1"/>
                <w:lang w:val="es-CO"/>
              </w:rPr>
              <w:t xml:space="preserve"> </w:t>
            </w:r>
            <w:r w:rsidRPr="002A2644">
              <w:rPr>
                <w:rFonts w:ascii="Arial" w:hAnsi="Arial" w:cs="Arial"/>
                <w:lang w:val="es-CO"/>
              </w:rPr>
              <w:t>de participación</w:t>
            </w:r>
            <w:r w:rsidRPr="002A2644">
              <w:rPr>
                <w:rFonts w:ascii="Arial" w:hAnsi="Arial" w:cs="Arial"/>
                <w:spacing w:val="-1"/>
                <w:lang w:val="es-CO"/>
              </w:rPr>
              <w:t xml:space="preserve"> </w:t>
            </w:r>
            <w:r w:rsidRPr="002A2644">
              <w:rPr>
                <w:rFonts w:ascii="Arial" w:hAnsi="Arial" w:cs="Arial"/>
                <w:lang w:val="es-CO"/>
              </w:rPr>
              <w:t>de cada uno de los integrantes.</w:t>
            </w:r>
          </w:p>
          <w:p w14:paraId="46266E52" w14:textId="77777777" w:rsidR="00F72247" w:rsidRPr="002A2644" w:rsidRDefault="00F72247" w:rsidP="002F5734">
            <w:pPr>
              <w:pStyle w:val="TableParagraph"/>
              <w:numPr>
                <w:ilvl w:val="0"/>
                <w:numId w:val="4"/>
              </w:numPr>
              <w:tabs>
                <w:tab w:val="left" w:pos="425"/>
              </w:tabs>
              <w:ind w:left="54" w:firstLine="0"/>
              <w:rPr>
                <w:rFonts w:ascii="Arial" w:hAnsi="Arial" w:cs="Arial"/>
                <w:lang w:val="es-CO"/>
              </w:rPr>
            </w:pPr>
            <w:r w:rsidRPr="002A2644">
              <w:rPr>
                <w:rFonts w:ascii="Arial" w:hAnsi="Arial" w:cs="Arial"/>
                <w:lang w:val="es-CO"/>
              </w:rPr>
              <w:t>Para</w:t>
            </w:r>
            <w:r w:rsidRPr="002A2644">
              <w:rPr>
                <w:rFonts w:ascii="Arial" w:hAnsi="Arial" w:cs="Arial"/>
                <w:spacing w:val="-4"/>
                <w:lang w:val="es-CO"/>
              </w:rPr>
              <w:t xml:space="preserve"> </w:t>
            </w:r>
            <w:r w:rsidRPr="002A2644">
              <w:rPr>
                <w:rFonts w:ascii="Arial" w:hAnsi="Arial" w:cs="Arial"/>
                <w:lang w:val="es-CO"/>
              </w:rPr>
              <w:t>el</w:t>
            </w:r>
            <w:r w:rsidRPr="002A2644">
              <w:rPr>
                <w:rFonts w:ascii="Arial" w:hAnsi="Arial" w:cs="Arial"/>
                <w:spacing w:val="-4"/>
                <w:lang w:val="es-CO"/>
              </w:rPr>
              <w:t xml:space="preserve"> </w:t>
            </w:r>
            <w:r w:rsidRPr="002A2644">
              <w:rPr>
                <w:rFonts w:ascii="Arial" w:hAnsi="Arial" w:cs="Arial"/>
                <w:lang w:val="es-CO"/>
              </w:rPr>
              <w:t>contratista</w:t>
            </w:r>
            <w:r w:rsidRPr="002A2644">
              <w:rPr>
                <w:rFonts w:ascii="Arial" w:hAnsi="Arial" w:cs="Arial"/>
                <w:spacing w:val="-3"/>
                <w:lang w:val="es-CO"/>
              </w:rPr>
              <w:t xml:space="preserve"> </w:t>
            </w:r>
            <w:r w:rsidRPr="002A2644">
              <w:rPr>
                <w:rFonts w:ascii="Arial" w:hAnsi="Arial" w:cs="Arial"/>
                <w:lang w:val="es-CO"/>
              </w:rPr>
              <w:t>conformado</w:t>
            </w:r>
            <w:r w:rsidRPr="002A2644">
              <w:rPr>
                <w:rFonts w:ascii="Arial" w:hAnsi="Arial" w:cs="Arial"/>
                <w:spacing w:val="-4"/>
                <w:lang w:val="es-CO"/>
              </w:rPr>
              <w:t xml:space="preserve"> </w:t>
            </w:r>
            <w:r w:rsidRPr="002A2644">
              <w:rPr>
                <w:rFonts w:ascii="Arial" w:hAnsi="Arial" w:cs="Arial"/>
                <w:lang w:val="es-CO"/>
              </w:rPr>
              <w:t>por</w:t>
            </w:r>
            <w:r w:rsidRPr="002A2644">
              <w:rPr>
                <w:rFonts w:ascii="Arial" w:hAnsi="Arial" w:cs="Arial"/>
                <w:spacing w:val="-4"/>
                <w:lang w:val="es-CO"/>
              </w:rPr>
              <w:t xml:space="preserve"> </w:t>
            </w:r>
            <w:r w:rsidRPr="002A2644">
              <w:rPr>
                <w:rFonts w:ascii="Arial" w:hAnsi="Arial" w:cs="Arial"/>
                <w:lang w:val="es-CO"/>
              </w:rPr>
              <w:t>una</w:t>
            </w:r>
            <w:r w:rsidRPr="002A2644">
              <w:rPr>
                <w:rFonts w:ascii="Arial" w:hAnsi="Arial" w:cs="Arial"/>
                <w:spacing w:val="-4"/>
                <w:lang w:val="es-CO"/>
              </w:rPr>
              <w:t xml:space="preserve"> </w:t>
            </w:r>
            <w:r w:rsidRPr="002A2644">
              <w:rPr>
                <w:rFonts w:ascii="Arial" w:hAnsi="Arial" w:cs="Arial"/>
                <w:lang w:val="es-CO"/>
              </w:rPr>
              <w:t>estructura</w:t>
            </w:r>
            <w:r w:rsidRPr="002A2644">
              <w:rPr>
                <w:rFonts w:ascii="Arial" w:hAnsi="Arial" w:cs="Arial"/>
                <w:spacing w:val="-42"/>
                <w:lang w:val="es-CO"/>
              </w:rPr>
              <w:t xml:space="preserve"> </w:t>
            </w:r>
            <w:r w:rsidRPr="002A2644">
              <w:rPr>
                <w:rFonts w:ascii="Arial" w:hAnsi="Arial" w:cs="Arial"/>
                <w:lang w:val="es-CO"/>
              </w:rPr>
              <w:t>plural</w:t>
            </w:r>
            <w:r w:rsidRPr="002A2644">
              <w:rPr>
                <w:rFonts w:ascii="Arial" w:hAnsi="Arial" w:cs="Arial"/>
                <w:spacing w:val="1"/>
                <w:lang w:val="es-CO"/>
              </w:rPr>
              <w:t xml:space="preserve"> </w:t>
            </w:r>
            <w:r w:rsidRPr="002A2644">
              <w:rPr>
                <w:rFonts w:ascii="Arial" w:hAnsi="Arial" w:cs="Arial"/>
                <w:lang w:val="es-CO"/>
              </w:rPr>
              <w:t>(unión</w:t>
            </w:r>
            <w:r w:rsidRPr="002A2644">
              <w:rPr>
                <w:rFonts w:ascii="Arial" w:hAnsi="Arial" w:cs="Arial"/>
                <w:spacing w:val="1"/>
                <w:lang w:val="es-CO"/>
              </w:rPr>
              <w:t xml:space="preserve"> </w:t>
            </w:r>
            <w:r w:rsidRPr="002A2644">
              <w:rPr>
                <w:rFonts w:ascii="Arial" w:hAnsi="Arial" w:cs="Arial"/>
                <w:lang w:val="es-CO"/>
              </w:rPr>
              <w:t>temporal,</w:t>
            </w:r>
            <w:r w:rsidRPr="002A2644">
              <w:rPr>
                <w:rFonts w:ascii="Arial" w:hAnsi="Arial" w:cs="Arial"/>
                <w:spacing w:val="1"/>
                <w:lang w:val="es-CO"/>
              </w:rPr>
              <w:t xml:space="preserve"> </w:t>
            </w:r>
            <w:r w:rsidRPr="002A2644">
              <w:rPr>
                <w:rFonts w:ascii="Arial" w:hAnsi="Arial" w:cs="Arial"/>
                <w:lang w:val="es-CO"/>
              </w:rPr>
              <w:t>consorcio):</w:t>
            </w:r>
            <w:r w:rsidRPr="002A2644">
              <w:rPr>
                <w:rFonts w:ascii="Arial" w:hAnsi="Arial" w:cs="Arial"/>
                <w:spacing w:val="1"/>
                <w:lang w:val="es-CO"/>
              </w:rPr>
              <w:t xml:space="preserve"> </w:t>
            </w:r>
            <w:r w:rsidRPr="002A2644">
              <w:rPr>
                <w:rFonts w:ascii="Arial" w:hAnsi="Arial" w:cs="Arial"/>
                <w:lang w:val="es-CO"/>
              </w:rPr>
              <w:t>la</w:t>
            </w:r>
            <w:r w:rsidRPr="002A2644">
              <w:rPr>
                <w:rFonts w:ascii="Arial" w:hAnsi="Arial" w:cs="Arial"/>
                <w:spacing w:val="1"/>
                <w:lang w:val="es-CO"/>
              </w:rPr>
              <w:t xml:space="preserve"> </w:t>
            </w:r>
            <w:r w:rsidRPr="002A2644">
              <w:rPr>
                <w:rFonts w:ascii="Arial" w:hAnsi="Arial" w:cs="Arial"/>
                <w:lang w:val="es-CO"/>
              </w:rPr>
              <w:t>garantía</w:t>
            </w:r>
            <w:r w:rsidRPr="002A2644">
              <w:rPr>
                <w:rFonts w:ascii="Arial" w:hAnsi="Arial" w:cs="Arial"/>
                <w:spacing w:val="1"/>
                <w:lang w:val="es-CO"/>
              </w:rPr>
              <w:t xml:space="preserve"> </w:t>
            </w:r>
            <w:r w:rsidRPr="002A2644">
              <w:rPr>
                <w:rFonts w:ascii="Arial" w:hAnsi="Arial" w:cs="Arial"/>
                <w:lang w:val="es-CO"/>
              </w:rPr>
              <w:t>deben</w:t>
            </w:r>
            <w:r w:rsidRPr="002A2644">
              <w:rPr>
                <w:rFonts w:ascii="Arial" w:hAnsi="Arial" w:cs="Arial"/>
                <w:spacing w:val="1"/>
                <w:lang w:val="es-CO"/>
              </w:rPr>
              <w:t xml:space="preserve"> </w:t>
            </w:r>
            <w:r w:rsidRPr="002A2644">
              <w:rPr>
                <w:rFonts w:ascii="Arial" w:hAnsi="Arial" w:cs="Arial"/>
                <w:lang w:val="es-CO"/>
              </w:rPr>
              <w:t>otorgarla</w:t>
            </w:r>
            <w:r w:rsidRPr="002A2644">
              <w:rPr>
                <w:rFonts w:ascii="Arial" w:hAnsi="Arial" w:cs="Arial"/>
                <w:spacing w:val="1"/>
                <w:lang w:val="es-CO"/>
              </w:rPr>
              <w:t xml:space="preserve"> </w:t>
            </w:r>
            <w:r w:rsidRPr="002A2644">
              <w:rPr>
                <w:rFonts w:ascii="Arial" w:hAnsi="Arial" w:cs="Arial"/>
                <w:lang w:val="es-CO"/>
              </w:rPr>
              <w:t>todos</w:t>
            </w:r>
            <w:r w:rsidRPr="002A2644">
              <w:rPr>
                <w:rFonts w:ascii="Arial" w:hAnsi="Arial" w:cs="Arial"/>
                <w:spacing w:val="1"/>
                <w:lang w:val="es-CO"/>
              </w:rPr>
              <w:t xml:space="preserve"> </w:t>
            </w:r>
            <w:r w:rsidRPr="002A2644">
              <w:rPr>
                <w:rFonts w:ascii="Arial" w:hAnsi="Arial" w:cs="Arial"/>
                <w:lang w:val="es-CO"/>
              </w:rPr>
              <w:t>los</w:t>
            </w:r>
            <w:r w:rsidRPr="002A2644">
              <w:rPr>
                <w:rFonts w:ascii="Arial" w:hAnsi="Arial" w:cs="Arial"/>
                <w:spacing w:val="1"/>
                <w:lang w:val="es-CO"/>
              </w:rPr>
              <w:t xml:space="preserve"> </w:t>
            </w:r>
            <w:r w:rsidRPr="002A2644">
              <w:rPr>
                <w:rFonts w:ascii="Arial" w:hAnsi="Arial" w:cs="Arial"/>
                <w:lang w:val="es-CO"/>
              </w:rPr>
              <w:t>integrantes</w:t>
            </w:r>
            <w:r w:rsidRPr="002A2644">
              <w:rPr>
                <w:rFonts w:ascii="Arial" w:hAnsi="Arial" w:cs="Arial"/>
                <w:spacing w:val="1"/>
                <w:lang w:val="es-CO"/>
              </w:rPr>
              <w:t xml:space="preserve"> </w:t>
            </w:r>
            <w:r w:rsidRPr="002A2644">
              <w:rPr>
                <w:rFonts w:ascii="Arial" w:hAnsi="Arial" w:cs="Arial"/>
                <w:lang w:val="es-CO"/>
              </w:rPr>
              <w:t>de</w:t>
            </w:r>
            <w:r w:rsidRPr="002A2644">
              <w:rPr>
                <w:rFonts w:ascii="Arial" w:hAnsi="Arial" w:cs="Arial"/>
                <w:spacing w:val="1"/>
                <w:lang w:val="es-CO"/>
              </w:rPr>
              <w:t xml:space="preserve"> </w:t>
            </w:r>
            <w:r w:rsidRPr="002A2644">
              <w:rPr>
                <w:rFonts w:ascii="Arial" w:hAnsi="Arial" w:cs="Arial"/>
                <w:lang w:val="es-CO"/>
              </w:rPr>
              <w:t>la</w:t>
            </w:r>
            <w:r w:rsidRPr="002A2644">
              <w:rPr>
                <w:rFonts w:ascii="Arial" w:hAnsi="Arial" w:cs="Arial"/>
                <w:spacing w:val="1"/>
                <w:lang w:val="es-CO"/>
              </w:rPr>
              <w:t xml:space="preserve"> </w:t>
            </w:r>
            <w:r w:rsidRPr="002A2644">
              <w:rPr>
                <w:rFonts w:ascii="Arial" w:hAnsi="Arial" w:cs="Arial"/>
                <w:lang w:val="es-CO"/>
              </w:rPr>
              <w:t>estructura plural, para lo cual se deben relacionar</w:t>
            </w:r>
            <w:r w:rsidRPr="002A2644">
              <w:rPr>
                <w:rFonts w:ascii="Arial" w:hAnsi="Arial" w:cs="Arial"/>
                <w:spacing w:val="-42"/>
                <w:lang w:val="es-CO"/>
              </w:rPr>
              <w:t xml:space="preserve"> </w:t>
            </w:r>
            <w:r w:rsidRPr="002A2644">
              <w:rPr>
                <w:rFonts w:ascii="Arial" w:hAnsi="Arial" w:cs="Arial"/>
                <w:lang w:val="es-CO"/>
              </w:rPr>
              <w:t>claramente</w:t>
            </w:r>
            <w:r w:rsidRPr="002A2644">
              <w:rPr>
                <w:rFonts w:ascii="Arial" w:hAnsi="Arial" w:cs="Arial"/>
                <w:spacing w:val="1"/>
                <w:lang w:val="es-CO"/>
              </w:rPr>
              <w:t xml:space="preserve"> </w:t>
            </w:r>
            <w:r w:rsidRPr="002A2644">
              <w:rPr>
                <w:rFonts w:ascii="Arial" w:hAnsi="Arial" w:cs="Arial"/>
                <w:lang w:val="es-CO"/>
              </w:rPr>
              <w:t>los</w:t>
            </w:r>
            <w:r w:rsidRPr="002A2644">
              <w:rPr>
                <w:rFonts w:ascii="Arial" w:hAnsi="Arial" w:cs="Arial"/>
                <w:spacing w:val="1"/>
                <w:lang w:val="es-CO"/>
              </w:rPr>
              <w:t xml:space="preserve"> </w:t>
            </w:r>
            <w:r w:rsidRPr="002A2644">
              <w:rPr>
                <w:rFonts w:ascii="Arial" w:hAnsi="Arial" w:cs="Arial"/>
                <w:lang w:val="es-CO"/>
              </w:rPr>
              <w:t>integrantes,</w:t>
            </w:r>
            <w:r w:rsidRPr="002A2644">
              <w:rPr>
                <w:rFonts w:ascii="Arial" w:hAnsi="Arial" w:cs="Arial"/>
                <w:spacing w:val="1"/>
                <w:lang w:val="es-CO"/>
              </w:rPr>
              <w:t xml:space="preserve"> </w:t>
            </w:r>
            <w:r w:rsidRPr="002A2644">
              <w:rPr>
                <w:rFonts w:ascii="Arial" w:hAnsi="Arial" w:cs="Arial"/>
                <w:lang w:val="es-CO"/>
              </w:rPr>
              <w:t>su</w:t>
            </w:r>
            <w:r w:rsidRPr="002A2644">
              <w:rPr>
                <w:rFonts w:ascii="Arial" w:hAnsi="Arial" w:cs="Arial"/>
                <w:spacing w:val="1"/>
                <w:lang w:val="es-CO"/>
              </w:rPr>
              <w:t xml:space="preserve"> </w:t>
            </w:r>
            <w:r w:rsidRPr="002A2644">
              <w:rPr>
                <w:rFonts w:ascii="Arial" w:hAnsi="Arial" w:cs="Arial"/>
                <w:lang w:val="es-CO"/>
              </w:rPr>
              <w:t>identificación</w:t>
            </w:r>
            <w:r w:rsidRPr="002A2644">
              <w:rPr>
                <w:rFonts w:ascii="Arial" w:hAnsi="Arial" w:cs="Arial"/>
                <w:spacing w:val="1"/>
                <w:lang w:val="es-CO"/>
              </w:rPr>
              <w:t xml:space="preserve"> </w:t>
            </w:r>
            <w:r w:rsidRPr="002A2644">
              <w:rPr>
                <w:rFonts w:ascii="Arial" w:hAnsi="Arial" w:cs="Arial"/>
                <w:lang w:val="es-CO"/>
              </w:rPr>
              <w:t>y</w:t>
            </w:r>
            <w:r w:rsidRPr="002A2644">
              <w:rPr>
                <w:rFonts w:ascii="Arial" w:hAnsi="Arial" w:cs="Arial"/>
                <w:spacing w:val="1"/>
                <w:lang w:val="es-CO"/>
              </w:rPr>
              <w:t xml:space="preserve"> </w:t>
            </w:r>
            <w:r w:rsidRPr="002A2644">
              <w:rPr>
                <w:rFonts w:ascii="Arial" w:hAnsi="Arial" w:cs="Arial"/>
                <w:lang w:val="es-CO"/>
              </w:rPr>
              <w:t>porcentaje</w:t>
            </w:r>
            <w:r w:rsidRPr="002A2644">
              <w:rPr>
                <w:rFonts w:ascii="Arial" w:hAnsi="Arial" w:cs="Arial"/>
                <w:spacing w:val="27"/>
                <w:lang w:val="es-CO"/>
              </w:rPr>
              <w:t xml:space="preserve"> </w:t>
            </w:r>
            <w:r w:rsidRPr="002A2644">
              <w:rPr>
                <w:rFonts w:ascii="Arial" w:hAnsi="Arial" w:cs="Arial"/>
                <w:lang w:val="es-CO"/>
              </w:rPr>
              <w:t>de</w:t>
            </w:r>
            <w:r w:rsidRPr="002A2644">
              <w:rPr>
                <w:rFonts w:ascii="Arial" w:hAnsi="Arial" w:cs="Arial"/>
                <w:spacing w:val="28"/>
                <w:lang w:val="es-CO"/>
              </w:rPr>
              <w:t xml:space="preserve"> </w:t>
            </w:r>
            <w:r w:rsidRPr="002A2644">
              <w:rPr>
                <w:rFonts w:ascii="Arial" w:hAnsi="Arial" w:cs="Arial"/>
                <w:lang w:val="es-CO"/>
              </w:rPr>
              <w:t>participación,</w:t>
            </w:r>
            <w:r w:rsidRPr="002A2644">
              <w:rPr>
                <w:rFonts w:ascii="Arial" w:hAnsi="Arial" w:cs="Arial"/>
                <w:spacing w:val="27"/>
                <w:lang w:val="es-CO"/>
              </w:rPr>
              <w:t xml:space="preserve"> </w:t>
            </w:r>
            <w:r w:rsidRPr="002A2644">
              <w:rPr>
                <w:rFonts w:ascii="Arial" w:hAnsi="Arial" w:cs="Arial"/>
                <w:lang w:val="es-CO"/>
              </w:rPr>
              <w:t>quienes</w:t>
            </w:r>
            <w:r w:rsidRPr="002A2644">
              <w:rPr>
                <w:rFonts w:ascii="Arial" w:hAnsi="Arial" w:cs="Arial"/>
                <w:spacing w:val="28"/>
                <w:lang w:val="es-CO"/>
              </w:rPr>
              <w:t xml:space="preserve"> </w:t>
            </w:r>
            <w:r w:rsidRPr="002A2644">
              <w:rPr>
                <w:rFonts w:ascii="Arial" w:hAnsi="Arial" w:cs="Arial"/>
                <w:lang w:val="es-CO"/>
              </w:rPr>
              <w:t>para</w:t>
            </w:r>
            <w:r w:rsidRPr="002A2644">
              <w:rPr>
                <w:rFonts w:ascii="Arial" w:hAnsi="Arial" w:cs="Arial"/>
                <w:spacing w:val="27"/>
                <w:lang w:val="es-CO"/>
              </w:rPr>
              <w:t xml:space="preserve"> </w:t>
            </w:r>
            <w:r w:rsidRPr="002A2644">
              <w:rPr>
                <w:rFonts w:ascii="Arial" w:hAnsi="Arial" w:cs="Arial"/>
                <w:lang w:val="es-CO"/>
              </w:rPr>
              <w:t xml:space="preserve">todos los efectos serán los otorgantes de </w:t>
            </w:r>
            <w:proofErr w:type="gramStart"/>
            <w:r w:rsidRPr="002A2644">
              <w:rPr>
                <w:rFonts w:ascii="Arial" w:hAnsi="Arial" w:cs="Arial"/>
                <w:lang w:val="es-CO"/>
              </w:rPr>
              <w:t>la misma</w:t>
            </w:r>
            <w:proofErr w:type="gramEnd"/>
            <w:r w:rsidRPr="002A2644">
              <w:rPr>
                <w:rFonts w:ascii="Arial" w:hAnsi="Arial" w:cs="Arial"/>
                <w:lang w:val="es-CO"/>
              </w:rPr>
              <w:t>.</w:t>
            </w:r>
          </w:p>
        </w:tc>
      </w:tr>
      <w:tr w:rsidR="00F72247" w:rsidRPr="002A2644" w14:paraId="544C1258" w14:textId="77777777" w:rsidTr="006D6BB9">
        <w:trPr>
          <w:trHeight w:val="459"/>
        </w:trPr>
        <w:tc>
          <w:tcPr>
            <w:tcW w:w="2405" w:type="dxa"/>
            <w:vAlign w:val="center"/>
          </w:tcPr>
          <w:p w14:paraId="34A9FDDA"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Valor</w:t>
            </w:r>
          </w:p>
        </w:tc>
        <w:tc>
          <w:tcPr>
            <w:tcW w:w="6433" w:type="dxa"/>
            <w:vAlign w:val="center"/>
          </w:tcPr>
          <w:p w14:paraId="787C5169" w14:textId="77777777" w:rsidR="00F72247" w:rsidRPr="002A2644" w:rsidRDefault="00F72247" w:rsidP="002F5734">
            <w:pPr>
              <w:pStyle w:val="TableParagraph"/>
              <w:tabs>
                <w:tab w:val="left" w:pos="425"/>
              </w:tabs>
              <w:ind w:left="54"/>
              <w:rPr>
                <w:rFonts w:ascii="Arial" w:hAnsi="Arial" w:cs="Arial"/>
                <w:lang w:val="es-CO"/>
              </w:rPr>
            </w:pPr>
            <w:r w:rsidRPr="002A2644">
              <w:rPr>
                <w:rFonts w:ascii="Arial" w:eastAsia="Times New Roman" w:hAnsi="Arial" w:cs="Arial"/>
                <w:color w:val="000000" w:themeColor="text1"/>
                <w:highlight w:val="lightGray"/>
                <w:lang w:eastAsia="es-CO"/>
              </w:rPr>
              <w:t>[La entidad debe definir el valor del amparo de acuerdo con el artículo 2.2.1.2.3.1.17. del Decreto 1082 de 2015</w:t>
            </w:r>
            <w:r w:rsidRPr="002A2644">
              <w:rPr>
                <w:rFonts w:ascii="Arial" w:eastAsia="Times New Roman" w:hAnsi="Arial" w:cs="Arial"/>
                <w:color w:val="000000" w:themeColor="text1"/>
                <w:lang w:eastAsia="es-CO"/>
              </w:rPr>
              <w:t>]</w:t>
            </w:r>
          </w:p>
        </w:tc>
      </w:tr>
      <w:tr w:rsidR="00F72247" w:rsidRPr="002A2644" w14:paraId="47CE6417" w14:textId="77777777" w:rsidTr="006D6BB9">
        <w:trPr>
          <w:trHeight w:val="125"/>
        </w:trPr>
        <w:tc>
          <w:tcPr>
            <w:tcW w:w="2405" w:type="dxa"/>
            <w:vAlign w:val="center"/>
          </w:tcPr>
          <w:p w14:paraId="056894B6"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Vigencia</w:t>
            </w:r>
          </w:p>
        </w:tc>
        <w:tc>
          <w:tcPr>
            <w:tcW w:w="6433" w:type="dxa"/>
            <w:vAlign w:val="center"/>
          </w:tcPr>
          <w:p w14:paraId="181DBC52" w14:textId="77777777" w:rsidR="00F72247" w:rsidRPr="002A2644" w:rsidRDefault="00F72247" w:rsidP="002F5734">
            <w:pPr>
              <w:pStyle w:val="TableParagraph"/>
              <w:tabs>
                <w:tab w:val="left" w:pos="425"/>
              </w:tabs>
              <w:ind w:left="54"/>
              <w:rPr>
                <w:rFonts w:ascii="Arial" w:hAnsi="Arial" w:cs="Arial"/>
                <w:lang w:val="es-CO"/>
              </w:rPr>
            </w:pPr>
            <w:r w:rsidRPr="002A2644">
              <w:rPr>
                <w:rFonts w:ascii="Arial" w:hAnsi="Arial" w:cs="Arial"/>
                <w:lang w:val="es-CO"/>
              </w:rPr>
              <w:t>Igual al período de ejecución del contrato.</w:t>
            </w:r>
          </w:p>
        </w:tc>
      </w:tr>
      <w:tr w:rsidR="00F72247" w:rsidRPr="002A2644" w14:paraId="1635F286" w14:textId="77777777" w:rsidTr="006D6BB9">
        <w:trPr>
          <w:trHeight w:val="441"/>
        </w:trPr>
        <w:tc>
          <w:tcPr>
            <w:tcW w:w="2405" w:type="dxa"/>
            <w:vAlign w:val="center"/>
          </w:tcPr>
          <w:p w14:paraId="53E29913"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Beneficiarios</w:t>
            </w:r>
          </w:p>
        </w:tc>
        <w:tc>
          <w:tcPr>
            <w:tcW w:w="6433" w:type="dxa"/>
            <w:vAlign w:val="center"/>
          </w:tcPr>
          <w:p w14:paraId="37175C1F" w14:textId="77777777" w:rsidR="00F72247" w:rsidRPr="002A2644" w:rsidRDefault="00F72247" w:rsidP="002F5734">
            <w:pPr>
              <w:pStyle w:val="TableParagraph"/>
              <w:tabs>
                <w:tab w:val="left" w:pos="425"/>
              </w:tabs>
              <w:ind w:left="54"/>
              <w:rPr>
                <w:rFonts w:ascii="Arial" w:hAnsi="Arial" w:cs="Arial"/>
                <w:lang w:val="es-CO"/>
              </w:rPr>
            </w:pPr>
            <w:r w:rsidRPr="002A2644">
              <w:rPr>
                <w:rFonts w:ascii="Arial" w:eastAsia="Times New Roman" w:hAnsi="Arial" w:cs="Arial"/>
                <w:color w:val="000000" w:themeColor="text1"/>
                <w:lang w:eastAsia="es-CO"/>
              </w:rPr>
              <w:t>Terceros afectados y [</w:t>
            </w:r>
            <w:r w:rsidRPr="002A2644">
              <w:rPr>
                <w:rFonts w:ascii="Arial" w:eastAsia="Times New Roman" w:hAnsi="Arial" w:cs="Arial"/>
                <w:color w:val="000000" w:themeColor="text1"/>
                <w:highlight w:val="lightGray"/>
                <w:lang w:eastAsia="es-CO"/>
              </w:rPr>
              <w:t>nombre de la entidad</w:t>
            </w:r>
            <w:r w:rsidRPr="002A2644">
              <w:rPr>
                <w:rFonts w:ascii="Arial" w:eastAsia="Times New Roman" w:hAnsi="Arial" w:cs="Arial"/>
                <w:color w:val="000000" w:themeColor="text1"/>
                <w:lang w:eastAsia="es-CO"/>
              </w:rPr>
              <w:t xml:space="preserve">] identificada con NIT </w:t>
            </w:r>
            <w:r w:rsidRPr="002A2644">
              <w:rPr>
                <w:rFonts w:ascii="Arial" w:eastAsia="Times New Roman" w:hAnsi="Arial" w:cs="Arial"/>
                <w:color w:val="000000" w:themeColor="text1"/>
                <w:highlight w:val="lightGray"/>
                <w:lang w:eastAsia="es-CO"/>
              </w:rPr>
              <w:t>[NIT de la entidad]</w:t>
            </w:r>
          </w:p>
        </w:tc>
      </w:tr>
      <w:tr w:rsidR="00F72247" w:rsidRPr="002A2644" w14:paraId="29D8272F" w14:textId="77777777" w:rsidTr="006D6BB9">
        <w:trPr>
          <w:trHeight w:val="944"/>
        </w:trPr>
        <w:tc>
          <w:tcPr>
            <w:tcW w:w="2405" w:type="dxa"/>
            <w:vAlign w:val="center"/>
          </w:tcPr>
          <w:p w14:paraId="2EA5A951"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t>Amparos</w:t>
            </w:r>
          </w:p>
        </w:tc>
        <w:tc>
          <w:tcPr>
            <w:tcW w:w="6433" w:type="dxa"/>
            <w:vAlign w:val="center"/>
          </w:tcPr>
          <w:p w14:paraId="245D4977" w14:textId="77777777" w:rsidR="00F72247" w:rsidRPr="002A2644" w:rsidRDefault="00F72247" w:rsidP="002F5734">
            <w:pPr>
              <w:pStyle w:val="TableParagraph"/>
              <w:tabs>
                <w:tab w:val="left" w:pos="425"/>
              </w:tabs>
              <w:rPr>
                <w:rFonts w:ascii="Arial" w:hAnsi="Arial" w:cs="Arial"/>
                <w:lang w:val="es-CO"/>
              </w:rPr>
            </w:pPr>
            <w:r w:rsidRPr="002A2644">
              <w:rPr>
                <w:rFonts w:ascii="Arial" w:hAnsi="Arial" w:cs="Arial"/>
                <w:lang w:val="es-CO"/>
              </w:rPr>
              <w:t>Responsabilidad</w:t>
            </w:r>
            <w:r w:rsidRPr="002A2644">
              <w:rPr>
                <w:rFonts w:ascii="Arial" w:hAnsi="Arial" w:cs="Arial"/>
                <w:spacing w:val="1"/>
                <w:lang w:val="es-CO"/>
              </w:rPr>
              <w:t xml:space="preserve"> </w:t>
            </w:r>
            <w:r w:rsidRPr="002A2644">
              <w:rPr>
                <w:rFonts w:ascii="Arial" w:hAnsi="Arial" w:cs="Arial"/>
                <w:lang w:val="es-CO"/>
              </w:rPr>
              <w:t>civil</w:t>
            </w:r>
            <w:r w:rsidRPr="002A2644">
              <w:rPr>
                <w:rFonts w:ascii="Arial" w:hAnsi="Arial" w:cs="Arial"/>
                <w:spacing w:val="1"/>
                <w:lang w:val="es-CO"/>
              </w:rPr>
              <w:t xml:space="preserve"> </w:t>
            </w:r>
            <w:r w:rsidRPr="002A2644">
              <w:rPr>
                <w:rFonts w:ascii="Arial" w:hAnsi="Arial" w:cs="Arial"/>
                <w:lang w:val="es-CO"/>
              </w:rPr>
              <w:t>extracontractual</w:t>
            </w:r>
            <w:r w:rsidRPr="002A2644">
              <w:rPr>
                <w:rFonts w:ascii="Arial" w:hAnsi="Arial" w:cs="Arial"/>
                <w:spacing w:val="1"/>
                <w:lang w:val="es-CO"/>
              </w:rPr>
              <w:t xml:space="preserve"> </w:t>
            </w:r>
            <w:r w:rsidRPr="002A2644">
              <w:rPr>
                <w:rFonts w:ascii="Arial" w:hAnsi="Arial" w:cs="Arial"/>
                <w:lang w:val="es-CO"/>
              </w:rPr>
              <w:t>de</w:t>
            </w:r>
            <w:r w:rsidRPr="002A2644">
              <w:rPr>
                <w:rFonts w:ascii="Arial" w:hAnsi="Arial" w:cs="Arial"/>
                <w:spacing w:val="1"/>
                <w:lang w:val="es-CO"/>
              </w:rPr>
              <w:t xml:space="preserve"> </w:t>
            </w:r>
            <w:r w:rsidRPr="002A2644">
              <w:rPr>
                <w:rFonts w:ascii="Arial" w:hAnsi="Arial" w:cs="Arial"/>
                <w:lang w:val="es-CO"/>
              </w:rPr>
              <w:t>la</w:t>
            </w:r>
            <w:r w:rsidRPr="002A2644">
              <w:rPr>
                <w:rFonts w:ascii="Arial" w:hAnsi="Arial" w:cs="Arial"/>
                <w:spacing w:val="1"/>
                <w:lang w:val="es-CO"/>
              </w:rPr>
              <w:t xml:space="preserve"> </w:t>
            </w:r>
            <w:r w:rsidRPr="002A2644">
              <w:rPr>
                <w:rFonts w:ascii="Arial" w:hAnsi="Arial" w:cs="Arial"/>
                <w:lang w:val="es-CO"/>
              </w:rPr>
              <w:t>entidad,</w:t>
            </w:r>
            <w:r w:rsidRPr="002A2644">
              <w:rPr>
                <w:rFonts w:ascii="Arial" w:hAnsi="Arial" w:cs="Arial"/>
                <w:spacing w:val="1"/>
                <w:lang w:val="es-CO"/>
              </w:rPr>
              <w:t xml:space="preserve"> </w:t>
            </w:r>
            <w:r w:rsidRPr="002A2644">
              <w:rPr>
                <w:rFonts w:ascii="Arial" w:hAnsi="Arial" w:cs="Arial"/>
                <w:lang w:val="es-CO"/>
              </w:rPr>
              <w:t>derivada</w:t>
            </w:r>
            <w:r w:rsidRPr="002A2644">
              <w:rPr>
                <w:rFonts w:ascii="Arial" w:hAnsi="Arial" w:cs="Arial"/>
                <w:spacing w:val="1"/>
                <w:lang w:val="es-CO"/>
              </w:rPr>
              <w:t xml:space="preserve"> </w:t>
            </w:r>
            <w:r w:rsidRPr="002A2644">
              <w:rPr>
                <w:rFonts w:ascii="Arial" w:hAnsi="Arial" w:cs="Arial"/>
                <w:lang w:val="es-CO"/>
              </w:rPr>
              <w:t>de</w:t>
            </w:r>
            <w:r w:rsidRPr="002A2644">
              <w:rPr>
                <w:rFonts w:ascii="Arial" w:hAnsi="Arial" w:cs="Arial"/>
                <w:spacing w:val="1"/>
                <w:lang w:val="es-CO"/>
              </w:rPr>
              <w:t xml:space="preserve"> </w:t>
            </w:r>
            <w:r w:rsidRPr="002A2644">
              <w:rPr>
                <w:rFonts w:ascii="Arial" w:hAnsi="Arial" w:cs="Arial"/>
                <w:lang w:val="es-CO"/>
              </w:rPr>
              <w:t>las</w:t>
            </w:r>
            <w:r w:rsidRPr="002A2644">
              <w:rPr>
                <w:rFonts w:ascii="Arial" w:hAnsi="Arial" w:cs="Arial"/>
                <w:spacing w:val="1"/>
                <w:lang w:val="es-CO"/>
              </w:rPr>
              <w:t xml:space="preserve"> </w:t>
            </w:r>
            <w:r w:rsidRPr="002A2644">
              <w:rPr>
                <w:rFonts w:ascii="Arial" w:hAnsi="Arial" w:cs="Arial"/>
                <w:lang w:val="es-CO"/>
              </w:rPr>
              <w:t>actuaciones,</w:t>
            </w:r>
            <w:r w:rsidRPr="002A2644">
              <w:rPr>
                <w:rFonts w:ascii="Arial" w:hAnsi="Arial" w:cs="Arial"/>
                <w:spacing w:val="1"/>
                <w:lang w:val="es-CO"/>
              </w:rPr>
              <w:t xml:space="preserve"> </w:t>
            </w:r>
            <w:r w:rsidRPr="002A2644">
              <w:rPr>
                <w:rFonts w:ascii="Arial" w:hAnsi="Arial" w:cs="Arial"/>
                <w:lang w:val="es-CO"/>
              </w:rPr>
              <w:t>hechos</w:t>
            </w:r>
            <w:r w:rsidRPr="002A2644">
              <w:rPr>
                <w:rFonts w:ascii="Arial" w:hAnsi="Arial" w:cs="Arial"/>
                <w:spacing w:val="1"/>
                <w:lang w:val="es-CO"/>
              </w:rPr>
              <w:t xml:space="preserve"> </w:t>
            </w:r>
            <w:r w:rsidRPr="002A2644">
              <w:rPr>
                <w:rFonts w:ascii="Arial" w:hAnsi="Arial" w:cs="Arial"/>
                <w:lang w:val="es-CO"/>
              </w:rPr>
              <w:t>u</w:t>
            </w:r>
            <w:r w:rsidRPr="002A2644">
              <w:rPr>
                <w:rFonts w:ascii="Arial" w:hAnsi="Arial" w:cs="Arial"/>
                <w:spacing w:val="1"/>
                <w:lang w:val="es-CO"/>
              </w:rPr>
              <w:t xml:space="preserve"> </w:t>
            </w:r>
            <w:r w:rsidRPr="002A2644">
              <w:rPr>
                <w:rFonts w:ascii="Arial" w:hAnsi="Arial" w:cs="Arial"/>
                <w:lang w:val="es-CO"/>
              </w:rPr>
              <w:t>omisiones</w:t>
            </w:r>
            <w:r w:rsidRPr="002A2644">
              <w:rPr>
                <w:rFonts w:ascii="Arial" w:hAnsi="Arial" w:cs="Arial"/>
                <w:spacing w:val="1"/>
                <w:lang w:val="es-CO"/>
              </w:rPr>
              <w:t xml:space="preserve"> </w:t>
            </w:r>
            <w:r w:rsidRPr="002A2644">
              <w:rPr>
                <w:rFonts w:ascii="Arial" w:hAnsi="Arial" w:cs="Arial"/>
                <w:lang w:val="es-CO"/>
              </w:rPr>
              <w:t>del</w:t>
            </w:r>
            <w:r w:rsidRPr="002A2644">
              <w:rPr>
                <w:rFonts w:ascii="Arial" w:hAnsi="Arial" w:cs="Arial"/>
                <w:spacing w:val="1"/>
                <w:lang w:val="es-CO"/>
              </w:rPr>
              <w:t xml:space="preserve"> </w:t>
            </w:r>
            <w:r w:rsidRPr="002A2644">
              <w:rPr>
                <w:rFonts w:ascii="Arial" w:hAnsi="Arial" w:cs="Arial"/>
                <w:lang w:val="es-CO"/>
              </w:rPr>
              <w:t>contratista</w:t>
            </w:r>
            <w:r w:rsidRPr="002A2644">
              <w:rPr>
                <w:rFonts w:ascii="Arial" w:hAnsi="Arial" w:cs="Arial"/>
                <w:spacing w:val="1"/>
                <w:lang w:val="es-CO"/>
              </w:rPr>
              <w:t xml:space="preserve"> </w:t>
            </w:r>
            <w:r w:rsidRPr="002A2644">
              <w:rPr>
                <w:rFonts w:ascii="Arial" w:hAnsi="Arial" w:cs="Arial"/>
                <w:lang w:val="es-CO"/>
              </w:rPr>
              <w:t>o</w:t>
            </w:r>
            <w:r w:rsidRPr="002A2644">
              <w:rPr>
                <w:rFonts w:ascii="Arial" w:hAnsi="Arial" w:cs="Arial"/>
                <w:spacing w:val="1"/>
                <w:lang w:val="es-CO"/>
              </w:rPr>
              <w:t xml:space="preserve"> </w:t>
            </w:r>
            <w:r w:rsidRPr="002A2644">
              <w:rPr>
                <w:rFonts w:ascii="Arial" w:hAnsi="Arial" w:cs="Arial"/>
                <w:lang w:val="es-CO"/>
              </w:rPr>
              <w:t>subcontratistas</w:t>
            </w:r>
            <w:r w:rsidRPr="002A2644">
              <w:rPr>
                <w:rFonts w:ascii="Arial" w:hAnsi="Arial" w:cs="Arial"/>
                <w:spacing w:val="1"/>
                <w:lang w:val="es-CO"/>
              </w:rPr>
              <w:t xml:space="preserve"> </w:t>
            </w:r>
            <w:r w:rsidRPr="002A2644">
              <w:rPr>
                <w:rFonts w:ascii="Arial" w:hAnsi="Arial" w:cs="Arial"/>
                <w:lang w:val="es-CO"/>
              </w:rPr>
              <w:t>autorizados.</w:t>
            </w:r>
            <w:r w:rsidRPr="002A2644">
              <w:rPr>
                <w:rFonts w:ascii="Arial" w:hAnsi="Arial" w:cs="Arial"/>
                <w:spacing w:val="1"/>
                <w:lang w:val="es-CO"/>
              </w:rPr>
              <w:t xml:space="preserve"> </w:t>
            </w:r>
            <w:r w:rsidRPr="002A2644">
              <w:rPr>
                <w:rFonts w:ascii="Arial" w:hAnsi="Arial" w:cs="Arial"/>
                <w:lang w:val="es-CO"/>
              </w:rPr>
              <w:t>El</w:t>
            </w:r>
            <w:r w:rsidRPr="002A2644">
              <w:rPr>
                <w:rFonts w:ascii="Arial" w:hAnsi="Arial" w:cs="Arial"/>
                <w:spacing w:val="1"/>
                <w:lang w:val="es-CO"/>
              </w:rPr>
              <w:t xml:space="preserve"> </w:t>
            </w:r>
            <w:r w:rsidRPr="002A2644">
              <w:rPr>
                <w:rFonts w:ascii="Arial" w:hAnsi="Arial" w:cs="Arial"/>
                <w:lang w:val="es-CO"/>
              </w:rPr>
              <w:t>seguro</w:t>
            </w:r>
            <w:r w:rsidRPr="002A2644">
              <w:rPr>
                <w:rFonts w:ascii="Arial" w:hAnsi="Arial" w:cs="Arial"/>
                <w:spacing w:val="1"/>
                <w:lang w:val="es-CO"/>
              </w:rPr>
              <w:t xml:space="preserve"> </w:t>
            </w:r>
            <w:r w:rsidRPr="002A2644">
              <w:rPr>
                <w:rFonts w:ascii="Arial" w:hAnsi="Arial" w:cs="Arial"/>
                <w:lang w:val="es-CO"/>
              </w:rPr>
              <w:t>de</w:t>
            </w:r>
            <w:r w:rsidRPr="002A2644">
              <w:rPr>
                <w:rFonts w:ascii="Arial" w:hAnsi="Arial" w:cs="Arial"/>
                <w:spacing w:val="1"/>
                <w:lang w:val="es-CO"/>
              </w:rPr>
              <w:t xml:space="preserve"> </w:t>
            </w:r>
            <w:r w:rsidRPr="002A2644">
              <w:rPr>
                <w:rFonts w:ascii="Arial" w:hAnsi="Arial" w:cs="Arial"/>
                <w:lang w:val="es-CO"/>
              </w:rPr>
              <w:t>responsabilidad civil extracontractual debe contener como</w:t>
            </w:r>
            <w:r w:rsidRPr="002A2644">
              <w:rPr>
                <w:rFonts w:ascii="Arial" w:hAnsi="Arial" w:cs="Arial"/>
                <w:spacing w:val="1"/>
                <w:lang w:val="es-CO"/>
              </w:rPr>
              <w:t xml:space="preserve"> </w:t>
            </w:r>
            <w:r w:rsidRPr="002A2644">
              <w:rPr>
                <w:rFonts w:ascii="Arial" w:hAnsi="Arial" w:cs="Arial"/>
                <w:lang w:val="es-CO"/>
              </w:rPr>
              <w:t xml:space="preserve">mínimo los amparos </w:t>
            </w:r>
            <w:r w:rsidRPr="002A2644">
              <w:rPr>
                <w:rFonts w:ascii="Arial" w:hAnsi="Arial" w:cs="Arial"/>
                <w:lang w:val="es-CO"/>
              </w:rPr>
              <w:lastRenderedPageBreak/>
              <w:t>descritos en el numeral 3º del artículo</w:t>
            </w:r>
            <w:r w:rsidRPr="002A2644">
              <w:rPr>
                <w:rFonts w:ascii="Arial" w:hAnsi="Arial" w:cs="Arial"/>
                <w:spacing w:val="1"/>
                <w:lang w:val="es-CO"/>
              </w:rPr>
              <w:t xml:space="preserve"> </w:t>
            </w:r>
            <w:r w:rsidRPr="002A2644">
              <w:rPr>
                <w:rFonts w:ascii="Arial" w:hAnsi="Arial" w:cs="Arial"/>
                <w:lang w:val="es-CO"/>
              </w:rPr>
              <w:t>2.2.1.2.3.2.9 del Decreto 1082 de 2015.</w:t>
            </w:r>
          </w:p>
        </w:tc>
      </w:tr>
      <w:tr w:rsidR="00F72247" w:rsidRPr="002A2644" w14:paraId="32486DC3" w14:textId="77777777" w:rsidTr="006D6BB9">
        <w:trPr>
          <w:trHeight w:val="1513"/>
        </w:trPr>
        <w:tc>
          <w:tcPr>
            <w:tcW w:w="2405" w:type="dxa"/>
            <w:vAlign w:val="center"/>
          </w:tcPr>
          <w:p w14:paraId="6463FE74" w14:textId="77777777" w:rsidR="00F72247" w:rsidRPr="002A2644" w:rsidRDefault="00F72247" w:rsidP="002F5734">
            <w:pPr>
              <w:pStyle w:val="TableParagraph"/>
              <w:ind w:left="142" w:right="125"/>
              <w:rPr>
                <w:rFonts w:ascii="Arial" w:hAnsi="Arial" w:cs="Arial"/>
                <w:b/>
                <w:lang w:val="es-CO"/>
              </w:rPr>
            </w:pPr>
            <w:r w:rsidRPr="002A2644">
              <w:rPr>
                <w:rFonts w:ascii="Arial" w:hAnsi="Arial" w:cs="Arial"/>
                <w:b/>
                <w:lang w:val="es-CO"/>
              </w:rPr>
              <w:lastRenderedPageBreak/>
              <w:t>Información necesaria dentro de la póliza</w:t>
            </w:r>
          </w:p>
        </w:tc>
        <w:tc>
          <w:tcPr>
            <w:tcW w:w="6433" w:type="dxa"/>
            <w:vAlign w:val="center"/>
          </w:tcPr>
          <w:p w14:paraId="6B2593CF" w14:textId="77777777" w:rsidR="00F72247" w:rsidRPr="002A2644" w:rsidRDefault="00F72247" w:rsidP="002F5734">
            <w:pPr>
              <w:pStyle w:val="TableParagraph"/>
              <w:numPr>
                <w:ilvl w:val="0"/>
                <w:numId w:val="5"/>
              </w:numPr>
              <w:tabs>
                <w:tab w:val="left" w:pos="567"/>
              </w:tabs>
              <w:ind w:left="142" w:right="1705" w:firstLine="0"/>
              <w:jc w:val="left"/>
              <w:rPr>
                <w:rFonts w:ascii="Arial" w:hAnsi="Arial" w:cs="Arial"/>
                <w:lang w:val="es-CO"/>
              </w:rPr>
            </w:pPr>
            <w:r w:rsidRPr="002A2644">
              <w:rPr>
                <w:rFonts w:ascii="Arial" w:hAnsi="Arial" w:cs="Arial"/>
                <w:lang w:val="es-CO"/>
              </w:rPr>
              <w:t>Número y año del contrato</w:t>
            </w:r>
          </w:p>
          <w:p w14:paraId="1BA46D14" w14:textId="77777777" w:rsidR="00F72247" w:rsidRPr="002A2644" w:rsidRDefault="00F72247" w:rsidP="002F5734">
            <w:pPr>
              <w:pStyle w:val="TableParagraph"/>
              <w:numPr>
                <w:ilvl w:val="0"/>
                <w:numId w:val="5"/>
              </w:numPr>
              <w:tabs>
                <w:tab w:val="left" w:pos="567"/>
              </w:tabs>
              <w:ind w:left="142" w:right="1705" w:firstLine="0"/>
              <w:jc w:val="left"/>
              <w:rPr>
                <w:rFonts w:ascii="Arial" w:hAnsi="Arial" w:cs="Arial"/>
                <w:lang w:val="es-CO"/>
              </w:rPr>
            </w:pPr>
            <w:r w:rsidRPr="002A2644">
              <w:rPr>
                <w:rFonts w:ascii="Arial" w:hAnsi="Arial" w:cs="Arial"/>
                <w:spacing w:val="-42"/>
                <w:lang w:val="es-CO"/>
              </w:rPr>
              <w:t xml:space="preserve"> </w:t>
            </w:r>
            <w:r w:rsidRPr="002A2644">
              <w:rPr>
                <w:rFonts w:ascii="Arial" w:hAnsi="Arial" w:cs="Arial"/>
                <w:lang w:val="es-CO"/>
              </w:rPr>
              <w:t>Objeto del contrato</w:t>
            </w:r>
          </w:p>
          <w:p w14:paraId="0DF95BEE" w14:textId="77777777" w:rsidR="00F72247" w:rsidRPr="002A2644" w:rsidRDefault="00F72247" w:rsidP="002F5734">
            <w:pPr>
              <w:pStyle w:val="TableParagraph"/>
              <w:tabs>
                <w:tab w:val="left" w:pos="567"/>
              </w:tabs>
              <w:ind w:left="142" w:right="86"/>
              <w:rPr>
                <w:rFonts w:ascii="Arial" w:hAnsi="Arial" w:cs="Arial"/>
                <w:lang w:val="es-CO"/>
              </w:rPr>
            </w:pPr>
            <w:r w:rsidRPr="002A2644">
              <w:rPr>
                <w:rFonts w:ascii="Arial" w:hAnsi="Arial" w:cs="Arial"/>
                <w:lang w:val="es-CO"/>
              </w:rPr>
              <w:t>En caso de no usar centavos, los valores deben</w:t>
            </w:r>
            <w:r w:rsidRPr="002A2644">
              <w:rPr>
                <w:rFonts w:ascii="Arial" w:hAnsi="Arial" w:cs="Arial"/>
                <w:spacing w:val="1"/>
                <w:lang w:val="es-CO"/>
              </w:rPr>
              <w:t xml:space="preserve"> </w:t>
            </w:r>
            <w:r w:rsidRPr="002A2644">
              <w:rPr>
                <w:rFonts w:ascii="Arial" w:hAnsi="Arial" w:cs="Arial"/>
                <w:lang w:val="es-CO"/>
              </w:rPr>
              <w:t>aproximarse</w:t>
            </w:r>
            <w:r w:rsidRPr="002A2644">
              <w:rPr>
                <w:rFonts w:ascii="Arial" w:hAnsi="Arial" w:cs="Arial"/>
                <w:spacing w:val="-9"/>
                <w:lang w:val="es-CO"/>
              </w:rPr>
              <w:t xml:space="preserve"> </w:t>
            </w:r>
            <w:r w:rsidRPr="002A2644">
              <w:rPr>
                <w:rFonts w:ascii="Arial" w:hAnsi="Arial" w:cs="Arial"/>
                <w:lang w:val="es-CO"/>
              </w:rPr>
              <w:t>al</w:t>
            </w:r>
            <w:r w:rsidRPr="002A2644">
              <w:rPr>
                <w:rFonts w:ascii="Arial" w:hAnsi="Arial" w:cs="Arial"/>
                <w:spacing w:val="-8"/>
                <w:lang w:val="es-CO"/>
              </w:rPr>
              <w:t xml:space="preserve"> </w:t>
            </w:r>
            <w:r w:rsidRPr="002A2644">
              <w:rPr>
                <w:rFonts w:ascii="Arial" w:hAnsi="Arial" w:cs="Arial"/>
                <w:lang w:val="es-CO"/>
              </w:rPr>
              <w:t>mayor.</w:t>
            </w:r>
            <w:r w:rsidRPr="002A2644">
              <w:rPr>
                <w:rFonts w:ascii="Arial" w:hAnsi="Arial" w:cs="Arial"/>
                <w:spacing w:val="-8"/>
                <w:lang w:val="es-CO"/>
              </w:rPr>
              <w:t xml:space="preserve"> </w:t>
            </w:r>
            <w:r w:rsidRPr="002A2644">
              <w:rPr>
                <w:rFonts w:ascii="Arial" w:hAnsi="Arial" w:cs="Arial"/>
                <w:lang w:val="es-CO"/>
              </w:rPr>
              <w:t>Ej.</w:t>
            </w:r>
            <w:r w:rsidRPr="002A2644">
              <w:rPr>
                <w:rFonts w:ascii="Arial" w:hAnsi="Arial" w:cs="Arial"/>
                <w:spacing w:val="-8"/>
                <w:lang w:val="es-CO"/>
              </w:rPr>
              <w:t xml:space="preserve"> </w:t>
            </w:r>
            <w:r w:rsidRPr="002A2644">
              <w:rPr>
                <w:rFonts w:ascii="Arial" w:hAnsi="Arial" w:cs="Arial"/>
                <w:lang w:val="es-CO"/>
              </w:rPr>
              <w:t>Cumplimiento</w:t>
            </w:r>
            <w:r w:rsidRPr="002A2644">
              <w:rPr>
                <w:rFonts w:ascii="Arial" w:hAnsi="Arial" w:cs="Arial"/>
                <w:spacing w:val="-8"/>
                <w:lang w:val="es-CO"/>
              </w:rPr>
              <w:t xml:space="preserve"> </w:t>
            </w:r>
            <w:r w:rsidRPr="002A2644">
              <w:rPr>
                <w:rFonts w:ascii="Arial" w:hAnsi="Arial" w:cs="Arial"/>
                <w:lang w:val="es-CO"/>
              </w:rPr>
              <w:t>si</w:t>
            </w:r>
            <w:r w:rsidRPr="002A2644">
              <w:rPr>
                <w:rFonts w:ascii="Arial" w:hAnsi="Arial" w:cs="Arial"/>
                <w:spacing w:val="-8"/>
                <w:lang w:val="es-CO"/>
              </w:rPr>
              <w:t xml:space="preserve"> </w:t>
            </w:r>
            <w:r w:rsidRPr="002A2644">
              <w:rPr>
                <w:rFonts w:ascii="Arial" w:hAnsi="Arial" w:cs="Arial"/>
                <w:lang w:val="es-CO"/>
              </w:rPr>
              <w:t>el</w:t>
            </w:r>
            <w:r w:rsidRPr="002A2644">
              <w:rPr>
                <w:rFonts w:ascii="Arial" w:hAnsi="Arial" w:cs="Arial"/>
                <w:spacing w:val="-8"/>
                <w:lang w:val="es-CO"/>
              </w:rPr>
              <w:t xml:space="preserve"> </w:t>
            </w:r>
            <w:r w:rsidRPr="002A2644">
              <w:rPr>
                <w:rFonts w:ascii="Arial" w:hAnsi="Arial" w:cs="Arial"/>
                <w:lang w:val="es-CO"/>
              </w:rPr>
              <w:t>valor</w:t>
            </w:r>
            <w:r w:rsidRPr="002A2644">
              <w:rPr>
                <w:rFonts w:ascii="Arial" w:hAnsi="Arial" w:cs="Arial"/>
                <w:spacing w:val="-42"/>
                <w:lang w:val="es-CO"/>
              </w:rPr>
              <w:t xml:space="preserve"> </w:t>
            </w:r>
            <w:r w:rsidRPr="002A2644">
              <w:rPr>
                <w:rFonts w:ascii="Arial" w:hAnsi="Arial" w:cs="Arial"/>
                <w:lang w:val="es-CO"/>
              </w:rPr>
              <w:t>a</w:t>
            </w:r>
            <w:r w:rsidRPr="002A2644">
              <w:rPr>
                <w:rFonts w:ascii="Arial" w:hAnsi="Arial" w:cs="Arial"/>
                <w:spacing w:val="7"/>
                <w:lang w:val="es-CO"/>
              </w:rPr>
              <w:t xml:space="preserve"> </w:t>
            </w:r>
            <w:r w:rsidRPr="002A2644">
              <w:rPr>
                <w:rFonts w:ascii="Arial" w:hAnsi="Arial" w:cs="Arial"/>
                <w:lang w:val="es-CO"/>
              </w:rPr>
              <w:t>asegurar</w:t>
            </w:r>
            <w:r w:rsidRPr="002A2644">
              <w:rPr>
                <w:rFonts w:ascii="Arial" w:hAnsi="Arial" w:cs="Arial"/>
                <w:spacing w:val="7"/>
                <w:lang w:val="es-CO"/>
              </w:rPr>
              <w:t xml:space="preserve"> </w:t>
            </w:r>
            <w:r w:rsidRPr="002A2644">
              <w:rPr>
                <w:rFonts w:ascii="Arial" w:hAnsi="Arial" w:cs="Arial"/>
                <w:lang w:val="es-CO"/>
              </w:rPr>
              <w:t>es</w:t>
            </w:r>
            <w:r w:rsidRPr="002A2644">
              <w:rPr>
                <w:rFonts w:ascii="Arial" w:hAnsi="Arial" w:cs="Arial"/>
                <w:spacing w:val="7"/>
                <w:lang w:val="es-CO"/>
              </w:rPr>
              <w:t xml:space="preserve"> </w:t>
            </w:r>
            <w:r w:rsidRPr="002A2644">
              <w:rPr>
                <w:rFonts w:ascii="Arial" w:hAnsi="Arial" w:cs="Arial"/>
                <w:color w:val="A6A6A6" w:themeColor="background1" w:themeShade="A6"/>
                <w:lang w:val="es-CO"/>
              </w:rPr>
              <w:t>[Especificar valor]</w:t>
            </w:r>
          </w:p>
        </w:tc>
      </w:tr>
    </w:tbl>
    <w:p w14:paraId="1FA7A370" w14:textId="77777777" w:rsidR="00F72247" w:rsidRPr="002A2644" w:rsidRDefault="00F72247" w:rsidP="002F5734">
      <w:pPr>
        <w:pStyle w:val="P27"/>
        <w:jc w:val="both"/>
        <w:rPr>
          <w:rFonts w:ascii="Arial" w:hAnsi="Arial" w:cs="Arial"/>
          <w:b w:val="0"/>
          <w:color w:val="A6A6A6"/>
          <w:szCs w:val="22"/>
          <w:lang w:val="es-CO"/>
        </w:rPr>
      </w:pPr>
    </w:p>
    <w:p w14:paraId="7D35D21B" w14:textId="77777777" w:rsidR="00F72247" w:rsidRPr="002A2644" w:rsidRDefault="00F72247" w:rsidP="002F5734">
      <w:pPr>
        <w:pStyle w:val="P27"/>
        <w:jc w:val="both"/>
        <w:rPr>
          <w:rFonts w:ascii="Arial" w:hAnsi="Arial" w:cs="Arial"/>
          <w:b w:val="0"/>
          <w:szCs w:val="22"/>
          <w:lang w:val="es-CO"/>
        </w:rPr>
      </w:pPr>
      <w:r w:rsidRPr="002A2644">
        <w:rPr>
          <w:rFonts w:ascii="Arial" w:hAnsi="Arial" w:cs="Arial"/>
          <w:b w:val="0"/>
          <w:szCs w:val="22"/>
          <w:lang w:val="es-CO"/>
        </w:rPr>
        <w:t>En esta póliza solamente se pueden pactar deducibles con un tope máximo del diez por ciento (10%) del valor de cada perdida, sin que en ningún caso puedan ser superiores a dos mil (2.000) SMMLV.</w:t>
      </w:r>
    </w:p>
    <w:p w14:paraId="14CA4E85" w14:textId="77777777" w:rsidR="00F72247" w:rsidRPr="002A2644" w:rsidRDefault="00F72247" w:rsidP="002F5734">
      <w:pPr>
        <w:pStyle w:val="P27"/>
        <w:jc w:val="both"/>
        <w:rPr>
          <w:rFonts w:ascii="Arial" w:hAnsi="Arial" w:cs="Arial"/>
          <w:b w:val="0"/>
          <w:szCs w:val="22"/>
          <w:lang w:val="es-CO"/>
        </w:rPr>
      </w:pPr>
    </w:p>
    <w:p w14:paraId="30330FC5" w14:textId="77777777" w:rsidR="00F72247" w:rsidRPr="002A2644" w:rsidRDefault="00F72247" w:rsidP="002F5734">
      <w:pPr>
        <w:pStyle w:val="P27"/>
        <w:jc w:val="both"/>
        <w:rPr>
          <w:rFonts w:ascii="Arial" w:hAnsi="Arial" w:cs="Arial"/>
          <w:b w:val="0"/>
          <w:szCs w:val="22"/>
          <w:lang w:val="es-CO"/>
        </w:rPr>
      </w:pPr>
      <w:r w:rsidRPr="002A2644">
        <w:rPr>
          <w:rFonts w:ascii="Arial" w:hAnsi="Arial" w:cs="Arial"/>
          <w:b w:val="0"/>
          <w:szCs w:val="22"/>
          <w:lang w:val="es-CO"/>
        </w:rPr>
        <w:t>Este seguro debe constituirse y presentarse para aprobación de la entidad.</w:t>
      </w:r>
    </w:p>
    <w:p w14:paraId="31F0CF09" w14:textId="77777777" w:rsidR="00F72247" w:rsidRPr="002A2644" w:rsidRDefault="00F72247" w:rsidP="002F5734">
      <w:pPr>
        <w:pStyle w:val="P27"/>
        <w:jc w:val="both"/>
        <w:rPr>
          <w:rFonts w:ascii="Arial" w:hAnsi="Arial" w:cs="Arial"/>
          <w:b w:val="0"/>
          <w:szCs w:val="22"/>
          <w:lang w:val="es-CO"/>
        </w:rPr>
      </w:pPr>
    </w:p>
    <w:p w14:paraId="7E435745" w14:textId="77777777" w:rsidR="00F72247" w:rsidRPr="002A2644" w:rsidRDefault="00F72247" w:rsidP="002F5734">
      <w:pPr>
        <w:pStyle w:val="P27"/>
        <w:jc w:val="both"/>
        <w:rPr>
          <w:rFonts w:ascii="Arial" w:hAnsi="Arial" w:cs="Arial"/>
          <w:b w:val="0"/>
          <w:szCs w:val="22"/>
          <w:lang w:val="es-CO"/>
        </w:rPr>
      </w:pPr>
      <w:r w:rsidRPr="002A2644">
        <w:rPr>
          <w:rFonts w:ascii="Arial" w:hAnsi="Arial" w:cs="Arial"/>
          <w:b w:val="0"/>
          <w:szCs w:val="22"/>
          <w:lang w:val="es-CO"/>
        </w:rPr>
        <w:t>Las franquicias, coaseguros obligatorios y demás formas de estipulación que conlleven asunción de parte de la perdida por la entidad asegurada no serán admisibles.</w:t>
      </w:r>
    </w:p>
    <w:p w14:paraId="7877EB72" w14:textId="77777777" w:rsidR="00F72247" w:rsidRPr="002A2644" w:rsidRDefault="00F72247" w:rsidP="002F5734">
      <w:pPr>
        <w:pStyle w:val="P27"/>
        <w:jc w:val="both"/>
        <w:rPr>
          <w:rFonts w:ascii="Arial" w:hAnsi="Arial" w:cs="Arial"/>
          <w:b w:val="0"/>
          <w:szCs w:val="22"/>
          <w:lang w:val="es-CO"/>
        </w:rPr>
      </w:pPr>
    </w:p>
    <w:p w14:paraId="2B907E82" w14:textId="77777777" w:rsidR="00F72247" w:rsidRPr="002A2644" w:rsidRDefault="00F72247" w:rsidP="002F5734">
      <w:pPr>
        <w:pStyle w:val="P27"/>
        <w:jc w:val="both"/>
        <w:rPr>
          <w:rFonts w:ascii="Arial" w:hAnsi="Arial" w:cs="Arial"/>
          <w:b w:val="0"/>
          <w:szCs w:val="22"/>
          <w:lang w:val="es-CO"/>
        </w:rPr>
      </w:pPr>
      <w:r w:rsidRPr="002A2644">
        <w:rPr>
          <w:rFonts w:ascii="Arial" w:hAnsi="Arial" w:cs="Arial"/>
          <w:b w:val="0"/>
          <w:szCs w:val="22"/>
          <w:lang w:val="es-CO"/>
        </w:rPr>
        <w:t>El contratista debe anexar el comprobante de pago de la prima del seguro de responsabilidad civil extracontractual.</w:t>
      </w:r>
    </w:p>
    <w:p w14:paraId="70AD83FA" w14:textId="61521213" w:rsidR="000C2BD2" w:rsidRPr="002A2644" w:rsidRDefault="000C2BD2" w:rsidP="002F5734">
      <w:pPr>
        <w:jc w:val="both"/>
        <w:rPr>
          <w:sz w:val="22"/>
          <w:szCs w:val="22"/>
        </w:rPr>
      </w:pPr>
    </w:p>
    <w:p w14:paraId="4BAD0182" w14:textId="76E65135" w:rsidR="000C2BD2" w:rsidRPr="002A2644" w:rsidRDefault="002C17F2" w:rsidP="002F5734">
      <w:pPr>
        <w:pStyle w:val="Normal2"/>
        <w:jc w:val="both"/>
        <w:rPr>
          <w:sz w:val="22"/>
          <w:szCs w:val="22"/>
        </w:rPr>
      </w:pPr>
      <w:r w:rsidRPr="002A2644">
        <w:rPr>
          <w:b/>
          <w:sz w:val="22"/>
          <w:szCs w:val="22"/>
        </w:rPr>
        <w:t xml:space="preserve">UNDECIMA </w:t>
      </w:r>
      <w:r w:rsidR="000C2BD2" w:rsidRPr="002A2644">
        <w:rPr>
          <w:b/>
          <w:sz w:val="22"/>
          <w:szCs w:val="22"/>
        </w:rPr>
        <w:t>INDEMNIDAD:</w:t>
      </w:r>
      <w:r w:rsidR="000C2BD2" w:rsidRPr="002A2644">
        <w:rPr>
          <w:sz w:val="22"/>
          <w:szCs w:val="22"/>
        </w:rPr>
        <w:t xml:space="preserve"> el contratista se obliga a mantener libre al Departamento de Caquetá de cualquier daño o perjuicio originado en reclamaciones de terceros y que se derivan de sus actuaciones, de los de sus subcontratistas o dependientes. </w:t>
      </w:r>
    </w:p>
    <w:p w14:paraId="471FC373" w14:textId="77777777" w:rsidR="000C2BD2" w:rsidRPr="002A2644" w:rsidRDefault="000C2BD2" w:rsidP="002F5734">
      <w:pPr>
        <w:pStyle w:val="Normal2"/>
        <w:jc w:val="both"/>
        <w:rPr>
          <w:sz w:val="22"/>
          <w:szCs w:val="22"/>
        </w:rPr>
      </w:pPr>
    </w:p>
    <w:p w14:paraId="17779F6C" w14:textId="31D8F740" w:rsidR="0024458E" w:rsidRPr="002A2644" w:rsidRDefault="00253D7F" w:rsidP="002F5734">
      <w:pPr>
        <w:suppressAutoHyphens/>
        <w:contextualSpacing/>
        <w:jc w:val="both"/>
        <w:rPr>
          <w:sz w:val="22"/>
          <w:szCs w:val="22"/>
          <w:lang w:val="es-MX"/>
        </w:rPr>
      </w:pPr>
      <w:r w:rsidRPr="002A2644">
        <w:rPr>
          <w:b/>
          <w:sz w:val="22"/>
          <w:szCs w:val="22"/>
        </w:rPr>
        <w:t>DUODECIMA</w:t>
      </w:r>
      <w:r w:rsidRPr="002A2644">
        <w:rPr>
          <w:b/>
          <w:bCs/>
          <w:sz w:val="22"/>
          <w:szCs w:val="22"/>
        </w:rPr>
        <w:t xml:space="preserve"> </w:t>
      </w:r>
      <w:r w:rsidR="000C2BD2" w:rsidRPr="002A2644">
        <w:rPr>
          <w:b/>
          <w:bCs/>
          <w:sz w:val="22"/>
          <w:szCs w:val="22"/>
        </w:rPr>
        <w:t xml:space="preserve">SUPERVISION: </w:t>
      </w:r>
      <w:r w:rsidR="0024458E" w:rsidRPr="002A2644">
        <w:rPr>
          <w:sz w:val="22"/>
          <w:szCs w:val="22"/>
          <w:lang w:val="es-MX"/>
        </w:rPr>
        <w:t xml:space="preserve">La entidad vigilará el cumplimiento de las obligaciones, por conducto de un (01) supervisor designado por el ordenador del gasto. Quien ejercerá dicha función conforme a las normas vigentes. De igual manera, en el transcurso de la ejecución, la entidad podrá hacer cambios de supervisor o asignar un numero plural si la complejidad del contrato lo amerita. </w:t>
      </w:r>
    </w:p>
    <w:p w14:paraId="632BB8AA" w14:textId="77777777" w:rsidR="0024458E" w:rsidRPr="002A2644" w:rsidRDefault="0024458E" w:rsidP="002F5734">
      <w:pPr>
        <w:suppressAutoHyphens/>
        <w:contextualSpacing/>
        <w:jc w:val="both"/>
        <w:rPr>
          <w:sz w:val="22"/>
          <w:szCs w:val="22"/>
          <w:lang w:val="es-MX"/>
        </w:rPr>
      </w:pPr>
    </w:p>
    <w:p w14:paraId="1F584812" w14:textId="77777777" w:rsidR="0024458E" w:rsidRPr="002A2644" w:rsidRDefault="0024458E" w:rsidP="002F5734">
      <w:pPr>
        <w:suppressAutoHyphens/>
        <w:contextualSpacing/>
        <w:jc w:val="both"/>
        <w:rPr>
          <w:sz w:val="22"/>
          <w:szCs w:val="22"/>
        </w:rPr>
      </w:pPr>
      <w:r w:rsidRPr="002A2644">
        <w:rPr>
          <w:sz w:val="22"/>
          <w:szCs w:val="22"/>
        </w:rPr>
        <w:t xml:space="preserve">Nota 1: Los funcionarios encargados de la supervisión y control de ejecución del contrato, en ningún momento estarán facultados para adoptar decisiones que impliquen la modificación de los términos y condiciones previstas en el contrato, las cuales únicamente podrán ser adoptadas por los representantes legales de los partes debidamente facultados, mediante la suscripción de las correspondientes modificaciones al contrato principal. Las funciones de supervisión serán realizadas de conformidad con lo indicado en el contrato, en especial las señaladas en la ley y el manual de contratación.  </w:t>
      </w:r>
    </w:p>
    <w:p w14:paraId="18D1AD1D" w14:textId="77777777" w:rsidR="0024458E" w:rsidRPr="002A2644" w:rsidRDefault="0024458E" w:rsidP="002F5734">
      <w:pPr>
        <w:suppressAutoHyphens/>
        <w:contextualSpacing/>
        <w:jc w:val="both"/>
        <w:rPr>
          <w:sz w:val="22"/>
          <w:szCs w:val="22"/>
        </w:rPr>
      </w:pPr>
    </w:p>
    <w:p w14:paraId="3EEAEB75" w14:textId="77777777" w:rsidR="0024458E" w:rsidRPr="002A2644" w:rsidRDefault="0024458E" w:rsidP="002F5734">
      <w:pPr>
        <w:suppressAutoHyphens/>
        <w:contextualSpacing/>
        <w:jc w:val="both"/>
        <w:rPr>
          <w:sz w:val="22"/>
          <w:szCs w:val="22"/>
          <w:lang w:val="es-MX"/>
        </w:rPr>
      </w:pPr>
      <w:r w:rsidRPr="002A2644">
        <w:rPr>
          <w:sz w:val="22"/>
          <w:szCs w:val="22"/>
        </w:rPr>
        <w:tab/>
      </w:r>
    </w:p>
    <w:p w14:paraId="5557AAA4" w14:textId="77777777" w:rsidR="0024458E" w:rsidRPr="002A2644" w:rsidRDefault="0024458E" w:rsidP="002F5734">
      <w:pPr>
        <w:suppressAutoHyphens/>
        <w:contextualSpacing/>
        <w:jc w:val="both"/>
        <w:rPr>
          <w:color w:val="4472C4" w:themeColor="accent1"/>
          <w:sz w:val="22"/>
          <w:szCs w:val="22"/>
          <w:lang w:val="es-MX"/>
        </w:rPr>
      </w:pPr>
      <w:r w:rsidRPr="002A2644">
        <w:rPr>
          <w:b/>
          <w:bCs/>
          <w:color w:val="4472C4" w:themeColor="accent1"/>
          <w:sz w:val="22"/>
          <w:szCs w:val="22"/>
          <w:highlight w:val="lightGray"/>
          <w:lang w:val="es-MX"/>
        </w:rPr>
        <w:t>Nota explicativa</w:t>
      </w:r>
      <w:r w:rsidRPr="002A2644">
        <w:rPr>
          <w:color w:val="4472C4" w:themeColor="accent1"/>
          <w:sz w:val="22"/>
          <w:szCs w:val="22"/>
          <w:highlight w:val="lightGray"/>
          <w:lang w:val="es-MX"/>
        </w:rPr>
        <w:t xml:space="preserve">. sí para el proceso aplica interventoría entonces se señalará el siguiente párrafo eliminándose la anterior. </w:t>
      </w:r>
      <w:r w:rsidRPr="002A2644">
        <w:rPr>
          <w:color w:val="4472C4" w:themeColor="accent1"/>
          <w:sz w:val="22"/>
          <w:szCs w:val="22"/>
          <w:lang w:val="es-MX"/>
        </w:rPr>
        <w:t xml:space="preserve"> </w:t>
      </w:r>
    </w:p>
    <w:p w14:paraId="1F3A25D4" w14:textId="77777777" w:rsidR="0024458E" w:rsidRPr="002A2644" w:rsidRDefault="0024458E" w:rsidP="002F5734">
      <w:pPr>
        <w:autoSpaceDE w:val="0"/>
        <w:autoSpaceDN w:val="0"/>
        <w:adjustRightInd w:val="0"/>
        <w:jc w:val="both"/>
        <w:rPr>
          <w:color w:val="4472C4" w:themeColor="accent1"/>
          <w:sz w:val="22"/>
          <w:szCs w:val="22"/>
        </w:rPr>
      </w:pPr>
    </w:p>
    <w:p w14:paraId="14C9FE19" w14:textId="77777777" w:rsidR="0024458E" w:rsidRPr="002A2644" w:rsidRDefault="0024458E" w:rsidP="002F5734">
      <w:pPr>
        <w:autoSpaceDE w:val="0"/>
        <w:autoSpaceDN w:val="0"/>
        <w:adjustRightInd w:val="0"/>
        <w:jc w:val="both"/>
        <w:rPr>
          <w:color w:val="000000" w:themeColor="text1"/>
          <w:sz w:val="22"/>
          <w:szCs w:val="22"/>
        </w:rPr>
      </w:pPr>
      <w:r w:rsidRPr="002A2644">
        <w:rPr>
          <w:color w:val="000000" w:themeColor="text1"/>
          <w:sz w:val="22"/>
          <w:szCs w:val="22"/>
          <w:highlight w:val="lightGray"/>
        </w:rPr>
        <w:t>La Entidad contratara la interventoría técnica, administrativa, financiera y jurídica a través de la cual realizara la vigilancia del contrato.</w:t>
      </w:r>
      <w:r w:rsidRPr="002A2644">
        <w:rPr>
          <w:color w:val="000000" w:themeColor="text1"/>
          <w:sz w:val="22"/>
          <w:szCs w:val="22"/>
        </w:rPr>
        <w:t xml:space="preserve">  </w:t>
      </w:r>
    </w:p>
    <w:p w14:paraId="2425D4E2" w14:textId="77777777" w:rsidR="0024458E" w:rsidRPr="002A2644" w:rsidRDefault="0024458E" w:rsidP="002F5734">
      <w:pPr>
        <w:suppressAutoHyphens/>
        <w:contextualSpacing/>
        <w:jc w:val="both"/>
        <w:rPr>
          <w:sz w:val="22"/>
          <w:szCs w:val="22"/>
          <w:highlight w:val="lightGray"/>
        </w:rPr>
      </w:pPr>
      <w:r w:rsidRPr="002A2644">
        <w:rPr>
          <w:sz w:val="22"/>
          <w:szCs w:val="22"/>
          <w:highlight w:val="lightGray"/>
        </w:rPr>
        <w:t xml:space="preserve">Nota 1: la interventoría encargada de vigilancia y control de ejecución del contrato, en ningún momento estarán facultados para adoptar decisiones que impliquen la modificación de los términos y condiciones previstas en el contrato, las cuales únicamente podrán ser adoptadas por los representantes legales de </w:t>
      </w:r>
      <w:proofErr w:type="gramStart"/>
      <w:r w:rsidRPr="002A2644">
        <w:rPr>
          <w:sz w:val="22"/>
          <w:szCs w:val="22"/>
          <w:highlight w:val="lightGray"/>
        </w:rPr>
        <w:t>las partes debidamente facultados</w:t>
      </w:r>
      <w:proofErr w:type="gramEnd"/>
      <w:r w:rsidRPr="002A2644">
        <w:rPr>
          <w:sz w:val="22"/>
          <w:szCs w:val="22"/>
          <w:highlight w:val="lightGray"/>
        </w:rPr>
        <w:t xml:space="preserve">, mediante la suscripción de las correspondientes modificaciones al contrato principal. Las funciones de interventoría serán realizadas de conformidad con lo indicado en el contrato suscrito y manual interno. </w:t>
      </w:r>
    </w:p>
    <w:p w14:paraId="33ACDFDB" w14:textId="5A64A6BC" w:rsidR="000C2BD2" w:rsidRPr="002A2644" w:rsidRDefault="000C2BD2" w:rsidP="002F5734">
      <w:pPr>
        <w:pStyle w:val="Normal2"/>
        <w:jc w:val="both"/>
        <w:rPr>
          <w:sz w:val="22"/>
          <w:szCs w:val="22"/>
        </w:rPr>
      </w:pPr>
    </w:p>
    <w:p w14:paraId="0A14ACFA" w14:textId="34AFDFE7" w:rsidR="000C2BD2" w:rsidRPr="002A2644" w:rsidRDefault="000C2BD2" w:rsidP="002F5734">
      <w:pPr>
        <w:pStyle w:val="Normal2"/>
        <w:jc w:val="both"/>
        <w:rPr>
          <w:sz w:val="22"/>
          <w:szCs w:val="22"/>
        </w:rPr>
      </w:pPr>
      <w:proofErr w:type="gramStart"/>
      <w:r w:rsidRPr="002A2644">
        <w:rPr>
          <w:b/>
          <w:bCs/>
          <w:sz w:val="22"/>
          <w:szCs w:val="22"/>
        </w:rPr>
        <w:t>DECIMA</w:t>
      </w:r>
      <w:r w:rsidR="002C17F2" w:rsidRPr="002A2644">
        <w:rPr>
          <w:b/>
          <w:bCs/>
          <w:sz w:val="22"/>
          <w:szCs w:val="22"/>
        </w:rPr>
        <w:t>TERCERA</w:t>
      </w:r>
      <w:r w:rsidRPr="002A2644">
        <w:rPr>
          <w:b/>
          <w:bCs/>
          <w:sz w:val="22"/>
          <w:szCs w:val="22"/>
        </w:rPr>
        <w:t>.-</w:t>
      </w:r>
      <w:proofErr w:type="gramEnd"/>
      <w:r w:rsidRPr="002A2644">
        <w:rPr>
          <w:b/>
          <w:bCs/>
          <w:sz w:val="22"/>
          <w:szCs w:val="22"/>
        </w:rPr>
        <w:t xml:space="preserve"> SUSPENSIÓN TEMPORAL DEL CONTRATO: </w:t>
      </w:r>
      <w:r w:rsidRPr="002A2644">
        <w:rPr>
          <w:sz w:val="22"/>
          <w:szCs w:val="22"/>
        </w:rPr>
        <w:t xml:space="preserve">Por razones de fuerza mayor o caso fortuito se podrá de común acuerdo entre las partes, suspender temporalmente la ejecución del contrato, mediante un acta en donde conste tal evento, sin que para los efectos del plazo extintivo se compute el tiempo de suspensión. PARÁGRAFO: El CONTRATISTA prorrogará la vigencia de la garantía única de cumplimiento por el tiempo que dure la suspensión. </w:t>
      </w:r>
    </w:p>
    <w:p w14:paraId="563CB32F" w14:textId="77777777" w:rsidR="000C2BD2" w:rsidRPr="002A2644" w:rsidRDefault="000C2BD2" w:rsidP="002F5734">
      <w:pPr>
        <w:pStyle w:val="Normal2"/>
        <w:jc w:val="both"/>
        <w:rPr>
          <w:b/>
          <w:bCs/>
          <w:sz w:val="22"/>
          <w:szCs w:val="22"/>
        </w:rPr>
      </w:pPr>
    </w:p>
    <w:p w14:paraId="64261DC5" w14:textId="1E04BF11" w:rsidR="001C0F77" w:rsidRPr="002A2644" w:rsidRDefault="000C2BD2" w:rsidP="002F5734">
      <w:pPr>
        <w:pStyle w:val="Normal2"/>
        <w:jc w:val="both"/>
        <w:rPr>
          <w:b/>
          <w:bCs/>
          <w:sz w:val="22"/>
          <w:szCs w:val="22"/>
        </w:rPr>
      </w:pPr>
      <w:r w:rsidRPr="002A2644">
        <w:rPr>
          <w:b/>
          <w:bCs/>
          <w:sz w:val="22"/>
          <w:szCs w:val="22"/>
        </w:rPr>
        <w:t xml:space="preserve">DÉCIMA </w:t>
      </w:r>
      <w:proofErr w:type="gramStart"/>
      <w:r w:rsidR="002C17F2" w:rsidRPr="002A2644">
        <w:rPr>
          <w:b/>
          <w:bCs/>
          <w:sz w:val="22"/>
          <w:szCs w:val="22"/>
        </w:rPr>
        <w:t>CUARTA</w:t>
      </w:r>
      <w:r w:rsidRPr="002A2644">
        <w:rPr>
          <w:b/>
          <w:bCs/>
          <w:sz w:val="22"/>
          <w:szCs w:val="22"/>
        </w:rPr>
        <w:t>.-</w:t>
      </w:r>
      <w:proofErr w:type="gramEnd"/>
      <w:r w:rsidRPr="002A2644">
        <w:rPr>
          <w:b/>
          <w:bCs/>
          <w:sz w:val="22"/>
          <w:szCs w:val="22"/>
        </w:rPr>
        <w:t xml:space="preserve"> MULTAS: </w:t>
      </w:r>
      <w:r w:rsidRPr="002A2644">
        <w:rPr>
          <w:sz w:val="22"/>
          <w:szCs w:val="22"/>
        </w:rPr>
        <w:t xml:space="preserve">En caso de mora o de incumplimiento parcial de las obligaciones contractuales a cargo del CONTRATISTA, éste autoriza expresamente, mediante el presente documento a </w:t>
      </w:r>
      <w:r w:rsidRPr="002A2644">
        <w:rPr>
          <w:b/>
          <w:bCs/>
          <w:sz w:val="22"/>
          <w:szCs w:val="22"/>
        </w:rPr>
        <w:t>LA GOBERNACION</w:t>
      </w:r>
      <w:r w:rsidR="001C0F77" w:rsidRPr="002A2644">
        <w:rPr>
          <w:b/>
          <w:bCs/>
          <w:sz w:val="22"/>
          <w:szCs w:val="22"/>
        </w:rPr>
        <w:t xml:space="preserve">, </w:t>
      </w:r>
      <w:r w:rsidRPr="002A2644">
        <w:rPr>
          <w:sz w:val="22"/>
          <w:szCs w:val="22"/>
        </w:rPr>
        <w:t xml:space="preserve">para efectuar la tasación y cobro, previo requerimiento, </w:t>
      </w:r>
    </w:p>
    <w:p w14:paraId="3A786D60" w14:textId="77777777" w:rsidR="001C0F77" w:rsidRPr="002A2644" w:rsidRDefault="001C0F77" w:rsidP="002F5734">
      <w:pPr>
        <w:pStyle w:val="Normal2"/>
        <w:jc w:val="both"/>
        <w:rPr>
          <w:sz w:val="22"/>
          <w:szCs w:val="22"/>
        </w:rPr>
      </w:pPr>
    </w:p>
    <w:p w14:paraId="507D7AB2"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atraso o incumplimiento del cronograma se causará una multa equivalente al 0,5% del valor del contrato, por cada día calendario de atraso. </w:t>
      </w:r>
    </w:p>
    <w:p w14:paraId="78D8E490"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no mantener en vigor, renovar, prorrogar, obtener para la etapa siguiente, corregir o adicionar las garantías, en los plazos y por los montos establecidos </w:t>
      </w:r>
      <w:proofErr w:type="gramStart"/>
      <w:r w:rsidRPr="002A2644">
        <w:rPr>
          <w:rFonts w:ascii="Arial" w:hAnsi="Arial" w:cs="Arial"/>
          <w:sz w:val="22"/>
          <w:szCs w:val="22"/>
        </w:rPr>
        <w:t>de acuerdo al</w:t>
      </w:r>
      <w:proofErr w:type="gramEnd"/>
      <w:r w:rsidRPr="002A2644">
        <w:rPr>
          <w:rFonts w:ascii="Arial" w:hAnsi="Arial" w:cs="Arial"/>
          <w:sz w:val="22"/>
          <w:szCs w:val="22"/>
        </w:rPr>
        <w:t xml:space="preserve"> contrato inicial o sus modificaciones, se causará una multa equivalente al 1% del valor del contrato, por cada día calendario de atraso en el cumplimiento; sin perjuicio de que con esta conducta se haga acreedor a otras sanciones más gravosas. </w:t>
      </w:r>
    </w:p>
    <w:p w14:paraId="33C569B7"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Si el Contratista no entrega la información completa que le solicite el interventor o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interventor. </w:t>
      </w:r>
    </w:p>
    <w:p w14:paraId="37755FA2"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atraso imputable al Contratista en la firma de acta de inicio, se causará una multa diaria equivalente al 0,3% del valor del contrato, por cada día calendario de atraso. Igual sanción se aplicará en caso de que el Contratista no inicie efectivamente con la ejecución del contrato en la fecha acordada. </w:t>
      </w:r>
    </w:p>
    <w:p w14:paraId="2CE28EA3" w14:textId="6408F68A"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atraso en la entrega final, el Contratista se hará acreedor a una multa equivalente al 1% del valor del contrato, por cada día calendario de atraso. </w:t>
      </w:r>
    </w:p>
    <w:p w14:paraId="0A86D351"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lastRenderedPageBreak/>
        <w:t xml:space="preserve">Por incumplir las órdenes dadas por la interventoría o la supervisión, el Contratista se hará acreedor a una multa equivalente al 0,3% del valor del contrato, por cada orden incumplida. </w:t>
      </w:r>
    </w:p>
    <w:p w14:paraId="71658491"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incumplir el ofrecimiento otorgado en cuanto al factor calidad, al Contratista se le impondrá una multa equivalente al 0,5% del valor del contrato, dicha multa se causará por cada día calendario de atraso en el cumplimiento de dicha obligación. </w:t>
      </w:r>
    </w:p>
    <w:p w14:paraId="5E9BAD14"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cambiar el personal presentado a la interventoría o la supervisión, sin la aprobación previa de esta, al Contratista se le impondrá una multa equivalente al 0,5% del valor del contrato. </w:t>
      </w:r>
    </w:p>
    <w:p w14:paraId="154BC298" w14:textId="77777777" w:rsidR="001C0F77" w:rsidRPr="002A2644" w:rsidRDefault="001C0F77" w:rsidP="002F5734">
      <w:pPr>
        <w:pStyle w:val="Prrafodelista"/>
        <w:numPr>
          <w:ilvl w:val="0"/>
          <w:numId w:val="8"/>
        </w:numPr>
        <w:jc w:val="both"/>
        <w:rPr>
          <w:rFonts w:ascii="Arial" w:hAnsi="Arial" w:cs="Arial"/>
          <w:sz w:val="22"/>
          <w:szCs w:val="22"/>
        </w:rPr>
      </w:pPr>
      <w:r w:rsidRPr="002A2644">
        <w:rPr>
          <w:rFonts w:ascii="Arial" w:hAnsi="Arial" w:cs="Arial"/>
          <w:sz w:val="22"/>
          <w:szCs w:val="22"/>
        </w:rPr>
        <w:t xml:space="preserve">Por atraso en el cumplimiento de las obligaciones relacionadas con la seguridad social, parafiscales, o pago de salarios o honorarios de alguno o algunos de sus empleados o Contratistas, al Contratista se </w:t>
      </w:r>
      <w:proofErr w:type="gramStart"/>
      <w:r w:rsidRPr="002A2644">
        <w:rPr>
          <w:rFonts w:ascii="Arial" w:hAnsi="Arial" w:cs="Arial"/>
          <w:sz w:val="22"/>
          <w:szCs w:val="22"/>
        </w:rPr>
        <w:t>le</w:t>
      </w:r>
      <w:proofErr w:type="gramEnd"/>
      <w:r w:rsidRPr="002A2644">
        <w:rPr>
          <w:rFonts w:ascii="Arial" w:hAnsi="Arial" w:cs="Arial"/>
          <w:sz w:val="22"/>
          <w:szCs w:val="22"/>
        </w:rPr>
        <w:t xml:space="preserve"> impondrá una multa equivalente a 5 salarios mínimos diarios legales vigentes, por cada día calendario de atraso en el cumplimiento de dicha obligación.</w:t>
      </w:r>
    </w:p>
    <w:p w14:paraId="20EAB6F3" w14:textId="77777777" w:rsidR="001C0F77" w:rsidRPr="002A2644" w:rsidRDefault="001C0F77" w:rsidP="002F5734">
      <w:pPr>
        <w:pStyle w:val="Normal2"/>
        <w:jc w:val="both"/>
        <w:rPr>
          <w:sz w:val="22"/>
          <w:szCs w:val="22"/>
        </w:rPr>
      </w:pPr>
    </w:p>
    <w:p w14:paraId="783C5FBD" w14:textId="77777777" w:rsidR="000C2BD2" w:rsidRPr="002A2644" w:rsidRDefault="000C2BD2" w:rsidP="002F5734">
      <w:pPr>
        <w:pStyle w:val="Normal2"/>
        <w:jc w:val="both"/>
        <w:rPr>
          <w:sz w:val="22"/>
          <w:szCs w:val="22"/>
        </w:rPr>
      </w:pPr>
    </w:p>
    <w:p w14:paraId="3F31BE09" w14:textId="70736CD8" w:rsidR="000C2BD2" w:rsidRPr="002A2644" w:rsidRDefault="000C2BD2" w:rsidP="002F5734">
      <w:pPr>
        <w:pStyle w:val="Normal2"/>
        <w:jc w:val="both"/>
        <w:rPr>
          <w:sz w:val="22"/>
          <w:szCs w:val="22"/>
        </w:rPr>
      </w:pPr>
      <w:r w:rsidRPr="002A2644">
        <w:rPr>
          <w:b/>
          <w:bCs/>
          <w:sz w:val="22"/>
          <w:szCs w:val="22"/>
        </w:rPr>
        <w:t>DÉCIMA</w:t>
      </w:r>
      <w:r w:rsidR="002C17F2" w:rsidRPr="002A2644">
        <w:rPr>
          <w:b/>
          <w:bCs/>
          <w:sz w:val="22"/>
          <w:szCs w:val="22"/>
        </w:rPr>
        <w:t xml:space="preserve"> </w:t>
      </w:r>
      <w:proofErr w:type="gramStart"/>
      <w:r w:rsidR="002C17F2" w:rsidRPr="002A2644">
        <w:rPr>
          <w:b/>
          <w:bCs/>
          <w:sz w:val="22"/>
          <w:szCs w:val="22"/>
        </w:rPr>
        <w:t>QUINTA</w:t>
      </w:r>
      <w:r w:rsidRPr="002A2644">
        <w:rPr>
          <w:b/>
          <w:bCs/>
          <w:sz w:val="22"/>
          <w:szCs w:val="22"/>
        </w:rPr>
        <w:t>.-</w:t>
      </w:r>
      <w:proofErr w:type="gramEnd"/>
      <w:r w:rsidRPr="002A2644">
        <w:rPr>
          <w:b/>
          <w:bCs/>
          <w:sz w:val="22"/>
          <w:szCs w:val="22"/>
        </w:rPr>
        <w:t xml:space="preserve"> PENAL PECUNIARIA: </w:t>
      </w:r>
      <w:r w:rsidRPr="002A2644">
        <w:rPr>
          <w:sz w:val="22"/>
          <w:szCs w:val="22"/>
        </w:rPr>
        <w:t xml:space="preserve">EL DEPARTAMENTO del Caquetá, hará efectiva al contratista, en caso de incumplimiento del contrato, sin perjuicio de la imposición de multas, una cláusula penal equivalente al </w:t>
      </w:r>
      <w:r w:rsidR="00284E3A" w:rsidRPr="002A2644">
        <w:rPr>
          <w:color w:val="4472C4" w:themeColor="accent1"/>
          <w:sz w:val="22"/>
          <w:szCs w:val="22"/>
          <w:highlight w:val="lightGray"/>
        </w:rPr>
        <w:t xml:space="preserve">veinte </w:t>
      </w:r>
      <w:r w:rsidRPr="002A2644">
        <w:rPr>
          <w:color w:val="4472C4" w:themeColor="accent1"/>
          <w:sz w:val="22"/>
          <w:szCs w:val="22"/>
          <w:highlight w:val="lightGray"/>
        </w:rPr>
        <w:t>por ciento (</w:t>
      </w:r>
      <w:r w:rsidR="00284E3A" w:rsidRPr="002A2644">
        <w:rPr>
          <w:color w:val="4472C4" w:themeColor="accent1"/>
          <w:sz w:val="22"/>
          <w:szCs w:val="22"/>
          <w:highlight w:val="lightGray"/>
        </w:rPr>
        <w:t>2</w:t>
      </w:r>
      <w:r w:rsidRPr="002A2644">
        <w:rPr>
          <w:color w:val="4472C4" w:themeColor="accent1"/>
          <w:sz w:val="22"/>
          <w:szCs w:val="22"/>
          <w:highlight w:val="lightGray"/>
        </w:rPr>
        <w:t>0%)</w:t>
      </w:r>
      <w:r w:rsidRPr="002A2644">
        <w:rPr>
          <w:color w:val="4472C4" w:themeColor="accent1"/>
          <w:sz w:val="22"/>
          <w:szCs w:val="22"/>
        </w:rPr>
        <w:t xml:space="preserve"> </w:t>
      </w:r>
      <w:r w:rsidRPr="002A2644">
        <w:rPr>
          <w:sz w:val="22"/>
          <w:szCs w:val="22"/>
        </w:rPr>
        <w:t>del valor total del contrato, que se considerará como pago parcial pero no definitivo de los perjuicios causados a la  Gobernación del Caquetá. Esta cláusula penal se aplicará sin perjuicio de las demás acciones que correspondan a la gobernación, para el cobro de los valores totales de los perjuicios ocasionados y podrá ser tomada directamente del saldo a favor del CONTRATISTA si lo hubiere o mediante cobro judicial. Es entendido que por el pago de la cláusula penal la obligación principal no queda extinguida.</w:t>
      </w:r>
    </w:p>
    <w:p w14:paraId="72543A28" w14:textId="77777777" w:rsidR="000C2BD2" w:rsidRPr="002A2644" w:rsidRDefault="000C2BD2" w:rsidP="002F5734">
      <w:pPr>
        <w:pStyle w:val="Normal2"/>
        <w:jc w:val="both"/>
        <w:rPr>
          <w:sz w:val="22"/>
          <w:szCs w:val="22"/>
        </w:rPr>
      </w:pPr>
    </w:p>
    <w:p w14:paraId="2447F709" w14:textId="067751AB" w:rsidR="000C2BD2" w:rsidRPr="002A2644" w:rsidRDefault="000C2BD2" w:rsidP="002F5734">
      <w:pPr>
        <w:pStyle w:val="Normal2"/>
        <w:jc w:val="both"/>
        <w:rPr>
          <w:sz w:val="22"/>
          <w:szCs w:val="22"/>
        </w:rPr>
      </w:pPr>
      <w:r w:rsidRPr="002A2644">
        <w:rPr>
          <w:b/>
          <w:bCs/>
          <w:sz w:val="22"/>
          <w:szCs w:val="22"/>
        </w:rPr>
        <w:t xml:space="preserve">DECIMA </w:t>
      </w:r>
      <w:proofErr w:type="gramStart"/>
      <w:r w:rsidR="002C17F2" w:rsidRPr="002A2644">
        <w:rPr>
          <w:b/>
          <w:bCs/>
          <w:sz w:val="22"/>
          <w:szCs w:val="22"/>
        </w:rPr>
        <w:t>SEXTA</w:t>
      </w:r>
      <w:r w:rsidRPr="002A2644">
        <w:rPr>
          <w:b/>
          <w:bCs/>
          <w:sz w:val="22"/>
          <w:szCs w:val="22"/>
        </w:rPr>
        <w:t>.-</w:t>
      </w:r>
      <w:proofErr w:type="gramEnd"/>
      <w:r w:rsidRPr="002A2644">
        <w:rPr>
          <w:b/>
          <w:bCs/>
          <w:sz w:val="22"/>
          <w:szCs w:val="22"/>
        </w:rPr>
        <w:t xml:space="preserve"> CESIÓN: </w:t>
      </w:r>
      <w:r w:rsidRPr="002A2644">
        <w:rPr>
          <w:sz w:val="22"/>
          <w:szCs w:val="22"/>
        </w:rPr>
        <w:t xml:space="preserve">El CONTRATISTA, sólo podrá ceder el presente contrato previa autorización escrita de </w:t>
      </w:r>
      <w:r w:rsidRPr="002A2644">
        <w:rPr>
          <w:bCs/>
          <w:sz w:val="22"/>
          <w:szCs w:val="22"/>
        </w:rPr>
        <w:t>EL DEPARTAMENTO</w:t>
      </w:r>
      <w:r w:rsidRPr="002A2644">
        <w:rPr>
          <w:sz w:val="22"/>
          <w:szCs w:val="22"/>
        </w:rPr>
        <w:t xml:space="preserve">. </w:t>
      </w:r>
    </w:p>
    <w:p w14:paraId="77DCDA53" w14:textId="77777777" w:rsidR="000C2BD2" w:rsidRPr="002A2644" w:rsidRDefault="000C2BD2" w:rsidP="002F5734">
      <w:pPr>
        <w:pStyle w:val="Normal2"/>
        <w:jc w:val="both"/>
        <w:rPr>
          <w:b/>
          <w:bCs/>
          <w:sz w:val="22"/>
          <w:szCs w:val="22"/>
        </w:rPr>
      </w:pPr>
    </w:p>
    <w:p w14:paraId="6EB09BFC" w14:textId="0CE40DE7" w:rsidR="000C2BD2" w:rsidRPr="002A2644" w:rsidRDefault="000C2BD2" w:rsidP="002F5734">
      <w:pPr>
        <w:pStyle w:val="Normal2"/>
        <w:jc w:val="both"/>
        <w:rPr>
          <w:sz w:val="22"/>
          <w:szCs w:val="22"/>
        </w:rPr>
      </w:pPr>
      <w:r w:rsidRPr="002A2644">
        <w:rPr>
          <w:b/>
          <w:bCs/>
          <w:sz w:val="22"/>
          <w:szCs w:val="22"/>
        </w:rPr>
        <w:t>DÉCIMA</w:t>
      </w:r>
      <w:r w:rsidR="002C17F2" w:rsidRPr="002A2644">
        <w:rPr>
          <w:b/>
          <w:bCs/>
          <w:sz w:val="22"/>
          <w:szCs w:val="22"/>
        </w:rPr>
        <w:t xml:space="preserve"> </w:t>
      </w:r>
      <w:proofErr w:type="gramStart"/>
      <w:r w:rsidR="002C17F2" w:rsidRPr="002A2644">
        <w:rPr>
          <w:b/>
          <w:bCs/>
          <w:sz w:val="22"/>
          <w:szCs w:val="22"/>
        </w:rPr>
        <w:t>SEPTIMA</w:t>
      </w:r>
      <w:r w:rsidRPr="002A2644">
        <w:rPr>
          <w:b/>
          <w:bCs/>
          <w:sz w:val="22"/>
          <w:szCs w:val="22"/>
        </w:rPr>
        <w:t>.-</w:t>
      </w:r>
      <w:proofErr w:type="gramEnd"/>
      <w:r w:rsidRPr="002A2644">
        <w:rPr>
          <w:b/>
          <w:bCs/>
          <w:sz w:val="22"/>
          <w:szCs w:val="22"/>
        </w:rPr>
        <w:t xml:space="preserve"> SUBCONTRATACIÓN: </w:t>
      </w:r>
      <w:r w:rsidRPr="002A2644">
        <w:rPr>
          <w:sz w:val="22"/>
          <w:szCs w:val="22"/>
        </w:rPr>
        <w:t xml:space="preserve">EL CONTRATISTA sólo podrá subcontratar todo aquello que no implique la ejecución de la totalidad del objeto del presente contrato, con la autorización previa y escrita de </w:t>
      </w:r>
      <w:r w:rsidRPr="002A2644">
        <w:rPr>
          <w:bCs/>
          <w:sz w:val="22"/>
          <w:szCs w:val="22"/>
        </w:rPr>
        <w:t>EL DEPARTAMENTO</w:t>
      </w:r>
      <w:r w:rsidRPr="002A2644">
        <w:rPr>
          <w:sz w:val="22"/>
          <w:szCs w:val="22"/>
        </w:rPr>
        <w:t xml:space="preserve">. En el texto de los subcontratos autorizados se dejará constancia que se entienden celebrados dentro y sin perjuicio de los términos de </w:t>
      </w:r>
      <w:proofErr w:type="gramStart"/>
      <w:r w:rsidRPr="002A2644">
        <w:rPr>
          <w:sz w:val="22"/>
          <w:szCs w:val="22"/>
        </w:rPr>
        <w:t>éste</w:t>
      </w:r>
      <w:proofErr w:type="gramEnd"/>
      <w:r w:rsidRPr="002A2644">
        <w:rPr>
          <w:sz w:val="22"/>
          <w:szCs w:val="22"/>
        </w:rPr>
        <w:t xml:space="preserve"> contrato y bajo la exclusiva responsabilidad de EL CONTRATISTA. </w:t>
      </w:r>
      <w:r w:rsidRPr="002A2644">
        <w:rPr>
          <w:bCs/>
          <w:sz w:val="22"/>
          <w:szCs w:val="22"/>
        </w:rPr>
        <w:t>LA GOBERNACION</w:t>
      </w:r>
      <w:r w:rsidRPr="002A2644">
        <w:rPr>
          <w:b/>
          <w:bCs/>
          <w:sz w:val="22"/>
          <w:szCs w:val="22"/>
        </w:rPr>
        <w:t xml:space="preserve"> </w:t>
      </w:r>
      <w:r w:rsidRPr="002A2644">
        <w:rPr>
          <w:sz w:val="22"/>
          <w:szCs w:val="22"/>
        </w:rPr>
        <w:t xml:space="preserve">podrá ordenar la terminación del subcontrato en cualquier tiempo, sin que el subcontratista tenga derecho a reclamar indemnización de perjuicio ni a instaurar acciones contra </w:t>
      </w:r>
      <w:r w:rsidRPr="002A2644">
        <w:rPr>
          <w:bCs/>
          <w:sz w:val="22"/>
          <w:szCs w:val="22"/>
        </w:rPr>
        <w:t>LA GOBERNACION</w:t>
      </w:r>
      <w:r w:rsidRPr="002A2644">
        <w:rPr>
          <w:b/>
          <w:bCs/>
          <w:sz w:val="22"/>
          <w:szCs w:val="22"/>
        </w:rPr>
        <w:t xml:space="preserve"> </w:t>
      </w:r>
      <w:r w:rsidRPr="002A2644">
        <w:rPr>
          <w:sz w:val="22"/>
          <w:szCs w:val="22"/>
        </w:rPr>
        <w:t xml:space="preserve">por esta causa. </w:t>
      </w:r>
    </w:p>
    <w:p w14:paraId="085CF9E0" w14:textId="77777777" w:rsidR="000C2BD2" w:rsidRPr="002A2644" w:rsidRDefault="000C2BD2" w:rsidP="002F5734">
      <w:pPr>
        <w:pStyle w:val="Normal2"/>
        <w:jc w:val="both"/>
        <w:rPr>
          <w:b/>
          <w:bCs/>
          <w:sz w:val="22"/>
          <w:szCs w:val="22"/>
        </w:rPr>
      </w:pPr>
    </w:p>
    <w:p w14:paraId="71EACC6E" w14:textId="1048C8A2" w:rsidR="000C2BD2" w:rsidRPr="002A2644" w:rsidRDefault="000C2BD2" w:rsidP="002F5734">
      <w:pPr>
        <w:pStyle w:val="Normal2"/>
        <w:jc w:val="both"/>
        <w:rPr>
          <w:sz w:val="22"/>
          <w:szCs w:val="22"/>
        </w:rPr>
      </w:pPr>
      <w:r w:rsidRPr="002A2644">
        <w:rPr>
          <w:b/>
          <w:bCs/>
          <w:sz w:val="22"/>
          <w:szCs w:val="22"/>
        </w:rPr>
        <w:t xml:space="preserve">DÉCIMA </w:t>
      </w:r>
      <w:proofErr w:type="gramStart"/>
      <w:r w:rsidR="002C17F2" w:rsidRPr="002A2644">
        <w:rPr>
          <w:b/>
          <w:bCs/>
          <w:sz w:val="22"/>
          <w:szCs w:val="22"/>
        </w:rPr>
        <w:t>OCTAVA</w:t>
      </w:r>
      <w:r w:rsidRPr="002A2644">
        <w:rPr>
          <w:b/>
          <w:bCs/>
          <w:sz w:val="22"/>
          <w:szCs w:val="22"/>
        </w:rPr>
        <w:t>.-</w:t>
      </w:r>
      <w:proofErr w:type="gramEnd"/>
      <w:r w:rsidRPr="002A2644">
        <w:rPr>
          <w:b/>
          <w:bCs/>
          <w:sz w:val="22"/>
          <w:szCs w:val="22"/>
        </w:rPr>
        <w:t xml:space="preserve"> LIQUIDACIÓN DEL CONTRATO: </w:t>
      </w:r>
      <w:r w:rsidRPr="002A2644">
        <w:rPr>
          <w:sz w:val="22"/>
          <w:szCs w:val="22"/>
        </w:rPr>
        <w:t xml:space="preserve">El presente contrato se liquidará de común acuerdo entre las partes al cumplimiento de su objeto, o a más tardar dentro de los </w:t>
      </w:r>
      <w:r w:rsidRPr="002A2644">
        <w:rPr>
          <w:color w:val="4472C4" w:themeColor="accent1"/>
          <w:sz w:val="22"/>
          <w:szCs w:val="22"/>
          <w:highlight w:val="lightGray"/>
        </w:rPr>
        <w:t>SEIS  (6) meses</w:t>
      </w:r>
      <w:r w:rsidRPr="002A2644">
        <w:rPr>
          <w:color w:val="4472C4" w:themeColor="accent1"/>
          <w:sz w:val="22"/>
          <w:szCs w:val="22"/>
        </w:rPr>
        <w:t xml:space="preserve"> </w:t>
      </w:r>
      <w:r w:rsidRPr="002A2644">
        <w:rPr>
          <w:sz w:val="22"/>
          <w:szCs w:val="22"/>
        </w:rPr>
        <w:t xml:space="preserve">siguientes, contados a partir de la fecha de la extinción de la vigencia del contrato o de la expedición del acto administrativo que ordene su terminación. También en </w:t>
      </w:r>
      <w:proofErr w:type="gramStart"/>
      <w:r w:rsidRPr="002A2644">
        <w:rPr>
          <w:sz w:val="22"/>
          <w:szCs w:val="22"/>
        </w:rPr>
        <w:t>ésta</w:t>
      </w:r>
      <w:proofErr w:type="gramEnd"/>
      <w:r w:rsidRPr="002A2644">
        <w:rPr>
          <w:sz w:val="22"/>
          <w:szCs w:val="22"/>
        </w:rPr>
        <w:t xml:space="preserve"> etapa las partes acordarán los ajustes, revisiones y reconocimientos a que haya lugar. En </w:t>
      </w:r>
      <w:r w:rsidRPr="002A2644">
        <w:rPr>
          <w:sz w:val="22"/>
          <w:szCs w:val="22"/>
        </w:rPr>
        <w:lastRenderedPageBreak/>
        <w:t xml:space="preserve">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w:t>
      </w:r>
      <w:proofErr w:type="gramStart"/>
      <w:r w:rsidRPr="002A2644">
        <w:rPr>
          <w:sz w:val="22"/>
          <w:szCs w:val="22"/>
        </w:rPr>
        <w:t>del mismo</w:t>
      </w:r>
      <w:proofErr w:type="gramEnd"/>
      <w:r w:rsidRPr="002A2644">
        <w:rPr>
          <w:sz w:val="22"/>
          <w:szCs w:val="22"/>
        </w:rPr>
        <w:t xml:space="preserve">. </w:t>
      </w:r>
    </w:p>
    <w:p w14:paraId="57B191CB" w14:textId="77777777" w:rsidR="000C2BD2" w:rsidRPr="002A2644" w:rsidRDefault="000C2BD2" w:rsidP="002F5734">
      <w:pPr>
        <w:pStyle w:val="Normal2"/>
        <w:jc w:val="both"/>
        <w:rPr>
          <w:sz w:val="22"/>
          <w:szCs w:val="22"/>
        </w:rPr>
      </w:pPr>
    </w:p>
    <w:p w14:paraId="52330012" w14:textId="17AC0A1D" w:rsidR="000C2BD2" w:rsidRPr="002A2644" w:rsidRDefault="00E26C38" w:rsidP="002F5734">
      <w:pPr>
        <w:pStyle w:val="Normal2"/>
        <w:jc w:val="both"/>
        <w:rPr>
          <w:sz w:val="22"/>
          <w:szCs w:val="22"/>
        </w:rPr>
      </w:pPr>
      <w:r w:rsidRPr="002A2644">
        <w:rPr>
          <w:b/>
          <w:bCs/>
          <w:sz w:val="22"/>
          <w:szCs w:val="22"/>
        </w:rPr>
        <w:t>DECIMA NOVENA</w:t>
      </w:r>
      <w:r w:rsidR="000C2BD2" w:rsidRPr="002A2644">
        <w:rPr>
          <w:b/>
          <w:bCs/>
          <w:sz w:val="22"/>
          <w:szCs w:val="22"/>
        </w:rPr>
        <w:t xml:space="preserve"> - LIQUIDACIÓN UNILATERAL: </w:t>
      </w:r>
      <w:r w:rsidR="000C2BD2" w:rsidRPr="002A2644">
        <w:rPr>
          <w:sz w:val="22"/>
          <w:szCs w:val="22"/>
        </w:rPr>
        <w:t xml:space="preserve">el contrato se </w:t>
      </w:r>
      <w:proofErr w:type="gramStart"/>
      <w:r w:rsidR="000C2BD2" w:rsidRPr="002A2644">
        <w:rPr>
          <w:sz w:val="22"/>
          <w:szCs w:val="22"/>
        </w:rPr>
        <w:t>liquidara</w:t>
      </w:r>
      <w:proofErr w:type="gramEnd"/>
      <w:r w:rsidR="000C2BD2" w:rsidRPr="002A2644">
        <w:rPr>
          <w:sz w:val="22"/>
          <w:szCs w:val="22"/>
        </w:rPr>
        <w:t xml:space="preserve"> unilateralmente conforme a las reglas establecidas en la Ley 80 de 1993 y Ley 1150 de 2007, si el CONTRATISTA no se presenta a la liquidación o las partes no llegan a acuerdo sobre el contenido de la misma, será practicada directa y unilateralmente por </w:t>
      </w:r>
      <w:r w:rsidR="000C2BD2" w:rsidRPr="002A2644">
        <w:rPr>
          <w:b/>
          <w:bCs/>
          <w:sz w:val="22"/>
          <w:szCs w:val="22"/>
        </w:rPr>
        <w:t xml:space="preserve">LA GOBERNACION </w:t>
      </w:r>
      <w:r w:rsidR="000C2BD2" w:rsidRPr="002A2644">
        <w:rPr>
          <w:sz w:val="22"/>
          <w:szCs w:val="22"/>
        </w:rPr>
        <w:t>y se adoptará por acto administrativo motivado susceptible del recurso de reposición.</w:t>
      </w:r>
    </w:p>
    <w:p w14:paraId="09969EE4" w14:textId="77777777" w:rsidR="000C2BD2" w:rsidRPr="002A2644" w:rsidRDefault="000C2BD2" w:rsidP="002F5734">
      <w:pPr>
        <w:pStyle w:val="Normal2"/>
        <w:jc w:val="both"/>
        <w:rPr>
          <w:sz w:val="22"/>
          <w:szCs w:val="22"/>
        </w:rPr>
      </w:pPr>
    </w:p>
    <w:p w14:paraId="725A36F7" w14:textId="0AAFB5E8" w:rsidR="000C2BD2" w:rsidRPr="002A2644" w:rsidRDefault="000C2BD2" w:rsidP="002F5734">
      <w:pPr>
        <w:pStyle w:val="Normal2"/>
        <w:jc w:val="both"/>
        <w:rPr>
          <w:sz w:val="22"/>
          <w:szCs w:val="22"/>
        </w:rPr>
      </w:pPr>
      <w:proofErr w:type="gramStart"/>
      <w:r w:rsidRPr="002A2644">
        <w:rPr>
          <w:b/>
          <w:bCs/>
          <w:sz w:val="22"/>
          <w:szCs w:val="22"/>
        </w:rPr>
        <w:t>VIGÉSIMA</w:t>
      </w:r>
      <w:r w:rsidR="00E26C38" w:rsidRPr="002A2644">
        <w:rPr>
          <w:b/>
          <w:bCs/>
          <w:sz w:val="22"/>
          <w:szCs w:val="22"/>
        </w:rPr>
        <w:t xml:space="preserve"> </w:t>
      </w:r>
      <w:r w:rsidRPr="002A2644">
        <w:rPr>
          <w:b/>
          <w:bCs/>
          <w:sz w:val="22"/>
          <w:szCs w:val="22"/>
        </w:rPr>
        <w:t>.</w:t>
      </w:r>
      <w:proofErr w:type="gramEnd"/>
      <w:r w:rsidRPr="002A2644">
        <w:rPr>
          <w:b/>
          <w:bCs/>
          <w:sz w:val="22"/>
          <w:szCs w:val="22"/>
        </w:rPr>
        <w:t xml:space="preserve">-TERMINACIÓN BILATERAL ANTICIPADA: </w:t>
      </w:r>
      <w:r w:rsidRPr="002A2644">
        <w:rPr>
          <w:sz w:val="22"/>
          <w:szCs w:val="22"/>
        </w:rPr>
        <w:t xml:space="preserve">Las partes de común acuerdo manifiestan que si EL CONTRATISTA no presenta los requisitos para la ejecución del contrato en el término de CINCO (5) días hábiles, contados a partir de la fecha de la suscripción de éste, se terminará pudiendo </w:t>
      </w:r>
      <w:r w:rsidRPr="002A2644">
        <w:rPr>
          <w:b/>
          <w:bCs/>
          <w:sz w:val="22"/>
          <w:szCs w:val="22"/>
        </w:rPr>
        <w:t xml:space="preserve">LA GOBERNACION </w:t>
      </w:r>
      <w:r w:rsidRPr="002A2644">
        <w:rPr>
          <w:sz w:val="22"/>
          <w:szCs w:val="22"/>
        </w:rPr>
        <w:t>adjudicar y suscribir el contrato con el proponente que siguiera en el orden de elegibilidad.</w:t>
      </w:r>
    </w:p>
    <w:p w14:paraId="09FB8D08" w14:textId="77777777" w:rsidR="000C2BD2" w:rsidRPr="002A2644" w:rsidRDefault="000C2BD2" w:rsidP="002F5734">
      <w:pPr>
        <w:pStyle w:val="Normal2"/>
        <w:jc w:val="both"/>
        <w:rPr>
          <w:sz w:val="22"/>
          <w:szCs w:val="22"/>
        </w:rPr>
      </w:pPr>
    </w:p>
    <w:p w14:paraId="07661450" w14:textId="6B188871" w:rsidR="002A6E3E" w:rsidRPr="002A2644" w:rsidRDefault="007063BA" w:rsidP="002F5734">
      <w:pPr>
        <w:suppressAutoHyphens/>
        <w:contextualSpacing/>
        <w:jc w:val="both"/>
        <w:rPr>
          <w:color w:val="4472C4" w:themeColor="accent1"/>
          <w:sz w:val="22"/>
          <w:szCs w:val="22"/>
          <w:lang w:val="es-MX"/>
        </w:rPr>
      </w:pPr>
      <w:r w:rsidRPr="002A2644">
        <w:rPr>
          <w:sz w:val="22"/>
          <w:szCs w:val="22"/>
        </w:rPr>
        <w:t xml:space="preserve"> </w:t>
      </w:r>
      <w:r w:rsidR="002A6E3E" w:rsidRPr="002A2644">
        <w:rPr>
          <w:b/>
          <w:bCs/>
          <w:color w:val="4472C4" w:themeColor="accent1"/>
          <w:sz w:val="22"/>
          <w:szCs w:val="22"/>
          <w:highlight w:val="lightGray"/>
          <w:lang w:val="es-MX"/>
        </w:rPr>
        <w:t>Nota explicativa</w:t>
      </w:r>
      <w:r w:rsidR="002A6E3E" w:rsidRPr="002A2644">
        <w:rPr>
          <w:color w:val="4472C4" w:themeColor="accent1"/>
          <w:sz w:val="22"/>
          <w:szCs w:val="22"/>
          <w:highlight w:val="lightGray"/>
          <w:lang w:val="es-MX"/>
        </w:rPr>
        <w:t xml:space="preserve">. Determinar si </w:t>
      </w:r>
      <w:proofErr w:type="gramStart"/>
      <w:r w:rsidR="002A6E3E" w:rsidRPr="002A2644">
        <w:rPr>
          <w:color w:val="4472C4" w:themeColor="accent1"/>
          <w:sz w:val="22"/>
          <w:szCs w:val="22"/>
          <w:highlight w:val="lightGray"/>
          <w:lang w:val="es-MX"/>
        </w:rPr>
        <w:t>de acuerdo a</w:t>
      </w:r>
      <w:proofErr w:type="gramEnd"/>
      <w:r w:rsidR="009F7F8E" w:rsidRPr="002A2644">
        <w:rPr>
          <w:color w:val="4472C4" w:themeColor="accent1"/>
          <w:sz w:val="22"/>
          <w:szCs w:val="22"/>
          <w:highlight w:val="lightGray"/>
          <w:lang w:val="es-MX"/>
        </w:rPr>
        <w:t xml:space="preserve"> la naturaleza del</w:t>
      </w:r>
      <w:r w:rsidR="002A6E3E" w:rsidRPr="002A2644">
        <w:rPr>
          <w:color w:val="4472C4" w:themeColor="accent1"/>
          <w:sz w:val="22"/>
          <w:szCs w:val="22"/>
          <w:highlight w:val="lightGray"/>
          <w:lang w:val="es-MX"/>
        </w:rPr>
        <w:t xml:space="preserve"> contrato</w:t>
      </w:r>
      <w:r w:rsidR="009F7F8E" w:rsidRPr="002A2644">
        <w:rPr>
          <w:color w:val="4472C4" w:themeColor="accent1"/>
          <w:sz w:val="22"/>
          <w:szCs w:val="22"/>
          <w:highlight w:val="lightGray"/>
          <w:lang w:val="es-MX"/>
        </w:rPr>
        <w:t xml:space="preserve"> es o no aplicable</w:t>
      </w:r>
      <w:r w:rsidR="002A6E3E" w:rsidRPr="002A2644">
        <w:rPr>
          <w:color w:val="4472C4" w:themeColor="accent1"/>
          <w:sz w:val="22"/>
          <w:szCs w:val="22"/>
          <w:highlight w:val="lightGray"/>
          <w:lang w:val="es-MX"/>
        </w:rPr>
        <w:t xml:space="preserve">  </w:t>
      </w:r>
      <w:r w:rsidR="002A6E3E" w:rsidRPr="002A2644">
        <w:rPr>
          <w:color w:val="4472C4" w:themeColor="accent1"/>
          <w:sz w:val="22"/>
          <w:szCs w:val="22"/>
          <w:lang w:val="es-MX"/>
        </w:rPr>
        <w:t xml:space="preserve"> </w:t>
      </w:r>
    </w:p>
    <w:p w14:paraId="1838F721" w14:textId="7225F5F6" w:rsidR="006C10D6" w:rsidRPr="002A2644" w:rsidRDefault="006C10D6" w:rsidP="002F5734">
      <w:pPr>
        <w:pStyle w:val="Normal2"/>
        <w:jc w:val="both"/>
        <w:rPr>
          <w:sz w:val="22"/>
          <w:szCs w:val="22"/>
          <w:lang w:val="es-MX"/>
        </w:rPr>
      </w:pPr>
    </w:p>
    <w:p w14:paraId="5B02C7FD" w14:textId="77777777" w:rsidR="007063BA" w:rsidRPr="002A2644" w:rsidRDefault="007063BA" w:rsidP="002F5734">
      <w:pPr>
        <w:pStyle w:val="Normal2"/>
        <w:jc w:val="both"/>
        <w:rPr>
          <w:color w:val="4472C4" w:themeColor="accent1"/>
          <w:sz w:val="22"/>
          <w:szCs w:val="22"/>
        </w:rPr>
      </w:pPr>
    </w:p>
    <w:p w14:paraId="125E2395" w14:textId="12481A08" w:rsidR="000C2BD2" w:rsidRPr="002A2644" w:rsidRDefault="000C2BD2" w:rsidP="002F5734">
      <w:pPr>
        <w:pStyle w:val="Normal2"/>
        <w:jc w:val="both"/>
        <w:rPr>
          <w:b/>
          <w:bCs/>
          <w:color w:val="4472C4" w:themeColor="accent1"/>
          <w:sz w:val="22"/>
          <w:szCs w:val="22"/>
        </w:rPr>
      </w:pPr>
      <w:r w:rsidRPr="002A2644">
        <w:rPr>
          <w:b/>
          <w:bCs/>
          <w:color w:val="4472C4" w:themeColor="accent1"/>
          <w:sz w:val="22"/>
          <w:szCs w:val="22"/>
          <w:highlight w:val="lightGray"/>
        </w:rPr>
        <w:t>VIGESIMA</w:t>
      </w:r>
      <w:r w:rsidR="00E26C38" w:rsidRPr="002A2644">
        <w:rPr>
          <w:b/>
          <w:bCs/>
          <w:color w:val="4472C4" w:themeColor="accent1"/>
          <w:sz w:val="22"/>
          <w:szCs w:val="22"/>
          <w:highlight w:val="lightGray"/>
        </w:rPr>
        <w:t xml:space="preserve"> </w:t>
      </w:r>
      <w:proofErr w:type="gramStart"/>
      <w:r w:rsidR="00E26C38" w:rsidRPr="002A2644">
        <w:rPr>
          <w:b/>
          <w:bCs/>
          <w:color w:val="4472C4" w:themeColor="accent1"/>
          <w:sz w:val="22"/>
          <w:szCs w:val="22"/>
          <w:highlight w:val="lightGray"/>
        </w:rPr>
        <w:t>PRIMERA</w:t>
      </w:r>
      <w:r w:rsidRPr="002A2644">
        <w:rPr>
          <w:b/>
          <w:bCs/>
          <w:color w:val="4472C4" w:themeColor="accent1"/>
          <w:sz w:val="22"/>
          <w:szCs w:val="22"/>
          <w:highlight w:val="lightGray"/>
        </w:rPr>
        <w:t>.-</w:t>
      </w:r>
      <w:proofErr w:type="gramEnd"/>
      <w:r w:rsidRPr="002A2644">
        <w:rPr>
          <w:b/>
          <w:bCs/>
          <w:color w:val="4472C4" w:themeColor="accent1"/>
          <w:sz w:val="22"/>
          <w:szCs w:val="22"/>
          <w:highlight w:val="lightGray"/>
        </w:rPr>
        <w:t xml:space="preserve"> CLAUSULAS Y POSTESTADES EXORBITANTES: </w:t>
      </w:r>
      <w:r w:rsidRPr="002A2644">
        <w:rPr>
          <w:bCs/>
          <w:color w:val="4472C4" w:themeColor="accent1"/>
          <w:sz w:val="22"/>
          <w:szCs w:val="22"/>
          <w:highlight w:val="lightGray"/>
        </w:rPr>
        <w:t>El departamento hará efectiva las potestades exorbitantes, de conformidad con el artículo 14, 15, 16, 17 y 18 de la ley 80 de 1993.</w:t>
      </w:r>
    </w:p>
    <w:p w14:paraId="4087BD08" w14:textId="77777777" w:rsidR="000C2BD2" w:rsidRPr="002A2644" w:rsidRDefault="000C2BD2" w:rsidP="002F5734">
      <w:pPr>
        <w:pStyle w:val="Normal2"/>
        <w:jc w:val="both"/>
        <w:rPr>
          <w:b/>
          <w:bCs/>
          <w:sz w:val="22"/>
          <w:szCs w:val="22"/>
        </w:rPr>
      </w:pPr>
    </w:p>
    <w:p w14:paraId="326BB4B3" w14:textId="712D219C" w:rsidR="000C2BD2" w:rsidRPr="002A2644" w:rsidRDefault="000C2BD2" w:rsidP="002F5734">
      <w:pPr>
        <w:pStyle w:val="Normal2"/>
        <w:jc w:val="both"/>
        <w:rPr>
          <w:sz w:val="22"/>
          <w:szCs w:val="22"/>
        </w:rPr>
      </w:pPr>
      <w:r w:rsidRPr="002A2644">
        <w:rPr>
          <w:b/>
          <w:bCs/>
          <w:sz w:val="22"/>
          <w:szCs w:val="22"/>
        </w:rPr>
        <w:t xml:space="preserve">VIGÉSIMA </w:t>
      </w:r>
      <w:r w:rsidR="00E26C38" w:rsidRPr="002A2644">
        <w:rPr>
          <w:b/>
          <w:bCs/>
          <w:sz w:val="22"/>
          <w:szCs w:val="22"/>
        </w:rPr>
        <w:t>SEGUNDA</w:t>
      </w:r>
      <w:r w:rsidRPr="002A2644">
        <w:rPr>
          <w:b/>
          <w:bCs/>
          <w:sz w:val="22"/>
          <w:szCs w:val="22"/>
        </w:rPr>
        <w:t xml:space="preserve">: </w:t>
      </w:r>
      <w:r w:rsidRPr="002A2644">
        <w:rPr>
          <w:sz w:val="22"/>
          <w:szCs w:val="22"/>
        </w:rPr>
        <w:t xml:space="preserve">EL CONTRATISTA, con la suscripción de </w:t>
      </w:r>
      <w:proofErr w:type="gramStart"/>
      <w:r w:rsidRPr="002A2644">
        <w:rPr>
          <w:sz w:val="22"/>
          <w:szCs w:val="22"/>
        </w:rPr>
        <w:t>éste</w:t>
      </w:r>
      <w:proofErr w:type="gramEnd"/>
      <w:r w:rsidRPr="002A2644">
        <w:rPr>
          <w:sz w:val="22"/>
          <w:szCs w:val="22"/>
        </w:rPr>
        <w:t xml:space="preserve"> contrato afirma bajo juramento que no se halla incurso en ninguna de las inhabilidades e incompatibilidades y demás prohibiciones para contratar previstas en la Constitución Política, en el artículo 8º de la Ley 80 de 1993, y demás disposiciones vigentes sobre la materia, y que si llegare a sobrevenir alguna, actuará conforme lo prevé el artículo 9º de la Ley 80 de 1993.</w:t>
      </w:r>
    </w:p>
    <w:p w14:paraId="68FFF3DE" w14:textId="77777777" w:rsidR="000C2BD2" w:rsidRPr="002A2644" w:rsidRDefault="000C2BD2" w:rsidP="002F5734">
      <w:pPr>
        <w:pStyle w:val="Normal2"/>
        <w:jc w:val="both"/>
        <w:rPr>
          <w:b/>
          <w:bCs/>
          <w:sz w:val="22"/>
          <w:szCs w:val="22"/>
        </w:rPr>
      </w:pPr>
    </w:p>
    <w:p w14:paraId="3E3B785F" w14:textId="2E67B6AD" w:rsidR="000C2BD2" w:rsidRPr="002A2644" w:rsidRDefault="000C2BD2" w:rsidP="002F5734">
      <w:pPr>
        <w:pStyle w:val="Normal2"/>
        <w:jc w:val="both"/>
        <w:rPr>
          <w:sz w:val="22"/>
          <w:szCs w:val="22"/>
        </w:rPr>
      </w:pPr>
      <w:r w:rsidRPr="002A2644">
        <w:rPr>
          <w:b/>
          <w:bCs/>
          <w:sz w:val="22"/>
          <w:szCs w:val="22"/>
        </w:rPr>
        <w:t xml:space="preserve">VIGÉSIMA </w:t>
      </w:r>
      <w:r w:rsidR="00E26C38" w:rsidRPr="002A2644">
        <w:rPr>
          <w:b/>
          <w:bCs/>
          <w:sz w:val="22"/>
          <w:szCs w:val="22"/>
        </w:rPr>
        <w:t>TERCERA</w:t>
      </w:r>
      <w:r w:rsidRPr="002A2644" w:rsidDel="00697ADD">
        <w:rPr>
          <w:b/>
          <w:bCs/>
          <w:sz w:val="22"/>
          <w:szCs w:val="22"/>
        </w:rPr>
        <w:t xml:space="preserve"> </w:t>
      </w:r>
      <w:r w:rsidRPr="002A2644">
        <w:rPr>
          <w:b/>
          <w:bCs/>
          <w:sz w:val="22"/>
          <w:szCs w:val="22"/>
        </w:rPr>
        <w:t>-</w:t>
      </w:r>
      <w:r w:rsidRPr="002A2644">
        <w:rPr>
          <w:sz w:val="22"/>
          <w:szCs w:val="22"/>
        </w:rPr>
        <w:t xml:space="preserve"> </w:t>
      </w:r>
      <w:r w:rsidRPr="002A2644">
        <w:rPr>
          <w:b/>
          <w:bCs/>
          <w:sz w:val="22"/>
          <w:szCs w:val="22"/>
        </w:rPr>
        <w:t xml:space="preserve">SOLUCIÓN DE CONTROVERSIAS: </w:t>
      </w:r>
      <w:r w:rsidRPr="002A2644">
        <w:rPr>
          <w:sz w:val="22"/>
          <w:szCs w:val="22"/>
        </w:rPr>
        <w:t>Las discrepancias que ocurran durante la ejecución del objeto contractual se solucionarán preferiblemente mediante los mecanismos de arreglo directo y/o conciliación.</w:t>
      </w:r>
    </w:p>
    <w:p w14:paraId="0A859D7F" w14:textId="77777777" w:rsidR="000C2BD2" w:rsidRPr="002A2644" w:rsidRDefault="000C2BD2" w:rsidP="002F5734">
      <w:pPr>
        <w:pStyle w:val="Normal2"/>
        <w:jc w:val="both"/>
        <w:rPr>
          <w:b/>
          <w:bCs/>
          <w:sz w:val="22"/>
          <w:szCs w:val="22"/>
        </w:rPr>
      </w:pPr>
    </w:p>
    <w:p w14:paraId="42F7C177" w14:textId="78F1AF14" w:rsidR="000C2BD2" w:rsidRPr="002A2644" w:rsidRDefault="000C2BD2" w:rsidP="002F5734">
      <w:pPr>
        <w:pStyle w:val="Normal2"/>
        <w:jc w:val="both"/>
        <w:rPr>
          <w:sz w:val="22"/>
          <w:szCs w:val="22"/>
        </w:rPr>
      </w:pPr>
      <w:r w:rsidRPr="002A2644">
        <w:rPr>
          <w:b/>
          <w:bCs/>
          <w:sz w:val="22"/>
          <w:szCs w:val="22"/>
        </w:rPr>
        <w:t xml:space="preserve">VIGESIMA </w:t>
      </w:r>
      <w:proofErr w:type="gramStart"/>
      <w:r w:rsidR="00E26C38" w:rsidRPr="002A2644">
        <w:rPr>
          <w:b/>
          <w:bCs/>
          <w:sz w:val="22"/>
          <w:szCs w:val="22"/>
        </w:rPr>
        <w:t>CUARTA</w:t>
      </w:r>
      <w:r w:rsidRPr="002A2644">
        <w:rPr>
          <w:sz w:val="22"/>
          <w:szCs w:val="22"/>
        </w:rPr>
        <w:t>.-</w:t>
      </w:r>
      <w:proofErr w:type="gramEnd"/>
      <w:r w:rsidRPr="002A2644">
        <w:rPr>
          <w:b/>
          <w:sz w:val="22"/>
          <w:szCs w:val="22"/>
        </w:rPr>
        <w:t xml:space="preserve"> </w:t>
      </w:r>
      <w:r w:rsidRPr="002A2644">
        <w:rPr>
          <w:b/>
          <w:bCs/>
          <w:sz w:val="22"/>
          <w:szCs w:val="22"/>
        </w:rPr>
        <w:t xml:space="preserve">PERFECCIONAMIENTO Y REQUISITOS PARA LA EJECUCIÓN DEL CONTRATO: </w:t>
      </w:r>
      <w:r w:rsidRPr="002A2644">
        <w:rPr>
          <w:sz w:val="22"/>
          <w:szCs w:val="22"/>
        </w:rPr>
        <w:t xml:space="preserve">El presente contrato se considera perfeccionado con la suscripción del mismo por las partes. 1 </w:t>
      </w:r>
      <w:proofErr w:type="gramStart"/>
      <w:r w:rsidRPr="002A2644">
        <w:rPr>
          <w:sz w:val="22"/>
          <w:szCs w:val="22"/>
        </w:rPr>
        <w:t>La</w:t>
      </w:r>
      <w:proofErr w:type="gramEnd"/>
      <w:r w:rsidRPr="002A2644">
        <w:rPr>
          <w:sz w:val="22"/>
          <w:szCs w:val="22"/>
        </w:rPr>
        <w:t xml:space="preserve"> aprobación de la garantía única de cumplimiento. 2) Certificación de aportes a la seguridad social del contratista.</w:t>
      </w:r>
    </w:p>
    <w:p w14:paraId="35C5D224" w14:textId="77777777" w:rsidR="000C2BD2" w:rsidRPr="002A2644" w:rsidRDefault="000C2BD2" w:rsidP="002F5734">
      <w:pPr>
        <w:pStyle w:val="Normal2"/>
        <w:jc w:val="both"/>
        <w:rPr>
          <w:b/>
          <w:bCs/>
          <w:sz w:val="22"/>
          <w:szCs w:val="22"/>
        </w:rPr>
      </w:pPr>
    </w:p>
    <w:p w14:paraId="011B75BD" w14:textId="0225893D" w:rsidR="000C2BD2" w:rsidRPr="002A2644" w:rsidRDefault="000C2BD2" w:rsidP="002F5734">
      <w:pPr>
        <w:pStyle w:val="Normal2"/>
        <w:jc w:val="both"/>
        <w:rPr>
          <w:sz w:val="22"/>
          <w:szCs w:val="22"/>
        </w:rPr>
      </w:pPr>
      <w:r w:rsidRPr="002A2644">
        <w:rPr>
          <w:b/>
          <w:bCs/>
          <w:sz w:val="22"/>
          <w:szCs w:val="22"/>
        </w:rPr>
        <w:t xml:space="preserve">VIGESIMA </w:t>
      </w:r>
      <w:proofErr w:type="gramStart"/>
      <w:r w:rsidR="00D90492" w:rsidRPr="002A2644">
        <w:rPr>
          <w:b/>
          <w:bCs/>
          <w:sz w:val="22"/>
          <w:szCs w:val="22"/>
        </w:rPr>
        <w:t>QUINTA</w:t>
      </w:r>
      <w:r w:rsidRPr="002A2644">
        <w:rPr>
          <w:b/>
          <w:bCs/>
          <w:sz w:val="22"/>
          <w:szCs w:val="22"/>
        </w:rPr>
        <w:t>.-</w:t>
      </w:r>
      <w:proofErr w:type="gramEnd"/>
      <w:r w:rsidRPr="002A2644">
        <w:rPr>
          <w:b/>
          <w:bCs/>
          <w:sz w:val="22"/>
          <w:szCs w:val="22"/>
        </w:rPr>
        <w:t xml:space="preserve"> </w:t>
      </w:r>
      <w:r w:rsidRPr="002A2644">
        <w:rPr>
          <w:sz w:val="22"/>
          <w:szCs w:val="22"/>
        </w:rPr>
        <w:t xml:space="preserve"> </w:t>
      </w:r>
      <w:r w:rsidRPr="002A2644">
        <w:rPr>
          <w:b/>
          <w:bCs/>
          <w:sz w:val="22"/>
          <w:szCs w:val="22"/>
        </w:rPr>
        <w:t xml:space="preserve">- LEGISLACIÓN APLICABLE: </w:t>
      </w:r>
      <w:r w:rsidRPr="002A2644">
        <w:rPr>
          <w:sz w:val="22"/>
          <w:szCs w:val="22"/>
        </w:rPr>
        <w:t xml:space="preserve">Además de lo estipulado en la Ley 80 de 1993, la ley 1150 de 2007 y decreto de 1082 de 2015 demás Decretos Reglamentarios y normas concordantes. </w:t>
      </w:r>
    </w:p>
    <w:p w14:paraId="15809227" w14:textId="77777777" w:rsidR="000C2BD2" w:rsidRPr="002A2644" w:rsidRDefault="000C2BD2" w:rsidP="002F5734">
      <w:pPr>
        <w:pStyle w:val="Normal2"/>
        <w:jc w:val="both"/>
        <w:rPr>
          <w:b/>
          <w:bCs/>
          <w:sz w:val="22"/>
          <w:szCs w:val="22"/>
        </w:rPr>
      </w:pPr>
    </w:p>
    <w:p w14:paraId="0073A862" w14:textId="71AE5D5A" w:rsidR="000C2BD2" w:rsidRPr="002A2644" w:rsidRDefault="000C2BD2" w:rsidP="002F5734">
      <w:pPr>
        <w:pStyle w:val="Normal2"/>
        <w:jc w:val="both"/>
        <w:rPr>
          <w:sz w:val="22"/>
          <w:szCs w:val="22"/>
        </w:rPr>
      </w:pPr>
      <w:r w:rsidRPr="002A2644">
        <w:rPr>
          <w:b/>
          <w:bCs/>
          <w:sz w:val="22"/>
          <w:szCs w:val="22"/>
        </w:rPr>
        <w:lastRenderedPageBreak/>
        <w:t xml:space="preserve">VIGESIMA </w:t>
      </w:r>
      <w:r w:rsidR="00D90492" w:rsidRPr="002A2644">
        <w:rPr>
          <w:b/>
          <w:bCs/>
          <w:sz w:val="22"/>
          <w:szCs w:val="22"/>
        </w:rPr>
        <w:t>SEXTA</w:t>
      </w:r>
      <w:r w:rsidRPr="002A2644">
        <w:rPr>
          <w:b/>
          <w:bCs/>
          <w:sz w:val="22"/>
          <w:szCs w:val="22"/>
        </w:rPr>
        <w:t xml:space="preserve"> DOMICILIO: </w:t>
      </w:r>
      <w:r w:rsidRPr="002A2644">
        <w:rPr>
          <w:sz w:val="22"/>
          <w:szCs w:val="22"/>
        </w:rPr>
        <w:t xml:space="preserve">Para todos los efectos legales del presente contrato el domicilio será la GOBERNACION del Caquetá. </w:t>
      </w:r>
    </w:p>
    <w:p w14:paraId="700F57C8" w14:textId="77777777" w:rsidR="000C2BD2" w:rsidRPr="002A2644" w:rsidRDefault="000C2BD2" w:rsidP="002F5734">
      <w:pPr>
        <w:pStyle w:val="Normal2"/>
        <w:jc w:val="both"/>
        <w:rPr>
          <w:b/>
          <w:bCs/>
          <w:sz w:val="22"/>
          <w:szCs w:val="22"/>
        </w:rPr>
      </w:pPr>
    </w:p>
    <w:p w14:paraId="67DFA5D9" w14:textId="4ACC521E" w:rsidR="001529DA" w:rsidRPr="002A2644" w:rsidRDefault="000C2BD2" w:rsidP="00850316">
      <w:pPr>
        <w:ind w:right="255"/>
        <w:jc w:val="both"/>
        <w:rPr>
          <w:sz w:val="22"/>
          <w:szCs w:val="22"/>
        </w:rPr>
      </w:pPr>
      <w:r w:rsidRPr="002A2644">
        <w:rPr>
          <w:b/>
          <w:bCs/>
          <w:sz w:val="22"/>
          <w:szCs w:val="22"/>
        </w:rPr>
        <w:t xml:space="preserve">VIGESIMA </w:t>
      </w:r>
      <w:proofErr w:type="gramStart"/>
      <w:r w:rsidR="00D90492" w:rsidRPr="002A2644">
        <w:rPr>
          <w:b/>
          <w:bCs/>
          <w:sz w:val="22"/>
          <w:szCs w:val="22"/>
        </w:rPr>
        <w:t>SEPTIMA</w:t>
      </w:r>
      <w:r w:rsidRPr="002A2644">
        <w:rPr>
          <w:b/>
          <w:bCs/>
          <w:sz w:val="22"/>
          <w:szCs w:val="22"/>
        </w:rPr>
        <w:t xml:space="preserve"> </w:t>
      </w:r>
      <w:r w:rsidRPr="002A2644">
        <w:rPr>
          <w:b/>
          <w:sz w:val="22"/>
          <w:szCs w:val="22"/>
        </w:rPr>
        <w:t>:</w:t>
      </w:r>
      <w:proofErr w:type="gramEnd"/>
      <w:r w:rsidRPr="002A2644">
        <w:rPr>
          <w:b/>
          <w:sz w:val="22"/>
          <w:szCs w:val="22"/>
        </w:rPr>
        <w:t xml:space="preserve"> NOTIFICACIONES.-</w:t>
      </w:r>
      <w:r w:rsidRPr="002A2644">
        <w:rPr>
          <w:sz w:val="22"/>
          <w:szCs w:val="22"/>
        </w:rPr>
        <w:t xml:space="preserve"> </w:t>
      </w:r>
      <w:r w:rsidR="00DD51AF" w:rsidRPr="002A2644">
        <w:rPr>
          <w:sz w:val="22"/>
          <w:szCs w:val="22"/>
        </w:rPr>
        <w:t xml:space="preserve">Los avisos, solicitudes, comunicaciones y notificaciones que las Partes deban hacer en desarrollo del presente Convenio deben constar por escrito y se entenderán debidamente efectuadas sólo si son entregadas personalmente o por correo electrónico registrado en </w:t>
      </w:r>
      <w:proofErr w:type="spellStart"/>
      <w:r w:rsidR="00DD51AF" w:rsidRPr="002A2644">
        <w:rPr>
          <w:sz w:val="22"/>
          <w:szCs w:val="22"/>
        </w:rPr>
        <w:t>secop</w:t>
      </w:r>
      <w:proofErr w:type="spellEnd"/>
      <w:r w:rsidR="00DD51AF" w:rsidRPr="002A2644">
        <w:rPr>
          <w:sz w:val="22"/>
          <w:szCs w:val="22"/>
        </w:rPr>
        <w:t xml:space="preserve"> 2 a la persona o a las direcciones indicadas a continuación</w:t>
      </w:r>
    </w:p>
    <w:p w14:paraId="09EA6A80" w14:textId="77777777" w:rsidR="001529DA" w:rsidRPr="002A2644" w:rsidRDefault="001529DA" w:rsidP="002F5734">
      <w:pPr>
        <w:ind w:left="142" w:right="255"/>
        <w:jc w:val="both"/>
        <w:rPr>
          <w:sz w:val="22"/>
          <w:szCs w:val="22"/>
        </w:rPr>
      </w:pPr>
    </w:p>
    <w:p w14:paraId="01045CDD" w14:textId="77777777" w:rsidR="001529DA" w:rsidRPr="002A2644" w:rsidRDefault="001529DA" w:rsidP="00850316">
      <w:pPr>
        <w:ind w:right="255"/>
        <w:jc w:val="both"/>
        <w:rPr>
          <w:sz w:val="22"/>
          <w:szCs w:val="22"/>
        </w:rPr>
      </w:pPr>
      <w:r w:rsidRPr="002A2644">
        <w:rPr>
          <w:sz w:val="22"/>
          <w:szCs w:val="22"/>
        </w:rPr>
        <w:t>El Contratante: Carrera 13, Calle 15 Esquina, Barrio Centro, de la ciudad de Florencia- Caquetá</w:t>
      </w:r>
    </w:p>
    <w:p w14:paraId="1F6B2BC8" w14:textId="77777777" w:rsidR="001529DA" w:rsidRPr="002A2644" w:rsidRDefault="001529DA" w:rsidP="002F5734">
      <w:pPr>
        <w:ind w:left="142" w:right="255"/>
        <w:jc w:val="both"/>
        <w:rPr>
          <w:sz w:val="22"/>
          <w:szCs w:val="22"/>
        </w:rPr>
      </w:pPr>
    </w:p>
    <w:p w14:paraId="6D7B528C" w14:textId="77777777" w:rsidR="001529DA" w:rsidRPr="002A2644" w:rsidRDefault="001529DA" w:rsidP="00850316">
      <w:pPr>
        <w:ind w:right="255"/>
        <w:jc w:val="both"/>
        <w:rPr>
          <w:sz w:val="22"/>
          <w:szCs w:val="22"/>
        </w:rPr>
      </w:pPr>
      <w:r w:rsidRPr="002A2644">
        <w:rPr>
          <w:sz w:val="22"/>
          <w:szCs w:val="22"/>
        </w:rPr>
        <w:t xml:space="preserve">El Contratista: </w:t>
      </w:r>
      <w:r w:rsidRPr="002A2644">
        <w:rPr>
          <w:color w:val="4472C4" w:themeColor="accent1"/>
          <w:sz w:val="22"/>
          <w:szCs w:val="22"/>
          <w:highlight w:val="lightGray"/>
        </w:rPr>
        <w:t>[dirección]</w:t>
      </w:r>
      <w:r w:rsidRPr="002A2644">
        <w:rPr>
          <w:noProof/>
          <w:color w:val="4472C4" w:themeColor="accent1"/>
          <w:sz w:val="22"/>
          <w:szCs w:val="22"/>
        </w:rPr>
        <w:t xml:space="preserve"> </w:t>
      </w:r>
      <w:r w:rsidRPr="002A2644">
        <w:rPr>
          <w:sz w:val="22"/>
          <w:szCs w:val="22"/>
        </w:rPr>
        <w:t xml:space="preserve">o al teléfono </w:t>
      </w:r>
      <w:r w:rsidRPr="002A2644">
        <w:rPr>
          <w:noProof/>
          <w:color w:val="4472C4" w:themeColor="accent1"/>
          <w:sz w:val="22"/>
          <w:szCs w:val="22"/>
          <w:highlight w:val="lightGray"/>
        </w:rPr>
        <w:t>[numero de telefono]</w:t>
      </w:r>
      <w:r w:rsidRPr="002A2644">
        <w:rPr>
          <w:noProof/>
          <w:color w:val="4472C4" w:themeColor="accent1"/>
          <w:sz w:val="22"/>
          <w:szCs w:val="22"/>
        </w:rPr>
        <w:t xml:space="preserve"> </w:t>
      </w:r>
      <w:r w:rsidRPr="002A2644">
        <w:rPr>
          <w:color w:val="4472C4" w:themeColor="accent1"/>
          <w:sz w:val="22"/>
          <w:szCs w:val="22"/>
        </w:rPr>
        <w:t>o</w:t>
      </w:r>
      <w:r w:rsidRPr="002A2644">
        <w:rPr>
          <w:sz w:val="22"/>
          <w:szCs w:val="22"/>
        </w:rPr>
        <w:t xml:space="preserve"> al correo electrónico </w:t>
      </w:r>
      <w:r w:rsidRPr="002A2644">
        <w:rPr>
          <w:noProof/>
          <w:color w:val="4472C4" w:themeColor="accent1"/>
          <w:sz w:val="22"/>
          <w:szCs w:val="22"/>
          <w:highlight w:val="lightGray"/>
        </w:rPr>
        <w:t>[correo]</w:t>
      </w:r>
      <w:r w:rsidRPr="002A2644">
        <w:rPr>
          <w:noProof/>
          <w:color w:val="4472C4" w:themeColor="accent1"/>
          <w:sz w:val="22"/>
          <w:szCs w:val="22"/>
        </w:rPr>
        <w:t xml:space="preserve"> </w:t>
      </w:r>
    </w:p>
    <w:p w14:paraId="17A7813E" w14:textId="2F1AC7B9" w:rsidR="000C2BD2" w:rsidRPr="002A2644" w:rsidRDefault="000C2BD2" w:rsidP="002F5734">
      <w:pPr>
        <w:pStyle w:val="Normal2"/>
        <w:jc w:val="both"/>
        <w:rPr>
          <w:sz w:val="22"/>
          <w:szCs w:val="22"/>
        </w:rPr>
      </w:pPr>
    </w:p>
    <w:p w14:paraId="1015EC3C" w14:textId="77777777" w:rsidR="000C2BD2" w:rsidRPr="002A2644" w:rsidRDefault="000C2BD2" w:rsidP="002F5734">
      <w:pPr>
        <w:pStyle w:val="Normal2"/>
        <w:jc w:val="both"/>
        <w:rPr>
          <w:sz w:val="22"/>
          <w:szCs w:val="22"/>
        </w:rPr>
      </w:pPr>
    </w:p>
    <w:p w14:paraId="588A1DBA" w14:textId="77777777" w:rsidR="00181C9B" w:rsidRPr="002A2644" w:rsidRDefault="00181C9B" w:rsidP="00181C9B">
      <w:pPr>
        <w:ind w:right="255"/>
        <w:jc w:val="both"/>
        <w:rPr>
          <w:sz w:val="22"/>
          <w:szCs w:val="22"/>
        </w:rPr>
      </w:pPr>
      <w:r w:rsidRPr="002A2644">
        <w:rPr>
          <w:sz w:val="22"/>
          <w:szCs w:val="22"/>
        </w:rPr>
        <w:t xml:space="preserve">La </w:t>
      </w:r>
      <w:r w:rsidRPr="002A2644">
        <w:rPr>
          <w:color w:val="4472C4" w:themeColor="accent1"/>
          <w:sz w:val="22"/>
          <w:szCs w:val="22"/>
          <w:highlight w:val="lightGray"/>
        </w:rPr>
        <w:t>[</w:t>
      </w:r>
      <w:r w:rsidRPr="002A2644">
        <w:rPr>
          <w:color w:val="4472C4" w:themeColor="accent1"/>
          <w:sz w:val="22"/>
          <w:szCs w:val="22"/>
          <w:highlight w:val="lightGray"/>
          <w:lang w:eastAsia="es-ES"/>
        </w:rPr>
        <w:t>Esal – Entidad Publica Cooperante]</w:t>
      </w:r>
      <w:r w:rsidRPr="002A2644">
        <w:rPr>
          <w:sz w:val="22"/>
          <w:szCs w:val="22"/>
        </w:rPr>
        <w:t xml:space="preserve">: </w:t>
      </w:r>
      <w:r w:rsidRPr="002A2644">
        <w:rPr>
          <w:color w:val="4472C4" w:themeColor="accent1"/>
          <w:sz w:val="22"/>
          <w:szCs w:val="22"/>
          <w:highlight w:val="lightGray"/>
        </w:rPr>
        <w:t>[dirección]</w:t>
      </w:r>
      <w:r w:rsidRPr="002A2644">
        <w:rPr>
          <w:noProof/>
          <w:color w:val="4472C4" w:themeColor="accent1"/>
          <w:sz w:val="22"/>
          <w:szCs w:val="22"/>
        </w:rPr>
        <w:t xml:space="preserve"> </w:t>
      </w:r>
      <w:r w:rsidRPr="002A2644">
        <w:rPr>
          <w:sz w:val="22"/>
          <w:szCs w:val="22"/>
        </w:rPr>
        <w:t xml:space="preserve">o al teléfono </w:t>
      </w:r>
      <w:r w:rsidRPr="002A2644">
        <w:rPr>
          <w:noProof/>
          <w:color w:val="4472C4" w:themeColor="accent1"/>
          <w:sz w:val="22"/>
          <w:szCs w:val="22"/>
          <w:highlight w:val="lightGray"/>
        </w:rPr>
        <w:t>[numero de telefono]</w:t>
      </w:r>
      <w:r w:rsidRPr="002A2644">
        <w:rPr>
          <w:noProof/>
          <w:color w:val="4472C4" w:themeColor="accent1"/>
          <w:sz w:val="22"/>
          <w:szCs w:val="22"/>
        </w:rPr>
        <w:t xml:space="preserve"> </w:t>
      </w:r>
      <w:r w:rsidRPr="002A2644">
        <w:rPr>
          <w:color w:val="4472C4" w:themeColor="accent1"/>
          <w:sz w:val="22"/>
          <w:szCs w:val="22"/>
        </w:rPr>
        <w:t>o</w:t>
      </w:r>
      <w:r w:rsidRPr="002A2644">
        <w:rPr>
          <w:sz w:val="22"/>
          <w:szCs w:val="22"/>
        </w:rPr>
        <w:t xml:space="preserve"> al correo electrónico </w:t>
      </w:r>
      <w:r w:rsidRPr="002A2644">
        <w:rPr>
          <w:noProof/>
          <w:color w:val="4472C4" w:themeColor="accent1"/>
          <w:sz w:val="22"/>
          <w:szCs w:val="22"/>
          <w:highlight w:val="lightGray"/>
        </w:rPr>
        <w:t>[correo]</w:t>
      </w:r>
      <w:r w:rsidRPr="002A2644">
        <w:rPr>
          <w:noProof/>
          <w:color w:val="4472C4" w:themeColor="accent1"/>
          <w:sz w:val="22"/>
          <w:szCs w:val="22"/>
        </w:rPr>
        <w:t xml:space="preserve"> </w:t>
      </w:r>
    </w:p>
    <w:p w14:paraId="45A355AA" w14:textId="77777777" w:rsidR="00181C9B" w:rsidRPr="002A2644" w:rsidRDefault="00181C9B" w:rsidP="00181C9B">
      <w:pPr>
        <w:pStyle w:val="Normal2"/>
        <w:jc w:val="both"/>
        <w:rPr>
          <w:sz w:val="22"/>
          <w:szCs w:val="22"/>
        </w:rPr>
      </w:pPr>
    </w:p>
    <w:p w14:paraId="12AD2153" w14:textId="77777777" w:rsidR="008B50E3" w:rsidRPr="002A2644" w:rsidRDefault="008B50E3" w:rsidP="008B50E3">
      <w:pPr>
        <w:ind w:right="-93"/>
        <w:jc w:val="both"/>
        <w:rPr>
          <w:sz w:val="22"/>
          <w:szCs w:val="22"/>
        </w:rPr>
      </w:pPr>
      <w:r w:rsidRPr="002A2644">
        <w:rPr>
          <w:sz w:val="22"/>
          <w:szCs w:val="22"/>
        </w:rPr>
        <w:t xml:space="preserve">Para constancia, se aprueba de manera electrónica atreves de la plataforma </w:t>
      </w:r>
      <w:proofErr w:type="spellStart"/>
      <w:r w:rsidRPr="002A2644">
        <w:rPr>
          <w:sz w:val="22"/>
          <w:szCs w:val="22"/>
        </w:rPr>
        <w:t>secop</w:t>
      </w:r>
      <w:proofErr w:type="spellEnd"/>
      <w:r w:rsidRPr="002A2644">
        <w:rPr>
          <w:sz w:val="22"/>
          <w:szCs w:val="22"/>
        </w:rPr>
        <w:t xml:space="preserve"> II.</w:t>
      </w:r>
    </w:p>
    <w:p w14:paraId="366713C3" w14:textId="77777777" w:rsidR="00181C9B" w:rsidRPr="002A2644" w:rsidRDefault="00181C9B" w:rsidP="00181C9B">
      <w:pPr>
        <w:pStyle w:val="Normal2"/>
        <w:jc w:val="both"/>
        <w:rPr>
          <w:sz w:val="22"/>
          <w:szCs w:val="22"/>
        </w:rPr>
      </w:pPr>
    </w:p>
    <w:p w14:paraId="6EFC5DEA" w14:textId="77777777" w:rsidR="008B50E3" w:rsidRPr="002A2644" w:rsidRDefault="008B50E3" w:rsidP="008B50E3">
      <w:pPr>
        <w:ind w:right="-93"/>
        <w:rPr>
          <w:sz w:val="22"/>
          <w:szCs w:val="22"/>
          <w:lang w:eastAsia="en-US"/>
        </w:rPr>
      </w:pPr>
      <w:r w:rsidRPr="002A2644">
        <w:rPr>
          <w:b/>
          <w:bCs/>
          <w:sz w:val="22"/>
          <w:szCs w:val="22"/>
          <w:lang w:eastAsia="en-US"/>
        </w:rPr>
        <w:t>POR EL DEPARTAMENTO</w:t>
      </w:r>
    </w:p>
    <w:p w14:paraId="62ABDA6F" w14:textId="77777777" w:rsidR="008B50E3" w:rsidRPr="002A2644" w:rsidRDefault="008B50E3" w:rsidP="008B50E3">
      <w:pPr>
        <w:ind w:right="-93"/>
        <w:rPr>
          <w:b/>
          <w:color w:val="4472C4" w:themeColor="accent1"/>
          <w:sz w:val="22"/>
          <w:szCs w:val="22"/>
          <w:lang w:eastAsia="en-US"/>
        </w:rPr>
      </w:pPr>
      <w:r w:rsidRPr="002A2644">
        <w:rPr>
          <w:b/>
          <w:color w:val="4472C4" w:themeColor="accent1"/>
          <w:sz w:val="22"/>
          <w:szCs w:val="22"/>
          <w:highlight w:val="lightGray"/>
          <w:lang w:eastAsia="en-US"/>
        </w:rPr>
        <w:t>[Nombre del ordenador del gasto]</w:t>
      </w:r>
    </w:p>
    <w:p w14:paraId="75E7BB0C" w14:textId="77777777" w:rsidR="008B50E3" w:rsidRPr="002A2644" w:rsidRDefault="008B50E3" w:rsidP="008B50E3">
      <w:pPr>
        <w:ind w:right="-93"/>
        <w:rPr>
          <w:b/>
          <w:sz w:val="22"/>
          <w:szCs w:val="22"/>
          <w:highlight w:val="yellow"/>
          <w:lang w:eastAsia="en-US"/>
        </w:rPr>
      </w:pPr>
      <w:r w:rsidRPr="002A2644">
        <w:rPr>
          <w:noProof/>
          <w:color w:val="4472C4" w:themeColor="accent1"/>
          <w:sz w:val="22"/>
          <w:szCs w:val="22"/>
          <w:highlight w:val="lightGray"/>
          <w:lang w:eastAsia="en-US"/>
        </w:rPr>
        <w:t>[</w:t>
      </w:r>
      <w:r w:rsidRPr="002A2644">
        <w:rPr>
          <w:b/>
          <w:noProof/>
          <w:color w:val="4472C4" w:themeColor="accent1"/>
          <w:sz w:val="22"/>
          <w:szCs w:val="22"/>
          <w:highlight w:val="lightGray"/>
          <w:lang w:eastAsia="en-US"/>
        </w:rPr>
        <w:t>Datos de vinculación y/o cargo]</w:t>
      </w:r>
    </w:p>
    <w:p w14:paraId="55FFBCAF" w14:textId="77777777" w:rsidR="008B50E3" w:rsidRPr="002A2644" w:rsidRDefault="008B50E3" w:rsidP="008B50E3">
      <w:pPr>
        <w:ind w:right="-93"/>
        <w:rPr>
          <w:b/>
          <w:bCs/>
          <w:sz w:val="22"/>
          <w:szCs w:val="22"/>
          <w:lang w:eastAsia="en-US"/>
        </w:rPr>
      </w:pPr>
    </w:p>
    <w:p w14:paraId="4EF67332" w14:textId="77777777" w:rsidR="008B50E3" w:rsidRPr="002A2644" w:rsidRDefault="008B50E3" w:rsidP="008B50E3">
      <w:pPr>
        <w:ind w:right="-93"/>
        <w:rPr>
          <w:sz w:val="22"/>
          <w:szCs w:val="22"/>
          <w:lang w:eastAsia="en-US"/>
        </w:rPr>
      </w:pPr>
      <w:r w:rsidRPr="002A2644">
        <w:rPr>
          <w:b/>
          <w:bCs/>
          <w:sz w:val="22"/>
          <w:szCs w:val="22"/>
          <w:lang w:eastAsia="en-US"/>
        </w:rPr>
        <w:t>POR EL CONTRATISTA</w:t>
      </w:r>
    </w:p>
    <w:p w14:paraId="5FAE1509" w14:textId="609C4ED5" w:rsidR="008B50E3" w:rsidRPr="002A2644" w:rsidRDefault="008B50E3" w:rsidP="008B50E3">
      <w:pPr>
        <w:ind w:right="-93"/>
        <w:jc w:val="both"/>
        <w:rPr>
          <w:color w:val="4472C4" w:themeColor="accent1"/>
          <w:sz w:val="22"/>
          <w:szCs w:val="22"/>
          <w:highlight w:val="lightGray"/>
          <w:lang w:eastAsia="en-US"/>
        </w:rPr>
      </w:pPr>
      <w:r w:rsidRPr="002A2644">
        <w:rPr>
          <w:noProof/>
          <w:color w:val="4472C4" w:themeColor="accent1"/>
          <w:sz w:val="22"/>
          <w:szCs w:val="22"/>
          <w:highlight w:val="lightGray"/>
          <w:lang w:eastAsia="en-US"/>
        </w:rPr>
        <w:t>[</w:t>
      </w:r>
      <w:r w:rsidR="00417AEB" w:rsidRPr="002A2644">
        <w:rPr>
          <w:b/>
          <w:noProof/>
          <w:color w:val="4472C4" w:themeColor="accent1"/>
          <w:sz w:val="22"/>
          <w:szCs w:val="22"/>
          <w:highlight w:val="lightGray"/>
          <w:lang w:eastAsia="en-US"/>
        </w:rPr>
        <w:t>Nombre del contratista</w:t>
      </w:r>
      <w:r w:rsidRPr="002A2644">
        <w:rPr>
          <w:noProof/>
          <w:color w:val="4472C4" w:themeColor="accent1"/>
          <w:sz w:val="22"/>
          <w:szCs w:val="22"/>
          <w:highlight w:val="lightGray"/>
          <w:lang w:eastAsia="en-US"/>
        </w:rPr>
        <w:t>]</w:t>
      </w:r>
    </w:p>
    <w:p w14:paraId="3469EC3D" w14:textId="77777777" w:rsidR="008B50E3" w:rsidRPr="002A2644" w:rsidRDefault="008B50E3" w:rsidP="008B50E3">
      <w:pPr>
        <w:ind w:right="-93"/>
        <w:jc w:val="both"/>
        <w:rPr>
          <w:sz w:val="22"/>
          <w:szCs w:val="22"/>
          <w:highlight w:val="yellow"/>
          <w:lang w:eastAsia="en-US"/>
        </w:rPr>
      </w:pPr>
    </w:p>
    <w:p w14:paraId="5E989E33" w14:textId="77777777" w:rsidR="008B50E3" w:rsidRPr="002A2644" w:rsidRDefault="008B50E3" w:rsidP="008B50E3">
      <w:pPr>
        <w:ind w:right="-93"/>
        <w:jc w:val="both"/>
        <w:rPr>
          <w:b/>
          <w:sz w:val="22"/>
          <w:szCs w:val="22"/>
          <w:lang w:eastAsia="en-US"/>
        </w:rPr>
      </w:pPr>
      <w:r w:rsidRPr="002A2644">
        <w:rPr>
          <w:b/>
          <w:sz w:val="22"/>
          <w:szCs w:val="22"/>
          <w:lang w:eastAsia="en-US"/>
        </w:rPr>
        <w:t xml:space="preserve">Proyectó: </w:t>
      </w:r>
    </w:p>
    <w:p w14:paraId="1FF9F3A7" w14:textId="77777777" w:rsidR="008B50E3" w:rsidRPr="002A2644" w:rsidRDefault="008B50E3" w:rsidP="008B50E3">
      <w:pPr>
        <w:ind w:right="-93"/>
        <w:jc w:val="both"/>
        <w:rPr>
          <w:b/>
          <w:noProof/>
          <w:color w:val="4472C4" w:themeColor="accent1"/>
          <w:sz w:val="22"/>
          <w:szCs w:val="22"/>
          <w:highlight w:val="lightGray"/>
          <w:lang w:eastAsia="en-US"/>
        </w:rPr>
      </w:pPr>
      <w:r w:rsidRPr="002A2644">
        <w:rPr>
          <w:noProof/>
          <w:color w:val="4472C4" w:themeColor="accent1"/>
          <w:sz w:val="22"/>
          <w:szCs w:val="22"/>
          <w:highlight w:val="lightGray"/>
          <w:lang w:eastAsia="en-US"/>
        </w:rPr>
        <w:t>[</w:t>
      </w:r>
      <w:r w:rsidRPr="002A2644">
        <w:rPr>
          <w:b/>
          <w:noProof/>
          <w:color w:val="4472C4" w:themeColor="accent1"/>
          <w:sz w:val="22"/>
          <w:szCs w:val="22"/>
          <w:highlight w:val="lightGray"/>
          <w:lang w:eastAsia="en-US"/>
        </w:rPr>
        <w:t>Nombre del funcionario]</w:t>
      </w:r>
    </w:p>
    <w:p w14:paraId="53052170" w14:textId="77777777" w:rsidR="008B50E3" w:rsidRPr="002A2644" w:rsidRDefault="008B50E3" w:rsidP="008B50E3">
      <w:pPr>
        <w:ind w:right="-93"/>
        <w:jc w:val="both"/>
        <w:rPr>
          <w:b/>
          <w:noProof/>
          <w:color w:val="4472C4" w:themeColor="accent1"/>
          <w:sz w:val="22"/>
          <w:szCs w:val="22"/>
          <w:highlight w:val="lightGray"/>
          <w:lang w:eastAsia="en-US"/>
        </w:rPr>
      </w:pPr>
      <w:r w:rsidRPr="002A2644">
        <w:rPr>
          <w:b/>
          <w:noProof/>
          <w:color w:val="4472C4" w:themeColor="accent1"/>
          <w:sz w:val="22"/>
          <w:szCs w:val="22"/>
          <w:highlight w:val="lightGray"/>
          <w:lang w:eastAsia="en-US"/>
        </w:rPr>
        <w:t>[Datos de vinculación y/o cargo]</w:t>
      </w:r>
    </w:p>
    <w:p w14:paraId="06E0A261" w14:textId="77777777" w:rsidR="008B50E3" w:rsidRPr="002A2644" w:rsidRDefault="008B50E3" w:rsidP="008B50E3">
      <w:pPr>
        <w:ind w:right="-93"/>
        <w:jc w:val="both"/>
        <w:rPr>
          <w:b/>
          <w:bCs/>
          <w:sz w:val="22"/>
          <w:szCs w:val="22"/>
          <w:highlight w:val="yellow"/>
          <w:lang w:eastAsia="en-US"/>
        </w:rPr>
      </w:pPr>
    </w:p>
    <w:p w14:paraId="317F4503" w14:textId="77777777" w:rsidR="00B803CC" w:rsidRPr="002A2644" w:rsidRDefault="00B803CC" w:rsidP="00181C9B">
      <w:pPr>
        <w:pStyle w:val="Normal2"/>
        <w:ind w:right="-518"/>
        <w:jc w:val="both"/>
        <w:rPr>
          <w:b/>
          <w:bCs/>
          <w:sz w:val="22"/>
          <w:szCs w:val="22"/>
        </w:rPr>
      </w:pPr>
    </w:p>
    <w:p w14:paraId="749D1540" w14:textId="2B506DC1" w:rsidR="00E54482" w:rsidRDefault="00181C9B" w:rsidP="00B803CC">
      <w:pPr>
        <w:pStyle w:val="Normal2"/>
        <w:ind w:right="-518"/>
        <w:jc w:val="both"/>
        <w:rPr>
          <w:sz w:val="22"/>
          <w:szCs w:val="22"/>
        </w:rPr>
      </w:pPr>
      <w:r w:rsidRPr="002A2644">
        <w:rPr>
          <w:b/>
          <w:bCs/>
          <w:sz w:val="22"/>
          <w:szCs w:val="22"/>
        </w:rPr>
        <w:t>N</w:t>
      </w:r>
      <w:r w:rsidR="00B803CC" w:rsidRPr="002A2644">
        <w:rPr>
          <w:b/>
          <w:bCs/>
          <w:sz w:val="22"/>
          <w:szCs w:val="22"/>
        </w:rPr>
        <w:t>ota</w:t>
      </w:r>
      <w:r w:rsidRPr="002A2644">
        <w:rPr>
          <w:b/>
          <w:bCs/>
          <w:sz w:val="22"/>
          <w:szCs w:val="22"/>
        </w:rPr>
        <w:t>:</w:t>
      </w:r>
      <w:r w:rsidR="00B803CC" w:rsidRPr="002A2644">
        <w:rPr>
          <w:b/>
          <w:bCs/>
          <w:sz w:val="22"/>
          <w:szCs w:val="22"/>
        </w:rPr>
        <w:t xml:space="preserve"> </w:t>
      </w:r>
      <w:r w:rsidRPr="002A2644">
        <w:rPr>
          <w:sz w:val="22"/>
          <w:szCs w:val="22"/>
        </w:rPr>
        <w:t xml:space="preserve">Para determinar la fecha de suscripción del </w:t>
      </w:r>
      <w:r w:rsidR="00B803CC" w:rsidRPr="002A2644">
        <w:rPr>
          <w:sz w:val="22"/>
          <w:szCs w:val="22"/>
        </w:rPr>
        <w:t>contrato</w:t>
      </w:r>
      <w:r w:rsidRPr="002A2644">
        <w:rPr>
          <w:sz w:val="22"/>
          <w:szCs w:val="22"/>
        </w:rPr>
        <w:t xml:space="preserve"> – ver fecha de aprobación en </w:t>
      </w:r>
      <w:proofErr w:type="spellStart"/>
      <w:r w:rsidRPr="002A2644">
        <w:rPr>
          <w:sz w:val="22"/>
          <w:szCs w:val="22"/>
        </w:rPr>
        <w:t>SECOP</w:t>
      </w:r>
      <w:proofErr w:type="spellEnd"/>
      <w:r w:rsidRPr="002A2644">
        <w:rPr>
          <w:sz w:val="22"/>
          <w:szCs w:val="22"/>
        </w:rPr>
        <w:t xml:space="preserve"> II</w:t>
      </w:r>
    </w:p>
    <w:p w14:paraId="175F57CC" w14:textId="77777777" w:rsidR="002A2644" w:rsidRDefault="002A2644" w:rsidP="00B803CC">
      <w:pPr>
        <w:pStyle w:val="Normal2"/>
        <w:ind w:right="-518"/>
        <w:jc w:val="both"/>
        <w:rPr>
          <w:sz w:val="22"/>
          <w:szCs w:val="22"/>
        </w:rPr>
      </w:pPr>
    </w:p>
    <w:p w14:paraId="0EBC2ECF" w14:textId="77777777" w:rsidR="002A2644" w:rsidRDefault="002A2644" w:rsidP="00B803CC">
      <w:pPr>
        <w:pStyle w:val="Normal2"/>
        <w:ind w:right="-518"/>
        <w:jc w:val="both"/>
        <w:rPr>
          <w:sz w:val="22"/>
          <w:szCs w:val="22"/>
        </w:rPr>
      </w:pPr>
    </w:p>
    <w:p w14:paraId="4C86EC8F" w14:textId="77777777" w:rsidR="002A2644" w:rsidRDefault="002A2644" w:rsidP="00B803CC">
      <w:pPr>
        <w:pStyle w:val="Normal2"/>
        <w:ind w:right="-518"/>
        <w:jc w:val="both"/>
        <w:rPr>
          <w:sz w:val="22"/>
          <w:szCs w:val="22"/>
          <w:lang w:val="es-ES"/>
        </w:rPr>
      </w:pPr>
    </w:p>
    <w:p w14:paraId="4BE51D2A" w14:textId="77777777" w:rsidR="002A2644" w:rsidRDefault="002A2644" w:rsidP="00B803CC">
      <w:pPr>
        <w:pStyle w:val="Normal2"/>
        <w:ind w:right="-518"/>
        <w:jc w:val="both"/>
        <w:rPr>
          <w:sz w:val="22"/>
          <w:szCs w:val="22"/>
          <w:lang w:val="es-ES"/>
        </w:rPr>
      </w:pPr>
    </w:p>
    <w:p w14:paraId="2A9BB210" w14:textId="77777777" w:rsidR="002A2644" w:rsidRDefault="002A2644" w:rsidP="00B803CC">
      <w:pPr>
        <w:pStyle w:val="Normal2"/>
        <w:ind w:right="-518"/>
        <w:jc w:val="both"/>
        <w:rPr>
          <w:sz w:val="22"/>
          <w:szCs w:val="22"/>
          <w:lang w:val="es-ES"/>
        </w:rPr>
      </w:pPr>
    </w:p>
    <w:tbl>
      <w:tblPr>
        <w:tblW w:w="9671" w:type="dxa"/>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1E0" w:firstRow="1" w:lastRow="1" w:firstColumn="1" w:lastColumn="1" w:noHBand="0" w:noVBand="0"/>
      </w:tblPr>
      <w:tblGrid>
        <w:gridCol w:w="1117"/>
        <w:gridCol w:w="6671"/>
        <w:gridCol w:w="1883"/>
      </w:tblGrid>
      <w:tr w:rsidR="002A2644" w:rsidRPr="002A2644" w14:paraId="6F2B4F2D" w14:textId="77777777" w:rsidTr="003245CF">
        <w:trPr>
          <w:trHeight w:val="253"/>
          <w:jc w:val="center"/>
        </w:trPr>
        <w:tc>
          <w:tcPr>
            <w:tcW w:w="9671" w:type="dxa"/>
            <w:gridSpan w:val="3"/>
            <w:tcBorders>
              <w:top w:val="single" w:sz="4" w:space="0" w:color="A6A6A6"/>
              <w:left w:val="single" w:sz="4" w:space="0" w:color="A6A6A6"/>
              <w:bottom w:val="single" w:sz="4" w:space="0" w:color="A6A6A6"/>
              <w:right w:val="single" w:sz="4" w:space="0" w:color="A6A6A6"/>
            </w:tcBorders>
            <w:vAlign w:val="center"/>
            <w:hideMark/>
          </w:tcPr>
          <w:p w14:paraId="55711B25" w14:textId="77777777" w:rsidR="002A2644" w:rsidRPr="002A2644" w:rsidRDefault="002A2644" w:rsidP="003245CF">
            <w:pPr>
              <w:jc w:val="center"/>
              <w:rPr>
                <w:b/>
                <w:color w:val="A6A6A6"/>
                <w:sz w:val="20"/>
                <w:szCs w:val="16"/>
                <w:lang w:val="es-US"/>
              </w:rPr>
            </w:pPr>
            <w:r w:rsidRPr="002A2644">
              <w:rPr>
                <w:b/>
                <w:color w:val="A6A6A6"/>
                <w:sz w:val="20"/>
                <w:szCs w:val="16"/>
                <w:lang w:val="es-US"/>
              </w:rPr>
              <w:t>CONTROL DE CAMBIOS DEL FORMATO</w:t>
            </w:r>
          </w:p>
        </w:tc>
      </w:tr>
      <w:tr w:rsidR="002A2644" w:rsidRPr="002A2644" w14:paraId="6B7A44B5" w14:textId="77777777" w:rsidTr="003245CF">
        <w:trPr>
          <w:trHeight w:val="253"/>
          <w:jc w:val="center"/>
        </w:trPr>
        <w:tc>
          <w:tcPr>
            <w:tcW w:w="1108" w:type="dxa"/>
            <w:tcBorders>
              <w:top w:val="single" w:sz="4" w:space="0" w:color="A6A6A6"/>
              <w:left w:val="single" w:sz="4" w:space="0" w:color="A6A6A6"/>
              <w:bottom w:val="single" w:sz="4" w:space="0" w:color="A6A6A6"/>
              <w:right w:val="single" w:sz="4" w:space="0" w:color="A6A6A6"/>
            </w:tcBorders>
            <w:vAlign w:val="center"/>
            <w:hideMark/>
          </w:tcPr>
          <w:p w14:paraId="6B897166" w14:textId="77777777" w:rsidR="002A2644" w:rsidRPr="002A2644" w:rsidRDefault="002A2644" w:rsidP="003245CF">
            <w:pPr>
              <w:rPr>
                <w:b/>
                <w:bCs/>
                <w:color w:val="A6A6A6"/>
                <w:sz w:val="20"/>
                <w:szCs w:val="16"/>
                <w:lang w:val="es-US"/>
              </w:rPr>
            </w:pPr>
            <w:r w:rsidRPr="002A2644">
              <w:rPr>
                <w:b/>
                <w:bCs/>
                <w:color w:val="A6A6A6"/>
                <w:sz w:val="20"/>
                <w:szCs w:val="16"/>
                <w:lang w:val="es-US"/>
              </w:rPr>
              <w:t xml:space="preserve">VERSIÓN </w:t>
            </w:r>
          </w:p>
        </w:tc>
        <w:tc>
          <w:tcPr>
            <w:tcW w:w="6679" w:type="dxa"/>
            <w:tcBorders>
              <w:top w:val="single" w:sz="4" w:space="0" w:color="A6A6A6"/>
              <w:left w:val="single" w:sz="4" w:space="0" w:color="A6A6A6"/>
              <w:bottom w:val="single" w:sz="4" w:space="0" w:color="A6A6A6"/>
              <w:right w:val="single" w:sz="4" w:space="0" w:color="A6A6A6"/>
            </w:tcBorders>
            <w:vAlign w:val="center"/>
            <w:hideMark/>
          </w:tcPr>
          <w:p w14:paraId="12D0403B" w14:textId="77777777" w:rsidR="002A2644" w:rsidRPr="002A2644" w:rsidRDefault="002A2644" w:rsidP="003245CF">
            <w:pPr>
              <w:jc w:val="center"/>
              <w:rPr>
                <w:b/>
                <w:bCs/>
                <w:color w:val="A6A6A6"/>
                <w:sz w:val="20"/>
                <w:szCs w:val="16"/>
                <w:lang w:val="es-US"/>
              </w:rPr>
            </w:pPr>
            <w:r w:rsidRPr="002A2644">
              <w:rPr>
                <w:b/>
                <w:bCs/>
                <w:color w:val="A6A6A6"/>
                <w:sz w:val="20"/>
                <w:szCs w:val="16"/>
                <w:lang w:val="es-US"/>
              </w:rPr>
              <w:t>DESCRIPCIÓN DEL CAMBIO</w:t>
            </w:r>
          </w:p>
        </w:tc>
        <w:tc>
          <w:tcPr>
            <w:tcW w:w="1884" w:type="dxa"/>
            <w:tcBorders>
              <w:top w:val="single" w:sz="4" w:space="0" w:color="A6A6A6"/>
              <w:left w:val="single" w:sz="4" w:space="0" w:color="A6A6A6"/>
              <w:bottom w:val="single" w:sz="4" w:space="0" w:color="A6A6A6"/>
              <w:right w:val="single" w:sz="4" w:space="0" w:color="A6A6A6"/>
            </w:tcBorders>
            <w:vAlign w:val="center"/>
            <w:hideMark/>
          </w:tcPr>
          <w:p w14:paraId="5A3CD9BE" w14:textId="77777777" w:rsidR="002A2644" w:rsidRPr="002A2644" w:rsidRDefault="002A2644" w:rsidP="003245CF">
            <w:pPr>
              <w:jc w:val="center"/>
              <w:rPr>
                <w:b/>
                <w:bCs/>
                <w:color w:val="A6A6A6"/>
                <w:sz w:val="20"/>
                <w:szCs w:val="16"/>
                <w:lang w:val="es-US"/>
              </w:rPr>
            </w:pPr>
            <w:r w:rsidRPr="002A2644">
              <w:rPr>
                <w:b/>
                <w:bCs/>
                <w:color w:val="A6A6A6"/>
                <w:sz w:val="20"/>
                <w:szCs w:val="16"/>
                <w:lang w:val="es-US"/>
              </w:rPr>
              <w:t>FECHA DEL CAMBIO</w:t>
            </w:r>
          </w:p>
        </w:tc>
      </w:tr>
      <w:tr w:rsidR="002A2644" w:rsidRPr="002A2644" w14:paraId="0D631415" w14:textId="77777777" w:rsidTr="003245CF">
        <w:trPr>
          <w:trHeight w:val="253"/>
          <w:jc w:val="center"/>
        </w:trPr>
        <w:tc>
          <w:tcPr>
            <w:tcW w:w="1108" w:type="dxa"/>
            <w:tcBorders>
              <w:top w:val="single" w:sz="4" w:space="0" w:color="A6A6A6"/>
              <w:left w:val="single" w:sz="4" w:space="0" w:color="A6A6A6"/>
              <w:bottom w:val="single" w:sz="4" w:space="0" w:color="A6A6A6"/>
              <w:right w:val="single" w:sz="4" w:space="0" w:color="A6A6A6"/>
            </w:tcBorders>
            <w:vAlign w:val="center"/>
            <w:hideMark/>
          </w:tcPr>
          <w:p w14:paraId="4CAAC92B" w14:textId="77777777" w:rsidR="002A2644" w:rsidRPr="002A2644" w:rsidRDefault="002A2644" w:rsidP="003245CF">
            <w:pPr>
              <w:pStyle w:val="Default"/>
              <w:jc w:val="center"/>
              <w:rPr>
                <w:rFonts w:ascii="Arial" w:hAnsi="Arial" w:cs="Arial"/>
                <w:color w:val="A6A6A6"/>
                <w:sz w:val="20"/>
                <w:szCs w:val="16"/>
                <w:lang w:val="es-US" w:eastAsia="en-US"/>
              </w:rPr>
            </w:pPr>
            <w:r w:rsidRPr="002A2644">
              <w:rPr>
                <w:rFonts w:ascii="Arial" w:hAnsi="Arial" w:cs="Arial"/>
                <w:color w:val="A6A6A6"/>
                <w:sz w:val="20"/>
                <w:szCs w:val="16"/>
                <w:lang w:val="es-US" w:eastAsia="en-US"/>
              </w:rPr>
              <w:t>1</w:t>
            </w:r>
          </w:p>
        </w:tc>
        <w:tc>
          <w:tcPr>
            <w:tcW w:w="6679" w:type="dxa"/>
            <w:tcBorders>
              <w:top w:val="single" w:sz="4" w:space="0" w:color="A6A6A6"/>
              <w:left w:val="single" w:sz="4" w:space="0" w:color="A6A6A6"/>
              <w:bottom w:val="single" w:sz="4" w:space="0" w:color="A6A6A6"/>
              <w:right w:val="single" w:sz="4" w:space="0" w:color="A6A6A6"/>
            </w:tcBorders>
            <w:vAlign w:val="center"/>
            <w:hideMark/>
          </w:tcPr>
          <w:p w14:paraId="4EF4425F" w14:textId="77777777" w:rsidR="002A2644" w:rsidRPr="002A2644" w:rsidRDefault="002A2644" w:rsidP="003245CF">
            <w:pPr>
              <w:pStyle w:val="Default"/>
              <w:jc w:val="both"/>
              <w:rPr>
                <w:rFonts w:ascii="Arial" w:hAnsi="Arial" w:cs="Arial"/>
                <w:color w:val="A6A6A6"/>
                <w:sz w:val="20"/>
                <w:szCs w:val="16"/>
                <w:lang w:val="es-US" w:eastAsia="en-US"/>
              </w:rPr>
            </w:pPr>
            <w:r w:rsidRPr="002A2644">
              <w:rPr>
                <w:rFonts w:ascii="Arial" w:hAnsi="Arial" w:cs="Arial"/>
                <w:color w:val="A6A6A6"/>
                <w:sz w:val="20"/>
                <w:szCs w:val="16"/>
                <w:lang w:val="es-US" w:eastAsia="en-US"/>
              </w:rPr>
              <w:t xml:space="preserve">Documento inicial, versión 1.  </w:t>
            </w:r>
          </w:p>
        </w:tc>
        <w:tc>
          <w:tcPr>
            <w:tcW w:w="1884" w:type="dxa"/>
            <w:tcBorders>
              <w:top w:val="single" w:sz="4" w:space="0" w:color="A6A6A6"/>
              <w:left w:val="single" w:sz="4" w:space="0" w:color="A6A6A6"/>
              <w:bottom w:val="single" w:sz="4" w:space="0" w:color="A6A6A6"/>
              <w:right w:val="single" w:sz="4" w:space="0" w:color="A6A6A6"/>
            </w:tcBorders>
            <w:vAlign w:val="center"/>
            <w:hideMark/>
          </w:tcPr>
          <w:p w14:paraId="0BA328DB" w14:textId="77777777" w:rsidR="002A2644" w:rsidRPr="002A2644" w:rsidRDefault="002A2644" w:rsidP="003245CF">
            <w:pPr>
              <w:pStyle w:val="Default"/>
              <w:jc w:val="center"/>
              <w:rPr>
                <w:rFonts w:ascii="Arial" w:hAnsi="Arial" w:cs="Arial"/>
                <w:color w:val="A6A6A6"/>
                <w:sz w:val="20"/>
                <w:szCs w:val="16"/>
                <w:lang w:val="es-US" w:eastAsia="en-US"/>
              </w:rPr>
            </w:pPr>
            <w:r w:rsidRPr="002A2644">
              <w:rPr>
                <w:rFonts w:ascii="Arial" w:hAnsi="Arial" w:cs="Arial"/>
                <w:color w:val="A6A6A6"/>
                <w:sz w:val="20"/>
                <w:szCs w:val="16"/>
                <w:lang w:val="es-US" w:eastAsia="en-US"/>
              </w:rPr>
              <w:t>15/12/23</w:t>
            </w:r>
          </w:p>
        </w:tc>
      </w:tr>
      <w:tr w:rsidR="002A2644" w:rsidRPr="002A2644" w14:paraId="551FA6BB" w14:textId="77777777" w:rsidTr="003245CF">
        <w:trPr>
          <w:trHeight w:val="253"/>
          <w:jc w:val="center"/>
        </w:trPr>
        <w:tc>
          <w:tcPr>
            <w:tcW w:w="1108" w:type="dxa"/>
            <w:tcBorders>
              <w:top w:val="single" w:sz="4" w:space="0" w:color="A6A6A6"/>
              <w:left w:val="single" w:sz="4" w:space="0" w:color="A6A6A6"/>
              <w:bottom w:val="single" w:sz="4" w:space="0" w:color="A6A6A6"/>
              <w:right w:val="single" w:sz="4" w:space="0" w:color="A6A6A6"/>
            </w:tcBorders>
            <w:vAlign w:val="center"/>
          </w:tcPr>
          <w:p w14:paraId="2D0617C9" w14:textId="77777777" w:rsidR="002A2644" w:rsidRPr="002A2644" w:rsidRDefault="002A2644" w:rsidP="003245CF">
            <w:pPr>
              <w:pStyle w:val="Default"/>
              <w:jc w:val="center"/>
              <w:rPr>
                <w:rFonts w:ascii="Arial" w:hAnsi="Arial" w:cs="Arial"/>
                <w:color w:val="A6A6A6"/>
                <w:sz w:val="20"/>
                <w:szCs w:val="16"/>
                <w:lang w:val="es-US" w:eastAsia="en-US"/>
              </w:rPr>
            </w:pPr>
            <w:r w:rsidRPr="002A2644">
              <w:rPr>
                <w:rFonts w:ascii="Arial" w:hAnsi="Arial" w:cs="Arial"/>
                <w:color w:val="A6A6A6"/>
                <w:sz w:val="20"/>
                <w:szCs w:val="16"/>
                <w:lang w:val="es-US" w:eastAsia="en-US"/>
              </w:rPr>
              <w:t>2</w:t>
            </w:r>
          </w:p>
        </w:tc>
        <w:tc>
          <w:tcPr>
            <w:tcW w:w="6679" w:type="dxa"/>
            <w:tcBorders>
              <w:top w:val="single" w:sz="4" w:space="0" w:color="A6A6A6"/>
              <w:left w:val="single" w:sz="4" w:space="0" w:color="A6A6A6"/>
              <w:bottom w:val="single" w:sz="4" w:space="0" w:color="A6A6A6"/>
              <w:right w:val="single" w:sz="4" w:space="0" w:color="A6A6A6"/>
            </w:tcBorders>
            <w:vAlign w:val="center"/>
          </w:tcPr>
          <w:p w14:paraId="5DCB4FA9" w14:textId="77777777" w:rsidR="002A2644" w:rsidRPr="002A2644" w:rsidRDefault="002A2644" w:rsidP="003245CF">
            <w:pPr>
              <w:pStyle w:val="Default"/>
              <w:jc w:val="both"/>
              <w:rPr>
                <w:rFonts w:ascii="Arial" w:hAnsi="Arial" w:cs="Arial"/>
                <w:color w:val="A6A6A6"/>
                <w:sz w:val="20"/>
                <w:szCs w:val="16"/>
                <w:lang w:val="es-US" w:eastAsia="en-US"/>
              </w:rPr>
            </w:pPr>
            <w:r w:rsidRPr="002A2644">
              <w:rPr>
                <w:rFonts w:ascii="Arial" w:hAnsi="Arial" w:cs="Arial"/>
                <w:color w:val="A6A6A6"/>
                <w:sz w:val="20"/>
                <w:szCs w:val="16"/>
                <w:lang w:val="es-US" w:eastAsia="en-US"/>
              </w:rPr>
              <w:t>Documento modificado, versión 2.</w:t>
            </w:r>
          </w:p>
        </w:tc>
        <w:tc>
          <w:tcPr>
            <w:tcW w:w="1884" w:type="dxa"/>
            <w:tcBorders>
              <w:top w:val="single" w:sz="4" w:space="0" w:color="A6A6A6"/>
              <w:left w:val="single" w:sz="4" w:space="0" w:color="A6A6A6"/>
              <w:bottom w:val="single" w:sz="4" w:space="0" w:color="A6A6A6"/>
              <w:right w:val="single" w:sz="4" w:space="0" w:color="A6A6A6"/>
            </w:tcBorders>
            <w:vAlign w:val="center"/>
          </w:tcPr>
          <w:p w14:paraId="5BBBF7D6" w14:textId="77777777" w:rsidR="002A2644" w:rsidRPr="002A2644" w:rsidRDefault="002A2644" w:rsidP="003245CF">
            <w:pPr>
              <w:pStyle w:val="Default"/>
              <w:jc w:val="center"/>
              <w:rPr>
                <w:rFonts w:ascii="Arial" w:hAnsi="Arial" w:cs="Arial"/>
                <w:color w:val="A6A6A6"/>
                <w:sz w:val="20"/>
                <w:szCs w:val="16"/>
                <w:lang w:val="es-US" w:eastAsia="en-US"/>
              </w:rPr>
            </w:pPr>
            <w:r w:rsidRPr="002A2644">
              <w:rPr>
                <w:rFonts w:ascii="Arial" w:hAnsi="Arial" w:cs="Arial"/>
                <w:color w:val="A6A6A6"/>
                <w:sz w:val="20"/>
                <w:szCs w:val="16"/>
                <w:lang w:val="es-US" w:eastAsia="en-US"/>
              </w:rPr>
              <w:t>15/09/24</w:t>
            </w:r>
          </w:p>
        </w:tc>
      </w:tr>
    </w:tbl>
    <w:p w14:paraId="668D4A87" w14:textId="77777777" w:rsidR="002A2644" w:rsidRPr="002A2644" w:rsidRDefault="002A2644" w:rsidP="00B803CC">
      <w:pPr>
        <w:pStyle w:val="Normal2"/>
        <w:ind w:right="-518"/>
        <w:jc w:val="both"/>
        <w:rPr>
          <w:sz w:val="22"/>
          <w:szCs w:val="22"/>
          <w:lang w:val="es-ES"/>
        </w:rPr>
      </w:pPr>
    </w:p>
    <w:sectPr w:rsidR="002A2644" w:rsidRPr="002A2644" w:rsidSect="00B803CC">
      <w:headerReference w:type="default" r:id="rId7"/>
      <w:footerReference w:type="default" r:id="rId8"/>
      <w:pgSz w:w="12240" w:h="15840" w:code="1"/>
      <w:pgMar w:top="611" w:right="1701" w:bottom="1871" w:left="1418"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43217" w14:textId="77777777" w:rsidR="00555121" w:rsidRDefault="00555121" w:rsidP="000C2BD2">
      <w:r>
        <w:separator/>
      </w:r>
    </w:p>
  </w:endnote>
  <w:endnote w:type="continuationSeparator" w:id="0">
    <w:p w14:paraId="3FADCF93" w14:textId="77777777" w:rsidR="00555121" w:rsidRDefault="00555121" w:rsidP="000C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6201489"/>
      <w:docPartObj>
        <w:docPartGallery w:val="Page Numbers (Bottom of Page)"/>
        <w:docPartUnique/>
      </w:docPartObj>
    </w:sdtPr>
    <w:sdtContent>
      <w:sdt>
        <w:sdtPr>
          <w:id w:val="1134452081"/>
          <w:docPartObj>
            <w:docPartGallery w:val="Page Numbers (Bottom of Page)"/>
            <w:docPartUnique/>
          </w:docPartObj>
        </w:sdtPr>
        <w:sdtContent>
          <w:p w14:paraId="30BE9D0A" w14:textId="2136D1F6" w:rsidR="00AC4295" w:rsidRDefault="00AC4295" w:rsidP="00B803CC">
            <w:pPr>
              <w:pStyle w:val="Piedepgina"/>
              <w:jc w:val="right"/>
              <w:rPr>
                <w:rFonts w:ascii="Arial Narrow" w:hAnsi="Arial Narrow"/>
                <w:sz w:val="18"/>
              </w:rPr>
            </w:pPr>
          </w:p>
          <w:p w14:paraId="1B9B5E5A" w14:textId="77777777" w:rsidR="00AC4295" w:rsidRDefault="00203150">
            <w:pPr>
              <w:pStyle w:val="Piedepgina"/>
              <w:jc w:val="right"/>
            </w:pPr>
            <w:r>
              <w:fldChar w:fldCharType="begin"/>
            </w:r>
            <w:r>
              <w:instrText>PAGE   \* MERGEFORMAT</w:instrText>
            </w:r>
            <w:r>
              <w:fldChar w:fldCharType="separate"/>
            </w:r>
            <w:r w:rsidR="003E6231" w:rsidRPr="003E6231">
              <w:rPr>
                <w:noProof/>
                <w:lang w:val="es-ES"/>
              </w:rPr>
              <w:t>1</w:t>
            </w:r>
            <w:r>
              <w:fldChar w:fldCharType="end"/>
            </w:r>
          </w:p>
        </w:sdtContent>
      </w:sdt>
      <w:p w14:paraId="327F74BE" w14:textId="77777777" w:rsidR="00AC4295" w:rsidRDefault="00203150" w:rsidP="00830E1F">
        <w:pPr>
          <w:pStyle w:val="Piedepgina"/>
          <w:jc w:val="right"/>
        </w:pPr>
        <w:r>
          <w:t xml:space="preserve"> </w:t>
        </w:r>
      </w:p>
    </w:sdtContent>
  </w:sdt>
  <w:p w14:paraId="5EAE72E4" w14:textId="77777777" w:rsidR="00AC4295" w:rsidRPr="00725D24" w:rsidRDefault="00AC4295" w:rsidP="00830E1F">
    <w:pPr>
      <w:pStyle w:val="Piedepgina"/>
      <w:jc w:val="center"/>
      <w:rPr>
        <w:rFonts w:ascii="Arial Narrow" w:hAnsi="Arial Narrow"/>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CDF6E" w14:textId="77777777" w:rsidR="00555121" w:rsidRDefault="00555121" w:rsidP="000C2BD2">
      <w:r>
        <w:separator/>
      </w:r>
    </w:p>
  </w:footnote>
  <w:footnote w:type="continuationSeparator" w:id="0">
    <w:p w14:paraId="4EDC3232" w14:textId="77777777" w:rsidR="00555121" w:rsidRDefault="00555121" w:rsidP="000C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Normal"/>
      <w:tblpPr w:leftFromText="141" w:rightFromText="141" w:horzAnchor="margin" w:tblpY="200"/>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6"/>
      <w:gridCol w:w="6096"/>
      <w:gridCol w:w="1417"/>
    </w:tblGrid>
    <w:tr w:rsidR="00084B94" w:rsidRPr="002A2644" w14:paraId="1C24A34C" w14:textId="77777777" w:rsidTr="002A2644">
      <w:trPr>
        <w:trHeight w:val="256"/>
      </w:trPr>
      <w:tc>
        <w:tcPr>
          <w:tcW w:w="9209" w:type="dxa"/>
          <w:gridSpan w:val="3"/>
          <w:vAlign w:val="center"/>
        </w:tcPr>
        <w:p w14:paraId="47C2EDAB" w14:textId="77777777" w:rsidR="00084B94" w:rsidRPr="002A2644" w:rsidRDefault="00084B94" w:rsidP="00B803CC">
          <w:pPr>
            <w:pStyle w:val="TableParagraph"/>
            <w:spacing w:line="236" w:lineRule="exact"/>
            <w:ind w:left="142" w:right="147"/>
            <w:jc w:val="center"/>
            <w:rPr>
              <w:rFonts w:ascii="Arial" w:hAnsi="Arial" w:cs="Arial"/>
              <w:b/>
              <w:sz w:val="18"/>
              <w:szCs w:val="18"/>
              <w:lang w:val="es-CO"/>
            </w:rPr>
          </w:pPr>
          <w:r w:rsidRPr="002A2644">
            <w:rPr>
              <w:rFonts w:ascii="Arial" w:hAnsi="Arial" w:cs="Arial"/>
              <w:b/>
              <w:sz w:val="18"/>
              <w:szCs w:val="18"/>
              <w:lang w:val="es-CO"/>
            </w:rPr>
            <w:t>Manual de Contratación de la Gobernación del Caquetá - Versión 2023</w:t>
          </w:r>
        </w:p>
      </w:tc>
    </w:tr>
    <w:tr w:rsidR="00084B94" w:rsidRPr="002A2644" w14:paraId="6008A9F9" w14:textId="77777777" w:rsidTr="002A2644">
      <w:tblPrEx>
        <w:tblCellMar>
          <w:left w:w="70" w:type="dxa"/>
          <w:right w:w="70" w:type="dxa"/>
        </w:tblCellMar>
      </w:tblPrEx>
      <w:trPr>
        <w:trHeight w:val="258"/>
      </w:trPr>
      <w:tc>
        <w:tcPr>
          <w:tcW w:w="1696" w:type="dxa"/>
          <w:vMerge w:val="restart"/>
          <w:vAlign w:val="center"/>
        </w:tcPr>
        <w:p w14:paraId="44995CD9" w14:textId="77777777" w:rsidR="00084B94" w:rsidRPr="002A2644" w:rsidRDefault="00084B94" w:rsidP="00B803CC">
          <w:pPr>
            <w:pStyle w:val="TableParagraph"/>
            <w:jc w:val="center"/>
            <w:rPr>
              <w:rFonts w:ascii="Arial" w:hAnsi="Arial" w:cs="Arial"/>
              <w:sz w:val="18"/>
              <w:szCs w:val="18"/>
              <w:lang w:val="es-CO"/>
            </w:rPr>
          </w:pPr>
          <w:r w:rsidRPr="002A2644">
            <w:rPr>
              <w:rFonts w:ascii="Arial" w:hAnsi="Arial" w:cs="Arial"/>
              <w:noProof/>
              <w:sz w:val="18"/>
              <w:szCs w:val="18"/>
              <w:lang w:val="es-CO" w:eastAsia="es-CO"/>
            </w:rPr>
            <w:drawing>
              <wp:anchor distT="0" distB="0" distL="114300" distR="114300" simplePos="0" relativeHeight="251659264" behindDoc="1" locked="0" layoutInCell="1" allowOverlap="1" wp14:anchorId="2A0D9E82" wp14:editId="6786A748">
                <wp:simplePos x="0" y="0"/>
                <wp:positionH relativeFrom="margin">
                  <wp:posOffset>113030</wp:posOffset>
                </wp:positionH>
                <wp:positionV relativeFrom="paragraph">
                  <wp:posOffset>10795</wp:posOffset>
                </wp:positionV>
                <wp:extent cx="779145" cy="715010"/>
                <wp:effectExtent l="0" t="0" r="1905" b="8890"/>
                <wp:wrapNone/>
                <wp:docPr id="17" name="Imagen 17"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n 58" descr="Logotip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145" cy="7150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096" w:type="dxa"/>
          <w:vMerge w:val="restart"/>
          <w:vAlign w:val="center"/>
        </w:tcPr>
        <w:p w14:paraId="4A8BBA30" w14:textId="77777777" w:rsidR="00084B94" w:rsidRPr="002A2644" w:rsidRDefault="00084B94" w:rsidP="00B803CC">
          <w:pPr>
            <w:pStyle w:val="TableParagraph"/>
            <w:ind w:left="1259"/>
            <w:rPr>
              <w:rFonts w:ascii="Arial" w:hAnsi="Arial" w:cs="Arial"/>
              <w:b/>
              <w:sz w:val="18"/>
              <w:szCs w:val="18"/>
              <w:lang w:val="es-CO"/>
            </w:rPr>
          </w:pPr>
          <w:r w:rsidRPr="002A2644">
            <w:rPr>
              <w:rFonts w:ascii="Arial" w:hAnsi="Arial" w:cs="Arial"/>
              <w:b/>
              <w:sz w:val="18"/>
              <w:szCs w:val="18"/>
              <w:lang w:val="es-CO"/>
            </w:rPr>
            <w:t>Proceso: Gestión Contractual</w:t>
          </w:r>
        </w:p>
      </w:tc>
      <w:tc>
        <w:tcPr>
          <w:tcW w:w="1417" w:type="dxa"/>
          <w:vAlign w:val="center"/>
        </w:tcPr>
        <w:p w14:paraId="6D72969B" w14:textId="34322168" w:rsidR="00084B94" w:rsidRPr="002A2644" w:rsidRDefault="00084B94" w:rsidP="00B803CC">
          <w:pPr>
            <w:pStyle w:val="TableParagraph"/>
            <w:spacing w:before="27"/>
            <w:rPr>
              <w:rFonts w:ascii="Arial" w:hAnsi="Arial" w:cs="Arial"/>
              <w:b/>
              <w:sz w:val="18"/>
              <w:szCs w:val="18"/>
              <w:lang w:val="es-CO"/>
            </w:rPr>
          </w:pPr>
          <w:r w:rsidRPr="002A2644">
            <w:rPr>
              <w:rFonts w:ascii="Arial" w:hAnsi="Arial" w:cs="Arial"/>
              <w:b/>
              <w:sz w:val="18"/>
              <w:szCs w:val="18"/>
              <w:lang w:val="es-CO"/>
            </w:rPr>
            <w:t xml:space="preserve">Código: </w:t>
          </w:r>
          <w:r w:rsidR="000134BA" w:rsidRPr="002A2644">
            <w:rPr>
              <w:rFonts w:ascii="Arial" w:hAnsi="Arial" w:cs="Arial"/>
              <w:sz w:val="18"/>
              <w:szCs w:val="18"/>
            </w:rPr>
            <w:t xml:space="preserve"> </w:t>
          </w:r>
          <w:r w:rsidR="000134BA" w:rsidRPr="002A2644">
            <w:rPr>
              <w:rFonts w:ascii="Arial" w:hAnsi="Arial" w:cs="Arial"/>
              <w:b/>
              <w:sz w:val="18"/>
              <w:szCs w:val="18"/>
              <w:lang w:val="es-CO"/>
            </w:rPr>
            <w:t>FCT-060</w:t>
          </w:r>
        </w:p>
      </w:tc>
    </w:tr>
    <w:tr w:rsidR="00084B94" w:rsidRPr="002A2644" w14:paraId="20F8C144" w14:textId="77777777" w:rsidTr="002A2644">
      <w:trPr>
        <w:trHeight w:val="242"/>
      </w:trPr>
      <w:tc>
        <w:tcPr>
          <w:tcW w:w="1696" w:type="dxa"/>
          <w:vMerge/>
          <w:tcBorders>
            <w:top w:val="nil"/>
          </w:tcBorders>
          <w:vAlign w:val="center"/>
        </w:tcPr>
        <w:p w14:paraId="476DA46D" w14:textId="77777777" w:rsidR="00084B94" w:rsidRPr="002A2644" w:rsidRDefault="00084B94" w:rsidP="00B803CC">
          <w:pPr>
            <w:rPr>
              <w:sz w:val="18"/>
              <w:szCs w:val="18"/>
            </w:rPr>
          </w:pPr>
        </w:p>
      </w:tc>
      <w:tc>
        <w:tcPr>
          <w:tcW w:w="6096" w:type="dxa"/>
          <w:vMerge/>
          <w:tcBorders>
            <w:top w:val="nil"/>
          </w:tcBorders>
          <w:vAlign w:val="center"/>
        </w:tcPr>
        <w:p w14:paraId="5449C3CF" w14:textId="77777777" w:rsidR="00084B94" w:rsidRPr="002A2644" w:rsidRDefault="00084B94" w:rsidP="00B803CC">
          <w:pPr>
            <w:rPr>
              <w:sz w:val="18"/>
              <w:szCs w:val="18"/>
            </w:rPr>
          </w:pPr>
        </w:p>
      </w:tc>
      <w:tc>
        <w:tcPr>
          <w:tcW w:w="1417" w:type="dxa"/>
          <w:vAlign w:val="center"/>
        </w:tcPr>
        <w:p w14:paraId="2CE9D0B7" w14:textId="04B4D1BC" w:rsidR="00084B94" w:rsidRPr="002A2644" w:rsidRDefault="00084B94" w:rsidP="00B803CC">
          <w:pPr>
            <w:pStyle w:val="TableParagraph"/>
            <w:spacing w:before="20"/>
            <w:ind w:left="62"/>
            <w:rPr>
              <w:rFonts w:ascii="Arial" w:hAnsi="Arial" w:cs="Arial"/>
              <w:b/>
              <w:sz w:val="18"/>
              <w:szCs w:val="18"/>
              <w:lang w:val="es-CO"/>
            </w:rPr>
          </w:pPr>
          <w:r w:rsidRPr="002A2644">
            <w:rPr>
              <w:rFonts w:ascii="Arial" w:hAnsi="Arial" w:cs="Arial"/>
              <w:b/>
              <w:sz w:val="18"/>
              <w:szCs w:val="18"/>
              <w:lang w:val="es-CO"/>
            </w:rPr>
            <w:t xml:space="preserve">Versión: </w:t>
          </w:r>
          <w:r w:rsidR="002A2644" w:rsidRPr="002A2644">
            <w:rPr>
              <w:rFonts w:ascii="Arial" w:hAnsi="Arial" w:cs="Arial"/>
              <w:b/>
              <w:sz w:val="18"/>
              <w:szCs w:val="18"/>
              <w:lang w:val="es-CO"/>
            </w:rPr>
            <w:t>2</w:t>
          </w:r>
        </w:p>
      </w:tc>
    </w:tr>
    <w:tr w:rsidR="00084B94" w:rsidRPr="002A2644" w14:paraId="0669F5F6" w14:textId="77777777" w:rsidTr="002A2644">
      <w:trPr>
        <w:trHeight w:val="753"/>
      </w:trPr>
      <w:tc>
        <w:tcPr>
          <w:tcW w:w="1696" w:type="dxa"/>
          <w:vMerge/>
          <w:tcBorders>
            <w:top w:val="nil"/>
          </w:tcBorders>
          <w:vAlign w:val="center"/>
        </w:tcPr>
        <w:p w14:paraId="021B1DCE" w14:textId="77777777" w:rsidR="00084B94" w:rsidRPr="002A2644" w:rsidRDefault="00084B94" w:rsidP="00B803CC">
          <w:pPr>
            <w:rPr>
              <w:sz w:val="18"/>
              <w:szCs w:val="18"/>
            </w:rPr>
          </w:pPr>
        </w:p>
      </w:tc>
      <w:tc>
        <w:tcPr>
          <w:tcW w:w="6096" w:type="dxa"/>
          <w:vAlign w:val="center"/>
        </w:tcPr>
        <w:p w14:paraId="310F1E62" w14:textId="77777777" w:rsidR="00084B94" w:rsidRPr="002A2644" w:rsidRDefault="00084B94" w:rsidP="00B803CC">
          <w:pPr>
            <w:pStyle w:val="Encabezado"/>
            <w:jc w:val="center"/>
            <w:rPr>
              <w:b/>
              <w:sz w:val="18"/>
              <w:szCs w:val="18"/>
            </w:rPr>
          </w:pPr>
          <w:r w:rsidRPr="002A2644">
            <w:rPr>
              <w:b/>
              <w:noProof/>
              <w:color w:val="4472C4" w:themeColor="accent1"/>
              <w:sz w:val="18"/>
              <w:szCs w:val="18"/>
              <w:highlight w:val="lightGray"/>
            </w:rPr>
            <w:t>CONTRATO DE [TIPO DE CONTRATO]</w:t>
          </w:r>
        </w:p>
        <w:p w14:paraId="2C0D5717" w14:textId="77777777" w:rsidR="00084B94" w:rsidRPr="002A2644" w:rsidRDefault="00084B94" w:rsidP="00B803CC">
          <w:pPr>
            <w:pStyle w:val="Encabezado"/>
            <w:jc w:val="center"/>
            <w:rPr>
              <w:b/>
              <w:sz w:val="18"/>
              <w:szCs w:val="18"/>
            </w:rPr>
          </w:pPr>
          <w:r w:rsidRPr="002A2644">
            <w:rPr>
              <w:b/>
              <w:sz w:val="18"/>
              <w:szCs w:val="18"/>
            </w:rPr>
            <w:t>No.</w:t>
          </w:r>
          <w:r w:rsidRPr="002A2644">
            <w:rPr>
              <w:sz w:val="18"/>
              <w:szCs w:val="18"/>
            </w:rPr>
            <w:t xml:space="preserve"> </w:t>
          </w:r>
          <w:r w:rsidRPr="002A2644">
            <w:rPr>
              <w:b/>
              <w:noProof/>
              <w:color w:val="4472C4" w:themeColor="accent1"/>
              <w:sz w:val="18"/>
              <w:szCs w:val="18"/>
              <w:highlight w:val="lightGray"/>
            </w:rPr>
            <w:t>[NO DEL CONTRATO]</w:t>
          </w:r>
        </w:p>
        <w:p w14:paraId="655321FA" w14:textId="291F4E64" w:rsidR="00084B94" w:rsidRPr="002A2644" w:rsidRDefault="00084B94" w:rsidP="00B803CC">
          <w:pPr>
            <w:pStyle w:val="TableParagraph"/>
            <w:ind w:left="6" w:right="-12" w:hanging="6"/>
            <w:jc w:val="center"/>
            <w:rPr>
              <w:rFonts w:ascii="Arial" w:hAnsi="Arial" w:cs="Arial"/>
              <w:b/>
              <w:sz w:val="18"/>
              <w:szCs w:val="18"/>
              <w:lang w:val="es-CO"/>
            </w:rPr>
          </w:pPr>
        </w:p>
      </w:tc>
      <w:tc>
        <w:tcPr>
          <w:tcW w:w="1417" w:type="dxa"/>
          <w:vAlign w:val="center"/>
        </w:tcPr>
        <w:p w14:paraId="414B723A" w14:textId="73E46173" w:rsidR="00084B94" w:rsidRPr="002A2644" w:rsidRDefault="00084B94" w:rsidP="003E6231">
          <w:pPr>
            <w:pStyle w:val="TableParagraph"/>
            <w:ind w:right="4"/>
            <w:rPr>
              <w:rFonts w:ascii="Arial" w:hAnsi="Arial" w:cs="Arial"/>
              <w:b/>
              <w:sz w:val="18"/>
              <w:szCs w:val="18"/>
              <w:lang w:val="es-CO"/>
            </w:rPr>
          </w:pPr>
          <w:r w:rsidRPr="002A2644">
            <w:rPr>
              <w:rFonts w:ascii="Arial" w:hAnsi="Arial" w:cs="Arial"/>
              <w:b/>
              <w:sz w:val="18"/>
              <w:szCs w:val="18"/>
              <w:lang w:val="es-CO"/>
            </w:rPr>
            <w:t>Vigente desde:</w:t>
          </w:r>
          <w:r w:rsidR="003E6231" w:rsidRPr="002A2644">
            <w:rPr>
              <w:rFonts w:ascii="Arial" w:hAnsi="Arial" w:cs="Arial"/>
              <w:b/>
              <w:sz w:val="18"/>
              <w:szCs w:val="18"/>
              <w:lang w:val="es-CO"/>
            </w:rPr>
            <w:t xml:space="preserve"> 15/09/2024</w:t>
          </w:r>
          <w:r w:rsidRPr="002A2644">
            <w:rPr>
              <w:rFonts w:ascii="Arial" w:hAnsi="Arial" w:cs="Arial"/>
              <w:b/>
              <w:sz w:val="18"/>
              <w:szCs w:val="18"/>
              <w:lang w:val="es-CO"/>
            </w:rPr>
            <w:t xml:space="preserve"> </w:t>
          </w:r>
        </w:p>
      </w:tc>
    </w:tr>
  </w:tbl>
  <w:p w14:paraId="60D31C27" w14:textId="5CE9BBCB" w:rsidR="00907491" w:rsidRDefault="00907491" w:rsidP="00907491">
    <w:pPr>
      <w:pStyle w:val="Encabezado"/>
    </w:pPr>
    <w:r>
      <w:t xml:space="preserve">                                           </w:t>
    </w:r>
  </w:p>
  <w:p w14:paraId="01932C25" w14:textId="77777777" w:rsidR="00907491" w:rsidRDefault="00907491" w:rsidP="009074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41E94"/>
    <w:multiLevelType w:val="multilevel"/>
    <w:tmpl w:val="AC1674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B162BA"/>
    <w:multiLevelType w:val="hybridMultilevel"/>
    <w:tmpl w:val="EA8214E2"/>
    <w:lvl w:ilvl="0" w:tplc="B88C721A">
      <w:start w:val="1"/>
      <w:numFmt w:val="upperLetter"/>
      <w:lvlText w:val="%1."/>
      <w:lvlJc w:val="left"/>
      <w:pPr>
        <w:ind w:left="1080" w:hanging="360"/>
      </w:pPr>
      <w:rPr>
        <w:rFonts w:hint="default"/>
        <w:color w:val="00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00E03F8"/>
    <w:multiLevelType w:val="hybridMultilevel"/>
    <w:tmpl w:val="027EF8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59A4766"/>
    <w:multiLevelType w:val="multilevel"/>
    <w:tmpl w:val="C3EE1DF6"/>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023613C"/>
    <w:multiLevelType w:val="hybridMultilevel"/>
    <w:tmpl w:val="115410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36964F2A"/>
    <w:multiLevelType w:val="hybridMultilevel"/>
    <w:tmpl w:val="6D306C80"/>
    <w:lvl w:ilvl="0" w:tplc="040A0001">
      <w:start w:val="1"/>
      <w:numFmt w:val="bullet"/>
      <w:lvlText w:val=""/>
      <w:lvlJc w:val="left"/>
      <w:pPr>
        <w:ind w:left="1508" w:hanging="360"/>
      </w:pPr>
      <w:rPr>
        <w:rFonts w:ascii="Symbol" w:hAnsi="Symbol" w:hint="default"/>
      </w:rPr>
    </w:lvl>
    <w:lvl w:ilvl="1" w:tplc="040A0003" w:tentative="1">
      <w:start w:val="1"/>
      <w:numFmt w:val="bullet"/>
      <w:lvlText w:val="o"/>
      <w:lvlJc w:val="left"/>
      <w:pPr>
        <w:ind w:left="2228" w:hanging="360"/>
      </w:pPr>
      <w:rPr>
        <w:rFonts w:ascii="Courier New" w:hAnsi="Courier New" w:cs="Courier New" w:hint="default"/>
      </w:rPr>
    </w:lvl>
    <w:lvl w:ilvl="2" w:tplc="040A0005" w:tentative="1">
      <w:start w:val="1"/>
      <w:numFmt w:val="bullet"/>
      <w:lvlText w:val=""/>
      <w:lvlJc w:val="left"/>
      <w:pPr>
        <w:ind w:left="2948" w:hanging="360"/>
      </w:pPr>
      <w:rPr>
        <w:rFonts w:ascii="Wingdings" w:hAnsi="Wingdings" w:hint="default"/>
      </w:rPr>
    </w:lvl>
    <w:lvl w:ilvl="3" w:tplc="040A0001" w:tentative="1">
      <w:start w:val="1"/>
      <w:numFmt w:val="bullet"/>
      <w:lvlText w:val=""/>
      <w:lvlJc w:val="left"/>
      <w:pPr>
        <w:ind w:left="3668" w:hanging="360"/>
      </w:pPr>
      <w:rPr>
        <w:rFonts w:ascii="Symbol" w:hAnsi="Symbol" w:hint="default"/>
      </w:rPr>
    </w:lvl>
    <w:lvl w:ilvl="4" w:tplc="040A0003" w:tentative="1">
      <w:start w:val="1"/>
      <w:numFmt w:val="bullet"/>
      <w:lvlText w:val="o"/>
      <w:lvlJc w:val="left"/>
      <w:pPr>
        <w:ind w:left="4388" w:hanging="360"/>
      </w:pPr>
      <w:rPr>
        <w:rFonts w:ascii="Courier New" w:hAnsi="Courier New" w:cs="Courier New" w:hint="default"/>
      </w:rPr>
    </w:lvl>
    <w:lvl w:ilvl="5" w:tplc="040A0005" w:tentative="1">
      <w:start w:val="1"/>
      <w:numFmt w:val="bullet"/>
      <w:lvlText w:val=""/>
      <w:lvlJc w:val="left"/>
      <w:pPr>
        <w:ind w:left="5108" w:hanging="360"/>
      </w:pPr>
      <w:rPr>
        <w:rFonts w:ascii="Wingdings" w:hAnsi="Wingdings" w:hint="default"/>
      </w:rPr>
    </w:lvl>
    <w:lvl w:ilvl="6" w:tplc="040A0001" w:tentative="1">
      <w:start w:val="1"/>
      <w:numFmt w:val="bullet"/>
      <w:lvlText w:val=""/>
      <w:lvlJc w:val="left"/>
      <w:pPr>
        <w:ind w:left="5828" w:hanging="360"/>
      </w:pPr>
      <w:rPr>
        <w:rFonts w:ascii="Symbol" w:hAnsi="Symbol" w:hint="default"/>
      </w:rPr>
    </w:lvl>
    <w:lvl w:ilvl="7" w:tplc="040A0003" w:tentative="1">
      <w:start w:val="1"/>
      <w:numFmt w:val="bullet"/>
      <w:lvlText w:val="o"/>
      <w:lvlJc w:val="left"/>
      <w:pPr>
        <w:ind w:left="6548" w:hanging="360"/>
      </w:pPr>
      <w:rPr>
        <w:rFonts w:ascii="Courier New" w:hAnsi="Courier New" w:cs="Courier New" w:hint="default"/>
      </w:rPr>
    </w:lvl>
    <w:lvl w:ilvl="8" w:tplc="040A0005" w:tentative="1">
      <w:start w:val="1"/>
      <w:numFmt w:val="bullet"/>
      <w:lvlText w:val=""/>
      <w:lvlJc w:val="left"/>
      <w:pPr>
        <w:ind w:left="7268" w:hanging="360"/>
      </w:pPr>
      <w:rPr>
        <w:rFonts w:ascii="Wingdings" w:hAnsi="Wingdings" w:hint="default"/>
      </w:rPr>
    </w:lvl>
  </w:abstractNum>
  <w:abstractNum w:abstractNumId="6" w15:restartNumberingAfterBreak="0">
    <w:nsid w:val="527053FA"/>
    <w:multiLevelType w:val="hybridMultilevel"/>
    <w:tmpl w:val="C6B49EA2"/>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7" w15:restartNumberingAfterBreak="0">
    <w:nsid w:val="556415A0"/>
    <w:multiLevelType w:val="hybridMultilevel"/>
    <w:tmpl w:val="9F5E425A"/>
    <w:lvl w:ilvl="0" w:tplc="75B4EC10">
      <w:start w:val="1"/>
      <w:numFmt w:val="upp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5D234B7A"/>
    <w:multiLevelType w:val="hybridMultilevel"/>
    <w:tmpl w:val="819CD7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79DF4273"/>
    <w:multiLevelType w:val="multilevel"/>
    <w:tmpl w:val="4F0E2440"/>
    <w:lvl w:ilvl="0">
      <w:start w:val="1"/>
      <w:numFmt w:val="decimal"/>
      <w:lvlText w:val="%1."/>
      <w:lvlJc w:val="left"/>
      <w:pPr>
        <w:ind w:left="720" w:hanging="360"/>
      </w:pPr>
      <w:rPr>
        <w:rFonts w:hint="default"/>
      </w:rPr>
    </w:lvl>
    <w:lvl w:ilvl="1">
      <w:start w:val="1"/>
      <w:numFmt w:val="decimal"/>
      <w:pStyle w:val="Subttulo"/>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500580780">
    <w:abstractNumId w:val="1"/>
  </w:num>
  <w:num w:numId="2" w16cid:durableId="1967618000">
    <w:abstractNumId w:val="8"/>
  </w:num>
  <w:num w:numId="3" w16cid:durableId="1172990623">
    <w:abstractNumId w:val="4"/>
  </w:num>
  <w:num w:numId="4" w16cid:durableId="1718966758">
    <w:abstractNumId w:val="5"/>
  </w:num>
  <w:num w:numId="5" w16cid:durableId="874780250">
    <w:abstractNumId w:val="2"/>
  </w:num>
  <w:num w:numId="6" w16cid:durableId="1400130962">
    <w:abstractNumId w:val="9"/>
  </w:num>
  <w:num w:numId="7" w16cid:durableId="835388071">
    <w:abstractNumId w:val="0"/>
  </w:num>
  <w:num w:numId="8" w16cid:durableId="1799564888">
    <w:abstractNumId w:val="6"/>
  </w:num>
  <w:num w:numId="9" w16cid:durableId="880748161">
    <w:abstractNumId w:val="7"/>
  </w:num>
  <w:num w:numId="10" w16cid:durableId="1323968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D2"/>
    <w:rsid w:val="000134BA"/>
    <w:rsid w:val="00084B94"/>
    <w:rsid w:val="00090D4A"/>
    <w:rsid w:val="000C2BD2"/>
    <w:rsid w:val="00103B7F"/>
    <w:rsid w:val="001529DA"/>
    <w:rsid w:val="00181C9B"/>
    <w:rsid w:val="001C0F77"/>
    <w:rsid w:val="00203150"/>
    <w:rsid w:val="00235822"/>
    <w:rsid w:val="0023674D"/>
    <w:rsid w:val="0024458E"/>
    <w:rsid w:val="00253D7F"/>
    <w:rsid w:val="00284E3A"/>
    <w:rsid w:val="00291882"/>
    <w:rsid w:val="00293F36"/>
    <w:rsid w:val="002A2644"/>
    <w:rsid w:val="002A6E3E"/>
    <w:rsid w:val="002C17F2"/>
    <w:rsid w:val="002E5F49"/>
    <w:rsid w:val="002F5734"/>
    <w:rsid w:val="0034226A"/>
    <w:rsid w:val="00342997"/>
    <w:rsid w:val="0038599E"/>
    <w:rsid w:val="003D37B5"/>
    <w:rsid w:val="003E6231"/>
    <w:rsid w:val="00417AEB"/>
    <w:rsid w:val="0046508E"/>
    <w:rsid w:val="004D6A33"/>
    <w:rsid w:val="00553917"/>
    <w:rsid w:val="00555121"/>
    <w:rsid w:val="00581613"/>
    <w:rsid w:val="005E4E62"/>
    <w:rsid w:val="005F4053"/>
    <w:rsid w:val="006420AE"/>
    <w:rsid w:val="00683C9B"/>
    <w:rsid w:val="006C10D6"/>
    <w:rsid w:val="006E75B6"/>
    <w:rsid w:val="007063BA"/>
    <w:rsid w:val="0072465D"/>
    <w:rsid w:val="00837B93"/>
    <w:rsid w:val="00850316"/>
    <w:rsid w:val="008B50E3"/>
    <w:rsid w:val="008D4B7B"/>
    <w:rsid w:val="00907491"/>
    <w:rsid w:val="00907531"/>
    <w:rsid w:val="009F7F8E"/>
    <w:rsid w:val="00A846D8"/>
    <w:rsid w:val="00A97F59"/>
    <w:rsid w:val="00AC4295"/>
    <w:rsid w:val="00AE2D5C"/>
    <w:rsid w:val="00B47732"/>
    <w:rsid w:val="00B803CC"/>
    <w:rsid w:val="00BA65E6"/>
    <w:rsid w:val="00BB2309"/>
    <w:rsid w:val="00C13FCF"/>
    <w:rsid w:val="00C4088C"/>
    <w:rsid w:val="00C44A9A"/>
    <w:rsid w:val="00C55E74"/>
    <w:rsid w:val="00CE60B7"/>
    <w:rsid w:val="00D90492"/>
    <w:rsid w:val="00DD51AF"/>
    <w:rsid w:val="00E26C38"/>
    <w:rsid w:val="00E54482"/>
    <w:rsid w:val="00E77F5A"/>
    <w:rsid w:val="00F40A79"/>
    <w:rsid w:val="00F72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C6528"/>
  <w15:chartTrackingRefBased/>
  <w15:docId w15:val="{21AF1180-C007-4DA9-A120-D3F2405C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BD2"/>
    <w:pPr>
      <w:spacing w:after="0" w:line="240" w:lineRule="auto"/>
    </w:pPr>
    <w:rPr>
      <w:rFonts w:ascii="Arial" w:eastAsia="Calibri" w:hAnsi="Arial" w:cs="Arial"/>
      <w:sz w:val="24"/>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ncabezado"/>
    <w:basedOn w:val="Normal"/>
    <w:link w:val="EncabezadoCar"/>
    <w:unhideWhenUsed/>
    <w:rsid w:val="000C2BD2"/>
    <w:pPr>
      <w:tabs>
        <w:tab w:val="center" w:pos="4419"/>
        <w:tab w:val="right" w:pos="8838"/>
      </w:tabs>
    </w:pPr>
  </w:style>
  <w:style w:type="character" w:customStyle="1" w:styleId="EncabezadoCar">
    <w:name w:val="Encabezado Car"/>
    <w:aliases w:val="h Car,encabezado Car"/>
    <w:basedOn w:val="Fuentedeprrafopredeter"/>
    <w:link w:val="Encabezado"/>
    <w:rsid w:val="000C2BD2"/>
    <w:rPr>
      <w:rFonts w:ascii="Arial" w:eastAsia="Calibri" w:hAnsi="Arial" w:cs="Arial"/>
      <w:sz w:val="24"/>
      <w:szCs w:val="20"/>
      <w:lang w:val="es-CO" w:eastAsia="es-CO"/>
    </w:rPr>
  </w:style>
  <w:style w:type="paragraph" w:styleId="Piedepgina">
    <w:name w:val="footer"/>
    <w:basedOn w:val="Normal"/>
    <w:link w:val="PiedepginaCar"/>
    <w:unhideWhenUsed/>
    <w:rsid w:val="000C2BD2"/>
    <w:pPr>
      <w:tabs>
        <w:tab w:val="center" w:pos="4419"/>
        <w:tab w:val="right" w:pos="8838"/>
      </w:tabs>
    </w:pPr>
  </w:style>
  <w:style w:type="character" w:customStyle="1" w:styleId="PiedepginaCar">
    <w:name w:val="Pie de página Car"/>
    <w:basedOn w:val="Fuentedeprrafopredeter"/>
    <w:link w:val="Piedepgina"/>
    <w:rsid w:val="000C2BD2"/>
    <w:rPr>
      <w:rFonts w:ascii="Arial" w:eastAsia="Calibri" w:hAnsi="Arial" w:cs="Arial"/>
      <w:sz w:val="24"/>
      <w:szCs w:val="20"/>
      <w:lang w:val="es-CO" w:eastAsia="es-CO"/>
    </w:rPr>
  </w:style>
  <w:style w:type="character" w:styleId="Hipervnculo">
    <w:name w:val="Hyperlink"/>
    <w:uiPriority w:val="99"/>
    <w:unhideWhenUsed/>
    <w:rsid w:val="000C2BD2"/>
    <w:rPr>
      <w:color w:val="0000FF"/>
      <w:u w:val="single"/>
    </w:rPr>
  </w:style>
  <w:style w:type="paragraph" w:styleId="Sinespaciado">
    <w:name w:val="No Spacing"/>
    <w:link w:val="SinespaciadoCar"/>
    <w:uiPriority w:val="1"/>
    <w:qFormat/>
    <w:rsid w:val="000C2BD2"/>
    <w:pPr>
      <w:spacing w:after="0" w:line="240" w:lineRule="auto"/>
    </w:pPr>
    <w:rPr>
      <w:rFonts w:ascii="Times New Roman" w:eastAsia="Times New Roman" w:hAnsi="Times New Roman" w:cs="Arial"/>
      <w:sz w:val="24"/>
      <w:szCs w:val="24"/>
      <w:lang w:val="es-CO" w:eastAsia="es-ES"/>
    </w:rPr>
  </w:style>
  <w:style w:type="character" w:customStyle="1" w:styleId="SinespaciadoCar">
    <w:name w:val="Sin espaciado Car"/>
    <w:link w:val="Sinespaciado"/>
    <w:uiPriority w:val="1"/>
    <w:locked/>
    <w:rsid w:val="000C2BD2"/>
    <w:rPr>
      <w:rFonts w:ascii="Times New Roman" w:eastAsia="Times New Roman" w:hAnsi="Times New Roman" w:cs="Arial"/>
      <w:sz w:val="24"/>
      <w:szCs w:val="24"/>
      <w:lang w:val="es-CO" w:eastAsia="es-ES"/>
    </w:rPr>
  </w:style>
  <w:style w:type="paragraph" w:customStyle="1" w:styleId="Normal2">
    <w:name w:val="Normal2"/>
    <w:rsid w:val="000C2BD2"/>
    <w:pPr>
      <w:suppressAutoHyphens/>
      <w:autoSpaceDE w:val="0"/>
      <w:spacing w:after="0" w:line="240" w:lineRule="auto"/>
    </w:pPr>
    <w:rPr>
      <w:rFonts w:ascii="Arial" w:eastAsia="Times New Roman" w:hAnsi="Arial" w:cs="Arial"/>
      <w:color w:val="000000"/>
      <w:sz w:val="24"/>
      <w:szCs w:val="24"/>
      <w:lang w:val="es-CO" w:eastAsia="ar-SA"/>
    </w:rPr>
  </w:style>
  <w:style w:type="table" w:styleId="Tablaconcuadrcula">
    <w:name w:val="Table Grid"/>
    <w:basedOn w:val="Tablanormal"/>
    <w:uiPriority w:val="59"/>
    <w:rsid w:val="00F7224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72247"/>
    <w:rPr>
      <w:b/>
      <w:bCs/>
    </w:rPr>
  </w:style>
  <w:style w:type="paragraph" w:customStyle="1" w:styleId="TableParagraph">
    <w:name w:val="Table Paragraph"/>
    <w:basedOn w:val="Normal"/>
    <w:uiPriority w:val="1"/>
    <w:qFormat/>
    <w:rsid w:val="00F72247"/>
    <w:pPr>
      <w:widowControl w:val="0"/>
      <w:autoSpaceDE w:val="0"/>
      <w:autoSpaceDN w:val="0"/>
      <w:jc w:val="both"/>
    </w:pPr>
    <w:rPr>
      <w:rFonts w:ascii="Trebuchet MS" w:eastAsia="Trebuchet MS" w:hAnsi="Trebuchet MS" w:cs="Trebuchet MS"/>
      <w:sz w:val="22"/>
      <w:szCs w:val="22"/>
      <w:lang w:val="es-ES" w:eastAsia="en-US"/>
    </w:rPr>
  </w:style>
  <w:style w:type="paragraph" w:customStyle="1" w:styleId="P27">
    <w:name w:val="P27"/>
    <w:basedOn w:val="Normal"/>
    <w:hidden/>
    <w:rsid w:val="00F72247"/>
    <w:pPr>
      <w:widowControl w:val="0"/>
      <w:adjustRightInd w:val="0"/>
      <w:jc w:val="center"/>
    </w:pPr>
    <w:rPr>
      <w:rFonts w:ascii="Arial Narrow" w:eastAsia="SimSun" w:hAnsi="Arial Narrow" w:cs="Arial2"/>
      <w:b/>
      <w:sz w:val="22"/>
      <w:lang w:val="es-ES" w:eastAsia="es-ES"/>
    </w:rPr>
  </w:style>
  <w:style w:type="table" w:styleId="Tablaconcuadrculaclara">
    <w:name w:val="Grid Table Light"/>
    <w:basedOn w:val="Tablanormal"/>
    <w:uiPriority w:val="40"/>
    <w:rsid w:val="00F72247"/>
    <w:pPr>
      <w:spacing w:after="0" w:line="240" w:lineRule="auto"/>
    </w:pPr>
    <w:rPr>
      <w:rFonts w:ascii="Cambria" w:eastAsia="MS Mincho" w:hAnsi="Cambria" w:cs="Times New Roman"/>
      <w:sz w:val="20"/>
      <w:szCs w:val="20"/>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link w:val="SubttuloCar"/>
    <w:autoRedefine/>
    <w:qFormat/>
    <w:rsid w:val="00F72247"/>
    <w:pPr>
      <w:numPr>
        <w:ilvl w:val="1"/>
        <w:numId w:val="6"/>
      </w:numPr>
      <w:tabs>
        <w:tab w:val="left" w:pos="567"/>
      </w:tabs>
      <w:ind w:right="51"/>
      <w:jc w:val="both"/>
      <w:outlineLvl w:val="1"/>
    </w:pPr>
    <w:rPr>
      <w:rFonts w:ascii="Arial Narrow" w:eastAsia="Times New Roman" w:hAnsi="Arial Narrow"/>
      <w:b/>
      <w:bCs/>
      <w:color w:val="000000" w:themeColor="text1"/>
      <w:sz w:val="20"/>
      <w:lang w:eastAsia="es-ES"/>
    </w:rPr>
  </w:style>
  <w:style w:type="character" w:customStyle="1" w:styleId="SubttuloCar">
    <w:name w:val="Subtítulo Car"/>
    <w:basedOn w:val="Fuentedeprrafopredeter"/>
    <w:link w:val="Subttulo"/>
    <w:rsid w:val="00F72247"/>
    <w:rPr>
      <w:rFonts w:ascii="Arial Narrow" w:eastAsia="Times New Roman" w:hAnsi="Arial Narrow" w:cs="Arial"/>
      <w:b/>
      <w:bCs/>
      <w:color w:val="000000" w:themeColor="text1"/>
      <w:sz w:val="20"/>
      <w:szCs w:val="20"/>
      <w:lang w:val="es-CO" w:eastAsia="es-ES"/>
    </w:rPr>
  </w:style>
  <w:style w:type="paragraph" w:styleId="Prrafodelista">
    <w:name w:val="List Paragraph"/>
    <w:aliases w:val="Bullet List,FooterText,numbered,Paragraphe de liste1,Bulletr List Paragraph,列出段落,列出段落1,List Paragraph2,List Paragraph21,Listeafsnit1,Parágrafo da Lista1,List Paragraph1,lp1,Fotografía,Scitum normal,HOJA,Bolita,Párrafo de lista4,BOLADEF"/>
    <w:basedOn w:val="Normal"/>
    <w:link w:val="PrrafodelistaCar"/>
    <w:uiPriority w:val="34"/>
    <w:qFormat/>
    <w:rsid w:val="001C0F77"/>
    <w:pPr>
      <w:ind w:left="720"/>
      <w:contextualSpacing/>
    </w:pPr>
    <w:rPr>
      <w:rFonts w:ascii="Calibri" w:hAnsi="Calibri" w:cs="Times New Roman"/>
      <w:szCs w:val="24"/>
      <w:lang w:eastAsia="en-U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
    <w:basedOn w:val="Fuentedeprrafopredeter"/>
    <w:link w:val="Prrafodelista"/>
    <w:uiPriority w:val="34"/>
    <w:qFormat/>
    <w:locked/>
    <w:rsid w:val="001C0F77"/>
    <w:rPr>
      <w:rFonts w:ascii="Calibri" w:eastAsia="Calibri" w:hAnsi="Calibri" w:cs="Times New Roman"/>
      <w:sz w:val="24"/>
      <w:szCs w:val="24"/>
      <w:lang w:val="es-CO"/>
    </w:rPr>
  </w:style>
  <w:style w:type="table" w:customStyle="1" w:styleId="TableNormal">
    <w:name w:val="Table Normal"/>
    <w:uiPriority w:val="2"/>
    <w:semiHidden/>
    <w:unhideWhenUsed/>
    <w:qFormat/>
    <w:rsid w:val="00084B94"/>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Default">
    <w:name w:val="Default"/>
    <w:rsid w:val="002A2644"/>
    <w:pPr>
      <w:autoSpaceDE w:val="0"/>
      <w:autoSpaceDN w:val="0"/>
      <w:adjustRightInd w:val="0"/>
      <w:spacing w:after="0" w:line="240" w:lineRule="auto"/>
    </w:pPr>
    <w:rPr>
      <w:rFonts w:ascii="Trebuchet MS" w:eastAsia="Times New Roman" w:hAnsi="Trebuchet MS" w:cs="Trebuchet MS"/>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3535</Words>
  <Characters>19444</Characters>
  <Application>Microsoft Office Word</Application>
  <DocSecurity>0</DocSecurity>
  <Lines>162</Lines>
  <Paragraphs>45</Paragraphs>
  <ScaleCrop>false</ScaleCrop>
  <Company/>
  <LinksUpToDate>false</LinksUpToDate>
  <CharactersWithSpaces>22934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Direccion de Contratación Gob. Caquetá</cp:lastModifiedBy>
  <cp:revision>48</cp:revision>
  <dcterms:created xsi:type="dcterms:W3CDTF">2020-05-06T04:27:00Z</dcterms:created>
  <dcterms:modified xsi:type="dcterms:W3CDTF">2024-09-17T20:57:00Z</dcterms:modified>
</cp:coreProperties>
</file>