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BAE4D" w14:textId="7A929545" w:rsidR="00B46020" w:rsidRPr="00CE15CE" w:rsidRDefault="00417509" w:rsidP="00417509">
      <w:pPr>
        <w:tabs>
          <w:tab w:val="center" w:pos="4986"/>
          <w:tab w:val="left" w:pos="9060"/>
        </w:tabs>
        <w:rPr>
          <w:rFonts w:ascii="Arial Narrow" w:hAnsi="Arial Narrow" w:cs="Arial"/>
          <w:b/>
          <w:sz w:val="24"/>
          <w:szCs w:val="24"/>
          <w:lang w:val="es-CO"/>
        </w:rPr>
      </w:pPr>
      <w:r>
        <w:rPr>
          <w:rFonts w:ascii="Arial Narrow" w:hAnsi="Arial Narrow" w:cs="Arial"/>
          <w:b/>
          <w:sz w:val="24"/>
          <w:szCs w:val="24"/>
          <w:lang w:val="es-CO"/>
        </w:rPr>
        <w:tab/>
      </w:r>
      <w:r w:rsidR="00B46020" w:rsidRPr="00CE15CE">
        <w:rPr>
          <w:rFonts w:ascii="Arial Narrow" w:hAnsi="Arial Narrow" w:cs="Arial"/>
          <w:b/>
          <w:sz w:val="24"/>
          <w:szCs w:val="24"/>
          <w:lang w:val="es-CO"/>
        </w:rPr>
        <w:t xml:space="preserve">INFORME DE SUPERVISIÓN </w:t>
      </w:r>
      <w:r w:rsidR="007B1686" w:rsidRPr="00CE15CE">
        <w:rPr>
          <w:rFonts w:ascii="Arial Narrow" w:hAnsi="Arial Narrow" w:cs="Arial"/>
          <w:b/>
          <w:sz w:val="24"/>
          <w:szCs w:val="24"/>
          <w:lang w:val="es-CO"/>
        </w:rPr>
        <w:t>SEGUN ACTA PARCIAL # 1</w:t>
      </w:r>
      <w:r w:rsidRPr="00CE15CE">
        <w:rPr>
          <w:rFonts w:ascii="Arial Narrow" w:hAnsi="Arial Narrow" w:cs="Arial"/>
          <w:b/>
          <w:sz w:val="24"/>
          <w:szCs w:val="24"/>
          <w:lang w:val="es-CO"/>
        </w:rPr>
        <w:tab/>
      </w:r>
    </w:p>
    <w:p w14:paraId="520E59B4" w14:textId="77777777" w:rsidR="00765A9E" w:rsidRPr="00CE15CE" w:rsidRDefault="00765A9E" w:rsidP="00AC2D88">
      <w:pPr>
        <w:jc w:val="center"/>
        <w:rPr>
          <w:rFonts w:ascii="Arial Narrow" w:hAnsi="Arial Narrow" w:cs="Arial"/>
          <w:b/>
          <w:sz w:val="24"/>
          <w:szCs w:val="24"/>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3"/>
        <w:gridCol w:w="7209"/>
      </w:tblGrid>
      <w:tr w:rsidR="002879DD" w:rsidRPr="00CE15CE" w14:paraId="2AC62FE2" w14:textId="77777777" w:rsidTr="00DE3D88">
        <w:trPr>
          <w:trHeight w:val="283"/>
        </w:trPr>
        <w:tc>
          <w:tcPr>
            <w:tcW w:w="1382" w:type="pct"/>
            <w:vAlign w:val="center"/>
          </w:tcPr>
          <w:p w14:paraId="5E309CB6"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CONTRATO N°</w:t>
            </w:r>
          </w:p>
        </w:tc>
        <w:tc>
          <w:tcPr>
            <w:tcW w:w="3618" w:type="pct"/>
            <w:vAlign w:val="center"/>
          </w:tcPr>
          <w:p w14:paraId="09F8D9BF"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hAnsi="Arial Narrow" w:cs="Arial"/>
                <w:bCs/>
                <w:sz w:val="24"/>
                <w:szCs w:val="24"/>
              </w:rPr>
              <w:t>C-SP-LP-001-2023</w:t>
            </w:r>
          </w:p>
        </w:tc>
      </w:tr>
      <w:tr w:rsidR="002879DD" w:rsidRPr="00CE15CE" w14:paraId="133D309E" w14:textId="77777777" w:rsidTr="00DE3D88">
        <w:tc>
          <w:tcPr>
            <w:tcW w:w="1382" w:type="pct"/>
            <w:vAlign w:val="center"/>
          </w:tcPr>
          <w:p w14:paraId="1027AD1F"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DEL CONTRATO</w:t>
            </w:r>
          </w:p>
        </w:tc>
        <w:tc>
          <w:tcPr>
            <w:tcW w:w="3618" w:type="pct"/>
            <w:vAlign w:val="center"/>
          </w:tcPr>
          <w:p w14:paraId="5D2944B1"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hAnsi="Arial Narrow" w:cs="Arial"/>
                <w:bCs/>
                <w:sz w:val="24"/>
                <w:szCs w:val="24"/>
              </w:rPr>
              <w:t>05 DE DICIEMBRE DEL 2023</w:t>
            </w:r>
          </w:p>
        </w:tc>
      </w:tr>
      <w:tr w:rsidR="002879DD" w:rsidRPr="00CE15CE" w14:paraId="1D0DCD5B" w14:textId="77777777" w:rsidTr="00DE3D88">
        <w:tc>
          <w:tcPr>
            <w:tcW w:w="1382" w:type="pct"/>
            <w:vAlign w:val="center"/>
          </w:tcPr>
          <w:p w14:paraId="2D7EC99C" w14:textId="77777777" w:rsidR="002879DD" w:rsidRPr="00CE15CE" w:rsidRDefault="002879DD" w:rsidP="00DE3D88">
            <w:pPr>
              <w:rPr>
                <w:rFonts w:ascii="Arial Narrow" w:eastAsia="Times New Roman" w:hAnsi="Arial Narrow" w:cs="Arial"/>
                <w:b/>
                <w:sz w:val="24"/>
                <w:szCs w:val="24"/>
                <w:lang w:val="es-CO"/>
              </w:rPr>
            </w:pPr>
            <w:proofErr w:type="spellStart"/>
            <w:r w:rsidRPr="00CE15CE">
              <w:rPr>
                <w:rFonts w:ascii="Arial Narrow" w:eastAsia="Times New Roman" w:hAnsi="Arial Narrow" w:cs="Arial"/>
                <w:b/>
                <w:sz w:val="24"/>
                <w:szCs w:val="24"/>
                <w:lang w:val="es-CO"/>
              </w:rPr>
              <w:t>Nª</w:t>
            </w:r>
            <w:proofErr w:type="spellEnd"/>
            <w:r w:rsidRPr="00CE15CE">
              <w:rPr>
                <w:rFonts w:ascii="Arial Narrow" w:eastAsia="Times New Roman" w:hAnsi="Arial Narrow" w:cs="Arial"/>
                <w:b/>
                <w:sz w:val="24"/>
                <w:szCs w:val="24"/>
                <w:lang w:val="es-CO"/>
              </w:rPr>
              <w:t xml:space="preserve"> REGISTRO PRESUPUESTAL</w:t>
            </w:r>
          </w:p>
        </w:tc>
        <w:tc>
          <w:tcPr>
            <w:tcW w:w="3618" w:type="pct"/>
            <w:vAlign w:val="center"/>
          </w:tcPr>
          <w:p w14:paraId="74091F97" w14:textId="77777777" w:rsidR="002879DD" w:rsidRPr="00CE15CE" w:rsidRDefault="002879DD" w:rsidP="00DE3D88">
            <w:pPr>
              <w:pStyle w:val="Prrafodelista"/>
              <w:widowControl/>
              <w:adjustRightInd w:val="0"/>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1766 DEL 05 DE DICIEMBRE DE 2023.</w:t>
            </w:r>
          </w:p>
        </w:tc>
      </w:tr>
      <w:tr w:rsidR="002879DD" w:rsidRPr="00CE15CE" w14:paraId="0DB60EEA" w14:textId="77777777" w:rsidTr="00DE3D88">
        <w:tc>
          <w:tcPr>
            <w:tcW w:w="1382" w:type="pct"/>
            <w:vAlign w:val="center"/>
          </w:tcPr>
          <w:p w14:paraId="358BEC4F"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CONTRATANTE</w:t>
            </w:r>
          </w:p>
        </w:tc>
        <w:tc>
          <w:tcPr>
            <w:tcW w:w="3618" w:type="pct"/>
            <w:vAlign w:val="center"/>
          </w:tcPr>
          <w:p w14:paraId="53F55AC8"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 xml:space="preserve">ALCALDÍA MUNICIPAL DE </w:t>
            </w:r>
            <w:r w:rsidRPr="00CE15CE">
              <w:rPr>
                <w:rFonts w:ascii="Arial Narrow" w:eastAsia="Times New Roman" w:hAnsi="Arial Narrow" w:cs="Arial"/>
                <w:bCs/>
                <w:sz w:val="24"/>
                <w:szCs w:val="24"/>
                <w:lang w:eastAsia="es-AR"/>
              </w:rPr>
              <w:t>RAMIRIQUÍ</w:t>
            </w:r>
            <w:r w:rsidRPr="00CE15CE">
              <w:rPr>
                <w:rFonts w:ascii="Arial Narrow" w:eastAsia="Times New Roman" w:hAnsi="Arial Narrow" w:cs="Arial"/>
                <w:bCs/>
                <w:sz w:val="24"/>
                <w:szCs w:val="24"/>
                <w:lang w:val="es-CO" w:eastAsia="es-AR"/>
              </w:rPr>
              <w:t xml:space="preserve"> </w:t>
            </w:r>
            <w:r w:rsidRPr="00CE15CE">
              <w:rPr>
                <w:rFonts w:ascii="Arial Narrow" w:eastAsia="Times New Roman" w:hAnsi="Arial Narrow" w:cs="Arial"/>
                <w:sz w:val="24"/>
                <w:szCs w:val="24"/>
                <w:lang w:val="es-CO" w:eastAsia="es-AR"/>
              </w:rPr>
              <w:t xml:space="preserve">BOYACÁ </w:t>
            </w:r>
          </w:p>
          <w:p w14:paraId="06A87A75"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 xml:space="preserve">NIT: 891.801.280-6 </w:t>
            </w:r>
          </w:p>
          <w:p w14:paraId="086E9F24"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R/L CAMILO ANDRES ÁVILA MÁRQUEZ</w:t>
            </w:r>
          </w:p>
          <w:p w14:paraId="16DBEA3E"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 xml:space="preserve">CC. </w:t>
            </w:r>
            <w:r w:rsidRPr="00CE15CE">
              <w:rPr>
                <w:rFonts w:ascii="Arial Narrow" w:eastAsia="Times New Roman" w:hAnsi="Arial Narrow" w:cs="Arial"/>
                <w:sz w:val="24"/>
                <w:szCs w:val="24"/>
                <w:lang w:eastAsia="es-AR"/>
              </w:rPr>
              <w:t>72.326.507 de Ramiriquí</w:t>
            </w:r>
          </w:p>
        </w:tc>
      </w:tr>
      <w:tr w:rsidR="002879DD" w:rsidRPr="00CE15CE" w14:paraId="0FBA66FC" w14:textId="77777777" w:rsidTr="00DE3D88">
        <w:tc>
          <w:tcPr>
            <w:tcW w:w="1382" w:type="pct"/>
            <w:vAlign w:val="center"/>
          </w:tcPr>
          <w:p w14:paraId="1C66D7F0"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CONTRATISTA</w:t>
            </w:r>
          </w:p>
        </w:tc>
        <w:tc>
          <w:tcPr>
            <w:tcW w:w="3618" w:type="pct"/>
            <w:vAlign w:val="center"/>
          </w:tcPr>
          <w:p w14:paraId="3076DD1E"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 xml:space="preserve">CONSORCIO EL ROBLE RAMIRIQUI </w:t>
            </w:r>
          </w:p>
          <w:p w14:paraId="5B0D93F3" w14:textId="77777777" w:rsidR="002879DD" w:rsidRPr="00CE15CE" w:rsidRDefault="002879DD" w:rsidP="00DE3D88">
            <w:pPr>
              <w:contextualSpacing/>
              <w:jc w:val="both"/>
              <w:rPr>
                <w:rFonts w:ascii="Arial Narrow" w:hAnsi="Arial Narrow" w:cs="Arial"/>
                <w:bCs/>
                <w:sz w:val="24"/>
                <w:szCs w:val="24"/>
              </w:rPr>
            </w:pPr>
            <w:r w:rsidRPr="00CE15CE">
              <w:rPr>
                <w:rFonts w:ascii="Arial Narrow" w:eastAsia="Arial" w:hAnsi="Arial Narrow" w:cs="Arial"/>
                <w:bCs/>
                <w:sz w:val="24"/>
                <w:szCs w:val="24"/>
              </w:rPr>
              <w:t>NIT:</w:t>
            </w:r>
            <w:r w:rsidRPr="00CE15CE">
              <w:rPr>
                <w:rFonts w:ascii="Arial Narrow" w:hAnsi="Arial Narrow"/>
                <w:sz w:val="24"/>
                <w:szCs w:val="24"/>
              </w:rPr>
              <w:t xml:space="preserve"> </w:t>
            </w:r>
            <w:r w:rsidRPr="00CE15CE">
              <w:rPr>
                <w:rFonts w:ascii="Arial Narrow" w:hAnsi="Arial Narrow" w:cs="Arial"/>
                <w:bCs/>
                <w:sz w:val="24"/>
                <w:szCs w:val="24"/>
              </w:rPr>
              <w:t>901.768.055 – 1</w:t>
            </w:r>
          </w:p>
          <w:p w14:paraId="32F1B921"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R/L HEYNER FERNANDO ROBLES SANEZ</w:t>
            </w:r>
          </w:p>
          <w:p w14:paraId="7E57F762"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hAnsi="Arial Narrow" w:cs="Arial"/>
                <w:bCs/>
                <w:sz w:val="24"/>
                <w:szCs w:val="24"/>
              </w:rPr>
              <w:t>CC 7.164.336 EXPEDIDA EN TUNJA</w:t>
            </w:r>
          </w:p>
        </w:tc>
      </w:tr>
      <w:tr w:rsidR="002879DD" w:rsidRPr="00CE15CE" w14:paraId="524B2EE4" w14:textId="77777777" w:rsidTr="00DE3D88">
        <w:tc>
          <w:tcPr>
            <w:tcW w:w="1382" w:type="pct"/>
            <w:vAlign w:val="center"/>
          </w:tcPr>
          <w:p w14:paraId="7D0D991A"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INTERVENTOR</w:t>
            </w:r>
          </w:p>
        </w:tc>
        <w:tc>
          <w:tcPr>
            <w:tcW w:w="3618" w:type="pct"/>
            <w:vAlign w:val="center"/>
          </w:tcPr>
          <w:p w14:paraId="0DB76632"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 xml:space="preserve">APP CONTROL INGENIERIA SAS </w:t>
            </w:r>
          </w:p>
          <w:p w14:paraId="4FD8476F"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NIT. 900.446.925-7</w:t>
            </w:r>
          </w:p>
          <w:p w14:paraId="37393ACD"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R/L SEBASTIAN TOLEDO MOYA</w:t>
            </w:r>
          </w:p>
          <w:p w14:paraId="29919D45" w14:textId="77777777" w:rsidR="002879DD" w:rsidRPr="00CE15CE" w:rsidRDefault="002879DD" w:rsidP="00DE3D88">
            <w:pPr>
              <w:contextualSpacing/>
              <w:jc w:val="both"/>
              <w:rPr>
                <w:rFonts w:ascii="Arial Narrow" w:eastAsia="Arial" w:hAnsi="Arial Narrow" w:cs="Arial"/>
                <w:bCs/>
                <w:sz w:val="24"/>
                <w:szCs w:val="24"/>
              </w:rPr>
            </w:pPr>
            <w:r w:rsidRPr="00CE15CE">
              <w:rPr>
                <w:rFonts w:ascii="Arial Narrow" w:eastAsia="Arial" w:hAnsi="Arial Narrow" w:cs="Arial"/>
                <w:bCs/>
                <w:sz w:val="24"/>
                <w:szCs w:val="24"/>
              </w:rPr>
              <w:t>C.C. 1.049.638.727 de Tunja</w:t>
            </w:r>
          </w:p>
        </w:tc>
      </w:tr>
      <w:tr w:rsidR="002879DD" w:rsidRPr="00CE15CE" w14:paraId="7C7E8589" w14:textId="77777777" w:rsidTr="00DE3D88">
        <w:tc>
          <w:tcPr>
            <w:tcW w:w="1382" w:type="pct"/>
            <w:vAlign w:val="center"/>
          </w:tcPr>
          <w:p w14:paraId="2952BDF7"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SUPERVISION</w:t>
            </w:r>
          </w:p>
        </w:tc>
        <w:tc>
          <w:tcPr>
            <w:tcW w:w="3618" w:type="pct"/>
            <w:vAlign w:val="center"/>
          </w:tcPr>
          <w:p w14:paraId="664E7E1A"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ING. ELIAS ROBERTO MENDOZA LEGUIZAMON</w:t>
            </w:r>
          </w:p>
          <w:p w14:paraId="6C488F53"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JEFE OFICINA ASESORA DE PLANEACIÓN E INFRAESTRUCTURA</w:t>
            </w:r>
          </w:p>
          <w:p w14:paraId="36AF41DD"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lang w:val="es-CO" w:eastAsia="es-AR"/>
              </w:rPr>
            </w:pPr>
            <w:r w:rsidRPr="00CE15CE">
              <w:rPr>
                <w:rFonts w:ascii="Arial Narrow" w:eastAsia="Times New Roman" w:hAnsi="Arial Narrow" w:cs="Arial"/>
                <w:sz w:val="24"/>
                <w:szCs w:val="24"/>
                <w:lang w:val="es-CO" w:eastAsia="es-AR"/>
              </w:rPr>
              <w:t>MUNICIPIO DE RAMIRIQUI</w:t>
            </w:r>
          </w:p>
        </w:tc>
      </w:tr>
      <w:tr w:rsidR="002879DD" w:rsidRPr="00CE15CE" w14:paraId="648BBACA" w14:textId="77777777" w:rsidTr="00DE3D88">
        <w:trPr>
          <w:trHeight w:val="1216"/>
        </w:trPr>
        <w:tc>
          <w:tcPr>
            <w:tcW w:w="1382" w:type="pct"/>
            <w:vAlign w:val="center"/>
          </w:tcPr>
          <w:p w14:paraId="1CD5D933"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OBJETO</w:t>
            </w:r>
          </w:p>
        </w:tc>
        <w:tc>
          <w:tcPr>
            <w:tcW w:w="3618" w:type="pct"/>
            <w:vAlign w:val="center"/>
          </w:tcPr>
          <w:p w14:paraId="52FA39E4" w14:textId="77777777" w:rsidR="002879DD" w:rsidRPr="00CE15CE" w:rsidRDefault="002879DD" w:rsidP="00DE3D88">
            <w:pPr>
              <w:spacing w:after="217" w:line="216" w:lineRule="auto"/>
              <w:ind w:right="5"/>
              <w:jc w:val="both"/>
              <w:rPr>
                <w:rFonts w:ascii="Arial Narrow" w:eastAsia="Times New Roman" w:hAnsi="Arial Narrow" w:cs="Arial"/>
                <w:sz w:val="24"/>
                <w:szCs w:val="24"/>
                <w:lang w:val="es-CO"/>
              </w:rPr>
            </w:pPr>
            <w:r w:rsidRPr="00CE15CE">
              <w:rPr>
                <w:rFonts w:ascii="Arial Narrow" w:hAnsi="Arial Narrow" w:cs="Calibri"/>
                <w:bCs/>
                <w:sz w:val="24"/>
                <w:szCs w:val="24"/>
                <w:lang w:val="es-CO" w:eastAsia="es-CO"/>
              </w:rPr>
              <w:t>MEJORAMIENTO DE LA MALLA VIAL URBANA MEDIANTE LA PAVIMENTACIÓN DE LA VÍA CARRERA 4 ENTRE CALLE 6 Y CALLE 5A, CALLE 5A ENTRE CARRERA 4 Y BARRIO RINCÓN DE PARAÍSO, CARRERA 4 ENTRE CALLE 5A Y CARRERA 4A DEL MUNICIPIO DE RAMIRIQUÍ-BOYACÁ</w:t>
            </w:r>
          </w:p>
        </w:tc>
      </w:tr>
      <w:tr w:rsidR="002879DD" w:rsidRPr="00CE15CE" w14:paraId="335F26FC" w14:textId="77777777" w:rsidTr="00DE3D88">
        <w:tc>
          <w:tcPr>
            <w:tcW w:w="1382" w:type="pct"/>
            <w:vAlign w:val="center"/>
          </w:tcPr>
          <w:p w14:paraId="5F89C4DA"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VALOR CONTRATO</w:t>
            </w:r>
          </w:p>
        </w:tc>
        <w:tc>
          <w:tcPr>
            <w:tcW w:w="3618" w:type="pct"/>
            <w:vAlign w:val="center"/>
          </w:tcPr>
          <w:p w14:paraId="4351C77F" w14:textId="77777777" w:rsidR="002879DD" w:rsidRPr="00CE15CE" w:rsidRDefault="002879DD" w:rsidP="00DE3D88">
            <w:pPr>
              <w:jc w:val="both"/>
              <w:rPr>
                <w:rFonts w:ascii="Arial Narrow" w:eastAsia="Times New Roman" w:hAnsi="Arial Narrow" w:cs="Arial"/>
                <w:spacing w:val="1"/>
                <w:sz w:val="24"/>
                <w:szCs w:val="24"/>
              </w:rPr>
            </w:pPr>
            <w:r w:rsidRPr="00CE15CE">
              <w:rPr>
                <w:rFonts w:ascii="Arial Narrow" w:hAnsi="Arial Narrow" w:cs="Arial"/>
                <w:sz w:val="24"/>
                <w:szCs w:val="24"/>
              </w:rPr>
              <w:t>MIL CUATROCIENTOS DIECISIETE MILLONES NOVECIENTOS SESENTA Y SEIS MIL SEISCIENTOS VEINTIÚN MIL PESOS CON SESENTA Y CUATRO CENTAVOS ($1.417.966.621,64) MONEDA LEGAL VIGENTE</w:t>
            </w:r>
          </w:p>
        </w:tc>
      </w:tr>
      <w:tr w:rsidR="002879DD" w:rsidRPr="00CE15CE" w14:paraId="74615C42" w14:textId="77777777" w:rsidTr="00DE3D88">
        <w:tc>
          <w:tcPr>
            <w:tcW w:w="1382" w:type="pct"/>
            <w:vAlign w:val="center"/>
          </w:tcPr>
          <w:p w14:paraId="64674ED6"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VALOR ADICIONAL # 1</w:t>
            </w:r>
          </w:p>
        </w:tc>
        <w:tc>
          <w:tcPr>
            <w:tcW w:w="3618" w:type="pct"/>
            <w:vAlign w:val="center"/>
          </w:tcPr>
          <w:p w14:paraId="6A4857E8" w14:textId="77777777" w:rsidR="002879DD" w:rsidRPr="00CE15CE" w:rsidRDefault="002879DD" w:rsidP="00DE3D88">
            <w:pPr>
              <w:jc w:val="both"/>
              <w:rPr>
                <w:rFonts w:ascii="Arial Narrow" w:hAnsi="Arial Narrow" w:cs="Arial"/>
                <w:sz w:val="24"/>
                <w:szCs w:val="24"/>
              </w:rPr>
            </w:pPr>
            <w:r w:rsidRPr="00CE15CE">
              <w:rPr>
                <w:rFonts w:ascii="Arial Narrow" w:hAnsi="Arial Narrow" w:cs="Arial"/>
                <w:sz w:val="24"/>
                <w:szCs w:val="24"/>
              </w:rPr>
              <w:t>CUARENTA Y UN MILLONES DOSCIENTOS TREINTA Y SIETE MIL SEICIENTOS OCHO PESOS (41.237.608,00).</w:t>
            </w:r>
          </w:p>
        </w:tc>
      </w:tr>
      <w:tr w:rsidR="002879DD" w:rsidRPr="00CE15CE" w14:paraId="2412602D" w14:textId="77777777" w:rsidTr="00DE3D88">
        <w:tc>
          <w:tcPr>
            <w:tcW w:w="1382" w:type="pct"/>
            <w:vAlign w:val="center"/>
          </w:tcPr>
          <w:p w14:paraId="561D4F47"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VALOR ADICIONAL # 2</w:t>
            </w:r>
          </w:p>
        </w:tc>
        <w:tc>
          <w:tcPr>
            <w:tcW w:w="3618" w:type="pct"/>
            <w:vAlign w:val="center"/>
          </w:tcPr>
          <w:p w14:paraId="3D774803" w14:textId="77777777" w:rsidR="002879DD" w:rsidRPr="00CE15CE" w:rsidRDefault="002879DD" w:rsidP="00DE3D88">
            <w:pPr>
              <w:jc w:val="both"/>
              <w:rPr>
                <w:rFonts w:ascii="Arial Narrow" w:hAnsi="Arial Narrow" w:cs="Arial"/>
                <w:sz w:val="24"/>
                <w:szCs w:val="24"/>
              </w:rPr>
            </w:pPr>
            <w:r w:rsidRPr="00CE15CE">
              <w:rPr>
                <w:rFonts w:ascii="Arial Narrow" w:hAnsi="Arial Narrow" w:cs="Arial"/>
                <w:sz w:val="24"/>
                <w:szCs w:val="24"/>
              </w:rPr>
              <w:t>CINCUENTA MILLONES SETECIENTOS NOVENTA Y OCHO MIL DOSCIENTOS OCHENTA Y DOS PESOS ($50.798.282,00)</w:t>
            </w:r>
          </w:p>
        </w:tc>
      </w:tr>
      <w:tr w:rsidR="002879DD" w:rsidRPr="00CE15CE" w14:paraId="6C7AAC14" w14:textId="77777777" w:rsidTr="00DE3D88">
        <w:tc>
          <w:tcPr>
            <w:tcW w:w="1382" w:type="pct"/>
            <w:vAlign w:val="center"/>
          </w:tcPr>
          <w:p w14:paraId="700063F4"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 xml:space="preserve">VALOR ACTUALIZADO DEL CONTRATO </w:t>
            </w:r>
          </w:p>
        </w:tc>
        <w:tc>
          <w:tcPr>
            <w:tcW w:w="3618" w:type="pct"/>
            <w:vAlign w:val="center"/>
          </w:tcPr>
          <w:p w14:paraId="5A077E07" w14:textId="77777777" w:rsidR="002879DD" w:rsidRPr="00CE15CE" w:rsidRDefault="002879DD" w:rsidP="00DE3D88">
            <w:pPr>
              <w:jc w:val="both"/>
              <w:rPr>
                <w:rFonts w:ascii="Arial Narrow" w:hAnsi="Arial Narrow" w:cs="Arial"/>
                <w:sz w:val="24"/>
                <w:szCs w:val="24"/>
              </w:rPr>
            </w:pPr>
            <w:r w:rsidRPr="00CE15CE">
              <w:rPr>
                <w:rFonts w:ascii="Arial Narrow" w:hAnsi="Arial Narrow" w:cs="Arial"/>
                <w:sz w:val="24"/>
                <w:szCs w:val="24"/>
              </w:rPr>
              <w:t>MIL QUINIENTOS DIEZ MILLONES DOS MIL QUINIENTOS ONCE PESOS CON SESENTA Y CUATRO CENTAVOS ($1.510.002.511,64)</w:t>
            </w:r>
          </w:p>
        </w:tc>
      </w:tr>
      <w:tr w:rsidR="002879DD" w:rsidRPr="00CE15CE" w14:paraId="3B1FEF03" w14:textId="77777777" w:rsidTr="00DE3D88">
        <w:tc>
          <w:tcPr>
            <w:tcW w:w="1382" w:type="pct"/>
            <w:vAlign w:val="center"/>
          </w:tcPr>
          <w:p w14:paraId="39287DCB"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w:t>
            </w:r>
          </w:p>
        </w:tc>
        <w:tc>
          <w:tcPr>
            <w:tcW w:w="3618" w:type="pct"/>
            <w:vAlign w:val="center"/>
          </w:tcPr>
          <w:p w14:paraId="616E9868" w14:textId="77777777" w:rsidR="002879DD" w:rsidRPr="00CE15CE" w:rsidRDefault="002879DD" w:rsidP="00DE3D88">
            <w:pPr>
              <w:widowControl/>
              <w:tabs>
                <w:tab w:val="left" w:pos="7797"/>
              </w:tabs>
              <w:autoSpaceDE/>
              <w:autoSpaceDN/>
              <w:ind w:right="49"/>
              <w:jc w:val="both"/>
              <w:rPr>
                <w:rFonts w:ascii="Arial Narrow" w:hAnsi="Arial Narrow" w:cs="Arial"/>
                <w:sz w:val="24"/>
                <w:szCs w:val="24"/>
              </w:rPr>
            </w:pPr>
            <w:r w:rsidRPr="00CE15CE">
              <w:rPr>
                <w:rFonts w:ascii="Arial Narrow" w:hAnsi="Arial Narrow" w:cs="Arial"/>
                <w:sz w:val="24"/>
                <w:szCs w:val="24"/>
              </w:rPr>
              <w:t>A PARTIR DE LA FECHA DE SUSCRIPCIÓN DEL ACTA DE INICIO Y</w:t>
            </w:r>
          </w:p>
          <w:p w14:paraId="6AD9A871"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sz w:val="24"/>
                <w:szCs w:val="24"/>
                <w:highlight w:val="yellow"/>
                <w:lang w:val="es-CO" w:eastAsia="es-AR"/>
              </w:rPr>
            </w:pPr>
            <w:r w:rsidRPr="00CE15CE">
              <w:rPr>
                <w:rFonts w:ascii="Arial Narrow" w:hAnsi="Arial Narrow" w:cs="Arial"/>
                <w:sz w:val="24"/>
                <w:szCs w:val="24"/>
              </w:rPr>
              <w:t>HASTA EL 30 DE DICIEMBRE DE 2023, DE ACUERDO A LAS CONSIDERACIONES EXPUESTAS.</w:t>
            </w:r>
          </w:p>
        </w:tc>
      </w:tr>
      <w:tr w:rsidR="002879DD" w:rsidRPr="00CE15CE" w14:paraId="5106CB75" w14:textId="77777777" w:rsidTr="00DE3D88">
        <w:tc>
          <w:tcPr>
            <w:tcW w:w="1382" w:type="pct"/>
            <w:vAlign w:val="center"/>
          </w:tcPr>
          <w:p w14:paraId="53211896"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PRORROGA # 1</w:t>
            </w:r>
          </w:p>
        </w:tc>
        <w:tc>
          <w:tcPr>
            <w:tcW w:w="3618" w:type="pct"/>
            <w:vAlign w:val="center"/>
          </w:tcPr>
          <w:p w14:paraId="37B90BCF"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 xml:space="preserve">TRES (3) MESES </w:t>
            </w:r>
          </w:p>
        </w:tc>
      </w:tr>
      <w:tr w:rsidR="002879DD" w:rsidRPr="00CE15CE" w14:paraId="1117AF83" w14:textId="77777777" w:rsidTr="00DE3D88">
        <w:tc>
          <w:tcPr>
            <w:tcW w:w="1382" w:type="pct"/>
            <w:vAlign w:val="center"/>
          </w:tcPr>
          <w:p w14:paraId="0CB81762"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PRORROGA # 2</w:t>
            </w:r>
          </w:p>
        </w:tc>
        <w:tc>
          <w:tcPr>
            <w:tcW w:w="3618" w:type="pct"/>
            <w:vAlign w:val="center"/>
          </w:tcPr>
          <w:p w14:paraId="0D65AFD8" w14:textId="77777777" w:rsidR="002879DD" w:rsidRPr="00CE15CE" w:rsidRDefault="002879DD" w:rsidP="00DE3D88">
            <w:pPr>
              <w:widowControl/>
              <w:tabs>
                <w:tab w:val="left" w:pos="7797"/>
              </w:tabs>
              <w:autoSpaceDE/>
              <w:autoSpaceDN/>
              <w:ind w:right="49"/>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 xml:space="preserve">TRES (3) </w:t>
            </w:r>
            <w:proofErr w:type="gramStart"/>
            <w:r w:rsidRPr="00CE15CE">
              <w:rPr>
                <w:rFonts w:ascii="Arial Narrow" w:eastAsia="Times New Roman" w:hAnsi="Arial Narrow" w:cs="Arial"/>
                <w:bCs/>
                <w:sz w:val="24"/>
                <w:szCs w:val="24"/>
                <w:lang w:val="es-CO"/>
              </w:rPr>
              <w:t>MESES  Y</w:t>
            </w:r>
            <w:proofErr w:type="gramEnd"/>
            <w:r w:rsidRPr="00CE15CE">
              <w:rPr>
                <w:rFonts w:ascii="Arial Narrow" w:eastAsia="Times New Roman" w:hAnsi="Arial Narrow" w:cs="Arial"/>
                <w:bCs/>
                <w:sz w:val="24"/>
                <w:szCs w:val="24"/>
                <w:lang w:val="es-CO"/>
              </w:rPr>
              <w:t xml:space="preserve"> QUINCE (15) DIAS </w:t>
            </w:r>
          </w:p>
        </w:tc>
      </w:tr>
      <w:tr w:rsidR="002879DD" w:rsidRPr="00CE15CE" w14:paraId="40FEB0EB" w14:textId="77777777" w:rsidTr="00DE3D88">
        <w:tc>
          <w:tcPr>
            <w:tcW w:w="1382" w:type="pct"/>
            <w:vAlign w:val="center"/>
          </w:tcPr>
          <w:p w14:paraId="54B4F75A"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lastRenderedPageBreak/>
              <w:t>PRORROGA # 3</w:t>
            </w:r>
          </w:p>
        </w:tc>
        <w:tc>
          <w:tcPr>
            <w:tcW w:w="3618" w:type="pct"/>
            <w:vAlign w:val="center"/>
          </w:tcPr>
          <w:p w14:paraId="3D820B77" w14:textId="77777777" w:rsidR="002879DD" w:rsidRPr="00CE15CE" w:rsidRDefault="002879DD" w:rsidP="00DE3D88">
            <w:pPr>
              <w:widowControl/>
              <w:tabs>
                <w:tab w:val="left" w:pos="7797"/>
              </w:tabs>
              <w:autoSpaceDE/>
              <w:autoSpaceDN/>
              <w:ind w:right="49"/>
              <w:jc w:val="both"/>
              <w:rPr>
                <w:rFonts w:ascii="Arial Narrow" w:hAnsi="Arial Narrow" w:cs="Arial"/>
                <w:sz w:val="24"/>
                <w:szCs w:val="24"/>
              </w:rPr>
            </w:pPr>
            <w:r w:rsidRPr="00CE15CE">
              <w:rPr>
                <w:rFonts w:ascii="Arial Narrow" w:hAnsi="Arial Narrow" w:cs="Arial"/>
                <w:sz w:val="24"/>
                <w:szCs w:val="24"/>
              </w:rPr>
              <w:t>DOS (2) MESES</w:t>
            </w:r>
          </w:p>
        </w:tc>
      </w:tr>
      <w:tr w:rsidR="002879DD" w:rsidRPr="00CE15CE" w14:paraId="614E99A8" w14:textId="77777777" w:rsidTr="00DE3D88">
        <w:tc>
          <w:tcPr>
            <w:tcW w:w="1382" w:type="pct"/>
            <w:vAlign w:val="center"/>
          </w:tcPr>
          <w:p w14:paraId="05D5F54D"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SUSPENSIÓN # 1</w:t>
            </w:r>
          </w:p>
        </w:tc>
        <w:tc>
          <w:tcPr>
            <w:tcW w:w="3618" w:type="pct"/>
            <w:vAlign w:val="center"/>
          </w:tcPr>
          <w:p w14:paraId="7C303AD9"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29 DE DICIEMBRE DE 2023</w:t>
            </w:r>
          </w:p>
        </w:tc>
      </w:tr>
      <w:tr w:rsidR="002879DD" w:rsidRPr="00CE15CE" w14:paraId="5B1C01A7" w14:textId="77777777" w:rsidTr="00DE3D88">
        <w:tc>
          <w:tcPr>
            <w:tcW w:w="1382" w:type="pct"/>
            <w:vAlign w:val="center"/>
          </w:tcPr>
          <w:p w14:paraId="1F69A191"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SUSPENSIÓN # 1</w:t>
            </w:r>
          </w:p>
        </w:tc>
        <w:tc>
          <w:tcPr>
            <w:tcW w:w="3618" w:type="pct"/>
            <w:vAlign w:val="center"/>
          </w:tcPr>
          <w:p w14:paraId="326801DB"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DIECIOCHO (18) DÍAS</w:t>
            </w:r>
          </w:p>
        </w:tc>
      </w:tr>
      <w:tr w:rsidR="002879DD" w:rsidRPr="00CE15CE" w14:paraId="0F86E359" w14:textId="77777777" w:rsidTr="00DE3D88">
        <w:tc>
          <w:tcPr>
            <w:tcW w:w="1382" w:type="pct"/>
            <w:vAlign w:val="center"/>
          </w:tcPr>
          <w:p w14:paraId="5C784E5D"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 REINICIO # 1</w:t>
            </w:r>
          </w:p>
        </w:tc>
        <w:tc>
          <w:tcPr>
            <w:tcW w:w="3618" w:type="pct"/>
            <w:vAlign w:val="center"/>
          </w:tcPr>
          <w:p w14:paraId="0E6338CE"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16 DE ENERO DE 2024</w:t>
            </w:r>
          </w:p>
        </w:tc>
      </w:tr>
      <w:tr w:rsidR="002879DD" w:rsidRPr="00CE15CE" w14:paraId="38152C4E" w14:textId="77777777" w:rsidTr="00DE3D88">
        <w:tc>
          <w:tcPr>
            <w:tcW w:w="1382" w:type="pct"/>
            <w:vAlign w:val="center"/>
          </w:tcPr>
          <w:p w14:paraId="44CC7CC3"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SUSPENSIÓN # 2</w:t>
            </w:r>
          </w:p>
        </w:tc>
        <w:tc>
          <w:tcPr>
            <w:tcW w:w="3618" w:type="pct"/>
            <w:vAlign w:val="center"/>
          </w:tcPr>
          <w:p w14:paraId="73DB1DDA"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21 DE FEBRERO DE 2024</w:t>
            </w:r>
          </w:p>
        </w:tc>
      </w:tr>
      <w:tr w:rsidR="002879DD" w:rsidRPr="00CE15CE" w14:paraId="01AD8597" w14:textId="77777777" w:rsidTr="00DE3D88">
        <w:tc>
          <w:tcPr>
            <w:tcW w:w="1382" w:type="pct"/>
            <w:vAlign w:val="center"/>
          </w:tcPr>
          <w:p w14:paraId="1F518CC5"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SUSPENSIÓN # 2</w:t>
            </w:r>
          </w:p>
        </w:tc>
        <w:tc>
          <w:tcPr>
            <w:tcW w:w="3618" w:type="pct"/>
            <w:vAlign w:val="center"/>
          </w:tcPr>
          <w:p w14:paraId="169232A4"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 xml:space="preserve">VEINTE (20) DÍAS </w:t>
            </w:r>
          </w:p>
        </w:tc>
      </w:tr>
      <w:tr w:rsidR="002879DD" w:rsidRPr="00CE15CE" w14:paraId="3D1B4F6F" w14:textId="77777777" w:rsidTr="00DE3D88">
        <w:tc>
          <w:tcPr>
            <w:tcW w:w="1382" w:type="pct"/>
            <w:vAlign w:val="center"/>
          </w:tcPr>
          <w:p w14:paraId="78EA9452"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 REINICIO # 2</w:t>
            </w:r>
          </w:p>
        </w:tc>
        <w:tc>
          <w:tcPr>
            <w:tcW w:w="3618" w:type="pct"/>
            <w:vAlign w:val="center"/>
          </w:tcPr>
          <w:p w14:paraId="5A48FCE9"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1 DE ABRIL DE 2024</w:t>
            </w:r>
          </w:p>
        </w:tc>
      </w:tr>
      <w:tr w:rsidR="002879DD" w:rsidRPr="00CE15CE" w14:paraId="569E4B2F" w14:textId="77777777" w:rsidTr="00DE3D88">
        <w:tc>
          <w:tcPr>
            <w:tcW w:w="1382" w:type="pct"/>
            <w:vAlign w:val="center"/>
          </w:tcPr>
          <w:p w14:paraId="5BC33887"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SUSPENSIÓN # 3</w:t>
            </w:r>
          </w:p>
        </w:tc>
        <w:tc>
          <w:tcPr>
            <w:tcW w:w="3618" w:type="pct"/>
            <w:vAlign w:val="center"/>
          </w:tcPr>
          <w:p w14:paraId="6B5C7FC3"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3 DE MAYO DE 2024</w:t>
            </w:r>
          </w:p>
        </w:tc>
      </w:tr>
      <w:tr w:rsidR="002879DD" w:rsidRPr="00CE15CE" w14:paraId="16B8F5FA" w14:textId="77777777" w:rsidTr="00DE3D88">
        <w:tc>
          <w:tcPr>
            <w:tcW w:w="1382" w:type="pct"/>
            <w:vAlign w:val="center"/>
          </w:tcPr>
          <w:p w14:paraId="11B720EB"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SUSPENSIÓN # 3</w:t>
            </w:r>
          </w:p>
        </w:tc>
        <w:tc>
          <w:tcPr>
            <w:tcW w:w="3618" w:type="pct"/>
            <w:vAlign w:val="center"/>
          </w:tcPr>
          <w:p w14:paraId="39769EDA"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TREINTA (30) DÍAS</w:t>
            </w:r>
          </w:p>
        </w:tc>
      </w:tr>
      <w:tr w:rsidR="002879DD" w:rsidRPr="00CE15CE" w14:paraId="45599861" w14:textId="77777777" w:rsidTr="00DE3D88">
        <w:tc>
          <w:tcPr>
            <w:tcW w:w="1382" w:type="pct"/>
            <w:vAlign w:val="center"/>
          </w:tcPr>
          <w:p w14:paraId="50C1370F"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PRÓRROGA 1 SUSPENSIÓN # 03</w:t>
            </w:r>
          </w:p>
        </w:tc>
        <w:tc>
          <w:tcPr>
            <w:tcW w:w="3618" w:type="pct"/>
            <w:vAlign w:val="center"/>
          </w:tcPr>
          <w:p w14:paraId="1F6A1FFB"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31 DE MAYO 2024</w:t>
            </w:r>
          </w:p>
        </w:tc>
      </w:tr>
      <w:tr w:rsidR="002879DD" w:rsidRPr="00CE15CE" w14:paraId="1C5BE2AD" w14:textId="77777777" w:rsidTr="00DE3D88">
        <w:tc>
          <w:tcPr>
            <w:tcW w:w="1382" w:type="pct"/>
            <w:vAlign w:val="center"/>
          </w:tcPr>
          <w:p w14:paraId="1937A3EC"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PRÓRROGA 1 DE LA SUSPENSIÓN # 01</w:t>
            </w:r>
          </w:p>
        </w:tc>
        <w:tc>
          <w:tcPr>
            <w:tcW w:w="3618" w:type="pct"/>
            <w:vAlign w:val="center"/>
          </w:tcPr>
          <w:p w14:paraId="069850AE"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VEINTE (20) DÍAS</w:t>
            </w:r>
          </w:p>
        </w:tc>
      </w:tr>
      <w:tr w:rsidR="002879DD" w:rsidRPr="00CE15CE" w14:paraId="66740D7A" w14:textId="77777777" w:rsidTr="00DE3D88">
        <w:tc>
          <w:tcPr>
            <w:tcW w:w="1382" w:type="pct"/>
            <w:vAlign w:val="center"/>
          </w:tcPr>
          <w:p w14:paraId="0C13DAEC"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PRÓRROGA 2 SUSPENSIÓN # 01</w:t>
            </w:r>
          </w:p>
        </w:tc>
        <w:tc>
          <w:tcPr>
            <w:tcW w:w="3618" w:type="pct"/>
            <w:vAlign w:val="center"/>
          </w:tcPr>
          <w:p w14:paraId="70C23B91"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21 DE JUNIO DE 2024</w:t>
            </w:r>
          </w:p>
        </w:tc>
      </w:tr>
      <w:tr w:rsidR="002879DD" w:rsidRPr="00CE15CE" w14:paraId="45A21825" w14:textId="77777777" w:rsidTr="00DE3D88">
        <w:tc>
          <w:tcPr>
            <w:tcW w:w="1382" w:type="pct"/>
            <w:vAlign w:val="center"/>
          </w:tcPr>
          <w:p w14:paraId="0D35FF6E"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PRÓRROGA 2 DE LA SUSPENSIÓN # 01</w:t>
            </w:r>
          </w:p>
        </w:tc>
        <w:tc>
          <w:tcPr>
            <w:tcW w:w="3618" w:type="pct"/>
            <w:vAlign w:val="center"/>
          </w:tcPr>
          <w:p w14:paraId="6B94C6F8"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DIEZ (10) DÍAS DE 2024</w:t>
            </w:r>
          </w:p>
        </w:tc>
      </w:tr>
      <w:tr w:rsidR="002879DD" w:rsidRPr="00CE15CE" w14:paraId="53A4DE92" w14:textId="77777777" w:rsidTr="00DE3D88">
        <w:tc>
          <w:tcPr>
            <w:tcW w:w="1382" w:type="pct"/>
            <w:vAlign w:val="center"/>
          </w:tcPr>
          <w:p w14:paraId="76852D9D"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 REINICIO # 3</w:t>
            </w:r>
          </w:p>
        </w:tc>
        <w:tc>
          <w:tcPr>
            <w:tcW w:w="3618" w:type="pct"/>
            <w:vAlign w:val="center"/>
          </w:tcPr>
          <w:p w14:paraId="6E33C8A2"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2 DE JULIO DE 2024</w:t>
            </w:r>
          </w:p>
        </w:tc>
      </w:tr>
      <w:tr w:rsidR="002879DD" w:rsidRPr="00CE15CE" w14:paraId="1C64544F" w14:textId="77777777" w:rsidTr="00DE3D88">
        <w:tc>
          <w:tcPr>
            <w:tcW w:w="1382" w:type="pct"/>
            <w:vAlign w:val="center"/>
          </w:tcPr>
          <w:p w14:paraId="76FB5A48"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SUSPENSIÓN # 4</w:t>
            </w:r>
          </w:p>
        </w:tc>
        <w:tc>
          <w:tcPr>
            <w:tcW w:w="3618" w:type="pct"/>
            <w:vAlign w:val="center"/>
          </w:tcPr>
          <w:p w14:paraId="23C374CB"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10 DE JULIO DE 2024</w:t>
            </w:r>
          </w:p>
        </w:tc>
      </w:tr>
      <w:tr w:rsidR="002879DD" w:rsidRPr="00CE15CE" w14:paraId="3C9981F2" w14:textId="77777777" w:rsidTr="00DE3D88">
        <w:tc>
          <w:tcPr>
            <w:tcW w:w="1382" w:type="pct"/>
            <w:vAlign w:val="center"/>
          </w:tcPr>
          <w:p w14:paraId="500315E4"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SUSPENSIÓN # 4</w:t>
            </w:r>
          </w:p>
        </w:tc>
        <w:tc>
          <w:tcPr>
            <w:tcW w:w="3618" w:type="pct"/>
            <w:vAlign w:val="center"/>
          </w:tcPr>
          <w:p w14:paraId="216BB8B3"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DOCE (12) DÍAS</w:t>
            </w:r>
          </w:p>
        </w:tc>
      </w:tr>
      <w:tr w:rsidR="002879DD" w:rsidRPr="00CE15CE" w14:paraId="5F540C07" w14:textId="77777777" w:rsidTr="00DE3D88">
        <w:tc>
          <w:tcPr>
            <w:tcW w:w="1382" w:type="pct"/>
            <w:vAlign w:val="center"/>
          </w:tcPr>
          <w:p w14:paraId="681AEF5D"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PRÓRROGA 1 SUSPENSIÓN # 04</w:t>
            </w:r>
          </w:p>
        </w:tc>
        <w:tc>
          <w:tcPr>
            <w:tcW w:w="3618" w:type="pct"/>
            <w:vAlign w:val="center"/>
          </w:tcPr>
          <w:p w14:paraId="6C5DA371"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22 DE JULIO 2024</w:t>
            </w:r>
          </w:p>
        </w:tc>
      </w:tr>
      <w:tr w:rsidR="002879DD" w:rsidRPr="00CE15CE" w14:paraId="703885CA" w14:textId="77777777" w:rsidTr="00DE3D88">
        <w:tc>
          <w:tcPr>
            <w:tcW w:w="1382" w:type="pct"/>
            <w:vAlign w:val="center"/>
          </w:tcPr>
          <w:p w14:paraId="365E4AA0"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PLAZO DE PRÓRROGA 1 DE LA SUSPENSIÓN # 04</w:t>
            </w:r>
          </w:p>
        </w:tc>
        <w:tc>
          <w:tcPr>
            <w:tcW w:w="3618" w:type="pct"/>
            <w:vAlign w:val="center"/>
          </w:tcPr>
          <w:p w14:paraId="5A61AD0C"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VEINTICINCO (25) DIAS</w:t>
            </w:r>
          </w:p>
        </w:tc>
      </w:tr>
      <w:tr w:rsidR="002879DD" w:rsidRPr="00CE15CE" w14:paraId="07F1E12F" w14:textId="77777777" w:rsidTr="00DE3D88">
        <w:tc>
          <w:tcPr>
            <w:tcW w:w="1382" w:type="pct"/>
            <w:vAlign w:val="center"/>
          </w:tcPr>
          <w:p w14:paraId="43718DD2"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 REINICIO # 4</w:t>
            </w:r>
          </w:p>
        </w:tc>
        <w:tc>
          <w:tcPr>
            <w:tcW w:w="3618" w:type="pct"/>
            <w:vAlign w:val="center"/>
          </w:tcPr>
          <w:p w14:paraId="765A7971" w14:textId="28923762"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 xml:space="preserve">15 DE </w:t>
            </w:r>
            <w:r w:rsidR="00CE15CE" w:rsidRPr="00CE15CE">
              <w:rPr>
                <w:rFonts w:ascii="Arial Narrow" w:eastAsia="Times New Roman" w:hAnsi="Arial Narrow" w:cs="Arial"/>
                <w:bCs/>
                <w:sz w:val="24"/>
                <w:szCs w:val="24"/>
                <w:lang w:val="es-CO"/>
              </w:rPr>
              <w:t>AGOSTO DE</w:t>
            </w:r>
            <w:r w:rsidRPr="00CE15CE">
              <w:rPr>
                <w:rFonts w:ascii="Arial Narrow" w:eastAsia="Times New Roman" w:hAnsi="Arial Narrow" w:cs="Arial"/>
                <w:bCs/>
                <w:sz w:val="24"/>
                <w:szCs w:val="24"/>
                <w:lang w:val="es-CO"/>
              </w:rPr>
              <w:t xml:space="preserve"> 2024</w:t>
            </w:r>
          </w:p>
        </w:tc>
      </w:tr>
      <w:tr w:rsidR="002879DD" w:rsidRPr="00CE15CE" w14:paraId="7B207456" w14:textId="77777777" w:rsidTr="00DE3D88">
        <w:tc>
          <w:tcPr>
            <w:tcW w:w="1382" w:type="pct"/>
            <w:vAlign w:val="center"/>
          </w:tcPr>
          <w:p w14:paraId="655888BC" w14:textId="77777777" w:rsidR="002879DD" w:rsidRPr="00CE15CE" w:rsidRDefault="002879DD" w:rsidP="00DE3D88">
            <w:pPr>
              <w:rPr>
                <w:rFonts w:ascii="Arial Narrow" w:eastAsia="Times New Roman" w:hAnsi="Arial Narrow" w:cs="Arial"/>
                <w:b/>
                <w:sz w:val="24"/>
                <w:szCs w:val="24"/>
                <w:lang w:val="es-CO"/>
              </w:rPr>
            </w:pPr>
            <w:r w:rsidRPr="00CE15CE">
              <w:rPr>
                <w:rFonts w:ascii="Arial Narrow" w:eastAsia="Times New Roman" w:hAnsi="Arial Narrow" w:cs="Arial"/>
                <w:b/>
                <w:sz w:val="24"/>
                <w:szCs w:val="24"/>
                <w:lang w:val="es-CO"/>
              </w:rPr>
              <w:t>FECHA DE TERMINACIÓN SEGÚN PRORROGA 3</w:t>
            </w:r>
          </w:p>
        </w:tc>
        <w:tc>
          <w:tcPr>
            <w:tcW w:w="3618" w:type="pct"/>
            <w:vAlign w:val="center"/>
          </w:tcPr>
          <w:p w14:paraId="10828B23" w14:textId="77777777" w:rsidR="002879DD" w:rsidRPr="00CE15CE" w:rsidRDefault="002879DD" w:rsidP="00DE3D88">
            <w:pPr>
              <w:jc w:val="both"/>
              <w:rPr>
                <w:rFonts w:ascii="Arial Narrow" w:eastAsia="Times New Roman" w:hAnsi="Arial Narrow" w:cs="Arial"/>
                <w:bCs/>
                <w:sz w:val="24"/>
                <w:szCs w:val="24"/>
                <w:lang w:val="es-CO"/>
              </w:rPr>
            </w:pPr>
            <w:r w:rsidRPr="00CE15CE">
              <w:rPr>
                <w:rFonts w:ascii="Arial Narrow" w:eastAsia="Times New Roman" w:hAnsi="Arial Narrow" w:cs="Arial"/>
                <w:bCs/>
                <w:sz w:val="24"/>
                <w:szCs w:val="24"/>
                <w:lang w:val="es-CO"/>
              </w:rPr>
              <w:t>12 DE FEBRERO DE 2025</w:t>
            </w:r>
          </w:p>
        </w:tc>
      </w:tr>
    </w:tbl>
    <w:p w14:paraId="081A12AC" w14:textId="77777777" w:rsidR="00B46020" w:rsidRPr="00CE15CE" w:rsidRDefault="00B46020" w:rsidP="00B46020">
      <w:pPr>
        <w:ind w:left="720"/>
        <w:jc w:val="both"/>
        <w:rPr>
          <w:rFonts w:ascii="Arial Narrow" w:hAnsi="Arial Narrow" w:cs="Arial"/>
          <w:b/>
          <w:sz w:val="24"/>
          <w:szCs w:val="24"/>
          <w:lang w:val="es-CO"/>
        </w:rPr>
      </w:pPr>
    </w:p>
    <w:p w14:paraId="6B4B017C" w14:textId="77777777" w:rsidR="00B46020" w:rsidRPr="00CE15CE" w:rsidRDefault="00B46020" w:rsidP="00B46020">
      <w:pPr>
        <w:widowControl/>
        <w:numPr>
          <w:ilvl w:val="0"/>
          <w:numId w:val="48"/>
        </w:numPr>
        <w:autoSpaceDE/>
        <w:autoSpaceDN/>
        <w:ind w:left="0" w:firstLine="0"/>
        <w:jc w:val="both"/>
        <w:rPr>
          <w:rFonts w:ascii="Arial Narrow" w:hAnsi="Arial Narrow" w:cs="Arial"/>
          <w:b/>
          <w:sz w:val="24"/>
          <w:szCs w:val="24"/>
          <w:lang w:val="es-CO"/>
        </w:rPr>
      </w:pPr>
      <w:r w:rsidRPr="00CE15CE">
        <w:rPr>
          <w:rFonts w:ascii="Arial Narrow" w:hAnsi="Arial Narrow" w:cs="Arial"/>
          <w:b/>
          <w:sz w:val="24"/>
          <w:szCs w:val="24"/>
          <w:lang w:val="es-CO"/>
        </w:rPr>
        <w:t>DESCRIPCIÓN DE LOS ITEMS CONTRATADOS Y ESTADO DE EJECUCION</w:t>
      </w:r>
    </w:p>
    <w:p w14:paraId="3784EA4F" w14:textId="77777777" w:rsidR="00B46020" w:rsidRPr="00CE15CE" w:rsidRDefault="00B46020" w:rsidP="00B46020">
      <w:pPr>
        <w:jc w:val="both"/>
        <w:rPr>
          <w:rFonts w:ascii="Arial Narrow" w:hAnsi="Arial Narrow" w:cs="Arial"/>
          <w:b/>
          <w:sz w:val="24"/>
          <w:szCs w:val="24"/>
          <w:lang w:val="es-CO"/>
        </w:rPr>
      </w:pPr>
    </w:p>
    <w:p w14:paraId="3800B9B2" w14:textId="01AE1C0F" w:rsidR="00CE15CE" w:rsidRPr="005974D9" w:rsidRDefault="004D4E99" w:rsidP="00220A90">
      <w:pPr>
        <w:jc w:val="both"/>
        <w:rPr>
          <w:rFonts w:ascii="Arial Narrow" w:hAnsi="Arial Narrow"/>
          <w:sz w:val="24"/>
          <w:szCs w:val="24"/>
        </w:rPr>
      </w:pPr>
      <w:r w:rsidRPr="00CE15CE">
        <w:rPr>
          <w:rFonts w:ascii="Arial Narrow" w:hAnsi="Arial Narrow" w:cs="Arial"/>
          <w:sz w:val="24"/>
          <w:szCs w:val="24"/>
          <w:lang w:val="es-MX"/>
        </w:rPr>
        <w:t>De acuerdo con el</w:t>
      </w:r>
      <w:r w:rsidR="00B46020" w:rsidRPr="00CE15CE">
        <w:rPr>
          <w:rFonts w:ascii="Arial Narrow" w:hAnsi="Arial Narrow" w:cs="Arial"/>
          <w:sz w:val="24"/>
          <w:szCs w:val="24"/>
          <w:lang w:val="es-MX"/>
        </w:rPr>
        <w:t xml:space="preserve"> numeral </w:t>
      </w:r>
      <w:r w:rsidR="00220A90" w:rsidRPr="00CE15CE">
        <w:rPr>
          <w:rFonts w:ascii="Arial Narrow" w:hAnsi="Arial Narrow" w:cs="Arial"/>
          <w:sz w:val="24"/>
          <w:szCs w:val="24"/>
          <w:lang w:val="es-MX"/>
        </w:rPr>
        <w:t>5</w:t>
      </w:r>
      <w:r w:rsidR="00B46020" w:rsidRPr="00CE15CE">
        <w:rPr>
          <w:rFonts w:ascii="Arial Narrow" w:hAnsi="Arial Narrow" w:cs="Arial"/>
          <w:sz w:val="24"/>
          <w:szCs w:val="24"/>
          <w:lang w:val="es-MX"/>
        </w:rPr>
        <w:t xml:space="preserve">. del contrato No. </w:t>
      </w:r>
      <w:r w:rsidR="002879DD" w:rsidRPr="00CE15CE">
        <w:rPr>
          <w:rFonts w:ascii="Arial Narrow" w:hAnsi="Arial Narrow" w:cs="Arial"/>
          <w:bCs/>
          <w:sz w:val="24"/>
          <w:szCs w:val="24"/>
        </w:rPr>
        <w:t>C-SP-LP-001-2023</w:t>
      </w:r>
      <w:r w:rsidR="00B46020" w:rsidRPr="00CE15CE">
        <w:rPr>
          <w:rFonts w:ascii="Arial Narrow" w:hAnsi="Arial Narrow" w:cs="Arial"/>
          <w:b/>
          <w:sz w:val="24"/>
          <w:szCs w:val="24"/>
          <w:lang w:val="es-MX"/>
        </w:rPr>
        <w:t xml:space="preserve">, </w:t>
      </w:r>
      <w:r w:rsidR="00220A90" w:rsidRPr="00CE15CE">
        <w:rPr>
          <w:rFonts w:ascii="Arial Narrow" w:hAnsi="Arial Narrow"/>
          <w:sz w:val="24"/>
          <w:szCs w:val="24"/>
        </w:rPr>
        <w:t xml:space="preserve">El contratista </w:t>
      </w:r>
      <w:r w:rsidR="00225E21">
        <w:rPr>
          <w:rFonts w:ascii="Arial Narrow" w:hAnsi="Arial Narrow"/>
          <w:sz w:val="24"/>
          <w:szCs w:val="24"/>
        </w:rPr>
        <w:t>ejecutó</w:t>
      </w:r>
      <w:r w:rsidR="00220A90" w:rsidRPr="00CE15CE">
        <w:rPr>
          <w:rFonts w:ascii="Arial Narrow" w:hAnsi="Arial Narrow"/>
          <w:sz w:val="24"/>
          <w:szCs w:val="24"/>
        </w:rPr>
        <w:t xml:space="preserve"> las siguientes cantidades, bajo las siguientes condiciones técnicas</w:t>
      </w:r>
      <w:r w:rsidR="00225E21">
        <w:rPr>
          <w:rFonts w:ascii="Arial Narrow" w:hAnsi="Arial Narrow"/>
          <w:sz w:val="24"/>
          <w:szCs w:val="24"/>
        </w:rPr>
        <w:t xml:space="preserve"> de acuerdo con la siguiente tabla</w:t>
      </w:r>
      <w:r w:rsidR="00220A90" w:rsidRPr="00CE15CE">
        <w:rPr>
          <w:rFonts w:ascii="Arial Narrow" w:hAnsi="Arial Narrow"/>
          <w:sz w:val="24"/>
          <w:szCs w:val="24"/>
        </w:rPr>
        <w:t>:</w:t>
      </w:r>
    </w:p>
    <w:p w14:paraId="71FB542D" w14:textId="77777777" w:rsidR="00220A90" w:rsidRPr="005974D9" w:rsidRDefault="00220A90" w:rsidP="00220A90">
      <w:pPr>
        <w:jc w:val="both"/>
        <w:rPr>
          <w:rFonts w:ascii="Arial Narrow" w:hAnsi="Arial Narrow"/>
          <w:sz w:val="24"/>
          <w:szCs w:val="24"/>
        </w:rPr>
      </w:pPr>
    </w:p>
    <w:p w14:paraId="051C40E2" w14:textId="77777777" w:rsidR="00CE15CE" w:rsidRPr="00225E21" w:rsidRDefault="00CE15CE" w:rsidP="00CE15CE">
      <w:pPr>
        <w:widowControl/>
        <w:autoSpaceDE/>
        <w:autoSpaceDN/>
        <w:jc w:val="center"/>
        <w:rPr>
          <w:rFonts w:ascii="Arial Narrow" w:eastAsia="Times New Roman" w:hAnsi="Arial Narrow" w:cs="Arial"/>
          <w:b/>
          <w:bCs/>
          <w:sz w:val="16"/>
          <w:szCs w:val="16"/>
          <w:lang w:eastAsia="es-CO"/>
        </w:rPr>
        <w:sectPr w:rsidR="00CE15CE" w:rsidRPr="00225E21" w:rsidSect="00914A92">
          <w:headerReference w:type="default" r:id="rId8"/>
          <w:footerReference w:type="default" r:id="rId9"/>
          <w:type w:val="continuous"/>
          <w:pgSz w:w="12240" w:h="15840"/>
          <w:pgMar w:top="1134" w:right="1134" w:bottom="1134" w:left="1134" w:header="510" w:footer="1871" w:gutter="0"/>
          <w:cols w:space="720"/>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
        <w:gridCol w:w="476"/>
        <w:gridCol w:w="858"/>
        <w:gridCol w:w="355"/>
        <w:gridCol w:w="610"/>
        <w:gridCol w:w="749"/>
        <w:gridCol w:w="1004"/>
        <w:gridCol w:w="690"/>
        <w:gridCol w:w="905"/>
        <w:gridCol w:w="187"/>
        <w:gridCol w:w="658"/>
        <w:gridCol w:w="886"/>
        <w:gridCol w:w="713"/>
        <w:gridCol w:w="984"/>
        <w:gridCol w:w="905"/>
        <w:gridCol w:w="984"/>
        <w:gridCol w:w="945"/>
        <w:gridCol w:w="1279"/>
      </w:tblGrid>
      <w:tr w:rsidR="00CE15CE" w:rsidRPr="00CE15CE" w14:paraId="75B90BFD" w14:textId="77777777" w:rsidTr="00CE15CE">
        <w:trPr>
          <w:trHeight w:val="1005"/>
        </w:trPr>
        <w:tc>
          <w:tcPr>
            <w:tcW w:w="718" w:type="pct"/>
            <w:gridSpan w:val="3"/>
            <w:shd w:val="clear" w:color="000000" w:fill="ACB9CA"/>
            <w:vAlign w:val="center"/>
            <w:hideMark/>
          </w:tcPr>
          <w:p w14:paraId="008A848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CAPÍTULOS</w:t>
            </w:r>
          </w:p>
        </w:tc>
        <w:tc>
          <w:tcPr>
            <w:tcW w:w="1041" w:type="pct"/>
            <w:gridSpan w:val="4"/>
            <w:shd w:val="clear" w:color="000000" w:fill="ACB9CA"/>
            <w:vAlign w:val="center"/>
            <w:hideMark/>
          </w:tcPr>
          <w:p w14:paraId="5D0A031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CONDICIONES ORIGINALES</w:t>
            </w:r>
          </w:p>
        </w:tc>
        <w:tc>
          <w:tcPr>
            <w:tcW w:w="620" w:type="pct"/>
            <w:gridSpan w:val="2"/>
            <w:shd w:val="clear" w:color="000000" w:fill="ACB9CA"/>
            <w:vAlign w:val="center"/>
            <w:hideMark/>
          </w:tcPr>
          <w:p w14:paraId="64251BA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CONDICIONES ACTUALIZADAS SEGÙN ACTA DE MODIFICACIÓN DE CANTIDADES No.1 </w:t>
            </w:r>
          </w:p>
        </w:tc>
        <w:tc>
          <w:tcPr>
            <w:tcW w:w="661" w:type="pct"/>
            <w:gridSpan w:val="3"/>
            <w:shd w:val="clear" w:color="000000" w:fill="ACB9CA"/>
            <w:vAlign w:val="center"/>
            <w:hideMark/>
          </w:tcPr>
          <w:p w14:paraId="7EA22DC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MODIFICACIONES PRESENTE ACTA</w:t>
            </w:r>
          </w:p>
        </w:tc>
        <w:tc>
          <w:tcPr>
            <w:tcW w:w="734" w:type="pct"/>
            <w:gridSpan w:val="2"/>
            <w:shd w:val="clear" w:color="000000" w:fill="ACB9CA"/>
            <w:vAlign w:val="center"/>
            <w:hideMark/>
          </w:tcPr>
          <w:p w14:paraId="2EC41FC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CONDICIONES ACTUALIZADAS PRESENTE ACTA DE MODIFICACIÓN DE CANTIDADES No.2 </w:t>
            </w:r>
          </w:p>
        </w:tc>
        <w:tc>
          <w:tcPr>
            <w:tcW w:w="587" w:type="pct"/>
            <w:gridSpan w:val="2"/>
            <w:shd w:val="clear" w:color="000000" w:fill="ACB9CA"/>
            <w:vAlign w:val="center"/>
            <w:hideMark/>
          </w:tcPr>
          <w:p w14:paraId="3503534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ACTA PARCIAL No1</w:t>
            </w:r>
          </w:p>
        </w:tc>
        <w:tc>
          <w:tcPr>
            <w:tcW w:w="640" w:type="pct"/>
            <w:gridSpan w:val="2"/>
            <w:shd w:val="clear" w:color="000000" w:fill="ACB9CA"/>
            <w:vAlign w:val="center"/>
            <w:hideMark/>
          </w:tcPr>
          <w:p w14:paraId="5B9ECA0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proofErr w:type="gramStart"/>
            <w:r w:rsidRPr="00CE15CE">
              <w:rPr>
                <w:rFonts w:ascii="Arial Narrow" w:eastAsia="Times New Roman" w:hAnsi="Arial Narrow" w:cs="Arial"/>
                <w:b/>
                <w:bCs/>
                <w:sz w:val="16"/>
                <w:szCs w:val="16"/>
                <w:lang w:val="es-CO" w:eastAsia="es-CO"/>
              </w:rPr>
              <w:t>TOTAL</w:t>
            </w:r>
            <w:proofErr w:type="gramEnd"/>
            <w:r w:rsidRPr="00CE15CE">
              <w:rPr>
                <w:rFonts w:ascii="Arial Narrow" w:eastAsia="Times New Roman" w:hAnsi="Arial Narrow" w:cs="Arial"/>
                <w:b/>
                <w:bCs/>
                <w:sz w:val="16"/>
                <w:szCs w:val="16"/>
                <w:lang w:val="es-CO" w:eastAsia="es-CO"/>
              </w:rPr>
              <w:t xml:space="preserve"> EJECUTADO ACUMULADO</w:t>
            </w:r>
          </w:p>
        </w:tc>
      </w:tr>
      <w:tr w:rsidR="00CE15CE" w:rsidRPr="00CE15CE" w14:paraId="538D6D87" w14:textId="77777777" w:rsidTr="00CE15CE">
        <w:trPr>
          <w:trHeight w:val="600"/>
        </w:trPr>
        <w:tc>
          <w:tcPr>
            <w:tcW w:w="147" w:type="pct"/>
            <w:shd w:val="clear" w:color="000000" w:fill="ACB9CA"/>
            <w:vAlign w:val="center"/>
            <w:hideMark/>
          </w:tcPr>
          <w:p w14:paraId="570DD18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ÍTEM</w:t>
            </w:r>
          </w:p>
        </w:tc>
        <w:tc>
          <w:tcPr>
            <w:tcW w:w="195" w:type="pct"/>
            <w:shd w:val="clear" w:color="000000" w:fill="ACB9CA"/>
            <w:vAlign w:val="center"/>
            <w:hideMark/>
          </w:tcPr>
          <w:p w14:paraId="482B57F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ÍTEM DE PAGO</w:t>
            </w:r>
          </w:p>
        </w:tc>
        <w:tc>
          <w:tcPr>
            <w:tcW w:w="376" w:type="pct"/>
            <w:shd w:val="clear" w:color="000000" w:fill="ACB9CA"/>
            <w:vAlign w:val="center"/>
            <w:hideMark/>
          </w:tcPr>
          <w:p w14:paraId="41D9B21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DESCRIPCIÓN</w:t>
            </w:r>
          </w:p>
        </w:tc>
        <w:tc>
          <w:tcPr>
            <w:tcW w:w="138" w:type="pct"/>
            <w:shd w:val="clear" w:color="000000" w:fill="ACB9CA"/>
            <w:vAlign w:val="center"/>
            <w:hideMark/>
          </w:tcPr>
          <w:p w14:paraId="5791C14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UND</w:t>
            </w:r>
          </w:p>
        </w:tc>
        <w:tc>
          <w:tcPr>
            <w:tcW w:w="259" w:type="pct"/>
            <w:shd w:val="clear" w:color="000000" w:fill="ACB9CA"/>
            <w:vAlign w:val="center"/>
            <w:hideMark/>
          </w:tcPr>
          <w:p w14:paraId="0DB1492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CANTIDAD</w:t>
            </w:r>
          </w:p>
        </w:tc>
        <w:tc>
          <w:tcPr>
            <w:tcW w:w="284" w:type="pct"/>
            <w:shd w:val="clear" w:color="000000" w:fill="ACB9CA"/>
            <w:vAlign w:val="center"/>
            <w:hideMark/>
          </w:tcPr>
          <w:p w14:paraId="654FBD5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UNITARIO</w:t>
            </w:r>
          </w:p>
        </w:tc>
        <w:tc>
          <w:tcPr>
            <w:tcW w:w="361" w:type="pct"/>
            <w:shd w:val="clear" w:color="000000" w:fill="ACB9CA"/>
            <w:vAlign w:val="center"/>
            <w:hideMark/>
          </w:tcPr>
          <w:p w14:paraId="3F1EEB6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VALOR TOTAL </w:t>
            </w:r>
          </w:p>
        </w:tc>
        <w:tc>
          <w:tcPr>
            <w:tcW w:w="259" w:type="pct"/>
            <w:shd w:val="clear" w:color="000000" w:fill="ACB9CA"/>
            <w:vAlign w:val="center"/>
            <w:hideMark/>
          </w:tcPr>
          <w:p w14:paraId="203A790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CANTIDAD </w:t>
            </w:r>
          </w:p>
        </w:tc>
        <w:tc>
          <w:tcPr>
            <w:tcW w:w="361" w:type="pct"/>
            <w:shd w:val="clear" w:color="000000" w:fill="ACB9CA"/>
            <w:vAlign w:val="center"/>
            <w:hideMark/>
          </w:tcPr>
          <w:p w14:paraId="7E41155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w:t>
            </w:r>
          </w:p>
        </w:tc>
        <w:tc>
          <w:tcPr>
            <w:tcW w:w="78" w:type="pct"/>
            <w:shd w:val="clear" w:color="000000" w:fill="ACB9CA"/>
            <w:vAlign w:val="center"/>
            <w:hideMark/>
          </w:tcPr>
          <w:p w14:paraId="21DCC61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w:t>
            </w:r>
          </w:p>
        </w:tc>
        <w:tc>
          <w:tcPr>
            <w:tcW w:w="277" w:type="pct"/>
            <w:shd w:val="clear" w:color="000000" w:fill="ACB9CA"/>
            <w:vAlign w:val="center"/>
            <w:hideMark/>
          </w:tcPr>
          <w:p w14:paraId="2DA7E9D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CANTIDAD </w:t>
            </w:r>
          </w:p>
        </w:tc>
        <w:tc>
          <w:tcPr>
            <w:tcW w:w="306" w:type="pct"/>
            <w:shd w:val="clear" w:color="000000" w:fill="ACB9CA"/>
            <w:vAlign w:val="center"/>
            <w:hideMark/>
          </w:tcPr>
          <w:p w14:paraId="1DC3EC7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w:t>
            </w:r>
          </w:p>
        </w:tc>
        <w:tc>
          <w:tcPr>
            <w:tcW w:w="374" w:type="pct"/>
            <w:shd w:val="clear" w:color="000000" w:fill="ACB9CA"/>
            <w:vAlign w:val="center"/>
            <w:hideMark/>
          </w:tcPr>
          <w:p w14:paraId="0053BD5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CANTIDAD </w:t>
            </w:r>
          </w:p>
        </w:tc>
        <w:tc>
          <w:tcPr>
            <w:tcW w:w="361" w:type="pct"/>
            <w:shd w:val="clear" w:color="000000" w:fill="ACB9CA"/>
            <w:vAlign w:val="center"/>
            <w:hideMark/>
          </w:tcPr>
          <w:p w14:paraId="2793953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w:t>
            </w:r>
          </w:p>
        </w:tc>
        <w:tc>
          <w:tcPr>
            <w:tcW w:w="259" w:type="pct"/>
            <w:shd w:val="clear" w:color="000000" w:fill="ACB9CA"/>
            <w:vAlign w:val="center"/>
            <w:hideMark/>
          </w:tcPr>
          <w:p w14:paraId="63D013F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CANTIDAD </w:t>
            </w:r>
          </w:p>
        </w:tc>
        <w:tc>
          <w:tcPr>
            <w:tcW w:w="328" w:type="pct"/>
            <w:shd w:val="clear" w:color="000000" w:fill="ACB9CA"/>
            <w:vAlign w:val="center"/>
            <w:hideMark/>
          </w:tcPr>
          <w:p w14:paraId="409A6FF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w:t>
            </w:r>
          </w:p>
        </w:tc>
        <w:tc>
          <w:tcPr>
            <w:tcW w:w="312" w:type="pct"/>
            <w:shd w:val="clear" w:color="000000" w:fill="ACB9CA"/>
            <w:vAlign w:val="center"/>
            <w:hideMark/>
          </w:tcPr>
          <w:p w14:paraId="7FC698B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CANTIDAD </w:t>
            </w:r>
          </w:p>
        </w:tc>
        <w:tc>
          <w:tcPr>
            <w:tcW w:w="328" w:type="pct"/>
            <w:shd w:val="clear" w:color="000000" w:fill="ACB9CA"/>
            <w:vAlign w:val="center"/>
            <w:hideMark/>
          </w:tcPr>
          <w:p w14:paraId="00DDAEF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w:t>
            </w:r>
          </w:p>
        </w:tc>
      </w:tr>
      <w:tr w:rsidR="00CE15CE" w:rsidRPr="00CE15CE" w14:paraId="373E2243" w14:textId="77777777" w:rsidTr="00CE15CE">
        <w:trPr>
          <w:trHeight w:val="480"/>
        </w:trPr>
        <w:tc>
          <w:tcPr>
            <w:tcW w:w="5000" w:type="pct"/>
            <w:gridSpan w:val="18"/>
            <w:shd w:val="clear" w:color="000000" w:fill="ACB9CA"/>
            <w:vAlign w:val="center"/>
            <w:hideMark/>
          </w:tcPr>
          <w:p w14:paraId="73AFB84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Vía 1. CARRERA 4 ENTRE CALLE 6 Y CALLE CALE 5A, CALLE 5A ENTRE CARRERA  4 Y BARRIO RINCÓN DEL PARAÍSO</w:t>
            </w:r>
          </w:p>
        </w:tc>
      </w:tr>
      <w:tr w:rsidR="00CE15CE" w:rsidRPr="00CE15CE" w14:paraId="193BCA28" w14:textId="77777777" w:rsidTr="00CE15CE">
        <w:trPr>
          <w:trHeight w:val="315"/>
        </w:trPr>
        <w:tc>
          <w:tcPr>
            <w:tcW w:w="147" w:type="pct"/>
            <w:shd w:val="clear" w:color="000000" w:fill="C9C9C9"/>
            <w:noWrap/>
            <w:vAlign w:val="center"/>
            <w:hideMark/>
          </w:tcPr>
          <w:p w14:paraId="65B5387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w:t>
            </w:r>
          </w:p>
        </w:tc>
        <w:tc>
          <w:tcPr>
            <w:tcW w:w="195" w:type="pct"/>
            <w:shd w:val="clear" w:color="000000" w:fill="C9C9C9"/>
            <w:noWrap/>
            <w:vAlign w:val="center"/>
            <w:hideMark/>
          </w:tcPr>
          <w:p w14:paraId="7444C63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0D74E54E"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CONSTRUCCIÓN DE VÍA</w:t>
            </w:r>
          </w:p>
        </w:tc>
        <w:tc>
          <w:tcPr>
            <w:tcW w:w="138" w:type="pct"/>
            <w:shd w:val="clear" w:color="000000" w:fill="C9C9C9"/>
            <w:noWrap/>
            <w:vAlign w:val="center"/>
            <w:hideMark/>
          </w:tcPr>
          <w:p w14:paraId="588D932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4A538414"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00FEDA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4C14BF3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745.844.561,00 </w:t>
            </w:r>
          </w:p>
        </w:tc>
        <w:tc>
          <w:tcPr>
            <w:tcW w:w="259" w:type="pct"/>
            <w:shd w:val="clear" w:color="000000" w:fill="C9C9C9"/>
            <w:noWrap/>
            <w:vAlign w:val="center"/>
            <w:hideMark/>
          </w:tcPr>
          <w:p w14:paraId="52F7FA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0E4DC51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133.367.726,00 </w:t>
            </w:r>
          </w:p>
        </w:tc>
        <w:tc>
          <w:tcPr>
            <w:tcW w:w="78" w:type="pct"/>
            <w:shd w:val="clear" w:color="000000" w:fill="C9C9C9"/>
            <w:noWrap/>
            <w:vAlign w:val="center"/>
            <w:hideMark/>
          </w:tcPr>
          <w:p w14:paraId="588ED95F"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7B35FF6E"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61950AB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1.085.772,00 </w:t>
            </w:r>
          </w:p>
        </w:tc>
        <w:tc>
          <w:tcPr>
            <w:tcW w:w="374" w:type="pct"/>
            <w:shd w:val="clear" w:color="000000" w:fill="C9C9C9"/>
            <w:noWrap/>
            <w:vAlign w:val="center"/>
            <w:hideMark/>
          </w:tcPr>
          <w:p w14:paraId="2DC8A3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0530DA7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132.281.954,00 </w:t>
            </w:r>
          </w:p>
        </w:tc>
        <w:tc>
          <w:tcPr>
            <w:tcW w:w="259" w:type="pct"/>
            <w:shd w:val="clear" w:color="000000" w:fill="C9C9C9"/>
            <w:noWrap/>
            <w:vAlign w:val="center"/>
            <w:hideMark/>
          </w:tcPr>
          <w:p w14:paraId="3E38F3D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29EF9AA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48.077.592,00 </w:t>
            </w:r>
          </w:p>
        </w:tc>
        <w:tc>
          <w:tcPr>
            <w:tcW w:w="312" w:type="pct"/>
            <w:shd w:val="clear" w:color="000000" w:fill="C9C9C9"/>
            <w:noWrap/>
            <w:vAlign w:val="center"/>
            <w:hideMark/>
          </w:tcPr>
          <w:p w14:paraId="680CFC2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28" w:type="pct"/>
            <w:shd w:val="clear" w:color="000000" w:fill="C9C9C9"/>
            <w:noWrap/>
            <w:vAlign w:val="center"/>
            <w:hideMark/>
          </w:tcPr>
          <w:p w14:paraId="5532CEF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48.077.592,00 </w:t>
            </w:r>
          </w:p>
        </w:tc>
      </w:tr>
      <w:tr w:rsidR="00CE15CE" w:rsidRPr="00CE15CE" w14:paraId="757005A9" w14:textId="77777777" w:rsidTr="00CE15CE">
        <w:trPr>
          <w:trHeight w:val="563"/>
        </w:trPr>
        <w:tc>
          <w:tcPr>
            <w:tcW w:w="147" w:type="pct"/>
            <w:shd w:val="clear" w:color="auto" w:fill="auto"/>
            <w:noWrap/>
            <w:vAlign w:val="center"/>
            <w:hideMark/>
          </w:tcPr>
          <w:p w14:paraId="25C718E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1,1</w:t>
            </w:r>
          </w:p>
        </w:tc>
        <w:tc>
          <w:tcPr>
            <w:tcW w:w="195" w:type="pct"/>
            <w:shd w:val="clear" w:color="auto" w:fill="auto"/>
            <w:noWrap/>
            <w:vAlign w:val="center"/>
            <w:hideMark/>
          </w:tcPr>
          <w:p w14:paraId="621239F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3.13.09</w:t>
            </w:r>
          </w:p>
        </w:tc>
        <w:tc>
          <w:tcPr>
            <w:tcW w:w="376" w:type="pct"/>
            <w:shd w:val="clear" w:color="auto" w:fill="auto"/>
            <w:vAlign w:val="center"/>
            <w:hideMark/>
          </w:tcPr>
          <w:p w14:paraId="70479F5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Cerramiento en vara rolliza y lona h=1.50 </w:t>
            </w:r>
            <w:proofErr w:type="gramStart"/>
            <w:r w:rsidRPr="00CE15CE">
              <w:rPr>
                <w:rFonts w:ascii="Arial Narrow" w:eastAsia="Times New Roman" w:hAnsi="Arial Narrow" w:cs="Arial"/>
                <w:color w:val="000000"/>
                <w:sz w:val="16"/>
                <w:szCs w:val="16"/>
                <w:lang w:val="es-CO" w:eastAsia="es-CO"/>
              </w:rPr>
              <w:t>m .</w:t>
            </w:r>
            <w:proofErr w:type="gramEnd"/>
            <w:r w:rsidRPr="00CE15CE">
              <w:rPr>
                <w:rFonts w:ascii="Arial Narrow" w:eastAsia="Times New Roman" w:hAnsi="Arial Narrow" w:cs="Arial"/>
                <w:color w:val="000000"/>
                <w:sz w:val="16"/>
                <w:szCs w:val="16"/>
                <w:lang w:val="es-CO" w:eastAsia="es-CO"/>
              </w:rPr>
              <w:t xml:space="preserve"> distancia entre postes 2 m</w:t>
            </w:r>
          </w:p>
        </w:tc>
        <w:tc>
          <w:tcPr>
            <w:tcW w:w="138" w:type="pct"/>
            <w:shd w:val="clear" w:color="auto" w:fill="auto"/>
            <w:noWrap/>
            <w:vAlign w:val="center"/>
            <w:hideMark/>
          </w:tcPr>
          <w:p w14:paraId="06B88CD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auto" w:fill="auto"/>
            <w:noWrap/>
            <w:vAlign w:val="center"/>
            <w:hideMark/>
          </w:tcPr>
          <w:p w14:paraId="70FF21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920,00</w:t>
            </w:r>
          </w:p>
        </w:tc>
        <w:tc>
          <w:tcPr>
            <w:tcW w:w="284" w:type="pct"/>
            <w:shd w:val="clear" w:color="auto" w:fill="auto"/>
            <w:noWrap/>
            <w:vAlign w:val="center"/>
            <w:hideMark/>
          </w:tcPr>
          <w:p w14:paraId="06B0CFA6"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62.100,00 </w:t>
            </w:r>
          </w:p>
        </w:tc>
        <w:tc>
          <w:tcPr>
            <w:tcW w:w="361" w:type="pct"/>
            <w:shd w:val="clear" w:color="auto" w:fill="auto"/>
            <w:noWrap/>
            <w:vAlign w:val="center"/>
            <w:hideMark/>
          </w:tcPr>
          <w:p w14:paraId="481AD05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57.132.000,00 </w:t>
            </w:r>
          </w:p>
        </w:tc>
        <w:tc>
          <w:tcPr>
            <w:tcW w:w="259" w:type="pct"/>
            <w:shd w:val="clear" w:color="auto" w:fill="auto"/>
            <w:noWrap/>
            <w:vAlign w:val="center"/>
            <w:hideMark/>
          </w:tcPr>
          <w:p w14:paraId="47B8A7C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120939E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06FF777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1196BF3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F32502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283B058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7B50A9F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60956E5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5FB6614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72BE0B86"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FCCF8C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34C92443" w14:textId="77777777" w:rsidTr="00CE15CE">
        <w:trPr>
          <w:trHeight w:val="300"/>
        </w:trPr>
        <w:tc>
          <w:tcPr>
            <w:tcW w:w="147" w:type="pct"/>
            <w:shd w:val="clear" w:color="auto" w:fill="auto"/>
            <w:noWrap/>
            <w:vAlign w:val="center"/>
            <w:hideMark/>
          </w:tcPr>
          <w:p w14:paraId="659626D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1,2</w:t>
            </w:r>
          </w:p>
        </w:tc>
        <w:tc>
          <w:tcPr>
            <w:tcW w:w="195" w:type="pct"/>
            <w:shd w:val="clear" w:color="auto" w:fill="auto"/>
            <w:noWrap/>
            <w:vAlign w:val="center"/>
            <w:hideMark/>
          </w:tcPr>
          <w:p w14:paraId="4C5D0F7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3.01.04</w:t>
            </w:r>
          </w:p>
        </w:tc>
        <w:tc>
          <w:tcPr>
            <w:tcW w:w="376" w:type="pct"/>
            <w:shd w:val="clear" w:color="auto" w:fill="auto"/>
            <w:vAlign w:val="center"/>
            <w:hideMark/>
          </w:tcPr>
          <w:p w14:paraId="2926869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Localización y replanteo topográfico</w:t>
            </w:r>
          </w:p>
        </w:tc>
        <w:tc>
          <w:tcPr>
            <w:tcW w:w="138" w:type="pct"/>
            <w:shd w:val="clear" w:color="auto" w:fill="auto"/>
            <w:noWrap/>
            <w:vAlign w:val="center"/>
            <w:hideMark/>
          </w:tcPr>
          <w:p w14:paraId="46064A90"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km</w:t>
            </w:r>
          </w:p>
        </w:tc>
        <w:tc>
          <w:tcPr>
            <w:tcW w:w="259" w:type="pct"/>
            <w:shd w:val="clear" w:color="000000" w:fill="FFFFFF"/>
            <w:noWrap/>
            <w:vAlign w:val="center"/>
            <w:hideMark/>
          </w:tcPr>
          <w:p w14:paraId="7A674BE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0,45</w:t>
            </w:r>
          </w:p>
        </w:tc>
        <w:tc>
          <w:tcPr>
            <w:tcW w:w="284" w:type="pct"/>
            <w:shd w:val="clear" w:color="000000" w:fill="FFFFFF"/>
            <w:noWrap/>
            <w:vAlign w:val="center"/>
            <w:hideMark/>
          </w:tcPr>
          <w:p w14:paraId="67D6E136"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4.600.000,00 </w:t>
            </w:r>
          </w:p>
        </w:tc>
        <w:tc>
          <w:tcPr>
            <w:tcW w:w="361" w:type="pct"/>
            <w:shd w:val="clear" w:color="auto" w:fill="auto"/>
            <w:noWrap/>
            <w:vAlign w:val="center"/>
            <w:hideMark/>
          </w:tcPr>
          <w:p w14:paraId="398AB2C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2.070.000,00 </w:t>
            </w:r>
          </w:p>
        </w:tc>
        <w:tc>
          <w:tcPr>
            <w:tcW w:w="259" w:type="pct"/>
            <w:shd w:val="clear" w:color="auto" w:fill="auto"/>
            <w:noWrap/>
            <w:vAlign w:val="center"/>
            <w:hideMark/>
          </w:tcPr>
          <w:p w14:paraId="18FA48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0,36 </w:t>
            </w:r>
          </w:p>
        </w:tc>
        <w:tc>
          <w:tcPr>
            <w:tcW w:w="361" w:type="pct"/>
            <w:shd w:val="clear" w:color="000000" w:fill="FFFFFF"/>
            <w:noWrap/>
            <w:vAlign w:val="center"/>
            <w:hideMark/>
          </w:tcPr>
          <w:p w14:paraId="54C2E5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1.656.000,00 </w:t>
            </w:r>
          </w:p>
        </w:tc>
        <w:tc>
          <w:tcPr>
            <w:tcW w:w="78" w:type="pct"/>
            <w:shd w:val="clear" w:color="000000" w:fill="C6EFCE"/>
            <w:noWrap/>
            <w:vAlign w:val="center"/>
            <w:hideMark/>
          </w:tcPr>
          <w:p w14:paraId="53E737A5"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684E9A9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(0,01)</w:t>
            </w:r>
          </w:p>
        </w:tc>
        <w:tc>
          <w:tcPr>
            <w:tcW w:w="306" w:type="pct"/>
            <w:shd w:val="clear" w:color="000000" w:fill="FFFFFF"/>
            <w:noWrap/>
            <w:vAlign w:val="center"/>
            <w:hideMark/>
          </w:tcPr>
          <w:p w14:paraId="2A8E8BE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46.000,00 </w:t>
            </w:r>
          </w:p>
        </w:tc>
        <w:tc>
          <w:tcPr>
            <w:tcW w:w="374" w:type="pct"/>
            <w:shd w:val="clear" w:color="auto" w:fill="auto"/>
            <w:noWrap/>
            <w:vAlign w:val="center"/>
            <w:hideMark/>
          </w:tcPr>
          <w:p w14:paraId="3999AAA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0,35 </w:t>
            </w:r>
          </w:p>
        </w:tc>
        <w:tc>
          <w:tcPr>
            <w:tcW w:w="361" w:type="pct"/>
            <w:shd w:val="clear" w:color="000000" w:fill="FFFFFF"/>
            <w:noWrap/>
            <w:vAlign w:val="center"/>
            <w:hideMark/>
          </w:tcPr>
          <w:p w14:paraId="5733C58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1.610.000,00 </w:t>
            </w:r>
          </w:p>
        </w:tc>
        <w:tc>
          <w:tcPr>
            <w:tcW w:w="259" w:type="pct"/>
            <w:shd w:val="clear" w:color="auto" w:fill="auto"/>
            <w:noWrap/>
            <w:vAlign w:val="center"/>
            <w:hideMark/>
          </w:tcPr>
          <w:p w14:paraId="782E444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0,35 </w:t>
            </w:r>
          </w:p>
        </w:tc>
        <w:tc>
          <w:tcPr>
            <w:tcW w:w="328" w:type="pct"/>
            <w:shd w:val="clear" w:color="000000" w:fill="FFFFFF"/>
            <w:noWrap/>
            <w:vAlign w:val="center"/>
            <w:hideMark/>
          </w:tcPr>
          <w:p w14:paraId="21FE4F6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1.610.000,00 </w:t>
            </w:r>
          </w:p>
        </w:tc>
        <w:tc>
          <w:tcPr>
            <w:tcW w:w="312" w:type="pct"/>
            <w:shd w:val="clear" w:color="auto" w:fill="auto"/>
            <w:noWrap/>
            <w:vAlign w:val="bottom"/>
            <w:hideMark/>
          </w:tcPr>
          <w:p w14:paraId="3438122F"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0,35 </w:t>
            </w:r>
          </w:p>
        </w:tc>
        <w:tc>
          <w:tcPr>
            <w:tcW w:w="328" w:type="pct"/>
            <w:shd w:val="clear" w:color="000000" w:fill="FFFFFF"/>
            <w:noWrap/>
            <w:vAlign w:val="center"/>
            <w:hideMark/>
          </w:tcPr>
          <w:p w14:paraId="661E55A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1.610.000,00 </w:t>
            </w:r>
          </w:p>
        </w:tc>
      </w:tr>
      <w:tr w:rsidR="00CE15CE" w:rsidRPr="00CE15CE" w14:paraId="0061C648" w14:textId="77777777" w:rsidTr="00CE15CE">
        <w:trPr>
          <w:trHeight w:val="300"/>
        </w:trPr>
        <w:tc>
          <w:tcPr>
            <w:tcW w:w="147" w:type="pct"/>
            <w:shd w:val="clear" w:color="auto" w:fill="auto"/>
            <w:noWrap/>
            <w:vAlign w:val="center"/>
            <w:hideMark/>
          </w:tcPr>
          <w:p w14:paraId="2380FF7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1,3</w:t>
            </w:r>
          </w:p>
        </w:tc>
        <w:tc>
          <w:tcPr>
            <w:tcW w:w="195" w:type="pct"/>
            <w:shd w:val="clear" w:color="auto" w:fill="auto"/>
            <w:noWrap/>
            <w:vAlign w:val="center"/>
            <w:hideMark/>
          </w:tcPr>
          <w:p w14:paraId="26D4A1D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600.1.1</w:t>
            </w:r>
          </w:p>
        </w:tc>
        <w:tc>
          <w:tcPr>
            <w:tcW w:w="376" w:type="pct"/>
            <w:shd w:val="clear" w:color="auto" w:fill="auto"/>
            <w:vAlign w:val="center"/>
            <w:hideMark/>
          </w:tcPr>
          <w:p w14:paraId="46517E63"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Excavaciones varias sin clasificar</w:t>
            </w:r>
          </w:p>
        </w:tc>
        <w:tc>
          <w:tcPr>
            <w:tcW w:w="138" w:type="pct"/>
            <w:shd w:val="clear" w:color="auto" w:fill="auto"/>
            <w:noWrap/>
            <w:vAlign w:val="center"/>
            <w:hideMark/>
          </w:tcPr>
          <w:p w14:paraId="3F6A682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702B09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1.970,30</w:t>
            </w:r>
          </w:p>
        </w:tc>
        <w:tc>
          <w:tcPr>
            <w:tcW w:w="284" w:type="pct"/>
            <w:shd w:val="clear" w:color="000000" w:fill="FFFFFF"/>
            <w:noWrap/>
            <w:vAlign w:val="center"/>
            <w:hideMark/>
          </w:tcPr>
          <w:p w14:paraId="3E06D984"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22.100,00 </w:t>
            </w:r>
          </w:p>
        </w:tc>
        <w:tc>
          <w:tcPr>
            <w:tcW w:w="361" w:type="pct"/>
            <w:shd w:val="clear" w:color="auto" w:fill="auto"/>
            <w:noWrap/>
            <w:vAlign w:val="center"/>
            <w:hideMark/>
          </w:tcPr>
          <w:p w14:paraId="27D373C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43.543.630,00 </w:t>
            </w:r>
          </w:p>
        </w:tc>
        <w:tc>
          <w:tcPr>
            <w:tcW w:w="259" w:type="pct"/>
            <w:shd w:val="clear" w:color="auto" w:fill="auto"/>
            <w:noWrap/>
            <w:vAlign w:val="center"/>
            <w:hideMark/>
          </w:tcPr>
          <w:p w14:paraId="760E209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1.352,930 </w:t>
            </w:r>
          </w:p>
        </w:tc>
        <w:tc>
          <w:tcPr>
            <w:tcW w:w="361" w:type="pct"/>
            <w:shd w:val="clear" w:color="000000" w:fill="FFFFFF"/>
            <w:noWrap/>
            <w:vAlign w:val="center"/>
            <w:hideMark/>
          </w:tcPr>
          <w:p w14:paraId="170525A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29.899.753,00 </w:t>
            </w:r>
          </w:p>
        </w:tc>
        <w:tc>
          <w:tcPr>
            <w:tcW w:w="78" w:type="pct"/>
            <w:shd w:val="clear" w:color="000000" w:fill="FFC7CE"/>
            <w:noWrap/>
            <w:vAlign w:val="center"/>
            <w:hideMark/>
          </w:tcPr>
          <w:p w14:paraId="3B819D88"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7685308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12,13 </w:t>
            </w:r>
          </w:p>
        </w:tc>
        <w:tc>
          <w:tcPr>
            <w:tcW w:w="306" w:type="pct"/>
            <w:shd w:val="clear" w:color="000000" w:fill="FFFFFF"/>
            <w:noWrap/>
            <w:vAlign w:val="center"/>
            <w:hideMark/>
          </w:tcPr>
          <w:p w14:paraId="6EA3F8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268.073,00 </w:t>
            </w:r>
          </w:p>
        </w:tc>
        <w:tc>
          <w:tcPr>
            <w:tcW w:w="374" w:type="pct"/>
            <w:shd w:val="clear" w:color="auto" w:fill="auto"/>
            <w:noWrap/>
            <w:vAlign w:val="center"/>
            <w:hideMark/>
          </w:tcPr>
          <w:p w14:paraId="2383DC2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1.365,06 </w:t>
            </w:r>
          </w:p>
        </w:tc>
        <w:tc>
          <w:tcPr>
            <w:tcW w:w="361" w:type="pct"/>
            <w:shd w:val="clear" w:color="000000" w:fill="FFFFFF"/>
            <w:noWrap/>
            <w:vAlign w:val="center"/>
            <w:hideMark/>
          </w:tcPr>
          <w:p w14:paraId="14A243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30.167.826,00 </w:t>
            </w:r>
          </w:p>
        </w:tc>
        <w:tc>
          <w:tcPr>
            <w:tcW w:w="259" w:type="pct"/>
            <w:shd w:val="clear" w:color="auto" w:fill="auto"/>
            <w:noWrap/>
            <w:vAlign w:val="center"/>
            <w:hideMark/>
          </w:tcPr>
          <w:p w14:paraId="300266D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1.076,52 </w:t>
            </w:r>
          </w:p>
        </w:tc>
        <w:tc>
          <w:tcPr>
            <w:tcW w:w="328" w:type="pct"/>
            <w:shd w:val="clear" w:color="000000" w:fill="FFFFFF"/>
            <w:noWrap/>
            <w:vAlign w:val="center"/>
            <w:hideMark/>
          </w:tcPr>
          <w:p w14:paraId="673065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23.791.092,00 </w:t>
            </w:r>
          </w:p>
        </w:tc>
        <w:tc>
          <w:tcPr>
            <w:tcW w:w="312" w:type="pct"/>
            <w:shd w:val="clear" w:color="auto" w:fill="auto"/>
            <w:noWrap/>
            <w:vAlign w:val="bottom"/>
            <w:hideMark/>
          </w:tcPr>
          <w:p w14:paraId="46A0A159"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1.076,52 </w:t>
            </w:r>
          </w:p>
        </w:tc>
        <w:tc>
          <w:tcPr>
            <w:tcW w:w="328" w:type="pct"/>
            <w:shd w:val="clear" w:color="000000" w:fill="FFFFFF"/>
            <w:noWrap/>
            <w:vAlign w:val="center"/>
            <w:hideMark/>
          </w:tcPr>
          <w:p w14:paraId="1B5AAB1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23.791.092,00 </w:t>
            </w:r>
          </w:p>
        </w:tc>
      </w:tr>
      <w:tr w:rsidR="00CE15CE" w:rsidRPr="00CE15CE" w14:paraId="2DBC1B99" w14:textId="77777777" w:rsidTr="00CE15CE">
        <w:trPr>
          <w:trHeight w:val="1185"/>
        </w:trPr>
        <w:tc>
          <w:tcPr>
            <w:tcW w:w="147" w:type="pct"/>
            <w:shd w:val="clear" w:color="auto" w:fill="auto"/>
            <w:noWrap/>
            <w:vAlign w:val="center"/>
            <w:hideMark/>
          </w:tcPr>
          <w:p w14:paraId="42006B7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1,4</w:t>
            </w:r>
          </w:p>
        </w:tc>
        <w:tc>
          <w:tcPr>
            <w:tcW w:w="195" w:type="pct"/>
            <w:shd w:val="clear" w:color="auto" w:fill="auto"/>
            <w:noWrap/>
            <w:vAlign w:val="center"/>
            <w:hideMark/>
          </w:tcPr>
          <w:p w14:paraId="252837C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3.04.05</w:t>
            </w:r>
          </w:p>
        </w:tc>
        <w:tc>
          <w:tcPr>
            <w:tcW w:w="376" w:type="pct"/>
            <w:shd w:val="clear" w:color="auto" w:fill="auto"/>
            <w:vAlign w:val="center"/>
            <w:hideMark/>
          </w:tcPr>
          <w:p w14:paraId="12F0E3AD" w14:textId="77777777" w:rsidR="00CE15CE" w:rsidRPr="00CE15CE" w:rsidRDefault="00CE15CE" w:rsidP="00CE15CE">
            <w:pPr>
              <w:widowControl/>
              <w:autoSpaceDE/>
              <w:autoSpaceDN/>
              <w:jc w:val="both"/>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SUMINISTRO, EXTENDIDA Y COMPACTACIÓN DE MATERIAL PARA AFIRMADO HASTA UN DIÁMETRO DE 2" Y UN </w:t>
            </w:r>
            <w:r w:rsidRPr="00CE15CE">
              <w:rPr>
                <w:rFonts w:ascii="Arial Narrow" w:eastAsia="Times New Roman" w:hAnsi="Arial Narrow" w:cs="Arial"/>
                <w:color w:val="000000"/>
                <w:sz w:val="16"/>
                <w:szCs w:val="16"/>
                <w:lang w:val="es-CO" w:eastAsia="es-CO"/>
              </w:rPr>
              <w:lastRenderedPageBreak/>
              <w:t>ÍNDICE PLÁSTICO MENOR O IGUAL 9% Y COMPACTO AL 95% PROCTOR, INCLUYE ACARREO LIBRE 5 KM (**)</w:t>
            </w:r>
          </w:p>
        </w:tc>
        <w:tc>
          <w:tcPr>
            <w:tcW w:w="138" w:type="pct"/>
            <w:shd w:val="clear" w:color="auto" w:fill="auto"/>
            <w:noWrap/>
            <w:vAlign w:val="center"/>
            <w:hideMark/>
          </w:tcPr>
          <w:p w14:paraId="3E5B2C8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lastRenderedPageBreak/>
              <w:t>m3</w:t>
            </w:r>
          </w:p>
        </w:tc>
        <w:tc>
          <w:tcPr>
            <w:tcW w:w="259" w:type="pct"/>
            <w:shd w:val="clear" w:color="000000" w:fill="FFFFFF"/>
            <w:noWrap/>
            <w:vAlign w:val="center"/>
            <w:hideMark/>
          </w:tcPr>
          <w:p w14:paraId="4AC818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293,70</w:t>
            </w:r>
          </w:p>
        </w:tc>
        <w:tc>
          <w:tcPr>
            <w:tcW w:w="284" w:type="pct"/>
            <w:shd w:val="clear" w:color="000000" w:fill="FFFFFF"/>
            <w:noWrap/>
            <w:vAlign w:val="center"/>
            <w:hideMark/>
          </w:tcPr>
          <w:p w14:paraId="79563319"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104.500,00 </w:t>
            </w:r>
          </w:p>
        </w:tc>
        <w:tc>
          <w:tcPr>
            <w:tcW w:w="361" w:type="pct"/>
            <w:shd w:val="clear" w:color="auto" w:fill="auto"/>
            <w:noWrap/>
            <w:vAlign w:val="center"/>
            <w:hideMark/>
          </w:tcPr>
          <w:p w14:paraId="7AF3319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30.691.650,00 </w:t>
            </w:r>
          </w:p>
        </w:tc>
        <w:tc>
          <w:tcPr>
            <w:tcW w:w="259" w:type="pct"/>
            <w:shd w:val="clear" w:color="auto" w:fill="auto"/>
            <w:noWrap/>
            <w:vAlign w:val="center"/>
            <w:hideMark/>
          </w:tcPr>
          <w:p w14:paraId="5EC2D3F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271,00 </w:t>
            </w:r>
          </w:p>
        </w:tc>
        <w:tc>
          <w:tcPr>
            <w:tcW w:w="361" w:type="pct"/>
            <w:shd w:val="clear" w:color="000000" w:fill="FFFFFF"/>
            <w:noWrap/>
            <w:vAlign w:val="center"/>
            <w:hideMark/>
          </w:tcPr>
          <w:p w14:paraId="734A574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28.319.500,00 </w:t>
            </w:r>
          </w:p>
        </w:tc>
        <w:tc>
          <w:tcPr>
            <w:tcW w:w="78" w:type="pct"/>
            <w:shd w:val="clear" w:color="000000" w:fill="C6EFCE"/>
            <w:noWrap/>
            <w:vAlign w:val="center"/>
            <w:hideMark/>
          </w:tcPr>
          <w:p w14:paraId="060474D4"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740297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(6,25)</w:t>
            </w:r>
          </w:p>
        </w:tc>
        <w:tc>
          <w:tcPr>
            <w:tcW w:w="306" w:type="pct"/>
            <w:shd w:val="clear" w:color="000000" w:fill="FFFFFF"/>
            <w:noWrap/>
            <w:vAlign w:val="center"/>
            <w:hideMark/>
          </w:tcPr>
          <w:p w14:paraId="228267B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653.125,00 </w:t>
            </w:r>
          </w:p>
        </w:tc>
        <w:tc>
          <w:tcPr>
            <w:tcW w:w="374" w:type="pct"/>
            <w:shd w:val="clear" w:color="auto" w:fill="auto"/>
            <w:noWrap/>
            <w:vAlign w:val="center"/>
            <w:hideMark/>
          </w:tcPr>
          <w:p w14:paraId="7FD1F8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264,75 </w:t>
            </w:r>
          </w:p>
        </w:tc>
        <w:tc>
          <w:tcPr>
            <w:tcW w:w="361" w:type="pct"/>
            <w:shd w:val="clear" w:color="000000" w:fill="FFFFFF"/>
            <w:noWrap/>
            <w:vAlign w:val="center"/>
            <w:hideMark/>
          </w:tcPr>
          <w:p w14:paraId="35486CD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27.666.375,00 </w:t>
            </w:r>
          </w:p>
        </w:tc>
        <w:tc>
          <w:tcPr>
            <w:tcW w:w="259" w:type="pct"/>
            <w:shd w:val="clear" w:color="auto" w:fill="auto"/>
            <w:noWrap/>
            <w:vAlign w:val="center"/>
            <w:hideMark/>
          </w:tcPr>
          <w:p w14:paraId="3683BFE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217,00 </w:t>
            </w:r>
          </w:p>
        </w:tc>
        <w:tc>
          <w:tcPr>
            <w:tcW w:w="328" w:type="pct"/>
            <w:shd w:val="clear" w:color="000000" w:fill="FFFFFF"/>
            <w:noWrap/>
            <w:vAlign w:val="center"/>
            <w:hideMark/>
          </w:tcPr>
          <w:p w14:paraId="776503C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22.676.500,00 </w:t>
            </w:r>
          </w:p>
        </w:tc>
        <w:tc>
          <w:tcPr>
            <w:tcW w:w="312" w:type="pct"/>
            <w:shd w:val="clear" w:color="auto" w:fill="auto"/>
            <w:noWrap/>
            <w:vAlign w:val="center"/>
            <w:hideMark/>
          </w:tcPr>
          <w:p w14:paraId="794F292E"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217,00 </w:t>
            </w:r>
          </w:p>
        </w:tc>
        <w:tc>
          <w:tcPr>
            <w:tcW w:w="328" w:type="pct"/>
            <w:shd w:val="clear" w:color="000000" w:fill="FFFFFF"/>
            <w:noWrap/>
            <w:vAlign w:val="center"/>
            <w:hideMark/>
          </w:tcPr>
          <w:p w14:paraId="6CEBD0F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22.676.500,00 </w:t>
            </w:r>
          </w:p>
        </w:tc>
      </w:tr>
      <w:tr w:rsidR="00CE15CE" w:rsidRPr="00CE15CE" w14:paraId="3171F2B1" w14:textId="77777777" w:rsidTr="00CE15CE">
        <w:trPr>
          <w:trHeight w:val="300"/>
        </w:trPr>
        <w:tc>
          <w:tcPr>
            <w:tcW w:w="147" w:type="pct"/>
            <w:shd w:val="clear" w:color="auto" w:fill="auto"/>
            <w:noWrap/>
            <w:vAlign w:val="center"/>
            <w:hideMark/>
          </w:tcPr>
          <w:p w14:paraId="247B994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1,5</w:t>
            </w:r>
          </w:p>
        </w:tc>
        <w:tc>
          <w:tcPr>
            <w:tcW w:w="195" w:type="pct"/>
            <w:shd w:val="clear" w:color="auto" w:fill="auto"/>
            <w:noWrap/>
            <w:vAlign w:val="center"/>
            <w:hideMark/>
          </w:tcPr>
          <w:p w14:paraId="34B3B9F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320,20</w:t>
            </w:r>
          </w:p>
        </w:tc>
        <w:tc>
          <w:tcPr>
            <w:tcW w:w="376" w:type="pct"/>
            <w:shd w:val="clear" w:color="auto" w:fill="auto"/>
            <w:vAlign w:val="center"/>
            <w:hideMark/>
          </w:tcPr>
          <w:p w14:paraId="6DF31B83"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Sub-base</w:t>
            </w:r>
            <w:proofErr w:type="spellEnd"/>
            <w:r w:rsidRPr="00CE15CE">
              <w:rPr>
                <w:rFonts w:ascii="Arial Narrow" w:eastAsia="Times New Roman" w:hAnsi="Arial Narrow" w:cs="Arial"/>
                <w:color w:val="000000"/>
                <w:sz w:val="16"/>
                <w:szCs w:val="16"/>
                <w:lang w:val="es-CO" w:eastAsia="es-CO"/>
              </w:rPr>
              <w:t xml:space="preserve"> granular clase B </w:t>
            </w:r>
          </w:p>
        </w:tc>
        <w:tc>
          <w:tcPr>
            <w:tcW w:w="138" w:type="pct"/>
            <w:shd w:val="clear" w:color="auto" w:fill="auto"/>
            <w:noWrap/>
            <w:vAlign w:val="center"/>
            <w:hideMark/>
          </w:tcPr>
          <w:p w14:paraId="2273736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421F89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440,55</w:t>
            </w:r>
          </w:p>
        </w:tc>
        <w:tc>
          <w:tcPr>
            <w:tcW w:w="284" w:type="pct"/>
            <w:shd w:val="clear" w:color="000000" w:fill="FFFFFF"/>
            <w:noWrap/>
            <w:vAlign w:val="center"/>
            <w:hideMark/>
          </w:tcPr>
          <w:p w14:paraId="4ED9352D"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70.400,00 </w:t>
            </w:r>
          </w:p>
        </w:tc>
        <w:tc>
          <w:tcPr>
            <w:tcW w:w="361" w:type="pct"/>
            <w:shd w:val="clear" w:color="auto" w:fill="auto"/>
            <w:noWrap/>
            <w:vAlign w:val="center"/>
            <w:hideMark/>
          </w:tcPr>
          <w:p w14:paraId="7DD9D27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31.014.720,00 </w:t>
            </w:r>
          </w:p>
        </w:tc>
        <w:tc>
          <w:tcPr>
            <w:tcW w:w="259" w:type="pct"/>
            <w:shd w:val="clear" w:color="auto" w:fill="auto"/>
            <w:noWrap/>
            <w:vAlign w:val="center"/>
            <w:hideMark/>
          </w:tcPr>
          <w:p w14:paraId="286B23C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349,57 </w:t>
            </w:r>
          </w:p>
        </w:tc>
        <w:tc>
          <w:tcPr>
            <w:tcW w:w="361" w:type="pct"/>
            <w:shd w:val="clear" w:color="000000" w:fill="FFFFFF"/>
            <w:noWrap/>
            <w:vAlign w:val="center"/>
            <w:hideMark/>
          </w:tcPr>
          <w:p w14:paraId="314749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24.609.728,00 </w:t>
            </w:r>
          </w:p>
        </w:tc>
        <w:tc>
          <w:tcPr>
            <w:tcW w:w="78" w:type="pct"/>
            <w:shd w:val="clear" w:color="000000" w:fill="C6EFCE"/>
            <w:noWrap/>
            <w:vAlign w:val="center"/>
            <w:hideMark/>
          </w:tcPr>
          <w:p w14:paraId="16D7C74B"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6F0537A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(9,30)</w:t>
            </w:r>
          </w:p>
        </w:tc>
        <w:tc>
          <w:tcPr>
            <w:tcW w:w="306" w:type="pct"/>
            <w:shd w:val="clear" w:color="000000" w:fill="FFFFFF"/>
            <w:noWrap/>
            <w:vAlign w:val="center"/>
            <w:hideMark/>
          </w:tcPr>
          <w:p w14:paraId="3635C0D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654.720,00 </w:t>
            </w:r>
          </w:p>
        </w:tc>
        <w:tc>
          <w:tcPr>
            <w:tcW w:w="374" w:type="pct"/>
            <w:shd w:val="clear" w:color="auto" w:fill="auto"/>
            <w:noWrap/>
            <w:vAlign w:val="center"/>
            <w:hideMark/>
          </w:tcPr>
          <w:p w14:paraId="4734B00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340,27 </w:t>
            </w:r>
          </w:p>
        </w:tc>
        <w:tc>
          <w:tcPr>
            <w:tcW w:w="361" w:type="pct"/>
            <w:shd w:val="clear" w:color="000000" w:fill="FFFFFF"/>
            <w:noWrap/>
            <w:vAlign w:val="center"/>
            <w:hideMark/>
          </w:tcPr>
          <w:p w14:paraId="4B5203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23.955.008,00 </w:t>
            </w:r>
          </w:p>
        </w:tc>
        <w:tc>
          <w:tcPr>
            <w:tcW w:w="259" w:type="pct"/>
            <w:shd w:val="clear" w:color="auto" w:fill="auto"/>
            <w:noWrap/>
            <w:vAlign w:val="center"/>
            <w:hideMark/>
          </w:tcPr>
          <w:p w14:paraId="245411C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483BFE5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098A4F9"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3AFDB0B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7E18BC64" w14:textId="77777777" w:rsidTr="00CE15CE">
        <w:trPr>
          <w:trHeight w:val="300"/>
        </w:trPr>
        <w:tc>
          <w:tcPr>
            <w:tcW w:w="147" w:type="pct"/>
            <w:shd w:val="clear" w:color="auto" w:fill="auto"/>
            <w:noWrap/>
            <w:vAlign w:val="center"/>
            <w:hideMark/>
          </w:tcPr>
          <w:p w14:paraId="7B78345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1,6</w:t>
            </w:r>
          </w:p>
        </w:tc>
        <w:tc>
          <w:tcPr>
            <w:tcW w:w="195" w:type="pct"/>
            <w:shd w:val="clear" w:color="auto" w:fill="auto"/>
            <w:noWrap/>
            <w:vAlign w:val="center"/>
            <w:hideMark/>
          </w:tcPr>
          <w:p w14:paraId="4D7C9E6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630,30</w:t>
            </w:r>
          </w:p>
        </w:tc>
        <w:tc>
          <w:tcPr>
            <w:tcW w:w="376" w:type="pct"/>
            <w:shd w:val="clear" w:color="auto" w:fill="auto"/>
            <w:vAlign w:val="center"/>
            <w:hideMark/>
          </w:tcPr>
          <w:p w14:paraId="40D4F90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Concreto Resistencia 28MPa (</w:t>
            </w:r>
            <w:proofErr w:type="gramStart"/>
            <w:r w:rsidRPr="00CE15CE">
              <w:rPr>
                <w:rFonts w:ascii="Arial Narrow" w:eastAsia="Times New Roman" w:hAnsi="Arial Narrow" w:cs="Arial"/>
                <w:color w:val="000000"/>
                <w:sz w:val="16"/>
                <w:szCs w:val="16"/>
                <w:lang w:val="es-CO" w:eastAsia="es-CO"/>
              </w:rPr>
              <w:t>C )</w:t>
            </w:r>
            <w:proofErr w:type="gramEnd"/>
          </w:p>
        </w:tc>
        <w:tc>
          <w:tcPr>
            <w:tcW w:w="138" w:type="pct"/>
            <w:shd w:val="clear" w:color="auto" w:fill="auto"/>
            <w:noWrap/>
            <w:vAlign w:val="center"/>
            <w:hideMark/>
          </w:tcPr>
          <w:p w14:paraId="4562832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6F4EEB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587,40</w:t>
            </w:r>
          </w:p>
        </w:tc>
        <w:tc>
          <w:tcPr>
            <w:tcW w:w="284" w:type="pct"/>
            <w:shd w:val="clear" w:color="000000" w:fill="FFFFFF"/>
            <w:noWrap/>
            <w:vAlign w:val="center"/>
            <w:hideMark/>
          </w:tcPr>
          <w:p w14:paraId="41B14AC3"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955.000,00 </w:t>
            </w:r>
          </w:p>
        </w:tc>
        <w:tc>
          <w:tcPr>
            <w:tcW w:w="361" w:type="pct"/>
            <w:shd w:val="clear" w:color="auto" w:fill="auto"/>
            <w:noWrap/>
            <w:vAlign w:val="center"/>
            <w:hideMark/>
          </w:tcPr>
          <w:p w14:paraId="498DF02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560.967.000,00 </w:t>
            </w:r>
          </w:p>
        </w:tc>
        <w:tc>
          <w:tcPr>
            <w:tcW w:w="259" w:type="pct"/>
            <w:shd w:val="clear" w:color="auto" w:fill="auto"/>
            <w:noWrap/>
            <w:vAlign w:val="center"/>
            <w:hideMark/>
          </w:tcPr>
          <w:p w14:paraId="654410A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7F3F4E0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3AA226D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9B898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39C393B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1F06441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4E702A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40096DC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44C4D18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DA6A293"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0CB7B14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0B8EC403" w14:textId="77777777" w:rsidTr="00CE15CE">
        <w:trPr>
          <w:trHeight w:val="293"/>
        </w:trPr>
        <w:tc>
          <w:tcPr>
            <w:tcW w:w="147" w:type="pct"/>
            <w:shd w:val="clear" w:color="auto" w:fill="auto"/>
            <w:noWrap/>
            <w:vAlign w:val="center"/>
            <w:hideMark/>
          </w:tcPr>
          <w:p w14:paraId="1600531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1,7</w:t>
            </w:r>
          </w:p>
        </w:tc>
        <w:tc>
          <w:tcPr>
            <w:tcW w:w="195" w:type="pct"/>
            <w:shd w:val="clear" w:color="auto" w:fill="auto"/>
            <w:noWrap/>
            <w:vAlign w:val="center"/>
            <w:hideMark/>
          </w:tcPr>
          <w:p w14:paraId="2580A8D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640,10</w:t>
            </w:r>
          </w:p>
        </w:tc>
        <w:tc>
          <w:tcPr>
            <w:tcW w:w="376" w:type="pct"/>
            <w:shd w:val="clear" w:color="auto" w:fill="auto"/>
            <w:hideMark/>
          </w:tcPr>
          <w:p w14:paraId="53DA3A3D"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Acero de Refuerzo </w:t>
            </w:r>
            <w:proofErr w:type="spellStart"/>
            <w:r w:rsidRPr="00CE15CE">
              <w:rPr>
                <w:rFonts w:ascii="Arial Narrow" w:eastAsia="Times New Roman" w:hAnsi="Arial Narrow" w:cs="Arial"/>
                <w:color w:val="000000"/>
                <w:sz w:val="16"/>
                <w:szCs w:val="16"/>
                <w:lang w:val="es-CO" w:eastAsia="es-CO"/>
              </w:rPr>
              <w:t>Fy</w:t>
            </w:r>
            <w:proofErr w:type="spellEnd"/>
            <w:r w:rsidRPr="00CE15CE">
              <w:rPr>
                <w:rFonts w:ascii="Arial Narrow" w:eastAsia="Times New Roman" w:hAnsi="Arial Narrow" w:cs="Arial"/>
                <w:color w:val="000000"/>
                <w:sz w:val="16"/>
                <w:szCs w:val="16"/>
                <w:lang w:val="es-CO" w:eastAsia="es-CO"/>
              </w:rPr>
              <w:t xml:space="preserve"> 420 MPa.</w:t>
            </w:r>
          </w:p>
        </w:tc>
        <w:tc>
          <w:tcPr>
            <w:tcW w:w="138" w:type="pct"/>
            <w:shd w:val="clear" w:color="auto" w:fill="auto"/>
            <w:noWrap/>
            <w:vAlign w:val="center"/>
            <w:hideMark/>
          </w:tcPr>
          <w:p w14:paraId="75F912D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kg</w:t>
            </w:r>
          </w:p>
        </w:tc>
        <w:tc>
          <w:tcPr>
            <w:tcW w:w="259" w:type="pct"/>
            <w:shd w:val="clear" w:color="000000" w:fill="FFFFFF"/>
            <w:noWrap/>
            <w:vAlign w:val="center"/>
            <w:hideMark/>
          </w:tcPr>
          <w:p w14:paraId="6F54DCC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2.478,86</w:t>
            </w:r>
          </w:p>
        </w:tc>
        <w:tc>
          <w:tcPr>
            <w:tcW w:w="284" w:type="pct"/>
            <w:shd w:val="clear" w:color="000000" w:fill="FFFFFF"/>
            <w:noWrap/>
            <w:vAlign w:val="center"/>
            <w:hideMark/>
          </w:tcPr>
          <w:p w14:paraId="25A5D4B9"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6.350,00 </w:t>
            </w:r>
          </w:p>
        </w:tc>
        <w:tc>
          <w:tcPr>
            <w:tcW w:w="361" w:type="pct"/>
            <w:shd w:val="clear" w:color="auto" w:fill="auto"/>
            <w:noWrap/>
            <w:vAlign w:val="center"/>
            <w:hideMark/>
          </w:tcPr>
          <w:p w14:paraId="65DE736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15.740.761,00 </w:t>
            </w:r>
          </w:p>
        </w:tc>
        <w:tc>
          <w:tcPr>
            <w:tcW w:w="259" w:type="pct"/>
            <w:shd w:val="clear" w:color="auto" w:fill="auto"/>
            <w:noWrap/>
            <w:vAlign w:val="center"/>
            <w:hideMark/>
          </w:tcPr>
          <w:p w14:paraId="21FD369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7.698,07 </w:t>
            </w:r>
          </w:p>
        </w:tc>
        <w:tc>
          <w:tcPr>
            <w:tcW w:w="361" w:type="pct"/>
            <w:shd w:val="clear" w:color="000000" w:fill="FFFFFF"/>
            <w:noWrap/>
            <w:vAlign w:val="center"/>
            <w:hideMark/>
          </w:tcPr>
          <w:p w14:paraId="0A241D5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48.882.745,00 </w:t>
            </w:r>
          </w:p>
        </w:tc>
        <w:tc>
          <w:tcPr>
            <w:tcW w:w="78" w:type="pct"/>
            <w:shd w:val="clear" w:color="000000" w:fill="FFFFFF"/>
            <w:noWrap/>
            <w:vAlign w:val="center"/>
            <w:hideMark/>
          </w:tcPr>
          <w:p w14:paraId="26866E5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E42FFD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3B5E33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27F03EE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7.698,07 </w:t>
            </w:r>
          </w:p>
        </w:tc>
        <w:tc>
          <w:tcPr>
            <w:tcW w:w="361" w:type="pct"/>
            <w:shd w:val="clear" w:color="000000" w:fill="FFFFFF"/>
            <w:noWrap/>
            <w:vAlign w:val="center"/>
            <w:hideMark/>
          </w:tcPr>
          <w:p w14:paraId="46A9BDF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48.882.745,00 </w:t>
            </w:r>
          </w:p>
        </w:tc>
        <w:tc>
          <w:tcPr>
            <w:tcW w:w="259" w:type="pct"/>
            <w:shd w:val="clear" w:color="auto" w:fill="auto"/>
            <w:noWrap/>
            <w:vAlign w:val="center"/>
            <w:hideMark/>
          </w:tcPr>
          <w:p w14:paraId="78EA9B3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5B51033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DF623FC"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6CF58C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778325E0" w14:textId="77777777" w:rsidTr="00CE15CE">
        <w:trPr>
          <w:trHeight w:val="563"/>
        </w:trPr>
        <w:tc>
          <w:tcPr>
            <w:tcW w:w="147" w:type="pct"/>
            <w:shd w:val="clear" w:color="auto" w:fill="auto"/>
            <w:noWrap/>
            <w:vAlign w:val="center"/>
            <w:hideMark/>
          </w:tcPr>
          <w:p w14:paraId="7F024D3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1,8</w:t>
            </w:r>
          </w:p>
        </w:tc>
        <w:tc>
          <w:tcPr>
            <w:tcW w:w="195" w:type="pct"/>
            <w:shd w:val="clear" w:color="auto" w:fill="auto"/>
            <w:noWrap/>
            <w:vAlign w:val="center"/>
            <w:hideMark/>
          </w:tcPr>
          <w:p w14:paraId="1659955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3.05.02</w:t>
            </w:r>
          </w:p>
        </w:tc>
        <w:tc>
          <w:tcPr>
            <w:tcW w:w="376" w:type="pct"/>
            <w:shd w:val="clear" w:color="auto" w:fill="auto"/>
            <w:vAlign w:val="center"/>
            <w:hideMark/>
          </w:tcPr>
          <w:p w14:paraId="05C41530"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CORTE DE PAVIMENTO EN CONCRETO HIDRÁULICO (INCLUYE SELLADO)</w:t>
            </w:r>
          </w:p>
        </w:tc>
        <w:tc>
          <w:tcPr>
            <w:tcW w:w="138" w:type="pct"/>
            <w:shd w:val="clear" w:color="auto" w:fill="auto"/>
            <w:noWrap/>
            <w:vAlign w:val="center"/>
            <w:hideMark/>
          </w:tcPr>
          <w:p w14:paraId="4E6D845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5A7AD6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732,00</w:t>
            </w:r>
          </w:p>
        </w:tc>
        <w:tc>
          <w:tcPr>
            <w:tcW w:w="284" w:type="pct"/>
            <w:shd w:val="clear" w:color="000000" w:fill="FFFFFF"/>
            <w:noWrap/>
            <w:vAlign w:val="center"/>
            <w:hideMark/>
          </w:tcPr>
          <w:p w14:paraId="357FC3E6"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6.400,00 </w:t>
            </w:r>
          </w:p>
        </w:tc>
        <w:tc>
          <w:tcPr>
            <w:tcW w:w="361" w:type="pct"/>
            <w:shd w:val="clear" w:color="auto" w:fill="auto"/>
            <w:noWrap/>
            <w:vAlign w:val="center"/>
            <w:hideMark/>
          </w:tcPr>
          <w:p w14:paraId="018B14E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4.684.800,00 </w:t>
            </w:r>
          </w:p>
        </w:tc>
        <w:tc>
          <w:tcPr>
            <w:tcW w:w="259" w:type="pct"/>
            <w:shd w:val="clear" w:color="auto" w:fill="auto"/>
            <w:noWrap/>
            <w:vAlign w:val="center"/>
            <w:hideMark/>
          </w:tcPr>
          <w:p w14:paraId="4FAE1DF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65C1499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4331845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5DADFC6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76B9DC1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533DD0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0586C04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1D8BBCF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14DC05C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57D74F4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A0A48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0B758EF" w14:textId="77777777" w:rsidTr="00CE15CE">
        <w:trPr>
          <w:trHeight w:val="315"/>
        </w:trPr>
        <w:tc>
          <w:tcPr>
            <w:tcW w:w="147" w:type="pct"/>
            <w:shd w:val="clear" w:color="000000" w:fill="C9C9C9"/>
            <w:noWrap/>
            <w:vAlign w:val="center"/>
            <w:hideMark/>
          </w:tcPr>
          <w:p w14:paraId="7D51062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w:t>
            </w:r>
          </w:p>
        </w:tc>
        <w:tc>
          <w:tcPr>
            <w:tcW w:w="195" w:type="pct"/>
            <w:shd w:val="clear" w:color="000000" w:fill="C9C9C9"/>
            <w:noWrap/>
            <w:vAlign w:val="center"/>
            <w:hideMark/>
          </w:tcPr>
          <w:p w14:paraId="2866B34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06F991C7"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OBRAS DE DRENAJE</w:t>
            </w:r>
          </w:p>
        </w:tc>
        <w:tc>
          <w:tcPr>
            <w:tcW w:w="138" w:type="pct"/>
            <w:shd w:val="clear" w:color="000000" w:fill="C9C9C9"/>
            <w:noWrap/>
            <w:vAlign w:val="center"/>
            <w:hideMark/>
          </w:tcPr>
          <w:p w14:paraId="2F5A3BF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33BC1155"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50F1BB1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4A3AA6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34.337.990,00 </w:t>
            </w:r>
          </w:p>
        </w:tc>
        <w:tc>
          <w:tcPr>
            <w:tcW w:w="259" w:type="pct"/>
            <w:shd w:val="clear" w:color="000000" w:fill="C9C9C9"/>
            <w:noWrap/>
            <w:vAlign w:val="center"/>
            <w:hideMark/>
          </w:tcPr>
          <w:p w14:paraId="75CC7EE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412DC6E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36.341.198,00 </w:t>
            </w:r>
          </w:p>
        </w:tc>
        <w:tc>
          <w:tcPr>
            <w:tcW w:w="78" w:type="pct"/>
            <w:shd w:val="clear" w:color="000000" w:fill="C9C9C9"/>
            <w:noWrap/>
            <w:vAlign w:val="center"/>
            <w:hideMark/>
          </w:tcPr>
          <w:p w14:paraId="1433608F"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120C17FB"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7500BD5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17.218.180,00 </w:t>
            </w:r>
          </w:p>
        </w:tc>
        <w:tc>
          <w:tcPr>
            <w:tcW w:w="374" w:type="pct"/>
            <w:shd w:val="clear" w:color="000000" w:fill="C9C9C9"/>
            <w:noWrap/>
            <w:vAlign w:val="center"/>
            <w:hideMark/>
          </w:tcPr>
          <w:p w14:paraId="386CA58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3B17B7E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19.123.018,00 </w:t>
            </w:r>
          </w:p>
        </w:tc>
        <w:tc>
          <w:tcPr>
            <w:tcW w:w="259" w:type="pct"/>
            <w:shd w:val="clear" w:color="000000" w:fill="C9C9C9"/>
            <w:noWrap/>
            <w:vAlign w:val="center"/>
            <w:hideMark/>
          </w:tcPr>
          <w:p w14:paraId="17F74D7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0564D18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15.826.570,00 </w:t>
            </w:r>
          </w:p>
        </w:tc>
        <w:tc>
          <w:tcPr>
            <w:tcW w:w="312" w:type="pct"/>
            <w:shd w:val="clear" w:color="000000" w:fill="BFBFBF"/>
            <w:noWrap/>
            <w:vAlign w:val="bottom"/>
            <w:hideMark/>
          </w:tcPr>
          <w:p w14:paraId="07C74ACA" w14:textId="77777777" w:rsidR="00CE15CE" w:rsidRPr="00CE15CE" w:rsidRDefault="00CE15CE" w:rsidP="00CE15CE">
            <w:pPr>
              <w:widowControl/>
              <w:autoSpaceDE/>
              <w:autoSpaceDN/>
              <w:rPr>
                <w:rFonts w:ascii="Arial Narrow" w:eastAsia="Times New Roman" w:hAnsi="Arial Narrow" w:cs="Calibri"/>
                <w:b/>
                <w:bCs/>
                <w:color w:val="000000"/>
                <w:sz w:val="16"/>
                <w:szCs w:val="16"/>
                <w:lang w:val="es-CO" w:eastAsia="es-CO"/>
              </w:rPr>
            </w:pPr>
            <w:r w:rsidRPr="00CE15CE">
              <w:rPr>
                <w:rFonts w:ascii="Arial Narrow" w:eastAsia="Times New Roman" w:hAnsi="Arial Narrow" w:cs="Calibri"/>
                <w:b/>
                <w:bCs/>
                <w:color w:val="000000"/>
                <w:sz w:val="16"/>
                <w:szCs w:val="16"/>
                <w:lang w:val="es-CO" w:eastAsia="es-CO"/>
              </w:rPr>
              <w:t> </w:t>
            </w:r>
          </w:p>
        </w:tc>
        <w:tc>
          <w:tcPr>
            <w:tcW w:w="328" w:type="pct"/>
            <w:shd w:val="clear" w:color="000000" w:fill="C9C9C9"/>
            <w:noWrap/>
            <w:vAlign w:val="center"/>
            <w:hideMark/>
          </w:tcPr>
          <w:p w14:paraId="038CEEF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15.826.570,00 </w:t>
            </w:r>
          </w:p>
        </w:tc>
      </w:tr>
      <w:tr w:rsidR="00CE15CE" w:rsidRPr="00CE15CE" w14:paraId="529049AF" w14:textId="77777777" w:rsidTr="00CE15CE">
        <w:trPr>
          <w:trHeight w:val="300"/>
        </w:trPr>
        <w:tc>
          <w:tcPr>
            <w:tcW w:w="147" w:type="pct"/>
            <w:shd w:val="clear" w:color="auto" w:fill="auto"/>
            <w:noWrap/>
            <w:vAlign w:val="center"/>
            <w:hideMark/>
          </w:tcPr>
          <w:p w14:paraId="24DBAA4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2,1</w:t>
            </w:r>
          </w:p>
        </w:tc>
        <w:tc>
          <w:tcPr>
            <w:tcW w:w="195" w:type="pct"/>
            <w:shd w:val="clear" w:color="auto" w:fill="auto"/>
            <w:noWrap/>
            <w:vAlign w:val="center"/>
            <w:hideMark/>
          </w:tcPr>
          <w:p w14:paraId="1A21583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3.03.10</w:t>
            </w:r>
          </w:p>
        </w:tc>
        <w:tc>
          <w:tcPr>
            <w:tcW w:w="376" w:type="pct"/>
            <w:shd w:val="clear" w:color="auto" w:fill="auto"/>
            <w:vAlign w:val="center"/>
            <w:hideMark/>
          </w:tcPr>
          <w:p w14:paraId="0C42F73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Excavación manual en material común</w:t>
            </w:r>
          </w:p>
        </w:tc>
        <w:tc>
          <w:tcPr>
            <w:tcW w:w="138" w:type="pct"/>
            <w:shd w:val="clear" w:color="auto" w:fill="auto"/>
            <w:noWrap/>
            <w:vAlign w:val="center"/>
            <w:hideMark/>
          </w:tcPr>
          <w:p w14:paraId="00122D9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546C512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30,40</w:t>
            </w:r>
          </w:p>
        </w:tc>
        <w:tc>
          <w:tcPr>
            <w:tcW w:w="284" w:type="pct"/>
            <w:shd w:val="clear" w:color="auto" w:fill="auto"/>
            <w:noWrap/>
            <w:vAlign w:val="center"/>
            <w:hideMark/>
          </w:tcPr>
          <w:p w14:paraId="5A710CD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79.600,00 </w:t>
            </w:r>
          </w:p>
        </w:tc>
        <w:tc>
          <w:tcPr>
            <w:tcW w:w="361" w:type="pct"/>
            <w:shd w:val="clear" w:color="auto" w:fill="auto"/>
            <w:noWrap/>
            <w:vAlign w:val="center"/>
            <w:hideMark/>
          </w:tcPr>
          <w:p w14:paraId="3E06A83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2.419.840,00 </w:t>
            </w:r>
          </w:p>
        </w:tc>
        <w:tc>
          <w:tcPr>
            <w:tcW w:w="259" w:type="pct"/>
            <w:shd w:val="clear" w:color="auto" w:fill="auto"/>
            <w:noWrap/>
            <w:vAlign w:val="center"/>
            <w:hideMark/>
          </w:tcPr>
          <w:p w14:paraId="207109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44,40 </w:t>
            </w:r>
          </w:p>
        </w:tc>
        <w:tc>
          <w:tcPr>
            <w:tcW w:w="361" w:type="pct"/>
            <w:shd w:val="clear" w:color="000000" w:fill="FFFFFF"/>
            <w:noWrap/>
            <w:vAlign w:val="center"/>
            <w:hideMark/>
          </w:tcPr>
          <w:p w14:paraId="2B9858D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3.534.240,00 </w:t>
            </w:r>
          </w:p>
        </w:tc>
        <w:tc>
          <w:tcPr>
            <w:tcW w:w="78" w:type="pct"/>
            <w:shd w:val="clear" w:color="000000" w:fill="C6EFCE"/>
            <w:noWrap/>
            <w:vAlign w:val="center"/>
            <w:hideMark/>
          </w:tcPr>
          <w:p w14:paraId="0E942F15"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65DEF45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(7,92)</w:t>
            </w:r>
          </w:p>
        </w:tc>
        <w:tc>
          <w:tcPr>
            <w:tcW w:w="306" w:type="pct"/>
            <w:shd w:val="clear" w:color="000000" w:fill="FFFFFF"/>
            <w:noWrap/>
            <w:vAlign w:val="center"/>
            <w:hideMark/>
          </w:tcPr>
          <w:p w14:paraId="3550CB4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630.432,00 </w:t>
            </w:r>
          </w:p>
        </w:tc>
        <w:tc>
          <w:tcPr>
            <w:tcW w:w="374" w:type="pct"/>
            <w:shd w:val="clear" w:color="auto" w:fill="auto"/>
            <w:noWrap/>
            <w:vAlign w:val="center"/>
            <w:hideMark/>
          </w:tcPr>
          <w:p w14:paraId="77925D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36,48 </w:t>
            </w:r>
          </w:p>
        </w:tc>
        <w:tc>
          <w:tcPr>
            <w:tcW w:w="361" w:type="pct"/>
            <w:shd w:val="clear" w:color="000000" w:fill="FFFFFF"/>
            <w:noWrap/>
            <w:vAlign w:val="center"/>
            <w:hideMark/>
          </w:tcPr>
          <w:p w14:paraId="4508666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2.903.808,00 </w:t>
            </w:r>
          </w:p>
        </w:tc>
        <w:tc>
          <w:tcPr>
            <w:tcW w:w="259" w:type="pct"/>
            <w:shd w:val="clear" w:color="auto" w:fill="auto"/>
            <w:noWrap/>
            <w:vAlign w:val="center"/>
            <w:hideMark/>
          </w:tcPr>
          <w:p w14:paraId="6E4E787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21,60 </w:t>
            </w:r>
          </w:p>
        </w:tc>
        <w:tc>
          <w:tcPr>
            <w:tcW w:w="328" w:type="pct"/>
            <w:shd w:val="clear" w:color="000000" w:fill="FFFFFF"/>
            <w:noWrap/>
            <w:vAlign w:val="center"/>
            <w:hideMark/>
          </w:tcPr>
          <w:p w14:paraId="5370DD7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1.719.360,00 </w:t>
            </w:r>
          </w:p>
        </w:tc>
        <w:tc>
          <w:tcPr>
            <w:tcW w:w="312" w:type="pct"/>
            <w:shd w:val="clear" w:color="auto" w:fill="auto"/>
            <w:noWrap/>
            <w:vAlign w:val="bottom"/>
            <w:hideMark/>
          </w:tcPr>
          <w:p w14:paraId="2BEC6BC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21,60 </w:t>
            </w:r>
          </w:p>
        </w:tc>
        <w:tc>
          <w:tcPr>
            <w:tcW w:w="328" w:type="pct"/>
            <w:shd w:val="clear" w:color="000000" w:fill="FFFFFF"/>
            <w:noWrap/>
            <w:vAlign w:val="center"/>
            <w:hideMark/>
          </w:tcPr>
          <w:p w14:paraId="27F08E5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1.719.360,00 </w:t>
            </w:r>
          </w:p>
        </w:tc>
      </w:tr>
      <w:tr w:rsidR="00CE15CE" w:rsidRPr="00CE15CE" w14:paraId="44F15EB7" w14:textId="77777777" w:rsidTr="00CE15CE">
        <w:trPr>
          <w:trHeight w:val="300"/>
        </w:trPr>
        <w:tc>
          <w:tcPr>
            <w:tcW w:w="147" w:type="pct"/>
            <w:shd w:val="clear" w:color="auto" w:fill="auto"/>
            <w:noWrap/>
            <w:vAlign w:val="center"/>
            <w:hideMark/>
          </w:tcPr>
          <w:p w14:paraId="0467A86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2,2</w:t>
            </w:r>
          </w:p>
        </w:tc>
        <w:tc>
          <w:tcPr>
            <w:tcW w:w="195" w:type="pct"/>
            <w:shd w:val="clear" w:color="auto" w:fill="auto"/>
            <w:noWrap/>
            <w:vAlign w:val="center"/>
            <w:hideMark/>
          </w:tcPr>
          <w:p w14:paraId="17B330A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2.05.53</w:t>
            </w:r>
          </w:p>
        </w:tc>
        <w:tc>
          <w:tcPr>
            <w:tcW w:w="376" w:type="pct"/>
            <w:shd w:val="clear" w:color="auto" w:fill="auto"/>
            <w:vAlign w:val="center"/>
            <w:hideMark/>
          </w:tcPr>
          <w:p w14:paraId="505D94D0"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tubería de alcantarillad</w:t>
            </w:r>
            <w:r w:rsidRPr="00CE15CE">
              <w:rPr>
                <w:rFonts w:ascii="Arial Narrow" w:eastAsia="Times New Roman" w:hAnsi="Arial Narrow" w:cs="Arial"/>
                <w:color w:val="000000"/>
                <w:sz w:val="16"/>
                <w:szCs w:val="16"/>
                <w:lang w:val="es-CO" w:eastAsia="es-CO"/>
              </w:rPr>
              <w:lastRenderedPageBreak/>
              <w:t>o PVC D=10"</w:t>
            </w:r>
          </w:p>
        </w:tc>
        <w:tc>
          <w:tcPr>
            <w:tcW w:w="138" w:type="pct"/>
            <w:shd w:val="clear" w:color="auto" w:fill="auto"/>
            <w:noWrap/>
            <w:vAlign w:val="center"/>
            <w:hideMark/>
          </w:tcPr>
          <w:p w14:paraId="3122C0DC"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lastRenderedPageBreak/>
              <w:t>Ml</w:t>
            </w:r>
          </w:p>
        </w:tc>
        <w:tc>
          <w:tcPr>
            <w:tcW w:w="259" w:type="pct"/>
            <w:shd w:val="clear" w:color="000000" w:fill="FFFFFF"/>
            <w:noWrap/>
            <w:vAlign w:val="center"/>
            <w:hideMark/>
          </w:tcPr>
          <w:p w14:paraId="1D4D94D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60,00</w:t>
            </w:r>
          </w:p>
        </w:tc>
        <w:tc>
          <w:tcPr>
            <w:tcW w:w="284" w:type="pct"/>
            <w:shd w:val="clear" w:color="auto" w:fill="auto"/>
            <w:noWrap/>
            <w:vAlign w:val="center"/>
            <w:hideMark/>
          </w:tcPr>
          <w:p w14:paraId="4453923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176.000,00 </w:t>
            </w:r>
          </w:p>
        </w:tc>
        <w:tc>
          <w:tcPr>
            <w:tcW w:w="361" w:type="pct"/>
            <w:shd w:val="clear" w:color="auto" w:fill="auto"/>
            <w:noWrap/>
            <w:vAlign w:val="center"/>
            <w:hideMark/>
          </w:tcPr>
          <w:p w14:paraId="551CEB7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10.560.000,00 </w:t>
            </w:r>
          </w:p>
        </w:tc>
        <w:tc>
          <w:tcPr>
            <w:tcW w:w="259" w:type="pct"/>
            <w:shd w:val="clear" w:color="auto" w:fill="auto"/>
            <w:noWrap/>
            <w:vAlign w:val="center"/>
            <w:hideMark/>
          </w:tcPr>
          <w:p w14:paraId="518344B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84,00 </w:t>
            </w:r>
          </w:p>
        </w:tc>
        <w:tc>
          <w:tcPr>
            <w:tcW w:w="361" w:type="pct"/>
            <w:shd w:val="clear" w:color="000000" w:fill="FFFFFF"/>
            <w:noWrap/>
            <w:vAlign w:val="center"/>
            <w:hideMark/>
          </w:tcPr>
          <w:p w14:paraId="33F042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14.784.000,00 </w:t>
            </w:r>
          </w:p>
        </w:tc>
        <w:tc>
          <w:tcPr>
            <w:tcW w:w="78" w:type="pct"/>
            <w:shd w:val="clear" w:color="000000" w:fill="FFFFFF"/>
            <w:noWrap/>
            <w:vAlign w:val="center"/>
            <w:hideMark/>
          </w:tcPr>
          <w:p w14:paraId="2321D1B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63767A9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34B014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F7BC5C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84,00 </w:t>
            </w:r>
          </w:p>
        </w:tc>
        <w:tc>
          <w:tcPr>
            <w:tcW w:w="361" w:type="pct"/>
            <w:shd w:val="clear" w:color="000000" w:fill="FFFFFF"/>
            <w:noWrap/>
            <w:vAlign w:val="center"/>
            <w:hideMark/>
          </w:tcPr>
          <w:p w14:paraId="4A5F086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14.784.000,00 </w:t>
            </w:r>
          </w:p>
        </w:tc>
        <w:tc>
          <w:tcPr>
            <w:tcW w:w="259" w:type="pct"/>
            <w:shd w:val="clear" w:color="auto" w:fill="auto"/>
            <w:noWrap/>
            <w:vAlign w:val="center"/>
            <w:hideMark/>
          </w:tcPr>
          <w:p w14:paraId="3AD16E2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72,00 </w:t>
            </w:r>
          </w:p>
        </w:tc>
        <w:tc>
          <w:tcPr>
            <w:tcW w:w="328" w:type="pct"/>
            <w:shd w:val="clear" w:color="000000" w:fill="FFFFFF"/>
            <w:noWrap/>
            <w:vAlign w:val="center"/>
            <w:hideMark/>
          </w:tcPr>
          <w:p w14:paraId="0F7B536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12.672.000,00 </w:t>
            </w:r>
          </w:p>
        </w:tc>
        <w:tc>
          <w:tcPr>
            <w:tcW w:w="312" w:type="pct"/>
            <w:shd w:val="clear" w:color="auto" w:fill="auto"/>
            <w:noWrap/>
            <w:vAlign w:val="bottom"/>
            <w:hideMark/>
          </w:tcPr>
          <w:p w14:paraId="093BD869"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72,00 </w:t>
            </w:r>
          </w:p>
        </w:tc>
        <w:tc>
          <w:tcPr>
            <w:tcW w:w="328" w:type="pct"/>
            <w:shd w:val="clear" w:color="000000" w:fill="FFFFFF"/>
            <w:noWrap/>
            <w:vAlign w:val="center"/>
            <w:hideMark/>
          </w:tcPr>
          <w:p w14:paraId="57E9F1E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12.672.000,00 </w:t>
            </w:r>
          </w:p>
        </w:tc>
      </w:tr>
      <w:tr w:rsidR="00CE15CE" w:rsidRPr="00CE15CE" w14:paraId="4C4426A9" w14:textId="77777777" w:rsidTr="00CE15CE">
        <w:trPr>
          <w:trHeight w:val="300"/>
        </w:trPr>
        <w:tc>
          <w:tcPr>
            <w:tcW w:w="147" w:type="pct"/>
            <w:shd w:val="clear" w:color="auto" w:fill="auto"/>
            <w:noWrap/>
            <w:vAlign w:val="center"/>
            <w:hideMark/>
          </w:tcPr>
          <w:p w14:paraId="7ACB76B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2,3</w:t>
            </w:r>
          </w:p>
        </w:tc>
        <w:tc>
          <w:tcPr>
            <w:tcW w:w="195" w:type="pct"/>
            <w:shd w:val="clear" w:color="auto" w:fill="auto"/>
            <w:noWrap/>
            <w:vAlign w:val="center"/>
            <w:hideMark/>
          </w:tcPr>
          <w:p w14:paraId="6A96E57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2.06.21</w:t>
            </w:r>
          </w:p>
        </w:tc>
        <w:tc>
          <w:tcPr>
            <w:tcW w:w="376" w:type="pct"/>
            <w:shd w:val="clear" w:color="auto" w:fill="auto"/>
            <w:vAlign w:val="center"/>
            <w:hideMark/>
          </w:tcPr>
          <w:p w14:paraId="39EEA22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Sumidero en ladrillo SL 100</w:t>
            </w:r>
          </w:p>
        </w:tc>
        <w:tc>
          <w:tcPr>
            <w:tcW w:w="138" w:type="pct"/>
            <w:shd w:val="clear" w:color="auto" w:fill="auto"/>
            <w:noWrap/>
            <w:vAlign w:val="center"/>
            <w:hideMark/>
          </w:tcPr>
          <w:p w14:paraId="12CED54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23D815D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10,00</w:t>
            </w:r>
          </w:p>
        </w:tc>
        <w:tc>
          <w:tcPr>
            <w:tcW w:w="284" w:type="pct"/>
            <w:shd w:val="clear" w:color="auto" w:fill="auto"/>
            <w:noWrap/>
            <w:vAlign w:val="center"/>
            <w:hideMark/>
          </w:tcPr>
          <w:p w14:paraId="33CA191E"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1.408.000,00 </w:t>
            </w:r>
          </w:p>
        </w:tc>
        <w:tc>
          <w:tcPr>
            <w:tcW w:w="361" w:type="pct"/>
            <w:shd w:val="clear" w:color="auto" w:fill="auto"/>
            <w:noWrap/>
            <w:vAlign w:val="center"/>
            <w:hideMark/>
          </w:tcPr>
          <w:p w14:paraId="6B32691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14.080.000,00 </w:t>
            </w:r>
          </w:p>
        </w:tc>
        <w:tc>
          <w:tcPr>
            <w:tcW w:w="259" w:type="pct"/>
            <w:shd w:val="clear" w:color="auto" w:fill="auto"/>
            <w:noWrap/>
            <w:vAlign w:val="center"/>
            <w:hideMark/>
          </w:tcPr>
          <w:p w14:paraId="07F6855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 </w:t>
            </w:r>
          </w:p>
        </w:tc>
        <w:tc>
          <w:tcPr>
            <w:tcW w:w="361" w:type="pct"/>
            <w:shd w:val="clear" w:color="000000" w:fill="FFFFFF"/>
            <w:noWrap/>
            <w:vAlign w:val="center"/>
            <w:hideMark/>
          </w:tcPr>
          <w:p w14:paraId="17669A0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16.896.000,00 </w:t>
            </w:r>
          </w:p>
        </w:tc>
        <w:tc>
          <w:tcPr>
            <w:tcW w:w="78" w:type="pct"/>
            <w:shd w:val="clear" w:color="000000" w:fill="C6EFCE"/>
            <w:noWrap/>
            <w:vAlign w:val="center"/>
            <w:hideMark/>
          </w:tcPr>
          <w:p w14:paraId="56309BB8"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21D2C81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w:t>
            </w:r>
          </w:p>
        </w:tc>
        <w:tc>
          <w:tcPr>
            <w:tcW w:w="306" w:type="pct"/>
            <w:shd w:val="clear" w:color="000000" w:fill="FFFFFF"/>
            <w:noWrap/>
            <w:vAlign w:val="center"/>
            <w:hideMark/>
          </w:tcPr>
          <w:p w14:paraId="2E5424C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16.896.000,00 </w:t>
            </w:r>
          </w:p>
        </w:tc>
        <w:tc>
          <w:tcPr>
            <w:tcW w:w="374" w:type="pct"/>
            <w:shd w:val="clear" w:color="auto" w:fill="auto"/>
            <w:noWrap/>
            <w:vAlign w:val="center"/>
            <w:hideMark/>
          </w:tcPr>
          <w:p w14:paraId="6D13C62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2AA49FA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088E98F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618F5C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53D1F9C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396755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2804A6FE" w14:textId="77777777" w:rsidTr="00CE15CE">
        <w:trPr>
          <w:trHeight w:val="300"/>
        </w:trPr>
        <w:tc>
          <w:tcPr>
            <w:tcW w:w="147" w:type="pct"/>
            <w:shd w:val="clear" w:color="auto" w:fill="auto"/>
            <w:noWrap/>
            <w:vAlign w:val="center"/>
            <w:hideMark/>
          </w:tcPr>
          <w:p w14:paraId="6D8BFDD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2,4</w:t>
            </w:r>
          </w:p>
        </w:tc>
        <w:tc>
          <w:tcPr>
            <w:tcW w:w="195" w:type="pct"/>
            <w:shd w:val="clear" w:color="auto" w:fill="auto"/>
            <w:noWrap/>
            <w:vAlign w:val="center"/>
            <w:hideMark/>
          </w:tcPr>
          <w:p w14:paraId="2E9699F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610</w:t>
            </w:r>
          </w:p>
        </w:tc>
        <w:tc>
          <w:tcPr>
            <w:tcW w:w="376" w:type="pct"/>
            <w:shd w:val="clear" w:color="auto" w:fill="auto"/>
            <w:vAlign w:val="center"/>
            <w:hideMark/>
          </w:tcPr>
          <w:p w14:paraId="629C953B"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Rellenos para estructuras con recebo.</w:t>
            </w:r>
          </w:p>
        </w:tc>
        <w:tc>
          <w:tcPr>
            <w:tcW w:w="138" w:type="pct"/>
            <w:shd w:val="clear" w:color="auto" w:fill="auto"/>
            <w:noWrap/>
            <w:vAlign w:val="center"/>
            <w:hideMark/>
          </w:tcPr>
          <w:p w14:paraId="2C15DAB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5D756A7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12,50</w:t>
            </w:r>
          </w:p>
        </w:tc>
        <w:tc>
          <w:tcPr>
            <w:tcW w:w="284" w:type="pct"/>
            <w:shd w:val="clear" w:color="auto" w:fill="auto"/>
            <w:noWrap/>
            <w:vAlign w:val="center"/>
            <w:hideMark/>
          </w:tcPr>
          <w:p w14:paraId="7C83117A"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70.700,00 </w:t>
            </w:r>
          </w:p>
        </w:tc>
        <w:tc>
          <w:tcPr>
            <w:tcW w:w="361" w:type="pct"/>
            <w:shd w:val="clear" w:color="auto" w:fill="auto"/>
            <w:noWrap/>
            <w:vAlign w:val="center"/>
            <w:hideMark/>
          </w:tcPr>
          <w:p w14:paraId="4B426DE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883.750,00 </w:t>
            </w:r>
          </w:p>
        </w:tc>
        <w:tc>
          <w:tcPr>
            <w:tcW w:w="259" w:type="pct"/>
            <w:shd w:val="clear" w:color="auto" w:fill="auto"/>
            <w:noWrap/>
            <w:vAlign w:val="center"/>
            <w:hideMark/>
          </w:tcPr>
          <w:p w14:paraId="4E7E349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15,94 </w:t>
            </w:r>
          </w:p>
        </w:tc>
        <w:tc>
          <w:tcPr>
            <w:tcW w:w="361" w:type="pct"/>
            <w:shd w:val="clear" w:color="000000" w:fill="FFFFFF"/>
            <w:noWrap/>
            <w:vAlign w:val="center"/>
            <w:hideMark/>
          </w:tcPr>
          <w:p w14:paraId="5AB5701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1.126.958,00 </w:t>
            </w:r>
          </w:p>
        </w:tc>
        <w:tc>
          <w:tcPr>
            <w:tcW w:w="78" w:type="pct"/>
            <w:shd w:val="clear" w:color="000000" w:fill="FFC7CE"/>
            <w:noWrap/>
            <w:vAlign w:val="center"/>
            <w:hideMark/>
          </w:tcPr>
          <w:p w14:paraId="7D9AAC6C"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31D5ABA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4,36 </w:t>
            </w:r>
          </w:p>
        </w:tc>
        <w:tc>
          <w:tcPr>
            <w:tcW w:w="306" w:type="pct"/>
            <w:shd w:val="clear" w:color="000000" w:fill="FFFFFF"/>
            <w:noWrap/>
            <w:vAlign w:val="center"/>
            <w:hideMark/>
          </w:tcPr>
          <w:p w14:paraId="6D27591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308.252,00 </w:t>
            </w:r>
          </w:p>
        </w:tc>
        <w:tc>
          <w:tcPr>
            <w:tcW w:w="374" w:type="pct"/>
            <w:shd w:val="clear" w:color="auto" w:fill="auto"/>
            <w:noWrap/>
            <w:vAlign w:val="center"/>
            <w:hideMark/>
          </w:tcPr>
          <w:p w14:paraId="1992D5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20,30 </w:t>
            </w:r>
          </w:p>
        </w:tc>
        <w:tc>
          <w:tcPr>
            <w:tcW w:w="361" w:type="pct"/>
            <w:shd w:val="clear" w:color="000000" w:fill="FFFFFF"/>
            <w:noWrap/>
            <w:vAlign w:val="center"/>
            <w:hideMark/>
          </w:tcPr>
          <w:p w14:paraId="310AD95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1.435.210,00 </w:t>
            </w:r>
          </w:p>
        </w:tc>
        <w:tc>
          <w:tcPr>
            <w:tcW w:w="259" w:type="pct"/>
            <w:shd w:val="clear" w:color="auto" w:fill="auto"/>
            <w:noWrap/>
            <w:vAlign w:val="center"/>
            <w:hideMark/>
          </w:tcPr>
          <w:p w14:paraId="08403B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20,30 </w:t>
            </w:r>
          </w:p>
        </w:tc>
        <w:tc>
          <w:tcPr>
            <w:tcW w:w="328" w:type="pct"/>
            <w:shd w:val="clear" w:color="000000" w:fill="FFFFFF"/>
            <w:noWrap/>
            <w:vAlign w:val="center"/>
            <w:hideMark/>
          </w:tcPr>
          <w:p w14:paraId="233336E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1.435.210,00 </w:t>
            </w:r>
          </w:p>
        </w:tc>
        <w:tc>
          <w:tcPr>
            <w:tcW w:w="312" w:type="pct"/>
            <w:shd w:val="clear" w:color="auto" w:fill="auto"/>
            <w:noWrap/>
            <w:vAlign w:val="bottom"/>
            <w:hideMark/>
          </w:tcPr>
          <w:p w14:paraId="7ECF2CDD"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20,30 </w:t>
            </w:r>
          </w:p>
        </w:tc>
        <w:tc>
          <w:tcPr>
            <w:tcW w:w="328" w:type="pct"/>
            <w:shd w:val="clear" w:color="000000" w:fill="FFFFFF"/>
            <w:noWrap/>
            <w:vAlign w:val="center"/>
            <w:hideMark/>
          </w:tcPr>
          <w:p w14:paraId="6CF9036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1.435.210,00 </w:t>
            </w:r>
          </w:p>
        </w:tc>
      </w:tr>
      <w:tr w:rsidR="00CE15CE" w:rsidRPr="00CE15CE" w14:paraId="288E1258" w14:textId="77777777" w:rsidTr="00CE15CE">
        <w:trPr>
          <w:trHeight w:val="300"/>
        </w:trPr>
        <w:tc>
          <w:tcPr>
            <w:tcW w:w="147" w:type="pct"/>
            <w:shd w:val="clear" w:color="auto" w:fill="auto"/>
            <w:noWrap/>
            <w:vAlign w:val="center"/>
            <w:hideMark/>
          </w:tcPr>
          <w:p w14:paraId="55871BA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2,5</w:t>
            </w:r>
          </w:p>
        </w:tc>
        <w:tc>
          <w:tcPr>
            <w:tcW w:w="195" w:type="pct"/>
            <w:shd w:val="clear" w:color="auto" w:fill="auto"/>
            <w:noWrap/>
            <w:vAlign w:val="center"/>
            <w:hideMark/>
          </w:tcPr>
          <w:p w14:paraId="3B3C335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630-1N</w:t>
            </w:r>
          </w:p>
        </w:tc>
        <w:tc>
          <w:tcPr>
            <w:tcW w:w="376" w:type="pct"/>
            <w:shd w:val="clear" w:color="auto" w:fill="auto"/>
            <w:vAlign w:val="center"/>
            <w:hideMark/>
          </w:tcPr>
          <w:p w14:paraId="0F8AD63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Nivelación de pozo de inspección, incluye </w:t>
            </w:r>
            <w:proofErr w:type="spellStart"/>
            <w:r w:rsidRPr="00CE15CE">
              <w:rPr>
                <w:rFonts w:ascii="Arial Narrow" w:eastAsia="Times New Roman" w:hAnsi="Arial Narrow" w:cs="Arial"/>
                <w:color w:val="000000"/>
                <w:sz w:val="16"/>
                <w:szCs w:val="16"/>
                <w:lang w:val="es-CO" w:eastAsia="es-CO"/>
              </w:rPr>
              <w:t>aerotapa</w:t>
            </w:r>
            <w:proofErr w:type="spellEnd"/>
          </w:p>
        </w:tc>
        <w:tc>
          <w:tcPr>
            <w:tcW w:w="138" w:type="pct"/>
            <w:shd w:val="clear" w:color="auto" w:fill="auto"/>
            <w:noWrap/>
            <w:vAlign w:val="center"/>
            <w:hideMark/>
          </w:tcPr>
          <w:p w14:paraId="5C47EF1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4EAD192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4,00</w:t>
            </w:r>
          </w:p>
        </w:tc>
        <w:tc>
          <w:tcPr>
            <w:tcW w:w="284" w:type="pct"/>
            <w:shd w:val="clear" w:color="auto" w:fill="auto"/>
            <w:noWrap/>
            <w:vAlign w:val="center"/>
            <w:hideMark/>
          </w:tcPr>
          <w:p w14:paraId="61AAE367"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1.598.600,00 </w:t>
            </w:r>
          </w:p>
        </w:tc>
        <w:tc>
          <w:tcPr>
            <w:tcW w:w="361" w:type="pct"/>
            <w:shd w:val="clear" w:color="auto" w:fill="auto"/>
            <w:noWrap/>
            <w:vAlign w:val="center"/>
            <w:hideMark/>
          </w:tcPr>
          <w:p w14:paraId="73E2D86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6.394.400,00 </w:t>
            </w:r>
          </w:p>
        </w:tc>
        <w:tc>
          <w:tcPr>
            <w:tcW w:w="259" w:type="pct"/>
            <w:shd w:val="clear" w:color="auto" w:fill="auto"/>
            <w:noWrap/>
            <w:vAlign w:val="center"/>
            <w:hideMark/>
          </w:tcPr>
          <w:p w14:paraId="60940C0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2A9D6B7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74316E2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275CB76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2AF4920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0394004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5FDC3B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1EF4B90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2D6B6D5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D4F02CB"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2B2AEB3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68684B64" w14:textId="77777777" w:rsidTr="00CE15CE">
        <w:trPr>
          <w:trHeight w:val="300"/>
        </w:trPr>
        <w:tc>
          <w:tcPr>
            <w:tcW w:w="147" w:type="pct"/>
            <w:shd w:val="clear" w:color="000000" w:fill="C9C9C9"/>
            <w:noWrap/>
            <w:vAlign w:val="center"/>
            <w:hideMark/>
          </w:tcPr>
          <w:p w14:paraId="6D62756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w:t>
            </w:r>
          </w:p>
        </w:tc>
        <w:tc>
          <w:tcPr>
            <w:tcW w:w="195" w:type="pct"/>
            <w:shd w:val="clear" w:color="000000" w:fill="C9C9C9"/>
            <w:noWrap/>
            <w:vAlign w:val="center"/>
            <w:hideMark/>
          </w:tcPr>
          <w:p w14:paraId="753E326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6E1F7DCA"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CONSTRUCCIÓN DE ANDENES</w:t>
            </w:r>
          </w:p>
        </w:tc>
        <w:tc>
          <w:tcPr>
            <w:tcW w:w="138" w:type="pct"/>
            <w:shd w:val="clear" w:color="000000" w:fill="C9C9C9"/>
            <w:noWrap/>
            <w:vAlign w:val="center"/>
            <w:hideMark/>
          </w:tcPr>
          <w:p w14:paraId="4929A4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5D9493D3"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27F7FD6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FC0A2D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83.657.482,00 </w:t>
            </w:r>
          </w:p>
        </w:tc>
        <w:tc>
          <w:tcPr>
            <w:tcW w:w="259" w:type="pct"/>
            <w:shd w:val="clear" w:color="000000" w:fill="C9C9C9"/>
            <w:noWrap/>
            <w:vAlign w:val="center"/>
            <w:hideMark/>
          </w:tcPr>
          <w:p w14:paraId="4C34172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056A09F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69.465.392,00 </w:t>
            </w:r>
          </w:p>
        </w:tc>
        <w:tc>
          <w:tcPr>
            <w:tcW w:w="78" w:type="pct"/>
            <w:shd w:val="clear" w:color="000000" w:fill="C9C9C9"/>
            <w:noWrap/>
            <w:vAlign w:val="center"/>
            <w:hideMark/>
          </w:tcPr>
          <w:p w14:paraId="500D22CB"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22FCAC53"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526BB92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1.557.520,00 </w:t>
            </w:r>
          </w:p>
        </w:tc>
        <w:tc>
          <w:tcPr>
            <w:tcW w:w="374" w:type="pct"/>
            <w:shd w:val="clear" w:color="000000" w:fill="C9C9C9"/>
            <w:noWrap/>
            <w:vAlign w:val="center"/>
            <w:hideMark/>
          </w:tcPr>
          <w:p w14:paraId="09ABE91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2318CC0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67.907.872,00 </w:t>
            </w:r>
          </w:p>
        </w:tc>
        <w:tc>
          <w:tcPr>
            <w:tcW w:w="259" w:type="pct"/>
            <w:shd w:val="clear" w:color="000000" w:fill="C9C9C9"/>
            <w:noWrap/>
            <w:vAlign w:val="center"/>
            <w:hideMark/>
          </w:tcPr>
          <w:p w14:paraId="0956F6E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684A48F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BFBFBF"/>
            <w:noWrap/>
            <w:vAlign w:val="bottom"/>
            <w:hideMark/>
          </w:tcPr>
          <w:p w14:paraId="04DE1828"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575163A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398FD0A6" w14:textId="77777777" w:rsidTr="00CE15CE">
        <w:trPr>
          <w:trHeight w:val="300"/>
        </w:trPr>
        <w:tc>
          <w:tcPr>
            <w:tcW w:w="147" w:type="pct"/>
            <w:shd w:val="clear" w:color="auto" w:fill="auto"/>
            <w:noWrap/>
            <w:vAlign w:val="center"/>
            <w:hideMark/>
          </w:tcPr>
          <w:p w14:paraId="042119B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3,1</w:t>
            </w:r>
          </w:p>
        </w:tc>
        <w:tc>
          <w:tcPr>
            <w:tcW w:w="195" w:type="pct"/>
            <w:shd w:val="clear" w:color="auto" w:fill="auto"/>
            <w:noWrap/>
            <w:vAlign w:val="center"/>
            <w:hideMark/>
          </w:tcPr>
          <w:p w14:paraId="04E53C6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3.03.10</w:t>
            </w:r>
          </w:p>
        </w:tc>
        <w:tc>
          <w:tcPr>
            <w:tcW w:w="376" w:type="pct"/>
            <w:shd w:val="clear" w:color="auto" w:fill="auto"/>
            <w:vAlign w:val="center"/>
            <w:hideMark/>
          </w:tcPr>
          <w:p w14:paraId="694B25F7"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Excavación manual en material común</w:t>
            </w:r>
          </w:p>
        </w:tc>
        <w:tc>
          <w:tcPr>
            <w:tcW w:w="138" w:type="pct"/>
            <w:shd w:val="clear" w:color="auto" w:fill="auto"/>
            <w:noWrap/>
            <w:vAlign w:val="center"/>
            <w:hideMark/>
          </w:tcPr>
          <w:p w14:paraId="02FC59D0"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260E355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119,56</w:t>
            </w:r>
          </w:p>
        </w:tc>
        <w:tc>
          <w:tcPr>
            <w:tcW w:w="284" w:type="pct"/>
            <w:shd w:val="clear" w:color="auto" w:fill="auto"/>
            <w:noWrap/>
            <w:vAlign w:val="center"/>
            <w:hideMark/>
          </w:tcPr>
          <w:p w14:paraId="0A20131D"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79.600,00 </w:t>
            </w:r>
          </w:p>
        </w:tc>
        <w:tc>
          <w:tcPr>
            <w:tcW w:w="361" w:type="pct"/>
            <w:shd w:val="clear" w:color="auto" w:fill="auto"/>
            <w:noWrap/>
            <w:vAlign w:val="center"/>
            <w:hideMark/>
          </w:tcPr>
          <w:p w14:paraId="0B89E9E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9.516.976,00 </w:t>
            </w:r>
          </w:p>
        </w:tc>
        <w:tc>
          <w:tcPr>
            <w:tcW w:w="259" w:type="pct"/>
            <w:shd w:val="clear" w:color="auto" w:fill="auto"/>
            <w:noWrap/>
            <w:vAlign w:val="center"/>
            <w:hideMark/>
          </w:tcPr>
          <w:p w14:paraId="44DDDB8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17,84 </w:t>
            </w:r>
          </w:p>
        </w:tc>
        <w:tc>
          <w:tcPr>
            <w:tcW w:w="361" w:type="pct"/>
            <w:shd w:val="clear" w:color="000000" w:fill="FFFFFF"/>
            <w:noWrap/>
            <w:vAlign w:val="center"/>
            <w:hideMark/>
          </w:tcPr>
          <w:p w14:paraId="0E3C1A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1.420.064,00 </w:t>
            </w:r>
          </w:p>
        </w:tc>
        <w:tc>
          <w:tcPr>
            <w:tcW w:w="78" w:type="pct"/>
            <w:shd w:val="clear" w:color="000000" w:fill="C6EFCE"/>
            <w:noWrap/>
            <w:vAlign w:val="center"/>
            <w:hideMark/>
          </w:tcPr>
          <w:p w14:paraId="32D419EC"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0DF3462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(0,40)</w:t>
            </w:r>
          </w:p>
        </w:tc>
        <w:tc>
          <w:tcPr>
            <w:tcW w:w="306" w:type="pct"/>
            <w:shd w:val="clear" w:color="000000" w:fill="FFFFFF"/>
            <w:noWrap/>
            <w:vAlign w:val="center"/>
            <w:hideMark/>
          </w:tcPr>
          <w:p w14:paraId="48D6403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31.840,00 </w:t>
            </w:r>
          </w:p>
        </w:tc>
        <w:tc>
          <w:tcPr>
            <w:tcW w:w="374" w:type="pct"/>
            <w:shd w:val="clear" w:color="auto" w:fill="auto"/>
            <w:noWrap/>
            <w:vAlign w:val="center"/>
            <w:hideMark/>
          </w:tcPr>
          <w:p w14:paraId="5E69A0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17,44 </w:t>
            </w:r>
          </w:p>
        </w:tc>
        <w:tc>
          <w:tcPr>
            <w:tcW w:w="361" w:type="pct"/>
            <w:shd w:val="clear" w:color="000000" w:fill="FFFFFF"/>
            <w:noWrap/>
            <w:vAlign w:val="center"/>
            <w:hideMark/>
          </w:tcPr>
          <w:p w14:paraId="1546A1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1.388.224,00 </w:t>
            </w:r>
          </w:p>
        </w:tc>
        <w:tc>
          <w:tcPr>
            <w:tcW w:w="259" w:type="pct"/>
            <w:shd w:val="clear" w:color="auto" w:fill="auto"/>
            <w:noWrap/>
            <w:vAlign w:val="center"/>
            <w:hideMark/>
          </w:tcPr>
          <w:p w14:paraId="519C9DF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0065532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A33655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30C2BB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AB433CE" w14:textId="77777777" w:rsidTr="00CE15CE">
        <w:trPr>
          <w:trHeight w:val="683"/>
        </w:trPr>
        <w:tc>
          <w:tcPr>
            <w:tcW w:w="147" w:type="pct"/>
            <w:shd w:val="clear" w:color="auto" w:fill="auto"/>
            <w:noWrap/>
            <w:vAlign w:val="center"/>
            <w:hideMark/>
          </w:tcPr>
          <w:p w14:paraId="5D4436B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3,2</w:t>
            </w:r>
          </w:p>
        </w:tc>
        <w:tc>
          <w:tcPr>
            <w:tcW w:w="195" w:type="pct"/>
            <w:shd w:val="clear" w:color="auto" w:fill="auto"/>
            <w:noWrap/>
            <w:vAlign w:val="center"/>
            <w:hideMark/>
          </w:tcPr>
          <w:p w14:paraId="1CF4C0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3,08,19</w:t>
            </w:r>
          </w:p>
        </w:tc>
        <w:tc>
          <w:tcPr>
            <w:tcW w:w="376" w:type="pct"/>
            <w:shd w:val="clear" w:color="auto" w:fill="auto"/>
            <w:vAlign w:val="center"/>
            <w:hideMark/>
          </w:tcPr>
          <w:p w14:paraId="748DF33D"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de sardinel prefabricado A-10, incluye mortero de pega según norma NTC-4109</w:t>
            </w:r>
          </w:p>
        </w:tc>
        <w:tc>
          <w:tcPr>
            <w:tcW w:w="138" w:type="pct"/>
            <w:shd w:val="clear" w:color="auto" w:fill="auto"/>
            <w:noWrap/>
            <w:vAlign w:val="center"/>
            <w:hideMark/>
          </w:tcPr>
          <w:p w14:paraId="04B971C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594FD56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900,00</w:t>
            </w:r>
          </w:p>
        </w:tc>
        <w:tc>
          <w:tcPr>
            <w:tcW w:w="284" w:type="pct"/>
            <w:shd w:val="clear" w:color="auto" w:fill="auto"/>
            <w:noWrap/>
            <w:vAlign w:val="center"/>
            <w:hideMark/>
          </w:tcPr>
          <w:p w14:paraId="66BAF45C"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67.800,00 </w:t>
            </w:r>
          </w:p>
        </w:tc>
        <w:tc>
          <w:tcPr>
            <w:tcW w:w="361" w:type="pct"/>
            <w:shd w:val="clear" w:color="auto" w:fill="auto"/>
            <w:noWrap/>
            <w:vAlign w:val="center"/>
            <w:hideMark/>
          </w:tcPr>
          <w:p w14:paraId="2D3D57B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61.020.000,00 </w:t>
            </w:r>
          </w:p>
        </w:tc>
        <w:tc>
          <w:tcPr>
            <w:tcW w:w="259" w:type="pct"/>
            <w:shd w:val="clear" w:color="auto" w:fill="auto"/>
            <w:noWrap/>
            <w:vAlign w:val="center"/>
            <w:hideMark/>
          </w:tcPr>
          <w:p w14:paraId="255C0A9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892,00 </w:t>
            </w:r>
          </w:p>
        </w:tc>
        <w:tc>
          <w:tcPr>
            <w:tcW w:w="361" w:type="pct"/>
            <w:shd w:val="clear" w:color="000000" w:fill="FFFFFF"/>
            <w:noWrap/>
            <w:vAlign w:val="center"/>
            <w:hideMark/>
          </w:tcPr>
          <w:p w14:paraId="570DF76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60.477.600,00 </w:t>
            </w:r>
          </w:p>
        </w:tc>
        <w:tc>
          <w:tcPr>
            <w:tcW w:w="78" w:type="pct"/>
            <w:shd w:val="clear" w:color="000000" w:fill="C6EFCE"/>
            <w:noWrap/>
            <w:vAlign w:val="center"/>
            <w:hideMark/>
          </w:tcPr>
          <w:p w14:paraId="4DD9E484"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3B20869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(20,00)</w:t>
            </w:r>
          </w:p>
        </w:tc>
        <w:tc>
          <w:tcPr>
            <w:tcW w:w="306" w:type="pct"/>
            <w:shd w:val="clear" w:color="000000" w:fill="FFFFFF"/>
            <w:noWrap/>
            <w:vAlign w:val="center"/>
            <w:hideMark/>
          </w:tcPr>
          <w:p w14:paraId="69D7A17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1.356.000,00 </w:t>
            </w:r>
          </w:p>
        </w:tc>
        <w:tc>
          <w:tcPr>
            <w:tcW w:w="374" w:type="pct"/>
            <w:shd w:val="clear" w:color="auto" w:fill="auto"/>
            <w:noWrap/>
            <w:vAlign w:val="center"/>
            <w:hideMark/>
          </w:tcPr>
          <w:p w14:paraId="10598FC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872,00 </w:t>
            </w:r>
          </w:p>
        </w:tc>
        <w:tc>
          <w:tcPr>
            <w:tcW w:w="361" w:type="pct"/>
            <w:shd w:val="clear" w:color="000000" w:fill="FFFFFF"/>
            <w:noWrap/>
            <w:vAlign w:val="center"/>
            <w:hideMark/>
          </w:tcPr>
          <w:p w14:paraId="56ED4DF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59.121.600,00 </w:t>
            </w:r>
          </w:p>
        </w:tc>
        <w:tc>
          <w:tcPr>
            <w:tcW w:w="259" w:type="pct"/>
            <w:shd w:val="clear" w:color="auto" w:fill="auto"/>
            <w:noWrap/>
            <w:vAlign w:val="center"/>
            <w:hideMark/>
          </w:tcPr>
          <w:p w14:paraId="68D599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655EA0F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7A529BA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4E2ACAD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2A96EE3D" w14:textId="77777777" w:rsidTr="00CE15CE">
        <w:trPr>
          <w:trHeight w:val="300"/>
        </w:trPr>
        <w:tc>
          <w:tcPr>
            <w:tcW w:w="147" w:type="pct"/>
            <w:shd w:val="clear" w:color="auto" w:fill="auto"/>
            <w:noWrap/>
            <w:vAlign w:val="center"/>
            <w:hideMark/>
          </w:tcPr>
          <w:p w14:paraId="4E344B4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3,3</w:t>
            </w:r>
          </w:p>
        </w:tc>
        <w:tc>
          <w:tcPr>
            <w:tcW w:w="195" w:type="pct"/>
            <w:shd w:val="clear" w:color="auto" w:fill="auto"/>
            <w:noWrap/>
            <w:vAlign w:val="center"/>
            <w:hideMark/>
          </w:tcPr>
          <w:p w14:paraId="47392D7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610</w:t>
            </w:r>
          </w:p>
        </w:tc>
        <w:tc>
          <w:tcPr>
            <w:tcW w:w="376" w:type="pct"/>
            <w:shd w:val="clear" w:color="auto" w:fill="auto"/>
            <w:vAlign w:val="center"/>
            <w:hideMark/>
          </w:tcPr>
          <w:p w14:paraId="779261C1"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Rellenos para estructuras con recebo.</w:t>
            </w:r>
          </w:p>
        </w:tc>
        <w:tc>
          <w:tcPr>
            <w:tcW w:w="138" w:type="pct"/>
            <w:shd w:val="clear" w:color="auto" w:fill="auto"/>
            <w:noWrap/>
            <w:vAlign w:val="center"/>
            <w:hideMark/>
          </w:tcPr>
          <w:p w14:paraId="45BD316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061D4C3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185,58</w:t>
            </w:r>
          </w:p>
        </w:tc>
        <w:tc>
          <w:tcPr>
            <w:tcW w:w="284" w:type="pct"/>
            <w:shd w:val="clear" w:color="auto" w:fill="auto"/>
            <w:noWrap/>
            <w:vAlign w:val="center"/>
            <w:hideMark/>
          </w:tcPr>
          <w:p w14:paraId="2D01568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70.700,00 </w:t>
            </w:r>
          </w:p>
        </w:tc>
        <w:tc>
          <w:tcPr>
            <w:tcW w:w="361" w:type="pct"/>
            <w:shd w:val="clear" w:color="auto" w:fill="auto"/>
            <w:noWrap/>
            <w:vAlign w:val="center"/>
            <w:hideMark/>
          </w:tcPr>
          <w:p w14:paraId="276191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13.120.506,00 </w:t>
            </w:r>
          </w:p>
        </w:tc>
        <w:tc>
          <w:tcPr>
            <w:tcW w:w="259" w:type="pct"/>
            <w:shd w:val="clear" w:color="auto" w:fill="auto"/>
            <w:noWrap/>
            <w:vAlign w:val="center"/>
            <w:hideMark/>
          </w:tcPr>
          <w:p w14:paraId="6529CCE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107,04 </w:t>
            </w:r>
          </w:p>
        </w:tc>
        <w:tc>
          <w:tcPr>
            <w:tcW w:w="361" w:type="pct"/>
            <w:shd w:val="clear" w:color="000000" w:fill="FFFFFF"/>
            <w:noWrap/>
            <w:vAlign w:val="center"/>
            <w:hideMark/>
          </w:tcPr>
          <w:p w14:paraId="0FA5C2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7.567.728,00 </w:t>
            </w:r>
          </w:p>
        </w:tc>
        <w:tc>
          <w:tcPr>
            <w:tcW w:w="78" w:type="pct"/>
            <w:shd w:val="clear" w:color="000000" w:fill="C6EFCE"/>
            <w:noWrap/>
            <w:vAlign w:val="center"/>
            <w:hideMark/>
          </w:tcPr>
          <w:p w14:paraId="651A34BE"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396643E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(2,40)</w:t>
            </w:r>
          </w:p>
        </w:tc>
        <w:tc>
          <w:tcPr>
            <w:tcW w:w="306" w:type="pct"/>
            <w:shd w:val="clear" w:color="000000" w:fill="FFFFFF"/>
            <w:noWrap/>
            <w:vAlign w:val="center"/>
            <w:hideMark/>
          </w:tcPr>
          <w:p w14:paraId="2347B77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169.680,00 </w:t>
            </w:r>
          </w:p>
        </w:tc>
        <w:tc>
          <w:tcPr>
            <w:tcW w:w="374" w:type="pct"/>
            <w:shd w:val="clear" w:color="auto" w:fill="auto"/>
            <w:noWrap/>
            <w:vAlign w:val="center"/>
            <w:hideMark/>
          </w:tcPr>
          <w:p w14:paraId="1155C25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104,64 </w:t>
            </w:r>
          </w:p>
        </w:tc>
        <w:tc>
          <w:tcPr>
            <w:tcW w:w="361" w:type="pct"/>
            <w:shd w:val="clear" w:color="000000" w:fill="FFFFFF"/>
            <w:noWrap/>
            <w:vAlign w:val="center"/>
            <w:hideMark/>
          </w:tcPr>
          <w:p w14:paraId="220E793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7.398.048,00 </w:t>
            </w:r>
          </w:p>
        </w:tc>
        <w:tc>
          <w:tcPr>
            <w:tcW w:w="259" w:type="pct"/>
            <w:shd w:val="clear" w:color="auto" w:fill="auto"/>
            <w:noWrap/>
            <w:vAlign w:val="center"/>
            <w:hideMark/>
          </w:tcPr>
          <w:p w14:paraId="204C665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2DFE855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84D8EB5"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268692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7BFA59F9" w14:textId="77777777" w:rsidTr="00CE15CE">
        <w:trPr>
          <w:trHeight w:val="315"/>
        </w:trPr>
        <w:tc>
          <w:tcPr>
            <w:tcW w:w="147" w:type="pct"/>
            <w:shd w:val="clear" w:color="000000" w:fill="C9C9C9"/>
            <w:noWrap/>
            <w:vAlign w:val="center"/>
            <w:hideMark/>
          </w:tcPr>
          <w:p w14:paraId="7B3E516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w:t>
            </w:r>
          </w:p>
        </w:tc>
        <w:tc>
          <w:tcPr>
            <w:tcW w:w="195" w:type="pct"/>
            <w:shd w:val="clear" w:color="000000" w:fill="C9C9C9"/>
            <w:noWrap/>
            <w:vAlign w:val="center"/>
            <w:hideMark/>
          </w:tcPr>
          <w:p w14:paraId="20C4F16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3E6E8763"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SEÑALIZACIÓN VIAL</w:t>
            </w:r>
          </w:p>
        </w:tc>
        <w:tc>
          <w:tcPr>
            <w:tcW w:w="138" w:type="pct"/>
            <w:shd w:val="clear" w:color="000000" w:fill="C9C9C9"/>
            <w:noWrap/>
            <w:vAlign w:val="center"/>
            <w:hideMark/>
          </w:tcPr>
          <w:p w14:paraId="314CC1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68B85638"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02D09A3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7B994E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11.454.940,00 </w:t>
            </w:r>
          </w:p>
        </w:tc>
        <w:tc>
          <w:tcPr>
            <w:tcW w:w="259" w:type="pct"/>
            <w:shd w:val="clear" w:color="000000" w:fill="C9C9C9"/>
            <w:noWrap/>
            <w:vAlign w:val="center"/>
            <w:hideMark/>
          </w:tcPr>
          <w:p w14:paraId="45919EE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7E8B18D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11.454.940,00 </w:t>
            </w:r>
          </w:p>
        </w:tc>
        <w:tc>
          <w:tcPr>
            <w:tcW w:w="78" w:type="pct"/>
            <w:shd w:val="clear" w:color="000000" w:fill="C9C9C9"/>
            <w:noWrap/>
            <w:vAlign w:val="center"/>
            <w:hideMark/>
          </w:tcPr>
          <w:p w14:paraId="39446D55"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11233A83"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0F8864E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74" w:type="pct"/>
            <w:shd w:val="clear" w:color="000000" w:fill="C9C9C9"/>
            <w:noWrap/>
            <w:vAlign w:val="center"/>
            <w:hideMark/>
          </w:tcPr>
          <w:p w14:paraId="7E936C9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78BA076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11.454.940,00 </w:t>
            </w:r>
          </w:p>
        </w:tc>
        <w:tc>
          <w:tcPr>
            <w:tcW w:w="259" w:type="pct"/>
            <w:shd w:val="clear" w:color="000000" w:fill="C9C9C9"/>
            <w:noWrap/>
            <w:vAlign w:val="center"/>
            <w:hideMark/>
          </w:tcPr>
          <w:p w14:paraId="13BA710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728FE4F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BFBFBF"/>
            <w:noWrap/>
            <w:vAlign w:val="bottom"/>
            <w:hideMark/>
          </w:tcPr>
          <w:p w14:paraId="154F2754"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18A48E7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5716D9CE" w14:textId="77777777" w:rsidTr="00CE15CE">
        <w:trPr>
          <w:trHeight w:val="765"/>
        </w:trPr>
        <w:tc>
          <w:tcPr>
            <w:tcW w:w="147" w:type="pct"/>
            <w:shd w:val="clear" w:color="auto" w:fill="auto"/>
            <w:noWrap/>
            <w:vAlign w:val="center"/>
            <w:hideMark/>
          </w:tcPr>
          <w:p w14:paraId="4E5A912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4,1</w:t>
            </w:r>
          </w:p>
        </w:tc>
        <w:tc>
          <w:tcPr>
            <w:tcW w:w="195" w:type="pct"/>
            <w:shd w:val="clear" w:color="auto" w:fill="auto"/>
            <w:noWrap/>
            <w:vAlign w:val="center"/>
            <w:hideMark/>
          </w:tcPr>
          <w:p w14:paraId="037E799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3.09.10</w:t>
            </w:r>
          </w:p>
        </w:tc>
        <w:tc>
          <w:tcPr>
            <w:tcW w:w="376" w:type="pct"/>
            <w:shd w:val="clear" w:color="auto" w:fill="auto"/>
            <w:vAlign w:val="center"/>
            <w:hideMark/>
          </w:tcPr>
          <w:p w14:paraId="260AED65"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de señales reglamentarias 60 x 60 cm</w:t>
            </w:r>
          </w:p>
        </w:tc>
        <w:tc>
          <w:tcPr>
            <w:tcW w:w="138" w:type="pct"/>
            <w:shd w:val="clear" w:color="auto" w:fill="auto"/>
            <w:noWrap/>
            <w:vAlign w:val="center"/>
            <w:hideMark/>
          </w:tcPr>
          <w:p w14:paraId="0C42123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5DC259C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2,00</w:t>
            </w:r>
          </w:p>
        </w:tc>
        <w:tc>
          <w:tcPr>
            <w:tcW w:w="284" w:type="pct"/>
            <w:shd w:val="clear" w:color="auto" w:fill="auto"/>
            <w:noWrap/>
            <w:vAlign w:val="center"/>
            <w:hideMark/>
          </w:tcPr>
          <w:p w14:paraId="03FAA97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506.500,00 </w:t>
            </w:r>
          </w:p>
        </w:tc>
        <w:tc>
          <w:tcPr>
            <w:tcW w:w="361" w:type="pct"/>
            <w:shd w:val="clear" w:color="auto" w:fill="auto"/>
            <w:noWrap/>
            <w:vAlign w:val="center"/>
            <w:hideMark/>
          </w:tcPr>
          <w:p w14:paraId="42441E5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259" w:type="pct"/>
            <w:shd w:val="clear" w:color="auto" w:fill="auto"/>
            <w:noWrap/>
            <w:vAlign w:val="center"/>
            <w:hideMark/>
          </w:tcPr>
          <w:p w14:paraId="4A4C967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 </w:t>
            </w:r>
          </w:p>
        </w:tc>
        <w:tc>
          <w:tcPr>
            <w:tcW w:w="361" w:type="pct"/>
            <w:shd w:val="clear" w:color="000000" w:fill="FFFFFF"/>
            <w:noWrap/>
            <w:vAlign w:val="center"/>
            <w:hideMark/>
          </w:tcPr>
          <w:p w14:paraId="7736440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78" w:type="pct"/>
            <w:shd w:val="clear" w:color="000000" w:fill="FFFFFF"/>
            <w:noWrap/>
            <w:vAlign w:val="center"/>
            <w:hideMark/>
          </w:tcPr>
          <w:p w14:paraId="77DC9BB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654F310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2A186FC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0685BCE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 </w:t>
            </w:r>
          </w:p>
        </w:tc>
        <w:tc>
          <w:tcPr>
            <w:tcW w:w="361" w:type="pct"/>
            <w:shd w:val="clear" w:color="000000" w:fill="FFFFFF"/>
            <w:noWrap/>
            <w:vAlign w:val="center"/>
            <w:hideMark/>
          </w:tcPr>
          <w:p w14:paraId="53ADA57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259" w:type="pct"/>
            <w:shd w:val="clear" w:color="auto" w:fill="auto"/>
            <w:noWrap/>
            <w:vAlign w:val="center"/>
            <w:hideMark/>
          </w:tcPr>
          <w:p w14:paraId="47B0B59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613458D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3042411F"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8C9217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3EDF781A" w14:textId="77777777" w:rsidTr="00CE15CE">
        <w:trPr>
          <w:trHeight w:val="675"/>
        </w:trPr>
        <w:tc>
          <w:tcPr>
            <w:tcW w:w="147" w:type="pct"/>
            <w:shd w:val="clear" w:color="auto" w:fill="auto"/>
            <w:noWrap/>
            <w:vAlign w:val="center"/>
            <w:hideMark/>
          </w:tcPr>
          <w:p w14:paraId="22AE979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4,2</w:t>
            </w:r>
          </w:p>
        </w:tc>
        <w:tc>
          <w:tcPr>
            <w:tcW w:w="195" w:type="pct"/>
            <w:shd w:val="clear" w:color="auto" w:fill="auto"/>
            <w:noWrap/>
            <w:vAlign w:val="center"/>
            <w:hideMark/>
          </w:tcPr>
          <w:p w14:paraId="1EF9667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3.09.15</w:t>
            </w:r>
          </w:p>
        </w:tc>
        <w:tc>
          <w:tcPr>
            <w:tcW w:w="376" w:type="pct"/>
            <w:shd w:val="clear" w:color="auto" w:fill="auto"/>
            <w:vAlign w:val="center"/>
            <w:hideMark/>
          </w:tcPr>
          <w:p w14:paraId="60DC1C4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señal vial preventiva, tamaño 75*75 cm. según norma INVIAS</w:t>
            </w:r>
          </w:p>
        </w:tc>
        <w:tc>
          <w:tcPr>
            <w:tcW w:w="138" w:type="pct"/>
            <w:shd w:val="clear" w:color="auto" w:fill="auto"/>
            <w:noWrap/>
            <w:vAlign w:val="center"/>
            <w:hideMark/>
          </w:tcPr>
          <w:p w14:paraId="773582B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5AE5A0A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5,00</w:t>
            </w:r>
          </w:p>
        </w:tc>
        <w:tc>
          <w:tcPr>
            <w:tcW w:w="284" w:type="pct"/>
            <w:shd w:val="clear" w:color="auto" w:fill="auto"/>
            <w:noWrap/>
            <w:vAlign w:val="center"/>
            <w:hideMark/>
          </w:tcPr>
          <w:p w14:paraId="3650A9E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748.000,00 </w:t>
            </w:r>
          </w:p>
        </w:tc>
        <w:tc>
          <w:tcPr>
            <w:tcW w:w="361" w:type="pct"/>
            <w:shd w:val="clear" w:color="auto" w:fill="auto"/>
            <w:noWrap/>
            <w:vAlign w:val="center"/>
            <w:hideMark/>
          </w:tcPr>
          <w:p w14:paraId="4F92626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3.740.000,00 </w:t>
            </w:r>
          </w:p>
        </w:tc>
        <w:tc>
          <w:tcPr>
            <w:tcW w:w="259" w:type="pct"/>
            <w:shd w:val="clear" w:color="auto" w:fill="auto"/>
            <w:noWrap/>
            <w:vAlign w:val="center"/>
            <w:hideMark/>
          </w:tcPr>
          <w:p w14:paraId="3DD5C35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5,00 </w:t>
            </w:r>
          </w:p>
        </w:tc>
        <w:tc>
          <w:tcPr>
            <w:tcW w:w="361" w:type="pct"/>
            <w:shd w:val="clear" w:color="000000" w:fill="FFFFFF"/>
            <w:noWrap/>
            <w:vAlign w:val="center"/>
            <w:hideMark/>
          </w:tcPr>
          <w:p w14:paraId="4CB3A3B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3.740.000,00 </w:t>
            </w:r>
          </w:p>
        </w:tc>
        <w:tc>
          <w:tcPr>
            <w:tcW w:w="78" w:type="pct"/>
            <w:shd w:val="clear" w:color="000000" w:fill="FFFFFF"/>
            <w:noWrap/>
            <w:vAlign w:val="center"/>
            <w:hideMark/>
          </w:tcPr>
          <w:p w14:paraId="229D804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F4EC58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BFC02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6DF47AF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5,00 </w:t>
            </w:r>
          </w:p>
        </w:tc>
        <w:tc>
          <w:tcPr>
            <w:tcW w:w="361" w:type="pct"/>
            <w:shd w:val="clear" w:color="000000" w:fill="FFFFFF"/>
            <w:noWrap/>
            <w:vAlign w:val="center"/>
            <w:hideMark/>
          </w:tcPr>
          <w:p w14:paraId="571E17E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3.740.000,00 </w:t>
            </w:r>
          </w:p>
        </w:tc>
        <w:tc>
          <w:tcPr>
            <w:tcW w:w="259" w:type="pct"/>
            <w:shd w:val="clear" w:color="auto" w:fill="auto"/>
            <w:noWrap/>
            <w:vAlign w:val="center"/>
            <w:hideMark/>
          </w:tcPr>
          <w:p w14:paraId="38876EA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3EACDAE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857A346"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251F5A7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720513FB" w14:textId="77777777" w:rsidTr="00CE15CE">
        <w:trPr>
          <w:trHeight w:val="300"/>
        </w:trPr>
        <w:tc>
          <w:tcPr>
            <w:tcW w:w="147" w:type="pct"/>
            <w:shd w:val="clear" w:color="auto" w:fill="auto"/>
            <w:noWrap/>
            <w:vAlign w:val="center"/>
            <w:hideMark/>
          </w:tcPr>
          <w:p w14:paraId="1E0F5F9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4,3</w:t>
            </w:r>
          </w:p>
        </w:tc>
        <w:tc>
          <w:tcPr>
            <w:tcW w:w="195" w:type="pct"/>
            <w:shd w:val="clear" w:color="auto" w:fill="auto"/>
            <w:noWrap/>
            <w:vAlign w:val="center"/>
            <w:hideMark/>
          </w:tcPr>
          <w:p w14:paraId="4ED36ED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700,10</w:t>
            </w:r>
          </w:p>
        </w:tc>
        <w:tc>
          <w:tcPr>
            <w:tcW w:w="376" w:type="pct"/>
            <w:shd w:val="clear" w:color="auto" w:fill="auto"/>
            <w:vAlign w:val="center"/>
            <w:hideMark/>
          </w:tcPr>
          <w:p w14:paraId="204FE40E"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Línea de Demarcación con Pintura en Frío.</w:t>
            </w:r>
          </w:p>
        </w:tc>
        <w:tc>
          <w:tcPr>
            <w:tcW w:w="138" w:type="pct"/>
            <w:shd w:val="clear" w:color="auto" w:fill="auto"/>
            <w:noWrap/>
            <w:vAlign w:val="center"/>
            <w:hideMark/>
          </w:tcPr>
          <w:p w14:paraId="33ECBE8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1C56524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1.350,00</w:t>
            </w:r>
          </w:p>
        </w:tc>
        <w:tc>
          <w:tcPr>
            <w:tcW w:w="284" w:type="pct"/>
            <w:shd w:val="clear" w:color="auto" w:fill="auto"/>
            <w:noWrap/>
            <w:vAlign w:val="center"/>
            <w:hideMark/>
          </w:tcPr>
          <w:p w14:paraId="369E623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2.800,00 </w:t>
            </w:r>
          </w:p>
        </w:tc>
        <w:tc>
          <w:tcPr>
            <w:tcW w:w="361" w:type="pct"/>
            <w:shd w:val="clear" w:color="auto" w:fill="auto"/>
            <w:noWrap/>
            <w:vAlign w:val="center"/>
            <w:hideMark/>
          </w:tcPr>
          <w:p w14:paraId="752A2F8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3.780.000,00 </w:t>
            </w:r>
          </w:p>
        </w:tc>
        <w:tc>
          <w:tcPr>
            <w:tcW w:w="259" w:type="pct"/>
            <w:shd w:val="clear" w:color="auto" w:fill="auto"/>
            <w:noWrap/>
            <w:vAlign w:val="center"/>
            <w:hideMark/>
          </w:tcPr>
          <w:p w14:paraId="6E6DD7D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1.350,00 </w:t>
            </w:r>
          </w:p>
        </w:tc>
        <w:tc>
          <w:tcPr>
            <w:tcW w:w="361" w:type="pct"/>
            <w:shd w:val="clear" w:color="000000" w:fill="FFFFFF"/>
            <w:noWrap/>
            <w:vAlign w:val="center"/>
            <w:hideMark/>
          </w:tcPr>
          <w:p w14:paraId="06FEE4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3.780.000,00 </w:t>
            </w:r>
          </w:p>
        </w:tc>
        <w:tc>
          <w:tcPr>
            <w:tcW w:w="78" w:type="pct"/>
            <w:shd w:val="clear" w:color="000000" w:fill="FFFFFF"/>
            <w:noWrap/>
            <w:vAlign w:val="center"/>
            <w:hideMark/>
          </w:tcPr>
          <w:p w14:paraId="7BA2D40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30AD443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021F085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B90A07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1.350,00 </w:t>
            </w:r>
          </w:p>
        </w:tc>
        <w:tc>
          <w:tcPr>
            <w:tcW w:w="361" w:type="pct"/>
            <w:shd w:val="clear" w:color="000000" w:fill="FFFFFF"/>
            <w:noWrap/>
            <w:vAlign w:val="center"/>
            <w:hideMark/>
          </w:tcPr>
          <w:p w14:paraId="7668D66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3.780.000,00 </w:t>
            </w:r>
          </w:p>
        </w:tc>
        <w:tc>
          <w:tcPr>
            <w:tcW w:w="259" w:type="pct"/>
            <w:shd w:val="clear" w:color="auto" w:fill="auto"/>
            <w:noWrap/>
            <w:vAlign w:val="center"/>
            <w:hideMark/>
          </w:tcPr>
          <w:p w14:paraId="2EF6818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41D46DA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D7FE72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ED2A4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17E7F51C" w14:textId="77777777" w:rsidTr="00CE15CE">
        <w:trPr>
          <w:trHeight w:val="300"/>
        </w:trPr>
        <w:tc>
          <w:tcPr>
            <w:tcW w:w="147" w:type="pct"/>
            <w:shd w:val="clear" w:color="auto" w:fill="auto"/>
            <w:noWrap/>
            <w:vAlign w:val="center"/>
            <w:hideMark/>
          </w:tcPr>
          <w:p w14:paraId="47DC83C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4,4</w:t>
            </w:r>
          </w:p>
        </w:tc>
        <w:tc>
          <w:tcPr>
            <w:tcW w:w="195" w:type="pct"/>
            <w:shd w:val="clear" w:color="auto" w:fill="auto"/>
            <w:noWrap/>
            <w:vAlign w:val="center"/>
            <w:hideMark/>
          </w:tcPr>
          <w:p w14:paraId="71B89CB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700,30</w:t>
            </w:r>
          </w:p>
        </w:tc>
        <w:tc>
          <w:tcPr>
            <w:tcW w:w="376" w:type="pct"/>
            <w:shd w:val="clear" w:color="auto" w:fill="auto"/>
            <w:vAlign w:val="center"/>
            <w:hideMark/>
          </w:tcPr>
          <w:p w14:paraId="5262265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Marca Vial con Pintura en Frío.</w:t>
            </w:r>
          </w:p>
        </w:tc>
        <w:tc>
          <w:tcPr>
            <w:tcW w:w="138" w:type="pct"/>
            <w:shd w:val="clear" w:color="auto" w:fill="auto"/>
            <w:noWrap/>
            <w:vAlign w:val="center"/>
            <w:hideMark/>
          </w:tcPr>
          <w:p w14:paraId="1A6611F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M2</w:t>
            </w:r>
          </w:p>
        </w:tc>
        <w:tc>
          <w:tcPr>
            <w:tcW w:w="259" w:type="pct"/>
            <w:shd w:val="clear" w:color="000000" w:fill="FFFFFF"/>
            <w:noWrap/>
            <w:vAlign w:val="center"/>
            <w:hideMark/>
          </w:tcPr>
          <w:p w14:paraId="58CB8D8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77,30</w:t>
            </w:r>
          </w:p>
        </w:tc>
        <w:tc>
          <w:tcPr>
            <w:tcW w:w="284" w:type="pct"/>
            <w:shd w:val="clear" w:color="auto" w:fill="auto"/>
            <w:noWrap/>
            <w:vAlign w:val="center"/>
            <w:hideMark/>
          </w:tcPr>
          <w:p w14:paraId="1400CC8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37.800,00 </w:t>
            </w:r>
          </w:p>
        </w:tc>
        <w:tc>
          <w:tcPr>
            <w:tcW w:w="361" w:type="pct"/>
            <w:shd w:val="clear" w:color="auto" w:fill="auto"/>
            <w:noWrap/>
            <w:vAlign w:val="center"/>
            <w:hideMark/>
          </w:tcPr>
          <w:p w14:paraId="7DB447F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2.921.940,00 </w:t>
            </w:r>
          </w:p>
        </w:tc>
        <w:tc>
          <w:tcPr>
            <w:tcW w:w="259" w:type="pct"/>
            <w:shd w:val="clear" w:color="auto" w:fill="auto"/>
            <w:noWrap/>
            <w:vAlign w:val="center"/>
            <w:hideMark/>
          </w:tcPr>
          <w:p w14:paraId="083A9E0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77,30 </w:t>
            </w:r>
          </w:p>
        </w:tc>
        <w:tc>
          <w:tcPr>
            <w:tcW w:w="361" w:type="pct"/>
            <w:shd w:val="clear" w:color="000000" w:fill="FFFFFF"/>
            <w:noWrap/>
            <w:vAlign w:val="center"/>
            <w:hideMark/>
          </w:tcPr>
          <w:p w14:paraId="4BCD931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2.921.940,00 </w:t>
            </w:r>
          </w:p>
        </w:tc>
        <w:tc>
          <w:tcPr>
            <w:tcW w:w="78" w:type="pct"/>
            <w:shd w:val="clear" w:color="000000" w:fill="FFFFFF"/>
            <w:noWrap/>
            <w:vAlign w:val="center"/>
            <w:hideMark/>
          </w:tcPr>
          <w:p w14:paraId="2891A33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62E589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6B0A08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B0545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77,30 </w:t>
            </w:r>
          </w:p>
        </w:tc>
        <w:tc>
          <w:tcPr>
            <w:tcW w:w="361" w:type="pct"/>
            <w:shd w:val="clear" w:color="000000" w:fill="FFFFFF"/>
            <w:noWrap/>
            <w:vAlign w:val="center"/>
            <w:hideMark/>
          </w:tcPr>
          <w:p w14:paraId="14365B7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2.921.940,00 </w:t>
            </w:r>
          </w:p>
        </w:tc>
        <w:tc>
          <w:tcPr>
            <w:tcW w:w="259" w:type="pct"/>
            <w:shd w:val="clear" w:color="auto" w:fill="auto"/>
            <w:noWrap/>
            <w:vAlign w:val="center"/>
            <w:hideMark/>
          </w:tcPr>
          <w:p w14:paraId="04608F9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0770A09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6CE994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3EDBF8E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2353D36" w14:textId="77777777" w:rsidTr="00CE15CE">
        <w:trPr>
          <w:trHeight w:val="870"/>
        </w:trPr>
        <w:tc>
          <w:tcPr>
            <w:tcW w:w="718" w:type="pct"/>
            <w:gridSpan w:val="3"/>
            <w:shd w:val="clear" w:color="000000" w:fill="BDD7EE"/>
            <w:vAlign w:val="center"/>
            <w:hideMark/>
          </w:tcPr>
          <w:p w14:paraId="38B2E214" w14:textId="77777777" w:rsidR="00CE15CE" w:rsidRPr="00CE15CE" w:rsidRDefault="00CE15CE" w:rsidP="00CE15CE">
            <w:pPr>
              <w:widowControl/>
              <w:autoSpaceDE/>
              <w:autoSpaceDN/>
              <w:jc w:val="center"/>
              <w:rPr>
                <w:rFonts w:ascii="Arial Narrow" w:eastAsia="Times New Roman" w:hAnsi="Arial Narrow" w:cs="Arial"/>
                <w:b/>
                <w:bCs/>
                <w:color w:val="000000"/>
                <w:sz w:val="16"/>
                <w:szCs w:val="16"/>
                <w:lang w:val="es-CO" w:eastAsia="es-CO"/>
              </w:rPr>
            </w:pPr>
            <w:r w:rsidRPr="00CE15CE">
              <w:rPr>
                <w:rFonts w:ascii="Arial Narrow" w:eastAsia="Times New Roman" w:hAnsi="Arial Narrow" w:cs="Arial"/>
                <w:b/>
                <w:bCs/>
                <w:color w:val="000000"/>
                <w:sz w:val="16"/>
                <w:szCs w:val="16"/>
                <w:lang w:val="es-CO" w:eastAsia="es-CO"/>
              </w:rPr>
              <w:t xml:space="preserve">COSTO TOTAL Vía 1. CARRERA 4 ENTRE CALLE 6 Y CALLE CALE 5A, CALLE 5A ENTRE CARRERA  4 Y BARRIO RINCÓN DEL PARAÍSO </w:t>
            </w:r>
          </w:p>
        </w:tc>
        <w:tc>
          <w:tcPr>
            <w:tcW w:w="138" w:type="pct"/>
            <w:shd w:val="clear" w:color="000000" w:fill="BDD7EE"/>
            <w:noWrap/>
            <w:vAlign w:val="center"/>
            <w:hideMark/>
          </w:tcPr>
          <w:p w14:paraId="4197E7D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259" w:type="pct"/>
            <w:shd w:val="clear" w:color="000000" w:fill="BDD7EE"/>
            <w:noWrap/>
            <w:vAlign w:val="center"/>
            <w:hideMark/>
          </w:tcPr>
          <w:p w14:paraId="7BA6F7E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BDD7EE"/>
            <w:noWrap/>
            <w:vAlign w:val="center"/>
            <w:hideMark/>
          </w:tcPr>
          <w:p w14:paraId="4F80507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61" w:type="pct"/>
            <w:shd w:val="clear" w:color="000000" w:fill="BDD7EE"/>
            <w:noWrap/>
            <w:vAlign w:val="center"/>
            <w:hideMark/>
          </w:tcPr>
          <w:p w14:paraId="089C14C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875.294.973,00 </w:t>
            </w:r>
          </w:p>
        </w:tc>
        <w:tc>
          <w:tcPr>
            <w:tcW w:w="259" w:type="pct"/>
            <w:shd w:val="clear" w:color="000000" w:fill="BDD7EE"/>
            <w:noWrap/>
            <w:vAlign w:val="center"/>
            <w:hideMark/>
          </w:tcPr>
          <w:p w14:paraId="66D653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BDD7EE"/>
            <w:noWrap/>
            <w:vAlign w:val="center"/>
            <w:hideMark/>
          </w:tcPr>
          <w:p w14:paraId="47450EE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250.629.256,00 </w:t>
            </w:r>
          </w:p>
        </w:tc>
        <w:tc>
          <w:tcPr>
            <w:tcW w:w="78" w:type="pct"/>
            <w:shd w:val="clear" w:color="000000" w:fill="BDD7EE"/>
            <w:noWrap/>
            <w:vAlign w:val="center"/>
            <w:hideMark/>
          </w:tcPr>
          <w:p w14:paraId="3F5A6EEB"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BDD7EE"/>
            <w:noWrap/>
            <w:vAlign w:val="center"/>
            <w:hideMark/>
          </w:tcPr>
          <w:p w14:paraId="0B5DF887"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BDD7EE"/>
            <w:noWrap/>
            <w:vAlign w:val="center"/>
            <w:hideMark/>
          </w:tcPr>
          <w:p w14:paraId="2F140DA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19.861.472,00 </w:t>
            </w:r>
          </w:p>
        </w:tc>
        <w:tc>
          <w:tcPr>
            <w:tcW w:w="374" w:type="pct"/>
            <w:shd w:val="clear" w:color="000000" w:fill="BDD7EE"/>
            <w:noWrap/>
            <w:vAlign w:val="center"/>
            <w:hideMark/>
          </w:tcPr>
          <w:p w14:paraId="2F5C01B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BDD7EE"/>
            <w:noWrap/>
            <w:vAlign w:val="center"/>
            <w:hideMark/>
          </w:tcPr>
          <w:p w14:paraId="77BA27E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230.767.784,00 </w:t>
            </w:r>
          </w:p>
        </w:tc>
        <w:tc>
          <w:tcPr>
            <w:tcW w:w="259" w:type="pct"/>
            <w:shd w:val="clear" w:color="000000" w:fill="BDD7EE"/>
            <w:noWrap/>
            <w:vAlign w:val="center"/>
            <w:hideMark/>
          </w:tcPr>
          <w:p w14:paraId="3B9A077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BDD7EE"/>
            <w:noWrap/>
            <w:vAlign w:val="center"/>
            <w:hideMark/>
          </w:tcPr>
          <w:p w14:paraId="1F1D106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63.904.162,00 </w:t>
            </w:r>
          </w:p>
        </w:tc>
        <w:tc>
          <w:tcPr>
            <w:tcW w:w="312" w:type="pct"/>
            <w:shd w:val="clear" w:color="000000" w:fill="BDD7EE"/>
            <w:noWrap/>
            <w:vAlign w:val="center"/>
            <w:hideMark/>
          </w:tcPr>
          <w:p w14:paraId="390B5E1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BDD7EE"/>
            <w:noWrap/>
            <w:vAlign w:val="center"/>
            <w:hideMark/>
          </w:tcPr>
          <w:p w14:paraId="042673C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63.904.162,00 </w:t>
            </w:r>
          </w:p>
        </w:tc>
      </w:tr>
      <w:tr w:rsidR="00CE15CE" w:rsidRPr="00CE15CE" w14:paraId="6E329FAF" w14:textId="77777777" w:rsidTr="00CE15CE">
        <w:trPr>
          <w:trHeight w:val="480"/>
        </w:trPr>
        <w:tc>
          <w:tcPr>
            <w:tcW w:w="5000" w:type="pct"/>
            <w:gridSpan w:val="18"/>
            <w:shd w:val="clear" w:color="000000" w:fill="ACB9CA"/>
            <w:vAlign w:val="center"/>
            <w:hideMark/>
          </w:tcPr>
          <w:p w14:paraId="5F7A343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Vía 2. CARRERA 4 ENTRE CALLE 5A Y CARRERA 4A </w:t>
            </w:r>
          </w:p>
        </w:tc>
      </w:tr>
      <w:tr w:rsidR="00CE15CE" w:rsidRPr="00CE15CE" w14:paraId="53A4C2C2" w14:textId="77777777" w:rsidTr="00CE15CE">
        <w:trPr>
          <w:trHeight w:val="315"/>
        </w:trPr>
        <w:tc>
          <w:tcPr>
            <w:tcW w:w="147" w:type="pct"/>
            <w:shd w:val="clear" w:color="000000" w:fill="C9C9C9"/>
            <w:noWrap/>
            <w:vAlign w:val="center"/>
            <w:hideMark/>
          </w:tcPr>
          <w:p w14:paraId="2724FE2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w:t>
            </w:r>
          </w:p>
        </w:tc>
        <w:tc>
          <w:tcPr>
            <w:tcW w:w="195" w:type="pct"/>
            <w:shd w:val="clear" w:color="000000" w:fill="C9C9C9"/>
            <w:noWrap/>
            <w:vAlign w:val="center"/>
            <w:hideMark/>
          </w:tcPr>
          <w:p w14:paraId="5135EDB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1CED4206"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CONSTRUCCIÓN DE VÍA</w:t>
            </w:r>
          </w:p>
        </w:tc>
        <w:tc>
          <w:tcPr>
            <w:tcW w:w="138" w:type="pct"/>
            <w:shd w:val="clear" w:color="000000" w:fill="C9C9C9"/>
            <w:noWrap/>
            <w:vAlign w:val="center"/>
            <w:hideMark/>
          </w:tcPr>
          <w:p w14:paraId="550AB1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16363303"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384FA8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3102D5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441.218.624,00 </w:t>
            </w:r>
          </w:p>
        </w:tc>
        <w:tc>
          <w:tcPr>
            <w:tcW w:w="259" w:type="pct"/>
            <w:shd w:val="clear" w:color="000000" w:fill="C9C9C9"/>
            <w:noWrap/>
            <w:vAlign w:val="center"/>
            <w:hideMark/>
          </w:tcPr>
          <w:p w14:paraId="7EA93B7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3D5C7AD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81.362.980,00 </w:t>
            </w:r>
          </w:p>
        </w:tc>
        <w:tc>
          <w:tcPr>
            <w:tcW w:w="78" w:type="pct"/>
            <w:shd w:val="clear" w:color="000000" w:fill="C9C9C9"/>
            <w:noWrap/>
            <w:vAlign w:val="center"/>
            <w:hideMark/>
          </w:tcPr>
          <w:p w14:paraId="1FE2305A"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4365ABC9"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2E7C159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1.031.534,00 </w:t>
            </w:r>
          </w:p>
        </w:tc>
        <w:tc>
          <w:tcPr>
            <w:tcW w:w="374" w:type="pct"/>
            <w:shd w:val="clear" w:color="000000" w:fill="C9C9C9"/>
            <w:noWrap/>
            <w:vAlign w:val="center"/>
            <w:hideMark/>
          </w:tcPr>
          <w:p w14:paraId="6955E87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FC44BE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82.394.514,00 </w:t>
            </w:r>
          </w:p>
        </w:tc>
        <w:tc>
          <w:tcPr>
            <w:tcW w:w="259" w:type="pct"/>
            <w:shd w:val="clear" w:color="000000" w:fill="C9C9C9"/>
            <w:noWrap/>
            <w:vAlign w:val="center"/>
            <w:hideMark/>
          </w:tcPr>
          <w:p w14:paraId="48A02CD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43E4103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36.730.678,00 </w:t>
            </w:r>
          </w:p>
        </w:tc>
        <w:tc>
          <w:tcPr>
            <w:tcW w:w="312" w:type="pct"/>
            <w:shd w:val="clear" w:color="000000" w:fill="BFBFBF"/>
            <w:noWrap/>
            <w:vAlign w:val="bottom"/>
            <w:hideMark/>
          </w:tcPr>
          <w:p w14:paraId="1F4FC47C"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5231981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36.730.678,00 </w:t>
            </w:r>
          </w:p>
        </w:tc>
      </w:tr>
      <w:tr w:rsidR="00CE15CE" w:rsidRPr="00CE15CE" w14:paraId="6480DED8" w14:textId="77777777" w:rsidTr="00CE15CE">
        <w:trPr>
          <w:trHeight w:val="563"/>
        </w:trPr>
        <w:tc>
          <w:tcPr>
            <w:tcW w:w="147" w:type="pct"/>
            <w:shd w:val="clear" w:color="auto" w:fill="auto"/>
            <w:noWrap/>
            <w:vAlign w:val="center"/>
            <w:hideMark/>
          </w:tcPr>
          <w:p w14:paraId="72D077D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1,1</w:t>
            </w:r>
          </w:p>
        </w:tc>
        <w:tc>
          <w:tcPr>
            <w:tcW w:w="195" w:type="pct"/>
            <w:shd w:val="clear" w:color="auto" w:fill="auto"/>
            <w:noWrap/>
            <w:vAlign w:val="center"/>
            <w:hideMark/>
          </w:tcPr>
          <w:p w14:paraId="4292A4D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3.13.09</w:t>
            </w:r>
          </w:p>
        </w:tc>
        <w:tc>
          <w:tcPr>
            <w:tcW w:w="376" w:type="pct"/>
            <w:shd w:val="clear" w:color="auto" w:fill="auto"/>
            <w:vAlign w:val="center"/>
            <w:hideMark/>
          </w:tcPr>
          <w:p w14:paraId="0ECA79E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Cerramiento en vara rolliza y lona h=1.50 </w:t>
            </w:r>
            <w:proofErr w:type="gramStart"/>
            <w:r w:rsidRPr="00CE15CE">
              <w:rPr>
                <w:rFonts w:ascii="Arial Narrow" w:eastAsia="Times New Roman" w:hAnsi="Arial Narrow" w:cs="Arial"/>
                <w:color w:val="000000"/>
                <w:sz w:val="16"/>
                <w:szCs w:val="16"/>
                <w:lang w:val="es-CO" w:eastAsia="es-CO"/>
              </w:rPr>
              <w:t>m .</w:t>
            </w:r>
            <w:proofErr w:type="gramEnd"/>
            <w:r w:rsidRPr="00CE15CE">
              <w:rPr>
                <w:rFonts w:ascii="Arial Narrow" w:eastAsia="Times New Roman" w:hAnsi="Arial Narrow" w:cs="Arial"/>
                <w:color w:val="000000"/>
                <w:sz w:val="16"/>
                <w:szCs w:val="16"/>
                <w:lang w:val="es-CO" w:eastAsia="es-CO"/>
              </w:rPr>
              <w:t xml:space="preserve"> </w:t>
            </w:r>
            <w:r w:rsidRPr="00CE15CE">
              <w:rPr>
                <w:rFonts w:ascii="Arial Narrow" w:eastAsia="Times New Roman" w:hAnsi="Arial Narrow" w:cs="Arial"/>
                <w:color w:val="000000"/>
                <w:sz w:val="16"/>
                <w:szCs w:val="16"/>
                <w:lang w:val="es-CO" w:eastAsia="es-CO"/>
              </w:rPr>
              <w:lastRenderedPageBreak/>
              <w:t>distancia entre postes 2 m</w:t>
            </w:r>
          </w:p>
        </w:tc>
        <w:tc>
          <w:tcPr>
            <w:tcW w:w="138" w:type="pct"/>
            <w:shd w:val="clear" w:color="auto" w:fill="auto"/>
            <w:noWrap/>
            <w:vAlign w:val="center"/>
            <w:hideMark/>
          </w:tcPr>
          <w:p w14:paraId="08B2D2A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lastRenderedPageBreak/>
              <w:t>ml</w:t>
            </w:r>
          </w:p>
        </w:tc>
        <w:tc>
          <w:tcPr>
            <w:tcW w:w="259" w:type="pct"/>
            <w:shd w:val="clear" w:color="000000" w:fill="FFFFFF"/>
            <w:noWrap/>
            <w:vAlign w:val="center"/>
            <w:hideMark/>
          </w:tcPr>
          <w:p w14:paraId="4F474A2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538,00</w:t>
            </w:r>
          </w:p>
        </w:tc>
        <w:tc>
          <w:tcPr>
            <w:tcW w:w="284" w:type="pct"/>
            <w:shd w:val="clear" w:color="000000" w:fill="FFFFFF"/>
            <w:noWrap/>
            <w:vAlign w:val="center"/>
            <w:hideMark/>
          </w:tcPr>
          <w:p w14:paraId="7CF55219"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62.100,00 </w:t>
            </w:r>
          </w:p>
        </w:tc>
        <w:tc>
          <w:tcPr>
            <w:tcW w:w="361" w:type="pct"/>
            <w:shd w:val="clear" w:color="auto" w:fill="auto"/>
            <w:noWrap/>
            <w:vAlign w:val="center"/>
            <w:hideMark/>
          </w:tcPr>
          <w:p w14:paraId="6A5B7A4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33.409.800,00 </w:t>
            </w:r>
          </w:p>
        </w:tc>
        <w:tc>
          <w:tcPr>
            <w:tcW w:w="259" w:type="pct"/>
            <w:shd w:val="clear" w:color="auto" w:fill="auto"/>
            <w:noWrap/>
            <w:vAlign w:val="center"/>
            <w:hideMark/>
          </w:tcPr>
          <w:p w14:paraId="526FA12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1F8561E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5B0AB35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448FD0B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C463BA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0D6BE46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7F259EE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614ED8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28DBDC0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5952807"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162D577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466C5429" w14:textId="77777777" w:rsidTr="00CE15CE">
        <w:trPr>
          <w:trHeight w:val="300"/>
        </w:trPr>
        <w:tc>
          <w:tcPr>
            <w:tcW w:w="147" w:type="pct"/>
            <w:shd w:val="clear" w:color="auto" w:fill="auto"/>
            <w:noWrap/>
            <w:vAlign w:val="center"/>
            <w:hideMark/>
          </w:tcPr>
          <w:p w14:paraId="3EF1FF4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1,2</w:t>
            </w:r>
          </w:p>
        </w:tc>
        <w:tc>
          <w:tcPr>
            <w:tcW w:w="195" w:type="pct"/>
            <w:shd w:val="clear" w:color="auto" w:fill="auto"/>
            <w:noWrap/>
            <w:vAlign w:val="center"/>
            <w:hideMark/>
          </w:tcPr>
          <w:p w14:paraId="64DB157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3.01.04</w:t>
            </w:r>
          </w:p>
        </w:tc>
        <w:tc>
          <w:tcPr>
            <w:tcW w:w="376" w:type="pct"/>
            <w:shd w:val="clear" w:color="auto" w:fill="auto"/>
            <w:vAlign w:val="center"/>
            <w:hideMark/>
          </w:tcPr>
          <w:p w14:paraId="43D36BCB"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Localización y replanteo topográfico</w:t>
            </w:r>
          </w:p>
        </w:tc>
        <w:tc>
          <w:tcPr>
            <w:tcW w:w="138" w:type="pct"/>
            <w:shd w:val="clear" w:color="auto" w:fill="auto"/>
            <w:noWrap/>
            <w:vAlign w:val="center"/>
            <w:hideMark/>
          </w:tcPr>
          <w:p w14:paraId="20DB245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km</w:t>
            </w:r>
          </w:p>
        </w:tc>
        <w:tc>
          <w:tcPr>
            <w:tcW w:w="259" w:type="pct"/>
            <w:shd w:val="clear" w:color="000000" w:fill="FFFFFF"/>
            <w:noWrap/>
            <w:vAlign w:val="center"/>
            <w:hideMark/>
          </w:tcPr>
          <w:p w14:paraId="120EC08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0,245</w:t>
            </w:r>
          </w:p>
        </w:tc>
        <w:tc>
          <w:tcPr>
            <w:tcW w:w="284" w:type="pct"/>
            <w:shd w:val="clear" w:color="000000" w:fill="FFFFFF"/>
            <w:noWrap/>
            <w:vAlign w:val="center"/>
            <w:hideMark/>
          </w:tcPr>
          <w:p w14:paraId="5AFDC6F9"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4.600.000,00 </w:t>
            </w:r>
          </w:p>
        </w:tc>
        <w:tc>
          <w:tcPr>
            <w:tcW w:w="361" w:type="pct"/>
            <w:shd w:val="clear" w:color="auto" w:fill="auto"/>
            <w:noWrap/>
            <w:vAlign w:val="center"/>
            <w:hideMark/>
          </w:tcPr>
          <w:p w14:paraId="54C731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1.127.000,00 </w:t>
            </w:r>
          </w:p>
        </w:tc>
        <w:tc>
          <w:tcPr>
            <w:tcW w:w="259" w:type="pct"/>
            <w:shd w:val="clear" w:color="auto" w:fill="auto"/>
            <w:noWrap/>
            <w:vAlign w:val="center"/>
            <w:hideMark/>
          </w:tcPr>
          <w:p w14:paraId="78D3010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0,19 </w:t>
            </w:r>
          </w:p>
        </w:tc>
        <w:tc>
          <w:tcPr>
            <w:tcW w:w="361" w:type="pct"/>
            <w:shd w:val="clear" w:color="000000" w:fill="FFFFFF"/>
            <w:noWrap/>
            <w:vAlign w:val="center"/>
            <w:hideMark/>
          </w:tcPr>
          <w:p w14:paraId="51DC332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878.600,00 </w:t>
            </w:r>
          </w:p>
        </w:tc>
        <w:tc>
          <w:tcPr>
            <w:tcW w:w="78" w:type="pct"/>
            <w:shd w:val="clear" w:color="000000" w:fill="FFFFFF"/>
            <w:noWrap/>
            <w:vAlign w:val="center"/>
            <w:hideMark/>
          </w:tcPr>
          <w:p w14:paraId="07A33A8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1C0850D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06110F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57832CB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0,191 </w:t>
            </w:r>
          </w:p>
        </w:tc>
        <w:tc>
          <w:tcPr>
            <w:tcW w:w="361" w:type="pct"/>
            <w:shd w:val="clear" w:color="000000" w:fill="FFFFFF"/>
            <w:noWrap/>
            <w:vAlign w:val="center"/>
            <w:hideMark/>
          </w:tcPr>
          <w:p w14:paraId="5E567AB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878.600,00 </w:t>
            </w:r>
          </w:p>
        </w:tc>
        <w:tc>
          <w:tcPr>
            <w:tcW w:w="259" w:type="pct"/>
            <w:shd w:val="clear" w:color="auto" w:fill="auto"/>
            <w:noWrap/>
            <w:vAlign w:val="center"/>
            <w:hideMark/>
          </w:tcPr>
          <w:p w14:paraId="36AE6DF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0,191 </w:t>
            </w:r>
          </w:p>
        </w:tc>
        <w:tc>
          <w:tcPr>
            <w:tcW w:w="328" w:type="pct"/>
            <w:shd w:val="clear" w:color="000000" w:fill="FFFFFF"/>
            <w:noWrap/>
            <w:vAlign w:val="center"/>
            <w:hideMark/>
          </w:tcPr>
          <w:p w14:paraId="5CBE3C8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878.600,00 </w:t>
            </w:r>
          </w:p>
        </w:tc>
        <w:tc>
          <w:tcPr>
            <w:tcW w:w="312" w:type="pct"/>
            <w:shd w:val="clear" w:color="auto" w:fill="auto"/>
            <w:noWrap/>
            <w:vAlign w:val="bottom"/>
            <w:hideMark/>
          </w:tcPr>
          <w:p w14:paraId="0924FB09"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0,191 </w:t>
            </w:r>
          </w:p>
        </w:tc>
        <w:tc>
          <w:tcPr>
            <w:tcW w:w="328" w:type="pct"/>
            <w:shd w:val="clear" w:color="000000" w:fill="FFFFFF"/>
            <w:noWrap/>
            <w:vAlign w:val="center"/>
            <w:hideMark/>
          </w:tcPr>
          <w:p w14:paraId="6ABF42A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878.600,00 </w:t>
            </w:r>
          </w:p>
        </w:tc>
      </w:tr>
      <w:tr w:rsidR="00CE15CE" w:rsidRPr="00CE15CE" w14:paraId="60F35A9E" w14:textId="77777777" w:rsidTr="00CE15CE">
        <w:trPr>
          <w:trHeight w:val="300"/>
        </w:trPr>
        <w:tc>
          <w:tcPr>
            <w:tcW w:w="147" w:type="pct"/>
            <w:shd w:val="clear" w:color="auto" w:fill="auto"/>
            <w:noWrap/>
            <w:vAlign w:val="center"/>
            <w:hideMark/>
          </w:tcPr>
          <w:p w14:paraId="44E586C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1,3</w:t>
            </w:r>
          </w:p>
        </w:tc>
        <w:tc>
          <w:tcPr>
            <w:tcW w:w="195" w:type="pct"/>
            <w:shd w:val="clear" w:color="auto" w:fill="auto"/>
            <w:noWrap/>
            <w:vAlign w:val="center"/>
            <w:hideMark/>
          </w:tcPr>
          <w:p w14:paraId="347070FC"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600.1.1</w:t>
            </w:r>
          </w:p>
        </w:tc>
        <w:tc>
          <w:tcPr>
            <w:tcW w:w="376" w:type="pct"/>
            <w:shd w:val="clear" w:color="auto" w:fill="auto"/>
            <w:vAlign w:val="center"/>
            <w:hideMark/>
          </w:tcPr>
          <w:p w14:paraId="58AB549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Excavaciones varias sin clasificar</w:t>
            </w:r>
          </w:p>
        </w:tc>
        <w:tc>
          <w:tcPr>
            <w:tcW w:w="138" w:type="pct"/>
            <w:shd w:val="clear" w:color="auto" w:fill="auto"/>
            <w:noWrap/>
            <w:vAlign w:val="center"/>
            <w:hideMark/>
          </w:tcPr>
          <w:p w14:paraId="3FD8943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72BB1C1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1.151,50</w:t>
            </w:r>
          </w:p>
        </w:tc>
        <w:tc>
          <w:tcPr>
            <w:tcW w:w="284" w:type="pct"/>
            <w:shd w:val="clear" w:color="000000" w:fill="FFFFFF"/>
            <w:noWrap/>
            <w:vAlign w:val="center"/>
            <w:hideMark/>
          </w:tcPr>
          <w:p w14:paraId="0F322A01"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22.100,00 </w:t>
            </w:r>
          </w:p>
        </w:tc>
        <w:tc>
          <w:tcPr>
            <w:tcW w:w="361" w:type="pct"/>
            <w:shd w:val="clear" w:color="auto" w:fill="auto"/>
            <w:noWrap/>
            <w:vAlign w:val="center"/>
            <w:hideMark/>
          </w:tcPr>
          <w:p w14:paraId="128214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25.448.150,00 </w:t>
            </w:r>
          </w:p>
        </w:tc>
        <w:tc>
          <w:tcPr>
            <w:tcW w:w="259" w:type="pct"/>
            <w:shd w:val="clear" w:color="auto" w:fill="auto"/>
            <w:noWrap/>
            <w:vAlign w:val="center"/>
            <w:hideMark/>
          </w:tcPr>
          <w:p w14:paraId="236A64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584,85 </w:t>
            </w:r>
          </w:p>
        </w:tc>
        <w:tc>
          <w:tcPr>
            <w:tcW w:w="361" w:type="pct"/>
            <w:shd w:val="clear" w:color="000000" w:fill="FFFFFF"/>
            <w:noWrap/>
            <w:vAlign w:val="center"/>
            <w:hideMark/>
          </w:tcPr>
          <w:p w14:paraId="43A515B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12.925.185,00 </w:t>
            </w:r>
          </w:p>
        </w:tc>
        <w:tc>
          <w:tcPr>
            <w:tcW w:w="78" w:type="pct"/>
            <w:shd w:val="clear" w:color="000000" w:fill="FFC7CE"/>
            <w:noWrap/>
            <w:vAlign w:val="center"/>
            <w:hideMark/>
          </w:tcPr>
          <w:p w14:paraId="2F3FEC25"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4253244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46,67 </w:t>
            </w:r>
          </w:p>
        </w:tc>
        <w:tc>
          <w:tcPr>
            <w:tcW w:w="306" w:type="pct"/>
            <w:shd w:val="clear" w:color="000000" w:fill="FFFFFF"/>
            <w:noWrap/>
            <w:vAlign w:val="center"/>
            <w:hideMark/>
          </w:tcPr>
          <w:p w14:paraId="0AA393A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1.031.407,00 </w:t>
            </w:r>
          </w:p>
        </w:tc>
        <w:tc>
          <w:tcPr>
            <w:tcW w:w="374" w:type="pct"/>
            <w:shd w:val="clear" w:color="auto" w:fill="auto"/>
            <w:noWrap/>
            <w:vAlign w:val="center"/>
            <w:hideMark/>
          </w:tcPr>
          <w:p w14:paraId="4064620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631,52 </w:t>
            </w:r>
          </w:p>
        </w:tc>
        <w:tc>
          <w:tcPr>
            <w:tcW w:w="361" w:type="pct"/>
            <w:shd w:val="clear" w:color="000000" w:fill="FFFFFF"/>
            <w:noWrap/>
            <w:vAlign w:val="center"/>
            <w:hideMark/>
          </w:tcPr>
          <w:p w14:paraId="6611AA1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13.956.592,00 </w:t>
            </w:r>
          </w:p>
        </w:tc>
        <w:tc>
          <w:tcPr>
            <w:tcW w:w="259" w:type="pct"/>
            <w:shd w:val="clear" w:color="auto" w:fill="auto"/>
            <w:noWrap/>
            <w:vAlign w:val="center"/>
            <w:hideMark/>
          </w:tcPr>
          <w:p w14:paraId="4EB8193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596,18 </w:t>
            </w:r>
          </w:p>
        </w:tc>
        <w:tc>
          <w:tcPr>
            <w:tcW w:w="328" w:type="pct"/>
            <w:shd w:val="clear" w:color="000000" w:fill="FFFFFF"/>
            <w:noWrap/>
            <w:vAlign w:val="center"/>
            <w:hideMark/>
          </w:tcPr>
          <w:p w14:paraId="07AD18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13.175.578,00 </w:t>
            </w:r>
          </w:p>
        </w:tc>
        <w:tc>
          <w:tcPr>
            <w:tcW w:w="312" w:type="pct"/>
            <w:shd w:val="clear" w:color="auto" w:fill="auto"/>
            <w:noWrap/>
            <w:vAlign w:val="bottom"/>
            <w:hideMark/>
          </w:tcPr>
          <w:p w14:paraId="16A1CE75"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596,180 </w:t>
            </w:r>
          </w:p>
        </w:tc>
        <w:tc>
          <w:tcPr>
            <w:tcW w:w="328" w:type="pct"/>
            <w:shd w:val="clear" w:color="000000" w:fill="FFFFFF"/>
            <w:noWrap/>
            <w:vAlign w:val="center"/>
            <w:hideMark/>
          </w:tcPr>
          <w:p w14:paraId="587A253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13.175.578,00 </w:t>
            </w:r>
          </w:p>
        </w:tc>
      </w:tr>
      <w:tr w:rsidR="00CE15CE" w:rsidRPr="00CE15CE" w14:paraId="622C9B53" w14:textId="77777777" w:rsidTr="00CE15CE">
        <w:trPr>
          <w:trHeight w:val="1395"/>
        </w:trPr>
        <w:tc>
          <w:tcPr>
            <w:tcW w:w="147" w:type="pct"/>
            <w:shd w:val="clear" w:color="auto" w:fill="auto"/>
            <w:noWrap/>
            <w:vAlign w:val="center"/>
            <w:hideMark/>
          </w:tcPr>
          <w:p w14:paraId="72E847D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1,4</w:t>
            </w:r>
          </w:p>
        </w:tc>
        <w:tc>
          <w:tcPr>
            <w:tcW w:w="195" w:type="pct"/>
            <w:shd w:val="clear" w:color="auto" w:fill="auto"/>
            <w:noWrap/>
            <w:vAlign w:val="center"/>
            <w:hideMark/>
          </w:tcPr>
          <w:p w14:paraId="5419319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3.04.05</w:t>
            </w:r>
          </w:p>
        </w:tc>
        <w:tc>
          <w:tcPr>
            <w:tcW w:w="376" w:type="pct"/>
            <w:shd w:val="clear" w:color="auto" w:fill="auto"/>
            <w:vAlign w:val="center"/>
            <w:hideMark/>
          </w:tcPr>
          <w:p w14:paraId="65912F85"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EXTENDIDA Y COMPACTACIÓN DE MATERIAL PARA AFIRMADO HASTA UN DIÁMETRO DE 2" Y UN ÍNDICE PLÁSTICO MENOR O IGUAL 9% Y COMPACTO AL 95% PROCTOR, INCLUYE ACARREO LIBRE 5 KM (**)</w:t>
            </w:r>
          </w:p>
        </w:tc>
        <w:tc>
          <w:tcPr>
            <w:tcW w:w="138" w:type="pct"/>
            <w:shd w:val="clear" w:color="auto" w:fill="auto"/>
            <w:noWrap/>
            <w:vAlign w:val="center"/>
            <w:hideMark/>
          </w:tcPr>
          <w:p w14:paraId="0DD8F93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57DD0B5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171,50</w:t>
            </w:r>
          </w:p>
        </w:tc>
        <w:tc>
          <w:tcPr>
            <w:tcW w:w="284" w:type="pct"/>
            <w:shd w:val="clear" w:color="000000" w:fill="FFFFFF"/>
            <w:noWrap/>
            <w:vAlign w:val="center"/>
            <w:hideMark/>
          </w:tcPr>
          <w:p w14:paraId="5609056F"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104.500,00 </w:t>
            </w:r>
          </w:p>
        </w:tc>
        <w:tc>
          <w:tcPr>
            <w:tcW w:w="361" w:type="pct"/>
            <w:shd w:val="clear" w:color="auto" w:fill="auto"/>
            <w:noWrap/>
            <w:vAlign w:val="center"/>
            <w:hideMark/>
          </w:tcPr>
          <w:p w14:paraId="332264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17.921.750,00 </w:t>
            </w:r>
          </w:p>
        </w:tc>
        <w:tc>
          <w:tcPr>
            <w:tcW w:w="259" w:type="pct"/>
            <w:shd w:val="clear" w:color="auto" w:fill="auto"/>
            <w:noWrap/>
            <w:vAlign w:val="center"/>
            <w:hideMark/>
          </w:tcPr>
          <w:p w14:paraId="497DAD5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248,33 </w:t>
            </w:r>
          </w:p>
        </w:tc>
        <w:tc>
          <w:tcPr>
            <w:tcW w:w="361" w:type="pct"/>
            <w:shd w:val="clear" w:color="000000" w:fill="FFFFFF"/>
            <w:noWrap/>
            <w:vAlign w:val="center"/>
            <w:hideMark/>
          </w:tcPr>
          <w:p w14:paraId="756F068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25.950.485,00 </w:t>
            </w:r>
          </w:p>
        </w:tc>
        <w:tc>
          <w:tcPr>
            <w:tcW w:w="78" w:type="pct"/>
            <w:shd w:val="clear" w:color="000000" w:fill="FFFFFF"/>
            <w:noWrap/>
            <w:vAlign w:val="center"/>
            <w:hideMark/>
          </w:tcPr>
          <w:p w14:paraId="3F59ED1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7E95E0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4EC80D4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6BB135C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248,33 </w:t>
            </w:r>
          </w:p>
        </w:tc>
        <w:tc>
          <w:tcPr>
            <w:tcW w:w="361" w:type="pct"/>
            <w:shd w:val="clear" w:color="000000" w:fill="FFFFFF"/>
            <w:noWrap/>
            <w:vAlign w:val="center"/>
            <w:hideMark/>
          </w:tcPr>
          <w:p w14:paraId="0868F1D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25.950.485,00 </w:t>
            </w:r>
          </w:p>
        </w:tc>
        <w:tc>
          <w:tcPr>
            <w:tcW w:w="259" w:type="pct"/>
            <w:shd w:val="clear" w:color="auto" w:fill="auto"/>
            <w:noWrap/>
            <w:vAlign w:val="center"/>
            <w:hideMark/>
          </w:tcPr>
          <w:p w14:paraId="3D131B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217,00 </w:t>
            </w:r>
          </w:p>
        </w:tc>
        <w:tc>
          <w:tcPr>
            <w:tcW w:w="328" w:type="pct"/>
            <w:shd w:val="clear" w:color="000000" w:fill="FFFFFF"/>
            <w:noWrap/>
            <w:vAlign w:val="center"/>
            <w:hideMark/>
          </w:tcPr>
          <w:p w14:paraId="2100A56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22.676.500,00 </w:t>
            </w:r>
          </w:p>
        </w:tc>
        <w:tc>
          <w:tcPr>
            <w:tcW w:w="312" w:type="pct"/>
            <w:shd w:val="clear" w:color="auto" w:fill="auto"/>
            <w:noWrap/>
            <w:vAlign w:val="center"/>
            <w:hideMark/>
          </w:tcPr>
          <w:p w14:paraId="30D6FDD2"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217,00 </w:t>
            </w:r>
          </w:p>
        </w:tc>
        <w:tc>
          <w:tcPr>
            <w:tcW w:w="328" w:type="pct"/>
            <w:shd w:val="clear" w:color="000000" w:fill="FFFFFF"/>
            <w:noWrap/>
            <w:vAlign w:val="center"/>
            <w:hideMark/>
          </w:tcPr>
          <w:p w14:paraId="42D4361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22.676.500,00 </w:t>
            </w:r>
          </w:p>
        </w:tc>
      </w:tr>
      <w:tr w:rsidR="00CE15CE" w:rsidRPr="00CE15CE" w14:paraId="60FE47CF" w14:textId="77777777" w:rsidTr="00CE15CE">
        <w:trPr>
          <w:trHeight w:val="300"/>
        </w:trPr>
        <w:tc>
          <w:tcPr>
            <w:tcW w:w="147" w:type="pct"/>
            <w:shd w:val="clear" w:color="auto" w:fill="auto"/>
            <w:noWrap/>
            <w:vAlign w:val="center"/>
            <w:hideMark/>
          </w:tcPr>
          <w:p w14:paraId="644FA01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1,5</w:t>
            </w:r>
          </w:p>
        </w:tc>
        <w:tc>
          <w:tcPr>
            <w:tcW w:w="195" w:type="pct"/>
            <w:shd w:val="clear" w:color="auto" w:fill="auto"/>
            <w:noWrap/>
            <w:vAlign w:val="center"/>
            <w:hideMark/>
          </w:tcPr>
          <w:p w14:paraId="5DBE2DA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320,20</w:t>
            </w:r>
          </w:p>
        </w:tc>
        <w:tc>
          <w:tcPr>
            <w:tcW w:w="376" w:type="pct"/>
            <w:shd w:val="clear" w:color="auto" w:fill="auto"/>
            <w:vAlign w:val="center"/>
            <w:hideMark/>
          </w:tcPr>
          <w:p w14:paraId="63EA7DEA"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Sub-base</w:t>
            </w:r>
            <w:proofErr w:type="spellEnd"/>
            <w:r w:rsidRPr="00CE15CE">
              <w:rPr>
                <w:rFonts w:ascii="Arial Narrow" w:eastAsia="Times New Roman" w:hAnsi="Arial Narrow" w:cs="Arial"/>
                <w:color w:val="000000"/>
                <w:sz w:val="16"/>
                <w:szCs w:val="16"/>
                <w:lang w:val="es-CO" w:eastAsia="es-CO"/>
              </w:rPr>
              <w:t xml:space="preserve"> granular clase B </w:t>
            </w:r>
          </w:p>
        </w:tc>
        <w:tc>
          <w:tcPr>
            <w:tcW w:w="138" w:type="pct"/>
            <w:shd w:val="clear" w:color="auto" w:fill="auto"/>
            <w:noWrap/>
            <w:vAlign w:val="center"/>
            <w:hideMark/>
          </w:tcPr>
          <w:p w14:paraId="35ED6BD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704E541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257,25</w:t>
            </w:r>
          </w:p>
        </w:tc>
        <w:tc>
          <w:tcPr>
            <w:tcW w:w="284" w:type="pct"/>
            <w:shd w:val="clear" w:color="000000" w:fill="FFFFFF"/>
            <w:noWrap/>
            <w:vAlign w:val="center"/>
            <w:hideMark/>
          </w:tcPr>
          <w:p w14:paraId="07FDF445"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70.400,00 </w:t>
            </w:r>
          </w:p>
        </w:tc>
        <w:tc>
          <w:tcPr>
            <w:tcW w:w="361" w:type="pct"/>
            <w:shd w:val="clear" w:color="auto" w:fill="auto"/>
            <w:noWrap/>
            <w:vAlign w:val="center"/>
            <w:hideMark/>
          </w:tcPr>
          <w:p w14:paraId="3490A7C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18.110.400,00 </w:t>
            </w:r>
          </w:p>
        </w:tc>
        <w:tc>
          <w:tcPr>
            <w:tcW w:w="259" w:type="pct"/>
            <w:shd w:val="clear" w:color="auto" w:fill="auto"/>
            <w:noWrap/>
            <w:vAlign w:val="center"/>
            <w:hideMark/>
          </w:tcPr>
          <w:p w14:paraId="2C8227C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309,45 </w:t>
            </w:r>
          </w:p>
        </w:tc>
        <w:tc>
          <w:tcPr>
            <w:tcW w:w="361" w:type="pct"/>
            <w:shd w:val="clear" w:color="000000" w:fill="FFFFFF"/>
            <w:noWrap/>
            <w:vAlign w:val="center"/>
            <w:hideMark/>
          </w:tcPr>
          <w:p w14:paraId="183DFCD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21.785.280,00 </w:t>
            </w:r>
          </w:p>
        </w:tc>
        <w:tc>
          <w:tcPr>
            <w:tcW w:w="78" w:type="pct"/>
            <w:shd w:val="clear" w:color="000000" w:fill="FFFFFF"/>
            <w:noWrap/>
            <w:vAlign w:val="center"/>
            <w:hideMark/>
          </w:tcPr>
          <w:p w14:paraId="1D1A0A1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B0103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41021A1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08B075E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309,45 </w:t>
            </w:r>
          </w:p>
        </w:tc>
        <w:tc>
          <w:tcPr>
            <w:tcW w:w="361" w:type="pct"/>
            <w:shd w:val="clear" w:color="000000" w:fill="FFFFFF"/>
            <w:noWrap/>
            <w:vAlign w:val="center"/>
            <w:hideMark/>
          </w:tcPr>
          <w:p w14:paraId="74A898B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21.785.280,00 </w:t>
            </w:r>
          </w:p>
        </w:tc>
        <w:tc>
          <w:tcPr>
            <w:tcW w:w="259" w:type="pct"/>
            <w:shd w:val="clear" w:color="auto" w:fill="auto"/>
            <w:noWrap/>
            <w:vAlign w:val="center"/>
            <w:hideMark/>
          </w:tcPr>
          <w:p w14:paraId="02F808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005933D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7926682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517718C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297F4D87" w14:textId="77777777" w:rsidTr="00CE15CE">
        <w:trPr>
          <w:trHeight w:val="300"/>
        </w:trPr>
        <w:tc>
          <w:tcPr>
            <w:tcW w:w="147" w:type="pct"/>
            <w:shd w:val="clear" w:color="auto" w:fill="auto"/>
            <w:noWrap/>
            <w:vAlign w:val="center"/>
            <w:hideMark/>
          </w:tcPr>
          <w:p w14:paraId="1615AEE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1,6</w:t>
            </w:r>
          </w:p>
        </w:tc>
        <w:tc>
          <w:tcPr>
            <w:tcW w:w="195" w:type="pct"/>
            <w:shd w:val="clear" w:color="auto" w:fill="auto"/>
            <w:noWrap/>
            <w:vAlign w:val="center"/>
            <w:hideMark/>
          </w:tcPr>
          <w:p w14:paraId="58E3EAE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630,30</w:t>
            </w:r>
          </w:p>
        </w:tc>
        <w:tc>
          <w:tcPr>
            <w:tcW w:w="376" w:type="pct"/>
            <w:shd w:val="clear" w:color="auto" w:fill="auto"/>
            <w:vAlign w:val="center"/>
            <w:hideMark/>
          </w:tcPr>
          <w:p w14:paraId="3AB7539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Concreto Resistencia 28MPa (</w:t>
            </w:r>
            <w:proofErr w:type="gramStart"/>
            <w:r w:rsidRPr="00CE15CE">
              <w:rPr>
                <w:rFonts w:ascii="Arial Narrow" w:eastAsia="Times New Roman" w:hAnsi="Arial Narrow" w:cs="Arial"/>
                <w:color w:val="000000"/>
                <w:sz w:val="16"/>
                <w:szCs w:val="16"/>
                <w:lang w:val="es-CO" w:eastAsia="es-CO"/>
              </w:rPr>
              <w:t>C )</w:t>
            </w:r>
            <w:proofErr w:type="gramEnd"/>
          </w:p>
        </w:tc>
        <w:tc>
          <w:tcPr>
            <w:tcW w:w="138" w:type="pct"/>
            <w:shd w:val="clear" w:color="auto" w:fill="auto"/>
            <w:noWrap/>
            <w:vAlign w:val="center"/>
            <w:hideMark/>
          </w:tcPr>
          <w:p w14:paraId="260FBAF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4484D5D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343,00</w:t>
            </w:r>
          </w:p>
        </w:tc>
        <w:tc>
          <w:tcPr>
            <w:tcW w:w="284" w:type="pct"/>
            <w:shd w:val="clear" w:color="000000" w:fill="FFFFFF"/>
            <w:noWrap/>
            <w:vAlign w:val="center"/>
            <w:hideMark/>
          </w:tcPr>
          <w:p w14:paraId="370CB52F"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955.000,00 </w:t>
            </w:r>
          </w:p>
        </w:tc>
        <w:tc>
          <w:tcPr>
            <w:tcW w:w="361" w:type="pct"/>
            <w:shd w:val="clear" w:color="auto" w:fill="auto"/>
            <w:noWrap/>
            <w:vAlign w:val="center"/>
            <w:hideMark/>
          </w:tcPr>
          <w:p w14:paraId="7D8F8D4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327.565.000,00 </w:t>
            </w:r>
          </w:p>
        </w:tc>
        <w:tc>
          <w:tcPr>
            <w:tcW w:w="259" w:type="pct"/>
            <w:shd w:val="clear" w:color="auto" w:fill="auto"/>
            <w:noWrap/>
            <w:vAlign w:val="center"/>
            <w:hideMark/>
          </w:tcPr>
          <w:p w14:paraId="072B1E3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1C337D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7E68165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A2D8A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401CBAB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293320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297650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3AFDB35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31D6540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66212DF"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B7A9A5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12BDBB3B" w14:textId="77777777" w:rsidTr="00CE15CE">
        <w:trPr>
          <w:trHeight w:val="300"/>
        </w:trPr>
        <w:tc>
          <w:tcPr>
            <w:tcW w:w="147" w:type="pct"/>
            <w:shd w:val="clear" w:color="auto" w:fill="auto"/>
            <w:noWrap/>
            <w:vAlign w:val="center"/>
            <w:hideMark/>
          </w:tcPr>
          <w:p w14:paraId="13CDF2C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1,7</w:t>
            </w:r>
          </w:p>
        </w:tc>
        <w:tc>
          <w:tcPr>
            <w:tcW w:w="195" w:type="pct"/>
            <w:shd w:val="clear" w:color="auto" w:fill="auto"/>
            <w:noWrap/>
            <w:vAlign w:val="center"/>
            <w:hideMark/>
          </w:tcPr>
          <w:p w14:paraId="5EE6D79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640,10</w:t>
            </w:r>
          </w:p>
        </w:tc>
        <w:tc>
          <w:tcPr>
            <w:tcW w:w="376" w:type="pct"/>
            <w:shd w:val="clear" w:color="auto" w:fill="auto"/>
            <w:vAlign w:val="center"/>
            <w:hideMark/>
          </w:tcPr>
          <w:p w14:paraId="58E990E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Acero de Refuerzo </w:t>
            </w:r>
            <w:proofErr w:type="spellStart"/>
            <w:r w:rsidRPr="00CE15CE">
              <w:rPr>
                <w:rFonts w:ascii="Arial Narrow" w:eastAsia="Times New Roman" w:hAnsi="Arial Narrow" w:cs="Arial"/>
                <w:color w:val="000000"/>
                <w:sz w:val="16"/>
                <w:szCs w:val="16"/>
                <w:lang w:val="es-CO" w:eastAsia="es-CO"/>
              </w:rPr>
              <w:t>Fy</w:t>
            </w:r>
            <w:proofErr w:type="spellEnd"/>
            <w:r w:rsidRPr="00CE15CE">
              <w:rPr>
                <w:rFonts w:ascii="Arial Narrow" w:eastAsia="Times New Roman" w:hAnsi="Arial Narrow" w:cs="Arial"/>
                <w:color w:val="000000"/>
                <w:sz w:val="16"/>
                <w:szCs w:val="16"/>
                <w:lang w:val="es-CO" w:eastAsia="es-CO"/>
              </w:rPr>
              <w:t xml:space="preserve"> 4200 MPa.</w:t>
            </w:r>
          </w:p>
        </w:tc>
        <w:tc>
          <w:tcPr>
            <w:tcW w:w="138" w:type="pct"/>
            <w:shd w:val="clear" w:color="auto" w:fill="auto"/>
            <w:noWrap/>
            <w:vAlign w:val="center"/>
            <w:hideMark/>
          </w:tcPr>
          <w:p w14:paraId="1368A79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kg</w:t>
            </w:r>
          </w:p>
        </w:tc>
        <w:tc>
          <w:tcPr>
            <w:tcW w:w="259" w:type="pct"/>
            <w:shd w:val="clear" w:color="000000" w:fill="FFFFFF"/>
            <w:noWrap/>
            <w:vAlign w:val="center"/>
            <w:hideMark/>
          </w:tcPr>
          <w:p w14:paraId="30F306A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2.372,24</w:t>
            </w:r>
          </w:p>
        </w:tc>
        <w:tc>
          <w:tcPr>
            <w:tcW w:w="284" w:type="pct"/>
            <w:shd w:val="clear" w:color="000000" w:fill="FFFFFF"/>
            <w:noWrap/>
            <w:vAlign w:val="center"/>
            <w:hideMark/>
          </w:tcPr>
          <w:p w14:paraId="76522B19"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6.350,00 </w:t>
            </w:r>
          </w:p>
        </w:tc>
        <w:tc>
          <w:tcPr>
            <w:tcW w:w="361" w:type="pct"/>
            <w:shd w:val="clear" w:color="auto" w:fill="auto"/>
            <w:noWrap/>
            <w:vAlign w:val="center"/>
            <w:hideMark/>
          </w:tcPr>
          <w:p w14:paraId="494C4B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15.063.724,00 </w:t>
            </w:r>
          </w:p>
        </w:tc>
        <w:tc>
          <w:tcPr>
            <w:tcW w:w="259" w:type="pct"/>
            <w:shd w:val="clear" w:color="auto" w:fill="auto"/>
            <w:noWrap/>
            <w:vAlign w:val="center"/>
            <w:hideMark/>
          </w:tcPr>
          <w:p w14:paraId="0EF588D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3.121,80 </w:t>
            </w:r>
          </w:p>
        </w:tc>
        <w:tc>
          <w:tcPr>
            <w:tcW w:w="361" w:type="pct"/>
            <w:shd w:val="clear" w:color="000000" w:fill="FFFFFF"/>
            <w:noWrap/>
            <w:vAlign w:val="center"/>
            <w:hideMark/>
          </w:tcPr>
          <w:p w14:paraId="7C901C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19.823.430,00 </w:t>
            </w:r>
          </w:p>
        </w:tc>
        <w:tc>
          <w:tcPr>
            <w:tcW w:w="78" w:type="pct"/>
            <w:shd w:val="clear" w:color="000000" w:fill="FFC7CE"/>
            <w:noWrap/>
            <w:vAlign w:val="center"/>
            <w:hideMark/>
          </w:tcPr>
          <w:p w14:paraId="3FA691D2"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7434F69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0,02 </w:t>
            </w:r>
          </w:p>
        </w:tc>
        <w:tc>
          <w:tcPr>
            <w:tcW w:w="306" w:type="pct"/>
            <w:shd w:val="clear" w:color="000000" w:fill="FFFFFF"/>
            <w:noWrap/>
            <w:vAlign w:val="center"/>
            <w:hideMark/>
          </w:tcPr>
          <w:p w14:paraId="2EE4B56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127,00 </w:t>
            </w:r>
          </w:p>
        </w:tc>
        <w:tc>
          <w:tcPr>
            <w:tcW w:w="374" w:type="pct"/>
            <w:shd w:val="clear" w:color="auto" w:fill="auto"/>
            <w:noWrap/>
            <w:vAlign w:val="center"/>
            <w:hideMark/>
          </w:tcPr>
          <w:p w14:paraId="1710134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3.121,82 </w:t>
            </w:r>
          </w:p>
        </w:tc>
        <w:tc>
          <w:tcPr>
            <w:tcW w:w="361" w:type="pct"/>
            <w:shd w:val="clear" w:color="000000" w:fill="FFFFFF"/>
            <w:noWrap/>
            <w:vAlign w:val="center"/>
            <w:hideMark/>
          </w:tcPr>
          <w:p w14:paraId="5EBF482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19.823.557,00 </w:t>
            </w:r>
          </w:p>
        </w:tc>
        <w:tc>
          <w:tcPr>
            <w:tcW w:w="259" w:type="pct"/>
            <w:shd w:val="clear" w:color="auto" w:fill="auto"/>
            <w:noWrap/>
            <w:vAlign w:val="center"/>
            <w:hideMark/>
          </w:tcPr>
          <w:p w14:paraId="6B3EF7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69AC973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D3230DD"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298948E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3DE84B3" w14:textId="77777777" w:rsidTr="00CE15CE">
        <w:trPr>
          <w:trHeight w:val="683"/>
        </w:trPr>
        <w:tc>
          <w:tcPr>
            <w:tcW w:w="147" w:type="pct"/>
            <w:shd w:val="clear" w:color="auto" w:fill="auto"/>
            <w:noWrap/>
            <w:vAlign w:val="center"/>
            <w:hideMark/>
          </w:tcPr>
          <w:p w14:paraId="13C4719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1,8</w:t>
            </w:r>
          </w:p>
        </w:tc>
        <w:tc>
          <w:tcPr>
            <w:tcW w:w="195" w:type="pct"/>
            <w:shd w:val="clear" w:color="auto" w:fill="auto"/>
            <w:noWrap/>
            <w:vAlign w:val="center"/>
            <w:hideMark/>
          </w:tcPr>
          <w:p w14:paraId="72469FA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3.05.02.</w:t>
            </w:r>
          </w:p>
        </w:tc>
        <w:tc>
          <w:tcPr>
            <w:tcW w:w="376" w:type="pct"/>
            <w:shd w:val="clear" w:color="auto" w:fill="auto"/>
            <w:vAlign w:val="center"/>
            <w:hideMark/>
          </w:tcPr>
          <w:p w14:paraId="1A685FF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CORTE DE PAVIMENTO EN CONCRETO HIDRÁULICO (INCLUYE SELLADO)</w:t>
            </w:r>
          </w:p>
        </w:tc>
        <w:tc>
          <w:tcPr>
            <w:tcW w:w="138" w:type="pct"/>
            <w:shd w:val="clear" w:color="auto" w:fill="auto"/>
            <w:noWrap/>
            <w:vAlign w:val="center"/>
            <w:hideMark/>
          </w:tcPr>
          <w:p w14:paraId="3135DECC"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7AB0F2B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402,00</w:t>
            </w:r>
          </w:p>
        </w:tc>
        <w:tc>
          <w:tcPr>
            <w:tcW w:w="284" w:type="pct"/>
            <w:shd w:val="clear" w:color="000000" w:fill="FFFFFF"/>
            <w:noWrap/>
            <w:vAlign w:val="center"/>
            <w:hideMark/>
          </w:tcPr>
          <w:p w14:paraId="715BBEE0"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6.400,00 </w:t>
            </w:r>
          </w:p>
        </w:tc>
        <w:tc>
          <w:tcPr>
            <w:tcW w:w="361" w:type="pct"/>
            <w:shd w:val="clear" w:color="auto" w:fill="auto"/>
            <w:noWrap/>
            <w:vAlign w:val="center"/>
            <w:hideMark/>
          </w:tcPr>
          <w:p w14:paraId="67B68F5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2.572.800,00 </w:t>
            </w:r>
          </w:p>
        </w:tc>
        <w:tc>
          <w:tcPr>
            <w:tcW w:w="259" w:type="pct"/>
            <w:shd w:val="clear" w:color="auto" w:fill="auto"/>
            <w:noWrap/>
            <w:vAlign w:val="center"/>
            <w:hideMark/>
          </w:tcPr>
          <w:p w14:paraId="61A5A8B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2B4733F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65A1C51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A12602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7DFF10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3D2FC79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6D09BB2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95DE7A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128D41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501A4015"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1A1933A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342324CF" w14:textId="77777777" w:rsidTr="00CE15CE">
        <w:trPr>
          <w:trHeight w:val="315"/>
        </w:trPr>
        <w:tc>
          <w:tcPr>
            <w:tcW w:w="147" w:type="pct"/>
            <w:shd w:val="clear" w:color="000000" w:fill="C9C9C9"/>
            <w:noWrap/>
            <w:vAlign w:val="center"/>
            <w:hideMark/>
          </w:tcPr>
          <w:p w14:paraId="1A959F5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w:t>
            </w:r>
          </w:p>
        </w:tc>
        <w:tc>
          <w:tcPr>
            <w:tcW w:w="195" w:type="pct"/>
            <w:shd w:val="clear" w:color="000000" w:fill="C9C9C9"/>
            <w:noWrap/>
            <w:vAlign w:val="center"/>
            <w:hideMark/>
          </w:tcPr>
          <w:p w14:paraId="790FB8E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6B357B5D"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OBRAS DE DRENAJE</w:t>
            </w:r>
          </w:p>
        </w:tc>
        <w:tc>
          <w:tcPr>
            <w:tcW w:w="138" w:type="pct"/>
            <w:shd w:val="clear" w:color="000000" w:fill="C9C9C9"/>
            <w:noWrap/>
            <w:vAlign w:val="center"/>
            <w:hideMark/>
          </w:tcPr>
          <w:p w14:paraId="7DCA8BF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5E680281"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5734FA3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2670B4C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23.009.256,00 </w:t>
            </w:r>
          </w:p>
        </w:tc>
        <w:tc>
          <w:tcPr>
            <w:tcW w:w="259" w:type="pct"/>
            <w:shd w:val="clear" w:color="000000" w:fill="C9C9C9"/>
            <w:noWrap/>
            <w:vAlign w:val="center"/>
            <w:hideMark/>
          </w:tcPr>
          <w:p w14:paraId="4CD4F09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201FB69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17.151.820,00 </w:t>
            </w:r>
          </w:p>
        </w:tc>
        <w:tc>
          <w:tcPr>
            <w:tcW w:w="78" w:type="pct"/>
            <w:shd w:val="clear" w:color="000000" w:fill="FFFFFF"/>
            <w:noWrap/>
            <w:vAlign w:val="center"/>
            <w:hideMark/>
          </w:tcPr>
          <w:p w14:paraId="7BAB91F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000CBBC2"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038BA5F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8.152.337,00 </w:t>
            </w:r>
          </w:p>
        </w:tc>
        <w:tc>
          <w:tcPr>
            <w:tcW w:w="374" w:type="pct"/>
            <w:shd w:val="clear" w:color="000000" w:fill="C9C9C9"/>
            <w:noWrap/>
            <w:vAlign w:val="center"/>
            <w:hideMark/>
          </w:tcPr>
          <w:p w14:paraId="1F6AE0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22717F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25.304.157,00 </w:t>
            </w:r>
          </w:p>
        </w:tc>
        <w:tc>
          <w:tcPr>
            <w:tcW w:w="259" w:type="pct"/>
            <w:shd w:val="clear" w:color="000000" w:fill="C9C9C9"/>
            <w:noWrap/>
            <w:vAlign w:val="center"/>
            <w:hideMark/>
          </w:tcPr>
          <w:p w14:paraId="10CF9C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07A91EB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19.246.285,00 </w:t>
            </w:r>
          </w:p>
        </w:tc>
        <w:tc>
          <w:tcPr>
            <w:tcW w:w="312" w:type="pct"/>
            <w:shd w:val="clear" w:color="000000" w:fill="BFBFBF"/>
            <w:noWrap/>
            <w:vAlign w:val="bottom"/>
            <w:hideMark/>
          </w:tcPr>
          <w:p w14:paraId="7E0BE416"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293A142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19.246.285,00 </w:t>
            </w:r>
          </w:p>
        </w:tc>
      </w:tr>
      <w:tr w:rsidR="00CE15CE" w:rsidRPr="00CE15CE" w14:paraId="5FAE1DF4" w14:textId="77777777" w:rsidTr="00CE15CE">
        <w:trPr>
          <w:trHeight w:val="300"/>
        </w:trPr>
        <w:tc>
          <w:tcPr>
            <w:tcW w:w="147" w:type="pct"/>
            <w:shd w:val="clear" w:color="auto" w:fill="auto"/>
            <w:noWrap/>
            <w:vAlign w:val="center"/>
            <w:hideMark/>
          </w:tcPr>
          <w:p w14:paraId="4347E57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2,1</w:t>
            </w:r>
          </w:p>
        </w:tc>
        <w:tc>
          <w:tcPr>
            <w:tcW w:w="195" w:type="pct"/>
            <w:shd w:val="clear" w:color="auto" w:fill="auto"/>
            <w:noWrap/>
            <w:vAlign w:val="center"/>
            <w:hideMark/>
          </w:tcPr>
          <w:p w14:paraId="383B4FB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3.03.10</w:t>
            </w:r>
          </w:p>
        </w:tc>
        <w:tc>
          <w:tcPr>
            <w:tcW w:w="376" w:type="pct"/>
            <w:shd w:val="clear" w:color="auto" w:fill="auto"/>
            <w:vAlign w:val="center"/>
            <w:hideMark/>
          </w:tcPr>
          <w:p w14:paraId="566DE38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Excavación manual en material común</w:t>
            </w:r>
          </w:p>
        </w:tc>
        <w:tc>
          <w:tcPr>
            <w:tcW w:w="138" w:type="pct"/>
            <w:shd w:val="clear" w:color="auto" w:fill="auto"/>
            <w:noWrap/>
            <w:vAlign w:val="center"/>
            <w:hideMark/>
          </w:tcPr>
          <w:p w14:paraId="50BE161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27627A1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18,24</w:t>
            </w:r>
          </w:p>
        </w:tc>
        <w:tc>
          <w:tcPr>
            <w:tcW w:w="284" w:type="pct"/>
            <w:shd w:val="clear" w:color="000000" w:fill="FFFFFF"/>
            <w:noWrap/>
            <w:vAlign w:val="center"/>
            <w:hideMark/>
          </w:tcPr>
          <w:p w14:paraId="07F1FF33"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79.600,00 </w:t>
            </w:r>
          </w:p>
        </w:tc>
        <w:tc>
          <w:tcPr>
            <w:tcW w:w="361" w:type="pct"/>
            <w:shd w:val="clear" w:color="auto" w:fill="auto"/>
            <w:noWrap/>
            <w:vAlign w:val="center"/>
            <w:hideMark/>
          </w:tcPr>
          <w:p w14:paraId="69D808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1.451.904,00 </w:t>
            </w:r>
          </w:p>
        </w:tc>
        <w:tc>
          <w:tcPr>
            <w:tcW w:w="259" w:type="pct"/>
            <w:shd w:val="clear" w:color="auto" w:fill="auto"/>
            <w:noWrap/>
            <w:vAlign w:val="center"/>
            <w:hideMark/>
          </w:tcPr>
          <w:p w14:paraId="1FC1F02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25,27 </w:t>
            </w:r>
          </w:p>
        </w:tc>
        <w:tc>
          <w:tcPr>
            <w:tcW w:w="361" w:type="pct"/>
            <w:shd w:val="clear" w:color="000000" w:fill="FFFFFF"/>
            <w:noWrap/>
            <w:vAlign w:val="center"/>
            <w:hideMark/>
          </w:tcPr>
          <w:p w14:paraId="6E26944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2.011.492,00 </w:t>
            </w:r>
          </w:p>
        </w:tc>
        <w:tc>
          <w:tcPr>
            <w:tcW w:w="78" w:type="pct"/>
            <w:shd w:val="clear" w:color="000000" w:fill="FFC7CE"/>
            <w:noWrap/>
            <w:vAlign w:val="center"/>
            <w:hideMark/>
          </w:tcPr>
          <w:p w14:paraId="59145E82"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7D7A89E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15,08 </w:t>
            </w:r>
          </w:p>
        </w:tc>
        <w:tc>
          <w:tcPr>
            <w:tcW w:w="306" w:type="pct"/>
            <w:shd w:val="clear" w:color="000000" w:fill="FFFFFF"/>
            <w:noWrap/>
            <w:vAlign w:val="center"/>
            <w:hideMark/>
          </w:tcPr>
          <w:p w14:paraId="6109333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1.200.368,00 </w:t>
            </w:r>
          </w:p>
        </w:tc>
        <w:tc>
          <w:tcPr>
            <w:tcW w:w="374" w:type="pct"/>
            <w:shd w:val="clear" w:color="auto" w:fill="auto"/>
            <w:noWrap/>
            <w:vAlign w:val="center"/>
            <w:hideMark/>
          </w:tcPr>
          <w:p w14:paraId="38FFA09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40,35 </w:t>
            </w:r>
          </w:p>
        </w:tc>
        <w:tc>
          <w:tcPr>
            <w:tcW w:w="361" w:type="pct"/>
            <w:shd w:val="clear" w:color="000000" w:fill="FFFFFF"/>
            <w:noWrap/>
            <w:vAlign w:val="center"/>
            <w:hideMark/>
          </w:tcPr>
          <w:p w14:paraId="41BFF3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3.211.860,00 </w:t>
            </w:r>
          </w:p>
        </w:tc>
        <w:tc>
          <w:tcPr>
            <w:tcW w:w="259" w:type="pct"/>
            <w:shd w:val="clear" w:color="auto" w:fill="auto"/>
            <w:noWrap/>
            <w:vAlign w:val="center"/>
            <w:hideMark/>
          </w:tcPr>
          <w:p w14:paraId="7BDD31A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27,39 </w:t>
            </w:r>
          </w:p>
        </w:tc>
        <w:tc>
          <w:tcPr>
            <w:tcW w:w="328" w:type="pct"/>
            <w:shd w:val="clear" w:color="000000" w:fill="FFFFFF"/>
            <w:noWrap/>
            <w:vAlign w:val="center"/>
            <w:hideMark/>
          </w:tcPr>
          <w:p w14:paraId="6FC61F3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2.180.244,00 </w:t>
            </w:r>
          </w:p>
        </w:tc>
        <w:tc>
          <w:tcPr>
            <w:tcW w:w="312" w:type="pct"/>
            <w:shd w:val="clear" w:color="auto" w:fill="auto"/>
            <w:noWrap/>
            <w:vAlign w:val="bottom"/>
            <w:hideMark/>
          </w:tcPr>
          <w:p w14:paraId="1EA87B7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27,39 </w:t>
            </w:r>
          </w:p>
        </w:tc>
        <w:tc>
          <w:tcPr>
            <w:tcW w:w="328" w:type="pct"/>
            <w:shd w:val="clear" w:color="000000" w:fill="FFFFFF"/>
            <w:noWrap/>
            <w:vAlign w:val="center"/>
            <w:hideMark/>
          </w:tcPr>
          <w:p w14:paraId="409643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2.180.244,00 </w:t>
            </w:r>
          </w:p>
        </w:tc>
      </w:tr>
      <w:tr w:rsidR="00CE15CE" w:rsidRPr="00CE15CE" w14:paraId="7F267983" w14:textId="77777777" w:rsidTr="00CE15CE">
        <w:trPr>
          <w:trHeight w:val="300"/>
        </w:trPr>
        <w:tc>
          <w:tcPr>
            <w:tcW w:w="147" w:type="pct"/>
            <w:shd w:val="clear" w:color="auto" w:fill="auto"/>
            <w:noWrap/>
            <w:vAlign w:val="center"/>
            <w:hideMark/>
          </w:tcPr>
          <w:p w14:paraId="35C0140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2,2</w:t>
            </w:r>
          </w:p>
        </w:tc>
        <w:tc>
          <w:tcPr>
            <w:tcW w:w="195" w:type="pct"/>
            <w:shd w:val="clear" w:color="auto" w:fill="auto"/>
            <w:noWrap/>
            <w:vAlign w:val="center"/>
            <w:hideMark/>
          </w:tcPr>
          <w:p w14:paraId="24CC0F3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2.05.53</w:t>
            </w:r>
          </w:p>
        </w:tc>
        <w:tc>
          <w:tcPr>
            <w:tcW w:w="376" w:type="pct"/>
            <w:shd w:val="clear" w:color="auto" w:fill="auto"/>
            <w:vAlign w:val="center"/>
            <w:hideMark/>
          </w:tcPr>
          <w:p w14:paraId="43710BF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tubería de alcantarillado PVC D=10"</w:t>
            </w:r>
          </w:p>
        </w:tc>
        <w:tc>
          <w:tcPr>
            <w:tcW w:w="138" w:type="pct"/>
            <w:shd w:val="clear" w:color="auto" w:fill="auto"/>
            <w:noWrap/>
            <w:vAlign w:val="center"/>
            <w:hideMark/>
          </w:tcPr>
          <w:p w14:paraId="62E60D00"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2E8DB1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36,00</w:t>
            </w:r>
          </w:p>
        </w:tc>
        <w:tc>
          <w:tcPr>
            <w:tcW w:w="284" w:type="pct"/>
            <w:shd w:val="clear" w:color="000000" w:fill="FFFFFF"/>
            <w:noWrap/>
            <w:vAlign w:val="center"/>
            <w:hideMark/>
          </w:tcPr>
          <w:p w14:paraId="0CD61F46"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176.000,00 </w:t>
            </w:r>
          </w:p>
        </w:tc>
        <w:tc>
          <w:tcPr>
            <w:tcW w:w="361" w:type="pct"/>
            <w:shd w:val="clear" w:color="auto" w:fill="auto"/>
            <w:noWrap/>
            <w:vAlign w:val="center"/>
            <w:hideMark/>
          </w:tcPr>
          <w:p w14:paraId="0D7A824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6.336.000,00 </w:t>
            </w:r>
          </w:p>
        </w:tc>
        <w:tc>
          <w:tcPr>
            <w:tcW w:w="259" w:type="pct"/>
            <w:shd w:val="clear" w:color="auto" w:fill="auto"/>
            <w:noWrap/>
            <w:vAlign w:val="center"/>
            <w:hideMark/>
          </w:tcPr>
          <w:p w14:paraId="2FE5442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36,00 </w:t>
            </w:r>
          </w:p>
        </w:tc>
        <w:tc>
          <w:tcPr>
            <w:tcW w:w="361" w:type="pct"/>
            <w:shd w:val="clear" w:color="000000" w:fill="FFFFFF"/>
            <w:noWrap/>
            <w:vAlign w:val="center"/>
            <w:hideMark/>
          </w:tcPr>
          <w:p w14:paraId="097341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6.336.000,00 </w:t>
            </w:r>
          </w:p>
        </w:tc>
        <w:tc>
          <w:tcPr>
            <w:tcW w:w="78" w:type="pct"/>
            <w:shd w:val="clear" w:color="000000" w:fill="FFC7CE"/>
            <w:noWrap/>
            <w:vAlign w:val="center"/>
            <w:hideMark/>
          </w:tcPr>
          <w:p w14:paraId="2592E611"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0F90CDF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80,00 </w:t>
            </w:r>
          </w:p>
        </w:tc>
        <w:tc>
          <w:tcPr>
            <w:tcW w:w="306" w:type="pct"/>
            <w:shd w:val="clear" w:color="000000" w:fill="FFFFFF"/>
            <w:noWrap/>
            <w:vAlign w:val="center"/>
            <w:hideMark/>
          </w:tcPr>
          <w:p w14:paraId="4139D0D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14.080.000,00 </w:t>
            </w:r>
          </w:p>
        </w:tc>
        <w:tc>
          <w:tcPr>
            <w:tcW w:w="374" w:type="pct"/>
            <w:shd w:val="clear" w:color="auto" w:fill="auto"/>
            <w:noWrap/>
            <w:vAlign w:val="center"/>
            <w:hideMark/>
          </w:tcPr>
          <w:p w14:paraId="620CF78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116,00 </w:t>
            </w:r>
          </w:p>
        </w:tc>
        <w:tc>
          <w:tcPr>
            <w:tcW w:w="361" w:type="pct"/>
            <w:shd w:val="clear" w:color="000000" w:fill="FFFFFF"/>
            <w:noWrap/>
            <w:vAlign w:val="center"/>
            <w:hideMark/>
          </w:tcPr>
          <w:p w14:paraId="2681F8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20.416.000,00 </w:t>
            </w:r>
          </w:p>
        </w:tc>
        <w:tc>
          <w:tcPr>
            <w:tcW w:w="259" w:type="pct"/>
            <w:shd w:val="clear" w:color="auto" w:fill="auto"/>
            <w:noWrap/>
            <w:vAlign w:val="center"/>
            <w:hideMark/>
          </w:tcPr>
          <w:p w14:paraId="632DC28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88,92 </w:t>
            </w:r>
          </w:p>
        </w:tc>
        <w:tc>
          <w:tcPr>
            <w:tcW w:w="328" w:type="pct"/>
            <w:shd w:val="clear" w:color="000000" w:fill="FFFFFF"/>
            <w:noWrap/>
            <w:vAlign w:val="center"/>
            <w:hideMark/>
          </w:tcPr>
          <w:p w14:paraId="6D8C083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15.649.920,00 </w:t>
            </w:r>
          </w:p>
        </w:tc>
        <w:tc>
          <w:tcPr>
            <w:tcW w:w="312" w:type="pct"/>
            <w:shd w:val="clear" w:color="auto" w:fill="auto"/>
            <w:noWrap/>
            <w:vAlign w:val="bottom"/>
            <w:hideMark/>
          </w:tcPr>
          <w:p w14:paraId="3024CE2C"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88,92 </w:t>
            </w:r>
          </w:p>
        </w:tc>
        <w:tc>
          <w:tcPr>
            <w:tcW w:w="328" w:type="pct"/>
            <w:shd w:val="clear" w:color="000000" w:fill="FFFFFF"/>
            <w:noWrap/>
            <w:vAlign w:val="center"/>
            <w:hideMark/>
          </w:tcPr>
          <w:p w14:paraId="0F0648E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15.649.920,00 </w:t>
            </w:r>
          </w:p>
        </w:tc>
      </w:tr>
      <w:tr w:rsidR="00CE15CE" w:rsidRPr="00CE15CE" w14:paraId="43EFE5CB" w14:textId="77777777" w:rsidTr="00CE15CE">
        <w:trPr>
          <w:trHeight w:val="300"/>
        </w:trPr>
        <w:tc>
          <w:tcPr>
            <w:tcW w:w="147" w:type="pct"/>
            <w:shd w:val="clear" w:color="auto" w:fill="auto"/>
            <w:noWrap/>
            <w:vAlign w:val="center"/>
            <w:hideMark/>
          </w:tcPr>
          <w:p w14:paraId="0210830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2,3</w:t>
            </w:r>
          </w:p>
        </w:tc>
        <w:tc>
          <w:tcPr>
            <w:tcW w:w="195" w:type="pct"/>
            <w:shd w:val="clear" w:color="auto" w:fill="auto"/>
            <w:noWrap/>
            <w:vAlign w:val="center"/>
            <w:hideMark/>
          </w:tcPr>
          <w:p w14:paraId="4E7EDDA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2.06.21</w:t>
            </w:r>
          </w:p>
        </w:tc>
        <w:tc>
          <w:tcPr>
            <w:tcW w:w="376" w:type="pct"/>
            <w:shd w:val="clear" w:color="auto" w:fill="auto"/>
            <w:vAlign w:val="center"/>
            <w:hideMark/>
          </w:tcPr>
          <w:p w14:paraId="74097DF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Sumidero en ladrillo SL 100</w:t>
            </w:r>
          </w:p>
        </w:tc>
        <w:tc>
          <w:tcPr>
            <w:tcW w:w="138" w:type="pct"/>
            <w:shd w:val="clear" w:color="auto" w:fill="auto"/>
            <w:noWrap/>
            <w:vAlign w:val="center"/>
            <w:hideMark/>
          </w:tcPr>
          <w:p w14:paraId="2B3390E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744BC68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6,00</w:t>
            </w:r>
          </w:p>
        </w:tc>
        <w:tc>
          <w:tcPr>
            <w:tcW w:w="284" w:type="pct"/>
            <w:shd w:val="clear" w:color="000000" w:fill="FFFFFF"/>
            <w:noWrap/>
            <w:vAlign w:val="center"/>
            <w:hideMark/>
          </w:tcPr>
          <w:p w14:paraId="1A0B7771"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1.408.000,00 </w:t>
            </w:r>
          </w:p>
        </w:tc>
        <w:tc>
          <w:tcPr>
            <w:tcW w:w="361" w:type="pct"/>
            <w:shd w:val="clear" w:color="auto" w:fill="auto"/>
            <w:noWrap/>
            <w:vAlign w:val="center"/>
            <w:hideMark/>
          </w:tcPr>
          <w:p w14:paraId="44F1FA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8.448.000,00 </w:t>
            </w:r>
          </w:p>
        </w:tc>
        <w:tc>
          <w:tcPr>
            <w:tcW w:w="259" w:type="pct"/>
            <w:shd w:val="clear" w:color="auto" w:fill="auto"/>
            <w:noWrap/>
            <w:vAlign w:val="center"/>
            <w:hideMark/>
          </w:tcPr>
          <w:p w14:paraId="1227A38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6,00 </w:t>
            </w:r>
          </w:p>
        </w:tc>
        <w:tc>
          <w:tcPr>
            <w:tcW w:w="361" w:type="pct"/>
            <w:shd w:val="clear" w:color="000000" w:fill="FFFFFF"/>
            <w:noWrap/>
            <w:vAlign w:val="center"/>
            <w:hideMark/>
          </w:tcPr>
          <w:p w14:paraId="15B9A47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8.448.000,00 </w:t>
            </w:r>
          </w:p>
        </w:tc>
        <w:tc>
          <w:tcPr>
            <w:tcW w:w="78" w:type="pct"/>
            <w:shd w:val="clear" w:color="000000" w:fill="C6EFCE"/>
            <w:noWrap/>
            <w:vAlign w:val="center"/>
            <w:hideMark/>
          </w:tcPr>
          <w:p w14:paraId="0DE695EA"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6211E6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(6,00)</w:t>
            </w:r>
          </w:p>
        </w:tc>
        <w:tc>
          <w:tcPr>
            <w:tcW w:w="306" w:type="pct"/>
            <w:shd w:val="clear" w:color="000000" w:fill="FFFFFF"/>
            <w:noWrap/>
            <w:vAlign w:val="center"/>
            <w:hideMark/>
          </w:tcPr>
          <w:p w14:paraId="63B496A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8.448.000,00 </w:t>
            </w:r>
          </w:p>
        </w:tc>
        <w:tc>
          <w:tcPr>
            <w:tcW w:w="374" w:type="pct"/>
            <w:shd w:val="clear" w:color="auto" w:fill="auto"/>
            <w:noWrap/>
            <w:vAlign w:val="center"/>
            <w:hideMark/>
          </w:tcPr>
          <w:p w14:paraId="2205965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4B6618A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6CC47E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05EE900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2C193298"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5DB6ABF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7E2A3BBE" w14:textId="77777777" w:rsidTr="00CE15CE">
        <w:trPr>
          <w:trHeight w:val="300"/>
        </w:trPr>
        <w:tc>
          <w:tcPr>
            <w:tcW w:w="147" w:type="pct"/>
            <w:shd w:val="clear" w:color="auto" w:fill="auto"/>
            <w:noWrap/>
            <w:vAlign w:val="center"/>
            <w:hideMark/>
          </w:tcPr>
          <w:p w14:paraId="654F660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2,4</w:t>
            </w:r>
          </w:p>
        </w:tc>
        <w:tc>
          <w:tcPr>
            <w:tcW w:w="195" w:type="pct"/>
            <w:shd w:val="clear" w:color="auto" w:fill="auto"/>
            <w:noWrap/>
            <w:vAlign w:val="center"/>
            <w:hideMark/>
          </w:tcPr>
          <w:p w14:paraId="3209E6B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610,20</w:t>
            </w:r>
          </w:p>
        </w:tc>
        <w:tc>
          <w:tcPr>
            <w:tcW w:w="376" w:type="pct"/>
            <w:shd w:val="clear" w:color="auto" w:fill="auto"/>
            <w:vAlign w:val="center"/>
            <w:hideMark/>
          </w:tcPr>
          <w:p w14:paraId="40E5FCD0"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Rellenos para estructuras con recebo.</w:t>
            </w:r>
          </w:p>
        </w:tc>
        <w:tc>
          <w:tcPr>
            <w:tcW w:w="138" w:type="pct"/>
            <w:shd w:val="clear" w:color="auto" w:fill="auto"/>
            <w:noWrap/>
            <w:vAlign w:val="center"/>
            <w:hideMark/>
          </w:tcPr>
          <w:p w14:paraId="52207FB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43D08C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5,36</w:t>
            </w:r>
          </w:p>
        </w:tc>
        <w:tc>
          <w:tcPr>
            <w:tcW w:w="284" w:type="pct"/>
            <w:shd w:val="clear" w:color="000000" w:fill="FFFFFF"/>
            <w:noWrap/>
            <w:vAlign w:val="center"/>
            <w:hideMark/>
          </w:tcPr>
          <w:p w14:paraId="32AF238D"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70.700,00 </w:t>
            </w:r>
          </w:p>
        </w:tc>
        <w:tc>
          <w:tcPr>
            <w:tcW w:w="361" w:type="pct"/>
            <w:shd w:val="clear" w:color="auto" w:fill="auto"/>
            <w:noWrap/>
            <w:vAlign w:val="center"/>
            <w:hideMark/>
          </w:tcPr>
          <w:p w14:paraId="03F39AC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378.952,00 </w:t>
            </w:r>
          </w:p>
        </w:tc>
        <w:tc>
          <w:tcPr>
            <w:tcW w:w="259" w:type="pct"/>
            <w:shd w:val="clear" w:color="auto" w:fill="auto"/>
            <w:noWrap/>
            <w:vAlign w:val="center"/>
            <w:hideMark/>
          </w:tcPr>
          <w:p w14:paraId="3384E9B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5,04 </w:t>
            </w:r>
          </w:p>
        </w:tc>
        <w:tc>
          <w:tcPr>
            <w:tcW w:w="361" w:type="pct"/>
            <w:shd w:val="clear" w:color="000000" w:fill="FFFFFF"/>
            <w:noWrap/>
            <w:vAlign w:val="center"/>
            <w:hideMark/>
          </w:tcPr>
          <w:p w14:paraId="0D06877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356.328,00 </w:t>
            </w:r>
          </w:p>
        </w:tc>
        <w:tc>
          <w:tcPr>
            <w:tcW w:w="78" w:type="pct"/>
            <w:shd w:val="clear" w:color="000000" w:fill="FFC7CE"/>
            <w:noWrap/>
            <w:vAlign w:val="center"/>
            <w:hideMark/>
          </w:tcPr>
          <w:p w14:paraId="4E86C6DA"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23877A0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18,67 </w:t>
            </w:r>
          </w:p>
        </w:tc>
        <w:tc>
          <w:tcPr>
            <w:tcW w:w="306" w:type="pct"/>
            <w:shd w:val="clear" w:color="000000" w:fill="FFFFFF"/>
            <w:noWrap/>
            <w:vAlign w:val="center"/>
            <w:hideMark/>
          </w:tcPr>
          <w:p w14:paraId="1F6045E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1.319.969,00 </w:t>
            </w:r>
          </w:p>
        </w:tc>
        <w:tc>
          <w:tcPr>
            <w:tcW w:w="374" w:type="pct"/>
            <w:shd w:val="clear" w:color="auto" w:fill="auto"/>
            <w:noWrap/>
            <w:vAlign w:val="center"/>
            <w:hideMark/>
          </w:tcPr>
          <w:p w14:paraId="4B66FBC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23,71 </w:t>
            </w:r>
          </w:p>
        </w:tc>
        <w:tc>
          <w:tcPr>
            <w:tcW w:w="361" w:type="pct"/>
            <w:shd w:val="clear" w:color="000000" w:fill="FFFFFF"/>
            <w:noWrap/>
            <w:vAlign w:val="center"/>
            <w:hideMark/>
          </w:tcPr>
          <w:p w14:paraId="48D5A5A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1.676.297,00 </w:t>
            </w:r>
          </w:p>
        </w:tc>
        <w:tc>
          <w:tcPr>
            <w:tcW w:w="259" w:type="pct"/>
            <w:shd w:val="clear" w:color="auto" w:fill="auto"/>
            <w:noWrap/>
            <w:vAlign w:val="center"/>
            <w:hideMark/>
          </w:tcPr>
          <w:p w14:paraId="4740155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20,03 </w:t>
            </w:r>
          </w:p>
        </w:tc>
        <w:tc>
          <w:tcPr>
            <w:tcW w:w="328" w:type="pct"/>
            <w:shd w:val="clear" w:color="000000" w:fill="FFFFFF"/>
            <w:noWrap/>
            <w:vAlign w:val="center"/>
            <w:hideMark/>
          </w:tcPr>
          <w:p w14:paraId="00805EA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1.416.121,00 </w:t>
            </w:r>
          </w:p>
        </w:tc>
        <w:tc>
          <w:tcPr>
            <w:tcW w:w="312" w:type="pct"/>
            <w:shd w:val="clear" w:color="auto" w:fill="auto"/>
            <w:noWrap/>
            <w:vAlign w:val="bottom"/>
            <w:hideMark/>
          </w:tcPr>
          <w:p w14:paraId="57BB627D"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20,03 </w:t>
            </w:r>
          </w:p>
        </w:tc>
        <w:tc>
          <w:tcPr>
            <w:tcW w:w="328" w:type="pct"/>
            <w:shd w:val="clear" w:color="000000" w:fill="FFFFFF"/>
            <w:noWrap/>
            <w:vAlign w:val="center"/>
            <w:hideMark/>
          </w:tcPr>
          <w:p w14:paraId="4ABE35F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1.416.121,00 </w:t>
            </w:r>
          </w:p>
        </w:tc>
      </w:tr>
      <w:tr w:rsidR="00CE15CE" w:rsidRPr="00CE15CE" w14:paraId="7E8DD201" w14:textId="77777777" w:rsidTr="00CE15CE">
        <w:trPr>
          <w:trHeight w:val="300"/>
        </w:trPr>
        <w:tc>
          <w:tcPr>
            <w:tcW w:w="147" w:type="pct"/>
            <w:shd w:val="clear" w:color="auto" w:fill="auto"/>
            <w:noWrap/>
            <w:vAlign w:val="center"/>
            <w:hideMark/>
          </w:tcPr>
          <w:p w14:paraId="3542EC7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2,5</w:t>
            </w:r>
          </w:p>
        </w:tc>
        <w:tc>
          <w:tcPr>
            <w:tcW w:w="195" w:type="pct"/>
            <w:shd w:val="clear" w:color="auto" w:fill="auto"/>
            <w:noWrap/>
            <w:vAlign w:val="center"/>
            <w:hideMark/>
          </w:tcPr>
          <w:p w14:paraId="6377A35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630-1N</w:t>
            </w:r>
          </w:p>
        </w:tc>
        <w:tc>
          <w:tcPr>
            <w:tcW w:w="376" w:type="pct"/>
            <w:shd w:val="clear" w:color="auto" w:fill="auto"/>
            <w:vAlign w:val="center"/>
            <w:hideMark/>
          </w:tcPr>
          <w:p w14:paraId="7FC3482D"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Nivelación de pozo de inspección, incluye </w:t>
            </w:r>
            <w:proofErr w:type="spellStart"/>
            <w:r w:rsidRPr="00CE15CE">
              <w:rPr>
                <w:rFonts w:ascii="Arial Narrow" w:eastAsia="Times New Roman" w:hAnsi="Arial Narrow" w:cs="Arial"/>
                <w:color w:val="000000"/>
                <w:sz w:val="16"/>
                <w:szCs w:val="16"/>
                <w:lang w:val="es-CO" w:eastAsia="es-CO"/>
              </w:rPr>
              <w:t>aerotapa</w:t>
            </w:r>
            <w:proofErr w:type="spellEnd"/>
          </w:p>
        </w:tc>
        <w:tc>
          <w:tcPr>
            <w:tcW w:w="138" w:type="pct"/>
            <w:shd w:val="clear" w:color="auto" w:fill="auto"/>
            <w:noWrap/>
            <w:vAlign w:val="center"/>
            <w:hideMark/>
          </w:tcPr>
          <w:p w14:paraId="01B4F04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1573302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4,00</w:t>
            </w:r>
          </w:p>
        </w:tc>
        <w:tc>
          <w:tcPr>
            <w:tcW w:w="284" w:type="pct"/>
            <w:shd w:val="clear" w:color="000000" w:fill="FFFFFF"/>
            <w:noWrap/>
            <w:vAlign w:val="center"/>
            <w:hideMark/>
          </w:tcPr>
          <w:p w14:paraId="7F0B503D"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1.598.600,00 </w:t>
            </w:r>
          </w:p>
        </w:tc>
        <w:tc>
          <w:tcPr>
            <w:tcW w:w="361" w:type="pct"/>
            <w:shd w:val="clear" w:color="auto" w:fill="auto"/>
            <w:noWrap/>
            <w:vAlign w:val="center"/>
            <w:hideMark/>
          </w:tcPr>
          <w:p w14:paraId="70121F9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6.394.400,00 </w:t>
            </w:r>
          </w:p>
        </w:tc>
        <w:tc>
          <w:tcPr>
            <w:tcW w:w="259" w:type="pct"/>
            <w:shd w:val="clear" w:color="auto" w:fill="auto"/>
            <w:noWrap/>
            <w:vAlign w:val="center"/>
            <w:hideMark/>
          </w:tcPr>
          <w:p w14:paraId="0253696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55007EF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FFFF"/>
            <w:noWrap/>
            <w:vAlign w:val="center"/>
            <w:hideMark/>
          </w:tcPr>
          <w:p w14:paraId="0F14D4E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2D3891B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6E3ACD4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60E1242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383501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6498A4F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4EFC66F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4074BD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66F5CB8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40F35ECC" w14:textId="77777777" w:rsidTr="00CE15CE">
        <w:trPr>
          <w:trHeight w:val="300"/>
        </w:trPr>
        <w:tc>
          <w:tcPr>
            <w:tcW w:w="147" w:type="pct"/>
            <w:shd w:val="clear" w:color="000000" w:fill="C9C9C9"/>
            <w:noWrap/>
            <w:vAlign w:val="center"/>
            <w:hideMark/>
          </w:tcPr>
          <w:p w14:paraId="21BE7A0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w:t>
            </w:r>
          </w:p>
        </w:tc>
        <w:tc>
          <w:tcPr>
            <w:tcW w:w="195" w:type="pct"/>
            <w:shd w:val="clear" w:color="000000" w:fill="C9C9C9"/>
            <w:noWrap/>
            <w:vAlign w:val="center"/>
            <w:hideMark/>
          </w:tcPr>
          <w:p w14:paraId="235B6C2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054FF9D2"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CONSTRUCCIÓN DE ANDENES</w:t>
            </w:r>
          </w:p>
        </w:tc>
        <w:tc>
          <w:tcPr>
            <w:tcW w:w="138" w:type="pct"/>
            <w:shd w:val="clear" w:color="000000" w:fill="C9C9C9"/>
            <w:noWrap/>
            <w:vAlign w:val="center"/>
            <w:hideMark/>
          </w:tcPr>
          <w:p w14:paraId="682F99D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052EDCC7"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71D86CD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6D3ACC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39.912.264,00 </w:t>
            </w:r>
          </w:p>
        </w:tc>
        <w:tc>
          <w:tcPr>
            <w:tcW w:w="259" w:type="pct"/>
            <w:shd w:val="clear" w:color="000000" w:fill="C9C9C9"/>
            <w:noWrap/>
            <w:vAlign w:val="center"/>
            <w:hideMark/>
          </w:tcPr>
          <w:p w14:paraId="519804C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4FFBAF1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40.440.732,00 </w:t>
            </w:r>
          </w:p>
        </w:tc>
        <w:tc>
          <w:tcPr>
            <w:tcW w:w="78" w:type="pct"/>
            <w:shd w:val="clear" w:color="000000" w:fill="FFFFFF"/>
            <w:noWrap/>
            <w:vAlign w:val="center"/>
            <w:hideMark/>
          </w:tcPr>
          <w:p w14:paraId="0577ED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64D2B48E"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0265AA4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444.168,00 </w:t>
            </w:r>
          </w:p>
        </w:tc>
        <w:tc>
          <w:tcPr>
            <w:tcW w:w="374" w:type="pct"/>
            <w:shd w:val="clear" w:color="000000" w:fill="C9C9C9"/>
            <w:noWrap/>
            <w:vAlign w:val="center"/>
            <w:hideMark/>
          </w:tcPr>
          <w:p w14:paraId="1142B8A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47B24AA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40.884.900,00 </w:t>
            </w:r>
          </w:p>
        </w:tc>
        <w:tc>
          <w:tcPr>
            <w:tcW w:w="259" w:type="pct"/>
            <w:shd w:val="clear" w:color="000000" w:fill="C9C9C9"/>
            <w:noWrap/>
            <w:vAlign w:val="center"/>
            <w:hideMark/>
          </w:tcPr>
          <w:p w14:paraId="1DE7397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4A95798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BFBFBF"/>
            <w:noWrap/>
            <w:vAlign w:val="bottom"/>
            <w:hideMark/>
          </w:tcPr>
          <w:p w14:paraId="6364195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122C1A2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79F854A9" w14:textId="77777777" w:rsidTr="00CE15CE">
        <w:trPr>
          <w:trHeight w:val="300"/>
        </w:trPr>
        <w:tc>
          <w:tcPr>
            <w:tcW w:w="147" w:type="pct"/>
            <w:shd w:val="clear" w:color="auto" w:fill="auto"/>
            <w:noWrap/>
            <w:vAlign w:val="center"/>
            <w:hideMark/>
          </w:tcPr>
          <w:p w14:paraId="538886C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3,1</w:t>
            </w:r>
          </w:p>
        </w:tc>
        <w:tc>
          <w:tcPr>
            <w:tcW w:w="195" w:type="pct"/>
            <w:shd w:val="clear" w:color="auto" w:fill="auto"/>
            <w:noWrap/>
            <w:vAlign w:val="center"/>
            <w:hideMark/>
          </w:tcPr>
          <w:p w14:paraId="37A79C3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3.03.10</w:t>
            </w:r>
          </w:p>
        </w:tc>
        <w:tc>
          <w:tcPr>
            <w:tcW w:w="376" w:type="pct"/>
            <w:shd w:val="clear" w:color="auto" w:fill="auto"/>
            <w:vAlign w:val="center"/>
            <w:hideMark/>
          </w:tcPr>
          <w:p w14:paraId="3420E9F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Excavación manual en material común</w:t>
            </w:r>
          </w:p>
        </w:tc>
        <w:tc>
          <w:tcPr>
            <w:tcW w:w="138" w:type="pct"/>
            <w:shd w:val="clear" w:color="auto" w:fill="auto"/>
            <w:noWrap/>
            <w:vAlign w:val="center"/>
            <w:hideMark/>
          </w:tcPr>
          <w:p w14:paraId="6DBC3F2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69CEE11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66,64</w:t>
            </w:r>
          </w:p>
        </w:tc>
        <w:tc>
          <w:tcPr>
            <w:tcW w:w="284" w:type="pct"/>
            <w:shd w:val="clear" w:color="auto" w:fill="auto"/>
            <w:noWrap/>
            <w:vAlign w:val="center"/>
            <w:hideMark/>
          </w:tcPr>
          <w:p w14:paraId="409E960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79.600,00 </w:t>
            </w:r>
          </w:p>
        </w:tc>
        <w:tc>
          <w:tcPr>
            <w:tcW w:w="361" w:type="pct"/>
            <w:shd w:val="clear" w:color="auto" w:fill="auto"/>
            <w:noWrap/>
            <w:vAlign w:val="center"/>
            <w:hideMark/>
          </w:tcPr>
          <w:p w14:paraId="1EEFA1B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5.304.544,00 </w:t>
            </w:r>
          </w:p>
        </w:tc>
        <w:tc>
          <w:tcPr>
            <w:tcW w:w="259" w:type="pct"/>
            <w:shd w:val="clear" w:color="auto" w:fill="auto"/>
            <w:noWrap/>
            <w:vAlign w:val="center"/>
            <w:hideMark/>
          </w:tcPr>
          <w:p w14:paraId="6A1B519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4,92 </w:t>
            </w:r>
          </w:p>
        </w:tc>
        <w:tc>
          <w:tcPr>
            <w:tcW w:w="361" w:type="pct"/>
            <w:shd w:val="clear" w:color="000000" w:fill="FFFFFF"/>
            <w:noWrap/>
            <w:vAlign w:val="center"/>
            <w:hideMark/>
          </w:tcPr>
          <w:p w14:paraId="351576C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391.632,00 </w:t>
            </w:r>
          </w:p>
        </w:tc>
        <w:tc>
          <w:tcPr>
            <w:tcW w:w="78" w:type="pct"/>
            <w:shd w:val="clear" w:color="000000" w:fill="FFC7CE"/>
            <w:noWrap/>
            <w:vAlign w:val="center"/>
            <w:hideMark/>
          </w:tcPr>
          <w:p w14:paraId="137A8C3C"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5F6288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5,58 </w:t>
            </w:r>
          </w:p>
        </w:tc>
        <w:tc>
          <w:tcPr>
            <w:tcW w:w="306" w:type="pct"/>
            <w:shd w:val="clear" w:color="000000" w:fill="FFFFFF"/>
            <w:noWrap/>
            <w:vAlign w:val="center"/>
            <w:hideMark/>
          </w:tcPr>
          <w:p w14:paraId="6217B08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444.168,00 </w:t>
            </w:r>
          </w:p>
        </w:tc>
        <w:tc>
          <w:tcPr>
            <w:tcW w:w="374" w:type="pct"/>
            <w:shd w:val="clear" w:color="auto" w:fill="auto"/>
            <w:noWrap/>
            <w:vAlign w:val="center"/>
            <w:hideMark/>
          </w:tcPr>
          <w:p w14:paraId="41DB43F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10,50 </w:t>
            </w:r>
          </w:p>
        </w:tc>
        <w:tc>
          <w:tcPr>
            <w:tcW w:w="361" w:type="pct"/>
            <w:shd w:val="clear" w:color="000000" w:fill="FFFFFF"/>
            <w:noWrap/>
            <w:vAlign w:val="center"/>
            <w:hideMark/>
          </w:tcPr>
          <w:p w14:paraId="13CA50C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835.800,00 </w:t>
            </w:r>
          </w:p>
        </w:tc>
        <w:tc>
          <w:tcPr>
            <w:tcW w:w="259" w:type="pct"/>
            <w:shd w:val="clear" w:color="auto" w:fill="auto"/>
            <w:noWrap/>
            <w:vAlign w:val="center"/>
            <w:hideMark/>
          </w:tcPr>
          <w:p w14:paraId="538A1FD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74F529E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7C54EA0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60A3762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0A67571F" w14:textId="77777777" w:rsidTr="00CE15CE">
        <w:trPr>
          <w:trHeight w:val="683"/>
        </w:trPr>
        <w:tc>
          <w:tcPr>
            <w:tcW w:w="147" w:type="pct"/>
            <w:shd w:val="clear" w:color="auto" w:fill="auto"/>
            <w:noWrap/>
            <w:vAlign w:val="center"/>
            <w:hideMark/>
          </w:tcPr>
          <w:p w14:paraId="46D4D4D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3,2</w:t>
            </w:r>
          </w:p>
        </w:tc>
        <w:tc>
          <w:tcPr>
            <w:tcW w:w="195" w:type="pct"/>
            <w:shd w:val="clear" w:color="auto" w:fill="auto"/>
            <w:noWrap/>
            <w:vAlign w:val="center"/>
            <w:hideMark/>
          </w:tcPr>
          <w:p w14:paraId="6DF57F3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3,08,19</w:t>
            </w:r>
          </w:p>
        </w:tc>
        <w:tc>
          <w:tcPr>
            <w:tcW w:w="376" w:type="pct"/>
            <w:shd w:val="clear" w:color="auto" w:fill="auto"/>
            <w:vAlign w:val="center"/>
            <w:hideMark/>
          </w:tcPr>
          <w:p w14:paraId="7E1D3AC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de sardinel prefabricado A-10, incluye mortero de pega según norma NTC-4109</w:t>
            </w:r>
          </w:p>
        </w:tc>
        <w:tc>
          <w:tcPr>
            <w:tcW w:w="138" w:type="pct"/>
            <w:shd w:val="clear" w:color="auto" w:fill="auto"/>
            <w:noWrap/>
            <w:vAlign w:val="center"/>
            <w:hideMark/>
          </w:tcPr>
          <w:p w14:paraId="4265360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3FD6212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490,00</w:t>
            </w:r>
          </w:p>
        </w:tc>
        <w:tc>
          <w:tcPr>
            <w:tcW w:w="284" w:type="pct"/>
            <w:shd w:val="clear" w:color="auto" w:fill="auto"/>
            <w:noWrap/>
            <w:vAlign w:val="center"/>
            <w:hideMark/>
          </w:tcPr>
          <w:p w14:paraId="14C3A081"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67.800,00 </w:t>
            </w:r>
          </w:p>
        </w:tc>
        <w:tc>
          <w:tcPr>
            <w:tcW w:w="361" w:type="pct"/>
            <w:shd w:val="clear" w:color="auto" w:fill="auto"/>
            <w:noWrap/>
            <w:vAlign w:val="center"/>
            <w:hideMark/>
          </w:tcPr>
          <w:p w14:paraId="2FF1309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33.222.000,00 </w:t>
            </w:r>
          </w:p>
        </w:tc>
        <w:tc>
          <w:tcPr>
            <w:tcW w:w="259" w:type="pct"/>
            <w:shd w:val="clear" w:color="auto" w:fill="auto"/>
            <w:noWrap/>
            <w:vAlign w:val="center"/>
            <w:hideMark/>
          </w:tcPr>
          <w:p w14:paraId="52E1950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525,00 </w:t>
            </w:r>
          </w:p>
        </w:tc>
        <w:tc>
          <w:tcPr>
            <w:tcW w:w="361" w:type="pct"/>
            <w:shd w:val="clear" w:color="000000" w:fill="FFFFFF"/>
            <w:noWrap/>
            <w:vAlign w:val="center"/>
            <w:hideMark/>
          </w:tcPr>
          <w:p w14:paraId="331FF42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35.595.000,00 </w:t>
            </w:r>
          </w:p>
        </w:tc>
        <w:tc>
          <w:tcPr>
            <w:tcW w:w="78" w:type="pct"/>
            <w:shd w:val="clear" w:color="000000" w:fill="FFFFFF"/>
            <w:noWrap/>
            <w:vAlign w:val="center"/>
            <w:hideMark/>
          </w:tcPr>
          <w:p w14:paraId="6BE6739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2EDC95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7750F15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747199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525,00 </w:t>
            </w:r>
          </w:p>
        </w:tc>
        <w:tc>
          <w:tcPr>
            <w:tcW w:w="361" w:type="pct"/>
            <w:shd w:val="clear" w:color="000000" w:fill="FFFFFF"/>
            <w:noWrap/>
            <w:vAlign w:val="center"/>
            <w:hideMark/>
          </w:tcPr>
          <w:p w14:paraId="7DAE240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35.595.000,00 </w:t>
            </w:r>
          </w:p>
        </w:tc>
        <w:tc>
          <w:tcPr>
            <w:tcW w:w="259" w:type="pct"/>
            <w:shd w:val="clear" w:color="auto" w:fill="auto"/>
            <w:noWrap/>
            <w:vAlign w:val="center"/>
            <w:hideMark/>
          </w:tcPr>
          <w:p w14:paraId="1CA9F15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3E9CA91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B0FB55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44ABB5B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879CC76" w14:textId="77777777" w:rsidTr="00CE15CE">
        <w:trPr>
          <w:trHeight w:val="300"/>
        </w:trPr>
        <w:tc>
          <w:tcPr>
            <w:tcW w:w="147" w:type="pct"/>
            <w:shd w:val="clear" w:color="auto" w:fill="auto"/>
            <w:noWrap/>
            <w:vAlign w:val="center"/>
            <w:hideMark/>
          </w:tcPr>
          <w:p w14:paraId="3985FCB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3,3</w:t>
            </w:r>
          </w:p>
        </w:tc>
        <w:tc>
          <w:tcPr>
            <w:tcW w:w="195" w:type="pct"/>
            <w:shd w:val="clear" w:color="auto" w:fill="auto"/>
            <w:noWrap/>
            <w:vAlign w:val="center"/>
            <w:hideMark/>
          </w:tcPr>
          <w:p w14:paraId="643D5BD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610</w:t>
            </w:r>
          </w:p>
        </w:tc>
        <w:tc>
          <w:tcPr>
            <w:tcW w:w="376" w:type="pct"/>
            <w:shd w:val="clear" w:color="auto" w:fill="auto"/>
            <w:vAlign w:val="center"/>
            <w:hideMark/>
          </w:tcPr>
          <w:p w14:paraId="20F8182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Rellenos para estructuras con recebo.</w:t>
            </w:r>
          </w:p>
        </w:tc>
        <w:tc>
          <w:tcPr>
            <w:tcW w:w="138" w:type="pct"/>
            <w:shd w:val="clear" w:color="auto" w:fill="auto"/>
            <w:noWrap/>
            <w:vAlign w:val="center"/>
            <w:hideMark/>
          </w:tcPr>
          <w:p w14:paraId="68C33E9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25464B4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19,60</w:t>
            </w:r>
          </w:p>
        </w:tc>
        <w:tc>
          <w:tcPr>
            <w:tcW w:w="284" w:type="pct"/>
            <w:shd w:val="clear" w:color="auto" w:fill="auto"/>
            <w:noWrap/>
            <w:vAlign w:val="center"/>
            <w:hideMark/>
          </w:tcPr>
          <w:p w14:paraId="14C2C3C1"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70.700,00 </w:t>
            </w:r>
          </w:p>
        </w:tc>
        <w:tc>
          <w:tcPr>
            <w:tcW w:w="361" w:type="pct"/>
            <w:shd w:val="clear" w:color="auto" w:fill="auto"/>
            <w:noWrap/>
            <w:vAlign w:val="center"/>
            <w:hideMark/>
          </w:tcPr>
          <w:p w14:paraId="0EDC783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1.385.720,00 </w:t>
            </w:r>
          </w:p>
        </w:tc>
        <w:tc>
          <w:tcPr>
            <w:tcW w:w="259" w:type="pct"/>
            <w:shd w:val="clear" w:color="auto" w:fill="auto"/>
            <w:noWrap/>
            <w:vAlign w:val="center"/>
            <w:hideMark/>
          </w:tcPr>
          <w:p w14:paraId="3AFD8DA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63,00 </w:t>
            </w:r>
          </w:p>
        </w:tc>
        <w:tc>
          <w:tcPr>
            <w:tcW w:w="361" w:type="pct"/>
            <w:shd w:val="clear" w:color="000000" w:fill="FFFFFF"/>
            <w:noWrap/>
            <w:vAlign w:val="center"/>
            <w:hideMark/>
          </w:tcPr>
          <w:p w14:paraId="2C313E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4.454.100,00 </w:t>
            </w:r>
          </w:p>
        </w:tc>
        <w:tc>
          <w:tcPr>
            <w:tcW w:w="78" w:type="pct"/>
            <w:shd w:val="clear" w:color="000000" w:fill="FFFFFF"/>
            <w:noWrap/>
            <w:vAlign w:val="center"/>
            <w:hideMark/>
          </w:tcPr>
          <w:p w14:paraId="7825690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4E3A631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30F862D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43F3B0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63,00 </w:t>
            </w:r>
          </w:p>
        </w:tc>
        <w:tc>
          <w:tcPr>
            <w:tcW w:w="361" w:type="pct"/>
            <w:shd w:val="clear" w:color="000000" w:fill="FFFFFF"/>
            <w:noWrap/>
            <w:vAlign w:val="center"/>
            <w:hideMark/>
          </w:tcPr>
          <w:p w14:paraId="76BDC6F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4.454.100,00 </w:t>
            </w:r>
          </w:p>
        </w:tc>
        <w:tc>
          <w:tcPr>
            <w:tcW w:w="259" w:type="pct"/>
            <w:shd w:val="clear" w:color="auto" w:fill="auto"/>
            <w:noWrap/>
            <w:vAlign w:val="center"/>
            <w:hideMark/>
          </w:tcPr>
          <w:p w14:paraId="6987D12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1A6F4E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3B1EEC8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2C65CD1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C603980" w14:textId="77777777" w:rsidTr="00CE15CE">
        <w:trPr>
          <w:trHeight w:val="315"/>
        </w:trPr>
        <w:tc>
          <w:tcPr>
            <w:tcW w:w="147" w:type="pct"/>
            <w:shd w:val="clear" w:color="000000" w:fill="C9C9C9"/>
            <w:noWrap/>
            <w:vAlign w:val="center"/>
            <w:hideMark/>
          </w:tcPr>
          <w:p w14:paraId="53A5B44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w:t>
            </w:r>
          </w:p>
        </w:tc>
        <w:tc>
          <w:tcPr>
            <w:tcW w:w="195" w:type="pct"/>
            <w:shd w:val="clear" w:color="000000" w:fill="C9C9C9"/>
            <w:noWrap/>
            <w:vAlign w:val="center"/>
            <w:hideMark/>
          </w:tcPr>
          <w:p w14:paraId="17026A8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52BD893F"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SEÑALIZACIÓN VIAL</w:t>
            </w:r>
          </w:p>
        </w:tc>
        <w:tc>
          <w:tcPr>
            <w:tcW w:w="138" w:type="pct"/>
            <w:shd w:val="clear" w:color="000000" w:fill="C9C9C9"/>
            <w:noWrap/>
            <w:vAlign w:val="center"/>
            <w:hideMark/>
          </w:tcPr>
          <w:p w14:paraId="4C47054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5BA39638"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2DC6B91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3BB84E0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9.146.600,00 </w:t>
            </w:r>
          </w:p>
        </w:tc>
        <w:tc>
          <w:tcPr>
            <w:tcW w:w="259" w:type="pct"/>
            <w:shd w:val="clear" w:color="000000" w:fill="C9C9C9"/>
            <w:noWrap/>
            <w:vAlign w:val="center"/>
            <w:hideMark/>
          </w:tcPr>
          <w:p w14:paraId="28970B4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4597C83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9.146.600,00 </w:t>
            </w:r>
          </w:p>
        </w:tc>
        <w:tc>
          <w:tcPr>
            <w:tcW w:w="78" w:type="pct"/>
            <w:shd w:val="clear" w:color="000000" w:fill="FFFFFF"/>
            <w:noWrap/>
            <w:vAlign w:val="center"/>
            <w:hideMark/>
          </w:tcPr>
          <w:p w14:paraId="6AE85BF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6F1BF95A"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1F39D29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74" w:type="pct"/>
            <w:shd w:val="clear" w:color="000000" w:fill="C9C9C9"/>
            <w:noWrap/>
            <w:vAlign w:val="center"/>
            <w:hideMark/>
          </w:tcPr>
          <w:p w14:paraId="08504C5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0B8E420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9.146.600,00 </w:t>
            </w:r>
          </w:p>
        </w:tc>
        <w:tc>
          <w:tcPr>
            <w:tcW w:w="259" w:type="pct"/>
            <w:shd w:val="clear" w:color="000000" w:fill="C9C9C9"/>
            <w:noWrap/>
            <w:vAlign w:val="center"/>
            <w:hideMark/>
          </w:tcPr>
          <w:p w14:paraId="6B881A3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5F62FD6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BFBFBF"/>
            <w:noWrap/>
            <w:vAlign w:val="bottom"/>
            <w:hideMark/>
          </w:tcPr>
          <w:p w14:paraId="73A1678F"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120EC9C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561453B4" w14:textId="77777777" w:rsidTr="00CE15CE">
        <w:trPr>
          <w:trHeight w:val="480"/>
        </w:trPr>
        <w:tc>
          <w:tcPr>
            <w:tcW w:w="147" w:type="pct"/>
            <w:shd w:val="clear" w:color="auto" w:fill="auto"/>
            <w:noWrap/>
            <w:vAlign w:val="center"/>
            <w:hideMark/>
          </w:tcPr>
          <w:p w14:paraId="728ACBA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4,1</w:t>
            </w:r>
          </w:p>
        </w:tc>
        <w:tc>
          <w:tcPr>
            <w:tcW w:w="195" w:type="pct"/>
            <w:shd w:val="clear" w:color="auto" w:fill="auto"/>
            <w:noWrap/>
            <w:vAlign w:val="center"/>
            <w:hideMark/>
          </w:tcPr>
          <w:p w14:paraId="51B38B9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3.09.10</w:t>
            </w:r>
          </w:p>
        </w:tc>
        <w:tc>
          <w:tcPr>
            <w:tcW w:w="376" w:type="pct"/>
            <w:shd w:val="clear" w:color="auto" w:fill="auto"/>
            <w:vAlign w:val="center"/>
            <w:hideMark/>
          </w:tcPr>
          <w:p w14:paraId="6FFE725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de señales reglamentarias 60 x 60 cm</w:t>
            </w:r>
          </w:p>
        </w:tc>
        <w:tc>
          <w:tcPr>
            <w:tcW w:w="138" w:type="pct"/>
            <w:shd w:val="clear" w:color="auto" w:fill="auto"/>
            <w:noWrap/>
            <w:vAlign w:val="center"/>
            <w:hideMark/>
          </w:tcPr>
          <w:p w14:paraId="0F769CE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546DFD1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2,00</w:t>
            </w:r>
          </w:p>
        </w:tc>
        <w:tc>
          <w:tcPr>
            <w:tcW w:w="284" w:type="pct"/>
            <w:shd w:val="clear" w:color="auto" w:fill="auto"/>
            <w:noWrap/>
            <w:vAlign w:val="center"/>
            <w:hideMark/>
          </w:tcPr>
          <w:p w14:paraId="1A935DE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506.500,00 </w:t>
            </w:r>
          </w:p>
        </w:tc>
        <w:tc>
          <w:tcPr>
            <w:tcW w:w="361" w:type="pct"/>
            <w:shd w:val="clear" w:color="auto" w:fill="auto"/>
            <w:noWrap/>
            <w:vAlign w:val="center"/>
            <w:hideMark/>
          </w:tcPr>
          <w:p w14:paraId="22856A9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259" w:type="pct"/>
            <w:shd w:val="clear" w:color="auto" w:fill="auto"/>
            <w:noWrap/>
            <w:vAlign w:val="center"/>
            <w:hideMark/>
          </w:tcPr>
          <w:p w14:paraId="7357D5C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 </w:t>
            </w:r>
          </w:p>
        </w:tc>
        <w:tc>
          <w:tcPr>
            <w:tcW w:w="361" w:type="pct"/>
            <w:shd w:val="clear" w:color="000000" w:fill="FFFFFF"/>
            <w:noWrap/>
            <w:vAlign w:val="center"/>
            <w:hideMark/>
          </w:tcPr>
          <w:p w14:paraId="0BB073A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78" w:type="pct"/>
            <w:shd w:val="clear" w:color="000000" w:fill="FFFFFF"/>
            <w:noWrap/>
            <w:vAlign w:val="center"/>
            <w:hideMark/>
          </w:tcPr>
          <w:p w14:paraId="0B52ABF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D9BB65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9AFD7E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49FA120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2,00 </w:t>
            </w:r>
          </w:p>
        </w:tc>
        <w:tc>
          <w:tcPr>
            <w:tcW w:w="361" w:type="pct"/>
            <w:shd w:val="clear" w:color="000000" w:fill="FFFFFF"/>
            <w:noWrap/>
            <w:vAlign w:val="center"/>
            <w:hideMark/>
          </w:tcPr>
          <w:p w14:paraId="19928C5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1.013.000,00 </w:t>
            </w:r>
          </w:p>
        </w:tc>
        <w:tc>
          <w:tcPr>
            <w:tcW w:w="259" w:type="pct"/>
            <w:shd w:val="clear" w:color="auto" w:fill="auto"/>
            <w:noWrap/>
            <w:vAlign w:val="center"/>
            <w:hideMark/>
          </w:tcPr>
          <w:p w14:paraId="261E61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767D6D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44CCD925"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01B349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470D719C" w14:textId="77777777" w:rsidTr="00CE15CE">
        <w:trPr>
          <w:trHeight w:val="735"/>
        </w:trPr>
        <w:tc>
          <w:tcPr>
            <w:tcW w:w="147" w:type="pct"/>
            <w:shd w:val="clear" w:color="auto" w:fill="auto"/>
            <w:noWrap/>
            <w:vAlign w:val="center"/>
            <w:hideMark/>
          </w:tcPr>
          <w:p w14:paraId="64DC055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4,2</w:t>
            </w:r>
          </w:p>
        </w:tc>
        <w:tc>
          <w:tcPr>
            <w:tcW w:w="195" w:type="pct"/>
            <w:shd w:val="clear" w:color="auto" w:fill="auto"/>
            <w:noWrap/>
            <w:vAlign w:val="center"/>
            <w:hideMark/>
          </w:tcPr>
          <w:p w14:paraId="67C4FEF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3.09.15</w:t>
            </w:r>
          </w:p>
        </w:tc>
        <w:tc>
          <w:tcPr>
            <w:tcW w:w="376" w:type="pct"/>
            <w:shd w:val="clear" w:color="auto" w:fill="auto"/>
            <w:vAlign w:val="center"/>
            <w:hideMark/>
          </w:tcPr>
          <w:p w14:paraId="0B764451"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señal vial preventiva, tamaño 75*75 cm. según norma INVIAS</w:t>
            </w:r>
          </w:p>
        </w:tc>
        <w:tc>
          <w:tcPr>
            <w:tcW w:w="138" w:type="pct"/>
            <w:shd w:val="clear" w:color="auto" w:fill="auto"/>
            <w:noWrap/>
            <w:vAlign w:val="center"/>
            <w:hideMark/>
          </w:tcPr>
          <w:p w14:paraId="5327913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proofErr w:type="spellStart"/>
            <w:r w:rsidRPr="00CE15CE">
              <w:rPr>
                <w:rFonts w:ascii="Arial Narrow" w:eastAsia="Times New Roman" w:hAnsi="Arial Narrow" w:cs="Arial"/>
                <w:color w:val="000000"/>
                <w:sz w:val="16"/>
                <w:szCs w:val="16"/>
                <w:lang w:val="es-CO" w:eastAsia="es-CO"/>
              </w:rPr>
              <w:t>Und</w:t>
            </w:r>
            <w:proofErr w:type="spellEnd"/>
          </w:p>
        </w:tc>
        <w:tc>
          <w:tcPr>
            <w:tcW w:w="259" w:type="pct"/>
            <w:shd w:val="clear" w:color="000000" w:fill="FFFFFF"/>
            <w:noWrap/>
            <w:vAlign w:val="center"/>
            <w:hideMark/>
          </w:tcPr>
          <w:p w14:paraId="2FFA06B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6,00</w:t>
            </w:r>
          </w:p>
        </w:tc>
        <w:tc>
          <w:tcPr>
            <w:tcW w:w="284" w:type="pct"/>
            <w:shd w:val="clear" w:color="auto" w:fill="auto"/>
            <w:noWrap/>
            <w:vAlign w:val="center"/>
            <w:hideMark/>
          </w:tcPr>
          <w:p w14:paraId="25E0E610"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748.000,00 </w:t>
            </w:r>
          </w:p>
        </w:tc>
        <w:tc>
          <w:tcPr>
            <w:tcW w:w="361" w:type="pct"/>
            <w:shd w:val="clear" w:color="auto" w:fill="auto"/>
            <w:noWrap/>
            <w:vAlign w:val="center"/>
            <w:hideMark/>
          </w:tcPr>
          <w:p w14:paraId="3FE6BB2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4.488.000,00 </w:t>
            </w:r>
          </w:p>
        </w:tc>
        <w:tc>
          <w:tcPr>
            <w:tcW w:w="259" w:type="pct"/>
            <w:shd w:val="clear" w:color="auto" w:fill="auto"/>
            <w:noWrap/>
            <w:vAlign w:val="center"/>
            <w:hideMark/>
          </w:tcPr>
          <w:p w14:paraId="11A6514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6,00 </w:t>
            </w:r>
          </w:p>
        </w:tc>
        <w:tc>
          <w:tcPr>
            <w:tcW w:w="361" w:type="pct"/>
            <w:shd w:val="clear" w:color="000000" w:fill="FFFFFF"/>
            <w:noWrap/>
            <w:vAlign w:val="center"/>
            <w:hideMark/>
          </w:tcPr>
          <w:p w14:paraId="3489250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4.488.000,00 </w:t>
            </w:r>
          </w:p>
        </w:tc>
        <w:tc>
          <w:tcPr>
            <w:tcW w:w="78" w:type="pct"/>
            <w:shd w:val="clear" w:color="000000" w:fill="FFFFFF"/>
            <w:noWrap/>
            <w:vAlign w:val="center"/>
            <w:hideMark/>
          </w:tcPr>
          <w:p w14:paraId="0C5D55C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3B098E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8E66EB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1B32677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6,00 </w:t>
            </w:r>
          </w:p>
        </w:tc>
        <w:tc>
          <w:tcPr>
            <w:tcW w:w="361" w:type="pct"/>
            <w:shd w:val="clear" w:color="000000" w:fill="FFFFFF"/>
            <w:noWrap/>
            <w:vAlign w:val="center"/>
            <w:hideMark/>
          </w:tcPr>
          <w:p w14:paraId="77B89CF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4.488.000,00 </w:t>
            </w:r>
          </w:p>
        </w:tc>
        <w:tc>
          <w:tcPr>
            <w:tcW w:w="259" w:type="pct"/>
            <w:shd w:val="clear" w:color="auto" w:fill="auto"/>
            <w:noWrap/>
            <w:vAlign w:val="center"/>
            <w:hideMark/>
          </w:tcPr>
          <w:p w14:paraId="006AB44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1892EE1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57C4000E"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154304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B33FB4B" w14:textId="77777777" w:rsidTr="00CE15CE">
        <w:trPr>
          <w:trHeight w:val="300"/>
        </w:trPr>
        <w:tc>
          <w:tcPr>
            <w:tcW w:w="147" w:type="pct"/>
            <w:shd w:val="clear" w:color="auto" w:fill="auto"/>
            <w:noWrap/>
            <w:vAlign w:val="center"/>
            <w:hideMark/>
          </w:tcPr>
          <w:p w14:paraId="69CC475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4,3</w:t>
            </w:r>
          </w:p>
        </w:tc>
        <w:tc>
          <w:tcPr>
            <w:tcW w:w="195" w:type="pct"/>
            <w:shd w:val="clear" w:color="auto" w:fill="auto"/>
            <w:noWrap/>
            <w:vAlign w:val="center"/>
            <w:hideMark/>
          </w:tcPr>
          <w:p w14:paraId="5CDA7E8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700,10</w:t>
            </w:r>
          </w:p>
        </w:tc>
        <w:tc>
          <w:tcPr>
            <w:tcW w:w="376" w:type="pct"/>
            <w:shd w:val="clear" w:color="auto" w:fill="auto"/>
            <w:vAlign w:val="center"/>
            <w:hideMark/>
          </w:tcPr>
          <w:p w14:paraId="453495F3"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Línea de Demarcación con </w:t>
            </w:r>
            <w:r w:rsidRPr="00CE15CE">
              <w:rPr>
                <w:rFonts w:ascii="Arial Narrow" w:eastAsia="Times New Roman" w:hAnsi="Arial Narrow" w:cs="Arial"/>
                <w:color w:val="000000"/>
                <w:sz w:val="16"/>
                <w:szCs w:val="16"/>
                <w:lang w:val="es-CO" w:eastAsia="es-CO"/>
              </w:rPr>
              <w:lastRenderedPageBreak/>
              <w:t>Pintura en Frío.</w:t>
            </w:r>
          </w:p>
        </w:tc>
        <w:tc>
          <w:tcPr>
            <w:tcW w:w="138" w:type="pct"/>
            <w:shd w:val="clear" w:color="auto" w:fill="auto"/>
            <w:noWrap/>
            <w:vAlign w:val="center"/>
            <w:hideMark/>
          </w:tcPr>
          <w:p w14:paraId="0D6958C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lastRenderedPageBreak/>
              <w:t>Ml</w:t>
            </w:r>
          </w:p>
        </w:tc>
        <w:tc>
          <w:tcPr>
            <w:tcW w:w="259" w:type="pct"/>
            <w:shd w:val="clear" w:color="000000" w:fill="FFFFFF"/>
            <w:noWrap/>
            <w:vAlign w:val="center"/>
            <w:hideMark/>
          </w:tcPr>
          <w:p w14:paraId="1D7EB6E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735,00</w:t>
            </w:r>
          </w:p>
        </w:tc>
        <w:tc>
          <w:tcPr>
            <w:tcW w:w="284" w:type="pct"/>
            <w:shd w:val="clear" w:color="auto" w:fill="auto"/>
            <w:noWrap/>
            <w:vAlign w:val="center"/>
            <w:hideMark/>
          </w:tcPr>
          <w:p w14:paraId="213BD77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2.800,00 </w:t>
            </w:r>
          </w:p>
        </w:tc>
        <w:tc>
          <w:tcPr>
            <w:tcW w:w="361" w:type="pct"/>
            <w:shd w:val="clear" w:color="auto" w:fill="auto"/>
            <w:noWrap/>
            <w:vAlign w:val="center"/>
            <w:hideMark/>
          </w:tcPr>
          <w:p w14:paraId="0FC5F3B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2.058.000,00 </w:t>
            </w:r>
          </w:p>
        </w:tc>
        <w:tc>
          <w:tcPr>
            <w:tcW w:w="259" w:type="pct"/>
            <w:shd w:val="clear" w:color="auto" w:fill="auto"/>
            <w:noWrap/>
            <w:vAlign w:val="center"/>
            <w:hideMark/>
          </w:tcPr>
          <w:p w14:paraId="38241E4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735,00 </w:t>
            </w:r>
          </w:p>
        </w:tc>
        <w:tc>
          <w:tcPr>
            <w:tcW w:w="361" w:type="pct"/>
            <w:shd w:val="clear" w:color="000000" w:fill="FFFFFF"/>
            <w:noWrap/>
            <w:vAlign w:val="center"/>
            <w:hideMark/>
          </w:tcPr>
          <w:p w14:paraId="5CAB7A3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2.058.000,00 </w:t>
            </w:r>
          </w:p>
        </w:tc>
        <w:tc>
          <w:tcPr>
            <w:tcW w:w="78" w:type="pct"/>
            <w:shd w:val="clear" w:color="000000" w:fill="FFFFFF"/>
            <w:noWrap/>
            <w:vAlign w:val="center"/>
            <w:hideMark/>
          </w:tcPr>
          <w:p w14:paraId="397C6EB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5AF468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60328F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0EBDBA0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735,00 </w:t>
            </w:r>
          </w:p>
        </w:tc>
        <w:tc>
          <w:tcPr>
            <w:tcW w:w="361" w:type="pct"/>
            <w:shd w:val="clear" w:color="000000" w:fill="FFFFFF"/>
            <w:noWrap/>
            <w:vAlign w:val="center"/>
            <w:hideMark/>
          </w:tcPr>
          <w:p w14:paraId="1F969FD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2.058.000,00 </w:t>
            </w:r>
          </w:p>
        </w:tc>
        <w:tc>
          <w:tcPr>
            <w:tcW w:w="259" w:type="pct"/>
            <w:shd w:val="clear" w:color="auto" w:fill="auto"/>
            <w:noWrap/>
            <w:vAlign w:val="center"/>
            <w:hideMark/>
          </w:tcPr>
          <w:p w14:paraId="707FF51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77EB683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D094060"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06F7603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05EB0C9F" w14:textId="77777777" w:rsidTr="00CE15CE">
        <w:trPr>
          <w:trHeight w:val="300"/>
        </w:trPr>
        <w:tc>
          <w:tcPr>
            <w:tcW w:w="147" w:type="pct"/>
            <w:shd w:val="clear" w:color="auto" w:fill="auto"/>
            <w:noWrap/>
            <w:vAlign w:val="center"/>
            <w:hideMark/>
          </w:tcPr>
          <w:p w14:paraId="743C651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4,4</w:t>
            </w:r>
          </w:p>
        </w:tc>
        <w:tc>
          <w:tcPr>
            <w:tcW w:w="195" w:type="pct"/>
            <w:shd w:val="clear" w:color="auto" w:fill="auto"/>
            <w:noWrap/>
            <w:vAlign w:val="center"/>
            <w:hideMark/>
          </w:tcPr>
          <w:p w14:paraId="4BFF961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700,30</w:t>
            </w:r>
          </w:p>
        </w:tc>
        <w:tc>
          <w:tcPr>
            <w:tcW w:w="376" w:type="pct"/>
            <w:shd w:val="clear" w:color="auto" w:fill="auto"/>
            <w:vAlign w:val="center"/>
            <w:hideMark/>
          </w:tcPr>
          <w:p w14:paraId="272F10E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Marca Vial con Pintura en Frío.</w:t>
            </w:r>
          </w:p>
        </w:tc>
        <w:tc>
          <w:tcPr>
            <w:tcW w:w="138" w:type="pct"/>
            <w:shd w:val="clear" w:color="auto" w:fill="auto"/>
            <w:noWrap/>
            <w:vAlign w:val="center"/>
            <w:hideMark/>
          </w:tcPr>
          <w:p w14:paraId="53A77DF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M2</w:t>
            </w:r>
          </w:p>
        </w:tc>
        <w:tc>
          <w:tcPr>
            <w:tcW w:w="259" w:type="pct"/>
            <w:shd w:val="clear" w:color="000000" w:fill="FFFFFF"/>
            <w:noWrap/>
            <w:vAlign w:val="center"/>
            <w:hideMark/>
          </w:tcPr>
          <w:p w14:paraId="5B98AB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42,00</w:t>
            </w:r>
          </w:p>
        </w:tc>
        <w:tc>
          <w:tcPr>
            <w:tcW w:w="284" w:type="pct"/>
            <w:shd w:val="clear" w:color="auto" w:fill="auto"/>
            <w:noWrap/>
            <w:vAlign w:val="center"/>
            <w:hideMark/>
          </w:tcPr>
          <w:p w14:paraId="0AF532A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 $            37.800,00 </w:t>
            </w:r>
          </w:p>
        </w:tc>
        <w:tc>
          <w:tcPr>
            <w:tcW w:w="361" w:type="pct"/>
            <w:shd w:val="clear" w:color="auto" w:fill="auto"/>
            <w:noWrap/>
            <w:vAlign w:val="center"/>
            <w:hideMark/>
          </w:tcPr>
          <w:p w14:paraId="7BA4805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1.587.600,00 </w:t>
            </w:r>
          </w:p>
        </w:tc>
        <w:tc>
          <w:tcPr>
            <w:tcW w:w="259" w:type="pct"/>
            <w:shd w:val="clear" w:color="auto" w:fill="auto"/>
            <w:noWrap/>
            <w:vAlign w:val="center"/>
            <w:hideMark/>
          </w:tcPr>
          <w:p w14:paraId="70DC5D5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42,00 </w:t>
            </w:r>
          </w:p>
        </w:tc>
        <w:tc>
          <w:tcPr>
            <w:tcW w:w="361" w:type="pct"/>
            <w:shd w:val="clear" w:color="000000" w:fill="FFFFFF"/>
            <w:noWrap/>
            <w:vAlign w:val="center"/>
            <w:hideMark/>
          </w:tcPr>
          <w:p w14:paraId="50F708B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1.587.600,00 </w:t>
            </w:r>
          </w:p>
        </w:tc>
        <w:tc>
          <w:tcPr>
            <w:tcW w:w="78" w:type="pct"/>
            <w:shd w:val="clear" w:color="000000" w:fill="FFFFFF"/>
            <w:noWrap/>
            <w:vAlign w:val="center"/>
            <w:hideMark/>
          </w:tcPr>
          <w:p w14:paraId="30160A0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588C900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237F42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641A911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42,00 </w:t>
            </w:r>
          </w:p>
        </w:tc>
        <w:tc>
          <w:tcPr>
            <w:tcW w:w="361" w:type="pct"/>
            <w:shd w:val="clear" w:color="000000" w:fill="FFFFFF"/>
            <w:noWrap/>
            <w:vAlign w:val="center"/>
            <w:hideMark/>
          </w:tcPr>
          <w:p w14:paraId="6A3BEF0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1.587.600,00 </w:t>
            </w:r>
          </w:p>
        </w:tc>
        <w:tc>
          <w:tcPr>
            <w:tcW w:w="259" w:type="pct"/>
            <w:shd w:val="clear" w:color="auto" w:fill="auto"/>
            <w:noWrap/>
            <w:vAlign w:val="center"/>
            <w:hideMark/>
          </w:tcPr>
          <w:p w14:paraId="184E903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18FEE38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56A595B"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5BF29FD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3F9EA1F9" w14:textId="77777777" w:rsidTr="00CE15CE">
        <w:trPr>
          <w:trHeight w:val="300"/>
        </w:trPr>
        <w:tc>
          <w:tcPr>
            <w:tcW w:w="718" w:type="pct"/>
            <w:gridSpan w:val="3"/>
            <w:shd w:val="clear" w:color="000000" w:fill="BDD7EE"/>
            <w:vAlign w:val="center"/>
            <w:hideMark/>
          </w:tcPr>
          <w:p w14:paraId="254FD980" w14:textId="77777777" w:rsidR="00CE15CE" w:rsidRPr="00CE15CE" w:rsidRDefault="00CE15CE" w:rsidP="00CE15CE">
            <w:pPr>
              <w:widowControl/>
              <w:autoSpaceDE/>
              <w:autoSpaceDN/>
              <w:jc w:val="center"/>
              <w:rPr>
                <w:rFonts w:ascii="Arial Narrow" w:eastAsia="Times New Roman" w:hAnsi="Arial Narrow" w:cs="Arial"/>
                <w:b/>
                <w:bCs/>
                <w:color w:val="000000"/>
                <w:sz w:val="16"/>
                <w:szCs w:val="16"/>
                <w:lang w:val="es-CO" w:eastAsia="es-CO"/>
              </w:rPr>
            </w:pPr>
            <w:r w:rsidRPr="00CE15CE">
              <w:rPr>
                <w:rFonts w:ascii="Arial Narrow" w:eastAsia="Times New Roman" w:hAnsi="Arial Narrow" w:cs="Arial"/>
                <w:b/>
                <w:bCs/>
                <w:color w:val="000000"/>
                <w:sz w:val="16"/>
                <w:szCs w:val="16"/>
                <w:lang w:val="es-CO" w:eastAsia="es-CO"/>
              </w:rPr>
              <w:t xml:space="preserve">COSTO TOTAL Vía 2. CARRERA 4 ENTRE CALLE 5A Y CARRERA 4A </w:t>
            </w:r>
          </w:p>
        </w:tc>
        <w:tc>
          <w:tcPr>
            <w:tcW w:w="138" w:type="pct"/>
            <w:shd w:val="clear" w:color="000000" w:fill="BDD7EE"/>
            <w:noWrap/>
            <w:vAlign w:val="center"/>
            <w:hideMark/>
          </w:tcPr>
          <w:p w14:paraId="0357BDA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259" w:type="pct"/>
            <w:shd w:val="clear" w:color="000000" w:fill="BDD7EE"/>
            <w:noWrap/>
            <w:vAlign w:val="center"/>
            <w:hideMark/>
          </w:tcPr>
          <w:p w14:paraId="58133AF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BDD7EE"/>
            <w:noWrap/>
            <w:vAlign w:val="center"/>
            <w:hideMark/>
          </w:tcPr>
          <w:p w14:paraId="74CA996E"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61" w:type="pct"/>
            <w:shd w:val="clear" w:color="000000" w:fill="BDD7EE"/>
            <w:noWrap/>
            <w:vAlign w:val="center"/>
            <w:hideMark/>
          </w:tcPr>
          <w:p w14:paraId="1B6D008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513.286.744,00 </w:t>
            </w:r>
          </w:p>
        </w:tc>
        <w:tc>
          <w:tcPr>
            <w:tcW w:w="259" w:type="pct"/>
            <w:shd w:val="clear" w:color="000000" w:fill="BDD7EE"/>
            <w:noWrap/>
            <w:vAlign w:val="center"/>
            <w:hideMark/>
          </w:tcPr>
          <w:p w14:paraId="3FBA26B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BDD7EE"/>
            <w:noWrap/>
            <w:vAlign w:val="center"/>
            <w:hideMark/>
          </w:tcPr>
          <w:p w14:paraId="636C14F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148.102.132,00 </w:t>
            </w:r>
          </w:p>
        </w:tc>
        <w:tc>
          <w:tcPr>
            <w:tcW w:w="78" w:type="pct"/>
            <w:shd w:val="clear" w:color="000000" w:fill="BDD7EE"/>
            <w:noWrap/>
            <w:vAlign w:val="center"/>
            <w:hideMark/>
          </w:tcPr>
          <w:p w14:paraId="446E3E4C"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BDD7EE"/>
            <w:noWrap/>
            <w:vAlign w:val="center"/>
            <w:hideMark/>
          </w:tcPr>
          <w:p w14:paraId="5458C446"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BDD7EE"/>
            <w:noWrap/>
            <w:vAlign w:val="center"/>
            <w:hideMark/>
          </w:tcPr>
          <w:p w14:paraId="6C6E830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9.628.039,00 </w:t>
            </w:r>
          </w:p>
        </w:tc>
        <w:tc>
          <w:tcPr>
            <w:tcW w:w="374" w:type="pct"/>
            <w:shd w:val="clear" w:color="000000" w:fill="BDD7EE"/>
            <w:noWrap/>
            <w:vAlign w:val="center"/>
            <w:hideMark/>
          </w:tcPr>
          <w:p w14:paraId="66A575F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BDD7EE"/>
            <w:noWrap/>
            <w:vAlign w:val="center"/>
            <w:hideMark/>
          </w:tcPr>
          <w:p w14:paraId="74AB571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157.730.171,00 </w:t>
            </w:r>
          </w:p>
        </w:tc>
        <w:tc>
          <w:tcPr>
            <w:tcW w:w="259" w:type="pct"/>
            <w:shd w:val="clear" w:color="000000" w:fill="BDD7EE"/>
            <w:noWrap/>
            <w:vAlign w:val="center"/>
            <w:hideMark/>
          </w:tcPr>
          <w:p w14:paraId="6C3865A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BDD7EE"/>
            <w:noWrap/>
            <w:vAlign w:val="center"/>
            <w:hideMark/>
          </w:tcPr>
          <w:p w14:paraId="4AA03A9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55.976.963,00 </w:t>
            </w:r>
          </w:p>
        </w:tc>
        <w:tc>
          <w:tcPr>
            <w:tcW w:w="312" w:type="pct"/>
            <w:shd w:val="clear" w:color="000000" w:fill="BDD7EE"/>
            <w:noWrap/>
            <w:vAlign w:val="center"/>
            <w:hideMark/>
          </w:tcPr>
          <w:p w14:paraId="7FF48FF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BDD7EE"/>
            <w:noWrap/>
            <w:vAlign w:val="center"/>
            <w:hideMark/>
          </w:tcPr>
          <w:p w14:paraId="6444D4A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55.976.963,00 </w:t>
            </w:r>
          </w:p>
        </w:tc>
      </w:tr>
      <w:tr w:rsidR="00CE15CE" w:rsidRPr="00CE15CE" w14:paraId="646F9ACE" w14:textId="77777777" w:rsidTr="00CE15CE">
        <w:trPr>
          <w:trHeight w:val="315"/>
        </w:trPr>
        <w:tc>
          <w:tcPr>
            <w:tcW w:w="147" w:type="pct"/>
            <w:shd w:val="clear" w:color="000000" w:fill="C9C9C9"/>
            <w:noWrap/>
            <w:vAlign w:val="center"/>
            <w:hideMark/>
          </w:tcPr>
          <w:p w14:paraId="43B893B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195" w:type="pct"/>
            <w:shd w:val="clear" w:color="000000" w:fill="C9C9C9"/>
            <w:noWrap/>
            <w:vAlign w:val="center"/>
            <w:hideMark/>
          </w:tcPr>
          <w:p w14:paraId="1B08A20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353D0E15"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ÍTEMS NO PREVISTOS</w:t>
            </w:r>
          </w:p>
        </w:tc>
        <w:tc>
          <w:tcPr>
            <w:tcW w:w="138" w:type="pct"/>
            <w:shd w:val="clear" w:color="000000" w:fill="C9C9C9"/>
            <w:noWrap/>
            <w:vAlign w:val="center"/>
            <w:hideMark/>
          </w:tcPr>
          <w:p w14:paraId="02521B2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22E8E470"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5B906FC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4F1D4D5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C9C9C9"/>
            <w:noWrap/>
            <w:vAlign w:val="center"/>
            <w:hideMark/>
          </w:tcPr>
          <w:p w14:paraId="322D860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177ACE6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1.031.087.767,00 </w:t>
            </w:r>
          </w:p>
        </w:tc>
        <w:tc>
          <w:tcPr>
            <w:tcW w:w="78" w:type="pct"/>
            <w:shd w:val="clear" w:color="000000" w:fill="C9C9C9"/>
            <w:noWrap/>
            <w:vAlign w:val="center"/>
            <w:hideMark/>
          </w:tcPr>
          <w:p w14:paraId="5D4DDAF3"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0ED594B1"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32B5F9C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61.031.885,00 </w:t>
            </w:r>
          </w:p>
        </w:tc>
        <w:tc>
          <w:tcPr>
            <w:tcW w:w="374" w:type="pct"/>
            <w:shd w:val="clear" w:color="000000" w:fill="C9C9C9"/>
            <w:noWrap/>
            <w:vAlign w:val="center"/>
            <w:hideMark/>
          </w:tcPr>
          <w:p w14:paraId="0A3D33D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8F9CCE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1.092.119.652,00 </w:t>
            </w:r>
          </w:p>
        </w:tc>
        <w:tc>
          <w:tcPr>
            <w:tcW w:w="259" w:type="pct"/>
            <w:shd w:val="clear" w:color="000000" w:fill="C9C9C9"/>
            <w:noWrap/>
            <w:vAlign w:val="center"/>
            <w:hideMark/>
          </w:tcPr>
          <w:p w14:paraId="52370DB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2516F89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124.234.957,00 </w:t>
            </w:r>
          </w:p>
        </w:tc>
        <w:tc>
          <w:tcPr>
            <w:tcW w:w="312" w:type="pct"/>
            <w:shd w:val="clear" w:color="000000" w:fill="BFBFBF"/>
            <w:noWrap/>
            <w:vAlign w:val="bottom"/>
            <w:hideMark/>
          </w:tcPr>
          <w:p w14:paraId="7D4C303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6EE1B87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124.234.957,00 </w:t>
            </w:r>
          </w:p>
        </w:tc>
      </w:tr>
      <w:tr w:rsidR="00CE15CE" w:rsidRPr="00CE15CE" w14:paraId="1EF7F185" w14:textId="77777777" w:rsidTr="00CE15CE">
        <w:trPr>
          <w:trHeight w:val="480"/>
        </w:trPr>
        <w:tc>
          <w:tcPr>
            <w:tcW w:w="5000" w:type="pct"/>
            <w:gridSpan w:val="18"/>
            <w:shd w:val="clear" w:color="000000" w:fill="ACB9CA"/>
            <w:vAlign w:val="center"/>
            <w:hideMark/>
          </w:tcPr>
          <w:p w14:paraId="2892B35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Vía 1. CARRERA 4 ENTRE CALLE 6 Y CALLE CALE 5A, CALLE 5A ENTRE CARRERA  4 Y BARRIO RINCÓN DEL PARAÍSO</w:t>
            </w:r>
          </w:p>
        </w:tc>
      </w:tr>
      <w:tr w:rsidR="00CE15CE" w:rsidRPr="00CE15CE" w14:paraId="0F39E066" w14:textId="77777777" w:rsidTr="00CE15CE">
        <w:trPr>
          <w:trHeight w:val="315"/>
        </w:trPr>
        <w:tc>
          <w:tcPr>
            <w:tcW w:w="147" w:type="pct"/>
            <w:shd w:val="clear" w:color="000000" w:fill="C9C9C9"/>
            <w:noWrap/>
            <w:vAlign w:val="center"/>
            <w:hideMark/>
          </w:tcPr>
          <w:p w14:paraId="28F9430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5</w:t>
            </w:r>
          </w:p>
        </w:tc>
        <w:tc>
          <w:tcPr>
            <w:tcW w:w="195" w:type="pct"/>
            <w:shd w:val="clear" w:color="000000" w:fill="C9C9C9"/>
            <w:noWrap/>
            <w:vAlign w:val="center"/>
            <w:hideMark/>
          </w:tcPr>
          <w:p w14:paraId="7D8D107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27BED7BE"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CONSTRUCCIÓN DE VÍA </w:t>
            </w:r>
          </w:p>
        </w:tc>
        <w:tc>
          <w:tcPr>
            <w:tcW w:w="138" w:type="pct"/>
            <w:shd w:val="clear" w:color="000000" w:fill="C9C9C9"/>
            <w:noWrap/>
            <w:vAlign w:val="center"/>
            <w:hideMark/>
          </w:tcPr>
          <w:p w14:paraId="5F6754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1A1D34EE"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6D84559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08D383F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C9C9C9"/>
            <w:noWrap/>
            <w:vAlign w:val="center"/>
            <w:hideMark/>
          </w:tcPr>
          <w:p w14:paraId="357AE1A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46301A6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535.939.041,00 </w:t>
            </w:r>
          </w:p>
        </w:tc>
        <w:tc>
          <w:tcPr>
            <w:tcW w:w="78" w:type="pct"/>
            <w:shd w:val="clear" w:color="000000" w:fill="C9C9C9"/>
            <w:noWrap/>
            <w:vAlign w:val="center"/>
            <w:hideMark/>
          </w:tcPr>
          <w:p w14:paraId="3E721E50"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3B01B9AE"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4C3D212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13.466.231,00 </w:t>
            </w:r>
          </w:p>
        </w:tc>
        <w:tc>
          <w:tcPr>
            <w:tcW w:w="374" w:type="pct"/>
            <w:shd w:val="clear" w:color="000000" w:fill="C9C9C9"/>
            <w:noWrap/>
            <w:vAlign w:val="center"/>
            <w:hideMark/>
          </w:tcPr>
          <w:p w14:paraId="602D9FF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515DEB6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522.472.810,00 </w:t>
            </w:r>
          </w:p>
        </w:tc>
        <w:tc>
          <w:tcPr>
            <w:tcW w:w="259" w:type="pct"/>
            <w:shd w:val="clear" w:color="000000" w:fill="C9C9C9"/>
            <w:noWrap/>
            <w:vAlign w:val="center"/>
            <w:hideMark/>
          </w:tcPr>
          <w:p w14:paraId="1B1C4B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27863DE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19.914.091,00 </w:t>
            </w:r>
          </w:p>
        </w:tc>
        <w:tc>
          <w:tcPr>
            <w:tcW w:w="312" w:type="pct"/>
            <w:shd w:val="clear" w:color="000000" w:fill="BFBFBF"/>
            <w:noWrap/>
            <w:vAlign w:val="bottom"/>
            <w:hideMark/>
          </w:tcPr>
          <w:p w14:paraId="6400E429"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113DE9A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19.914.091,00 </w:t>
            </w:r>
          </w:p>
        </w:tc>
      </w:tr>
      <w:tr w:rsidR="00CE15CE" w:rsidRPr="00CE15CE" w14:paraId="04D99BE7" w14:textId="77777777" w:rsidTr="00CE15CE">
        <w:trPr>
          <w:trHeight w:val="983"/>
        </w:trPr>
        <w:tc>
          <w:tcPr>
            <w:tcW w:w="147" w:type="pct"/>
            <w:shd w:val="clear" w:color="auto" w:fill="auto"/>
            <w:noWrap/>
            <w:vAlign w:val="center"/>
            <w:hideMark/>
          </w:tcPr>
          <w:p w14:paraId="3A62610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5,1</w:t>
            </w:r>
          </w:p>
        </w:tc>
        <w:tc>
          <w:tcPr>
            <w:tcW w:w="195" w:type="pct"/>
            <w:shd w:val="clear" w:color="auto" w:fill="auto"/>
            <w:noWrap/>
            <w:vAlign w:val="center"/>
            <w:hideMark/>
          </w:tcPr>
          <w:p w14:paraId="6B31175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3.05.10</w:t>
            </w:r>
          </w:p>
        </w:tc>
        <w:tc>
          <w:tcPr>
            <w:tcW w:w="376" w:type="pct"/>
            <w:shd w:val="clear" w:color="auto" w:fill="auto"/>
            <w:vAlign w:val="center"/>
            <w:hideMark/>
          </w:tcPr>
          <w:p w14:paraId="55586D1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CONCRETO MR 5.0 MPA NORMAL, TAMAÑO MÁXIMO AGREGADO 25MM, RESISTENCIA A 28 DÍAS, ASENTAMIENTO 10CM +/- 2.5CM (MR 50 NORMAL)</w:t>
            </w:r>
          </w:p>
        </w:tc>
        <w:tc>
          <w:tcPr>
            <w:tcW w:w="138" w:type="pct"/>
            <w:shd w:val="clear" w:color="auto" w:fill="auto"/>
            <w:noWrap/>
            <w:vAlign w:val="center"/>
            <w:hideMark/>
          </w:tcPr>
          <w:p w14:paraId="3C5E167F"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0091EBB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790D972F"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1.160.882,00 </w:t>
            </w:r>
          </w:p>
        </w:tc>
        <w:tc>
          <w:tcPr>
            <w:tcW w:w="361" w:type="pct"/>
            <w:shd w:val="clear" w:color="auto" w:fill="auto"/>
            <w:noWrap/>
            <w:vAlign w:val="center"/>
            <w:hideMark/>
          </w:tcPr>
          <w:p w14:paraId="196DEB0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8DD26D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444,51 </w:t>
            </w:r>
          </w:p>
        </w:tc>
        <w:tc>
          <w:tcPr>
            <w:tcW w:w="361" w:type="pct"/>
            <w:shd w:val="clear" w:color="000000" w:fill="FFFFFF"/>
            <w:noWrap/>
            <w:vAlign w:val="center"/>
            <w:hideMark/>
          </w:tcPr>
          <w:p w14:paraId="472880D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516.023.658,00 </w:t>
            </w:r>
          </w:p>
        </w:tc>
        <w:tc>
          <w:tcPr>
            <w:tcW w:w="78" w:type="pct"/>
            <w:shd w:val="clear" w:color="000000" w:fill="C6EFCE"/>
            <w:noWrap/>
            <w:vAlign w:val="center"/>
            <w:hideMark/>
          </w:tcPr>
          <w:p w14:paraId="77E2A2EC" w14:textId="77777777" w:rsidR="00CE15CE" w:rsidRPr="00CE15CE" w:rsidRDefault="00CE15CE" w:rsidP="00CE15CE">
            <w:pPr>
              <w:widowControl/>
              <w:autoSpaceDE/>
              <w:autoSpaceDN/>
              <w:jc w:val="center"/>
              <w:rPr>
                <w:rFonts w:ascii="Arial Narrow" w:eastAsia="Times New Roman" w:hAnsi="Arial Narrow" w:cs="Arial"/>
                <w:color w:val="006100"/>
                <w:sz w:val="16"/>
                <w:szCs w:val="16"/>
                <w:lang w:val="es-CO" w:eastAsia="es-CO"/>
              </w:rPr>
            </w:pPr>
            <w:r w:rsidRPr="00CE15CE">
              <w:rPr>
                <w:rFonts w:ascii="Arial Narrow" w:eastAsia="Times New Roman" w:hAnsi="Arial Narrow" w:cs="Arial"/>
                <w:color w:val="006100"/>
                <w:sz w:val="16"/>
                <w:szCs w:val="16"/>
                <w:lang w:val="es-CO" w:eastAsia="es-CO"/>
              </w:rPr>
              <w:t>-</w:t>
            </w:r>
          </w:p>
        </w:tc>
        <w:tc>
          <w:tcPr>
            <w:tcW w:w="277" w:type="pct"/>
            <w:shd w:val="clear" w:color="000000" w:fill="FFFFFF"/>
            <w:noWrap/>
            <w:vAlign w:val="center"/>
            <w:hideMark/>
          </w:tcPr>
          <w:p w14:paraId="4C911F2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(11,60)</w:t>
            </w:r>
          </w:p>
        </w:tc>
        <w:tc>
          <w:tcPr>
            <w:tcW w:w="306" w:type="pct"/>
            <w:shd w:val="clear" w:color="000000" w:fill="FFFFFF"/>
            <w:noWrap/>
            <w:vAlign w:val="center"/>
            <w:hideMark/>
          </w:tcPr>
          <w:p w14:paraId="76644EA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13.466.231,00 </w:t>
            </w:r>
          </w:p>
        </w:tc>
        <w:tc>
          <w:tcPr>
            <w:tcW w:w="374" w:type="pct"/>
            <w:shd w:val="clear" w:color="auto" w:fill="auto"/>
            <w:noWrap/>
            <w:vAlign w:val="center"/>
            <w:hideMark/>
          </w:tcPr>
          <w:p w14:paraId="012ABE8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432,91 </w:t>
            </w:r>
          </w:p>
        </w:tc>
        <w:tc>
          <w:tcPr>
            <w:tcW w:w="361" w:type="pct"/>
            <w:shd w:val="clear" w:color="000000" w:fill="FFFFFF"/>
            <w:noWrap/>
            <w:vAlign w:val="center"/>
            <w:hideMark/>
          </w:tcPr>
          <w:p w14:paraId="5FDB205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502.557.427,00 </w:t>
            </w:r>
          </w:p>
        </w:tc>
        <w:tc>
          <w:tcPr>
            <w:tcW w:w="259" w:type="pct"/>
            <w:shd w:val="clear" w:color="auto" w:fill="auto"/>
            <w:noWrap/>
            <w:vAlign w:val="center"/>
            <w:hideMark/>
          </w:tcPr>
          <w:p w14:paraId="7473D23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1A555B6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57A07853"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4234F64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15F888E0" w14:textId="77777777" w:rsidTr="00CE15CE">
        <w:trPr>
          <w:trHeight w:val="405"/>
        </w:trPr>
        <w:tc>
          <w:tcPr>
            <w:tcW w:w="147" w:type="pct"/>
            <w:shd w:val="clear" w:color="auto" w:fill="auto"/>
            <w:noWrap/>
            <w:vAlign w:val="center"/>
            <w:hideMark/>
          </w:tcPr>
          <w:p w14:paraId="2B3E9BA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5,2</w:t>
            </w:r>
          </w:p>
        </w:tc>
        <w:tc>
          <w:tcPr>
            <w:tcW w:w="195" w:type="pct"/>
            <w:shd w:val="clear" w:color="auto" w:fill="auto"/>
            <w:noWrap/>
            <w:vAlign w:val="center"/>
            <w:hideMark/>
          </w:tcPr>
          <w:p w14:paraId="1BE6FC8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3.02.10</w:t>
            </w:r>
          </w:p>
        </w:tc>
        <w:tc>
          <w:tcPr>
            <w:tcW w:w="376" w:type="pct"/>
            <w:shd w:val="clear" w:color="auto" w:fill="auto"/>
            <w:vAlign w:val="center"/>
            <w:hideMark/>
          </w:tcPr>
          <w:p w14:paraId="0771FE11"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PEDRAPLÉN COMPACTO</w:t>
            </w:r>
          </w:p>
        </w:tc>
        <w:tc>
          <w:tcPr>
            <w:tcW w:w="138" w:type="pct"/>
            <w:shd w:val="clear" w:color="auto" w:fill="auto"/>
            <w:noWrap/>
            <w:vAlign w:val="center"/>
            <w:hideMark/>
          </w:tcPr>
          <w:p w14:paraId="3B2C88C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3688E3E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3C9C2767"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161.415,00 </w:t>
            </w:r>
          </w:p>
        </w:tc>
        <w:tc>
          <w:tcPr>
            <w:tcW w:w="361" w:type="pct"/>
            <w:shd w:val="clear" w:color="auto" w:fill="auto"/>
            <w:noWrap/>
            <w:vAlign w:val="center"/>
            <w:hideMark/>
          </w:tcPr>
          <w:p w14:paraId="4DA0786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036F28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123,38 </w:t>
            </w:r>
          </w:p>
        </w:tc>
        <w:tc>
          <w:tcPr>
            <w:tcW w:w="361" w:type="pct"/>
            <w:shd w:val="clear" w:color="000000" w:fill="FFFFFF"/>
            <w:noWrap/>
            <w:vAlign w:val="center"/>
            <w:hideMark/>
          </w:tcPr>
          <w:p w14:paraId="77034E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19.915.383,00 </w:t>
            </w:r>
          </w:p>
        </w:tc>
        <w:tc>
          <w:tcPr>
            <w:tcW w:w="78" w:type="pct"/>
            <w:shd w:val="clear" w:color="000000" w:fill="FFFFFF"/>
            <w:noWrap/>
            <w:vAlign w:val="center"/>
            <w:hideMark/>
          </w:tcPr>
          <w:p w14:paraId="54EE4C0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54E80B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651F4DD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CF9B51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123,38 </w:t>
            </w:r>
          </w:p>
        </w:tc>
        <w:tc>
          <w:tcPr>
            <w:tcW w:w="361" w:type="pct"/>
            <w:shd w:val="clear" w:color="000000" w:fill="FFFFFF"/>
            <w:noWrap/>
            <w:vAlign w:val="center"/>
            <w:hideMark/>
          </w:tcPr>
          <w:p w14:paraId="12A48BC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19.915.383,00 </w:t>
            </w:r>
          </w:p>
        </w:tc>
        <w:tc>
          <w:tcPr>
            <w:tcW w:w="259" w:type="pct"/>
            <w:shd w:val="clear" w:color="auto" w:fill="auto"/>
            <w:noWrap/>
            <w:vAlign w:val="center"/>
            <w:hideMark/>
          </w:tcPr>
          <w:p w14:paraId="4D93C8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123,37 </w:t>
            </w:r>
          </w:p>
        </w:tc>
        <w:tc>
          <w:tcPr>
            <w:tcW w:w="328" w:type="pct"/>
            <w:shd w:val="clear" w:color="000000" w:fill="FFFFFF"/>
            <w:noWrap/>
            <w:vAlign w:val="center"/>
            <w:hideMark/>
          </w:tcPr>
          <w:p w14:paraId="397379F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19.914.091,00 </w:t>
            </w:r>
          </w:p>
        </w:tc>
        <w:tc>
          <w:tcPr>
            <w:tcW w:w="312" w:type="pct"/>
            <w:shd w:val="clear" w:color="auto" w:fill="auto"/>
            <w:noWrap/>
            <w:vAlign w:val="bottom"/>
            <w:hideMark/>
          </w:tcPr>
          <w:p w14:paraId="1E1A7F67"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123,37 </w:t>
            </w:r>
          </w:p>
        </w:tc>
        <w:tc>
          <w:tcPr>
            <w:tcW w:w="328" w:type="pct"/>
            <w:shd w:val="clear" w:color="000000" w:fill="FFFFFF"/>
            <w:noWrap/>
            <w:vAlign w:val="center"/>
            <w:hideMark/>
          </w:tcPr>
          <w:p w14:paraId="79964C4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19.914.091,00 </w:t>
            </w:r>
          </w:p>
        </w:tc>
      </w:tr>
      <w:tr w:rsidR="00CE15CE" w:rsidRPr="00CE15CE" w14:paraId="119267A9" w14:textId="77777777" w:rsidTr="00CE15CE">
        <w:trPr>
          <w:trHeight w:val="315"/>
        </w:trPr>
        <w:tc>
          <w:tcPr>
            <w:tcW w:w="147" w:type="pct"/>
            <w:shd w:val="clear" w:color="000000" w:fill="C9C9C9"/>
            <w:noWrap/>
            <w:vAlign w:val="center"/>
            <w:hideMark/>
          </w:tcPr>
          <w:p w14:paraId="7AA7A77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6</w:t>
            </w:r>
          </w:p>
        </w:tc>
        <w:tc>
          <w:tcPr>
            <w:tcW w:w="195" w:type="pct"/>
            <w:shd w:val="clear" w:color="000000" w:fill="C9C9C9"/>
            <w:noWrap/>
            <w:vAlign w:val="center"/>
            <w:hideMark/>
          </w:tcPr>
          <w:p w14:paraId="0CD0022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22F06E10"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OBRAS DE DRENAJE</w:t>
            </w:r>
          </w:p>
        </w:tc>
        <w:tc>
          <w:tcPr>
            <w:tcW w:w="138" w:type="pct"/>
            <w:shd w:val="clear" w:color="000000" w:fill="C9C9C9"/>
            <w:noWrap/>
            <w:vAlign w:val="center"/>
            <w:hideMark/>
          </w:tcPr>
          <w:p w14:paraId="7CBB1CF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315463E4"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0D88E20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57548D0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BFBFBF"/>
            <w:noWrap/>
            <w:vAlign w:val="center"/>
            <w:hideMark/>
          </w:tcPr>
          <w:p w14:paraId="61B2EE8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2875989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22.666.812,00 </w:t>
            </w:r>
          </w:p>
        </w:tc>
        <w:tc>
          <w:tcPr>
            <w:tcW w:w="78" w:type="pct"/>
            <w:shd w:val="clear" w:color="000000" w:fill="C9C9C9"/>
            <w:noWrap/>
            <w:vAlign w:val="center"/>
            <w:hideMark/>
          </w:tcPr>
          <w:p w14:paraId="426BDA1B"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3E9B2450"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60CCD71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20.712.012,00 </w:t>
            </w:r>
          </w:p>
        </w:tc>
        <w:tc>
          <w:tcPr>
            <w:tcW w:w="374" w:type="pct"/>
            <w:shd w:val="clear" w:color="000000" w:fill="C9C9C9"/>
            <w:noWrap/>
            <w:vAlign w:val="center"/>
            <w:hideMark/>
          </w:tcPr>
          <w:p w14:paraId="2D6593B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2CE1541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43.378.824,00 </w:t>
            </w:r>
          </w:p>
        </w:tc>
        <w:tc>
          <w:tcPr>
            <w:tcW w:w="259" w:type="pct"/>
            <w:shd w:val="clear" w:color="000000" w:fill="C9C9C9"/>
            <w:noWrap/>
            <w:vAlign w:val="center"/>
            <w:hideMark/>
          </w:tcPr>
          <w:p w14:paraId="5B64949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3CA4ECE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BFBFBF"/>
            <w:noWrap/>
            <w:vAlign w:val="bottom"/>
            <w:hideMark/>
          </w:tcPr>
          <w:p w14:paraId="1E201190"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4F4E800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1EA5C674" w14:textId="77777777" w:rsidTr="00CE15CE">
        <w:trPr>
          <w:trHeight w:val="803"/>
        </w:trPr>
        <w:tc>
          <w:tcPr>
            <w:tcW w:w="147" w:type="pct"/>
            <w:shd w:val="clear" w:color="auto" w:fill="auto"/>
            <w:noWrap/>
            <w:vAlign w:val="center"/>
            <w:hideMark/>
          </w:tcPr>
          <w:p w14:paraId="389F6D1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6,1</w:t>
            </w:r>
          </w:p>
        </w:tc>
        <w:tc>
          <w:tcPr>
            <w:tcW w:w="195" w:type="pct"/>
            <w:shd w:val="clear" w:color="auto" w:fill="auto"/>
            <w:noWrap/>
            <w:vAlign w:val="center"/>
            <w:hideMark/>
          </w:tcPr>
          <w:p w14:paraId="572851F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76" w:type="pct"/>
            <w:shd w:val="clear" w:color="auto" w:fill="auto"/>
            <w:vAlign w:val="center"/>
            <w:hideMark/>
          </w:tcPr>
          <w:p w14:paraId="40DD1EF6"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ADECUACIÓN DE POZO EXISTENTE DE DIÁMETRO DE 1,2 MTS DE SECCIÓN CÓNICA A CILÍNDRICA </w:t>
            </w:r>
          </w:p>
        </w:tc>
        <w:tc>
          <w:tcPr>
            <w:tcW w:w="138" w:type="pct"/>
            <w:shd w:val="clear" w:color="auto" w:fill="auto"/>
            <w:noWrap/>
            <w:vAlign w:val="center"/>
            <w:hideMark/>
          </w:tcPr>
          <w:p w14:paraId="7DF99FF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UND</w:t>
            </w:r>
          </w:p>
        </w:tc>
        <w:tc>
          <w:tcPr>
            <w:tcW w:w="259" w:type="pct"/>
            <w:shd w:val="clear" w:color="000000" w:fill="FFFFFF"/>
            <w:noWrap/>
            <w:vAlign w:val="center"/>
            <w:hideMark/>
          </w:tcPr>
          <w:p w14:paraId="6C7B272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4B996A84"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1.888.901,00 </w:t>
            </w:r>
          </w:p>
        </w:tc>
        <w:tc>
          <w:tcPr>
            <w:tcW w:w="361" w:type="pct"/>
            <w:shd w:val="clear" w:color="auto" w:fill="auto"/>
            <w:noWrap/>
            <w:vAlign w:val="center"/>
            <w:hideMark/>
          </w:tcPr>
          <w:p w14:paraId="57982D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0406646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 </w:t>
            </w:r>
          </w:p>
        </w:tc>
        <w:tc>
          <w:tcPr>
            <w:tcW w:w="361" w:type="pct"/>
            <w:shd w:val="clear" w:color="000000" w:fill="FFFFFF"/>
            <w:noWrap/>
            <w:vAlign w:val="center"/>
            <w:hideMark/>
          </w:tcPr>
          <w:p w14:paraId="0445D0B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22.666.812,00 </w:t>
            </w:r>
          </w:p>
        </w:tc>
        <w:tc>
          <w:tcPr>
            <w:tcW w:w="78" w:type="pct"/>
            <w:shd w:val="clear" w:color="000000" w:fill="FFFFFF"/>
            <w:noWrap/>
            <w:vAlign w:val="center"/>
            <w:hideMark/>
          </w:tcPr>
          <w:p w14:paraId="05645FB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76B886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2000945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51478A5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 </w:t>
            </w:r>
          </w:p>
        </w:tc>
        <w:tc>
          <w:tcPr>
            <w:tcW w:w="361" w:type="pct"/>
            <w:shd w:val="clear" w:color="000000" w:fill="FFFFFF"/>
            <w:noWrap/>
            <w:vAlign w:val="center"/>
            <w:hideMark/>
          </w:tcPr>
          <w:p w14:paraId="4094444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22.666.812,00 </w:t>
            </w:r>
          </w:p>
        </w:tc>
        <w:tc>
          <w:tcPr>
            <w:tcW w:w="259" w:type="pct"/>
            <w:shd w:val="clear" w:color="auto" w:fill="auto"/>
            <w:noWrap/>
            <w:vAlign w:val="center"/>
            <w:hideMark/>
          </w:tcPr>
          <w:p w14:paraId="130BB1C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42B1022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1BAC759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422849D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2779189D" w14:textId="77777777" w:rsidTr="00CE15CE">
        <w:trPr>
          <w:trHeight w:val="803"/>
        </w:trPr>
        <w:tc>
          <w:tcPr>
            <w:tcW w:w="147" w:type="pct"/>
            <w:shd w:val="clear" w:color="auto" w:fill="auto"/>
            <w:noWrap/>
            <w:vAlign w:val="center"/>
            <w:hideMark/>
          </w:tcPr>
          <w:p w14:paraId="58BB019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6,2</w:t>
            </w:r>
          </w:p>
        </w:tc>
        <w:tc>
          <w:tcPr>
            <w:tcW w:w="195" w:type="pct"/>
            <w:shd w:val="clear" w:color="auto" w:fill="auto"/>
            <w:noWrap/>
            <w:vAlign w:val="center"/>
            <w:hideMark/>
          </w:tcPr>
          <w:p w14:paraId="1938F99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76" w:type="pct"/>
            <w:shd w:val="clear" w:color="auto" w:fill="auto"/>
            <w:vAlign w:val="center"/>
            <w:hideMark/>
          </w:tcPr>
          <w:p w14:paraId="39CADEE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SUMIDERO EN LADRILLO SL 100 CON REJILLA PARA SUMIDERO VEHICULAR TIPO PESADO DE 90 X 50 CM </w:t>
            </w:r>
          </w:p>
        </w:tc>
        <w:tc>
          <w:tcPr>
            <w:tcW w:w="138" w:type="pct"/>
            <w:shd w:val="clear" w:color="auto" w:fill="auto"/>
            <w:noWrap/>
            <w:vAlign w:val="center"/>
            <w:hideMark/>
          </w:tcPr>
          <w:p w14:paraId="36D54836"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UND</w:t>
            </w:r>
          </w:p>
        </w:tc>
        <w:tc>
          <w:tcPr>
            <w:tcW w:w="259" w:type="pct"/>
            <w:shd w:val="clear" w:color="000000" w:fill="FFFFFF"/>
            <w:noWrap/>
            <w:vAlign w:val="center"/>
            <w:hideMark/>
          </w:tcPr>
          <w:p w14:paraId="2F401DB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49C147CE"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1.726.001,00 </w:t>
            </w:r>
          </w:p>
        </w:tc>
        <w:tc>
          <w:tcPr>
            <w:tcW w:w="361" w:type="pct"/>
            <w:shd w:val="clear" w:color="auto" w:fill="auto"/>
            <w:noWrap/>
            <w:vAlign w:val="center"/>
            <w:hideMark/>
          </w:tcPr>
          <w:p w14:paraId="16EC7E8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09BDFE7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58D71E4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4FB057FD"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3B2C5D7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 </w:t>
            </w:r>
          </w:p>
        </w:tc>
        <w:tc>
          <w:tcPr>
            <w:tcW w:w="306" w:type="pct"/>
            <w:shd w:val="clear" w:color="000000" w:fill="FFFFFF"/>
            <w:noWrap/>
            <w:vAlign w:val="center"/>
            <w:hideMark/>
          </w:tcPr>
          <w:p w14:paraId="300ADF9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20.712.012,00 </w:t>
            </w:r>
          </w:p>
        </w:tc>
        <w:tc>
          <w:tcPr>
            <w:tcW w:w="374" w:type="pct"/>
            <w:shd w:val="clear" w:color="auto" w:fill="auto"/>
            <w:noWrap/>
            <w:vAlign w:val="center"/>
            <w:hideMark/>
          </w:tcPr>
          <w:p w14:paraId="2C31A97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12,00 </w:t>
            </w:r>
          </w:p>
        </w:tc>
        <w:tc>
          <w:tcPr>
            <w:tcW w:w="361" w:type="pct"/>
            <w:shd w:val="clear" w:color="000000" w:fill="FFFFFF"/>
            <w:noWrap/>
            <w:vAlign w:val="center"/>
            <w:hideMark/>
          </w:tcPr>
          <w:p w14:paraId="083FC1E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20.712.012,00 </w:t>
            </w:r>
          </w:p>
        </w:tc>
        <w:tc>
          <w:tcPr>
            <w:tcW w:w="259" w:type="pct"/>
            <w:shd w:val="clear" w:color="auto" w:fill="auto"/>
            <w:noWrap/>
            <w:vAlign w:val="center"/>
            <w:hideMark/>
          </w:tcPr>
          <w:p w14:paraId="10FE9C2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FFFFFF"/>
            <w:noWrap/>
            <w:vAlign w:val="center"/>
            <w:hideMark/>
          </w:tcPr>
          <w:p w14:paraId="12BA3B5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D838660"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09C6B77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1E7F58C3" w14:textId="77777777" w:rsidTr="00CE15CE">
        <w:trPr>
          <w:trHeight w:val="810"/>
        </w:trPr>
        <w:tc>
          <w:tcPr>
            <w:tcW w:w="147" w:type="pct"/>
            <w:shd w:val="clear" w:color="000000" w:fill="C9C9C9"/>
            <w:noWrap/>
            <w:vAlign w:val="center"/>
            <w:hideMark/>
          </w:tcPr>
          <w:p w14:paraId="6BB2045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w:t>
            </w:r>
          </w:p>
        </w:tc>
        <w:tc>
          <w:tcPr>
            <w:tcW w:w="195" w:type="pct"/>
            <w:shd w:val="clear" w:color="000000" w:fill="C9C9C9"/>
            <w:noWrap/>
            <w:vAlign w:val="center"/>
            <w:hideMark/>
          </w:tcPr>
          <w:p w14:paraId="275D7E7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48CA1EB5"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ACTIVIDADES NO PREVISTAS PARA LA </w:t>
            </w:r>
            <w:proofErr w:type="gramStart"/>
            <w:r w:rsidRPr="00CE15CE">
              <w:rPr>
                <w:rFonts w:ascii="Arial Narrow" w:eastAsia="Times New Roman" w:hAnsi="Arial Narrow" w:cs="Arial"/>
                <w:b/>
                <w:bCs/>
                <w:sz w:val="16"/>
                <w:szCs w:val="16"/>
                <w:lang w:val="es-CO" w:eastAsia="es-CO"/>
              </w:rPr>
              <w:t>CONSTRUCCIÓN  DE</w:t>
            </w:r>
            <w:proofErr w:type="gramEnd"/>
            <w:r w:rsidRPr="00CE15CE">
              <w:rPr>
                <w:rFonts w:ascii="Arial Narrow" w:eastAsia="Times New Roman" w:hAnsi="Arial Narrow" w:cs="Arial"/>
                <w:b/>
                <w:bCs/>
                <w:sz w:val="16"/>
                <w:szCs w:val="16"/>
                <w:lang w:val="es-CO" w:eastAsia="es-CO"/>
              </w:rPr>
              <w:t xml:space="preserve"> MUROS DE CONTENCIÓN </w:t>
            </w:r>
          </w:p>
        </w:tc>
        <w:tc>
          <w:tcPr>
            <w:tcW w:w="138" w:type="pct"/>
            <w:shd w:val="clear" w:color="000000" w:fill="C9C9C9"/>
            <w:noWrap/>
            <w:vAlign w:val="center"/>
            <w:hideMark/>
          </w:tcPr>
          <w:p w14:paraId="0D08E0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28963A78"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264DE00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497CBC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C9C9C9"/>
            <w:noWrap/>
            <w:vAlign w:val="center"/>
            <w:hideMark/>
          </w:tcPr>
          <w:p w14:paraId="1E7242D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207B74B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41.237.608,00 </w:t>
            </w:r>
          </w:p>
        </w:tc>
        <w:tc>
          <w:tcPr>
            <w:tcW w:w="78" w:type="pct"/>
            <w:shd w:val="clear" w:color="000000" w:fill="C9C9C9"/>
            <w:noWrap/>
            <w:vAlign w:val="center"/>
            <w:hideMark/>
          </w:tcPr>
          <w:p w14:paraId="3B389FCA"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0656DB08"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4D1D82C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74" w:type="pct"/>
            <w:shd w:val="clear" w:color="000000" w:fill="C9C9C9"/>
            <w:noWrap/>
            <w:vAlign w:val="center"/>
            <w:hideMark/>
          </w:tcPr>
          <w:p w14:paraId="002F8B2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3AF91B4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41.237.608,00 </w:t>
            </w:r>
          </w:p>
        </w:tc>
        <w:tc>
          <w:tcPr>
            <w:tcW w:w="259" w:type="pct"/>
            <w:shd w:val="clear" w:color="000000" w:fill="C9C9C9"/>
            <w:noWrap/>
            <w:vAlign w:val="center"/>
            <w:hideMark/>
          </w:tcPr>
          <w:p w14:paraId="01972AD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1F52372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39.250.676,00 </w:t>
            </w:r>
          </w:p>
        </w:tc>
        <w:tc>
          <w:tcPr>
            <w:tcW w:w="312" w:type="pct"/>
            <w:shd w:val="clear" w:color="000000" w:fill="BFBFBF"/>
            <w:noWrap/>
            <w:vAlign w:val="bottom"/>
            <w:hideMark/>
          </w:tcPr>
          <w:p w14:paraId="301A4828"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7B4EF0F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39.250.676,00 </w:t>
            </w:r>
          </w:p>
        </w:tc>
      </w:tr>
      <w:tr w:rsidR="00CE15CE" w:rsidRPr="00CE15CE" w14:paraId="249ABD43" w14:textId="77777777" w:rsidTr="00CE15CE">
        <w:trPr>
          <w:trHeight w:val="300"/>
        </w:trPr>
        <w:tc>
          <w:tcPr>
            <w:tcW w:w="147" w:type="pct"/>
            <w:shd w:val="clear" w:color="auto" w:fill="auto"/>
            <w:noWrap/>
            <w:vAlign w:val="center"/>
            <w:hideMark/>
          </w:tcPr>
          <w:p w14:paraId="167CFA0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7,1</w:t>
            </w:r>
          </w:p>
        </w:tc>
        <w:tc>
          <w:tcPr>
            <w:tcW w:w="195" w:type="pct"/>
            <w:shd w:val="clear" w:color="auto" w:fill="auto"/>
            <w:noWrap/>
            <w:vAlign w:val="center"/>
            <w:hideMark/>
          </w:tcPr>
          <w:p w14:paraId="5391639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3.03.10</w:t>
            </w:r>
          </w:p>
        </w:tc>
        <w:tc>
          <w:tcPr>
            <w:tcW w:w="376" w:type="pct"/>
            <w:shd w:val="clear" w:color="auto" w:fill="auto"/>
            <w:vAlign w:val="center"/>
            <w:hideMark/>
          </w:tcPr>
          <w:p w14:paraId="0BA691C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Excavación manual en material común</w:t>
            </w:r>
          </w:p>
        </w:tc>
        <w:tc>
          <w:tcPr>
            <w:tcW w:w="138" w:type="pct"/>
            <w:shd w:val="clear" w:color="auto" w:fill="auto"/>
            <w:noWrap/>
            <w:vAlign w:val="center"/>
            <w:hideMark/>
          </w:tcPr>
          <w:p w14:paraId="1032D3FD"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08FB44D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2A8C9ADD"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79.600,00 </w:t>
            </w:r>
          </w:p>
        </w:tc>
        <w:tc>
          <w:tcPr>
            <w:tcW w:w="361" w:type="pct"/>
            <w:shd w:val="clear" w:color="auto" w:fill="auto"/>
            <w:noWrap/>
            <w:vAlign w:val="center"/>
            <w:hideMark/>
          </w:tcPr>
          <w:p w14:paraId="6F1DD0F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65E5CAC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49,95 </w:t>
            </w:r>
          </w:p>
        </w:tc>
        <w:tc>
          <w:tcPr>
            <w:tcW w:w="361" w:type="pct"/>
            <w:shd w:val="clear" w:color="000000" w:fill="FFFFFF"/>
            <w:noWrap/>
            <w:vAlign w:val="center"/>
            <w:hideMark/>
          </w:tcPr>
          <w:p w14:paraId="3BA004E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3.976.020,00 </w:t>
            </w:r>
          </w:p>
        </w:tc>
        <w:tc>
          <w:tcPr>
            <w:tcW w:w="78" w:type="pct"/>
            <w:shd w:val="clear" w:color="000000" w:fill="FFFFFF"/>
            <w:noWrap/>
            <w:vAlign w:val="center"/>
            <w:hideMark/>
          </w:tcPr>
          <w:p w14:paraId="04E849D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5E657A9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761E047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89E603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49,95 </w:t>
            </w:r>
          </w:p>
        </w:tc>
        <w:tc>
          <w:tcPr>
            <w:tcW w:w="361" w:type="pct"/>
            <w:shd w:val="clear" w:color="000000" w:fill="FFFFFF"/>
            <w:noWrap/>
            <w:vAlign w:val="center"/>
            <w:hideMark/>
          </w:tcPr>
          <w:p w14:paraId="6EDDD1C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3.976.020,00 </w:t>
            </w:r>
          </w:p>
        </w:tc>
        <w:tc>
          <w:tcPr>
            <w:tcW w:w="259" w:type="pct"/>
            <w:shd w:val="clear" w:color="auto" w:fill="auto"/>
            <w:noWrap/>
            <w:vAlign w:val="center"/>
            <w:hideMark/>
          </w:tcPr>
          <w:p w14:paraId="4EC4C6B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49,95 </w:t>
            </w:r>
          </w:p>
        </w:tc>
        <w:tc>
          <w:tcPr>
            <w:tcW w:w="328" w:type="pct"/>
            <w:shd w:val="clear" w:color="000000" w:fill="FFFFFF"/>
            <w:noWrap/>
            <w:vAlign w:val="center"/>
            <w:hideMark/>
          </w:tcPr>
          <w:p w14:paraId="6E08EA3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3.976.020,00 </w:t>
            </w:r>
          </w:p>
        </w:tc>
        <w:tc>
          <w:tcPr>
            <w:tcW w:w="312" w:type="pct"/>
            <w:shd w:val="clear" w:color="auto" w:fill="auto"/>
            <w:noWrap/>
            <w:vAlign w:val="bottom"/>
            <w:hideMark/>
          </w:tcPr>
          <w:p w14:paraId="670F4575"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49,95 </w:t>
            </w:r>
          </w:p>
        </w:tc>
        <w:tc>
          <w:tcPr>
            <w:tcW w:w="328" w:type="pct"/>
            <w:shd w:val="clear" w:color="000000" w:fill="FFFFFF"/>
            <w:noWrap/>
            <w:vAlign w:val="center"/>
            <w:hideMark/>
          </w:tcPr>
          <w:p w14:paraId="4FE879F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3.976.020,00 </w:t>
            </w:r>
          </w:p>
        </w:tc>
      </w:tr>
      <w:tr w:rsidR="00CE15CE" w:rsidRPr="00CE15CE" w14:paraId="1BB27D42" w14:textId="77777777" w:rsidTr="00CE15CE">
        <w:trPr>
          <w:trHeight w:val="660"/>
        </w:trPr>
        <w:tc>
          <w:tcPr>
            <w:tcW w:w="147" w:type="pct"/>
            <w:shd w:val="clear" w:color="auto" w:fill="auto"/>
            <w:noWrap/>
            <w:vAlign w:val="center"/>
            <w:hideMark/>
          </w:tcPr>
          <w:p w14:paraId="5F5B7B5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7,2</w:t>
            </w:r>
          </w:p>
        </w:tc>
        <w:tc>
          <w:tcPr>
            <w:tcW w:w="195" w:type="pct"/>
            <w:shd w:val="clear" w:color="auto" w:fill="auto"/>
            <w:noWrap/>
            <w:vAlign w:val="center"/>
            <w:hideMark/>
          </w:tcPr>
          <w:p w14:paraId="5397CE2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1.02.28 </w:t>
            </w:r>
          </w:p>
        </w:tc>
        <w:tc>
          <w:tcPr>
            <w:tcW w:w="376" w:type="pct"/>
            <w:shd w:val="clear" w:color="auto" w:fill="auto"/>
            <w:vAlign w:val="center"/>
            <w:hideMark/>
          </w:tcPr>
          <w:p w14:paraId="01CCEA04"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SOLADO CONCRETO ESPESOR </w:t>
            </w:r>
            <w:r w:rsidRPr="00CE15CE">
              <w:rPr>
                <w:rFonts w:ascii="Arial Narrow" w:eastAsia="Times New Roman" w:hAnsi="Arial Narrow" w:cs="Arial"/>
                <w:color w:val="000000"/>
                <w:sz w:val="16"/>
                <w:szCs w:val="16"/>
                <w:lang w:val="es-CO" w:eastAsia="es-CO"/>
              </w:rPr>
              <w:lastRenderedPageBreak/>
              <w:t>E=0.05MTS 14MPa (2000PSI)</w:t>
            </w:r>
          </w:p>
        </w:tc>
        <w:tc>
          <w:tcPr>
            <w:tcW w:w="138" w:type="pct"/>
            <w:shd w:val="clear" w:color="auto" w:fill="auto"/>
            <w:noWrap/>
            <w:vAlign w:val="center"/>
            <w:hideMark/>
          </w:tcPr>
          <w:p w14:paraId="2D3A5D3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lastRenderedPageBreak/>
              <w:t>M2</w:t>
            </w:r>
          </w:p>
        </w:tc>
        <w:tc>
          <w:tcPr>
            <w:tcW w:w="259" w:type="pct"/>
            <w:shd w:val="clear" w:color="000000" w:fill="FFFFFF"/>
            <w:noWrap/>
            <w:vAlign w:val="center"/>
            <w:hideMark/>
          </w:tcPr>
          <w:p w14:paraId="3317D96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34FD53DD"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46.814,00 </w:t>
            </w:r>
          </w:p>
        </w:tc>
        <w:tc>
          <w:tcPr>
            <w:tcW w:w="361" w:type="pct"/>
            <w:shd w:val="clear" w:color="auto" w:fill="auto"/>
            <w:noWrap/>
            <w:vAlign w:val="center"/>
            <w:hideMark/>
          </w:tcPr>
          <w:p w14:paraId="7587054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57E22CE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32,98 </w:t>
            </w:r>
          </w:p>
        </w:tc>
        <w:tc>
          <w:tcPr>
            <w:tcW w:w="361" w:type="pct"/>
            <w:shd w:val="clear" w:color="000000" w:fill="FFFFFF"/>
            <w:noWrap/>
            <w:vAlign w:val="center"/>
            <w:hideMark/>
          </w:tcPr>
          <w:p w14:paraId="1AE1E8C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1.543.926,00 </w:t>
            </w:r>
          </w:p>
        </w:tc>
        <w:tc>
          <w:tcPr>
            <w:tcW w:w="78" w:type="pct"/>
            <w:shd w:val="clear" w:color="000000" w:fill="FFFFFF"/>
            <w:noWrap/>
            <w:vAlign w:val="center"/>
            <w:hideMark/>
          </w:tcPr>
          <w:p w14:paraId="67ACA12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64AEC36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1F8B6B1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4298F4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32,98 </w:t>
            </w:r>
          </w:p>
        </w:tc>
        <w:tc>
          <w:tcPr>
            <w:tcW w:w="361" w:type="pct"/>
            <w:shd w:val="clear" w:color="000000" w:fill="FFFFFF"/>
            <w:noWrap/>
            <w:vAlign w:val="center"/>
            <w:hideMark/>
          </w:tcPr>
          <w:p w14:paraId="00E6D37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1.543.926,00 </w:t>
            </w:r>
          </w:p>
        </w:tc>
        <w:tc>
          <w:tcPr>
            <w:tcW w:w="259" w:type="pct"/>
            <w:shd w:val="clear" w:color="auto" w:fill="auto"/>
            <w:noWrap/>
            <w:vAlign w:val="center"/>
            <w:hideMark/>
          </w:tcPr>
          <w:p w14:paraId="324B67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32,91 </w:t>
            </w:r>
          </w:p>
        </w:tc>
        <w:tc>
          <w:tcPr>
            <w:tcW w:w="328" w:type="pct"/>
            <w:shd w:val="clear" w:color="000000" w:fill="FFFFFF"/>
            <w:noWrap/>
            <w:vAlign w:val="center"/>
            <w:hideMark/>
          </w:tcPr>
          <w:p w14:paraId="11CCA43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1.540.649,00 </w:t>
            </w:r>
          </w:p>
        </w:tc>
        <w:tc>
          <w:tcPr>
            <w:tcW w:w="312" w:type="pct"/>
            <w:shd w:val="clear" w:color="auto" w:fill="auto"/>
            <w:noWrap/>
            <w:vAlign w:val="bottom"/>
            <w:hideMark/>
          </w:tcPr>
          <w:p w14:paraId="72C46D24"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32,91 </w:t>
            </w:r>
          </w:p>
        </w:tc>
        <w:tc>
          <w:tcPr>
            <w:tcW w:w="328" w:type="pct"/>
            <w:shd w:val="clear" w:color="000000" w:fill="FFFFFF"/>
            <w:noWrap/>
            <w:vAlign w:val="center"/>
            <w:hideMark/>
          </w:tcPr>
          <w:p w14:paraId="749BE52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1.540.649,00 </w:t>
            </w:r>
          </w:p>
        </w:tc>
      </w:tr>
      <w:tr w:rsidR="00CE15CE" w:rsidRPr="00CE15CE" w14:paraId="4D8B9BC6" w14:textId="77777777" w:rsidTr="00CE15CE">
        <w:trPr>
          <w:trHeight w:val="1410"/>
        </w:trPr>
        <w:tc>
          <w:tcPr>
            <w:tcW w:w="147" w:type="pct"/>
            <w:shd w:val="clear" w:color="auto" w:fill="auto"/>
            <w:noWrap/>
            <w:vAlign w:val="center"/>
            <w:hideMark/>
          </w:tcPr>
          <w:p w14:paraId="297C051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7,3</w:t>
            </w:r>
          </w:p>
        </w:tc>
        <w:tc>
          <w:tcPr>
            <w:tcW w:w="195" w:type="pct"/>
            <w:shd w:val="clear" w:color="auto" w:fill="auto"/>
            <w:noWrap/>
            <w:vAlign w:val="center"/>
            <w:hideMark/>
          </w:tcPr>
          <w:p w14:paraId="15DC6BCC"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3.04.05</w:t>
            </w:r>
          </w:p>
        </w:tc>
        <w:tc>
          <w:tcPr>
            <w:tcW w:w="376" w:type="pct"/>
            <w:shd w:val="clear" w:color="auto" w:fill="auto"/>
            <w:vAlign w:val="center"/>
            <w:hideMark/>
          </w:tcPr>
          <w:p w14:paraId="4420312C"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EXTENDIDA Y COMPACTACIÓN DE MATERIAL PARA AFIRMADO HASTA UN DIÁMETRO DE 2" Y UN ÍNDICE PLÁSTICO MENOR O IGUAL 9% Y COMPACTO AL 95% PROCTOR, INCLUYE ACARREO LIBRE 5 KM (**)</w:t>
            </w:r>
          </w:p>
        </w:tc>
        <w:tc>
          <w:tcPr>
            <w:tcW w:w="138" w:type="pct"/>
            <w:shd w:val="clear" w:color="auto" w:fill="auto"/>
            <w:noWrap/>
            <w:vAlign w:val="center"/>
            <w:hideMark/>
          </w:tcPr>
          <w:p w14:paraId="220B4A70"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2633824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2119C49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104.500,00 </w:t>
            </w:r>
          </w:p>
        </w:tc>
        <w:tc>
          <w:tcPr>
            <w:tcW w:w="361" w:type="pct"/>
            <w:shd w:val="clear" w:color="auto" w:fill="auto"/>
            <w:noWrap/>
            <w:vAlign w:val="center"/>
            <w:hideMark/>
          </w:tcPr>
          <w:p w14:paraId="7497DD2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010BE42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23,56 </w:t>
            </w:r>
          </w:p>
        </w:tc>
        <w:tc>
          <w:tcPr>
            <w:tcW w:w="361" w:type="pct"/>
            <w:shd w:val="clear" w:color="000000" w:fill="FFFFFF"/>
            <w:noWrap/>
            <w:vAlign w:val="center"/>
            <w:hideMark/>
          </w:tcPr>
          <w:p w14:paraId="403C94F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2.462.020,00 </w:t>
            </w:r>
          </w:p>
        </w:tc>
        <w:tc>
          <w:tcPr>
            <w:tcW w:w="78" w:type="pct"/>
            <w:shd w:val="clear" w:color="000000" w:fill="FFFFFF"/>
            <w:noWrap/>
            <w:vAlign w:val="center"/>
            <w:hideMark/>
          </w:tcPr>
          <w:p w14:paraId="6F2CB28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20CA040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0109DE8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72ABCF2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23,56 </w:t>
            </w:r>
          </w:p>
        </w:tc>
        <w:tc>
          <w:tcPr>
            <w:tcW w:w="361" w:type="pct"/>
            <w:shd w:val="clear" w:color="000000" w:fill="FFFFFF"/>
            <w:noWrap/>
            <w:vAlign w:val="center"/>
            <w:hideMark/>
          </w:tcPr>
          <w:p w14:paraId="443684F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2.462.020,00 </w:t>
            </w:r>
          </w:p>
        </w:tc>
        <w:tc>
          <w:tcPr>
            <w:tcW w:w="259" w:type="pct"/>
            <w:shd w:val="clear" w:color="auto" w:fill="auto"/>
            <w:noWrap/>
            <w:vAlign w:val="center"/>
            <w:hideMark/>
          </w:tcPr>
          <w:p w14:paraId="7A9740C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19,03 </w:t>
            </w:r>
          </w:p>
        </w:tc>
        <w:tc>
          <w:tcPr>
            <w:tcW w:w="328" w:type="pct"/>
            <w:shd w:val="clear" w:color="000000" w:fill="FFFFFF"/>
            <w:noWrap/>
            <w:vAlign w:val="center"/>
            <w:hideMark/>
          </w:tcPr>
          <w:p w14:paraId="179E19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1.988.861,00 </w:t>
            </w:r>
          </w:p>
        </w:tc>
        <w:tc>
          <w:tcPr>
            <w:tcW w:w="312" w:type="pct"/>
            <w:shd w:val="clear" w:color="auto" w:fill="auto"/>
            <w:noWrap/>
            <w:vAlign w:val="center"/>
            <w:hideMark/>
          </w:tcPr>
          <w:p w14:paraId="2747BDE6"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19,03 </w:t>
            </w:r>
          </w:p>
        </w:tc>
        <w:tc>
          <w:tcPr>
            <w:tcW w:w="328" w:type="pct"/>
            <w:shd w:val="clear" w:color="000000" w:fill="FFFFFF"/>
            <w:noWrap/>
            <w:vAlign w:val="center"/>
            <w:hideMark/>
          </w:tcPr>
          <w:p w14:paraId="064CDB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1.988.861,00 </w:t>
            </w:r>
          </w:p>
        </w:tc>
      </w:tr>
      <w:tr w:rsidR="00CE15CE" w:rsidRPr="00CE15CE" w14:paraId="312FCD54" w14:textId="77777777" w:rsidTr="00CE15CE">
        <w:trPr>
          <w:trHeight w:val="300"/>
        </w:trPr>
        <w:tc>
          <w:tcPr>
            <w:tcW w:w="147" w:type="pct"/>
            <w:shd w:val="clear" w:color="auto" w:fill="auto"/>
            <w:noWrap/>
            <w:vAlign w:val="center"/>
            <w:hideMark/>
          </w:tcPr>
          <w:p w14:paraId="7FE3E25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7,4</w:t>
            </w:r>
          </w:p>
        </w:tc>
        <w:tc>
          <w:tcPr>
            <w:tcW w:w="195" w:type="pct"/>
            <w:shd w:val="clear" w:color="auto" w:fill="auto"/>
            <w:noWrap/>
            <w:vAlign w:val="center"/>
            <w:hideMark/>
          </w:tcPr>
          <w:p w14:paraId="646EA3D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640,10</w:t>
            </w:r>
          </w:p>
        </w:tc>
        <w:tc>
          <w:tcPr>
            <w:tcW w:w="376" w:type="pct"/>
            <w:shd w:val="clear" w:color="auto" w:fill="auto"/>
            <w:vAlign w:val="center"/>
            <w:hideMark/>
          </w:tcPr>
          <w:p w14:paraId="038FEAD7"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Acero de Refuerzo </w:t>
            </w:r>
            <w:proofErr w:type="spellStart"/>
            <w:r w:rsidRPr="00CE15CE">
              <w:rPr>
                <w:rFonts w:ascii="Arial Narrow" w:eastAsia="Times New Roman" w:hAnsi="Arial Narrow" w:cs="Arial"/>
                <w:color w:val="000000"/>
                <w:sz w:val="16"/>
                <w:szCs w:val="16"/>
                <w:lang w:val="es-CO" w:eastAsia="es-CO"/>
              </w:rPr>
              <w:t>Fy</w:t>
            </w:r>
            <w:proofErr w:type="spellEnd"/>
            <w:r w:rsidRPr="00CE15CE">
              <w:rPr>
                <w:rFonts w:ascii="Arial Narrow" w:eastAsia="Times New Roman" w:hAnsi="Arial Narrow" w:cs="Arial"/>
                <w:color w:val="000000"/>
                <w:sz w:val="16"/>
                <w:szCs w:val="16"/>
                <w:lang w:val="es-CO" w:eastAsia="es-CO"/>
              </w:rPr>
              <w:t xml:space="preserve"> 4200 MPa.</w:t>
            </w:r>
          </w:p>
        </w:tc>
        <w:tc>
          <w:tcPr>
            <w:tcW w:w="138" w:type="pct"/>
            <w:shd w:val="clear" w:color="auto" w:fill="auto"/>
            <w:noWrap/>
            <w:vAlign w:val="center"/>
            <w:hideMark/>
          </w:tcPr>
          <w:p w14:paraId="4330E00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kg</w:t>
            </w:r>
          </w:p>
        </w:tc>
        <w:tc>
          <w:tcPr>
            <w:tcW w:w="259" w:type="pct"/>
            <w:shd w:val="clear" w:color="000000" w:fill="FFFFFF"/>
            <w:noWrap/>
            <w:vAlign w:val="center"/>
            <w:hideMark/>
          </w:tcPr>
          <w:p w14:paraId="450EF63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6A0839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6.350,00 </w:t>
            </w:r>
          </w:p>
        </w:tc>
        <w:tc>
          <w:tcPr>
            <w:tcW w:w="361" w:type="pct"/>
            <w:shd w:val="clear" w:color="auto" w:fill="auto"/>
            <w:noWrap/>
            <w:vAlign w:val="center"/>
            <w:hideMark/>
          </w:tcPr>
          <w:p w14:paraId="589892C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7044F28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860,17 </w:t>
            </w:r>
          </w:p>
        </w:tc>
        <w:tc>
          <w:tcPr>
            <w:tcW w:w="361" w:type="pct"/>
            <w:shd w:val="clear" w:color="000000" w:fill="FFFFFF"/>
            <w:noWrap/>
            <w:vAlign w:val="center"/>
            <w:hideMark/>
          </w:tcPr>
          <w:p w14:paraId="201A05E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5.462.080,00 </w:t>
            </w:r>
          </w:p>
        </w:tc>
        <w:tc>
          <w:tcPr>
            <w:tcW w:w="78" w:type="pct"/>
            <w:shd w:val="clear" w:color="000000" w:fill="FFFFFF"/>
            <w:noWrap/>
            <w:vAlign w:val="center"/>
            <w:hideMark/>
          </w:tcPr>
          <w:p w14:paraId="21606FE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0BB242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50AAD79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451E8C9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860,17 </w:t>
            </w:r>
          </w:p>
        </w:tc>
        <w:tc>
          <w:tcPr>
            <w:tcW w:w="361" w:type="pct"/>
            <w:shd w:val="clear" w:color="000000" w:fill="FFFFFF"/>
            <w:noWrap/>
            <w:vAlign w:val="center"/>
            <w:hideMark/>
          </w:tcPr>
          <w:p w14:paraId="4004153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5.462.080,00 </w:t>
            </w:r>
          </w:p>
        </w:tc>
        <w:tc>
          <w:tcPr>
            <w:tcW w:w="259" w:type="pct"/>
            <w:shd w:val="clear" w:color="auto" w:fill="auto"/>
            <w:noWrap/>
            <w:vAlign w:val="center"/>
            <w:hideMark/>
          </w:tcPr>
          <w:p w14:paraId="77AE6D5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848,69 </w:t>
            </w:r>
          </w:p>
        </w:tc>
        <w:tc>
          <w:tcPr>
            <w:tcW w:w="328" w:type="pct"/>
            <w:shd w:val="clear" w:color="000000" w:fill="FFFFFF"/>
            <w:noWrap/>
            <w:vAlign w:val="center"/>
            <w:hideMark/>
          </w:tcPr>
          <w:p w14:paraId="79A6843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5.389.182,00 </w:t>
            </w:r>
          </w:p>
        </w:tc>
        <w:tc>
          <w:tcPr>
            <w:tcW w:w="312" w:type="pct"/>
            <w:shd w:val="clear" w:color="auto" w:fill="auto"/>
            <w:noWrap/>
            <w:vAlign w:val="center"/>
            <w:hideMark/>
          </w:tcPr>
          <w:p w14:paraId="042A2BF0"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848,69 </w:t>
            </w:r>
          </w:p>
        </w:tc>
        <w:tc>
          <w:tcPr>
            <w:tcW w:w="328" w:type="pct"/>
            <w:shd w:val="clear" w:color="000000" w:fill="FFFFFF"/>
            <w:noWrap/>
            <w:vAlign w:val="center"/>
            <w:hideMark/>
          </w:tcPr>
          <w:p w14:paraId="60E44B7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5.389.182,00 </w:t>
            </w:r>
          </w:p>
        </w:tc>
      </w:tr>
      <w:tr w:rsidR="00CE15CE" w:rsidRPr="00CE15CE" w14:paraId="5B428844" w14:textId="77777777" w:rsidTr="00CE15CE">
        <w:trPr>
          <w:trHeight w:val="600"/>
        </w:trPr>
        <w:tc>
          <w:tcPr>
            <w:tcW w:w="147" w:type="pct"/>
            <w:shd w:val="clear" w:color="auto" w:fill="auto"/>
            <w:noWrap/>
            <w:vAlign w:val="center"/>
            <w:hideMark/>
          </w:tcPr>
          <w:p w14:paraId="11E4D2B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7,5</w:t>
            </w:r>
          </w:p>
        </w:tc>
        <w:tc>
          <w:tcPr>
            <w:tcW w:w="195" w:type="pct"/>
            <w:shd w:val="clear" w:color="auto" w:fill="auto"/>
            <w:noWrap/>
            <w:vAlign w:val="center"/>
            <w:hideMark/>
          </w:tcPr>
          <w:p w14:paraId="127500C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1.02.24 </w:t>
            </w:r>
          </w:p>
        </w:tc>
        <w:tc>
          <w:tcPr>
            <w:tcW w:w="376" w:type="pct"/>
            <w:shd w:val="clear" w:color="auto" w:fill="auto"/>
            <w:vAlign w:val="center"/>
            <w:hideMark/>
          </w:tcPr>
          <w:p w14:paraId="2DAC0958"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MURO DE CONTENCIÓN EN CONCRETO DE 21 MPa - 3000 PSI 1.01</w:t>
            </w:r>
            <w:proofErr w:type="gramStart"/>
            <w:r w:rsidRPr="00CE15CE">
              <w:rPr>
                <w:rFonts w:ascii="Arial Narrow" w:eastAsia="Times New Roman" w:hAnsi="Arial Narrow" w:cs="Arial"/>
                <w:color w:val="000000"/>
                <w:sz w:val="16"/>
                <w:szCs w:val="16"/>
                <w:lang w:val="es-CO" w:eastAsia="es-CO"/>
              </w:rPr>
              <w:t>MTS  H</w:t>
            </w:r>
            <w:proofErr w:type="gramEnd"/>
            <w:r w:rsidRPr="00CE15CE">
              <w:rPr>
                <w:rFonts w:ascii="Arial Narrow" w:eastAsia="Times New Roman" w:hAnsi="Arial Narrow" w:cs="Arial"/>
                <w:color w:val="000000"/>
                <w:sz w:val="16"/>
                <w:szCs w:val="16"/>
                <w:lang w:val="es-CO" w:eastAsia="es-CO"/>
              </w:rPr>
              <w:t xml:space="preserve">  2.00MTS</w:t>
            </w:r>
          </w:p>
        </w:tc>
        <w:tc>
          <w:tcPr>
            <w:tcW w:w="138" w:type="pct"/>
            <w:shd w:val="clear" w:color="auto" w:fill="auto"/>
            <w:noWrap/>
            <w:vAlign w:val="center"/>
            <w:hideMark/>
          </w:tcPr>
          <w:p w14:paraId="3BEF452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653C5D8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57DDE48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1.369.141,00 </w:t>
            </w:r>
          </w:p>
        </w:tc>
        <w:tc>
          <w:tcPr>
            <w:tcW w:w="361" w:type="pct"/>
            <w:shd w:val="clear" w:color="auto" w:fill="auto"/>
            <w:noWrap/>
            <w:vAlign w:val="center"/>
            <w:hideMark/>
          </w:tcPr>
          <w:p w14:paraId="7694137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9BC681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20,30 </w:t>
            </w:r>
          </w:p>
        </w:tc>
        <w:tc>
          <w:tcPr>
            <w:tcW w:w="361" w:type="pct"/>
            <w:shd w:val="clear" w:color="000000" w:fill="FFFFFF"/>
            <w:noWrap/>
            <w:vAlign w:val="center"/>
            <w:hideMark/>
          </w:tcPr>
          <w:p w14:paraId="3BF237D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27.793.562,00 </w:t>
            </w:r>
          </w:p>
        </w:tc>
        <w:tc>
          <w:tcPr>
            <w:tcW w:w="78" w:type="pct"/>
            <w:shd w:val="clear" w:color="000000" w:fill="FFFFFF"/>
            <w:noWrap/>
            <w:vAlign w:val="center"/>
            <w:hideMark/>
          </w:tcPr>
          <w:p w14:paraId="5655D647"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360A361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40C9D11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19675D2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20,30 </w:t>
            </w:r>
          </w:p>
        </w:tc>
        <w:tc>
          <w:tcPr>
            <w:tcW w:w="361" w:type="pct"/>
            <w:shd w:val="clear" w:color="000000" w:fill="FFFFFF"/>
            <w:noWrap/>
            <w:vAlign w:val="center"/>
            <w:hideMark/>
          </w:tcPr>
          <w:p w14:paraId="2D6DC6C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27.793.562,00 </w:t>
            </w:r>
          </w:p>
        </w:tc>
        <w:tc>
          <w:tcPr>
            <w:tcW w:w="259" w:type="pct"/>
            <w:shd w:val="clear" w:color="auto" w:fill="auto"/>
            <w:noWrap/>
            <w:vAlign w:val="center"/>
            <w:hideMark/>
          </w:tcPr>
          <w:p w14:paraId="676EEAA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19,25 </w:t>
            </w:r>
          </w:p>
        </w:tc>
        <w:tc>
          <w:tcPr>
            <w:tcW w:w="328" w:type="pct"/>
            <w:shd w:val="clear" w:color="000000" w:fill="FFFFFF"/>
            <w:noWrap/>
            <w:vAlign w:val="center"/>
            <w:hideMark/>
          </w:tcPr>
          <w:p w14:paraId="252CCAE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26.355.964,00 </w:t>
            </w:r>
          </w:p>
        </w:tc>
        <w:tc>
          <w:tcPr>
            <w:tcW w:w="312" w:type="pct"/>
            <w:shd w:val="clear" w:color="auto" w:fill="auto"/>
            <w:noWrap/>
            <w:vAlign w:val="center"/>
            <w:hideMark/>
          </w:tcPr>
          <w:p w14:paraId="4270EFA3"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19,25 </w:t>
            </w:r>
          </w:p>
        </w:tc>
        <w:tc>
          <w:tcPr>
            <w:tcW w:w="328" w:type="pct"/>
            <w:shd w:val="clear" w:color="000000" w:fill="FFFFFF"/>
            <w:noWrap/>
            <w:vAlign w:val="center"/>
            <w:hideMark/>
          </w:tcPr>
          <w:p w14:paraId="01A6136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26.355.964,00 </w:t>
            </w:r>
          </w:p>
        </w:tc>
      </w:tr>
      <w:tr w:rsidR="00CE15CE" w:rsidRPr="00CE15CE" w14:paraId="1EC8D74B" w14:textId="77777777" w:rsidTr="00CE15CE">
        <w:trPr>
          <w:trHeight w:val="480"/>
        </w:trPr>
        <w:tc>
          <w:tcPr>
            <w:tcW w:w="5000" w:type="pct"/>
            <w:gridSpan w:val="18"/>
            <w:shd w:val="clear" w:color="000000" w:fill="ACB9CA"/>
            <w:vAlign w:val="center"/>
            <w:hideMark/>
          </w:tcPr>
          <w:p w14:paraId="2272879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Vía 2. CARRERA 4 ENTRE CALLE 5A Y CARRERA 4A </w:t>
            </w:r>
          </w:p>
        </w:tc>
      </w:tr>
      <w:tr w:rsidR="00CE15CE" w:rsidRPr="00CE15CE" w14:paraId="62DB4C2C" w14:textId="77777777" w:rsidTr="00CE15CE">
        <w:trPr>
          <w:trHeight w:val="315"/>
        </w:trPr>
        <w:tc>
          <w:tcPr>
            <w:tcW w:w="147" w:type="pct"/>
            <w:shd w:val="clear" w:color="000000" w:fill="C9C9C9"/>
            <w:noWrap/>
            <w:vAlign w:val="center"/>
            <w:hideMark/>
          </w:tcPr>
          <w:p w14:paraId="19F8228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8</w:t>
            </w:r>
          </w:p>
        </w:tc>
        <w:tc>
          <w:tcPr>
            <w:tcW w:w="195" w:type="pct"/>
            <w:shd w:val="clear" w:color="000000" w:fill="C9C9C9"/>
            <w:noWrap/>
            <w:vAlign w:val="center"/>
            <w:hideMark/>
          </w:tcPr>
          <w:p w14:paraId="5F50629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29E214E4"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CONSTRUCCIÓN DE VÍA </w:t>
            </w:r>
          </w:p>
        </w:tc>
        <w:tc>
          <w:tcPr>
            <w:tcW w:w="138" w:type="pct"/>
            <w:shd w:val="clear" w:color="000000" w:fill="C9C9C9"/>
            <w:noWrap/>
            <w:vAlign w:val="center"/>
            <w:hideMark/>
          </w:tcPr>
          <w:p w14:paraId="61483BD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2B2D0FE9"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7AC81ED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6A53AC4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C9C9C9"/>
            <w:noWrap/>
            <w:vAlign w:val="center"/>
            <w:hideMark/>
          </w:tcPr>
          <w:p w14:paraId="2704934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7592FE2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418.021.999,00 </w:t>
            </w:r>
          </w:p>
        </w:tc>
        <w:tc>
          <w:tcPr>
            <w:tcW w:w="78" w:type="pct"/>
            <w:shd w:val="clear" w:color="000000" w:fill="C9C9C9"/>
            <w:noWrap/>
            <w:vAlign w:val="center"/>
            <w:hideMark/>
          </w:tcPr>
          <w:p w14:paraId="232E206D"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3B9EB6DC"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52D9F7C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74" w:type="pct"/>
            <w:shd w:val="clear" w:color="000000" w:fill="C9C9C9"/>
            <w:noWrap/>
            <w:vAlign w:val="center"/>
            <w:hideMark/>
          </w:tcPr>
          <w:p w14:paraId="0F036FA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1E0064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418.021.999,00 </w:t>
            </w:r>
          </w:p>
        </w:tc>
        <w:tc>
          <w:tcPr>
            <w:tcW w:w="259" w:type="pct"/>
            <w:shd w:val="clear" w:color="000000" w:fill="C9C9C9"/>
            <w:noWrap/>
            <w:vAlign w:val="center"/>
            <w:hideMark/>
          </w:tcPr>
          <w:p w14:paraId="5A5DC81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5AD2866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C9C9C9"/>
            <w:noWrap/>
            <w:vAlign w:val="center"/>
            <w:hideMark/>
          </w:tcPr>
          <w:p w14:paraId="597A178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3BE532D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66B02B20" w14:textId="77777777" w:rsidTr="00CE15CE">
        <w:trPr>
          <w:trHeight w:val="983"/>
        </w:trPr>
        <w:tc>
          <w:tcPr>
            <w:tcW w:w="147" w:type="pct"/>
            <w:shd w:val="clear" w:color="auto" w:fill="auto"/>
            <w:noWrap/>
            <w:vAlign w:val="center"/>
            <w:hideMark/>
          </w:tcPr>
          <w:p w14:paraId="1206226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8,1</w:t>
            </w:r>
          </w:p>
        </w:tc>
        <w:tc>
          <w:tcPr>
            <w:tcW w:w="195" w:type="pct"/>
            <w:shd w:val="clear" w:color="auto" w:fill="auto"/>
            <w:noWrap/>
            <w:vAlign w:val="center"/>
            <w:hideMark/>
          </w:tcPr>
          <w:p w14:paraId="1063A5C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3.05.07</w:t>
            </w:r>
          </w:p>
        </w:tc>
        <w:tc>
          <w:tcPr>
            <w:tcW w:w="376" w:type="pct"/>
            <w:shd w:val="clear" w:color="auto" w:fill="auto"/>
            <w:vAlign w:val="center"/>
            <w:hideMark/>
          </w:tcPr>
          <w:p w14:paraId="59DAEE7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CONCRETO MR 5.0 MPA NORMAL, TAMAÑO MAXIMO AGREGADO 25MM, RESISTENCIA A 28 DÍAS, ASENTAMIENTO 10CM +/- 2.5CM (MR 50 NORMAL)</w:t>
            </w:r>
          </w:p>
        </w:tc>
        <w:tc>
          <w:tcPr>
            <w:tcW w:w="138" w:type="pct"/>
            <w:shd w:val="clear" w:color="auto" w:fill="auto"/>
            <w:noWrap/>
            <w:vAlign w:val="center"/>
            <w:hideMark/>
          </w:tcPr>
          <w:p w14:paraId="3EFB807B"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517CD76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3D61949E"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1.160.882,00 </w:t>
            </w:r>
          </w:p>
        </w:tc>
        <w:tc>
          <w:tcPr>
            <w:tcW w:w="361" w:type="pct"/>
            <w:shd w:val="clear" w:color="auto" w:fill="auto"/>
            <w:noWrap/>
            <w:vAlign w:val="center"/>
            <w:hideMark/>
          </w:tcPr>
          <w:p w14:paraId="638F3C5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090A2E9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360,09 </w:t>
            </w:r>
          </w:p>
        </w:tc>
        <w:tc>
          <w:tcPr>
            <w:tcW w:w="361" w:type="pct"/>
            <w:shd w:val="clear" w:color="000000" w:fill="FFFFFF"/>
            <w:noWrap/>
            <w:vAlign w:val="center"/>
            <w:hideMark/>
          </w:tcPr>
          <w:p w14:paraId="66A9588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418.021.999,00 </w:t>
            </w:r>
          </w:p>
        </w:tc>
        <w:tc>
          <w:tcPr>
            <w:tcW w:w="78" w:type="pct"/>
            <w:shd w:val="clear" w:color="000000" w:fill="FFFFFF"/>
            <w:noWrap/>
            <w:vAlign w:val="center"/>
            <w:hideMark/>
          </w:tcPr>
          <w:p w14:paraId="09B60372"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26AEDC1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1D3D661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5782927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360,09 </w:t>
            </w:r>
          </w:p>
        </w:tc>
        <w:tc>
          <w:tcPr>
            <w:tcW w:w="361" w:type="pct"/>
            <w:shd w:val="clear" w:color="000000" w:fill="FFFFFF"/>
            <w:noWrap/>
            <w:vAlign w:val="center"/>
            <w:hideMark/>
          </w:tcPr>
          <w:p w14:paraId="4739C0B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418.021.999,00 </w:t>
            </w:r>
          </w:p>
        </w:tc>
        <w:tc>
          <w:tcPr>
            <w:tcW w:w="259" w:type="pct"/>
            <w:shd w:val="clear" w:color="auto" w:fill="auto"/>
            <w:noWrap/>
            <w:vAlign w:val="center"/>
            <w:hideMark/>
          </w:tcPr>
          <w:p w14:paraId="0DA2EC0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3E4556D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bottom"/>
            <w:hideMark/>
          </w:tcPr>
          <w:p w14:paraId="0521DDA3"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F40740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5C2B16A9" w14:textId="77777777" w:rsidTr="00CE15CE">
        <w:trPr>
          <w:trHeight w:val="315"/>
        </w:trPr>
        <w:tc>
          <w:tcPr>
            <w:tcW w:w="147" w:type="pct"/>
            <w:shd w:val="clear" w:color="000000" w:fill="C9C9C9"/>
            <w:noWrap/>
            <w:vAlign w:val="center"/>
            <w:hideMark/>
          </w:tcPr>
          <w:p w14:paraId="0F734AC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w:t>
            </w:r>
          </w:p>
        </w:tc>
        <w:tc>
          <w:tcPr>
            <w:tcW w:w="195" w:type="pct"/>
            <w:shd w:val="clear" w:color="000000" w:fill="C9C9C9"/>
            <w:noWrap/>
            <w:vAlign w:val="center"/>
            <w:hideMark/>
          </w:tcPr>
          <w:p w14:paraId="5507D00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6" w:type="pct"/>
            <w:shd w:val="clear" w:color="000000" w:fill="C9C9C9"/>
            <w:vAlign w:val="center"/>
            <w:hideMark/>
          </w:tcPr>
          <w:p w14:paraId="27C4E820"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OBRAS DE DRENAJE</w:t>
            </w:r>
          </w:p>
        </w:tc>
        <w:tc>
          <w:tcPr>
            <w:tcW w:w="138" w:type="pct"/>
            <w:shd w:val="clear" w:color="000000" w:fill="C9C9C9"/>
            <w:noWrap/>
            <w:vAlign w:val="center"/>
            <w:hideMark/>
          </w:tcPr>
          <w:p w14:paraId="4809DAF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C9C9C9"/>
            <w:noWrap/>
            <w:vAlign w:val="center"/>
            <w:hideMark/>
          </w:tcPr>
          <w:p w14:paraId="3D21BFD9"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84" w:type="pct"/>
            <w:shd w:val="clear" w:color="000000" w:fill="C9C9C9"/>
            <w:noWrap/>
            <w:vAlign w:val="center"/>
            <w:hideMark/>
          </w:tcPr>
          <w:p w14:paraId="52C9AF5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E5774D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C9C9C9"/>
            <w:noWrap/>
            <w:vAlign w:val="center"/>
            <w:hideMark/>
          </w:tcPr>
          <w:p w14:paraId="1C2A41B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C9C9C9"/>
            <w:noWrap/>
            <w:vAlign w:val="center"/>
            <w:hideMark/>
          </w:tcPr>
          <w:p w14:paraId="1C27A24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13.222.307,00 </w:t>
            </w:r>
          </w:p>
        </w:tc>
        <w:tc>
          <w:tcPr>
            <w:tcW w:w="78" w:type="pct"/>
            <w:shd w:val="clear" w:color="000000" w:fill="C9C9C9"/>
            <w:noWrap/>
            <w:vAlign w:val="center"/>
            <w:hideMark/>
          </w:tcPr>
          <w:p w14:paraId="378982B7"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C9C9C9"/>
            <w:noWrap/>
            <w:vAlign w:val="center"/>
            <w:hideMark/>
          </w:tcPr>
          <w:p w14:paraId="3168892A" w14:textId="77777777" w:rsidR="00CE15CE" w:rsidRPr="00CE15CE" w:rsidRDefault="00CE15CE" w:rsidP="00CE15CE">
            <w:pPr>
              <w:widowControl/>
              <w:autoSpaceDE/>
              <w:autoSpaceDN/>
              <w:jc w:val="right"/>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C9C9C9"/>
            <w:noWrap/>
            <w:vAlign w:val="center"/>
            <w:hideMark/>
          </w:tcPr>
          <w:p w14:paraId="1262CC3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53.786.104,00 </w:t>
            </w:r>
          </w:p>
        </w:tc>
        <w:tc>
          <w:tcPr>
            <w:tcW w:w="374" w:type="pct"/>
            <w:shd w:val="clear" w:color="000000" w:fill="C9C9C9"/>
            <w:noWrap/>
            <w:vAlign w:val="center"/>
            <w:hideMark/>
          </w:tcPr>
          <w:p w14:paraId="7340A65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C9C9C9"/>
            <w:noWrap/>
            <w:vAlign w:val="center"/>
            <w:hideMark/>
          </w:tcPr>
          <w:p w14:paraId="123AC52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67.008.411,00 </w:t>
            </w:r>
          </w:p>
        </w:tc>
        <w:tc>
          <w:tcPr>
            <w:tcW w:w="259" w:type="pct"/>
            <w:shd w:val="clear" w:color="000000" w:fill="C9C9C9"/>
            <w:noWrap/>
            <w:vAlign w:val="center"/>
            <w:hideMark/>
          </w:tcPr>
          <w:p w14:paraId="73A9555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C9C9C9"/>
            <w:noWrap/>
            <w:vAlign w:val="center"/>
            <w:hideMark/>
          </w:tcPr>
          <w:p w14:paraId="423B8F9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45.156.099,00 </w:t>
            </w:r>
          </w:p>
        </w:tc>
        <w:tc>
          <w:tcPr>
            <w:tcW w:w="312" w:type="pct"/>
            <w:shd w:val="clear" w:color="000000" w:fill="BFBFBF"/>
            <w:noWrap/>
            <w:vAlign w:val="bottom"/>
            <w:hideMark/>
          </w:tcPr>
          <w:p w14:paraId="0201966A"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C9C9C9"/>
            <w:noWrap/>
            <w:vAlign w:val="center"/>
            <w:hideMark/>
          </w:tcPr>
          <w:p w14:paraId="11F4173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45.156.099,00 </w:t>
            </w:r>
          </w:p>
        </w:tc>
      </w:tr>
      <w:tr w:rsidR="00CE15CE" w:rsidRPr="00CE15CE" w14:paraId="3404254F" w14:textId="77777777" w:rsidTr="00CE15CE">
        <w:trPr>
          <w:trHeight w:val="803"/>
        </w:trPr>
        <w:tc>
          <w:tcPr>
            <w:tcW w:w="147" w:type="pct"/>
            <w:shd w:val="clear" w:color="auto" w:fill="auto"/>
            <w:noWrap/>
            <w:vAlign w:val="center"/>
            <w:hideMark/>
          </w:tcPr>
          <w:p w14:paraId="7C112A08"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9,1</w:t>
            </w:r>
          </w:p>
        </w:tc>
        <w:tc>
          <w:tcPr>
            <w:tcW w:w="195" w:type="pct"/>
            <w:shd w:val="clear" w:color="auto" w:fill="auto"/>
            <w:noWrap/>
            <w:vAlign w:val="center"/>
            <w:hideMark/>
          </w:tcPr>
          <w:p w14:paraId="3986708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76" w:type="pct"/>
            <w:shd w:val="clear" w:color="auto" w:fill="auto"/>
            <w:vAlign w:val="center"/>
            <w:hideMark/>
          </w:tcPr>
          <w:p w14:paraId="75982CE1"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ADECUACIÓN DE POZO EXISTENTE DE DIÁMETRO DE 1,2 MTS DE SECCIÓN CÓNICA A CILÍNDRICA </w:t>
            </w:r>
          </w:p>
        </w:tc>
        <w:tc>
          <w:tcPr>
            <w:tcW w:w="138" w:type="pct"/>
            <w:shd w:val="clear" w:color="auto" w:fill="auto"/>
            <w:noWrap/>
            <w:vAlign w:val="center"/>
            <w:hideMark/>
          </w:tcPr>
          <w:p w14:paraId="69FEB044"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UND</w:t>
            </w:r>
          </w:p>
        </w:tc>
        <w:tc>
          <w:tcPr>
            <w:tcW w:w="259" w:type="pct"/>
            <w:shd w:val="clear" w:color="000000" w:fill="FFFFFF"/>
            <w:noWrap/>
            <w:vAlign w:val="center"/>
            <w:hideMark/>
          </w:tcPr>
          <w:p w14:paraId="6ABD1CB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74033D31"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1.888.901,00 </w:t>
            </w:r>
          </w:p>
        </w:tc>
        <w:tc>
          <w:tcPr>
            <w:tcW w:w="361" w:type="pct"/>
            <w:shd w:val="clear" w:color="auto" w:fill="auto"/>
            <w:noWrap/>
            <w:vAlign w:val="center"/>
            <w:hideMark/>
          </w:tcPr>
          <w:p w14:paraId="3B4F812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741A94D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7,00 </w:t>
            </w:r>
          </w:p>
        </w:tc>
        <w:tc>
          <w:tcPr>
            <w:tcW w:w="361" w:type="pct"/>
            <w:shd w:val="clear" w:color="000000" w:fill="FFFFFF"/>
            <w:noWrap/>
            <w:vAlign w:val="center"/>
            <w:hideMark/>
          </w:tcPr>
          <w:p w14:paraId="3ACD475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13.222.307,00 </w:t>
            </w:r>
          </w:p>
        </w:tc>
        <w:tc>
          <w:tcPr>
            <w:tcW w:w="78" w:type="pct"/>
            <w:shd w:val="clear" w:color="000000" w:fill="FFFFFF"/>
            <w:noWrap/>
            <w:vAlign w:val="center"/>
            <w:hideMark/>
          </w:tcPr>
          <w:p w14:paraId="703592E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w:t>
            </w:r>
          </w:p>
        </w:tc>
        <w:tc>
          <w:tcPr>
            <w:tcW w:w="277" w:type="pct"/>
            <w:shd w:val="clear" w:color="000000" w:fill="FFFFFF"/>
            <w:noWrap/>
            <w:vAlign w:val="center"/>
            <w:hideMark/>
          </w:tcPr>
          <w:p w14:paraId="525206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06" w:type="pct"/>
            <w:shd w:val="clear" w:color="000000" w:fill="FFFFFF"/>
            <w:noWrap/>
            <w:vAlign w:val="center"/>
            <w:hideMark/>
          </w:tcPr>
          <w:p w14:paraId="2FCE7C4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74" w:type="pct"/>
            <w:shd w:val="clear" w:color="auto" w:fill="auto"/>
            <w:noWrap/>
            <w:vAlign w:val="center"/>
            <w:hideMark/>
          </w:tcPr>
          <w:p w14:paraId="1F81F44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7,00 </w:t>
            </w:r>
          </w:p>
        </w:tc>
        <w:tc>
          <w:tcPr>
            <w:tcW w:w="361" w:type="pct"/>
            <w:shd w:val="clear" w:color="000000" w:fill="FFFFFF"/>
            <w:noWrap/>
            <w:vAlign w:val="center"/>
            <w:hideMark/>
          </w:tcPr>
          <w:p w14:paraId="5785FF4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13.222.307,00 </w:t>
            </w:r>
          </w:p>
        </w:tc>
        <w:tc>
          <w:tcPr>
            <w:tcW w:w="259" w:type="pct"/>
            <w:shd w:val="clear" w:color="auto" w:fill="auto"/>
            <w:noWrap/>
            <w:vAlign w:val="center"/>
            <w:hideMark/>
          </w:tcPr>
          <w:p w14:paraId="4A9ED6F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4AAA17A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center"/>
            <w:hideMark/>
          </w:tcPr>
          <w:p w14:paraId="7A5A2B8B"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045777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1740C540" w14:textId="77777777" w:rsidTr="00CE15CE">
        <w:trPr>
          <w:trHeight w:val="803"/>
        </w:trPr>
        <w:tc>
          <w:tcPr>
            <w:tcW w:w="147" w:type="pct"/>
            <w:shd w:val="clear" w:color="auto" w:fill="auto"/>
            <w:noWrap/>
            <w:vAlign w:val="center"/>
            <w:hideMark/>
          </w:tcPr>
          <w:p w14:paraId="1E1819E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9,2</w:t>
            </w:r>
          </w:p>
        </w:tc>
        <w:tc>
          <w:tcPr>
            <w:tcW w:w="195" w:type="pct"/>
            <w:shd w:val="clear" w:color="auto" w:fill="auto"/>
            <w:noWrap/>
            <w:vAlign w:val="center"/>
            <w:hideMark/>
          </w:tcPr>
          <w:p w14:paraId="1DA64A00"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1.02.33</w:t>
            </w:r>
          </w:p>
        </w:tc>
        <w:tc>
          <w:tcPr>
            <w:tcW w:w="376" w:type="pct"/>
            <w:shd w:val="clear" w:color="auto" w:fill="auto"/>
            <w:vAlign w:val="center"/>
            <w:hideMark/>
          </w:tcPr>
          <w:p w14:paraId="0F719362"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Suministro E Instalación Tubería PVC D=4" Drenaje Sin Filtro</w:t>
            </w:r>
          </w:p>
        </w:tc>
        <w:tc>
          <w:tcPr>
            <w:tcW w:w="138" w:type="pct"/>
            <w:shd w:val="clear" w:color="auto" w:fill="auto"/>
            <w:noWrap/>
            <w:vAlign w:val="center"/>
            <w:hideMark/>
          </w:tcPr>
          <w:p w14:paraId="132FBE9E"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ML</w:t>
            </w:r>
          </w:p>
        </w:tc>
        <w:tc>
          <w:tcPr>
            <w:tcW w:w="259" w:type="pct"/>
            <w:shd w:val="clear" w:color="000000" w:fill="FFFFFF"/>
            <w:noWrap/>
            <w:vAlign w:val="center"/>
            <w:hideMark/>
          </w:tcPr>
          <w:p w14:paraId="29B066B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6F61B14E"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39.428,00 </w:t>
            </w:r>
          </w:p>
        </w:tc>
        <w:tc>
          <w:tcPr>
            <w:tcW w:w="361" w:type="pct"/>
            <w:shd w:val="clear" w:color="auto" w:fill="auto"/>
            <w:noWrap/>
            <w:vAlign w:val="center"/>
            <w:hideMark/>
          </w:tcPr>
          <w:p w14:paraId="11DBDEF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3B059DA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617D9CB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2AF19676"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1125E40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215,00 </w:t>
            </w:r>
          </w:p>
        </w:tc>
        <w:tc>
          <w:tcPr>
            <w:tcW w:w="306" w:type="pct"/>
            <w:shd w:val="clear" w:color="000000" w:fill="FFFFFF"/>
            <w:noWrap/>
            <w:vAlign w:val="center"/>
            <w:hideMark/>
          </w:tcPr>
          <w:p w14:paraId="75A93B4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8.477.020,00 </w:t>
            </w:r>
          </w:p>
        </w:tc>
        <w:tc>
          <w:tcPr>
            <w:tcW w:w="374" w:type="pct"/>
            <w:shd w:val="clear" w:color="auto" w:fill="auto"/>
            <w:noWrap/>
            <w:vAlign w:val="center"/>
            <w:hideMark/>
          </w:tcPr>
          <w:p w14:paraId="7854EE9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215,00 </w:t>
            </w:r>
          </w:p>
        </w:tc>
        <w:tc>
          <w:tcPr>
            <w:tcW w:w="361" w:type="pct"/>
            <w:shd w:val="clear" w:color="000000" w:fill="FFFFFF"/>
            <w:noWrap/>
            <w:vAlign w:val="center"/>
            <w:hideMark/>
          </w:tcPr>
          <w:p w14:paraId="6D52B7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8.477.020,00 </w:t>
            </w:r>
          </w:p>
        </w:tc>
        <w:tc>
          <w:tcPr>
            <w:tcW w:w="259" w:type="pct"/>
            <w:shd w:val="clear" w:color="auto" w:fill="auto"/>
            <w:noWrap/>
            <w:vAlign w:val="center"/>
            <w:hideMark/>
          </w:tcPr>
          <w:p w14:paraId="1952D77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215,00 </w:t>
            </w:r>
          </w:p>
        </w:tc>
        <w:tc>
          <w:tcPr>
            <w:tcW w:w="328" w:type="pct"/>
            <w:shd w:val="clear" w:color="000000" w:fill="FFFFFF"/>
            <w:noWrap/>
            <w:vAlign w:val="center"/>
            <w:hideMark/>
          </w:tcPr>
          <w:p w14:paraId="1A1FC89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8.477.020,00 </w:t>
            </w:r>
          </w:p>
        </w:tc>
        <w:tc>
          <w:tcPr>
            <w:tcW w:w="312" w:type="pct"/>
            <w:shd w:val="clear" w:color="auto" w:fill="auto"/>
            <w:noWrap/>
            <w:vAlign w:val="center"/>
            <w:hideMark/>
          </w:tcPr>
          <w:p w14:paraId="50602293"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215,00 </w:t>
            </w:r>
          </w:p>
        </w:tc>
        <w:tc>
          <w:tcPr>
            <w:tcW w:w="328" w:type="pct"/>
            <w:shd w:val="clear" w:color="000000" w:fill="FFFFFF"/>
            <w:noWrap/>
            <w:vAlign w:val="center"/>
            <w:hideMark/>
          </w:tcPr>
          <w:p w14:paraId="131B3EB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8.477.020,00 </w:t>
            </w:r>
          </w:p>
        </w:tc>
      </w:tr>
      <w:tr w:rsidR="00CE15CE" w:rsidRPr="00CE15CE" w14:paraId="76C60B4B" w14:textId="77777777" w:rsidTr="00CE15CE">
        <w:trPr>
          <w:trHeight w:val="960"/>
        </w:trPr>
        <w:tc>
          <w:tcPr>
            <w:tcW w:w="147" w:type="pct"/>
            <w:shd w:val="clear" w:color="auto" w:fill="auto"/>
            <w:noWrap/>
            <w:vAlign w:val="center"/>
            <w:hideMark/>
          </w:tcPr>
          <w:p w14:paraId="2ADBDD8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9,3</w:t>
            </w:r>
          </w:p>
        </w:tc>
        <w:tc>
          <w:tcPr>
            <w:tcW w:w="195" w:type="pct"/>
            <w:shd w:val="clear" w:color="auto" w:fill="auto"/>
            <w:noWrap/>
            <w:vAlign w:val="center"/>
            <w:hideMark/>
          </w:tcPr>
          <w:p w14:paraId="4FCE3D23"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3.</w:t>
            </w:r>
            <w:proofErr w:type="gramStart"/>
            <w:r w:rsidRPr="00CE15CE">
              <w:rPr>
                <w:rFonts w:ascii="Arial Narrow" w:eastAsia="Times New Roman" w:hAnsi="Arial Narrow" w:cs="Arial"/>
                <w:color w:val="000000"/>
                <w:sz w:val="16"/>
                <w:szCs w:val="16"/>
                <w:lang w:val="es-CO" w:eastAsia="es-CO"/>
              </w:rPr>
              <w:t>03..</w:t>
            </w:r>
            <w:proofErr w:type="gramEnd"/>
            <w:r w:rsidRPr="00CE15CE">
              <w:rPr>
                <w:rFonts w:ascii="Arial Narrow" w:eastAsia="Times New Roman" w:hAnsi="Arial Narrow" w:cs="Arial"/>
                <w:color w:val="000000"/>
                <w:sz w:val="16"/>
                <w:szCs w:val="16"/>
                <w:lang w:val="es-CO" w:eastAsia="es-CO"/>
              </w:rPr>
              <w:t>02</w:t>
            </w:r>
          </w:p>
        </w:tc>
        <w:tc>
          <w:tcPr>
            <w:tcW w:w="376" w:type="pct"/>
            <w:shd w:val="clear" w:color="auto" w:fill="auto"/>
            <w:vAlign w:val="center"/>
            <w:hideMark/>
          </w:tcPr>
          <w:p w14:paraId="360C514A"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Construcción De Filtros A Cualquier Profundidad, Con </w:t>
            </w:r>
            <w:proofErr w:type="gramStart"/>
            <w:r w:rsidRPr="00CE15CE">
              <w:rPr>
                <w:rFonts w:ascii="Arial Narrow" w:eastAsia="Times New Roman" w:hAnsi="Arial Narrow" w:cs="Arial"/>
                <w:color w:val="000000"/>
                <w:sz w:val="16"/>
                <w:szCs w:val="16"/>
                <w:lang w:val="es-CO" w:eastAsia="es-CO"/>
              </w:rPr>
              <w:t>Material  Filtrante</w:t>
            </w:r>
            <w:proofErr w:type="gramEnd"/>
            <w:r w:rsidRPr="00CE15CE">
              <w:rPr>
                <w:rFonts w:ascii="Arial Narrow" w:eastAsia="Times New Roman" w:hAnsi="Arial Narrow" w:cs="Arial"/>
                <w:color w:val="000000"/>
                <w:sz w:val="16"/>
                <w:szCs w:val="16"/>
                <w:lang w:val="es-CO" w:eastAsia="es-CO"/>
              </w:rPr>
              <w:t xml:space="preserve"> Según Norma Invias, Sin Excavación, Incluye Geotextil </w:t>
            </w:r>
            <w:proofErr w:type="spellStart"/>
            <w:r w:rsidRPr="00CE15CE">
              <w:rPr>
                <w:rFonts w:ascii="Arial Narrow" w:eastAsia="Times New Roman" w:hAnsi="Arial Narrow" w:cs="Arial"/>
                <w:color w:val="000000"/>
                <w:sz w:val="16"/>
                <w:szCs w:val="16"/>
                <w:lang w:val="es-CO" w:eastAsia="es-CO"/>
              </w:rPr>
              <w:t>Nt</w:t>
            </w:r>
            <w:proofErr w:type="spellEnd"/>
            <w:r w:rsidRPr="00CE15CE">
              <w:rPr>
                <w:rFonts w:ascii="Arial Narrow" w:eastAsia="Times New Roman" w:hAnsi="Arial Narrow" w:cs="Arial"/>
                <w:color w:val="000000"/>
                <w:sz w:val="16"/>
                <w:szCs w:val="16"/>
                <w:lang w:val="es-CO" w:eastAsia="es-CO"/>
              </w:rPr>
              <w:t xml:space="preserve"> 2000.</w:t>
            </w:r>
          </w:p>
        </w:tc>
        <w:tc>
          <w:tcPr>
            <w:tcW w:w="138" w:type="pct"/>
            <w:shd w:val="clear" w:color="auto" w:fill="auto"/>
            <w:noWrap/>
            <w:vAlign w:val="center"/>
            <w:hideMark/>
          </w:tcPr>
          <w:p w14:paraId="11975B1A"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768EB86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auto" w:fill="auto"/>
            <w:noWrap/>
            <w:vAlign w:val="center"/>
            <w:hideMark/>
          </w:tcPr>
          <w:p w14:paraId="5C453DF4"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310.594,00 </w:t>
            </w:r>
          </w:p>
        </w:tc>
        <w:tc>
          <w:tcPr>
            <w:tcW w:w="361" w:type="pct"/>
            <w:shd w:val="clear" w:color="auto" w:fill="auto"/>
            <w:noWrap/>
            <w:vAlign w:val="center"/>
            <w:hideMark/>
          </w:tcPr>
          <w:p w14:paraId="6766A14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67458F8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72A1435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2FA0DA50"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48E3FF0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109,65 </w:t>
            </w:r>
          </w:p>
        </w:tc>
        <w:tc>
          <w:tcPr>
            <w:tcW w:w="306" w:type="pct"/>
            <w:shd w:val="clear" w:color="000000" w:fill="FFFFFF"/>
            <w:noWrap/>
            <w:vAlign w:val="center"/>
            <w:hideMark/>
          </w:tcPr>
          <w:p w14:paraId="6DBAE8A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34.056.632,00 </w:t>
            </w:r>
          </w:p>
        </w:tc>
        <w:tc>
          <w:tcPr>
            <w:tcW w:w="374" w:type="pct"/>
            <w:shd w:val="clear" w:color="auto" w:fill="auto"/>
            <w:noWrap/>
            <w:vAlign w:val="center"/>
            <w:hideMark/>
          </w:tcPr>
          <w:p w14:paraId="367C7BA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109,65 </w:t>
            </w:r>
          </w:p>
        </w:tc>
        <w:tc>
          <w:tcPr>
            <w:tcW w:w="361" w:type="pct"/>
            <w:shd w:val="clear" w:color="000000" w:fill="FFFFFF"/>
            <w:noWrap/>
            <w:vAlign w:val="center"/>
            <w:hideMark/>
          </w:tcPr>
          <w:p w14:paraId="60A1856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34.056.632,00 </w:t>
            </w:r>
          </w:p>
        </w:tc>
        <w:tc>
          <w:tcPr>
            <w:tcW w:w="259" w:type="pct"/>
            <w:shd w:val="clear" w:color="auto" w:fill="auto"/>
            <w:noWrap/>
            <w:vAlign w:val="center"/>
            <w:hideMark/>
          </w:tcPr>
          <w:p w14:paraId="2F88577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109,65 </w:t>
            </w:r>
          </w:p>
        </w:tc>
        <w:tc>
          <w:tcPr>
            <w:tcW w:w="328" w:type="pct"/>
            <w:shd w:val="clear" w:color="000000" w:fill="FFFFFF"/>
            <w:noWrap/>
            <w:vAlign w:val="center"/>
            <w:hideMark/>
          </w:tcPr>
          <w:p w14:paraId="1C8FC11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34.056.632,00 </w:t>
            </w:r>
          </w:p>
        </w:tc>
        <w:tc>
          <w:tcPr>
            <w:tcW w:w="312" w:type="pct"/>
            <w:shd w:val="clear" w:color="auto" w:fill="auto"/>
            <w:noWrap/>
            <w:vAlign w:val="center"/>
            <w:hideMark/>
          </w:tcPr>
          <w:p w14:paraId="51EFD29E"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109,65 </w:t>
            </w:r>
          </w:p>
        </w:tc>
        <w:tc>
          <w:tcPr>
            <w:tcW w:w="328" w:type="pct"/>
            <w:shd w:val="clear" w:color="000000" w:fill="FFFFFF"/>
            <w:noWrap/>
            <w:vAlign w:val="center"/>
            <w:hideMark/>
          </w:tcPr>
          <w:p w14:paraId="786FDED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34.056.632,00 </w:t>
            </w:r>
          </w:p>
        </w:tc>
      </w:tr>
      <w:tr w:rsidR="00CE15CE" w:rsidRPr="00CE15CE" w14:paraId="4622CCD0" w14:textId="77777777" w:rsidTr="00CE15CE">
        <w:trPr>
          <w:trHeight w:val="960"/>
        </w:trPr>
        <w:tc>
          <w:tcPr>
            <w:tcW w:w="147" w:type="pct"/>
            <w:shd w:val="clear" w:color="auto" w:fill="auto"/>
            <w:noWrap/>
            <w:vAlign w:val="center"/>
            <w:hideMark/>
          </w:tcPr>
          <w:p w14:paraId="26AC26D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9,4</w:t>
            </w:r>
          </w:p>
        </w:tc>
        <w:tc>
          <w:tcPr>
            <w:tcW w:w="195" w:type="pct"/>
            <w:shd w:val="clear" w:color="auto" w:fill="auto"/>
            <w:noWrap/>
            <w:vAlign w:val="center"/>
            <w:hideMark/>
          </w:tcPr>
          <w:p w14:paraId="355BFEC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600.1.1</w:t>
            </w:r>
          </w:p>
        </w:tc>
        <w:tc>
          <w:tcPr>
            <w:tcW w:w="376" w:type="pct"/>
            <w:shd w:val="clear" w:color="auto" w:fill="auto"/>
            <w:vAlign w:val="center"/>
            <w:hideMark/>
          </w:tcPr>
          <w:p w14:paraId="2549A987"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Excavaciones varias sin clasificar</w:t>
            </w:r>
          </w:p>
        </w:tc>
        <w:tc>
          <w:tcPr>
            <w:tcW w:w="138" w:type="pct"/>
            <w:shd w:val="clear" w:color="auto" w:fill="auto"/>
            <w:noWrap/>
            <w:vAlign w:val="center"/>
            <w:hideMark/>
          </w:tcPr>
          <w:p w14:paraId="15F97158"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m3</w:t>
            </w:r>
          </w:p>
        </w:tc>
        <w:tc>
          <w:tcPr>
            <w:tcW w:w="259" w:type="pct"/>
            <w:shd w:val="clear" w:color="000000" w:fill="FFFFFF"/>
            <w:noWrap/>
            <w:vAlign w:val="center"/>
            <w:hideMark/>
          </w:tcPr>
          <w:p w14:paraId="1D7DF38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000000" w:fill="FFFFFF"/>
            <w:noWrap/>
            <w:vAlign w:val="center"/>
            <w:hideMark/>
          </w:tcPr>
          <w:p w14:paraId="03F3F1CA"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22.100,00 </w:t>
            </w:r>
          </w:p>
        </w:tc>
        <w:tc>
          <w:tcPr>
            <w:tcW w:w="361" w:type="pct"/>
            <w:shd w:val="clear" w:color="auto" w:fill="auto"/>
            <w:noWrap/>
            <w:vAlign w:val="center"/>
            <w:hideMark/>
          </w:tcPr>
          <w:p w14:paraId="408F75E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5AAAD62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66E5F7E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1F63FDB6"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5A08E9B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89,25 </w:t>
            </w:r>
          </w:p>
        </w:tc>
        <w:tc>
          <w:tcPr>
            <w:tcW w:w="306" w:type="pct"/>
            <w:shd w:val="clear" w:color="000000" w:fill="FFFFFF"/>
            <w:noWrap/>
            <w:vAlign w:val="center"/>
            <w:hideMark/>
          </w:tcPr>
          <w:p w14:paraId="22FAC69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1.972.425,00 </w:t>
            </w:r>
          </w:p>
        </w:tc>
        <w:tc>
          <w:tcPr>
            <w:tcW w:w="374" w:type="pct"/>
            <w:shd w:val="clear" w:color="auto" w:fill="auto"/>
            <w:noWrap/>
            <w:vAlign w:val="center"/>
            <w:hideMark/>
          </w:tcPr>
          <w:p w14:paraId="09A1F9D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89,25 </w:t>
            </w:r>
          </w:p>
        </w:tc>
        <w:tc>
          <w:tcPr>
            <w:tcW w:w="361" w:type="pct"/>
            <w:shd w:val="clear" w:color="000000" w:fill="FFFFFF"/>
            <w:noWrap/>
            <w:vAlign w:val="center"/>
            <w:hideMark/>
          </w:tcPr>
          <w:p w14:paraId="25FA2BD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1.972.425,00 </w:t>
            </w:r>
          </w:p>
        </w:tc>
        <w:tc>
          <w:tcPr>
            <w:tcW w:w="259" w:type="pct"/>
            <w:shd w:val="clear" w:color="auto" w:fill="auto"/>
            <w:noWrap/>
            <w:vAlign w:val="center"/>
            <w:hideMark/>
          </w:tcPr>
          <w:p w14:paraId="097060D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89,25 </w:t>
            </w:r>
          </w:p>
        </w:tc>
        <w:tc>
          <w:tcPr>
            <w:tcW w:w="328" w:type="pct"/>
            <w:shd w:val="clear" w:color="000000" w:fill="FFFFFF"/>
            <w:noWrap/>
            <w:vAlign w:val="center"/>
            <w:hideMark/>
          </w:tcPr>
          <w:p w14:paraId="37402FD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1.972.425,00 </w:t>
            </w:r>
          </w:p>
        </w:tc>
        <w:tc>
          <w:tcPr>
            <w:tcW w:w="312" w:type="pct"/>
            <w:shd w:val="clear" w:color="auto" w:fill="auto"/>
            <w:noWrap/>
            <w:vAlign w:val="center"/>
            <w:hideMark/>
          </w:tcPr>
          <w:p w14:paraId="3477F7C4"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89,25 </w:t>
            </w:r>
          </w:p>
        </w:tc>
        <w:tc>
          <w:tcPr>
            <w:tcW w:w="328" w:type="pct"/>
            <w:shd w:val="clear" w:color="000000" w:fill="FFFFFF"/>
            <w:noWrap/>
            <w:vAlign w:val="center"/>
            <w:hideMark/>
          </w:tcPr>
          <w:p w14:paraId="7968D79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1.972.425,00 </w:t>
            </w:r>
          </w:p>
        </w:tc>
      </w:tr>
      <w:tr w:rsidR="00CE15CE" w:rsidRPr="00CE15CE" w14:paraId="65C1272B" w14:textId="77777777" w:rsidTr="00CE15CE">
        <w:trPr>
          <w:trHeight w:val="960"/>
        </w:trPr>
        <w:tc>
          <w:tcPr>
            <w:tcW w:w="147" w:type="pct"/>
            <w:shd w:val="clear" w:color="auto" w:fill="auto"/>
            <w:noWrap/>
            <w:vAlign w:val="center"/>
            <w:hideMark/>
          </w:tcPr>
          <w:p w14:paraId="40181A3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9,5</w:t>
            </w:r>
          </w:p>
        </w:tc>
        <w:tc>
          <w:tcPr>
            <w:tcW w:w="195" w:type="pct"/>
            <w:shd w:val="clear" w:color="auto" w:fill="auto"/>
            <w:noWrap/>
            <w:vAlign w:val="center"/>
            <w:hideMark/>
          </w:tcPr>
          <w:p w14:paraId="77B24A81"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w:t>
            </w:r>
          </w:p>
        </w:tc>
        <w:tc>
          <w:tcPr>
            <w:tcW w:w="376" w:type="pct"/>
            <w:shd w:val="clear" w:color="auto" w:fill="auto"/>
            <w:vAlign w:val="center"/>
            <w:hideMark/>
          </w:tcPr>
          <w:p w14:paraId="0DE11C3F"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 xml:space="preserve">SUMIDERO EN LADRILLO SL 100 CON REJILLA PARA SUMIDERO VEHICULAR TIPO PESADO DE 90 X 50 CM </w:t>
            </w:r>
          </w:p>
        </w:tc>
        <w:tc>
          <w:tcPr>
            <w:tcW w:w="138" w:type="pct"/>
            <w:shd w:val="clear" w:color="auto" w:fill="auto"/>
            <w:noWrap/>
            <w:vAlign w:val="center"/>
            <w:hideMark/>
          </w:tcPr>
          <w:p w14:paraId="1005473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UND</w:t>
            </w:r>
          </w:p>
        </w:tc>
        <w:tc>
          <w:tcPr>
            <w:tcW w:w="259" w:type="pct"/>
            <w:shd w:val="clear" w:color="000000" w:fill="FFFFFF"/>
            <w:noWrap/>
            <w:vAlign w:val="center"/>
            <w:hideMark/>
          </w:tcPr>
          <w:p w14:paraId="358A213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000000" w:fill="FFFFFF"/>
            <w:noWrap/>
            <w:vAlign w:val="center"/>
            <w:hideMark/>
          </w:tcPr>
          <w:p w14:paraId="0F29D83C"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1.726.001,00 </w:t>
            </w:r>
          </w:p>
        </w:tc>
        <w:tc>
          <w:tcPr>
            <w:tcW w:w="361" w:type="pct"/>
            <w:shd w:val="clear" w:color="auto" w:fill="auto"/>
            <w:noWrap/>
            <w:vAlign w:val="center"/>
            <w:hideMark/>
          </w:tcPr>
          <w:p w14:paraId="53593CA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2179B2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54C5C48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4210DE7C"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1C340F6B"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5,00 </w:t>
            </w:r>
          </w:p>
        </w:tc>
        <w:tc>
          <w:tcPr>
            <w:tcW w:w="306" w:type="pct"/>
            <w:shd w:val="clear" w:color="000000" w:fill="FFFFFF"/>
            <w:noWrap/>
            <w:vAlign w:val="center"/>
            <w:hideMark/>
          </w:tcPr>
          <w:p w14:paraId="1440439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8.630.005,00 </w:t>
            </w:r>
          </w:p>
        </w:tc>
        <w:tc>
          <w:tcPr>
            <w:tcW w:w="374" w:type="pct"/>
            <w:shd w:val="clear" w:color="auto" w:fill="auto"/>
            <w:noWrap/>
            <w:vAlign w:val="center"/>
            <w:hideMark/>
          </w:tcPr>
          <w:p w14:paraId="006D581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5,00 </w:t>
            </w:r>
          </w:p>
        </w:tc>
        <w:tc>
          <w:tcPr>
            <w:tcW w:w="361" w:type="pct"/>
            <w:shd w:val="clear" w:color="000000" w:fill="FFFFFF"/>
            <w:noWrap/>
            <w:vAlign w:val="center"/>
            <w:hideMark/>
          </w:tcPr>
          <w:p w14:paraId="7DD91D3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8.630.005,00 </w:t>
            </w:r>
          </w:p>
        </w:tc>
        <w:tc>
          <w:tcPr>
            <w:tcW w:w="259" w:type="pct"/>
            <w:shd w:val="clear" w:color="auto" w:fill="auto"/>
            <w:noWrap/>
            <w:vAlign w:val="center"/>
            <w:hideMark/>
          </w:tcPr>
          <w:p w14:paraId="0D434717"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28" w:type="pct"/>
            <w:shd w:val="clear" w:color="000000" w:fill="FFFFFF"/>
            <w:noWrap/>
            <w:vAlign w:val="center"/>
            <w:hideMark/>
          </w:tcPr>
          <w:p w14:paraId="690AF686"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312" w:type="pct"/>
            <w:shd w:val="clear" w:color="auto" w:fill="auto"/>
            <w:noWrap/>
            <w:vAlign w:val="center"/>
            <w:hideMark/>
          </w:tcPr>
          <w:p w14:paraId="64A06338"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   </w:t>
            </w:r>
          </w:p>
        </w:tc>
        <w:tc>
          <w:tcPr>
            <w:tcW w:w="328" w:type="pct"/>
            <w:shd w:val="clear" w:color="000000" w:fill="FFFFFF"/>
            <w:noWrap/>
            <w:vAlign w:val="center"/>
            <w:hideMark/>
          </w:tcPr>
          <w:p w14:paraId="780B54C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r>
      <w:tr w:rsidR="00CE15CE" w:rsidRPr="00CE15CE" w14:paraId="330B4084" w14:textId="77777777" w:rsidTr="00CE15CE">
        <w:trPr>
          <w:trHeight w:val="960"/>
        </w:trPr>
        <w:tc>
          <w:tcPr>
            <w:tcW w:w="147" w:type="pct"/>
            <w:shd w:val="clear" w:color="auto" w:fill="auto"/>
            <w:noWrap/>
            <w:vAlign w:val="center"/>
            <w:hideMark/>
          </w:tcPr>
          <w:p w14:paraId="3E088FA3"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9,6</w:t>
            </w:r>
          </w:p>
        </w:tc>
        <w:tc>
          <w:tcPr>
            <w:tcW w:w="195" w:type="pct"/>
            <w:shd w:val="clear" w:color="auto" w:fill="auto"/>
            <w:noWrap/>
            <w:vAlign w:val="center"/>
            <w:hideMark/>
          </w:tcPr>
          <w:p w14:paraId="697B3315"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1.02.05</w:t>
            </w:r>
          </w:p>
        </w:tc>
        <w:tc>
          <w:tcPr>
            <w:tcW w:w="376" w:type="pct"/>
            <w:shd w:val="clear" w:color="auto" w:fill="auto"/>
            <w:vAlign w:val="center"/>
            <w:hideMark/>
          </w:tcPr>
          <w:p w14:paraId="3663A8C9" w14:textId="77777777" w:rsidR="00CE15CE" w:rsidRPr="00CE15CE" w:rsidRDefault="00CE15CE" w:rsidP="00CE15CE">
            <w:pPr>
              <w:widowControl/>
              <w:autoSpaceDE/>
              <w:autoSpaceDN/>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CAJAS DE INSPECCION DE 80 X 80 X 80 cm LADRILLO</w:t>
            </w:r>
          </w:p>
        </w:tc>
        <w:tc>
          <w:tcPr>
            <w:tcW w:w="138" w:type="pct"/>
            <w:shd w:val="clear" w:color="auto" w:fill="auto"/>
            <w:noWrap/>
            <w:vAlign w:val="center"/>
            <w:hideMark/>
          </w:tcPr>
          <w:p w14:paraId="284F0009" w14:textId="77777777" w:rsidR="00CE15CE" w:rsidRPr="00CE15CE" w:rsidRDefault="00CE15CE" w:rsidP="00CE15CE">
            <w:pPr>
              <w:widowControl/>
              <w:autoSpaceDE/>
              <w:autoSpaceDN/>
              <w:jc w:val="center"/>
              <w:rPr>
                <w:rFonts w:ascii="Arial Narrow" w:eastAsia="Times New Roman" w:hAnsi="Arial Narrow" w:cs="Arial"/>
                <w:color w:val="000000"/>
                <w:sz w:val="16"/>
                <w:szCs w:val="16"/>
                <w:lang w:val="es-CO" w:eastAsia="es-CO"/>
              </w:rPr>
            </w:pPr>
            <w:r w:rsidRPr="00CE15CE">
              <w:rPr>
                <w:rFonts w:ascii="Arial Narrow" w:eastAsia="Times New Roman" w:hAnsi="Arial Narrow" w:cs="Arial"/>
                <w:color w:val="000000"/>
                <w:sz w:val="16"/>
                <w:szCs w:val="16"/>
                <w:lang w:val="es-CO" w:eastAsia="es-CO"/>
              </w:rPr>
              <w:t>UND</w:t>
            </w:r>
          </w:p>
        </w:tc>
        <w:tc>
          <w:tcPr>
            <w:tcW w:w="259" w:type="pct"/>
            <w:shd w:val="clear" w:color="000000" w:fill="FFFFFF"/>
            <w:noWrap/>
            <w:vAlign w:val="center"/>
            <w:hideMark/>
          </w:tcPr>
          <w:p w14:paraId="79C12B0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0,00</w:t>
            </w:r>
          </w:p>
        </w:tc>
        <w:tc>
          <w:tcPr>
            <w:tcW w:w="284" w:type="pct"/>
            <w:shd w:val="clear" w:color="000000" w:fill="FFFFFF"/>
            <w:noWrap/>
            <w:vAlign w:val="center"/>
            <w:hideMark/>
          </w:tcPr>
          <w:p w14:paraId="029C18D1" w14:textId="77777777" w:rsidR="00CE15CE" w:rsidRPr="00CE15CE" w:rsidRDefault="00CE15CE" w:rsidP="00CE15CE">
            <w:pPr>
              <w:widowControl/>
              <w:autoSpaceDE/>
              <w:autoSpaceDN/>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650.022,00 </w:t>
            </w:r>
          </w:p>
        </w:tc>
        <w:tc>
          <w:tcPr>
            <w:tcW w:w="361" w:type="pct"/>
            <w:shd w:val="clear" w:color="auto" w:fill="auto"/>
            <w:noWrap/>
            <w:vAlign w:val="center"/>
            <w:hideMark/>
          </w:tcPr>
          <w:p w14:paraId="3970ADD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259" w:type="pct"/>
            <w:shd w:val="clear" w:color="auto" w:fill="auto"/>
            <w:noWrap/>
            <w:vAlign w:val="center"/>
            <w:hideMark/>
          </w:tcPr>
          <w:p w14:paraId="32C904F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w:t>
            </w:r>
          </w:p>
        </w:tc>
        <w:tc>
          <w:tcPr>
            <w:tcW w:w="361" w:type="pct"/>
            <w:shd w:val="clear" w:color="000000" w:fill="FFFFFF"/>
            <w:noWrap/>
            <w:vAlign w:val="center"/>
            <w:hideMark/>
          </w:tcPr>
          <w:p w14:paraId="64D15B7D"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   </w:t>
            </w:r>
          </w:p>
        </w:tc>
        <w:tc>
          <w:tcPr>
            <w:tcW w:w="78" w:type="pct"/>
            <w:shd w:val="clear" w:color="000000" w:fill="FFC7CE"/>
            <w:noWrap/>
            <w:vAlign w:val="center"/>
            <w:hideMark/>
          </w:tcPr>
          <w:p w14:paraId="4EAFB4BC" w14:textId="77777777" w:rsidR="00CE15CE" w:rsidRPr="00CE15CE" w:rsidRDefault="00CE15CE" w:rsidP="00CE15CE">
            <w:pPr>
              <w:widowControl/>
              <w:autoSpaceDE/>
              <w:autoSpaceDN/>
              <w:jc w:val="center"/>
              <w:rPr>
                <w:rFonts w:ascii="Arial Narrow" w:eastAsia="Times New Roman" w:hAnsi="Arial Narrow" w:cs="Arial"/>
                <w:color w:val="9C0006"/>
                <w:sz w:val="16"/>
                <w:szCs w:val="16"/>
                <w:lang w:val="es-CO" w:eastAsia="es-CO"/>
              </w:rPr>
            </w:pPr>
            <w:r w:rsidRPr="00CE15CE">
              <w:rPr>
                <w:rFonts w:ascii="Arial Narrow" w:eastAsia="Times New Roman" w:hAnsi="Arial Narrow" w:cs="Arial"/>
                <w:color w:val="9C0006"/>
                <w:sz w:val="16"/>
                <w:szCs w:val="16"/>
                <w:lang w:val="es-CO" w:eastAsia="es-CO"/>
              </w:rPr>
              <w:t>+</w:t>
            </w:r>
          </w:p>
        </w:tc>
        <w:tc>
          <w:tcPr>
            <w:tcW w:w="277" w:type="pct"/>
            <w:shd w:val="clear" w:color="000000" w:fill="FFFFFF"/>
            <w:noWrap/>
            <w:vAlign w:val="center"/>
            <w:hideMark/>
          </w:tcPr>
          <w:p w14:paraId="45B56078"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1,00 </w:t>
            </w:r>
          </w:p>
        </w:tc>
        <w:tc>
          <w:tcPr>
            <w:tcW w:w="306" w:type="pct"/>
            <w:shd w:val="clear" w:color="000000" w:fill="FFFFFF"/>
            <w:noWrap/>
            <w:vAlign w:val="center"/>
            <w:hideMark/>
          </w:tcPr>
          <w:p w14:paraId="5A42C31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650.022,00 </w:t>
            </w:r>
          </w:p>
        </w:tc>
        <w:tc>
          <w:tcPr>
            <w:tcW w:w="374" w:type="pct"/>
            <w:shd w:val="clear" w:color="auto" w:fill="auto"/>
            <w:noWrap/>
            <w:vAlign w:val="center"/>
            <w:hideMark/>
          </w:tcPr>
          <w:p w14:paraId="4E425D7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1,00 </w:t>
            </w:r>
          </w:p>
        </w:tc>
        <w:tc>
          <w:tcPr>
            <w:tcW w:w="361" w:type="pct"/>
            <w:shd w:val="clear" w:color="000000" w:fill="FFFFFF"/>
            <w:noWrap/>
            <w:vAlign w:val="center"/>
            <w:hideMark/>
          </w:tcPr>
          <w:p w14:paraId="63083C20"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650.022,00 </w:t>
            </w:r>
          </w:p>
        </w:tc>
        <w:tc>
          <w:tcPr>
            <w:tcW w:w="259" w:type="pct"/>
            <w:shd w:val="clear" w:color="auto" w:fill="auto"/>
            <w:noWrap/>
            <w:vAlign w:val="center"/>
            <w:hideMark/>
          </w:tcPr>
          <w:p w14:paraId="4DF783A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1,00 </w:t>
            </w:r>
          </w:p>
        </w:tc>
        <w:tc>
          <w:tcPr>
            <w:tcW w:w="328" w:type="pct"/>
            <w:shd w:val="clear" w:color="000000" w:fill="FFFFFF"/>
            <w:noWrap/>
            <w:vAlign w:val="center"/>
            <w:hideMark/>
          </w:tcPr>
          <w:p w14:paraId="2B83347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650.022,00 </w:t>
            </w:r>
          </w:p>
        </w:tc>
        <w:tc>
          <w:tcPr>
            <w:tcW w:w="312" w:type="pct"/>
            <w:shd w:val="clear" w:color="auto" w:fill="auto"/>
            <w:noWrap/>
            <w:vAlign w:val="center"/>
            <w:hideMark/>
          </w:tcPr>
          <w:p w14:paraId="638101BD" w14:textId="77777777" w:rsidR="00CE15CE" w:rsidRPr="00CE15CE" w:rsidRDefault="00CE15CE" w:rsidP="00CE15CE">
            <w:pPr>
              <w:widowControl/>
              <w:autoSpaceDE/>
              <w:autoSpaceDN/>
              <w:jc w:val="center"/>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xml:space="preserve">                                  1,00 </w:t>
            </w:r>
          </w:p>
        </w:tc>
        <w:tc>
          <w:tcPr>
            <w:tcW w:w="328" w:type="pct"/>
            <w:shd w:val="clear" w:color="000000" w:fill="FFFFFF"/>
            <w:noWrap/>
            <w:vAlign w:val="center"/>
            <w:hideMark/>
          </w:tcPr>
          <w:p w14:paraId="672C8C3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xml:space="preserve"> $                                     650.022,00 </w:t>
            </w:r>
          </w:p>
        </w:tc>
      </w:tr>
      <w:tr w:rsidR="00CE15CE" w:rsidRPr="00CE15CE" w14:paraId="204F6959" w14:textId="77777777" w:rsidTr="00CE15CE">
        <w:trPr>
          <w:trHeight w:val="315"/>
        </w:trPr>
        <w:tc>
          <w:tcPr>
            <w:tcW w:w="1759" w:type="pct"/>
            <w:gridSpan w:val="7"/>
            <w:shd w:val="clear" w:color="auto" w:fill="auto"/>
            <w:vAlign w:val="center"/>
            <w:hideMark/>
          </w:tcPr>
          <w:p w14:paraId="51B6E67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259" w:type="pct"/>
            <w:shd w:val="clear" w:color="auto" w:fill="auto"/>
            <w:vAlign w:val="center"/>
            <w:hideMark/>
          </w:tcPr>
          <w:p w14:paraId="70B3326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auto" w:fill="auto"/>
            <w:vAlign w:val="center"/>
            <w:hideMark/>
          </w:tcPr>
          <w:p w14:paraId="25A1597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78" w:type="pct"/>
            <w:shd w:val="clear" w:color="000000" w:fill="FFFFFF"/>
            <w:vAlign w:val="center"/>
            <w:hideMark/>
          </w:tcPr>
          <w:p w14:paraId="39F2A936"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277" w:type="pct"/>
            <w:shd w:val="clear" w:color="auto" w:fill="auto"/>
            <w:vAlign w:val="center"/>
            <w:hideMark/>
          </w:tcPr>
          <w:p w14:paraId="2D525B2E"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06" w:type="pct"/>
            <w:shd w:val="clear" w:color="auto" w:fill="auto"/>
            <w:vAlign w:val="center"/>
            <w:hideMark/>
          </w:tcPr>
          <w:p w14:paraId="4B80B007"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74" w:type="pct"/>
            <w:shd w:val="clear" w:color="auto" w:fill="auto"/>
            <w:vAlign w:val="center"/>
            <w:hideMark/>
          </w:tcPr>
          <w:p w14:paraId="22EDDEDA"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FFFFFF"/>
            <w:noWrap/>
            <w:vAlign w:val="center"/>
            <w:hideMark/>
          </w:tcPr>
          <w:p w14:paraId="1A8B10A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auto" w:fill="auto"/>
            <w:vAlign w:val="center"/>
            <w:hideMark/>
          </w:tcPr>
          <w:p w14:paraId="640AF776" w14:textId="77777777" w:rsidR="00CE15CE" w:rsidRPr="00CE15CE" w:rsidRDefault="00CE15CE" w:rsidP="00CE15CE">
            <w:pPr>
              <w:widowControl/>
              <w:autoSpaceDE/>
              <w:autoSpaceDN/>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28" w:type="pct"/>
            <w:shd w:val="clear" w:color="000000" w:fill="FFFFFF"/>
            <w:noWrap/>
            <w:vAlign w:val="center"/>
            <w:hideMark/>
          </w:tcPr>
          <w:p w14:paraId="13C4626E"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12" w:type="pct"/>
            <w:shd w:val="clear" w:color="auto" w:fill="auto"/>
            <w:noWrap/>
            <w:vAlign w:val="bottom"/>
            <w:hideMark/>
          </w:tcPr>
          <w:p w14:paraId="7000D366"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auto" w:fill="auto"/>
            <w:noWrap/>
            <w:vAlign w:val="bottom"/>
            <w:hideMark/>
          </w:tcPr>
          <w:p w14:paraId="6ABAEE28"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r>
      <w:tr w:rsidR="00CE15CE" w:rsidRPr="00CE15CE" w14:paraId="63A0F67C" w14:textId="77777777" w:rsidTr="00CE15CE">
        <w:trPr>
          <w:trHeight w:val="315"/>
        </w:trPr>
        <w:tc>
          <w:tcPr>
            <w:tcW w:w="1115" w:type="pct"/>
            <w:gridSpan w:val="5"/>
            <w:shd w:val="clear" w:color="auto" w:fill="auto"/>
            <w:vAlign w:val="center"/>
            <w:hideMark/>
          </w:tcPr>
          <w:p w14:paraId="218935A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lastRenderedPageBreak/>
              <w:t xml:space="preserve">COSTO DIRECTO </w:t>
            </w:r>
          </w:p>
        </w:tc>
        <w:tc>
          <w:tcPr>
            <w:tcW w:w="284" w:type="pct"/>
            <w:shd w:val="clear" w:color="auto" w:fill="auto"/>
            <w:vAlign w:val="center"/>
            <w:hideMark/>
          </w:tcPr>
          <w:p w14:paraId="27DB211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auto" w:fill="auto"/>
            <w:noWrap/>
            <w:vAlign w:val="center"/>
            <w:hideMark/>
          </w:tcPr>
          <w:p w14:paraId="1C91C47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1.388.581.717,00 </w:t>
            </w:r>
          </w:p>
        </w:tc>
        <w:tc>
          <w:tcPr>
            <w:tcW w:w="259" w:type="pct"/>
            <w:shd w:val="clear" w:color="auto" w:fill="auto"/>
            <w:noWrap/>
            <w:vAlign w:val="center"/>
            <w:hideMark/>
          </w:tcPr>
          <w:p w14:paraId="1F2A6019"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auto" w:fill="auto"/>
            <w:noWrap/>
            <w:vAlign w:val="center"/>
            <w:hideMark/>
          </w:tcPr>
          <w:p w14:paraId="37B55D4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1.429.819.155,00 </w:t>
            </w:r>
          </w:p>
        </w:tc>
        <w:tc>
          <w:tcPr>
            <w:tcW w:w="78" w:type="pct"/>
            <w:shd w:val="clear" w:color="000000" w:fill="FFFFFF"/>
            <w:noWrap/>
            <w:vAlign w:val="center"/>
            <w:hideMark/>
          </w:tcPr>
          <w:p w14:paraId="43C8172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auto" w:fill="auto"/>
            <w:noWrap/>
            <w:vAlign w:val="center"/>
            <w:hideMark/>
          </w:tcPr>
          <w:p w14:paraId="6E2C1883"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auto" w:fill="auto"/>
            <w:noWrap/>
            <w:vAlign w:val="center"/>
            <w:hideMark/>
          </w:tcPr>
          <w:p w14:paraId="2CB55D6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50.798.452,00 </w:t>
            </w:r>
          </w:p>
        </w:tc>
        <w:tc>
          <w:tcPr>
            <w:tcW w:w="374" w:type="pct"/>
            <w:shd w:val="clear" w:color="auto" w:fill="auto"/>
            <w:noWrap/>
            <w:vAlign w:val="center"/>
            <w:hideMark/>
          </w:tcPr>
          <w:p w14:paraId="44CC8C49"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auto" w:fill="auto"/>
            <w:noWrap/>
            <w:vAlign w:val="center"/>
            <w:hideMark/>
          </w:tcPr>
          <w:p w14:paraId="762EA6E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1.480.617.607,00 </w:t>
            </w:r>
          </w:p>
        </w:tc>
        <w:tc>
          <w:tcPr>
            <w:tcW w:w="259" w:type="pct"/>
            <w:shd w:val="clear" w:color="auto" w:fill="auto"/>
            <w:noWrap/>
            <w:vAlign w:val="center"/>
            <w:hideMark/>
          </w:tcPr>
          <w:p w14:paraId="76C5082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auto" w:fill="auto"/>
            <w:noWrap/>
            <w:vAlign w:val="center"/>
            <w:hideMark/>
          </w:tcPr>
          <w:p w14:paraId="7FD7FC6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244.116.082,00 </w:t>
            </w:r>
          </w:p>
        </w:tc>
        <w:tc>
          <w:tcPr>
            <w:tcW w:w="312" w:type="pct"/>
            <w:shd w:val="clear" w:color="auto" w:fill="auto"/>
            <w:noWrap/>
            <w:vAlign w:val="bottom"/>
            <w:hideMark/>
          </w:tcPr>
          <w:p w14:paraId="1BFB6CC4"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auto" w:fill="auto"/>
            <w:noWrap/>
            <w:vAlign w:val="center"/>
            <w:hideMark/>
          </w:tcPr>
          <w:p w14:paraId="1788513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244.116.082,00 </w:t>
            </w:r>
          </w:p>
        </w:tc>
      </w:tr>
      <w:tr w:rsidR="00CE15CE" w:rsidRPr="00CE15CE" w14:paraId="29AB161D" w14:textId="77777777" w:rsidTr="00CE15CE">
        <w:trPr>
          <w:trHeight w:val="315"/>
        </w:trPr>
        <w:tc>
          <w:tcPr>
            <w:tcW w:w="1115" w:type="pct"/>
            <w:gridSpan w:val="5"/>
            <w:shd w:val="clear" w:color="000000" w:fill="DBDBDB"/>
            <w:noWrap/>
            <w:vAlign w:val="center"/>
            <w:hideMark/>
          </w:tcPr>
          <w:p w14:paraId="311CD9C6"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IMPLEMENTACIÓN PLAN DE GESTIÓN INTEGRAL DE OBRA - PGIO</w:t>
            </w:r>
          </w:p>
        </w:tc>
        <w:tc>
          <w:tcPr>
            <w:tcW w:w="284" w:type="pct"/>
            <w:shd w:val="clear" w:color="000000" w:fill="D9D9D9"/>
            <w:noWrap/>
            <w:vAlign w:val="center"/>
            <w:hideMark/>
          </w:tcPr>
          <w:p w14:paraId="3ADB5BE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9D9D9"/>
            <w:noWrap/>
            <w:vAlign w:val="center"/>
            <w:hideMark/>
          </w:tcPr>
          <w:p w14:paraId="0C61274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29.384.904,64 </w:t>
            </w:r>
          </w:p>
        </w:tc>
        <w:tc>
          <w:tcPr>
            <w:tcW w:w="259" w:type="pct"/>
            <w:shd w:val="clear" w:color="000000" w:fill="D9D9D9"/>
            <w:noWrap/>
            <w:vAlign w:val="center"/>
            <w:hideMark/>
          </w:tcPr>
          <w:p w14:paraId="062D76E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D9D9D9"/>
            <w:noWrap/>
            <w:vAlign w:val="center"/>
            <w:hideMark/>
          </w:tcPr>
          <w:p w14:paraId="19379C7E"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29.384.904,64 </w:t>
            </w:r>
          </w:p>
        </w:tc>
        <w:tc>
          <w:tcPr>
            <w:tcW w:w="78" w:type="pct"/>
            <w:shd w:val="clear" w:color="000000" w:fill="FFFFFF"/>
            <w:noWrap/>
            <w:vAlign w:val="center"/>
            <w:hideMark/>
          </w:tcPr>
          <w:p w14:paraId="057B4B1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DBDBDB"/>
            <w:noWrap/>
            <w:vAlign w:val="center"/>
            <w:hideMark/>
          </w:tcPr>
          <w:p w14:paraId="65FB94F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D9D9D9"/>
            <w:noWrap/>
            <w:vAlign w:val="center"/>
            <w:hideMark/>
          </w:tcPr>
          <w:p w14:paraId="7F8F37C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74" w:type="pct"/>
            <w:shd w:val="clear" w:color="000000" w:fill="DBDBDB"/>
            <w:noWrap/>
            <w:vAlign w:val="center"/>
            <w:hideMark/>
          </w:tcPr>
          <w:p w14:paraId="345C8C6A"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BDBDB"/>
            <w:noWrap/>
            <w:vAlign w:val="center"/>
            <w:hideMark/>
          </w:tcPr>
          <w:p w14:paraId="5D83895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29.384.904,64 </w:t>
            </w:r>
          </w:p>
        </w:tc>
        <w:tc>
          <w:tcPr>
            <w:tcW w:w="259" w:type="pct"/>
            <w:shd w:val="clear" w:color="000000" w:fill="DBDBDB"/>
            <w:noWrap/>
            <w:vAlign w:val="center"/>
            <w:hideMark/>
          </w:tcPr>
          <w:p w14:paraId="1A3979DF" w14:textId="77777777" w:rsidR="00CE15CE" w:rsidRPr="00CE15CE" w:rsidRDefault="00CE15CE" w:rsidP="00CE15CE">
            <w:pPr>
              <w:widowControl/>
              <w:autoSpaceDE/>
              <w:autoSpaceDN/>
              <w:jc w:val="center"/>
              <w:rPr>
                <w:rFonts w:ascii="Arial Narrow" w:eastAsia="Times New Roman" w:hAnsi="Arial Narrow" w:cs="Arial"/>
                <w:color w:val="FF0000"/>
                <w:sz w:val="16"/>
                <w:szCs w:val="16"/>
                <w:lang w:val="es-CO" w:eastAsia="es-CO"/>
              </w:rPr>
            </w:pPr>
            <w:r w:rsidRPr="00CE15CE">
              <w:rPr>
                <w:rFonts w:ascii="Arial Narrow" w:eastAsia="Times New Roman" w:hAnsi="Arial Narrow" w:cs="Arial"/>
                <w:color w:val="FF0000"/>
                <w:sz w:val="16"/>
                <w:szCs w:val="16"/>
                <w:lang w:val="es-CO" w:eastAsia="es-CO"/>
              </w:rPr>
              <w:t> </w:t>
            </w:r>
          </w:p>
        </w:tc>
        <w:tc>
          <w:tcPr>
            <w:tcW w:w="328" w:type="pct"/>
            <w:shd w:val="clear" w:color="000000" w:fill="DBDBDB"/>
            <w:noWrap/>
            <w:vAlign w:val="center"/>
            <w:hideMark/>
          </w:tcPr>
          <w:p w14:paraId="2A05259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D9D9D9"/>
            <w:noWrap/>
            <w:vAlign w:val="bottom"/>
            <w:hideMark/>
          </w:tcPr>
          <w:p w14:paraId="228114CA" w14:textId="77777777" w:rsidR="00CE15CE" w:rsidRPr="00CE15CE" w:rsidRDefault="00CE15CE" w:rsidP="00CE15CE">
            <w:pPr>
              <w:widowControl/>
              <w:autoSpaceDE/>
              <w:autoSpaceDN/>
              <w:rPr>
                <w:rFonts w:ascii="Arial Narrow" w:eastAsia="Times New Roman" w:hAnsi="Arial Narrow" w:cs="Calibri"/>
                <w:sz w:val="16"/>
                <w:szCs w:val="16"/>
                <w:lang w:val="es-CO" w:eastAsia="es-CO"/>
              </w:rPr>
            </w:pPr>
            <w:r w:rsidRPr="00CE15CE">
              <w:rPr>
                <w:rFonts w:ascii="Arial Narrow" w:eastAsia="Times New Roman" w:hAnsi="Arial Narrow" w:cs="Calibri"/>
                <w:sz w:val="16"/>
                <w:szCs w:val="16"/>
                <w:lang w:val="es-CO" w:eastAsia="es-CO"/>
              </w:rPr>
              <w:t> </w:t>
            </w:r>
          </w:p>
        </w:tc>
        <w:tc>
          <w:tcPr>
            <w:tcW w:w="328" w:type="pct"/>
            <w:shd w:val="clear" w:color="000000" w:fill="DBDBDB"/>
            <w:noWrap/>
            <w:vAlign w:val="center"/>
            <w:hideMark/>
          </w:tcPr>
          <w:p w14:paraId="4D073C8F"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r>
      <w:tr w:rsidR="00CE15CE" w:rsidRPr="00CE15CE" w14:paraId="462C04EE" w14:textId="77777777" w:rsidTr="00CE15CE">
        <w:trPr>
          <w:trHeight w:val="315"/>
        </w:trPr>
        <w:tc>
          <w:tcPr>
            <w:tcW w:w="1115" w:type="pct"/>
            <w:gridSpan w:val="5"/>
            <w:shd w:val="clear" w:color="000000" w:fill="DBDBDB"/>
            <w:noWrap/>
            <w:vAlign w:val="center"/>
            <w:hideMark/>
          </w:tcPr>
          <w:p w14:paraId="237C1A0C"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VALOR DE AJUSTE </w:t>
            </w:r>
          </w:p>
        </w:tc>
        <w:tc>
          <w:tcPr>
            <w:tcW w:w="284" w:type="pct"/>
            <w:shd w:val="clear" w:color="000000" w:fill="D9D9D9"/>
            <w:noWrap/>
            <w:vAlign w:val="center"/>
            <w:hideMark/>
          </w:tcPr>
          <w:p w14:paraId="6B000B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9D9D9"/>
            <w:noWrap/>
            <w:vAlign w:val="center"/>
            <w:hideMark/>
          </w:tcPr>
          <w:p w14:paraId="7BB624D4"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59" w:type="pct"/>
            <w:shd w:val="clear" w:color="000000" w:fill="D9D9D9"/>
            <w:noWrap/>
            <w:vAlign w:val="center"/>
            <w:hideMark/>
          </w:tcPr>
          <w:p w14:paraId="15AFD121"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9D9D9"/>
            <w:noWrap/>
            <w:vAlign w:val="center"/>
            <w:hideMark/>
          </w:tcPr>
          <w:p w14:paraId="14F6991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170,00 </w:t>
            </w:r>
          </w:p>
        </w:tc>
        <w:tc>
          <w:tcPr>
            <w:tcW w:w="78" w:type="pct"/>
            <w:shd w:val="clear" w:color="000000" w:fill="FFFFFF"/>
            <w:noWrap/>
            <w:vAlign w:val="center"/>
            <w:hideMark/>
          </w:tcPr>
          <w:p w14:paraId="535AA58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277" w:type="pct"/>
            <w:shd w:val="clear" w:color="000000" w:fill="DBDBDB"/>
            <w:noWrap/>
            <w:vAlign w:val="center"/>
            <w:hideMark/>
          </w:tcPr>
          <w:p w14:paraId="578CCDAF"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06" w:type="pct"/>
            <w:shd w:val="clear" w:color="000000" w:fill="D9D9D9"/>
            <w:noWrap/>
            <w:vAlign w:val="center"/>
            <w:hideMark/>
          </w:tcPr>
          <w:p w14:paraId="4FBBA1C4"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170,00 </w:t>
            </w:r>
          </w:p>
        </w:tc>
        <w:tc>
          <w:tcPr>
            <w:tcW w:w="374" w:type="pct"/>
            <w:shd w:val="clear" w:color="000000" w:fill="DBDBDB"/>
            <w:noWrap/>
            <w:vAlign w:val="center"/>
            <w:hideMark/>
          </w:tcPr>
          <w:p w14:paraId="6C39CB52"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BDBDB"/>
            <w:noWrap/>
            <w:vAlign w:val="center"/>
            <w:hideMark/>
          </w:tcPr>
          <w:p w14:paraId="0039F0F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259" w:type="pct"/>
            <w:shd w:val="clear" w:color="000000" w:fill="DBDBDB"/>
            <w:noWrap/>
            <w:vAlign w:val="center"/>
            <w:hideMark/>
          </w:tcPr>
          <w:p w14:paraId="49DD139C"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28" w:type="pct"/>
            <w:shd w:val="clear" w:color="000000" w:fill="DBDBDB"/>
            <w:noWrap/>
            <w:vAlign w:val="center"/>
            <w:hideMark/>
          </w:tcPr>
          <w:p w14:paraId="41461B25"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   </w:t>
            </w:r>
          </w:p>
        </w:tc>
        <w:tc>
          <w:tcPr>
            <w:tcW w:w="312" w:type="pct"/>
            <w:shd w:val="clear" w:color="000000" w:fill="D9D9D9"/>
            <w:noWrap/>
            <w:vAlign w:val="bottom"/>
            <w:hideMark/>
          </w:tcPr>
          <w:p w14:paraId="398C29A4"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c>
          <w:tcPr>
            <w:tcW w:w="328" w:type="pct"/>
            <w:shd w:val="clear" w:color="000000" w:fill="D9D9D9"/>
            <w:noWrap/>
            <w:vAlign w:val="bottom"/>
            <w:hideMark/>
          </w:tcPr>
          <w:p w14:paraId="51265231" w14:textId="77777777" w:rsidR="00CE15CE" w:rsidRPr="00CE15CE" w:rsidRDefault="00CE15CE" w:rsidP="00CE15CE">
            <w:pPr>
              <w:widowControl/>
              <w:autoSpaceDE/>
              <w:autoSpaceDN/>
              <w:rPr>
                <w:rFonts w:ascii="Arial Narrow" w:eastAsia="Times New Roman" w:hAnsi="Arial Narrow" w:cs="Calibri"/>
                <w:color w:val="000000"/>
                <w:sz w:val="16"/>
                <w:szCs w:val="16"/>
                <w:lang w:val="es-CO" w:eastAsia="es-CO"/>
              </w:rPr>
            </w:pPr>
            <w:r w:rsidRPr="00CE15CE">
              <w:rPr>
                <w:rFonts w:ascii="Arial Narrow" w:eastAsia="Times New Roman" w:hAnsi="Arial Narrow" w:cs="Calibri"/>
                <w:color w:val="000000"/>
                <w:sz w:val="16"/>
                <w:szCs w:val="16"/>
                <w:lang w:val="es-CO" w:eastAsia="es-CO"/>
              </w:rPr>
              <w:t> </w:t>
            </w:r>
          </w:p>
        </w:tc>
      </w:tr>
      <w:tr w:rsidR="00CE15CE" w:rsidRPr="00CE15CE" w14:paraId="51B1110E" w14:textId="77777777" w:rsidTr="00CE15CE">
        <w:trPr>
          <w:trHeight w:val="765"/>
        </w:trPr>
        <w:tc>
          <w:tcPr>
            <w:tcW w:w="1115" w:type="pct"/>
            <w:gridSpan w:val="5"/>
            <w:shd w:val="clear" w:color="000000" w:fill="DBDBDB"/>
            <w:noWrap/>
            <w:vAlign w:val="center"/>
            <w:hideMark/>
          </w:tcPr>
          <w:p w14:paraId="21C6043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VALOR TOTAL DEL CONTRATO</w:t>
            </w:r>
          </w:p>
        </w:tc>
        <w:tc>
          <w:tcPr>
            <w:tcW w:w="284" w:type="pct"/>
            <w:shd w:val="clear" w:color="000000" w:fill="DBDBDB"/>
            <w:noWrap/>
            <w:vAlign w:val="center"/>
            <w:hideMark/>
          </w:tcPr>
          <w:p w14:paraId="449C7F15" w14:textId="77777777" w:rsidR="00CE15CE" w:rsidRPr="00CE15CE" w:rsidRDefault="00CE15CE" w:rsidP="00CE15CE">
            <w:pPr>
              <w:widowControl/>
              <w:autoSpaceDE/>
              <w:autoSpaceDN/>
              <w:jc w:val="center"/>
              <w:rPr>
                <w:rFonts w:ascii="Arial Narrow" w:eastAsia="Times New Roman" w:hAnsi="Arial Narrow" w:cs="Arial"/>
                <w:sz w:val="16"/>
                <w:szCs w:val="16"/>
                <w:lang w:val="es-CO" w:eastAsia="es-CO"/>
              </w:rPr>
            </w:pPr>
            <w:r w:rsidRPr="00CE15CE">
              <w:rPr>
                <w:rFonts w:ascii="Arial Narrow" w:eastAsia="Times New Roman" w:hAnsi="Arial Narrow" w:cs="Arial"/>
                <w:sz w:val="16"/>
                <w:szCs w:val="16"/>
                <w:lang w:val="es-CO" w:eastAsia="es-CO"/>
              </w:rPr>
              <w:t> </w:t>
            </w:r>
          </w:p>
        </w:tc>
        <w:tc>
          <w:tcPr>
            <w:tcW w:w="361" w:type="pct"/>
            <w:shd w:val="clear" w:color="000000" w:fill="DBDBDB"/>
            <w:noWrap/>
            <w:vAlign w:val="center"/>
            <w:hideMark/>
          </w:tcPr>
          <w:p w14:paraId="42C41EF2"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1.417.966.621,64 </w:t>
            </w:r>
          </w:p>
        </w:tc>
        <w:tc>
          <w:tcPr>
            <w:tcW w:w="259" w:type="pct"/>
            <w:shd w:val="clear" w:color="000000" w:fill="DBDBDB"/>
            <w:noWrap/>
            <w:vAlign w:val="center"/>
            <w:hideMark/>
          </w:tcPr>
          <w:p w14:paraId="78E40D5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361" w:type="pct"/>
            <w:shd w:val="clear" w:color="000000" w:fill="DBDBDB"/>
            <w:noWrap/>
            <w:vAlign w:val="center"/>
            <w:hideMark/>
          </w:tcPr>
          <w:p w14:paraId="5FE0C43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1.459.204.229,64 </w:t>
            </w:r>
          </w:p>
        </w:tc>
        <w:tc>
          <w:tcPr>
            <w:tcW w:w="78" w:type="pct"/>
            <w:shd w:val="clear" w:color="000000" w:fill="DBDBDB"/>
            <w:vAlign w:val="center"/>
            <w:hideMark/>
          </w:tcPr>
          <w:p w14:paraId="4CD4EE90"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w:t>
            </w:r>
          </w:p>
        </w:tc>
        <w:tc>
          <w:tcPr>
            <w:tcW w:w="277" w:type="pct"/>
            <w:shd w:val="clear" w:color="000000" w:fill="DBDBDB"/>
            <w:vAlign w:val="center"/>
            <w:hideMark/>
          </w:tcPr>
          <w:p w14:paraId="1FD0F01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VALOR ADICIONAL A ADICIONAR </w:t>
            </w:r>
          </w:p>
        </w:tc>
        <w:tc>
          <w:tcPr>
            <w:tcW w:w="306" w:type="pct"/>
            <w:shd w:val="clear" w:color="000000" w:fill="DBDBDB"/>
            <w:noWrap/>
            <w:vAlign w:val="center"/>
            <w:hideMark/>
          </w:tcPr>
          <w:p w14:paraId="2D96894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50.798.282,00 </w:t>
            </w:r>
          </w:p>
        </w:tc>
        <w:tc>
          <w:tcPr>
            <w:tcW w:w="374" w:type="pct"/>
            <w:shd w:val="clear" w:color="000000" w:fill="DBDBDB"/>
            <w:vAlign w:val="center"/>
            <w:hideMark/>
          </w:tcPr>
          <w:p w14:paraId="031D3F1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CONDICIONES MODIFICATORIO No 2 </w:t>
            </w:r>
          </w:p>
        </w:tc>
        <w:tc>
          <w:tcPr>
            <w:tcW w:w="361" w:type="pct"/>
            <w:shd w:val="clear" w:color="000000" w:fill="DBDBDB"/>
            <w:noWrap/>
            <w:vAlign w:val="center"/>
            <w:hideMark/>
          </w:tcPr>
          <w:p w14:paraId="140AF89B"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1.510.002.511,64 </w:t>
            </w:r>
          </w:p>
        </w:tc>
        <w:tc>
          <w:tcPr>
            <w:tcW w:w="259" w:type="pct"/>
            <w:shd w:val="clear" w:color="auto" w:fill="FFFF00"/>
            <w:vAlign w:val="center"/>
            <w:hideMark/>
          </w:tcPr>
          <w:p w14:paraId="03F00737"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ACTA PARCIAL No 1 </w:t>
            </w:r>
          </w:p>
        </w:tc>
        <w:tc>
          <w:tcPr>
            <w:tcW w:w="328" w:type="pct"/>
            <w:shd w:val="clear" w:color="auto" w:fill="FFFF00"/>
            <w:noWrap/>
            <w:vAlign w:val="center"/>
            <w:hideMark/>
          </w:tcPr>
          <w:p w14:paraId="2A51763D"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244.116.082,00 </w:t>
            </w:r>
          </w:p>
        </w:tc>
        <w:tc>
          <w:tcPr>
            <w:tcW w:w="312" w:type="pct"/>
            <w:shd w:val="clear" w:color="000000" w:fill="DBDBDB"/>
            <w:vAlign w:val="center"/>
            <w:hideMark/>
          </w:tcPr>
          <w:p w14:paraId="1231D0EA"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w:t>
            </w:r>
            <w:proofErr w:type="gramStart"/>
            <w:r w:rsidRPr="00CE15CE">
              <w:rPr>
                <w:rFonts w:ascii="Arial Narrow" w:eastAsia="Times New Roman" w:hAnsi="Arial Narrow" w:cs="Arial"/>
                <w:b/>
                <w:bCs/>
                <w:sz w:val="16"/>
                <w:szCs w:val="16"/>
                <w:lang w:val="es-CO" w:eastAsia="es-CO"/>
              </w:rPr>
              <w:t>TOTAL</w:t>
            </w:r>
            <w:proofErr w:type="gramEnd"/>
            <w:r w:rsidRPr="00CE15CE">
              <w:rPr>
                <w:rFonts w:ascii="Arial Narrow" w:eastAsia="Times New Roman" w:hAnsi="Arial Narrow" w:cs="Arial"/>
                <w:b/>
                <w:bCs/>
                <w:sz w:val="16"/>
                <w:szCs w:val="16"/>
                <w:lang w:val="es-CO" w:eastAsia="es-CO"/>
              </w:rPr>
              <w:t xml:space="preserve"> EJECUTADO ACUMULADO </w:t>
            </w:r>
          </w:p>
        </w:tc>
        <w:tc>
          <w:tcPr>
            <w:tcW w:w="328" w:type="pct"/>
            <w:shd w:val="clear" w:color="000000" w:fill="DBDBDB"/>
            <w:noWrap/>
            <w:vAlign w:val="center"/>
            <w:hideMark/>
          </w:tcPr>
          <w:p w14:paraId="1C2850D1" w14:textId="77777777" w:rsidR="00CE15CE" w:rsidRPr="00CE15CE" w:rsidRDefault="00CE15CE" w:rsidP="00CE15CE">
            <w:pPr>
              <w:widowControl/>
              <w:autoSpaceDE/>
              <w:autoSpaceDN/>
              <w:jc w:val="center"/>
              <w:rPr>
                <w:rFonts w:ascii="Arial Narrow" w:eastAsia="Times New Roman" w:hAnsi="Arial Narrow" w:cs="Arial"/>
                <w:b/>
                <w:bCs/>
                <w:sz w:val="16"/>
                <w:szCs w:val="16"/>
                <w:lang w:val="es-CO" w:eastAsia="es-CO"/>
              </w:rPr>
            </w:pPr>
            <w:r w:rsidRPr="00CE15CE">
              <w:rPr>
                <w:rFonts w:ascii="Arial Narrow" w:eastAsia="Times New Roman" w:hAnsi="Arial Narrow" w:cs="Arial"/>
                <w:b/>
                <w:bCs/>
                <w:sz w:val="16"/>
                <w:szCs w:val="16"/>
                <w:lang w:val="es-CO" w:eastAsia="es-CO"/>
              </w:rPr>
              <w:t xml:space="preserve"> $                          244.116.082,00 </w:t>
            </w:r>
          </w:p>
        </w:tc>
      </w:tr>
    </w:tbl>
    <w:p w14:paraId="27F1CAD6" w14:textId="77777777" w:rsidR="00CE15CE" w:rsidRDefault="00CE15CE" w:rsidP="00220A90">
      <w:pPr>
        <w:jc w:val="both"/>
        <w:rPr>
          <w:rFonts w:ascii="Arial Narrow" w:hAnsi="Arial Narrow"/>
          <w:sz w:val="24"/>
          <w:szCs w:val="24"/>
        </w:rPr>
        <w:sectPr w:rsidR="00CE15CE" w:rsidSect="00CE15CE">
          <w:pgSz w:w="15840" w:h="12240" w:orient="landscape"/>
          <w:pgMar w:top="1134" w:right="1134" w:bottom="1134" w:left="1134" w:header="510" w:footer="1871" w:gutter="0"/>
          <w:cols w:space="720"/>
          <w:docGrid w:linePitch="299"/>
        </w:sectPr>
      </w:pPr>
    </w:p>
    <w:p w14:paraId="3F419618" w14:textId="77777777" w:rsidR="00220A90" w:rsidRPr="00CE15CE" w:rsidRDefault="00220A90" w:rsidP="00220A90">
      <w:pPr>
        <w:jc w:val="both"/>
        <w:rPr>
          <w:rFonts w:ascii="Arial Narrow" w:hAnsi="Arial Narrow"/>
          <w:sz w:val="24"/>
          <w:szCs w:val="24"/>
        </w:rPr>
      </w:pPr>
    </w:p>
    <w:p w14:paraId="506DA931" w14:textId="77777777" w:rsidR="00723618" w:rsidRPr="00225E21" w:rsidRDefault="00723618" w:rsidP="00B46020">
      <w:pPr>
        <w:jc w:val="both"/>
        <w:rPr>
          <w:rFonts w:ascii="Arial Narrow" w:hAnsi="Arial Narrow" w:cs="Arial"/>
          <w:b/>
          <w:bCs/>
          <w:sz w:val="24"/>
          <w:szCs w:val="24"/>
          <w:lang w:val="es-MX"/>
        </w:rPr>
      </w:pPr>
    </w:p>
    <w:p w14:paraId="033963CC" w14:textId="0D3B89FE" w:rsidR="00220A90" w:rsidRPr="00225E21" w:rsidRDefault="00225E21" w:rsidP="00225E21">
      <w:pPr>
        <w:pStyle w:val="Prrafodelista"/>
        <w:numPr>
          <w:ilvl w:val="0"/>
          <w:numId w:val="48"/>
        </w:numPr>
        <w:jc w:val="both"/>
        <w:rPr>
          <w:rFonts w:ascii="Arial Narrow" w:hAnsi="Arial Narrow" w:cs="Arial"/>
          <w:b/>
          <w:bCs/>
          <w:sz w:val="24"/>
          <w:szCs w:val="24"/>
          <w:lang w:val="es-MX"/>
        </w:rPr>
      </w:pPr>
      <w:r w:rsidRPr="00225E21">
        <w:rPr>
          <w:rFonts w:ascii="Arial Narrow" w:hAnsi="Arial Narrow" w:cs="Arial"/>
          <w:b/>
          <w:bCs/>
          <w:sz w:val="24"/>
          <w:szCs w:val="24"/>
          <w:lang w:val="es-MX"/>
        </w:rPr>
        <w:t xml:space="preserve"> </w:t>
      </w:r>
      <w:proofErr w:type="gramStart"/>
      <w:r w:rsidRPr="00225E21">
        <w:rPr>
          <w:rFonts w:ascii="Arial Narrow" w:hAnsi="Arial Narrow" w:cs="Arial"/>
          <w:b/>
          <w:bCs/>
          <w:sz w:val="24"/>
          <w:szCs w:val="24"/>
          <w:lang w:val="es-MX"/>
        </w:rPr>
        <w:t xml:space="preserve">ÍTEMS </w:t>
      </w:r>
      <w:r>
        <w:rPr>
          <w:rFonts w:ascii="Arial Narrow" w:hAnsi="Arial Narrow" w:cs="Arial"/>
          <w:b/>
          <w:bCs/>
          <w:sz w:val="24"/>
          <w:szCs w:val="24"/>
          <w:lang w:val="es-MX"/>
        </w:rPr>
        <w:t xml:space="preserve"> </w:t>
      </w:r>
      <w:r w:rsidRPr="00225E21">
        <w:rPr>
          <w:rFonts w:ascii="Arial Narrow" w:hAnsi="Arial Narrow" w:cs="Arial"/>
          <w:b/>
          <w:bCs/>
          <w:sz w:val="24"/>
          <w:szCs w:val="24"/>
          <w:lang w:val="es-MX"/>
        </w:rPr>
        <w:t>EJECUTADOS</w:t>
      </w:r>
      <w:proofErr w:type="gramEnd"/>
      <w:r w:rsidRPr="00225E21">
        <w:rPr>
          <w:rFonts w:ascii="Arial Narrow" w:hAnsi="Arial Narrow" w:cs="Arial"/>
          <w:b/>
          <w:bCs/>
          <w:sz w:val="24"/>
          <w:szCs w:val="24"/>
          <w:lang w:val="es-MX"/>
        </w:rPr>
        <w:t xml:space="preserve"> SEGÚN ACTA PARCIAL # 1:</w:t>
      </w:r>
    </w:p>
    <w:p w14:paraId="43350D0D" w14:textId="77777777" w:rsidR="002879DD" w:rsidRPr="00CE15CE" w:rsidRDefault="002879DD" w:rsidP="002879DD">
      <w:pPr>
        <w:rPr>
          <w:rFonts w:ascii="Arial Narrow" w:hAnsi="Arial Narrow"/>
          <w:sz w:val="24"/>
          <w:szCs w:val="24"/>
        </w:rPr>
      </w:pPr>
    </w:p>
    <w:p w14:paraId="654272FA" w14:textId="77777777" w:rsidR="002879DD" w:rsidRPr="00CE15CE" w:rsidRDefault="002879DD" w:rsidP="002879DD">
      <w:pPr>
        <w:pStyle w:val="Ttulo2"/>
        <w:rPr>
          <w:rFonts w:ascii="Arial Narrow" w:hAnsi="Arial Narrow" w:cs="Times New Roman"/>
          <w:i/>
          <w:iCs/>
          <w:szCs w:val="24"/>
          <w:u w:val="single"/>
          <w:lang w:val="es-ES"/>
        </w:rPr>
      </w:pPr>
      <w:r w:rsidRPr="00CE15CE">
        <w:rPr>
          <w:rFonts w:ascii="Arial Narrow" w:hAnsi="Arial Narrow" w:cs="Times New Roman"/>
          <w:i/>
          <w:iCs/>
          <w:szCs w:val="24"/>
          <w:u w:val="single"/>
          <w:lang w:val="es-ES"/>
        </w:rPr>
        <w:t xml:space="preserve">Vía 1. carrera 4 entre calle 6 y calle 5a, calle 5a entre </w:t>
      </w:r>
      <w:proofErr w:type="gramStart"/>
      <w:r w:rsidRPr="00CE15CE">
        <w:rPr>
          <w:rFonts w:ascii="Arial Narrow" w:hAnsi="Arial Narrow" w:cs="Times New Roman"/>
          <w:i/>
          <w:iCs/>
          <w:szCs w:val="24"/>
          <w:u w:val="single"/>
          <w:lang w:val="es-ES"/>
        </w:rPr>
        <w:t>carrera  4</w:t>
      </w:r>
      <w:proofErr w:type="gramEnd"/>
      <w:r w:rsidRPr="00CE15CE">
        <w:rPr>
          <w:rFonts w:ascii="Arial Narrow" w:hAnsi="Arial Narrow" w:cs="Times New Roman"/>
          <w:i/>
          <w:iCs/>
          <w:szCs w:val="24"/>
          <w:u w:val="single"/>
          <w:lang w:val="es-ES"/>
        </w:rPr>
        <w:t xml:space="preserve"> y barrio rincón del paraíso.</w:t>
      </w:r>
    </w:p>
    <w:p w14:paraId="4141D70F" w14:textId="77777777" w:rsidR="002879DD" w:rsidRPr="00CE15CE" w:rsidRDefault="002879DD" w:rsidP="002879DD">
      <w:pPr>
        <w:rPr>
          <w:rFonts w:ascii="Arial Narrow" w:eastAsiaTheme="minorHAnsi" w:hAnsi="Arial Narrow"/>
          <w:sz w:val="24"/>
          <w:szCs w:val="24"/>
        </w:rPr>
      </w:pPr>
    </w:p>
    <w:p w14:paraId="15E4260E" w14:textId="77777777" w:rsidR="002879DD" w:rsidRPr="00CE15CE" w:rsidRDefault="002879DD" w:rsidP="002879DD">
      <w:pPr>
        <w:pStyle w:val="Prrafodelista"/>
        <w:widowControl/>
        <w:numPr>
          <w:ilvl w:val="0"/>
          <w:numId w:val="52"/>
        </w:numPr>
        <w:autoSpaceDE/>
        <w:autoSpaceDN/>
        <w:spacing w:line="256" w:lineRule="auto"/>
        <w:jc w:val="both"/>
        <w:rPr>
          <w:rFonts w:ascii="Arial Narrow" w:hAnsi="Arial Narrow" w:cs="Times New Roman"/>
          <w:b/>
          <w:bCs/>
          <w:sz w:val="24"/>
          <w:szCs w:val="24"/>
        </w:rPr>
      </w:pPr>
      <w:r w:rsidRPr="00CE15CE">
        <w:rPr>
          <w:rFonts w:ascii="Arial Narrow" w:hAnsi="Arial Narrow" w:cs="Times New Roman"/>
          <w:b/>
          <w:bCs/>
          <w:sz w:val="24"/>
          <w:szCs w:val="24"/>
        </w:rPr>
        <w:t>Ítem 3.01.04 Localización y replanteo topográfico</w:t>
      </w:r>
    </w:p>
    <w:p w14:paraId="6C94A520" w14:textId="77777777" w:rsidR="002879DD" w:rsidRPr="00CE15CE" w:rsidRDefault="002879DD" w:rsidP="002879DD">
      <w:pPr>
        <w:pStyle w:val="Prrafodelista"/>
        <w:rPr>
          <w:rFonts w:ascii="Arial Narrow" w:hAnsi="Arial Narrow"/>
          <w:b/>
          <w:bCs/>
          <w:sz w:val="24"/>
          <w:szCs w:val="24"/>
        </w:rPr>
      </w:pPr>
    </w:p>
    <w:p w14:paraId="1D8FA5C0"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dio inicio a la ejecución de la actividad de Localización y Replanteo topográfico en la Vía 1. CARRERA 4 ENTRE CALLE 6 Y CALLE CALE 5A, CALLE 5A ENTRE CARRERA  4 Y BARRIO RINCÓN DEL PARAÍSO y Vía 2. CARRERA 4 ENTRE CALLE 5A Y CARRERA 4ª como se evidencia en la siguiente tabla.</w:t>
      </w:r>
    </w:p>
    <w:p w14:paraId="2AD68A99" w14:textId="77777777" w:rsidR="002879DD" w:rsidRPr="00CE15CE" w:rsidRDefault="002879DD" w:rsidP="002879DD">
      <w:pPr>
        <w:jc w:val="both"/>
        <w:rPr>
          <w:rFonts w:ascii="Arial Narrow" w:hAnsi="Arial Narrow"/>
          <w:sz w:val="24"/>
          <w:szCs w:val="24"/>
        </w:rPr>
      </w:pPr>
    </w:p>
    <w:p w14:paraId="038FCCE1" w14:textId="77777777" w:rsidR="002879DD" w:rsidRPr="00CE15CE" w:rsidRDefault="002879DD" w:rsidP="002879DD">
      <w:pPr>
        <w:jc w:val="both"/>
        <w:rPr>
          <w:rFonts w:ascii="Arial Narrow" w:hAnsi="Arial Narrow"/>
          <w:sz w:val="24"/>
          <w:szCs w:val="24"/>
        </w:rPr>
      </w:pPr>
    </w:p>
    <w:p w14:paraId="3EB3772E"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1clara-nfasis1"/>
        <w:tblW w:w="5000" w:type="pct"/>
        <w:tblLook w:val="04A0" w:firstRow="1" w:lastRow="0" w:firstColumn="1" w:lastColumn="0" w:noHBand="0" w:noVBand="1"/>
      </w:tblPr>
      <w:tblGrid>
        <w:gridCol w:w="874"/>
        <w:gridCol w:w="4371"/>
        <w:gridCol w:w="799"/>
        <w:gridCol w:w="2633"/>
        <w:gridCol w:w="1265"/>
      </w:tblGrid>
      <w:tr w:rsidR="002879DD" w:rsidRPr="00CE15CE" w14:paraId="59724B90"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hideMark/>
          </w:tcPr>
          <w:p w14:paraId="05EFF65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198"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hideMark/>
          </w:tcPr>
          <w:p w14:paraId="61C9CD74"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40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hideMark/>
          </w:tcPr>
          <w:p w14:paraId="15DBCC49"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13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hideMark/>
          </w:tcPr>
          <w:p w14:paraId="2C38CAA3" w14:textId="77777777" w:rsidR="002879DD" w:rsidRPr="00CE15CE" w:rsidRDefault="002879DD" w:rsidP="00DE3D88">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63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19C298F2" w14:textId="77777777" w:rsidR="002879DD" w:rsidRPr="00CE15CE" w:rsidRDefault="002879DD" w:rsidP="00DE3D88">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43E92316" w14:textId="77777777" w:rsidTr="00DE3D88">
        <w:trPr>
          <w:trHeight w:val="359"/>
        </w:trPr>
        <w:tc>
          <w:tcPr>
            <w:cnfStyle w:val="001000000000" w:firstRow="0" w:lastRow="0" w:firstColumn="1" w:lastColumn="0" w:oddVBand="0" w:evenVBand="0" w:oddHBand="0" w:evenHBand="0" w:firstRowFirstColumn="0" w:firstRowLastColumn="0" w:lastRowFirstColumn="0" w:lastRowLastColumn="0"/>
            <w:tcW w:w="44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10C9B060"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3.01.04</w:t>
            </w:r>
          </w:p>
        </w:tc>
        <w:tc>
          <w:tcPr>
            <w:tcW w:w="2198"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24801D48"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Localización y replanteo topográfico</w:t>
            </w:r>
          </w:p>
        </w:tc>
        <w:tc>
          <w:tcPr>
            <w:tcW w:w="40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61F014CB"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KM</w:t>
            </w:r>
          </w:p>
        </w:tc>
        <w:tc>
          <w:tcPr>
            <w:tcW w:w="13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525A8E14"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0.350</w:t>
            </w:r>
          </w:p>
        </w:tc>
        <w:tc>
          <w:tcPr>
            <w:tcW w:w="636" w:type="pct"/>
            <w:tcBorders>
              <w:top w:val="double" w:sz="4" w:space="0" w:color="4F81BD" w:themeColor="accent1"/>
              <w:left w:val="double" w:sz="4" w:space="0" w:color="4F81BD" w:themeColor="accent1"/>
              <w:right w:val="double" w:sz="4" w:space="0" w:color="4F81BD" w:themeColor="accent1"/>
            </w:tcBorders>
          </w:tcPr>
          <w:p w14:paraId="77098967"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w:t>
            </w:r>
          </w:p>
        </w:tc>
      </w:tr>
      <w:tr w:rsidR="002879DD" w:rsidRPr="00CE15CE" w14:paraId="258BB15E" w14:textId="77777777" w:rsidTr="00DE3D88">
        <w:tblPrEx>
          <w:tblCellMar>
            <w:left w:w="70" w:type="dxa"/>
            <w:right w:w="70" w:type="dxa"/>
          </w:tblCellMar>
        </w:tblPrEx>
        <w:tc>
          <w:tcPr>
            <w:cnfStyle w:val="001000000000" w:firstRow="0" w:lastRow="0" w:firstColumn="1" w:lastColumn="0" w:oddVBand="0" w:evenVBand="0" w:oddHBand="0" w:evenHBand="0" w:firstRowFirstColumn="0" w:firstRowLastColumn="0" w:lastRowFirstColumn="0" w:lastRowLastColumn="0"/>
            <w:tcW w:w="26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61F3E7C5"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F81F529" wp14:editId="57A6FB03">
                  <wp:extent cx="1742652" cy="1819275"/>
                  <wp:effectExtent l="0" t="0" r="0" b="0"/>
                  <wp:docPr id="1019220246" name="Imagen 101922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52439" cy="1829493"/>
                          </a:xfrm>
                          <a:prstGeom prst="rect">
                            <a:avLst/>
                          </a:prstGeom>
                        </pic:spPr>
                      </pic:pic>
                    </a:graphicData>
                  </a:graphic>
                </wp:inline>
              </w:drawing>
            </w:r>
          </w:p>
          <w:p w14:paraId="650F562B" w14:textId="77777777" w:rsidR="002879DD" w:rsidRPr="00CE15CE" w:rsidRDefault="002879DD" w:rsidP="00DE3D88">
            <w:pPr>
              <w:jc w:val="center"/>
              <w:rPr>
                <w:rFonts w:ascii="Arial Narrow" w:hAnsi="Arial Narrow"/>
                <w:sz w:val="24"/>
                <w:szCs w:val="24"/>
              </w:rPr>
            </w:pPr>
          </w:p>
        </w:tc>
        <w:tc>
          <w:tcPr>
            <w:tcW w:w="2362"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hideMark/>
          </w:tcPr>
          <w:p w14:paraId="18699527"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noProof/>
                <w:sz w:val="24"/>
                <w:szCs w:val="24"/>
              </w:rPr>
            </w:pPr>
            <w:r w:rsidRPr="00CE15CE">
              <w:rPr>
                <w:rFonts w:ascii="Arial Narrow" w:hAnsi="Arial Narrow"/>
                <w:noProof/>
                <w:sz w:val="24"/>
                <w:szCs w:val="24"/>
              </w:rPr>
              <w:drawing>
                <wp:inline distT="0" distB="0" distL="0" distR="0" wp14:anchorId="3BF8891E" wp14:editId="48B1145F">
                  <wp:extent cx="2665116" cy="1800000"/>
                  <wp:effectExtent l="0" t="0" r="1905" b="0"/>
                  <wp:docPr id="1472061323" name="Imagen 147206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65116" cy="1800000"/>
                          </a:xfrm>
                          <a:prstGeom prst="rect">
                            <a:avLst/>
                          </a:prstGeom>
                        </pic:spPr>
                      </pic:pic>
                    </a:graphicData>
                  </a:graphic>
                </wp:inline>
              </w:drawing>
            </w:r>
          </w:p>
        </w:tc>
      </w:tr>
    </w:tbl>
    <w:p w14:paraId="7B201F76" w14:textId="77777777" w:rsidR="002879DD" w:rsidRPr="00CE15CE" w:rsidRDefault="002879DD" w:rsidP="002879DD">
      <w:pPr>
        <w:rPr>
          <w:rFonts w:ascii="Arial Narrow" w:hAnsi="Arial Narrow"/>
          <w:sz w:val="24"/>
          <w:szCs w:val="24"/>
        </w:rPr>
      </w:pPr>
    </w:p>
    <w:p w14:paraId="1A63FA8A" w14:textId="77777777" w:rsidR="002879DD" w:rsidRPr="00CE15CE" w:rsidRDefault="002879DD" w:rsidP="002879DD">
      <w:pPr>
        <w:pStyle w:val="Prrafodelista"/>
        <w:rPr>
          <w:rFonts w:ascii="Arial Narrow" w:hAnsi="Arial Narrow" w:cs="Times New Roman"/>
          <w:b/>
          <w:bCs/>
          <w:sz w:val="24"/>
          <w:szCs w:val="24"/>
        </w:rPr>
      </w:pPr>
      <w:r w:rsidRPr="00CE15CE">
        <w:rPr>
          <w:rFonts w:ascii="Arial Narrow" w:hAnsi="Arial Narrow" w:cs="Times New Roman"/>
          <w:b/>
          <w:bCs/>
          <w:sz w:val="24"/>
          <w:szCs w:val="24"/>
        </w:rPr>
        <w:t>Ítem 600.1.1 Excavaciones varias sin clasificar.</w:t>
      </w:r>
    </w:p>
    <w:p w14:paraId="088F3F9A" w14:textId="77777777" w:rsidR="002879DD" w:rsidRPr="00CE15CE" w:rsidRDefault="002879DD" w:rsidP="002879DD">
      <w:pPr>
        <w:rPr>
          <w:rFonts w:ascii="Arial Narrow" w:hAnsi="Arial Narrow"/>
          <w:b/>
          <w:bCs/>
          <w:sz w:val="24"/>
          <w:szCs w:val="24"/>
        </w:rPr>
      </w:pPr>
    </w:p>
    <w:p w14:paraId="7A87A4A6"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Durante el presente periodo informado se realizaron excavaciones varias para las siguientes actividades:</w:t>
      </w:r>
    </w:p>
    <w:p w14:paraId="40C46CDD" w14:textId="77777777" w:rsidR="002879DD" w:rsidRPr="00CE15CE" w:rsidRDefault="002879DD" w:rsidP="002879DD">
      <w:pPr>
        <w:rPr>
          <w:rFonts w:ascii="Arial Narrow" w:hAnsi="Arial Narrow"/>
          <w:sz w:val="24"/>
          <w:szCs w:val="24"/>
        </w:rPr>
      </w:pPr>
    </w:p>
    <w:p w14:paraId="4A913E2A"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sz w:val="24"/>
          <w:szCs w:val="24"/>
        </w:rPr>
      </w:pPr>
      <w:r w:rsidRPr="00CE15CE">
        <w:rPr>
          <w:rFonts w:ascii="Arial Narrow" w:hAnsi="Arial Narrow" w:cs="Times New Roman"/>
          <w:sz w:val="24"/>
          <w:szCs w:val="24"/>
        </w:rPr>
        <w:t>Cambio red de alcantarillado ubicado paralelo al coliseo municipal.</w:t>
      </w:r>
    </w:p>
    <w:p w14:paraId="410AAFF8"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sz w:val="24"/>
          <w:szCs w:val="24"/>
        </w:rPr>
      </w:pPr>
      <w:r w:rsidRPr="00CE15CE">
        <w:rPr>
          <w:rFonts w:ascii="Arial Narrow" w:hAnsi="Arial Narrow" w:cs="Times New Roman"/>
          <w:sz w:val="24"/>
          <w:szCs w:val="24"/>
        </w:rPr>
        <w:t>Excavación pedraplén ubicado en la carreara 4 para mejoramiento de la subrasante ubicada entre las abscisas K 0 +095 HASTA LA ABS K 0 +110.</w:t>
      </w:r>
    </w:p>
    <w:p w14:paraId="520D8759"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sz w:val="24"/>
          <w:szCs w:val="24"/>
        </w:rPr>
      </w:pPr>
      <w:r w:rsidRPr="00CE15CE">
        <w:rPr>
          <w:rFonts w:ascii="Arial Narrow" w:hAnsi="Arial Narrow" w:cs="Times New Roman"/>
          <w:sz w:val="24"/>
          <w:szCs w:val="24"/>
        </w:rPr>
        <w:t>Excavaciones varias para cajeo de subrasante para llegar al nivel establecido por el diseño geométrico aprobado y avalado por la interventoría.</w:t>
      </w:r>
    </w:p>
    <w:p w14:paraId="6C0E3B65"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043"/>
        <w:gridCol w:w="4236"/>
        <w:gridCol w:w="816"/>
        <w:gridCol w:w="961"/>
        <w:gridCol w:w="2896"/>
      </w:tblGrid>
      <w:tr w:rsidR="002879DD" w:rsidRPr="00CE15CE" w14:paraId="08AD6F80" w14:textId="77777777" w:rsidTr="00DE3D88">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79097844"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7B57BC2A"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6FDA9403"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455" w:type="pct"/>
            <w:tcBorders>
              <w:top w:val="double" w:sz="4" w:space="0" w:color="4F81BD" w:themeColor="accent1"/>
              <w:left w:val="double" w:sz="4" w:space="0" w:color="4F81BD" w:themeColor="accent1"/>
              <w:bottom w:val="double" w:sz="4" w:space="0" w:color="4F81BD" w:themeColor="accent1"/>
            </w:tcBorders>
            <w:shd w:val="clear" w:color="auto" w:fill="A6A6A6" w:themeFill="background1" w:themeFillShade="A6"/>
          </w:tcPr>
          <w:p w14:paraId="2F6D2190"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75DE0148"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09B415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lastRenderedPageBreak/>
              <w:t>600.1.1</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F267727"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Excavaciones varias para cambio red de alcantarillado.</w:t>
            </w:r>
          </w:p>
          <w:p w14:paraId="61B5F71F" w14:textId="77777777" w:rsidR="002879DD" w:rsidRPr="00CE15CE" w:rsidRDefault="002879DD" w:rsidP="00DE3D88">
            <w:pPr>
              <w:rPr>
                <w:rFonts w:ascii="Arial Narrow" w:hAnsi="Arial Narrow"/>
                <w:sz w:val="24"/>
                <w:szCs w:val="24"/>
              </w:rPr>
            </w:pP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CD6516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4FDC0E5"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25.08</w:t>
            </w:r>
          </w:p>
        </w:tc>
      </w:tr>
      <w:tr w:rsidR="002879DD" w:rsidRPr="00CE15CE" w14:paraId="4A542124"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0E41D2B"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A3FD7C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Excavaciones varias para mejoramiento en pedraplén carrera 4.</w:t>
            </w:r>
          </w:p>
          <w:p w14:paraId="6E44FED9" w14:textId="77777777" w:rsidR="002879DD" w:rsidRPr="00CE15CE" w:rsidRDefault="002879DD" w:rsidP="00DE3D88">
            <w:pPr>
              <w:rPr>
                <w:rFonts w:ascii="Arial Narrow" w:hAnsi="Arial Narrow"/>
                <w:sz w:val="24"/>
                <w:szCs w:val="24"/>
              </w:rPr>
            </w:pP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7F1AEB6"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DC85AE7"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16.08</w:t>
            </w:r>
          </w:p>
        </w:tc>
      </w:tr>
      <w:tr w:rsidR="002879DD" w:rsidRPr="00CE15CE" w14:paraId="4F706A81"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8883806"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CD9FEC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Excavaciones varias para cajeo de subrasante entre las </w:t>
            </w:r>
            <w:proofErr w:type="spellStart"/>
            <w:r w:rsidRPr="00CE15CE">
              <w:rPr>
                <w:rFonts w:ascii="Arial Narrow" w:hAnsi="Arial Narrow"/>
                <w:sz w:val="24"/>
                <w:szCs w:val="24"/>
              </w:rPr>
              <w:t>abs</w:t>
            </w:r>
            <w:proofErr w:type="spellEnd"/>
            <w:r w:rsidRPr="00CE15CE">
              <w:rPr>
                <w:rFonts w:ascii="Arial Narrow" w:hAnsi="Arial Narrow"/>
                <w:sz w:val="24"/>
                <w:szCs w:val="24"/>
              </w:rPr>
              <w:t xml:space="preserve"> k 0+048 hasta la </w:t>
            </w:r>
            <w:proofErr w:type="spellStart"/>
            <w:r w:rsidRPr="00CE15CE">
              <w:rPr>
                <w:rFonts w:ascii="Arial Narrow" w:hAnsi="Arial Narrow"/>
                <w:sz w:val="24"/>
                <w:szCs w:val="24"/>
              </w:rPr>
              <w:t>abs</w:t>
            </w:r>
            <w:proofErr w:type="spellEnd"/>
            <w:r w:rsidRPr="00CE15CE">
              <w:rPr>
                <w:rFonts w:ascii="Arial Narrow" w:hAnsi="Arial Narrow"/>
                <w:sz w:val="24"/>
                <w:szCs w:val="24"/>
              </w:rPr>
              <w:t xml:space="preserve"> 0+398.</w:t>
            </w:r>
          </w:p>
          <w:p w14:paraId="120F9513" w14:textId="77777777" w:rsidR="002879DD" w:rsidRPr="00CE15CE" w:rsidRDefault="002879DD" w:rsidP="00DE3D88">
            <w:pPr>
              <w:rPr>
                <w:rFonts w:ascii="Arial Narrow" w:hAnsi="Arial Narrow"/>
                <w:sz w:val="24"/>
                <w:szCs w:val="24"/>
              </w:rPr>
            </w:pP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AD6B4A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9DD075E"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913.50</w:t>
            </w:r>
          </w:p>
        </w:tc>
      </w:tr>
      <w:tr w:rsidR="002879DD" w:rsidRPr="00CE15CE" w14:paraId="1FE41DD0"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6B2AA0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F31E693"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Sobre excavación para mejoramiento Pedraplén</w:t>
            </w: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8675DEF"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M2</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08B6D12"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121.14</w:t>
            </w:r>
          </w:p>
        </w:tc>
      </w:tr>
      <w:tr w:rsidR="002879DD" w:rsidRPr="00CE15CE" w14:paraId="40AD1A04" w14:textId="77777777" w:rsidTr="00DE3D88">
        <w:tblPrEx>
          <w:tblCellMar>
            <w:left w:w="70" w:type="dxa"/>
            <w:right w:w="70" w:type="dxa"/>
          </w:tblCellMar>
        </w:tblPrEx>
        <w:trPr>
          <w:trHeight w:val="457"/>
        </w:trPr>
        <w:tc>
          <w:tcPr>
            <w:tcW w:w="2652"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D5878FA"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4C675D7F" wp14:editId="347ABAF0">
                  <wp:extent cx="2399819" cy="1800000"/>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9819" cy="1800000"/>
                          </a:xfrm>
                          <a:prstGeom prst="rect">
                            <a:avLst/>
                          </a:prstGeom>
                          <a:noFill/>
                          <a:ln>
                            <a:noFill/>
                          </a:ln>
                        </pic:spPr>
                      </pic:pic>
                    </a:graphicData>
                  </a:graphic>
                </wp:inline>
              </w:drawing>
            </w:r>
          </w:p>
        </w:tc>
        <w:tc>
          <w:tcPr>
            <w:tcW w:w="2348"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625BC14"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3624EF2" wp14:editId="4D7B77E0">
                  <wp:extent cx="2392680" cy="179959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93225" cy="1800000"/>
                          </a:xfrm>
                          <a:prstGeom prst="rect">
                            <a:avLst/>
                          </a:prstGeom>
                        </pic:spPr>
                      </pic:pic>
                    </a:graphicData>
                  </a:graphic>
                </wp:inline>
              </w:drawing>
            </w:r>
          </w:p>
        </w:tc>
      </w:tr>
      <w:tr w:rsidR="002879DD" w:rsidRPr="00CE15CE" w14:paraId="4FAEAF1E" w14:textId="77777777" w:rsidTr="00DE3D88">
        <w:tblPrEx>
          <w:tblCellMar>
            <w:left w:w="70" w:type="dxa"/>
            <w:right w:w="70" w:type="dxa"/>
          </w:tblCellMar>
        </w:tblPrEx>
        <w:trPr>
          <w:trHeight w:val="457"/>
        </w:trPr>
        <w:tc>
          <w:tcPr>
            <w:tcW w:w="2652"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BCBE19F" w14:textId="77777777" w:rsidR="002879DD" w:rsidRPr="00CE15CE" w:rsidRDefault="002879DD" w:rsidP="00DE3D88">
            <w:pPr>
              <w:jc w:val="center"/>
              <w:rPr>
                <w:rFonts w:ascii="Arial Narrow" w:hAnsi="Arial Narrow"/>
                <w:noProof/>
                <w:sz w:val="24"/>
                <w:szCs w:val="24"/>
              </w:rPr>
            </w:pPr>
            <w:r w:rsidRPr="00CE15CE">
              <w:rPr>
                <w:rFonts w:ascii="Arial Narrow" w:hAnsi="Arial Narrow"/>
                <w:noProof/>
                <w:sz w:val="24"/>
                <w:szCs w:val="24"/>
              </w:rPr>
              <w:drawing>
                <wp:inline distT="0" distB="0" distL="0" distR="0" wp14:anchorId="14B29DAD" wp14:editId="2357AC66">
                  <wp:extent cx="2592211" cy="1800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2211" cy="1800000"/>
                          </a:xfrm>
                          <a:prstGeom prst="rect">
                            <a:avLst/>
                          </a:prstGeom>
                        </pic:spPr>
                      </pic:pic>
                    </a:graphicData>
                  </a:graphic>
                </wp:inline>
              </w:drawing>
            </w:r>
          </w:p>
        </w:tc>
        <w:tc>
          <w:tcPr>
            <w:tcW w:w="2348"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79B6641" w14:textId="77777777" w:rsidR="002879DD" w:rsidRPr="00CE15CE" w:rsidRDefault="002879DD" w:rsidP="00DE3D88">
            <w:pPr>
              <w:jc w:val="center"/>
              <w:rPr>
                <w:rFonts w:ascii="Arial Narrow" w:hAnsi="Arial Narrow"/>
                <w:noProof/>
                <w:sz w:val="24"/>
                <w:szCs w:val="24"/>
              </w:rPr>
            </w:pPr>
            <w:r w:rsidRPr="00CE15CE">
              <w:rPr>
                <w:rFonts w:ascii="Arial Narrow" w:hAnsi="Arial Narrow"/>
                <w:noProof/>
                <w:sz w:val="24"/>
                <w:szCs w:val="24"/>
              </w:rPr>
              <w:drawing>
                <wp:inline distT="0" distB="0" distL="0" distR="0" wp14:anchorId="757D8185" wp14:editId="6ADEBB8F">
                  <wp:extent cx="2436217" cy="179959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881" b="-1"/>
                          <a:stretch/>
                        </pic:blipFill>
                        <pic:spPr bwMode="auto">
                          <a:xfrm>
                            <a:off x="0" y="0"/>
                            <a:ext cx="2439480" cy="1802001"/>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80F420" w14:textId="77777777" w:rsidR="002879DD" w:rsidRPr="00CE15CE" w:rsidRDefault="002879DD" w:rsidP="002879DD">
      <w:pPr>
        <w:rPr>
          <w:rFonts w:ascii="Arial Narrow" w:eastAsiaTheme="minorHAnsi" w:hAnsi="Arial Narrow"/>
          <w:sz w:val="24"/>
          <w:szCs w:val="24"/>
        </w:rPr>
      </w:pPr>
    </w:p>
    <w:p w14:paraId="1D2274DA" w14:textId="77777777" w:rsidR="002879DD" w:rsidRPr="00CE15CE" w:rsidRDefault="002879DD" w:rsidP="002879DD">
      <w:pPr>
        <w:rPr>
          <w:rFonts w:ascii="Arial Narrow" w:hAnsi="Arial Narrow"/>
          <w:b/>
          <w:bCs/>
          <w:sz w:val="24"/>
          <w:szCs w:val="24"/>
        </w:rPr>
      </w:pPr>
      <w:r w:rsidRPr="00CE15CE">
        <w:rPr>
          <w:rFonts w:ascii="Arial Narrow" w:hAnsi="Arial Narrow"/>
          <w:b/>
          <w:bCs/>
          <w:sz w:val="24"/>
          <w:szCs w:val="24"/>
        </w:rPr>
        <w:t>Ítem 3.03.10 Suministro, Extendida y Compactación de Material para Afirmado hasta un Diámetro De 2" Y Un Índice Plástico Menor O Igual 9% y Compacto Al 95% Proctor, Incluye Acarreo Libre 5 Km.</w:t>
      </w:r>
    </w:p>
    <w:p w14:paraId="4DE9812C" w14:textId="77777777" w:rsidR="002879DD" w:rsidRPr="00CE15CE" w:rsidRDefault="002879DD" w:rsidP="002879DD">
      <w:pPr>
        <w:rPr>
          <w:rFonts w:ascii="Arial Narrow" w:hAnsi="Arial Narrow"/>
          <w:b/>
          <w:bCs/>
          <w:sz w:val="24"/>
          <w:szCs w:val="24"/>
        </w:rPr>
      </w:pPr>
    </w:p>
    <w:p w14:paraId="120D54BF"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Durante el presente periodo informado se realizó el suministro, extendida y compactación de material para afirmado en la subrasante de la calle 5ª para conformar la estructura del pavimiento de acuerdo a diseño geométrico y de pavimento avalado y aprobado por la interventoría. En la siguiente tabla se evidencia la cantidad ejecutada con su respectivo registro fotográfico.</w:t>
      </w:r>
    </w:p>
    <w:p w14:paraId="2478DC1C" w14:textId="77777777" w:rsidR="002879DD" w:rsidRPr="00CE15CE" w:rsidRDefault="002879DD" w:rsidP="002879DD">
      <w:pPr>
        <w:rPr>
          <w:rFonts w:ascii="Arial Narrow" w:hAnsi="Arial Narrow"/>
          <w:sz w:val="24"/>
          <w:szCs w:val="24"/>
        </w:rPr>
      </w:pPr>
    </w:p>
    <w:p w14:paraId="4BA0E4E7" w14:textId="77777777" w:rsidR="002879DD" w:rsidRPr="00CE15CE" w:rsidRDefault="002879DD" w:rsidP="002879DD">
      <w:pPr>
        <w:rPr>
          <w:rFonts w:ascii="Arial Narrow" w:hAnsi="Arial Narrow"/>
          <w:sz w:val="24"/>
          <w:szCs w:val="24"/>
        </w:rPr>
      </w:pPr>
    </w:p>
    <w:p w14:paraId="767A5DBD"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043"/>
        <w:gridCol w:w="4236"/>
        <w:gridCol w:w="816"/>
        <w:gridCol w:w="961"/>
        <w:gridCol w:w="2896"/>
      </w:tblGrid>
      <w:tr w:rsidR="002879DD" w:rsidRPr="00CE15CE" w14:paraId="0289E990" w14:textId="77777777" w:rsidTr="00DE3D88">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4F6B041C"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5789881A"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523736CB"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455" w:type="pct"/>
            <w:tcBorders>
              <w:top w:val="double" w:sz="4" w:space="0" w:color="4F81BD" w:themeColor="accent1"/>
              <w:left w:val="double" w:sz="4" w:space="0" w:color="4F81BD" w:themeColor="accent1"/>
              <w:bottom w:val="double" w:sz="4" w:space="0" w:color="4F81BD" w:themeColor="accent1"/>
            </w:tcBorders>
            <w:shd w:val="clear" w:color="auto" w:fill="A6A6A6" w:themeFill="background1" w:themeFillShade="A6"/>
          </w:tcPr>
          <w:p w14:paraId="2B3DF26C"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562F5FF0"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FD1E1FF"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3.04.05</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1D7E5AE"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Excavaciones varias para cajeo de subrasante entre las </w:t>
            </w:r>
            <w:proofErr w:type="spellStart"/>
            <w:r w:rsidRPr="00CE15CE">
              <w:rPr>
                <w:rFonts w:ascii="Arial Narrow" w:hAnsi="Arial Narrow"/>
                <w:sz w:val="24"/>
                <w:szCs w:val="24"/>
              </w:rPr>
              <w:t>abs</w:t>
            </w:r>
            <w:proofErr w:type="spellEnd"/>
            <w:r w:rsidRPr="00CE15CE">
              <w:rPr>
                <w:rFonts w:ascii="Arial Narrow" w:hAnsi="Arial Narrow"/>
                <w:sz w:val="24"/>
                <w:szCs w:val="24"/>
              </w:rPr>
              <w:t xml:space="preserve"> k 0+048 hasta la </w:t>
            </w:r>
            <w:proofErr w:type="spellStart"/>
            <w:r w:rsidRPr="00CE15CE">
              <w:rPr>
                <w:rFonts w:ascii="Arial Narrow" w:hAnsi="Arial Narrow"/>
                <w:sz w:val="24"/>
                <w:szCs w:val="24"/>
              </w:rPr>
              <w:t>abs</w:t>
            </w:r>
            <w:proofErr w:type="spellEnd"/>
            <w:r w:rsidRPr="00CE15CE">
              <w:rPr>
                <w:rFonts w:ascii="Arial Narrow" w:hAnsi="Arial Narrow"/>
                <w:sz w:val="24"/>
                <w:szCs w:val="24"/>
              </w:rPr>
              <w:t xml:space="preserve"> 0+398.</w:t>
            </w:r>
          </w:p>
          <w:p w14:paraId="4293204C" w14:textId="77777777" w:rsidR="002879DD" w:rsidRPr="00CE15CE" w:rsidRDefault="002879DD" w:rsidP="00DE3D88">
            <w:pPr>
              <w:rPr>
                <w:rFonts w:ascii="Arial Narrow" w:hAnsi="Arial Narrow"/>
                <w:sz w:val="24"/>
                <w:szCs w:val="24"/>
              </w:rPr>
            </w:pP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14AE68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17A26CD"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217</w:t>
            </w:r>
          </w:p>
        </w:tc>
      </w:tr>
      <w:tr w:rsidR="002879DD" w:rsidRPr="00CE15CE" w14:paraId="19CB0C27" w14:textId="77777777" w:rsidTr="00DE3D88">
        <w:tblPrEx>
          <w:tblCellMar>
            <w:left w:w="70" w:type="dxa"/>
            <w:right w:w="70" w:type="dxa"/>
          </w:tblCellMar>
        </w:tblPrEx>
        <w:trPr>
          <w:trHeight w:val="457"/>
        </w:trPr>
        <w:tc>
          <w:tcPr>
            <w:tcW w:w="2652"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2804F61"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7DCE3AAE" wp14:editId="6BAE2E67">
                  <wp:extent cx="2606225" cy="1800000"/>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06225" cy="1800000"/>
                          </a:xfrm>
                          <a:prstGeom prst="rect">
                            <a:avLst/>
                          </a:prstGeom>
                        </pic:spPr>
                      </pic:pic>
                    </a:graphicData>
                  </a:graphic>
                </wp:inline>
              </w:drawing>
            </w:r>
          </w:p>
        </w:tc>
        <w:tc>
          <w:tcPr>
            <w:tcW w:w="2348"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F722A3C"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43715BD" wp14:editId="2049B1EE">
                  <wp:extent cx="2399030" cy="1809750"/>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410"/>
                          <a:stretch/>
                        </pic:blipFill>
                        <pic:spPr bwMode="auto">
                          <a:xfrm>
                            <a:off x="0" y="0"/>
                            <a:ext cx="2399819" cy="18103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D9DEB2B" w14:textId="77777777" w:rsidR="002879DD" w:rsidRPr="00CE15CE" w:rsidRDefault="002879DD" w:rsidP="002879DD">
      <w:pPr>
        <w:rPr>
          <w:rFonts w:ascii="Arial Narrow" w:hAnsi="Arial Narrow"/>
          <w:sz w:val="24"/>
          <w:szCs w:val="24"/>
        </w:rPr>
      </w:pPr>
    </w:p>
    <w:p w14:paraId="4E539089" w14:textId="77777777" w:rsidR="002879DD" w:rsidRPr="00CE15CE" w:rsidRDefault="002879DD" w:rsidP="002879DD">
      <w:pPr>
        <w:pStyle w:val="Prrafodelista"/>
        <w:rPr>
          <w:rFonts w:ascii="Arial Narrow" w:hAnsi="Arial Narrow" w:cs="Times New Roman"/>
          <w:b/>
          <w:bCs/>
          <w:sz w:val="24"/>
          <w:szCs w:val="24"/>
        </w:rPr>
      </w:pPr>
      <w:r w:rsidRPr="00CE15CE">
        <w:rPr>
          <w:rFonts w:ascii="Arial Narrow" w:hAnsi="Arial Narrow" w:cs="Times New Roman"/>
          <w:b/>
          <w:bCs/>
          <w:sz w:val="24"/>
          <w:szCs w:val="24"/>
        </w:rPr>
        <w:t>Ítem 3.03.10 Excavación Manual en Material Común</w:t>
      </w:r>
    </w:p>
    <w:p w14:paraId="76DCAF48" w14:textId="77777777" w:rsidR="002879DD" w:rsidRPr="00CE15CE" w:rsidRDefault="002879DD" w:rsidP="002879DD">
      <w:pPr>
        <w:rPr>
          <w:rFonts w:ascii="Arial Narrow" w:hAnsi="Arial Narrow"/>
          <w:b/>
          <w:bCs/>
          <w:sz w:val="24"/>
          <w:szCs w:val="24"/>
        </w:rPr>
      </w:pPr>
    </w:p>
    <w:p w14:paraId="0B3D635B"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Durante el presente periodo informado se realizaron excavaciones manuales para la construcción de redes de desagüe de sumideros.</w:t>
      </w:r>
    </w:p>
    <w:p w14:paraId="4D1959D2"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043"/>
        <w:gridCol w:w="4096"/>
        <w:gridCol w:w="950"/>
        <w:gridCol w:w="960"/>
        <w:gridCol w:w="2893"/>
      </w:tblGrid>
      <w:tr w:rsidR="002879DD" w:rsidRPr="00CE15CE" w14:paraId="305A357F" w14:textId="77777777" w:rsidTr="00DE3D88">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6097BD3B"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38436883"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0D0D2888"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4CD8B30F"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6D447AEC" w14:textId="77777777" w:rsidTr="00DE3D88">
        <w:trPr>
          <w:trHeight w:val="457"/>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FC303F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77B980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Excavación Manual En Material Común</w:t>
            </w:r>
          </w:p>
          <w:p w14:paraId="6B84566D" w14:textId="77777777" w:rsidR="002879DD" w:rsidRPr="00CE15CE" w:rsidRDefault="002879DD" w:rsidP="00DE3D88">
            <w:pPr>
              <w:rPr>
                <w:rFonts w:ascii="Arial Narrow" w:hAnsi="Arial Narrow"/>
                <w:sz w:val="24"/>
                <w:szCs w:val="24"/>
              </w:rPr>
            </w:pP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EF4868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5DA2830"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21.60</w:t>
            </w:r>
          </w:p>
        </w:tc>
      </w:tr>
      <w:tr w:rsidR="002879DD" w:rsidRPr="00CE15CE" w14:paraId="1339A209" w14:textId="77777777" w:rsidTr="00DE3D88">
        <w:tblPrEx>
          <w:tblCellMar>
            <w:left w:w="70" w:type="dxa"/>
            <w:right w:w="70" w:type="dxa"/>
          </w:tblCellMar>
        </w:tblPrEx>
        <w:trPr>
          <w:trHeight w:val="2951"/>
        </w:trPr>
        <w:tc>
          <w:tcPr>
            <w:tcW w:w="2584"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72CA67E"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463BA8C4" wp14:editId="79C62E9B">
                  <wp:extent cx="2457450" cy="1798955"/>
                  <wp:effectExtent l="0" t="0" r="0" b="0"/>
                  <wp:docPr id="34" name="Imagen 5">
                    <a:extLst xmlns:a="http://schemas.openxmlformats.org/drawingml/2006/main">
                      <a:ext uri="{FF2B5EF4-FFF2-40B4-BE49-F238E27FC236}">
                        <a16:creationId xmlns:a16="http://schemas.microsoft.com/office/drawing/2014/main" id="{DCDA4B8D-59D8-4854-B143-3363474C0E93}"/>
                      </a:ext>
                    </a:extLst>
                  </wp:docPr>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DCDA4B8D-59D8-4854-B143-3363474C0E93}"/>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62032" cy="1802309"/>
                          </a:xfrm>
                          <a:prstGeom prst="rect">
                            <a:avLst/>
                          </a:prstGeom>
                          <a:noFill/>
                        </pic:spPr>
                      </pic:pic>
                    </a:graphicData>
                  </a:graphic>
                </wp:inline>
              </w:drawing>
            </w:r>
          </w:p>
        </w:tc>
        <w:tc>
          <w:tcPr>
            <w:tcW w:w="2416"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6FC2C3C"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42F6F47B" wp14:editId="170DFC69">
                  <wp:extent cx="2399030" cy="1798955"/>
                  <wp:effectExtent l="0" t="0" r="1270" b="0"/>
                  <wp:docPr id="209170818" name="Imagen 209170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780" b="-911"/>
                          <a:stretch/>
                        </pic:blipFill>
                        <pic:spPr bwMode="auto">
                          <a:xfrm>
                            <a:off x="0" y="0"/>
                            <a:ext cx="2399819" cy="179954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509FB81" w14:textId="77777777" w:rsidR="002879DD" w:rsidRPr="00CE15CE" w:rsidRDefault="002879DD" w:rsidP="002879DD">
      <w:pPr>
        <w:rPr>
          <w:rFonts w:ascii="Arial Narrow" w:hAnsi="Arial Narrow"/>
          <w:sz w:val="24"/>
          <w:szCs w:val="24"/>
        </w:rPr>
      </w:pPr>
    </w:p>
    <w:p w14:paraId="0B023B3D" w14:textId="77777777" w:rsidR="002879DD" w:rsidRPr="00CE15CE" w:rsidRDefault="002879DD" w:rsidP="002879DD">
      <w:pPr>
        <w:rPr>
          <w:rFonts w:ascii="Arial Narrow" w:hAnsi="Arial Narrow"/>
          <w:sz w:val="24"/>
          <w:szCs w:val="24"/>
        </w:rPr>
      </w:pPr>
    </w:p>
    <w:p w14:paraId="6FA74F8D"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sz w:val="24"/>
          <w:szCs w:val="24"/>
        </w:rPr>
      </w:pPr>
      <w:r w:rsidRPr="00CE15CE">
        <w:rPr>
          <w:rFonts w:ascii="Arial Narrow" w:hAnsi="Arial Narrow" w:cs="Times New Roman"/>
          <w:b/>
          <w:bCs/>
          <w:sz w:val="24"/>
          <w:szCs w:val="24"/>
        </w:rPr>
        <w:t>Ítem 2.05.53 Suministro e Instalación Tubería de Alcantarillado PVC D=10".</w:t>
      </w:r>
    </w:p>
    <w:p w14:paraId="00A3BD80" w14:textId="77777777" w:rsidR="002879DD" w:rsidRPr="00CE15CE" w:rsidRDefault="002879DD" w:rsidP="002879DD">
      <w:pPr>
        <w:rPr>
          <w:rFonts w:ascii="Arial Narrow" w:hAnsi="Arial Narrow"/>
          <w:b/>
          <w:bCs/>
          <w:sz w:val="24"/>
          <w:szCs w:val="24"/>
        </w:rPr>
      </w:pPr>
    </w:p>
    <w:p w14:paraId="24A992EC"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Durante el presente periodo informado se realizó la instalación de tubería Novafort de 10” con su respectiva cama </w:t>
      </w:r>
      <w:r w:rsidRPr="00CE15CE">
        <w:rPr>
          <w:rFonts w:ascii="Arial Narrow" w:hAnsi="Arial Narrow"/>
          <w:sz w:val="24"/>
          <w:szCs w:val="24"/>
        </w:rPr>
        <w:lastRenderedPageBreak/>
        <w:t>de arena y accesorios para las siguientes actividades:</w:t>
      </w:r>
    </w:p>
    <w:p w14:paraId="18761CCA" w14:textId="77777777" w:rsidR="002879DD" w:rsidRPr="00CE15CE" w:rsidRDefault="002879DD" w:rsidP="002879DD">
      <w:pPr>
        <w:jc w:val="both"/>
        <w:rPr>
          <w:rFonts w:ascii="Arial Narrow" w:hAnsi="Arial Narrow"/>
          <w:sz w:val="24"/>
          <w:szCs w:val="24"/>
        </w:rPr>
      </w:pPr>
    </w:p>
    <w:p w14:paraId="063B2114" w14:textId="77777777" w:rsidR="002879DD" w:rsidRPr="00CE15CE" w:rsidRDefault="002879DD" w:rsidP="002879DD">
      <w:pPr>
        <w:pStyle w:val="Prrafodelista"/>
        <w:widowControl/>
        <w:numPr>
          <w:ilvl w:val="0"/>
          <w:numId w:val="52"/>
        </w:numPr>
        <w:autoSpaceDE/>
        <w:autoSpaceDN/>
        <w:spacing w:line="259" w:lineRule="auto"/>
        <w:jc w:val="both"/>
        <w:rPr>
          <w:rFonts w:ascii="Arial Narrow" w:eastAsia="Times New Roman" w:hAnsi="Arial Narrow" w:cs="Times New Roman"/>
          <w:sz w:val="24"/>
          <w:szCs w:val="24"/>
          <w:lang w:eastAsia="es-ES_tradnl"/>
        </w:rPr>
      </w:pPr>
      <w:r w:rsidRPr="00CE15CE">
        <w:rPr>
          <w:rFonts w:ascii="Arial Narrow" w:eastAsia="Times New Roman" w:hAnsi="Arial Narrow" w:cs="Times New Roman"/>
          <w:sz w:val="24"/>
          <w:szCs w:val="24"/>
          <w:lang w:eastAsia="es-ES_tradnl"/>
        </w:rPr>
        <w:t>Tubería sumideros laterales Calle 5ª.</w:t>
      </w:r>
    </w:p>
    <w:p w14:paraId="2570B420" w14:textId="77777777" w:rsidR="002879DD" w:rsidRPr="00CE15CE" w:rsidRDefault="002879DD" w:rsidP="002879DD">
      <w:pPr>
        <w:pStyle w:val="Prrafodelista"/>
        <w:widowControl/>
        <w:numPr>
          <w:ilvl w:val="0"/>
          <w:numId w:val="52"/>
        </w:numPr>
        <w:autoSpaceDE/>
        <w:autoSpaceDN/>
        <w:spacing w:line="259" w:lineRule="auto"/>
        <w:jc w:val="both"/>
        <w:rPr>
          <w:rFonts w:ascii="Arial Narrow" w:eastAsia="Times New Roman" w:hAnsi="Arial Narrow" w:cs="Times New Roman"/>
          <w:sz w:val="24"/>
          <w:szCs w:val="24"/>
          <w:lang w:eastAsia="es-ES_tradnl"/>
        </w:rPr>
      </w:pPr>
      <w:r w:rsidRPr="00CE15CE">
        <w:rPr>
          <w:rFonts w:ascii="Arial Narrow" w:eastAsia="Times New Roman" w:hAnsi="Arial Narrow" w:cs="Times New Roman"/>
          <w:sz w:val="24"/>
          <w:szCs w:val="24"/>
          <w:lang w:eastAsia="es-ES_tradnl"/>
        </w:rPr>
        <w:t>Cambio de red de alcantarillado paralelo al coliseo municipal</w:t>
      </w:r>
    </w:p>
    <w:p w14:paraId="6FBB0621" w14:textId="77777777" w:rsidR="002879DD" w:rsidRPr="00CE15CE" w:rsidRDefault="002879DD" w:rsidP="002879DD">
      <w:pPr>
        <w:jc w:val="both"/>
        <w:rPr>
          <w:rFonts w:ascii="Arial Narrow" w:hAnsi="Arial Narrow"/>
          <w:sz w:val="24"/>
          <w:szCs w:val="24"/>
        </w:rPr>
      </w:pPr>
    </w:p>
    <w:p w14:paraId="74E701A8"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En la siguiente tabla se evidencia las cantidades ejecutadas con su respectivo registro fotográfico. </w:t>
      </w:r>
    </w:p>
    <w:p w14:paraId="5D376E35" w14:textId="77777777" w:rsidR="002879DD" w:rsidRPr="00CE15CE" w:rsidRDefault="002879DD" w:rsidP="002879DD">
      <w:pPr>
        <w:jc w:val="both"/>
        <w:rPr>
          <w:rFonts w:ascii="Arial Narrow" w:hAnsi="Arial Narrow"/>
          <w:sz w:val="24"/>
          <w:szCs w:val="24"/>
        </w:rPr>
      </w:pPr>
    </w:p>
    <w:tbl>
      <w:tblPr>
        <w:tblStyle w:val="Tablaconcuadrcula"/>
        <w:tblW w:w="5000" w:type="pct"/>
        <w:tblLook w:val="04A0" w:firstRow="1" w:lastRow="0" w:firstColumn="1" w:lastColumn="0" w:noHBand="0" w:noVBand="1"/>
      </w:tblPr>
      <w:tblGrid>
        <w:gridCol w:w="993"/>
        <w:gridCol w:w="4104"/>
        <w:gridCol w:w="1267"/>
        <w:gridCol w:w="756"/>
        <w:gridCol w:w="2822"/>
      </w:tblGrid>
      <w:tr w:rsidR="002879DD" w:rsidRPr="00CE15CE" w14:paraId="654E16E9" w14:textId="77777777" w:rsidTr="00DE3D88">
        <w:tc>
          <w:tcPr>
            <w:tcW w:w="50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328BE1EA"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1"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3B668EBF"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8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687F0CD3"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42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A6A6A6" w:themeFill="background1" w:themeFillShade="A6"/>
          </w:tcPr>
          <w:p w14:paraId="6D1BF9E1"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2DBA8CFF" w14:textId="77777777" w:rsidTr="00DE3D88">
        <w:trPr>
          <w:trHeight w:val="457"/>
        </w:trPr>
        <w:tc>
          <w:tcPr>
            <w:tcW w:w="500" w:type="pct"/>
            <w:tcBorders>
              <w:top w:val="double" w:sz="4" w:space="0" w:color="4F81BD" w:themeColor="accent1"/>
              <w:left w:val="double" w:sz="4" w:space="0" w:color="4F81BD" w:themeColor="accent1"/>
              <w:right w:val="double" w:sz="4" w:space="0" w:color="4F81BD" w:themeColor="accent1"/>
            </w:tcBorders>
          </w:tcPr>
          <w:p w14:paraId="7FD1D151"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1" w:type="pct"/>
            <w:gridSpan w:val="2"/>
            <w:tcBorders>
              <w:top w:val="double" w:sz="4" w:space="0" w:color="4F81BD" w:themeColor="accent1"/>
              <w:left w:val="double" w:sz="4" w:space="0" w:color="4F81BD" w:themeColor="accent1"/>
              <w:right w:val="double" w:sz="4" w:space="0" w:color="4F81BD" w:themeColor="accent1"/>
            </w:tcBorders>
          </w:tcPr>
          <w:p w14:paraId="2F58071D"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Tubería sumideros laterales Calle 5a</w:t>
            </w:r>
          </w:p>
        </w:tc>
        <w:tc>
          <w:tcPr>
            <w:tcW w:w="380" w:type="pct"/>
            <w:tcBorders>
              <w:top w:val="double" w:sz="4" w:space="0" w:color="4F81BD" w:themeColor="accent1"/>
              <w:left w:val="double" w:sz="4" w:space="0" w:color="4F81BD" w:themeColor="accent1"/>
              <w:right w:val="double" w:sz="4" w:space="0" w:color="4F81BD" w:themeColor="accent1"/>
            </w:tcBorders>
          </w:tcPr>
          <w:p w14:paraId="5F15B29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w:t>
            </w:r>
          </w:p>
        </w:tc>
        <w:tc>
          <w:tcPr>
            <w:tcW w:w="1420" w:type="pct"/>
            <w:tcBorders>
              <w:top w:val="double" w:sz="4" w:space="0" w:color="4F81BD" w:themeColor="accent1"/>
              <w:left w:val="double" w:sz="4" w:space="0" w:color="4F81BD" w:themeColor="accent1"/>
              <w:right w:val="double" w:sz="4" w:space="0" w:color="4F81BD" w:themeColor="accent1"/>
            </w:tcBorders>
          </w:tcPr>
          <w:p w14:paraId="5E70F02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48</w:t>
            </w:r>
          </w:p>
        </w:tc>
      </w:tr>
      <w:tr w:rsidR="002879DD" w:rsidRPr="00CE15CE" w14:paraId="3358115B" w14:textId="77777777" w:rsidTr="00DE3D88">
        <w:trPr>
          <w:trHeight w:val="457"/>
        </w:trPr>
        <w:tc>
          <w:tcPr>
            <w:tcW w:w="50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8BFD146"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1"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1CC64F1"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Cambio de tubería Novafort 10” red de alcantarillado ubicado paralelo al coliseo municipal.</w:t>
            </w:r>
          </w:p>
        </w:tc>
        <w:tc>
          <w:tcPr>
            <w:tcW w:w="38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949245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w:t>
            </w:r>
          </w:p>
        </w:tc>
        <w:tc>
          <w:tcPr>
            <w:tcW w:w="1420"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6047061"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24</w:t>
            </w:r>
          </w:p>
        </w:tc>
      </w:tr>
      <w:tr w:rsidR="002879DD" w:rsidRPr="00CE15CE" w14:paraId="036E0655" w14:textId="77777777" w:rsidTr="00DE3D88">
        <w:tblPrEx>
          <w:tblCellMar>
            <w:left w:w="70" w:type="dxa"/>
            <w:right w:w="70" w:type="dxa"/>
          </w:tblCellMar>
        </w:tblPrEx>
        <w:tc>
          <w:tcPr>
            <w:tcW w:w="2564" w:type="pct"/>
            <w:gridSpan w:val="2"/>
            <w:tcBorders>
              <w:left w:val="double" w:sz="4" w:space="0" w:color="4F81BD" w:themeColor="accent1"/>
              <w:bottom w:val="double" w:sz="4" w:space="0" w:color="4F81BD" w:themeColor="accent1"/>
              <w:right w:val="double" w:sz="4" w:space="0" w:color="4F81BD" w:themeColor="accent1"/>
            </w:tcBorders>
          </w:tcPr>
          <w:p w14:paraId="549E9AE9"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0E9906F0" wp14:editId="1FABE0E8">
                  <wp:extent cx="2094230" cy="1664395"/>
                  <wp:effectExtent l="5397" t="0" r="6668" b="6667"/>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868"/>
                          <a:stretch/>
                        </pic:blipFill>
                        <pic:spPr bwMode="auto">
                          <a:xfrm rot="5400000">
                            <a:off x="0" y="0"/>
                            <a:ext cx="2096778" cy="16664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36" w:type="pct"/>
            <w:gridSpan w:val="3"/>
            <w:tcBorders>
              <w:left w:val="double" w:sz="4" w:space="0" w:color="4F81BD" w:themeColor="accent1"/>
              <w:bottom w:val="double" w:sz="4" w:space="0" w:color="4F81BD" w:themeColor="accent1"/>
              <w:right w:val="double" w:sz="4" w:space="0" w:color="4F81BD" w:themeColor="accent1"/>
            </w:tcBorders>
          </w:tcPr>
          <w:p w14:paraId="63A9C817"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FDFF535" wp14:editId="6DCEAC52">
                  <wp:extent cx="2618802" cy="20478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7498"/>
                          <a:stretch/>
                        </pic:blipFill>
                        <pic:spPr bwMode="auto">
                          <a:xfrm>
                            <a:off x="0" y="0"/>
                            <a:ext cx="2624465" cy="2052304"/>
                          </a:xfrm>
                          <a:prstGeom prst="rect">
                            <a:avLst/>
                          </a:prstGeom>
                          <a:ln>
                            <a:noFill/>
                          </a:ln>
                          <a:extLst>
                            <a:ext uri="{53640926-AAD7-44D8-BBD7-CCE9431645EC}">
                              <a14:shadowObscured xmlns:a14="http://schemas.microsoft.com/office/drawing/2010/main"/>
                            </a:ext>
                          </a:extLst>
                        </pic:spPr>
                      </pic:pic>
                    </a:graphicData>
                  </a:graphic>
                </wp:inline>
              </w:drawing>
            </w:r>
          </w:p>
        </w:tc>
      </w:tr>
    </w:tbl>
    <w:p w14:paraId="2EF5948A" w14:textId="77777777" w:rsidR="002879DD" w:rsidRPr="00CE15CE" w:rsidRDefault="002879DD" w:rsidP="002879DD">
      <w:pPr>
        <w:rPr>
          <w:rFonts w:ascii="Arial Narrow" w:hAnsi="Arial Narrow"/>
          <w:b/>
          <w:bCs/>
          <w:sz w:val="24"/>
          <w:szCs w:val="24"/>
        </w:rPr>
      </w:pPr>
      <w:r w:rsidRPr="00CE15CE">
        <w:rPr>
          <w:rFonts w:ascii="Arial Narrow" w:hAnsi="Arial Narrow"/>
          <w:b/>
          <w:bCs/>
          <w:sz w:val="24"/>
          <w:szCs w:val="24"/>
        </w:rPr>
        <w:t xml:space="preserve"> </w:t>
      </w:r>
    </w:p>
    <w:p w14:paraId="1E504BAD"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b/>
          <w:bCs/>
          <w:sz w:val="24"/>
          <w:szCs w:val="24"/>
        </w:rPr>
      </w:pPr>
      <w:r w:rsidRPr="00CE15CE">
        <w:rPr>
          <w:rFonts w:ascii="Arial Narrow" w:hAnsi="Arial Narrow" w:cs="Times New Roman"/>
          <w:b/>
          <w:bCs/>
          <w:sz w:val="24"/>
          <w:szCs w:val="24"/>
        </w:rPr>
        <w:t>Ítem 6.10.20 Rellenos para Estructuras con Recebo.</w:t>
      </w:r>
    </w:p>
    <w:p w14:paraId="0973E1A6" w14:textId="77777777" w:rsidR="002879DD" w:rsidRPr="00CE15CE" w:rsidRDefault="002879DD" w:rsidP="002879DD">
      <w:pPr>
        <w:jc w:val="both"/>
        <w:rPr>
          <w:rFonts w:ascii="Arial Narrow" w:hAnsi="Arial Narrow"/>
          <w:sz w:val="24"/>
          <w:szCs w:val="24"/>
        </w:rPr>
      </w:pPr>
    </w:p>
    <w:p w14:paraId="3DA460D1"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Durante el presente periodo informado se ejecutó el relleno con recebo compactado a las excavaciones realizadas para la instalación de tubería Novafort de 10” con su respectiva compactación con equipo canguro y/o canguro, se realizó esta actividad </w:t>
      </w:r>
      <w:proofErr w:type="gramStart"/>
      <w:r w:rsidRPr="00CE15CE">
        <w:rPr>
          <w:rFonts w:ascii="Arial Narrow" w:hAnsi="Arial Narrow"/>
          <w:sz w:val="24"/>
          <w:szCs w:val="24"/>
        </w:rPr>
        <w:t>para  las</w:t>
      </w:r>
      <w:proofErr w:type="gramEnd"/>
      <w:r w:rsidRPr="00CE15CE">
        <w:rPr>
          <w:rFonts w:ascii="Arial Narrow" w:hAnsi="Arial Narrow"/>
          <w:sz w:val="24"/>
          <w:szCs w:val="24"/>
        </w:rPr>
        <w:t xml:space="preserve"> siguientes actividades:</w:t>
      </w:r>
    </w:p>
    <w:p w14:paraId="6622FEA6" w14:textId="77777777" w:rsidR="002879DD" w:rsidRPr="00CE15CE" w:rsidRDefault="002879DD" w:rsidP="002879DD">
      <w:pPr>
        <w:jc w:val="both"/>
        <w:rPr>
          <w:rFonts w:ascii="Arial Narrow" w:hAnsi="Arial Narrow"/>
          <w:sz w:val="24"/>
          <w:szCs w:val="24"/>
        </w:rPr>
      </w:pPr>
    </w:p>
    <w:p w14:paraId="67902681" w14:textId="77777777" w:rsidR="002879DD" w:rsidRPr="00CE15CE" w:rsidRDefault="002879DD" w:rsidP="002879DD">
      <w:pPr>
        <w:pStyle w:val="Prrafodelista"/>
        <w:widowControl/>
        <w:numPr>
          <w:ilvl w:val="0"/>
          <w:numId w:val="52"/>
        </w:numPr>
        <w:autoSpaceDE/>
        <w:autoSpaceDN/>
        <w:spacing w:line="259" w:lineRule="auto"/>
        <w:jc w:val="both"/>
        <w:rPr>
          <w:rFonts w:ascii="Arial Narrow" w:eastAsia="Times New Roman" w:hAnsi="Arial Narrow" w:cs="Times New Roman"/>
          <w:sz w:val="24"/>
          <w:szCs w:val="24"/>
          <w:lang w:eastAsia="es-ES_tradnl"/>
        </w:rPr>
      </w:pPr>
      <w:r w:rsidRPr="00CE15CE">
        <w:rPr>
          <w:rFonts w:ascii="Arial Narrow" w:eastAsia="Times New Roman" w:hAnsi="Arial Narrow" w:cs="Times New Roman"/>
          <w:sz w:val="24"/>
          <w:szCs w:val="24"/>
          <w:lang w:eastAsia="es-ES_tradnl"/>
        </w:rPr>
        <w:t>Tubería sumideros laterales Calle 5ª.</w:t>
      </w:r>
    </w:p>
    <w:p w14:paraId="20221AE7" w14:textId="77777777" w:rsidR="002879DD" w:rsidRPr="00CE15CE" w:rsidRDefault="002879DD" w:rsidP="002879DD">
      <w:pPr>
        <w:pStyle w:val="Prrafodelista"/>
        <w:widowControl/>
        <w:numPr>
          <w:ilvl w:val="0"/>
          <w:numId w:val="52"/>
        </w:numPr>
        <w:autoSpaceDE/>
        <w:autoSpaceDN/>
        <w:spacing w:line="259" w:lineRule="auto"/>
        <w:jc w:val="both"/>
        <w:rPr>
          <w:rFonts w:ascii="Arial Narrow" w:eastAsia="Times New Roman" w:hAnsi="Arial Narrow" w:cs="Times New Roman"/>
          <w:sz w:val="24"/>
          <w:szCs w:val="24"/>
          <w:lang w:eastAsia="es-ES_tradnl"/>
        </w:rPr>
      </w:pPr>
      <w:r w:rsidRPr="00CE15CE">
        <w:rPr>
          <w:rFonts w:ascii="Arial Narrow" w:eastAsia="Times New Roman" w:hAnsi="Arial Narrow" w:cs="Times New Roman"/>
          <w:sz w:val="24"/>
          <w:szCs w:val="24"/>
          <w:lang w:eastAsia="es-ES_tradnl"/>
        </w:rPr>
        <w:t>Cambio de red de alcantarillado paralelo al coliseo municipal</w:t>
      </w:r>
    </w:p>
    <w:p w14:paraId="576EC2F1" w14:textId="77777777" w:rsidR="002879DD" w:rsidRPr="00CE15CE" w:rsidRDefault="002879DD" w:rsidP="002879DD">
      <w:pPr>
        <w:jc w:val="both"/>
        <w:rPr>
          <w:rFonts w:ascii="Arial Narrow" w:hAnsi="Arial Narrow"/>
          <w:sz w:val="24"/>
          <w:szCs w:val="24"/>
        </w:rPr>
      </w:pPr>
    </w:p>
    <w:p w14:paraId="4F398C23"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En la siguiente tabla se evidencia las cantidades ejecutadas con su respectivo registro fotográfico. </w:t>
      </w:r>
    </w:p>
    <w:p w14:paraId="6DC20CD4" w14:textId="77777777" w:rsidR="002879DD" w:rsidRPr="00CE15CE" w:rsidRDefault="002879DD" w:rsidP="002879DD">
      <w:pPr>
        <w:jc w:val="both"/>
        <w:rPr>
          <w:rFonts w:ascii="Arial Narrow" w:hAnsi="Arial Narrow"/>
          <w:sz w:val="24"/>
          <w:szCs w:val="24"/>
        </w:rPr>
      </w:pPr>
    </w:p>
    <w:tbl>
      <w:tblPr>
        <w:tblStyle w:val="Tablaconcuadrcula"/>
        <w:tblW w:w="5000" w:type="pct"/>
        <w:tblLook w:val="04A0" w:firstRow="1" w:lastRow="0" w:firstColumn="1" w:lastColumn="0" w:noHBand="0" w:noVBand="1"/>
      </w:tblPr>
      <w:tblGrid>
        <w:gridCol w:w="1045"/>
        <w:gridCol w:w="4104"/>
        <w:gridCol w:w="952"/>
        <w:gridCol w:w="962"/>
        <w:gridCol w:w="2899"/>
      </w:tblGrid>
      <w:tr w:rsidR="002879DD" w:rsidRPr="00CE15CE" w14:paraId="580D098F" w14:textId="77777777" w:rsidTr="00DE3D88">
        <w:tc>
          <w:tcPr>
            <w:tcW w:w="524" w:type="pct"/>
            <w:shd w:val="clear" w:color="auto" w:fill="A6A6A6" w:themeFill="background1" w:themeFillShade="A6"/>
          </w:tcPr>
          <w:p w14:paraId="4873135B"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538" w:type="pct"/>
            <w:gridSpan w:val="2"/>
            <w:shd w:val="clear" w:color="auto" w:fill="A6A6A6" w:themeFill="background1" w:themeFillShade="A6"/>
          </w:tcPr>
          <w:p w14:paraId="01BA6B18"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483" w:type="pct"/>
            <w:shd w:val="clear" w:color="auto" w:fill="A6A6A6" w:themeFill="background1" w:themeFillShade="A6"/>
          </w:tcPr>
          <w:p w14:paraId="67AB33CF"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455" w:type="pct"/>
            <w:shd w:val="clear" w:color="auto" w:fill="A6A6A6" w:themeFill="background1" w:themeFillShade="A6"/>
          </w:tcPr>
          <w:p w14:paraId="2DEF7FF8"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52FC10F1" w14:textId="77777777" w:rsidTr="00DE3D88">
        <w:trPr>
          <w:trHeight w:val="359"/>
        </w:trPr>
        <w:tc>
          <w:tcPr>
            <w:tcW w:w="524" w:type="pct"/>
          </w:tcPr>
          <w:p w14:paraId="0734A33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6.10.20</w:t>
            </w:r>
          </w:p>
        </w:tc>
        <w:tc>
          <w:tcPr>
            <w:tcW w:w="2538" w:type="pct"/>
            <w:gridSpan w:val="2"/>
          </w:tcPr>
          <w:p w14:paraId="09656C6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Rellenos Para Estructuras Con Recebo - Tubería sumideros laterales Calle 5a</w:t>
            </w:r>
          </w:p>
        </w:tc>
        <w:tc>
          <w:tcPr>
            <w:tcW w:w="483" w:type="pct"/>
          </w:tcPr>
          <w:p w14:paraId="12FBE6C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455" w:type="pct"/>
          </w:tcPr>
          <w:p w14:paraId="64D1782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4.72</w:t>
            </w:r>
          </w:p>
        </w:tc>
      </w:tr>
      <w:tr w:rsidR="002879DD" w:rsidRPr="00CE15CE" w14:paraId="6647B553" w14:textId="77777777" w:rsidTr="00DE3D88">
        <w:trPr>
          <w:trHeight w:val="359"/>
        </w:trPr>
        <w:tc>
          <w:tcPr>
            <w:tcW w:w="524"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B22C90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6.10.20</w:t>
            </w:r>
          </w:p>
        </w:tc>
        <w:tc>
          <w:tcPr>
            <w:tcW w:w="2538"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0875627"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Rellenos Para Estructuras Con Recebo - Tubería </w:t>
            </w:r>
            <w:r w:rsidRPr="00CE15CE">
              <w:rPr>
                <w:rFonts w:ascii="Arial Narrow" w:hAnsi="Arial Narrow"/>
                <w:sz w:val="24"/>
                <w:szCs w:val="24"/>
              </w:rPr>
              <w:lastRenderedPageBreak/>
              <w:t>sumideros laterales Calle 5a</w:t>
            </w:r>
          </w:p>
        </w:tc>
        <w:tc>
          <w:tcPr>
            <w:tcW w:w="483"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30107FD" w14:textId="77777777" w:rsidR="002879DD" w:rsidRPr="00CE15CE" w:rsidRDefault="002879DD" w:rsidP="00DE3D88">
            <w:pPr>
              <w:rPr>
                <w:rFonts w:ascii="Arial Narrow" w:hAnsi="Arial Narrow"/>
                <w:sz w:val="24"/>
                <w:szCs w:val="24"/>
              </w:rPr>
            </w:pPr>
            <w:r w:rsidRPr="00CE15CE">
              <w:rPr>
                <w:rFonts w:ascii="Arial Narrow" w:hAnsi="Arial Narrow"/>
                <w:sz w:val="24"/>
                <w:szCs w:val="24"/>
              </w:rPr>
              <w:lastRenderedPageBreak/>
              <w:t>M3</w:t>
            </w:r>
          </w:p>
        </w:tc>
        <w:tc>
          <w:tcPr>
            <w:tcW w:w="145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99C2517"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15.58</w:t>
            </w:r>
          </w:p>
        </w:tc>
      </w:tr>
      <w:tr w:rsidR="002879DD" w:rsidRPr="00CE15CE" w14:paraId="4F4C1849" w14:textId="77777777" w:rsidTr="00DE3D88">
        <w:tblPrEx>
          <w:tblCellMar>
            <w:left w:w="70" w:type="dxa"/>
            <w:right w:w="70" w:type="dxa"/>
          </w:tblCellMar>
        </w:tblPrEx>
        <w:tc>
          <w:tcPr>
            <w:tcW w:w="2584"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804266A"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CB5BD3A" wp14:editId="5329223A">
                  <wp:extent cx="2619098" cy="1800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19098" cy="1800000"/>
                          </a:xfrm>
                          <a:prstGeom prst="rect">
                            <a:avLst/>
                          </a:prstGeom>
                        </pic:spPr>
                      </pic:pic>
                    </a:graphicData>
                  </a:graphic>
                </wp:inline>
              </w:drawing>
            </w:r>
          </w:p>
        </w:tc>
        <w:tc>
          <w:tcPr>
            <w:tcW w:w="2416" w:type="pct"/>
            <w:gridSpan w:val="3"/>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242949E"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C12E1D6" wp14:editId="2B6EB59F">
                  <wp:extent cx="2512060" cy="1781175"/>
                  <wp:effectExtent l="0" t="0" r="254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705"/>
                          <a:stretch/>
                        </pic:blipFill>
                        <pic:spPr bwMode="auto">
                          <a:xfrm>
                            <a:off x="0" y="0"/>
                            <a:ext cx="2512778" cy="17816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354C8CC7" w14:textId="77777777" w:rsidR="002879DD" w:rsidRPr="00CE15CE" w:rsidRDefault="002879DD" w:rsidP="002879DD">
      <w:pPr>
        <w:rPr>
          <w:rFonts w:ascii="Arial Narrow" w:hAnsi="Arial Narrow"/>
          <w:sz w:val="24"/>
          <w:szCs w:val="24"/>
        </w:rPr>
      </w:pPr>
      <w:bookmarkStart w:id="0" w:name="_Toc170481841"/>
      <w:bookmarkStart w:id="1" w:name="_Toc170481843"/>
    </w:p>
    <w:p w14:paraId="54C17A1F" w14:textId="77777777" w:rsidR="002879DD" w:rsidRPr="00CE15CE" w:rsidRDefault="002879DD" w:rsidP="002879DD">
      <w:pPr>
        <w:pStyle w:val="Prrafodelista"/>
        <w:widowControl/>
        <w:numPr>
          <w:ilvl w:val="0"/>
          <w:numId w:val="53"/>
        </w:numPr>
        <w:autoSpaceDE/>
        <w:autoSpaceDN/>
        <w:spacing w:line="259" w:lineRule="auto"/>
        <w:jc w:val="both"/>
        <w:rPr>
          <w:rFonts w:ascii="Arial Narrow" w:hAnsi="Arial Narrow" w:cs="Times New Roman"/>
          <w:b/>
          <w:bCs/>
          <w:sz w:val="24"/>
          <w:szCs w:val="24"/>
        </w:rPr>
      </w:pPr>
      <w:r w:rsidRPr="00CE15CE">
        <w:rPr>
          <w:rFonts w:ascii="Arial Narrow" w:hAnsi="Arial Narrow" w:cs="Times New Roman"/>
          <w:b/>
          <w:bCs/>
          <w:sz w:val="24"/>
          <w:szCs w:val="24"/>
        </w:rPr>
        <w:t>Actividades no previstas.</w:t>
      </w:r>
    </w:p>
    <w:p w14:paraId="1D76CA36" w14:textId="77777777" w:rsidR="002879DD" w:rsidRPr="00CE15CE" w:rsidRDefault="002879DD" w:rsidP="002879DD">
      <w:pPr>
        <w:pStyle w:val="Prrafodelista"/>
        <w:rPr>
          <w:rFonts w:ascii="Arial Narrow" w:hAnsi="Arial Narrow" w:cs="Times New Roman"/>
          <w:b/>
          <w:bCs/>
          <w:sz w:val="24"/>
          <w:szCs w:val="24"/>
        </w:rPr>
      </w:pPr>
    </w:p>
    <w:p w14:paraId="71383003" w14:textId="77777777" w:rsidR="002879DD" w:rsidRPr="00CE15CE" w:rsidRDefault="002879DD" w:rsidP="002879DD">
      <w:pPr>
        <w:pStyle w:val="Prrafodelista"/>
        <w:rPr>
          <w:rFonts w:ascii="Arial Narrow" w:hAnsi="Arial Narrow" w:cs="Times New Roman"/>
          <w:sz w:val="24"/>
          <w:szCs w:val="24"/>
        </w:rPr>
      </w:pPr>
      <w:r w:rsidRPr="00CE15CE">
        <w:rPr>
          <w:rFonts w:ascii="Arial Narrow" w:hAnsi="Arial Narrow" w:cs="Times New Roman"/>
          <w:sz w:val="24"/>
          <w:szCs w:val="24"/>
        </w:rPr>
        <w:t xml:space="preserve">Durante </w:t>
      </w:r>
      <w:proofErr w:type="gramStart"/>
      <w:r w:rsidRPr="00CE15CE">
        <w:rPr>
          <w:rFonts w:ascii="Arial Narrow" w:hAnsi="Arial Narrow" w:cs="Times New Roman"/>
          <w:sz w:val="24"/>
          <w:szCs w:val="24"/>
        </w:rPr>
        <w:t>la presente periodo informado</w:t>
      </w:r>
      <w:proofErr w:type="gramEnd"/>
      <w:r w:rsidRPr="00CE15CE">
        <w:rPr>
          <w:rFonts w:ascii="Arial Narrow" w:hAnsi="Arial Narrow" w:cs="Times New Roman"/>
          <w:sz w:val="24"/>
          <w:szCs w:val="24"/>
        </w:rPr>
        <w:t xml:space="preserve"> se realizaron las siguientes actividades no previstas para la ejecución del capítulo MURO DE CONTENCIÓN.</w:t>
      </w:r>
    </w:p>
    <w:p w14:paraId="1396DE5A" w14:textId="77777777" w:rsidR="002879DD" w:rsidRPr="00CE15CE" w:rsidRDefault="002879DD" w:rsidP="002879DD">
      <w:pPr>
        <w:rPr>
          <w:rFonts w:ascii="Arial Narrow" w:hAnsi="Arial Narrow"/>
          <w:b/>
          <w:bCs/>
          <w:sz w:val="24"/>
          <w:szCs w:val="24"/>
        </w:rPr>
      </w:pPr>
    </w:p>
    <w:p w14:paraId="1DDCCE88" w14:textId="77777777" w:rsidR="002879DD" w:rsidRPr="00CE15CE" w:rsidRDefault="002879DD" w:rsidP="002879DD">
      <w:pPr>
        <w:rPr>
          <w:rFonts w:ascii="Arial Narrow" w:hAnsi="Arial Narrow"/>
          <w:b/>
          <w:bCs/>
          <w:sz w:val="24"/>
          <w:szCs w:val="24"/>
        </w:rPr>
      </w:pPr>
    </w:p>
    <w:p w14:paraId="3AEBF4D9"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b/>
          <w:bCs/>
          <w:sz w:val="24"/>
          <w:szCs w:val="24"/>
        </w:rPr>
      </w:pPr>
      <w:r w:rsidRPr="00CE15CE">
        <w:rPr>
          <w:rFonts w:ascii="Arial Narrow" w:hAnsi="Arial Narrow" w:cs="Times New Roman"/>
          <w:b/>
          <w:bCs/>
          <w:sz w:val="24"/>
          <w:szCs w:val="24"/>
        </w:rPr>
        <w:t xml:space="preserve">ÍTEM </w:t>
      </w:r>
      <w:proofErr w:type="gramStart"/>
      <w:r w:rsidRPr="00CE15CE">
        <w:rPr>
          <w:rFonts w:ascii="Arial Narrow" w:hAnsi="Arial Narrow" w:cs="Times New Roman"/>
          <w:b/>
          <w:bCs/>
          <w:sz w:val="24"/>
          <w:szCs w:val="24"/>
        </w:rPr>
        <w:t xml:space="preserve">3.03.10  </w:t>
      </w:r>
      <w:r w:rsidRPr="00CE15CE">
        <w:rPr>
          <w:rFonts w:ascii="Arial Narrow" w:hAnsi="Arial Narrow"/>
          <w:b/>
          <w:bCs/>
          <w:color w:val="000000"/>
          <w:sz w:val="24"/>
          <w:szCs w:val="24"/>
        </w:rPr>
        <w:t>Excavación</w:t>
      </w:r>
      <w:proofErr w:type="gramEnd"/>
      <w:r w:rsidRPr="00CE15CE">
        <w:rPr>
          <w:rFonts w:ascii="Arial Narrow" w:hAnsi="Arial Narrow"/>
          <w:b/>
          <w:bCs/>
          <w:color w:val="000000"/>
          <w:sz w:val="24"/>
          <w:szCs w:val="24"/>
        </w:rPr>
        <w:t xml:space="preserve"> Manual en Material Común</w:t>
      </w:r>
    </w:p>
    <w:p w14:paraId="091D0094" w14:textId="77777777" w:rsidR="002879DD" w:rsidRPr="00CE15CE" w:rsidRDefault="002879DD" w:rsidP="002879DD">
      <w:pPr>
        <w:pStyle w:val="Prrafodelista"/>
        <w:rPr>
          <w:rFonts w:ascii="Arial Narrow" w:hAnsi="Arial Narrow"/>
          <w:b/>
          <w:bCs/>
          <w:sz w:val="24"/>
          <w:szCs w:val="24"/>
        </w:rPr>
      </w:pPr>
    </w:p>
    <w:p w14:paraId="38ABD5C7"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ejecutó la actividad de excavación manual para los muros de contención ubicados en la calle 5 a para llegar a nivel de cimentación zarpa y/o zapata.</w:t>
      </w:r>
    </w:p>
    <w:p w14:paraId="33350CFC" w14:textId="77777777" w:rsidR="002879DD" w:rsidRPr="00CE15CE" w:rsidRDefault="002879DD" w:rsidP="002879DD">
      <w:pPr>
        <w:jc w:val="both"/>
        <w:rPr>
          <w:rFonts w:ascii="Arial Narrow" w:hAnsi="Arial Narrow"/>
          <w:b/>
          <w:bCs/>
          <w:sz w:val="24"/>
          <w:szCs w:val="24"/>
        </w:rPr>
      </w:pPr>
    </w:p>
    <w:p w14:paraId="153FE349" w14:textId="77777777" w:rsidR="002879DD" w:rsidRPr="00CE15CE" w:rsidRDefault="002879DD" w:rsidP="002879DD">
      <w:pPr>
        <w:jc w:val="both"/>
        <w:rPr>
          <w:rFonts w:ascii="Arial Narrow" w:hAnsi="Arial Narrow"/>
          <w:b/>
          <w:bCs/>
          <w:sz w:val="24"/>
          <w:szCs w:val="24"/>
        </w:rPr>
      </w:pPr>
    </w:p>
    <w:tbl>
      <w:tblPr>
        <w:tblStyle w:val="Tablaconcuadrcula1clara-nfasis5"/>
        <w:tblW w:w="5000" w:type="pct"/>
        <w:tblLook w:val="04A0" w:firstRow="1" w:lastRow="0" w:firstColumn="1" w:lastColumn="0" w:noHBand="0" w:noVBand="1"/>
      </w:tblPr>
      <w:tblGrid>
        <w:gridCol w:w="874"/>
        <w:gridCol w:w="4277"/>
        <w:gridCol w:w="837"/>
        <w:gridCol w:w="1720"/>
        <w:gridCol w:w="774"/>
        <w:gridCol w:w="1460"/>
      </w:tblGrid>
      <w:tr w:rsidR="00CE15CE" w:rsidRPr="00CE15CE" w14:paraId="59386559"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4EFF22C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2CE66CDC"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1EEB06B8"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396D8FAB"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3B2D7042"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00FBC048" w14:textId="77777777" w:rsidTr="00DE3D88">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394EB36"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3105553"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Excavación manual en material común</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4A641C6"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49.95</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935FCA1"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M3</w:t>
            </w:r>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7299311"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 (calle 5ª)</w:t>
            </w:r>
          </w:p>
        </w:tc>
      </w:tr>
      <w:tr w:rsidR="002879DD" w:rsidRPr="00CE15CE" w14:paraId="0CE225AD" w14:textId="77777777" w:rsidTr="00DE3D88">
        <w:tc>
          <w:tcPr>
            <w:cnfStyle w:val="001000000000" w:firstRow="0" w:lastRow="0" w:firstColumn="1" w:lastColumn="0" w:oddVBand="0" w:evenVBand="0" w:oddHBand="0" w:evenHBand="0" w:firstRowFirstColumn="0" w:firstRowLastColumn="0" w:lastRowFirstColumn="0" w:lastRowLastColumn="0"/>
            <w:tcW w:w="2563"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50C3A1C" w14:textId="77777777" w:rsidR="002879DD" w:rsidRPr="00CE15CE" w:rsidRDefault="002879DD" w:rsidP="00DE3D88">
            <w:pPr>
              <w:jc w:val="center"/>
              <w:rPr>
                <w:rFonts w:ascii="Arial Narrow" w:hAnsi="Arial Narrow"/>
                <w:b w:val="0"/>
                <w:bCs w:val="0"/>
                <w:sz w:val="24"/>
                <w:szCs w:val="24"/>
              </w:rPr>
            </w:pPr>
            <w:r w:rsidRPr="00CE15CE">
              <w:rPr>
                <w:rFonts w:ascii="Arial Narrow" w:hAnsi="Arial Narrow"/>
                <w:noProof/>
                <w:sz w:val="24"/>
                <w:szCs w:val="24"/>
              </w:rPr>
              <w:drawing>
                <wp:inline distT="0" distB="0" distL="0" distR="0" wp14:anchorId="513A575F" wp14:editId="4636C3B5">
                  <wp:extent cx="2515783" cy="1732915"/>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705"/>
                          <a:stretch/>
                        </pic:blipFill>
                        <pic:spPr bwMode="auto">
                          <a:xfrm>
                            <a:off x="0" y="0"/>
                            <a:ext cx="2516356" cy="1733310"/>
                          </a:xfrm>
                          <a:prstGeom prst="rect">
                            <a:avLst/>
                          </a:prstGeom>
                          <a:ln>
                            <a:noFill/>
                          </a:ln>
                          <a:extLst>
                            <a:ext uri="{53640926-AAD7-44D8-BBD7-CCE9431645EC}">
                              <a14:shadowObscured xmlns:a14="http://schemas.microsoft.com/office/drawing/2010/main"/>
                            </a:ext>
                          </a:extLst>
                        </pic:spPr>
                      </pic:pic>
                    </a:graphicData>
                  </a:graphic>
                </wp:inline>
              </w:drawing>
            </w:r>
          </w:p>
        </w:tc>
        <w:tc>
          <w:tcPr>
            <w:tcW w:w="2437"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11E279A"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noProof/>
                <w:sz w:val="24"/>
                <w:szCs w:val="24"/>
              </w:rPr>
              <w:drawing>
                <wp:inline distT="0" distB="0" distL="0" distR="0" wp14:anchorId="3DFEDBAF" wp14:editId="753E95BF">
                  <wp:extent cx="2390775" cy="1732517"/>
                  <wp:effectExtent l="0" t="0" r="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97895" cy="1737677"/>
                          </a:xfrm>
                          <a:prstGeom prst="rect">
                            <a:avLst/>
                          </a:prstGeom>
                        </pic:spPr>
                      </pic:pic>
                    </a:graphicData>
                  </a:graphic>
                </wp:inline>
              </w:drawing>
            </w:r>
            <w:r w:rsidRPr="00CE15CE">
              <w:rPr>
                <w:rFonts w:ascii="Arial Narrow" w:hAnsi="Arial Narrow"/>
                <w:noProof/>
                <w:sz w:val="24"/>
                <w:szCs w:val="24"/>
              </w:rPr>
              <w:t xml:space="preserve">        </w:t>
            </w:r>
          </w:p>
        </w:tc>
      </w:tr>
    </w:tbl>
    <w:p w14:paraId="5ACC1272" w14:textId="77777777" w:rsidR="002879DD" w:rsidRPr="00CE15CE" w:rsidRDefault="002879DD" w:rsidP="002879DD">
      <w:pPr>
        <w:jc w:val="both"/>
        <w:rPr>
          <w:rFonts w:ascii="Arial Narrow" w:hAnsi="Arial Narrow"/>
          <w:b/>
          <w:bCs/>
          <w:sz w:val="24"/>
          <w:szCs w:val="24"/>
        </w:rPr>
      </w:pPr>
    </w:p>
    <w:p w14:paraId="61EC8CE2"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b/>
          <w:bCs/>
          <w:sz w:val="24"/>
          <w:szCs w:val="24"/>
        </w:rPr>
      </w:pPr>
      <w:r w:rsidRPr="00CE15CE">
        <w:rPr>
          <w:rFonts w:ascii="Arial Narrow" w:hAnsi="Arial Narrow" w:cs="Times New Roman"/>
          <w:b/>
          <w:bCs/>
          <w:sz w:val="24"/>
          <w:szCs w:val="24"/>
        </w:rPr>
        <w:t xml:space="preserve">ÍTEM </w:t>
      </w:r>
      <w:proofErr w:type="gramStart"/>
      <w:r w:rsidRPr="00CE15CE">
        <w:rPr>
          <w:rFonts w:ascii="Arial Narrow" w:hAnsi="Arial Narrow" w:cs="Times New Roman"/>
          <w:b/>
          <w:bCs/>
          <w:sz w:val="24"/>
          <w:szCs w:val="24"/>
        </w:rPr>
        <w:t xml:space="preserve">1.02.28  </w:t>
      </w:r>
      <w:r w:rsidRPr="00CE15CE">
        <w:rPr>
          <w:rFonts w:ascii="Arial Narrow" w:hAnsi="Arial Narrow"/>
          <w:b/>
          <w:bCs/>
          <w:color w:val="000000"/>
          <w:sz w:val="24"/>
          <w:szCs w:val="24"/>
        </w:rPr>
        <w:t>Solado</w:t>
      </w:r>
      <w:proofErr w:type="gramEnd"/>
      <w:r w:rsidRPr="00CE15CE">
        <w:rPr>
          <w:rFonts w:ascii="Arial Narrow" w:hAnsi="Arial Narrow"/>
          <w:b/>
          <w:bCs/>
          <w:color w:val="000000"/>
          <w:sz w:val="24"/>
          <w:szCs w:val="24"/>
        </w:rPr>
        <w:t xml:space="preserve"> Concreto Espesor e=0.05mts 14MPA (2000 Psi)</w:t>
      </w:r>
    </w:p>
    <w:p w14:paraId="4AE5A267" w14:textId="77777777" w:rsidR="002879DD" w:rsidRPr="00CE15CE" w:rsidRDefault="002879DD" w:rsidP="002879DD">
      <w:pPr>
        <w:pStyle w:val="Prrafodelista"/>
        <w:rPr>
          <w:rFonts w:ascii="Arial Narrow" w:hAnsi="Arial Narrow"/>
          <w:b/>
          <w:bCs/>
          <w:sz w:val="24"/>
          <w:szCs w:val="24"/>
        </w:rPr>
      </w:pPr>
    </w:p>
    <w:p w14:paraId="66941D43"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lastRenderedPageBreak/>
        <w:t>Durante el presente periodo informado se ejecutó la actividad de solado de limpieza para la zapata y/o zarpa de los muros de contención M</w:t>
      </w:r>
      <w:proofErr w:type="gramStart"/>
      <w:r w:rsidRPr="00CE15CE">
        <w:rPr>
          <w:rFonts w:ascii="Arial Narrow" w:hAnsi="Arial Narrow"/>
          <w:sz w:val="24"/>
          <w:szCs w:val="24"/>
        </w:rPr>
        <w:t>1 ,M</w:t>
      </w:r>
      <w:proofErr w:type="gramEnd"/>
      <w:r w:rsidRPr="00CE15CE">
        <w:rPr>
          <w:rFonts w:ascii="Arial Narrow" w:hAnsi="Arial Narrow"/>
          <w:sz w:val="24"/>
          <w:szCs w:val="24"/>
        </w:rPr>
        <w:t xml:space="preserve">2 y M3 ubicados en la calle 5 </w:t>
      </w:r>
    </w:p>
    <w:p w14:paraId="5B3376FE" w14:textId="77777777" w:rsidR="002879DD" w:rsidRPr="00CE15CE" w:rsidRDefault="002879DD" w:rsidP="002879DD">
      <w:pPr>
        <w:jc w:val="both"/>
        <w:rPr>
          <w:rFonts w:ascii="Arial Narrow" w:hAnsi="Arial Narrow"/>
          <w:b/>
          <w:bCs/>
          <w:sz w:val="24"/>
          <w:szCs w:val="24"/>
        </w:rPr>
      </w:pPr>
    </w:p>
    <w:tbl>
      <w:tblPr>
        <w:tblStyle w:val="Tablaconcuadrcula1clara-nfasis5"/>
        <w:tblW w:w="5000" w:type="pct"/>
        <w:tblLook w:val="04A0" w:firstRow="1" w:lastRow="0" w:firstColumn="1" w:lastColumn="0" w:noHBand="0" w:noVBand="1"/>
      </w:tblPr>
      <w:tblGrid>
        <w:gridCol w:w="873"/>
        <w:gridCol w:w="4277"/>
        <w:gridCol w:w="837"/>
        <w:gridCol w:w="1721"/>
        <w:gridCol w:w="774"/>
        <w:gridCol w:w="1460"/>
      </w:tblGrid>
      <w:tr w:rsidR="00CE15CE" w:rsidRPr="00CE15CE" w14:paraId="391265F9"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6068DE70"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322A6BAB"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20715810"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374C2897"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7FBE0D55"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750D3F16" w14:textId="77777777" w:rsidTr="00DE3D88">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1DED11C"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C08D5DF"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solado concreto espesor e=0.05mts 14MPA (2000psi)</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A01966A"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32.22</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9F44882"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M2</w:t>
            </w:r>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B8E8191"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 (calle 5ª)</w:t>
            </w:r>
          </w:p>
        </w:tc>
      </w:tr>
      <w:tr w:rsidR="002879DD" w:rsidRPr="00CE15CE" w14:paraId="344F9A97" w14:textId="77777777" w:rsidTr="00DE3D88">
        <w:tc>
          <w:tcPr>
            <w:cnfStyle w:val="001000000000" w:firstRow="0" w:lastRow="0" w:firstColumn="1" w:lastColumn="0" w:oddVBand="0" w:evenVBand="0" w:oddHBand="0" w:evenHBand="0" w:firstRowFirstColumn="0" w:firstRowLastColumn="0" w:lastRowFirstColumn="0" w:lastRowLastColumn="0"/>
            <w:tcW w:w="2563"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83A1DAA" w14:textId="77777777" w:rsidR="002879DD" w:rsidRPr="00CE15CE" w:rsidRDefault="002879DD" w:rsidP="00DE3D88">
            <w:pPr>
              <w:jc w:val="center"/>
              <w:rPr>
                <w:rFonts w:ascii="Arial Narrow" w:hAnsi="Arial Narrow"/>
                <w:b w:val="0"/>
                <w:bCs w:val="0"/>
                <w:sz w:val="24"/>
                <w:szCs w:val="24"/>
              </w:rPr>
            </w:pPr>
            <w:r w:rsidRPr="00CE15CE">
              <w:rPr>
                <w:rFonts w:ascii="Arial Narrow" w:hAnsi="Arial Narrow"/>
                <w:noProof/>
                <w:sz w:val="24"/>
                <w:szCs w:val="24"/>
              </w:rPr>
              <w:drawing>
                <wp:inline distT="0" distB="0" distL="0" distR="0" wp14:anchorId="7D03C408" wp14:editId="14846CA8">
                  <wp:extent cx="2517773" cy="1732915"/>
                  <wp:effectExtent l="0" t="0" r="0" b="63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705"/>
                          <a:stretch/>
                        </pic:blipFill>
                        <pic:spPr bwMode="auto">
                          <a:xfrm>
                            <a:off x="0" y="0"/>
                            <a:ext cx="2518347" cy="1733310"/>
                          </a:xfrm>
                          <a:prstGeom prst="rect">
                            <a:avLst/>
                          </a:prstGeom>
                          <a:ln>
                            <a:noFill/>
                          </a:ln>
                          <a:extLst>
                            <a:ext uri="{53640926-AAD7-44D8-BBD7-CCE9431645EC}">
                              <a14:shadowObscured xmlns:a14="http://schemas.microsoft.com/office/drawing/2010/main"/>
                            </a:ext>
                          </a:extLst>
                        </pic:spPr>
                      </pic:pic>
                    </a:graphicData>
                  </a:graphic>
                </wp:inline>
              </w:drawing>
            </w:r>
          </w:p>
        </w:tc>
        <w:tc>
          <w:tcPr>
            <w:tcW w:w="2437"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890C12D"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noProof/>
                <w:sz w:val="24"/>
                <w:szCs w:val="24"/>
              </w:rPr>
              <w:drawing>
                <wp:inline distT="0" distB="0" distL="0" distR="0" wp14:anchorId="37492559" wp14:editId="0C2AA9A4">
                  <wp:extent cx="2628184" cy="1800000"/>
                  <wp:effectExtent l="0" t="0" r="127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28184" cy="1800000"/>
                          </a:xfrm>
                          <a:prstGeom prst="rect">
                            <a:avLst/>
                          </a:prstGeom>
                        </pic:spPr>
                      </pic:pic>
                    </a:graphicData>
                  </a:graphic>
                </wp:inline>
              </w:drawing>
            </w:r>
            <w:r w:rsidRPr="00CE15CE">
              <w:rPr>
                <w:rFonts w:ascii="Arial Narrow" w:hAnsi="Arial Narrow"/>
                <w:noProof/>
                <w:sz w:val="24"/>
                <w:szCs w:val="24"/>
              </w:rPr>
              <w:t xml:space="preserve">        </w:t>
            </w:r>
          </w:p>
        </w:tc>
      </w:tr>
    </w:tbl>
    <w:p w14:paraId="6CEA5205" w14:textId="77777777" w:rsidR="002879DD" w:rsidRPr="00CE15CE" w:rsidRDefault="002879DD" w:rsidP="002879DD">
      <w:pPr>
        <w:jc w:val="both"/>
        <w:rPr>
          <w:rFonts w:ascii="Arial Narrow" w:hAnsi="Arial Narrow"/>
          <w:b/>
          <w:bCs/>
          <w:sz w:val="24"/>
          <w:szCs w:val="24"/>
        </w:rPr>
      </w:pPr>
    </w:p>
    <w:p w14:paraId="74596860"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color w:val="FF0000"/>
          <w:sz w:val="24"/>
          <w:szCs w:val="24"/>
          <w:lang w:eastAsia="es-CO"/>
        </w:rPr>
      </w:pPr>
      <w:r w:rsidRPr="00CE15CE">
        <w:rPr>
          <w:rFonts w:ascii="Arial Narrow" w:hAnsi="Arial Narrow" w:cs="Times New Roman"/>
          <w:b/>
          <w:bCs/>
          <w:sz w:val="24"/>
          <w:szCs w:val="24"/>
        </w:rPr>
        <w:t xml:space="preserve">ÍTEM 3.04.05 </w:t>
      </w:r>
      <w:r w:rsidRPr="00CE15CE">
        <w:rPr>
          <w:rFonts w:ascii="Arial Narrow" w:hAnsi="Arial Narrow" w:cs="Times New Roman"/>
          <w:b/>
          <w:bCs/>
          <w:sz w:val="24"/>
          <w:szCs w:val="24"/>
          <w:lang w:eastAsia="es-CO"/>
        </w:rPr>
        <w:t>Suministro, Extendida y Compactación De Material Para Afirmado Hasta Un Diámetro De 2" y Un Índice Plástico Menor O Igual 9% Y Compacto Al 95% Proctor, Incluye Acarreo Libre 5 Km.</w:t>
      </w:r>
    </w:p>
    <w:p w14:paraId="25060DB5" w14:textId="77777777" w:rsidR="002879DD" w:rsidRPr="00CE15CE" w:rsidRDefault="002879DD" w:rsidP="002879DD">
      <w:pPr>
        <w:rPr>
          <w:rFonts w:ascii="Arial Narrow" w:hAnsi="Arial Narrow"/>
          <w:b/>
          <w:bCs/>
          <w:sz w:val="24"/>
          <w:szCs w:val="24"/>
        </w:rPr>
      </w:pPr>
    </w:p>
    <w:p w14:paraId="7448A2B5"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ejecutó la actividad de suministro, extendida y compactación de afirmado para el relleno que conforma la estructura de la rasante entre el corte talud de la vía y vástago del muro de contención M</w:t>
      </w:r>
      <w:proofErr w:type="gramStart"/>
      <w:r w:rsidRPr="00CE15CE">
        <w:rPr>
          <w:rFonts w:ascii="Arial Narrow" w:hAnsi="Arial Narrow"/>
          <w:sz w:val="24"/>
          <w:szCs w:val="24"/>
        </w:rPr>
        <w:t>1 ,M</w:t>
      </w:r>
      <w:proofErr w:type="gramEnd"/>
      <w:r w:rsidRPr="00CE15CE">
        <w:rPr>
          <w:rFonts w:ascii="Arial Narrow" w:hAnsi="Arial Narrow"/>
          <w:sz w:val="24"/>
          <w:szCs w:val="24"/>
        </w:rPr>
        <w:t xml:space="preserve">2 y M3 ubicados en la calle 5 </w:t>
      </w:r>
    </w:p>
    <w:p w14:paraId="2196DE4F" w14:textId="77777777" w:rsidR="002879DD" w:rsidRPr="00CE15CE" w:rsidRDefault="002879DD" w:rsidP="002879DD">
      <w:pPr>
        <w:jc w:val="both"/>
        <w:rPr>
          <w:rFonts w:ascii="Arial Narrow" w:hAnsi="Arial Narrow"/>
          <w:sz w:val="24"/>
          <w:szCs w:val="24"/>
        </w:rPr>
      </w:pPr>
    </w:p>
    <w:p w14:paraId="33DB4D8C" w14:textId="77777777" w:rsidR="002879DD" w:rsidRPr="00CE15CE" w:rsidRDefault="002879DD" w:rsidP="002879DD">
      <w:pPr>
        <w:jc w:val="both"/>
        <w:rPr>
          <w:rFonts w:ascii="Arial Narrow" w:hAnsi="Arial Narrow"/>
          <w:sz w:val="24"/>
          <w:szCs w:val="24"/>
        </w:rPr>
      </w:pPr>
    </w:p>
    <w:p w14:paraId="7F3ACD52" w14:textId="77777777" w:rsidR="002879DD" w:rsidRPr="00CE15CE" w:rsidRDefault="002879DD" w:rsidP="002879DD">
      <w:pPr>
        <w:jc w:val="both"/>
        <w:rPr>
          <w:rFonts w:ascii="Arial Narrow" w:hAnsi="Arial Narrow"/>
          <w:sz w:val="24"/>
          <w:szCs w:val="24"/>
        </w:rPr>
      </w:pPr>
    </w:p>
    <w:p w14:paraId="0DE3BE59" w14:textId="77777777" w:rsidR="002879DD" w:rsidRPr="00CE15CE" w:rsidRDefault="002879DD" w:rsidP="002879DD">
      <w:pPr>
        <w:jc w:val="both"/>
        <w:rPr>
          <w:rFonts w:ascii="Arial Narrow" w:hAnsi="Arial Narrow"/>
          <w:sz w:val="24"/>
          <w:szCs w:val="24"/>
        </w:rPr>
      </w:pPr>
    </w:p>
    <w:p w14:paraId="750A2409" w14:textId="77777777" w:rsidR="002879DD" w:rsidRPr="00CE15CE" w:rsidRDefault="002879DD" w:rsidP="002879DD">
      <w:pPr>
        <w:jc w:val="both"/>
        <w:rPr>
          <w:rFonts w:ascii="Arial Narrow" w:hAnsi="Arial Narrow"/>
          <w:sz w:val="24"/>
          <w:szCs w:val="24"/>
        </w:rPr>
      </w:pPr>
    </w:p>
    <w:tbl>
      <w:tblPr>
        <w:tblStyle w:val="Tablaconcuadrcula1clara-nfasis5"/>
        <w:tblW w:w="5000" w:type="pct"/>
        <w:tblLook w:val="04A0" w:firstRow="1" w:lastRow="0" w:firstColumn="1" w:lastColumn="0" w:noHBand="0" w:noVBand="1"/>
      </w:tblPr>
      <w:tblGrid>
        <w:gridCol w:w="873"/>
        <w:gridCol w:w="4277"/>
        <w:gridCol w:w="837"/>
        <w:gridCol w:w="1721"/>
        <w:gridCol w:w="774"/>
        <w:gridCol w:w="1460"/>
      </w:tblGrid>
      <w:tr w:rsidR="002879DD" w:rsidRPr="00CE15CE" w14:paraId="41146D2A"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211566F5"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4D1B77E1"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31D2D964"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00EAA554"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44D52C61"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11CFAAED" w14:textId="77777777" w:rsidTr="00DE3D88">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7ACC717"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A5E873C"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lang w:eastAsia="es-CO"/>
              </w:rPr>
              <w:t>Suministro, Extendida y Compactación De Material Para Afirmado Hasta Un Diámetro De 2" y Un Índice Plástico Menor o Igual 9</w:t>
            </w:r>
            <w:proofErr w:type="gramStart"/>
            <w:r w:rsidRPr="00CE15CE">
              <w:rPr>
                <w:rFonts w:ascii="Arial Narrow" w:hAnsi="Arial Narrow"/>
                <w:sz w:val="24"/>
                <w:szCs w:val="24"/>
                <w:lang w:eastAsia="es-CO"/>
              </w:rPr>
              <w:t>%  y</w:t>
            </w:r>
            <w:proofErr w:type="gramEnd"/>
            <w:r w:rsidRPr="00CE15CE">
              <w:rPr>
                <w:rFonts w:ascii="Arial Narrow" w:hAnsi="Arial Narrow"/>
                <w:sz w:val="24"/>
                <w:szCs w:val="24"/>
                <w:lang w:eastAsia="es-CO"/>
              </w:rPr>
              <w:t xml:space="preserve"> Compacto Al 95% Proctor, Incluye Acarreo Libre 5 Km (**)</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776E662"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19.02</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771126C"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M3</w:t>
            </w:r>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7DC8463"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 (calle 5ª)</w:t>
            </w:r>
          </w:p>
        </w:tc>
      </w:tr>
      <w:tr w:rsidR="002879DD" w:rsidRPr="00CE15CE" w14:paraId="4B5021E3" w14:textId="77777777" w:rsidTr="00DE3D88">
        <w:tc>
          <w:tcPr>
            <w:cnfStyle w:val="001000000000" w:firstRow="0" w:lastRow="0" w:firstColumn="1" w:lastColumn="0" w:oddVBand="0" w:evenVBand="0" w:oddHBand="0" w:evenHBand="0" w:firstRowFirstColumn="0" w:firstRowLastColumn="0" w:lastRowFirstColumn="0" w:lastRowLastColumn="0"/>
            <w:tcW w:w="2563"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6DCFB38" w14:textId="77777777" w:rsidR="002879DD" w:rsidRPr="00CE15CE" w:rsidRDefault="002879DD" w:rsidP="00DE3D88">
            <w:pPr>
              <w:jc w:val="center"/>
              <w:rPr>
                <w:rFonts w:ascii="Arial Narrow" w:hAnsi="Arial Narrow"/>
                <w:b w:val="0"/>
                <w:bCs w:val="0"/>
                <w:sz w:val="24"/>
                <w:szCs w:val="24"/>
              </w:rPr>
            </w:pPr>
            <w:r w:rsidRPr="00CE15CE">
              <w:rPr>
                <w:rFonts w:ascii="Arial Narrow" w:hAnsi="Arial Narrow"/>
                <w:noProof/>
                <w:sz w:val="24"/>
                <w:szCs w:val="24"/>
              </w:rPr>
              <w:lastRenderedPageBreak/>
              <w:drawing>
                <wp:inline distT="0" distB="0" distL="0" distR="0" wp14:anchorId="5BBAB80B" wp14:editId="25335211">
                  <wp:extent cx="2400300" cy="1685925"/>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01059" cy="1686458"/>
                          </a:xfrm>
                          <a:prstGeom prst="rect">
                            <a:avLst/>
                          </a:prstGeom>
                        </pic:spPr>
                      </pic:pic>
                    </a:graphicData>
                  </a:graphic>
                </wp:inline>
              </w:drawing>
            </w:r>
          </w:p>
        </w:tc>
        <w:tc>
          <w:tcPr>
            <w:tcW w:w="2437"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69E8B3B"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noProof/>
                <w:sz w:val="24"/>
                <w:szCs w:val="24"/>
              </w:rPr>
              <w:drawing>
                <wp:inline distT="0" distB="0" distL="0" distR="0" wp14:anchorId="3CE0285F" wp14:editId="7E79A850">
                  <wp:extent cx="2590800" cy="179959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91391" cy="1800001"/>
                          </a:xfrm>
                          <a:prstGeom prst="rect">
                            <a:avLst/>
                          </a:prstGeom>
                        </pic:spPr>
                      </pic:pic>
                    </a:graphicData>
                  </a:graphic>
                </wp:inline>
              </w:drawing>
            </w:r>
            <w:r w:rsidRPr="00CE15CE">
              <w:rPr>
                <w:rFonts w:ascii="Arial Narrow" w:hAnsi="Arial Narrow"/>
                <w:noProof/>
                <w:sz w:val="24"/>
                <w:szCs w:val="24"/>
              </w:rPr>
              <w:t xml:space="preserve">        </w:t>
            </w:r>
          </w:p>
        </w:tc>
      </w:tr>
    </w:tbl>
    <w:p w14:paraId="5C30D7EE" w14:textId="77777777" w:rsidR="002879DD" w:rsidRPr="00CE15CE" w:rsidRDefault="002879DD" w:rsidP="002879DD">
      <w:pPr>
        <w:jc w:val="both"/>
        <w:rPr>
          <w:rFonts w:ascii="Arial Narrow" w:hAnsi="Arial Narrow"/>
          <w:b/>
          <w:bCs/>
          <w:sz w:val="24"/>
          <w:szCs w:val="24"/>
        </w:rPr>
      </w:pPr>
    </w:p>
    <w:p w14:paraId="58D8B6D4" w14:textId="77777777" w:rsidR="002879DD" w:rsidRPr="00CE15CE" w:rsidRDefault="002879DD" w:rsidP="002879DD">
      <w:pPr>
        <w:jc w:val="both"/>
        <w:rPr>
          <w:rFonts w:ascii="Arial Narrow" w:hAnsi="Arial Narrow"/>
          <w:b/>
          <w:bCs/>
          <w:sz w:val="24"/>
          <w:szCs w:val="24"/>
        </w:rPr>
      </w:pPr>
    </w:p>
    <w:p w14:paraId="0CEAB60A" w14:textId="77777777" w:rsidR="002879DD" w:rsidRPr="00CE15CE" w:rsidRDefault="002879DD" w:rsidP="002879DD">
      <w:pPr>
        <w:jc w:val="both"/>
        <w:rPr>
          <w:rFonts w:ascii="Arial Narrow" w:hAnsi="Arial Narrow"/>
          <w:b/>
          <w:bCs/>
          <w:color w:val="FF0000"/>
          <w:sz w:val="24"/>
          <w:szCs w:val="24"/>
          <w:lang w:eastAsia="es-CO"/>
        </w:rPr>
      </w:pPr>
      <w:r w:rsidRPr="00CE15CE">
        <w:rPr>
          <w:rFonts w:ascii="Arial Narrow" w:hAnsi="Arial Narrow"/>
          <w:b/>
          <w:bCs/>
          <w:sz w:val="24"/>
          <w:szCs w:val="24"/>
        </w:rPr>
        <w:t xml:space="preserve">ÍTEM </w:t>
      </w:r>
      <w:proofErr w:type="gramStart"/>
      <w:r w:rsidRPr="00CE15CE">
        <w:rPr>
          <w:rFonts w:ascii="Arial Narrow" w:hAnsi="Arial Narrow"/>
          <w:b/>
          <w:bCs/>
          <w:sz w:val="24"/>
          <w:szCs w:val="24"/>
        </w:rPr>
        <w:t xml:space="preserve">640.22  </w:t>
      </w:r>
      <w:r w:rsidRPr="00CE15CE">
        <w:rPr>
          <w:rFonts w:ascii="Arial Narrow" w:hAnsi="Arial Narrow"/>
          <w:b/>
          <w:bCs/>
          <w:sz w:val="24"/>
          <w:szCs w:val="24"/>
          <w:lang w:eastAsia="es-CO"/>
        </w:rPr>
        <w:t>ACERO</w:t>
      </w:r>
      <w:proofErr w:type="gramEnd"/>
      <w:r w:rsidRPr="00CE15CE">
        <w:rPr>
          <w:rFonts w:ascii="Arial Narrow" w:hAnsi="Arial Narrow"/>
          <w:b/>
          <w:bCs/>
          <w:sz w:val="24"/>
          <w:szCs w:val="24"/>
          <w:lang w:eastAsia="es-CO"/>
        </w:rPr>
        <w:t xml:space="preserve"> DE REFUERZO FY 4200 MPA.</w:t>
      </w:r>
    </w:p>
    <w:p w14:paraId="23565B00" w14:textId="77777777" w:rsidR="002879DD" w:rsidRPr="00CE15CE" w:rsidRDefault="002879DD" w:rsidP="002879DD">
      <w:pPr>
        <w:jc w:val="both"/>
        <w:rPr>
          <w:rFonts w:ascii="Arial Narrow" w:hAnsi="Arial Narrow"/>
          <w:b/>
          <w:bCs/>
          <w:color w:val="FF0000"/>
          <w:sz w:val="24"/>
          <w:szCs w:val="24"/>
          <w:lang w:eastAsia="es-CO"/>
        </w:rPr>
      </w:pPr>
    </w:p>
    <w:p w14:paraId="42EDDFC6"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ejecutó la actividad de acero de refuerzo para las zapata y/o zarpa y vástago de los muros de contención muro de contención M</w:t>
      </w:r>
      <w:proofErr w:type="gramStart"/>
      <w:r w:rsidRPr="00CE15CE">
        <w:rPr>
          <w:rFonts w:ascii="Arial Narrow" w:hAnsi="Arial Narrow"/>
          <w:sz w:val="24"/>
          <w:szCs w:val="24"/>
        </w:rPr>
        <w:t>1 ,M</w:t>
      </w:r>
      <w:proofErr w:type="gramEnd"/>
      <w:r w:rsidRPr="00CE15CE">
        <w:rPr>
          <w:rFonts w:ascii="Arial Narrow" w:hAnsi="Arial Narrow"/>
          <w:sz w:val="24"/>
          <w:szCs w:val="24"/>
        </w:rPr>
        <w:t xml:space="preserve">2 y M3 ubicados en la calle 5 </w:t>
      </w:r>
    </w:p>
    <w:p w14:paraId="3AAE816D" w14:textId="77777777" w:rsidR="002879DD" w:rsidRPr="00CE15CE" w:rsidRDefault="002879DD" w:rsidP="002879DD">
      <w:pPr>
        <w:jc w:val="both"/>
        <w:rPr>
          <w:rFonts w:ascii="Arial Narrow" w:hAnsi="Arial Narrow"/>
          <w:b/>
          <w:bCs/>
          <w:sz w:val="24"/>
          <w:szCs w:val="24"/>
        </w:rPr>
      </w:pPr>
    </w:p>
    <w:tbl>
      <w:tblPr>
        <w:tblStyle w:val="Tablaconcuadrcula1clara-nfasis5"/>
        <w:tblW w:w="5000" w:type="pct"/>
        <w:tblLook w:val="04A0" w:firstRow="1" w:lastRow="0" w:firstColumn="1" w:lastColumn="0" w:noHBand="0" w:noVBand="1"/>
      </w:tblPr>
      <w:tblGrid>
        <w:gridCol w:w="819"/>
        <w:gridCol w:w="4288"/>
        <w:gridCol w:w="848"/>
        <w:gridCol w:w="1731"/>
        <w:gridCol w:w="785"/>
        <w:gridCol w:w="1471"/>
      </w:tblGrid>
      <w:tr w:rsidR="002879DD" w:rsidRPr="00CE15CE" w14:paraId="7EF2B820"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53A80BE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70DDD743"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09981B95"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2B66C885"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2127624C"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7B74C1E9" w14:textId="77777777" w:rsidTr="00DE3D88">
        <w:tc>
          <w:tcPr>
            <w:cnfStyle w:val="001000000000" w:firstRow="0" w:lastRow="0" w:firstColumn="1" w:lastColumn="0" w:oddVBand="0" w:evenVBand="0" w:oddHBand="0" w:evenHBand="0" w:firstRowFirstColumn="0" w:firstRowLastColumn="0" w:lastRowFirstColumn="0" w:lastRowLastColumn="0"/>
            <w:tcW w:w="405"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08E9E8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640.22</w:t>
            </w:r>
          </w:p>
        </w:tc>
        <w:tc>
          <w:tcPr>
            <w:tcW w:w="258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A63B6DF"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 xml:space="preserve">Acero de Refuerzo </w:t>
            </w:r>
            <w:proofErr w:type="spellStart"/>
            <w:r w:rsidRPr="00CE15CE">
              <w:rPr>
                <w:rFonts w:ascii="Arial Narrow" w:hAnsi="Arial Narrow"/>
                <w:color w:val="000000"/>
                <w:sz w:val="24"/>
                <w:szCs w:val="24"/>
              </w:rPr>
              <w:t>Fy</w:t>
            </w:r>
            <w:proofErr w:type="spellEnd"/>
            <w:r w:rsidRPr="00CE15CE">
              <w:rPr>
                <w:rFonts w:ascii="Arial Narrow" w:hAnsi="Arial Narrow"/>
                <w:color w:val="000000"/>
                <w:sz w:val="24"/>
                <w:szCs w:val="24"/>
              </w:rPr>
              <w:t xml:space="preserve"> 4200 </w:t>
            </w:r>
            <w:proofErr w:type="spellStart"/>
            <w:r w:rsidRPr="00CE15CE">
              <w:rPr>
                <w:rFonts w:ascii="Arial Narrow" w:hAnsi="Arial Narrow"/>
                <w:color w:val="000000"/>
                <w:sz w:val="24"/>
                <w:szCs w:val="24"/>
              </w:rPr>
              <w:t>Mpa</w:t>
            </w:r>
            <w:proofErr w:type="spellEnd"/>
            <w:r w:rsidRPr="00CE15CE">
              <w:rPr>
                <w:rFonts w:ascii="Arial Narrow" w:hAnsi="Arial Narrow"/>
                <w:color w:val="000000"/>
                <w:sz w:val="24"/>
                <w:szCs w:val="24"/>
              </w:rPr>
              <w:t>.</w:t>
            </w:r>
          </w:p>
        </w:tc>
        <w:tc>
          <w:tcPr>
            <w:tcW w:w="87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E6B5418"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color w:val="000000"/>
                <w:sz w:val="24"/>
                <w:szCs w:val="24"/>
              </w:rPr>
              <w:t>843.31</w:t>
            </w:r>
          </w:p>
        </w:tc>
        <w:tc>
          <w:tcPr>
            <w:tcW w:w="39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685D059"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kg</w:t>
            </w:r>
          </w:p>
        </w:tc>
        <w:tc>
          <w:tcPr>
            <w:tcW w:w="741"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26969F94"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 (calle 5ª)</w:t>
            </w:r>
          </w:p>
        </w:tc>
      </w:tr>
      <w:tr w:rsidR="002879DD" w:rsidRPr="00CE15CE" w14:paraId="40F0B0D9" w14:textId="77777777" w:rsidTr="00DE3D88">
        <w:tc>
          <w:tcPr>
            <w:cnfStyle w:val="001000000000" w:firstRow="0" w:lastRow="0" w:firstColumn="1" w:lastColumn="0" w:oddVBand="0" w:evenVBand="0" w:oddHBand="0" w:evenHBand="0" w:firstRowFirstColumn="0" w:firstRowLastColumn="0" w:lastRowFirstColumn="0" w:lastRowLastColumn="0"/>
            <w:tcW w:w="2563"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493FFCFB" w14:textId="77777777" w:rsidR="002879DD" w:rsidRPr="00CE15CE" w:rsidRDefault="002879DD" w:rsidP="00DE3D88">
            <w:pPr>
              <w:jc w:val="center"/>
              <w:rPr>
                <w:rFonts w:ascii="Arial Narrow" w:hAnsi="Arial Narrow"/>
                <w:b w:val="0"/>
                <w:bCs w:val="0"/>
                <w:sz w:val="24"/>
                <w:szCs w:val="24"/>
              </w:rPr>
            </w:pPr>
            <w:r w:rsidRPr="00CE15CE">
              <w:rPr>
                <w:rFonts w:ascii="Arial Narrow" w:hAnsi="Arial Narrow"/>
                <w:noProof/>
                <w:sz w:val="24"/>
                <w:szCs w:val="24"/>
              </w:rPr>
              <w:t xml:space="preserve"> </w:t>
            </w:r>
            <w:r w:rsidRPr="00CE15CE">
              <w:rPr>
                <w:rFonts w:ascii="Arial Narrow" w:hAnsi="Arial Narrow"/>
                <w:noProof/>
                <w:sz w:val="24"/>
                <w:szCs w:val="24"/>
              </w:rPr>
              <w:drawing>
                <wp:inline distT="0" distB="0" distL="0" distR="0" wp14:anchorId="1C3B032B" wp14:editId="1EF55713">
                  <wp:extent cx="2572340" cy="174244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3176"/>
                          <a:stretch/>
                        </pic:blipFill>
                        <pic:spPr bwMode="auto">
                          <a:xfrm>
                            <a:off x="0" y="0"/>
                            <a:ext cx="2572926" cy="1742837"/>
                          </a:xfrm>
                          <a:prstGeom prst="rect">
                            <a:avLst/>
                          </a:prstGeom>
                          <a:ln>
                            <a:noFill/>
                          </a:ln>
                          <a:extLst>
                            <a:ext uri="{53640926-AAD7-44D8-BBD7-CCE9431645EC}">
                              <a14:shadowObscured xmlns:a14="http://schemas.microsoft.com/office/drawing/2010/main"/>
                            </a:ext>
                          </a:extLst>
                        </pic:spPr>
                      </pic:pic>
                    </a:graphicData>
                  </a:graphic>
                </wp:inline>
              </w:drawing>
            </w:r>
          </w:p>
        </w:tc>
        <w:tc>
          <w:tcPr>
            <w:tcW w:w="2437"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6D91468"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noProof/>
                <w:sz w:val="24"/>
                <w:szCs w:val="24"/>
              </w:rPr>
              <w:drawing>
                <wp:inline distT="0" distB="0" distL="0" distR="0" wp14:anchorId="451A2E32" wp14:editId="186B1A25">
                  <wp:extent cx="2399030" cy="1742440"/>
                  <wp:effectExtent l="0" t="0" r="127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8962"/>
                          <a:stretch/>
                        </pic:blipFill>
                        <pic:spPr bwMode="auto">
                          <a:xfrm>
                            <a:off x="0" y="0"/>
                            <a:ext cx="2399820" cy="1743014"/>
                          </a:xfrm>
                          <a:prstGeom prst="rect">
                            <a:avLst/>
                          </a:prstGeom>
                          <a:noFill/>
                          <a:ln>
                            <a:noFill/>
                          </a:ln>
                          <a:extLst>
                            <a:ext uri="{53640926-AAD7-44D8-BBD7-CCE9431645EC}">
                              <a14:shadowObscured xmlns:a14="http://schemas.microsoft.com/office/drawing/2010/main"/>
                            </a:ext>
                          </a:extLst>
                        </pic:spPr>
                      </pic:pic>
                    </a:graphicData>
                  </a:graphic>
                </wp:inline>
              </w:drawing>
            </w:r>
            <w:r w:rsidRPr="00CE15CE">
              <w:rPr>
                <w:rFonts w:ascii="Arial Narrow" w:hAnsi="Arial Narrow"/>
                <w:noProof/>
                <w:sz w:val="24"/>
                <w:szCs w:val="24"/>
              </w:rPr>
              <w:t xml:space="preserve">         </w:t>
            </w:r>
          </w:p>
        </w:tc>
      </w:tr>
      <w:tr w:rsidR="002879DD" w:rsidRPr="00CE15CE" w14:paraId="2D3A5E34" w14:textId="77777777" w:rsidTr="00DE3D88">
        <w:tc>
          <w:tcPr>
            <w:cnfStyle w:val="001000000000" w:firstRow="0" w:lastRow="0" w:firstColumn="1" w:lastColumn="0" w:oddVBand="0" w:evenVBand="0" w:oddHBand="0" w:evenHBand="0" w:firstRowFirstColumn="0" w:firstRowLastColumn="0" w:lastRowFirstColumn="0" w:lastRowLastColumn="0"/>
            <w:tcW w:w="2563"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CBD5137" w14:textId="77777777" w:rsidR="002879DD" w:rsidRPr="00CE15CE" w:rsidRDefault="002879DD" w:rsidP="00DE3D88">
            <w:pPr>
              <w:jc w:val="center"/>
              <w:rPr>
                <w:rFonts w:ascii="Arial Narrow" w:hAnsi="Arial Narrow"/>
                <w:noProof/>
                <w:sz w:val="24"/>
                <w:szCs w:val="24"/>
              </w:rPr>
            </w:pPr>
          </w:p>
        </w:tc>
        <w:tc>
          <w:tcPr>
            <w:tcW w:w="2437"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5E1A9C3" w14:textId="77777777" w:rsidR="002879DD" w:rsidRPr="00CE15CE" w:rsidRDefault="002879DD" w:rsidP="00DE3D88">
            <w:pPr>
              <w:jc w:val="right"/>
              <w:cnfStyle w:val="000000000000" w:firstRow="0" w:lastRow="0" w:firstColumn="0" w:lastColumn="0" w:oddVBand="0" w:evenVBand="0" w:oddHBand="0" w:evenHBand="0" w:firstRowFirstColumn="0" w:firstRowLastColumn="0" w:lastRowFirstColumn="0" w:lastRowLastColumn="0"/>
              <w:rPr>
                <w:rFonts w:ascii="Arial Narrow" w:hAnsi="Arial Narrow"/>
                <w:noProof/>
                <w:sz w:val="24"/>
                <w:szCs w:val="24"/>
              </w:rPr>
            </w:pPr>
          </w:p>
        </w:tc>
      </w:tr>
    </w:tbl>
    <w:p w14:paraId="333CCBDB" w14:textId="77777777" w:rsidR="002879DD" w:rsidRPr="00CE15CE" w:rsidRDefault="002879DD" w:rsidP="002879DD">
      <w:pPr>
        <w:jc w:val="both"/>
        <w:rPr>
          <w:rFonts w:ascii="Arial Narrow" w:hAnsi="Arial Narrow"/>
          <w:b/>
          <w:bCs/>
          <w:sz w:val="24"/>
          <w:szCs w:val="24"/>
        </w:rPr>
      </w:pPr>
    </w:p>
    <w:p w14:paraId="3E6557AA" w14:textId="77777777" w:rsidR="002879DD" w:rsidRPr="00CE15CE" w:rsidRDefault="002879DD" w:rsidP="002879DD">
      <w:pPr>
        <w:jc w:val="both"/>
        <w:rPr>
          <w:rFonts w:ascii="Arial Narrow" w:hAnsi="Arial Narrow"/>
          <w:b/>
          <w:bCs/>
          <w:color w:val="FF0000"/>
          <w:sz w:val="24"/>
          <w:szCs w:val="24"/>
          <w:lang w:eastAsia="es-CO"/>
        </w:rPr>
      </w:pPr>
      <w:r w:rsidRPr="00CE15CE">
        <w:rPr>
          <w:rFonts w:ascii="Arial Narrow" w:hAnsi="Arial Narrow"/>
          <w:b/>
          <w:bCs/>
          <w:sz w:val="24"/>
          <w:szCs w:val="24"/>
        </w:rPr>
        <w:t xml:space="preserve">ÍTEM </w:t>
      </w:r>
      <w:proofErr w:type="gramStart"/>
      <w:r w:rsidRPr="00CE15CE">
        <w:rPr>
          <w:rFonts w:ascii="Arial Narrow" w:hAnsi="Arial Narrow"/>
          <w:b/>
          <w:bCs/>
          <w:sz w:val="24"/>
          <w:szCs w:val="24"/>
        </w:rPr>
        <w:t xml:space="preserve">3.04.05  </w:t>
      </w:r>
      <w:r w:rsidRPr="00CE15CE">
        <w:rPr>
          <w:rFonts w:ascii="Arial Narrow" w:hAnsi="Arial Narrow"/>
          <w:b/>
          <w:bCs/>
          <w:sz w:val="24"/>
          <w:szCs w:val="24"/>
          <w:lang w:eastAsia="es-CO"/>
        </w:rPr>
        <w:t>Muro</w:t>
      </w:r>
      <w:proofErr w:type="gramEnd"/>
      <w:r w:rsidRPr="00CE15CE">
        <w:rPr>
          <w:rFonts w:ascii="Arial Narrow" w:hAnsi="Arial Narrow"/>
          <w:b/>
          <w:bCs/>
          <w:sz w:val="24"/>
          <w:szCs w:val="24"/>
          <w:lang w:eastAsia="es-CO"/>
        </w:rPr>
        <w:t xml:space="preserve"> de Contención en Concreto De 21 MPa - 3000 PSI 1.01MTS  H  2.00MTS</w:t>
      </w:r>
    </w:p>
    <w:p w14:paraId="50E0FD0F" w14:textId="77777777" w:rsidR="002879DD" w:rsidRPr="00CE15CE" w:rsidRDefault="002879DD" w:rsidP="002879DD">
      <w:pPr>
        <w:jc w:val="both"/>
        <w:rPr>
          <w:rFonts w:ascii="Arial Narrow" w:hAnsi="Arial Narrow"/>
          <w:b/>
          <w:bCs/>
          <w:color w:val="FF0000"/>
          <w:sz w:val="24"/>
          <w:szCs w:val="24"/>
          <w:u w:val="single"/>
          <w:lang w:eastAsia="es-CO"/>
        </w:rPr>
      </w:pPr>
    </w:p>
    <w:p w14:paraId="6258FC4B"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ejecutó la actividad de muros de contención acero de refuerzo para las zapata y/o zarpa y vástago de los muros de contención muro de contención M</w:t>
      </w:r>
      <w:proofErr w:type="gramStart"/>
      <w:r w:rsidRPr="00CE15CE">
        <w:rPr>
          <w:rFonts w:ascii="Arial Narrow" w:hAnsi="Arial Narrow"/>
          <w:sz w:val="24"/>
          <w:szCs w:val="24"/>
        </w:rPr>
        <w:t>1 ,M</w:t>
      </w:r>
      <w:proofErr w:type="gramEnd"/>
      <w:r w:rsidRPr="00CE15CE">
        <w:rPr>
          <w:rFonts w:ascii="Arial Narrow" w:hAnsi="Arial Narrow"/>
          <w:sz w:val="24"/>
          <w:szCs w:val="24"/>
        </w:rPr>
        <w:t xml:space="preserve">2 y M3 ubicados en las abscisas k0+280 a k0+290 y </w:t>
      </w:r>
      <w:bookmarkStart w:id="2" w:name="_Hlk183492351"/>
      <w:r w:rsidRPr="00CE15CE">
        <w:rPr>
          <w:rFonts w:ascii="Arial Narrow" w:hAnsi="Arial Narrow"/>
          <w:sz w:val="24"/>
          <w:szCs w:val="24"/>
        </w:rPr>
        <w:t xml:space="preserve">k0+320 a k0+330 según </w:t>
      </w:r>
      <w:proofErr w:type="spellStart"/>
      <w:r w:rsidRPr="00CE15CE">
        <w:rPr>
          <w:rFonts w:ascii="Arial Narrow" w:hAnsi="Arial Narrow"/>
          <w:sz w:val="24"/>
          <w:szCs w:val="24"/>
        </w:rPr>
        <w:t>abscisado</w:t>
      </w:r>
      <w:proofErr w:type="spellEnd"/>
      <w:r w:rsidRPr="00CE15CE">
        <w:rPr>
          <w:rFonts w:ascii="Arial Narrow" w:hAnsi="Arial Narrow"/>
          <w:sz w:val="24"/>
          <w:szCs w:val="24"/>
        </w:rPr>
        <w:t xml:space="preserve"> del diseño geométrico en el costado derecho.</w:t>
      </w:r>
      <w:bookmarkEnd w:id="2"/>
    </w:p>
    <w:p w14:paraId="0AD3ACE7" w14:textId="77777777" w:rsidR="002879DD" w:rsidRPr="00CE15CE" w:rsidRDefault="002879DD" w:rsidP="002879DD">
      <w:pPr>
        <w:jc w:val="both"/>
        <w:rPr>
          <w:rFonts w:ascii="Arial Narrow" w:hAnsi="Arial Narrow"/>
          <w:b/>
          <w:bCs/>
          <w:sz w:val="24"/>
          <w:szCs w:val="24"/>
        </w:rPr>
      </w:pPr>
    </w:p>
    <w:tbl>
      <w:tblPr>
        <w:tblStyle w:val="Tablaconcuadrcula1clara-nfasis5"/>
        <w:tblW w:w="5000" w:type="pct"/>
        <w:tblLook w:val="04A0" w:firstRow="1" w:lastRow="0" w:firstColumn="1" w:lastColumn="0" w:noHBand="0" w:noVBand="1"/>
      </w:tblPr>
      <w:tblGrid>
        <w:gridCol w:w="873"/>
        <w:gridCol w:w="4277"/>
        <w:gridCol w:w="837"/>
        <w:gridCol w:w="1720"/>
        <w:gridCol w:w="775"/>
        <w:gridCol w:w="1460"/>
      </w:tblGrid>
      <w:tr w:rsidR="002879DD" w:rsidRPr="00CE15CE" w14:paraId="6D0C29B3" w14:textId="77777777" w:rsidTr="00DE3D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9"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759CE3B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ítem</w:t>
            </w:r>
          </w:p>
        </w:tc>
        <w:tc>
          <w:tcPr>
            <w:tcW w:w="257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1ED906D4"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Descripción</w:t>
            </w:r>
          </w:p>
        </w:tc>
        <w:tc>
          <w:tcPr>
            <w:tcW w:w="867"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06E7A599"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Cant</w:t>
            </w:r>
            <w:proofErr w:type="spellEnd"/>
            <w:r w:rsidRPr="00CE15CE">
              <w:rPr>
                <w:rFonts w:ascii="Arial Narrow" w:hAnsi="Arial Narrow"/>
                <w:sz w:val="24"/>
                <w:szCs w:val="24"/>
              </w:rPr>
              <w:t xml:space="preserve"> Ejecutada</w:t>
            </w:r>
          </w:p>
        </w:tc>
        <w:tc>
          <w:tcPr>
            <w:tcW w:w="39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7FC882FE"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proofErr w:type="spellStart"/>
            <w:r w:rsidRPr="00CE15CE">
              <w:rPr>
                <w:rFonts w:ascii="Arial Narrow" w:hAnsi="Arial Narrow"/>
                <w:sz w:val="24"/>
                <w:szCs w:val="24"/>
              </w:rPr>
              <w:t>Und</w:t>
            </w:r>
            <w:proofErr w:type="spellEnd"/>
          </w:p>
        </w:tc>
        <w:tc>
          <w:tcPr>
            <w:tcW w:w="73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shd w:val="clear" w:color="auto" w:fill="7F7F7F" w:themeFill="text1" w:themeFillTint="80"/>
          </w:tcPr>
          <w:p w14:paraId="4A56551E" w14:textId="77777777" w:rsidR="002879DD" w:rsidRPr="00CE15CE" w:rsidRDefault="002879DD" w:rsidP="00DE3D88">
            <w:pPr>
              <w:cnfStyle w:val="100000000000" w:firstRow="1"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Ubicación</w:t>
            </w:r>
          </w:p>
        </w:tc>
      </w:tr>
      <w:tr w:rsidR="002879DD" w:rsidRPr="00CE15CE" w14:paraId="78C69AA5" w14:textId="77777777" w:rsidTr="00DE3D88">
        <w:tc>
          <w:tcPr>
            <w:cnfStyle w:val="001000000000" w:firstRow="0" w:lastRow="0" w:firstColumn="1" w:lastColumn="0" w:oddVBand="0" w:evenVBand="0" w:oddHBand="0" w:evenHBand="0" w:firstRowFirstColumn="0" w:firstRowLastColumn="0" w:lastRowFirstColumn="0" w:lastRowLastColumn="0"/>
            <w:tcW w:w="429"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6A8B503" w14:textId="77777777" w:rsidR="002879DD" w:rsidRPr="00CE15CE" w:rsidRDefault="002879DD" w:rsidP="00DE3D88">
            <w:pPr>
              <w:rPr>
                <w:rFonts w:ascii="Arial Narrow" w:hAnsi="Arial Narrow"/>
                <w:sz w:val="24"/>
                <w:szCs w:val="24"/>
              </w:rPr>
            </w:pPr>
            <w:r w:rsidRPr="00CE15CE">
              <w:rPr>
                <w:rFonts w:ascii="Arial Narrow" w:hAnsi="Arial Narrow"/>
                <w:sz w:val="24"/>
                <w:szCs w:val="24"/>
              </w:rPr>
              <w:lastRenderedPageBreak/>
              <w:t>3.03.10</w:t>
            </w:r>
          </w:p>
        </w:tc>
        <w:tc>
          <w:tcPr>
            <w:tcW w:w="2576"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1134E6AB" w14:textId="77777777" w:rsidR="002879DD" w:rsidRPr="00CE15CE" w:rsidRDefault="002879DD" w:rsidP="00DE3D88">
            <w:pP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lang w:eastAsia="es-CO"/>
              </w:rPr>
              <w:t>Muro de contención en concreto de 21 MPA - 3000 psi 1.01</w:t>
            </w:r>
            <w:proofErr w:type="gramStart"/>
            <w:r w:rsidRPr="00CE15CE">
              <w:rPr>
                <w:rFonts w:ascii="Arial Narrow" w:hAnsi="Arial Narrow"/>
                <w:sz w:val="24"/>
                <w:szCs w:val="24"/>
                <w:lang w:eastAsia="es-CO"/>
              </w:rPr>
              <w:t>mts  h</w:t>
            </w:r>
            <w:proofErr w:type="gramEnd"/>
            <w:r w:rsidRPr="00CE15CE">
              <w:rPr>
                <w:rFonts w:ascii="Arial Narrow" w:hAnsi="Arial Narrow"/>
                <w:sz w:val="24"/>
                <w:szCs w:val="24"/>
                <w:lang w:eastAsia="es-CO"/>
              </w:rPr>
              <w:t xml:space="preserve">  2.00mts</w:t>
            </w:r>
          </w:p>
        </w:tc>
        <w:tc>
          <w:tcPr>
            <w:tcW w:w="867"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3581F8E7"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19.01</w:t>
            </w:r>
          </w:p>
        </w:tc>
        <w:tc>
          <w:tcPr>
            <w:tcW w:w="392"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56367408"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M3</w:t>
            </w:r>
          </w:p>
        </w:tc>
        <w:tc>
          <w:tcPr>
            <w:tcW w:w="736" w:type="pct"/>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020E4701"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sz w:val="24"/>
                <w:szCs w:val="24"/>
              </w:rPr>
              <w:t>Vía 1 (calle 5ª)</w:t>
            </w:r>
          </w:p>
        </w:tc>
      </w:tr>
      <w:tr w:rsidR="002879DD" w:rsidRPr="00CE15CE" w14:paraId="16F62878" w14:textId="77777777" w:rsidTr="00DE3D88">
        <w:tc>
          <w:tcPr>
            <w:cnfStyle w:val="001000000000" w:firstRow="0" w:lastRow="0" w:firstColumn="1" w:lastColumn="0" w:oddVBand="0" w:evenVBand="0" w:oddHBand="0" w:evenHBand="0" w:firstRowFirstColumn="0" w:firstRowLastColumn="0" w:lastRowFirstColumn="0" w:lastRowLastColumn="0"/>
            <w:tcW w:w="2582" w:type="pct"/>
            <w:gridSpan w:val="2"/>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7627AF5D" w14:textId="77777777" w:rsidR="002879DD" w:rsidRPr="00CE15CE" w:rsidRDefault="002879DD" w:rsidP="00DE3D88">
            <w:pPr>
              <w:jc w:val="center"/>
              <w:rPr>
                <w:rFonts w:ascii="Arial Narrow" w:hAnsi="Arial Narrow"/>
                <w:b w:val="0"/>
                <w:bCs w:val="0"/>
                <w:sz w:val="24"/>
                <w:szCs w:val="24"/>
              </w:rPr>
            </w:pPr>
            <w:r w:rsidRPr="00CE15CE">
              <w:rPr>
                <w:rFonts w:ascii="Arial Narrow" w:hAnsi="Arial Narrow"/>
                <w:noProof/>
                <w:sz w:val="24"/>
                <w:szCs w:val="24"/>
              </w:rPr>
              <w:drawing>
                <wp:inline distT="0" distB="0" distL="0" distR="0" wp14:anchorId="5FD6B915" wp14:editId="4B874AF2">
                  <wp:extent cx="2675479" cy="18000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75479" cy="1800000"/>
                          </a:xfrm>
                          <a:prstGeom prst="rect">
                            <a:avLst/>
                          </a:prstGeom>
                        </pic:spPr>
                      </pic:pic>
                    </a:graphicData>
                  </a:graphic>
                </wp:inline>
              </w:drawing>
            </w:r>
            <w:r w:rsidRPr="00CE15CE">
              <w:rPr>
                <w:rFonts w:ascii="Arial Narrow" w:hAnsi="Arial Narrow"/>
                <w:noProof/>
                <w:sz w:val="24"/>
                <w:szCs w:val="24"/>
              </w:rPr>
              <w:t xml:space="preserve"> </w:t>
            </w:r>
          </w:p>
        </w:tc>
        <w:tc>
          <w:tcPr>
            <w:tcW w:w="2418" w:type="pct"/>
            <w:gridSpan w:val="4"/>
            <w:tcBorders>
              <w:top w:val="double" w:sz="4" w:space="0" w:color="4F81BD" w:themeColor="accent1"/>
              <w:left w:val="double" w:sz="4" w:space="0" w:color="4F81BD" w:themeColor="accent1"/>
              <w:bottom w:val="double" w:sz="4" w:space="0" w:color="4F81BD" w:themeColor="accent1"/>
              <w:right w:val="double" w:sz="4" w:space="0" w:color="4F81BD" w:themeColor="accent1"/>
            </w:tcBorders>
          </w:tcPr>
          <w:p w14:paraId="6B7F8AA1" w14:textId="77777777" w:rsidR="002879DD" w:rsidRPr="00CE15CE" w:rsidRDefault="002879DD" w:rsidP="00DE3D88">
            <w:pPr>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4"/>
                <w:szCs w:val="24"/>
              </w:rPr>
            </w:pPr>
            <w:r w:rsidRPr="00CE15CE">
              <w:rPr>
                <w:rFonts w:ascii="Arial Narrow" w:hAnsi="Arial Narrow"/>
                <w:noProof/>
                <w:sz w:val="24"/>
                <w:szCs w:val="24"/>
              </w:rPr>
              <w:drawing>
                <wp:inline distT="0" distB="0" distL="0" distR="0" wp14:anchorId="20530A78" wp14:editId="2CC56E4B">
                  <wp:extent cx="2466975" cy="179959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67539" cy="1800001"/>
                          </a:xfrm>
                          <a:prstGeom prst="rect">
                            <a:avLst/>
                          </a:prstGeom>
                        </pic:spPr>
                      </pic:pic>
                    </a:graphicData>
                  </a:graphic>
                </wp:inline>
              </w:drawing>
            </w:r>
            <w:r w:rsidRPr="00CE15CE">
              <w:rPr>
                <w:rFonts w:ascii="Arial Narrow" w:hAnsi="Arial Narrow"/>
                <w:noProof/>
                <w:sz w:val="24"/>
                <w:szCs w:val="24"/>
              </w:rPr>
              <w:t xml:space="preserve">        </w:t>
            </w:r>
          </w:p>
        </w:tc>
      </w:tr>
    </w:tbl>
    <w:p w14:paraId="7C7B3F4F" w14:textId="77777777" w:rsidR="002879DD" w:rsidRPr="00CE15CE" w:rsidRDefault="002879DD" w:rsidP="002879DD">
      <w:pPr>
        <w:pStyle w:val="Ttulo2"/>
        <w:numPr>
          <w:ilvl w:val="0"/>
          <w:numId w:val="0"/>
        </w:numPr>
        <w:rPr>
          <w:rFonts w:ascii="Arial Narrow" w:hAnsi="Arial Narrow"/>
          <w:szCs w:val="24"/>
          <w:lang w:val="es-ES"/>
        </w:rPr>
      </w:pPr>
    </w:p>
    <w:p w14:paraId="1F38B0FD" w14:textId="77777777" w:rsidR="002879DD" w:rsidRPr="00CE15CE" w:rsidRDefault="002879DD" w:rsidP="002879DD">
      <w:pPr>
        <w:pStyle w:val="Ttulo2"/>
        <w:rPr>
          <w:rFonts w:ascii="Arial Narrow" w:hAnsi="Arial Narrow" w:cs="Times New Roman"/>
          <w:szCs w:val="24"/>
          <w:lang w:val="es-ES"/>
        </w:rPr>
      </w:pPr>
      <w:r w:rsidRPr="00CE15CE">
        <w:rPr>
          <w:rFonts w:ascii="Arial Narrow" w:hAnsi="Arial Narrow" w:cs="Times New Roman"/>
          <w:szCs w:val="24"/>
          <w:lang w:val="es-ES"/>
        </w:rPr>
        <w:t>Vía 2. Carrera 4 entre calle 5a y Carrera 4ª</w:t>
      </w:r>
    </w:p>
    <w:p w14:paraId="5CEA93FA" w14:textId="77777777" w:rsidR="002879DD" w:rsidRPr="00CE15CE" w:rsidRDefault="002879DD" w:rsidP="002879DD">
      <w:pPr>
        <w:rPr>
          <w:rFonts w:ascii="Arial Narrow" w:hAnsi="Arial Narrow"/>
          <w:sz w:val="24"/>
          <w:szCs w:val="24"/>
        </w:rPr>
      </w:pPr>
    </w:p>
    <w:p w14:paraId="2E3BD542"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3.01.04 Localización y replanteo topográfico.</w:t>
      </w:r>
    </w:p>
    <w:p w14:paraId="48710CFC" w14:textId="77777777" w:rsidR="002879DD" w:rsidRPr="00CE15CE" w:rsidRDefault="002879DD" w:rsidP="002879DD">
      <w:pPr>
        <w:rPr>
          <w:rFonts w:ascii="Arial Narrow" w:hAnsi="Arial Narrow"/>
          <w:b/>
          <w:bCs/>
          <w:sz w:val="24"/>
          <w:szCs w:val="24"/>
        </w:rPr>
      </w:pPr>
    </w:p>
    <w:p w14:paraId="340BE861"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 xml:space="preserve">Durante el presente periodo informado se realizó la </w:t>
      </w:r>
      <w:proofErr w:type="gramStart"/>
      <w:r w:rsidRPr="00CE15CE">
        <w:rPr>
          <w:rFonts w:ascii="Arial Narrow" w:hAnsi="Arial Narrow"/>
          <w:sz w:val="24"/>
          <w:szCs w:val="24"/>
        </w:rPr>
        <w:t>actividad  localización</w:t>
      </w:r>
      <w:proofErr w:type="gramEnd"/>
      <w:r w:rsidRPr="00CE15CE">
        <w:rPr>
          <w:rFonts w:ascii="Arial Narrow" w:hAnsi="Arial Narrow"/>
          <w:sz w:val="24"/>
          <w:szCs w:val="24"/>
        </w:rPr>
        <w:t xml:space="preserve"> y replanteo de la carrera 4 A</w:t>
      </w:r>
    </w:p>
    <w:p w14:paraId="47DE99FE"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108"/>
        <w:gridCol w:w="4298"/>
        <w:gridCol w:w="1094"/>
        <w:gridCol w:w="705"/>
        <w:gridCol w:w="2757"/>
      </w:tblGrid>
      <w:tr w:rsidR="002879DD" w:rsidRPr="00CE15CE" w14:paraId="4CA76FDA" w14:textId="77777777" w:rsidTr="00DE3D88">
        <w:tc>
          <w:tcPr>
            <w:tcW w:w="556" w:type="pct"/>
            <w:shd w:val="clear" w:color="auto" w:fill="A6A6A6" w:themeFill="background1" w:themeFillShade="A6"/>
          </w:tcPr>
          <w:p w14:paraId="41C68D6D"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6" w:type="pct"/>
            <w:gridSpan w:val="2"/>
            <w:shd w:val="clear" w:color="auto" w:fill="A6A6A6" w:themeFill="background1" w:themeFillShade="A6"/>
          </w:tcPr>
          <w:p w14:paraId="792C5481"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54" w:type="pct"/>
            <w:shd w:val="clear" w:color="auto" w:fill="A6A6A6" w:themeFill="background1" w:themeFillShade="A6"/>
          </w:tcPr>
          <w:p w14:paraId="34B2C4C3"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83" w:type="pct"/>
            <w:shd w:val="clear" w:color="auto" w:fill="A6A6A6" w:themeFill="background1" w:themeFillShade="A6"/>
          </w:tcPr>
          <w:p w14:paraId="493335E5"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29802CA4" w14:textId="77777777" w:rsidTr="00DE3D88">
        <w:trPr>
          <w:trHeight w:val="457"/>
        </w:trPr>
        <w:tc>
          <w:tcPr>
            <w:tcW w:w="556" w:type="pct"/>
          </w:tcPr>
          <w:p w14:paraId="4E7AD9FB"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706" w:type="pct"/>
            <w:gridSpan w:val="2"/>
          </w:tcPr>
          <w:p w14:paraId="5A095F9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Localización y replanteo topográfico.</w:t>
            </w:r>
          </w:p>
        </w:tc>
        <w:tc>
          <w:tcPr>
            <w:tcW w:w="354" w:type="pct"/>
          </w:tcPr>
          <w:p w14:paraId="34A4921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383" w:type="pct"/>
          </w:tcPr>
          <w:p w14:paraId="2885A10D"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0.91</w:t>
            </w:r>
          </w:p>
        </w:tc>
      </w:tr>
      <w:tr w:rsidR="002879DD" w:rsidRPr="00CE15CE" w14:paraId="47C63D25" w14:textId="77777777" w:rsidTr="00DE3D88">
        <w:tblPrEx>
          <w:tblCellMar>
            <w:left w:w="70" w:type="dxa"/>
            <w:right w:w="70" w:type="dxa"/>
          </w:tblCellMar>
        </w:tblPrEx>
        <w:tc>
          <w:tcPr>
            <w:tcW w:w="2713" w:type="pct"/>
            <w:gridSpan w:val="2"/>
          </w:tcPr>
          <w:p w14:paraId="353D5CE8"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D24FEC6" wp14:editId="7F4ECF5D">
                  <wp:extent cx="1666875" cy="179959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7255" cy="1800000"/>
                          </a:xfrm>
                          <a:prstGeom prst="rect">
                            <a:avLst/>
                          </a:prstGeom>
                        </pic:spPr>
                      </pic:pic>
                    </a:graphicData>
                  </a:graphic>
                </wp:inline>
              </w:drawing>
            </w:r>
          </w:p>
        </w:tc>
        <w:tc>
          <w:tcPr>
            <w:tcW w:w="2287" w:type="pct"/>
            <w:gridSpan w:val="3"/>
          </w:tcPr>
          <w:p w14:paraId="0E21F525"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0D761009" wp14:editId="0551D675">
                  <wp:extent cx="2343150" cy="179959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343684" cy="1800000"/>
                          </a:xfrm>
                          <a:prstGeom prst="rect">
                            <a:avLst/>
                          </a:prstGeom>
                        </pic:spPr>
                      </pic:pic>
                    </a:graphicData>
                  </a:graphic>
                </wp:inline>
              </w:drawing>
            </w:r>
          </w:p>
        </w:tc>
      </w:tr>
    </w:tbl>
    <w:p w14:paraId="1B2490D5" w14:textId="77777777" w:rsidR="002879DD" w:rsidRPr="00CE15CE" w:rsidRDefault="002879DD" w:rsidP="002879DD">
      <w:pPr>
        <w:rPr>
          <w:rFonts w:ascii="Arial Narrow" w:hAnsi="Arial Narrow"/>
          <w:sz w:val="24"/>
          <w:szCs w:val="24"/>
        </w:rPr>
      </w:pPr>
    </w:p>
    <w:p w14:paraId="64D4ED6E"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3.01.04 Excavaciones varias sin clasificar</w:t>
      </w:r>
    </w:p>
    <w:p w14:paraId="57A57BB0" w14:textId="77777777" w:rsidR="002879DD" w:rsidRPr="00CE15CE" w:rsidRDefault="002879DD" w:rsidP="002879DD">
      <w:pPr>
        <w:rPr>
          <w:rFonts w:ascii="Arial Narrow" w:hAnsi="Arial Narrow"/>
          <w:b/>
          <w:bCs/>
          <w:sz w:val="24"/>
          <w:szCs w:val="24"/>
        </w:rPr>
      </w:pPr>
    </w:p>
    <w:p w14:paraId="0286E9E8"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 xml:space="preserve">Durante el presente periodo informado se realizó la </w:t>
      </w:r>
      <w:proofErr w:type="gramStart"/>
      <w:r w:rsidRPr="00CE15CE">
        <w:rPr>
          <w:rFonts w:ascii="Arial Narrow" w:hAnsi="Arial Narrow"/>
          <w:sz w:val="24"/>
          <w:szCs w:val="24"/>
        </w:rPr>
        <w:t>actividad  excavación</w:t>
      </w:r>
      <w:proofErr w:type="gramEnd"/>
      <w:r w:rsidRPr="00CE15CE">
        <w:rPr>
          <w:rFonts w:ascii="Arial Narrow" w:hAnsi="Arial Narrow"/>
          <w:sz w:val="24"/>
          <w:szCs w:val="24"/>
        </w:rPr>
        <w:t xml:space="preserve"> para conformar la estructura del pavimento y cambio red de alcantarillado.</w:t>
      </w:r>
    </w:p>
    <w:p w14:paraId="0CC80A07"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145"/>
        <w:gridCol w:w="4744"/>
        <w:gridCol w:w="910"/>
        <w:gridCol w:w="692"/>
        <w:gridCol w:w="2471"/>
      </w:tblGrid>
      <w:tr w:rsidR="002879DD" w:rsidRPr="00CE15CE" w14:paraId="1908C64C" w14:textId="77777777" w:rsidTr="00DE3D88">
        <w:tc>
          <w:tcPr>
            <w:tcW w:w="627" w:type="pct"/>
            <w:shd w:val="clear" w:color="auto" w:fill="A6A6A6" w:themeFill="background1" w:themeFillShade="A6"/>
          </w:tcPr>
          <w:p w14:paraId="7135707B"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866" w:type="pct"/>
            <w:gridSpan w:val="2"/>
            <w:shd w:val="clear" w:color="auto" w:fill="A6A6A6" w:themeFill="background1" w:themeFillShade="A6"/>
          </w:tcPr>
          <w:p w14:paraId="2A290986"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30" w:type="pct"/>
            <w:shd w:val="clear" w:color="auto" w:fill="A6A6A6" w:themeFill="background1" w:themeFillShade="A6"/>
          </w:tcPr>
          <w:p w14:paraId="035F2523"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177" w:type="pct"/>
            <w:shd w:val="clear" w:color="auto" w:fill="A6A6A6" w:themeFill="background1" w:themeFillShade="A6"/>
          </w:tcPr>
          <w:p w14:paraId="74205FD1"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4DBC64A9" w14:textId="77777777" w:rsidTr="00DE3D88">
        <w:trPr>
          <w:trHeight w:val="457"/>
        </w:trPr>
        <w:tc>
          <w:tcPr>
            <w:tcW w:w="627" w:type="pct"/>
          </w:tcPr>
          <w:p w14:paraId="00ABFE59" w14:textId="77777777" w:rsidR="002879DD" w:rsidRPr="00CE15CE" w:rsidRDefault="002879DD" w:rsidP="00DE3D88">
            <w:pPr>
              <w:rPr>
                <w:rFonts w:ascii="Arial Narrow" w:hAnsi="Arial Narrow"/>
                <w:sz w:val="24"/>
                <w:szCs w:val="24"/>
              </w:rPr>
            </w:pPr>
            <w:r w:rsidRPr="00CE15CE">
              <w:rPr>
                <w:rFonts w:ascii="Arial Narrow" w:hAnsi="Arial Narrow"/>
                <w:sz w:val="24"/>
                <w:szCs w:val="24"/>
              </w:rPr>
              <w:lastRenderedPageBreak/>
              <w:t>600.1.1</w:t>
            </w:r>
          </w:p>
        </w:tc>
        <w:tc>
          <w:tcPr>
            <w:tcW w:w="2866" w:type="pct"/>
            <w:gridSpan w:val="2"/>
          </w:tcPr>
          <w:p w14:paraId="61493A4D"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Excavación para cajeo de </w:t>
            </w:r>
            <w:proofErr w:type="gramStart"/>
            <w:r w:rsidRPr="00CE15CE">
              <w:rPr>
                <w:rFonts w:ascii="Arial Narrow" w:hAnsi="Arial Narrow"/>
                <w:sz w:val="24"/>
                <w:szCs w:val="24"/>
              </w:rPr>
              <w:t>subrasante  entre</w:t>
            </w:r>
            <w:proofErr w:type="gramEnd"/>
            <w:r w:rsidRPr="00CE15CE">
              <w:rPr>
                <w:rFonts w:ascii="Arial Narrow" w:hAnsi="Arial Narrow"/>
                <w:sz w:val="24"/>
                <w:szCs w:val="24"/>
              </w:rPr>
              <w:t xml:space="preserve"> las abscisas K0 +040 al K 0 +231</w:t>
            </w:r>
          </w:p>
        </w:tc>
        <w:tc>
          <w:tcPr>
            <w:tcW w:w="330" w:type="pct"/>
          </w:tcPr>
          <w:p w14:paraId="514E8EFD"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177" w:type="pct"/>
          </w:tcPr>
          <w:p w14:paraId="4DD05E3F"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550.12</w:t>
            </w:r>
          </w:p>
        </w:tc>
      </w:tr>
      <w:tr w:rsidR="002879DD" w:rsidRPr="00CE15CE" w14:paraId="07B4D544" w14:textId="77777777" w:rsidTr="00DE3D88">
        <w:trPr>
          <w:trHeight w:val="457"/>
        </w:trPr>
        <w:tc>
          <w:tcPr>
            <w:tcW w:w="627" w:type="pct"/>
          </w:tcPr>
          <w:p w14:paraId="4F6E9610"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866" w:type="pct"/>
            <w:gridSpan w:val="2"/>
          </w:tcPr>
          <w:p w14:paraId="607FC88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Excavación para Alcantarillado pz1 a pz2 Y pz2 a pz3</w:t>
            </w:r>
          </w:p>
        </w:tc>
        <w:tc>
          <w:tcPr>
            <w:tcW w:w="330" w:type="pct"/>
          </w:tcPr>
          <w:p w14:paraId="213C4E97"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177" w:type="pct"/>
          </w:tcPr>
          <w:p w14:paraId="219FBA25"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46.06</w:t>
            </w:r>
          </w:p>
        </w:tc>
      </w:tr>
      <w:tr w:rsidR="002879DD" w:rsidRPr="00CE15CE" w14:paraId="34E813F4" w14:textId="77777777" w:rsidTr="00DE3D88">
        <w:tblPrEx>
          <w:tblCellMar>
            <w:left w:w="70" w:type="dxa"/>
            <w:right w:w="70" w:type="dxa"/>
          </w:tblCellMar>
        </w:tblPrEx>
        <w:tc>
          <w:tcPr>
            <w:tcW w:w="3060" w:type="pct"/>
            <w:gridSpan w:val="2"/>
          </w:tcPr>
          <w:p w14:paraId="3F66518B"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F9CE7EC" wp14:editId="317A2306">
                  <wp:extent cx="2653169" cy="18000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53169" cy="1800000"/>
                          </a:xfrm>
                          <a:prstGeom prst="rect">
                            <a:avLst/>
                          </a:prstGeom>
                        </pic:spPr>
                      </pic:pic>
                    </a:graphicData>
                  </a:graphic>
                </wp:inline>
              </w:drawing>
            </w:r>
          </w:p>
        </w:tc>
        <w:tc>
          <w:tcPr>
            <w:tcW w:w="1940" w:type="pct"/>
            <w:gridSpan w:val="3"/>
          </w:tcPr>
          <w:p w14:paraId="5353120B"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359E724D" wp14:editId="1A93B4A3">
                  <wp:extent cx="2497877" cy="179959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3176"/>
                          <a:stretch/>
                        </pic:blipFill>
                        <pic:spPr bwMode="auto">
                          <a:xfrm>
                            <a:off x="0" y="0"/>
                            <a:ext cx="2500200" cy="1801264"/>
                          </a:xfrm>
                          <a:prstGeom prst="rect">
                            <a:avLst/>
                          </a:prstGeom>
                          <a:ln>
                            <a:noFill/>
                          </a:ln>
                          <a:extLst>
                            <a:ext uri="{53640926-AAD7-44D8-BBD7-CCE9431645EC}">
                              <a14:shadowObscured xmlns:a14="http://schemas.microsoft.com/office/drawing/2010/main"/>
                            </a:ext>
                          </a:extLst>
                        </pic:spPr>
                      </pic:pic>
                    </a:graphicData>
                  </a:graphic>
                </wp:inline>
              </w:drawing>
            </w:r>
          </w:p>
        </w:tc>
      </w:tr>
    </w:tbl>
    <w:p w14:paraId="465236F4" w14:textId="77777777" w:rsidR="002879DD" w:rsidRPr="00CE15CE" w:rsidRDefault="002879DD" w:rsidP="002879DD">
      <w:pPr>
        <w:rPr>
          <w:rFonts w:ascii="Arial Narrow" w:hAnsi="Arial Narrow"/>
          <w:sz w:val="24"/>
          <w:szCs w:val="24"/>
        </w:rPr>
      </w:pPr>
    </w:p>
    <w:p w14:paraId="5B131B23"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3.04.05 Suministro, Extendida Y Compactación De Material Para Afirmado Hasta Un Diámetro De 2" Y Un Índice Plástico Menor O Igual 9% Y Compacto Al 95% Proctor, Incluye Acarreo Libre 5 Km (**)</w:t>
      </w:r>
    </w:p>
    <w:p w14:paraId="0704E828" w14:textId="77777777" w:rsidR="002879DD" w:rsidRPr="00CE15CE" w:rsidRDefault="002879DD" w:rsidP="002879DD">
      <w:pPr>
        <w:rPr>
          <w:rFonts w:ascii="Arial Narrow" w:hAnsi="Arial Narrow"/>
          <w:b/>
          <w:bCs/>
          <w:sz w:val="24"/>
          <w:szCs w:val="24"/>
        </w:rPr>
      </w:pPr>
    </w:p>
    <w:p w14:paraId="624B0339" w14:textId="77777777" w:rsidR="002879DD" w:rsidRPr="00CE15CE" w:rsidRDefault="002879DD" w:rsidP="002879DD">
      <w:pPr>
        <w:rPr>
          <w:rFonts w:ascii="Arial Narrow" w:hAnsi="Arial Narrow"/>
          <w:sz w:val="24"/>
          <w:szCs w:val="24"/>
        </w:rPr>
      </w:pPr>
      <w:r w:rsidRPr="00CE15CE">
        <w:rPr>
          <w:rFonts w:ascii="Arial Narrow" w:hAnsi="Arial Narrow"/>
          <w:sz w:val="24"/>
          <w:szCs w:val="24"/>
        </w:rPr>
        <w:t xml:space="preserve">Durante el presente periodo se </w:t>
      </w:r>
      <w:proofErr w:type="spellStart"/>
      <w:r w:rsidRPr="00CE15CE">
        <w:rPr>
          <w:rFonts w:ascii="Arial Narrow" w:hAnsi="Arial Narrow"/>
          <w:sz w:val="24"/>
          <w:szCs w:val="24"/>
        </w:rPr>
        <w:t>ejecuto</w:t>
      </w:r>
      <w:proofErr w:type="spellEnd"/>
      <w:r w:rsidRPr="00CE15CE">
        <w:rPr>
          <w:rFonts w:ascii="Arial Narrow" w:hAnsi="Arial Narrow"/>
          <w:sz w:val="24"/>
          <w:szCs w:val="24"/>
        </w:rPr>
        <w:t xml:space="preserve"> la actividad de suministro, extendida y compactación de afirmado para conformar la estructura de pavimento de la carrera 4</w:t>
      </w:r>
    </w:p>
    <w:p w14:paraId="72C7807D"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108"/>
        <w:gridCol w:w="4298"/>
        <w:gridCol w:w="1094"/>
        <w:gridCol w:w="705"/>
        <w:gridCol w:w="2757"/>
      </w:tblGrid>
      <w:tr w:rsidR="002879DD" w:rsidRPr="00CE15CE" w14:paraId="4E496570" w14:textId="77777777" w:rsidTr="00DE3D88">
        <w:tc>
          <w:tcPr>
            <w:tcW w:w="556" w:type="pct"/>
            <w:shd w:val="clear" w:color="auto" w:fill="A6A6A6" w:themeFill="background1" w:themeFillShade="A6"/>
          </w:tcPr>
          <w:p w14:paraId="6A9932FE"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6" w:type="pct"/>
            <w:gridSpan w:val="2"/>
            <w:shd w:val="clear" w:color="auto" w:fill="A6A6A6" w:themeFill="background1" w:themeFillShade="A6"/>
          </w:tcPr>
          <w:p w14:paraId="12463695"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54" w:type="pct"/>
            <w:shd w:val="clear" w:color="auto" w:fill="A6A6A6" w:themeFill="background1" w:themeFillShade="A6"/>
          </w:tcPr>
          <w:p w14:paraId="2AA8B2B8"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84" w:type="pct"/>
            <w:shd w:val="clear" w:color="auto" w:fill="A6A6A6" w:themeFill="background1" w:themeFillShade="A6"/>
          </w:tcPr>
          <w:p w14:paraId="24DD065A"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31A4A172" w14:textId="77777777" w:rsidTr="00DE3D88">
        <w:trPr>
          <w:trHeight w:val="457"/>
        </w:trPr>
        <w:tc>
          <w:tcPr>
            <w:tcW w:w="556" w:type="pct"/>
          </w:tcPr>
          <w:p w14:paraId="70C5631C"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3.04.05</w:t>
            </w:r>
          </w:p>
        </w:tc>
        <w:tc>
          <w:tcPr>
            <w:tcW w:w="2706" w:type="pct"/>
            <w:gridSpan w:val="2"/>
          </w:tcPr>
          <w:p w14:paraId="5F7818D0"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Suministro, Extendida Y Compactación De Material Para Afirmado Hasta Un Diámetro De 2" Y Un Índice Plástico Menor O Igual 9% Y Compacto Al 95% Proctor, Incluye Acarreo Libre 5 </w:t>
            </w:r>
            <w:proofErr w:type="gramStart"/>
            <w:r w:rsidRPr="00CE15CE">
              <w:rPr>
                <w:rFonts w:ascii="Arial Narrow" w:hAnsi="Arial Narrow"/>
                <w:sz w:val="24"/>
                <w:szCs w:val="24"/>
              </w:rPr>
              <w:t>Km .</w:t>
            </w:r>
            <w:proofErr w:type="gramEnd"/>
          </w:p>
        </w:tc>
        <w:tc>
          <w:tcPr>
            <w:tcW w:w="354" w:type="pct"/>
          </w:tcPr>
          <w:p w14:paraId="1D5CD64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M3</w:t>
            </w:r>
          </w:p>
        </w:tc>
        <w:tc>
          <w:tcPr>
            <w:tcW w:w="1384" w:type="pct"/>
          </w:tcPr>
          <w:p w14:paraId="0D953F28"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122.24</w:t>
            </w:r>
          </w:p>
        </w:tc>
      </w:tr>
      <w:tr w:rsidR="002879DD" w:rsidRPr="00CE15CE" w14:paraId="6EEFB64C" w14:textId="77777777" w:rsidTr="00DE3D88">
        <w:tblPrEx>
          <w:tblCellMar>
            <w:left w:w="70" w:type="dxa"/>
            <w:right w:w="70" w:type="dxa"/>
          </w:tblCellMar>
        </w:tblPrEx>
        <w:tc>
          <w:tcPr>
            <w:tcW w:w="2713" w:type="pct"/>
            <w:gridSpan w:val="2"/>
          </w:tcPr>
          <w:p w14:paraId="13D269EF"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F85A1B0" wp14:editId="3498B9ED">
                  <wp:extent cx="2556798" cy="18000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56798" cy="1800000"/>
                          </a:xfrm>
                          <a:prstGeom prst="rect">
                            <a:avLst/>
                          </a:prstGeom>
                        </pic:spPr>
                      </pic:pic>
                    </a:graphicData>
                  </a:graphic>
                </wp:inline>
              </w:drawing>
            </w:r>
          </w:p>
        </w:tc>
        <w:tc>
          <w:tcPr>
            <w:tcW w:w="2287" w:type="pct"/>
            <w:gridSpan w:val="3"/>
          </w:tcPr>
          <w:p w14:paraId="0A36AF4C"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2217C88" wp14:editId="39B35987">
                  <wp:extent cx="2400300" cy="179959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00850" cy="1800002"/>
                          </a:xfrm>
                          <a:prstGeom prst="rect">
                            <a:avLst/>
                          </a:prstGeom>
                        </pic:spPr>
                      </pic:pic>
                    </a:graphicData>
                  </a:graphic>
                </wp:inline>
              </w:drawing>
            </w:r>
          </w:p>
        </w:tc>
      </w:tr>
    </w:tbl>
    <w:p w14:paraId="7D316A95" w14:textId="77777777" w:rsidR="002879DD" w:rsidRPr="00CE15CE" w:rsidRDefault="002879DD" w:rsidP="002879DD">
      <w:pPr>
        <w:rPr>
          <w:rFonts w:ascii="Arial Narrow" w:hAnsi="Arial Narrow"/>
          <w:sz w:val="24"/>
          <w:szCs w:val="24"/>
        </w:rPr>
      </w:pPr>
    </w:p>
    <w:p w14:paraId="6BD2C266"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3.03.10 Excavación manual en material común</w:t>
      </w:r>
    </w:p>
    <w:p w14:paraId="0F78AF08" w14:textId="77777777" w:rsidR="002879DD" w:rsidRPr="00CE15CE" w:rsidRDefault="002879DD" w:rsidP="002879DD">
      <w:pPr>
        <w:rPr>
          <w:rFonts w:ascii="Arial Narrow" w:hAnsi="Arial Narrow"/>
          <w:b/>
          <w:bCs/>
          <w:sz w:val="24"/>
          <w:szCs w:val="24"/>
        </w:rPr>
      </w:pPr>
    </w:p>
    <w:p w14:paraId="23DF6FA5" w14:textId="77777777" w:rsidR="002879DD" w:rsidRPr="00CE15CE" w:rsidRDefault="002879DD" w:rsidP="002879DD">
      <w:pPr>
        <w:rPr>
          <w:rFonts w:ascii="Arial Narrow" w:hAnsi="Arial Narrow"/>
          <w:sz w:val="24"/>
          <w:szCs w:val="24"/>
        </w:rPr>
      </w:pPr>
      <w:r w:rsidRPr="00CE15CE">
        <w:rPr>
          <w:rFonts w:ascii="Arial Narrow" w:hAnsi="Arial Narrow"/>
          <w:sz w:val="24"/>
          <w:szCs w:val="24"/>
        </w:rPr>
        <w:lastRenderedPageBreak/>
        <w:t xml:space="preserve">Durante el presente periodo informado se realizó la </w:t>
      </w:r>
      <w:proofErr w:type="gramStart"/>
      <w:r w:rsidRPr="00CE15CE">
        <w:rPr>
          <w:rFonts w:ascii="Arial Narrow" w:hAnsi="Arial Narrow"/>
          <w:sz w:val="24"/>
          <w:szCs w:val="24"/>
        </w:rPr>
        <w:t>actividad  excavación</w:t>
      </w:r>
      <w:proofErr w:type="gramEnd"/>
      <w:r w:rsidRPr="00CE15CE">
        <w:rPr>
          <w:rFonts w:ascii="Arial Narrow" w:hAnsi="Arial Narrow"/>
          <w:sz w:val="24"/>
          <w:szCs w:val="24"/>
        </w:rPr>
        <w:t xml:space="preserve"> para cambio red de alcantarillado.</w:t>
      </w:r>
    </w:p>
    <w:p w14:paraId="4DCAC716" w14:textId="77777777" w:rsidR="002879DD" w:rsidRPr="00CE15CE" w:rsidRDefault="002879DD" w:rsidP="002879DD">
      <w:pPr>
        <w:rPr>
          <w:rFonts w:ascii="Arial Narrow" w:hAnsi="Arial Narrow"/>
          <w:sz w:val="24"/>
          <w:szCs w:val="24"/>
        </w:rPr>
      </w:pPr>
    </w:p>
    <w:tbl>
      <w:tblPr>
        <w:tblStyle w:val="Tablaconcuadrcula"/>
        <w:tblW w:w="5000" w:type="pct"/>
        <w:tblLook w:val="04A0" w:firstRow="1" w:lastRow="0" w:firstColumn="1" w:lastColumn="0" w:noHBand="0" w:noVBand="1"/>
      </w:tblPr>
      <w:tblGrid>
        <w:gridCol w:w="1108"/>
        <w:gridCol w:w="4298"/>
        <w:gridCol w:w="1094"/>
        <w:gridCol w:w="705"/>
        <w:gridCol w:w="2757"/>
      </w:tblGrid>
      <w:tr w:rsidR="002879DD" w:rsidRPr="00CE15CE" w14:paraId="4332C285" w14:textId="77777777" w:rsidTr="00DE3D88">
        <w:tc>
          <w:tcPr>
            <w:tcW w:w="556" w:type="pct"/>
            <w:shd w:val="clear" w:color="auto" w:fill="A6A6A6" w:themeFill="background1" w:themeFillShade="A6"/>
          </w:tcPr>
          <w:p w14:paraId="77446F08"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6" w:type="pct"/>
            <w:gridSpan w:val="2"/>
            <w:shd w:val="clear" w:color="auto" w:fill="A6A6A6" w:themeFill="background1" w:themeFillShade="A6"/>
          </w:tcPr>
          <w:p w14:paraId="17647028"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54" w:type="pct"/>
            <w:shd w:val="clear" w:color="auto" w:fill="A6A6A6" w:themeFill="background1" w:themeFillShade="A6"/>
          </w:tcPr>
          <w:p w14:paraId="032F77E4"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84" w:type="pct"/>
            <w:shd w:val="clear" w:color="auto" w:fill="A6A6A6" w:themeFill="background1" w:themeFillShade="A6"/>
          </w:tcPr>
          <w:p w14:paraId="4F1712A2"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1FD55966" w14:textId="77777777" w:rsidTr="00DE3D88">
        <w:trPr>
          <w:trHeight w:val="457"/>
        </w:trPr>
        <w:tc>
          <w:tcPr>
            <w:tcW w:w="556" w:type="pct"/>
          </w:tcPr>
          <w:p w14:paraId="0D5D47D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706" w:type="pct"/>
            <w:gridSpan w:val="2"/>
            <w:vAlign w:val="center"/>
          </w:tcPr>
          <w:p w14:paraId="4E9A4060" w14:textId="77777777" w:rsidR="002879DD" w:rsidRPr="00CE15CE" w:rsidRDefault="002879DD" w:rsidP="00DE3D88">
            <w:pPr>
              <w:rPr>
                <w:rFonts w:ascii="Arial Narrow" w:hAnsi="Arial Narrow"/>
                <w:sz w:val="24"/>
                <w:szCs w:val="24"/>
              </w:rPr>
            </w:pPr>
            <w:r w:rsidRPr="00CE15CE">
              <w:rPr>
                <w:rFonts w:ascii="Arial Narrow" w:hAnsi="Arial Narrow" w:cs="Calibri"/>
                <w:sz w:val="24"/>
                <w:szCs w:val="24"/>
              </w:rPr>
              <w:t>Excavación manual para sumideros longitudinales</w:t>
            </w:r>
          </w:p>
        </w:tc>
        <w:tc>
          <w:tcPr>
            <w:tcW w:w="354" w:type="pct"/>
          </w:tcPr>
          <w:p w14:paraId="0EA475F9"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564E95CA" w14:textId="77777777" w:rsidR="002879DD" w:rsidRPr="00CE15CE" w:rsidRDefault="002879DD" w:rsidP="00DE3D88">
            <w:pPr>
              <w:jc w:val="center"/>
              <w:rPr>
                <w:rFonts w:ascii="Arial Narrow" w:hAnsi="Arial Narrow"/>
                <w:sz w:val="24"/>
                <w:szCs w:val="24"/>
              </w:rPr>
            </w:pPr>
            <w:r w:rsidRPr="00CE15CE">
              <w:rPr>
                <w:rFonts w:ascii="Arial Narrow" w:hAnsi="Arial Narrow" w:cs="Calibri"/>
                <w:sz w:val="24"/>
                <w:szCs w:val="24"/>
              </w:rPr>
              <w:t>6.48</w:t>
            </w:r>
          </w:p>
        </w:tc>
      </w:tr>
      <w:tr w:rsidR="002879DD" w:rsidRPr="00CE15CE" w14:paraId="16E8166A" w14:textId="77777777" w:rsidTr="00DE3D88">
        <w:trPr>
          <w:trHeight w:val="457"/>
        </w:trPr>
        <w:tc>
          <w:tcPr>
            <w:tcW w:w="556" w:type="pct"/>
          </w:tcPr>
          <w:p w14:paraId="56D370ED"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706" w:type="pct"/>
            <w:gridSpan w:val="2"/>
            <w:vAlign w:val="center"/>
          </w:tcPr>
          <w:p w14:paraId="08A009E5" w14:textId="77777777" w:rsidR="002879DD" w:rsidRPr="00CE15CE" w:rsidRDefault="002879DD" w:rsidP="00DE3D88">
            <w:pPr>
              <w:rPr>
                <w:rFonts w:ascii="Arial Narrow" w:hAnsi="Arial Narrow"/>
                <w:sz w:val="24"/>
                <w:szCs w:val="24"/>
              </w:rPr>
            </w:pPr>
            <w:r w:rsidRPr="00CE15CE">
              <w:rPr>
                <w:rFonts w:ascii="Arial Narrow" w:hAnsi="Arial Narrow" w:cs="Calibri"/>
                <w:sz w:val="24"/>
                <w:szCs w:val="24"/>
              </w:rPr>
              <w:t xml:space="preserve">Excavación manual para filtro costado derecho vía 2(carrera 4) entre las </w:t>
            </w:r>
            <w:proofErr w:type="spellStart"/>
            <w:r w:rsidRPr="00CE15CE">
              <w:rPr>
                <w:rFonts w:ascii="Arial Narrow" w:hAnsi="Arial Narrow" w:cs="Calibri"/>
                <w:sz w:val="24"/>
                <w:szCs w:val="24"/>
              </w:rPr>
              <w:t>abs</w:t>
            </w:r>
            <w:proofErr w:type="spellEnd"/>
            <w:r w:rsidRPr="00CE15CE">
              <w:rPr>
                <w:rFonts w:ascii="Arial Narrow" w:hAnsi="Arial Narrow" w:cs="Calibri"/>
                <w:sz w:val="24"/>
                <w:szCs w:val="24"/>
              </w:rPr>
              <w:t xml:space="preserve"> K 0+030 a k 0+245</w:t>
            </w:r>
          </w:p>
        </w:tc>
        <w:tc>
          <w:tcPr>
            <w:tcW w:w="354" w:type="pct"/>
          </w:tcPr>
          <w:p w14:paraId="7EA848D7"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18FF5838" w14:textId="77777777" w:rsidR="002879DD" w:rsidRPr="00CE15CE" w:rsidRDefault="002879DD" w:rsidP="00DE3D88">
            <w:pPr>
              <w:jc w:val="center"/>
              <w:rPr>
                <w:rFonts w:ascii="Arial Narrow" w:hAnsi="Arial Narrow"/>
                <w:sz w:val="24"/>
                <w:szCs w:val="24"/>
              </w:rPr>
            </w:pPr>
            <w:r w:rsidRPr="00CE15CE">
              <w:rPr>
                <w:rFonts w:ascii="Arial Narrow" w:hAnsi="Arial Narrow" w:cs="Calibri"/>
                <w:sz w:val="24"/>
                <w:szCs w:val="24"/>
              </w:rPr>
              <w:t>20.40</w:t>
            </w:r>
          </w:p>
        </w:tc>
      </w:tr>
      <w:tr w:rsidR="002879DD" w:rsidRPr="00CE15CE" w14:paraId="73B3D22F" w14:textId="77777777" w:rsidTr="00DE3D88">
        <w:trPr>
          <w:trHeight w:val="457"/>
        </w:trPr>
        <w:tc>
          <w:tcPr>
            <w:tcW w:w="556" w:type="pct"/>
          </w:tcPr>
          <w:p w14:paraId="60B0B19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3.03.10</w:t>
            </w:r>
          </w:p>
        </w:tc>
        <w:tc>
          <w:tcPr>
            <w:tcW w:w="2706" w:type="pct"/>
            <w:gridSpan w:val="2"/>
            <w:vAlign w:val="center"/>
          </w:tcPr>
          <w:p w14:paraId="75996922" w14:textId="77777777" w:rsidR="002879DD" w:rsidRPr="00CE15CE" w:rsidRDefault="002879DD" w:rsidP="00DE3D88">
            <w:pPr>
              <w:rPr>
                <w:rFonts w:ascii="Arial Narrow" w:hAnsi="Arial Narrow"/>
                <w:sz w:val="24"/>
                <w:szCs w:val="24"/>
              </w:rPr>
            </w:pPr>
            <w:r w:rsidRPr="00CE15CE">
              <w:rPr>
                <w:rFonts w:ascii="Arial Narrow" w:hAnsi="Arial Narrow" w:cs="Calibri"/>
                <w:sz w:val="24"/>
                <w:szCs w:val="24"/>
              </w:rPr>
              <w:t>Excavación caja de inspección k0+040</w:t>
            </w:r>
          </w:p>
        </w:tc>
        <w:tc>
          <w:tcPr>
            <w:tcW w:w="354" w:type="pct"/>
          </w:tcPr>
          <w:p w14:paraId="19632C8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0CB0BF9E" w14:textId="77777777" w:rsidR="002879DD" w:rsidRPr="00CE15CE" w:rsidRDefault="002879DD" w:rsidP="00DE3D88">
            <w:pPr>
              <w:jc w:val="center"/>
              <w:rPr>
                <w:rFonts w:ascii="Arial Narrow" w:hAnsi="Arial Narrow"/>
                <w:sz w:val="24"/>
                <w:szCs w:val="24"/>
              </w:rPr>
            </w:pPr>
            <w:r w:rsidRPr="00CE15CE">
              <w:rPr>
                <w:rFonts w:ascii="Arial Narrow" w:hAnsi="Arial Narrow" w:cs="Calibri"/>
                <w:sz w:val="24"/>
                <w:szCs w:val="24"/>
              </w:rPr>
              <w:t>0.51</w:t>
            </w:r>
          </w:p>
        </w:tc>
      </w:tr>
      <w:tr w:rsidR="002879DD" w:rsidRPr="00CE15CE" w14:paraId="7149C592" w14:textId="77777777" w:rsidTr="00DE3D88">
        <w:tblPrEx>
          <w:tblCellMar>
            <w:left w:w="70" w:type="dxa"/>
            <w:right w:w="70" w:type="dxa"/>
          </w:tblCellMar>
        </w:tblPrEx>
        <w:tc>
          <w:tcPr>
            <w:tcW w:w="2713" w:type="pct"/>
            <w:gridSpan w:val="2"/>
          </w:tcPr>
          <w:p w14:paraId="54934158"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307E6E01" wp14:editId="7D4EEDA8">
                  <wp:extent cx="2536011" cy="180000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36011" cy="1800000"/>
                          </a:xfrm>
                          <a:prstGeom prst="rect">
                            <a:avLst/>
                          </a:prstGeom>
                        </pic:spPr>
                      </pic:pic>
                    </a:graphicData>
                  </a:graphic>
                </wp:inline>
              </w:drawing>
            </w:r>
          </w:p>
        </w:tc>
        <w:tc>
          <w:tcPr>
            <w:tcW w:w="2287" w:type="pct"/>
            <w:gridSpan w:val="3"/>
          </w:tcPr>
          <w:p w14:paraId="303EB8F1"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5800494E" wp14:editId="1E09182B">
                  <wp:extent cx="2457450" cy="179959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58012" cy="1800002"/>
                          </a:xfrm>
                          <a:prstGeom prst="rect">
                            <a:avLst/>
                          </a:prstGeom>
                        </pic:spPr>
                      </pic:pic>
                    </a:graphicData>
                  </a:graphic>
                </wp:inline>
              </w:drawing>
            </w:r>
          </w:p>
        </w:tc>
      </w:tr>
    </w:tbl>
    <w:p w14:paraId="362D71F1" w14:textId="77777777" w:rsidR="002879DD" w:rsidRPr="00CE15CE" w:rsidRDefault="002879DD" w:rsidP="002879DD">
      <w:pPr>
        <w:rPr>
          <w:rFonts w:ascii="Arial Narrow" w:hAnsi="Arial Narrow"/>
          <w:sz w:val="24"/>
          <w:szCs w:val="24"/>
        </w:rPr>
      </w:pPr>
    </w:p>
    <w:bookmarkEnd w:id="0"/>
    <w:bookmarkEnd w:id="1"/>
    <w:p w14:paraId="087906CB"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2.05.53 Suministro e instalación tubería de alcantarillado PVC D=10"</w:t>
      </w:r>
    </w:p>
    <w:p w14:paraId="26063DDD" w14:textId="77777777" w:rsidR="002879DD" w:rsidRPr="00CE15CE" w:rsidRDefault="002879DD" w:rsidP="002879DD">
      <w:pPr>
        <w:rPr>
          <w:rFonts w:ascii="Arial Narrow" w:hAnsi="Arial Narrow"/>
          <w:b/>
          <w:bCs/>
          <w:sz w:val="24"/>
          <w:szCs w:val="24"/>
        </w:rPr>
      </w:pPr>
    </w:p>
    <w:p w14:paraId="58800FE4"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Durante el presente periodo informado se realizó el cambio de tubería de Gress existente </w:t>
      </w:r>
      <w:proofErr w:type="gramStart"/>
      <w:r w:rsidRPr="00CE15CE">
        <w:rPr>
          <w:rFonts w:ascii="Arial Narrow" w:hAnsi="Arial Narrow"/>
          <w:sz w:val="24"/>
          <w:szCs w:val="24"/>
        </w:rPr>
        <w:t>a  tubería</w:t>
      </w:r>
      <w:proofErr w:type="gramEnd"/>
      <w:r w:rsidRPr="00CE15CE">
        <w:rPr>
          <w:rFonts w:ascii="Arial Narrow" w:hAnsi="Arial Narrow"/>
          <w:sz w:val="24"/>
          <w:szCs w:val="24"/>
        </w:rPr>
        <w:t xml:space="preserve">  Novafort que compone la red de alcantarillado en la carrera 4.</w:t>
      </w:r>
    </w:p>
    <w:p w14:paraId="43EE780B" w14:textId="77777777" w:rsidR="002879DD" w:rsidRPr="00CE15CE" w:rsidRDefault="002879DD" w:rsidP="002879DD">
      <w:pPr>
        <w:jc w:val="both"/>
        <w:rPr>
          <w:rFonts w:ascii="Arial Narrow" w:hAnsi="Arial Narrow"/>
          <w:sz w:val="24"/>
          <w:szCs w:val="24"/>
        </w:rPr>
      </w:pPr>
    </w:p>
    <w:tbl>
      <w:tblPr>
        <w:tblStyle w:val="Tablaconcuadrcula"/>
        <w:tblW w:w="5000" w:type="pct"/>
        <w:tblLook w:val="04A0" w:firstRow="1" w:lastRow="0" w:firstColumn="1" w:lastColumn="0" w:noHBand="0" w:noVBand="1"/>
      </w:tblPr>
      <w:tblGrid>
        <w:gridCol w:w="1108"/>
        <w:gridCol w:w="4298"/>
        <w:gridCol w:w="1094"/>
        <w:gridCol w:w="705"/>
        <w:gridCol w:w="2757"/>
      </w:tblGrid>
      <w:tr w:rsidR="002879DD" w:rsidRPr="00CE15CE" w14:paraId="0C3BAC5A" w14:textId="77777777" w:rsidTr="00DE3D88">
        <w:tc>
          <w:tcPr>
            <w:tcW w:w="556" w:type="pct"/>
            <w:shd w:val="clear" w:color="auto" w:fill="A6A6A6" w:themeFill="background1" w:themeFillShade="A6"/>
          </w:tcPr>
          <w:p w14:paraId="2E800C26"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6" w:type="pct"/>
            <w:gridSpan w:val="2"/>
            <w:shd w:val="clear" w:color="auto" w:fill="A6A6A6" w:themeFill="background1" w:themeFillShade="A6"/>
          </w:tcPr>
          <w:p w14:paraId="015ED298"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54" w:type="pct"/>
            <w:shd w:val="clear" w:color="auto" w:fill="A6A6A6" w:themeFill="background1" w:themeFillShade="A6"/>
          </w:tcPr>
          <w:p w14:paraId="2DC1BAF5"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84" w:type="pct"/>
            <w:shd w:val="clear" w:color="auto" w:fill="A6A6A6" w:themeFill="background1" w:themeFillShade="A6"/>
          </w:tcPr>
          <w:p w14:paraId="7C2E0325"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16D4CF33" w14:textId="77777777" w:rsidTr="00DE3D88">
        <w:trPr>
          <w:trHeight w:val="457"/>
        </w:trPr>
        <w:tc>
          <w:tcPr>
            <w:tcW w:w="556" w:type="pct"/>
          </w:tcPr>
          <w:p w14:paraId="684FA4F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5278F21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Suministro e instalación tubería de alcantarillado PVC D=10</w:t>
            </w:r>
            <w:proofErr w:type="gramStart"/>
            <w:r w:rsidRPr="00CE15CE">
              <w:rPr>
                <w:rFonts w:ascii="Arial Narrow" w:hAnsi="Arial Narrow"/>
                <w:sz w:val="24"/>
                <w:szCs w:val="24"/>
              </w:rPr>
              <w:t>"  sumideros</w:t>
            </w:r>
            <w:proofErr w:type="gramEnd"/>
            <w:r w:rsidRPr="00CE15CE">
              <w:rPr>
                <w:rFonts w:ascii="Arial Narrow" w:hAnsi="Arial Narrow"/>
                <w:sz w:val="24"/>
                <w:szCs w:val="24"/>
              </w:rPr>
              <w:t xml:space="preserve"> laterales</w:t>
            </w:r>
          </w:p>
        </w:tc>
        <w:tc>
          <w:tcPr>
            <w:tcW w:w="354" w:type="pct"/>
          </w:tcPr>
          <w:p w14:paraId="04EB81E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ml</w:t>
            </w:r>
          </w:p>
        </w:tc>
        <w:tc>
          <w:tcPr>
            <w:tcW w:w="1384" w:type="pct"/>
            <w:vAlign w:val="center"/>
          </w:tcPr>
          <w:p w14:paraId="59E3E4FE"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9.00</w:t>
            </w:r>
          </w:p>
        </w:tc>
      </w:tr>
      <w:tr w:rsidR="002879DD" w:rsidRPr="00CE15CE" w14:paraId="3A00225C" w14:textId="77777777" w:rsidTr="00DE3D88">
        <w:trPr>
          <w:trHeight w:val="457"/>
        </w:trPr>
        <w:tc>
          <w:tcPr>
            <w:tcW w:w="556" w:type="pct"/>
          </w:tcPr>
          <w:p w14:paraId="7D1D92B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729289B6"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Suministro e instalación tubería de alcantarillado PVC D=10</w:t>
            </w:r>
            <w:proofErr w:type="gramStart"/>
            <w:r w:rsidRPr="00CE15CE">
              <w:rPr>
                <w:rFonts w:ascii="Arial Narrow" w:hAnsi="Arial Narrow"/>
                <w:sz w:val="24"/>
                <w:szCs w:val="24"/>
              </w:rPr>
              <w:t>"  sumideros</w:t>
            </w:r>
            <w:proofErr w:type="gramEnd"/>
            <w:r w:rsidRPr="00CE15CE">
              <w:rPr>
                <w:rFonts w:ascii="Arial Narrow" w:hAnsi="Arial Narrow"/>
                <w:sz w:val="24"/>
                <w:szCs w:val="24"/>
              </w:rPr>
              <w:t xml:space="preserve"> Relleno En Recebo Compactado Entre Pozos </w:t>
            </w:r>
            <w:proofErr w:type="spellStart"/>
            <w:r w:rsidRPr="00CE15CE">
              <w:rPr>
                <w:rFonts w:ascii="Arial Narrow" w:hAnsi="Arial Narrow"/>
                <w:sz w:val="24"/>
                <w:szCs w:val="24"/>
              </w:rPr>
              <w:t>Pz</w:t>
            </w:r>
            <w:proofErr w:type="spellEnd"/>
            <w:r w:rsidRPr="00CE15CE">
              <w:rPr>
                <w:rFonts w:ascii="Arial Narrow" w:hAnsi="Arial Narrow"/>
                <w:sz w:val="24"/>
                <w:szCs w:val="24"/>
              </w:rPr>
              <w:t xml:space="preserve"> 1 - </w:t>
            </w:r>
            <w:proofErr w:type="spellStart"/>
            <w:r w:rsidRPr="00CE15CE">
              <w:rPr>
                <w:rFonts w:ascii="Arial Narrow" w:hAnsi="Arial Narrow"/>
                <w:sz w:val="24"/>
                <w:szCs w:val="24"/>
              </w:rPr>
              <w:t>Pz</w:t>
            </w:r>
            <w:proofErr w:type="spellEnd"/>
            <w:r w:rsidRPr="00CE15CE">
              <w:rPr>
                <w:rFonts w:ascii="Arial Narrow" w:hAnsi="Arial Narrow"/>
                <w:sz w:val="24"/>
                <w:szCs w:val="24"/>
              </w:rPr>
              <w:t xml:space="preserve"> 2</w:t>
            </w:r>
          </w:p>
        </w:tc>
        <w:tc>
          <w:tcPr>
            <w:tcW w:w="354" w:type="pct"/>
          </w:tcPr>
          <w:p w14:paraId="7ABA0878"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ml</w:t>
            </w:r>
          </w:p>
        </w:tc>
        <w:tc>
          <w:tcPr>
            <w:tcW w:w="1384" w:type="pct"/>
            <w:vAlign w:val="center"/>
          </w:tcPr>
          <w:p w14:paraId="4DE3DF73" w14:textId="77777777" w:rsidR="002879DD" w:rsidRPr="00CE15CE" w:rsidRDefault="002879DD" w:rsidP="00DE3D88">
            <w:pPr>
              <w:jc w:val="center"/>
              <w:rPr>
                <w:rFonts w:ascii="Arial Narrow" w:hAnsi="Arial Narrow" w:cs="Calibri"/>
                <w:sz w:val="24"/>
                <w:szCs w:val="24"/>
              </w:rPr>
            </w:pPr>
            <w:r w:rsidRPr="00CE15CE">
              <w:rPr>
                <w:rFonts w:ascii="Arial Narrow" w:hAnsi="Arial Narrow" w:cs="Calibri"/>
                <w:sz w:val="24"/>
                <w:szCs w:val="24"/>
              </w:rPr>
              <w:t>14.37</w:t>
            </w:r>
          </w:p>
        </w:tc>
      </w:tr>
      <w:tr w:rsidR="002879DD" w:rsidRPr="00CE15CE" w14:paraId="3ED8C11E" w14:textId="77777777" w:rsidTr="00DE3D88">
        <w:trPr>
          <w:trHeight w:val="457"/>
        </w:trPr>
        <w:tc>
          <w:tcPr>
            <w:tcW w:w="556" w:type="pct"/>
          </w:tcPr>
          <w:p w14:paraId="3232E64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65B84CB6"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Suministro e instalación tubería de alcantarillado PVC D=10</w:t>
            </w:r>
            <w:proofErr w:type="gramStart"/>
            <w:r w:rsidRPr="00CE15CE">
              <w:rPr>
                <w:rFonts w:ascii="Arial Narrow" w:hAnsi="Arial Narrow"/>
                <w:sz w:val="24"/>
                <w:szCs w:val="24"/>
              </w:rPr>
              <w:t>"  entre</w:t>
            </w:r>
            <w:proofErr w:type="gramEnd"/>
            <w:r w:rsidRPr="00CE15CE">
              <w:rPr>
                <w:rFonts w:ascii="Arial Narrow" w:hAnsi="Arial Narrow"/>
                <w:sz w:val="24"/>
                <w:szCs w:val="24"/>
              </w:rPr>
              <w:t xml:space="preserve"> Pozos PZ 2 - PZ 3</w:t>
            </w:r>
          </w:p>
        </w:tc>
        <w:tc>
          <w:tcPr>
            <w:tcW w:w="354" w:type="pct"/>
          </w:tcPr>
          <w:p w14:paraId="6A63E10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ml</w:t>
            </w:r>
          </w:p>
        </w:tc>
        <w:tc>
          <w:tcPr>
            <w:tcW w:w="1384" w:type="pct"/>
            <w:vAlign w:val="center"/>
          </w:tcPr>
          <w:p w14:paraId="14BD57AA" w14:textId="77777777" w:rsidR="002879DD" w:rsidRPr="00CE15CE" w:rsidRDefault="002879DD" w:rsidP="00DE3D88">
            <w:pPr>
              <w:jc w:val="center"/>
              <w:rPr>
                <w:rFonts w:ascii="Arial Narrow" w:hAnsi="Arial Narrow" w:cs="Calibri"/>
                <w:sz w:val="24"/>
                <w:szCs w:val="24"/>
              </w:rPr>
            </w:pPr>
            <w:r w:rsidRPr="00CE15CE">
              <w:rPr>
                <w:rFonts w:ascii="Arial Narrow" w:hAnsi="Arial Narrow" w:cs="Calibri"/>
                <w:sz w:val="24"/>
                <w:szCs w:val="24"/>
              </w:rPr>
              <w:t>10.96</w:t>
            </w:r>
          </w:p>
        </w:tc>
      </w:tr>
      <w:tr w:rsidR="002879DD" w:rsidRPr="00CE15CE" w14:paraId="0CFA4183" w14:textId="77777777" w:rsidTr="00DE3D88">
        <w:tblPrEx>
          <w:tblCellMar>
            <w:left w:w="70" w:type="dxa"/>
            <w:right w:w="70" w:type="dxa"/>
          </w:tblCellMar>
        </w:tblPrEx>
        <w:tc>
          <w:tcPr>
            <w:tcW w:w="2713" w:type="pct"/>
            <w:gridSpan w:val="2"/>
          </w:tcPr>
          <w:p w14:paraId="1C7563C2"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lastRenderedPageBreak/>
              <w:drawing>
                <wp:inline distT="0" distB="0" distL="0" distR="0" wp14:anchorId="5DF0F380" wp14:editId="7FBA5315">
                  <wp:extent cx="1464460" cy="1800000"/>
                  <wp:effectExtent l="0" t="0" r="254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64460" cy="1800000"/>
                          </a:xfrm>
                          <a:prstGeom prst="rect">
                            <a:avLst/>
                          </a:prstGeom>
                        </pic:spPr>
                      </pic:pic>
                    </a:graphicData>
                  </a:graphic>
                </wp:inline>
              </w:drawing>
            </w:r>
          </w:p>
        </w:tc>
        <w:tc>
          <w:tcPr>
            <w:tcW w:w="2287" w:type="pct"/>
            <w:gridSpan w:val="3"/>
          </w:tcPr>
          <w:p w14:paraId="5E80C45E"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A1247D0" wp14:editId="1A59C1B8">
                  <wp:extent cx="2642591" cy="1800000"/>
                  <wp:effectExtent l="0" t="0" r="571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42591" cy="1800000"/>
                          </a:xfrm>
                          <a:prstGeom prst="rect">
                            <a:avLst/>
                          </a:prstGeom>
                        </pic:spPr>
                      </pic:pic>
                    </a:graphicData>
                  </a:graphic>
                </wp:inline>
              </w:drawing>
            </w:r>
          </w:p>
        </w:tc>
      </w:tr>
    </w:tbl>
    <w:p w14:paraId="77AFFFA0" w14:textId="77777777" w:rsidR="002879DD" w:rsidRPr="00CE15CE" w:rsidRDefault="002879DD" w:rsidP="002879DD">
      <w:pPr>
        <w:rPr>
          <w:rFonts w:ascii="Arial Narrow" w:hAnsi="Arial Narrow"/>
          <w:sz w:val="24"/>
          <w:szCs w:val="24"/>
        </w:rPr>
      </w:pPr>
    </w:p>
    <w:p w14:paraId="35EE9071" w14:textId="77777777" w:rsidR="002879DD" w:rsidRPr="00CE15CE" w:rsidRDefault="002879DD" w:rsidP="002879DD">
      <w:pPr>
        <w:rPr>
          <w:rFonts w:ascii="Arial Narrow" w:hAnsi="Arial Narrow"/>
          <w:sz w:val="24"/>
          <w:szCs w:val="24"/>
        </w:rPr>
      </w:pPr>
    </w:p>
    <w:p w14:paraId="1C280782"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2.05.53 Rellenos para estructuras con recebo.</w:t>
      </w:r>
    </w:p>
    <w:p w14:paraId="46B4D281" w14:textId="77777777" w:rsidR="002879DD" w:rsidRPr="00CE15CE" w:rsidRDefault="002879DD" w:rsidP="002879DD">
      <w:pPr>
        <w:rPr>
          <w:rFonts w:ascii="Arial Narrow" w:hAnsi="Arial Narrow"/>
          <w:b/>
          <w:bCs/>
          <w:sz w:val="24"/>
          <w:szCs w:val="24"/>
        </w:rPr>
      </w:pPr>
    </w:p>
    <w:p w14:paraId="21FC7542"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el relleno en afirmado de la excavación del cambio de la red de alcantarillado con su respectiva compactación.</w:t>
      </w:r>
    </w:p>
    <w:p w14:paraId="6D2B2902"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
        <w:tblW w:w="5000" w:type="pct"/>
        <w:tblLook w:val="04A0" w:firstRow="1" w:lastRow="0" w:firstColumn="1" w:lastColumn="0" w:noHBand="0" w:noVBand="1"/>
      </w:tblPr>
      <w:tblGrid>
        <w:gridCol w:w="1108"/>
        <w:gridCol w:w="4298"/>
        <w:gridCol w:w="1094"/>
        <w:gridCol w:w="705"/>
        <w:gridCol w:w="2757"/>
      </w:tblGrid>
      <w:tr w:rsidR="002879DD" w:rsidRPr="00CE15CE" w14:paraId="2AA2DAEC" w14:textId="77777777" w:rsidTr="00DE3D88">
        <w:tc>
          <w:tcPr>
            <w:tcW w:w="556" w:type="pct"/>
            <w:shd w:val="clear" w:color="auto" w:fill="A6A6A6" w:themeFill="background1" w:themeFillShade="A6"/>
          </w:tcPr>
          <w:p w14:paraId="2BD12F3C"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06" w:type="pct"/>
            <w:gridSpan w:val="2"/>
            <w:shd w:val="clear" w:color="auto" w:fill="A6A6A6" w:themeFill="background1" w:themeFillShade="A6"/>
          </w:tcPr>
          <w:p w14:paraId="130DCDDE"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54" w:type="pct"/>
            <w:shd w:val="clear" w:color="auto" w:fill="A6A6A6" w:themeFill="background1" w:themeFillShade="A6"/>
          </w:tcPr>
          <w:p w14:paraId="139F728D"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84" w:type="pct"/>
            <w:shd w:val="clear" w:color="auto" w:fill="A6A6A6" w:themeFill="background1" w:themeFillShade="A6"/>
          </w:tcPr>
          <w:p w14:paraId="66FA47D6"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6C1A0A71" w14:textId="77777777" w:rsidTr="00DE3D88">
        <w:trPr>
          <w:trHeight w:val="457"/>
        </w:trPr>
        <w:tc>
          <w:tcPr>
            <w:tcW w:w="556" w:type="pct"/>
          </w:tcPr>
          <w:p w14:paraId="44B56514"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7DF385D5"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Relleno Tubería red de alcantarillado -sumideros</w:t>
            </w:r>
          </w:p>
        </w:tc>
        <w:tc>
          <w:tcPr>
            <w:tcW w:w="354" w:type="pct"/>
          </w:tcPr>
          <w:p w14:paraId="026226D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0A795762"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6.48</w:t>
            </w:r>
          </w:p>
        </w:tc>
      </w:tr>
      <w:tr w:rsidR="002879DD" w:rsidRPr="00CE15CE" w14:paraId="1EF3EA97" w14:textId="77777777" w:rsidTr="00DE3D88">
        <w:trPr>
          <w:trHeight w:val="457"/>
        </w:trPr>
        <w:tc>
          <w:tcPr>
            <w:tcW w:w="556" w:type="pct"/>
          </w:tcPr>
          <w:p w14:paraId="3E0F789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72922AF8"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Relleno para Tubería red de alcantarillado entre pozos PZ 1 A PZ 2</w:t>
            </w:r>
          </w:p>
        </w:tc>
        <w:tc>
          <w:tcPr>
            <w:tcW w:w="354" w:type="pct"/>
          </w:tcPr>
          <w:p w14:paraId="6C875E6F"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203EA95C" w14:textId="77777777" w:rsidR="002879DD" w:rsidRPr="00CE15CE" w:rsidRDefault="002879DD" w:rsidP="00DE3D88">
            <w:pPr>
              <w:jc w:val="center"/>
              <w:rPr>
                <w:rFonts w:ascii="Arial Narrow" w:hAnsi="Arial Narrow" w:cs="Calibri"/>
                <w:sz w:val="24"/>
                <w:szCs w:val="24"/>
              </w:rPr>
            </w:pPr>
            <w:r w:rsidRPr="00CE15CE">
              <w:rPr>
                <w:rFonts w:ascii="Arial Narrow" w:hAnsi="Arial Narrow" w:cs="Calibri"/>
                <w:sz w:val="24"/>
                <w:szCs w:val="24"/>
              </w:rPr>
              <w:t>45.32</w:t>
            </w:r>
          </w:p>
        </w:tc>
      </w:tr>
      <w:tr w:rsidR="002879DD" w:rsidRPr="00CE15CE" w14:paraId="5DB35028" w14:textId="77777777" w:rsidTr="00DE3D88">
        <w:trPr>
          <w:trHeight w:val="457"/>
        </w:trPr>
        <w:tc>
          <w:tcPr>
            <w:tcW w:w="556" w:type="pct"/>
          </w:tcPr>
          <w:p w14:paraId="0E7B773A"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2.05.53</w:t>
            </w:r>
          </w:p>
        </w:tc>
        <w:tc>
          <w:tcPr>
            <w:tcW w:w="2706" w:type="pct"/>
            <w:gridSpan w:val="2"/>
            <w:vAlign w:val="center"/>
          </w:tcPr>
          <w:p w14:paraId="3199B3C7"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Relleno para Tubería red de alcantarillado entre pozos PZ 2 A PZ 3</w:t>
            </w:r>
          </w:p>
        </w:tc>
        <w:tc>
          <w:tcPr>
            <w:tcW w:w="354" w:type="pct"/>
          </w:tcPr>
          <w:p w14:paraId="7092AC9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84" w:type="pct"/>
            <w:vAlign w:val="center"/>
          </w:tcPr>
          <w:p w14:paraId="45F4DC46" w14:textId="77777777" w:rsidR="002879DD" w:rsidRPr="00CE15CE" w:rsidRDefault="002879DD" w:rsidP="00DE3D88">
            <w:pPr>
              <w:jc w:val="center"/>
              <w:rPr>
                <w:rFonts w:ascii="Arial Narrow" w:hAnsi="Arial Narrow" w:cs="Calibri"/>
                <w:sz w:val="24"/>
                <w:szCs w:val="24"/>
              </w:rPr>
            </w:pPr>
            <w:r w:rsidRPr="00CE15CE">
              <w:rPr>
                <w:rFonts w:ascii="Arial Narrow" w:hAnsi="Arial Narrow" w:cs="Calibri"/>
                <w:sz w:val="24"/>
                <w:szCs w:val="24"/>
              </w:rPr>
              <w:t>34.60</w:t>
            </w:r>
          </w:p>
        </w:tc>
      </w:tr>
      <w:tr w:rsidR="002879DD" w:rsidRPr="00CE15CE" w14:paraId="1C6056D3" w14:textId="77777777" w:rsidTr="00DE3D88">
        <w:tblPrEx>
          <w:tblCellMar>
            <w:left w:w="70" w:type="dxa"/>
            <w:right w:w="70" w:type="dxa"/>
          </w:tblCellMar>
        </w:tblPrEx>
        <w:tc>
          <w:tcPr>
            <w:tcW w:w="2713" w:type="pct"/>
            <w:gridSpan w:val="2"/>
          </w:tcPr>
          <w:p w14:paraId="4316E97F"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00696A71" wp14:editId="6725262C">
                  <wp:extent cx="2533650" cy="179959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34082" cy="1799897"/>
                          </a:xfrm>
                          <a:prstGeom prst="rect">
                            <a:avLst/>
                          </a:prstGeom>
                        </pic:spPr>
                      </pic:pic>
                    </a:graphicData>
                  </a:graphic>
                </wp:inline>
              </w:drawing>
            </w:r>
          </w:p>
        </w:tc>
        <w:tc>
          <w:tcPr>
            <w:tcW w:w="2287" w:type="pct"/>
            <w:gridSpan w:val="3"/>
          </w:tcPr>
          <w:p w14:paraId="6108743E"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7365DE0" wp14:editId="1BBC0DDA">
                  <wp:extent cx="2371725" cy="1799590"/>
                  <wp:effectExtent l="0" t="0" r="952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372267" cy="1800001"/>
                          </a:xfrm>
                          <a:prstGeom prst="rect">
                            <a:avLst/>
                          </a:prstGeom>
                        </pic:spPr>
                      </pic:pic>
                    </a:graphicData>
                  </a:graphic>
                </wp:inline>
              </w:drawing>
            </w:r>
          </w:p>
        </w:tc>
      </w:tr>
    </w:tbl>
    <w:p w14:paraId="36EFB07F" w14:textId="77777777" w:rsidR="002879DD" w:rsidRPr="00CE15CE" w:rsidRDefault="002879DD" w:rsidP="002879DD">
      <w:pPr>
        <w:rPr>
          <w:rFonts w:ascii="Arial Narrow" w:hAnsi="Arial Narrow" w:cs="Calibri"/>
          <w:b/>
          <w:bCs/>
          <w:sz w:val="24"/>
          <w:szCs w:val="24"/>
          <w:lang w:eastAsia="es-CO"/>
        </w:rPr>
      </w:pPr>
    </w:p>
    <w:p w14:paraId="2452DBCB"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3.02.10 Pedraplén compacto</w:t>
      </w:r>
    </w:p>
    <w:p w14:paraId="19C6C48E" w14:textId="77777777" w:rsidR="002879DD" w:rsidRPr="00CE15CE" w:rsidRDefault="002879DD" w:rsidP="002879DD">
      <w:pPr>
        <w:rPr>
          <w:rFonts w:ascii="Arial Narrow" w:hAnsi="Arial Narrow"/>
          <w:b/>
          <w:bCs/>
          <w:sz w:val="24"/>
          <w:szCs w:val="24"/>
        </w:rPr>
      </w:pPr>
    </w:p>
    <w:p w14:paraId="796F2BD6"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la actividad de pedraplén para mejoramiento en la calle 5a</w:t>
      </w:r>
    </w:p>
    <w:p w14:paraId="38F1B00C"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
        <w:tblW w:w="5000" w:type="pct"/>
        <w:tblLook w:val="04A0" w:firstRow="1" w:lastRow="0" w:firstColumn="1" w:lastColumn="0" w:noHBand="0" w:noVBand="1"/>
      </w:tblPr>
      <w:tblGrid>
        <w:gridCol w:w="1173"/>
        <w:gridCol w:w="4553"/>
        <w:gridCol w:w="984"/>
        <w:gridCol w:w="600"/>
        <w:gridCol w:w="2652"/>
      </w:tblGrid>
      <w:tr w:rsidR="002879DD" w:rsidRPr="00CE15CE" w14:paraId="6B603188" w14:textId="77777777" w:rsidTr="00DE3D88">
        <w:tc>
          <w:tcPr>
            <w:tcW w:w="589" w:type="pct"/>
            <w:shd w:val="clear" w:color="auto" w:fill="A6A6A6" w:themeFill="background1" w:themeFillShade="A6"/>
          </w:tcPr>
          <w:p w14:paraId="2AFB8737"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79" w:type="pct"/>
            <w:gridSpan w:val="2"/>
            <w:shd w:val="clear" w:color="auto" w:fill="A6A6A6" w:themeFill="background1" w:themeFillShade="A6"/>
          </w:tcPr>
          <w:p w14:paraId="0E7F0E11"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01" w:type="pct"/>
            <w:shd w:val="clear" w:color="auto" w:fill="A6A6A6" w:themeFill="background1" w:themeFillShade="A6"/>
          </w:tcPr>
          <w:p w14:paraId="3B4B67C9"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31" w:type="pct"/>
            <w:shd w:val="clear" w:color="auto" w:fill="A6A6A6" w:themeFill="background1" w:themeFillShade="A6"/>
          </w:tcPr>
          <w:p w14:paraId="56D95A0B"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0476D4E8" w14:textId="77777777" w:rsidTr="00DE3D88">
        <w:trPr>
          <w:trHeight w:val="457"/>
        </w:trPr>
        <w:tc>
          <w:tcPr>
            <w:tcW w:w="589" w:type="pct"/>
          </w:tcPr>
          <w:p w14:paraId="645930EE" w14:textId="77777777" w:rsidR="002879DD" w:rsidRPr="00CE15CE" w:rsidRDefault="002879DD" w:rsidP="00DE3D88">
            <w:pPr>
              <w:rPr>
                <w:rFonts w:ascii="Arial Narrow" w:hAnsi="Arial Narrow"/>
                <w:sz w:val="24"/>
                <w:szCs w:val="24"/>
              </w:rPr>
            </w:pPr>
            <w:r w:rsidRPr="00CE15CE">
              <w:rPr>
                <w:rFonts w:ascii="Arial Narrow" w:hAnsi="Arial Narrow"/>
                <w:sz w:val="24"/>
                <w:szCs w:val="24"/>
              </w:rPr>
              <w:lastRenderedPageBreak/>
              <w:t>3.02.10</w:t>
            </w:r>
          </w:p>
        </w:tc>
        <w:tc>
          <w:tcPr>
            <w:tcW w:w="2779" w:type="pct"/>
            <w:gridSpan w:val="2"/>
            <w:vAlign w:val="center"/>
          </w:tcPr>
          <w:p w14:paraId="4CB7047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Pedraplén compacto</w:t>
            </w:r>
          </w:p>
        </w:tc>
        <w:tc>
          <w:tcPr>
            <w:tcW w:w="301" w:type="pct"/>
          </w:tcPr>
          <w:p w14:paraId="2433E3B6"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31" w:type="pct"/>
            <w:vAlign w:val="center"/>
          </w:tcPr>
          <w:p w14:paraId="75B38EB6"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123.37</w:t>
            </w:r>
          </w:p>
        </w:tc>
      </w:tr>
      <w:tr w:rsidR="002879DD" w:rsidRPr="00CE15CE" w14:paraId="71B29520" w14:textId="77777777" w:rsidTr="00DE3D88">
        <w:tblPrEx>
          <w:tblCellMar>
            <w:left w:w="70" w:type="dxa"/>
            <w:right w:w="70" w:type="dxa"/>
          </w:tblCellMar>
        </w:tblPrEx>
        <w:tc>
          <w:tcPr>
            <w:tcW w:w="2874" w:type="pct"/>
            <w:gridSpan w:val="2"/>
          </w:tcPr>
          <w:p w14:paraId="5DD27443"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86C35DF" wp14:editId="0A5B5F0B">
                  <wp:extent cx="2452849" cy="1800000"/>
                  <wp:effectExtent l="0" t="0" r="5080" b="0"/>
                  <wp:docPr id="165" name="Imagen 6">
                    <a:extLst xmlns:a="http://schemas.openxmlformats.org/drawingml/2006/main">
                      <a:ext uri="{FF2B5EF4-FFF2-40B4-BE49-F238E27FC236}">
                        <a16:creationId xmlns:a16="http://schemas.microsoft.com/office/drawing/2014/main" id="{00000000-0008-0000-1C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0000000-0008-0000-1C00-000007000000}"/>
                              </a:ext>
                            </a:extLst>
                          </pic:cNvPr>
                          <pic:cNvPicPr>
                            <a:picLocks noChangeAspect="1"/>
                          </pic:cNvPicPr>
                        </pic:nvPicPr>
                        <pic:blipFill>
                          <a:blip r:embed="rId46"/>
                          <a:stretch>
                            <a:fillRect/>
                          </a:stretch>
                        </pic:blipFill>
                        <pic:spPr>
                          <a:xfrm>
                            <a:off x="0" y="0"/>
                            <a:ext cx="2452849" cy="1800000"/>
                          </a:xfrm>
                          <a:prstGeom prst="rect">
                            <a:avLst/>
                          </a:prstGeom>
                        </pic:spPr>
                      </pic:pic>
                    </a:graphicData>
                  </a:graphic>
                </wp:inline>
              </w:drawing>
            </w:r>
          </w:p>
        </w:tc>
        <w:tc>
          <w:tcPr>
            <w:tcW w:w="2126" w:type="pct"/>
            <w:gridSpan w:val="3"/>
          </w:tcPr>
          <w:p w14:paraId="6DC32014"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E59D0DB" wp14:editId="06AE53AE">
                  <wp:extent cx="1559281" cy="1800000"/>
                  <wp:effectExtent l="0" t="0" r="3175" b="0"/>
                  <wp:docPr id="166" name="Imagen 5">
                    <a:extLst xmlns:a="http://schemas.openxmlformats.org/drawingml/2006/main">
                      <a:ext uri="{FF2B5EF4-FFF2-40B4-BE49-F238E27FC236}">
                        <a16:creationId xmlns:a16="http://schemas.microsoft.com/office/drawing/2014/main" id="{00000000-0008-0000-1C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00000000-0008-0000-1C00-000006000000}"/>
                              </a:ext>
                            </a:extLst>
                          </pic:cNvPr>
                          <pic:cNvPicPr>
                            <a:picLocks noChangeAspect="1"/>
                          </pic:cNvPicPr>
                        </pic:nvPicPr>
                        <pic:blipFill>
                          <a:blip r:embed="rId47"/>
                          <a:stretch>
                            <a:fillRect/>
                          </a:stretch>
                        </pic:blipFill>
                        <pic:spPr>
                          <a:xfrm>
                            <a:off x="0" y="0"/>
                            <a:ext cx="1559281" cy="1800000"/>
                          </a:xfrm>
                          <a:prstGeom prst="rect">
                            <a:avLst/>
                          </a:prstGeom>
                        </pic:spPr>
                      </pic:pic>
                    </a:graphicData>
                  </a:graphic>
                </wp:inline>
              </w:drawing>
            </w:r>
          </w:p>
        </w:tc>
      </w:tr>
    </w:tbl>
    <w:p w14:paraId="6B0FE22F" w14:textId="77777777" w:rsidR="002879DD" w:rsidRPr="00CE15CE" w:rsidRDefault="002879DD" w:rsidP="002879DD">
      <w:pPr>
        <w:rPr>
          <w:rFonts w:ascii="Arial Narrow" w:hAnsi="Arial Narrow" w:cs="Calibri"/>
          <w:b/>
          <w:bCs/>
          <w:sz w:val="24"/>
          <w:szCs w:val="24"/>
          <w:lang w:eastAsia="es-CO"/>
        </w:rPr>
      </w:pPr>
    </w:p>
    <w:p w14:paraId="5B652520" w14:textId="77777777" w:rsidR="002879DD" w:rsidRPr="00CE15CE" w:rsidRDefault="002879DD" w:rsidP="002879DD">
      <w:pPr>
        <w:rPr>
          <w:rFonts w:ascii="Arial Narrow" w:hAnsi="Arial Narrow" w:cs="Calibri"/>
          <w:b/>
          <w:bCs/>
          <w:sz w:val="24"/>
          <w:szCs w:val="24"/>
          <w:lang w:eastAsia="es-CO"/>
        </w:rPr>
      </w:pPr>
    </w:p>
    <w:p w14:paraId="524E26CC"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1.02.33 Suministro E Instalación Tubería PVC D=4" Drenaje Sin Filtro</w:t>
      </w:r>
    </w:p>
    <w:p w14:paraId="1B3348B6" w14:textId="77777777" w:rsidR="002879DD" w:rsidRPr="00CE15CE" w:rsidRDefault="002879DD" w:rsidP="002879DD">
      <w:pPr>
        <w:rPr>
          <w:rFonts w:ascii="Arial Narrow" w:hAnsi="Arial Narrow"/>
          <w:b/>
          <w:bCs/>
          <w:sz w:val="24"/>
          <w:szCs w:val="24"/>
        </w:rPr>
      </w:pPr>
    </w:p>
    <w:p w14:paraId="1979377A"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la actividad de suministro e instalación de tubería perforada para filtro en la carrera 4.</w:t>
      </w:r>
    </w:p>
    <w:p w14:paraId="5A51F020" w14:textId="77777777" w:rsidR="002879DD" w:rsidRPr="00CE15CE" w:rsidRDefault="002879DD" w:rsidP="002879DD">
      <w:pPr>
        <w:jc w:val="both"/>
        <w:rPr>
          <w:rFonts w:ascii="Arial Narrow" w:hAnsi="Arial Narrow"/>
          <w:sz w:val="24"/>
          <w:szCs w:val="24"/>
        </w:rPr>
      </w:pPr>
    </w:p>
    <w:p w14:paraId="1475ED4B"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
        <w:tblW w:w="5000" w:type="pct"/>
        <w:tblLook w:val="04A0" w:firstRow="1" w:lastRow="0" w:firstColumn="1" w:lastColumn="0" w:noHBand="0" w:noVBand="1"/>
      </w:tblPr>
      <w:tblGrid>
        <w:gridCol w:w="1173"/>
        <w:gridCol w:w="4553"/>
        <w:gridCol w:w="984"/>
        <w:gridCol w:w="600"/>
        <w:gridCol w:w="2652"/>
      </w:tblGrid>
      <w:tr w:rsidR="002879DD" w:rsidRPr="00CE15CE" w14:paraId="1424D42A" w14:textId="77777777" w:rsidTr="00DE3D88">
        <w:tc>
          <w:tcPr>
            <w:tcW w:w="589" w:type="pct"/>
            <w:shd w:val="clear" w:color="auto" w:fill="A6A6A6" w:themeFill="background1" w:themeFillShade="A6"/>
          </w:tcPr>
          <w:p w14:paraId="0B1D1EC8"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79" w:type="pct"/>
            <w:gridSpan w:val="2"/>
            <w:shd w:val="clear" w:color="auto" w:fill="A6A6A6" w:themeFill="background1" w:themeFillShade="A6"/>
          </w:tcPr>
          <w:p w14:paraId="77328B89"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01" w:type="pct"/>
            <w:shd w:val="clear" w:color="auto" w:fill="A6A6A6" w:themeFill="background1" w:themeFillShade="A6"/>
          </w:tcPr>
          <w:p w14:paraId="691FFF67"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31" w:type="pct"/>
            <w:shd w:val="clear" w:color="auto" w:fill="A6A6A6" w:themeFill="background1" w:themeFillShade="A6"/>
          </w:tcPr>
          <w:p w14:paraId="0B95FD58"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1234BDC8" w14:textId="77777777" w:rsidTr="00DE3D88">
        <w:trPr>
          <w:trHeight w:val="457"/>
        </w:trPr>
        <w:tc>
          <w:tcPr>
            <w:tcW w:w="589" w:type="pct"/>
          </w:tcPr>
          <w:p w14:paraId="63EC15C3"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1.02.33</w:t>
            </w:r>
          </w:p>
        </w:tc>
        <w:tc>
          <w:tcPr>
            <w:tcW w:w="2779" w:type="pct"/>
            <w:gridSpan w:val="2"/>
            <w:vAlign w:val="center"/>
          </w:tcPr>
          <w:p w14:paraId="730BD71E"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Suministro e instalación de tubería PVC D= 4" para el costado derecho vía 2(carrera 4) entre las </w:t>
            </w:r>
            <w:proofErr w:type="spellStart"/>
            <w:r w:rsidRPr="00CE15CE">
              <w:rPr>
                <w:rFonts w:ascii="Arial Narrow" w:hAnsi="Arial Narrow"/>
                <w:sz w:val="24"/>
                <w:szCs w:val="24"/>
              </w:rPr>
              <w:t>abs</w:t>
            </w:r>
            <w:proofErr w:type="spellEnd"/>
            <w:r w:rsidRPr="00CE15CE">
              <w:rPr>
                <w:rFonts w:ascii="Arial Narrow" w:hAnsi="Arial Narrow"/>
                <w:sz w:val="24"/>
                <w:szCs w:val="24"/>
              </w:rPr>
              <w:t xml:space="preserve"> K 0+030 a k 0+245</w:t>
            </w:r>
          </w:p>
        </w:tc>
        <w:tc>
          <w:tcPr>
            <w:tcW w:w="301" w:type="pct"/>
          </w:tcPr>
          <w:p w14:paraId="28488EB7"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w:t>
            </w:r>
          </w:p>
        </w:tc>
        <w:tc>
          <w:tcPr>
            <w:tcW w:w="1331" w:type="pct"/>
            <w:vAlign w:val="center"/>
          </w:tcPr>
          <w:p w14:paraId="0297BCD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215.00</w:t>
            </w:r>
          </w:p>
        </w:tc>
      </w:tr>
      <w:tr w:rsidR="002879DD" w:rsidRPr="00CE15CE" w14:paraId="5EC54CF6" w14:textId="77777777" w:rsidTr="00DE3D88">
        <w:tblPrEx>
          <w:tblCellMar>
            <w:left w:w="70" w:type="dxa"/>
            <w:right w:w="70" w:type="dxa"/>
          </w:tblCellMar>
        </w:tblPrEx>
        <w:tc>
          <w:tcPr>
            <w:tcW w:w="2874" w:type="pct"/>
            <w:gridSpan w:val="2"/>
          </w:tcPr>
          <w:p w14:paraId="0C61592F"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8CCDFE6" wp14:editId="16B66268">
                  <wp:extent cx="2613934" cy="18000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13934" cy="1800000"/>
                          </a:xfrm>
                          <a:prstGeom prst="rect">
                            <a:avLst/>
                          </a:prstGeom>
                        </pic:spPr>
                      </pic:pic>
                    </a:graphicData>
                  </a:graphic>
                </wp:inline>
              </w:drawing>
            </w:r>
          </w:p>
        </w:tc>
        <w:tc>
          <w:tcPr>
            <w:tcW w:w="2126" w:type="pct"/>
            <w:gridSpan w:val="3"/>
          </w:tcPr>
          <w:p w14:paraId="0DA71B0C"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DEA002D" wp14:editId="4515BABB">
                  <wp:extent cx="2497786" cy="18000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497786" cy="1800000"/>
                          </a:xfrm>
                          <a:prstGeom prst="rect">
                            <a:avLst/>
                          </a:prstGeom>
                        </pic:spPr>
                      </pic:pic>
                    </a:graphicData>
                  </a:graphic>
                </wp:inline>
              </w:drawing>
            </w:r>
          </w:p>
        </w:tc>
      </w:tr>
    </w:tbl>
    <w:p w14:paraId="52265CA5" w14:textId="77777777" w:rsidR="002879DD" w:rsidRPr="00CE15CE" w:rsidRDefault="002879DD" w:rsidP="002879DD">
      <w:pPr>
        <w:rPr>
          <w:rFonts w:ascii="Arial Narrow" w:hAnsi="Arial Narrow" w:cs="Calibri"/>
          <w:b/>
          <w:bCs/>
          <w:sz w:val="24"/>
          <w:szCs w:val="24"/>
          <w:lang w:eastAsia="es-CO"/>
        </w:rPr>
      </w:pPr>
    </w:p>
    <w:p w14:paraId="24BD19A2"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 xml:space="preserve">Ítem 3.03.02 Construcción De Filtros A Cualquier Profundidad, Con </w:t>
      </w:r>
      <w:proofErr w:type="gramStart"/>
      <w:r w:rsidRPr="00CE15CE">
        <w:rPr>
          <w:rFonts w:ascii="Arial Narrow" w:hAnsi="Arial Narrow" w:cs="Times New Roman"/>
          <w:b/>
          <w:bCs/>
          <w:i/>
          <w:iCs/>
          <w:sz w:val="24"/>
          <w:szCs w:val="24"/>
          <w:u w:val="single"/>
        </w:rPr>
        <w:t>Material  Filtrante</w:t>
      </w:r>
      <w:proofErr w:type="gramEnd"/>
      <w:r w:rsidRPr="00CE15CE">
        <w:rPr>
          <w:rFonts w:ascii="Arial Narrow" w:hAnsi="Arial Narrow" w:cs="Times New Roman"/>
          <w:b/>
          <w:bCs/>
          <w:i/>
          <w:iCs/>
          <w:sz w:val="24"/>
          <w:szCs w:val="24"/>
          <w:u w:val="single"/>
        </w:rPr>
        <w:t xml:space="preserve"> Según Norma Invias, Sin Excavación, Incluye Geotextil </w:t>
      </w:r>
      <w:proofErr w:type="spellStart"/>
      <w:r w:rsidRPr="00CE15CE">
        <w:rPr>
          <w:rFonts w:ascii="Arial Narrow" w:hAnsi="Arial Narrow" w:cs="Times New Roman"/>
          <w:b/>
          <w:bCs/>
          <w:i/>
          <w:iCs/>
          <w:sz w:val="24"/>
          <w:szCs w:val="24"/>
          <w:u w:val="single"/>
        </w:rPr>
        <w:t>Nt</w:t>
      </w:r>
      <w:proofErr w:type="spellEnd"/>
      <w:r w:rsidRPr="00CE15CE">
        <w:rPr>
          <w:rFonts w:ascii="Arial Narrow" w:hAnsi="Arial Narrow" w:cs="Times New Roman"/>
          <w:b/>
          <w:bCs/>
          <w:i/>
          <w:iCs/>
          <w:sz w:val="24"/>
          <w:szCs w:val="24"/>
          <w:u w:val="single"/>
        </w:rPr>
        <w:t xml:space="preserve"> 2000.</w:t>
      </w:r>
    </w:p>
    <w:p w14:paraId="058D20B7" w14:textId="77777777" w:rsidR="002879DD" w:rsidRPr="00CE15CE" w:rsidRDefault="002879DD" w:rsidP="002879DD">
      <w:pPr>
        <w:rPr>
          <w:rFonts w:ascii="Arial Narrow" w:hAnsi="Arial Narrow"/>
          <w:b/>
          <w:bCs/>
          <w:sz w:val="24"/>
          <w:szCs w:val="24"/>
        </w:rPr>
      </w:pPr>
    </w:p>
    <w:p w14:paraId="122CBD30"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la actividad de pedraplén para mejoramiento en la calle 5ª</w:t>
      </w:r>
    </w:p>
    <w:p w14:paraId="59629076" w14:textId="77777777" w:rsidR="002879DD" w:rsidRPr="00CE15CE" w:rsidRDefault="002879DD" w:rsidP="002879DD">
      <w:pPr>
        <w:jc w:val="both"/>
        <w:rPr>
          <w:rFonts w:ascii="Arial Narrow" w:hAnsi="Arial Narrow"/>
          <w:sz w:val="24"/>
          <w:szCs w:val="24"/>
        </w:rPr>
      </w:pPr>
    </w:p>
    <w:p w14:paraId="354CD749"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lastRenderedPageBreak/>
        <w:t xml:space="preserve">   </w:t>
      </w:r>
    </w:p>
    <w:tbl>
      <w:tblPr>
        <w:tblStyle w:val="Tablaconcuadrcula"/>
        <w:tblW w:w="5000" w:type="pct"/>
        <w:tblLook w:val="04A0" w:firstRow="1" w:lastRow="0" w:firstColumn="1" w:lastColumn="0" w:noHBand="0" w:noVBand="1"/>
      </w:tblPr>
      <w:tblGrid>
        <w:gridCol w:w="1173"/>
        <w:gridCol w:w="4553"/>
        <w:gridCol w:w="984"/>
        <w:gridCol w:w="600"/>
        <w:gridCol w:w="2652"/>
      </w:tblGrid>
      <w:tr w:rsidR="002879DD" w:rsidRPr="00CE15CE" w14:paraId="05176939" w14:textId="77777777" w:rsidTr="00DE3D88">
        <w:tc>
          <w:tcPr>
            <w:tcW w:w="589" w:type="pct"/>
            <w:shd w:val="clear" w:color="auto" w:fill="A6A6A6" w:themeFill="background1" w:themeFillShade="A6"/>
          </w:tcPr>
          <w:p w14:paraId="5FEBCBE2"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79" w:type="pct"/>
            <w:gridSpan w:val="2"/>
            <w:shd w:val="clear" w:color="auto" w:fill="A6A6A6" w:themeFill="background1" w:themeFillShade="A6"/>
          </w:tcPr>
          <w:p w14:paraId="73F97810"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01" w:type="pct"/>
            <w:shd w:val="clear" w:color="auto" w:fill="A6A6A6" w:themeFill="background1" w:themeFillShade="A6"/>
          </w:tcPr>
          <w:p w14:paraId="447FEB48"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31" w:type="pct"/>
            <w:shd w:val="clear" w:color="auto" w:fill="A6A6A6" w:themeFill="background1" w:themeFillShade="A6"/>
          </w:tcPr>
          <w:p w14:paraId="7A721187"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2825F4E5" w14:textId="77777777" w:rsidTr="00DE3D88">
        <w:trPr>
          <w:trHeight w:val="457"/>
        </w:trPr>
        <w:tc>
          <w:tcPr>
            <w:tcW w:w="589" w:type="pct"/>
          </w:tcPr>
          <w:p w14:paraId="6E2C68E0"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3.03.02</w:t>
            </w:r>
          </w:p>
        </w:tc>
        <w:tc>
          <w:tcPr>
            <w:tcW w:w="2779" w:type="pct"/>
            <w:gridSpan w:val="2"/>
            <w:vAlign w:val="center"/>
          </w:tcPr>
          <w:p w14:paraId="38C049EB"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 xml:space="preserve">Construcción De Filtros A Cualquier Profundidad, Con </w:t>
            </w:r>
            <w:proofErr w:type="gramStart"/>
            <w:r w:rsidRPr="00CE15CE">
              <w:rPr>
                <w:rFonts w:ascii="Arial Narrow" w:hAnsi="Arial Narrow"/>
                <w:sz w:val="24"/>
                <w:szCs w:val="24"/>
              </w:rPr>
              <w:t>Material  Filtrante</w:t>
            </w:r>
            <w:proofErr w:type="gramEnd"/>
            <w:r w:rsidRPr="00CE15CE">
              <w:rPr>
                <w:rFonts w:ascii="Arial Narrow" w:hAnsi="Arial Narrow"/>
                <w:sz w:val="24"/>
                <w:szCs w:val="24"/>
              </w:rPr>
              <w:t xml:space="preserve"> Según Norma Invias, Sin Excavación, Incluye Geotextil </w:t>
            </w:r>
            <w:proofErr w:type="spellStart"/>
            <w:r w:rsidRPr="00CE15CE">
              <w:rPr>
                <w:rFonts w:ascii="Arial Narrow" w:hAnsi="Arial Narrow"/>
                <w:sz w:val="24"/>
                <w:szCs w:val="24"/>
              </w:rPr>
              <w:t>Nt</w:t>
            </w:r>
            <w:proofErr w:type="spellEnd"/>
            <w:r w:rsidRPr="00CE15CE">
              <w:rPr>
                <w:rFonts w:ascii="Arial Narrow" w:hAnsi="Arial Narrow"/>
                <w:sz w:val="24"/>
                <w:szCs w:val="24"/>
              </w:rPr>
              <w:t xml:space="preserve"> 2000.</w:t>
            </w:r>
          </w:p>
        </w:tc>
        <w:tc>
          <w:tcPr>
            <w:tcW w:w="301" w:type="pct"/>
          </w:tcPr>
          <w:p w14:paraId="43E08F9E"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31" w:type="pct"/>
            <w:vAlign w:val="center"/>
          </w:tcPr>
          <w:p w14:paraId="18F272AC"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109.65</w:t>
            </w:r>
          </w:p>
        </w:tc>
      </w:tr>
      <w:tr w:rsidR="002879DD" w:rsidRPr="00CE15CE" w14:paraId="0E23AD3C" w14:textId="77777777" w:rsidTr="00DE3D88">
        <w:tblPrEx>
          <w:tblCellMar>
            <w:left w:w="70" w:type="dxa"/>
            <w:right w:w="70" w:type="dxa"/>
          </w:tblCellMar>
        </w:tblPrEx>
        <w:tc>
          <w:tcPr>
            <w:tcW w:w="2874" w:type="pct"/>
            <w:gridSpan w:val="2"/>
          </w:tcPr>
          <w:p w14:paraId="5330C8CF"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6DA95F7D" wp14:editId="15C12A29">
                  <wp:extent cx="2601537" cy="1800000"/>
                  <wp:effectExtent l="0" t="0" r="889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01537" cy="1800000"/>
                          </a:xfrm>
                          <a:prstGeom prst="rect">
                            <a:avLst/>
                          </a:prstGeom>
                        </pic:spPr>
                      </pic:pic>
                    </a:graphicData>
                  </a:graphic>
                </wp:inline>
              </w:drawing>
            </w:r>
          </w:p>
        </w:tc>
        <w:tc>
          <w:tcPr>
            <w:tcW w:w="2126" w:type="pct"/>
            <w:gridSpan w:val="3"/>
          </w:tcPr>
          <w:p w14:paraId="1194A251"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E7B222A" wp14:editId="44DA72BC">
                  <wp:extent cx="2438400" cy="1799590"/>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38960" cy="1800003"/>
                          </a:xfrm>
                          <a:prstGeom prst="rect">
                            <a:avLst/>
                          </a:prstGeom>
                        </pic:spPr>
                      </pic:pic>
                    </a:graphicData>
                  </a:graphic>
                </wp:inline>
              </w:drawing>
            </w:r>
          </w:p>
        </w:tc>
      </w:tr>
    </w:tbl>
    <w:p w14:paraId="09B985EE" w14:textId="77777777" w:rsidR="002879DD" w:rsidRPr="00CE15CE" w:rsidRDefault="002879DD" w:rsidP="002879DD">
      <w:pPr>
        <w:rPr>
          <w:rFonts w:ascii="Arial Narrow" w:hAnsi="Arial Narrow" w:cs="Calibri"/>
          <w:b/>
          <w:bCs/>
          <w:sz w:val="24"/>
          <w:szCs w:val="24"/>
          <w:lang w:eastAsia="es-CO"/>
        </w:rPr>
      </w:pPr>
    </w:p>
    <w:p w14:paraId="2D53B89B"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i/>
          <w:iCs/>
          <w:sz w:val="24"/>
          <w:szCs w:val="24"/>
          <w:u w:val="single"/>
        </w:rPr>
      </w:pPr>
      <w:r w:rsidRPr="00CE15CE">
        <w:rPr>
          <w:rFonts w:ascii="Arial Narrow" w:hAnsi="Arial Narrow" w:cs="Times New Roman"/>
          <w:b/>
          <w:bCs/>
          <w:i/>
          <w:iCs/>
          <w:sz w:val="24"/>
          <w:szCs w:val="24"/>
          <w:u w:val="single"/>
        </w:rPr>
        <w:t>Ítem 3.03.02 Excavaciones varias sin clasificar</w:t>
      </w:r>
    </w:p>
    <w:p w14:paraId="7FDDCE2C" w14:textId="77777777" w:rsidR="002879DD" w:rsidRPr="00CE15CE" w:rsidRDefault="002879DD" w:rsidP="002879DD">
      <w:pPr>
        <w:rPr>
          <w:rFonts w:ascii="Arial Narrow" w:hAnsi="Arial Narrow"/>
          <w:b/>
          <w:bCs/>
          <w:sz w:val="24"/>
          <w:szCs w:val="24"/>
        </w:rPr>
      </w:pPr>
    </w:p>
    <w:p w14:paraId="7B3B7334"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la actividad de pedraplén para mejoramiento en la calle 5ª</w:t>
      </w:r>
    </w:p>
    <w:p w14:paraId="32BF9098" w14:textId="77777777" w:rsidR="002879DD" w:rsidRPr="00CE15CE" w:rsidRDefault="002879DD" w:rsidP="002879DD">
      <w:pPr>
        <w:jc w:val="both"/>
        <w:rPr>
          <w:rFonts w:ascii="Arial Narrow" w:hAnsi="Arial Narrow"/>
          <w:sz w:val="24"/>
          <w:szCs w:val="24"/>
        </w:rPr>
      </w:pPr>
    </w:p>
    <w:p w14:paraId="7A1AF70C"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
        <w:tblW w:w="5000" w:type="pct"/>
        <w:tblLook w:val="04A0" w:firstRow="1" w:lastRow="0" w:firstColumn="1" w:lastColumn="0" w:noHBand="0" w:noVBand="1"/>
      </w:tblPr>
      <w:tblGrid>
        <w:gridCol w:w="1173"/>
        <w:gridCol w:w="4553"/>
        <w:gridCol w:w="984"/>
        <w:gridCol w:w="600"/>
        <w:gridCol w:w="2652"/>
      </w:tblGrid>
      <w:tr w:rsidR="002879DD" w:rsidRPr="00CE15CE" w14:paraId="6D5A16B3" w14:textId="77777777" w:rsidTr="00DE3D88">
        <w:tc>
          <w:tcPr>
            <w:tcW w:w="589" w:type="pct"/>
            <w:shd w:val="clear" w:color="auto" w:fill="A6A6A6" w:themeFill="background1" w:themeFillShade="A6"/>
          </w:tcPr>
          <w:p w14:paraId="778493C6"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ítem</w:t>
            </w:r>
          </w:p>
        </w:tc>
        <w:tc>
          <w:tcPr>
            <w:tcW w:w="2779" w:type="pct"/>
            <w:gridSpan w:val="2"/>
            <w:shd w:val="clear" w:color="auto" w:fill="A6A6A6" w:themeFill="background1" w:themeFillShade="A6"/>
          </w:tcPr>
          <w:p w14:paraId="3425FC0E"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01" w:type="pct"/>
            <w:shd w:val="clear" w:color="auto" w:fill="A6A6A6" w:themeFill="background1" w:themeFillShade="A6"/>
          </w:tcPr>
          <w:p w14:paraId="304378EF"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31" w:type="pct"/>
            <w:shd w:val="clear" w:color="auto" w:fill="A6A6A6" w:themeFill="background1" w:themeFillShade="A6"/>
          </w:tcPr>
          <w:p w14:paraId="2783261E"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1A3EB014" w14:textId="77777777" w:rsidTr="00DE3D88">
        <w:trPr>
          <w:trHeight w:val="457"/>
        </w:trPr>
        <w:tc>
          <w:tcPr>
            <w:tcW w:w="589" w:type="pct"/>
          </w:tcPr>
          <w:p w14:paraId="3425CE02"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779" w:type="pct"/>
            <w:gridSpan w:val="2"/>
            <w:vAlign w:val="center"/>
          </w:tcPr>
          <w:p w14:paraId="295CFBA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Excavaciones varias sin clasificar</w:t>
            </w:r>
          </w:p>
        </w:tc>
        <w:tc>
          <w:tcPr>
            <w:tcW w:w="301" w:type="pct"/>
          </w:tcPr>
          <w:p w14:paraId="6F2F99E6"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31" w:type="pct"/>
            <w:vAlign w:val="center"/>
          </w:tcPr>
          <w:p w14:paraId="102FF109"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89.25</w:t>
            </w:r>
          </w:p>
        </w:tc>
      </w:tr>
      <w:tr w:rsidR="002879DD" w:rsidRPr="00CE15CE" w14:paraId="44C5D0D4" w14:textId="77777777" w:rsidTr="00DE3D88">
        <w:tblPrEx>
          <w:tblCellMar>
            <w:left w:w="70" w:type="dxa"/>
            <w:right w:w="70" w:type="dxa"/>
          </w:tblCellMar>
        </w:tblPrEx>
        <w:tc>
          <w:tcPr>
            <w:tcW w:w="2874" w:type="pct"/>
            <w:gridSpan w:val="2"/>
          </w:tcPr>
          <w:p w14:paraId="71F59F84"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0B706919" wp14:editId="727C8C8A">
                  <wp:extent cx="2535433" cy="1732915"/>
                  <wp:effectExtent l="0" t="0" r="0" b="63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3705"/>
                          <a:stretch/>
                        </pic:blipFill>
                        <pic:spPr bwMode="auto">
                          <a:xfrm>
                            <a:off x="0" y="0"/>
                            <a:ext cx="2536011" cy="1733310"/>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pct"/>
            <w:gridSpan w:val="3"/>
          </w:tcPr>
          <w:p w14:paraId="76F58A41"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F288DA2" wp14:editId="41CE514D">
                  <wp:extent cx="2428875" cy="1722308"/>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430115" cy="1723187"/>
                          </a:xfrm>
                          <a:prstGeom prst="rect">
                            <a:avLst/>
                          </a:prstGeom>
                        </pic:spPr>
                      </pic:pic>
                    </a:graphicData>
                  </a:graphic>
                </wp:inline>
              </w:drawing>
            </w:r>
          </w:p>
        </w:tc>
      </w:tr>
    </w:tbl>
    <w:p w14:paraId="73E94089" w14:textId="77777777" w:rsidR="002879DD" w:rsidRPr="00CE15CE" w:rsidRDefault="002879DD" w:rsidP="002879DD">
      <w:pPr>
        <w:rPr>
          <w:rFonts w:ascii="Arial Narrow" w:hAnsi="Arial Narrow" w:cs="Calibri"/>
          <w:b/>
          <w:bCs/>
          <w:sz w:val="24"/>
          <w:szCs w:val="24"/>
          <w:lang w:eastAsia="es-CO"/>
        </w:rPr>
      </w:pPr>
    </w:p>
    <w:p w14:paraId="565DBAB5" w14:textId="77777777" w:rsidR="002879DD" w:rsidRPr="00CE15CE" w:rsidRDefault="002879DD" w:rsidP="002879DD">
      <w:pPr>
        <w:rPr>
          <w:rFonts w:ascii="Arial Narrow" w:hAnsi="Arial Narrow" w:cs="Calibri"/>
          <w:b/>
          <w:bCs/>
          <w:sz w:val="24"/>
          <w:szCs w:val="24"/>
          <w:lang w:eastAsia="es-CO"/>
        </w:rPr>
      </w:pPr>
    </w:p>
    <w:p w14:paraId="64D0A42B" w14:textId="77777777" w:rsidR="002879DD" w:rsidRPr="00CE15CE" w:rsidRDefault="002879DD" w:rsidP="002879DD">
      <w:pPr>
        <w:pStyle w:val="Prrafodelista"/>
        <w:widowControl/>
        <w:numPr>
          <w:ilvl w:val="0"/>
          <w:numId w:val="52"/>
        </w:numPr>
        <w:autoSpaceDE/>
        <w:autoSpaceDN/>
        <w:spacing w:line="259" w:lineRule="auto"/>
        <w:jc w:val="both"/>
        <w:rPr>
          <w:rFonts w:ascii="Arial Narrow" w:hAnsi="Arial Narrow" w:cs="Times New Roman"/>
          <w:b/>
          <w:bCs/>
          <w:sz w:val="24"/>
          <w:szCs w:val="24"/>
          <w:u w:val="single"/>
        </w:rPr>
      </w:pPr>
      <w:r w:rsidRPr="00CE15CE">
        <w:rPr>
          <w:rFonts w:ascii="Arial Narrow" w:hAnsi="Arial Narrow" w:cs="Times New Roman"/>
          <w:b/>
          <w:bCs/>
          <w:sz w:val="24"/>
          <w:szCs w:val="24"/>
          <w:u w:val="single"/>
        </w:rPr>
        <w:t>Ítem 3.03.02 Cajas de Inspección de 80 x 80 x 80 CM Ladrillo</w:t>
      </w:r>
    </w:p>
    <w:p w14:paraId="3336ED79" w14:textId="77777777" w:rsidR="002879DD" w:rsidRPr="00CE15CE" w:rsidRDefault="002879DD" w:rsidP="002879DD">
      <w:pPr>
        <w:rPr>
          <w:rFonts w:ascii="Arial Narrow" w:hAnsi="Arial Narrow"/>
          <w:b/>
          <w:bCs/>
          <w:sz w:val="24"/>
          <w:szCs w:val="24"/>
        </w:rPr>
      </w:pPr>
    </w:p>
    <w:p w14:paraId="5D410B5B"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Durante el presente periodo informado se realizó la actividad de pedraplén para mejoramiento en la calle 5ª</w:t>
      </w:r>
    </w:p>
    <w:p w14:paraId="235D7814" w14:textId="77777777" w:rsidR="002879DD" w:rsidRPr="00CE15CE" w:rsidRDefault="002879DD" w:rsidP="002879DD">
      <w:pPr>
        <w:jc w:val="both"/>
        <w:rPr>
          <w:rFonts w:ascii="Arial Narrow" w:hAnsi="Arial Narrow"/>
          <w:sz w:val="24"/>
          <w:szCs w:val="24"/>
        </w:rPr>
      </w:pPr>
    </w:p>
    <w:p w14:paraId="53D45ED2" w14:textId="77777777" w:rsidR="002879DD" w:rsidRPr="00CE15CE" w:rsidRDefault="002879DD" w:rsidP="002879DD">
      <w:pPr>
        <w:jc w:val="both"/>
        <w:rPr>
          <w:rFonts w:ascii="Arial Narrow" w:hAnsi="Arial Narrow"/>
          <w:sz w:val="24"/>
          <w:szCs w:val="24"/>
        </w:rPr>
      </w:pPr>
      <w:r w:rsidRPr="00CE15CE">
        <w:rPr>
          <w:rFonts w:ascii="Arial Narrow" w:hAnsi="Arial Narrow"/>
          <w:sz w:val="24"/>
          <w:szCs w:val="24"/>
        </w:rPr>
        <w:t xml:space="preserve">   </w:t>
      </w:r>
    </w:p>
    <w:tbl>
      <w:tblPr>
        <w:tblStyle w:val="Tablaconcuadrcula"/>
        <w:tblW w:w="5000" w:type="pct"/>
        <w:tblLook w:val="04A0" w:firstRow="1" w:lastRow="0" w:firstColumn="1" w:lastColumn="0" w:noHBand="0" w:noVBand="1"/>
      </w:tblPr>
      <w:tblGrid>
        <w:gridCol w:w="1173"/>
        <w:gridCol w:w="4553"/>
        <w:gridCol w:w="984"/>
        <w:gridCol w:w="600"/>
        <w:gridCol w:w="2652"/>
      </w:tblGrid>
      <w:tr w:rsidR="002879DD" w:rsidRPr="00CE15CE" w14:paraId="35FAB9D5" w14:textId="77777777" w:rsidTr="00DE3D88">
        <w:tc>
          <w:tcPr>
            <w:tcW w:w="589" w:type="pct"/>
            <w:shd w:val="clear" w:color="auto" w:fill="A6A6A6" w:themeFill="background1" w:themeFillShade="A6"/>
          </w:tcPr>
          <w:p w14:paraId="15468A0A"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lastRenderedPageBreak/>
              <w:t>ítem</w:t>
            </w:r>
          </w:p>
        </w:tc>
        <w:tc>
          <w:tcPr>
            <w:tcW w:w="2779" w:type="pct"/>
            <w:gridSpan w:val="2"/>
            <w:shd w:val="clear" w:color="auto" w:fill="A6A6A6" w:themeFill="background1" w:themeFillShade="A6"/>
          </w:tcPr>
          <w:p w14:paraId="4E2A5CC0" w14:textId="77777777" w:rsidR="002879DD" w:rsidRPr="00CE15CE" w:rsidRDefault="002879DD" w:rsidP="00DE3D88">
            <w:pPr>
              <w:rPr>
                <w:rFonts w:ascii="Arial Narrow" w:hAnsi="Arial Narrow"/>
                <w:b/>
                <w:bCs/>
                <w:sz w:val="24"/>
                <w:szCs w:val="24"/>
              </w:rPr>
            </w:pPr>
            <w:r w:rsidRPr="00CE15CE">
              <w:rPr>
                <w:rFonts w:ascii="Arial Narrow" w:hAnsi="Arial Narrow"/>
                <w:b/>
                <w:bCs/>
                <w:sz w:val="24"/>
                <w:szCs w:val="24"/>
              </w:rPr>
              <w:t>Descripción</w:t>
            </w:r>
          </w:p>
        </w:tc>
        <w:tc>
          <w:tcPr>
            <w:tcW w:w="301" w:type="pct"/>
            <w:shd w:val="clear" w:color="auto" w:fill="A6A6A6" w:themeFill="background1" w:themeFillShade="A6"/>
          </w:tcPr>
          <w:p w14:paraId="4A3517A7" w14:textId="77777777" w:rsidR="002879DD" w:rsidRPr="00CE15CE" w:rsidRDefault="002879DD" w:rsidP="00DE3D88">
            <w:pPr>
              <w:rPr>
                <w:rFonts w:ascii="Arial Narrow" w:hAnsi="Arial Narrow"/>
                <w:b/>
                <w:bCs/>
                <w:sz w:val="24"/>
                <w:szCs w:val="24"/>
              </w:rPr>
            </w:pPr>
            <w:proofErr w:type="spellStart"/>
            <w:r w:rsidRPr="00CE15CE">
              <w:rPr>
                <w:rFonts w:ascii="Arial Narrow" w:hAnsi="Arial Narrow"/>
                <w:b/>
                <w:bCs/>
                <w:sz w:val="24"/>
                <w:szCs w:val="24"/>
              </w:rPr>
              <w:t>Und</w:t>
            </w:r>
            <w:proofErr w:type="spellEnd"/>
          </w:p>
        </w:tc>
        <w:tc>
          <w:tcPr>
            <w:tcW w:w="1331" w:type="pct"/>
            <w:shd w:val="clear" w:color="auto" w:fill="A6A6A6" w:themeFill="background1" w:themeFillShade="A6"/>
          </w:tcPr>
          <w:p w14:paraId="71D93CB4" w14:textId="77777777" w:rsidR="002879DD" w:rsidRPr="00CE15CE" w:rsidRDefault="002879DD" w:rsidP="00DE3D88">
            <w:pPr>
              <w:jc w:val="center"/>
              <w:rPr>
                <w:rFonts w:ascii="Arial Narrow" w:hAnsi="Arial Narrow"/>
                <w:b/>
                <w:bCs/>
                <w:sz w:val="24"/>
                <w:szCs w:val="24"/>
              </w:rPr>
            </w:pPr>
            <w:proofErr w:type="spellStart"/>
            <w:r w:rsidRPr="00CE15CE">
              <w:rPr>
                <w:rFonts w:ascii="Arial Narrow" w:hAnsi="Arial Narrow"/>
                <w:b/>
                <w:bCs/>
                <w:sz w:val="24"/>
                <w:szCs w:val="24"/>
              </w:rPr>
              <w:t>Cant</w:t>
            </w:r>
            <w:proofErr w:type="spellEnd"/>
            <w:r w:rsidRPr="00CE15CE">
              <w:rPr>
                <w:rFonts w:ascii="Arial Narrow" w:hAnsi="Arial Narrow"/>
                <w:b/>
                <w:bCs/>
                <w:sz w:val="24"/>
                <w:szCs w:val="24"/>
              </w:rPr>
              <w:t xml:space="preserve"> Ejecutada</w:t>
            </w:r>
          </w:p>
        </w:tc>
      </w:tr>
      <w:tr w:rsidR="002879DD" w:rsidRPr="00CE15CE" w14:paraId="6807FCEE" w14:textId="77777777" w:rsidTr="00DE3D88">
        <w:trPr>
          <w:trHeight w:val="457"/>
        </w:trPr>
        <w:tc>
          <w:tcPr>
            <w:tcW w:w="589" w:type="pct"/>
          </w:tcPr>
          <w:p w14:paraId="6EB7DE58" w14:textId="77777777" w:rsidR="002879DD" w:rsidRPr="00CE15CE" w:rsidRDefault="002879DD" w:rsidP="00DE3D88">
            <w:pPr>
              <w:rPr>
                <w:rFonts w:ascii="Arial Narrow" w:hAnsi="Arial Narrow"/>
                <w:sz w:val="24"/>
                <w:szCs w:val="24"/>
              </w:rPr>
            </w:pPr>
            <w:r w:rsidRPr="00CE15CE">
              <w:rPr>
                <w:rFonts w:ascii="Arial Narrow" w:hAnsi="Arial Narrow"/>
                <w:sz w:val="24"/>
                <w:szCs w:val="24"/>
              </w:rPr>
              <w:t>600.1.1</w:t>
            </w:r>
          </w:p>
        </w:tc>
        <w:tc>
          <w:tcPr>
            <w:tcW w:w="2779" w:type="pct"/>
            <w:gridSpan w:val="2"/>
            <w:vAlign w:val="center"/>
          </w:tcPr>
          <w:p w14:paraId="1ED9B821"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Cajas de Inspección de 80 x 80 x 80 CM Ladrillo</w:t>
            </w:r>
          </w:p>
        </w:tc>
        <w:tc>
          <w:tcPr>
            <w:tcW w:w="301" w:type="pct"/>
          </w:tcPr>
          <w:p w14:paraId="21797BAB"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M3</w:t>
            </w:r>
          </w:p>
        </w:tc>
        <w:tc>
          <w:tcPr>
            <w:tcW w:w="1331" w:type="pct"/>
            <w:vAlign w:val="center"/>
          </w:tcPr>
          <w:p w14:paraId="4C8A1301" w14:textId="77777777" w:rsidR="002879DD" w:rsidRPr="00CE15CE" w:rsidRDefault="002879DD" w:rsidP="00DE3D88">
            <w:pPr>
              <w:jc w:val="center"/>
              <w:rPr>
                <w:rFonts w:ascii="Arial Narrow" w:hAnsi="Arial Narrow"/>
                <w:sz w:val="24"/>
                <w:szCs w:val="24"/>
              </w:rPr>
            </w:pPr>
            <w:r w:rsidRPr="00CE15CE">
              <w:rPr>
                <w:rFonts w:ascii="Arial Narrow" w:hAnsi="Arial Narrow"/>
                <w:sz w:val="24"/>
                <w:szCs w:val="24"/>
              </w:rPr>
              <w:t>1.00</w:t>
            </w:r>
          </w:p>
        </w:tc>
      </w:tr>
      <w:tr w:rsidR="002879DD" w:rsidRPr="00CE15CE" w14:paraId="47443A6B" w14:textId="77777777" w:rsidTr="00DE3D88">
        <w:tblPrEx>
          <w:tblCellMar>
            <w:left w:w="70" w:type="dxa"/>
            <w:right w:w="70" w:type="dxa"/>
          </w:tblCellMar>
        </w:tblPrEx>
        <w:tc>
          <w:tcPr>
            <w:tcW w:w="2874" w:type="pct"/>
            <w:gridSpan w:val="2"/>
          </w:tcPr>
          <w:p w14:paraId="157F2210"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2311BB76" wp14:editId="7A515217">
                  <wp:extent cx="2390775" cy="1799584"/>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401380" cy="1807567"/>
                          </a:xfrm>
                          <a:prstGeom prst="rect">
                            <a:avLst/>
                          </a:prstGeom>
                        </pic:spPr>
                      </pic:pic>
                    </a:graphicData>
                  </a:graphic>
                </wp:inline>
              </w:drawing>
            </w:r>
          </w:p>
        </w:tc>
        <w:tc>
          <w:tcPr>
            <w:tcW w:w="2126" w:type="pct"/>
            <w:gridSpan w:val="3"/>
          </w:tcPr>
          <w:p w14:paraId="494A6CFE" w14:textId="77777777" w:rsidR="002879DD" w:rsidRPr="00CE15CE" w:rsidRDefault="002879DD" w:rsidP="00DE3D88">
            <w:pPr>
              <w:jc w:val="center"/>
              <w:rPr>
                <w:rFonts w:ascii="Arial Narrow" w:hAnsi="Arial Narrow"/>
                <w:sz w:val="24"/>
                <w:szCs w:val="24"/>
              </w:rPr>
            </w:pPr>
            <w:r w:rsidRPr="00CE15CE">
              <w:rPr>
                <w:rFonts w:ascii="Arial Narrow" w:hAnsi="Arial Narrow"/>
                <w:noProof/>
                <w:sz w:val="24"/>
                <w:szCs w:val="24"/>
              </w:rPr>
              <w:drawing>
                <wp:inline distT="0" distB="0" distL="0" distR="0" wp14:anchorId="1CC72D5A" wp14:editId="202385E0">
                  <wp:extent cx="2520210" cy="1800000"/>
                  <wp:effectExtent l="0" t="0" r="0" b="0"/>
                  <wp:docPr id="182" name="Imagen 8">
                    <a:extLst xmlns:a="http://schemas.openxmlformats.org/drawingml/2006/main">
                      <a:ext uri="{FF2B5EF4-FFF2-40B4-BE49-F238E27FC236}">
                        <a16:creationId xmlns:a16="http://schemas.microsoft.com/office/drawing/2014/main" id="{00000000-0008-0000-3400-000009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00000000-0008-0000-3400-000009000000}"/>
                              </a:ext>
                            </a:extLst>
                          </pic:cNvPr>
                          <pic:cNvPicPr>
                            <a:picLocks noChangeAspect="1"/>
                          </pic:cNvPicPr>
                        </pic:nvPicPr>
                        <pic:blipFill>
                          <a:blip r:embed="rId55"/>
                          <a:stretch>
                            <a:fillRect/>
                          </a:stretch>
                        </pic:blipFill>
                        <pic:spPr>
                          <a:xfrm>
                            <a:off x="0" y="0"/>
                            <a:ext cx="2520210" cy="1800000"/>
                          </a:xfrm>
                          <a:prstGeom prst="rect">
                            <a:avLst/>
                          </a:prstGeom>
                        </pic:spPr>
                      </pic:pic>
                    </a:graphicData>
                  </a:graphic>
                </wp:inline>
              </w:drawing>
            </w:r>
          </w:p>
        </w:tc>
      </w:tr>
    </w:tbl>
    <w:p w14:paraId="4C3E3B2E" w14:textId="77777777" w:rsidR="00C071F0" w:rsidRPr="00CE15CE" w:rsidRDefault="00C071F0" w:rsidP="00865F04">
      <w:pPr>
        <w:widowControl/>
        <w:autoSpaceDE/>
        <w:autoSpaceDN/>
        <w:contextualSpacing/>
        <w:jc w:val="both"/>
        <w:rPr>
          <w:rFonts w:ascii="Arial Narrow" w:hAnsi="Arial Narrow" w:cs="Arial"/>
          <w:b/>
          <w:sz w:val="24"/>
          <w:szCs w:val="24"/>
          <w:lang w:val="es-CO"/>
        </w:rPr>
      </w:pPr>
    </w:p>
    <w:p w14:paraId="4FC01031" w14:textId="74ACB1EE" w:rsidR="0077310C" w:rsidRPr="00225E21" w:rsidRDefault="0077310C" w:rsidP="00225E21">
      <w:pPr>
        <w:pStyle w:val="Prrafodelista"/>
        <w:numPr>
          <w:ilvl w:val="0"/>
          <w:numId w:val="48"/>
        </w:numPr>
        <w:jc w:val="both"/>
        <w:rPr>
          <w:rFonts w:ascii="Arial Narrow" w:hAnsi="Arial Narrow"/>
          <w:sz w:val="24"/>
          <w:szCs w:val="24"/>
          <w:lang w:val="es-CO"/>
        </w:rPr>
      </w:pPr>
      <w:r w:rsidRPr="00225E21">
        <w:rPr>
          <w:rFonts w:ascii="Arial Narrow" w:hAnsi="Arial Narrow"/>
          <w:sz w:val="24"/>
          <w:szCs w:val="24"/>
          <w:lang w:val="es-CO"/>
        </w:rPr>
        <w:t>La ejecución</w:t>
      </w:r>
      <w:r w:rsidR="00AF7E32" w:rsidRPr="00225E21">
        <w:rPr>
          <w:rFonts w:ascii="Arial Narrow" w:hAnsi="Arial Narrow"/>
          <w:sz w:val="24"/>
          <w:szCs w:val="24"/>
          <w:lang w:val="es-CO"/>
        </w:rPr>
        <w:t xml:space="preserve"> parcial</w:t>
      </w:r>
      <w:r w:rsidRPr="00225E21">
        <w:rPr>
          <w:rFonts w:ascii="Arial Narrow" w:hAnsi="Arial Narrow"/>
          <w:sz w:val="24"/>
          <w:szCs w:val="24"/>
          <w:lang w:val="es-CO"/>
        </w:rPr>
        <w:t xml:space="preserve"> corresponde al </w:t>
      </w:r>
      <w:bookmarkStart w:id="3" w:name="_Hlk186213456"/>
      <w:r w:rsidR="0029450A" w:rsidRPr="00225E21">
        <w:rPr>
          <w:rFonts w:ascii="Arial Narrow" w:eastAsia="Times New Roman" w:hAnsi="Arial Narrow" w:cs="Times New Roman"/>
          <w:color w:val="000000"/>
          <w:sz w:val="24"/>
          <w:szCs w:val="24"/>
          <w:lang w:val="es-CO" w:eastAsia="es-CO"/>
        </w:rPr>
        <w:t xml:space="preserve">16.17 </w:t>
      </w:r>
      <w:r w:rsidR="003C1CEE" w:rsidRPr="00225E21">
        <w:rPr>
          <w:rFonts w:ascii="Arial Narrow" w:hAnsi="Arial Narrow"/>
          <w:bCs/>
          <w:sz w:val="24"/>
          <w:szCs w:val="24"/>
          <w:lang w:val="es-CO"/>
        </w:rPr>
        <w:t>%</w:t>
      </w:r>
      <w:r w:rsidR="003C1CEE" w:rsidRPr="00225E21">
        <w:rPr>
          <w:rFonts w:ascii="Arial Narrow" w:hAnsi="Arial Narrow"/>
          <w:b/>
          <w:sz w:val="24"/>
          <w:szCs w:val="24"/>
          <w:lang w:val="es-CO"/>
        </w:rPr>
        <w:t xml:space="preserve"> </w:t>
      </w:r>
      <w:bookmarkEnd w:id="3"/>
      <w:r w:rsidRPr="00225E21">
        <w:rPr>
          <w:rFonts w:ascii="Arial Narrow" w:hAnsi="Arial Narrow"/>
          <w:sz w:val="24"/>
          <w:szCs w:val="24"/>
          <w:lang w:val="es-CO"/>
        </w:rPr>
        <w:t>en</w:t>
      </w:r>
      <w:r w:rsidR="00262F1C" w:rsidRPr="00225E21">
        <w:rPr>
          <w:rFonts w:ascii="Arial Narrow" w:hAnsi="Arial Narrow"/>
          <w:sz w:val="24"/>
          <w:szCs w:val="24"/>
          <w:lang w:val="es-CO"/>
        </w:rPr>
        <w:t xml:space="preserve"> el</w:t>
      </w:r>
      <w:r w:rsidRPr="00225E21">
        <w:rPr>
          <w:rFonts w:ascii="Arial Narrow" w:hAnsi="Arial Narrow"/>
          <w:sz w:val="24"/>
          <w:szCs w:val="24"/>
          <w:lang w:val="es-CO"/>
        </w:rPr>
        <w:t xml:space="preserve"> anterior cuadro se muestra la cantidad</w:t>
      </w:r>
      <w:r w:rsidR="00DA6E2E" w:rsidRPr="00225E21">
        <w:rPr>
          <w:rFonts w:ascii="Arial Narrow" w:hAnsi="Arial Narrow"/>
          <w:sz w:val="24"/>
          <w:szCs w:val="24"/>
          <w:lang w:val="es-CO"/>
        </w:rPr>
        <w:t xml:space="preserve"> </w:t>
      </w:r>
      <w:r w:rsidRPr="00225E21">
        <w:rPr>
          <w:rFonts w:ascii="Arial Narrow" w:hAnsi="Arial Narrow"/>
          <w:sz w:val="24"/>
          <w:szCs w:val="24"/>
          <w:lang w:val="es-CO"/>
        </w:rPr>
        <w:t>de</w:t>
      </w:r>
      <w:r w:rsidR="00DA6E2E" w:rsidRPr="00225E21">
        <w:rPr>
          <w:rFonts w:ascii="Arial Narrow" w:hAnsi="Arial Narrow"/>
          <w:sz w:val="24"/>
          <w:szCs w:val="24"/>
          <w:lang w:val="es-CO"/>
        </w:rPr>
        <w:t>l</w:t>
      </w:r>
      <w:r w:rsidRPr="00225E21">
        <w:rPr>
          <w:rFonts w:ascii="Arial Narrow" w:hAnsi="Arial Narrow"/>
          <w:sz w:val="24"/>
          <w:szCs w:val="24"/>
          <w:lang w:val="es-CO"/>
        </w:rPr>
        <w:t xml:space="preserve"> ítem</w:t>
      </w:r>
      <w:r w:rsidR="003C1CEE" w:rsidRPr="00225E21">
        <w:rPr>
          <w:rFonts w:ascii="Arial Narrow" w:hAnsi="Arial Narrow"/>
          <w:sz w:val="24"/>
          <w:szCs w:val="24"/>
          <w:lang w:val="es-CO"/>
        </w:rPr>
        <w:t>s</w:t>
      </w:r>
      <w:r w:rsidRPr="00225E21">
        <w:rPr>
          <w:rFonts w:ascii="Arial Narrow" w:hAnsi="Arial Narrow"/>
          <w:sz w:val="24"/>
          <w:szCs w:val="24"/>
          <w:lang w:val="es-CO"/>
        </w:rPr>
        <w:t xml:space="preserve"> ejecutado</w:t>
      </w:r>
      <w:r w:rsidR="003C1CEE" w:rsidRPr="00225E21">
        <w:rPr>
          <w:rFonts w:ascii="Arial Narrow" w:hAnsi="Arial Narrow"/>
          <w:sz w:val="24"/>
          <w:szCs w:val="24"/>
          <w:lang w:val="es-CO"/>
        </w:rPr>
        <w:t>s</w:t>
      </w:r>
      <w:r w:rsidR="00BF6AFF" w:rsidRPr="00225E21">
        <w:rPr>
          <w:rFonts w:ascii="Arial Narrow" w:hAnsi="Arial Narrow"/>
          <w:sz w:val="24"/>
          <w:szCs w:val="24"/>
          <w:lang w:val="es-CO"/>
        </w:rPr>
        <w:t xml:space="preserve"> </w:t>
      </w:r>
      <w:r w:rsidR="003C1CEE" w:rsidRPr="00225E21">
        <w:rPr>
          <w:rFonts w:ascii="Arial Narrow" w:hAnsi="Arial Narrow"/>
          <w:sz w:val="24"/>
          <w:szCs w:val="24"/>
          <w:lang w:val="es-CO"/>
        </w:rPr>
        <w:t>del acta parcial #1</w:t>
      </w:r>
      <w:r w:rsidR="0082443E" w:rsidRPr="00225E21">
        <w:rPr>
          <w:rFonts w:ascii="Arial Narrow" w:hAnsi="Arial Narrow"/>
          <w:sz w:val="24"/>
          <w:szCs w:val="24"/>
          <w:lang w:val="es-CO"/>
        </w:rPr>
        <w:t xml:space="preserve"> según la verificación con las </w:t>
      </w:r>
      <w:r w:rsidR="0029450A" w:rsidRPr="00225E21">
        <w:rPr>
          <w:rFonts w:ascii="Arial Narrow" w:hAnsi="Arial Narrow"/>
          <w:sz w:val="24"/>
          <w:szCs w:val="24"/>
          <w:lang w:val="es-CO"/>
        </w:rPr>
        <w:t xml:space="preserve">memorias de </w:t>
      </w:r>
      <w:proofErr w:type="gramStart"/>
      <w:r w:rsidR="0029450A" w:rsidRPr="00225E21">
        <w:rPr>
          <w:rFonts w:ascii="Arial Narrow" w:hAnsi="Arial Narrow"/>
          <w:sz w:val="24"/>
          <w:szCs w:val="24"/>
          <w:lang w:val="es-CO"/>
        </w:rPr>
        <w:t xml:space="preserve">cantidades </w:t>
      </w:r>
      <w:r w:rsidR="00230C65" w:rsidRPr="00225E21">
        <w:rPr>
          <w:rFonts w:ascii="Arial Narrow" w:hAnsi="Arial Narrow"/>
          <w:sz w:val="24"/>
          <w:szCs w:val="24"/>
          <w:lang w:val="es-CO"/>
        </w:rPr>
        <w:t xml:space="preserve"> </w:t>
      </w:r>
      <w:r w:rsidR="00C54A86" w:rsidRPr="00225E21">
        <w:rPr>
          <w:rFonts w:ascii="Arial Narrow" w:hAnsi="Arial Narrow"/>
          <w:sz w:val="24"/>
          <w:szCs w:val="24"/>
          <w:lang w:val="es-CO"/>
        </w:rPr>
        <w:t>y</w:t>
      </w:r>
      <w:proofErr w:type="gramEnd"/>
      <w:r w:rsidR="00C54A86" w:rsidRPr="00225E21">
        <w:rPr>
          <w:rFonts w:ascii="Arial Narrow" w:hAnsi="Arial Narrow"/>
          <w:sz w:val="24"/>
          <w:szCs w:val="24"/>
          <w:lang w:val="es-CO"/>
        </w:rPr>
        <w:t xml:space="preserve"> las condiciones técnicas especificadas </w:t>
      </w:r>
      <w:r w:rsidR="004C6BA2" w:rsidRPr="00225E21">
        <w:rPr>
          <w:rFonts w:ascii="Arial Narrow" w:hAnsi="Arial Narrow"/>
          <w:sz w:val="24"/>
          <w:szCs w:val="24"/>
          <w:lang w:val="es-CO"/>
        </w:rPr>
        <w:t>del contrato</w:t>
      </w:r>
      <w:r w:rsidRPr="00225E21">
        <w:rPr>
          <w:rFonts w:ascii="Arial Narrow" w:hAnsi="Arial Narrow"/>
          <w:sz w:val="24"/>
          <w:szCs w:val="24"/>
          <w:lang w:val="es-CO"/>
        </w:rPr>
        <w:t>.</w:t>
      </w:r>
      <w:r w:rsidR="00A74043" w:rsidRPr="00225E21">
        <w:rPr>
          <w:rFonts w:ascii="Arial Narrow" w:hAnsi="Arial Narrow"/>
          <w:sz w:val="24"/>
          <w:szCs w:val="24"/>
          <w:lang w:val="es-CO"/>
        </w:rPr>
        <w:t xml:space="preserve"> </w:t>
      </w:r>
      <w:r w:rsidRPr="00225E21">
        <w:rPr>
          <w:rFonts w:ascii="Arial Narrow" w:hAnsi="Arial Narrow" w:cs="Arial"/>
          <w:sz w:val="24"/>
          <w:szCs w:val="24"/>
          <w:lang w:val="es-CO"/>
        </w:rPr>
        <w:t xml:space="preserve">El contratista ejecutó </w:t>
      </w:r>
      <w:r w:rsidR="0029450A" w:rsidRPr="00225E21">
        <w:rPr>
          <w:rFonts w:ascii="Arial Narrow" w:hAnsi="Arial Narrow" w:cs="Arial"/>
          <w:sz w:val="24"/>
          <w:szCs w:val="24"/>
          <w:lang w:val="es-CO"/>
        </w:rPr>
        <w:t>l</w:t>
      </w:r>
      <w:r w:rsidRPr="00225E21">
        <w:rPr>
          <w:rFonts w:ascii="Arial Narrow" w:hAnsi="Arial Narrow" w:cs="Arial"/>
          <w:sz w:val="24"/>
          <w:szCs w:val="24"/>
          <w:lang w:val="es-CO"/>
        </w:rPr>
        <w:t xml:space="preserve">o establecido en el contrato </w:t>
      </w:r>
      <w:proofErr w:type="spellStart"/>
      <w:r w:rsidR="0029450A" w:rsidRPr="00225E21">
        <w:rPr>
          <w:rFonts w:ascii="Arial Narrow" w:hAnsi="Arial Narrow" w:cs="Arial"/>
          <w:sz w:val="24"/>
          <w:szCs w:val="24"/>
        </w:rPr>
        <w:t>Nº</w:t>
      </w:r>
      <w:proofErr w:type="spellEnd"/>
      <w:r w:rsidR="0029450A" w:rsidRPr="00225E21">
        <w:rPr>
          <w:rFonts w:ascii="Arial Narrow" w:hAnsi="Arial Narrow" w:cs="Arial"/>
          <w:sz w:val="24"/>
          <w:szCs w:val="24"/>
        </w:rPr>
        <w:t xml:space="preserve"> </w:t>
      </w:r>
      <w:r w:rsidR="0029450A" w:rsidRPr="00225E21">
        <w:rPr>
          <w:rFonts w:ascii="Arial Narrow" w:hAnsi="Arial Narrow" w:cs="Arial"/>
          <w:bCs/>
          <w:sz w:val="24"/>
          <w:szCs w:val="24"/>
        </w:rPr>
        <w:t>C-SP-LP-001-2023</w:t>
      </w:r>
      <w:r w:rsidR="0029450A" w:rsidRPr="00225E21">
        <w:rPr>
          <w:rFonts w:ascii="Arial Narrow" w:hAnsi="Arial Narrow"/>
          <w:sz w:val="24"/>
          <w:szCs w:val="24"/>
        </w:rPr>
        <w:t>.</w:t>
      </w:r>
      <w:r w:rsidR="0029450A" w:rsidRPr="00225E21">
        <w:rPr>
          <w:rFonts w:ascii="Arial Narrow" w:hAnsi="Arial Narrow"/>
          <w:sz w:val="24"/>
          <w:szCs w:val="24"/>
        </w:rPr>
        <w:t xml:space="preserve"> </w:t>
      </w:r>
      <w:r w:rsidRPr="00225E21">
        <w:rPr>
          <w:rFonts w:ascii="Arial Narrow" w:hAnsi="Arial Narrow" w:cs="Arial"/>
          <w:sz w:val="24"/>
          <w:szCs w:val="24"/>
          <w:lang w:val="es-CO"/>
        </w:rPr>
        <w:t>cumpliendo a cabalidad las órdenes impartidas por el supervisor.</w:t>
      </w:r>
    </w:p>
    <w:p w14:paraId="21B7E910" w14:textId="77777777" w:rsidR="00A74043" w:rsidRPr="00CE15CE" w:rsidRDefault="00A74043" w:rsidP="00A74043">
      <w:pPr>
        <w:tabs>
          <w:tab w:val="left" w:pos="1815"/>
        </w:tabs>
        <w:rPr>
          <w:rFonts w:ascii="Arial Narrow" w:hAnsi="Arial Narrow" w:cs="Calibri"/>
          <w:sz w:val="24"/>
          <w:szCs w:val="24"/>
          <w:lang w:val="es-CO" w:eastAsia="es-CO"/>
        </w:rPr>
      </w:pPr>
    </w:p>
    <w:p w14:paraId="49C848FA" w14:textId="686CF7E6" w:rsidR="0077310C" w:rsidRPr="00CE15CE" w:rsidRDefault="0077310C" w:rsidP="0077310C">
      <w:pPr>
        <w:jc w:val="both"/>
        <w:rPr>
          <w:rFonts w:ascii="Arial Narrow" w:hAnsi="Arial Narrow"/>
          <w:bCs/>
          <w:sz w:val="24"/>
          <w:szCs w:val="24"/>
          <w:lang w:val="es-CO"/>
        </w:rPr>
      </w:pPr>
      <w:r w:rsidRPr="00CE15CE">
        <w:rPr>
          <w:rFonts w:ascii="Arial Narrow" w:hAnsi="Arial Narrow"/>
          <w:b/>
          <w:sz w:val="24"/>
          <w:szCs w:val="24"/>
          <w:lang w:val="es-CO"/>
        </w:rPr>
        <w:t xml:space="preserve">  EJECUCIÓN FÍSICA    </w:t>
      </w:r>
      <w:r w:rsidR="0029450A" w:rsidRPr="00CE15CE">
        <w:rPr>
          <w:rFonts w:ascii="Arial Narrow" w:eastAsia="Times New Roman" w:hAnsi="Arial Narrow" w:cs="Times New Roman"/>
          <w:color w:val="000000"/>
          <w:sz w:val="24"/>
          <w:szCs w:val="24"/>
          <w:lang w:val="es-CO" w:eastAsia="es-CO"/>
        </w:rPr>
        <w:t xml:space="preserve">16.17 </w:t>
      </w:r>
      <w:r w:rsidR="0029450A" w:rsidRPr="00CE15CE">
        <w:rPr>
          <w:rFonts w:ascii="Arial Narrow" w:hAnsi="Arial Narrow"/>
          <w:bCs/>
          <w:sz w:val="24"/>
          <w:szCs w:val="24"/>
          <w:lang w:val="es-CO"/>
        </w:rPr>
        <w:t>%</w:t>
      </w:r>
      <w:r w:rsidRPr="00CE15CE">
        <w:rPr>
          <w:rFonts w:ascii="Arial Narrow" w:hAnsi="Arial Narrow"/>
          <w:b/>
          <w:sz w:val="24"/>
          <w:szCs w:val="24"/>
          <w:lang w:val="es-CO"/>
        </w:rPr>
        <w:tab/>
        <w:t xml:space="preserve"> %APROXIMADO DE EJECUCIÓN FINANCIERA </w:t>
      </w:r>
      <w:r w:rsidR="0029450A" w:rsidRPr="00CE15CE">
        <w:rPr>
          <w:rFonts w:ascii="Arial Narrow" w:eastAsia="Times New Roman" w:hAnsi="Arial Narrow" w:cs="Times New Roman"/>
          <w:color w:val="000000"/>
          <w:sz w:val="24"/>
          <w:szCs w:val="24"/>
          <w:lang w:val="es-CO" w:eastAsia="es-CO"/>
        </w:rPr>
        <w:t xml:space="preserve">16.17 </w:t>
      </w:r>
      <w:r w:rsidR="0029450A" w:rsidRPr="00CE15CE">
        <w:rPr>
          <w:rFonts w:ascii="Arial Narrow" w:hAnsi="Arial Narrow"/>
          <w:bCs/>
          <w:sz w:val="24"/>
          <w:szCs w:val="24"/>
          <w:lang w:val="es-CO"/>
        </w:rPr>
        <w:t>%</w:t>
      </w:r>
    </w:p>
    <w:p w14:paraId="6F7B7145" w14:textId="77777777" w:rsidR="006F6D84" w:rsidRPr="00CE15CE" w:rsidRDefault="006F6D84" w:rsidP="0077310C">
      <w:pPr>
        <w:jc w:val="both"/>
        <w:rPr>
          <w:rFonts w:ascii="Arial Narrow" w:hAnsi="Arial Narrow"/>
          <w:bCs/>
          <w:sz w:val="24"/>
          <w:szCs w:val="24"/>
          <w:lang w:val="es-CO"/>
        </w:rPr>
      </w:pPr>
    </w:p>
    <w:p w14:paraId="6FF222D3" w14:textId="0BFDC818" w:rsidR="000E4BAC" w:rsidRPr="00CE15CE" w:rsidRDefault="00E21489" w:rsidP="0077310C">
      <w:pPr>
        <w:jc w:val="both"/>
        <w:rPr>
          <w:rFonts w:ascii="Arial Narrow" w:hAnsi="Arial Narrow"/>
          <w:bCs/>
          <w:sz w:val="24"/>
          <w:szCs w:val="24"/>
          <w:lang w:val="es-CO"/>
        </w:rPr>
      </w:pPr>
      <w:r>
        <w:rPr>
          <w:rFonts w:ascii="Arial Narrow" w:hAnsi="Arial Narrow"/>
          <w:bCs/>
          <w:sz w:val="24"/>
          <w:szCs w:val="24"/>
          <w:lang w:val="es-CO"/>
        </w:rPr>
        <w:t xml:space="preserve"> </w:t>
      </w:r>
    </w:p>
    <w:p w14:paraId="4FAB6888" w14:textId="77777777" w:rsidR="00222FD0" w:rsidRPr="00CE15CE" w:rsidRDefault="00222FD0" w:rsidP="00222FD0">
      <w:pPr>
        <w:pStyle w:val="Prrafodelista"/>
        <w:widowControl/>
        <w:autoSpaceDE/>
        <w:autoSpaceDN/>
        <w:ind w:left="360"/>
        <w:contextualSpacing/>
        <w:jc w:val="both"/>
        <w:rPr>
          <w:rFonts w:ascii="Arial Narrow" w:hAnsi="Arial Narrow" w:cs="Arial"/>
          <w:b/>
          <w:sz w:val="24"/>
          <w:szCs w:val="24"/>
          <w:lang w:val="es-CO"/>
        </w:rPr>
      </w:pPr>
    </w:p>
    <w:p w14:paraId="35325922" w14:textId="1EA589FD" w:rsidR="00B46020" w:rsidRPr="00CE15CE" w:rsidRDefault="00B46020" w:rsidP="00B46020">
      <w:pPr>
        <w:pStyle w:val="Prrafodelista"/>
        <w:widowControl/>
        <w:numPr>
          <w:ilvl w:val="0"/>
          <w:numId w:val="48"/>
        </w:numPr>
        <w:autoSpaceDE/>
        <w:autoSpaceDN/>
        <w:contextualSpacing/>
        <w:jc w:val="both"/>
        <w:rPr>
          <w:rFonts w:ascii="Arial Narrow" w:hAnsi="Arial Narrow" w:cs="Arial"/>
          <w:b/>
          <w:sz w:val="24"/>
          <w:szCs w:val="24"/>
          <w:lang w:val="es-CO"/>
        </w:rPr>
      </w:pPr>
      <w:r w:rsidRPr="00CE15CE">
        <w:rPr>
          <w:rFonts w:ascii="Arial Narrow" w:hAnsi="Arial Narrow" w:cs="Arial"/>
          <w:b/>
          <w:sz w:val="24"/>
          <w:szCs w:val="24"/>
          <w:lang w:val="es-CO"/>
        </w:rPr>
        <w:t>INFORMACIÓN DE PAGOS REALIZADOS</w:t>
      </w:r>
    </w:p>
    <w:p w14:paraId="679234AE" w14:textId="77777777" w:rsidR="00B46020" w:rsidRPr="00CE15CE" w:rsidRDefault="00B46020" w:rsidP="00B46020">
      <w:pPr>
        <w:pStyle w:val="Prrafodelista"/>
        <w:jc w:val="both"/>
        <w:rPr>
          <w:rFonts w:ascii="Arial Narrow" w:hAnsi="Arial Narrow" w:cs="Arial"/>
          <w:b/>
          <w:sz w:val="24"/>
          <w:szCs w:val="24"/>
          <w:lang w:val="es-CO"/>
        </w:rPr>
      </w:pPr>
    </w:p>
    <w:p w14:paraId="6EFBF46A" w14:textId="7A092642" w:rsidR="00B46020" w:rsidRPr="00CE15CE" w:rsidRDefault="00B46020" w:rsidP="0023564F">
      <w:pPr>
        <w:pStyle w:val="Prrafodelista"/>
        <w:adjustRightInd w:val="0"/>
        <w:jc w:val="both"/>
        <w:rPr>
          <w:rFonts w:ascii="Arial Narrow" w:hAnsi="Arial Narrow" w:cs="Arial"/>
          <w:sz w:val="24"/>
          <w:szCs w:val="24"/>
          <w:lang w:eastAsia="es-MX"/>
        </w:rPr>
      </w:pPr>
      <w:r w:rsidRPr="00CE15CE">
        <w:rPr>
          <w:rFonts w:ascii="Arial Narrow" w:hAnsi="Arial Narrow" w:cs="Arial"/>
          <w:sz w:val="24"/>
          <w:szCs w:val="24"/>
          <w:lang w:val="es-CO"/>
        </w:rPr>
        <w:t xml:space="preserve">Para el contrato </w:t>
      </w:r>
      <w:r w:rsidRPr="00CE15CE">
        <w:rPr>
          <w:rFonts w:ascii="Arial Narrow" w:hAnsi="Arial Narrow" w:cs="Arial"/>
          <w:sz w:val="24"/>
          <w:szCs w:val="24"/>
          <w:lang w:val="es-MX"/>
        </w:rPr>
        <w:t xml:space="preserve">N° </w:t>
      </w:r>
      <w:r w:rsidR="00880CDC" w:rsidRPr="00CE15CE">
        <w:rPr>
          <w:rFonts w:ascii="Arial Narrow" w:hAnsi="Arial Narrow" w:cs="Arial"/>
          <w:bCs/>
          <w:sz w:val="24"/>
          <w:szCs w:val="24"/>
        </w:rPr>
        <w:t>C-SP-LP-001-2023</w:t>
      </w:r>
      <w:r w:rsidRPr="00CE15CE">
        <w:rPr>
          <w:rFonts w:ascii="Arial Narrow" w:hAnsi="Arial Narrow" w:cs="Arial"/>
          <w:sz w:val="24"/>
          <w:szCs w:val="24"/>
        </w:rPr>
        <w:t xml:space="preserve"> la fecha no</w:t>
      </w:r>
      <w:r w:rsidRPr="00CE15CE">
        <w:rPr>
          <w:rFonts w:ascii="Arial Narrow" w:hAnsi="Arial Narrow" w:cs="Arial"/>
          <w:sz w:val="24"/>
          <w:szCs w:val="24"/>
          <w:lang w:val="es-CO"/>
        </w:rPr>
        <w:t xml:space="preserve"> se ha realizado ningún pago, se </w:t>
      </w:r>
      <w:r w:rsidR="0023564F" w:rsidRPr="00CE15CE">
        <w:rPr>
          <w:rFonts w:ascii="Arial Narrow" w:hAnsi="Arial Narrow" w:cs="Arial"/>
          <w:sz w:val="24"/>
          <w:szCs w:val="24"/>
          <w:lang w:val="es-CO"/>
        </w:rPr>
        <w:t xml:space="preserve">suscribe el acta </w:t>
      </w:r>
      <w:r w:rsidR="00880CDC" w:rsidRPr="00CE15CE">
        <w:rPr>
          <w:rFonts w:ascii="Arial Narrow" w:hAnsi="Arial Narrow" w:cs="Arial"/>
          <w:b/>
          <w:bCs/>
          <w:sz w:val="24"/>
          <w:szCs w:val="24"/>
          <w:lang w:val="es-CO"/>
        </w:rPr>
        <w:t>PARCIAL # 1</w:t>
      </w:r>
      <w:r w:rsidR="00880CDC" w:rsidRPr="00CE15CE">
        <w:rPr>
          <w:rFonts w:ascii="Arial Narrow" w:hAnsi="Arial Narrow" w:cs="Arial"/>
          <w:sz w:val="24"/>
          <w:szCs w:val="24"/>
          <w:lang w:val="es-CO"/>
        </w:rPr>
        <w:t xml:space="preserve"> </w:t>
      </w:r>
      <w:r w:rsidR="0023564F" w:rsidRPr="00CE15CE">
        <w:rPr>
          <w:rFonts w:ascii="Arial Narrow" w:hAnsi="Arial Narrow" w:cs="Arial"/>
          <w:sz w:val="24"/>
          <w:szCs w:val="24"/>
          <w:lang w:val="es-CO"/>
        </w:rPr>
        <w:t xml:space="preserve">por la suma de </w:t>
      </w:r>
      <w:r w:rsidR="00880CDC" w:rsidRPr="00CE15CE">
        <w:rPr>
          <w:rFonts w:ascii="Arial Narrow" w:eastAsia="Times New Roman" w:hAnsi="Arial Narrow" w:cs="Arial"/>
          <w:b/>
          <w:bCs/>
          <w:spacing w:val="1"/>
          <w:sz w:val="24"/>
          <w:szCs w:val="24"/>
        </w:rPr>
        <w:t>DOSCIENTOS CUARENTA Y CUATRO MILLONES CIENTO DIESCISEIS MIL OCHENTA Y DOS PESOS</w:t>
      </w:r>
      <w:r w:rsidR="00880CDC" w:rsidRPr="00CE15CE">
        <w:rPr>
          <w:rFonts w:ascii="Arial Narrow" w:eastAsia="Times New Roman" w:hAnsi="Arial Narrow" w:cs="Arial"/>
          <w:spacing w:val="1"/>
          <w:sz w:val="24"/>
          <w:szCs w:val="24"/>
        </w:rPr>
        <w:t xml:space="preserve"> (</w:t>
      </w:r>
      <w:r w:rsidR="00880CDC" w:rsidRPr="00CE15CE">
        <w:rPr>
          <w:rFonts w:ascii="Arial Narrow" w:hAnsi="Arial Narrow" w:cs="Calibri"/>
          <w:b/>
          <w:bCs/>
          <w:sz w:val="24"/>
          <w:szCs w:val="24"/>
        </w:rPr>
        <w:t>$ 244.116.082,00</w:t>
      </w:r>
      <w:r w:rsidR="00880CDC" w:rsidRPr="00CE15CE">
        <w:rPr>
          <w:rFonts w:ascii="Arial Narrow" w:eastAsia="Times New Roman" w:hAnsi="Arial Narrow" w:cs="Arial"/>
          <w:spacing w:val="1"/>
          <w:sz w:val="24"/>
          <w:szCs w:val="24"/>
        </w:rPr>
        <w:t>) M/CTE</w:t>
      </w:r>
      <w:r w:rsidRPr="00CE15CE">
        <w:rPr>
          <w:rFonts w:ascii="Arial Narrow" w:hAnsi="Arial Narrow" w:cs="Arial"/>
          <w:sz w:val="24"/>
          <w:szCs w:val="24"/>
          <w:lang w:val="es-CO"/>
        </w:rPr>
        <w:t xml:space="preserve">, por concepto de los ítems ejecutados; </w:t>
      </w:r>
      <w:r w:rsidRPr="00CE15CE">
        <w:rPr>
          <w:rFonts w:ascii="Arial Narrow" w:hAnsi="Arial Narrow" w:cs="Arial"/>
          <w:sz w:val="24"/>
          <w:szCs w:val="24"/>
          <w:lang w:eastAsia="es-MX"/>
        </w:rPr>
        <w:t>lo anterior teniendo en cuenta el siguiente balance:</w:t>
      </w:r>
    </w:p>
    <w:p w14:paraId="6E5D3028" w14:textId="77777777" w:rsidR="002D5203" w:rsidRPr="00CE15CE" w:rsidRDefault="002D5203" w:rsidP="00B46020">
      <w:pPr>
        <w:jc w:val="both"/>
        <w:rPr>
          <w:rFonts w:ascii="Arial Narrow" w:hAnsi="Arial Narrow" w:cs="Arial"/>
          <w:sz w:val="24"/>
          <w:szCs w:val="24"/>
          <w:lang w:val="es-CO"/>
        </w:rPr>
      </w:pPr>
    </w:p>
    <w:tbl>
      <w:tblPr>
        <w:tblW w:w="5000" w:type="pct"/>
        <w:jc w:val="center"/>
        <w:tblCellMar>
          <w:left w:w="70" w:type="dxa"/>
          <w:right w:w="70" w:type="dxa"/>
        </w:tblCellMar>
        <w:tblLook w:val="04A0" w:firstRow="1" w:lastRow="0" w:firstColumn="1" w:lastColumn="0" w:noHBand="0" w:noVBand="1"/>
      </w:tblPr>
      <w:tblGrid>
        <w:gridCol w:w="5264"/>
        <w:gridCol w:w="2349"/>
        <w:gridCol w:w="2349"/>
      </w:tblGrid>
      <w:tr w:rsidR="00880CDC" w:rsidRPr="00CE15CE" w14:paraId="639E1266" w14:textId="77777777" w:rsidTr="00DE3D88">
        <w:trPr>
          <w:trHeight w:val="1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92D050"/>
            <w:vAlign w:val="center"/>
          </w:tcPr>
          <w:p w14:paraId="3A442722"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ESTADO FINANCIERO</w:t>
            </w:r>
          </w:p>
        </w:tc>
      </w:tr>
      <w:tr w:rsidR="00880CDC" w:rsidRPr="00CE15CE" w14:paraId="2E4FB591" w14:textId="77777777" w:rsidTr="00DE3D88">
        <w:trPr>
          <w:trHeight w:val="170"/>
          <w:jc w:val="center"/>
        </w:trPr>
        <w:tc>
          <w:tcPr>
            <w:tcW w:w="2642" w:type="pct"/>
            <w:tcBorders>
              <w:top w:val="single" w:sz="4" w:space="0" w:color="auto"/>
              <w:left w:val="single" w:sz="4" w:space="0" w:color="auto"/>
              <w:bottom w:val="single" w:sz="4" w:space="0" w:color="auto"/>
              <w:right w:val="single" w:sz="4" w:space="0" w:color="auto"/>
            </w:tcBorders>
            <w:vAlign w:val="center"/>
            <w:hideMark/>
          </w:tcPr>
          <w:p w14:paraId="4234C519"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CONCEPTO</w:t>
            </w:r>
          </w:p>
        </w:tc>
        <w:tc>
          <w:tcPr>
            <w:tcW w:w="1179" w:type="pct"/>
            <w:tcBorders>
              <w:top w:val="single" w:sz="4" w:space="0" w:color="auto"/>
              <w:left w:val="nil"/>
              <w:bottom w:val="single" w:sz="4" w:space="0" w:color="auto"/>
              <w:right w:val="single" w:sz="4" w:space="0" w:color="auto"/>
            </w:tcBorders>
            <w:vAlign w:val="center"/>
            <w:hideMark/>
          </w:tcPr>
          <w:p w14:paraId="7D7A1516"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DEBE</w:t>
            </w:r>
          </w:p>
        </w:tc>
        <w:tc>
          <w:tcPr>
            <w:tcW w:w="1179" w:type="pct"/>
            <w:tcBorders>
              <w:top w:val="single" w:sz="4" w:space="0" w:color="auto"/>
              <w:left w:val="nil"/>
              <w:bottom w:val="single" w:sz="4" w:space="0" w:color="auto"/>
              <w:right w:val="single" w:sz="4" w:space="0" w:color="auto"/>
            </w:tcBorders>
            <w:vAlign w:val="center"/>
            <w:hideMark/>
          </w:tcPr>
          <w:p w14:paraId="4F87F85C"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HABER</w:t>
            </w:r>
          </w:p>
        </w:tc>
      </w:tr>
      <w:tr w:rsidR="00880CDC" w:rsidRPr="00CE15CE" w14:paraId="5DE4355A"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hideMark/>
          </w:tcPr>
          <w:p w14:paraId="42F554D7" w14:textId="77777777" w:rsidR="00880CDC" w:rsidRPr="00CE15CE" w:rsidRDefault="00880CDC" w:rsidP="00DE3D88">
            <w:pPr>
              <w:widowControl/>
              <w:autoSpaceDE/>
              <w:autoSpaceDN/>
              <w:rPr>
                <w:rFonts w:ascii="Arial Narrow" w:eastAsia="Times New Roman" w:hAnsi="Arial Narrow" w:cs="Calibri"/>
                <w:sz w:val="24"/>
                <w:szCs w:val="24"/>
                <w:lang w:val="es-CO" w:eastAsia="es-CO"/>
              </w:rPr>
            </w:pPr>
            <w:r w:rsidRPr="00CE15CE">
              <w:rPr>
                <w:rFonts w:ascii="Arial Narrow" w:eastAsia="Times New Roman" w:hAnsi="Arial Narrow" w:cs="Calibri"/>
                <w:sz w:val="24"/>
                <w:szCs w:val="24"/>
                <w:lang w:val="es-CO" w:eastAsia="es-CO"/>
              </w:rPr>
              <w:t>VALOR INICIAL DEL CONTRATO</w:t>
            </w:r>
          </w:p>
        </w:tc>
        <w:tc>
          <w:tcPr>
            <w:tcW w:w="1179" w:type="pct"/>
            <w:tcBorders>
              <w:top w:val="nil"/>
              <w:left w:val="nil"/>
              <w:bottom w:val="single" w:sz="4" w:space="0" w:color="auto"/>
              <w:right w:val="single" w:sz="4" w:space="0" w:color="auto"/>
            </w:tcBorders>
            <w:vAlign w:val="center"/>
          </w:tcPr>
          <w:p w14:paraId="58C49BCA"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Times New Roman"/>
                <w:b/>
                <w:bCs/>
                <w:sz w:val="24"/>
                <w:szCs w:val="24"/>
                <w:lang w:val="es-CO" w:eastAsia="es-CO"/>
              </w:rPr>
              <w:t>$ 1.417.966.621,64</w:t>
            </w:r>
          </w:p>
        </w:tc>
        <w:tc>
          <w:tcPr>
            <w:tcW w:w="1179" w:type="pct"/>
            <w:tcBorders>
              <w:top w:val="nil"/>
              <w:left w:val="nil"/>
              <w:bottom w:val="single" w:sz="4" w:space="0" w:color="auto"/>
              <w:right w:val="single" w:sz="4" w:space="0" w:color="auto"/>
            </w:tcBorders>
            <w:vAlign w:val="center"/>
          </w:tcPr>
          <w:p w14:paraId="09996C81"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r>
      <w:tr w:rsidR="00880CDC" w:rsidRPr="00CE15CE" w14:paraId="4FE6D8ED"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tcPr>
          <w:p w14:paraId="16DFA925" w14:textId="77777777" w:rsidR="00880CDC" w:rsidRPr="00CE15CE" w:rsidRDefault="00880CDC" w:rsidP="00DE3D88">
            <w:pPr>
              <w:widowControl/>
              <w:autoSpaceDE/>
              <w:autoSpaceDN/>
              <w:rPr>
                <w:rFonts w:ascii="Arial Narrow" w:eastAsia="Times New Roman" w:hAnsi="Arial Narrow" w:cs="Calibri"/>
                <w:sz w:val="24"/>
                <w:szCs w:val="24"/>
                <w:lang w:val="es-CO" w:eastAsia="es-CO"/>
              </w:rPr>
            </w:pPr>
            <w:r w:rsidRPr="00CE15CE">
              <w:rPr>
                <w:rFonts w:ascii="Arial Narrow" w:eastAsia="Times New Roman" w:hAnsi="Arial Narrow" w:cs="Calibri"/>
                <w:sz w:val="24"/>
                <w:szCs w:val="24"/>
                <w:lang w:val="es-CO" w:eastAsia="es-CO"/>
              </w:rPr>
              <w:t>VALOR ADICIONAL # 1</w:t>
            </w:r>
          </w:p>
        </w:tc>
        <w:tc>
          <w:tcPr>
            <w:tcW w:w="1179" w:type="pct"/>
            <w:tcBorders>
              <w:top w:val="nil"/>
              <w:left w:val="nil"/>
              <w:bottom w:val="single" w:sz="4" w:space="0" w:color="auto"/>
              <w:right w:val="single" w:sz="4" w:space="0" w:color="auto"/>
            </w:tcBorders>
            <w:vAlign w:val="center"/>
          </w:tcPr>
          <w:p w14:paraId="1D68B60D"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$ 41.237.608,00</w:t>
            </w:r>
          </w:p>
        </w:tc>
        <w:tc>
          <w:tcPr>
            <w:tcW w:w="1179" w:type="pct"/>
            <w:tcBorders>
              <w:top w:val="nil"/>
              <w:left w:val="nil"/>
              <w:bottom w:val="single" w:sz="4" w:space="0" w:color="auto"/>
              <w:right w:val="single" w:sz="4" w:space="0" w:color="auto"/>
            </w:tcBorders>
            <w:vAlign w:val="center"/>
          </w:tcPr>
          <w:p w14:paraId="551CE0BF"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r>
      <w:tr w:rsidR="00880CDC" w:rsidRPr="00CE15CE" w14:paraId="56EE9F93"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tcPr>
          <w:p w14:paraId="661CD842" w14:textId="77777777" w:rsidR="00880CDC" w:rsidRPr="00CE15CE" w:rsidRDefault="00880CDC" w:rsidP="00DE3D88">
            <w:pPr>
              <w:widowControl/>
              <w:autoSpaceDE/>
              <w:autoSpaceDN/>
              <w:rPr>
                <w:rFonts w:ascii="Arial Narrow" w:eastAsia="Times New Roman" w:hAnsi="Arial Narrow" w:cs="Calibri"/>
                <w:sz w:val="24"/>
                <w:szCs w:val="24"/>
                <w:lang w:val="es-CO" w:eastAsia="es-CO"/>
              </w:rPr>
            </w:pPr>
            <w:r w:rsidRPr="00CE15CE">
              <w:rPr>
                <w:rFonts w:ascii="Arial Narrow" w:eastAsia="Times New Roman" w:hAnsi="Arial Narrow" w:cs="Calibri"/>
                <w:sz w:val="24"/>
                <w:szCs w:val="24"/>
                <w:lang w:val="es-CO" w:eastAsia="es-CO"/>
              </w:rPr>
              <w:t>VALOR ADICIONAL # 2</w:t>
            </w:r>
          </w:p>
        </w:tc>
        <w:tc>
          <w:tcPr>
            <w:tcW w:w="1179" w:type="pct"/>
            <w:tcBorders>
              <w:top w:val="nil"/>
              <w:left w:val="nil"/>
              <w:bottom w:val="single" w:sz="4" w:space="0" w:color="auto"/>
              <w:right w:val="single" w:sz="4" w:space="0" w:color="auto"/>
            </w:tcBorders>
            <w:vAlign w:val="center"/>
          </w:tcPr>
          <w:p w14:paraId="7BA145D9"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r w:rsidRPr="00CE15CE">
              <w:rPr>
                <w:rFonts w:ascii="Arial Narrow" w:eastAsia="Times New Roman" w:hAnsi="Arial Narrow" w:cs="Calibri"/>
                <w:b/>
                <w:bCs/>
                <w:sz w:val="24"/>
                <w:szCs w:val="24"/>
                <w:lang w:val="es-CO" w:eastAsia="es-CO"/>
              </w:rPr>
              <w:t>$ 50.798.282,00</w:t>
            </w:r>
          </w:p>
        </w:tc>
        <w:tc>
          <w:tcPr>
            <w:tcW w:w="1179" w:type="pct"/>
            <w:tcBorders>
              <w:top w:val="nil"/>
              <w:left w:val="nil"/>
              <w:bottom w:val="single" w:sz="4" w:space="0" w:color="auto"/>
              <w:right w:val="single" w:sz="4" w:space="0" w:color="auto"/>
            </w:tcBorders>
            <w:vAlign w:val="center"/>
          </w:tcPr>
          <w:p w14:paraId="750188EB"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r>
      <w:tr w:rsidR="00880CDC" w:rsidRPr="00CE15CE" w14:paraId="22850AEA"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tcPr>
          <w:p w14:paraId="1B6C9C27" w14:textId="77777777" w:rsidR="00880CDC" w:rsidRPr="00CE15CE" w:rsidRDefault="00880CDC" w:rsidP="00DE3D88">
            <w:pPr>
              <w:widowControl/>
              <w:autoSpaceDE/>
              <w:autoSpaceDN/>
              <w:jc w:val="both"/>
              <w:rPr>
                <w:rFonts w:ascii="Arial Narrow" w:eastAsia="Times New Roman" w:hAnsi="Arial Narrow" w:cs="Calibri"/>
                <w:bCs/>
                <w:sz w:val="24"/>
                <w:szCs w:val="24"/>
                <w:lang w:val="es-CO" w:eastAsia="es-CO"/>
              </w:rPr>
            </w:pPr>
            <w:r w:rsidRPr="00CE15CE">
              <w:rPr>
                <w:rFonts w:ascii="Arial Narrow" w:eastAsia="Times New Roman" w:hAnsi="Arial Narrow" w:cs="Calibri"/>
                <w:bCs/>
                <w:sz w:val="24"/>
                <w:szCs w:val="24"/>
                <w:lang w:val="es-CO" w:eastAsia="es-CO"/>
              </w:rPr>
              <w:t xml:space="preserve">VALOR ACTA PAGADAS </w:t>
            </w:r>
          </w:p>
        </w:tc>
        <w:tc>
          <w:tcPr>
            <w:tcW w:w="1179" w:type="pct"/>
            <w:tcBorders>
              <w:top w:val="nil"/>
              <w:left w:val="nil"/>
              <w:bottom w:val="single" w:sz="4" w:space="0" w:color="auto"/>
              <w:right w:val="single" w:sz="4" w:space="0" w:color="auto"/>
            </w:tcBorders>
            <w:vAlign w:val="center"/>
          </w:tcPr>
          <w:p w14:paraId="30AF3E2A"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c>
          <w:tcPr>
            <w:tcW w:w="1179" w:type="pct"/>
            <w:tcBorders>
              <w:top w:val="nil"/>
              <w:left w:val="nil"/>
              <w:bottom w:val="single" w:sz="4" w:space="0" w:color="auto"/>
              <w:right w:val="single" w:sz="4" w:space="0" w:color="auto"/>
            </w:tcBorders>
            <w:vAlign w:val="center"/>
          </w:tcPr>
          <w:p w14:paraId="4DF09B5D" w14:textId="77777777" w:rsidR="00880CDC" w:rsidRPr="00CE15CE" w:rsidRDefault="00880CDC" w:rsidP="00DE3D88">
            <w:pPr>
              <w:widowControl/>
              <w:autoSpaceDE/>
              <w:autoSpaceDN/>
              <w:jc w:val="center"/>
              <w:rPr>
                <w:rFonts w:ascii="Arial Narrow" w:eastAsia="Times New Roman" w:hAnsi="Arial Narrow" w:cs="Arial"/>
                <w:sz w:val="24"/>
                <w:szCs w:val="24"/>
                <w:lang w:eastAsia="es-ES"/>
              </w:rPr>
            </w:pPr>
            <w:r w:rsidRPr="00CE15CE">
              <w:rPr>
                <w:rFonts w:ascii="Arial Narrow" w:eastAsia="Times New Roman" w:hAnsi="Arial Narrow" w:cs="Arial"/>
                <w:sz w:val="24"/>
                <w:szCs w:val="24"/>
                <w:lang w:eastAsia="es-ES"/>
              </w:rPr>
              <w:t>$ 0.00</w:t>
            </w:r>
          </w:p>
        </w:tc>
      </w:tr>
      <w:tr w:rsidR="00880CDC" w:rsidRPr="00CE15CE" w14:paraId="02EBD4CD"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hideMark/>
          </w:tcPr>
          <w:p w14:paraId="65007B76" w14:textId="77777777" w:rsidR="00880CDC" w:rsidRPr="00CE15CE" w:rsidRDefault="00880CDC" w:rsidP="00DE3D88">
            <w:pPr>
              <w:widowControl/>
              <w:autoSpaceDE/>
              <w:autoSpaceDN/>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VALOR A PAGAR ACTA PARCIAL # 1</w:t>
            </w:r>
          </w:p>
        </w:tc>
        <w:tc>
          <w:tcPr>
            <w:tcW w:w="1179" w:type="pct"/>
            <w:tcBorders>
              <w:top w:val="nil"/>
              <w:left w:val="nil"/>
              <w:bottom w:val="single" w:sz="4" w:space="0" w:color="auto"/>
              <w:right w:val="single" w:sz="4" w:space="0" w:color="auto"/>
            </w:tcBorders>
            <w:vAlign w:val="center"/>
          </w:tcPr>
          <w:p w14:paraId="5E8D5082"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c>
          <w:tcPr>
            <w:tcW w:w="1179" w:type="pct"/>
            <w:tcBorders>
              <w:top w:val="nil"/>
              <w:left w:val="nil"/>
              <w:bottom w:val="single" w:sz="4" w:space="0" w:color="auto"/>
              <w:right w:val="single" w:sz="4" w:space="0" w:color="auto"/>
            </w:tcBorders>
            <w:vAlign w:val="center"/>
          </w:tcPr>
          <w:p w14:paraId="6E56619E" w14:textId="77777777" w:rsidR="00880CDC" w:rsidRPr="00CE15CE" w:rsidRDefault="00880CDC" w:rsidP="00DE3D88">
            <w:pPr>
              <w:jc w:val="center"/>
              <w:rPr>
                <w:rFonts w:ascii="Arial Narrow" w:eastAsia="Times New Roman" w:hAnsi="Arial Narrow" w:cs="Calibri"/>
                <w:b/>
                <w:bCs/>
                <w:sz w:val="24"/>
                <w:szCs w:val="24"/>
                <w:lang w:val="es-CO" w:eastAsia="es-CO"/>
              </w:rPr>
            </w:pPr>
            <w:r w:rsidRPr="00CE15CE">
              <w:rPr>
                <w:rFonts w:ascii="Arial Narrow" w:hAnsi="Arial Narrow" w:cs="Calibri"/>
                <w:b/>
                <w:bCs/>
                <w:sz w:val="24"/>
                <w:szCs w:val="24"/>
              </w:rPr>
              <w:t>$ 244.116.082,00</w:t>
            </w:r>
          </w:p>
        </w:tc>
      </w:tr>
      <w:tr w:rsidR="00880CDC" w:rsidRPr="00CE15CE" w14:paraId="79307457"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tcPr>
          <w:p w14:paraId="2C4F6D41" w14:textId="77777777" w:rsidR="00880CDC" w:rsidRPr="00CE15CE" w:rsidRDefault="00880CDC" w:rsidP="00DE3D88">
            <w:pPr>
              <w:widowControl/>
              <w:autoSpaceDE/>
              <w:autoSpaceDN/>
              <w:rPr>
                <w:rFonts w:ascii="Arial Narrow" w:eastAsia="Times New Roman" w:hAnsi="Arial Narrow" w:cs="Calibri"/>
                <w:sz w:val="24"/>
                <w:szCs w:val="24"/>
                <w:lang w:val="es-CO" w:eastAsia="es-CO"/>
              </w:rPr>
            </w:pPr>
            <w:r w:rsidRPr="00CE15CE">
              <w:rPr>
                <w:rFonts w:ascii="Arial Narrow" w:eastAsia="Times New Roman" w:hAnsi="Arial Narrow" w:cs="Calibri"/>
                <w:sz w:val="24"/>
                <w:szCs w:val="24"/>
                <w:lang w:val="es-CO" w:eastAsia="es-CO"/>
              </w:rPr>
              <w:t>SALDO POR EJECUTAR</w:t>
            </w:r>
          </w:p>
        </w:tc>
        <w:tc>
          <w:tcPr>
            <w:tcW w:w="1179" w:type="pct"/>
            <w:tcBorders>
              <w:top w:val="nil"/>
              <w:left w:val="nil"/>
              <w:bottom w:val="single" w:sz="4" w:space="0" w:color="auto"/>
              <w:right w:val="single" w:sz="4" w:space="0" w:color="auto"/>
            </w:tcBorders>
            <w:vAlign w:val="center"/>
          </w:tcPr>
          <w:p w14:paraId="7E1F139B" w14:textId="77777777" w:rsidR="00880CDC" w:rsidRPr="00CE15CE" w:rsidRDefault="00880CDC" w:rsidP="00DE3D88">
            <w:pPr>
              <w:widowControl/>
              <w:autoSpaceDE/>
              <w:autoSpaceDN/>
              <w:jc w:val="center"/>
              <w:rPr>
                <w:rFonts w:ascii="Arial Narrow" w:eastAsia="Times New Roman" w:hAnsi="Arial Narrow" w:cs="Calibri"/>
                <w:sz w:val="24"/>
                <w:szCs w:val="24"/>
                <w:lang w:val="es-CO" w:eastAsia="es-CO"/>
              </w:rPr>
            </w:pPr>
          </w:p>
        </w:tc>
        <w:tc>
          <w:tcPr>
            <w:tcW w:w="1179" w:type="pct"/>
            <w:tcBorders>
              <w:top w:val="nil"/>
              <w:left w:val="nil"/>
              <w:bottom w:val="single" w:sz="4" w:space="0" w:color="auto"/>
              <w:right w:val="single" w:sz="4" w:space="0" w:color="auto"/>
            </w:tcBorders>
            <w:vAlign w:val="center"/>
          </w:tcPr>
          <w:p w14:paraId="09400C9C" w14:textId="77777777" w:rsidR="00880CDC" w:rsidRPr="00CE15CE" w:rsidRDefault="00880CDC" w:rsidP="00DE3D88">
            <w:pPr>
              <w:jc w:val="center"/>
              <w:rPr>
                <w:rFonts w:ascii="Arial Narrow" w:eastAsia="Times New Roman" w:hAnsi="Arial Narrow" w:cs="Calibri"/>
                <w:sz w:val="24"/>
                <w:szCs w:val="24"/>
                <w:lang w:val="es-CO" w:eastAsia="es-CO"/>
              </w:rPr>
            </w:pPr>
            <w:r w:rsidRPr="00CE15CE">
              <w:rPr>
                <w:rFonts w:ascii="Arial Narrow" w:hAnsi="Arial Narrow" w:cs="Calibri"/>
                <w:sz w:val="24"/>
                <w:szCs w:val="24"/>
              </w:rPr>
              <w:t>$ 1.265.886.429,64</w:t>
            </w:r>
          </w:p>
        </w:tc>
      </w:tr>
      <w:tr w:rsidR="00880CDC" w:rsidRPr="00CE15CE" w14:paraId="057B182C" w14:textId="77777777" w:rsidTr="00DE3D88">
        <w:trPr>
          <w:trHeight w:val="170"/>
          <w:jc w:val="center"/>
        </w:trPr>
        <w:tc>
          <w:tcPr>
            <w:tcW w:w="2642" w:type="pct"/>
            <w:tcBorders>
              <w:top w:val="nil"/>
              <w:left w:val="single" w:sz="4" w:space="0" w:color="auto"/>
              <w:bottom w:val="single" w:sz="4" w:space="0" w:color="auto"/>
              <w:right w:val="single" w:sz="4" w:space="0" w:color="auto"/>
            </w:tcBorders>
            <w:vAlign w:val="center"/>
            <w:hideMark/>
          </w:tcPr>
          <w:p w14:paraId="52EC2C3C" w14:textId="77777777" w:rsidR="00880CDC" w:rsidRPr="00CE15CE" w:rsidRDefault="00880CDC" w:rsidP="00DE3D88">
            <w:pPr>
              <w:widowControl/>
              <w:autoSpaceDE/>
              <w:autoSpaceDN/>
              <w:rPr>
                <w:rFonts w:ascii="Arial Narrow" w:eastAsia="Times New Roman" w:hAnsi="Arial Narrow" w:cs="Calibri"/>
                <w:b/>
                <w:bCs/>
                <w:sz w:val="24"/>
                <w:szCs w:val="24"/>
                <w:lang w:val="es-CO" w:eastAsia="es-CO"/>
              </w:rPr>
            </w:pPr>
            <w:r w:rsidRPr="00CE15CE">
              <w:rPr>
                <w:rFonts w:ascii="Arial Narrow" w:eastAsia="Times New Roman" w:hAnsi="Arial Narrow" w:cs="Calibri"/>
                <w:b/>
                <w:bCs/>
                <w:sz w:val="24"/>
                <w:szCs w:val="24"/>
                <w:lang w:val="es-CO" w:eastAsia="es-CO"/>
              </w:rPr>
              <w:t xml:space="preserve">SUMAS IGUALES </w:t>
            </w:r>
          </w:p>
        </w:tc>
        <w:tc>
          <w:tcPr>
            <w:tcW w:w="1179" w:type="pct"/>
            <w:tcBorders>
              <w:top w:val="nil"/>
              <w:left w:val="nil"/>
              <w:bottom w:val="single" w:sz="4" w:space="0" w:color="auto"/>
              <w:right w:val="single" w:sz="4" w:space="0" w:color="auto"/>
            </w:tcBorders>
            <w:vAlign w:val="center"/>
          </w:tcPr>
          <w:p w14:paraId="4969D2BD"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Times New Roman"/>
                <w:b/>
                <w:bCs/>
                <w:sz w:val="24"/>
                <w:szCs w:val="24"/>
                <w:lang w:val="es-CO" w:eastAsia="es-CO"/>
              </w:rPr>
              <w:t>$ 1.510.002.511,64</w:t>
            </w:r>
          </w:p>
        </w:tc>
        <w:tc>
          <w:tcPr>
            <w:tcW w:w="1179" w:type="pct"/>
            <w:tcBorders>
              <w:top w:val="nil"/>
              <w:left w:val="nil"/>
              <w:bottom w:val="single" w:sz="4" w:space="0" w:color="auto"/>
              <w:right w:val="single" w:sz="4" w:space="0" w:color="auto"/>
            </w:tcBorders>
            <w:vAlign w:val="center"/>
          </w:tcPr>
          <w:p w14:paraId="7BC6676F" w14:textId="77777777" w:rsidR="00880CDC" w:rsidRPr="00CE15CE" w:rsidRDefault="00880CDC" w:rsidP="00DE3D88">
            <w:pPr>
              <w:widowControl/>
              <w:autoSpaceDE/>
              <w:autoSpaceDN/>
              <w:jc w:val="center"/>
              <w:rPr>
                <w:rFonts w:ascii="Arial Narrow" w:eastAsia="Times New Roman" w:hAnsi="Arial Narrow" w:cs="Calibri"/>
                <w:b/>
                <w:bCs/>
                <w:sz w:val="24"/>
                <w:szCs w:val="24"/>
                <w:lang w:val="es-CO" w:eastAsia="es-CO"/>
              </w:rPr>
            </w:pPr>
            <w:r w:rsidRPr="00CE15CE">
              <w:rPr>
                <w:rFonts w:ascii="Arial Narrow" w:eastAsia="Times New Roman" w:hAnsi="Arial Narrow" w:cs="Times New Roman"/>
                <w:b/>
                <w:bCs/>
                <w:sz w:val="24"/>
                <w:szCs w:val="24"/>
                <w:lang w:val="es-CO" w:eastAsia="es-CO"/>
              </w:rPr>
              <w:t>$ 1.510.002.511,64</w:t>
            </w:r>
          </w:p>
        </w:tc>
      </w:tr>
    </w:tbl>
    <w:p w14:paraId="0DE55AFB" w14:textId="77777777" w:rsidR="00B46020" w:rsidRPr="00CE15CE" w:rsidRDefault="00B46020" w:rsidP="00B46020">
      <w:pPr>
        <w:jc w:val="both"/>
        <w:rPr>
          <w:rFonts w:ascii="Arial Narrow" w:hAnsi="Arial Narrow" w:cs="Arial"/>
          <w:sz w:val="24"/>
          <w:szCs w:val="24"/>
        </w:rPr>
      </w:pPr>
    </w:p>
    <w:p w14:paraId="32DFF925" w14:textId="77777777" w:rsidR="00B46020" w:rsidRPr="00CE15CE" w:rsidRDefault="00B46020" w:rsidP="00B46020">
      <w:pPr>
        <w:pStyle w:val="Prrafodelista"/>
        <w:widowControl/>
        <w:numPr>
          <w:ilvl w:val="0"/>
          <w:numId w:val="48"/>
        </w:numPr>
        <w:autoSpaceDE/>
        <w:autoSpaceDN/>
        <w:contextualSpacing/>
        <w:jc w:val="both"/>
        <w:rPr>
          <w:rFonts w:ascii="Arial Narrow" w:eastAsia="Times New Roman" w:hAnsi="Arial Narrow" w:cs="Arial"/>
          <w:b/>
          <w:sz w:val="24"/>
          <w:szCs w:val="24"/>
          <w:lang w:val="es-CO" w:eastAsia="es-ES"/>
        </w:rPr>
      </w:pPr>
      <w:r w:rsidRPr="00CE15CE">
        <w:rPr>
          <w:rFonts w:ascii="Arial Narrow" w:eastAsia="Times New Roman" w:hAnsi="Arial Narrow" w:cs="Arial"/>
          <w:b/>
          <w:sz w:val="24"/>
          <w:szCs w:val="24"/>
          <w:lang w:val="es-CO" w:eastAsia="es-ES"/>
        </w:rPr>
        <w:t>APORTES DE SEGURIDAD SOCIAL</w:t>
      </w:r>
    </w:p>
    <w:p w14:paraId="5565CF7D" w14:textId="77777777" w:rsidR="00B46020" w:rsidRPr="00CE15CE" w:rsidRDefault="00B46020" w:rsidP="00B46020">
      <w:pPr>
        <w:widowControl/>
        <w:autoSpaceDE/>
        <w:autoSpaceDN/>
        <w:jc w:val="both"/>
        <w:rPr>
          <w:rFonts w:ascii="Arial Narrow" w:eastAsia="Times New Roman" w:hAnsi="Arial Narrow" w:cs="Arial"/>
          <w:b/>
          <w:sz w:val="24"/>
          <w:szCs w:val="24"/>
          <w:lang w:val="es-CO" w:eastAsia="es-ES"/>
        </w:rPr>
      </w:pPr>
    </w:p>
    <w:p w14:paraId="3DD5E074" w14:textId="77777777" w:rsidR="00B46020" w:rsidRPr="00CE15CE" w:rsidRDefault="00B46020" w:rsidP="00B46020">
      <w:pPr>
        <w:widowControl/>
        <w:autoSpaceDE/>
        <w:autoSpaceDN/>
        <w:ind w:right="-30"/>
        <w:jc w:val="both"/>
        <w:rPr>
          <w:rFonts w:ascii="Arial Narrow" w:eastAsia="Times New Roman" w:hAnsi="Arial Narrow" w:cs="Arial"/>
          <w:sz w:val="24"/>
          <w:szCs w:val="24"/>
          <w:lang w:val="es-CO" w:eastAsia="es-ES"/>
        </w:rPr>
      </w:pPr>
      <w:r w:rsidRPr="00CE15CE">
        <w:rPr>
          <w:rFonts w:ascii="Arial Narrow" w:eastAsia="Times New Roman" w:hAnsi="Arial Narrow" w:cs="Arial"/>
          <w:sz w:val="24"/>
          <w:szCs w:val="24"/>
          <w:lang w:val="es-CO" w:eastAsia="es-ES"/>
        </w:rPr>
        <w:t xml:space="preserve">El contratista cumplió con los aportes a los sistemas generales de seguridad social, en los términos del art. 23 de la ley 1150 de 2007 y demás normas concordantes. El contratista anexa copia a cuenta de cobro, </w:t>
      </w:r>
      <w:r w:rsidRPr="00CE15CE">
        <w:rPr>
          <w:rFonts w:ascii="Arial Narrow" w:eastAsia="Times New Roman" w:hAnsi="Arial Narrow" w:cs="Calibri"/>
          <w:sz w:val="24"/>
          <w:szCs w:val="24"/>
          <w:lang w:val="es-CO" w:eastAsia="es-ES"/>
        </w:rPr>
        <w:t>pagos de seguridad social</w:t>
      </w:r>
      <w:r w:rsidRPr="00CE15CE">
        <w:rPr>
          <w:rFonts w:ascii="Arial Narrow" w:eastAsia="Times New Roman" w:hAnsi="Arial Narrow" w:cs="Arial"/>
          <w:sz w:val="24"/>
          <w:szCs w:val="24"/>
          <w:lang w:val="es-CO" w:eastAsia="es-ES"/>
        </w:rPr>
        <w:t>. (Ver tabla relación de pagos de seguridad social).</w:t>
      </w:r>
    </w:p>
    <w:p w14:paraId="57D3042F" w14:textId="77777777" w:rsidR="00C62248" w:rsidRPr="00CE15CE" w:rsidRDefault="00C62248" w:rsidP="00B46020">
      <w:pPr>
        <w:widowControl/>
        <w:autoSpaceDE/>
        <w:autoSpaceDN/>
        <w:ind w:right="-30"/>
        <w:jc w:val="both"/>
        <w:rPr>
          <w:rFonts w:ascii="Arial Narrow" w:eastAsia="Times New Roman" w:hAnsi="Arial Narrow" w:cs="Arial"/>
          <w:sz w:val="24"/>
          <w:szCs w:val="24"/>
          <w:lang w:val="es-CO" w:eastAsia="es-ES"/>
        </w:rPr>
      </w:pPr>
    </w:p>
    <w:p w14:paraId="079DE53A" w14:textId="77777777" w:rsidR="00517F43" w:rsidRPr="00CE15CE" w:rsidRDefault="00517F43" w:rsidP="00B46020">
      <w:pPr>
        <w:widowControl/>
        <w:autoSpaceDE/>
        <w:autoSpaceDN/>
        <w:ind w:right="-30"/>
        <w:jc w:val="both"/>
        <w:rPr>
          <w:rFonts w:ascii="Arial Narrow" w:eastAsia="Times New Roman" w:hAnsi="Arial Narrow" w:cs="Arial"/>
          <w:sz w:val="24"/>
          <w:szCs w:val="24"/>
          <w:lang w:val="es-CO" w:eastAsia="es-ES"/>
        </w:rPr>
      </w:pPr>
    </w:p>
    <w:tbl>
      <w:tblPr>
        <w:tblW w:w="2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56"/>
      </w:tblGrid>
      <w:tr w:rsidR="00BE2BE6" w:rsidRPr="00CE15CE" w14:paraId="387D8541" w14:textId="77777777" w:rsidTr="00BE2BE6">
        <w:trPr>
          <w:trHeight w:val="20"/>
        </w:trPr>
        <w:tc>
          <w:tcPr>
            <w:tcW w:w="2356" w:type="dxa"/>
            <w:vAlign w:val="center"/>
            <w:hideMark/>
          </w:tcPr>
          <w:p w14:paraId="245E4723" w14:textId="77777777" w:rsidR="00BE2BE6" w:rsidRPr="00CE15CE" w:rsidRDefault="00BE2BE6" w:rsidP="00885AAB">
            <w:pPr>
              <w:widowControl/>
              <w:autoSpaceDE/>
              <w:autoSpaceDN/>
              <w:jc w:val="center"/>
              <w:rPr>
                <w:rFonts w:ascii="Arial Narrow" w:eastAsia="Times New Roman" w:hAnsi="Arial Narrow" w:cs="Calibri"/>
                <w:b/>
                <w:bCs/>
                <w:color w:val="000000"/>
                <w:sz w:val="24"/>
                <w:szCs w:val="24"/>
                <w:lang w:val="es-CO" w:eastAsia="es-419"/>
              </w:rPr>
            </w:pPr>
            <w:r w:rsidRPr="00CE15CE">
              <w:rPr>
                <w:rFonts w:ascii="Arial Narrow" w:eastAsia="Times New Roman" w:hAnsi="Arial Narrow" w:cs="Calibri"/>
                <w:b/>
                <w:bCs/>
                <w:color w:val="000000"/>
                <w:sz w:val="24"/>
                <w:szCs w:val="24"/>
                <w:lang w:val="es-CO" w:eastAsia="es-419"/>
              </w:rPr>
              <w:t>NO. PLANILLA</w:t>
            </w:r>
          </w:p>
        </w:tc>
      </w:tr>
      <w:tr w:rsidR="00BE2BE6" w:rsidRPr="00CE15CE" w14:paraId="26A69F2F" w14:textId="77777777" w:rsidTr="00BE2BE6">
        <w:trPr>
          <w:trHeight w:val="20"/>
        </w:trPr>
        <w:tc>
          <w:tcPr>
            <w:tcW w:w="2356" w:type="dxa"/>
            <w:vAlign w:val="center"/>
          </w:tcPr>
          <w:p w14:paraId="78A874CD" w14:textId="4ADE26F5" w:rsidR="00BE2BE6" w:rsidRPr="00CE15CE" w:rsidRDefault="00BE2BE6" w:rsidP="00457FF9">
            <w:pPr>
              <w:widowControl/>
              <w:autoSpaceDE/>
              <w:autoSpaceDN/>
              <w:jc w:val="center"/>
              <w:rPr>
                <w:rFonts w:ascii="Arial Narrow" w:eastAsia="Times New Roman" w:hAnsi="Arial Narrow" w:cs="Calibri"/>
                <w:bCs/>
                <w:color w:val="000000"/>
                <w:sz w:val="24"/>
                <w:szCs w:val="24"/>
                <w:lang w:val="es-CO" w:eastAsia="es-419"/>
              </w:rPr>
            </w:pPr>
            <w:r w:rsidRPr="00CE15CE">
              <w:rPr>
                <w:rFonts w:ascii="Arial Narrow" w:eastAsia="Times New Roman" w:hAnsi="Arial Narrow" w:cs="Calibri"/>
                <w:bCs/>
                <w:color w:val="000000"/>
                <w:sz w:val="24"/>
                <w:szCs w:val="24"/>
                <w:lang w:val="es-CO" w:eastAsia="es-419"/>
              </w:rPr>
              <w:t>9475284547</w:t>
            </w:r>
          </w:p>
        </w:tc>
      </w:tr>
      <w:tr w:rsidR="00BE2BE6" w:rsidRPr="00CE15CE" w14:paraId="72AA4D7E" w14:textId="77777777" w:rsidTr="00BE2BE6">
        <w:trPr>
          <w:trHeight w:val="278"/>
        </w:trPr>
        <w:tc>
          <w:tcPr>
            <w:tcW w:w="2356" w:type="dxa"/>
            <w:vAlign w:val="center"/>
          </w:tcPr>
          <w:p w14:paraId="426DD39F" w14:textId="49EC2DC5"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9478133107</w:t>
            </w:r>
          </w:p>
        </w:tc>
      </w:tr>
      <w:tr w:rsidR="00BE2BE6" w:rsidRPr="00CE15CE" w14:paraId="68605F64" w14:textId="77777777" w:rsidTr="00BE2BE6">
        <w:trPr>
          <w:trHeight w:val="278"/>
        </w:trPr>
        <w:tc>
          <w:tcPr>
            <w:tcW w:w="2356" w:type="dxa"/>
            <w:vAlign w:val="center"/>
          </w:tcPr>
          <w:p w14:paraId="79FAE427" w14:textId="31D69D0F"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9478135627</w:t>
            </w:r>
          </w:p>
        </w:tc>
      </w:tr>
      <w:tr w:rsidR="00BE2BE6" w:rsidRPr="00CE15CE" w14:paraId="41F771A9" w14:textId="77777777" w:rsidTr="00BE2BE6">
        <w:trPr>
          <w:trHeight w:val="278"/>
        </w:trPr>
        <w:tc>
          <w:tcPr>
            <w:tcW w:w="2356" w:type="dxa"/>
            <w:vAlign w:val="center"/>
          </w:tcPr>
          <w:p w14:paraId="1A360398" w14:textId="4893DF9B"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7916946044</w:t>
            </w:r>
          </w:p>
        </w:tc>
      </w:tr>
      <w:tr w:rsidR="00BE2BE6" w:rsidRPr="00CE15CE" w14:paraId="58524831" w14:textId="77777777" w:rsidTr="00BE2BE6">
        <w:trPr>
          <w:trHeight w:val="278"/>
        </w:trPr>
        <w:tc>
          <w:tcPr>
            <w:tcW w:w="2356" w:type="dxa"/>
            <w:vAlign w:val="center"/>
          </w:tcPr>
          <w:p w14:paraId="486DB1B6" w14:textId="6E977218"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7923182531</w:t>
            </w:r>
          </w:p>
        </w:tc>
      </w:tr>
      <w:tr w:rsidR="00BE2BE6" w:rsidRPr="00CE15CE" w14:paraId="579C81E3" w14:textId="77777777" w:rsidTr="00BE2BE6">
        <w:trPr>
          <w:trHeight w:val="278"/>
        </w:trPr>
        <w:tc>
          <w:tcPr>
            <w:tcW w:w="2356" w:type="dxa"/>
            <w:vAlign w:val="center"/>
          </w:tcPr>
          <w:p w14:paraId="67A85BE3" w14:textId="3370DA6B"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9475284961</w:t>
            </w:r>
          </w:p>
        </w:tc>
      </w:tr>
      <w:tr w:rsidR="00BE2BE6" w:rsidRPr="00CE15CE" w14:paraId="303F678E" w14:textId="77777777" w:rsidTr="00BE2BE6">
        <w:trPr>
          <w:trHeight w:val="278"/>
        </w:trPr>
        <w:tc>
          <w:tcPr>
            <w:tcW w:w="2356" w:type="dxa"/>
            <w:vAlign w:val="center"/>
          </w:tcPr>
          <w:p w14:paraId="2A2FB6A9" w14:textId="79458B38"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79037781</w:t>
            </w:r>
          </w:p>
        </w:tc>
      </w:tr>
      <w:tr w:rsidR="00BE2BE6" w:rsidRPr="00CE15CE" w14:paraId="01DBBB93" w14:textId="77777777" w:rsidTr="00BE2BE6">
        <w:trPr>
          <w:trHeight w:val="278"/>
        </w:trPr>
        <w:tc>
          <w:tcPr>
            <w:tcW w:w="2356" w:type="dxa"/>
            <w:vAlign w:val="center"/>
          </w:tcPr>
          <w:p w14:paraId="0B747281" w14:textId="019A2E88"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9478138241</w:t>
            </w:r>
          </w:p>
        </w:tc>
      </w:tr>
      <w:tr w:rsidR="00BE2BE6" w:rsidRPr="00CE15CE" w14:paraId="212D58D4" w14:textId="77777777" w:rsidTr="00BE2BE6">
        <w:trPr>
          <w:trHeight w:val="278"/>
        </w:trPr>
        <w:tc>
          <w:tcPr>
            <w:tcW w:w="2356" w:type="dxa"/>
            <w:vAlign w:val="center"/>
          </w:tcPr>
          <w:p w14:paraId="5FD48F5F" w14:textId="02561973"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9478135686</w:t>
            </w:r>
          </w:p>
        </w:tc>
      </w:tr>
      <w:tr w:rsidR="00BE2BE6" w:rsidRPr="00CE15CE" w14:paraId="0015AB10" w14:textId="77777777" w:rsidTr="00BE2BE6">
        <w:trPr>
          <w:trHeight w:val="278"/>
        </w:trPr>
        <w:tc>
          <w:tcPr>
            <w:tcW w:w="2356" w:type="dxa"/>
            <w:vAlign w:val="center"/>
          </w:tcPr>
          <w:p w14:paraId="63B57B34" w14:textId="3793BB50"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9471329300</w:t>
            </w:r>
          </w:p>
        </w:tc>
      </w:tr>
      <w:tr w:rsidR="00BE2BE6" w:rsidRPr="00CE15CE" w14:paraId="62560A35" w14:textId="77777777" w:rsidTr="00BE2BE6">
        <w:trPr>
          <w:trHeight w:val="278"/>
        </w:trPr>
        <w:tc>
          <w:tcPr>
            <w:tcW w:w="2356" w:type="dxa"/>
            <w:vAlign w:val="center"/>
          </w:tcPr>
          <w:p w14:paraId="5A502555" w14:textId="266406A0"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9479241080</w:t>
            </w:r>
          </w:p>
        </w:tc>
      </w:tr>
      <w:tr w:rsidR="00BE2BE6" w:rsidRPr="00CE15CE" w14:paraId="50659D1B" w14:textId="77777777" w:rsidTr="00BE2BE6">
        <w:trPr>
          <w:trHeight w:val="278"/>
        </w:trPr>
        <w:tc>
          <w:tcPr>
            <w:tcW w:w="2356" w:type="dxa"/>
            <w:vAlign w:val="center"/>
          </w:tcPr>
          <w:p w14:paraId="19D278EF" w14:textId="13B823CB"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9475286531</w:t>
            </w:r>
          </w:p>
        </w:tc>
      </w:tr>
      <w:tr w:rsidR="00BE2BE6" w:rsidRPr="00CE15CE" w14:paraId="1F8A423A" w14:textId="77777777" w:rsidTr="00BE2BE6">
        <w:trPr>
          <w:trHeight w:val="278"/>
        </w:trPr>
        <w:tc>
          <w:tcPr>
            <w:tcW w:w="2356" w:type="dxa"/>
            <w:vAlign w:val="center"/>
          </w:tcPr>
          <w:p w14:paraId="6548F397" w14:textId="422729C9"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76770853</w:t>
            </w:r>
          </w:p>
        </w:tc>
      </w:tr>
      <w:tr w:rsidR="00BE2BE6" w:rsidRPr="00CE15CE" w14:paraId="7434305A" w14:textId="77777777" w:rsidTr="00BE2BE6">
        <w:trPr>
          <w:trHeight w:val="278"/>
        </w:trPr>
        <w:tc>
          <w:tcPr>
            <w:tcW w:w="2356" w:type="dxa"/>
            <w:vAlign w:val="center"/>
          </w:tcPr>
          <w:p w14:paraId="161B74BA" w14:textId="6555B44C"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9478138754</w:t>
            </w:r>
          </w:p>
        </w:tc>
      </w:tr>
      <w:tr w:rsidR="00BE2BE6" w:rsidRPr="00CE15CE" w14:paraId="06C27E2C" w14:textId="77777777" w:rsidTr="00BE2BE6">
        <w:trPr>
          <w:trHeight w:val="278"/>
        </w:trPr>
        <w:tc>
          <w:tcPr>
            <w:tcW w:w="2356" w:type="dxa"/>
            <w:vAlign w:val="center"/>
          </w:tcPr>
          <w:p w14:paraId="112FD838" w14:textId="25FFC675"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9478139219</w:t>
            </w:r>
          </w:p>
        </w:tc>
      </w:tr>
      <w:tr w:rsidR="00BE2BE6" w:rsidRPr="00CE15CE" w14:paraId="1DC74BEA" w14:textId="77777777" w:rsidTr="00BE2BE6">
        <w:trPr>
          <w:trHeight w:val="278"/>
        </w:trPr>
        <w:tc>
          <w:tcPr>
            <w:tcW w:w="2356" w:type="dxa"/>
            <w:vAlign w:val="center"/>
          </w:tcPr>
          <w:p w14:paraId="56D3E86D" w14:textId="5A324195"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78842315</w:t>
            </w:r>
          </w:p>
        </w:tc>
      </w:tr>
      <w:tr w:rsidR="00BE2BE6" w:rsidRPr="00CE15CE" w14:paraId="309361BB" w14:textId="77777777" w:rsidTr="00BE2BE6">
        <w:trPr>
          <w:trHeight w:val="278"/>
        </w:trPr>
        <w:tc>
          <w:tcPr>
            <w:tcW w:w="2356" w:type="dxa"/>
            <w:vAlign w:val="center"/>
          </w:tcPr>
          <w:p w14:paraId="01B815B3" w14:textId="336E0839"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9475286973</w:t>
            </w:r>
          </w:p>
        </w:tc>
      </w:tr>
      <w:tr w:rsidR="00BE2BE6" w:rsidRPr="00CE15CE" w14:paraId="2DC19498" w14:textId="77777777" w:rsidTr="00BE2BE6">
        <w:trPr>
          <w:trHeight w:val="278"/>
        </w:trPr>
        <w:tc>
          <w:tcPr>
            <w:tcW w:w="2356" w:type="dxa"/>
            <w:vAlign w:val="center"/>
          </w:tcPr>
          <w:p w14:paraId="21192026" w14:textId="6251BA0E"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9478139356</w:t>
            </w:r>
          </w:p>
        </w:tc>
      </w:tr>
      <w:tr w:rsidR="00BE2BE6" w:rsidRPr="00CE15CE" w14:paraId="1BA4E910" w14:textId="77777777" w:rsidTr="00BE2BE6">
        <w:trPr>
          <w:trHeight w:val="278"/>
        </w:trPr>
        <w:tc>
          <w:tcPr>
            <w:tcW w:w="2356" w:type="dxa"/>
            <w:vAlign w:val="center"/>
          </w:tcPr>
          <w:p w14:paraId="766E51F3" w14:textId="7F0D7EC7"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9478138830</w:t>
            </w:r>
          </w:p>
        </w:tc>
      </w:tr>
      <w:tr w:rsidR="00BE2BE6" w:rsidRPr="00CE15CE" w14:paraId="4EB93363" w14:textId="77777777" w:rsidTr="00BE2BE6">
        <w:trPr>
          <w:trHeight w:val="278"/>
        </w:trPr>
        <w:tc>
          <w:tcPr>
            <w:tcW w:w="2356" w:type="dxa"/>
            <w:vAlign w:val="center"/>
          </w:tcPr>
          <w:p w14:paraId="208DC73F" w14:textId="57FA5CC4"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9478203238</w:t>
            </w:r>
          </w:p>
        </w:tc>
      </w:tr>
      <w:tr w:rsidR="00BE2BE6" w:rsidRPr="00CE15CE" w14:paraId="19586B0C" w14:textId="77777777" w:rsidTr="00BE2BE6">
        <w:trPr>
          <w:trHeight w:val="278"/>
        </w:trPr>
        <w:tc>
          <w:tcPr>
            <w:tcW w:w="2356" w:type="dxa"/>
            <w:vAlign w:val="center"/>
          </w:tcPr>
          <w:p w14:paraId="31F54797" w14:textId="57D8DB4F"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9478207147</w:t>
            </w:r>
          </w:p>
        </w:tc>
      </w:tr>
      <w:tr w:rsidR="00BE2BE6" w:rsidRPr="00CE15CE" w14:paraId="4AEFF574" w14:textId="77777777" w:rsidTr="00BE2BE6">
        <w:trPr>
          <w:trHeight w:val="278"/>
        </w:trPr>
        <w:tc>
          <w:tcPr>
            <w:tcW w:w="2356" w:type="dxa"/>
            <w:vAlign w:val="center"/>
          </w:tcPr>
          <w:p w14:paraId="700F6188" w14:textId="18253FD0"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9477997277</w:t>
            </w:r>
          </w:p>
        </w:tc>
      </w:tr>
      <w:tr w:rsidR="00BE2BE6" w:rsidRPr="00CE15CE" w14:paraId="53F61171" w14:textId="77777777" w:rsidTr="00BE2BE6">
        <w:trPr>
          <w:trHeight w:val="278"/>
        </w:trPr>
        <w:tc>
          <w:tcPr>
            <w:tcW w:w="2356" w:type="dxa"/>
            <w:vAlign w:val="center"/>
          </w:tcPr>
          <w:p w14:paraId="72A835EF" w14:textId="41375204"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9470868731</w:t>
            </w:r>
          </w:p>
        </w:tc>
      </w:tr>
      <w:tr w:rsidR="00BE2BE6" w:rsidRPr="00CE15CE" w14:paraId="53E5C4A1" w14:textId="77777777" w:rsidTr="00BE2BE6">
        <w:trPr>
          <w:trHeight w:val="278"/>
        </w:trPr>
        <w:tc>
          <w:tcPr>
            <w:tcW w:w="2356" w:type="dxa"/>
            <w:vAlign w:val="center"/>
          </w:tcPr>
          <w:p w14:paraId="22080015" w14:textId="5AE99E25"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9478260368</w:t>
            </w:r>
          </w:p>
        </w:tc>
      </w:tr>
      <w:tr w:rsidR="00BE2BE6" w:rsidRPr="00CE15CE" w14:paraId="6FCC92A6" w14:textId="77777777" w:rsidTr="00BE2BE6">
        <w:trPr>
          <w:trHeight w:val="278"/>
        </w:trPr>
        <w:tc>
          <w:tcPr>
            <w:tcW w:w="2356" w:type="dxa"/>
            <w:vAlign w:val="center"/>
          </w:tcPr>
          <w:p w14:paraId="30B53406" w14:textId="1FE0EA1C"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9478370867</w:t>
            </w:r>
          </w:p>
        </w:tc>
      </w:tr>
      <w:tr w:rsidR="00BE2BE6" w:rsidRPr="00CE15CE" w14:paraId="1706A659" w14:textId="77777777" w:rsidTr="00BE2BE6">
        <w:trPr>
          <w:trHeight w:val="278"/>
        </w:trPr>
        <w:tc>
          <w:tcPr>
            <w:tcW w:w="2356" w:type="dxa"/>
            <w:vAlign w:val="center"/>
          </w:tcPr>
          <w:p w14:paraId="1622DD53" w14:textId="7D7FA524"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9479255309</w:t>
            </w:r>
          </w:p>
        </w:tc>
      </w:tr>
      <w:tr w:rsidR="00BE2BE6" w:rsidRPr="00CE15CE" w14:paraId="647C45A0" w14:textId="77777777" w:rsidTr="00BE2BE6">
        <w:trPr>
          <w:trHeight w:val="278"/>
        </w:trPr>
        <w:tc>
          <w:tcPr>
            <w:tcW w:w="2356" w:type="dxa"/>
            <w:vAlign w:val="center"/>
          </w:tcPr>
          <w:p w14:paraId="75285016" w14:textId="1C9EDEA1"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9477997337</w:t>
            </w:r>
          </w:p>
        </w:tc>
      </w:tr>
      <w:tr w:rsidR="00BE2BE6" w:rsidRPr="00CE15CE" w14:paraId="0CEFF237" w14:textId="77777777" w:rsidTr="00BE2BE6">
        <w:trPr>
          <w:trHeight w:val="278"/>
        </w:trPr>
        <w:tc>
          <w:tcPr>
            <w:tcW w:w="2356" w:type="dxa"/>
            <w:vAlign w:val="center"/>
          </w:tcPr>
          <w:p w14:paraId="0E880A95" w14:textId="539BD9C4"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30840548</w:t>
            </w:r>
          </w:p>
        </w:tc>
      </w:tr>
      <w:tr w:rsidR="00BE2BE6" w:rsidRPr="00CE15CE" w14:paraId="3C99A64A" w14:textId="77777777" w:rsidTr="00BE2BE6">
        <w:trPr>
          <w:trHeight w:val="278"/>
        </w:trPr>
        <w:tc>
          <w:tcPr>
            <w:tcW w:w="2356" w:type="dxa"/>
            <w:vAlign w:val="center"/>
          </w:tcPr>
          <w:p w14:paraId="6C2BF0BC" w14:textId="3D96240A"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9471627522</w:t>
            </w:r>
          </w:p>
        </w:tc>
      </w:tr>
      <w:tr w:rsidR="00BE2BE6" w:rsidRPr="00CE15CE" w14:paraId="7EAE855B" w14:textId="77777777" w:rsidTr="00BE2BE6">
        <w:trPr>
          <w:trHeight w:val="278"/>
        </w:trPr>
        <w:tc>
          <w:tcPr>
            <w:tcW w:w="2356" w:type="dxa"/>
            <w:vAlign w:val="center"/>
          </w:tcPr>
          <w:p w14:paraId="6D8D2CAA" w14:textId="287D7E13"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9479355551</w:t>
            </w:r>
          </w:p>
        </w:tc>
      </w:tr>
      <w:tr w:rsidR="00BE2BE6" w:rsidRPr="00CE15CE" w14:paraId="716C7642" w14:textId="77777777" w:rsidTr="00BE2BE6">
        <w:trPr>
          <w:trHeight w:val="278"/>
        </w:trPr>
        <w:tc>
          <w:tcPr>
            <w:tcW w:w="2356" w:type="dxa"/>
            <w:vAlign w:val="center"/>
          </w:tcPr>
          <w:p w14:paraId="6E6F1E92" w14:textId="318C06E7"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9478260374</w:t>
            </w:r>
          </w:p>
        </w:tc>
      </w:tr>
      <w:tr w:rsidR="00BE2BE6" w:rsidRPr="00CE15CE" w14:paraId="540D1E86" w14:textId="77777777" w:rsidTr="00BE2BE6">
        <w:trPr>
          <w:trHeight w:val="278"/>
        </w:trPr>
        <w:tc>
          <w:tcPr>
            <w:tcW w:w="2356" w:type="dxa"/>
            <w:vAlign w:val="center"/>
          </w:tcPr>
          <w:p w14:paraId="356D7931" w14:textId="64F617E7"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9478372746</w:t>
            </w:r>
          </w:p>
        </w:tc>
      </w:tr>
      <w:tr w:rsidR="00BE2BE6" w:rsidRPr="00CE15CE" w14:paraId="4EDFBE0C" w14:textId="77777777" w:rsidTr="00BE2BE6">
        <w:trPr>
          <w:trHeight w:val="278"/>
        </w:trPr>
        <w:tc>
          <w:tcPr>
            <w:tcW w:w="2356" w:type="dxa"/>
            <w:vAlign w:val="center"/>
          </w:tcPr>
          <w:p w14:paraId="7B1A50AF" w14:textId="47C1E502"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9478429900</w:t>
            </w:r>
          </w:p>
        </w:tc>
      </w:tr>
      <w:tr w:rsidR="00BE2BE6" w:rsidRPr="00CE15CE" w14:paraId="49961791" w14:textId="77777777" w:rsidTr="00BE2BE6">
        <w:trPr>
          <w:trHeight w:val="278"/>
        </w:trPr>
        <w:tc>
          <w:tcPr>
            <w:tcW w:w="2356" w:type="dxa"/>
            <w:vAlign w:val="center"/>
          </w:tcPr>
          <w:p w14:paraId="788AAEBE" w14:textId="21B43D2C"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lastRenderedPageBreak/>
              <w:t>9477997380</w:t>
            </w:r>
          </w:p>
        </w:tc>
      </w:tr>
      <w:tr w:rsidR="00BE2BE6" w:rsidRPr="00CE15CE" w14:paraId="20A90C57" w14:textId="77777777" w:rsidTr="00BE2BE6">
        <w:trPr>
          <w:trHeight w:val="278"/>
        </w:trPr>
        <w:tc>
          <w:tcPr>
            <w:tcW w:w="2356" w:type="dxa"/>
            <w:vAlign w:val="center"/>
          </w:tcPr>
          <w:p w14:paraId="4EF6298C" w14:textId="6E1AC1E5"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9474038201</w:t>
            </w:r>
          </w:p>
        </w:tc>
      </w:tr>
      <w:tr w:rsidR="00BE2BE6" w:rsidRPr="00CE15CE" w14:paraId="2D79D34C" w14:textId="77777777" w:rsidTr="00BE2BE6">
        <w:trPr>
          <w:trHeight w:val="278"/>
        </w:trPr>
        <w:tc>
          <w:tcPr>
            <w:tcW w:w="2356" w:type="dxa"/>
            <w:vAlign w:val="center"/>
          </w:tcPr>
          <w:p w14:paraId="104B2BAB" w14:textId="1380C2C2"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9479552692</w:t>
            </w:r>
          </w:p>
        </w:tc>
      </w:tr>
      <w:tr w:rsidR="00BE2BE6" w:rsidRPr="00CE15CE" w14:paraId="7B863C0E" w14:textId="77777777" w:rsidTr="00BE2BE6">
        <w:trPr>
          <w:trHeight w:val="278"/>
        </w:trPr>
        <w:tc>
          <w:tcPr>
            <w:tcW w:w="2356" w:type="dxa"/>
            <w:vAlign w:val="center"/>
          </w:tcPr>
          <w:p w14:paraId="35ABDF5B" w14:textId="3A9F0822"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9478454770</w:t>
            </w:r>
          </w:p>
        </w:tc>
      </w:tr>
      <w:tr w:rsidR="00BE2BE6" w:rsidRPr="00CE15CE" w14:paraId="6F25E2F5" w14:textId="77777777" w:rsidTr="00BE2BE6">
        <w:trPr>
          <w:trHeight w:val="278"/>
        </w:trPr>
        <w:tc>
          <w:tcPr>
            <w:tcW w:w="2356" w:type="dxa"/>
            <w:vAlign w:val="center"/>
          </w:tcPr>
          <w:p w14:paraId="67BAE07E" w14:textId="53A0A26C"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9479548461</w:t>
            </w:r>
          </w:p>
        </w:tc>
      </w:tr>
      <w:tr w:rsidR="00BE2BE6" w:rsidRPr="00CE15CE" w14:paraId="30E62046" w14:textId="77777777" w:rsidTr="00BE2BE6">
        <w:trPr>
          <w:trHeight w:val="278"/>
        </w:trPr>
        <w:tc>
          <w:tcPr>
            <w:tcW w:w="2356" w:type="dxa"/>
            <w:vAlign w:val="center"/>
          </w:tcPr>
          <w:p w14:paraId="3F30578D" w14:textId="6E44F9F9"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9477997407</w:t>
            </w:r>
          </w:p>
        </w:tc>
      </w:tr>
      <w:tr w:rsidR="00BE2BE6" w:rsidRPr="00CE15CE" w14:paraId="32FB880F" w14:textId="77777777" w:rsidTr="00BE2BE6">
        <w:trPr>
          <w:trHeight w:val="278"/>
        </w:trPr>
        <w:tc>
          <w:tcPr>
            <w:tcW w:w="2356" w:type="dxa"/>
            <w:vAlign w:val="center"/>
          </w:tcPr>
          <w:p w14:paraId="0770D9C0" w14:textId="5E0F69E4"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9476047473</w:t>
            </w:r>
          </w:p>
        </w:tc>
      </w:tr>
      <w:tr w:rsidR="00BE2BE6" w:rsidRPr="00CE15CE" w14:paraId="7BE29D5C" w14:textId="77777777" w:rsidTr="00BE2BE6">
        <w:trPr>
          <w:trHeight w:val="278"/>
        </w:trPr>
        <w:tc>
          <w:tcPr>
            <w:tcW w:w="2356" w:type="dxa"/>
            <w:vAlign w:val="center"/>
          </w:tcPr>
          <w:p w14:paraId="769F79A4" w14:textId="30C9DDA3"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9477607424</w:t>
            </w:r>
          </w:p>
        </w:tc>
      </w:tr>
      <w:tr w:rsidR="00BE2BE6" w:rsidRPr="00CE15CE" w14:paraId="52F32236" w14:textId="77777777" w:rsidTr="00BE2BE6">
        <w:trPr>
          <w:trHeight w:val="278"/>
        </w:trPr>
        <w:tc>
          <w:tcPr>
            <w:tcW w:w="2356" w:type="dxa"/>
            <w:vAlign w:val="center"/>
          </w:tcPr>
          <w:p w14:paraId="3FBBD27A" w14:textId="67734193"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9478981432</w:t>
            </w:r>
          </w:p>
        </w:tc>
      </w:tr>
      <w:tr w:rsidR="00BE2BE6" w:rsidRPr="00CE15CE" w14:paraId="62998B0A" w14:textId="77777777" w:rsidTr="00BE2BE6">
        <w:trPr>
          <w:trHeight w:val="278"/>
        </w:trPr>
        <w:tc>
          <w:tcPr>
            <w:tcW w:w="2356" w:type="dxa"/>
            <w:vAlign w:val="center"/>
          </w:tcPr>
          <w:p w14:paraId="547444DD" w14:textId="18E3E649"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9478454753</w:t>
            </w:r>
          </w:p>
        </w:tc>
      </w:tr>
      <w:tr w:rsidR="00BE2BE6" w:rsidRPr="00CE15CE" w14:paraId="54E007C5" w14:textId="77777777" w:rsidTr="00BE2BE6">
        <w:trPr>
          <w:trHeight w:val="278"/>
        </w:trPr>
        <w:tc>
          <w:tcPr>
            <w:tcW w:w="2356" w:type="dxa"/>
            <w:vAlign w:val="center"/>
          </w:tcPr>
          <w:p w14:paraId="3777F3BF" w14:textId="5D6AA7BC"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9478490450</w:t>
            </w:r>
          </w:p>
        </w:tc>
      </w:tr>
      <w:tr w:rsidR="00BE2BE6" w:rsidRPr="00CE15CE" w14:paraId="3A5C2658" w14:textId="77777777" w:rsidTr="00BE2BE6">
        <w:trPr>
          <w:trHeight w:val="278"/>
        </w:trPr>
        <w:tc>
          <w:tcPr>
            <w:tcW w:w="2356" w:type="dxa"/>
            <w:vAlign w:val="center"/>
          </w:tcPr>
          <w:p w14:paraId="3196F2CC" w14:textId="0F165429" w:rsidR="00BE2BE6" w:rsidRPr="00CE15CE" w:rsidRDefault="00BE2BE6" w:rsidP="00457FF9">
            <w:pPr>
              <w:widowControl/>
              <w:autoSpaceDE/>
              <w:autoSpaceDN/>
              <w:jc w:val="center"/>
              <w:rPr>
                <w:rFonts w:ascii="Arial Narrow" w:eastAsia="Times New Roman" w:hAnsi="Arial Narrow" w:cs="Calibri"/>
                <w:color w:val="000000"/>
                <w:sz w:val="24"/>
                <w:szCs w:val="24"/>
                <w:lang w:val="es-CO" w:eastAsia="es-419"/>
              </w:rPr>
            </w:pPr>
            <w:r w:rsidRPr="00CE15CE">
              <w:rPr>
                <w:rFonts w:ascii="Arial Narrow" w:eastAsia="Times New Roman" w:hAnsi="Arial Narrow" w:cs="Calibri"/>
                <w:color w:val="000000"/>
                <w:sz w:val="24"/>
                <w:szCs w:val="24"/>
                <w:lang w:val="es-CO" w:eastAsia="es-419"/>
              </w:rPr>
              <w:t>9479552987</w:t>
            </w:r>
          </w:p>
        </w:tc>
      </w:tr>
    </w:tbl>
    <w:p w14:paraId="679CB07A" w14:textId="643E525E" w:rsidR="00B46020" w:rsidRPr="00CE15CE" w:rsidRDefault="00B46020" w:rsidP="004D3AA6">
      <w:pPr>
        <w:jc w:val="both"/>
        <w:rPr>
          <w:rFonts w:ascii="Arial Narrow" w:hAnsi="Arial Narrow" w:cs="Arial"/>
          <w:b/>
          <w:bCs/>
          <w:sz w:val="24"/>
          <w:szCs w:val="24"/>
        </w:rPr>
      </w:pPr>
    </w:p>
    <w:p w14:paraId="012B3082" w14:textId="77777777" w:rsidR="00B46020" w:rsidRPr="00CE15CE" w:rsidRDefault="00B46020" w:rsidP="00B46020">
      <w:pPr>
        <w:pStyle w:val="Prrafodelista"/>
        <w:numPr>
          <w:ilvl w:val="0"/>
          <w:numId w:val="48"/>
        </w:numPr>
        <w:ind w:left="0" w:firstLine="0"/>
        <w:jc w:val="both"/>
        <w:rPr>
          <w:rFonts w:ascii="Arial Narrow" w:hAnsi="Arial Narrow" w:cs="Arial"/>
          <w:b/>
          <w:bCs/>
          <w:sz w:val="24"/>
          <w:szCs w:val="24"/>
        </w:rPr>
      </w:pPr>
      <w:r w:rsidRPr="00CE15CE">
        <w:rPr>
          <w:rFonts w:ascii="Arial Narrow" w:hAnsi="Arial Narrow" w:cs="Arial"/>
          <w:b/>
          <w:bCs/>
          <w:sz w:val="24"/>
          <w:szCs w:val="24"/>
        </w:rPr>
        <w:t>CONCLUSIÓN</w:t>
      </w:r>
    </w:p>
    <w:p w14:paraId="70F0AC30" w14:textId="77777777" w:rsidR="00B46020" w:rsidRPr="00CE15CE" w:rsidRDefault="00B46020" w:rsidP="00B46020">
      <w:pPr>
        <w:jc w:val="both"/>
        <w:rPr>
          <w:rFonts w:ascii="Arial Narrow" w:hAnsi="Arial Narrow" w:cs="Arial"/>
          <w:sz w:val="24"/>
          <w:szCs w:val="24"/>
        </w:rPr>
      </w:pPr>
    </w:p>
    <w:p w14:paraId="5C0A99C9" w14:textId="63D06719" w:rsidR="00B46020" w:rsidRPr="00CE15CE" w:rsidRDefault="00B46020" w:rsidP="00B46020">
      <w:pPr>
        <w:jc w:val="both"/>
        <w:rPr>
          <w:rFonts w:ascii="Arial Narrow" w:hAnsi="Arial Narrow" w:cs="Arial"/>
          <w:sz w:val="24"/>
          <w:szCs w:val="24"/>
        </w:rPr>
      </w:pPr>
      <w:r w:rsidRPr="00CE15CE">
        <w:rPr>
          <w:rFonts w:ascii="Arial Narrow" w:hAnsi="Arial Narrow" w:cs="Arial"/>
          <w:sz w:val="24"/>
          <w:szCs w:val="24"/>
        </w:rPr>
        <w:t>Se concluye que el contratista cumplió con las actividades contratadas</w:t>
      </w:r>
      <w:r w:rsidR="00880CDC" w:rsidRPr="00CE15CE">
        <w:rPr>
          <w:rFonts w:ascii="Arial Narrow" w:hAnsi="Arial Narrow" w:cs="Arial"/>
          <w:sz w:val="24"/>
          <w:szCs w:val="24"/>
        </w:rPr>
        <w:t xml:space="preserve">, </w:t>
      </w:r>
      <w:r w:rsidR="00F25E4D" w:rsidRPr="00CE15CE">
        <w:rPr>
          <w:rFonts w:ascii="Arial Narrow" w:hAnsi="Arial Narrow" w:cs="Arial"/>
          <w:sz w:val="24"/>
          <w:szCs w:val="24"/>
        </w:rPr>
        <w:t xml:space="preserve">descritas y </w:t>
      </w:r>
      <w:r w:rsidR="00880CDC" w:rsidRPr="00CE15CE">
        <w:rPr>
          <w:rFonts w:ascii="Arial Narrow" w:hAnsi="Arial Narrow" w:cs="Arial"/>
          <w:sz w:val="24"/>
          <w:szCs w:val="24"/>
        </w:rPr>
        <w:t xml:space="preserve">aprobadas en el acta parcial # </w:t>
      </w:r>
      <w:proofErr w:type="gramStart"/>
      <w:r w:rsidR="00880CDC" w:rsidRPr="00CE15CE">
        <w:rPr>
          <w:rFonts w:ascii="Arial Narrow" w:hAnsi="Arial Narrow" w:cs="Arial"/>
          <w:sz w:val="24"/>
          <w:szCs w:val="24"/>
        </w:rPr>
        <w:t>1</w:t>
      </w:r>
      <w:r w:rsidRPr="00CE15CE">
        <w:rPr>
          <w:rFonts w:ascii="Arial Narrow" w:hAnsi="Arial Narrow" w:cs="Arial"/>
          <w:sz w:val="24"/>
          <w:szCs w:val="24"/>
          <w:lang w:eastAsia="es-MX"/>
        </w:rPr>
        <w:t xml:space="preserve">, </w:t>
      </w:r>
      <w:r w:rsidR="00F25E4D" w:rsidRPr="00CE15CE">
        <w:rPr>
          <w:rFonts w:ascii="Arial Narrow" w:hAnsi="Arial Narrow" w:cs="Arial"/>
          <w:sz w:val="24"/>
          <w:szCs w:val="24"/>
        </w:rPr>
        <w:t xml:space="preserve"> por</w:t>
      </w:r>
      <w:proofErr w:type="gramEnd"/>
      <w:r w:rsidR="00F25E4D" w:rsidRPr="00CE15CE">
        <w:rPr>
          <w:rFonts w:ascii="Arial Narrow" w:hAnsi="Arial Narrow" w:cs="Arial"/>
          <w:sz w:val="24"/>
          <w:szCs w:val="24"/>
        </w:rPr>
        <w:t xml:space="preserve"> las partes recibiendo a </w:t>
      </w:r>
      <w:r w:rsidR="00880CDC" w:rsidRPr="00CE15CE">
        <w:rPr>
          <w:rFonts w:ascii="Arial Narrow" w:hAnsi="Arial Narrow" w:cs="Arial"/>
          <w:sz w:val="24"/>
          <w:szCs w:val="24"/>
        </w:rPr>
        <w:t xml:space="preserve">satisfacción de </w:t>
      </w:r>
      <w:r w:rsidRPr="00CE15CE">
        <w:rPr>
          <w:rFonts w:ascii="Arial Narrow" w:hAnsi="Arial Narrow" w:cs="Arial"/>
          <w:sz w:val="24"/>
          <w:szCs w:val="24"/>
        </w:rPr>
        <w:t xml:space="preserve">los ítems con las condiciones establecidas en el contrato </w:t>
      </w:r>
      <w:proofErr w:type="spellStart"/>
      <w:r w:rsidRPr="00CE15CE">
        <w:rPr>
          <w:rFonts w:ascii="Arial Narrow" w:hAnsi="Arial Narrow" w:cs="Arial"/>
          <w:sz w:val="24"/>
          <w:szCs w:val="24"/>
        </w:rPr>
        <w:t>Nº</w:t>
      </w:r>
      <w:proofErr w:type="spellEnd"/>
      <w:r w:rsidRPr="00CE15CE">
        <w:rPr>
          <w:rFonts w:ascii="Arial Narrow" w:hAnsi="Arial Narrow" w:cs="Arial"/>
          <w:sz w:val="24"/>
          <w:szCs w:val="24"/>
        </w:rPr>
        <w:t xml:space="preserve"> </w:t>
      </w:r>
      <w:r w:rsidR="00880CDC" w:rsidRPr="00CE15CE">
        <w:rPr>
          <w:rFonts w:ascii="Arial Narrow" w:hAnsi="Arial Narrow" w:cs="Arial"/>
          <w:bCs/>
          <w:sz w:val="24"/>
          <w:szCs w:val="24"/>
        </w:rPr>
        <w:t>C-SP-LP-001-2023</w:t>
      </w:r>
      <w:r w:rsidR="00CD3F34" w:rsidRPr="00CE15CE">
        <w:rPr>
          <w:rFonts w:ascii="Arial Narrow" w:hAnsi="Arial Narrow"/>
          <w:sz w:val="24"/>
          <w:szCs w:val="24"/>
        </w:rPr>
        <w:t xml:space="preserve">. </w:t>
      </w:r>
    </w:p>
    <w:p w14:paraId="1FFD90D2" w14:textId="77777777" w:rsidR="00AB3A10" w:rsidRPr="00CE15CE" w:rsidRDefault="00AB3A10" w:rsidP="00B46020">
      <w:pPr>
        <w:jc w:val="both"/>
        <w:rPr>
          <w:rFonts w:ascii="Arial Narrow" w:hAnsi="Arial Narrow" w:cs="Arial"/>
          <w:sz w:val="24"/>
          <w:szCs w:val="24"/>
        </w:rPr>
      </w:pPr>
    </w:p>
    <w:p w14:paraId="3AFA22EC" w14:textId="77777777" w:rsidR="007E60E0" w:rsidRPr="00CE15CE" w:rsidRDefault="007E60E0" w:rsidP="00B46020">
      <w:pPr>
        <w:jc w:val="both"/>
        <w:rPr>
          <w:rFonts w:ascii="Arial Narrow" w:hAnsi="Arial Narrow" w:cs="Arial"/>
          <w:sz w:val="24"/>
          <w:szCs w:val="24"/>
        </w:rPr>
      </w:pPr>
    </w:p>
    <w:p w14:paraId="7A8C0EDD" w14:textId="77777777" w:rsidR="007E60E0" w:rsidRPr="00CE15CE" w:rsidRDefault="007E60E0" w:rsidP="00B46020">
      <w:pPr>
        <w:jc w:val="both"/>
        <w:rPr>
          <w:rFonts w:ascii="Arial Narrow" w:hAnsi="Arial Narrow" w:cs="Arial"/>
          <w:sz w:val="24"/>
          <w:szCs w:val="24"/>
        </w:rPr>
      </w:pPr>
    </w:p>
    <w:p w14:paraId="684FAEB4" w14:textId="77777777" w:rsidR="0029450A" w:rsidRPr="00CE15CE" w:rsidRDefault="0029450A" w:rsidP="00B46020">
      <w:pPr>
        <w:jc w:val="both"/>
        <w:rPr>
          <w:rFonts w:ascii="Arial Narrow" w:hAnsi="Arial Narrow" w:cs="Arial"/>
          <w:sz w:val="24"/>
          <w:szCs w:val="24"/>
        </w:rPr>
      </w:pPr>
    </w:p>
    <w:p w14:paraId="30B8749B" w14:textId="77777777" w:rsidR="00B736F3" w:rsidRPr="00CE15CE" w:rsidRDefault="00B736F3" w:rsidP="00B46020">
      <w:pPr>
        <w:jc w:val="both"/>
        <w:rPr>
          <w:rFonts w:ascii="Arial Narrow" w:hAnsi="Arial Narrow" w:cs="Arial"/>
          <w:sz w:val="24"/>
          <w:szCs w:val="24"/>
        </w:rPr>
      </w:pPr>
    </w:p>
    <w:p w14:paraId="13490DC4" w14:textId="77777777" w:rsidR="00B46020" w:rsidRPr="00CE15CE" w:rsidRDefault="00B46020" w:rsidP="00B46020">
      <w:pPr>
        <w:jc w:val="center"/>
        <w:rPr>
          <w:rFonts w:ascii="Arial Narrow" w:hAnsi="Arial Narrow" w:cs="Arial"/>
          <w:b/>
          <w:bCs/>
          <w:color w:val="000000"/>
          <w:sz w:val="24"/>
          <w:szCs w:val="24"/>
        </w:rPr>
      </w:pPr>
      <w:r w:rsidRPr="00CE15CE">
        <w:rPr>
          <w:rFonts w:ascii="Arial Narrow" w:hAnsi="Arial Narrow" w:cs="Arial"/>
          <w:b/>
          <w:bCs/>
          <w:color w:val="000000"/>
          <w:sz w:val="24"/>
          <w:szCs w:val="24"/>
        </w:rPr>
        <w:t>ING. ELIAS ROBERTO MENDOZA LEGUIZAMON</w:t>
      </w:r>
    </w:p>
    <w:p w14:paraId="6030C5CE" w14:textId="5FC0C83E" w:rsidR="00B46020" w:rsidRPr="00CE15CE" w:rsidRDefault="00B46020" w:rsidP="00B46020">
      <w:pPr>
        <w:jc w:val="center"/>
        <w:rPr>
          <w:rFonts w:ascii="Arial Narrow" w:hAnsi="Arial Narrow" w:cs="Arial"/>
          <w:b/>
          <w:bCs/>
          <w:color w:val="000000"/>
          <w:sz w:val="24"/>
          <w:szCs w:val="24"/>
        </w:rPr>
      </w:pPr>
      <w:r w:rsidRPr="00CE15CE">
        <w:rPr>
          <w:rFonts w:ascii="Arial Narrow" w:hAnsi="Arial Narrow" w:cs="Arial"/>
          <w:b/>
          <w:bCs/>
          <w:color w:val="000000"/>
          <w:sz w:val="24"/>
          <w:szCs w:val="24"/>
        </w:rPr>
        <w:t>JEFE OFICINA ASESORA DE PLANEACIÓN E INFRAESTRUCTURA</w:t>
      </w:r>
      <w:r w:rsidR="004D3AA6" w:rsidRPr="00CE15CE">
        <w:rPr>
          <w:rFonts w:ascii="Arial Narrow" w:hAnsi="Arial Narrow" w:cs="Arial"/>
          <w:b/>
          <w:bCs/>
          <w:color w:val="000000"/>
          <w:sz w:val="24"/>
          <w:szCs w:val="24"/>
        </w:rPr>
        <w:t xml:space="preserve"> </w:t>
      </w:r>
    </w:p>
    <w:p w14:paraId="45BC2327" w14:textId="77777777" w:rsidR="0029450A" w:rsidRDefault="0029450A" w:rsidP="00B46020">
      <w:pPr>
        <w:jc w:val="center"/>
        <w:rPr>
          <w:rFonts w:ascii="Arial Narrow" w:hAnsi="Arial Narrow" w:cs="Arial"/>
          <w:b/>
          <w:bCs/>
          <w:color w:val="000000"/>
          <w:sz w:val="24"/>
          <w:szCs w:val="24"/>
        </w:rPr>
      </w:pPr>
    </w:p>
    <w:p w14:paraId="793FD580" w14:textId="77777777" w:rsidR="0029450A" w:rsidRDefault="0029450A" w:rsidP="00B46020">
      <w:pPr>
        <w:jc w:val="center"/>
        <w:rPr>
          <w:rFonts w:ascii="Arial Narrow" w:hAnsi="Arial Narrow" w:cs="Arial"/>
          <w:b/>
          <w:bCs/>
          <w:color w:val="000000"/>
          <w:sz w:val="24"/>
          <w:szCs w:val="24"/>
        </w:rPr>
      </w:pPr>
    </w:p>
    <w:p w14:paraId="7B33FC53" w14:textId="77777777" w:rsidR="0029450A" w:rsidRPr="005974D9" w:rsidRDefault="0029450A" w:rsidP="00B46020">
      <w:pPr>
        <w:jc w:val="center"/>
        <w:rPr>
          <w:rFonts w:ascii="Arial Narrow" w:hAnsi="Arial Narrow" w:cs="Arial"/>
          <w:b/>
          <w:bCs/>
          <w:color w:val="000000"/>
          <w:sz w:val="24"/>
          <w:szCs w:val="24"/>
        </w:rPr>
      </w:pPr>
    </w:p>
    <w:p w14:paraId="4792833E" w14:textId="77777777" w:rsidR="00820081" w:rsidRPr="005974D9" w:rsidRDefault="00820081" w:rsidP="00044E0C">
      <w:pPr>
        <w:pStyle w:val="Sinespaciado"/>
        <w:rPr>
          <w:rFonts w:ascii="Arial Narrow" w:hAnsi="Arial Narrow"/>
          <w:bCs/>
          <w:sz w:val="24"/>
          <w:szCs w:val="24"/>
        </w:rPr>
      </w:pPr>
    </w:p>
    <w:p w14:paraId="64B5C5AD" w14:textId="5AC1C451" w:rsidR="00044E0C" w:rsidRPr="0029450A" w:rsidRDefault="00044E0C" w:rsidP="00044E0C">
      <w:pPr>
        <w:pStyle w:val="Sinespaciado"/>
        <w:rPr>
          <w:rFonts w:ascii="Arial Narrow" w:hAnsi="Arial Narrow"/>
          <w:bCs/>
          <w:sz w:val="20"/>
          <w:szCs w:val="20"/>
        </w:rPr>
      </w:pPr>
      <w:r w:rsidRPr="0029450A">
        <w:rPr>
          <w:rFonts w:ascii="Arial Narrow" w:hAnsi="Arial Narrow"/>
          <w:bCs/>
          <w:sz w:val="20"/>
          <w:szCs w:val="20"/>
        </w:rPr>
        <w:t>GESTIÓN DOCUMENTAL.</w:t>
      </w:r>
    </w:p>
    <w:p w14:paraId="2C6D646D" w14:textId="77777777" w:rsidR="00044E0C" w:rsidRPr="0029450A" w:rsidRDefault="00044E0C" w:rsidP="00044E0C">
      <w:pPr>
        <w:pStyle w:val="Sinespaciado"/>
        <w:rPr>
          <w:rFonts w:ascii="Arial Narrow" w:hAnsi="Arial Narrow"/>
          <w:bCs/>
          <w:sz w:val="20"/>
          <w:szCs w:val="20"/>
        </w:rPr>
      </w:pPr>
      <w:r w:rsidRPr="0029450A">
        <w:rPr>
          <w:rFonts w:ascii="Arial Narrow" w:hAnsi="Arial Narrow"/>
          <w:bCs/>
          <w:sz w:val="20"/>
          <w:szCs w:val="20"/>
        </w:rPr>
        <w:t>Original: Oficina Asesora de Planeación e Infraestructura</w:t>
      </w:r>
    </w:p>
    <w:p w14:paraId="7BB2769F" w14:textId="77777777" w:rsidR="00044E0C" w:rsidRPr="0029450A" w:rsidRDefault="00044E0C" w:rsidP="00044E0C">
      <w:pPr>
        <w:pStyle w:val="Sinespaciado"/>
        <w:rPr>
          <w:rFonts w:ascii="Arial Narrow" w:hAnsi="Arial Narrow"/>
          <w:bCs/>
          <w:sz w:val="20"/>
          <w:szCs w:val="20"/>
        </w:rPr>
      </w:pPr>
      <w:r w:rsidRPr="0029450A">
        <w:rPr>
          <w:rFonts w:ascii="Arial Narrow" w:hAnsi="Arial Narrow"/>
          <w:bCs/>
          <w:sz w:val="20"/>
          <w:szCs w:val="20"/>
        </w:rPr>
        <w:t xml:space="preserve">Ubicación: Carpeta Proceso Contratación </w:t>
      </w:r>
    </w:p>
    <w:p w14:paraId="578EB495" w14:textId="55CE44C7" w:rsidR="00044E0C" w:rsidRPr="0029450A" w:rsidRDefault="00B611B2" w:rsidP="00044E0C">
      <w:pPr>
        <w:pStyle w:val="Sinespaciado"/>
        <w:rPr>
          <w:rFonts w:ascii="Arial Narrow" w:hAnsi="Arial Narrow"/>
          <w:bCs/>
          <w:sz w:val="20"/>
          <w:szCs w:val="20"/>
        </w:rPr>
      </w:pPr>
      <w:r w:rsidRPr="0029450A">
        <w:rPr>
          <w:rFonts w:ascii="Arial Narrow" w:hAnsi="Arial Narrow"/>
          <w:bCs/>
          <w:sz w:val="20"/>
          <w:szCs w:val="20"/>
        </w:rPr>
        <w:t xml:space="preserve">Elaboró: </w:t>
      </w:r>
      <w:r w:rsidR="00044E0C" w:rsidRPr="0029450A">
        <w:rPr>
          <w:rFonts w:ascii="Arial Narrow" w:hAnsi="Arial Narrow"/>
          <w:bCs/>
          <w:sz w:val="20"/>
          <w:szCs w:val="20"/>
        </w:rPr>
        <w:t xml:space="preserve">Ing. Elías Mendoza– </w:t>
      </w:r>
      <w:proofErr w:type="gramStart"/>
      <w:r w:rsidR="00044E0C" w:rsidRPr="0029450A">
        <w:rPr>
          <w:rFonts w:ascii="Arial Narrow" w:hAnsi="Arial Narrow"/>
          <w:bCs/>
          <w:sz w:val="20"/>
          <w:szCs w:val="20"/>
        </w:rPr>
        <w:t>Jefe</w:t>
      </w:r>
      <w:proofErr w:type="gramEnd"/>
      <w:r w:rsidR="00044E0C" w:rsidRPr="0029450A">
        <w:rPr>
          <w:rFonts w:ascii="Arial Narrow" w:hAnsi="Arial Narrow"/>
          <w:bCs/>
          <w:sz w:val="20"/>
          <w:szCs w:val="20"/>
        </w:rPr>
        <w:t xml:space="preserve"> Oficina Asesora de Planeación e Infraestructura</w:t>
      </w:r>
    </w:p>
    <w:p w14:paraId="65BE0CE6" w14:textId="62EA0380" w:rsidR="00CA488B" w:rsidRPr="005974D9" w:rsidRDefault="00044E0C" w:rsidP="00044E0C">
      <w:pPr>
        <w:pStyle w:val="Sinespaciado"/>
        <w:rPr>
          <w:rFonts w:ascii="Arial Narrow" w:hAnsi="Arial Narrow"/>
          <w:sz w:val="24"/>
          <w:szCs w:val="24"/>
        </w:rPr>
      </w:pPr>
      <w:r w:rsidRPr="0029450A">
        <w:rPr>
          <w:rFonts w:ascii="Arial Narrow" w:hAnsi="Arial Narrow"/>
          <w:bCs/>
          <w:sz w:val="20"/>
          <w:szCs w:val="20"/>
        </w:rPr>
        <w:t>Aprobó: Dr. Camilo Ávila Márquez-</w:t>
      </w:r>
      <w:proofErr w:type="gramStart"/>
      <w:r w:rsidRPr="0029450A">
        <w:rPr>
          <w:rFonts w:ascii="Arial Narrow" w:hAnsi="Arial Narrow"/>
          <w:bCs/>
          <w:sz w:val="20"/>
          <w:szCs w:val="20"/>
        </w:rPr>
        <w:t>Alcalde</w:t>
      </w:r>
      <w:proofErr w:type="gramEnd"/>
      <w:r w:rsidRPr="0029450A">
        <w:rPr>
          <w:rFonts w:ascii="Arial Narrow" w:hAnsi="Arial Narrow"/>
          <w:bCs/>
          <w:sz w:val="20"/>
          <w:szCs w:val="20"/>
        </w:rPr>
        <w:t xml:space="preserve"> Municipal.</w:t>
      </w:r>
    </w:p>
    <w:p w14:paraId="29C42691" w14:textId="77777777" w:rsidR="00CA488B" w:rsidRPr="005974D9" w:rsidRDefault="00CA488B" w:rsidP="00044E0C">
      <w:pPr>
        <w:pStyle w:val="Sinespaciado"/>
        <w:rPr>
          <w:rFonts w:ascii="Arial Narrow" w:hAnsi="Arial Narrow"/>
          <w:sz w:val="24"/>
          <w:szCs w:val="24"/>
        </w:rPr>
      </w:pPr>
    </w:p>
    <w:p w14:paraId="0C598368" w14:textId="77777777" w:rsidR="00CA488B" w:rsidRPr="005974D9" w:rsidRDefault="00CA488B" w:rsidP="00044E0C">
      <w:pPr>
        <w:pStyle w:val="Sinespaciado"/>
        <w:rPr>
          <w:rFonts w:ascii="Arial Narrow" w:hAnsi="Arial Narrow"/>
          <w:sz w:val="24"/>
          <w:szCs w:val="24"/>
        </w:rPr>
      </w:pPr>
    </w:p>
    <w:p w14:paraId="392C6483" w14:textId="43F55160" w:rsidR="001E2A0F" w:rsidRPr="005974D9" w:rsidRDefault="00F36758" w:rsidP="00BB72FF">
      <w:pPr>
        <w:rPr>
          <w:rFonts w:ascii="Arial Narrow" w:hAnsi="Arial Narrow"/>
          <w:b/>
          <w:bCs/>
          <w:sz w:val="24"/>
          <w:szCs w:val="24"/>
        </w:rPr>
      </w:pPr>
      <w:r w:rsidRPr="005974D9">
        <w:rPr>
          <w:rFonts w:ascii="Arial Narrow" w:hAnsi="Arial Narrow"/>
          <w:b/>
          <w:bCs/>
          <w:sz w:val="24"/>
          <w:szCs w:val="24"/>
        </w:rPr>
        <w:t xml:space="preserve"> </w:t>
      </w:r>
    </w:p>
    <w:sectPr w:rsidR="001E2A0F" w:rsidRPr="005974D9" w:rsidSect="00CE15CE">
      <w:pgSz w:w="12240" w:h="15840"/>
      <w:pgMar w:top="1134" w:right="1134" w:bottom="1134" w:left="1134" w:header="510" w:footer="187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C18F1" w14:textId="77777777" w:rsidR="001A29A8" w:rsidRDefault="001A29A8">
      <w:r>
        <w:separator/>
      </w:r>
    </w:p>
  </w:endnote>
  <w:endnote w:type="continuationSeparator" w:id="0">
    <w:p w14:paraId="0FBF2C20" w14:textId="77777777" w:rsidR="001A29A8" w:rsidRDefault="001A29A8">
      <w:r>
        <w:continuationSeparator/>
      </w:r>
    </w:p>
  </w:endnote>
  <w:endnote w:type="continuationNotice" w:id="1">
    <w:p w14:paraId="5F28D71D" w14:textId="77777777" w:rsidR="001A29A8" w:rsidRDefault="001A2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50B70" w14:textId="77777777" w:rsidR="00FA1709" w:rsidRDefault="00DB55B7">
    <w:pPr>
      <w:pStyle w:val="Textoindependiente"/>
      <w:spacing w:line="14" w:lineRule="auto"/>
      <w:rPr>
        <w:sz w:val="20"/>
      </w:rPr>
    </w:pPr>
    <w:r>
      <w:rPr>
        <w:noProof/>
      </w:rPr>
      <mc:AlternateContent>
        <mc:Choice Requires="wpg">
          <w:drawing>
            <wp:anchor distT="0" distB="0" distL="0" distR="0" simplePos="0" relativeHeight="251658240" behindDoc="1" locked="0" layoutInCell="1" allowOverlap="1" wp14:anchorId="50396984" wp14:editId="4591DFD1">
              <wp:simplePos x="0" y="0"/>
              <wp:positionH relativeFrom="page">
                <wp:posOffset>1</wp:posOffset>
              </wp:positionH>
              <wp:positionV relativeFrom="page">
                <wp:posOffset>8592576</wp:posOffset>
              </wp:positionV>
              <wp:extent cx="7772400" cy="14681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468120"/>
                        <a:chOff x="0" y="0"/>
                        <a:chExt cx="7772400" cy="1468120"/>
                      </a:xfrm>
                    </wpg:grpSpPr>
                    <wps:wsp>
                      <wps:cNvPr id="3" name="Graphic 2"/>
                      <wps:cNvSpPr/>
                      <wps:spPr>
                        <a:xfrm>
                          <a:off x="0" y="0"/>
                          <a:ext cx="7772400" cy="1468120"/>
                        </a:xfrm>
                        <a:custGeom>
                          <a:avLst/>
                          <a:gdLst/>
                          <a:ahLst/>
                          <a:cxnLst/>
                          <a:rect l="l" t="t" r="r" b="b"/>
                          <a:pathLst>
                            <a:path w="7772400" h="1468120">
                              <a:moveTo>
                                <a:pt x="5765050" y="0"/>
                              </a:moveTo>
                              <a:lnTo>
                                <a:pt x="5718567" y="2037"/>
                              </a:lnTo>
                              <a:lnTo>
                                <a:pt x="5672009" y="6477"/>
                              </a:lnTo>
                              <a:lnTo>
                                <a:pt x="5625375" y="13126"/>
                              </a:lnTo>
                              <a:lnTo>
                                <a:pt x="5578667" y="21792"/>
                              </a:lnTo>
                              <a:lnTo>
                                <a:pt x="5531881" y="32282"/>
                              </a:lnTo>
                              <a:lnTo>
                                <a:pt x="5485018" y="44402"/>
                              </a:lnTo>
                              <a:lnTo>
                                <a:pt x="5438077" y="57960"/>
                              </a:lnTo>
                              <a:lnTo>
                                <a:pt x="5391057" y="72762"/>
                              </a:lnTo>
                              <a:lnTo>
                                <a:pt x="5343958" y="88615"/>
                              </a:lnTo>
                              <a:lnTo>
                                <a:pt x="5296778" y="105328"/>
                              </a:lnTo>
                              <a:lnTo>
                                <a:pt x="5249517" y="122705"/>
                              </a:lnTo>
                              <a:lnTo>
                                <a:pt x="5059646" y="195012"/>
                              </a:lnTo>
                              <a:lnTo>
                                <a:pt x="5011968" y="212823"/>
                              </a:lnTo>
                              <a:lnTo>
                                <a:pt x="4964204" y="230141"/>
                              </a:lnTo>
                              <a:lnTo>
                                <a:pt x="4916354" y="246774"/>
                              </a:lnTo>
                              <a:lnTo>
                                <a:pt x="4868417" y="262528"/>
                              </a:lnTo>
                              <a:lnTo>
                                <a:pt x="4820392" y="277211"/>
                              </a:lnTo>
                              <a:lnTo>
                                <a:pt x="4772278" y="290630"/>
                              </a:lnTo>
                              <a:lnTo>
                                <a:pt x="4724075" y="302591"/>
                              </a:lnTo>
                              <a:lnTo>
                                <a:pt x="4675781" y="312902"/>
                              </a:lnTo>
                              <a:lnTo>
                                <a:pt x="4627397" y="321369"/>
                              </a:lnTo>
                              <a:lnTo>
                                <a:pt x="4578920" y="327800"/>
                              </a:lnTo>
                              <a:lnTo>
                                <a:pt x="4530352" y="332002"/>
                              </a:lnTo>
                              <a:lnTo>
                                <a:pt x="4481690" y="333781"/>
                              </a:lnTo>
                              <a:lnTo>
                                <a:pt x="4432262" y="333914"/>
                              </a:lnTo>
                              <a:lnTo>
                                <a:pt x="4382781" y="333348"/>
                              </a:lnTo>
                              <a:lnTo>
                                <a:pt x="4333251" y="332140"/>
                              </a:lnTo>
                              <a:lnTo>
                                <a:pt x="4283676" y="330349"/>
                              </a:lnTo>
                              <a:lnTo>
                                <a:pt x="4234060" y="328032"/>
                              </a:lnTo>
                              <a:lnTo>
                                <a:pt x="4184408" y="325247"/>
                              </a:lnTo>
                              <a:lnTo>
                                <a:pt x="4134724" y="322052"/>
                              </a:lnTo>
                              <a:lnTo>
                                <a:pt x="4085012" y="318505"/>
                              </a:lnTo>
                              <a:lnTo>
                                <a:pt x="3985523" y="310589"/>
                              </a:lnTo>
                              <a:lnTo>
                                <a:pt x="3686836" y="284423"/>
                              </a:lnTo>
                              <a:lnTo>
                                <a:pt x="3587315" y="276443"/>
                              </a:lnTo>
                              <a:lnTo>
                                <a:pt x="3537582" y="272852"/>
                              </a:lnTo>
                              <a:lnTo>
                                <a:pt x="3487872" y="269605"/>
                              </a:lnTo>
                              <a:lnTo>
                                <a:pt x="3438191" y="266760"/>
                              </a:lnTo>
                              <a:lnTo>
                                <a:pt x="3388542" y="264375"/>
                              </a:lnTo>
                              <a:lnTo>
                                <a:pt x="3338929" y="262507"/>
                              </a:lnTo>
                              <a:lnTo>
                                <a:pt x="3289357" y="261216"/>
                              </a:lnTo>
                              <a:lnTo>
                                <a:pt x="3239831" y="260557"/>
                              </a:lnTo>
                              <a:lnTo>
                                <a:pt x="3137841" y="260828"/>
                              </a:lnTo>
                              <a:lnTo>
                                <a:pt x="3085371" y="260682"/>
                              </a:lnTo>
                              <a:lnTo>
                                <a:pt x="3032948" y="260185"/>
                              </a:lnTo>
                              <a:lnTo>
                                <a:pt x="2980577" y="259371"/>
                              </a:lnTo>
                              <a:lnTo>
                                <a:pt x="2876005" y="256928"/>
                              </a:lnTo>
                              <a:lnTo>
                                <a:pt x="2771691" y="253621"/>
                              </a:lnTo>
                              <a:lnTo>
                                <a:pt x="2357718" y="237125"/>
                              </a:lnTo>
                              <a:lnTo>
                                <a:pt x="2255221" y="233528"/>
                              </a:lnTo>
                              <a:lnTo>
                                <a:pt x="2153193" y="230678"/>
                              </a:lnTo>
                              <a:lnTo>
                                <a:pt x="2102365" y="229617"/>
                              </a:lnTo>
                              <a:lnTo>
                                <a:pt x="2051668" y="228844"/>
                              </a:lnTo>
                              <a:lnTo>
                                <a:pt x="2001105" y="228392"/>
                              </a:lnTo>
                              <a:lnTo>
                                <a:pt x="1950682" y="228295"/>
                              </a:lnTo>
                              <a:lnTo>
                                <a:pt x="1900402" y="228587"/>
                              </a:lnTo>
                              <a:lnTo>
                                <a:pt x="1848422" y="228153"/>
                              </a:lnTo>
                              <a:lnTo>
                                <a:pt x="1796562" y="225925"/>
                              </a:lnTo>
                              <a:lnTo>
                                <a:pt x="1744829" y="222054"/>
                              </a:lnTo>
                              <a:lnTo>
                                <a:pt x="1693230" y="216690"/>
                              </a:lnTo>
                              <a:lnTo>
                                <a:pt x="1641773" y="209984"/>
                              </a:lnTo>
                              <a:lnTo>
                                <a:pt x="1590466" y="202086"/>
                              </a:lnTo>
                              <a:lnTo>
                                <a:pt x="1539314" y="193146"/>
                              </a:lnTo>
                              <a:lnTo>
                                <a:pt x="1488327" y="183314"/>
                              </a:lnTo>
                              <a:lnTo>
                                <a:pt x="1437510" y="172742"/>
                              </a:lnTo>
                              <a:lnTo>
                                <a:pt x="1386872" y="161579"/>
                              </a:lnTo>
                              <a:lnTo>
                                <a:pt x="1336420" y="149976"/>
                              </a:lnTo>
                              <a:lnTo>
                                <a:pt x="1136615" y="102168"/>
                              </a:lnTo>
                              <a:lnTo>
                                <a:pt x="1087202" y="90620"/>
                              </a:lnTo>
                              <a:lnTo>
                                <a:pt x="1038018" y="79533"/>
                              </a:lnTo>
                              <a:lnTo>
                                <a:pt x="989072" y="69059"/>
                              </a:lnTo>
                              <a:lnTo>
                                <a:pt x="940370" y="59348"/>
                              </a:lnTo>
                              <a:lnTo>
                                <a:pt x="891920" y="50550"/>
                              </a:lnTo>
                              <a:lnTo>
                                <a:pt x="843729" y="42816"/>
                              </a:lnTo>
                              <a:lnTo>
                                <a:pt x="795805" y="36296"/>
                              </a:lnTo>
                              <a:lnTo>
                                <a:pt x="748154" y="31140"/>
                              </a:lnTo>
                              <a:lnTo>
                                <a:pt x="700785" y="27498"/>
                              </a:lnTo>
                              <a:lnTo>
                                <a:pt x="653705" y="25522"/>
                              </a:lnTo>
                              <a:lnTo>
                                <a:pt x="606920" y="25361"/>
                              </a:lnTo>
                              <a:lnTo>
                                <a:pt x="558218" y="27530"/>
                              </a:lnTo>
                              <a:lnTo>
                                <a:pt x="509842" y="32248"/>
                              </a:lnTo>
                              <a:lnTo>
                                <a:pt x="461796" y="39330"/>
                              </a:lnTo>
                              <a:lnTo>
                                <a:pt x="414081" y="48592"/>
                              </a:lnTo>
                              <a:lnTo>
                                <a:pt x="366701" y="59848"/>
                              </a:lnTo>
                              <a:lnTo>
                                <a:pt x="319658" y="72913"/>
                              </a:lnTo>
                              <a:lnTo>
                                <a:pt x="272954" y="87603"/>
                              </a:lnTo>
                              <a:lnTo>
                                <a:pt x="226592" y="103733"/>
                              </a:lnTo>
                              <a:lnTo>
                                <a:pt x="180575" y="121117"/>
                              </a:lnTo>
                              <a:lnTo>
                                <a:pt x="134904" y="139572"/>
                              </a:lnTo>
                              <a:lnTo>
                                <a:pt x="89583" y="158911"/>
                              </a:lnTo>
                              <a:lnTo>
                                <a:pt x="44614" y="178950"/>
                              </a:lnTo>
                              <a:lnTo>
                                <a:pt x="0" y="199504"/>
                              </a:lnTo>
                              <a:lnTo>
                                <a:pt x="0" y="1467764"/>
                              </a:lnTo>
                              <a:lnTo>
                                <a:pt x="7772400" y="1467764"/>
                              </a:lnTo>
                              <a:lnTo>
                                <a:pt x="7772400" y="277202"/>
                              </a:lnTo>
                              <a:lnTo>
                                <a:pt x="7724025" y="287203"/>
                              </a:lnTo>
                              <a:lnTo>
                                <a:pt x="7675206" y="295033"/>
                              </a:lnTo>
                              <a:lnTo>
                                <a:pt x="7625953" y="300941"/>
                              </a:lnTo>
                              <a:lnTo>
                                <a:pt x="7576273" y="305174"/>
                              </a:lnTo>
                              <a:lnTo>
                                <a:pt x="7526175" y="307980"/>
                              </a:lnTo>
                              <a:lnTo>
                                <a:pt x="7475667" y="309607"/>
                              </a:lnTo>
                              <a:lnTo>
                                <a:pt x="7424759" y="310303"/>
                              </a:lnTo>
                              <a:lnTo>
                                <a:pt x="7373459" y="310317"/>
                              </a:lnTo>
                              <a:lnTo>
                                <a:pt x="7217289" y="308740"/>
                              </a:lnTo>
                              <a:lnTo>
                                <a:pt x="7164505" y="308501"/>
                              </a:lnTo>
                              <a:lnTo>
                                <a:pt x="7111372" y="308820"/>
                              </a:lnTo>
                              <a:lnTo>
                                <a:pt x="7057898" y="309943"/>
                              </a:lnTo>
                              <a:lnTo>
                                <a:pt x="7014556" y="309970"/>
                              </a:lnTo>
                              <a:lnTo>
                                <a:pt x="6970955" y="307567"/>
                              </a:lnTo>
                              <a:lnTo>
                                <a:pt x="6927102" y="302920"/>
                              </a:lnTo>
                              <a:lnTo>
                                <a:pt x="6883002" y="296214"/>
                              </a:lnTo>
                              <a:lnTo>
                                <a:pt x="6838660" y="287635"/>
                              </a:lnTo>
                              <a:lnTo>
                                <a:pt x="6794083" y="277368"/>
                              </a:lnTo>
                              <a:lnTo>
                                <a:pt x="6749275" y="265599"/>
                              </a:lnTo>
                              <a:lnTo>
                                <a:pt x="6704242" y="252513"/>
                              </a:lnTo>
                              <a:lnTo>
                                <a:pt x="6658991" y="238296"/>
                              </a:lnTo>
                              <a:lnTo>
                                <a:pt x="6613526" y="223134"/>
                              </a:lnTo>
                              <a:lnTo>
                                <a:pt x="6567853" y="207211"/>
                              </a:lnTo>
                              <a:lnTo>
                                <a:pt x="6521977" y="190714"/>
                              </a:lnTo>
                              <a:lnTo>
                                <a:pt x="6383195" y="139630"/>
                              </a:lnTo>
                              <a:lnTo>
                                <a:pt x="6336567" y="122690"/>
                              </a:lnTo>
                              <a:lnTo>
                                <a:pt x="6289764" y="106103"/>
                              </a:lnTo>
                              <a:lnTo>
                                <a:pt x="6242794" y="90054"/>
                              </a:lnTo>
                              <a:lnTo>
                                <a:pt x="6195660" y="74729"/>
                              </a:lnTo>
                              <a:lnTo>
                                <a:pt x="6148369" y="60314"/>
                              </a:lnTo>
                              <a:lnTo>
                                <a:pt x="6100926" y="46994"/>
                              </a:lnTo>
                              <a:lnTo>
                                <a:pt x="6053337" y="34955"/>
                              </a:lnTo>
                              <a:lnTo>
                                <a:pt x="6005608" y="24381"/>
                              </a:lnTo>
                              <a:lnTo>
                                <a:pt x="5957744" y="15460"/>
                              </a:lnTo>
                              <a:lnTo>
                                <a:pt x="5909750" y="8375"/>
                              </a:lnTo>
                              <a:lnTo>
                                <a:pt x="5861633" y="3313"/>
                              </a:lnTo>
                              <a:lnTo>
                                <a:pt x="5813398" y="459"/>
                              </a:lnTo>
                              <a:lnTo>
                                <a:pt x="5765050" y="0"/>
                              </a:lnTo>
                              <a:close/>
                            </a:path>
                          </a:pathLst>
                        </a:custGeom>
                        <a:solidFill>
                          <a:srgbClr val="F1F2F2"/>
                        </a:solidFill>
                      </wps:spPr>
                      <wps:bodyPr wrap="square" lIns="0" tIns="0" rIns="0" bIns="0" rtlCol="0">
                        <a:prstTxWarp prst="textNoShape">
                          <a:avLst/>
                        </a:prstTxWarp>
                        <a:noAutofit/>
                      </wps:bodyPr>
                    </wps:wsp>
                    <pic:pic xmlns:pic="http://schemas.openxmlformats.org/drawingml/2006/picture">
                      <pic:nvPicPr>
                        <pic:cNvPr id="4" name="Image 3"/>
                        <pic:cNvPicPr/>
                      </pic:nvPicPr>
                      <pic:blipFill>
                        <a:blip r:embed="rId1" cstate="print"/>
                        <a:stretch>
                          <a:fillRect/>
                        </a:stretch>
                      </pic:blipFill>
                      <pic:spPr>
                        <a:xfrm>
                          <a:off x="875300" y="592980"/>
                          <a:ext cx="143090" cy="143090"/>
                        </a:xfrm>
                        <a:prstGeom prst="rect">
                          <a:avLst/>
                        </a:prstGeom>
                      </pic:spPr>
                    </pic:pic>
                    <pic:pic xmlns:pic="http://schemas.openxmlformats.org/drawingml/2006/picture">
                      <pic:nvPicPr>
                        <pic:cNvPr id="5" name="Image 4"/>
                        <pic:cNvPicPr/>
                      </pic:nvPicPr>
                      <pic:blipFill>
                        <a:blip r:embed="rId2" cstate="print"/>
                        <a:stretch>
                          <a:fillRect/>
                        </a:stretch>
                      </pic:blipFill>
                      <pic:spPr>
                        <a:xfrm>
                          <a:off x="870383" y="966624"/>
                          <a:ext cx="143090" cy="143090"/>
                        </a:xfrm>
                        <a:prstGeom prst="rect">
                          <a:avLst/>
                        </a:prstGeom>
                      </pic:spPr>
                    </pic:pic>
                    <pic:pic xmlns:pic="http://schemas.openxmlformats.org/drawingml/2006/picture">
                      <pic:nvPicPr>
                        <pic:cNvPr id="6" name="Image 5"/>
                        <pic:cNvPicPr/>
                      </pic:nvPicPr>
                      <pic:blipFill>
                        <a:blip r:embed="rId3" cstate="print"/>
                        <a:stretch>
                          <a:fillRect/>
                        </a:stretch>
                      </pic:blipFill>
                      <pic:spPr>
                        <a:xfrm>
                          <a:off x="875300" y="415347"/>
                          <a:ext cx="143090" cy="143090"/>
                        </a:xfrm>
                        <a:prstGeom prst="rect">
                          <a:avLst/>
                        </a:prstGeom>
                      </pic:spPr>
                    </pic:pic>
                    <pic:pic xmlns:pic="http://schemas.openxmlformats.org/drawingml/2006/picture">
                      <pic:nvPicPr>
                        <pic:cNvPr id="7" name="Image 6"/>
                        <pic:cNvPicPr/>
                      </pic:nvPicPr>
                      <pic:blipFill>
                        <a:blip r:embed="rId4" cstate="print"/>
                        <a:stretch>
                          <a:fillRect/>
                        </a:stretch>
                      </pic:blipFill>
                      <pic:spPr>
                        <a:xfrm>
                          <a:off x="875159" y="781386"/>
                          <a:ext cx="143090" cy="143090"/>
                        </a:xfrm>
                        <a:prstGeom prst="rect">
                          <a:avLst/>
                        </a:prstGeom>
                      </pic:spPr>
                    </pic:pic>
                    <wps:wsp>
                      <wps:cNvPr id="8" name="Graphic 7"/>
                      <wps:cNvSpPr/>
                      <wps:spPr>
                        <a:xfrm>
                          <a:off x="4612152" y="412027"/>
                          <a:ext cx="1270" cy="711200"/>
                        </a:xfrm>
                        <a:custGeom>
                          <a:avLst/>
                          <a:gdLst/>
                          <a:ahLst/>
                          <a:cxnLst/>
                          <a:rect l="l" t="t" r="r" b="b"/>
                          <a:pathLst>
                            <a:path h="711200">
                              <a:moveTo>
                                <a:pt x="0" y="0"/>
                              </a:moveTo>
                              <a:lnTo>
                                <a:pt x="0" y="711149"/>
                              </a:lnTo>
                            </a:path>
                          </a:pathLst>
                        </a:custGeom>
                        <a:ln w="19050">
                          <a:solidFill>
                            <a:srgbClr val="8DC63F"/>
                          </a:solidFill>
                          <a:prstDash val="solid"/>
                        </a:ln>
                      </wps:spPr>
                      <wps:bodyPr wrap="square" lIns="0" tIns="0" rIns="0" bIns="0" rtlCol="0">
                        <a:prstTxWarp prst="textNoShape">
                          <a:avLst/>
                        </a:prstTxWarp>
                        <a:noAutofit/>
                      </wps:bodyPr>
                    </wps:wsp>
                  </wpg:wgp>
                </a:graphicData>
              </a:graphic>
            </wp:anchor>
          </w:drawing>
        </mc:Choice>
        <mc:Fallback>
          <w:pict>
            <v:group w14:anchorId="207C5B0C" id="Group 1" o:spid="_x0000_s1026" style="position:absolute;margin-left:0;margin-top:676.6pt;width:612pt;height:115.6pt;z-index:-15830016;mso-wrap-distance-left:0;mso-wrap-distance-right:0;mso-position-horizontal-relative:page;mso-position-vertical-relative:page" coordsize="77724,14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">
              <v:shape id="Graphic 2" o:spid="_x0000_s1027" style="position:absolute;width:77724;height:14681;visibility:visible;mso-wrap-style:square;v-text-anchor:top" coordsize="7772400,146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" path="m5765050,r-46483,2037l5672009,6477r-46634,6649l5578667,21792r-46786,10490l5485018,44402r-46941,13558l5391057,72762r-47099,15853l5296778,105328r-47261,17377l5059646,195012r-47678,17811l4964204,230141r-47850,16633l4868417,262528r-48025,14683l4772278,290630r-48203,11961l4675781,312902r-48384,8467l4578920,327800r-48568,4202l4481690,333781r-49428,133l4382781,333348r-49530,-1208l4283676,330349r-49616,-2317l4184408,325247r-49684,-3195l4085012,318505r-99489,-7916l3686836,284423r-99521,-7980l3537582,272852r-49710,-3247l3438191,266760r-49649,-2385l3338929,262507r-49572,-1291l3239831,260557r-101990,271l3085371,260682r-52423,-497l2980577,259371r-104572,-2443l2771691,253621,2357718,237125r-102497,-3597l2153193,230678r-50828,-1061l2051668,228844r-50563,-452l1950682,228295r-50280,292l1848422,228153r-51860,-2228l1744829,222054r-51599,-5364l1641773,209984r-51307,-7898l1539314,193146r-50987,-9832l1437510,172742r-50638,-11163l1336420,149976,1136615,102168,1087202,90620,1038018,79533,989072,69059,940370,59348,891920,50550,843729,42816,795805,36296,748154,31140,700785,27498,653705,25522r-46785,-161l558218,27530r-48376,4718l461796,39330r-47715,9262l366701,59848,319658,72913,272954,87603r-46362,16130l180575,121117r-45671,18455l89583,158911,44614,178950,,199504,,1467764r7772400,l7772400,277202r-48375,10001l7675206,295033r-49253,5908l7576273,305174r-50098,2806l7475667,309607r-50908,696l7373459,310317r-156170,-1577l7164505,308501r-53133,319l7057898,309943r-43342,27l6970955,307567r-43853,-4647l6883002,296214r-44342,-8579l6794083,277368r-44808,-11769l6704242,252513r-45251,-14217l6613526,223134r-45673,-15923l6521977,190714,6383195,139630r-46628,-16940l6289764,106103,6242794,90054,6195660,74729,6148369,60314,6100926,46994,6053337,34955,6005608,24381r-47864,-8921l5909750,8375,5861633,3313,5813398,459,5765050,xe" fillcolor="#f1f2f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8753;top:5929;width:1430;height: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">
                <v:imagedata r:id="rId5" o:title=""/>
              </v:shape>
              <v:shape id="Image 4" o:spid="_x0000_s1029" type="#_x0000_t75" style="position:absolute;left:8703;top:9666;width:1431;height: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">
                <v:imagedata r:id="rId6" o:title=""/>
              </v:shape>
              <v:shape id="Image 5" o:spid="_x0000_s1030" type="#_x0000_t75" style="position:absolute;left:8753;top:4153;width:1430;height: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">
                <v:imagedata r:id="rId7" o:title=""/>
              </v:shape>
              <v:shape id="Image 6" o:spid="_x0000_s1031" type="#_x0000_t75" style="position:absolute;left:8751;top:7813;width:1431;height: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">
                <v:imagedata r:id="rId8" o:title=""/>
              </v:shape>
              <v:shape id="Graphic 7" o:spid="_x0000_s1032" style="position:absolute;left:46121;top:4120;width:13;height:7112;visibility:visible;mso-wrap-style:square;v-text-anchor:top" coordsize="1270,71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" path="m,l,711149e" filled="f" strokecolor="#8dc63f" strokeweight="1.5pt">
                <v:path arrowok="t"/>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0844403A" wp14:editId="3D60A8BE">
              <wp:simplePos x="0" y="0"/>
              <wp:positionH relativeFrom="page">
                <wp:posOffset>1066191</wp:posOffset>
              </wp:positionH>
              <wp:positionV relativeFrom="page">
                <wp:posOffset>8997271</wp:posOffset>
              </wp:positionV>
              <wp:extent cx="3258820" cy="727710"/>
              <wp:effectExtent l="0" t="0" r="0" b="0"/>
              <wp:wrapNone/>
              <wp:docPr id="2"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8820" cy="727710"/>
                      </a:xfrm>
                      <a:prstGeom prst="rect">
                        <a:avLst/>
                      </a:prstGeom>
                    </wps:spPr>
                    <wps:txbx>
                      <w:txbxContent>
                        <w:p w14:paraId="71B35DB0" w14:textId="77777777" w:rsidR="00FA1709" w:rsidRDefault="00DB55B7">
                          <w:pPr>
                            <w:pStyle w:val="Textoindependiente"/>
                            <w:spacing w:before="33"/>
                            <w:ind w:left="40"/>
                          </w:pPr>
                          <w:r>
                            <w:rPr>
                              <w:color w:val="6D6E71"/>
                              <w:w w:val="105"/>
                            </w:rPr>
                            <w:t>323</w:t>
                          </w:r>
                          <w:r>
                            <w:rPr>
                              <w:color w:val="6D6E71"/>
                              <w:spacing w:val="-1"/>
                              <w:w w:val="105"/>
                            </w:rPr>
                            <w:t xml:space="preserve"> </w:t>
                          </w:r>
                          <w:r>
                            <w:rPr>
                              <w:color w:val="6D6E71"/>
                              <w:spacing w:val="-2"/>
                              <w:w w:val="105"/>
                            </w:rPr>
                            <w:t>2200770</w:t>
                          </w:r>
                        </w:p>
                        <w:p w14:paraId="091E15AA" w14:textId="77777777" w:rsidR="00FA1709" w:rsidRDefault="00DB55B7">
                          <w:pPr>
                            <w:pStyle w:val="Textoindependiente"/>
                            <w:spacing w:before="57" w:line="336" w:lineRule="auto"/>
                            <w:ind w:left="40" w:right="2365" w:firstLine="9"/>
                          </w:pPr>
                          <w:hyperlink r:id="rId9">
                            <w:r>
                              <w:rPr>
                                <w:color w:val="6D6E71"/>
                                <w:spacing w:val="-2"/>
                              </w:rPr>
                              <w:t>alcaldia@ramiriqui-boyaca.gov.co</w:t>
                            </w:r>
                          </w:hyperlink>
                          <w:r>
                            <w:rPr>
                              <w:color w:val="6D6E71"/>
                              <w:spacing w:val="-2"/>
                            </w:rPr>
                            <w:t xml:space="preserve"> </w:t>
                          </w:r>
                          <w:hyperlink r:id="rId10">
                            <w:r>
                              <w:rPr>
                                <w:color w:val="6D6E71"/>
                                <w:spacing w:val="-2"/>
                              </w:rPr>
                              <w:t>www.ramiriqui-boyaca.gov.co</w:t>
                            </w:r>
                          </w:hyperlink>
                        </w:p>
                        <w:p w14:paraId="6231CB16" w14:textId="77777777" w:rsidR="00FA1709" w:rsidRDefault="00DB55B7">
                          <w:pPr>
                            <w:pStyle w:val="Textoindependiente"/>
                            <w:spacing w:before="17"/>
                            <w:ind w:left="20"/>
                          </w:pPr>
                          <w:r>
                            <w:rPr>
                              <w:color w:val="6D6E71"/>
                            </w:rPr>
                            <w:t>Carrera</w:t>
                          </w:r>
                          <w:r>
                            <w:rPr>
                              <w:color w:val="6D6E71"/>
                              <w:spacing w:val="4"/>
                            </w:rPr>
                            <w:t xml:space="preserve"> </w:t>
                          </w:r>
                          <w:r>
                            <w:rPr>
                              <w:color w:val="6D6E71"/>
                            </w:rPr>
                            <w:t>6</w:t>
                          </w:r>
                          <w:r>
                            <w:rPr>
                              <w:color w:val="6D6E71"/>
                              <w:spacing w:val="5"/>
                            </w:rPr>
                            <w:t xml:space="preserve"> </w:t>
                          </w:r>
                          <w:r>
                            <w:rPr>
                              <w:color w:val="6D6E71"/>
                            </w:rPr>
                            <w:t>No.</w:t>
                          </w:r>
                          <w:r>
                            <w:rPr>
                              <w:color w:val="6D6E71"/>
                              <w:spacing w:val="5"/>
                            </w:rPr>
                            <w:t xml:space="preserve"> </w:t>
                          </w:r>
                          <w:r>
                            <w:rPr>
                              <w:color w:val="6D6E71"/>
                            </w:rPr>
                            <w:t>7-35</w:t>
                          </w:r>
                          <w:r>
                            <w:rPr>
                              <w:color w:val="6D6E71"/>
                              <w:spacing w:val="5"/>
                            </w:rPr>
                            <w:t xml:space="preserve"> </w:t>
                          </w:r>
                          <w:r>
                            <w:rPr>
                              <w:color w:val="6D6E71"/>
                            </w:rPr>
                            <w:t>|</w:t>
                          </w:r>
                          <w:r>
                            <w:rPr>
                              <w:color w:val="6D6E71"/>
                              <w:spacing w:val="5"/>
                            </w:rPr>
                            <w:t xml:space="preserve"> </w:t>
                          </w:r>
                          <w:r>
                            <w:rPr>
                              <w:color w:val="6D6E71"/>
                            </w:rPr>
                            <w:t>Código</w:t>
                          </w:r>
                          <w:r>
                            <w:rPr>
                              <w:color w:val="6D6E71"/>
                              <w:spacing w:val="4"/>
                            </w:rPr>
                            <w:t xml:space="preserve"> </w:t>
                          </w:r>
                          <w:r>
                            <w:rPr>
                              <w:color w:val="6D6E71"/>
                            </w:rPr>
                            <w:t>postal:</w:t>
                          </w:r>
                          <w:r>
                            <w:rPr>
                              <w:color w:val="6D6E71"/>
                              <w:spacing w:val="5"/>
                            </w:rPr>
                            <w:t xml:space="preserve"> </w:t>
                          </w:r>
                          <w:r>
                            <w:rPr>
                              <w:color w:val="6D6E71"/>
                            </w:rPr>
                            <w:t>153401</w:t>
                          </w:r>
                          <w:r>
                            <w:rPr>
                              <w:color w:val="6D6E71"/>
                              <w:spacing w:val="5"/>
                            </w:rPr>
                            <w:t xml:space="preserve"> </w:t>
                          </w:r>
                          <w:r>
                            <w:rPr>
                              <w:color w:val="6D6E71"/>
                            </w:rPr>
                            <w:t>Ramiriquí</w:t>
                          </w:r>
                          <w:r>
                            <w:rPr>
                              <w:color w:val="6D6E71"/>
                              <w:spacing w:val="5"/>
                            </w:rPr>
                            <w:t xml:space="preserve"> </w:t>
                          </w:r>
                          <w:r>
                            <w:rPr>
                              <w:color w:val="6D6E71"/>
                            </w:rPr>
                            <w:t>-</w:t>
                          </w:r>
                          <w:r>
                            <w:rPr>
                              <w:color w:val="6D6E71"/>
                              <w:spacing w:val="5"/>
                            </w:rPr>
                            <w:t xml:space="preserve"> </w:t>
                          </w:r>
                          <w:r>
                            <w:rPr>
                              <w:color w:val="6D6E71"/>
                              <w:spacing w:val="-2"/>
                            </w:rPr>
                            <w:t>Boyacá</w:t>
                          </w:r>
                        </w:p>
                      </w:txbxContent>
                    </wps:txbx>
                    <wps:bodyPr wrap="square" lIns="0" tIns="0" rIns="0" bIns="0" rtlCol="0">
                      <a:noAutofit/>
                    </wps:bodyPr>
                  </wps:wsp>
                </a:graphicData>
              </a:graphic>
            </wp:anchor>
          </w:drawing>
        </mc:Choice>
        <mc:Fallback>
          <w:pict>
            <v:shapetype w14:anchorId="0844403A" id="_x0000_t202" coordsize="21600,21600" o:spt="202" path="m,l,21600r21600,l21600,xe">
              <v:stroke joinstyle="miter"/>
              <v:path gradientshapeok="t" o:connecttype="rect"/>
            </v:shapetype>
            <v:shape id="Textbox 8" o:spid="_x0000_s1026" type="#_x0000_t202" style="position:absolute;margin-left:83.95pt;margin-top:708.45pt;width:256.6pt;height:57.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" filled="f" stroked="f">
              <v:textbox inset="0,0,0,0">
                <w:txbxContent>
                  <w:p w14:paraId="71B35DB0" w14:textId="77777777" w:rsidR="00FA1709" w:rsidRDefault="00DB55B7">
                    <w:pPr>
                      <w:pStyle w:val="Textoindependiente"/>
                      <w:spacing w:before="33"/>
                      <w:ind w:left="40"/>
                    </w:pPr>
                    <w:r>
                      <w:rPr>
                        <w:color w:val="6D6E71"/>
                        <w:w w:val="105"/>
                      </w:rPr>
                      <w:t>323</w:t>
                    </w:r>
                    <w:r>
                      <w:rPr>
                        <w:color w:val="6D6E71"/>
                        <w:spacing w:val="-1"/>
                        <w:w w:val="105"/>
                      </w:rPr>
                      <w:t xml:space="preserve"> </w:t>
                    </w:r>
                    <w:r>
                      <w:rPr>
                        <w:color w:val="6D6E71"/>
                        <w:spacing w:val="-2"/>
                        <w:w w:val="105"/>
                      </w:rPr>
                      <w:t>2200770</w:t>
                    </w:r>
                  </w:p>
                  <w:p w14:paraId="091E15AA" w14:textId="77777777" w:rsidR="00FA1709" w:rsidRDefault="00DB55B7">
                    <w:pPr>
                      <w:pStyle w:val="Textoindependiente"/>
                      <w:spacing w:before="57" w:line="336" w:lineRule="auto"/>
                      <w:ind w:left="40" w:right="2365" w:firstLine="9"/>
                    </w:pPr>
                    <w:hyperlink r:id="rId11">
                      <w:r>
                        <w:rPr>
                          <w:color w:val="6D6E71"/>
                          <w:spacing w:val="-2"/>
                        </w:rPr>
                        <w:t>alcaldia@ramiriqui-boyaca.gov.co</w:t>
                      </w:r>
                    </w:hyperlink>
                    <w:r>
                      <w:rPr>
                        <w:color w:val="6D6E71"/>
                        <w:spacing w:val="-2"/>
                      </w:rPr>
                      <w:t xml:space="preserve"> </w:t>
                    </w:r>
                    <w:hyperlink r:id="rId12">
                      <w:r>
                        <w:rPr>
                          <w:color w:val="6D6E71"/>
                          <w:spacing w:val="-2"/>
                        </w:rPr>
                        <w:t>www.ramiriqui-boyaca.gov.co</w:t>
                      </w:r>
                    </w:hyperlink>
                  </w:p>
                  <w:p w14:paraId="6231CB16" w14:textId="77777777" w:rsidR="00FA1709" w:rsidRDefault="00DB55B7">
                    <w:pPr>
                      <w:pStyle w:val="Textoindependiente"/>
                      <w:spacing w:before="17"/>
                      <w:ind w:left="20"/>
                    </w:pPr>
                    <w:r>
                      <w:rPr>
                        <w:color w:val="6D6E71"/>
                      </w:rPr>
                      <w:t>Carrera</w:t>
                    </w:r>
                    <w:r>
                      <w:rPr>
                        <w:color w:val="6D6E71"/>
                        <w:spacing w:val="4"/>
                      </w:rPr>
                      <w:t xml:space="preserve"> </w:t>
                    </w:r>
                    <w:r>
                      <w:rPr>
                        <w:color w:val="6D6E71"/>
                      </w:rPr>
                      <w:t>6</w:t>
                    </w:r>
                    <w:r>
                      <w:rPr>
                        <w:color w:val="6D6E71"/>
                        <w:spacing w:val="5"/>
                      </w:rPr>
                      <w:t xml:space="preserve"> </w:t>
                    </w:r>
                    <w:r>
                      <w:rPr>
                        <w:color w:val="6D6E71"/>
                      </w:rPr>
                      <w:t>No.</w:t>
                    </w:r>
                    <w:r>
                      <w:rPr>
                        <w:color w:val="6D6E71"/>
                        <w:spacing w:val="5"/>
                      </w:rPr>
                      <w:t xml:space="preserve"> </w:t>
                    </w:r>
                    <w:r>
                      <w:rPr>
                        <w:color w:val="6D6E71"/>
                      </w:rPr>
                      <w:t>7-35</w:t>
                    </w:r>
                    <w:r>
                      <w:rPr>
                        <w:color w:val="6D6E71"/>
                        <w:spacing w:val="5"/>
                      </w:rPr>
                      <w:t xml:space="preserve"> </w:t>
                    </w:r>
                    <w:r>
                      <w:rPr>
                        <w:color w:val="6D6E71"/>
                      </w:rPr>
                      <w:t>|</w:t>
                    </w:r>
                    <w:r>
                      <w:rPr>
                        <w:color w:val="6D6E71"/>
                        <w:spacing w:val="5"/>
                      </w:rPr>
                      <w:t xml:space="preserve"> </w:t>
                    </w:r>
                    <w:r>
                      <w:rPr>
                        <w:color w:val="6D6E71"/>
                      </w:rPr>
                      <w:t>Código</w:t>
                    </w:r>
                    <w:r>
                      <w:rPr>
                        <w:color w:val="6D6E71"/>
                        <w:spacing w:val="4"/>
                      </w:rPr>
                      <w:t xml:space="preserve"> </w:t>
                    </w:r>
                    <w:r>
                      <w:rPr>
                        <w:color w:val="6D6E71"/>
                      </w:rPr>
                      <w:t>postal:</w:t>
                    </w:r>
                    <w:r>
                      <w:rPr>
                        <w:color w:val="6D6E71"/>
                        <w:spacing w:val="5"/>
                      </w:rPr>
                      <w:t xml:space="preserve"> </w:t>
                    </w:r>
                    <w:r>
                      <w:rPr>
                        <w:color w:val="6D6E71"/>
                      </w:rPr>
                      <w:t>153401</w:t>
                    </w:r>
                    <w:r>
                      <w:rPr>
                        <w:color w:val="6D6E71"/>
                        <w:spacing w:val="5"/>
                      </w:rPr>
                      <w:t xml:space="preserve"> </w:t>
                    </w:r>
                    <w:r>
                      <w:rPr>
                        <w:color w:val="6D6E71"/>
                      </w:rPr>
                      <w:t>Ramiriquí</w:t>
                    </w:r>
                    <w:r>
                      <w:rPr>
                        <w:color w:val="6D6E71"/>
                        <w:spacing w:val="5"/>
                      </w:rPr>
                      <w:t xml:space="preserve"> </w:t>
                    </w:r>
                    <w:r>
                      <w:rPr>
                        <w:color w:val="6D6E71"/>
                      </w:rPr>
                      <w:t>-</w:t>
                    </w:r>
                    <w:r>
                      <w:rPr>
                        <w:color w:val="6D6E71"/>
                        <w:spacing w:val="5"/>
                      </w:rPr>
                      <w:t xml:space="preserve"> </w:t>
                    </w:r>
                    <w:r>
                      <w:rPr>
                        <w:color w:val="6D6E71"/>
                        <w:spacing w:val="-2"/>
                      </w:rPr>
                      <w:t>Boyacá</w:t>
                    </w:r>
                  </w:p>
                </w:txbxContent>
              </v:textbox>
              <w10:wrap anchorx="page" anchory="page"/>
            </v:shape>
          </w:pict>
        </mc:Fallback>
      </mc:AlternateContent>
    </w:r>
    <w:r>
      <w:rPr>
        <w:noProof/>
      </w:rPr>
      <mc:AlternateContent>
        <mc:Choice Requires="wps">
          <w:drawing>
            <wp:anchor distT="0" distB="0" distL="0" distR="0" simplePos="0" relativeHeight="251658242" behindDoc="1" locked="0" layoutInCell="1" allowOverlap="1" wp14:anchorId="4036594A" wp14:editId="01E1A1A5">
              <wp:simplePos x="0" y="0"/>
              <wp:positionH relativeFrom="page">
                <wp:posOffset>4833428</wp:posOffset>
              </wp:positionH>
              <wp:positionV relativeFrom="page">
                <wp:posOffset>9018902</wp:posOffset>
              </wp:positionV>
              <wp:extent cx="2004695" cy="69405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4695" cy="694055"/>
                      </a:xfrm>
                      <a:prstGeom prst="rect">
                        <a:avLst/>
                      </a:prstGeom>
                    </wps:spPr>
                    <wps:txbx>
                      <w:txbxContent>
                        <w:p w14:paraId="27686694" w14:textId="77777777" w:rsidR="00FA1709" w:rsidRDefault="00DB55B7">
                          <w:pPr>
                            <w:spacing w:before="34" w:line="271" w:lineRule="auto"/>
                            <w:ind w:left="298" w:right="353"/>
                            <w:jc w:val="center"/>
                            <w:rPr>
                              <w:sz w:val="20"/>
                            </w:rPr>
                          </w:pPr>
                          <w:r>
                            <w:rPr>
                              <w:color w:val="939598"/>
                              <w:w w:val="105"/>
                              <w:sz w:val="20"/>
                            </w:rPr>
                            <w:t>“Juntos</w:t>
                          </w:r>
                          <w:r>
                            <w:rPr>
                              <w:color w:val="939598"/>
                              <w:spacing w:val="-2"/>
                              <w:w w:val="105"/>
                              <w:sz w:val="20"/>
                            </w:rPr>
                            <w:t xml:space="preserve"> </w:t>
                          </w:r>
                          <w:r>
                            <w:rPr>
                              <w:color w:val="939598"/>
                              <w:w w:val="105"/>
                              <w:sz w:val="20"/>
                            </w:rPr>
                            <w:t>daremos</w:t>
                          </w:r>
                          <w:r>
                            <w:rPr>
                              <w:color w:val="939598"/>
                              <w:spacing w:val="-2"/>
                              <w:w w:val="105"/>
                              <w:sz w:val="20"/>
                            </w:rPr>
                            <w:t xml:space="preserve"> </w:t>
                          </w:r>
                          <w:r>
                            <w:rPr>
                              <w:color w:val="939598"/>
                              <w:w w:val="105"/>
                              <w:sz w:val="20"/>
                            </w:rPr>
                            <w:t>lo</w:t>
                          </w:r>
                          <w:r>
                            <w:rPr>
                              <w:color w:val="939598"/>
                              <w:spacing w:val="-2"/>
                              <w:w w:val="105"/>
                              <w:sz w:val="20"/>
                            </w:rPr>
                            <w:t xml:space="preserve"> </w:t>
                          </w:r>
                          <w:r>
                            <w:rPr>
                              <w:color w:val="939598"/>
                              <w:w w:val="105"/>
                              <w:sz w:val="20"/>
                            </w:rPr>
                            <w:t>mejor por nuestro territorio porque somos la mejor</w:t>
                          </w:r>
                        </w:p>
                        <w:p w14:paraId="6B33FA41" w14:textId="77777777" w:rsidR="00FA1709" w:rsidRDefault="00DB55B7">
                          <w:pPr>
                            <w:spacing w:before="1"/>
                            <w:jc w:val="center"/>
                            <w:rPr>
                              <w:sz w:val="20"/>
                            </w:rPr>
                          </w:pPr>
                          <w:r>
                            <w:rPr>
                              <w:color w:val="939598"/>
                              <w:sz w:val="20"/>
                            </w:rPr>
                            <w:t>semilla</w:t>
                          </w:r>
                          <w:r>
                            <w:rPr>
                              <w:color w:val="939598"/>
                              <w:spacing w:val="34"/>
                              <w:sz w:val="20"/>
                            </w:rPr>
                            <w:t xml:space="preserve"> </w:t>
                          </w:r>
                          <w:r>
                            <w:rPr>
                              <w:color w:val="939598"/>
                              <w:sz w:val="20"/>
                            </w:rPr>
                            <w:t>de</w:t>
                          </w:r>
                          <w:r>
                            <w:rPr>
                              <w:color w:val="939598"/>
                              <w:spacing w:val="35"/>
                              <w:sz w:val="20"/>
                            </w:rPr>
                            <w:t xml:space="preserve"> </w:t>
                          </w:r>
                          <w:r>
                            <w:rPr>
                              <w:color w:val="939598"/>
                              <w:sz w:val="20"/>
                            </w:rPr>
                            <w:t>esta</w:t>
                          </w:r>
                          <w:r>
                            <w:rPr>
                              <w:color w:val="939598"/>
                              <w:spacing w:val="35"/>
                              <w:sz w:val="20"/>
                            </w:rPr>
                            <w:t xml:space="preserve"> </w:t>
                          </w:r>
                          <w:r>
                            <w:rPr>
                              <w:color w:val="939598"/>
                              <w:sz w:val="20"/>
                            </w:rPr>
                            <w:t>bendecida</w:t>
                          </w:r>
                          <w:r>
                            <w:rPr>
                              <w:color w:val="939598"/>
                              <w:spacing w:val="34"/>
                              <w:sz w:val="20"/>
                            </w:rPr>
                            <w:t xml:space="preserve"> </w:t>
                          </w:r>
                          <w:r>
                            <w:rPr>
                              <w:color w:val="939598"/>
                              <w:spacing w:val="-2"/>
                              <w:sz w:val="20"/>
                            </w:rPr>
                            <w:t>tierra”</w:t>
                          </w:r>
                        </w:p>
                      </w:txbxContent>
                    </wps:txbx>
                    <wps:bodyPr wrap="square" lIns="0" tIns="0" rIns="0" bIns="0" rtlCol="0">
                      <a:noAutofit/>
                    </wps:bodyPr>
                  </wps:wsp>
                </a:graphicData>
              </a:graphic>
            </wp:anchor>
          </w:drawing>
        </mc:Choice>
        <mc:Fallback>
          <w:pict>
            <v:shape w14:anchorId="4036594A" id="Textbox 9" o:spid="_x0000_s1027" type="#_x0000_t202" style="position:absolute;margin-left:380.6pt;margin-top:710.15pt;width:157.85pt;height:54.6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" filled="f" stroked="f">
              <v:textbox inset="0,0,0,0">
                <w:txbxContent>
                  <w:p w14:paraId="27686694" w14:textId="77777777" w:rsidR="00FA1709" w:rsidRDefault="00DB55B7">
                    <w:pPr>
                      <w:spacing w:before="34" w:line="271" w:lineRule="auto"/>
                      <w:ind w:left="298" w:right="353"/>
                      <w:jc w:val="center"/>
                      <w:rPr>
                        <w:sz w:val="20"/>
                      </w:rPr>
                    </w:pPr>
                    <w:r>
                      <w:rPr>
                        <w:color w:val="939598"/>
                        <w:w w:val="105"/>
                        <w:sz w:val="20"/>
                      </w:rPr>
                      <w:t>“Juntos</w:t>
                    </w:r>
                    <w:r>
                      <w:rPr>
                        <w:color w:val="939598"/>
                        <w:spacing w:val="-2"/>
                        <w:w w:val="105"/>
                        <w:sz w:val="20"/>
                      </w:rPr>
                      <w:t xml:space="preserve"> </w:t>
                    </w:r>
                    <w:r>
                      <w:rPr>
                        <w:color w:val="939598"/>
                        <w:w w:val="105"/>
                        <w:sz w:val="20"/>
                      </w:rPr>
                      <w:t>daremos</w:t>
                    </w:r>
                    <w:r>
                      <w:rPr>
                        <w:color w:val="939598"/>
                        <w:spacing w:val="-2"/>
                        <w:w w:val="105"/>
                        <w:sz w:val="20"/>
                      </w:rPr>
                      <w:t xml:space="preserve"> </w:t>
                    </w:r>
                    <w:r>
                      <w:rPr>
                        <w:color w:val="939598"/>
                        <w:w w:val="105"/>
                        <w:sz w:val="20"/>
                      </w:rPr>
                      <w:t>lo</w:t>
                    </w:r>
                    <w:r>
                      <w:rPr>
                        <w:color w:val="939598"/>
                        <w:spacing w:val="-2"/>
                        <w:w w:val="105"/>
                        <w:sz w:val="20"/>
                      </w:rPr>
                      <w:t xml:space="preserve"> </w:t>
                    </w:r>
                    <w:r>
                      <w:rPr>
                        <w:color w:val="939598"/>
                        <w:w w:val="105"/>
                        <w:sz w:val="20"/>
                      </w:rPr>
                      <w:t>mejor por nuestro territorio porque somos la mejor</w:t>
                    </w:r>
                  </w:p>
                  <w:p w14:paraId="6B33FA41" w14:textId="77777777" w:rsidR="00FA1709" w:rsidRDefault="00DB55B7">
                    <w:pPr>
                      <w:spacing w:before="1"/>
                      <w:jc w:val="center"/>
                      <w:rPr>
                        <w:sz w:val="20"/>
                      </w:rPr>
                    </w:pPr>
                    <w:r>
                      <w:rPr>
                        <w:color w:val="939598"/>
                        <w:sz w:val="20"/>
                      </w:rPr>
                      <w:t>semilla</w:t>
                    </w:r>
                    <w:r>
                      <w:rPr>
                        <w:color w:val="939598"/>
                        <w:spacing w:val="34"/>
                        <w:sz w:val="20"/>
                      </w:rPr>
                      <w:t xml:space="preserve"> </w:t>
                    </w:r>
                    <w:r>
                      <w:rPr>
                        <w:color w:val="939598"/>
                        <w:sz w:val="20"/>
                      </w:rPr>
                      <w:t>de</w:t>
                    </w:r>
                    <w:r>
                      <w:rPr>
                        <w:color w:val="939598"/>
                        <w:spacing w:val="35"/>
                        <w:sz w:val="20"/>
                      </w:rPr>
                      <w:t xml:space="preserve"> </w:t>
                    </w:r>
                    <w:r>
                      <w:rPr>
                        <w:color w:val="939598"/>
                        <w:sz w:val="20"/>
                      </w:rPr>
                      <w:t>esta</w:t>
                    </w:r>
                    <w:r>
                      <w:rPr>
                        <w:color w:val="939598"/>
                        <w:spacing w:val="35"/>
                        <w:sz w:val="20"/>
                      </w:rPr>
                      <w:t xml:space="preserve"> </w:t>
                    </w:r>
                    <w:r>
                      <w:rPr>
                        <w:color w:val="939598"/>
                        <w:sz w:val="20"/>
                      </w:rPr>
                      <w:t>bendecida</w:t>
                    </w:r>
                    <w:r>
                      <w:rPr>
                        <w:color w:val="939598"/>
                        <w:spacing w:val="34"/>
                        <w:sz w:val="20"/>
                      </w:rPr>
                      <w:t xml:space="preserve"> </w:t>
                    </w:r>
                    <w:r>
                      <w:rPr>
                        <w:color w:val="939598"/>
                        <w:spacing w:val="-2"/>
                        <w:sz w:val="20"/>
                      </w:rPr>
                      <w:t>tierra”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19266" w14:textId="77777777" w:rsidR="001A29A8" w:rsidRDefault="001A29A8">
      <w:r>
        <w:separator/>
      </w:r>
    </w:p>
  </w:footnote>
  <w:footnote w:type="continuationSeparator" w:id="0">
    <w:p w14:paraId="62077810" w14:textId="77777777" w:rsidR="001A29A8" w:rsidRDefault="001A29A8">
      <w:r>
        <w:continuationSeparator/>
      </w:r>
    </w:p>
  </w:footnote>
  <w:footnote w:type="continuationNotice" w:id="1">
    <w:p w14:paraId="3AE000E7" w14:textId="77777777" w:rsidR="001A29A8" w:rsidRDefault="001A29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2"/>
      <w:gridCol w:w="3496"/>
      <w:gridCol w:w="1986"/>
      <w:gridCol w:w="1618"/>
    </w:tblGrid>
    <w:tr w:rsidR="00905FA5" w:rsidRPr="002123FA" w14:paraId="17D1B5C6" w14:textId="77777777" w:rsidTr="00905FA5">
      <w:trPr>
        <w:trHeight w:val="20"/>
      </w:trPr>
      <w:tc>
        <w:tcPr>
          <w:tcW w:w="1436" w:type="pct"/>
          <w:vMerge w:val="restart"/>
          <w:vAlign w:val="center"/>
        </w:tcPr>
        <w:p w14:paraId="6FB4A86E" w14:textId="222FD6F7" w:rsidR="00905FA5" w:rsidRPr="002123FA" w:rsidRDefault="00905FA5" w:rsidP="0007712D">
          <w:pPr>
            <w:contextualSpacing/>
            <w:rPr>
              <w:rFonts w:ascii="Cambria" w:hAnsi="Cambria" w:cs="Arial"/>
              <w:color w:val="000000"/>
            </w:rPr>
          </w:pPr>
          <w:r>
            <w:rPr>
              <w:noProof/>
            </w:rPr>
            <w:drawing>
              <wp:inline distT="0" distB="0" distL="0" distR="0" wp14:anchorId="205683D2" wp14:editId="320BCAB5">
                <wp:extent cx="1379855" cy="947351"/>
                <wp:effectExtent l="0" t="0" r="0" b="5715"/>
                <wp:docPr id="172952362" name="Imagen 5"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69368" name="Imagen 5" descr="Diagra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8033" cy="959831"/>
                        </a:xfrm>
                        <a:prstGeom prst="rect">
                          <a:avLst/>
                        </a:prstGeom>
                        <a:noFill/>
                        <a:ln>
                          <a:noFill/>
                        </a:ln>
                      </pic:spPr>
                    </pic:pic>
                  </a:graphicData>
                </a:graphic>
              </wp:inline>
            </w:drawing>
          </w:r>
        </w:p>
        <w:p w14:paraId="00AE7FF9" w14:textId="77777777" w:rsidR="00905FA5" w:rsidRPr="002123FA" w:rsidRDefault="00905FA5" w:rsidP="0007712D">
          <w:pPr>
            <w:contextualSpacing/>
            <w:rPr>
              <w:rFonts w:ascii="Cambria" w:hAnsi="Cambria" w:cs="Arial"/>
              <w:color w:val="000000"/>
              <w:sz w:val="18"/>
              <w:szCs w:val="18"/>
            </w:rPr>
          </w:pPr>
        </w:p>
      </w:tc>
      <w:tc>
        <w:tcPr>
          <w:tcW w:w="1754" w:type="pct"/>
          <w:vAlign w:val="center"/>
        </w:tcPr>
        <w:p w14:paraId="4170183F" w14:textId="77777777" w:rsidR="00905FA5" w:rsidRPr="000C740C" w:rsidRDefault="00905FA5" w:rsidP="0007712D">
          <w:pPr>
            <w:contextualSpacing/>
            <w:jc w:val="center"/>
            <w:rPr>
              <w:rFonts w:ascii="Century Gothic" w:hAnsi="Century Gothic" w:cs="Arial"/>
              <w:b/>
              <w:color w:val="000000"/>
              <w:sz w:val="14"/>
              <w:szCs w:val="14"/>
            </w:rPr>
          </w:pPr>
          <w:r w:rsidRPr="000C740C">
            <w:rPr>
              <w:rFonts w:ascii="Century Gothic" w:hAnsi="Century Gothic" w:cs="Arial"/>
              <w:b/>
              <w:color w:val="000000"/>
              <w:sz w:val="14"/>
              <w:szCs w:val="14"/>
            </w:rPr>
            <w:t>MUNICIPIO DE RAMIRIQUÍ</w:t>
          </w:r>
        </w:p>
        <w:p w14:paraId="045F09D9" w14:textId="77777777" w:rsidR="00905FA5" w:rsidRPr="000C740C" w:rsidRDefault="00905FA5" w:rsidP="0007712D">
          <w:pPr>
            <w:contextualSpacing/>
            <w:jc w:val="center"/>
            <w:rPr>
              <w:rFonts w:ascii="Century Gothic" w:hAnsi="Century Gothic" w:cs="Arial"/>
              <w:color w:val="000000"/>
              <w:sz w:val="14"/>
              <w:szCs w:val="14"/>
            </w:rPr>
          </w:pPr>
          <w:r w:rsidRPr="000C740C">
            <w:rPr>
              <w:rFonts w:ascii="Century Gothic" w:hAnsi="Century Gothic" w:cs="Arial"/>
              <w:b/>
              <w:color w:val="000000"/>
              <w:sz w:val="14"/>
              <w:szCs w:val="14"/>
            </w:rPr>
            <w:t>NIT: 891.801.280-6</w:t>
          </w:r>
        </w:p>
      </w:tc>
      <w:tc>
        <w:tcPr>
          <w:tcW w:w="997" w:type="pct"/>
          <w:vAlign w:val="center"/>
        </w:tcPr>
        <w:p w14:paraId="4D098A6B" w14:textId="77777777" w:rsidR="00905FA5" w:rsidRPr="000C740C" w:rsidRDefault="00905FA5" w:rsidP="0007712D">
          <w:pPr>
            <w:contextualSpacing/>
            <w:jc w:val="center"/>
            <w:rPr>
              <w:rFonts w:ascii="Century Gothic" w:hAnsi="Century Gothic" w:cs="Arial"/>
              <w:b/>
              <w:color w:val="000000"/>
              <w:sz w:val="14"/>
              <w:szCs w:val="14"/>
            </w:rPr>
          </w:pPr>
          <w:r w:rsidRPr="000C740C">
            <w:rPr>
              <w:rFonts w:ascii="Century Gothic" w:hAnsi="Century Gothic" w:cs="Arial"/>
              <w:b/>
              <w:color w:val="000000"/>
              <w:sz w:val="14"/>
              <w:szCs w:val="14"/>
            </w:rPr>
            <w:t>MACROPROCESO</w:t>
          </w:r>
        </w:p>
      </w:tc>
      <w:tc>
        <w:tcPr>
          <w:tcW w:w="812" w:type="pct"/>
          <w:vAlign w:val="center"/>
        </w:tcPr>
        <w:p w14:paraId="02101ABE" w14:textId="77777777" w:rsidR="00905FA5" w:rsidRPr="000C740C" w:rsidRDefault="00905FA5" w:rsidP="0007712D">
          <w:pPr>
            <w:contextualSpacing/>
            <w:jc w:val="center"/>
            <w:rPr>
              <w:rFonts w:ascii="Century Gothic" w:hAnsi="Century Gothic"/>
              <w:noProof/>
              <w:sz w:val="14"/>
              <w:szCs w:val="14"/>
              <w:lang w:eastAsia="es-CO"/>
            </w:rPr>
          </w:pPr>
          <w:r w:rsidRPr="000C740C">
            <w:rPr>
              <w:rFonts w:ascii="Century Gothic" w:hAnsi="Century Gothic" w:cs="Arial"/>
              <w:b/>
              <w:color w:val="000000"/>
              <w:sz w:val="14"/>
              <w:szCs w:val="14"/>
            </w:rPr>
            <w:t>APOYO</w:t>
          </w:r>
        </w:p>
      </w:tc>
    </w:tr>
    <w:tr w:rsidR="00905FA5" w:rsidRPr="002123FA" w14:paraId="05C437A4" w14:textId="77777777" w:rsidTr="00905FA5">
      <w:trPr>
        <w:trHeight w:val="20"/>
      </w:trPr>
      <w:tc>
        <w:tcPr>
          <w:tcW w:w="1436" w:type="pct"/>
          <w:vMerge/>
          <w:vAlign w:val="center"/>
        </w:tcPr>
        <w:p w14:paraId="63373023" w14:textId="77777777" w:rsidR="00905FA5" w:rsidRPr="002123FA" w:rsidRDefault="00905FA5" w:rsidP="0007712D">
          <w:pPr>
            <w:contextualSpacing/>
            <w:rPr>
              <w:rFonts w:ascii="Cambria" w:hAnsi="Cambria" w:cs="Arial"/>
              <w:color w:val="000000"/>
            </w:rPr>
          </w:pPr>
        </w:p>
      </w:tc>
      <w:tc>
        <w:tcPr>
          <w:tcW w:w="1754" w:type="pct"/>
          <w:vAlign w:val="center"/>
        </w:tcPr>
        <w:p w14:paraId="573EAC4B" w14:textId="77777777" w:rsidR="00905FA5" w:rsidRPr="000C740C" w:rsidRDefault="00905FA5" w:rsidP="0007712D">
          <w:pPr>
            <w:contextualSpacing/>
            <w:jc w:val="center"/>
            <w:rPr>
              <w:rFonts w:ascii="Century Gothic" w:hAnsi="Century Gothic" w:cs="Arial"/>
              <w:b/>
              <w:color w:val="000000"/>
              <w:sz w:val="14"/>
              <w:szCs w:val="14"/>
            </w:rPr>
          </w:pPr>
          <w:r w:rsidRPr="000C740C">
            <w:rPr>
              <w:rFonts w:ascii="Century Gothic" w:hAnsi="Century Gothic" w:cs="Arial"/>
              <w:b/>
              <w:color w:val="000000"/>
              <w:sz w:val="14"/>
              <w:szCs w:val="14"/>
            </w:rPr>
            <w:t>SISTEMA INTEGRADO DE GESTIÓN</w:t>
          </w:r>
        </w:p>
      </w:tc>
      <w:tc>
        <w:tcPr>
          <w:tcW w:w="997" w:type="pct"/>
          <w:vAlign w:val="center"/>
        </w:tcPr>
        <w:p w14:paraId="1A64A392" w14:textId="77777777" w:rsidR="00905FA5" w:rsidRPr="000C740C" w:rsidRDefault="00905FA5" w:rsidP="0007712D">
          <w:pPr>
            <w:contextualSpacing/>
            <w:jc w:val="center"/>
            <w:rPr>
              <w:rFonts w:ascii="Century Gothic" w:hAnsi="Century Gothic" w:cs="Arial"/>
              <w:b/>
              <w:color w:val="FF0000"/>
              <w:sz w:val="14"/>
              <w:szCs w:val="14"/>
            </w:rPr>
          </w:pPr>
          <w:r w:rsidRPr="000C740C">
            <w:rPr>
              <w:rFonts w:ascii="Century Gothic" w:hAnsi="Century Gothic" w:cs="Arial"/>
              <w:b/>
              <w:color w:val="000000"/>
              <w:sz w:val="14"/>
              <w:szCs w:val="14"/>
            </w:rPr>
            <w:t>Proceso</w:t>
          </w:r>
        </w:p>
      </w:tc>
      <w:tc>
        <w:tcPr>
          <w:tcW w:w="812" w:type="pct"/>
          <w:vAlign w:val="center"/>
        </w:tcPr>
        <w:p w14:paraId="21E3E837" w14:textId="77777777" w:rsidR="00905FA5" w:rsidRPr="000C740C" w:rsidRDefault="00905FA5" w:rsidP="0007712D">
          <w:pPr>
            <w:contextualSpacing/>
            <w:jc w:val="center"/>
            <w:rPr>
              <w:rFonts w:ascii="Century Gothic" w:hAnsi="Century Gothic" w:cs="Arial"/>
              <w:color w:val="000000"/>
              <w:sz w:val="14"/>
              <w:szCs w:val="14"/>
            </w:rPr>
          </w:pPr>
          <w:r w:rsidRPr="000C740C">
            <w:rPr>
              <w:rFonts w:ascii="Century Gothic" w:hAnsi="Century Gothic" w:cs="Arial"/>
              <w:color w:val="000000"/>
              <w:sz w:val="14"/>
              <w:szCs w:val="14"/>
            </w:rPr>
            <w:t>Gestión Documental</w:t>
          </w:r>
        </w:p>
      </w:tc>
    </w:tr>
    <w:tr w:rsidR="00905FA5" w:rsidRPr="002123FA" w14:paraId="102B58E7" w14:textId="77777777" w:rsidTr="00905FA5">
      <w:trPr>
        <w:trHeight w:val="20"/>
      </w:trPr>
      <w:tc>
        <w:tcPr>
          <w:tcW w:w="1436" w:type="pct"/>
          <w:vMerge/>
          <w:vAlign w:val="center"/>
        </w:tcPr>
        <w:p w14:paraId="539752D6" w14:textId="77777777" w:rsidR="00905FA5" w:rsidRPr="002123FA" w:rsidRDefault="00905FA5" w:rsidP="0007712D">
          <w:pPr>
            <w:contextualSpacing/>
            <w:rPr>
              <w:rFonts w:ascii="Cambria" w:hAnsi="Cambria" w:cs="Arial"/>
              <w:color w:val="000000"/>
            </w:rPr>
          </w:pPr>
        </w:p>
      </w:tc>
      <w:tc>
        <w:tcPr>
          <w:tcW w:w="1754" w:type="pct"/>
          <w:vAlign w:val="center"/>
        </w:tcPr>
        <w:p w14:paraId="6F51C7C9" w14:textId="478BB274" w:rsidR="00905FA5" w:rsidRPr="000C740C" w:rsidRDefault="00905FA5" w:rsidP="0007712D">
          <w:pPr>
            <w:contextualSpacing/>
            <w:jc w:val="center"/>
            <w:rPr>
              <w:rFonts w:ascii="Century Gothic" w:hAnsi="Century Gothic" w:cs="Arial"/>
              <w:b/>
              <w:sz w:val="14"/>
              <w:szCs w:val="14"/>
            </w:rPr>
          </w:pPr>
          <w:r>
            <w:rPr>
              <w:rFonts w:ascii="Century Gothic" w:hAnsi="Century Gothic" w:cs="Arial"/>
              <w:b/>
              <w:sz w:val="14"/>
              <w:szCs w:val="14"/>
            </w:rPr>
            <w:t>OFICINA ASESORA DE PLANEACION E INFRAESTRUCTURA</w:t>
          </w:r>
        </w:p>
      </w:tc>
      <w:tc>
        <w:tcPr>
          <w:tcW w:w="997" w:type="pct"/>
          <w:vAlign w:val="center"/>
        </w:tcPr>
        <w:p w14:paraId="2F6A6760" w14:textId="77777777" w:rsidR="00905FA5" w:rsidRPr="000C740C" w:rsidRDefault="00905FA5" w:rsidP="0007712D">
          <w:pPr>
            <w:contextualSpacing/>
            <w:jc w:val="center"/>
            <w:rPr>
              <w:rFonts w:ascii="Century Gothic" w:hAnsi="Century Gothic" w:cs="Arial"/>
              <w:b/>
              <w:color w:val="000000"/>
              <w:sz w:val="14"/>
              <w:szCs w:val="14"/>
            </w:rPr>
          </w:pPr>
          <w:r w:rsidRPr="000C740C">
            <w:rPr>
              <w:rFonts w:ascii="Century Gothic" w:hAnsi="Century Gothic" w:cs="Arial"/>
              <w:b/>
              <w:color w:val="000000"/>
              <w:sz w:val="14"/>
              <w:szCs w:val="14"/>
            </w:rPr>
            <w:t>Formato</w:t>
          </w:r>
        </w:p>
      </w:tc>
      <w:tc>
        <w:tcPr>
          <w:tcW w:w="812" w:type="pct"/>
          <w:vAlign w:val="center"/>
        </w:tcPr>
        <w:p w14:paraId="200CA35F" w14:textId="77777777" w:rsidR="00905FA5" w:rsidRPr="000C740C" w:rsidRDefault="00905FA5" w:rsidP="0007712D">
          <w:pPr>
            <w:contextualSpacing/>
            <w:jc w:val="center"/>
            <w:rPr>
              <w:rFonts w:ascii="Century Gothic" w:hAnsi="Century Gothic" w:cs="Arial"/>
              <w:color w:val="000000"/>
              <w:sz w:val="14"/>
              <w:szCs w:val="14"/>
            </w:rPr>
          </w:pPr>
          <w:r w:rsidRPr="000C740C">
            <w:rPr>
              <w:rFonts w:ascii="Century Gothic" w:hAnsi="Century Gothic" w:cs="Arial"/>
              <w:color w:val="000000"/>
              <w:sz w:val="14"/>
              <w:szCs w:val="14"/>
            </w:rPr>
            <w:t>F-GD-01</w:t>
          </w:r>
        </w:p>
      </w:tc>
    </w:tr>
    <w:tr w:rsidR="00905FA5" w:rsidRPr="002123FA" w14:paraId="3615963E" w14:textId="77777777" w:rsidTr="00905FA5">
      <w:trPr>
        <w:trHeight w:val="20"/>
      </w:trPr>
      <w:tc>
        <w:tcPr>
          <w:tcW w:w="1436" w:type="pct"/>
          <w:vMerge/>
          <w:vAlign w:val="center"/>
        </w:tcPr>
        <w:p w14:paraId="69FE4E69" w14:textId="77777777" w:rsidR="00905FA5" w:rsidRPr="002123FA" w:rsidRDefault="00905FA5" w:rsidP="0007712D">
          <w:pPr>
            <w:contextualSpacing/>
            <w:rPr>
              <w:rFonts w:ascii="Cambria" w:hAnsi="Cambria" w:cs="Arial"/>
              <w:color w:val="000000"/>
            </w:rPr>
          </w:pPr>
        </w:p>
      </w:tc>
      <w:tc>
        <w:tcPr>
          <w:tcW w:w="1754" w:type="pct"/>
          <w:vMerge w:val="restart"/>
          <w:vAlign w:val="center"/>
        </w:tcPr>
        <w:p w14:paraId="5C1310B2" w14:textId="77777777" w:rsidR="00905FA5" w:rsidRPr="000C740C" w:rsidRDefault="00905FA5" w:rsidP="0007712D">
          <w:pPr>
            <w:contextualSpacing/>
            <w:jc w:val="center"/>
            <w:rPr>
              <w:rFonts w:ascii="Century Gothic" w:hAnsi="Century Gothic" w:cs="Arial"/>
              <w:b/>
              <w:sz w:val="14"/>
              <w:szCs w:val="14"/>
            </w:rPr>
          </w:pPr>
          <w:r w:rsidRPr="000C740C">
            <w:rPr>
              <w:rFonts w:ascii="Century Gothic" w:hAnsi="Century Gothic" w:cs="Arial"/>
              <w:b/>
              <w:sz w:val="14"/>
              <w:szCs w:val="14"/>
            </w:rPr>
            <w:t>CONTRATACIÓN PÚBLICA</w:t>
          </w:r>
        </w:p>
      </w:tc>
      <w:tc>
        <w:tcPr>
          <w:tcW w:w="997" w:type="pct"/>
          <w:vAlign w:val="center"/>
        </w:tcPr>
        <w:p w14:paraId="627474D9" w14:textId="6ABB0121" w:rsidR="00905FA5" w:rsidRPr="000C740C" w:rsidRDefault="00905FA5" w:rsidP="0007712D">
          <w:pPr>
            <w:contextualSpacing/>
            <w:jc w:val="center"/>
            <w:rPr>
              <w:rFonts w:ascii="Century Gothic" w:hAnsi="Century Gothic" w:cs="Arial"/>
              <w:b/>
              <w:color w:val="000000"/>
              <w:sz w:val="14"/>
              <w:szCs w:val="14"/>
            </w:rPr>
          </w:pPr>
          <w:r w:rsidRPr="000C740C">
            <w:rPr>
              <w:rFonts w:ascii="Century Gothic" w:hAnsi="Century Gothic" w:cs="Arial"/>
              <w:b/>
              <w:sz w:val="14"/>
              <w:szCs w:val="14"/>
            </w:rPr>
            <w:t xml:space="preserve">Cód.-TRD: </w:t>
          </w:r>
          <w:r>
            <w:rPr>
              <w:rFonts w:ascii="Century Gothic" w:hAnsi="Century Gothic" w:cs="Arial"/>
              <w:b/>
              <w:sz w:val="14"/>
              <w:szCs w:val="14"/>
            </w:rPr>
            <w:t>101.17.04</w:t>
          </w:r>
        </w:p>
      </w:tc>
      <w:tc>
        <w:tcPr>
          <w:tcW w:w="812" w:type="pct"/>
          <w:vAlign w:val="center"/>
        </w:tcPr>
        <w:p w14:paraId="28B39029" w14:textId="77777777" w:rsidR="00905FA5" w:rsidRPr="000C740C" w:rsidRDefault="00905FA5" w:rsidP="0007712D">
          <w:pPr>
            <w:contextualSpacing/>
            <w:jc w:val="center"/>
            <w:rPr>
              <w:rFonts w:ascii="Century Gothic" w:hAnsi="Century Gothic" w:cs="Arial"/>
              <w:color w:val="000000"/>
              <w:sz w:val="14"/>
              <w:szCs w:val="14"/>
            </w:rPr>
          </w:pPr>
          <w:r w:rsidRPr="000C740C">
            <w:rPr>
              <w:rFonts w:ascii="Century Gothic" w:hAnsi="Century Gothic" w:cs="Arial"/>
              <w:color w:val="000000"/>
              <w:sz w:val="14"/>
              <w:szCs w:val="14"/>
            </w:rPr>
            <w:t>Versión: 01</w:t>
          </w:r>
        </w:p>
      </w:tc>
    </w:tr>
    <w:tr w:rsidR="00905FA5" w:rsidRPr="002123FA" w14:paraId="639AF67B" w14:textId="77777777" w:rsidTr="00905FA5">
      <w:trPr>
        <w:trHeight w:val="20"/>
      </w:trPr>
      <w:tc>
        <w:tcPr>
          <w:tcW w:w="1436" w:type="pct"/>
          <w:vMerge/>
          <w:vAlign w:val="center"/>
        </w:tcPr>
        <w:p w14:paraId="75318D74" w14:textId="77777777" w:rsidR="00905FA5" w:rsidRPr="002123FA" w:rsidRDefault="00905FA5" w:rsidP="0007712D">
          <w:pPr>
            <w:contextualSpacing/>
            <w:rPr>
              <w:rFonts w:ascii="Cambria" w:hAnsi="Cambria" w:cs="Arial"/>
              <w:color w:val="000000"/>
            </w:rPr>
          </w:pPr>
        </w:p>
      </w:tc>
      <w:tc>
        <w:tcPr>
          <w:tcW w:w="1754" w:type="pct"/>
          <w:vMerge/>
          <w:vAlign w:val="center"/>
        </w:tcPr>
        <w:p w14:paraId="090C9F8B" w14:textId="77777777" w:rsidR="00905FA5" w:rsidRPr="000C740C" w:rsidRDefault="00905FA5" w:rsidP="0007712D">
          <w:pPr>
            <w:contextualSpacing/>
            <w:jc w:val="center"/>
            <w:rPr>
              <w:rFonts w:ascii="Century Gothic" w:hAnsi="Century Gothic" w:cs="Arial"/>
              <w:bCs/>
              <w:sz w:val="14"/>
              <w:szCs w:val="14"/>
            </w:rPr>
          </w:pPr>
        </w:p>
      </w:tc>
      <w:tc>
        <w:tcPr>
          <w:tcW w:w="997" w:type="pct"/>
          <w:vAlign w:val="center"/>
        </w:tcPr>
        <w:p w14:paraId="44514979" w14:textId="46153AD3" w:rsidR="00905FA5" w:rsidRPr="000C740C" w:rsidRDefault="00905FA5" w:rsidP="0007712D">
          <w:pPr>
            <w:contextualSpacing/>
            <w:jc w:val="center"/>
            <w:rPr>
              <w:rFonts w:ascii="Century Gothic" w:hAnsi="Century Gothic" w:cs="Arial"/>
              <w:b/>
              <w:color w:val="000000"/>
              <w:sz w:val="14"/>
              <w:szCs w:val="14"/>
            </w:rPr>
          </w:pPr>
          <w:r>
            <w:rPr>
              <w:rFonts w:ascii="Century Gothic" w:hAnsi="Century Gothic" w:cs="Arial"/>
              <w:color w:val="000000"/>
              <w:sz w:val="14"/>
              <w:szCs w:val="14"/>
            </w:rPr>
            <w:t xml:space="preserve">Página </w:t>
          </w:r>
          <w:r>
            <w:rPr>
              <w:rFonts w:ascii="Century Gothic" w:hAnsi="Century Gothic" w:cs="Arial"/>
              <w:bCs/>
              <w:color w:val="000000"/>
              <w:sz w:val="14"/>
              <w:szCs w:val="14"/>
            </w:rPr>
            <w:fldChar w:fldCharType="begin"/>
          </w:r>
          <w:r>
            <w:rPr>
              <w:rFonts w:ascii="Century Gothic" w:hAnsi="Century Gothic" w:cs="Arial"/>
              <w:bCs/>
              <w:color w:val="000000"/>
              <w:sz w:val="14"/>
              <w:szCs w:val="14"/>
            </w:rPr>
            <w:instrText>PAGE  \* Arabic  \* MERGEFORMAT</w:instrText>
          </w:r>
          <w:r>
            <w:rPr>
              <w:rFonts w:ascii="Century Gothic" w:hAnsi="Century Gothic" w:cs="Arial"/>
              <w:bCs/>
              <w:color w:val="000000"/>
              <w:sz w:val="14"/>
              <w:szCs w:val="14"/>
            </w:rPr>
            <w:fldChar w:fldCharType="separate"/>
          </w:r>
          <w:r>
            <w:rPr>
              <w:rFonts w:ascii="Century Gothic" w:hAnsi="Century Gothic" w:cs="Arial"/>
              <w:bCs/>
              <w:color w:val="000000"/>
              <w:sz w:val="14"/>
              <w:szCs w:val="14"/>
            </w:rPr>
            <w:t>1</w:t>
          </w:r>
          <w:r>
            <w:rPr>
              <w:rFonts w:ascii="Century Gothic" w:hAnsi="Century Gothic" w:cs="Arial"/>
              <w:bCs/>
              <w:color w:val="000000"/>
              <w:sz w:val="14"/>
              <w:szCs w:val="14"/>
            </w:rPr>
            <w:fldChar w:fldCharType="end"/>
          </w:r>
          <w:r>
            <w:rPr>
              <w:rFonts w:ascii="Century Gothic" w:hAnsi="Century Gothic" w:cs="Arial"/>
              <w:color w:val="000000"/>
              <w:sz w:val="14"/>
              <w:szCs w:val="14"/>
            </w:rPr>
            <w:t xml:space="preserve"> de </w:t>
          </w:r>
          <w:r>
            <w:rPr>
              <w:rFonts w:ascii="Century Gothic" w:hAnsi="Century Gothic" w:cs="Arial"/>
              <w:bCs/>
              <w:color w:val="000000"/>
              <w:sz w:val="14"/>
              <w:szCs w:val="14"/>
            </w:rPr>
            <w:fldChar w:fldCharType="begin"/>
          </w:r>
          <w:r>
            <w:rPr>
              <w:rFonts w:ascii="Century Gothic" w:hAnsi="Century Gothic" w:cs="Arial"/>
              <w:bCs/>
              <w:color w:val="000000"/>
              <w:sz w:val="14"/>
              <w:szCs w:val="14"/>
            </w:rPr>
            <w:instrText>NUMPAGES  \* Arabic  \* MERGEFORMAT</w:instrText>
          </w:r>
          <w:r>
            <w:rPr>
              <w:rFonts w:ascii="Century Gothic" w:hAnsi="Century Gothic" w:cs="Arial"/>
              <w:bCs/>
              <w:color w:val="000000"/>
              <w:sz w:val="14"/>
              <w:szCs w:val="14"/>
            </w:rPr>
            <w:fldChar w:fldCharType="separate"/>
          </w:r>
          <w:r>
            <w:rPr>
              <w:rFonts w:ascii="Century Gothic" w:hAnsi="Century Gothic" w:cs="Arial"/>
              <w:bCs/>
              <w:color w:val="000000"/>
              <w:sz w:val="14"/>
              <w:szCs w:val="14"/>
            </w:rPr>
            <w:t>16</w:t>
          </w:r>
          <w:r>
            <w:rPr>
              <w:rFonts w:ascii="Century Gothic" w:hAnsi="Century Gothic" w:cs="Arial"/>
              <w:bCs/>
              <w:color w:val="000000"/>
              <w:sz w:val="14"/>
              <w:szCs w:val="14"/>
            </w:rPr>
            <w:fldChar w:fldCharType="end"/>
          </w:r>
        </w:p>
      </w:tc>
      <w:tc>
        <w:tcPr>
          <w:tcW w:w="812" w:type="pct"/>
          <w:vAlign w:val="center"/>
        </w:tcPr>
        <w:p w14:paraId="7D7C86B6" w14:textId="77777777" w:rsidR="00905FA5" w:rsidRPr="000C740C" w:rsidRDefault="00905FA5" w:rsidP="0007712D">
          <w:pPr>
            <w:contextualSpacing/>
            <w:jc w:val="center"/>
            <w:rPr>
              <w:rFonts w:ascii="Century Gothic" w:hAnsi="Century Gothic" w:cs="Arial"/>
              <w:color w:val="000000"/>
              <w:sz w:val="14"/>
              <w:szCs w:val="14"/>
            </w:rPr>
          </w:pPr>
          <w:r w:rsidRPr="000C740C">
            <w:rPr>
              <w:rFonts w:ascii="Century Gothic" w:hAnsi="Century Gothic" w:cs="Arial"/>
              <w:color w:val="000000"/>
              <w:sz w:val="14"/>
              <w:szCs w:val="14"/>
            </w:rPr>
            <w:t>Fecha: 21/02/2018</w:t>
          </w:r>
        </w:p>
      </w:tc>
    </w:tr>
  </w:tbl>
  <w:p w14:paraId="0569DFBE" w14:textId="7E07F85D" w:rsidR="00256894" w:rsidRDefault="002568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1.25pt;height:11.25pt" o:bullet="t">
        <v:imagedata r:id="rId1" o:title="mso4B3F"/>
      </v:shape>
    </w:pict>
  </w:numPicBullet>
  <w:abstractNum w:abstractNumId="0" w15:restartNumberingAfterBreak="0">
    <w:nsid w:val="035D26F5"/>
    <w:multiLevelType w:val="hybridMultilevel"/>
    <w:tmpl w:val="76A05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80B64"/>
    <w:multiLevelType w:val="multilevel"/>
    <w:tmpl w:val="6E4C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12172"/>
    <w:multiLevelType w:val="hybridMultilevel"/>
    <w:tmpl w:val="E35CFE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A17DF5"/>
    <w:multiLevelType w:val="multilevel"/>
    <w:tmpl w:val="0FE406A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Arial Unicode MS" w:hint="default"/>
      </w:rPr>
    </w:lvl>
    <w:lvl w:ilvl="2">
      <w:start w:val="1"/>
      <w:numFmt w:val="decimal"/>
      <w:isLgl/>
      <w:lvlText w:val="%1.%2.%3."/>
      <w:lvlJc w:val="left"/>
      <w:pPr>
        <w:ind w:left="1080" w:hanging="720"/>
      </w:pPr>
      <w:rPr>
        <w:rFonts w:eastAsia="Arial Unicode MS" w:hint="default"/>
      </w:rPr>
    </w:lvl>
    <w:lvl w:ilvl="3">
      <w:start w:val="1"/>
      <w:numFmt w:val="decimal"/>
      <w:isLgl/>
      <w:lvlText w:val="%1.%2.%3.%4."/>
      <w:lvlJc w:val="left"/>
      <w:pPr>
        <w:ind w:left="1440" w:hanging="1080"/>
      </w:pPr>
      <w:rPr>
        <w:rFonts w:eastAsia="Arial Unicode MS" w:hint="default"/>
      </w:rPr>
    </w:lvl>
    <w:lvl w:ilvl="4">
      <w:start w:val="1"/>
      <w:numFmt w:val="decimalZero"/>
      <w:isLgl/>
      <w:lvlText w:val="%1.%2.%3.%4.%5."/>
      <w:lvlJc w:val="left"/>
      <w:pPr>
        <w:ind w:left="1440" w:hanging="1080"/>
      </w:pPr>
      <w:rPr>
        <w:rFonts w:eastAsia="Arial Unicode MS" w:hint="default"/>
      </w:rPr>
    </w:lvl>
    <w:lvl w:ilvl="5">
      <w:start w:val="1"/>
      <w:numFmt w:val="decimalZero"/>
      <w:isLgl/>
      <w:lvlText w:val="%1.%2.%3.%4.%5.%6."/>
      <w:lvlJc w:val="left"/>
      <w:pPr>
        <w:ind w:left="1800" w:hanging="1440"/>
      </w:pPr>
      <w:rPr>
        <w:rFonts w:eastAsia="Arial Unicode MS" w:hint="default"/>
      </w:rPr>
    </w:lvl>
    <w:lvl w:ilvl="6">
      <w:start w:val="1"/>
      <w:numFmt w:val="decimal"/>
      <w:isLgl/>
      <w:lvlText w:val="%1.%2.%3.%4.%5.%6.%7."/>
      <w:lvlJc w:val="left"/>
      <w:pPr>
        <w:ind w:left="1800" w:hanging="1440"/>
      </w:pPr>
      <w:rPr>
        <w:rFonts w:eastAsia="Arial Unicode MS" w:hint="default"/>
      </w:rPr>
    </w:lvl>
    <w:lvl w:ilvl="7">
      <w:start w:val="1"/>
      <w:numFmt w:val="decimal"/>
      <w:isLgl/>
      <w:lvlText w:val="%1.%2.%3.%4.%5.%6.%7.%8."/>
      <w:lvlJc w:val="left"/>
      <w:pPr>
        <w:ind w:left="2160" w:hanging="1800"/>
      </w:pPr>
      <w:rPr>
        <w:rFonts w:eastAsia="Arial Unicode MS" w:hint="default"/>
      </w:rPr>
    </w:lvl>
    <w:lvl w:ilvl="8">
      <w:start w:val="1"/>
      <w:numFmt w:val="decimal"/>
      <w:isLgl/>
      <w:lvlText w:val="%1.%2.%3.%4.%5.%6.%7.%8.%9."/>
      <w:lvlJc w:val="left"/>
      <w:pPr>
        <w:ind w:left="2160" w:hanging="1800"/>
      </w:pPr>
      <w:rPr>
        <w:rFonts w:eastAsia="Arial Unicode MS" w:hint="default"/>
      </w:rPr>
    </w:lvl>
  </w:abstractNum>
  <w:abstractNum w:abstractNumId="4" w15:restartNumberingAfterBreak="0">
    <w:nsid w:val="079E7761"/>
    <w:multiLevelType w:val="hybridMultilevel"/>
    <w:tmpl w:val="011C0F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F24412"/>
    <w:multiLevelType w:val="hybridMultilevel"/>
    <w:tmpl w:val="6CF42D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F9528F"/>
    <w:multiLevelType w:val="hybridMultilevel"/>
    <w:tmpl w:val="10968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220BCA"/>
    <w:multiLevelType w:val="hybridMultilevel"/>
    <w:tmpl w:val="6C0435EA"/>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4C4B4C"/>
    <w:multiLevelType w:val="hybridMultilevel"/>
    <w:tmpl w:val="6C8C916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A4400C"/>
    <w:multiLevelType w:val="hybridMultilevel"/>
    <w:tmpl w:val="D0EA50CC"/>
    <w:lvl w:ilvl="0" w:tplc="30129E52">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6BC582B"/>
    <w:multiLevelType w:val="hybridMultilevel"/>
    <w:tmpl w:val="4E2C7F86"/>
    <w:lvl w:ilvl="0" w:tplc="DF8A6DD6">
      <w:start w:val="1"/>
      <w:numFmt w:val="decimal"/>
      <w:suff w:val="space"/>
      <w:lvlText w:val="%1."/>
      <w:lvlJc w:val="left"/>
      <w:pPr>
        <w:ind w:left="360" w:hanging="360"/>
      </w:pPr>
      <w:rPr>
        <w:rFonts w:hint="default"/>
        <w:b/>
        <w:bCs/>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530DF4"/>
    <w:multiLevelType w:val="hybridMultilevel"/>
    <w:tmpl w:val="D8C0D75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615A23"/>
    <w:multiLevelType w:val="hybridMultilevel"/>
    <w:tmpl w:val="D0EA50CC"/>
    <w:lvl w:ilvl="0" w:tplc="30129E52">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22B1086D"/>
    <w:multiLevelType w:val="hybridMultilevel"/>
    <w:tmpl w:val="B80631D8"/>
    <w:lvl w:ilvl="0" w:tplc="8376EE68">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F4294F"/>
    <w:multiLevelType w:val="hybridMultilevel"/>
    <w:tmpl w:val="EACAD9D2"/>
    <w:lvl w:ilvl="0" w:tplc="CD1C4D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BE5517"/>
    <w:multiLevelType w:val="hybridMultilevel"/>
    <w:tmpl w:val="C730235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8DA7A8E"/>
    <w:multiLevelType w:val="hybridMultilevel"/>
    <w:tmpl w:val="125480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5E3972"/>
    <w:multiLevelType w:val="multilevel"/>
    <w:tmpl w:val="2334D20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36090E"/>
    <w:multiLevelType w:val="multilevel"/>
    <w:tmpl w:val="0084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7965F7"/>
    <w:multiLevelType w:val="hybridMultilevel"/>
    <w:tmpl w:val="CAB4FD4A"/>
    <w:lvl w:ilvl="0" w:tplc="E280C5AE">
      <w:start w:val="1"/>
      <w:numFmt w:val="bullet"/>
      <w:suff w:val="space"/>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56B11BB"/>
    <w:multiLevelType w:val="hybridMultilevel"/>
    <w:tmpl w:val="C660D0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AE46F4"/>
    <w:multiLevelType w:val="hybridMultilevel"/>
    <w:tmpl w:val="F1DC38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260F01"/>
    <w:multiLevelType w:val="hybridMultilevel"/>
    <w:tmpl w:val="A23EC090"/>
    <w:lvl w:ilvl="0" w:tplc="250C92D2">
      <w:start w:val="1"/>
      <w:numFmt w:val="bullet"/>
      <w:suff w:val="space"/>
      <w:lvlText w:val=""/>
      <w:lvlJc w:val="left"/>
      <w:pPr>
        <w:ind w:left="380" w:hanging="360"/>
      </w:pPr>
      <w:rPr>
        <w:rFonts w:ascii="Symbol" w:hAnsi="Symbol" w:hint="default"/>
        <w:b/>
      </w:rPr>
    </w:lvl>
    <w:lvl w:ilvl="1" w:tplc="FFFFFFFF" w:tentative="1">
      <w:start w:val="1"/>
      <w:numFmt w:val="lowerLetter"/>
      <w:lvlText w:val="%2."/>
      <w:lvlJc w:val="left"/>
      <w:pPr>
        <w:ind w:left="1100" w:hanging="360"/>
      </w:pPr>
    </w:lvl>
    <w:lvl w:ilvl="2" w:tplc="FFFFFFFF" w:tentative="1">
      <w:start w:val="1"/>
      <w:numFmt w:val="lowerRoman"/>
      <w:lvlText w:val="%3."/>
      <w:lvlJc w:val="right"/>
      <w:pPr>
        <w:ind w:left="1820" w:hanging="180"/>
      </w:pPr>
    </w:lvl>
    <w:lvl w:ilvl="3" w:tplc="FFFFFFFF" w:tentative="1">
      <w:start w:val="1"/>
      <w:numFmt w:val="decimal"/>
      <w:lvlText w:val="%4."/>
      <w:lvlJc w:val="left"/>
      <w:pPr>
        <w:ind w:left="2540" w:hanging="360"/>
      </w:pPr>
    </w:lvl>
    <w:lvl w:ilvl="4" w:tplc="FFFFFFFF" w:tentative="1">
      <w:start w:val="1"/>
      <w:numFmt w:val="lowerLetter"/>
      <w:lvlText w:val="%5."/>
      <w:lvlJc w:val="left"/>
      <w:pPr>
        <w:ind w:left="3260" w:hanging="360"/>
      </w:pPr>
    </w:lvl>
    <w:lvl w:ilvl="5" w:tplc="FFFFFFFF" w:tentative="1">
      <w:start w:val="1"/>
      <w:numFmt w:val="lowerRoman"/>
      <w:lvlText w:val="%6."/>
      <w:lvlJc w:val="right"/>
      <w:pPr>
        <w:ind w:left="3980" w:hanging="180"/>
      </w:pPr>
    </w:lvl>
    <w:lvl w:ilvl="6" w:tplc="FFFFFFFF" w:tentative="1">
      <w:start w:val="1"/>
      <w:numFmt w:val="decimal"/>
      <w:lvlText w:val="%7."/>
      <w:lvlJc w:val="left"/>
      <w:pPr>
        <w:ind w:left="4700" w:hanging="360"/>
      </w:pPr>
    </w:lvl>
    <w:lvl w:ilvl="7" w:tplc="FFFFFFFF" w:tentative="1">
      <w:start w:val="1"/>
      <w:numFmt w:val="lowerLetter"/>
      <w:lvlText w:val="%8."/>
      <w:lvlJc w:val="left"/>
      <w:pPr>
        <w:ind w:left="5420" w:hanging="360"/>
      </w:pPr>
    </w:lvl>
    <w:lvl w:ilvl="8" w:tplc="FFFFFFFF" w:tentative="1">
      <w:start w:val="1"/>
      <w:numFmt w:val="lowerRoman"/>
      <w:lvlText w:val="%9."/>
      <w:lvlJc w:val="right"/>
      <w:pPr>
        <w:ind w:left="6140" w:hanging="180"/>
      </w:pPr>
    </w:lvl>
  </w:abstractNum>
  <w:abstractNum w:abstractNumId="23" w15:restartNumberingAfterBreak="0">
    <w:nsid w:val="3BBB2501"/>
    <w:multiLevelType w:val="hybridMultilevel"/>
    <w:tmpl w:val="80ACC20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9429FB"/>
    <w:multiLevelType w:val="multilevel"/>
    <w:tmpl w:val="796EF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F6DD0"/>
    <w:multiLevelType w:val="hybridMultilevel"/>
    <w:tmpl w:val="48F40DFA"/>
    <w:lvl w:ilvl="0" w:tplc="75B07550">
      <w:start w:val="1"/>
      <w:numFmt w:val="decimal"/>
      <w:lvlText w:val="%1."/>
      <w:lvlJc w:val="left"/>
      <w:pPr>
        <w:ind w:left="720" w:hanging="360"/>
      </w:pPr>
      <w:rPr>
        <w:rFonts w:ascii="Arial" w:hAnsi="Arial" w:hint="default"/>
        <w:b/>
        <w:bCs/>
        <w:color w:val="202122"/>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E053E3"/>
    <w:multiLevelType w:val="hybridMultilevel"/>
    <w:tmpl w:val="099E3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416266"/>
    <w:multiLevelType w:val="multilevel"/>
    <w:tmpl w:val="784A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560B59"/>
    <w:multiLevelType w:val="hybridMultilevel"/>
    <w:tmpl w:val="9D6CA808"/>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4412D5E"/>
    <w:multiLevelType w:val="hybridMultilevel"/>
    <w:tmpl w:val="563A5C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785303"/>
    <w:multiLevelType w:val="hybridMultilevel"/>
    <w:tmpl w:val="F552F1A4"/>
    <w:lvl w:ilvl="0" w:tplc="250C92D2">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75974A1"/>
    <w:multiLevelType w:val="hybridMultilevel"/>
    <w:tmpl w:val="B666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9690FB7"/>
    <w:multiLevelType w:val="hybridMultilevel"/>
    <w:tmpl w:val="0AFE0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E2232F"/>
    <w:multiLevelType w:val="hybridMultilevel"/>
    <w:tmpl w:val="554239EE"/>
    <w:lvl w:ilvl="0" w:tplc="2C7C09A4">
      <w:start w:val="1"/>
      <w:numFmt w:val="decimal"/>
      <w:suff w:val="space"/>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F54DD5"/>
    <w:multiLevelType w:val="hybridMultilevel"/>
    <w:tmpl w:val="0A8AD5A4"/>
    <w:lvl w:ilvl="0" w:tplc="7A7A1098">
      <w:start w:val="1"/>
      <w:numFmt w:val="decimal"/>
      <w:lvlText w:val="%1."/>
      <w:lvlJc w:val="left"/>
      <w:pPr>
        <w:ind w:left="360" w:hanging="360"/>
      </w:pPr>
      <w:rPr>
        <w:rFonts w:cs="Times New Roman"/>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4C8C50D1"/>
    <w:multiLevelType w:val="multilevel"/>
    <w:tmpl w:val="4D3C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794AE3"/>
    <w:multiLevelType w:val="hybridMultilevel"/>
    <w:tmpl w:val="43BC02A4"/>
    <w:lvl w:ilvl="0" w:tplc="A22272F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3FA6084">
      <w:start w:val="2"/>
      <w:numFmt w:val="decimal"/>
      <w:lvlRestart w:val="0"/>
      <w:lvlText w:val="%2."/>
      <w:lvlJc w:val="left"/>
      <w:pPr>
        <w:ind w:left="19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9491CC">
      <w:start w:val="1"/>
      <w:numFmt w:val="lowerRoman"/>
      <w:lvlText w:val="%3"/>
      <w:lvlJc w:val="left"/>
      <w:pPr>
        <w:ind w:left="26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B9A8072">
      <w:start w:val="1"/>
      <w:numFmt w:val="decimal"/>
      <w:lvlText w:val="%4"/>
      <w:lvlJc w:val="left"/>
      <w:pPr>
        <w:ind w:left="33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DAE054">
      <w:start w:val="1"/>
      <w:numFmt w:val="lowerLetter"/>
      <w:lvlText w:val="%5"/>
      <w:lvlJc w:val="left"/>
      <w:pPr>
        <w:ind w:left="40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868606">
      <w:start w:val="1"/>
      <w:numFmt w:val="lowerRoman"/>
      <w:lvlText w:val="%6"/>
      <w:lvlJc w:val="left"/>
      <w:pPr>
        <w:ind w:left="48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AC6E9A">
      <w:start w:val="1"/>
      <w:numFmt w:val="decimal"/>
      <w:lvlText w:val="%7"/>
      <w:lvlJc w:val="left"/>
      <w:pPr>
        <w:ind w:left="5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E03398">
      <w:start w:val="1"/>
      <w:numFmt w:val="lowerLetter"/>
      <w:lvlText w:val="%8"/>
      <w:lvlJc w:val="left"/>
      <w:pPr>
        <w:ind w:left="6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8561890">
      <w:start w:val="1"/>
      <w:numFmt w:val="lowerRoman"/>
      <w:lvlText w:val="%9"/>
      <w:lvlJc w:val="left"/>
      <w:pPr>
        <w:ind w:left="6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3232FFF"/>
    <w:multiLevelType w:val="hybridMultilevel"/>
    <w:tmpl w:val="470016D2"/>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619578B"/>
    <w:multiLevelType w:val="hybridMultilevel"/>
    <w:tmpl w:val="49AA75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6A669C2"/>
    <w:multiLevelType w:val="hybridMultilevel"/>
    <w:tmpl w:val="9766BC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1866D1"/>
    <w:multiLevelType w:val="hybridMultilevel"/>
    <w:tmpl w:val="B3F2D158"/>
    <w:lvl w:ilvl="0" w:tplc="C84EFB1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3E19F7"/>
    <w:multiLevelType w:val="hybridMultilevel"/>
    <w:tmpl w:val="BEDE052E"/>
    <w:lvl w:ilvl="0" w:tplc="F8FA245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F312EEA"/>
    <w:multiLevelType w:val="hybridMultilevel"/>
    <w:tmpl w:val="2C10B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4EC74F4"/>
    <w:multiLevelType w:val="hybridMultilevel"/>
    <w:tmpl w:val="EA4CF3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FD3EC2"/>
    <w:multiLevelType w:val="multilevel"/>
    <w:tmpl w:val="5142E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0" w:firstLine="0"/>
      </w:pPr>
      <w:rPr>
        <w:rFonts w:hint="default"/>
      </w:rPr>
    </w:lvl>
    <w:lvl w:ilvl="2">
      <w:start w:val="1"/>
      <w:numFmt w:val="decimal"/>
      <w:pStyle w:val="Ttulo3"/>
      <w:suff w:val="space"/>
      <w:lvlText w:val="%1.%2.%3"/>
      <w:lvlJc w:val="left"/>
      <w:pPr>
        <w:ind w:left="2694" w:firstLine="0"/>
      </w:pPr>
      <w:rPr>
        <w:rFonts w:hint="default"/>
      </w:rPr>
    </w:lvl>
    <w:lvl w:ilvl="3">
      <w:start w:val="1"/>
      <w:numFmt w:val="decimal"/>
      <w:pStyle w:val="Ttulo4"/>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5" w15:restartNumberingAfterBreak="0">
    <w:nsid w:val="6B921700"/>
    <w:multiLevelType w:val="hybridMultilevel"/>
    <w:tmpl w:val="2532770C"/>
    <w:lvl w:ilvl="0" w:tplc="E8440BE8">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6F95098B"/>
    <w:multiLevelType w:val="hybridMultilevel"/>
    <w:tmpl w:val="480C4D80"/>
    <w:lvl w:ilvl="0" w:tplc="84E0F630">
      <w:start w:val="1"/>
      <w:numFmt w:val="decimal"/>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1B910BA"/>
    <w:multiLevelType w:val="hybridMultilevel"/>
    <w:tmpl w:val="9860243C"/>
    <w:lvl w:ilvl="0" w:tplc="704A68D4">
      <w:start w:val="1"/>
      <w:numFmt w:val="decimal"/>
      <w:suff w:val="space"/>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D76553"/>
    <w:multiLevelType w:val="hybridMultilevel"/>
    <w:tmpl w:val="E854792C"/>
    <w:lvl w:ilvl="0" w:tplc="225C7144">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F365A7C">
      <w:start w:val="8"/>
      <w:numFmt w:val="decimal"/>
      <w:lvlRestart w:val="0"/>
      <w:lvlText w:val="%2."/>
      <w:lvlJc w:val="left"/>
      <w:pPr>
        <w:ind w:left="19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F7EADA8">
      <w:start w:val="1"/>
      <w:numFmt w:val="lowerRoman"/>
      <w:lvlText w:val="%3"/>
      <w:lvlJc w:val="left"/>
      <w:pPr>
        <w:ind w:left="26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12E2D80">
      <w:start w:val="1"/>
      <w:numFmt w:val="decimal"/>
      <w:lvlText w:val="%4"/>
      <w:lvlJc w:val="left"/>
      <w:pPr>
        <w:ind w:left="33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5440E0C">
      <w:start w:val="1"/>
      <w:numFmt w:val="lowerLetter"/>
      <w:lvlText w:val="%5"/>
      <w:lvlJc w:val="left"/>
      <w:pPr>
        <w:ind w:left="41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4A0D8A6">
      <w:start w:val="1"/>
      <w:numFmt w:val="lowerRoman"/>
      <w:lvlText w:val="%6"/>
      <w:lvlJc w:val="left"/>
      <w:pPr>
        <w:ind w:left="48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388C29A">
      <w:start w:val="1"/>
      <w:numFmt w:val="decimal"/>
      <w:lvlText w:val="%7"/>
      <w:lvlJc w:val="left"/>
      <w:pPr>
        <w:ind w:left="55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0685BAC">
      <w:start w:val="1"/>
      <w:numFmt w:val="lowerLetter"/>
      <w:lvlText w:val="%8"/>
      <w:lvlJc w:val="left"/>
      <w:pPr>
        <w:ind w:left="62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C188496">
      <w:start w:val="1"/>
      <w:numFmt w:val="lowerRoman"/>
      <w:lvlText w:val="%9"/>
      <w:lvlJc w:val="left"/>
      <w:pPr>
        <w:ind w:left="69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9" w15:restartNumberingAfterBreak="0">
    <w:nsid w:val="7387422C"/>
    <w:multiLevelType w:val="hybridMultilevel"/>
    <w:tmpl w:val="178CC498"/>
    <w:lvl w:ilvl="0" w:tplc="782252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F92C57"/>
    <w:multiLevelType w:val="hybridMultilevel"/>
    <w:tmpl w:val="FFFFFFFF"/>
    <w:lvl w:ilvl="0" w:tplc="D1066A1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7D3E7B16"/>
    <w:multiLevelType w:val="hybridMultilevel"/>
    <w:tmpl w:val="826CC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6646260">
    <w:abstractNumId w:val="2"/>
  </w:num>
  <w:num w:numId="2" w16cid:durableId="12480800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647316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365519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3431992">
    <w:abstractNumId w:val="9"/>
  </w:num>
  <w:num w:numId="6" w16cid:durableId="568416776">
    <w:abstractNumId w:val="12"/>
  </w:num>
  <w:num w:numId="7" w16cid:durableId="1226113318">
    <w:abstractNumId w:val="32"/>
  </w:num>
  <w:num w:numId="8" w16cid:durableId="1635210042">
    <w:abstractNumId w:val="39"/>
  </w:num>
  <w:num w:numId="9" w16cid:durableId="1135829998">
    <w:abstractNumId w:val="49"/>
  </w:num>
  <w:num w:numId="10" w16cid:durableId="1384475712">
    <w:abstractNumId w:val="16"/>
  </w:num>
  <w:num w:numId="11" w16cid:durableId="719282827">
    <w:abstractNumId w:val="40"/>
  </w:num>
  <w:num w:numId="12" w16cid:durableId="1026295180">
    <w:abstractNumId w:val="17"/>
  </w:num>
  <w:num w:numId="13" w16cid:durableId="1881626860">
    <w:abstractNumId w:val="42"/>
  </w:num>
  <w:num w:numId="14" w16cid:durableId="634650943">
    <w:abstractNumId w:val="26"/>
  </w:num>
  <w:num w:numId="15" w16cid:durableId="177307588">
    <w:abstractNumId w:val="11"/>
  </w:num>
  <w:num w:numId="16" w16cid:durableId="970748982">
    <w:abstractNumId w:val="4"/>
  </w:num>
  <w:num w:numId="17" w16cid:durableId="2139641820">
    <w:abstractNumId w:val="33"/>
  </w:num>
  <w:num w:numId="18" w16cid:durableId="1002589486">
    <w:abstractNumId w:val="20"/>
  </w:num>
  <w:num w:numId="19" w16cid:durableId="74712623">
    <w:abstractNumId w:val="7"/>
  </w:num>
  <w:num w:numId="20" w16cid:durableId="1670673228">
    <w:abstractNumId w:val="18"/>
  </w:num>
  <w:num w:numId="21" w16cid:durableId="1386835019">
    <w:abstractNumId w:val="24"/>
  </w:num>
  <w:num w:numId="22" w16cid:durableId="1065565666">
    <w:abstractNumId w:val="1"/>
  </w:num>
  <w:num w:numId="23" w16cid:durableId="1411846464">
    <w:abstractNumId w:val="27"/>
  </w:num>
  <w:num w:numId="24" w16cid:durableId="50348791">
    <w:abstractNumId w:val="35"/>
  </w:num>
  <w:num w:numId="25" w16cid:durableId="1244220351">
    <w:abstractNumId w:val="5"/>
  </w:num>
  <w:num w:numId="26" w16cid:durableId="1857695341">
    <w:abstractNumId w:val="51"/>
  </w:num>
  <w:num w:numId="27" w16cid:durableId="1411123283">
    <w:abstractNumId w:val="29"/>
  </w:num>
  <w:num w:numId="28" w16cid:durableId="177087497">
    <w:abstractNumId w:val="13"/>
  </w:num>
  <w:num w:numId="29" w16cid:durableId="735275661">
    <w:abstractNumId w:val="19"/>
  </w:num>
  <w:num w:numId="30" w16cid:durableId="2108042695">
    <w:abstractNumId w:val="8"/>
  </w:num>
  <w:num w:numId="31" w16cid:durableId="2085174942">
    <w:abstractNumId w:val="37"/>
  </w:num>
  <w:num w:numId="32" w16cid:durableId="653338566">
    <w:abstractNumId w:val="36"/>
  </w:num>
  <w:num w:numId="33" w16cid:durableId="1744715564">
    <w:abstractNumId w:val="48"/>
  </w:num>
  <w:num w:numId="34" w16cid:durableId="1295909809">
    <w:abstractNumId w:val="6"/>
  </w:num>
  <w:num w:numId="35" w16cid:durableId="379016465">
    <w:abstractNumId w:val="38"/>
  </w:num>
  <w:num w:numId="36" w16cid:durableId="387414897">
    <w:abstractNumId w:val="3"/>
  </w:num>
  <w:num w:numId="37" w16cid:durableId="1496872739">
    <w:abstractNumId w:val="22"/>
  </w:num>
  <w:num w:numId="38" w16cid:durableId="473572935">
    <w:abstractNumId w:val="30"/>
  </w:num>
  <w:num w:numId="39" w16cid:durableId="690570455">
    <w:abstractNumId w:val="25"/>
  </w:num>
  <w:num w:numId="40" w16cid:durableId="1348367642">
    <w:abstractNumId w:val="21"/>
  </w:num>
  <w:num w:numId="41" w16cid:durableId="312376247">
    <w:abstractNumId w:val="31"/>
  </w:num>
  <w:num w:numId="42" w16cid:durableId="223102258">
    <w:abstractNumId w:val="0"/>
  </w:num>
  <w:num w:numId="43" w16cid:durableId="1807816159">
    <w:abstractNumId w:val="14"/>
  </w:num>
  <w:num w:numId="44" w16cid:durableId="685249515">
    <w:abstractNumId w:val="43"/>
  </w:num>
  <w:num w:numId="45" w16cid:durableId="2130512641">
    <w:abstractNumId w:val="46"/>
  </w:num>
  <w:num w:numId="46" w16cid:durableId="953633880">
    <w:abstractNumId w:val="47"/>
  </w:num>
  <w:num w:numId="47" w16cid:durableId="1371799573">
    <w:abstractNumId w:val="50"/>
  </w:num>
  <w:num w:numId="48" w16cid:durableId="854880026">
    <w:abstractNumId w:val="10"/>
  </w:num>
  <w:num w:numId="49" w16cid:durableId="395786612">
    <w:abstractNumId w:val="28"/>
  </w:num>
  <w:num w:numId="50" w16cid:durableId="15317258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51714629">
    <w:abstractNumId w:val="44"/>
  </w:num>
  <w:num w:numId="52" w16cid:durableId="896479880">
    <w:abstractNumId w:val="41"/>
  </w:num>
  <w:num w:numId="53" w16cid:durableId="1409739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09"/>
    <w:rsid w:val="00003F44"/>
    <w:rsid w:val="000113BC"/>
    <w:rsid w:val="0001735C"/>
    <w:rsid w:val="0002104F"/>
    <w:rsid w:val="000214E4"/>
    <w:rsid w:val="00030934"/>
    <w:rsid w:val="00030DDB"/>
    <w:rsid w:val="000330CD"/>
    <w:rsid w:val="00040830"/>
    <w:rsid w:val="00044E0C"/>
    <w:rsid w:val="00047A6F"/>
    <w:rsid w:val="00053F35"/>
    <w:rsid w:val="00064258"/>
    <w:rsid w:val="000654CD"/>
    <w:rsid w:val="00066BBA"/>
    <w:rsid w:val="00074AA1"/>
    <w:rsid w:val="00074D92"/>
    <w:rsid w:val="000756D3"/>
    <w:rsid w:val="00076AE5"/>
    <w:rsid w:val="0007712D"/>
    <w:rsid w:val="00077941"/>
    <w:rsid w:val="00097F50"/>
    <w:rsid w:val="000A0948"/>
    <w:rsid w:val="000A5249"/>
    <w:rsid w:val="000B7ECA"/>
    <w:rsid w:val="000C6344"/>
    <w:rsid w:val="000C740C"/>
    <w:rsid w:val="000D1BB0"/>
    <w:rsid w:val="000D3059"/>
    <w:rsid w:val="000E3654"/>
    <w:rsid w:val="000E4BAC"/>
    <w:rsid w:val="000F4AFA"/>
    <w:rsid w:val="000F650F"/>
    <w:rsid w:val="000F686A"/>
    <w:rsid w:val="00106491"/>
    <w:rsid w:val="00112B0B"/>
    <w:rsid w:val="00120C08"/>
    <w:rsid w:val="00125683"/>
    <w:rsid w:val="001322E1"/>
    <w:rsid w:val="00132F08"/>
    <w:rsid w:val="0014003A"/>
    <w:rsid w:val="00142202"/>
    <w:rsid w:val="0014317F"/>
    <w:rsid w:val="001449CB"/>
    <w:rsid w:val="00145F4E"/>
    <w:rsid w:val="00147045"/>
    <w:rsid w:val="00147960"/>
    <w:rsid w:val="00147F38"/>
    <w:rsid w:val="001545AB"/>
    <w:rsid w:val="00166C9D"/>
    <w:rsid w:val="00170D3B"/>
    <w:rsid w:val="00171710"/>
    <w:rsid w:val="001752B4"/>
    <w:rsid w:val="001771DF"/>
    <w:rsid w:val="001913DF"/>
    <w:rsid w:val="001917A6"/>
    <w:rsid w:val="00191A78"/>
    <w:rsid w:val="001A01C0"/>
    <w:rsid w:val="001A29A8"/>
    <w:rsid w:val="001A393C"/>
    <w:rsid w:val="001A63E1"/>
    <w:rsid w:val="001B061D"/>
    <w:rsid w:val="001B46C1"/>
    <w:rsid w:val="001B602F"/>
    <w:rsid w:val="001B726F"/>
    <w:rsid w:val="001C0AC1"/>
    <w:rsid w:val="001C4942"/>
    <w:rsid w:val="001D2C78"/>
    <w:rsid w:val="001E2144"/>
    <w:rsid w:val="001E2A0F"/>
    <w:rsid w:val="001E5739"/>
    <w:rsid w:val="001F21A7"/>
    <w:rsid w:val="001F4719"/>
    <w:rsid w:val="001F520E"/>
    <w:rsid w:val="001F5BB9"/>
    <w:rsid w:val="00202E83"/>
    <w:rsid w:val="00204445"/>
    <w:rsid w:val="002107F0"/>
    <w:rsid w:val="002121B5"/>
    <w:rsid w:val="002158DF"/>
    <w:rsid w:val="00216EBB"/>
    <w:rsid w:val="00220A90"/>
    <w:rsid w:val="0022135F"/>
    <w:rsid w:val="00222A0F"/>
    <w:rsid w:val="00222FD0"/>
    <w:rsid w:val="00225E21"/>
    <w:rsid w:val="00226391"/>
    <w:rsid w:val="00230C65"/>
    <w:rsid w:val="0023245C"/>
    <w:rsid w:val="0023564F"/>
    <w:rsid w:val="00236E63"/>
    <w:rsid w:val="002403AD"/>
    <w:rsid w:val="0024137D"/>
    <w:rsid w:val="00241AE6"/>
    <w:rsid w:val="00242864"/>
    <w:rsid w:val="002428B3"/>
    <w:rsid w:val="00242FB0"/>
    <w:rsid w:val="0025242A"/>
    <w:rsid w:val="00256894"/>
    <w:rsid w:val="00260584"/>
    <w:rsid w:val="00260AB3"/>
    <w:rsid w:val="00262F1C"/>
    <w:rsid w:val="00265500"/>
    <w:rsid w:val="00265A0D"/>
    <w:rsid w:val="002707FC"/>
    <w:rsid w:val="00270A30"/>
    <w:rsid w:val="00272303"/>
    <w:rsid w:val="00272335"/>
    <w:rsid w:val="00275E35"/>
    <w:rsid w:val="0027742C"/>
    <w:rsid w:val="002879DD"/>
    <w:rsid w:val="00292D7E"/>
    <w:rsid w:val="0029450A"/>
    <w:rsid w:val="002A2785"/>
    <w:rsid w:val="002A522E"/>
    <w:rsid w:val="002A5BB6"/>
    <w:rsid w:val="002B2663"/>
    <w:rsid w:val="002C6181"/>
    <w:rsid w:val="002D2F2F"/>
    <w:rsid w:val="002D5203"/>
    <w:rsid w:val="002D68DF"/>
    <w:rsid w:val="002E4CC6"/>
    <w:rsid w:val="002E50AA"/>
    <w:rsid w:val="002E58A3"/>
    <w:rsid w:val="002F7C96"/>
    <w:rsid w:val="0030125F"/>
    <w:rsid w:val="00303677"/>
    <w:rsid w:val="00305105"/>
    <w:rsid w:val="003100CD"/>
    <w:rsid w:val="00313A2A"/>
    <w:rsid w:val="003141DD"/>
    <w:rsid w:val="00320F18"/>
    <w:rsid w:val="00326B40"/>
    <w:rsid w:val="003317E6"/>
    <w:rsid w:val="00332271"/>
    <w:rsid w:val="00344DEA"/>
    <w:rsid w:val="00357D23"/>
    <w:rsid w:val="00361EA0"/>
    <w:rsid w:val="00365923"/>
    <w:rsid w:val="00367C8F"/>
    <w:rsid w:val="0037558A"/>
    <w:rsid w:val="00375AFE"/>
    <w:rsid w:val="003769DF"/>
    <w:rsid w:val="00381B9D"/>
    <w:rsid w:val="00382D88"/>
    <w:rsid w:val="00385977"/>
    <w:rsid w:val="00390761"/>
    <w:rsid w:val="003929D6"/>
    <w:rsid w:val="00393DEA"/>
    <w:rsid w:val="003941D8"/>
    <w:rsid w:val="00396B2F"/>
    <w:rsid w:val="003A0FF5"/>
    <w:rsid w:val="003A1139"/>
    <w:rsid w:val="003A2D3E"/>
    <w:rsid w:val="003B0121"/>
    <w:rsid w:val="003B01EB"/>
    <w:rsid w:val="003B3005"/>
    <w:rsid w:val="003B3737"/>
    <w:rsid w:val="003B3B3E"/>
    <w:rsid w:val="003B5FAA"/>
    <w:rsid w:val="003B7949"/>
    <w:rsid w:val="003C0002"/>
    <w:rsid w:val="003C1CEE"/>
    <w:rsid w:val="003C6C1C"/>
    <w:rsid w:val="003E19FE"/>
    <w:rsid w:val="003E34A5"/>
    <w:rsid w:val="003F4E9F"/>
    <w:rsid w:val="00407D7F"/>
    <w:rsid w:val="004144B4"/>
    <w:rsid w:val="00416CDF"/>
    <w:rsid w:val="00416E60"/>
    <w:rsid w:val="00417509"/>
    <w:rsid w:val="0042065C"/>
    <w:rsid w:val="00420D33"/>
    <w:rsid w:val="0042130E"/>
    <w:rsid w:val="004245B3"/>
    <w:rsid w:val="00424FF2"/>
    <w:rsid w:val="00434305"/>
    <w:rsid w:val="00435614"/>
    <w:rsid w:val="004370D6"/>
    <w:rsid w:val="0044398E"/>
    <w:rsid w:val="0045249F"/>
    <w:rsid w:val="00457FF9"/>
    <w:rsid w:val="00463821"/>
    <w:rsid w:val="00466386"/>
    <w:rsid w:val="004701BE"/>
    <w:rsid w:val="004731A3"/>
    <w:rsid w:val="00481956"/>
    <w:rsid w:val="004842E5"/>
    <w:rsid w:val="00484A60"/>
    <w:rsid w:val="00484C34"/>
    <w:rsid w:val="00485016"/>
    <w:rsid w:val="0048594B"/>
    <w:rsid w:val="00491823"/>
    <w:rsid w:val="00494E3C"/>
    <w:rsid w:val="00494EC6"/>
    <w:rsid w:val="00495DD8"/>
    <w:rsid w:val="004961EB"/>
    <w:rsid w:val="004A66CC"/>
    <w:rsid w:val="004B60D5"/>
    <w:rsid w:val="004C03CD"/>
    <w:rsid w:val="004C24E5"/>
    <w:rsid w:val="004C3723"/>
    <w:rsid w:val="004C6A71"/>
    <w:rsid w:val="004C6BA2"/>
    <w:rsid w:val="004D3AA6"/>
    <w:rsid w:val="004D4E96"/>
    <w:rsid w:val="004D4E99"/>
    <w:rsid w:val="004D6A2C"/>
    <w:rsid w:val="004E5403"/>
    <w:rsid w:val="004F0281"/>
    <w:rsid w:val="004F0F60"/>
    <w:rsid w:val="004F22E1"/>
    <w:rsid w:val="004F4C30"/>
    <w:rsid w:val="004F570C"/>
    <w:rsid w:val="004F704B"/>
    <w:rsid w:val="005005A1"/>
    <w:rsid w:val="00506FBE"/>
    <w:rsid w:val="00507461"/>
    <w:rsid w:val="00507B4C"/>
    <w:rsid w:val="005149A6"/>
    <w:rsid w:val="00517F43"/>
    <w:rsid w:val="005211D7"/>
    <w:rsid w:val="005222A5"/>
    <w:rsid w:val="00535900"/>
    <w:rsid w:val="005435C1"/>
    <w:rsid w:val="00547118"/>
    <w:rsid w:val="005548FC"/>
    <w:rsid w:val="00555EBF"/>
    <w:rsid w:val="00560A85"/>
    <w:rsid w:val="00562E2A"/>
    <w:rsid w:val="005653D0"/>
    <w:rsid w:val="0056778F"/>
    <w:rsid w:val="00577617"/>
    <w:rsid w:val="0057793F"/>
    <w:rsid w:val="00582E0F"/>
    <w:rsid w:val="00593D09"/>
    <w:rsid w:val="005974D9"/>
    <w:rsid w:val="005A2908"/>
    <w:rsid w:val="005A7D3C"/>
    <w:rsid w:val="005B6262"/>
    <w:rsid w:val="005C4480"/>
    <w:rsid w:val="005C5F43"/>
    <w:rsid w:val="005D17A0"/>
    <w:rsid w:val="005D4E6B"/>
    <w:rsid w:val="005E3CC2"/>
    <w:rsid w:val="005F0FD5"/>
    <w:rsid w:val="005F249A"/>
    <w:rsid w:val="005F3874"/>
    <w:rsid w:val="0060012A"/>
    <w:rsid w:val="00601311"/>
    <w:rsid w:val="00602947"/>
    <w:rsid w:val="006118B7"/>
    <w:rsid w:val="00611DF2"/>
    <w:rsid w:val="00630D7D"/>
    <w:rsid w:val="00632DAB"/>
    <w:rsid w:val="00635163"/>
    <w:rsid w:val="00636595"/>
    <w:rsid w:val="006528F1"/>
    <w:rsid w:val="00652E27"/>
    <w:rsid w:val="00652F21"/>
    <w:rsid w:val="00652F8F"/>
    <w:rsid w:val="00653CCA"/>
    <w:rsid w:val="00654E6E"/>
    <w:rsid w:val="0066033E"/>
    <w:rsid w:val="00661BEA"/>
    <w:rsid w:val="00665629"/>
    <w:rsid w:val="00666806"/>
    <w:rsid w:val="00672AE7"/>
    <w:rsid w:val="00673BA3"/>
    <w:rsid w:val="00674FDE"/>
    <w:rsid w:val="00676988"/>
    <w:rsid w:val="006772B4"/>
    <w:rsid w:val="00677889"/>
    <w:rsid w:val="00685764"/>
    <w:rsid w:val="00685B57"/>
    <w:rsid w:val="00687F16"/>
    <w:rsid w:val="00690F2F"/>
    <w:rsid w:val="006A0DF1"/>
    <w:rsid w:val="006B17CF"/>
    <w:rsid w:val="006B2D53"/>
    <w:rsid w:val="006C2732"/>
    <w:rsid w:val="006C2CEE"/>
    <w:rsid w:val="006C68CD"/>
    <w:rsid w:val="006D144D"/>
    <w:rsid w:val="006D3298"/>
    <w:rsid w:val="006D548C"/>
    <w:rsid w:val="006D75BD"/>
    <w:rsid w:val="006E1119"/>
    <w:rsid w:val="006E1DF4"/>
    <w:rsid w:val="006E2CCC"/>
    <w:rsid w:val="006E3C43"/>
    <w:rsid w:val="006E3F66"/>
    <w:rsid w:val="006E5307"/>
    <w:rsid w:val="006E7531"/>
    <w:rsid w:val="006E7772"/>
    <w:rsid w:val="006F1273"/>
    <w:rsid w:val="006F2233"/>
    <w:rsid w:val="006F2FC3"/>
    <w:rsid w:val="006F36A3"/>
    <w:rsid w:val="006F39AC"/>
    <w:rsid w:val="006F42FA"/>
    <w:rsid w:val="006F5180"/>
    <w:rsid w:val="006F6428"/>
    <w:rsid w:val="006F6D84"/>
    <w:rsid w:val="006F7164"/>
    <w:rsid w:val="006F7269"/>
    <w:rsid w:val="0070391D"/>
    <w:rsid w:val="00706390"/>
    <w:rsid w:val="007066A7"/>
    <w:rsid w:val="00723618"/>
    <w:rsid w:val="00726CAF"/>
    <w:rsid w:val="00735697"/>
    <w:rsid w:val="00735C7D"/>
    <w:rsid w:val="00736B15"/>
    <w:rsid w:val="007377CE"/>
    <w:rsid w:val="0074221A"/>
    <w:rsid w:val="00742B59"/>
    <w:rsid w:val="00743B22"/>
    <w:rsid w:val="00754553"/>
    <w:rsid w:val="00756029"/>
    <w:rsid w:val="00756F80"/>
    <w:rsid w:val="00762AC0"/>
    <w:rsid w:val="00762B79"/>
    <w:rsid w:val="00763A24"/>
    <w:rsid w:val="00765A9E"/>
    <w:rsid w:val="0077310C"/>
    <w:rsid w:val="00780B81"/>
    <w:rsid w:val="00785E3E"/>
    <w:rsid w:val="00787F94"/>
    <w:rsid w:val="00795C7C"/>
    <w:rsid w:val="007A034B"/>
    <w:rsid w:val="007A035B"/>
    <w:rsid w:val="007A19E7"/>
    <w:rsid w:val="007A2D82"/>
    <w:rsid w:val="007A4971"/>
    <w:rsid w:val="007A584A"/>
    <w:rsid w:val="007A6391"/>
    <w:rsid w:val="007A73B6"/>
    <w:rsid w:val="007B1686"/>
    <w:rsid w:val="007B6FEF"/>
    <w:rsid w:val="007C1B85"/>
    <w:rsid w:val="007C20E1"/>
    <w:rsid w:val="007C32C0"/>
    <w:rsid w:val="007C5E32"/>
    <w:rsid w:val="007C62B3"/>
    <w:rsid w:val="007C7DD7"/>
    <w:rsid w:val="007C7E83"/>
    <w:rsid w:val="007D3A32"/>
    <w:rsid w:val="007E0A54"/>
    <w:rsid w:val="007E25A9"/>
    <w:rsid w:val="007E3D68"/>
    <w:rsid w:val="007E60E0"/>
    <w:rsid w:val="007E63B9"/>
    <w:rsid w:val="007F1725"/>
    <w:rsid w:val="008018DB"/>
    <w:rsid w:val="00804B63"/>
    <w:rsid w:val="008124FD"/>
    <w:rsid w:val="008133D2"/>
    <w:rsid w:val="00817ADF"/>
    <w:rsid w:val="00820081"/>
    <w:rsid w:val="00820DDB"/>
    <w:rsid w:val="00822A14"/>
    <w:rsid w:val="00822C7B"/>
    <w:rsid w:val="00824351"/>
    <w:rsid w:val="0082443E"/>
    <w:rsid w:val="00824D96"/>
    <w:rsid w:val="00826CFD"/>
    <w:rsid w:val="008350A4"/>
    <w:rsid w:val="0083675A"/>
    <w:rsid w:val="0083686B"/>
    <w:rsid w:val="00837C07"/>
    <w:rsid w:val="008446D5"/>
    <w:rsid w:val="008546D7"/>
    <w:rsid w:val="008555EB"/>
    <w:rsid w:val="0086404E"/>
    <w:rsid w:val="00865F04"/>
    <w:rsid w:val="0086686D"/>
    <w:rsid w:val="00866B00"/>
    <w:rsid w:val="0087407F"/>
    <w:rsid w:val="0087682C"/>
    <w:rsid w:val="00880CDC"/>
    <w:rsid w:val="00881542"/>
    <w:rsid w:val="00885956"/>
    <w:rsid w:val="008870D3"/>
    <w:rsid w:val="008936FD"/>
    <w:rsid w:val="00893E76"/>
    <w:rsid w:val="0089541E"/>
    <w:rsid w:val="0089787C"/>
    <w:rsid w:val="008A26D6"/>
    <w:rsid w:val="008B1757"/>
    <w:rsid w:val="008B2AED"/>
    <w:rsid w:val="008B3809"/>
    <w:rsid w:val="008B49B5"/>
    <w:rsid w:val="008C102C"/>
    <w:rsid w:val="008C1823"/>
    <w:rsid w:val="008C5E00"/>
    <w:rsid w:val="008C7CDD"/>
    <w:rsid w:val="008D2BDC"/>
    <w:rsid w:val="008E047B"/>
    <w:rsid w:val="008E2781"/>
    <w:rsid w:val="008E2E87"/>
    <w:rsid w:val="008E4649"/>
    <w:rsid w:val="008E5FCE"/>
    <w:rsid w:val="008F1AD3"/>
    <w:rsid w:val="008F3BAC"/>
    <w:rsid w:val="00901D12"/>
    <w:rsid w:val="0090350E"/>
    <w:rsid w:val="00905033"/>
    <w:rsid w:val="00905FA5"/>
    <w:rsid w:val="00907C0C"/>
    <w:rsid w:val="00910A01"/>
    <w:rsid w:val="00914A92"/>
    <w:rsid w:val="00916B16"/>
    <w:rsid w:val="00920620"/>
    <w:rsid w:val="009228E5"/>
    <w:rsid w:val="00925933"/>
    <w:rsid w:val="00930ED3"/>
    <w:rsid w:val="009337CF"/>
    <w:rsid w:val="009346AA"/>
    <w:rsid w:val="00937111"/>
    <w:rsid w:val="009374C2"/>
    <w:rsid w:val="00937743"/>
    <w:rsid w:val="009418A2"/>
    <w:rsid w:val="009439B1"/>
    <w:rsid w:val="00947B69"/>
    <w:rsid w:val="009525EC"/>
    <w:rsid w:val="00960EEA"/>
    <w:rsid w:val="0096372A"/>
    <w:rsid w:val="0096520B"/>
    <w:rsid w:val="00967A49"/>
    <w:rsid w:val="00976900"/>
    <w:rsid w:val="0097773B"/>
    <w:rsid w:val="00977AA0"/>
    <w:rsid w:val="00983F20"/>
    <w:rsid w:val="009862A5"/>
    <w:rsid w:val="00990A22"/>
    <w:rsid w:val="00993811"/>
    <w:rsid w:val="00993F36"/>
    <w:rsid w:val="009A7B46"/>
    <w:rsid w:val="009B1766"/>
    <w:rsid w:val="009C06D7"/>
    <w:rsid w:val="009C4BAD"/>
    <w:rsid w:val="009C54E2"/>
    <w:rsid w:val="009E1591"/>
    <w:rsid w:val="009E69D1"/>
    <w:rsid w:val="009F3DCE"/>
    <w:rsid w:val="009F3E79"/>
    <w:rsid w:val="00A045F7"/>
    <w:rsid w:val="00A063B5"/>
    <w:rsid w:val="00A10676"/>
    <w:rsid w:val="00A13525"/>
    <w:rsid w:val="00A13753"/>
    <w:rsid w:val="00A1645F"/>
    <w:rsid w:val="00A23CC4"/>
    <w:rsid w:val="00A25193"/>
    <w:rsid w:val="00A256C3"/>
    <w:rsid w:val="00A2701F"/>
    <w:rsid w:val="00A27B4A"/>
    <w:rsid w:val="00A31043"/>
    <w:rsid w:val="00A313A0"/>
    <w:rsid w:val="00A36784"/>
    <w:rsid w:val="00A402CD"/>
    <w:rsid w:val="00A439D8"/>
    <w:rsid w:val="00A44CBF"/>
    <w:rsid w:val="00A5161E"/>
    <w:rsid w:val="00A51A02"/>
    <w:rsid w:val="00A5732C"/>
    <w:rsid w:val="00A61EAF"/>
    <w:rsid w:val="00A67F47"/>
    <w:rsid w:val="00A72126"/>
    <w:rsid w:val="00A72503"/>
    <w:rsid w:val="00A74043"/>
    <w:rsid w:val="00A749F2"/>
    <w:rsid w:val="00A814A4"/>
    <w:rsid w:val="00A81D8B"/>
    <w:rsid w:val="00A833D7"/>
    <w:rsid w:val="00A964BA"/>
    <w:rsid w:val="00AA78E2"/>
    <w:rsid w:val="00AB3159"/>
    <w:rsid w:val="00AB3A10"/>
    <w:rsid w:val="00AB4F68"/>
    <w:rsid w:val="00AB5916"/>
    <w:rsid w:val="00AC0449"/>
    <w:rsid w:val="00AC0C07"/>
    <w:rsid w:val="00AC2D88"/>
    <w:rsid w:val="00AC4898"/>
    <w:rsid w:val="00AC4CAE"/>
    <w:rsid w:val="00AD3212"/>
    <w:rsid w:val="00AE6C2D"/>
    <w:rsid w:val="00AF2D7D"/>
    <w:rsid w:val="00AF7637"/>
    <w:rsid w:val="00AF7E32"/>
    <w:rsid w:val="00B06E44"/>
    <w:rsid w:val="00B22A9F"/>
    <w:rsid w:val="00B24D89"/>
    <w:rsid w:val="00B3004B"/>
    <w:rsid w:val="00B303C7"/>
    <w:rsid w:val="00B3054F"/>
    <w:rsid w:val="00B36266"/>
    <w:rsid w:val="00B4022E"/>
    <w:rsid w:val="00B435F0"/>
    <w:rsid w:val="00B43B0D"/>
    <w:rsid w:val="00B451BF"/>
    <w:rsid w:val="00B46020"/>
    <w:rsid w:val="00B4691B"/>
    <w:rsid w:val="00B52D45"/>
    <w:rsid w:val="00B579DB"/>
    <w:rsid w:val="00B60C6D"/>
    <w:rsid w:val="00B611B2"/>
    <w:rsid w:val="00B616EF"/>
    <w:rsid w:val="00B62179"/>
    <w:rsid w:val="00B67D29"/>
    <w:rsid w:val="00B72127"/>
    <w:rsid w:val="00B72D4D"/>
    <w:rsid w:val="00B736F3"/>
    <w:rsid w:val="00B74071"/>
    <w:rsid w:val="00B757CB"/>
    <w:rsid w:val="00B76417"/>
    <w:rsid w:val="00B775F9"/>
    <w:rsid w:val="00B91F3F"/>
    <w:rsid w:val="00B91F61"/>
    <w:rsid w:val="00B95859"/>
    <w:rsid w:val="00B973C8"/>
    <w:rsid w:val="00B97CCE"/>
    <w:rsid w:val="00BA11B0"/>
    <w:rsid w:val="00BA4BB4"/>
    <w:rsid w:val="00BA6939"/>
    <w:rsid w:val="00BA7C71"/>
    <w:rsid w:val="00BA7D78"/>
    <w:rsid w:val="00BB72FF"/>
    <w:rsid w:val="00BC051F"/>
    <w:rsid w:val="00BC79F8"/>
    <w:rsid w:val="00BD44E7"/>
    <w:rsid w:val="00BE2BE6"/>
    <w:rsid w:val="00BF5F9D"/>
    <w:rsid w:val="00BF6AFF"/>
    <w:rsid w:val="00BF742E"/>
    <w:rsid w:val="00BF75AB"/>
    <w:rsid w:val="00C01A79"/>
    <w:rsid w:val="00C03695"/>
    <w:rsid w:val="00C06B6E"/>
    <w:rsid w:val="00C070F2"/>
    <w:rsid w:val="00C071F0"/>
    <w:rsid w:val="00C108C0"/>
    <w:rsid w:val="00C12561"/>
    <w:rsid w:val="00C15327"/>
    <w:rsid w:val="00C21172"/>
    <w:rsid w:val="00C2342A"/>
    <w:rsid w:val="00C250D3"/>
    <w:rsid w:val="00C26CAE"/>
    <w:rsid w:val="00C3030B"/>
    <w:rsid w:val="00C317CD"/>
    <w:rsid w:val="00C32A51"/>
    <w:rsid w:val="00C43C02"/>
    <w:rsid w:val="00C44EDF"/>
    <w:rsid w:val="00C467DC"/>
    <w:rsid w:val="00C47AE1"/>
    <w:rsid w:val="00C54A86"/>
    <w:rsid w:val="00C54C9C"/>
    <w:rsid w:val="00C57F9D"/>
    <w:rsid w:val="00C60475"/>
    <w:rsid w:val="00C62248"/>
    <w:rsid w:val="00C64345"/>
    <w:rsid w:val="00C65618"/>
    <w:rsid w:val="00C665B6"/>
    <w:rsid w:val="00C73412"/>
    <w:rsid w:val="00C73767"/>
    <w:rsid w:val="00C74CCB"/>
    <w:rsid w:val="00C82146"/>
    <w:rsid w:val="00C842D9"/>
    <w:rsid w:val="00C8512F"/>
    <w:rsid w:val="00C8762E"/>
    <w:rsid w:val="00C93921"/>
    <w:rsid w:val="00C94369"/>
    <w:rsid w:val="00C950DF"/>
    <w:rsid w:val="00CA0E56"/>
    <w:rsid w:val="00CA26D7"/>
    <w:rsid w:val="00CA488B"/>
    <w:rsid w:val="00CB3F43"/>
    <w:rsid w:val="00CD2864"/>
    <w:rsid w:val="00CD3F34"/>
    <w:rsid w:val="00CE056C"/>
    <w:rsid w:val="00CE15CE"/>
    <w:rsid w:val="00CE277E"/>
    <w:rsid w:val="00CE34DD"/>
    <w:rsid w:val="00CE4AF3"/>
    <w:rsid w:val="00CE4B8A"/>
    <w:rsid w:val="00CE52A5"/>
    <w:rsid w:val="00D001E1"/>
    <w:rsid w:val="00D00AA5"/>
    <w:rsid w:val="00D02567"/>
    <w:rsid w:val="00D05C42"/>
    <w:rsid w:val="00D1137D"/>
    <w:rsid w:val="00D213E7"/>
    <w:rsid w:val="00D24A26"/>
    <w:rsid w:val="00D27F52"/>
    <w:rsid w:val="00D328F8"/>
    <w:rsid w:val="00D37928"/>
    <w:rsid w:val="00D41ED8"/>
    <w:rsid w:val="00D42F45"/>
    <w:rsid w:val="00D45F69"/>
    <w:rsid w:val="00D47417"/>
    <w:rsid w:val="00D515E2"/>
    <w:rsid w:val="00D518CB"/>
    <w:rsid w:val="00D53421"/>
    <w:rsid w:val="00D55A42"/>
    <w:rsid w:val="00D60456"/>
    <w:rsid w:val="00D6070C"/>
    <w:rsid w:val="00D6132C"/>
    <w:rsid w:val="00D6515A"/>
    <w:rsid w:val="00D67FEF"/>
    <w:rsid w:val="00D7103C"/>
    <w:rsid w:val="00D71CCB"/>
    <w:rsid w:val="00D71E82"/>
    <w:rsid w:val="00D72842"/>
    <w:rsid w:val="00D748C6"/>
    <w:rsid w:val="00D76796"/>
    <w:rsid w:val="00D814F3"/>
    <w:rsid w:val="00D843E8"/>
    <w:rsid w:val="00D85D79"/>
    <w:rsid w:val="00D85EAC"/>
    <w:rsid w:val="00D90408"/>
    <w:rsid w:val="00DA03FC"/>
    <w:rsid w:val="00DA137F"/>
    <w:rsid w:val="00DA1614"/>
    <w:rsid w:val="00DA6E2E"/>
    <w:rsid w:val="00DB21F1"/>
    <w:rsid w:val="00DB2A1F"/>
    <w:rsid w:val="00DB55B7"/>
    <w:rsid w:val="00DB660F"/>
    <w:rsid w:val="00DB6654"/>
    <w:rsid w:val="00DC744D"/>
    <w:rsid w:val="00DD0CA5"/>
    <w:rsid w:val="00DD1BD2"/>
    <w:rsid w:val="00DD1E97"/>
    <w:rsid w:val="00DD2F57"/>
    <w:rsid w:val="00DD7C44"/>
    <w:rsid w:val="00DE3A6D"/>
    <w:rsid w:val="00DE40FF"/>
    <w:rsid w:val="00DF254A"/>
    <w:rsid w:val="00DF3ADB"/>
    <w:rsid w:val="00DF6730"/>
    <w:rsid w:val="00E005E9"/>
    <w:rsid w:val="00E04513"/>
    <w:rsid w:val="00E0519D"/>
    <w:rsid w:val="00E1365A"/>
    <w:rsid w:val="00E1698F"/>
    <w:rsid w:val="00E17C09"/>
    <w:rsid w:val="00E21489"/>
    <w:rsid w:val="00E23CD2"/>
    <w:rsid w:val="00E24E16"/>
    <w:rsid w:val="00E2610E"/>
    <w:rsid w:val="00E35D8A"/>
    <w:rsid w:val="00E40152"/>
    <w:rsid w:val="00E409E1"/>
    <w:rsid w:val="00E4131E"/>
    <w:rsid w:val="00E41D5C"/>
    <w:rsid w:val="00E475CF"/>
    <w:rsid w:val="00E52CA7"/>
    <w:rsid w:val="00E5464E"/>
    <w:rsid w:val="00E54785"/>
    <w:rsid w:val="00E57778"/>
    <w:rsid w:val="00E57B09"/>
    <w:rsid w:val="00E61092"/>
    <w:rsid w:val="00E634C0"/>
    <w:rsid w:val="00E63628"/>
    <w:rsid w:val="00E66BFA"/>
    <w:rsid w:val="00E67E44"/>
    <w:rsid w:val="00E83285"/>
    <w:rsid w:val="00E861F9"/>
    <w:rsid w:val="00E862E5"/>
    <w:rsid w:val="00E91C3F"/>
    <w:rsid w:val="00E927BA"/>
    <w:rsid w:val="00E92E33"/>
    <w:rsid w:val="00EA07F6"/>
    <w:rsid w:val="00EA15AE"/>
    <w:rsid w:val="00EA2495"/>
    <w:rsid w:val="00EB1EBD"/>
    <w:rsid w:val="00EB258E"/>
    <w:rsid w:val="00EB6190"/>
    <w:rsid w:val="00EC084D"/>
    <w:rsid w:val="00EC6298"/>
    <w:rsid w:val="00EC6F8B"/>
    <w:rsid w:val="00ED303C"/>
    <w:rsid w:val="00ED54F6"/>
    <w:rsid w:val="00EE52A1"/>
    <w:rsid w:val="00EE77AF"/>
    <w:rsid w:val="00EF6F9B"/>
    <w:rsid w:val="00F001F0"/>
    <w:rsid w:val="00F007DF"/>
    <w:rsid w:val="00F02EC3"/>
    <w:rsid w:val="00F03031"/>
    <w:rsid w:val="00F03687"/>
    <w:rsid w:val="00F059CF"/>
    <w:rsid w:val="00F10367"/>
    <w:rsid w:val="00F13126"/>
    <w:rsid w:val="00F17F29"/>
    <w:rsid w:val="00F20362"/>
    <w:rsid w:val="00F23A78"/>
    <w:rsid w:val="00F25B0A"/>
    <w:rsid w:val="00F25E4D"/>
    <w:rsid w:val="00F30F71"/>
    <w:rsid w:val="00F33798"/>
    <w:rsid w:val="00F34A9F"/>
    <w:rsid w:val="00F36758"/>
    <w:rsid w:val="00F43929"/>
    <w:rsid w:val="00F43C0A"/>
    <w:rsid w:val="00F46063"/>
    <w:rsid w:val="00F552CF"/>
    <w:rsid w:val="00F565CB"/>
    <w:rsid w:val="00F60F1F"/>
    <w:rsid w:val="00F61029"/>
    <w:rsid w:val="00F646B1"/>
    <w:rsid w:val="00F72532"/>
    <w:rsid w:val="00F72B73"/>
    <w:rsid w:val="00F82494"/>
    <w:rsid w:val="00F833B3"/>
    <w:rsid w:val="00F85606"/>
    <w:rsid w:val="00F942BC"/>
    <w:rsid w:val="00F9523E"/>
    <w:rsid w:val="00FA1709"/>
    <w:rsid w:val="00FA42EB"/>
    <w:rsid w:val="00FA5CD4"/>
    <w:rsid w:val="00FB2978"/>
    <w:rsid w:val="00FB2BA6"/>
    <w:rsid w:val="00FC0A2D"/>
    <w:rsid w:val="00FC7AA9"/>
    <w:rsid w:val="00FD1AFE"/>
    <w:rsid w:val="00FD4A8C"/>
    <w:rsid w:val="00FE1EF8"/>
    <w:rsid w:val="00FE2D38"/>
    <w:rsid w:val="00FE36BA"/>
    <w:rsid w:val="00FF0D64"/>
    <w:rsid w:val="00FF15A3"/>
    <w:rsid w:val="00FF23A2"/>
    <w:rsid w:val="00FF49E9"/>
    <w:rsid w:val="00FF6694"/>
    <w:rsid w:val="00FF6E7D"/>
    <w:rsid w:val="00FF72F8"/>
    <w:rsid w:val="00FF74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EA773"/>
  <w15:docId w15:val="{F57B0F21-19E0-40DC-9F9B-27DFA462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50A"/>
    <w:rPr>
      <w:rFonts w:ascii="Arial MT" w:eastAsia="Arial MT" w:hAnsi="Arial MT" w:cs="Arial MT"/>
      <w:lang w:val="es-ES"/>
    </w:rPr>
  </w:style>
  <w:style w:type="paragraph" w:styleId="Ttulo1">
    <w:name w:val="heading 1"/>
    <w:basedOn w:val="Normal"/>
    <w:next w:val="Normal"/>
    <w:link w:val="Ttulo1Car"/>
    <w:uiPriority w:val="9"/>
    <w:qFormat/>
    <w:rsid w:val="002879DD"/>
    <w:pPr>
      <w:widowControl/>
      <w:numPr>
        <w:numId w:val="51"/>
      </w:numPr>
      <w:autoSpaceDE/>
      <w:autoSpaceDN/>
      <w:spacing w:line="259" w:lineRule="auto"/>
      <w:jc w:val="center"/>
      <w:outlineLvl w:val="0"/>
    </w:pPr>
    <w:rPr>
      <w:rFonts w:ascii="Arial" w:eastAsiaTheme="minorHAnsi" w:hAnsi="Arial" w:cs="Arial"/>
      <w:sz w:val="24"/>
      <w:szCs w:val="24"/>
      <w:lang w:val="es-CO"/>
    </w:rPr>
  </w:style>
  <w:style w:type="paragraph" w:styleId="Ttulo2">
    <w:name w:val="heading 2"/>
    <w:basedOn w:val="Normal"/>
    <w:next w:val="Normal"/>
    <w:link w:val="Ttulo2Car"/>
    <w:uiPriority w:val="9"/>
    <w:unhideWhenUsed/>
    <w:qFormat/>
    <w:rsid w:val="002879DD"/>
    <w:pPr>
      <w:keepLines/>
      <w:widowControl/>
      <w:numPr>
        <w:ilvl w:val="1"/>
        <w:numId w:val="51"/>
      </w:numPr>
      <w:autoSpaceDE/>
      <w:autoSpaceDN/>
      <w:spacing w:line="259" w:lineRule="auto"/>
      <w:jc w:val="both"/>
      <w:outlineLvl w:val="1"/>
    </w:pPr>
    <w:rPr>
      <w:rFonts w:ascii="Arial" w:eastAsiaTheme="majorEastAsia" w:hAnsi="Arial" w:cstheme="majorBidi"/>
      <w:sz w:val="24"/>
      <w:szCs w:val="26"/>
      <w:lang w:val="es-CO"/>
    </w:rPr>
  </w:style>
  <w:style w:type="paragraph" w:styleId="Ttulo3">
    <w:name w:val="heading 3"/>
    <w:basedOn w:val="Normal"/>
    <w:next w:val="Normal"/>
    <w:link w:val="Ttulo3Car"/>
    <w:uiPriority w:val="9"/>
    <w:unhideWhenUsed/>
    <w:qFormat/>
    <w:rsid w:val="002879DD"/>
    <w:pPr>
      <w:keepNext/>
      <w:keepLines/>
      <w:widowControl/>
      <w:numPr>
        <w:ilvl w:val="2"/>
        <w:numId w:val="51"/>
      </w:numPr>
      <w:autoSpaceDE/>
      <w:autoSpaceDN/>
      <w:spacing w:line="276" w:lineRule="auto"/>
      <w:ind w:left="0"/>
      <w:jc w:val="both"/>
      <w:outlineLvl w:val="2"/>
    </w:pPr>
    <w:rPr>
      <w:rFonts w:ascii="Arial" w:eastAsiaTheme="majorEastAsia" w:hAnsi="Arial" w:cstheme="majorBidi"/>
      <w:sz w:val="24"/>
      <w:szCs w:val="24"/>
      <w:lang w:val="es-CO"/>
    </w:rPr>
  </w:style>
  <w:style w:type="paragraph" w:styleId="Ttulo4">
    <w:name w:val="heading 4"/>
    <w:basedOn w:val="Normal"/>
    <w:next w:val="Normal"/>
    <w:link w:val="Ttulo4Car"/>
    <w:uiPriority w:val="9"/>
    <w:unhideWhenUsed/>
    <w:qFormat/>
    <w:rsid w:val="002879DD"/>
    <w:pPr>
      <w:keepNext/>
      <w:keepLines/>
      <w:widowControl/>
      <w:numPr>
        <w:ilvl w:val="3"/>
        <w:numId w:val="51"/>
      </w:numPr>
      <w:autoSpaceDE/>
      <w:autoSpaceDN/>
      <w:spacing w:line="259" w:lineRule="auto"/>
      <w:jc w:val="both"/>
      <w:outlineLvl w:val="3"/>
    </w:pPr>
    <w:rPr>
      <w:rFonts w:ascii="Arial" w:eastAsiaTheme="majorEastAsia" w:hAnsi="Arial" w:cstheme="majorBidi"/>
      <w:iCs/>
      <w:sz w:val="24"/>
      <w:szCs w:val="24"/>
      <w:lang w:val="es-CO"/>
    </w:rPr>
  </w:style>
  <w:style w:type="paragraph" w:styleId="Ttulo5">
    <w:name w:val="heading 5"/>
    <w:basedOn w:val="Normal"/>
    <w:next w:val="Normal"/>
    <w:link w:val="Ttulo5Car"/>
    <w:uiPriority w:val="9"/>
    <w:unhideWhenUsed/>
    <w:qFormat/>
    <w:rsid w:val="002879DD"/>
    <w:pPr>
      <w:keepNext/>
      <w:keepLines/>
      <w:widowControl/>
      <w:numPr>
        <w:ilvl w:val="4"/>
        <w:numId w:val="51"/>
      </w:numPr>
      <w:autoSpaceDE/>
      <w:autoSpaceDN/>
      <w:spacing w:before="40" w:line="259" w:lineRule="auto"/>
      <w:jc w:val="both"/>
      <w:outlineLvl w:val="4"/>
    </w:pPr>
    <w:rPr>
      <w:rFonts w:asciiTheme="majorHAnsi" w:eastAsiaTheme="majorEastAsia" w:hAnsiTheme="majorHAnsi" w:cstheme="majorBidi"/>
      <w:color w:val="365F91" w:themeColor="accent1" w:themeShade="BF"/>
      <w:sz w:val="24"/>
      <w:szCs w:val="24"/>
      <w:lang w:val="es-CO"/>
    </w:rPr>
  </w:style>
  <w:style w:type="paragraph" w:styleId="Ttulo6">
    <w:name w:val="heading 6"/>
    <w:basedOn w:val="Normal"/>
    <w:next w:val="Normal"/>
    <w:link w:val="Ttulo6Car"/>
    <w:uiPriority w:val="9"/>
    <w:semiHidden/>
    <w:unhideWhenUsed/>
    <w:qFormat/>
    <w:rsid w:val="002879DD"/>
    <w:pPr>
      <w:keepNext/>
      <w:keepLines/>
      <w:widowControl/>
      <w:numPr>
        <w:ilvl w:val="5"/>
        <w:numId w:val="51"/>
      </w:numPr>
      <w:autoSpaceDE/>
      <w:autoSpaceDN/>
      <w:spacing w:before="40" w:line="259" w:lineRule="auto"/>
      <w:jc w:val="both"/>
      <w:outlineLvl w:val="5"/>
    </w:pPr>
    <w:rPr>
      <w:rFonts w:asciiTheme="majorHAnsi" w:eastAsiaTheme="majorEastAsia" w:hAnsiTheme="majorHAnsi" w:cstheme="majorBidi"/>
      <w:color w:val="243F60" w:themeColor="accent1" w:themeShade="7F"/>
      <w:sz w:val="24"/>
      <w:szCs w:val="24"/>
      <w:lang w:val="es-CO"/>
    </w:rPr>
  </w:style>
  <w:style w:type="paragraph" w:styleId="Ttulo7">
    <w:name w:val="heading 7"/>
    <w:basedOn w:val="Normal"/>
    <w:next w:val="Normal"/>
    <w:link w:val="Ttulo7Car"/>
    <w:uiPriority w:val="9"/>
    <w:semiHidden/>
    <w:unhideWhenUsed/>
    <w:qFormat/>
    <w:rsid w:val="002879DD"/>
    <w:pPr>
      <w:keepNext/>
      <w:keepLines/>
      <w:widowControl/>
      <w:numPr>
        <w:ilvl w:val="6"/>
        <w:numId w:val="51"/>
      </w:numPr>
      <w:autoSpaceDE/>
      <w:autoSpaceDN/>
      <w:spacing w:before="40"/>
      <w:outlineLvl w:val="6"/>
    </w:pPr>
    <w:rPr>
      <w:rFonts w:asciiTheme="majorHAnsi" w:eastAsiaTheme="majorEastAsia" w:hAnsiTheme="majorHAnsi" w:cstheme="majorBidi"/>
      <w:i/>
      <w:iCs/>
      <w:color w:val="243F60" w:themeColor="accent1" w:themeShade="7F"/>
      <w:sz w:val="24"/>
      <w:szCs w:val="24"/>
      <w:lang w:val="es-CO" w:eastAsia="es-ES_tradnl"/>
    </w:rPr>
  </w:style>
  <w:style w:type="paragraph" w:styleId="Ttulo8">
    <w:name w:val="heading 8"/>
    <w:basedOn w:val="Normal"/>
    <w:next w:val="Normal"/>
    <w:link w:val="Ttulo8Car"/>
    <w:uiPriority w:val="9"/>
    <w:semiHidden/>
    <w:unhideWhenUsed/>
    <w:qFormat/>
    <w:rsid w:val="002879DD"/>
    <w:pPr>
      <w:keepNext/>
      <w:keepLines/>
      <w:widowControl/>
      <w:numPr>
        <w:ilvl w:val="7"/>
        <w:numId w:val="51"/>
      </w:numPr>
      <w:autoSpaceDE/>
      <w:autoSpaceDN/>
      <w:spacing w:before="40"/>
      <w:outlineLvl w:val="7"/>
    </w:pPr>
    <w:rPr>
      <w:rFonts w:asciiTheme="majorHAnsi" w:eastAsiaTheme="majorEastAsia" w:hAnsiTheme="majorHAnsi" w:cstheme="majorBidi"/>
      <w:color w:val="272727" w:themeColor="text1" w:themeTint="D8"/>
      <w:sz w:val="21"/>
      <w:szCs w:val="21"/>
      <w:lang w:val="es-CO" w:eastAsia="es-ES_tradnl"/>
    </w:rPr>
  </w:style>
  <w:style w:type="paragraph" w:styleId="Ttulo9">
    <w:name w:val="heading 9"/>
    <w:basedOn w:val="Normal"/>
    <w:next w:val="Normal"/>
    <w:link w:val="Ttulo9Car"/>
    <w:uiPriority w:val="9"/>
    <w:semiHidden/>
    <w:unhideWhenUsed/>
    <w:qFormat/>
    <w:rsid w:val="002879DD"/>
    <w:pPr>
      <w:keepNext/>
      <w:keepLines/>
      <w:widowControl/>
      <w:numPr>
        <w:ilvl w:val="8"/>
        <w:numId w:val="51"/>
      </w:numPr>
      <w:autoSpaceDE/>
      <w:autoSpaceDN/>
      <w:spacing w:before="40"/>
      <w:outlineLvl w:val="8"/>
    </w:pPr>
    <w:rPr>
      <w:rFonts w:asciiTheme="majorHAnsi" w:eastAsiaTheme="majorEastAsia" w:hAnsiTheme="majorHAnsi" w:cstheme="majorBidi"/>
      <w:i/>
      <w:iCs/>
      <w:color w:val="272727" w:themeColor="text1" w:themeTint="D8"/>
      <w:sz w:val="21"/>
      <w:szCs w:val="21"/>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link w:val="TtuloCar"/>
    <w:uiPriority w:val="10"/>
    <w:qFormat/>
    <w:pPr>
      <w:spacing w:before="1"/>
      <w:jc w:val="center"/>
    </w:pPr>
    <w:rPr>
      <w:sz w:val="20"/>
      <w:szCs w:val="20"/>
    </w:rPr>
  </w:style>
  <w:style w:type="paragraph" w:styleId="Prrafodelista">
    <w:name w:val="List Paragraph"/>
    <w:aliases w:val="Bullet List,FooterText,numbered,List Paragraph1,Paragraphe de liste1,lp1,Betulia Título 1,Bolita,BOLA,Párrafo de lista2,Párrafo de lista3,Párrafo de lista21,BOLADEF,Subtítulo Subcontenido numerado,List Paragraph,Títulos,Titulo 6.1.1.,Ha"/>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56894"/>
    <w:pPr>
      <w:tabs>
        <w:tab w:val="center" w:pos="4419"/>
        <w:tab w:val="right" w:pos="8838"/>
      </w:tabs>
    </w:pPr>
  </w:style>
  <w:style w:type="character" w:customStyle="1" w:styleId="EncabezadoCar">
    <w:name w:val="Encabezado Car"/>
    <w:basedOn w:val="Fuentedeprrafopredeter"/>
    <w:link w:val="Encabezado"/>
    <w:uiPriority w:val="99"/>
    <w:rsid w:val="00256894"/>
    <w:rPr>
      <w:rFonts w:ascii="Arial MT" w:eastAsia="Arial MT" w:hAnsi="Arial MT" w:cs="Arial MT"/>
      <w:lang w:val="es-ES"/>
    </w:rPr>
  </w:style>
  <w:style w:type="paragraph" w:styleId="Piedepgina">
    <w:name w:val="footer"/>
    <w:basedOn w:val="Normal"/>
    <w:link w:val="PiedepginaCar"/>
    <w:uiPriority w:val="99"/>
    <w:unhideWhenUsed/>
    <w:rsid w:val="00256894"/>
    <w:pPr>
      <w:tabs>
        <w:tab w:val="center" w:pos="4419"/>
        <w:tab w:val="right" w:pos="8838"/>
      </w:tabs>
    </w:pPr>
  </w:style>
  <w:style w:type="character" w:customStyle="1" w:styleId="PiedepginaCar">
    <w:name w:val="Pie de página Car"/>
    <w:basedOn w:val="Fuentedeprrafopredeter"/>
    <w:link w:val="Piedepgina"/>
    <w:uiPriority w:val="99"/>
    <w:rsid w:val="00256894"/>
    <w:rPr>
      <w:rFonts w:ascii="Arial MT" w:eastAsia="Arial MT" w:hAnsi="Arial MT" w:cs="Arial MT"/>
      <w:lang w:val="es-ES"/>
    </w:rPr>
  </w:style>
  <w:style w:type="paragraph" w:styleId="Sinespaciado">
    <w:name w:val="No Spacing"/>
    <w:aliases w:val="Aries,k,Sin espaciado2,No Spacing,TITULO 1,Encabezado CCE,Titulo 3"/>
    <w:link w:val="SinespaciadoCar"/>
    <w:uiPriority w:val="1"/>
    <w:qFormat/>
    <w:rsid w:val="0007712D"/>
    <w:pPr>
      <w:widowControl/>
      <w:autoSpaceDE/>
      <w:autoSpaceDN/>
    </w:pPr>
    <w:rPr>
      <w:lang w:val="es-CO"/>
    </w:rPr>
  </w:style>
  <w:style w:type="character" w:customStyle="1" w:styleId="SinespaciadoCar">
    <w:name w:val="Sin espaciado Car"/>
    <w:aliases w:val="Aries Car,k Car,Sin espaciado2 Car,No Spacing Car,TITULO 1 Car,Encabezado CCE Car,Titulo 3 Car"/>
    <w:link w:val="Sinespaciado"/>
    <w:uiPriority w:val="1"/>
    <w:locked/>
    <w:rsid w:val="0007712D"/>
    <w:rPr>
      <w:lang w:val="es-CO"/>
    </w:rPr>
  </w:style>
  <w:style w:type="character" w:customStyle="1" w:styleId="PrrafodelistaCar">
    <w:name w:val="Párrafo de lista Car"/>
    <w:aliases w:val="Bullet List Car,FooterText Car,numbered Car,List Paragraph1 Car,Paragraphe de liste1 Car,lp1 Car,Betulia Título 1 Car,Bolita Car,BOLA Car,Párrafo de lista2 Car,Párrafo de lista3 Car,Párrafo de lista21 Car,BOLADEF Car,Títulos Car"/>
    <w:link w:val="Prrafodelista"/>
    <w:uiPriority w:val="34"/>
    <w:qFormat/>
    <w:locked/>
    <w:rsid w:val="000C740C"/>
    <w:rPr>
      <w:rFonts w:ascii="Arial MT" w:eastAsia="Arial MT" w:hAnsi="Arial MT" w:cs="Arial MT"/>
      <w:lang w:val="es-ES"/>
    </w:rPr>
  </w:style>
  <w:style w:type="character" w:styleId="Textoennegrita">
    <w:name w:val="Strong"/>
    <w:uiPriority w:val="22"/>
    <w:qFormat/>
    <w:rsid w:val="000C740C"/>
    <w:rPr>
      <w:b/>
      <w:bCs/>
    </w:rPr>
  </w:style>
  <w:style w:type="character" w:styleId="nfasis">
    <w:name w:val="Emphasis"/>
    <w:uiPriority w:val="20"/>
    <w:qFormat/>
    <w:rsid w:val="000C740C"/>
    <w:rPr>
      <w:i/>
      <w:iCs/>
    </w:rPr>
  </w:style>
  <w:style w:type="paragraph" w:customStyle="1" w:styleId="Default">
    <w:name w:val="Default"/>
    <w:link w:val="DefaultCar"/>
    <w:qFormat/>
    <w:rsid w:val="00F34A9F"/>
    <w:pPr>
      <w:widowControl/>
      <w:adjustRightInd w:val="0"/>
    </w:pPr>
    <w:rPr>
      <w:rFonts w:ascii="Arial" w:hAnsi="Arial" w:cs="Arial"/>
      <w:color w:val="000000"/>
      <w:sz w:val="24"/>
      <w:szCs w:val="24"/>
      <w:lang w:val="es-CO"/>
    </w:rPr>
  </w:style>
  <w:style w:type="character" w:customStyle="1" w:styleId="DefaultCar">
    <w:name w:val="Default Car"/>
    <w:link w:val="Default"/>
    <w:qFormat/>
    <w:rsid w:val="00F34A9F"/>
    <w:rPr>
      <w:rFonts w:ascii="Arial" w:hAnsi="Arial" w:cs="Arial"/>
      <w:color w:val="000000"/>
      <w:sz w:val="24"/>
      <w:szCs w:val="24"/>
      <w:lang w:val="es-CO"/>
    </w:rPr>
  </w:style>
  <w:style w:type="character" w:customStyle="1" w:styleId="baj">
    <w:name w:val="b_aj"/>
    <w:basedOn w:val="Fuentedeprrafopredeter"/>
    <w:rsid w:val="001A63E1"/>
  </w:style>
  <w:style w:type="character" w:customStyle="1" w:styleId="TtuloCar">
    <w:name w:val="Título Car"/>
    <w:link w:val="Ttulo"/>
    <w:uiPriority w:val="10"/>
    <w:rsid w:val="004F704B"/>
    <w:rPr>
      <w:rFonts w:ascii="Arial MT" w:eastAsia="Arial MT" w:hAnsi="Arial MT" w:cs="Arial MT"/>
      <w:sz w:val="20"/>
      <w:szCs w:val="20"/>
      <w:lang w:val="es-ES"/>
    </w:rPr>
  </w:style>
  <w:style w:type="paragraph" w:customStyle="1" w:styleId="1">
    <w:name w:val="1"/>
    <w:basedOn w:val="Normal"/>
    <w:next w:val="Normal"/>
    <w:uiPriority w:val="10"/>
    <w:qFormat/>
    <w:rsid w:val="004F704B"/>
    <w:pPr>
      <w:widowControl/>
      <w:autoSpaceDE/>
      <w:autoSpaceDN/>
      <w:spacing w:before="240" w:after="60"/>
      <w:jc w:val="center"/>
      <w:outlineLvl w:val="0"/>
    </w:pPr>
    <w:rPr>
      <w:rFonts w:ascii="Calibri Light" w:eastAsia="Times New Roman" w:hAnsi="Calibri Light" w:cs="Times New Roman"/>
      <w:b/>
      <w:bCs/>
      <w:kern w:val="28"/>
      <w:sz w:val="32"/>
      <w:szCs w:val="32"/>
      <w:lang w:eastAsia="es-ES"/>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semiHidden/>
    <w:locked/>
    <w:rsid w:val="00DD0CA5"/>
    <w:rPr>
      <w:rFonts w:ascii="Times New Roman" w:eastAsia="Times New Roman" w:hAnsi="Times New Roman" w:cs="Times New Roman"/>
      <w:sz w:val="24"/>
      <w:szCs w:val="24"/>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DD0CA5"/>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Hipervnculo">
    <w:name w:val="Hyperlink"/>
    <w:basedOn w:val="Fuentedeprrafopredeter"/>
    <w:uiPriority w:val="99"/>
    <w:unhideWhenUsed/>
    <w:rsid w:val="00DD0CA5"/>
    <w:rPr>
      <w:color w:val="0000FF"/>
      <w:u w:val="single"/>
    </w:rPr>
  </w:style>
  <w:style w:type="paragraph" w:customStyle="1" w:styleId="western">
    <w:name w:val="western"/>
    <w:basedOn w:val="Normal"/>
    <w:uiPriority w:val="99"/>
    <w:qFormat/>
    <w:rsid w:val="00DD0CA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
    <w:name w:val="Table Grid"/>
    <w:aliases w:val="sin cuadricula,SGI,Tabla sin cuadrícula,Tabla GEOCOL,Tabla con cuadrícula-1,Casanare,Capítulo 1 PMA,Petrominerales,petro"/>
    <w:basedOn w:val="Tablanormal"/>
    <w:uiPriority w:val="59"/>
    <w:qFormat/>
    <w:rsid w:val="00A96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2">
    <w:name w:val="Lista vistosa - Énfasis 12"/>
    <w:basedOn w:val="Normal"/>
    <w:uiPriority w:val="99"/>
    <w:qFormat/>
    <w:rsid w:val="003B3B3E"/>
    <w:pPr>
      <w:widowControl/>
      <w:autoSpaceDE/>
      <w:autoSpaceDN/>
      <w:spacing w:after="200" w:line="276" w:lineRule="auto"/>
      <w:ind w:left="720"/>
      <w:contextualSpacing/>
    </w:pPr>
    <w:rPr>
      <w:rFonts w:ascii="Calibri" w:eastAsia="Calibri" w:hAnsi="Calibri" w:cs="Times New Roman"/>
      <w:lang w:val="es-CO"/>
    </w:rPr>
  </w:style>
  <w:style w:type="character" w:styleId="nfasissutil">
    <w:name w:val="Subtle Emphasis"/>
    <w:basedOn w:val="Fuentedeprrafopredeter"/>
    <w:uiPriority w:val="19"/>
    <w:qFormat/>
    <w:rsid w:val="003B3B3E"/>
    <w:rPr>
      <w:i/>
      <w:iCs/>
      <w:color w:val="404040" w:themeColor="text1" w:themeTint="BF"/>
    </w:rPr>
  </w:style>
  <w:style w:type="paragraph" w:styleId="Subttulo">
    <w:name w:val="Subtitle"/>
    <w:basedOn w:val="Normal"/>
    <w:next w:val="Normal"/>
    <w:link w:val="SubttuloCar"/>
    <w:uiPriority w:val="11"/>
    <w:qFormat/>
    <w:rsid w:val="003B3B3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3B3B3E"/>
    <w:rPr>
      <w:rFonts w:eastAsiaTheme="minorEastAsia"/>
      <w:color w:val="5A5A5A" w:themeColor="text1" w:themeTint="A5"/>
      <w:spacing w:val="15"/>
      <w:lang w:val="es-ES"/>
    </w:rPr>
  </w:style>
  <w:style w:type="table" w:styleId="Tablaconcuadrcula2-nfasis3">
    <w:name w:val="Grid Table 2 Accent 3"/>
    <w:basedOn w:val="Tablanormal"/>
    <w:uiPriority w:val="47"/>
    <w:rsid w:val="00C3030B"/>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Cuerpodeltexto1">
    <w:name w:val="Cuerpo del texto1"/>
    <w:basedOn w:val="Normal"/>
    <w:rsid w:val="00593D09"/>
    <w:pPr>
      <w:shd w:val="clear" w:color="auto" w:fill="FFFFFF"/>
      <w:autoSpaceDE/>
      <w:autoSpaceDN/>
      <w:spacing w:after="180" w:line="264" w:lineRule="exact"/>
      <w:ind w:hanging="360"/>
      <w:jc w:val="center"/>
    </w:pPr>
    <w:rPr>
      <w:rFonts w:ascii="Bookman Old Style" w:eastAsia="Calibri" w:hAnsi="Bookman Old Style" w:cs="Times New Roman"/>
      <w:b/>
      <w:bCs/>
      <w:sz w:val="20"/>
      <w:szCs w:val="20"/>
      <w:lang w:val="en-US" w:eastAsia="es-ES"/>
    </w:rPr>
  </w:style>
  <w:style w:type="paragraph" w:customStyle="1" w:styleId="bodytext28">
    <w:name w:val="bodytext28"/>
    <w:basedOn w:val="Normal"/>
    <w:rsid w:val="008C1823"/>
    <w:pPr>
      <w:widowControl/>
      <w:overflowPunct w:val="0"/>
      <w:jc w:val="both"/>
    </w:pPr>
    <w:rPr>
      <w:rFonts w:ascii="Arial" w:eastAsia="Times New Roman" w:hAnsi="Arial" w:cs="Arial"/>
      <w:lang w:eastAsia="es-ES"/>
    </w:rPr>
  </w:style>
  <w:style w:type="character" w:customStyle="1" w:styleId="vortalspan">
    <w:name w:val="vortalspan"/>
    <w:basedOn w:val="Fuentedeprrafopredeter"/>
    <w:rsid w:val="00D41ED8"/>
  </w:style>
  <w:style w:type="paragraph" w:customStyle="1" w:styleId="Standard">
    <w:name w:val="Standard"/>
    <w:rsid w:val="00AC0449"/>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vortaltextbox">
    <w:name w:val="vortaltextbox"/>
    <w:basedOn w:val="Fuentedeprrafopredeter"/>
    <w:rsid w:val="00E634C0"/>
  </w:style>
  <w:style w:type="paragraph" w:customStyle="1" w:styleId="Entidad-Capitulo">
    <w:name w:val="Entidad-Capitulo"/>
    <w:next w:val="Normal"/>
    <w:autoRedefine/>
    <w:uiPriority w:val="99"/>
    <w:qFormat/>
    <w:rsid w:val="00A72503"/>
    <w:pPr>
      <w:keepNext/>
      <w:widowControl/>
      <w:autoSpaceDE/>
      <w:autoSpaceDN/>
      <w:spacing w:before="240"/>
      <w:jc w:val="center"/>
      <w:outlineLvl w:val="0"/>
    </w:pPr>
    <w:rPr>
      <w:rFonts w:ascii="Century Gothic" w:eastAsia="Times New Roman" w:hAnsi="Century Gothic" w:cs="Arial"/>
      <w:b/>
      <w:smallCaps/>
      <w:sz w:val="20"/>
      <w:szCs w:val="20"/>
      <w:lang w:val="es-CO" w:eastAsia="es-ES"/>
    </w:rPr>
  </w:style>
  <w:style w:type="character" w:customStyle="1" w:styleId="InviasNormalCar">
    <w:name w:val="Invias Normal Car"/>
    <w:link w:val="InviasNormal"/>
    <w:locked/>
    <w:rsid w:val="00A72503"/>
    <w:rPr>
      <w:rFonts w:ascii="Arial Narrow" w:eastAsia="Times New Roman" w:hAnsi="Arial Narrow" w:cs="Arial"/>
      <w:sz w:val="24"/>
      <w:szCs w:val="24"/>
      <w:lang w:eastAsia="es-ES"/>
    </w:rPr>
  </w:style>
  <w:style w:type="paragraph" w:customStyle="1" w:styleId="InviasNormal">
    <w:name w:val="Invias Normal"/>
    <w:basedOn w:val="Normal"/>
    <w:link w:val="InviasNormalCar"/>
    <w:qFormat/>
    <w:rsid w:val="00A72503"/>
    <w:pPr>
      <w:widowControl/>
      <w:tabs>
        <w:tab w:val="left" w:pos="-142"/>
      </w:tabs>
      <w:adjustRightInd w:val="0"/>
      <w:spacing w:before="120" w:after="240"/>
      <w:jc w:val="both"/>
    </w:pPr>
    <w:rPr>
      <w:rFonts w:ascii="Arial Narrow" w:eastAsia="Times New Roman" w:hAnsi="Arial Narrow" w:cs="Arial"/>
      <w:sz w:val="24"/>
      <w:szCs w:val="24"/>
      <w:lang w:val="en-US" w:eastAsia="es-ES"/>
    </w:rPr>
  </w:style>
  <w:style w:type="paragraph" w:customStyle="1" w:styleId="Norma">
    <w:name w:val="Norma"/>
    <w:qFormat/>
    <w:rsid w:val="0023245C"/>
    <w:pPr>
      <w:widowControl/>
      <w:autoSpaceDE/>
      <w:autoSpaceDN/>
    </w:pPr>
    <w:rPr>
      <w:rFonts w:ascii="Times New Roman" w:eastAsia="Times New Roman" w:hAnsi="Times New Roman" w:cs="Times New Roman"/>
      <w:sz w:val="20"/>
      <w:szCs w:val="20"/>
      <w:lang w:val="es-ES" w:eastAsia="es-AR"/>
    </w:rPr>
  </w:style>
  <w:style w:type="paragraph" w:styleId="Descripcin">
    <w:name w:val="caption"/>
    <w:basedOn w:val="Normal"/>
    <w:next w:val="Normal"/>
    <w:uiPriority w:val="35"/>
    <w:unhideWhenUsed/>
    <w:qFormat/>
    <w:rsid w:val="002D68DF"/>
    <w:pPr>
      <w:spacing w:after="200"/>
    </w:pPr>
    <w:rPr>
      <w:i/>
      <w:iCs/>
      <w:color w:val="1F497D" w:themeColor="text2"/>
      <w:sz w:val="18"/>
      <w:szCs w:val="18"/>
    </w:rPr>
  </w:style>
  <w:style w:type="character" w:customStyle="1" w:styleId="Ttulo1Car">
    <w:name w:val="Título 1 Car"/>
    <w:basedOn w:val="Fuentedeprrafopredeter"/>
    <w:link w:val="Ttulo1"/>
    <w:uiPriority w:val="9"/>
    <w:rsid w:val="002879DD"/>
    <w:rPr>
      <w:rFonts w:ascii="Arial" w:hAnsi="Arial" w:cs="Arial"/>
      <w:sz w:val="24"/>
      <w:szCs w:val="24"/>
      <w:lang w:val="es-CO"/>
    </w:rPr>
  </w:style>
  <w:style w:type="character" w:customStyle="1" w:styleId="Ttulo2Car">
    <w:name w:val="Título 2 Car"/>
    <w:basedOn w:val="Fuentedeprrafopredeter"/>
    <w:link w:val="Ttulo2"/>
    <w:uiPriority w:val="9"/>
    <w:rsid w:val="002879DD"/>
    <w:rPr>
      <w:rFonts w:ascii="Arial" w:eastAsiaTheme="majorEastAsia" w:hAnsi="Arial" w:cstheme="majorBidi"/>
      <w:sz w:val="24"/>
      <w:szCs w:val="26"/>
      <w:lang w:val="es-CO"/>
    </w:rPr>
  </w:style>
  <w:style w:type="character" w:customStyle="1" w:styleId="Ttulo3Car">
    <w:name w:val="Título 3 Car"/>
    <w:basedOn w:val="Fuentedeprrafopredeter"/>
    <w:link w:val="Ttulo3"/>
    <w:uiPriority w:val="9"/>
    <w:rsid w:val="002879DD"/>
    <w:rPr>
      <w:rFonts w:ascii="Arial" w:eastAsiaTheme="majorEastAsia" w:hAnsi="Arial" w:cstheme="majorBidi"/>
      <w:sz w:val="24"/>
      <w:szCs w:val="24"/>
      <w:lang w:val="es-CO"/>
    </w:rPr>
  </w:style>
  <w:style w:type="character" w:customStyle="1" w:styleId="Ttulo4Car">
    <w:name w:val="Título 4 Car"/>
    <w:basedOn w:val="Fuentedeprrafopredeter"/>
    <w:link w:val="Ttulo4"/>
    <w:uiPriority w:val="9"/>
    <w:rsid w:val="002879DD"/>
    <w:rPr>
      <w:rFonts w:ascii="Arial" w:eastAsiaTheme="majorEastAsia" w:hAnsi="Arial" w:cstheme="majorBidi"/>
      <w:iCs/>
      <w:sz w:val="24"/>
      <w:szCs w:val="24"/>
      <w:lang w:val="es-CO"/>
    </w:rPr>
  </w:style>
  <w:style w:type="character" w:customStyle="1" w:styleId="Ttulo5Car">
    <w:name w:val="Título 5 Car"/>
    <w:basedOn w:val="Fuentedeprrafopredeter"/>
    <w:link w:val="Ttulo5"/>
    <w:uiPriority w:val="9"/>
    <w:rsid w:val="002879DD"/>
    <w:rPr>
      <w:rFonts w:asciiTheme="majorHAnsi" w:eastAsiaTheme="majorEastAsia" w:hAnsiTheme="majorHAnsi" w:cstheme="majorBidi"/>
      <w:color w:val="365F91" w:themeColor="accent1" w:themeShade="BF"/>
      <w:sz w:val="24"/>
      <w:szCs w:val="24"/>
      <w:lang w:val="es-CO"/>
    </w:rPr>
  </w:style>
  <w:style w:type="character" w:customStyle="1" w:styleId="Ttulo6Car">
    <w:name w:val="Título 6 Car"/>
    <w:basedOn w:val="Fuentedeprrafopredeter"/>
    <w:link w:val="Ttulo6"/>
    <w:uiPriority w:val="9"/>
    <w:semiHidden/>
    <w:rsid w:val="002879DD"/>
    <w:rPr>
      <w:rFonts w:asciiTheme="majorHAnsi" w:eastAsiaTheme="majorEastAsia" w:hAnsiTheme="majorHAnsi" w:cstheme="majorBidi"/>
      <w:color w:val="243F60" w:themeColor="accent1" w:themeShade="7F"/>
      <w:sz w:val="24"/>
      <w:szCs w:val="24"/>
      <w:lang w:val="es-CO"/>
    </w:rPr>
  </w:style>
  <w:style w:type="character" w:customStyle="1" w:styleId="Ttulo7Car">
    <w:name w:val="Título 7 Car"/>
    <w:basedOn w:val="Fuentedeprrafopredeter"/>
    <w:link w:val="Ttulo7"/>
    <w:uiPriority w:val="9"/>
    <w:semiHidden/>
    <w:rsid w:val="002879DD"/>
    <w:rPr>
      <w:rFonts w:asciiTheme="majorHAnsi" w:eastAsiaTheme="majorEastAsia" w:hAnsiTheme="majorHAnsi" w:cstheme="majorBidi"/>
      <w:i/>
      <w:iCs/>
      <w:color w:val="243F60" w:themeColor="accent1" w:themeShade="7F"/>
      <w:sz w:val="24"/>
      <w:szCs w:val="24"/>
      <w:lang w:val="es-CO" w:eastAsia="es-ES_tradnl"/>
    </w:rPr>
  </w:style>
  <w:style w:type="character" w:customStyle="1" w:styleId="Ttulo8Car">
    <w:name w:val="Título 8 Car"/>
    <w:basedOn w:val="Fuentedeprrafopredeter"/>
    <w:link w:val="Ttulo8"/>
    <w:uiPriority w:val="9"/>
    <w:semiHidden/>
    <w:rsid w:val="002879DD"/>
    <w:rPr>
      <w:rFonts w:asciiTheme="majorHAnsi" w:eastAsiaTheme="majorEastAsia" w:hAnsiTheme="majorHAnsi" w:cstheme="majorBidi"/>
      <w:color w:val="272727" w:themeColor="text1" w:themeTint="D8"/>
      <w:sz w:val="21"/>
      <w:szCs w:val="21"/>
      <w:lang w:val="es-CO" w:eastAsia="es-ES_tradnl"/>
    </w:rPr>
  </w:style>
  <w:style w:type="character" w:customStyle="1" w:styleId="Ttulo9Car">
    <w:name w:val="Título 9 Car"/>
    <w:basedOn w:val="Fuentedeprrafopredeter"/>
    <w:link w:val="Ttulo9"/>
    <w:uiPriority w:val="9"/>
    <w:semiHidden/>
    <w:rsid w:val="002879DD"/>
    <w:rPr>
      <w:rFonts w:asciiTheme="majorHAnsi" w:eastAsiaTheme="majorEastAsia" w:hAnsiTheme="majorHAnsi" w:cstheme="majorBidi"/>
      <w:i/>
      <w:iCs/>
      <w:color w:val="272727" w:themeColor="text1" w:themeTint="D8"/>
      <w:sz w:val="21"/>
      <w:szCs w:val="21"/>
      <w:lang w:val="es-CO" w:eastAsia="es-ES_tradnl"/>
    </w:rPr>
  </w:style>
  <w:style w:type="table" w:styleId="Tablaconcuadrcula1clara-nfasis5">
    <w:name w:val="Grid Table 1 Light Accent 5"/>
    <w:basedOn w:val="Tablanormal"/>
    <w:uiPriority w:val="46"/>
    <w:rsid w:val="002879DD"/>
    <w:pPr>
      <w:widowControl/>
      <w:autoSpaceDE/>
      <w:autoSpaceDN/>
      <w:jc w:val="both"/>
    </w:pPr>
    <w:rPr>
      <w:lang w:val="es-C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2879DD"/>
    <w:pPr>
      <w:widowControl/>
      <w:autoSpaceDE/>
      <w:autoSpaceDN/>
      <w:jc w:val="both"/>
    </w:pPr>
    <w:rPr>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E15CE"/>
    <w:rPr>
      <w:color w:val="954F72"/>
      <w:u w:val="single"/>
    </w:rPr>
  </w:style>
  <w:style w:type="paragraph" w:customStyle="1" w:styleId="msonormal0">
    <w:name w:val="msonormal"/>
    <w:basedOn w:val="Normal"/>
    <w:rsid w:val="00CE15C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7">
    <w:name w:val="xl97"/>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98">
    <w:name w:val="xl98"/>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99">
    <w:name w:val="xl99"/>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0">
    <w:name w:val="xl100"/>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1">
    <w:name w:val="xl101"/>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2">
    <w:name w:val="xl102"/>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3">
    <w:name w:val="xl103"/>
    <w:basedOn w:val="Normal"/>
    <w:rsid w:val="00CE15CE"/>
    <w:pPr>
      <w:widowControl/>
      <w:pBdr>
        <w:top w:val="single" w:sz="4" w:space="0" w:color="auto"/>
        <w:bottom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04">
    <w:name w:val="xl104"/>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5">
    <w:name w:val="xl105"/>
    <w:basedOn w:val="Normal"/>
    <w:rsid w:val="00CE15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6">
    <w:name w:val="xl106"/>
    <w:basedOn w:val="Normal"/>
    <w:rsid w:val="00CE15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es-CO" w:eastAsia="es-CO"/>
    </w:rPr>
  </w:style>
  <w:style w:type="paragraph" w:customStyle="1" w:styleId="xl107">
    <w:name w:val="xl107"/>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08">
    <w:name w:val="xl108"/>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9">
    <w:name w:val="xl109"/>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10">
    <w:name w:val="xl110"/>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1">
    <w:name w:val="xl111"/>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2">
    <w:name w:val="xl112"/>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13">
    <w:name w:val="xl113"/>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4">
    <w:name w:val="xl114"/>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5">
    <w:name w:val="xl115"/>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16">
    <w:name w:val="xl116"/>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17">
    <w:name w:val="xl117"/>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8">
    <w:name w:val="xl118"/>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19">
    <w:name w:val="xl119"/>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20">
    <w:name w:val="xl120"/>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21">
    <w:name w:val="xl121"/>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22">
    <w:name w:val="xl122"/>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23">
    <w:name w:val="xl123"/>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24">
    <w:name w:val="xl124"/>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25">
    <w:name w:val="xl125"/>
    <w:basedOn w:val="Normal"/>
    <w:rsid w:val="00CE15CE"/>
    <w:pPr>
      <w:widowControl/>
      <w:pBdr>
        <w:top w:val="single" w:sz="4" w:space="0" w:color="auto"/>
        <w:left w:val="single" w:sz="4" w:space="0" w:color="auto"/>
        <w:bottom w:val="single" w:sz="4" w:space="0" w:color="auto"/>
        <w:right w:val="single" w:sz="8" w:space="0" w:color="000000"/>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26">
    <w:name w:val="xl126"/>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27">
    <w:name w:val="xl127"/>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29">
    <w:name w:val="xl129"/>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0">
    <w:name w:val="xl130"/>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1">
    <w:name w:val="xl131"/>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2">
    <w:name w:val="xl132"/>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3">
    <w:name w:val="xl133"/>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4">
    <w:name w:val="xl134"/>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35">
    <w:name w:val="xl135"/>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6">
    <w:name w:val="xl136"/>
    <w:basedOn w:val="Normal"/>
    <w:rsid w:val="00CE15CE"/>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7">
    <w:name w:val="xl137"/>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8">
    <w:name w:val="xl138"/>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39">
    <w:name w:val="xl139"/>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2">
    <w:name w:val="xl142"/>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43">
    <w:name w:val="xl143"/>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44">
    <w:name w:val="xl144"/>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5">
    <w:name w:val="xl145"/>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6">
    <w:name w:val="xl146"/>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7">
    <w:name w:val="xl147"/>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48">
    <w:name w:val="xl148"/>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49">
    <w:name w:val="xl149"/>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0">
    <w:name w:val="xl150"/>
    <w:basedOn w:val="Normal"/>
    <w:rsid w:val="00CE15CE"/>
    <w:pPr>
      <w:widowControl/>
      <w:pBdr>
        <w:top w:val="single" w:sz="4" w:space="0" w:color="auto"/>
        <w:left w:val="single" w:sz="8"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1">
    <w:name w:val="xl151"/>
    <w:basedOn w:val="Normal"/>
    <w:rsid w:val="00CE15C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2">
    <w:name w:val="xl152"/>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3">
    <w:name w:val="xl153"/>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4">
    <w:name w:val="xl154"/>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55">
    <w:name w:val="xl155"/>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6">
    <w:name w:val="xl156"/>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57">
    <w:name w:val="xl157"/>
    <w:basedOn w:val="Normal"/>
    <w:rsid w:val="00CE15C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8">
    <w:name w:val="xl158"/>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59">
    <w:name w:val="xl159"/>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60">
    <w:name w:val="xl160"/>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161">
    <w:name w:val="xl161"/>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2">
    <w:name w:val="xl162"/>
    <w:basedOn w:val="Normal"/>
    <w:rsid w:val="00CE15C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63">
    <w:name w:val="xl163"/>
    <w:basedOn w:val="Normal"/>
    <w:rsid w:val="00CE15CE"/>
    <w:pPr>
      <w:widowControl/>
      <w:pBdr>
        <w:top w:val="single" w:sz="4" w:space="0" w:color="auto"/>
        <w:left w:val="single" w:sz="4" w:space="0" w:color="auto"/>
        <w:bottom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4">
    <w:name w:val="xl164"/>
    <w:basedOn w:val="Normal"/>
    <w:rsid w:val="00CE15CE"/>
    <w:pPr>
      <w:widowControl/>
      <w:pBdr>
        <w:top w:val="single" w:sz="4" w:space="0" w:color="auto"/>
        <w:left w:val="single" w:sz="4" w:space="0" w:color="auto"/>
        <w:bottom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5">
    <w:name w:val="xl165"/>
    <w:basedOn w:val="Normal"/>
    <w:rsid w:val="00CE15CE"/>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6">
    <w:name w:val="xl166"/>
    <w:basedOn w:val="Normal"/>
    <w:rsid w:val="00CE15CE"/>
    <w:pPr>
      <w:widowControl/>
      <w:pBdr>
        <w:left w:val="single" w:sz="8"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7">
    <w:name w:val="xl167"/>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68">
    <w:name w:val="xl168"/>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69">
    <w:name w:val="xl169"/>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70">
    <w:name w:val="xl170"/>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1">
    <w:name w:val="xl171"/>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right"/>
      <w:textAlignment w:val="center"/>
    </w:pPr>
    <w:rPr>
      <w:rFonts w:ascii="Arial" w:eastAsia="Times New Roman" w:hAnsi="Arial" w:cs="Arial"/>
      <w:sz w:val="24"/>
      <w:szCs w:val="24"/>
      <w:lang w:val="es-CO" w:eastAsia="es-CO"/>
    </w:rPr>
  </w:style>
  <w:style w:type="paragraph" w:customStyle="1" w:styleId="xl172">
    <w:name w:val="xl172"/>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3">
    <w:name w:val="xl173"/>
    <w:basedOn w:val="Normal"/>
    <w:rsid w:val="00CE15CE"/>
    <w:pPr>
      <w:widowControl/>
      <w:pBdr>
        <w:left w:val="single" w:sz="4" w:space="0" w:color="auto"/>
        <w:bottom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4">
    <w:name w:val="xl174"/>
    <w:basedOn w:val="Normal"/>
    <w:rsid w:val="00CE15C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75">
    <w:name w:val="xl175"/>
    <w:basedOn w:val="Normal"/>
    <w:rsid w:val="00CE15C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6">
    <w:name w:val="xl176"/>
    <w:basedOn w:val="Normal"/>
    <w:rsid w:val="00CE15CE"/>
    <w:pPr>
      <w:widowControl/>
      <w:pBdr>
        <w:top w:val="single" w:sz="4" w:space="0" w:color="auto"/>
        <w:left w:val="single" w:sz="4" w:space="0" w:color="auto"/>
        <w:bottom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7">
    <w:name w:val="xl177"/>
    <w:basedOn w:val="Normal"/>
    <w:rsid w:val="00CE15CE"/>
    <w:pPr>
      <w:widowControl/>
      <w:pBdr>
        <w:top w:val="single" w:sz="4" w:space="0" w:color="auto"/>
        <w:left w:val="single" w:sz="4" w:space="0" w:color="auto"/>
        <w:bottom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8">
    <w:name w:val="xl178"/>
    <w:basedOn w:val="Normal"/>
    <w:rsid w:val="00CE15CE"/>
    <w:pPr>
      <w:widowControl/>
      <w:pBdr>
        <w:top w:val="single" w:sz="4" w:space="0" w:color="auto"/>
        <w:left w:val="single" w:sz="4" w:space="0" w:color="auto"/>
        <w:bottom w:val="single" w:sz="4" w:space="0" w:color="auto"/>
        <w:right w:val="single" w:sz="8" w:space="0" w:color="000000"/>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79">
    <w:name w:val="xl179"/>
    <w:basedOn w:val="Normal"/>
    <w:rsid w:val="00CE15CE"/>
    <w:pPr>
      <w:widowControl/>
      <w:pBdr>
        <w:top w:val="single" w:sz="4" w:space="0" w:color="auto"/>
        <w:left w:val="single" w:sz="8"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0">
    <w:name w:val="xl180"/>
    <w:basedOn w:val="Normal"/>
    <w:rsid w:val="00CE15CE"/>
    <w:pPr>
      <w:widowControl/>
      <w:pBdr>
        <w:top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1">
    <w:name w:val="xl181"/>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2">
    <w:name w:val="xl182"/>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3">
    <w:name w:val="xl183"/>
    <w:basedOn w:val="Normal"/>
    <w:rsid w:val="00CE15CE"/>
    <w:pPr>
      <w:widowControl/>
      <w:pBdr>
        <w:top w:val="single" w:sz="4" w:space="0" w:color="auto"/>
        <w:left w:val="single" w:sz="4" w:space="0" w:color="auto"/>
        <w:bottom w:val="single" w:sz="4" w:space="0" w:color="auto"/>
        <w:right w:val="single" w:sz="8" w:space="0" w:color="000000"/>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4">
    <w:name w:val="xl184"/>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5">
    <w:name w:val="xl185"/>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6">
    <w:name w:val="xl186"/>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7">
    <w:name w:val="xl187"/>
    <w:basedOn w:val="Normal"/>
    <w:rsid w:val="00CE15CE"/>
    <w:pPr>
      <w:widowControl/>
      <w:pBdr>
        <w:top w:val="single" w:sz="4" w:space="0" w:color="auto"/>
        <w:left w:val="single" w:sz="4" w:space="0" w:color="auto"/>
        <w:bottom w:val="single" w:sz="4" w:space="0" w:color="auto"/>
        <w:right w:val="single" w:sz="8"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8">
    <w:name w:val="xl188"/>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9">
    <w:name w:val="xl189"/>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90">
    <w:name w:val="xl190"/>
    <w:basedOn w:val="Normal"/>
    <w:rsid w:val="00CE15C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191">
    <w:name w:val="xl191"/>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2">
    <w:name w:val="xl192"/>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3">
    <w:name w:val="xl193"/>
    <w:basedOn w:val="Normal"/>
    <w:rsid w:val="00CE15C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4">
    <w:name w:val="xl194"/>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5">
    <w:name w:val="xl195"/>
    <w:basedOn w:val="Normal"/>
    <w:rsid w:val="00CE15C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96">
    <w:name w:val="xl196"/>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7">
    <w:name w:val="xl197"/>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98">
    <w:name w:val="xl198"/>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9">
    <w:name w:val="xl199"/>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00">
    <w:name w:val="xl200"/>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201">
    <w:name w:val="xl201"/>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02">
    <w:name w:val="xl202"/>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203">
    <w:name w:val="xl203"/>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color w:val="FF0000"/>
      <w:sz w:val="24"/>
      <w:szCs w:val="24"/>
      <w:lang w:val="es-CO" w:eastAsia="es-CO"/>
    </w:rPr>
  </w:style>
  <w:style w:type="paragraph" w:customStyle="1" w:styleId="xl204">
    <w:name w:val="xl204"/>
    <w:basedOn w:val="Normal"/>
    <w:rsid w:val="00CE15C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205">
    <w:name w:val="xl205"/>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06">
    <w:name w:val="xl206"/>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07">
    <w:name w:val="xl207"/>
    <w:basedOn w:val="Normal"/>
    <w:rsid w:val="00CE15CE"/>
    <w:pPr>
      <w:widowControl/>
      <w:pBdr>
        <w:top w:val="single" w:sz="4" w:space="0" w:color="auto"/>
        <w:left w:val="single" w:sz="4" w:space="0" w:color="auto"/>
        <w:bottom w:val="single" w:sz="4" w:space="0" w:color="auto"/>
        <w:right w:val="single" w:sz="4" w:space="0" w:color="auto"/>
      </w:pBdr>
      <w:shd w:val="clear" w:color="000000" w:fill="C9C9C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08">
    <w:name w:val="xl208"/>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09">
    <w:name w:val="xl209"/>
    <w:basedOn w:val="Normal"/>
    <w:rsid w:val="00CE15CE"/>
    <w:pPr>
      <w:widowControl/>
      <w:pBdr>
        <w:top w:val="single" w:sz="4" w:space="0" w:color="auto"/>
        <w:left w:val="single" w:sz="8"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0">
    <w:name w:val="xl210"/>
    <w:basedOn w:val="Normal"/>
    <w:rsid w:val="00CE15CE"/>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1">
    <w:name w:val="xl211"/>
    <w:basedOn w:val="Normal"/>
    <w:rsid w:val="00CE15CE"/>
    <w:pPr>
      <w:widowControl/>
      <w:pBdr>
        <w:top w:val="single" w:sz="4" w:space="0" w:color="auto"/>
        <w:left w:val="single" w:sz="8"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2">
    <w:name w:val="xl212"/>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3">
    <w:name w:val="xl213"/>
    <w:basedOn w:val="Normal"/>
    <w:rsid w:val="00CE15C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4">
    <w:name w:val="xl214"/>
    <w:basedOn w:val="Normal"/>
    <w:rsid w:val="00CE15CE"/>
    <w:pPr>
      <w:widowControl/>
      <w:pBdr>
        <w:top w:val="single" w:sz="4" w:space="0" w:color="auto"/>
        <w:left w:val="single" w:sz="8"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5">
    <w:name w:val="xl215"/>
    <w:basedOn w:val="Normal"/>
    <w:rsid w:val="00CE15CE"/>
    <w:pPr>
      <w:widowControl/>
      <w:pBdr>
        <w:top w:val="single" w:sz="4" w:space="0" w:color="auto"/>
        <w:left w:val="single" w:sz="4" w:space="0" w:color="auto"/>
        <w:bottom w:val="single" w:sz="4" w:space="0" w:color="auto"/>
        <w:right w:val="single" w:sz="4" w:space="0" w:color="auto"/>
      </w:pBdr>
      <w:shd w:val="clear" w:color="000000" w:fill="DBDBDB"/>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16">
    <w:name w:val="xl216"/>
    <w:basedOn w:val="Normal"/>
    <w:rsid w:val="00CE15CE"/>
    <w:pPr>
      <w:widowControl/>
      <w:pBdr>
        <w:left w:val="single" w:sz="4" w:space="0" w:color="auto"/>
        <w:bottom w:val="single" w:sz="4" w:space="0" w:color="auto"/>
        <w:right w:val="single" w:sz="4" w:space="0" w:color="auto"/>
      </w:pBdr>
      <w:shd w:val="clear" w:color="000000" w:fill="C9C9C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17">
    <w:name w:val="xl217"/>
    <w:basedOn w:val="Normal"/>
    <w:rsid w:val="00CE15CE"/>
    <w:pPr>
      <w:widowControl/>
      <w:pBdr>
        <w:top w:val="single" w:sz="4" w:space="0" w:color="auto"/>
        <w:left w:val="single" w:sz="4" w:space="0" w:color="auto"/>
        <w:bottom w:val="single" w:sz="4" w:space="0" w:color="auto"/>
      </w:pBdr>
      <w:shd w:val="clear" w:color="000000" w:fill="C9C9C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18">
    <w:name w:val="xl218"/>
    <w:basedOn w:val="Normal"/>
    <w:rsid w:val="00CE15CE"/>
    <w:pPr>
      <w:widowControl/>
      <w:pBdr>
        <w:top w:val="single" w:sz="4" w:space="0" w:color="auto"/>
        <w:bottom w:val="single" w:sz="4" w:space="0" w:color="auto"/>
        <w:right w:val="single" w:sz="4" w:space="0" w:color="auto"/>
      </w:pBdr>
      <w:shd w:val="clear" w:color="000000" w:fill="C9C9C9"/>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19">
    <w:name w:val="xl219"/>
    <w:basedOn w:val="Normal"/>
    <w:rsid w:val="00CE15C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20">
    <w:name w:val="xl220"/>
    <w:basedOn w:val="Normal"/>
    <w:rsid w:val="00CE15CE"/>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221">
    <w:name w:val="xl221"/>
    <w:basedOn w:val="Normal"/>
    <w:rsid w:val="00CE15CE"/>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es-CO" w:eastAsia="es-CO"/>
    </w:rPr>
  </w:style>
  <w:style w:type="paragraph" w:customStyle="1" w:styleId="xl222">
    <w:name w:val="xl222"/>
    <w:basedOn w:val="Normal"/>
    <w:rsid w:val="00CE15CE"/>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4"/>
      <w:szCs w:val="24"/>
      <w:lang w:val="es-CO" w:eastAsia="es-CO"/>
    </w:rPr>
  </w:style>
  <w:style w:type="paragraph" w:customStyle="1" w:styleId="xl223">
    <w:name w:val="xl223"/>
    <w:basedOn w:val="Normal"/>
    <w:rsid w:val="00CE15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es-CO" w:eastAsia="es-CO"/>
    </w:rPr>
  </w:style>
  <w:style w:type="paragraph" w:customStyle="1" w:styleId="xl224">
    <w:name w:val="xl224"/>
    <w:basedOn w:val="Normal"/>
    <w:rsid w:val="00CE15CE"/>
    <w:pPr>
      <w:widowControl/>
      <w:pBdr>
        <w:top w:val="single" w:sz="8" w:space="0" w:color="auto"/>
        <w:left w:val="single" w:sz="8"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5">
    <w:name w:val="xl225"/>
    <w:basedOn w:val="Normal"/>
    <w:rsid w:val="00CE15CE"/>
    <w:pPr>
      <w:widowControl/>
      <w:pBdr>
        <w:top w:val="single" w:sz="8"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6">
    <w:name w:val="xl226"/>
    <w:basedOn w:val="Normal"/>
    <w:rsid w:val="00CE15CE"/>
    <w:pPr>
      <w:widowControl/>
      <w:pBdr>
        <w:top w:val="single" w:sz="8"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7">
    <w:name w:val="xl227"/>
    <w:basedOn w:val="Normal"/>
    <w:rsid w:val="00CE15CE"/>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8">
    <w:name w:val="xl228"/>
    <w:basedOn w:val="Normal"/>
    <w:rsid w:val="00CE15CE"/>
    <w:pPr>
      <w:widowControl/>
      <w:pBdr>
        <w:top w:val="single" w:sz="8"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9">
    <w:name w:val="xl229"/>
    <w:basedOn w:val="Normal"/>
    <w:rsid w:val="00CE15CE"/>
    <w:pPr>
      <w:widowControl/>
      <w:pBdr>
        <w:top w:val="single" w:sz="8" w:space="0" w:color="auto"/>
        <w:left w:val="single" w:sz="4" w:space="0" w:color="auto"/>
        <w:bottom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0">
    <w:name w:val="xl230"/>
    <w:basedOn w:val="Normal"/>
    <w:rsid w:val="00CE15CE"/>
    <w:pPr>
      <w:widowControl/>
      <w:pBdr>
        <w:top w:val="single" w:sz="4" w:space="0" w:color="auto"/>
        <w:lef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1">
    <w:name w:val="xl231"/>
    <w:basedOn w:val="Normal"/>
    <w:rsid w:val="00CE15CE"/>
    <w:pPr>
      <w:widowControl/>
      <w:pBdr>
        <w:top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2">
    <w:name w:val="xl232"/>
    <w:basedOn w:val="Normal"/>
    <w:rsid w:val="00CE15CE"/>
    <w:pPr>
      <w:widowControl/>
      <w:pBdr>
        <w:top w:val="single" w:sz="4" w:space="0" w:color="auto"/>
        <w:left w:val="single" w:sz="4" w:space="0" w:color="auto"/>
        <w:bottom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3">
    <w:name w:val="xl233"/>
    <w:basedOn w:val="Normal"/>
    <w:rsid w:val="00CE15CE"/>
    <w:pPr>
      <w:widowControl/>
      <w:pBdr>
        <w:top w:val="single" w:sz="4" w:space="0" w:color="auto"/>
        <w:bottom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4">
    <w:name w:val="xl234"/>
    <w:basedOn w:val="Normal"/>
    <w:rsid w:val="00CE15CE"/>
    <w:pPr>
      <w:widowControl/>
      <w:pBdr>
        <w:top w:val="single" w:sz="4" w:space="0" w:color="auto"/>
        <w:bottom w:val="single" w:sz="4" w:space="0" w:color="auto"/>
        <w:right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5">
    <w:name w:val="xl235"/>
    <w:basedOn w:val="Normal"/>
    <w:rsid w:val="00CE15CE"/>
    <w:pPr>
      <w:widowControl/>
      <w:pBdr>
        <w:top w:val="single" w:sz="4" w:space="0" w:color="auto"/>
        <w:left w:val="single" w:sz="8" w:space="0" w:color="auto"/>
        <w:bottom w:val="single" w:sz="4" w:space="0" w:color="auto"/>
      </w:pBdr>
      <w:shd w:val="clear" w:color="000000" w:fill="ACB9CA"/>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3102">
      <w:bodyDiv w:val="1"/>
      <w:marLeft w:val="0"/>
      <w:marRight w:val="0"/>
      <w:marTop w:val="0"/>
      <w:marBottom w:val="0"/>
      <w:divBdr>
        <w:top w:val="none" w:sz="0" w:space="0" w:color="auto"/>
        <w:left w:val="none" w:sz="0" w:space="0" w:color="auto"/>
        <w:bottom w:val="none" w:sz="0" w:space="0" w:color="auto"/>
        <w:right w:val="none" w:sz="0" w:space="0" w:color="auto"/>
      </w:divBdr>
    </w:div>
    <w:div w:id="39980109">
      <w:bodyDiv w:val="1"/>
      <w:marLeft w:val="0"/>
      <w:marRight w:val="0"/>
      <w:marTop w:val="0"/>
      <w:marBottom w:val="0"/>
      <w:divBdr>
        <w:top w:val="none" w:sz="0" w:space="0" w:color="auto"/>
        <w:left w:val="none" w:sz="0" w:space="0" w:color="auto"/>
        <w:bottom w:val="none" w:sz="0" w:space="0" w:color="auto"/>
        <w:right w:val="none" w:sz="0" w:space="0" w:color="auto"/>
      </w:divBdr>
    </w:div>
    <w:div w:id="68696412">
      <w:bodyDiv w:val="1"/>
      <w:marLeft w:val="0"/>
      <w:marRight w:val="0"/>
      <w:marTop w:val="0"/>
      <w:marBottom w:val="0"/>
      <w:divBdr>
        <w:top w:val="none" w:sz="0" w:space="0" w:color="auto"/>
        <w:left w:val="none" w:sz="0" w:space="0" w:color="auto"/>
        <w:bottom w:val="none" w:sz="0" w:space="0" w:color="auto"/>
        <w:right w:val="none" w:sz="0" w:space="0" w:color="auto"/>
      </w:divBdr>
    </w:div>
    <w:div w:id="123669132">
      <w:bodyDiv w:val="1"/>
      <w:marLeft w:val="0"/>
      <w:marRight w:val="0"/>
      <w:marTop w:val="0"/>
      <w:marBottom w:val="0"/>
      <w:divBdr>
        <w:top w:val="none" w:sz="0" w:space="0" w:color="auto"/>
        <w:left w:val="none" w:sz="0" w:space="0" w:color="auto"/>
        <w:bottom w:val="none" w:sz="0" w:space="0" w:color="auto"/>
        <w:right w:val="none" w:sz="0" w:space="0" w:color="auto"/>
      </w:divBdr>
    </w:div>
    <w:div w:id="138811019">
      <w:bodyDiv w:val="1"/>
      <w:marLeft w:val="0"/>
      <w:marRight w:val="0"/>
      <w:marTop w:val="0"/>
      <w:marBottom w:val="0"/>
      <w:divBdr>
        <w:top w:val="none" w:sz="0" w:space="0" w:color="auto"/>
        <w:left w:val="none" w:sz="0" w:space="0" w:color="auto"/>
        <w:bottom w:val="none" w:sz="0" w:space="0" w:color="auto"/>
        <w:right w:val="none" w:sz="0" w:space="0" w:color="auto"/>
      </w:divBdr>
    </w:div>
    <w:div w:id="165286208">
      <w:bodyDiv w:val="1"/>
      <w:marLeft w:val="0"/>
      <w:marRight w:val="0"/>
      <w:marTop w:val="0"/>
      <w:marBottom w:val="0"/>
      <w:divBdr>
        <w:top w:val="none" w:sz="0" w:space="0" w:color="auto"/>
        <w:left w:val="none" w:sz="0" w:space="0" w:color="auto"/>
        <w:bottom w:val="none" w:sz="0" w:space="0" w:color="auto"/>
        <w:right w:val="none" w:sz="0" w:space="0" w:color="auto"/>
      </w:divBdr>
    </w:div>
    <w:div w:id="166557611">
      <w:bodyDiv w:val="1"/>
      <w:marLeft w:val="0"/>
      <w:marRight w:val="0"/>
      <w:marTop w:val="0"/>
      <w:marBottom w:val="0"/>
      <w:divBdr>
        <w:top w:val="none" w:sz="0" w:space="0" w:color="auto"/>
        <w:left w:val="none" w:sz="0" w:space="0" w:color="auto"/>
        <w:bottom w:val="none" w:sz="0" w:space="0" w:color="auto"/>
        <w:right w:val="none" w:sz="0" w:space="0" w:color="auto"/>
      </w:divBdr>
    </w:div>
    <w:div w:id="185170502">
      <w:bodyDiv w:val="1"/>
      <w:marLeft w:val="0"/>
      <w:marRight w:val="0"/>
      <w:marTop w:val="0"/>
      <w:marBottom w:val="0"/>
      <w:divBdr>
        <w:top w:val="none" w:sz="0" w:space="0" w:color="auto"/>
        <w:left w:val="none" w:sz="0" w:space="0" w:color="auto"/>
        <w:bottom w:val="none" w:sz="0" w:space="0" w:color="auto"/>
        <w:right w:val="none" w:sz="0" w:space="0" w:color="auto"/>
      </w:divBdr>
    </w:div>
    <w:div w:id="196282776">
      <w:bodyDiv w:val="1"/>
      <w:marLeft w:val="0"/>
      <w:marRight w:val="0"/>
      <w:marTop w:val="0"/>
      <w:marBottom w:val="0"/>
      <w:divBdr>
        <w:top w:val="none" w:sz="0" w:space="0" w:color="auto"/>
        <w:left w:val="none" w:sz="0" w:space="0" w:color="auto"/>
        <w:bottom w:val="none" w:sz="0" w:space="0" w:color="auto"/>
        <w:right w:val="none" w:sz="0" w:space="0" w:color="auto"/>
      </w:divBdr>
    </w:div>
    <w:div w:id="226915184">
      <w:bodyDiv w:val="1"/>
      <w:marLeft w:val="0"/>
      <w:marRight w:val="0"/>
      <w:marTop w:val="0"/>
      <w:marBottom w:val="0"/>
      <w:divBdr>
        <w:top w:val="none" w:sz="0" w:space="0" w:color="auto"/>
        <w:left w:val="none" w:sz="0" w:space="0" w:color="auto"/>
        <w:bottom w:val="none" w:sz="0" w:space="0" w:color="auto"/>
        <w:right w:val="none" w:sz="0" w:space="0" w:color="auto"/>
      </w:divBdr>
    </w:div>
    <w:div w:id="264921549">
      <w:bodyDiv w:val="1"/>
      <w:marLeft w:val="0"/>
      <w:marRight w:val="0"/>
      <w:marTop w:val="0"/>
      <w:marBottom w:val="0"/>
      <w:divBdr>
        <w:top w:val="none" w:sz="0" w:space="0" w:color="auto"/>
        <w:left w:val="none" w:sz="0" w:space="0" w:color="auto"/>
        <w:bottom w:val="none" w:sz="0" w:space="0" w:color="auto"/>
        <w:right w:val="none" w:sz="0" w:space="0" w:color="auto"/>
      </w:divBdr>
    </w:div>
    <w:div w:id="285308970">
      <w:bodyDiv w:val="1"/>
      <w:marLeft w:val="0"/>
      <w:marRight w:val="0"/>
      <w:marTop w:val="0"/>
      <w:marBottom w:val="0"/>
      <w:divBdr>
        <w:top w:val="none" w:sz="0" w:space="0" w:color="auto"/>
        <w:left w:val="none" w:sz="0" w:space="0" w:color="auto"/>
        <w:bottom w:val="none" w:sz="0" w:space="0" w:color="auto"/>
        <w:right w:val="none" w:sz="0" w:space="0" w:color="auto"/>
      </w:divBdr>
    </w:div>
    <w:div w:id="289092307">
      <w:bodyDiv w:val="1"/>
      <w:marLeft w:val="0"/>
      <w:marRight w:val="0"/>
      <w:marTop w:val="0"/>
      <w:marBottom w:val="0"/>
      <w:divBdr>
        <w:top w:val="none" w:sz="0" w:space="0" w:color="auto"/>
        <w:left w:val="none" w:sz="0" w:space="0" w:color="auto"/>
        <w:bottom w:val="none" w:sz="0" w:space="0" w:color="auto"/>
        <w:right w:val="none" w:sz="0" w:space="0" w:color="auto"/>
      </w:divBdr>
    </w:div>
    <w:div w:id="306084793">
      <w:bodyDiv w:val="1"/>
      <w:marLeft w:val="0"/>
      <w:marRight w:val="0"/>
      <w:marTop w:val="0"/>
      <w:marBottom w:val="0"/>
      <w:divBdr>
        <w:top w:val="none" w:sz="0" w:space="0" w:color="auto"/>
        <w:left w:val="none" w:sz="0" w:space="0" w:color="auto"/>
        <w:bottom w:val="none" w:sz="0" w:space="0" w:color="auto"/>
        <w:right w:val="none" w:sz="0" w:space="0" w:color="auto"/>
      </w:divBdr>
    </w:div>
    <w:div w:id="376591536">
      <w:bodyDiv w:val="1"/>
      <w:marLeft w:val="0"/>
      <w:marRight w:val="0"/>
      <w:marTop w:val="0"/>
      <w:marBottom w:val="0"/>
      <w:divBdr>
        <w:top w:val="none" w:sz="0" w:space="0" w:color="auto"/>
        <w:left w:val="none" w:sz="0" w:space="0" w:color="auto"/>
        <w:bottom w:val="none" w:sz="0" w:space="0" w:color="auto"/>
        <w:right w:val="none" w:sz="0" w:space="0" w:color="auto"/>
      </w:divBdr>
    </w:div>
    <w:div w:id="381828194">
      <w:bodyDiv w:val="1"/>
      <w:marLeft w:val="0"/>
      <w:marRight w:val="0"/>
      <w:marTop w:val="0"/>
      <w:marBottom w:val="0"/>
      <w:divBdr>
        <w:top w:val="none" w:sz="0" w:space="0" w:color="auto"/>
        <w:left w:val="none" w:sz="0" w:space="0" w:color="auto"/>
        <w:bottom w:val="none" w:sz="0" w:space="0" w:color="auto"/>
        <w:right w:val="none" w:sz="0" w:space="0" w:color="auto"/>
      </w:divBdr>
    </w:div>
    <w:div w:id="430322710">
      <w:bodyDiv w:val="1"/>
      <w:marLeft w:val="0"/>
      <w:marRight w:val="0"/>
      <w:marTop w:val="0"/>
      <w:marBottom w:val="0"/>
      <w:divBdr>
        <w:top w:val="none" w:sz="0" w:space="0" w:color="auto"/>
        <w:left w:val="none" w:sz="0" w:space="0" w:color="auto"/>
        <w:bottom w:val="none" w:sz="0" w:space="0" w:color="auto"/>
        <w:right w:val="none" w:sz="0" w:space="0" w:color="auto"/>
      </w:divBdr>
    </w:div>
    <w:div w:id="452479051">
      <w:bodyDiv w:val="1"/>
      <w:marLeft w:val="0"/>
      <w:marRight w:val="0"/>
      <w:marTop w:val="0"/>
      <w:marBottom w:val="0"/>
      <w:divBdr>
        <w:top w:val="none" w:sz="0" w:space="0" w:color="auto"/>
        <w:left w:val="none" w:sz="0" w:space="0" w:color="auto"/>
        <w:bottom w:val="none" w:sz="0" w:space="0" w:color="auto"/>
        <w:right w:val="none" w:sz="0" w:space="0" w:color="auto"/>
      </w:divBdr>
    </w:div>
    <w:div w:id="463546885">
      <w:bodyDiv w:val="1"/>
      <w:marLeft w:val="0"/>
      <w:marRight w:val="0"/>
      <w:marTop w:val="0"/>
      <w:marBottom w:val="0"/>
      <w:divBdr>
        <w:top w:val="none" w:sz="0" w:space="0" w:color="auto"/>
        <w:left w:val="none" w:sz="0" w:space="0" w:color="auto"/>
        <w:bottom w:val="none" w:sz="0" w:space="0" w:color="auto"/>
        <w:right w:val="none" w:sz="0" w:space="0" w:color="auto"/>
      </w:divBdr>
    </w:div>
    <w:div w:id="465857034">
      <w:bodyDiv w:val="1"/>
      <w:marLeft w:val="0"/>
      <w:marRight w:val="0"/>
      <w:marTop w:val="0"/>
      <w:marBottom w:val="0"/>
      <w:divBdr>
        <w:top w:val="none" w:sz="0" w:space="0" w:color="auto"/>
        <w:left w:val="none" w:sz="0" w:space="0" w:color="auto"/>
        <w:bottom w:val="none" w:sz="0" w:space="0" w:color="auto"/>
        <w:right w:val="none" w:sz="0" w:space="0" w:color="auto"/>
      </w:divBdr>
    </w:div>
    <w:div w:id="470098661">
      <w:bodyDiv w:val="1"/>
      <w:marLeft w:val="0"/>
      <w:marRight w:val="0"/>
      <w:marTop w:val="0"/>
      <w:marBottom w:val="0"/>
      <w:divBdr>
        <w:top w:val="none" w:sz="0" w:space="0" w:color="auto"/>
        <w:left w:val="none" w:sz="0" w:space="0" w:color="auto"/>
        <w:bottom w:val="none" w:sz="0" w:space="0" w:color="auto"/>
        <w:right w:val="none" w:sz="0" w:space="0" w:color="auto"/>
      </w:divBdr>
    </w:div>
    <w:div w:id="538661226">
      <w:bodyDiv w:val="1"/>
      <w:marLeft w:val="0"/>
      <w:marRight w:val="0"/>
      <w:marTop w:val="0"/>
      <w:marBottom w:val="0"/>
      <w:divBdr>
        <w:top w:val="none" w:sz="0" w:space="0" w:color="auto"/>
        <w:left w:val="none" w:sz="0" w:space="0" w:color="auto"/>
        <w:bottom w:val="none" w:sz="0" w:space="0" w:color="auto"/>
        <w:right w:val="none" w:sz="0" w:space="0" w:color="auto"/>
      </w:divBdr>
    </w:div>
    <w:div w:id="610668031">
      <w:bodyDiv w:val="1"/>
      <w:marLeft w:val="0"/>
      <w:marRight w:val="0"/>
      <w:marTop w:val="0"/>
      <w:marBottom w:val="0"/>
      <w:divBdr>
        <w:top w:val="none" w:sz="0" w:space="0" w:color="auto"/>
        <w:left w:val="none" w:sz="0" w:space="0" w:color="auto"/>
        <w:bottom w:val="none" w:sz="0" w:space="0" w:color="auto"/>
        <w:right w:val="none" w:sz="0" w:space="0" w:color="auto"/>
      </w:divBdr>
    </w:div>
    <w:div w:id="664628390">
      <w:bodyDiv w:val="1"/>
      <w:marLeft w:val="0"/>
      <w:marRight w:val="0"/>
      <w:marTop w:val="0"/>
      <w:marBottom w:val="0"/>
      <w:divBdr>
        <w:top w:val="none" w:sz="0" w:space="0" w:color="auto"/>
        <w:left w:val="none" w:sz="0" w:space="0" w:color="auto"/>
        <w:bottom w:val="none" w:sz="0" w:space="0" w:color="auto"/>
        <w:right w:val="none" w:sz="0" w:space="0" w:color="auto"/>
      </w:divBdr>
    </w:div>
    <w:div w:id="693266068">
      <w:bodyDiv w:val="1"/>
      <w:marLeft w:val="0"/>
      <w:marRight w:val="0"/>
      <w:marTop w:val="0"/>
      <w:marBottom w:val="0"/>
      <w:divBdr>
        <w:top w:val="none" w:sz="0" w:space="0" w:color="auto"/>
        <w:left w:val="none" w:sz="0" w:space="0" w:color="auto"/>
        <w:bottom w:val="none" w:sz="0" w:space="0" w:color="auto"/>
        <w:right w:val="none" w:sz="0" w:space="0" w:color="auto"/>
      </w:divBdr>
    </w:div>
    <w:div w:id="712576397">
      <w:bodyDiv w:val="1"/>
      <w:marLeft w:val="0"/>
      <w:marRight w:val="0"/>
      <w:marTop w:val="0"/>
      <w:marBottom w:val="0"/>
      <w:divBdr>
        <w:top w:val="none" w:sz="0" w:space="0" w:color="auto"/>
        <w:left w:val="none" w:sz="0" w:space="0" w:color="auto"/>
        <w:bottom w:val="none" w:sz="0" w:space="0" w:color="auto"/>
        <w:right w:val="none" w:sz="0" w:space="0" w:color="auto"/>
      </w:divBdr>
    </w:div>
    <w:div w:id="713701216">
      <w:bodyDiv w:val="1"/>
      <w:marLeft w:val="0"/>
      <w:marRight w:val="0"/>
      <w:marTop w:val="0"/>
      <w:marBottom w:val="0"/>
      <w:divBdr>
        <w:top w:val="none" w:sz="0" w:space="0" w:color="auto"/>
        <w:left w:val="none" w:sz="0" w:space="0" w:color="auto"/>
        <w:bottom w:val="none" w:sz="0" w:space="0" w:color="auto"/>
        <w:right w:val="none" w:sz="0" w:space="0" w:color="auto"/>
      </w:divBdr>
    </w:div>
    <w:div w:id="714038129">
      <w:bodyDiv w:val="1"/>
      <w:marLeft w:val="0"/>
      <w:marRight w:val="0"/>
      <w:marTop w:val="0"/>
      <w:marBottom w:val="0"/>
      <w:divBdr>
        <w:top w:val="none" w:sz="0" w:space="0" w:color="auto"/>
        <w:left w:val="none" w:sz="0" w:space="0" w:color="auto"/>
        <w:bottom w:val="none" w:sz="0" w:space="0" w:color="auto"/>
        <w:right w:val="none" w:sz="0" w:space="0" w:color="auto"/>
      </w:divBdr>
    </w:div>
    <w:div w:id="743143957">
      <w:bodyDiv w:val="1"/>
      <w:marLeft w:val="0"/>
      <w:marRight w:val="0"/>
      <w:marTop w:val="0"/>
      <w:marBottom w:val="0"/>
      <w:divBdr>
        <w:top w:val="none" w:sz="0" w:space="0" w:color="auto"/>
        <w:left w:val="none" w:sz="0" w:space="0" w:color="auto"/>
        <w:bottom w:val="none" w:sz="0" w:space="0" w:color="auto"/>
        <w:right w:val="none" w:sz="0" w:space="0" w:color="auto"/>
      </w:divBdr>
    </w:div>
    <w:div w:id="750933515">
      <w:bodyDiv w:val="1"/>
      <w:marLeft w:val="0"/>
      <w:marRight w:val="0"/>
      <w:marTop w:val="0"/>
      <w:marBottom w:val="0"/>
      <w:divBdr>
        <w:top w:val="none" w:sz="0" w:space="0" w:color="auto"/>
        <w:left w:val="none" w:sz="0" w:space="0" w:color="auto"/>
        <w:bottom w:val="none" w:sz="0" w:space="0" w:color="auto"/>
        <w:right w:val="none" w:sz="0" w:space="0" w:color="auto"/>
      </w:divBdr>
    </w:div>
    <w:div w:id="839662904">
      <w:bodyDiv w:val="1"/>
      <w:marLeft w:val="0"/>
      <w:marRight w:val="0"/>
      <w:marTop w:val="0"/>
      <w:marBottom w:val="0"/>
      <w:divBdr>
        <w:top w:val="none" w:sz="0" w:space="0" w:color="auto"/>
        <w:left w:val="none" w:sz="0" w:space="0" w:color="auto"/>
        <w:bottom w:val="none" w:sz="0" w:space="0" w:color="auto"/>
        <w:right w:val="none" w:sz="0" w:space="0" w:color="auto"/>
      </w:divBdr>
    </w:div>
    <w:div w:id="911039928">
      <w:bodyDiv w:val="1"/>
      <w:marLeft w:val="0"/>
      <w:marRight w:val="0"/>
      <w:marTop w:val="0"/>
      <w:marBottom w:val="0"/>
      <w:divBdr>
        <w:top w:val="none" w:sz="0" w:space="0" w:color="auto"/>
        <w:left w:val="none" w:sz="0" w:space="0" w:color="auto"/>
        <w:bottom w:val="none" w:sz="0" w:space="0" w:color="auto"/>
        <w:right w:val="none" w:sz="0" w:space="0" w:color="auto"/>
      </w:divBdr>
    </w:div>
    <w:div w:id="922832816">
      <w:bodyDiv w:val="1"/>
      <w:marLeft w:val="0"/>
      <w:marRight w:val="0"/>
      <w:marTop w:val="0"/>
      <w:marBottom w:val="0"/>
      <w:divBdr>
        <w:top w:val="none" w:sz="0" w:space="0" w:color="auto"/>
        <w:left w:val="none" w:sz="0" w:space="0" w:color="auto"/>
        <w:bottom w:val="none" w:sz="0" w:space="0" w:color="auto"/>
        <w:right w:val="none" w:sz="0" w:space="0" w:color="auto"/>
      </w:divBdr>
    </w:div>
    <w:div w:id="924068940">
      <w:bodyDiv w:val="1"/>
      <w:marLeft w:val="0"/>
      <w:marRight w:val="0"/>
      <w:marTop w:val="0"/>
      <w:marBottom w:val="0"/>
      <w:divBdr>
        <w:top w:val="none" w:sz="0" w:space="0" w:color="auto"/>
        <w:left w:val="none" w:sz="0" w:space="0" w:color="auto"/>
        <w:bottom w:val="none" w:sz="0" w:space="0" w:color="auto"/>
        <w:right w:val="none" w:sz="0" w:space="0" w:color="auto"/>
      </w:divBdr>
    </w:div>
    <w:div w:id="936212339">
      <w:bodyDiv w:val="1"/>
      <w:marLeft w:val="0"/>
      <w:marRight w:val="0"/>
      <w:marTop w:val="0"/>
      <w:marBottom w:val="0"/>
      <w:divBdr>
        <w:top w:val="none" w:sz="0" w:space="0" w:color="auto"/>
        <w:left w:val="none" w:sz="0" w:space="0" w:color="auto"/>
        <w:bottom w:val="none" w:sz="0" w:space="0" w:color="auto"/>
        <w:right w:val="none" w:sz="0" w:space="0" w:color="auto"/>
      </w:divBdr>
    </w:div>
    <w:div w:id="1102645217">
      <w:bodyDiv w:val="1"/>
      <w:marLeft w:val="0"/>
      <w:marRight w:val="0"/>
      <w:marTop w:val="0"/>
      <w:marBottom w:val="0"/>
      <w:divBdr>
        <w:top w:val="none" w:sz="0" w:space="0" w:color="auto"/>
        <w:left w:val="none" w:sz="0" w:space="0" w:color="auto"/>
        <w:bottom w:val="none" w:sz="0" w:space="0" w:color="auto"/>
        <w:right w:val="none" w:sz="0" w:space="0" w:color="auto"/>
      </w:divBdr>
    </w:div>
    <w:div w:id="1121143682">
      <w:bodyDiv w:val="1"/>
      <w:marLeft w:val="0"/>
      <w:marRight w:val="0"/>
      <w:marTop w:val="0"/>
      <w:marBottom w:val="0"/>
      <w:divBdr>
        <w:top w:val="none" w:sz="0" w:space="0" w:color="auto"/>
        <w:left w:val="none" w:sz="0" w:space="0" w:color="auto"/>
        <w:bottom w:val="none" w:sz="0" w:space="0" w:color="auto"/>
        <w:right w:val="none" w:sz="0" w:space="0" w:color="auto"/>
      </w:divBdr>
    </w:div>
    <w:div w:id="1143886863">
      <w:bodyDiv w:val="1"/>
      <w:marLeft w:val="0"/>
      <w:marRight w:val="0"/>
      <w:marTop w:val="0"/>
      <w:marBottom w:val="0"/>
      <w:divBdr>
        <w:top w:val="none" w:sz="0" w:space="0" w:color="auto"/>
        <w:left w:val="none" w:sz="0" w:space="0" w:color="auto"/>
        <w:bottom w:val="none" w:sz="0" w:space="0" w:color="auto"/>
        <w:right w:val="none" w:sz="0" w:space="0" w:color="auto"/>
      </w:divBdr>
    </w:div>
    <w:div w:id="1157190756">
      <w:bodyDiv w:val="1"/>
      <w:marLeft w:val="0"/>
      <w:marRight w:val="0"/>
      <w:marTop w:val="0"/>
      <w:marBottom w:val="0"/>
      <w:divBdr>
        <w:top w:val="none" w:sz="0" w:space="0" w:color="auto"/>
        <w:left w:val="none" w:sz="0" w:space="0" w:color="auto"/>
        <w:bottom w:val="none" w:sz="0" w:space="0" w:color="auto"/>
        <w:right w:val="none" w:sz="0" w:space="0" w:color="auto"/>
      </w:divBdr>
    </w:div>
    <w:div w:id="1229799739">
      <w:bodyDiv w:val="1"/>
      <w:marLeft w:val="0"/>
      <w:marRight w:val="0"/>
      <w:marTop w:val="0"/>
      <w:marBottom w:val="0"/>
      <w:divBdr>
        <w:top w:val="none" w:sz="0" w:space="0" w:color="auto"/>
        <w:left w:val="none" w:sz="0" w:space="0" w:color="auto"/>
        <w:bottom w:val="none" w:sz="0" w:space="0" w:color="auto"/>
        <w:right w:val="none" w:sz="0" w:space="0" w:color="auto"/>
      </w:divBdr>
    </w:div>
    <w:div w:id="1266616117">
      <w:bodyDiv w:val="1"/>
      <w:marLeft w:val="0"/>
      <w:marRight w:val="0"/>
      <w:marTop w:val="0"/>
      <w:marBottom w:val="0"/>
      <w:divBdr>
        <w:top w:val="none" w:sz="0" w:space="0" w:color="auto"/>
        <w:left w:val="none" w:sz="0" w:space="0" w:color="auto"/>
        <w:bottom w:val="none" w:sz="0" w:space="0" w:color="auto"/>
        <w:right w:val="none" w:sz="0" w:space="0" w:color="auto"/>
      </w:divBdr>
    </w:div>
    <w:div w:id="1303581505">
      <w:bodyDiv w:val="1"/>
      <w:marLeft w:val="0"/>
      <w:marRight w:val="0"/>
      <w:marTop w:val="0"/>
      <w:marBottom w:val="0"/>
      <w:divBdr>
        <w:top w:val="none" w:sz="0" w:space="0" w:color="auto"/>
        <w:left w:val="none" w:sz="0" w:space="0" w:color="auto"/>
        <w:bottom w:val="none" w:sz="0" w:space="0" w:color="auto"/>
        <w:right w:val="none" w:sz="0" w:space="0" w:color="auto"/>
      </w:divBdr>
    </w:div>
    <w:div w:id="1373917297">
      <w:bodyDiv w:val="1"/>
      <w:marLeft w:val="0"/>
      <w:marRight w:val="0"/>
      <w:marTop w:val="0"/>
      <w:marBottom w:val="0"/>
      <w:divBdr>
        <w:top w:val="none" w:sz="0" w:space="0" w:color="auto"/>
        <w:left w:val="none" w:sz="0" w:space="0" w:color="auto"/>
        <w:bottom w:val="none" w:sz="0" w:space="0" w:color="auto"/>
        <w:right w:val="none" w:sz="0" w:space="0" w:color="auto"/>
      </w:divBdr>
    </w:div>
    <w:div w:id="1430812536">
      <w:bodyDiv w:val="1"/>
      <w:marLeft w:val="0"/>
      <w:marRight w:val="0"/>
      <w:marTop w:val="0"/>
      <w:marBottom w:val="0"/>
      <w:divBdr>
        <w:top w:val="none" w:sz="0" w:space="0" w:color="auto"/>
        <w:left w:val="none" w:sz="0" w:space="0" w:color="auto"/>
        <w:bottom w:val="none" w:sz="0" w:space="0" w:color="auto"/>
        <w:right w:val="none" w:sz="0" w:space="0" w:color="auto"/>
      </w:divBdr>
    </w:div>
    <w:div w:id="1466772436">
      <w:bodyDiv w:val="1"/>
      <w:marLeft w:val="0"/>
      <w:marRight w:val="0"/>
      <w:marTop w:val="0"/>
      <w:marBottom w:val="0"/>
      <w:divBdr>
        <w:top w:val="none" w:sz="0" w:space="0" w:color="auto"/>
        <w:left w:val="none" w:sz="0" w:space="0" w:color="auto"/>
        <w:bottom w:val="none" w:sz="0" w:space="0" w:color="auto"/>
        <w:right w:val="none" w:sz="0" w:space="0" w:color="auto"/>
      </w:divBdr>
    </w:div>
    <w:div w:id="1489058058">
      <w:bodyDiv w:val="1"/>
      <w:marLeft w:val="0"/>
      <w:marRight w:val="0"/>
      <w:marTop w:val="0"/>
      <w:marBottom w:val="0"/>
      <w:divBdr>
        <w:top w:val="none" w:sz="0" w:space="0" w:color="auto"/>
        <w:left w:val="none" w:sz="0" w:space="0" w:color="auto"/>
        <w:bottom w:val="none" w:sz="0" w:space="0" w:color="auto"/>
        <w:right w:val="none" w:sz="0" w:space="0" w:color="auto"/>
      </w:divBdr>
    </w:div>
    <w:div w:id="1517231873">
      <w:bodyDiv w:val="1"/>
      <w:marLeft w:val="0"/>
      <w:marRight w:val="0"/>
      <w:marTop w:val="0"/>
      <w:marBottom w:val="0"/>
      <w:divBdr>
        <w:top w:val="none" w:sz="0" w:space="0" w:color="auto"/>
        <w:left w:val="none" w:sz="0" w:space="0" w:color="auto"/>
        <w:bottom w:val="none" w:sz="0" w:space="0" w:color="auto"/>
        <w:right w:val="none" w:sz="0" w:space="0" w:color="auto"/>
      </w:divBdr>
    </w:div>
    <w:div w:id="1524510087">
      <w:bodyDiv w:val="1"/>
      <w:marLeft w:val="0"/>
      <w:marRight w:val="0"/>
      <w:marTop w:val="0"/>
      <w:marBottom w:val="0"/>
      <w:divBdr>
        <w:top w:val="none" w:sz="0" w:space="0" w:color="auto"/>
        <w:left w:val="none" w:sz="0" w:space="0" w:color="auto"/>
        <w:bottom w:val="none" w:sz="0" w:space="0" w:color="auto"/>
        <w:right w:val="none" w:sz="0" w:space="0" w:color="auto"/>
      </w:divBdr>
    </w:div>
    <w:div w:id="1527255795">
      <w:bodyDiv w:val="1"/>
      <w:marLeft w:val="0"/>
      <w:marRight w:val="0"/>
      <w:marTop w:val="0"/>
      <w:marBottom w:val="0"/>
      <w:divBdr>
        <w:top w:val="none" w:sz="0" w:space="0" w:color="auto"/>
        <w:left w:val="none" w:sz="0" w:space="0" w:color="auto"/>
        <w:bottom w:val="none" w:sz="0" w:space="0" w:color="auto"/>
        <w:right w:val="none" w:sz="0" w:space="0" w:color="auto"/>
      </w:divBdr>
    </w:div>
    <w:div w:id="1543176253">
      <w:bodyDiv w:val="1"/>
      <w:marLeft w:val="0"/>
      <w:marRight w:val="0"/>
      <w:marTop w:val="0"/>
      <w:marBottom w:val="0"/>
      <w:divBdr>
        <w:top w:val="none" w:sz="0" w:space="0" w:color="auto"/>
        <w:left w:val="none" w:sz="0" w:space="0" w:color="auto"/>
        <w:bottom w:val="none" w:sz="0" w:space="0" w:color="auto"/>
        <w:right w:val="none" w:sz="0" w:space="0" w:color="auto"/>
      </w:divBdr>
    </w:div>
    <w:div w:id="1703705476">
      <w:bodyDiv w:val="1"/>
      <w:marLeft w:val="0"/>
      <w:marRight w:val="0"/>
      <w:marTop w:val="0"/>
      <w:marBottom w:val="0"/>
      <w:divBdr>
        <w:top w:val="none" w:sz="0" w:space="0" w:color="auto"/>
        <w:left w:val="none" w:sz="0" w:space="0" w:color="auto"/>
        <w:bottom w:val="none" w:sz="0" w:space="0" w:color="auto"/>
        <w:right w:val="none" w:sz="0" w:space="0" w:color="auto"/>
      </w:divBdr>
    </w:div>
    <w:div w:id="1717049609">
      <w:bodyDiv w:val="1"/>
      <w:marLeft w:val="0"/>
      <w:marRight w:val="0"/>
      <w:marTop w:val="0"/>
      <w:marBottom w:val="0"/>
      <w:divBdr>
        <w:top w:val="none" w:sz="0" w:space="0" w:color="auto"/>
        <w:left w:val="none" w:sz="0" w:space="0" w:color="auto"/>
        <w:bottom w:val="none" w:sz="0" w:space="0" w:color="auto"/>
        <w:right w:val="none" w:sz="0" w:space="0" w:color="auto"/>
      </w:divBdr>
    </w:div>
    <w:div w:id="1732777020">
      <w:bodyDiv w:val="1"/>
      <w:marLeft w:val="0"/>
      <w:marRight w:val="0"/>
      <w:marTop w:val="0"/>
      <w:marBottom w:val="0"/>
      <w:divBdr>
        <w:top w:val="none" w:sz="0" w:space="0" w:color="auto"/>
        <w:left w:val="none" w:sz="0" w:space="0" w:color="auto"/>
        <w:bottom w:val="none" w:sz="0" w:space="0" w:color="auto"/>
        <w:right w:val="none" w:sz="0" w:space="0" w:color="auto"/>
      </w:divBdr>
    </w:div>
    <w:div w:id="1740899772">
      <w:bodyDiv w:val="1"/>
      <w:marLeft w:val="0"/>
      <w:marRight w:val="0"/>
      <w:marTop w:val="0"/>
      <w:marBottom w:val="0"/>
      <w:divBdr>
        <w:top w:val="none" w:sz="0" w:space="0" w:color="auto"/>
        <w:left w:val="none" w:sz="0" w:space="0" w:color="auto"/>
        <w:bottom w:val="none" w:sz="0" w:space="0" w:color="auto"/>
        <w:right w:val="none" w:sz="0" w:space="0" w:color="auto"/>
      </w:divBdr>
    </w:div>
    <w:div w:id="1792164413">
      <w:bodyDiv w:val="1"/>
      <w:marLeft w:val="0"/>
      <w:marRight w:val="0"/>
      <w:marTop w:val="0"/>
      <w:marBottom w:val="0"/>
      <w:divBdr>
        <w:top w:val="none" w:sz="0" w:space="0" w:color="auto"/>
        <w:left w:val="none" w:sz="0" w:space="0" w:color="auto"/>
        <w:bottom w:val="none" w:sz="0" w:space="0" w:color="auto"/>
        <w:right w:val="none" w:sz="0" w:space="0" w:color="auto"/>
      </w:divBdr>
    </w:div>
    <w:div w:id="1822841710">
      <w:bodyDiv w:val="1"/>
      <w:marLeft w:val="0"/>
      <w:marRight w:val="0"/>
      <w:marTop w:val="0"/>
      <w:marBottom w:val="0"/>
      <w:divBdr>
        <w:top w:val="none" w:sz="0" w:space="0" w:color="auto"/>
        <w:left w:val="none" w:sz="0" w:space="0" w:color="auto"/>
        <w:bottom w:val="none" w:sz="0" w:space="0" w:color="auto"/>
        <w:right w:val="none" w:sz="0" w:space="0" w:color="auto"/>
      </w:divBdr>
    </w:div>
    <w:div w:id="1896505016">
      <w:bodyDiv w:val="1"/>
      <w:marLeft w:val="0"/>
      <w:marRight w:val="0"/>
      <w:marTop w:val="0"/>
      <w:marBottom w:val="0"/>
      <w:divBdr>
        <w:top w:val="none" w:sz="0" w:space="0" w:color="auto"/>
        <w:left w:val="none" w:sz="0" w:space="0" w:color="auto"/>
        <w:bottom w:val="none" w:sz="0" w:space="0" w:color="auto"/>
        <w:right w:val="none" w:sz="0" w:space="0" w:color="auto"/>
      </w:divBdr>
    </w:div>
    <w:div w:id="1930846490">
      <w:bodyDiv w:val="1"/>
      <w:marLeft w:val="0"/>
      <w:marRight w:val="0"/>
      <w:marTop w:val="0"/>
      <w:marBottom w:val="0"/>
      <w:divBdr>
        <w:top w:val="none" w:sz="0" w:space="0" w:color="auto"/>
        <w:left w:val="none" w:sz="0" w:space="0" w:color="auto"/>
        <w:bottom w:val="none" w:sz="0" w:space="0" w:color="auto"/>
        <w:right w:val="none" w:sz="0" w:space="0" w:color="auto"/>
      </w:divBdr>
    </w:div>
    <w:div w:id="1968585687">
      <w:bodyDiv w:val="1"/>
      <w:marLeft w:val="0"/>
      <w:marRight w:val="0"/>
      <w:marTop w:val="0"/>
      <w:marBottom w:val="0"/>
      <w:divBdr>
        <w:top w:val="none" w:sz="0" w:space="0" w:color="auto"/>
        <w:left w:val="none" w:sz="0" w:space="0" w:color="auto"/>
        <w:bottom w:val="none" w:sz="0" w:space="0" w:color="auto"/>
        <w:right w:val="none" w:sz="0" w:space="0" w:color="auto"/>
      </w:divBdr>
    </w:div>
    <w:div w:id="2116093404">
      <w:bodyDiv w:val="1"/>
      <w:marLeft w:val="0"/>
      <w:marRight w:val="0"/>
      <w:marTop w:val="0"/>
      <w:marBottom w:val="0"/>
      <w:divBdr>
        <w:top w:val="none" w:sz="0" w:space="0" w:color="auto"/>
        <w:left w:val="none" w:sz="0" w:space="0" w:color="auto"/>
        <w:bottom w:val="none" w:sz="0" w:space="0" w:color="auto"/>
        <w:right w:val="none" w:sz="0" w:space="0" w:color="auto"/>
      </w:divBdr>
    </w:div>
    <w:div w:id="2127500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 Type="http://schemas.openxmlformats.org/officeDocument/2006/relationships/webSettings" Target="webSettings.xml"/><Relationship Id="rId19"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8.png"/><Relationship Id="rId3" Type="http://schemas.openxmlformats.org/officeDocument/2006/relationships/styles" Target="style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20" Type="http://schemas.openxmlformats.org/officeDocument/2006/relationships/image" Target="media/image17.jpeg"/><Relationship Id="rId41" Type="http://schemas.openxmlformats.org/officeDocument/2006/relationships/image" Target="media/image38.png"/><Relationship Id="rId54"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theme" Target="theme/theme1.xml"/><Relationship Id="rId10" Type="http://schemas.openxmlformats.org/officeDocument/2006/relationships/image" Target="media/image7.png"/><Relationship Id="rId31" Type="http://schemas.openxmlformats.org/officeDocument/2006/relationships/image" Target="media/image28.jpeg"/><Relationship Id="rId44" Type="http://schemas.openxmlformats.org/officeDocument/2006/relationships/image" Target="media/image41.png"/><Relationship Id="rId52" Type="http://schemas.openxmlformats.org/officeDocument/2006/relationships/image" Target="media/image49.png"/></Relationships>
</file>

<file path=word/_rels/footer1.xml.rels><?xml version="1.0" encoding="UTF-8" standalone="yes"?>
<Relationships xmlns="http://schemas.openxmlformats.org/package/2006/relationships"><Relationship Id="rId8" Type="http://schemas.openxmlformats.org/officeDocument/2006/relationships/image" Target="media/image250.png"/><Relationship Id="rId3" Type="http://schemas.openxmlformats.org/officeDocument/2006/relationships/image" Target="media/image5.png"/><Relationship Id="rId7" Type="http://schemas.openxmlformats.org/officeDocument/2006/relationships/image" Target="media/image240.png"/><Relationship Id="rId12" Type="http://schemas.openxmlformats.org/officeDocument/2006/relationships/hyperlink" Target="http://www.ramiriqui-boyaca.gov.co/"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230.png"/><Relationship Id="rId11" Type="http://schemas.openxmlformats.org/officeDocument/2006/relationships/hyperlink" Target="mailto:alcaldia@ramiriqui-boyaca.gov.co" TargetMode="External"/><Relationship Id="rId5" Type="http://schemas.openxmlformats.org/officeDocument/2006/relationships/image" Target="media/image220.png"/><Relationship Id="rId10" Type="http://schemas.openxmlformats.org/officeDocument/2006/relationships/hyperlink" Target="http://www.ramiriqui-boyaca.gov.co/" TargetMode="External"/><Relationship Id="rId4" Type="http://schemas.openxmlformats.org/officeDocument/2006/relationships/image" Target="media/image6.png"/><Relationship Id="rId9" Type="http://schemas.openxmlformats.org/officeDocument/2006/relationships/hyperlink" Target="mailto:alcaldia@ramiriqui-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66C09-DFE2-4FF5-800B-DDC11D8DF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31</Pages>
  <Words>7764</Words>
  <Characters>42703</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Print</vt:lpstr>
    </vt:vector>
  </TitlesOfParts>
  <Company/>
  <LinksUpToDate>false</LinksUpToDate>
  <CharactersWithSpaces>50367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Print</dc:title>
  <dc:subject/>
  <dc:creator>Ángela Avendaño</dc:creator>
  <cp:keywords/>
  <dc:description/>
  <cp:lastModifiedBy>Ramiriqui Ramiriqui</cp:lastModifiedBy>
  <cp:revision>505</cp:revision>
  <cp:lastPrinted>2024-12-27T23:00:00Z</cp:lastPrinted>
  <dcterms:created xsi:type="dcterms:W3CDTF">2024-05-04T16:16:00Z</dcterms:created>
  <dcterms:modified xsi:type="dcterms:W3CDTF">2024-12-27T23:11:00Z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2024-01-03T00:00:00Z</vt:filetime>
  </property>
  <property fmtid="{D5CDD505-2E9C-101B-9397-08002B2CF9AE}" pid="3" name="Creator">
    <vt:lpwstr>Adobe Illustrator 26.0 (Windows)</vt:lpwstr>
  </property>
  <property fmtid="{D5CDD505-2E9C-101B-9397-08002B2CF9AE}" pid="4" name="LastSaved">
    <vt:filetime>2024-01-04T00:00:00Z</vt:filetime>
  </property>
  <property fmtid="{D5CDD505-2E9C-101B-9397-08002B2CF9AE}" pid="5" name="Producer">
    <vt:lpwstr>Adobe PDF library 15.00</vt:lpwstr>
  </property>
</Properties>
</file>