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BF6BB" w14:textId="77777777" w:rsidR="0069231A" w:rsidRPr="00FB2FE1" w:rsidRDefault="0069231A" w:rsidP="008D5CF4">
      <w:pPr>
        <w:rPr>
          <w:rFonts w:ascii="Arial" w:hAnsi="Arial" w:cs="Arial"/>
          <w:color w:val="000000" w:themeColor="text1"/>
          <w:sz w:val="20"/>
          <w:szCs w:val="20"/>
        </w:rPr>
      </w:pPr>
    </w:p>
    <w:p w14:paraId="0A5FDD1A" w14:textId="37546E95" w:rsidR="00E93CB0" w:rsidRPr="002B0693" w:rsidRDefault="00E93CB0" w:rsidP="00147FC4">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 w:val="0"/>
          <w:bCs w:val="0"/>
          <w:color w:val="0070C0"/>
          <w:sz w:val="20"/>
          <w:szCs w:val="20"/>
        </w:rPr>
      </w:pPr>
      <w:r w:rsidRPr="00FB2FE1">
        <w:rPr>
          <w:color w:val="000000" w:themeColor="text1"/>
          <w:sz w:val="20"/>
          <w:szCs w:val="20"/>
          <w:lang w:val="es-CO"/>
        </w:rPr>
        <w:t xml:space="preserve">No. </w:t>
      </w:r>
      <w:r w:rsidR="00B558B0">
        <w:rPr>
          <w:color w:val="000000" w:themeColor="text1"/>
          <w:sz w:val="20"/>
          <w:szCs w:val="20"/>
          <w:lang w:val="es-CO"/>
        </w:rPr>
        <w:t>GS 202</w:t>
      </w:r>
      <w:r w:rsidR="00FE105D">
        <w:rPr>
          <w:color w:val="000000" w:themeColor="text1"/>
          <w:sz w:val="20"/>
          <w:szCs w:val="20"/>
          <w:lang w:val="es-CO"/>
        </w:rPr>
        <w:t xml:space="preserve">5           </w:t>
      </w:r>
      <w:r w:rsidR="00B558B0">
        <w:rPr>
          <w:color w:val="000000" w:themeColor="text1"/>
          <w:sz w:val="20"/>
          <w:szCs w:val="20"/>
          <w:lang w:val="es-CO"/>
        </w:rPr>
        <w:t xml:space="preserve">                       /DISAN -ARCIN-DEQUI</w:t>
      </w:r>
    </w:p>
    <w:p w14:paraId="1AB1E213" w14:textId="77777777" w:rsidR="00A01750" w:rsidRPr="002B0693" w:rsidRDefault="00A01750" w:rsidP="0069231A">
      <w:pPr>
        <w:tabs>
          <w:tab w:val="left" w:pos="1843"/>
        </w:tabs>
        <w:jc w:val="both"/>
        <w:rPr>
          <w:rFonts w:ascii="Arial" w:hAnsi="Arial" w:cs="Arial"/>
          <w:color w:val="0070C0"/>
          <w:sz w:val="20"/>
          <w:szCs w:val="20"/>
          <w:lang w:val="es-CO"/>
        </w:rPr>
      </w:pPr>
    </w:p>
    <w:p w14:paraId="353AAC26" w14:textId="75DDD8A7" w:rsidR="009B394C" w:rsidRPr="00FB2FE1" w:rsidRDefault="00647DF8" w:rsidP="00B640A8">
      <w:pPr>
        <w:tabs>
          <w:tab w:val="left" w:pos="1843"/>
        </w:tabs>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Bogotá, </w:t>
      </w:r>
    </w:p>
    <w:p w14:paraId="26EAFEF4" w14:textId="77777777" w:rsidR="0042061B" w:rsidRPr="00FB2FE1" w:rsidRDefault="0042061B" w:rsidP="0069231A">
      <w:pPr>
        <w:tabs>
          <w:tab w:val="left" w:pos="1843"/>
        </w:tabs>
        <w:jc w:val="both"/>
        <w:rPr>
          <w:rFonts w:ascii="Arial" w:hAnsi="Arial" w:cs="Arial"/>
          <w:color w:val="000000" w:themeColor="text1"/>
          <w:sz w:val="20"/>
          <w:szCs w:val="20"/>
          <w:lang w:val="es-CO"/>
        </w:rPr>
      </w:pPr>
    </w:p>
    <w:p w14:paraId="510AB4F9" w14:textId="77777777" w:rsidR="00FE105D" w:rsidRPr="0057350E" w:rsidRDefault="00FE105D" w:rsidP="00FE105D">
      <w:pPr>
        <w:tabs>
          <w:tab w:val="left" w:pos="1843"/>
        </w:tabs>
        <w:jc w:val="both"/>
        <w:rPr>
          <w:rFonts w:ascii="Arial" w:hAnsi="Arial" w:cs="Arial"/>
          <w:color w:val="0070C0"/>
          <w:sz w:val="20"/>
          <w:szCs w:val="20"/>
          <w:lang w:val="es-CO"/>
        </w:rPr>
      </w:pPr>
      <w:bookmarkStart w:id="0" w:name="_Hlk188336431"/>
      <w:r>
        <w:rPr>
          <w:rFonts w:ascii="Arial" w:hAnsi="Arial" w:cs="Arial"/>
          <w:color w:val="0070C0"/>
          <w:sz w:val="20"/>
          <w:szCs w:val="20"/>
          <w:lang w:val="es-CO"/>
        </w:rPr>
        <w:t xml:space="preserve">Teniente </w:t>
      </w:r>
      <w:proofErr w:type="gramStart"/>
      <w:r>
        <w:rPr>
          <w:rFonts w:ascii="Arial" w:hAnsi="Arial" w:cs="Arial"/>
          <w:color w:val="0070C0"/>
          <w:sz w:val="20"/>
          <w:szCs w:val="20"/>
          <w:lang w:val="es-CO"/>
        </w:rPr>
        <w:t>Coronel</w:t>
      </w:r>
      <w:proofErr w:type="gramEnd"/>
    </w:p>
    <w:p w14:paraId="22CD8F46" w14:textId="77777777" w:rsidR="00FE105D" w:rsidRPr="0057350E" w:rsidRDefault="00FE105D" w:rsidP="00FE105D">
      <w:pPr>
        <w:tabs>
          <w:tab w:val="left" w:pos="1843"/>
        </w:tabs>
        <w:jc w:val="both"/>
        <w:rPr>
          <w:rFonts w:ascii="Arial" w:hAnsi="Arial" w:cs="Arial"/>
          <w:color w:val="0070C0"/>
          <w:sz w:val="20"/>
          <w:szCs w:val="20"/>
        </w:rPr>
      </w:pPr>
      <w:r>
        <w:rPr>
          <w:rFonts w:ascii="Arial" w:hAnsi="Arial" w:cs="Arial"/>
          <w:color w:val="0070C0"/>
          <w:sz w:val="20"/>
          <w:szCs w:val="20"/>
          <w:lang w:val="es-ES_tradnl"/>
        </w:rPr>
        <w:t>HELLEN JOHANNA JIMENEZ OREJUELA</w:t>
      </w:r>
    </w:p>
    <w:p w14:paraId="42FE299A" w14:textId="77777777" w:rsidR="00FE105D" w:rsidRDefault="00FE105D" w:rsidP="00FE105D">
      <w:pPr>
        <w:tabs>
          <w:tab w:val="left" w:pos="7263"/>
        </w:tabs>
        <w:jc w:val="both"/>
        <w:rPr>
          <w:rFonts w:ascii="Arial" w:hAnsi="Arial" w:cs="Arial"/>
          <w:color w:val="0070C0"/>
          <w:sz w:val="20"/>
          <w:szCs w:val="20"/>
        </w:rPr>
      </w:pPr>
      <w:r>
        <w:rPr>
          <w:rFonts w:ascii="Arial" w:hAnsi="Arial" w:cs="Arial"/>
          <w:color w:val="0070C0"/>
          <w:sz w:val="20"/>
          <w:szCs w:val="20"/>
        </w:rPr>
        <w:t xml:space="preserve">Directora </w:t>
      </w:r>
      <w:proofErr w:type="gramStart"/>
      <w:r>
        <w:rPr>
          <w:rFonts w:ascii="Arial" w:hAnsi="Arial" w:cs="Arial"/>
          <w:color w:val="0070C0"/>
          <w:sz w:val="20"/>
          <w:szCs w:val="20"/>
        </w:rPr>
        <w:t>( e</w:t>
      </w:r>
      <w:proofErr w:type="gramEnd"/>
      <w:r>
        <w:rPr>
          <w:rFonts w:ascii="Arial" w:hAnsi="Arial" w:cs="Arial"/>
          <w:color w:val="0070C0"/>
          <w:sz w:val="20"/>
          <w:szCs w:val="20"/>
        </w:rPr>
        <w:t>)  Hospital Central</w:t>
      </w:r>
    </w:p>
    <w:p w14:paraId="4127F24D" w14:textId="2B8EC320" w:rsidR="008D5CF4" w:rsidRPr="00FB2FE1" w:rsidRDefault="00FE105D" w:rsidP="00FE105D">
      <w:pPr>
        <w:tabs>
          <w:tab w:val="left" w:pos="7263"/>
        </w:tabs>
        <w:jc w:val="both"/>
        <w:rPr>
          <w:rFonts w:ascii="Arial" w:hAnsi="Arial" w:cs="Arial"/>
          <w:color w:val="000000" w:themeColor="text1"/>
          <w:sz w:val="20"/>
          <w:szCs w:val="20"/>
        </w:rPr>
      </w:pPr>
      <w:r w:rsidRPr="0057350E">
        <w:rPr>
          <w:rFonts w:ascii="Arial" w:hAnsi="Arial" w:cs="Arial"/>
          <w:color w:val="0070C0"/>
          <w:sz w:val="20"/>
          <w:szCs w:val="20"/>
        </w:rPr>
        <w:t>Ciudad</w:t>
      </w:r>
      <w:bookmarkEnd w:id="0"/>
      <w:r w:rsidR="0069231A" w:rsidRPr="00FB2FE1">
        <w:rPr>
          <w:rFonts w:ascii="Arial" w:hAnsi="Arial" w:cs="Arial"/>
          <w:color w:val="000000" w:themeColor="text1"/>
          <w:sz w:val="20"/>
          <w:szCs w:val="20"/>
        </w:rPr>
        <w:tab/>
      </w:r>
    </w:p>
    <w:p w14:paraId="3487589A" w14:textId="77777777" w:rsidR="008D5CF4" w:rsidRPr="00FB2FE1" w:rsidRDefault="008D5CF4" w:rsidP="008D5CF4">
      <w:pPr>
        <w:jc w:val="both"/>
        <w:rPr>
          <w:rFonts w:ascii="Arial" w:hAnsi="Arial" w:cs="Arial"/>
          <w:color w:val="000000" w:themeColor="text1"/>
          <w:sz w:val="20"/>
          <w:szCs w:val="20"/>
        </w:rPr>
      </w:pPr>
    </w:p>
    <w:p w14:paraId="475EE39C" w14:textId="1077A95C" w:rsidR="00CB6491" w:rsidRPr="00FB2FE1"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20"/>
          <w:szCs w:val="20"/>
        </w:rPr>
      </w:pPr>
      <w:r w:rsidRPr="00FB2FE1">
        <w:rPr>
          <w:color w:val="000000" w:themeColor="text1"/>
          <w:sz w:val="20"/>
          <w:szCs w:val="20"/>
        </w:rPr>
        <w:t>ASUNTO:</w:t>
      </w:r>
      <w:r w:rsidR="00D87EBF" w:rsidRPr="00FB2FE1">
        <w:rPr>
          <w:color w:val="000000" w:themeColor="text1"/>
          <w:sz w:val="20"/>
          <w:szCs w:val="20"/>
        </w:rPr>
        <w:t xml:space="preserve"> </w:t>
      </w:r>
      <w:r w:rsidR="00D87EBF" w:rsidRPr="00FB2FE1">
        <w:rPr>
          <w:b w:val="0"/>
          <w:color w:val="000000" w:themeColor="text1"/>
          <w:sz w:val="20"/>
          <w:szCs w:val="20"/>
        </w:rPr>
        <w:t>i</w:t>
      </w:r>
      <w:r w:rsidRPr="00FB2FE1">
        <w:rPr>
          <w:b w:val="0"/>
          <w:color w:val="000000" w:themeColor="text1"/>
          <w:sz w:val="20"/>
          <w:szCs w:val="20"/>
        </w:rPr>
        <w:t xml:space="preserve">nforme </w:t>
      </w:r>
      <w:r w:rsidR="00F07B26" w:rsidRPr="00FB2FE1">
        <w:rPr>
          <w:b w:val="0"/>
          <w:color w:val="000000" w:themeColor="text1"/>
          <w:sz w:val="20"/>
          <w:szCs w:val="20"/>
        </w:rPr>
        <w:t>de supervisión del</w:t>
      </w:r>
      <w:r w:rsidRPr="00FB2FE1">
        <w:rPr>
          <w:b w:val="0"/>
          <w:color w:val="000000" w:themeColor="text1"/>
          <w:sz w:val="20"/>
          <w:szCs w:val="20"/>
        </w:rPr>
        <w:t xml:space="preserve"> </w:t>
      </w:r>
      <w:r w:rsidR="00B640A8" w:rsidRPr="0057350E">
        <w:rPr>
          <w:b w:val="0"/>
          <w:bCs w:val="0"/>
          <w:color w:val="0070C0"/>
          <w:sz w:val="20"/>
          <w:szCs w:val="20"/>
        </w:rPr>
        <w:t>c</w:t>
      </w:r>
      <w:r w:rsidR="00D23251" w:rsidRPr="0057350E">
        <w:rPr>
          <w:b w:val="0"/>
          <w:bCs w:val="0"/>
          <w:color w:val="0070C0"/>
          <w:sz w:val="20"/>
          <w:szCs w:val="20"/>
        </w:rPr>
        <w:t>ontrato</w:t>
      </w:r>
      <w:r w:rsidR="00B640A8" w:rsidRPr="0057350E">
        <w:rPr>
          <w:b w:val="0"/>
          <w:bCs w:val="0"/>
          <w:color w:val="0070C0"/>
          <w:sz w:val="20"/>
          <w:szCs w:val="20"/>
        </w:rPr>
        <w:t xml:space="preserve"> </w:t>
      </w:r>
      <w:r w:rsidR="00F07B26" w:rsidRPr="0057350E">
        <w:rPr>
          <w:b w:val="0"/>
          <w:bCs w:val="0"/>
          <w:color w:val="0070C0"/>
          <w:sz w:val="20"/>
          <w:szCs w:val="20"/>
        </w:rPr>
        <w:t>No.</w:t>
      </w:r>
      <w:bookmarkStart w:id="1" w:name="_Hlk152057287"/>
      <w:r w:rsidR="00647DF8">
        <w:rPr>
          <w:b w:val="0"/>
          <w:bCs w:val="0"/>
          <w:color w:val="0070C0"/>
          <w:sz w:val="20"/>
          <w:szCs w:val="20"/>
        </w:rPr>
        <w:t>96-8-20</w:t>
      </w:r>
      <w:r w:rsidR="00527E53">
        <w:rPr>
          <w:b w:val="0"/>
          <w:bCs w:val="0"/>
          <w:color w:val="0070C0"/>
          <w:sz w:val="20"/>
          <w:szCs w:val="20"/>
        </w:rPr>
        <w:t>124</w:t>
      </w:r>
      <w:r w:rsidR="0004559D">
        <w:rPr>
          <w:b w:val="0"/>
          <w:bCs w:val="0"/>
          <w:color w:val="0070C0"/>
          <w:sz w:val="20"/>
          <w:szCs w:val="20"/>
        </w:rPr>
        <w:t>3</w:t>
      </w:r>
      <w:r w:rsidR="00647DF8">
        <w:rPr>
          <w:b w:val="0"/>
          <w:bCs w:val="0"/>
          <w:color w:val="0070C0"/>
          <w:sz w:val="20"/>
          <w:szCs w:val="20"/>
        </w:rPr>
        <w:t>-2</w:t>
      </w:r>
      <w:r w:rsidR="00527E53">
        <w:rPr>
          <w:b w:val="0"/>
          <w:bCs w:val="0"/>
          <w:color w:val="0070C0"/>
          <w:sz w:val="20"/>
          <w:szCs w:val="20"/>
        </w:rPr>
        <w:t>4</w:t>
      </w:r>
    </w:p>
    <w:bookmarkEnd w:id="1"/>
    <w:p w14:paraId="1E4EC572" w14:textId="77777777" w:rsidR="00CB6491" w:rsidRPr="00FB2FE1" w:rsidRDefault="00CB6491" w:rsidP="00CB6491">
      <w:pPr>
        <w:rPr>
          <w:rFonts w:ascii="Arial" w:hAnsi="Arial" w:cs="Arial"/>
          <w:color w:val="000000" w:themeColor="text1"/>
          <w:sz w:val="20"/>
          <w:szCs w:val="20"/>
        </w:rPr>
      </w:pPr>
    </w:p>
    <w:p w14:paraId="78064B2F" w14:textId="49A42BD5" w:rsidR="00F0602B" w:rsidRPr="00FB2FE1" w:rsidRDefault="00F0602B"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 xml:space="preserve">TIPO DE INFORME </w:t>
      </w:r>
    </w:p>
    <w:p w14:paraId="41AA9F0A" w14:textId="77777777" w:rsidR="00F0602B" w:rsidRPr="00FB2FE1" w:rsidRDefault="00F0602B" w:rsidP="00F0602B">
      <w:pPr>
        <w:rPr>
          <w:rFonts w:ascii="Arial" w:hAnsi="Arial" w:cs="Arial"/>
          <w:b/>
          <w:color w:val="000000" w:themeColor="text1"/>
          <w:sz w:val="20"/>
          <w:szCs w:val="20"/>
          <w:lang w:val="es-CO"/>
        </w:rPr>
      </w:pPr>
    </w:p>
    <w:p w14:paraId="3A32651E" w14:textId="6C720594" w:rsidR="00F0602B" w:rsidRPr="00FB2FE1" w:rsidRDefault="00F07B26" w:rsidP="00F0602B">
      <w:pPr>
        <w:rPr>
          <w:rFonts w:ascii="Arial" w:hAnsi="Arial" w:cs="Arial"/>
          <w:b/>
          <w:color w:val="000000" w:themeColor="text1"/>
          <w:sz w:val="20"/>
          <w:szCs w:val="20"/>
          <w:lang w:val="es-CO"/>
        </w:rPr>
      </w:pPr>
      <w:proofErr w:type="spellStart"/>
      <w:r w:rsidRPr="00FB2FE1">
        <w:rPr>
          <w:rFonts w:ascii="Arial" w:hAnsi="Arial" w:cs="Arial"/>
          <w:b/>
          <w:color w:val="000000" w:themeColor="text1"/>
          <w:sz w:val="20"/>
          <w:szCs w:val="20"/>
          <w:lang w:val="es-CO"/>
        </w:rPr>
        <w:t>PERIÓ</w:t>
      </w:r>
      <w:r w:rsidR="00F0602B" w:rsidRPr="00FB2FE1">
        <w:rPr>
          <w:rFonts w:ascii="Arial" w:hAnsi="Arial" w:cs="Arial"/>
          <w:b/>
          <w:color w:val="000000" w:themeColor="text1"/>
          <w:sz w:val="20"/>
          <w:szCs w:val="20"/>
          <w:lang w:val="es-CO"/>
        </w:rPr>
        <w:t>DICO__</w:t>
      </w:r>
      <w:r w:rsidR="00647DF8">
        <w:rPr>
          <w:rFonts w:ascii="Arial" w:hAnsi="Arial" w:cs="Arial"/>
          <w:b/>
          <w:color w:val="000000" w:themeColor="text1"/>
          <w:sz w:val="20"/>
          <w:szCs w:val="20"/>
          <w:lang w:val="es-CO"/>
        </w:rPr>
        <w:t>x</w:t>
      </w:r>
      <w:proofErr w:type="spellEnd"/>
      <w:r w:rsidR="00F0602B" w:rsidRPr="00FB2FE1">
        <w:rPr>
          <w:rFonts w:ascii="Arial" w:hAnsi="Arial" w:cs="Arial"/>
          <w:b/>
          <w:color w:val="000000" w:themeColor="text1"/>
          <w:sz w:val="20"/>
          <w:szCs w:val="20"/>
          <w:lang w:val="es-CO"/>
        </w:rPr>
        <w:t>_ O FINAL ___</w:t>
      </w:r>
    </w:p>
    <w:p w14:paraId="7444DF92" w14:textId="3CB06F7F" w:rsidR="00515735" w:rsidRPr="002B0693" w:rsidRDefault="00515735" w:rsidP="00647DF8">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Cs w:val="0"/>
          <w:color w:val="0070C0"/>
          <w:sz w:val="20"/>
          <w:szCs w:val="20"/>
          <w:lang w:val="es-CO"/>
        </w:rPr>
      </w:pPr>
    </w:p>
    <w:p w14:paraId="1141D316" w14:textId="77777777" w:rsidR="00515735" w:rsidRPr="00FB2FE1" w:rsidRDefault="00515735" w:rsidP="00515735">
      <w:pPr>
        <w:jc w:val="both"/>
        <w:rPr>
          <w:rFonts w:ascii="Arial" w:hAnsi="Arial" w:cs="Arial"/>
          <w:color w:val="000000" w:themeColor="text1"/>
          <w:sz w:val="20"/>
          <w:szCs w:val="20"/>
          <w:u w:val="single"/>
        </w:rPr>
      </w:pPr>
    </w:p>
    <w:p w14:paraId="46BD3610" w14:textId="710FC173" w:rsidR="0088639D" w:rsidRPr="00FB2FE1" w:rsidRDefault="0088639D" w:rsidP="0088639D">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Periodo del informe de supervisión</w:t>
      </w:r>
    </w:p>
    <w:p w14:paraId="63CFCD9D" w14:textId="77777777" w:rsidR="0088639D" w:rsidRPr="00FB2FE1" w:rsidRDefault="0088639D" w:rsidP="0088639D">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FB2FE1" w:rsidRPr="00FB2FE1" w14:paraId="7498DEB4" w14:textId="77777777" w:rsidTr="00B42136">
        <w:trPr>
          <w:trHeight w:val="70"/>
        </w:trPr>
        <w:tc>
          <w:tcPr>
            <w:tcW w:w="817" w:type="dxa"/>
            <w:shd w:val="clear" w:color="auto" w:fill="A6A6A6" w:themeFill="background1" w:themeFillShade="A6"/>
          </w:tcPr>
          <w:p w14:paraId="360FFD04" w14:textId="77777777" w:rsidR="0088639D" w:rsidRPr="00FB2FE1" w:rsidRDefault="0088639D" w:rsidP="00511A4D">
            <w:pPr>
              <w:jc w:val="both"/>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Desde</w:t>
            </w:r>
          </w:p>
        </w:tc>
        <w:tc>
          <w:tcPr>
            <w:tcW w:w="1588" w:type="dxa"/>
          </w:tcPr>
          <w:p w14:paraId="1E6A5B65" w14:textId="7D0340A9" w:rsidR="0088639D" w:rsidRPr="00B42136" w:rsidRDefault="0004559D" w:rsidP="00511A4D">
            <w:pPr>
              <w:jc w:val="both"/>
              <w:rPr>
                <w:rFonts w:ascii="Arial" w:hAnsi="Arial" w:cs="Arial"/>
                <w:b/>
                <w:color w:val="000000" w:themeColor="text1"/>
                <w:sz w:val="20"/>
                <w:szCs w:val="20"/>
                <w:lang w:val="es-CO"/>
              </w:rPr>
            </w:pPr>
            <w:r>
              <w:rPr>
                <w:rFonts w:ascii="Arial" w:hAnsi="Arial" w:cs="Arial"/>
                <w:b/>
                <w:color w:val="000000" w:themeColor="text1"/>
                <w:sz w:val="20"/>
                <w:szCs w:val="20"/>
                <w:lang w:val="es-CO"/>
              </w:rPr>
              <w:t>25/11</w:t>
            </w:r>
            <w:r w:rsidR="00647DF8" w:rsidRPr="00B42136">
              <w:rPr>
                <w:rFonts w:ascii="Arial" w:hAnsi="Arial" w:cs="Arial"/>
                <w:b/>
                <w:color w:val="000000" w:themeColor="text1"/>
                <w:sz w:val="20"/>
                <w:szCs w:val="20"/>
                <w:lang w:val="es-CO"/>
              </w:rPr>
              <w:t>/202</w:t>
            </w:r>
            <w:r w:rsidR="00527E53">
              <w:rPr>
                <w:rFonts w:ascii="Arial" w:hAnsi="Arial" w:cs="Arial"/>
                <w:b/>
                <w:color w:val="000000" w:themeColor="text1"/>
                <w:sz w:val="20"/>
                <w:szCs w:val="20"/>
                <w:lang w:val="es-CO"/>
              </w:rPr>
              <w:t>4</w:t>
            </w:r>
          </w:p>
        </w:tc>
        <w:tc>
          <w:tcPr>
            <w:tcW w:w="872" w:type="dxa"/>
            <w:shd w:val="clear" w:color="auto" w:fill="A6A6A6" w:themeFill="background1" w:themeFillShade="A6"/>
          </w:tcPr>
          <w:p w14:paraId="7140FC78" w14:textId="77777777" w:rsidR="0088639D" w:rsidRPr="00FB2FE1" w:rsidRDefault="0088639D" w:rsidP="00511A4D">
            <w:pPr>
              <w:jc w:val="both"/>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Hasta</w:t>
            </w:r>
          </w:p>
        </w:tc>
        <w:tc>
          <w:tcPr>
            <w:tcW w:w="1963" w:type="dxa"/>
          </w:tcPr>
          <w:p w14:paraId="65226C12" w14:textId="740FDED8" w:rsidR="0088639D" w:rsidRPr="002B0693" w:rsidRDefault="00527E53" w:rsidP="00511A4D">
            <w:pPr>
              <w:jc w:val="both"/>
              <w:rPr>
                <w:rFonts w:ascii="Arial" w:hAnsi="Arial" w:cs="Arial"/>
                <w:b/>
                <w:color w:val="0070C0"/>
                <w:sz w:val="20"/>
                <w:szCs w:val="20"/>
                <w:lang w:val="es-CO"/>
              </w:rPr>
            </w:pPr>
            <w:r>
              <w:rPr>
                <w:rFonts w:ascii="Arial" w:hAnsi="Arial" w:cs="Arial"/>
                <w:b/>
                <w:color w:val="0070C0"/>
                <w:sz w:val="20"/>
                <w:szCs w:val="20"/>
                <w:lang w:val="es-CO"/>
              </w:rPr>
              <w:t>30/</w:t>
            </w:r>
            <w:r w:rsidR="00202AE1">
              <w:rPr>
                <w:rFonts w:ascii="Arial" w:hAnsi="Arial" w:cs="Arial"/>
                <w:b/>
                <w:color w:val="0070C0"/>
                <w:sz w:val="20"/>
                <w:szCs w:val="20"/>
                <w:lang w:val="es-CO"/>
              </w:rPr>
              <w:t>1</w:t>
            </w:r>
            <w:r w:rsidR="0004559D">
              <w:rPr>
                <w:rFonts w:ascii="Arial" w:hAnsi="Arial" w:cs="Arial"/>
                <w:b/>
                <w:color w:val="0070C0"/>
                <w:sz w:val="20"/>
                <w:szCs w:val="20"/>
                <w:lang w:val="es-CO"/>
              </w:rPr>
              <w:t>1</w:t>
            </w:r>
            <w:r w:rsidR="00647DF8" w:rsidRPr="00B42136">
              <w:rPr>
                <w:rFonts w:ascii="Arial" w:hAnsi="Arial" w:cs="Arial"/>
                <w:b/>
                <w:color w:val="0070C0"/>
                <w:sz w:val="20"/>
                <w:szCs w:val="20"/>
                <w:lang w:val="es-CO"/>
              </w:rPr>
              <w:t>/202</w:t>
            </w:r>
            <w:r>
              <w:rPr>
                <w:rFonts w:ascii="Arial" w:hAnsi="Arial" w:cs="Arial"/>
                <w:b/>
                <w:color w:val="0070C0"/>
                <w:sz w:val="20"/>
                <w:szCs w:val="20"/>
                <w:lang w:val="es-CO"/>
              </w:rPr>
              <w:t>4</w:t>
            </w:r>
          </w:p>
        </w:tc>
      </w:tr>
    </w:tbl>
    <w:p w14:paraId="39DE9D70" w14:textId="77777777" w:rsidR="0088639D" w:rsidRPr="00FB2FE1" w:rsidRDefault="0088639D" w:rsidP="00D23251">
      <w:pPr>
        <w:jc w:val="both"/>
        <w:rPr>
          <w:rFonts w:ascii="Arial" w:hAnsi="Arial" w:cs="Arial"/>
          <w:color w:val="000000" w:themeColor="text1"/>
          <w:sz w:val="20"/>
          <w:szCs w:val="20"/>
        </w:rPr>
      </w:pPr>
    </w:p>
    <w:p w14:paraId="559D546D" w14:textId="32DCD3EE" w:rsidR="007C249B" w:rsidRPr="00FB2FE1" w:rsidRDefault="007C249B" w:rsidP="00D23251">
      <w:pPr>
        <w:jc w:val="both"/>
        <w:rPr>
          <w:rFonts w:ascii="Arial" w:hAnsi="Arial" w:cs="Arial"/>
          <w:color w:val="000000" w:themeColor="text1"/>
          <w:sz w:val="20"/>
          <w:szCs w:val="20"/>
        </w:rPr>
      </w:pPr>
      <w:r w:rsidRPr="00FB2FE1">
        <w:rPr>
          <w:rFonts w:ascii="Arial" w:hAnsi="Arial" w:cs="Arial"/>
          <w:color w:val="000000" w:themeColor="text1"/>
          <w:sz w:val="20"/>
          <w:szCs w:val="20"/>
        </w:rPr>
        <w:t>En cumplimiento a los artículos 83 y 84 de la Ley 1474 de 2011 “</w:t>
      </w:r>
      <w:r w:rsidRPr="00FB2FE1">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así como de la </w:t>
      </w:r>
      <w:r w:rsidRPr="00FB2FE1">
        <w:rPr>
          <w:rFonts w:ascii="Arial" w:hAnsi="Arial" w:cs="Arial"/>
          <w:color w:val="000000" w:themeColor="text1"/>
          <w:sz w:val="20"/>
          <w:szCs w:val="20"/>
        </w:rPr>
        <w:t>Resolución No.03049 del 30 de julio del 2014 “</w:t>
      </w:r>
      <w:r w:rsidRPr="00FB2FE1">
        <w:rPr>
          <w:rFonts w:ascii="Arial" w:hAnsi="Arial" w:cs="Arial"/>
          <w:i/>
          <w:color w:val="000000" w:themeColor="text1"/>
          <w:sz w:val="20"/>
          <w:szCs w:val="20"/>
        </w:rPr>
        <w:t>Por la cual se adopta el Manual de Contratación de la Policía Nacional</w:t>
      </w:r>
      <w:r w:rsidR="002D2D3B"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Resolución No. 00090 del 15/01/2018, “</w:t>
      </w:r>
      <w:r w:rsidRPr="00FB2FE1">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y la </w:t>
      </w:r>
      <w:r w:rsidR="002D2D3B" w:rsidRPr="00FB2FE1">
        <w:rPr>
          <w:rFonts w:ascii="Arial" w:hAnsi="Arial" w:cs="Arial"/>
          <w:i/>
          <w:color w:val="000000" w:themeColor="text1"/>
          <w:sz w:val="20"/>
          <w:szCs w:val="20"/>
        </w:rPr>
        <w:t>“</w:t>
      </w:r>
      <w:r w:rsidR="00630338" w:rsidRPr="00FB2FE1">
        <w:rPr>
          <w:rFonts w:ascii="Arial" w:hAnsi="Arial" w:cs="Arial"/>
          <w:i/>
          <w:color w:val="000000" w:themeColor="text1"/>
          <w:sz w:val="20"/>
          <w:szCs w:val="20"/>
        </w:rPr>
        <w:t>Guía</w:t>
      </w:r>
      <w:r w:rsidR="002D2D3B" w:rsidRPr="00FB2FE1">
        <w:rPr>
          <w:rFonts w:ascii="Arial" w:hAnsi="Arial" w:cs="Arial"/>
          <w:i/>
          <w:color w:val="000000" w:themeColor="text1"/>
          <w:sz w:val="20"/>
          <w:szCs w:val="20"/>
        </w:rPr>
        <w:t xml:space="preserve"> </w:t>
      </w:r>
      <w:r w:rsidR="00630338" w:rsidRPr="00FB2FE1">
        <w:rPr>
          <w:rFonts w:ascii="Arial" w:hAnsi="Arial" w:cs="Arial"/>
          <w:i/>
          <w:color w:val="000000" w:themeColor="text1"/>
          <w:sz w:val="20"/>
          <w:szCs w:val="20"/>
        </w:rPr>
        <w:t>para el ejercicio de las funciones de Supervisión e Interventoría de los contratos del Estado</w:t>
      </w:r>
      <w:r w:rsidR="002D2D3B" w:rsidRPr="00FB2FE1">
        <w:rPr>
          <w:rFonts w:ascii="Arial" w:hAnsi="Arial" w:cs="Arial"/>
          <w:color w:val="000000" w:themeColor="text1"/>
          <w:sz w:val="20"/>
          <w:szCs w:val="20"/>
        </w:rPr>
        <w:t>” expedida por Colombia Compra Eficiente</w:t>
      </w:r>
      <w:r w:rsidR="00630338"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o las normas que las modifiquen, adicionen o sustituyan, sin perjuicio de las </w:t>
      </w:r>
      <w:r w:rsidR="00630338" w:rsidRPr="00FB2FE1">
        <w:rPr>
          <w:rFonts w:ascii="Arial" w:hAnsi="Arial" w:cs="Arial"/>
          <w:color w:val="000000" w:themeColor="text1"/>
          <w:sz w:val="20"/>
          <w:szCs w:val="20"/>
        </w:rPr>
        <w:t xml:space="preserve">funciones establecidas contractualmente y aquellas inherentes </w:t>
      </w:r>
      <w:r w:rsidR="002D2D3B" w:rsidRPr="00FB2FE1">
        <w:rPr>
          <w:rFonts w:ascii="Arial" w:hAnsi="Arial" w:cs="Arial"/>
          <w:color w:val="000000" w:themeColor="text1"/>
          <w:sz w:val="20"/>
          <w:szCs w:val="20"/>
        </w:rPr>
        <w:t>a</w:t>
      </w:r>
      <w:r w:rsidR="00630338" w:rsidRPr="00FB2FE1">
        <w:rPr>
          <w:rFonts w:ascii="Arial" w:hAnsi="Arial" w:cs="Arial"/>
          <w:color w:val="000000" w:themeColor="text1"/>
          <w:sz w:val="20"/>
          <w:szCs w:val="20"/>
        </w:rPr>
        <w:t xml:space="preserve"> la naturaleza del ejercicio de la supervisión, </w:t>
      </w:r>
      <w:r w:rsidRPr="00FB2FE1">
        <w:rPr>
          <w:rFonts w:ascii="Arial" w:hAnsi="Arial" w:cs="Arial"/>
          <w:color w:val="000000" w:themeColor="text1"/>
          <w:sz w:val="20"/>
          <w:szCs w:val="20"/>
        </w:rPr>
        <w:t xml:space="preserve">me permito presentar </w:t>
      </w:r>
      <w:r w:rsidR="002D2D3B" w:rsidRPr="00FB2FE1">
        <w:rPr>
          <w:rFonts w:ascii="Arial" w:hAnsi="Arial" w:cs="Arial"/>
          <w:color w:val="000000" w:themeColor="text1"/>
          <w:sz w:val="20"/>
          <w:szCs w:val="20"/>
        </w:rPr>
        <w:t>el correspondiente informe</w:t>
      </w:r>
      <w:r w:rsidRPr="00FB2FE1">
        <w:rPr>
          <w:rFonts w:ascii="Arial" w:hAnsi="Arial" w:cs="Arial"/>
          <w:color w:val="000000" w:themeColor="text1"/>
          <w:sz w:val="20"/>
          <w:szCs w:val="20"/>
        </w:rPr>
        <w:t xml:space="preserve"> del contrato u orden de compra del asunto a través del cual se detalla</w:t>
      </w:r>
      <w:r w:rsidR="00B82B6F"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el seguimiento y </w:t>
      </w:r>
      <w:r w:rsidR="00D23251" w:rsidRPr="00FB2FE1">
        <w:rPr>
          <w:rFonts w:ascii="Arial" w:hAnsi="Arial" w:cs="Arial"/>
          <w:color w:val="000000" w:themeColor="text1"/>
          <w:sz w:val="20"/>
          <w:szCs w:val="20"/>
        </w:rPr>
        <w:t>el grado de cumplimiento d</w:t>
      </w:r>
      <w:r w:rsidRPr="00FB2FE1">
        <w:rPr>
          <w:rFonts w:ascii="Arial" w:hAnsi="Arial" w:cs="Arial"/>
          <w:color w:val="000000" w:themeColor="text1"/>
          <w:sz w:val="20"/>
          <w:szCs w:val="20"/>
        </w:rPr>
        <w:t xml:space="preserve">e las obligaciones </w:t>
      </w:r>
      <w:r w:rsidR="00630338" w:rsidRPr="00FB2FE1">
        <w:rPr>
          <w:rFonts w:ascii="Arial" w:hAnsi="Arial" w:cs="Arial"/>
          <w:color w:val="000000" w:themeColor="text1"/>
          <w:sz w:val="20"/>
          <w:szCs w:val="20"/>
        </w:rPr>
        <w:t xml:space="preserve">establecidas en el respectivo </w:t>
      </w:r>
      <w:r w:rsidRPr="00FB2FE1">
        <w:rPr>
          <w:rFonts w:ascii="Arial" w:hAnsi="Arial" w:cs="Arial"/>
          <w:color w:val="000000" w:themeColor="text1"/>
          <w:sz w:val="20"/>
          <w:szCs w:val="20"/>
        </w:rPr>
        <w:t>contrato u orden</w:t>
      </w:r>
      <w:r w:rsidR="00630338" w:rsidRPr="00FB2FE1">
        <w:rPr>
          <w:rFonts w:ascii="Arial" w:hAnsi="Arial" w:cs="Arial"/>
          <w:color w:val="000000" w:themeColor="text1"/>
          <w:sz w:val="20"/>
          <w:szCs w:val="20"/>
        </w:rPr>
        <w:t>, así:</w:t>
      </w:r>
    </w:p>
    <w:p w14:paraId="0FBCC845" w14:textId="77777777" w:rsidR="007C249B" w:rsidRPr="00FB2FE1" w:rsidRDefault="007C249B" w:rsidP="00D23251">
      <w:pPr>
        <w:jc w:val="both"/>
        <w:rPr>
          <w:rFonts w:ascii="Arial" w:hAnsi="Arial" w:cs="Arial"/>
          <w:color w:val="000000" w:themeColor="text1"/>
          <w:sz w:val="20"/>
        </w:rPr>
      </w:pPr>
    </w:p>
    <w:p w14:paraId="5ADE0465" w14:textId="77777777" w:rsidR="00D23251" w:rsidRPr="00FB2FE1" w:rsidRDefault="006F48F2" w:rsidP="00A01750">
      <w:pPr>
        <w:rPr>
          <w:rFonts w:ascii="Arial" w:hAnsi="Arial" w:cs="Arial"/>
          <w:b/>
          <w:color w:val="000000" w:themeColor="text1"/>
          <w:sz w:val="20"/>
          <w:szCs w:val="20"/>
        </w:rPr>
      </w:pPr>
      <w:r w:rsidRPr="00FB2FE1">
        <w:rPr>
          <w:rFonts w:ascii="Arial" w:hAnsi="Arial" w:cs="Arial"/>
          <w:b/>
          <w:color w:val="000000" w:themeColor="text1"/>
          <w:sz w:val="20"/>
          <w:szCs w:val="20"/>
        </w:rPr>
        <w:t>INFORMACI</w:t>
      </w:r>
      <w:r w:rsidR="00AA6369" w:rsidRPr="00FB2FE1">
        <w:rPr>
          <w:rFonts w:ascii="Arial" w:hAnsi="Arial" w:cs="Arial"/>
          <w:b/>
          <w:color w:val="000000" w:themeColor="text1"/>
          <w:sz w:val="20"/>
          <w:szCs w:val="20"/>
        </w:rPr>
        <w:t>Ó</w:t>
      </w:r>
      <w:r w:rsidRPr="00FB2FE1">
        <w:rPr>
          <w:rFonts w:ascii="Arial" w:hAnsi="Arial" w:cs="Arial"/>
          <w:b/>
          <w:color w:val="000000" w:themeColor="text1"/>
          <w:sz w:val="20"/>
          <w:szCs w:val="20"/>
        </w:rPr>
        <w:t>N GENERAL:</w:t>
      </w:r>
    </w:p>
    <w:p w14:paraId="125B7721" w14:textId="77777777" w:rsidR="006F48F2" w:rsidRPr="00FB2FE1" w:rsidRDefault="006F48F2" w:rsidP="00A01750">
      <w:pPr>
        <w:rPr>
          <w:rFonts w:ascii="Arial" w:hAnsi="Arial" w:cs="Arial"/>
          <w:b/>
          <w:color w:val="000000" w:themeColor="text1"/>
          <w:sz w:val="20"/>
          <w:szCs w:val="20"/>
        </w:rPr>
      </w:pPr>
    </w:p>
    <w:p w14:paraId="4760B609" w14:textId="1F4196C5" w:rsidR="00E93CB0" w:rsidRPr="00C24006" w:rsidRDefault="00A52B7F" w:rsidP="00696AE9">
      <w:pPr>
        <w:pStyle w:val="Prrafodelista"/>
        <w:numPr>
          <w:ilvl w:val="0"/>
          <w:numId w:val="8"/>
        </w:numPr>
        <w:tabs>
          <w:tab w:val="left" w:pos="6663"/>
        </w:tabs>
        <w:ind w:left="284" w:hanging="284"/>
        <w:jc w:val="both"/>
        <w:rPr>
          <w:rFonts w:ascii="Arial" w:hAnsi="Arial" w:cs="Arial"/>
          <w:color w:val="0070C0"/>
          <w:sz w:val="20"/>
          <w:szCs w:val="20"/>
        </w:rPr>
      </w:pPr>
      <w:r w:rsidRPr="00C24006">
        <w:rPr>
          <w:rFonts w:ascii="Arial" w:hAnsi="Arial" w:cs="Arial"/>
          <w:color w:val="000000" w:themeColor="text1"/>
          <w:sz w:val="20"/>
          <w:szCs w:val="20"/>
        </w:rPr>
        <w:t>Mediante</w:t>
      </w:r>
      <w:r w:rsidR="00285A55" w:rsidRPr="00C24006">
        <w:rPr>
          <w:rFonts w:ascii="Arial" w:hAnsi="Arial" w:cs="Arial"/>
          <w:color w:val="000000" w:themeColor="text1"/>
          <w:sz w:val="20"/>
          <w:szCs w:val="20"/>
        </w:rPr>
        <w:t xml:space="preserve"> </w:t>
      </w:r>
      <w:r w:rsidRPr="00C24006">
        <w:rPr>
          <w:rFonts w:ascii="Arial" w:hAnsi="Arial" w:cs="Arial"/>
          <w:color w:val="000000" w:themeColor="text1"/>
          <w:sz w:val="20"/>
          <w:szCs w:val="20"/>
        </w:rPr>
        <w:t xml:space="preserve">comunicación oficial </w:t>
      </w:r>
      <w:r w:rsidR="0004559D" w:rsidRPr="0004559D">
        <w:rPr>
          <w:rFonts w:ascii="Arial" w:hAnsi="Arial" w:cs="Arial"/>
          <w:color w:val="000000" w:themeColor="text1"/>
          <w:sz w:val="20"/>
          <w:szCs w:val="20"/>
        </w:rPr>
        <w:t>GS-2024-091471-DISAN</w:t>
      </w:r>
      <w:r w:rsidR="0004559D">
        <w:rPr>
          <w:rFonts w:ascii="Arial" w:hAnsi="Arial" w:cs="Arial"/>
          <w:color w:val="000000" w:themeColor="text1"/>
          <w:sz w:val="20"/>
          <w:szCs w:val="20"/>
        </w:rPr>
        <w:t xml:space="preserve"> </w:t>
      </w:r>
      <w:r w:rsidRPr="008B76AA">
        <w:rPr>
          <w:rFonts w:ascii="Arial" w:hAnsi="Arial" w:cs="Arial"/>
          <w:color w:val="0070C0"/>
          <w:sz w:val="20"/>
          <w:szCs w:val="20"/>
        </w:rPr>
        <w:t xml:space="preserve">del </w:t>
      </w:r>
      <w:r w:rsidR="00527E53">
        <w:rPr>
          <w:rFonts w:ascii="Arial" w:hAnsi="Arial" w:cs="Arial"/>
          <w:color w:val="0070C0"/>
          <w:sz w:val="20"/>
          <w:szCs w:val="20"/>
        </w:rPr>
        <w:t>2</w:t>
      </w:r>
      <w:r w:rsidR="0004559D">
        <w:rPr>
          <w:rFonts w:ascii="Arial" w:hAnsi="Arial" w:cs="Arial"/>
          <w:color w:val="0070C0"/>
          <w:sz w:val="20"/>
          <w:szCs w:val="20"/>
        </w:rPr>
        <w:t>5</w:t>
      </w:r>
      <w:r w:rsidR="00527E53">
        <w:rPr>
          <w:rFonts w:ascii="Arial" w:hAnsi="Arial" w:cs="Arial"/>
          <w:color w:val="0070C0"/>
          <w:sz w:val="20"/>
          <w:szCs w:val="20"/>
        </w:rPr>
        <w:t>/11/2024</w:t>
      </w:r>
      <w:r w:rsidR="00285A55" w:rsidRPr="00C24006">
        <w:rPr>
          <w:rFonts w:ascii="Arial" w:hAnsi="Arial" w:cs="Arial"/>
          <w:color w:val="000000" w:themeColor="text1"/>
          <w:sz w:val="20"/>
          <w:szCs w:val="20"/>
        </w:rPr>
        <w:t xml:space="preserve"> el señor </w:t>
      </w:r>
      <w:proofErr w:type="gramStart"/>
      <w:r w:rsidR="00990E68" w:rsidRPr="00C24006">
        <w:rPr>
          <w:rFonts w:ascii="Arial" w:hAnsi="Arial" w:cs="Arial"/>
          <w:color w:val="000000" w:themeColor="text1"/>
          <w:sz w:val="20"/>
          <w:szCs w:val="20"/>
        </w:rPr>
        <w:t>Coronel</w:t>
      </w:r>
      <w:proofErr w:type="gramEnd"/>
      <w:r w:rsidR="00990E68" w:rsidRPr="00C24006">
        <w:rPr>
          <w:rFonts w:ascii="Arial" w:hAnsi="Arial" w:cs="Arial"/>
          <w:color w:val="000000" w:themeColor="text1"/>
          <w:sz w:val="20"/>
          <w:szCs w:val="20"/>
        </w:rPr>
        <w:t xml:space="preserve"> Juan Pablo Blanco Sierra</w:t>
      </w:r>
      <w:r w:rsidR="00285A55" w:rsidRPr="00C24006">
        <w:rPr>
          <w:rFonts w:ascii="Arial" w:hAnsi="Arial" w:cs="Arial"/>
          <w:color w:val="000000" w:themeColor="text1"/>
          <w:sz w:val="20"/>
          <w:szCs w:val="20"/>
        </w:rPr>
        <w:t xml:space="preserve">, obrando en calidad de </w:t>
      </w:r>
      <w:r w:rsidR="00990E68" w:rsidRPr="00C24006">
        <w:rPr>
          <w:rFonts w:ascii="Arial" w:hAnsi="Arial" w:cs="Arial"/>
          <w:color w:val="000000" w:themeColor="text1"/>
          <w:sz w:val="20"/>
          <w:szCs w:val="20"/>
        </w:rPr>
        <w:t>Director Hospital Central</w:t>
      </w:r>
      <w:r w:rsidR="00285A55" w:rsidRPr="00C24006">
        <w:rPr>
          <w:rFonts w:ascii="Arial" w:hAnsi="Arial" w:cs="Arial"/>
          <w:color w:val="000000" w:themeColor="text1"/>
          <w:sz w:val="20"/>
          <w:szCs w:val="20"/>
        </w:rPr>
        <w:t xml:space="preserve"> nombró como supervisor del contrato u orden de compra del asunto al </w:t>
      </w:r>
      <w:r w:rsidR="00DC71DB">
        <w:rPr>
          <w:rFonts w:ascii="Arial" w:hAnsi="Arial" w:cs="Arial"/>
          <w:color w:val="000000" w:themeColor="text1"/>
          <w:sz w:val="20"/>
          <w:szCs w:val="20"/>
        </w:rPr>
        <w:t>Responsable</w:t>
      </w:r>
      <w:r w:rsidR="00C24006" w:rsidRPr="00C24006">
        <w:rPr>
          <w:rFonts w:ascii="Arial" w:hAnsi="Arial" w:cs="Arial"/>
          <w:color w:val="000000" w:themeColor="text1"/>
          <w:sz w:val="20"/>
          <w:szCs w:val="20"/>
        </w:rPr>
        <w:t xml:space="preserve"> del servicio salas de cirugía HOCEN</w:t>
      </w:r>
      <w:r w:rsidR="00C24006">
        <w:rPr>
          <w:rFonts w:ascii="Arial" w:hAnsi="Arial" w:cs="Arial"/>
          <w:color w:val="000000" w:themeColor="text1"/>
          <w:sz w:val="20"/>
          <w:szCs w:val="20"/>
        </w:rPr>
        <w:t>.</w:t>
      </w:r>
    </w:p>
    <w:p w14:paraId="6303218D" w14:textId="77777777" w:rsidR="00C24006" w:rsidRPr="00C24006" w:rsidRDefault="00C24006" w:rsidP="00C24006">
      <w:pPr>
        <w:pStyle w:val="Prrafodelista"/>
        <w:tabs>
          <w:tab w:val="left" w:pos="6663"/>
        </w:tabs>
        <w:ind w:left="284"/>
        <w:jc w:val="both"/>
        <w:rPr>
          <w:rFonts w:ascii="Arial" w:hAnsi="Arial" w:cs="Arial"/>
          <w:color w:val="0070C0"/>
          <w:sz w:val="20"/>
          <w:szCs w:val="20"/>
        </w:rPr>
      </w:pPr>
    </w:p>
    <w:p w14:paraId="6C8DD1CB" w14:textId="33281DCA" w:rsidR="00E93CB0" w:rsidRPr="00527047" w:rsidRDefault="00E93CB0" w:rsidP="00E93CB0">
      <w:pPr>
        <w:pStyle w:val="Prrafodelista"/>
        <w:numPr>
          <w:ilvl w:val="0"/>
          <w:numId w:val="8"/>
        </w:numPr>
        <w:ind w:left="284" w:hanging="284"/>
        <w:rPr>
          <w:rFonts w:ascii="Arial" w:hAnsi="Arial" w:cs="Arial"/>
          <w:color w:val="0070C0"/>
          <w:sz w:val="20"/>
          <w:szCs w:val="20"/>
        </w:rPr>
      </w:pPr>
      <w:r w:rsidRPr="00FB2FE1">
        <w:rPr>
          <w:rFonts w:ascii="Arial" w:hAnsi="Arial" w:cs="Arial"/>
          <w:b/>
          <w:color w:val="000000" w:themeColor="text1"/>
          <w:sz w:val="20"/>
          <w:szCs w:val="20"/>
        </w:rPr>
        <w:t>Periodicidad establecida para la entrega del informe</w:t>
      </w:r>
      <w:r w:rsidR="00365B4D" w:rsidRPr="00FB2FE1">
        <w:rPr>
          <w:rFonts w:ascii="Arial" w:hAnsi="Arial" w:cs="Arial"/>
          <w:b/>
          <w:color w:val="000000" w:themeColor="text1"/>
          <w:sz w:val="20"/>
          <w:szCs w:val="20"/>
        </w:rPr>
        <w:t xml:space="preserve"> de supervisión</w:t>
      </w:r>
      <w:r w:rsidRPr="00FB2FE1">
        <w:rPr>
          <w:rFonts w:ascii="Arial" w:hAnsi="Arial" w:cs="Arial"/>
          <w:b/>
          <w:color w:val="000000" w:themeColor="text1"/>
          <w:sz w:val="20"/>
          <w:szCs w:val="20"/>
        </w:rPr>
        <w:t>:</w:t>
      </w:r>
      <w:r w:rsidR="00C24006">
        <w:rPr>
          <w:rFonts w:ascii="Arial" w:hAnsi="Arial" w:cs="Arial"/>
          <w:b/>
          <w:color w:val="000000" w:themeColor="text1"/>
          <w:sz w:val="20"/>
          <w:szCs w:val="20"/>
        </w:rPr>
        <w:t xml:space="preserve"> </w:t>
      </w:r>
      <w:r w:rsidR="00C24006">
        <w:rPr>
          <w:rFonts w:ascii="Arial" w:hAnsi="Arial" w:cs="Arial"/>
          <w:color w:val="000000" w:themeColor="text1"/>
          <w:sz w:val="20"/>
          <w:szCs w:val="20"/>
        </w:rPr>
        <w:t>mensual</w:t>
      </w:r>
      <w:r w:rsidRPr="00527047">
        <w:rPr>
          <w:rFonts w:ascii="Arial" w:hAnsi="Arial" w:cs="Arial"/>
          <w:color w:val="0070C0"/>
          <w:sz w:val="20"/>
          <w:szCs w:val="20"/>
        </w:rPr>
        <w:t xml:space="preserve">     </w:t>
      </w:r>
    </w:p>
    <w:p w14:paraId="28898A7D" w14:textId="77777777" w:rsidR="00365B4D" w:rsidRPr="002B0693" w:rsidRDefault="00365B4D" w:rsidP="00365B4D">
      <w:pPr>
        <w:pStyle w:val="Prrafodelista"/>
        <w:ind w:left="284"/>
        <w:rPr>
          <w:rFonts w:ascii="Arial" w:hAnsi="Arial" w:cs="Arial"/>
          <w:b/>
          <w:color w:val="0070C0"/>
          <w:sz w:val="20"/>
          <w:szCs w:val="20"/>
        </w:rPr>
      </w:pPr>
    </w:p>
    <w:p w14:paraId="20B4E941" w14:textId="15812821" w:rsidR="00A368A3" w:rsidRPr="00B42136" w:rsidRDefault="00E93CB0" w:rsidP="00B42136">
      <w:pPr>
        <w:pStyle w:val="Prrafodelista"/>
        <w:numPr>
          <w:ilvl w:val="0"/>
          <w:numId w:val="8"/>
        </w:numPr>
        <w:ind w:left="284" w:hanging="284"/>
        <w:jc w:val="both"/>
        <w:rPr>
          <w:rFonts w:ascii="Arial" w:hAnsi="Arial" w:cs="Arial"/>
          <w:b/>
          <w:color w:val="0070C0"/>
          <w:sz w:val="20"/>
          <w:szCs w:val="20"/>
          <w:u w:val="thick"/>
        </w:rPr>
      </w:pPr>
      <w:r w:rsidRPr="00FB2FE1">
        <w:rPr>
          <w:rFonts w:ascii="Arial" w:hAnsi="Arial" w:cs="Arial"/>
          <w:b/>
          <w:color w:val="000000" w:themeColor="text1"/>
          <w:sz w:val="20"/>
          <w:szCs w:val="20"/>
        </w:rPr>
        <w:t xml:space="preserve">No. de informes </w:t>
      </w:r>
      <w:r w:rsidR="00365B4D" w:rsidRPr="00FB2FE1">
        <w:rPr>
          <w:rFonts w:ascii="Arial" w:hAnsi="Arial" w:cs="Arial"/>
          <w:b/>
          <w:color w:val="000000" w:themeColor="text1"/>
          <w:sz w:val="20"/>
          <w:szCs w:val="20"/>
        </w:rPr>
        <w:t xml:space="preserve">de supervisión </w:t>
      </w:r>
      <w:r w:rsidRPr="00FB2FE1">
        <w:rPr>
          <w:rFonts w:ascii="Arial" w:hAnsi="Arial" w:cs="Arial"/>
          <w:b/>
          <w:color w:val="000000" w:themeColor="text1"/>
          <w:sz w:val="20"/>
          <w:szCs w:val="20"/>
        </w:rPr>
        <w:t>presentados y publicados en SECOP</w:t>
      </w:r>
      <w:r w:rsidR="00365B4D" w:rsidRPr="00FB2FE1">
        <w:rPr>
          <w:rFonts w:ascii="Arial" w:hAnsi="Arial" w:cs="Arial"/>
          <w:b/>
          <w:color w:val="000000" w:themeColor="text1"/>
          <w:sz w:val="20"/>
          <w:szCs w:val="20"/>
        </w:rPr>
        <w:t xml:space="preserve"> II</w:t>
      </w:r>
      <w:r w:rsidRPr="00FB2FE1">
        <w:rPr>
          <w:rFonts w:ascii="Arial" w:hAnsi="Arial" w:cs="Arial"/>
          <w:b/>
          <w:color w:val="000000" w:themeColor="text1"/>
          <w:sz w:val="20"/>
          <w:szCs w:val="20"/>
        </w:rPr>
        <w:t xml:space="preserve">: </w:t>
      </w:r>
      <w:r w:rsidR="00C24006">
        <w:rPr>
          <w:rFonts w:ascii="Arial" w:hAnsi="Arial" w:cs="Arial"/>
          <w:b/>
          <w:color w:val="0070C0"/>
          <w:sz w:val="20"/>
          <w:szCs w:val="20"/>
          <w:u w:val="thick"/>
        </w:rPr>
        <w:t>0</w:t>
      </w:r>
      <w:r w:rsidR="0004559D">
        <w:rPr>
          <w:rFonts w:ascii="Arial" w:hAnsi="Arial" w:cs="Arial"/>
          <w:b/>
          <w:color w:val="0070C0"/>
          <w:sz w:val="20"/>
          <w:szCs w:val="20"/>
          <w:u w:val="thick"/>
        </w:rPr>
        <w:t>1</w:t>
      </w:r>
      <w:r w:rsidR="002B0693">
        <w:rPr>
          <w:rFonts w:ascii="Arial" w:hAnsi="Arial" w:cs="Arial"/>
          <w:b/>
          <w:color w:val="0070C0"/>
          <w:sz w:val="20"/>
          <w:szCs w:val="20"/>
          <w:u w:val="thick"/>
        </w:rPr>
        <w:t xml:space="preserve">   </w:t>
      </w:r>
    </w:p>
    <w:p w14:paraId="6EA7F5AA" w14:textId="3015EA74" w:rsidR="00FE105D" w:rsidRDefault="00E93CB0" w:rsidP="00FE105D">
      <w:pPr>
        <w:pStyle w:val="Ttulo1"/>
        <w:pBdr>
          <w:top w:val="none" w:sz="0" w:space="0" w:color="auto"/>
          <w:left w:val="none" w:sz="0" w:space="0" w:color="auto"/>
          <w:bottom w:val="none" w:sz="0" w:space="0" w:color="auto"/>
          <w:right w:val="none" w:sz="0" w:space="0" w:color="auto"/>
        </w:pBdr>
        <w:tabs>
          <w:tab w:val="left" w:pos="284"/>
          <w:tab w:val="left" w:pos="8044"/>
        </w:tabs>
        <w:jc w:val="left"/>
        <w:rPr>
          <w:b w:val="0"/>
          <w:color w:val="000000" w:themeColor="text1"/>
          <w:sz w:val="20"/>
          <w:szCs w:val="20"/>
        </w:rPr>
      </w:pPr>
      <w:r w:rsidRPr="00FB2FE1">
        <w:rPr>
          <w:b w:val="0"/>
          <w:color w:val="000000" w:themeColor="text1"/>
          <w:sz w:val="20"/>
          <w:szCs w:val="20"/>
        </w:rPr>
        <w:t xml:space="preserve">  </w:t>
      </w:r>
      <w:r w:rsidR="00FE105D" w:rsidRPr="00FB2FE1">
        <w:rPr>
          <w:b w:val="0"/>
          <w:color w:val="000000" w:themeColor="text1"/>
          <w:sz w:val="20"/>
          <w:szCs w:val="20"/>
        </w:rPr>
        <w:t xml:space="preserve">   </w:t>
      </w:r>
      <w:r w:rsidR="00FE105D">
        <w:rPr>
          <w:b w:val="0"/>
          <w:color w:val="000000" w:themeColor="text1"/>
          <w:sz w:val="20"/>
          <w:szCs w:val="20"/>
        </w:rPr>
        <w:t>Informe de supervisión del mes de noviembre o del periodo comprendido entre el 2</w:t>
      </w:r>
      <w:r w:rsidR="00FE105D">
        <w:rPr>
          <w:b w:val="0"/>
          <w:color w:val="000000" w:themeColor="text1"/>
          <w:sz w:val="20"/>
          <w:szCs w:val="20"/>
        </w:rPr>
        <w:t>5</w:t>
      </w:r>
      <w:r w:rsidR="00FE105D">
        <w:rPr>
          <w:b w:val="0"/>
          <w:color w:val="000000" w:themeColor="text1"/>
          <w:sz w:val="20"/>
          <w:szCs w:val="20"/>
        </w:rPr>
        <w:t xml:space="preserve"> de noviembre al 30   </w:t>
      </w:r>
    </w:p>
    <w:p w14:paraId="08C6F8D6" w14:textId="67CAD7B0" w:rsidR="00E93CB0" w:rsidRPr="00FB2FE1" w:rsidRDefault="00FE105D" w:rsidP="00A2440D">
      <w:pPr>
        <w:pStyle w:val="Ttulo1"/>
        <w:pBdr>
          <w:top w:val="none" w:sz="0" w:space="0" w:color="auto"/>
          <w:left w:val="none" w:sz="0" w:space="0" w:color="auto"/>
          <w:bottom w:val="none" w:sz="0" w:space="0" w:color="auto"/>
          <w:right w:val="none" w:sz="0" w:space="0" w:color="auto"/>
        </w:pBdr>
        <w:tabs>
          <w:tab w:val="left" w:pos="284"/>
          <w:tab w:val="left" w:pos="8044"/>
        </w:tabs>
        <w:jc w:val="left"/>
        <w:rPr>
          <w:color w:val="000000" w:themeColor="text1"/>
          <w:sz w:val="20"/>
          <w:szCs w:val="20"/>
        </w:rPr>
      </w:pPr>
      <w:r>
        <w:rPr>
          <w:b w:val="0"/>
          <w:color w:val="000000" w:themeColor="text1"/>
          <w:sz w:val="20"/>
          <w:szCs w:val="20"/>
        </w:rPr>
        <w:t xml:space="preserve">     de noviembre presentado mediante comunicado No (sin radicado)</w:t>
      </w:r>
      <w:r w:rsidRPr="00FB2FE1">
        <w:rPr>
          <w:b w:val="0"/>
          <w:color w:val="000000" w:themeColor="text1"/>
          <w:sz w:val="20"/>
          <w:szCs w:val="20"/>
        </w:rPr>
        <w:t xml:space="preserve">                   </w:t>
      </w:r>
      <w:r w:rsidR="00E93CB0" w:rsidRPr="00FB2FE1">
        <w:rPr>
          <w:b w:val="0"/>
          <w:color w:val="000000" w:themeColor="text1"/>
          <w:sz w:val="20"/>
          <w:szCs w:val="20"/>
        </w:rPr>
        <w:t xml:space="preserve">      </w:t>
      </w:r>
    </w:p>
    <w:p w14:paraId="04DF7F3A" w14:textId="77777777" w:rsidR="00C24006" w:rsidRDefault="00C24006" w:rsidP="00E93CB0">
      <w:pPr>
        <w:jc w:val="both"/>
        <w:rPr>
          <w:rFonts w:ascii="Arial" w:hAnsi="Arial" w:cs="Arial"/>
          <w:b/>
          <w:color w:val="000000" w:themeColor="text1"/>
          <w:sz w:val="20"/>
          <w:szCs w:val="20"/>
        </w:rPr>
      </w:pPr>
    </w:p>
    <w:p w14:paraId="5444ED2E" w14:textId="4D27A486" w:rsidR="00E93CB0" w:rsidRPr="00FB2FE1" w:rsidRDefault="00E93CB0" w:rsidP="00E93CB0">
      <w:pPr>
        <w:jc w:val="both"/>
        <w:rPr>
          <w:rFonts w:ascii="Arial" w:hAnsi="Arial" w:cs="Arial"/>
          <w:b/>
          <w:color w:val="000000" w:themeColor="text1"/>
          <w:sz w:val="20"/>
          <w:szCs w:val="20"/>
        </w:rPr>
      </w:pPr>
      <w:r w:rsidRPr="00FB2FE1">
        <w:rPr>
          <w:rFonts w:ascii="Arial" w:hAnsi="Arial" w:cs="Arial"/>
          <w:b/>
          <w:color w:val="000000" w:themeColor="text1"/>
          <w:sz w:val="20"/>
          <w:szCs w:val="20"/>
        </w:rPr>
        <w:t>Información del contrato</w:t>
      </w:r>
      <w:r w:rsidR="0089323B" w:rsidRPr="00FB2FE1">
        <w:rPr>
          <w:rFonts w:ascii="Arial" w:hAnsi="Arial" w:cs="Arial"/>
          <w:b/>
          <w:color w:val="000000" w:themeColor="text1"/>
          <w:sz w:val="20"/>
          <w:szCs w:val="20"/>
        </w:rPr>
        <w:t xml:space="preserve"> u orden de compra</w:t>
      </w:r>
    </w:p>
    <w:p w14:paraId="734BDA76" w14:textId="77777777" w:rsidR="00E93CB0" w:rsidRPr="00FB2FE1" w:rsidRDefault="00E93CB0" w:rsidP="00E93CB0">
      <w:pPr>
        <w:jc w:val="both"/>
        <w:rPr>
          <w:rFonts w:ascii="Arial" w:hAnsi="Arial" w:cs="Arial"/>
          <w:b/>
          <w:color w:val="000000" w:themeColor="text1"/>
          <w:sz w:val="20"/>
          <w:szCs w:val="20"/>
        </w:rPr>
      </w:pPr>
    </w:p>
    <w:tbl>
      <w:tblPr>
        <w:tblStyle w:val="Tablaconcuadrcula"/>
        <w:tblW w:w="9634" w:type="dxa"/>
        <w:tblLook w:val="04A0" w:firstRow="1" w:lastRow="0" w:firstColumn="1" w:lastColumn="0" w:noHBand="0" w:noVBand="1"/>
      </w:tblPr>
      <w:tblGrid>
        <w:gridCol w:w="2405"/>
        <w:gridCol w:w="7229"/>
      </w:tblGrid>
      <w:tr w:rsidR="00FB2FE1" w:rsidRPr="00FB2FE1" w14:paraId="2324BF66" w14:textId="77777777" w:rsidTr="004853FC">
        <w:tc>
          <w:tcPr>
            <w:tcW w:w="2405" w:type="dxa"/>
          </w:tcPr>
          <w:p w14:paraId="4008CCD7" w14:textId="1932D8B2"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Contrato No.</w:t>
            </w:r>
            <w:r w:rsidR="0089323B" w:rsidRPr="00FB2FE1">
              <w:rPr>
                <w:rFonts w:ascii="Arial" w:hAnsi="Arial" w:cs="Arial"/>
                <w:b/>
                <w:color w:val="000000" w:themeColor="text1"/>
                <w:sz w:val="20"/>
                <w:szCs w:val="20"/>
              </w:rPr>
              <w:t xml:space="preserve"> / Orden de compra No.</w:t>
            </w:r>
          </w:p>
        </w:tc>
        <w:tc>
          <w:tcPr>
            <w:tcW w:w="7229" w:type="dxa"/>
          </w:tcPr>
          <w:p w14:paraId="2CA72435" w14:textId="0F67666F" w:rsidR="00E93CB0" w:rsidRPr="00527E53" w:rsidRDefault="0004559D" w:rsidP="00511A4D">
            <w:pPr>
              <w:jc w:val="both"/>
              <w:rPr>
                <w:rFonts w:ascii="Arial" w:hAnsi="Arial" w:cs="Arial"/>
                <w:color w:val="000000" w:themeColor="text1"/>
                <w:sz w:val="20"/>
                <w:szCs w:val="20"/>
              </w:rPr>
            </w:pPr>
            <w:r w:rsidRPr="0004559D">
              <w:rPr>
                <w:rFonts w:ascii="Arial" w:hAnsi="Arial" w:cs="Arial"/>
                <w:color w:val="0070C0"/>
                <w:sz w:val="20"/>
                <w:szCs w:val="20"/>
              </w:rPr>
              <w:t>96-8-201243-24</w:t>
            </w:r>
          </w:p>
        </w:tc>
      </w:tr>
      <w:tr w:rsidR="00633F43" w:rsidRPr="00FB2FE1" w14:paraId="61DFD14C" w14:textId="77777777" w:rsidTr="004853FC">
        <w:tc>
          <w:tcPr>
            <w:tcW w:w="2405" w:type="dxa"/>
          </w:tcPr>
          <w:p w14:paraId="53CF8418" w14:textId="194C24F7" w:rsidR="00633F43" w:rsidRPr="00FB2FE1" w:rsidRDefault="00633F43" w:rsidP="00633F43">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Objeto del Contrato / instrumento de </w:t>
            </w:r>
            <w:r w:rsidRPr="00FB2FE1">
              <w:rPr>
                <w:rFonts w:ascii="Arial" w:hAnsi="Arial" w:cs="Arial"/>
                <w:b/>
                <w:color w:val="000000" w:themeColor="text1"/>
                <w:sz w:val="20"/>
                <w:szCs w:val="20"/>
              </w:rPr>
              <w:lastRenderedPageBreak/>
              <w:t>agregación de la orden de compra</w:t>
            </w:r>
          </w:p>
        </w:tc>
        <w:tc>
          <w:tcPr>
            <w:tcW w:w="7229" w:type="dxa"/>
          </w:tcPr>
          <w:p w14:paraId="5B0B76F7" w14:textId="4ABA7621" w:rsidR="00633F43" w:rsidRPr="006A2B58" w:rsidRDefault="00633F43" w:rsidP="00633F43">
            <w:pPr>
              <w:jc w:val="both"/>
              <w:rPr>
                <w:rFonts w:ascii="Arial" w:hAnsi="Arial" w:cs="Arial"/>
                <w:b/>
                <w:color w:val="000000" w:themeColor="text1"/>
                <w:sz w:val="20"/>
                <w:szCs w:val="20"/>
              </w:rPr>
            </w:pPr>
            <w:r>
              <w:rPr>
                <w:rFonts w:ascii="Arial" w:hAnsi="Arial" w:cs="Arial"/>
                <w:sz w:val="20"/>
                <w:szCs w:val="20"/>
              </w:rPr>
              <w:lastRenderedPageBreak/>
              <w:t xml:space="preserve">SUMINISTRO DE INSUMOS PARA SALAS DE CIRUGIA DEL HOSPITAL CENTRAL DE LA POLICIA CON DESTINO A LOS USUARIOS DEL SUBSISTEMA DE SALUD DE LA POLICÍA NACIONAL. (GRUPO 4 INSUMOS </w:t>
            </w:r>
            <w:r>
              <w:rPr>
                <w:rFonts w:ascii="Arial" w:hAnsi="Arial" w:cs="Arial"/>
                <w:sz w:val="20"/>
                <w:szCs w:val="20"/>
              </w:rPr>
              <w:lastRenderedPageBreak/>
              <w:t>PARA ADMINISTRACION DE ANESTESIA Y GRUPO 5 SISTEMAS DE SUCCION ).</w:t>
            </w:r>
          </w:p>
        </w:tc>
      </w:tr>
      <w:tr w:rsidR="00633F43" w:rsidRPr="00FB2FE1" w14:paraId="37DED041" w14:textId="77777777" w:rsidTr="004853FC">
        <w:tc>
          <w:tcPr>
            <w:tcW w:w="2405" w:type="dxa"/>
          </w:tcPr>
          <w:p w14:paraId="626D3C34" w14:textId="77777777" w:rsidR="00633F43" w:rsidRPr="00FB2FE1" w:rsidRDefault="00633F43" w:rsidP="00633F43">
            <w:pPr>
              <w:jc w:val="both"/>
              <w:rPr>
                <w:rFonts w:ascii="Arial" w:hAnsi="Arial" w:cs="Arial"/>
                <w:b/>
                <w:color w:val="000000" w:themeColor="text1"/>
                <w:sz w:val="20"/>
                <w:szCs w:val="20"/>
              </w:rPr>
            </w:pPr>
            <w:r w:rsidRPr="00FB2FE1">
              <w:rPr>
                <w:rFonts w:ascii="Arial" w:hAnsi="Arial" w:cs="Arial"/>
                <w:b/>
                <w:color w:val="000000" w:themeColor="text1"/>
                <w:sz w:val="20"/>
                <w:szCs w:val="20"/>
              </w:rPr>
              <w:lastRenderedPageBreak/>
              <w:t>Contratista</w:t>
            </w:r>
          </w:p>
        </w:tc>
        <w:tc>
          <w:tcPr>
            <w:tcW w:w="7229" w:type="dxa"/>
          </w:tcPr>
          <w:p w14:paraId="13AB90CD" w14:textId="57D9AB5F" w:rsidR="00633F43" w:rsidRPr="00FB2FE1" w:rsidRDefault="00633F43" w:rsidP="00633F43">
            <w:pPr>
              <w:jc w:val="both"/>
              <w:rPr>
                <w:rFonts w:ascii="Arial" w:hAnsi="Arial" w:cs="Arial"/>
                <w:b/>
                <w:color w:val="000000" w:themeColor="text1"/>
                <w:sz w:val="20"/>
                <w:szCs w:val="20"/>
              </w:rPr>
            </w:pPr>
            <w:r>
              <w:rPr>
                <w:rFonts w:ascii="Arial" w:hAnsi="Arial" w:cs="Arial"/>
                <w:color w:val="FF0000"/>
                <w:sz w:val="20"/>
                <w:szCs w:val="20"/>
              </w:rPr>
              <w:t xml:space="preserve">LM </w:t>
            </w:r>
            <w:proofErr w:type="gramStart"/>
            <w:r>
              <w:rPr>
                <w:rFonts w:ascii="Arial" w:hAnsi="Arial" w:cs="Arial"/>
                <w:color w:val="FF0000"/>
                <w:sz w:val="20"/>
                <w:szCs w:val="20"/>
              </w:rPr>
              <w:t>INSTRUMENTS  S</w:t>
            </w:r>
            <w:proofErr w:type="gramEnd"/>
            <w:r>
              <w:rPr>
                <w:rFonts w:ascii="Arial" w:hAnsi="Arial" w:cs="Arial"/>
                <w:color w:val="FF0000"/>
                <w:sz w:val="20"/>
                <w:szCs w:val="20"/>
              </w:rPr>
              <w:t>.A</w:t>
            </w:r>
          </w:p>
        </w:tc>
      </w:tr>
      <w:tr w:rsidR="00633F43" w:rsidRPr="00FB2FE1" w14:paraId="3B6EA64C" w14:textId="77777777" w:rsidTr="004853FC">
        <w:tc>
          <w:tcPr>
            <w:tcW w:w="2405" w:type="dxa"/>
          </w:tcPr>
          <w:p w14:paraId="79E827E6" w14:textId="77777777" w:rsidR="00633F43" w:rsidRPr="00FB2FE1" w:rsidRDefault="00633F43" w:rsidP="00633F43">
            <w:pPr>
              <w:jc w:val="both"/>
              <w:rPr>
                <w:rFonts w:ascii="Arial" w:hAnsi="Arial" w:cs="Arial"/>
                <w:b/>
                <w:color w:val="000000" w:themeColor="text1"/>
                <w:sz w:val="20"/>
                <w:szCs w:val="20"/>
              </w:rPr>
            </w:pPr>
            <w:r w:rsidRPr="00FB2FE1">
              <w:rPr>
                <w:rFonts w:ascii="Arial" w:hAnsi="Arial" w:cs="Arial"/>
                <w:b/>
                <w:color w:val="000000" w:themeColor="text1"/>
                <w:sz w:val="20"/>
                <w:szCs w:val="20"/>
              </w:rPr>
              <w:t>Representante legal</w:t>
            </w:r>
          </w:p>
        </w:tc>
        <w:tc>
          <w:tcPr>
            <w:tcW w:w="7229" w:type="dxa"/>
          </w:tcPr>
          <w:p w14:paraId="5A4F9E09" w14:textId="37D94551" w:rsidR="00633F43" w:rsidRPr="00FB2FE1" w:rsidRDefault="00633F43" w:rsidP="00633F43">
            <w:pPr>
              <w:jc w:val="both"/>
              <w:rPr>
                <w:rFonts w:ascii="Arial" w:hAnsi="Arial" w:cs="Arial"/>
                <w:b/>
                <w:color w:val="000000" w:themeColor="text1"/>
                <w:sz w:val="20"/>
                <w:szCs w:val="20"/>
              </w:rPr>
            </w:pPr>
            <w:r w:rsidRPr="0004559D">
              <w:rPr>
                <w:rFonts w:ascii="Arial" w:hAnsi="Arial" w:cs="Arial"/>
                <w:b/>
                <w:bCs/>
                <w:iCs/>
                <w:color w:val="FF0000"/>
                <w:sz w:val="20"/>
                <w:lang w:val="es-CO"/>
              </w:rPr>
              <w:t>SARA PATRICIA PÉREZ CRISTIANO</w:t>
            </w:r>
          </w:p>
        </w:tc>
      </w:tr>
      <w:tr w:rsidR="00633F43" w:rsidRPr="00FB2FE1" w14:paraId="2D7F3CD6" w14:textId="77777777" w:rsidTr="008F1D08">
        <w:tc>
          <w:tcPr>
            <w:tcW w:w="2405" w:type="dxa"/>
          </w:tcPr>
          <w:p w14:paraId="1EEE8216" w14:textId="151F39D9" w:rsidR="00633F43" w:rsidRPr="00FB2FE1" w:rsidRDefault="00633F43" w:rsidP="00633F43">
            <w:pPr>
              <w:jc w:val="both"/>
              <w:rPr>
                <w:rFonts w:ascii="Arial" w:hAnsi="Arial" w:cs="Arial"/>
                <w:b/>
                <w:color w:val="000000" w:themeColor="text1"/>
                <w:sz w:val="20"/>
                <w:szCs w:val="20"/>
              </w:rPr>
            </w:pPr>
            <w:r w:rsidRPr="00FB2FE1">
              <w:rPr>
                <w:rFonts w:ascii="Arial" w:hAnsi="Arial" w:cs="Arial"/>
                <w:b/>
                <w:color w:val="000000" w:themeColor="text1"/>
                <w:sz w:val="20"/>
                <w:szCs w:val="20"/>
              </w:rPr>
              <w:t>Valor inicial del contrato u orden de compra</w:t>
            </w:r>
          </w:p>
        </w:tc>
        <w:tc>
          <w:tcPr>
            <w:tcW w:w="7229" w:type="dxa"/>
            <w:vAlign w:val="center"/>
          </w:tcPr>
          <w:p w14:paraId="3F013C9E" w14:textId="6E6D894E" w:rsidR="00633F43" w:rsidRPr="006A2B58" w:rsidRDefault="00633F43" w:rsidP="00633F43">
            <w:pPr>
              <w:jc w:val="both"/>
              <w:rPr>
                <w:rFonts w:ascii="Arial" w:hAnsi="Arial" w:cs="Arial"/>
                <w:b/>
                <w:color w:val="000000" w:themeColor="text1"/>
                <w:sz w:val="20"/>
                <w:szCs w:val="20"/>
              </w:rPr>
            </w:pPr>
            <w:r w:rsidRPr="0004559D">
              <w:rPr>
                <w:rFonts w:ascii="Arial" w:hAnsi="Arial" w:cs="Arial"/>
                <w:sz w:val="18"/>
                <w:szCs w:val="18"/>
              </w:rPr>
              <w:t>CIENTO DOCE MILLONES DE PESOS ($112.000.000,00) MONEDA LEGAL COLOMBIANA</w:t>
            </w:r>
          </w:p>
        </w:tc>
      </w:tr>
      <w:tr w:rsidR="00633F43" w:rsidRPr="00FB2FE1" w14:paraId="4FD6D72A" w14:textId="77777777" w:rsidTr="004853FC">
        <w:tc>
          <w:tcPr>
            <w:tcW w:w="2405" w:type="dxa"/>
          </w:tcPr>
          <w:p w14:paraId="054DA381" w14:textId="69FB06C8" w:rsidR="00633F43" w:rsidRPr="00FB2FE1" w:rsidRDefault="00633F43" w:rsidP="00633F43">
            <w:pPr>
              <w:jc w:val="both"/>
              <w:rPr>
                <w:rFonts w:ascii="Arial" w:hAnsi="Arial" w:cs="Arial"/>
                <w:b/>
                <w:color w:val="000000" w:themeColor="text1"/>
                <w:sz w:val="20"/>
                <w:szCs w:val="20"/>
              </w:rPr>
            </w:pPr>
            <w:r w:rsidRPr="00FB2FE1">
              <w:rPr>
                <w:rFonts w:ascii="Arial" w:hAnsi="Arial" w:cs="Arial"/>
                <w:b/>
                <w:color w:val="000000" w:themeColor="text1"/>
                <w:sz w:val="20"/>
                <w:szCs w:val="20"/>
              </w:rPr>
              <w:t>Valor adiciones del contrato u orden de compra</w:t>
            </w:r>
          </w:p>
        </w:tc>
        <w:tc>
          <w:tcPr>
            <w:tcW w:w="7229" w:type="dxa"/>
          </w:tcPr>
          <w:p w14:paraId="0E864377" w14:textId="1779CA45" w:rsidR="00633F43" w:rsidRPr="00527047" w:rsidRDefault="00633F43" w:rsidP="00633F43">
            <w:pPr>
              <w:jc w:val="both"/>
              <w:rPr>
                <w:rFonts w:ascii="Arial" w:hAnsi="Arial" w:cs="Arial"/>
                <w:color w:val="0070C0"/>
                <w:sz w:val="20"/>
                <w:szCs w:val="20"/>
              </w:rPr>
            </w:pPr>
          </w:p>
        </w:tc>
      </w:tr>
      <w:tr w:rsidR="00633F43" w:rsidRPr="00FB2FE1" w14:paraId="2A584B06" w14:textId="77777777" w:rsidTr="004853FC">
        <w:tc>
          <w:tcPr>
            <w:tcW w:w="2405" w:type="dxa"/>
          </w:tcPr>
          <w:p w14:paraId="0009432C" w14:textId="5E401566" w:rsidR="00633F43" w:rsidRPr="00FB2FE1" w:rsidRDefault="00633F43" w:rsidP="00633F43">
            <w:pPr>
              <w:jc w:val="both"/>
              <w:rPr>
                <w:rFonts w:ascii="Arial" w:hAnsi="Arial" w:cs="Arial"/>
                <w:b/>
                <w:color w:val="000000" w:themeColor="text1"/>
                <w:sz w:val="20"/>
                <w:szCs w:val="20"/>
              </w:rPr>
            </w:pPr>
            <w:r w:rsidRPr="00FB2FE1">
              <w:rPr>
                <w:rFonts w:ascii="Arial" w:hAnsi="Arial" w:cs="Arial"/>
                <w:b/>
                <w:color w:val="000000" w:themeColor="text1"/>
                <w:sz w:val="20"/>
                <w:szCs w:val="20"/>
              </w:rPr>
              <w:t>Valor total del contrato u orden de compra</w:t>
            </w:r>
          </w:p>
        </w:tc>
        <w:tc>
          <w:tcPr>
            <w:tcW w:w="7229" w:type="dxa"/>
          </w:tcPr>
          <w:p w14:paraId="7E62AB73" w14:textId="186B9C22" w:rsidR="00633F43" w:rsidRPr="00527047" w:rsidRDefault="00633F43" w:rsidP="00633F43">
            <w:pPr>
              <w:jc w:val="both"/>
              <w:rPr>
                <w:rFonts w:ascii="Arial" w:hAnsi="Arial" w:cs="Arial"/>
                <w:color w:val="0070C0"/>
                <w:sz w:val="20"/>
                <w:szCs w:val="20"/>
              </w:rPr>
            </w:pPr>
            <w:r w:rsidRPr="0004559D">
              <w:rPr>
                <w:rFonts w:ascii="Arial" w:hAnsi="Arial" w:cs="Arial"/>
                <w:sz w:val="18"/>
                <w:szCs w:val="18"/>
              </w:rPr>
              <w:t>CIENTO DOCE MILLONES DE PESOS ($112.000.000,00) MONEDA LEGAL COLOMBIANA</w:t>
            </w:r>
          </w:p>
        </w:tc>
      </w:tr>
      <w:tr w:rsidR="00633F43" w:rsidRPr="00FB2FE1" w14:paraId="75F97B31" w14:textId="77777777" w:rsidTr="004853FC">
        <w:tc>
          <w:tcPr>
            <w:tcW w:w="2405" w:type="dxa"/>
          </w:tcPr>
          <w:p w14:paraId="1842EA31" w14:textId="5B81D5BA" w:rsidR="00633F43" w:rsidRPr="00FB2FE1" w:rsidRDefault="00633F43" w:rsidP="00633F43">
            <w:pPr>
              <w:jc w:val="both"/>
              <w:rPr>
                <w:rFonts w:ascii="Arial" w:hAnsi="Arial" w:cs="Arial"/>
                <w:b/>
                <w:color w:val="000000" w:themeColor="text1"/>
                <w:sz w:val="20"/>
                <w:szCs w:val="20"/>
              </w:rPr>
            </w:pPr>
            <w:r w:rsidRPr="00FB2FE1">
              <w:rPr>
                <w:rFonts w:ascii="Arial" w:hAnsi="Arial" w:cs="Arial"/>
                <w:b/>
                <w:color w:val="000000" w:themeColor="text1"/>
                <w:sz w:val="20"/>
                <w:szCs w:val="20"/>
              </w:rPr>
              <w:t>Plazo de ejecución inicial</w:t>
            </w:r>
          </w:p>
        </w:tc>
        <w:tc>
          <w:tcPr>
            <w:tcW w:w="7229" w:type="dxa"/>
          </w:tcPr>
          <w:p w14:paraId="5A1F1871" w14:textId="1E95F25A" w:rsidR="00633F43" w:rsidRPr="00DC71DB" w:rsidRDefault="00633F43" w:rsidP="00633F43">
            <w:pPr>
              <w:jc w:val="both"/>
              <w:rPr>
                <w:rFonts w:ascii="Arial" w:hAnsi="Arial" w:cs="Arial"/>
                <w:b/>
                <w:color w:val="0070C0"/>
                <w:sz w:val="20"/>
                <w:szCs w:val="20"/>
              </w:rPr>
            </w:pPr>
            <w:r>
              <w:rPr>
                <w:rFonts w:ascii="Arial" w:hAnsi="Arial" w:cs="Arial"/>
                <w:b/>
                <w:bCs/>
                <w:sz w:val="20"/>
                <w:szCs w:val="20"/>
                <w:lang w:val="es-CO"/>
              </w:rPr>
              <w:t>30 marzo 2025</w:t>
            </w:r>
          </w:p>
        </w:tc>
      </w:tr>
      <w:tr w:rsidR="00633F43" w:rsidRPr="00FB2FE1" w14:paraId="0208D077" w14:textId="77777777" w:rsidTr="004853FC">
        <w:tc>
          <w:tcPr>
            <w:tcW w:w="2405" w:type="dxa"/>
          </w:tcPr>
          <w:p w14:paraId="7EF80653" w14:textId="4B6CDB89" w:rsidR="00633F43" w:rsidRPr="00FB2FE1" w:rsidRDefault="00633F43" w:rsidP="00633F43">
            <w:pPr>
              <w:jc w:val="both"/>
              <w:rPr>
                <w:rFonts w:ascii="Arial" w:hAnsi="Arial" w:cs="Arial"/>
                <w:b/>
                <w:color w:val="000000" w:themeColor="text1"/>
                <w:sz w:val="20"/>
                <w:szCs w:val="20"/>
              </w:rPr>
            </w:pPr>
            <w:r w:rsidRPr="00FB2FE1">
              <w:rPr>
                <w:rFonts w:ascii="Arial" w:hAnsi="Arial" w:cs="Arial"/>
                <w:b/>
                <w:color w:val="000000" w:themeColor="text1"/>
                <w:sz w:val="20"/>
                <w:szCs w:val="20"/>
              </w:rPr>
              <w:t>Fecha de inicio del plazo de ejecución del contrato u orden de compra</w:t>
            </w:r>
          </w:p>
        </w:tc>
        <w:tc>
          <w:tcPr>
            <w:tcW w:w="7229" w:type="dxa"/>
          </w:tcPr>
          <w:p w14:paraId="0C17A45A" w14:textId="19AE3592" w:rsidR="00633F43" w:rsidRPr="00FB2FE1" w:rsidRDefault="00633F43" w:rsidP="00633F43">
            <w:pPr>
              <w:jc w:val="both"/>
              <w:rPr>
                <w:rFonts w:ascii="Arial" w:hAnsi="Arial" w:cs="Arial"/>
                <w:b/>
                <w:color w:val="000000" w:themeColor="text1"/>
                <w:sz w:val="20"/>
                <w:szCs w:val="20"/>
              </w:rPr>
            </w:pPr>
            <w:r>
              <w:rPr>
                <w:rFonts w:ascii="Arial" w:hAnsi="Arial" w:cs="Arial"/>
                <w:b/>
                <w:bCs/>
                <w:sz w:val="20"/>
                <w:szCs w:val="20"/>
                <w:lang w:val="es-CO"/>
              </w:rPr>
              <w:t xml:space="preserve">25 </w:t>
            </w:r>
            <w:proofErr w:type="gramStart"/>
            <w:r>
              <w:rPr>
                <w:rFonts w:ascii="Arial" w:hAnsi="Arial" w:cs="Arial"/>
                <w:b/>
                <w:bCs/>
                <w:sz w:val="20"/>
                <w:szCs w:val="20"/>
                <w:lang w:val="es-CO"/>
              </w:rPr>
              <w:t>Noviembre</w:t>
            </w:r>
            <w:proofErr w:type="gramEnd"/>
            <w:r>
              <w:rPr>
                <w:rFonts w:ascii="Arial" w:hAnsi="Arial" w:cs="Arial"/>
                <w:b/>
                <w:bCs/>
                <w:sz w:val="20"/>
                <w:szCs w:val="20"/>
                <w:lang w:val="es-CO"/>
              </w:rPr>
              <w:t xml:space="preserve"> 2024</w:t>
            </w:r>
          </w:p>
        </w:tc>
      </w:tr>
      <w:tr w:rsidR="00633F43" w:rsidRPr="00FB2FE1" w14:paraId="16C2E8B8" w14:textId="77777777" w:rsidTr="004853FC">
        <w:tc>
          <w:tcPr>
            <w:tcW w:w="2405" w:type="dxa"/>
          </w:tcPr>
          <w:p w14:paraId="27320873" w14:textId="3AA74DEA" w:rsidR="00633F43" w:rsidRPr="00FB2FE1" w:rsidRDefault="00633F43" w:rsidP="00633F43">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terminación del plazo de ejecución del contrato u orden de compra </w:t>
            </w:r>
            <w:r>
              <w:rPr>
                <w:rFonts w:ascii="Arial" w:hAnsi="Arial" w:cs="Arial"/>
                <w:b/>
                <w:color w:val="000000" w:themeColor="text1"/>
                <w:sz w:val="20"/>
                <w:szCs w:val="20"/>
              </w:rPr>
              <w:t>(pactada inicialmente)</w:t>
            </w:r>
          </w:p>
        </w:tc>
        <w:tc>
          <w:tcPr>
            <w:tcW w:w="7229" w:type="dxa"/>
          </w:tcPr>
          <w:p w14:paraId="457AE57E" w14:textId="0469DD33" w:rsidR="00633F43" w:rsidRPr="00FB2FE1" w:rsidRDefault="00633F43" w:rsidP="00633F43">
            <w:pPr>
              <w:jc w:val="both"/>
              <w:rPr>
                <w:rFonts w:ascii="Arial" w:hAnsi="Arial" w:cs="Arial"/>
                <w:b/>
                <w:color w:val="000000" w:themeColor="text1"/>
                <w:sz w:val="20"/>
                <w:szCs w:val="20"/>
              </w:rPr>
            </w:pPr>
            <w:r>
              <w:rPr>
                <w:rFonts w:ascii="Arial" w:hAnsi="Arial" w:cs="Arial"/>
                <w:b/>
                <w:bCs/>
                <w:sz w:val="20"/>
                <w:szCs w:val="20"/>
                <w:lang w:val="es-CO"/>
              </w:rPr>
              <w:t>30 marzo 2025</w:t>
            </w:r>
          </w:p>
        </w:tc>
      </w:tr>
      <w:tr w:rsidR="00633F43" w:rsidRPr="00FB2FE1" w14:paraId="6107801F" w14:textId="77777777" w:rsidTr="004853FC">
        <w:tc>
          <w:tcPr>
            <w:tcW w:w="2405" w:type="dxa"/>
          </w:tcPr>
          <w:p w14:paraId="1EF09BB1" w14:textId="7BC60E56" w:rsidR="00633F43" w:rsidRPr="00FB2FE1" w:rsidRDefault="00633F43" w:rsidP="00633F43">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inicio del plazo de ejecución </w:t>
            </w:r>
            <w:r>
              <w:rPr>
                <w:rFonts w:ascii="Arial" w:hAnsi="Arial" w:cs="Arial"/>
                <w:b/>
                <w:color w:val="000000" w:themeColor="text1"/>
                <w:sz w:val="20"/>
                <w:szCs w:val="20"/>
              </w:rPr>
              <w:t>de la(s) adición(es)</w:t>
            </w:r>
          </w:p>
        </w:tc>
        <w:tc>
          <w:tcPr>
            <w:tcW w:w="7229" w:type="dxa"/>
          </w:tcPr>
          <w:p w14:paraId="0F91A22E" w14:textId="5B0A70BF" w:rsidR="00633F43" w:rsidRPr="00BF5D15" w:rsidRDefault="00633F43" w:rsidP="00633F43">
            <w:pPr>
              <w:jc w:val="both"/>
              <w:rPr>
                <w:rFonts w:ascii="Arial" w:hAnsi="Arial" w:cs="Arial"/>
                <w:color w:val="0070C0"/>
                <w:sz w:val="18"/>
                <w:szCs w:val="20"/>
              </w:rPr>
            </w:pPr>
            <w:r>
              <w:rPr>
                <w:rFonts w:ascii="Arial" w:hAnsi="Arial" w:cs="Arial"/>
                <w:color w:val="0070C0"/>
                <w:sz w:val="18"/>
                <w:szCs w:val="20"/>
              </w:rPr>
              <w:t>NO APLICA</w:t>
            </w:r>
          </w:p>
        </w:tc>
      </w:tr>
      <w:tr w:rsidR="00633F43" w:rsidRPr="00FB2FE1" w14:paraId="7E4EF1ED" w14:textId="77777777" w:rsidTr="004853FC">
        <w:tc>
          <w:tcPr>
            <w:tcW w:w="2405" w:type="dxa"/>
          </w:tcPr>
          <w:p w14:paraId="4F8A3C54" w14:textId="673F9C4E" w:rsidR="00633F43" w:rsidRPr="00FB2FE1" w:rsidRDefault="00633F43" w:rsidP="00633F43">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w:t>
            </w:r>
            <w:r>
              <w:rPr>
                <w:rFonts w:ascii="Arial" w:hAnsi="Arial" w:cs="Arial"/>
                <w:b/>
                <w:color w:val="000000" w:themeColor="text1"/>
                <w:sz w:val="20"/>
                <w:szCs w:val="20"/>
              </w:rPr>
              <w:t>terminación</w:t>
            </w:r>
            <w:r w:rsidRPr="00FB2FE1">
              <w:rPr>
                <w:rFonts w:ascii="Arial" w:hAnsi="Arial" w:cs="Arial"/>
                <w:b/>
                <w:color w:val="000000" w:themeColor="text1"/>
                <w:sz w:val="20"/>
                <w:szCs w:val="20"/>
              </w:rPr>
              <w:t xml:space="preserve"> del plazo de ejecución </w:t>
            </w:r>
            <w:r>
              <w:rPr>
                <w:rFonts w:ascii="Arial" w:hAnsi="Arial" w:cs="Arial"/>
                <w:b/>
                <w:color w:val="000000" w:themeColor="text1"/>
                <w:sz w:val="20"/>
                <w:szCs w:val="20"/>
              </w:rPr>
              <w:t>de la(s) adición(es)</w:t>
            </w:r>
          </w:p>
        </w:tc>
        <w:tc>
          <w:tcPr>
            <w:tcW w:w="7229" w:type="dxa"/>
          </w:tcPr>
          <w:p w14:paraId="05393265" w14:textId="1C68210D" w:rsidR="00633F43" w:rsidRPr="00BF5D15" w:rsidRDefault="00633F43" w:rsidP="00633F43">
            <w:pPr>
              <w:jc w:val="both"/>
              <w:rPr>
                <w:rFonts w:ascii="Arial" w:hAnsi="Arial" w:cs="Arial"/>
                <w:color w:val="0070C0"/>
                <w:sz w:val="18"/>
                <w:szCs w:val="20"/>
              </w:rPr>
            </w:pPr>
            <w:r>
              <w:rPr>
                <w:rFonts w:ascii="Arial" w:hAnsi="Arial" w:cs="Arial"/>
                <w:color w:val="0070C0"/>
                <w:sz w:val="18"/>
                <w:szCs w:val="20"/>
              </w:rPr>
              <w:t>NO APLICA</w:t>
            </w:r>
          </w:p>
        </w:tc>
      </w:tr>
      <w:tr w:rsidR="00633F43" w:rsidRPr="00FB2FE1" w14:paraId="2D8A197D" w14:textId="77777777" w:rsidTr="004853FC">
        <w:tc>
          <w:tcPr>
            <w:tcW w:w="2405" w:type="dxa"/>
          </w:tcPr>
          <w:p w14:paraId="5CE1F49E" w14:textId="01BB747F" w:rsidR="00633F43" w:rsidRPr="007077E2" w:rsidRDefault="00633F43" w:rsidP="00633F43">
            <w:pPr>
              <w:jc w:val="both"/>
              <w:rPr>
                <w:rFonts w:ascii="Arial" w:hAnsi="Arial" w:cs="Arial"/>
                <w:b/>
                <w:color w:val="FF0000"/>
                <w:sz w:val="20"/>
                <w:szCs w:val="20"/>
              </w:rPr>
            </w:pPr>
            <w:r w:rsidRPr="00BF5D15">
              <w:rPr>
                <w:rFonts w:ascii="Arial" w:hAnsi="Arial" w:cs="Arial"/>
                <w:b/>
                <w:sz w:val="20"/>
                <w:szCs w:val="20"/>
              </w:rPr>
              <w:t>Adiciones</w:t>
            </w:r>
          </w:p>
        </w:tc>
        <w:tc>
          <w:tcPr>
            <w:tcW w:w="7229" w:type="dxa"/>
          </w:tcPr>
          <w:p w14:paraId="6372288A" w14:textId="4647C351" w:rsidR="00633F43" w:rsidRPr="00BF5D15" w:rsidRDefault="00633F43" w:rsidP="00633F43">
            <w:pPr>
              <w:jc w:val="both"/>
              <w:rPr>
                <w:rFonts w:ascii="Arial" w:hAnsi="Arial" w:cs="Arial"/>
                <w:color w:val="0070C0"/>
                <w:sz w:val="18"/>
                <w:szCs w:val="20"/>
              </w:rPr>
            </w:pPr>
            <w:r>
              <w:rPr>
                <w:rFonts w:ascii="Arial" w:hAnsi="Arial" w:cs="Arial"/>
                <w:color w:val="0070C0"/>
                <w:sz w:val="18"/>
                <w:szCs w:val="20"/>
              </w:rPr>
              <w:t>NO APLICA</w:t>
            </w:r>
            <w:r w:rsidRPr="00BF5D15">
              <w:rPr>
                <w:rFonts w:ascii="Arial" w:hAnsi="Arial" w:cs="Arial"/>
                <w:color w:val="0070C0"/>
                <w:sz w:val="18"/>
                <w:szCs w:val="20"/>
              </w:rPr>
              <w:t xml:space="preserve"> </w:t>
            </w:r>
          </w:p>
        </w:tc>
      </w:tr>
      <w:tr w:rsidR="00633F43" w:rsidRPr="00FB2FE1" w14:paraId="46BD381F" w14:textId="77777777" w:rsidTr="004853FC">
        <w:tc>
          <w:tcPr>
            <w:tcW w:w="2405" w:type="dxa"/>
          </w:tcPr>
          <w:p w14:paraId="4E669B6E" w14:textId="375AD83B" w:rsidR="00633F43" w:rsidRPr="00FB2FE1" w:rsidRDefault="00633F43" w:rsidP="00633F43">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Modificatorios </w:t>
            </w:r>
          </w:p>
        </w:tc>
        <w:tc>
          <w:tcPr>
            <w:tcW w:w="7229" w:type="dxa"/>
          </w:tcPr>
          <w:p w14:paraId="5165BAD4" w14:textId="4B6B0EE0" w:rsidR="00633F43" w:rsidRPr="00BF5D15" w:rsidRDefault="00633F43" w:rsidP="00633F43">
            <w:pPr>
              <w:jc w:val="both"/>
              <w:rPr>
                <w:rFonts w:ascii="Arial" w:hAnsi="Arial" w:cs="Arial"/>
                <w:color w:val="0070C0"/>
                <w:sz w:val="18"/>
                <w:szCs w:val="20"/>
              </w:rPr>
            </w:pPr>
            <w:r>
              <w:rPr>
                <w:rFonts w:ascii="Arial" w:hAnsi="Arial" w:cs="Arial"/>
                <w:color w:val="0070C0"/>
                <w:sz w:val="18"/>
                <w:szCs w:val="20"/>
              </w:rPr>
              <w:t>NO APLICA</w:t>
            </w:r>
          </w:p>
        </w:tc>
      </w:tr>
      <w:tr w:rsidR="00633F43" w:rsidRPr="00FB2FE1" w14:paraId="4E75AB8C" w14:textId="77777777" w:rsidTr="004853FC">
        <w:tc>
          <w:tcPr>
            <w:tcW w:w="2405" w:type="dxa"/>
          </w:tcPr>
          <w:p w14:paraId="641EE6AF" w14:textId="41651A6B" w:rsidR="00633F43" w:rsidRPr="00FB2FE1" w:rsidRDefault="00633F43" w:rsidP="00633F43">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Prorrogas </w:t>
            </w:r>
          </w:p>
        </w:tc>
        <w:tc>
          <w:tcPr>
            <w:tcW w:w="7229" w:type="dxa"/>
          </w:tcPr>
          <w:p w14:paraId="1084B738" w14:textId="5379C1E6" w:rsidR="00633F43" w:rsidRPr="00BF5D15" w:rsidRDefault="00633F43" w:rsidP="00633F43">
            <w:pPr>
              <w:jc w:val="both"/>
              <w:rPr>
                <w:rFonts w:ascii="Arial" w:hAnsi="Arial" w:cs="Arial"/>
                <w:color w:val="0070C0"/>
                <w:sz w:val="18"/>
                <w:szCs w:val="20"/>
              </w:rPr>
            </w:pPr>
            <w:r>
              <w:rPr>
                <w:rFonts w:ascii="Arial" w:hAnsi="Arial" w:cs="Arial"/>
                <w:color w:val="0070C0"/>
                <w:sz w:val="18"/>
                <w:szCs w:val="20"/>
              </w:rPr>
              <w:t>NO APLICA</w:t>
            </w:r>
            <w:r w:rsidRPr="00BF5D15">
              <w:rPr>
                <w:rFonts w:ascii="Arial" w:hAnsi="Arial" w:cs="Arial"/>
                <w:color w:val="0070C0"/>
                <w:sz w:val="18"/>
                <w:szCs w:val="20"/>
              </w:rPr>
              <w:t xml:space="preserve"> </w:t>
            </w:r>
            <w:r w:rsidRPr="00BF5D15">
              <w:rPr>
                <w:rFonts w:ascii="Arial" w:hAnsi="Arial" w:cs="Arial"/>
                <w:bCs/>
                <w:color w:val="0070C0"/>
                <w:sz w:val="18"/>
                <w:szCs w:val="20"/>
              </w:rPr>
              <w:t xml:space="preserve"> </w:t>
            </w:r>
          </w:p>
        </w:tc>
      </w:tr>
      <w:tr w:rsidR="00633F43" w:rsidRPr="00FB2FE1" w14:paraId="54A28C9D" w14:textId="77777777" w:rsidTr="004853FC">
        <w:tc>
          <w:tcPr>
            <w:tcW w:w="2405" w:type="dxa"/>
          </w:tcPr>
          <w:p w14:paraId="1342E949" w14:textId="77777777" w:rsidR="00633F43" w:rsidRPr="00FB2FE1" w:rsidRDefault="00633F43" w:rsidP="00633F43">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Otros </w:t>
            </w:r>
          </w:p>
        </w:tc>
        <w:tc>
          <w:tcPr>
            <w:tcW w:w="7229" w:type="dxa"/>
          </w:tcPr>
          <w:p w14:paraId="08FC5DAE" w14:textId="0D2E3CD2" w:rsidR="00633F43" w:rsidRPr="00BF5D15" w:rsidRDefault="00633F43" w:rsidP="00633F43">
            <w:pPr>
              <w:jc w:val="both"/>
              <w:rPr>
                <w:rFonts w:ascii="Arial" w:hAnsi="Arial" w:cs="Arial"/>
                <w:color w:val="0070C0"/>
                <w:sz w:val="18"/>
                <w:szCs w:val="20"/>
              </w:rPr>
            </w:pPr>
            <w:r>
              <w:rPr>
                <w:rFonts w:ascii="Arial" w:hAnsi="Arial" w:cs="Arial"/>
                <w:color w:val="0070C0"/>
                <w:sz w:val="18"/>
                <w:szCs w:val="20"/>
              </w:rPr>
              <w:t>NO APLICA</w:t>
            </w:r>
          </w:p>
        </w:tc>
      </w:tr>
    </w:tbl>
    <w:p w14:paraId="7AF949E9" w14:textId="77777777" w:rsidR="00E93CB0" w:rsidRPr="00FB2FE1" w:rsidRDefault="00E93CB0" w:rsidP="00E93CB0">
      <w:pPr>
        <w:jc w:val="both"/>
        <w:rPr>
          <w:rFonts w:ascii="Arial" w:hAnsi="Arial" w:cs="Arial"/>
          <w:b/>
          <w:color w:val="000000" w:themeColor="text1"/>
          <w:sz w:val="20"/>
          <w:szCs w:val="20"/>
        </w:rPr>
      </w:pPr>
    </w:p>
    <w:p w14:paraId="6A28A555" w14:textId="77777777" w:rsidR="000500FB" w:rsidRPr="00FB2FE1"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DESARROLLO </w:t>
      </w:r>
      <w:r w:rsidR="00A01750" w:rsidRPr="00FB2FE1">
        <w:rPr>
          <w:rFonts w:ascii="Arial" w:hAnsi="Arial" w:cs="Arial"/>
          <w:b/>
          <w:color w:val="000000" w:themeColor="text1"/>
          <w:sz w:val="20"/>
          <w:szCs w:val="20"/>
        </w:rPr>
        <w:t>DE LA SUPERVISIÓN AL CONTRATO U ORDEN DE COMPRA</w:t>
      </w:r>
      <w:r w:rsidRPr="00FB2FE1">
        <w:rPr>
          <w:rFonts w:ascii="Arial" w:hAnsi="Arial" w:cs="Arial"/>
          <w:b/>
          <w:color w:val="000000" w:themeColor="text1"/>
          <w:sz w:val="20"/>
          <w:szCs w:val="20"/>
        </w:rPr>
        <w:t xml:space="preserve"> </w:t>
      </w:r>
    </w:p>
    <w:p w14:paraId="2B74FC2E" w14:textId="77777777" w:rsidR="0085552A" w:rsidRPr="00BF5D15" w:rsidRDefault="0085552A" w:rsidP="0063780A">
      <w:pPr>
        <w:pStyle w:val="Prrafodelista"/>
        <w:ind w:left="567"/>
        <w:jc w:val="both"/>
        <w:rPr>
          <w:rFonts w:ascii="Arial" w:hAnsi="Arial" w:cs="Arial"/>
          <w:color w:val="0070C0"/>
          <w:sz w:val="18"/>
          <w:szCs w:val="20"/>
        </w:rPr>
      </w:pPr>
    </w:p>
    <w:p w14:paraId="29B57BEE" w14:textId="77777777" w:rsidR="00C52835" w:rsidRPr="00FB2FE1" w:rsidRDefault="008D496B" w:rsidP="006F48F2">
      <w:pPr>
        <w:pStyle w:val="Prrafodelista"/>
        <w:numPr>
          <w:ilvl w:val="0"/>
          <w:numId w:val="1"/>
        </w:numPr>
        <w:tabs>
          <w:tab w:val="left" w:pos="426"/>
        </w:tabs>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VERIFICACIÓ</w:t>
      </w:r>
      <w:r w:rsidR="00662747" w:rsidRPr="00FB2FE1">
        <w:rPr>
          <w:rFonts w:ascii="Arial" w:hAnsi="Arial" w:cs="Arial"/>
          <w:b/>
          <w:color w:val="000000" w:themeColor="text1"/>
          <w:sz w:val="20"/>
          <w:szCs w:val="20"/>
        </w:rPr>
        <w:t>N DE</w:t>
      </w:r>
      <w:r w:rsidR="006F7CF5" w:rsidRPr="00FB2FE1">
        <w:rPr>
          <w:rFonts w:ascii="Arial" w:hAnsi="Arial" w:cs="Arial"/>
          <w:b/>
          <w:color w:val="000000" w:themeColor="text1"/>
          <w:sz w:val="20"/>
          <w:szCs w:val="20"/>
        </w:rPr>
        <w:t>L</w:t>
      </w:r>
      <w:r w:rsidR="00662747" w:rsidRPr="00FB2FE1">
        <w:rPr>
          <w:rFonts w:ascii="Arial" w:hAnsi="Arial" w:cs="Arial"/>
          <w:b/>
          <w:color w:val="000000" w:themeColor="text1"/>
          <w:sz w:val="20"/>
          <w:szCs w:val="20"/>
        </w:rPr>
        <w:t xml:space="preserve"> CUMPLIMIENTO DE</w:t>
      </w:r>
      <w:r w:rsidR="005A56D8" w:rsidRPr="00FB2FE1">
        <w:rPr>
          <w:rFonts w:ascii="Arial" w:hAnsi="Arial" w:cs="Arial"/>
          <w:b/>
          <w:color w:val="000000" w:themeColor="text1"/>
          <w:sz w:val="20"/>
          <w:szCs w:val="20"/>
        </w:rPr>
        <w:t xml:space="preserve"> LAS OBLIGACIONES CONTRACTUALES</w:t>
      </w:r>
    </w:p>
    <w:p w14:paraId="326032DA" w14:textId="77777777" w:rsidR="005A56D8" w:rsidRPr="00FB2FE1" w:rsidRDefault="005A56D8" w:rsidP="005A56D8">
      <w:pPr>
        <w:ind w:left="720"/>
        <w:jc w:val="both"/>
        <w:rPr>
          <w:rFonts w:ascii="Arial" w:hAnsi="Arial" w:cs="Arial"/>
          <w:b/>
          <w:color w:val="000000" w:themeColor="text1"/>
          <w:sz w:val="20"/>
          <w:szCs w:val="20"/>
        </w:rPr>
      </w:pPr>
    </w:p>
    <w:p w14:paraId="0BB722F3" w14:textId="77777777" w:rsidR="00C911F3" w:rsidRPr="00FB2FE1" w:rsidRDefault="00C911F3" w:rsidP="00E93CB0">
      <w:pPr>
        <w:pStyle w:val="Prrafodelista"/>
        <w:ind w:left="360"/>
        <w:jc w:val="both"/>
        <w:rPr>
          <w:rFonts w:ascii="Arial" w:hAnsi="Arial" w:cs="Arial"/>
          <w:b/>
          <w:color w:val="000000" w:themeColor="text1"/>
          <w:sz w:val="20"/>
          <w:szCs w:val="20"/>
          <w:lang w:val="es-CO"/>
        </w:rPr>
      </w:pPr>
    </w:p>
    <w:p w14:paraId="0C6F2A90" w14:textId="7E7D5854" w:rsidR="00C911F3" w:rsidRPr="00FB2FE1" w:rsidRDefault="00C911F3" w:rsidP="00C911F3">
      <w:pPr>
        <w:tabs>
          <w:tab w:val="left" w:pos="6663"/>
        </w:tabs>
        <w:jc w:val="both"/>
        <w:rPr>
          <w:rFonts w:ascii="Arial" w:hAnsi="Arial" w:cs="Arial"/>
          <w:color w:val="000000" w:themeColor="text1"/>
          <w:sz w:val="20"/>
          <w:szCs w:val="20"/>
          <w:lang w:val="es-CO"/>
        </w:rPr>
      </w:pPr>
      <w:r w:rsidRPr="00FB2FE1">
        <w:rPr>
          <w:rFonts w:ascii="Arial" w:hAnsi="Arial" w:cs="Arial"/>
          <w:color w:val="000000" w:themeColor="text1"/>
          <w:sz w:val="20"/>
          <w:szCs w:val="20"/>
          <w:lang w:val="es-CO"/>
        </w:rPr>
        <w:t>CUMPLIMIENTO OBLIGACIONES LEGALES DEL CONTRATISTA</w:t>
      </w:r>
    </w:p>
    <w:p w14:paraId="54619F21" w14:textId="77777777" w:rsidR="00187314" w:rsidRPr="00FB2FE1" w:rsidRDefault="00187314" w:rsidP="00E93CB0">
      <w:pPr>
        <w:pStyle w:val="Prrafodelista"/>
        <w:ind w:left="360"/>
        <w:jc w:val="both"/>
        <w:rPr>
          <w:rFonts w:ascii="Arial" w:hAnsi="Arial" w:cs="Arial"/>
          <w:color w:val="000000" w:themeColor="text1"/>
          <w:sz w:val="20"/>
          <w:szCs w:val="20"/>
          <w:lang w:val="es-CO"/>
        </w:rPr>
      </w:pPr>
    </w:p>
    <w:tbl>
      <w:tblPr>
        <w:tblStyle w:val="Tablaconcuadrcula"/>
        <w:tblW w:w="0" w:type="auto"/>
        <w:jc w:val="center"/>
        <w:tblLook w:val="04A0" w:firstRow="1" w:lastRow="0" w:firstColumn="1" w:lastColumn="0" w:noHBand="0" w:noVBand="1"/>
      </w:tblPr>
      <w:tblGrid>
        <w:gridCol w:w="6374"/>
        <w:gridCol w:w="1418"/>
        <w:gridCol w:w="1972"/>
      </w:tblGrid>
      <w:tr w:rsidR="00FB2FE1" w:rsidRPr="00FB2FE1" w14:paraId="5E6B9D10" w14:textId="77777777" w:rsidTr="00E40C37">
        <w:trPr>
          <w:trHeight w:val="364"/>
          <w:jc w:val="center"/>
        </w:trPr>
        <w:tc>
          <w:tcPr>
            <w:tcW w:w="6374" w:type="dxa"/>
          </w:tcPr>
          <w:p w14:paraId="5F086DD9" w14:textId="6642DC99" w:rsidR="00E93CB0" w:rsidRPr="00FB2FE1" w:rsidRDefault="00E93CB0"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OBLIGACIONES DEL CONTRATISTA</w:t>
            </w:r>
            <w:r w:rsidR="00C911F3" w:rsidRPr="00FB2FE1">
              <w:rPr>
                <w:rFonts w:ascii="Arial" w:hAnsi="Arial" w:cs="Arial"/>
                <w:b/>
                <w:color w:val="000000" w:themeColor="text1"/>
                <w:sz w:val="20"/>
                <w:szCs w:val="20"/>
                <w:lang w:val="es-CO"/>
              </w:rPr>
              <w:t xml:space="preserve"> LEGALES</w:t>
            </w:r>
          </w:p>
        </w:tc>
        <w:tc>
          <w:tcPr>
            <w:tcW w:w="1418" w:type="dxa"/>
          </w:tcPr>
          <w:p w14:paraId="616B19D6" w14:textId="7FDDF96C" w:rsidR="00E93CB0" w:rsidRPr="00FB2FE1" w:rsidRDefault="00E93CB0"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CUMPLIÓ</w:t>
            </w:r>
          </w:p>
        </w:tc>
        <w:tc>
          <w:tcPr>
            <w:tcW w:w="1972" w:type="dxa"/>
          </w:tcPr>
          <w:p w14:paraId="64CB182F" w14:textId="6191455A" w:rsidR="00C911F3" w:rsidRPr="00FB2FE1" w:rsidRDefault="00C911F3"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OBSERVACIONES</w:t>
            </w:r>
          </w:p>
        </w:tc>
      </w:tr>
      <w:tr w:rsidR="00E40C37" w:rsidRPr="00FB2FE1" w14:paraId="11D33EA1" w14:textId="77777777" w:rsidTr="00E40C37">
        <w:trPr>
          <w:trHeight w:val="573"/>
          <w:jc w:val="center"/>
        </w:trPr>
        <w:tc>
          <w:tcPr>
            <w:tcW w:w="6374" w:type="dxa"/>
            <w:vAlign w:val="center"/>
          </w:tcPr>
          <w:p w14:paraId="61754E6B" w14:textId="3F167845" w:rsidR="00E40C37" w:rsidRPr="007F2A23" w:rsidRDefault="007F2A23" w:rsidP="007F2A23">
            <w:pPr>
              <w:jc w:val="both"/>
              <w:rPr>
                <w:rFonts w:ascii="Arial" w:hAnsi="Arial" w:cs="Arial"/>
                <w:color w:val="000000" w:themeColor="text1"/>
                <w:sz w:val="16"/>
                <w:szCs w:val="16"/>
                <w:lang w:val="es-CO"/>
              </w:rPr>
            </w:pPr>
            <w:r w:rsidRPr="007F2A23">
              <w:rPr>
                <w:rFonts w:ascii="Arial" w:hAnsi="Arial" w:cs="Arial"/>
                <w:sz w:val="16"/>
                <w:szCs w:val="16"/>
              </w:rPr>
              <w:t xml:space="preserve">1.) El CONTRATISTA se obliga a cumplir el objeto contractual cumpliendo con el 100% de las condiciones establecidas en el pliego PN HOCEN SA 015 2024 y en la oferta presentada. 2.) El CONTRATISTA debe obrar con lealtad y buena fe en las distintas etapas contractuales, evitando dilataciones y trabas. 3.) El CONTRATISTA debe responder en los plazos que EL HOSPITAL CENTRAL DE LA POLICÍA NACIONAL establezca en cada caso, los requerimientos de aclaración o de información que le formule. 4.) El CONTRATISTA debe cumplir cabalmente con sus obligaciones, frente al Sistema de Seguridad Social Integral y parafiscales (Cajas de Compensación Familiar, Sena e ICBF), por cuanto el cumplimiento de esta obligación es requisito indispensable para la realización de cualquier pago. 5.) El CONTRATISTA debe constituir en debida forma y aportar al Grupo de Contratos del Hospital Central de la Policía Nacional o quien haga sus veces, dentro de los tres (3) días hábiles siguientes a la suscripción del </w:t>
            </w:r>
            <w:r w:rsidRPr="007F2A23">
              <w:rPr>
                <w:rFonts w:ascii="Arial" w:hAnsi="Arial" w:cs="Arial"/>
                <w:sz w:val="16"/>
                <w:szCs w:val="16"/>
              </w:rPr>
              <w:lastRenderedPageBreak/>
              <w:t xml:space="preserve">contrato, la GARANTÍA ÚNICA (póliza de seguros garantía de cumplimiento, calidad y las que la institución requiera o la normatividad vigente establezca). 6.) El CONTRATISTA debe guardar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7.) El CONTRATISTA no debe acceder a peticiones o amenazas, de quienes actuando por fuera de la ley pretendan obligarlo a hacer u omitir algún acto o hecho, el CONTRATISTA deberá informar de tal evento al Hospital Central de la Policía Nacional y a las autoridades competentes para que se adopte las medidas necesarias. 8.) El CONTRATISTA debe mantener activa la cuenta corriente o de ahorros reportada para los pagos con el fin de evitar traumatismos durante la ejecución del contrato. 9.) El CONTRATISTA, debe cumplir con la normatividad ambiental y de saneamiento básico vigente, en la cual se incluye la Constitución Política de Colombia, el Decreto ley 2811 de 1974 “Por el cual se dicta el Código Nacional de Recursos Naturales Renovables y de Protección al Medio Ambiente.” y las normas que lo modifiquen, Ley 9 de 1979 “Por la cual se dictan Medidas  Sanitarias” y las normas que lo modifiquen, Decreto 3930 de 2010 “Por el cual se reglamenta parcialmente el Título I de la Ley 9ª de 1979, así como el Capítulo II del Título VI -Parte III- Libro II del Decreto-ley 2811 de 1974 en cuanto a usos del agua y residuos líquidos y se dictan otras disposiciones.” y las normas que lo modifiquen, Decreto 351 de 2014 “Por el cual se reglamenta la gestión integral de los residuos generados en la atención en salud y otras actividades.” y las normas que lo modifiquen, artículos 20 y 21 del Decreto 1594 de 1984 “Por el cual se reglamenta parcialmente el Título I de la Ley 09 de 1979, así como el Capítulo II del Título VI - Parte III - Libro II y el Título III de la Parte III Libro I del Decreto 2811 de 1974 en cuanto a usos del agua y residuos líquidos.” y las normas que lo modifiquen, Decreto Único Reglamentario 780 de 2016 “Por medio del cual se expide el Decreto Único Reglamentario del Sector Salud y Protección Social”, y las normas que lo modifiquen, Resolución 591 de 2024 “Por la cual se adopta el Manual para la Gestión Integral de Residuos Generados en la Atención en Salud y Otras Actividades”, Decreto 1076 de 2015 “Por medio del cual se expide el decreto único reglamentario del sector ambiente y desarrollo sostenible” y las normas que lo modifiquen, Decreto 1077 de 2015 “Por medio del cual se expide el decreto único reglamentario del sector vivienda, ciudad y territorio” y las normas que lo modifiquen, las normas universales de bioseguridad, relacionadas con las obligaciones de cada persona para la conservación del ambiente, de los recursos naturales, participación activa en la prevención de la contaminación, uso racional del agua, la energía, segregación adecuada de residuos hospitalarios, y demás actividades que incluyan o relacione su actividad; además de las normas que las modifiquen, reglamenten y/o sustituyan. 10.) Para la facturación del suministro, El CONTRATISTA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venta.11.) El CONTRATISTA garantiza la sostenibilidad de los precios para evitar el incremento de los mismos durante el tiempo que dure la ejecución del contrato. 12.) Estarán a cargo del CONTRATISTA los costos de transporte, movilización, seguros, fletes, que se causen con motivo del suministro de los insumos relacionados en el presente contrato. Estos costos se entenderán incorporados al valor total del contrato incluyendo los impuestos. 13.Cumplir con las Obligaciones señaladas en la Ley 1562 de 2012, Decreto 1072 de 2015, Resolución 0312 de 2019, Decreto 723 de 2013, Circular Unificada de 2004 de la Dirección General de Riesgos Profesionales y demás normatividad que las modifiquen o deroguen.14.En el planeamiento de las actividades el CONTRATISTA debe observar todas las disposiciones legales sobre seguridad y ejercer un control permanente de los factores que puedan afectar la salud o la vida de los trabajadores propios del contratista, según Resolución 2400 de 1979 título IV De la ropa de trabajo-equipos y elementos de protección personal.15.El CONTRATISTA debe informar al Supervisor del contrato, cuando el estado de ejecución del contrato se encuentre en setenta (70%) por ciento, a fin de evitar sobre ejecución del objeto contractual. En consecuencia, el CONTRATISTA se compromete a no continuar suministrando los insumos objeto del proceso cuando se haya ejecutado la totalidad de los recursos asignados o una vez vencido el plazo de ejecución. La ejecución del contrato por fuera del extremo contractual o sin la existencia de recursos disponibles, no será pagada por </w:t>
            </w:r>
            <w:r w:rsidRPr="007F2A23">
              <w:rPr>
                <w:rFonts w:ascii="Arial" w:hAnsi="Arial" w:cs="Arial"/>
                <w:sz w:val="16"/>
                <w:szCs w:val="16"/>
              </w:rPr>
              <w:lastRenderedPageBreak/>
              <w:t>la Entidad.16.Si durante el tiempo de ejecución del contrato surge alguna eventualidad de fuerza mayor o caso fortuito que afecte la actividad del mismo, el CONTRATISTA debe informar por escrito al Supervisor de contrato, con el fin de definir la solución de mutuo acuerdo, si es viable.17.El contratista acatara los lineamientos del Régimen de protección de datos y demás aspectos relacionados con el tratamiento de la información que les sea aplicable, en el marco de la ley estatutaria 1581 de 2012 y de la ley 1712 de 2014, del capítulo 25 título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Nacional”.18.El contratista, debe cumplir con cada una de las condiciones técnicas previstas en el contrato.19. Las demás contenidas en el artículo 5º de la Ley 80 de 1993, así mismo, será civil y penalmente responsable por sus acciones u omisiones en la actuación contractual</w:t>
            </w:r>
            <w:r w:rsidR="00E40C37" w:rsidRPr="007F2A23">
              <w:rPr>
                <w:rFonts w:ascii="Arial" w:hAnsi="Arial" w:cs="Arial"/>
                <w:sz w:val="16"/>
                <w:szCs w:val="16"/>
              </w:rPr>
              <w:t>.</w:t>
            </w:r>
          </w:p>
        </w:tc>
        <w:tc>
          <w:tcPr>
            <w:tcW w:w="1418" w:type="dxa"/>
          </w:tcPr>
          <w:p w14:paraId="32E8C460" w14:textId="77777777" w:rsidR="00E40C37" w:rsidRPr="00FB2FE1" w:rsidRDefault="00E40C37" w:rsidP="00E40C37">
            <w:pPr>
              <w:jc w:val="center"/>
              <w:rPr>
                <w:rFonts w:ascii="Arial" w:hAnsi="Arial" w:cs="Arial"/>
                <w:color w:val="000000" w:themeColor="text1"/>
                <w:sz w:val="16"/>
                <w:szCs w:val="20"/>
                <w:lang w:val="es-CO"/>
              </w:rPr>
            </w:pPr>
          </w:p>
          <w:p w14:paraId="6C4E5661" w14:textId="550128FC" w:rsidR="00E40C37" w:rsidRPr="00FB2FE1" w:rsidRDefault="00E40C37" w:rsidP="00E40C37">
            <w:pPr>
              <w:jc w:val="center"/>
              <w:rPr>
                <w:rFonts w:ascii="Arial" w:hAnsi="Arial" w:cs="Arial"/>
                <w:color w:val="000000" w:themeColor="text1"/>
                <w:sz w:val="16"/>
                <w:szCs w:val="20"/>
                <w:lang w:val="es-CO"/>
              </w:rPr>
            </w:pPr>
            <w:r>
              <w:rPr>
                <w:rFonts w:ascii="Arial" w:hAnsi="Arial" w:cs="Arial"/>
                <w:color w:val="000000" w:themeColor="text1"/>
                <w:sz w:val="20"/>
                <w:szCs w:val="20"/>
                <w:lang w:val="es-CO"/>
              </w:rPr>
              <w:t>SI</w:t>
            </w:r>
          </w:p>
        </w:tc>
        <w:tc>
          <w:tcPr>
            <w:tcW w:w="1972" w:type="dxa"/>
          </w:tcPr>
          <w:p w14:paraId="1454BC94" w14:textId="288E277C" w:rsidR="00E40C37" w:rsidRPr="00FB2FE1" w:rsidRDefault="00E40C37" w:rsidP="00E40C37">
            <w:pPr>
              <w:jc w:val="both"/>
              <w:rPr>
                <w:rFonts w:ascii="Arial" w:hAnsi="Arial" w:cs="Arial"/>
                <w:color w:val="000000" w:themeColor="text1"/>
                <w:sz w:val="16"/>
                <w:szCs w:val="20"/>
                <w:lang w:val="es-CO"/>
              </w:rPr>
            </w:pPr>
            <w:r w:rsidRPr="00FB2FE1">
              <w:rPr>
                <w:rFonts w:ascii="Arial" w:hAnsi="Arial" w:cs="Arial"/>
                <w:color w:val="000000" w:themeColor="text1"/>
                <w:sz w:val="16"/>
                <w:szCs w:val="20"/>
                <w:lang w:val="es-CO"/>
              </w:rPr>
              <w:t>.</w:t>
            </w:r>
          </w:p>
        </w:tc>
      </w:tr>
    </w:tbl>
    <w:p w14:paraId="60D379EE" w14:textId="77777777" w:rsidR="00B401B5" w:rsidRPr="003427F6" w:rsidRDefault="00B401B5" w:rsidP="00E93CB0">
      <w:pPr>
        <w:jc w:val="both"/>
        <w:rPr>
          <w:rFonts w:ascii="Arial" w:hAnsi="Arial" w:cs="Arial"/>
          <w:color w:val="000000" w:themeColor="text1"/>
          <w:sz w:val="2"/>
          <w:szCs w:val="2"/>
          <w:lang w:val="es-CO"/>
        </w:rPr>
      </w:pPr>
    </w:p>
    <w:p w14:paraId="0E97EB72" w14:textId="77777777" w:rsidR="00F979ED" w:rsidRDefault="00F979ED" w:rsidP="00E93CB0">
      <w:pPr>
        <w:jc w:val="both"/>
        <w:rPr>
          <w:rFonts w:ascii="Arial" w:hAnsi="Arial" w:cs="Arial"/>
          <w:color w:val="000000" w:themeColor="text1"/>
          <w:sz w:val="20"/>
          <w:szCs w:val="20"/>
          <w:lang w:val="es-CO"/>
        </w:rPr>
      </w:pPr>
    </w:p>
    <w:p w14:paraId="241BCF30" w14:textId="2A154F82" w:rsidR="00E93CB0" w:rsidRPr="00FB2FE1" w:rsidRDefault="00E93CB0" w:rsidP="00E93CB0">
      <w:pPr>
        <w:jc w:val="both"/>
        <w:rPr>
          <w:rFonts w:ascii="Arial" w:hAnsi="Arial" w:cs="Arial"/>
          <w:color w:val="000000" w:themeColor="text1"/>
          <w:sz w:val="20"/>
          <w:szCs w:val="20"/>
          <w:lang w:val="es-CO"/>
        </w:rPr>
      </w:pPr>
      <w:r w:rsidRPr="00FB2FE1">
        <w:rPr>
          <w:rFonts w:ascii="Arial" w:hAnsi="Arial" w:cs="Arial"/>
          <w:color w:val="000000" w:themeColor="text1"/>
          <w:sz w:val="20"/>
          <w:szCs w:val="20"/>
          <w:lang w:val="es-CO"/>
        </w:rPr>
        <w:t xml:space="preserve">CUMPLIMIENTO ESPECIFICACIONES TÉCNICAS </w:t>
      </w:r>
    </w:p>
    <w:p w14:paraId="59E83CED" w14:textId="77777777" w:rsidR="00E93CB0" w:rsidRPr="003427F6" w:rsidRDefault="00E93CB0" w:rsidP="00E93CB0">
      <w:pPr>
        <w:ind w:left="360"/>
        <w:jc w:val="both"/>
        <w:rPr>
          <w:rFonts w:ascii="Arial" w:hAnsi="Arial" w:cs="Arial"/>
          <w:color w:val="000000" w:themeColor="text1"/>
          <w:sz w:val="14"/>
          <w:szCs w:val="14"/>
          <w:lang w:val="es-CO"/>
        </w:rPr>
      </w:pPr>
    </w:p>
    <w:tbl>
      <w:tblPr>
        <w:tblStyle w:val="Tablaconcuadrcula"/>
        <w:tblW w:w="9781" w:type="dxa"/>
        <w:tblInd w:w="-5" w:type="dxa"/>
        <w:tblLayout w:type="fixed"/>
        <w:tblLook w:val="04A0" w:firstRow="1" w:lastRow="0" w:firstColumn="1" w:lastColumn="0" w:noHBand="0" w:noVBand="1"/>
      </w:tblPr>
      <w:tblGrid>
        <w:gridCol w:w="6379"/>
        <w:gridCol w:w="1418"/>
        <w:gridCol w:w="1984"/>
      </w:tblGrid>
      <w:tr w:rsidR="00FB2FE1" w:rsidRPr="00FB2FE1" w14:paraId="6B30CC3C" w14:textId="77777777" w:rsidTr="00E40C37">
        <w:tc>
          <w:tcPr>
            <w:tcW w:w="6379" w:type="dxa"/>
            <w:shd w:val="clear" w:color="auto" w:fill="DBE5F1" w:themeFill="accent1" w:themeFillTint="33"/>
          </w:tcPr>
          <w:p w14:paraId="3D763DCB" w14:textId="5733E408" w:rsidR="00E93CB0" w:rsidRPr="00F979ED" w:rsidRDefault="00E93CB0" w:rsidP="00511A4D">
            <w:pPr>
              <w:rPr>
                <w:rFonts w:ascii="Arial" w:hAnsi="Arial" w:cs="Arial"/>
                <w:b/>
                <w:color w:val="000000" w:themeColor="text1"/>
                <w:sz w:val="14"/>
                <w:szCs w:val="14"/>
              </w:rPr>
            </w:pPr>
            <w:r w:rsidRPr="00F979ED">
              <w:rPr>
                <w:rFonts w:ascii="Arial" w:hAnsi="Arial" w:cs="Arial"/>
                <w:b/>
                <w:color w:val="000000" w:themeColor="text1"/>
                <w:sz w:val="14"/>
                <w:szCs w:val="14"/>
              </w:rPr>
              <w:t xml:space="preserve">ESPECIFICACIONES </w:t>
            </w:r>
            <w:proofErr w:type="gramStart"/>
            <w:r w:rsidRPr="00F979ED">
              <w:rPr>
                <w:rFonts w:ascii="Arial" w:hAnsi="Arial" w:cs="Arial"/>
                <w:b/>
                <w:color w:val="000000" w:themeColor="text1"/>
                <w:sz w:val="14"/>
                <w:szCs w:val="14"/>
              </w:rPr>
              <w:t xml:space="preserve">TÉCNICAS  </w:t>
            </w:r>
            <w:r w:rsidR="00C911F3" w:rsidRPr="00F979ED">
              <w:rPr>
                <w:rFonts w:ascii="Arial" w:hAnsi="Arial" w:cs="Arial"/>
                <w:b/>
                <w:color w:val="000000" w:themeColor="text1"/>
                <w:sz w:val="14"/>
                <w:szCs w:val="14"/>
              </w:rPr>
              <w:t>MÍNIMAS</w:t>
            </w:r>
            <w:proofErr w:type="gramEnd"/>
          </w:p>
          <w:p w14:paraId="7C2D6B96" w14:textId="77777777" w:rsidR="00E93CB0" w:rsidRPr="00F979ED" w:rsidRDefault="00E93CB0" w:rsidP="00511A4D">
            <w:pPr>
              <w:rPr>
                <w:rFonts w:ascii="Arial" w:hAnsi="Arial" w:cs="Arial"/>
                <w:b/>
                <w:color w:val="000000" w:themeColor="text1"/>
                <w:sz w:val="14"/>
                <w:szCs w:val="14"/>
                <w:u w:val="single"/>
              </w:rPr>
            </w:pPr>
            <w:r w:rsidRPr="00F979ED">
              <w:rPr>
                <w:rFonts w:ascii="Arial" w:hAnsi="Arial" w:cs="Arial"/>
                <w:b/>
                <w:color w:val="000000" w:themeColor="text1"/>
                <w:sz w:val="14"/>
                <w:szCs w:val="14"/>
                <w:u w:val="single"/>
              </w:rPr>
              <w:t xml:space="preserve"> </w:t>
            </w:r>
          </w:p>
        </w:tc>
        <w:tc>
          <w:tcPr>
            <w:tcW w:w="1418" w:type="dxa"/>
            <w:shd w:val="clear" w:color="auto" w:fill="DBE5F1" w:themeFill="accent1" w:themeFillTint="33"/>
          </w:tcPr>
          <w:p w14:paraId="75854756" w14:textId="77777777" w:rsidR="00E93CB0" w:rsidRPr="00FB2FE1" w:rsidRDefault="00E93CB0" w:rsidP="00511A4D">
            <w:pPr>
              <w:jc w:val="center"/>
              <w:rPr>
                <w:rFonts w:ascii="Arial" w:hAnsi="Arial" w:cs="Arial"/>
                <w:b/>
                <w:color w:val="000000" w:themeColor="text1"/>
                <w:sz w:val="18"/>
                <w:szCs w:val="20"/>
              </w:rPr>
            </w:pPr>
            <w:r w:rsidRPr="00FB2FE1">
              <w:rPr>
                <w:rFonts w:ascii="Arial" w:hAnsi="Arial" w:cs="Arial"/>
                <w:b/>
                <w:color w:val="000000" w:themeColor="text1"/>
                <w:sz w:val="18"/>
                <w:szCs w:val="20"/>
              </w:rPr>
              <w:t>CUMPLIÓ</w:t>
            </w:r>
          </w:p>
        </w:tc>
        <w:tc>
          <w:tcPr>
            <w:tcW w:w="1984" w:type="dxa"/>
            <w:shd w:val="clear" w:color="auto" w:fill="DBE5F1" w:themeFill="accent1" w:themeFillTint="33"/>
          </w:tcPr>
          <w:p w14:paraId="150E932C" w14:textId="2BF9995F" w:rsidR="00E93CB0" w:rsidRPr="00FB2FE1" w:rsidRDefault="0088488E" w:rsidP="00B401B5">
            <w:pPr>
              <w:jc w:val="center"/>
              <w:rPr>
                <w:rFonts w:ascii="Arial" w:hAnsi="Arial" w:cs="Arial"/>
                <w:b/>
                <w:color w:val="000000" w:themeColor="text1"/>
                <w:sz w:val="18"/>
                <w:szCs w:val="20"/>
              </w:rPr>
            </w:pPr>
            <w:r w:rsidRPr="00FB2FE1">
              <w:rPr>
                <w:rFonts w:ascii="Arial" w:hAnsi="Arial" w:cs="Arial"/>
                <w:b/>
                <w:color w:val="000000" w:themeColor="text1"/>
                <w:sz w:val="18"/>
                <w:szCs w:val="20"/>
              </w:rPr>
              <w:t xml:space="preserve">OBSERVACIONES </w:t>
            </w:r>
          </w:p>
        </w:tc>
      </w:tr>
      <w:tr w:rsidR="00FB2FE1" w:rsidRPr="00FB2FE1" w14:paraId="157A1410" w14:textId="77777777" w:rsidTr="00E40C37">
        <w:tc>
          <w:tcPr>
            <w:tcW w:w="9781" w:type="dxa"/>
            <w:gridSpan w:val="3"/>
            <w:shd w:val="clear" w:color="auto" w:fill="D6E3BC" w:themeFill="accent3" w:themeFillTint="66"/>
          </w:tcPr>
          <w:p w14:paraId="4A17FE0D" w14:textId="77C2649C" w:rsidR="00E93CB0" w:rsidRPr="00F979ED" w:rsidRDefault="00E93CB0" w:rsidP="00511A4D">
            <w:pPr>
              <w:jc w:val="both"/>
              <w:rPr>
                <w:rFonts w:ascii="Arial" w:hAnsi="Arial" w:cs="Arial"/>
                <w:b/>
                <w:color w:val="000000" w:themeColor="text1"/>
                <w:sz w:val="14"/>
                <w:szCs w:val="14"/>
              </w:rPr>
            </w:pPr>
            <w:r w:rsidRPr="00F979ED">
              <w:rPr>
                <w:rFonts w:ascii="Arial" w:hAnsi="Arial" w:cs="Arial"/>
                <w:b/>
                <w:color w:val="000000" w:themeColor="text1"/>
                <w:sz w:val="14"/>
                <w:szCs w:val="14"/>
              </w:rPr>
              <w:t>DE CARÁCTER TÉCNICO:</w:t>
            </w:r>
            <w:r w:rsidRPr="00F979ED">
              <w:rPr>
                <w:rFonts w:ascii="Arial" w:hAnsi="Arial" w:cs="Arial"/>
                <w:b/>
                <w:color w:val="000000" w:themeColor="text1"/>
                <w:sz w:val="14"/>
                <w:szCs w:val="14"/>
                <w:u w:val="single"/>
              </w:rPr>
              <w:t xml:space="preserve"> </w:t>
            </w:r>
          </w:p>
        </w:tc>
      </w:tr>
      <w:tr w:rsidR="00BF5D15" w:rsidRPr="00BF5D15" w14:paraId="5E060CC1" w14:textId="77777777" w:rsidTr="00E40C37">
        <w:tc>
          <w:tcPr>
            <w:tcW w:w="6379" w:type="dxa"/>
            <w:shd w:val="clear" w:color="auto" w:fill="FFFFFF" w:themeFill="background1"/>
          </w:tcPr>
          <w:tbl>
            <w:tblPr>
              <w:tblW w:w="6153" w:type="dxa"/>
              <w:jc w:val="center"/>
              <w:tblLayout w:type="fixed"/>
              <w:tblCellMar>
                <w:left w:w="70" w:type="dxa"/>
                <w:right w:w="70" w:type="dxa"/>
              </w:tblCellMar>
              <w:tblLook w:val="04A0" w:firstRow="1" w:lastRow="0" w:firstColumn="1" w:lastColumn="0" w:noHBand="0" w:noVBand="1"/>
            </w:tblPr>
            <w:tblGrid>
              <w:gridCol w:w="2150"/>
              <w:gridCol w:w="3969"/>
              <w:gridCol w:w="34"/>
            </w:tblGrid>
            <w:tr w:rsidR="00B558B0" w:rsidRPr="00F979ED" w14:paraId="45114CAD" w14:textId="77777777" w:rsidTr="00B558B0">
              <w:trPr>
                <w:trHeight w:val="20"/>
                <w:jc w:val="center"/>
              </w:trPr>
              <w:tc>
                <w:tcPr>
                  <w:tcW w:w="615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A167A0" w14:textId="77777777" w:rsidR="00B558B0" w:rsidRPr="00F979ED" w:rsidRDefault="00B558B0" w:rsidP="00B558B0">
                  <w:pPr>
                    <w:jc w:val="center"/>
                    <w:rPr>
                      <w:rFonts w:ascii="Arial" w:hAnsi="Arial" w:cs="Arial"/>
                      <w:b/>
                      <w:bCs/>
                      <w:color w:val="000000"/>
                      <w:sz w:val="14"/>
                      <w:szCs w:val="14"/>
                      <w:lang w:eastAsia="es-CO"/>
                    </w:rPr>
                  </w:pPr>
                  <w:r w:rsidRPr="00F979ED">
                    <w:rPr>
                      <w:rFonts w:ascii="Arial" w:hAnsi="Arial" w:cs="Arial"/>
                      <w:b/>
                      <w:bCs/>
                      <w:color w:val="000000"/>
                      <w:sz w:val="14"/>
                      <w:szCs w:val="14"/>
                      <w:lang w:eastAsia="es-CO"/>
                    </w:rPr>
                    <w:t>GRUPO No. 4 INSUMOS PARA ADMINISTRACION DE ANESTESIA</w:t>
                  </w:r>
                </w:p>
              </w:tc>
            </w:tr>
            <w:tr w:rsidR="00B558B0" w:rsidRPr="00F979ED" w14:paraId="7DD6C387" w14:textId="77777777" w:rsidTr="00F979ED">
              <w:trPr>
                <w:gridAfter w:val="1"/>
                <w:wAfter w:w="34" w:type="dxa"/>
                <w:trHeight w:val="20"/>
                <w:jc w:val="center"/>
              </w:trPr>
              <w:tc>
                <w:tcPr>
                  <w:tcW w:w="2150" w:type="dxa"/>
                  <w:tcBorders>
                    <w:top w:val="nil"/>
                    <w:left w:val="nil"/>
                    <w:bottom w:val="single" w:sz="4" w:space="0" w:color="auto"/>
                    <w:right w:val="single" w:sz="4" w:space="0" w:color="auto"/>
                  </w:tcBorders>
                  <w:shd w:val="clear" w:color="auto" w:fill="auto"/>
                  <w:vAlign w:val="center"/>
                  <w:hideMark/>
                </w:tcPr>
                <w:p w14:paraId="43B763BC" w14:textId="77777777" w:rsidR="00B558B0" w:rsidRPr="00F979ED" w:rsidRDefault="00B558B0" w:rsidP="00B558B0">
                  <w:pPr>
                    <w:jc w:val="center"/>
                    <w:rPr>
                      <w:rFonts w:ascii="Arial" w:hAnsi="Arial" w:cs="Arial"/>
                      <w:b/>
                      <w:bCs/>
                      <w:color w:val="000000"/>
                      <w:sz w:val="14"/>
                      <w:szCs w:val="14"/>
                      <w:lang w:eastAsia="es-CO"/>
                    </w:rPr>
                  </w:pPr>
                  <w:r w:rsidRPr="00F979ED">
                    <w:rPr>
                      <w:rFonts w:ascii="Arial" w:hAnsi="Arial" w:cs="Arial"/>
                      <w:b/>
                      <w:bCs/>
                      <w:color w:val="000000"/>
                      <w:sz w:val="14"/>
                      <w:szCs w:val="14"/>
                      <w:lang w:eastAsia="es-CO"/>
                    </w:rPr>
                    <w:t>DESCRIPCION</w:t>
                  </w:r>
                </w:p>
              </w:tc>
              <w:tc>
                <w:tcPr>
                  <w:tcW w:w="3969" w:type="dxa"/>
                  <w:tcBorders>
                    <w:top w:val="nil"/>
                    <w:left w:val="nil"/>
                    <w:bottom w:val="single" w:sz="4" w:space="0" w:color="auto"/>
                    <w:right w:val="single" w:sz="4" w:space="0" w:color="auto"/>
                  </w:tcBorders>
                  <w:shd w:val="clear" w:color="auto" w:fill="auto"/>
                  <w:vAlign w:val="center"/>
                  <w:hideMark/>
                </w:tcPr>
                <w:p w14:paraId="6D7A09CC" w14:textId="77777777" w:rsidR="00B558B0" w:rsidRPr="00F979ED" w:rsidRDefault="00B558B0" w:rsidP="00B558B0">
                  <w:pPr>
                    <w:jc w:val="center"/>
                    <w:rPr>
                      <w:rFonts w:ascii="Arial" w:hAnsi="Arial" w:cs="Arial"/>
                      <w:b/>
                      <w:bCs/>
                      <w:color w:val="000000"/>
                      <w:sz w:val="14"/>
                      <w:szCs w:val="14"/>
                      <w:lang w:eastAsia="es-CO"/>
                    </w:rPr>
                  </w:pPr>
                  <w:r w:rsidRPr="00F979ED">
                    <w:rPr>
                      <w:rFonts w:ascii="Arial" w:hAnsi="Arial" w:cs="Arial"/>
                      <w:b/>
                      <w:bCs/>
                      <w:color w:val="000000"/>
                      <w:sz w:val="14"/>
                      <w:szCs w:val="14"/>
                      <w:lang w:eastAsia="es-CO"/>
                    </w:rPr>
                    <w:t>ESPECIFICACION TECNICA</w:t>
                  </w:r>
                </w:p>
              </w:tc>
            </w:tr>
            <w:tr w:rsidR="00B558B0" w:rsidRPr="00F979ED" w14:paraId="621C8464" w14:textId="77777777" w:rsidTr="00F979ED">
              <w:trPr>
                <w:gridAfter w:val="1"/>
                <w:wAfter w:w="34" w:type="dxa"/>
                <w:trHeight w:val="20"/>
                <w:jc w:val="center"/>
              </w:trPr>
              <w:tc>
                <w:tcPr>
                  <w:tcW w:w="2150" w:type="dxa"/>
                  <w:tcBorders>
                    <w:top w:val="nil"/>
                    <w:left w:val="nil"/>
                    <w:bottom w:val="single" w:sz="4" w:space="0" w:color="auto"/>
                    <w:right w:val="single" w:sz="4" w:space="0" w:color="auto"/>
                  </w:tcBorders>
                  <w:shd w:val="clear" w:color="auto" w:fill="auto"/>
                  <w:vAlign w:val="center"/>
                  <w:hideMark/>
                </w:tcPr>
                <w:p w14:paraId="33180BF4" w14:textId="77777777" w:rsidR="00B558B0" w:rsidRPr="00F979ED" w:rsidRDefault="00B558B0" w:rsidP="00B558B0">
                  <w:pPr>
                    <w:rPr>
                      <w:rFonts w:ascii="Arial" w:hAnsi="Arial" w:cs="Arial"/>
                      <w:color w:val="000000"/>
                      <w:sz w:val="14"/>
                      <w:szCs w:val="14"/>
                      <w:lang w:eastAsia="es-CO"/>
                    </w:rPr>
                  </w:pPr>
                  <w:r w:rsidRPr="00F979ED">
                    <w:rPr>
                      <w:rFonts w:ascii="Arial" w:hAnsi="Arial" w:cs="Arial"/>
                      <w:color w:val="000000"/>
                      <w:sz w:val="14"/>
                      <w:szCs w:val="14"/>
                      <w:lang w:eastAsia="es-CO"/>
                    </w:rPr>
                    <w:t>AGUJA PARA ANESTESIA SUBARACNOIDEA</w:t>
                  </w:r>
                </w:p>
              </w:tc>
              <w:tc>
                <w:tcPr>
                  <w:tcW w:w="3969" w:type="dxa"/>
                  <w:tcBorders>
                    <w:top w:val="nil"/>
                    <w:left w:val="nil"/>
                    <w:bottom w:val="single" w:sz="4" w:space="0" w:color="auto"/>
                    <w:right w:val="single" w:sz="4" w:space="0" w:color="auto"/>
                  </w:tcBorders>
                  <w:shd w:val="clear" w:color="auto" w:fill="auto"/>
                  <w:vAlign w:val="center"/>
                  <w:hideMark/>
                </w:tcPr>
                <w:p w14:paraId="3C8F577F" w14:textId="77777777" w:rsidR="00B558B0" w:rsidRPr="00F979ED" w:rsidRDefault="00B558B0" w:rsidP="00B558B0">
                  <w:pPr>
                    <w:rPr>
                      <w:rFonts w:ascii="Arial" w:hAnsi="Arial" w:cs="Arial"/>
                      <w:color w:val="000000"/>
                      <w:sz w:val="14"/>
                      <w:szCs w:val="14"/>
                      <w:lang w:eastAsia="es-CO"/>
                    </w:rPr>
                  </w:pPr>
                  <w:r w:rsidRPr="00F979ED">
                    <w:rPr>
                      <w:rFonts w:ascii="Arial" w:hAnsi="Arial" w:cs="Arial"/>
                      <w:color w:val="000000"/>
                      <w:sz w:val="14"/>
                      <w:szCs w:val="14"/>
                      <w:lang w:eastAsia="es-CO"/>
                    </w:rPr>
                    <w:t>Empaque individual</w:t>
                  </w:r>
                  <w:r w:rsidRPr="00F979ED">
                    <w:rPr>
                      <w:rFonts w:ascii="Arial" w:hAnsi="Arial" w:cs="Arial"/>
                      <w:color w:val="000000"/>
                      <w:sz w:val="14"/>
                      <w:szCs w:val="14"/>
                      <w:lang w:eastAsia="es-CO"/>
                    </w:rPr>
                    <w:br/>
                    <w:t xml:space="preserve">Aguja espinal </w:t>
                  </w:r>
                  <w:r w:rsidRPr="00F979ED">
                    <w:rPr>
                      <w:rFonts w:ascii="Arial" w:hAnsi="Arial" w:cs="Arial"/>
                      <w:color w:val="000000"/>
                      <w:sz w:val="14"/>
                      <w:szCs w:val="14"/>
                      <w:lang w:eastAsia="es-CO"/>
                    </w:rPr>
                    <w:br/>
                    <w:t>Desechable</w:t>
                  </w:r>
                  <w:r w:rsidRPr="00F979ED">
                    <w:rPr>
                      <w:rFonts w:ascii="Arial" w:hAnsi="Arial" w:cs="Arial"/>
                      <w:color w:val="000000"/>
                      <w:sz w:val="14"/>
                      <w:szCs w:val="14"/>
                      <w:lang w:eastAsia="es-CO"/>
                    </w:rPr>
                    <w:br/>
                  </w:r>
                  <w:r w:rsidRPr="00F979ED">
                    <w:rPr>
                      <w:rFonts w:ascii="Arial" w:hAnsi="Arial" w:cs="Arial"/>
                      <w:color w:val="FF0000"/>
                      <w:sz w:val="14"/>
                      <w:szCs w:val="14"/>
                      <w:lang w:eastAsia="es-CO"/>
                    </w:rPr>
                    <w:t xml:space="preserve">Bisel tipo </w:t>
                  </w:r>
                  <w:proofErr w:type="spellStart"/>
                  <w:r w:rsidRPr="00F979ED">
                    <w:rPr>
                      <w:rFonts w:ascii="Arial" w:hAnsi="Arial" w:cs="Arial"/>
                      <w:color w:val="FF0000"/>
                      <w:sz w:val="14"/>
                      <w:szCs w:val="14"/>
                      <w:lang w:eastAsia="es-CO"/>
                    </w:rPr>
                    <w:t>quincke</w:t>
                  </w:r>
                  <w:proofErr w:type="spellEnd"/>
                  <w:r w:rsidRPr="00F979ED">
                    <w:rPr>
                      <w:rFonts w:ascii="Arial" w:hAnsi="Arial" w:cs="Arial"/>
                      <w:color w:val="000000"/>
                      <w:sz w:val="14"/>
                      <w:szCs w:val="14"/>
                      <w:lang w:eastAsia="es-CO"/>
                    </w:rPr>
                    <w:br/>
                    <w:t>Medidas 18-20-22-26- 27</w:t>
                  </w:r>
                </w:p>
              </w:tc>
            </w:tr>
            <w:tr w:rsidR="00B558B0" w:rsidRPr="00F979ED" w14:paraId="4C523654" w14:textId="77777777" w:rsidTr="00F979ED">
              <w:trPr>
                <w:gridAfter w:val="1"/>
                <w:wAfter w:w="34" w:type="dxa"/>
                <w:trHeight w:val="20"/>
                <w:jc w:val="center"/>
              </w:trPr>
              <w:tc>
                <w:tcPr>
                  <w:tcW w:w="2150" w:type="dxa"/>
                  <w:tcBorders>
                    <w:top w:val="nil"/>
                    <w:left w:val="nil"/>
                    <w:bottom w:val="single" w:sz="4" w:space="0" w:color="auto"/>
                    <w:right w:val="single" w:sz="4" w:space="0" w:color="auto"/>
                  </w:tcBorders>
                  <w:shd w:val="clear" w:color="auto" w:fill="auto"/>
                  <w:vAlign w:val="center"/>
                  <w:hideMark/>
                </w:tcPr>
                <w:p w14:paraId="7B0FE7B0" w14:textId="77777777" w:rsidR="00B558B0" w:rsidRPr="00F979ED" w:rsidRDefault="00B558B0" w:rsidP="00B558B0">
                  <w:pPr>
                    <w:rPr>
                      <w:rFonts w:ascii="Arial" w:hAnsi="Arial" w:cs="Arial"/>
                      <w:color w:val="000000"/>
                      <w:sz w:val="14"/>
                      <w:szCs w:val="14"/>
                      <w:lang w:eastAsia="es-CO"/>
                    </w:rPr>
                  </w:pPr>
                  <w:r w:rsidRPr="00F979ED">
                    <w:rPr>
                      <w:rFonts w:ascii="Arial" w:hAnsi="Arial" w:cs="Arial"/>
                      <w:color w:val="000000"/>
                      <w:sz w:val="14"/>
                      <w:szCs w:val="14"/>
                      <w:lang w:eastAsia="es-CO"/>
                    </w:rPr>
                    <w:t>AGUJA PARA ESTIMULADOR DE NERVIO PERIFERICO</w:t>
                  </w:r>
                </w:p>
              </w:tc>
              <w:tc>
                <w:tcPr>
                  <w:tcW w:w="3969" w:type="dxa"/>
                  <w:tcBorders>
                    <w:top w:val="nil"/>
                    <w:left w:val="nil"/>
                    <w:bottom w:val="single" w:sz="4" w:space="0" w:color="auto"/>
                    <w:right w:val="single" w:sz="4" w:space="0" w:color="auto"/>
                  </w:tcBorders>
                  <w:shd w:val="clear" w:color="auto" w:fill="auto"/>
                  <w:vAlign w:val="center"/>
                  <w:hideMark/>
                </w:tcPr>
                <w:p w14:paraId="2C383257" w14:textId="77777777" w:rsidR="00B558B0" w:rsidRPr="00F979ED" w:rsidRDefault="00B558B0" w:rsidP="00B558B0">
                  <w:pPr>
                    <w:rPr>
                      <w:rFonts w:ascii="Arial" w:hAnsi="Arial" w:cs="Arial"/>
                      <w:color w:val="000000"/>
                      <w:sz w:val="14"/>
                      <w:szCs w:val="14"/>
                      <w:lang w:eastAsia="es-CO"/>
                    </w:rPr>
                  </w:pPr>
                  <w:r w:rsidRPr="00F979ED">
                    <w:rPr>
                      <w:rFonts w:ascii="Arial" w:hAnsi="Arial" w:cs="Arial"/>
                      <w:color w:val="FF0000"/>
                      <w:sz w:val="14"/>
                      <w:szCs w:val="14"/>
                      <w:lang w:eastAsia="es-CO"/>
                    </w:rPr>
                    <w:t>Aguja atraumática para bloqueo de plexo</w:t>
                  </w:r>
                  <w:r w:rsidRPr="00F979ED">
                    <w:rPr>
                      <w:rFonts w:ascii="Arial" w:hAnsi="Arial" w:cs="Arial"/>
                      <w:color w:val="000000"/>
                      <w:sz w:val="14"/>
                      <w:szCs w:val="14"/>
                      <w:lang w:eastAsia="es-CO"/>
                    </w:rPr>
                    <w:t xml:space="preserve"> </w:t>
                  </w:r>
                  <w:r w:rsidRPr="00F979ED">
                    <w:rPr>
                      <w:rFonts w:ascii="Arial" w:hAnsi="Arial" w:cs="Arial"/>
                      <w:color w:val="000000"/>
                      <w:sz w:val="14"/>
                      <w:szCs w:val="14"/>
                      <w:lang w:eastAsia="es-CO"/>
                    </w:rPr>
                    <w:br/>
                    <w:t>En polietileno de baja densidad</w:t>
                  </w:r>
                  <w:r w:rsidRPr="00F979ED">
                    <w:rPr>
                      <w:rFonts w:ascii="Arial" w:hAnsi="Arial" w:cs="Arial"/>
                      <w:color w:val="000000"/>
                      <w:sz w:val="14"/>
                      <w:szCs w:val="14"/>
                      <w:lang w:eastAsia="es-CO"/>
                    </w:rPr>
                    <w:br/>
                    <w:t>Acero inoxidable</w:t>
                  </w:r>
                  <w:r w:rsidRPr="00F979ED">
                    <w:rPr>
                      <w:rFonts w:ascii="Arial" w:hAnsi="Arial" w:cs="Arial"/>
                      <w:color w:val="000000"/>
                      <w:sz w:val="14"/>
                      <w:szCs w:val="14"/>
                      <w:lang w:eastAsia="es-CO"/>
                    </w:rPr>
                    <w:br/>
                    <w:t>Con alargadera de infusión y cable de conexión al nervio.</w:t>
                  </w:r>
                </w:p>
                <w:p w14:paraId="02F00090" w14:textId="77777777" w:rsidR="00B558B0" w:rsidRPr="00F979ED" w:rsidRDefault="00B558B0" w:rsidP="00B558B0">
                  <w:pPr>
                    <w:rPr>
                      <w:rFonts w:ascii="Arial" w:hAnsi="Arial" w:cs="Arial"/>
                      <w:color w:val="000000"/>
                      <w:sz w:val="14"/>
                      <w:szCs w:val="14"/>
                      <w:lang w:eastAsia="es-CO"/>
                    </w:rPr>
                  </w:pPr>
                  <w:r w:rsidRPr="00F979ED">
                    <w:rPr>
                      <w:rFonts w:ascii="Arial" w:hAnsi="Arial" w:cs="Arial"/>
                      <w:color w:val="FF0000"/>
                      <w:sz w:val="14"/>
                      <w:szCs w:val="14"/>
                      <w:lang w:eastAsia="es-CO"/>
                    </w:rPr>
                    <w:t>Con aguja No 20 o 21 o 22G x 50 o 100MM</w:t>
                  </w:r>
                </w:p>
              </w:tc>
            </w:tr>
            <w:tr w:rsidR="00B558B0" w:rsidRPr="00F979ED" w14:paraId="4259EB99" w14:textId="77777777" w:rsidTr="00F979ED">
              <w:trPr>
                <w:gridAfter w:val="1"/>
                <w:wAfter w:w="34" w:type="dxa"/>
                <w:trHeight w:val="20"/>
                <w:jc w:val="center"/>
              </w:trPr>
              <w:tc>
                <w:tcPr>
                  <w:tcW w:w="2150" w:type="dxa"/>
                  <w:tcBorders>
                    <w:top w:val="nil"/>
                    <w:left w:val="nil"/>
                    <w:bottom w:val="single" w:sz="4" w:space="0" w:color="auto"/>
                    <w:right w:val="single" w:sz="4" w:space="0" w:color="auto"/>
                  </w:tcBorders>
                  <w:shd w:val="clear" w:color="auto" w:fill="auto"/>
                  <w:vAlign w:val="center"/>
                  <w:hideMark/>
                </w:tcPr>
                <w:p w14:paraId="08FB2032" w14:textId="77777777" w:rsidR="00B558B0" w:rsidRPr="00F979ED" w:rsidRDefault="00B558B0" w:rsidP="00B558B0">
                  <w:pPr>
                    <w:rPr>
                      <w:rFonts w:ascii="Arial" w:hAnsi="Arial" w:cs="Arial"/>
                      <w:color w:val="000000"/>
                      <w:sz w:val="14"/>
                      <w:szCs w:val="14"/>
                      <w:lang w:eastAsia="es-CO"/>
                    </w:rPr>
                  </w:pPr>
                  <w:r w:rsidRPr="00F979ED">
                    <w:rPr>
                      <w:rFonts w:ascii="Arial" w:hAnsi="Arial" w:cs="Arial"/>
                      <w:color w:val="000000"/>
                      <w:sz w:val="14"/>
                      <w:szCs w:val="14"/>
                      <w:lang w:eastAsia="es-CO"/>
                    </w:rPr>
                    <w:t>BANDEJA PARA ANESTESIA EPIDURAL</w:t>
                  </w:r>
                </w:p>
              </w:tc>
              <w:tc>
                <w:tcPr>
                  <w:tcW w:w="3969" w:type="dxa"/>
                  <w:tcBorders>
                    <w:top w:val="nil"/>
                    <w:left w:val="nil"/>
                    <w:bottom w:val="single" w:sz="4" w:space="0" w:color="auto"/>
                    <w:right w:val="single" w:sz="4" w:space="0" w:color="auto"/>
                  </w:tcBorders>
                  <w:shd w:val="clear" w:color="auto" w:fill="auto"/>
                  <w:vAlign w:val="center"/>
                  <w:hideMark/>
                </w:tcPr>
                <w:p w14:paraId="250EC2F5" w14:textId="77777777" w:rsidR="00B558B0" w:rsidRPr="00F979ED" w:rsidRDefault="00B558B0" w:rsidP="00B558B0">
                  <w:pPr>
                    <w:rPr>
                      <w:rFonts w:ascii="Arial" w:hAnsi="Arial" w:cs="Arial"/>
                      <w:color w:val="000000"/>
                      <w:sz w:val="14"/>
                      <w:szCs w:val="14"/>
                      <w:lang w:eastAsia="es-CO"/>
                    </w:rPr>
                  </w:pPr>
                  <w:r w:rsidRPr="00F979ED">
                    <w:rPr>
                      <w:rFonts w:ascii="Arial" w:hAnsi="Arial" w:cs="Arial"/>
                      <w:color w:val="000000"/>
                      <w:sz w:val="14"/>
                      <w:szCs w:val="14"/>
                      <w:lang w:eastAsia="es-CO"/>
                    </w:rPr>
                    <w:t xml:space="preserve">Set (aguja, catéter y jeringa </w:t>
                  </w:r>
                  <w:proofErr w:type="spellStart"/>
                  <w:r w:rsidRPr="00F979ED">
                    <w:rPr>
                      <w:rFonts w:ascii="Arial" w:hAnsi="Arial" w:cs="Arial"/>
                      <w:color w:val="000000"/>
                      <w:sz w:val="14"/>
                      <w:szCs w:val="14"/>
                      <w:lang w:eastAsia="es-CO"/>
                    </w:rPr>
                    <w:t>lor</w:t>
                  </w:r>
                  <w:proofErr w:type="spellEnd"/>
                  <w:r w:rsidRPr="00F979ED">
                    <w:rPr>
                      <w:rFonts w:ascii="Arial" w:hAnsi="Arial" w:cs="Arial"/>
                      <w:color w:val="000000"/>
                      <w:sz w:val="14"/>
                      <w:szCs w:val="14"/>
                      <w:lang w:eastAsia="es-CO"/>
                    </w:rPr>
                    <w:t>)</w:t>
                  </w:r>
                  <w:r w:rsidRPr="00F979ED">
                    <w:rPr>
                      <w:rFonts w:ascii="Arial" w:hAnsi="Arial" w:cs="Arial"/>
                      <w:color w:val="000000"/>
                      <w:sz w:val="14"/>
                      <w:szCs w:val="14"/>
                      <w:lang w:eastAsia="es-CO"/>
                    </w:rPr>
                    <w:br/>
                    <w:t>Para anestesia epidural y-</w:t>
                  </w:r>
                  <w:proofErr w:type="gramStart"/>
                  <w:r w:rsidRPr="00F979ED">
                    <w:rPr>
                      <w:rFonts w:ascii="Arial" w:hAnsi="Arial" w:cs="Arial"/>
                      <w:color w:val="000000"/>
                      <w:sz w:val="14"/>
                      <w:szCs w:val="14"/>
                      <w:lang w:eastAsia="es-CO"/>
                    </w:rPr>
                    <w:t>o  manejo</w:t>
                  </w:r>
                  <w:proofErr w:type="gramEnd"/>
                  <w:r w:rsidRPr="00F979ED">
                    <w:rPr>
                      <w:rFonts w:ascii="Arial" w:hAnsi="Arial" w:cs="Arial"/>
                      <w:color w:val="000000"/>
                      <w:sz w:val="14"/>
                      <w:szCs w:val="14"/>
                      <w:lang w:eastAsia="es-CO"/>
                    </w:rPr>
                    <w:t xml:space="preserve"> del dolor. Aguja de </w:t>
                  </w:r>
                  <w:proofErr w:type="spellStart"/>
                  <w:r w:rsidRPr="00F979ED">
                    <w:rPr>
                      <w:rFonts w:ascii="Arial" w:hAnsi="Arial" w:cs="Arial"/>
                      <w:color w:val="000000"/>
                      <w:sz w:val="14"/>
                      <w:szCs w:val="14"/>
                      <w:lang w:eastAsia="es-CO"/>
                    </w:rPr>
                    <w:t>tuohy</w:t>
                  </w:r>
                  <w:proofErr w:type="spellEnd"/>
                  <w:r w:rsidRPr="00F979ED">
                    <w:rPr>
                      <w:rFonts w:ascii="Arial" w:hAnsi="Arial" w:cs="Arial"/>
                      <w:color w:val="000000"/>
                      <w:sz w:val="14"/>
                      <w:szCs w:val="14"/>
                      <w:lang w:eastAsia="es-CO"/>
                    </w:rPr>
                    <w:t xml:space="preserve"> No. 18G X 80 </w:t>
                  </w:r>
                  <w:proofErr w:type="spellStart"/>
                  <w:r w:rsidRPr="00F979ED">
                    <w:rPr>
                      <w:rFonts w:ascii="Arial" w:hAnsi="Arial" w:cs="Arial"/>
                      <w:color w:val="000000"/>
                      <w:sz w:val="14"/>
                      <w:szCs w:val="14"/>
                      <w:lang w:eastAsia="es-CO"/>
                    </w:rPr>
                    <w:t>mm.</w:t>
                  </w:r>
                  <w:proofErr w:type="spellEnd"/>
                  <w:r w:rsidRPr="00F979ED">
                    <w:rPr>
                      <w:rFonts w:ascii="Arial" w:hAnsi="Arial" w:cs="Arial"/>
                      <w:color w:val="000000"/>
                      <w:sz w:val="14"/>
                      <w:szCs w:val="14"/>
                      <w:lang w:eastAsia="es-CO"/>
                    </w:rPr>
                    <w:t xml:space="preserve">  </w:t>
                  </w:r>
                  <w:r w:rsidRPr="00F979ED">
                    <w:rPr>
                      <w:rFonts w:ascii="Arial" w:hAnsi="Arial" w:cs="Arial"/>
                      <w:color w:val="000000"/>
                      <w:sz w:val="14"/>
                      <w:szCs w:val="14"/>
                      <w:lang w:eastAsia="es-CO"/>
                    </w:rPr>
                    <w:br/>
                    <w:t xml:space="preserve">Catéter epidural No. 20G., con punta moldeada a traumática con 3 orificios laterales y líneas de graduación jeringa de 10 ml, para la técnica de perdida de resistencia a la presión hasta 7 bar, marcas radiopacas </w:t>
                  </w:r>
                  <w:proofErr w:type="spellStart"/>
                  <w:r w:rsidRPr="00F979ED">
                    <w:rPr>
                      <w:rFonts w:ascii="Arial" w:hAnsi="Arial" w:cs="Arial"/>
                      <w:color w:val="FF0000"/>
                      <w:sz w:val="14"/>
                      <w:szCs w:val="14"/>
                      <w:lang w:eastAsia="es-CO"/>
                    </w:rPr>
                    <w:t>long</w:t>
                  </w:r>
                  <w:proofErr w:type="spellEnd"/>
                  <w:r w:rsidRPr="00F979ED">
                    <w:rPr>
                      <w:rFonts w:ascii="Arial" w:hAnsi="Arial" w:cs="Arial"/>
                      <w:color w:val="FF0000"/>
                      <w:sz w:val="14"/>
                      <w:szCs w:val="14"/>
                      <w:lang w:eastAsia="es-CO"/>
                    </w:rPr>
                    <w:t xml:space="preserve"> 900 a 1.000 mm</w:t>
                  </w:r>
                </w:p>
              </w:tc>
            </w:tr>
            <w:tr w:rsidR="00B558B0" w:rsidRPr="00F979ED" w14:paraId="16FE0C10" w14:textId="77777777" w:rsidTr="00B558B0">
              <w:trPr>
                <w:trHeight w:val="20"/>
                <w:jc w:val="center"/>
              </w:trPr>
              <w:tc>
                <w:tcPr>
                  <w:tcW w:w="615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EB02813" w14:textId="77777777" w:rsidR="00B558B0" w:rsidRPr="00F979ED" w:rsidRDefault="00B558B0" w:rsidP="00B558B0">
                  <w:pPr>
                    <w:jc w:val="center"/>
                    <w:rPr>
                      <w:rFonts w:ascii="Arial" w:eastAsia="MS Mincho" w:hAnsi="Arial" w:cs="Arial"/>
                      <w:b/>
                      <w:bCs/>
                      <w:color w:val="000000"/>
                      <w:sz w:val="14"/>
                      <w:szCs w:val="14"/>
                      <w:lang w:eastAsia="es-CO"/>
                    </w:rPr>
                  </w:pPr>
                  <w:r w:rsidRPr="00F979ED">
                    <w:rPr>
                      <w:rFonts w:ascii="Arial" w:eastAsia="MS Mincho" w:hAnsi="Arial" w:cs="Arial"/>
                      <w:b/>
                      <w:bCs/>
                      <w:color w:val="000000"/>
                      <w:sz w:val="14"/>
                      <w:szCs w:val="14"/>
                      <w:lang w:eastAsia="es-CO"/>
                    </w:rPr>
                    <w:t>GRUPO NO. 5 SUMINISTRO DE INSUMOS PARA SISTEMAS DE SUCCION</w:t>
                  </w:r>
                </w:p>
              </w:tc>
            </w:tr>
            <w:tr w:rsidR="00B558B0" w:rsidRPr="00F979ED" w14:paraId="32EBA2FD" w14:textId="77777777" w:rsidTr="00F979ED">
              <w:trPr>
                <w:gridAfter w:val="1"/>
                <w:wAfter w:w="34" w:type="dxa"/>
                <w:trHeight w:val="20"/>
                <w:jc w:val="center"/>
              </w:trPr>
              <w:tc>
                <w:tcPr>
                  <w:tcW w:w="2150" w:type="dxa"/>
                  <w:tcBorders>
                    <w:top w:val="nil"/>
                    <w:left w:val="nil"/>
                    <w:bottom w:val="single" w:sz="4" w:space="0" w:color="auto"/>
                    <w:right w:val="single" w:sz="4" w:space="0" w:color="auto"/>
                  </w:tcBorders>
                  <w:shd w:val="clear" w:color="auto" w:fill="auto"/>
                  <w:vAlign w:val="center"/>
                  <w:hideMark/>
                </w:tcPr>
                <w:p w14:paraId="2B218D44" w14:textId="77777777" w:rsidR="00B558B0" w:rsidRPr="00F979ED" w:rsidRDefault="00B558B0" w:rsidP="00B558B0">
                  <w:pPr>
                    <w:jc w:val="center"/>
                    <w:rPr>
                      <w:rFonts w:ascii="Arial" w:hAnsi="Arial" w:cs="Arial"/>
                      <w:b/>
                      <w:bCs/>
                      <w:color w:val="000000"/>
                      <w:sz w:val="14"/>
                      <w:szCs w:val="14"/>
                      <w:lang w:eastAsia="es-CO"/>
                    </w:rPr>
                  </w:pPr>
                  <w:r w:rsidRPr="00F979ED">
                    <w:rPr>
                      <w:rFonts w:ascii="Arial" w:hAnsi="Arial" w:cs="Arial"/>
                      <w:b/>
                      <w:bCs/>
                      <w:color w:val="000000"/>
                      <w:sz w:val="14"/>
                      <w:szCs w:val="14"/>
                      <w:lang w:eastAsia="es-CO"/>
                    </w:rPr>
                    <w:t>DESCRIPCION</w:t>
                  </w:r>
                </w:p>
              </w:tc>
              <w:tc>
                <w:tcPr>
                  <w:tcW w:w="3969" w:type="dxa"/>
                  <w:tcBorders>
                    <w:top w:val="nil"/>
                    <w:left w:val="nil"/>
                    <w:bottom w:val="single" w:sz="4" w:space="0" w:color="auto"/>
                    <w:right w:val="single" w:sz="4" w:space="0" w:color="auto"/>
                  </w:tcBorders>
                  <w:shd w:val="clear" w:color="auto" w:fill="auto"/>
                  <w:vAlign w:val="center"/>
                  <w:hideMark/>
                </w:tcPr>
                <w:p w14:paraId="4135402C" w14:textId="77777777" w:rsidR="00B558B0" w:rsidRPr="00F979ED" w:rsidRDefault="00B558B0" w:rsidP="00B558B0">
                  <w:pPr>
                    <w:jc w:val="center"/>
                    <w:rPr>
                      <w:rFonts w:ascii="Arial" w:hAnsi="Arial" w:cs="Arial"/>
                      <w:b/>
                      <w:bCs/>
                      <w:color w:val="000000"/>
                      <w:sz w:val="14"/>
                      <w:szCs w:val="14"/>
                      <w:lang w:eastAsia="es-CO"/>
                    </w:rPr>
                  </w:pPr>
                  <w:r w:rsidRPr="00F979ED">
                    <w:rPr>
                      <w:rFonts w:ascii="Arial" w:hAnsi="Arial" w:cs="Arial"/>
                      <w:b/>
                      <w:bCs/>
                      <w:color w:val="000000"/>
                      <w:sz w:val="14"/>
                      <w:szCs w:val="14"/>
                      <w:lang w:eastAsia="es-CO"/>
                    </w:rPr>
                    <w:t>ESPECIFICACION TECNICA</w:t>
                  </w:r>
                </w:p>
              </w:tc>
            </w:tr>
            <w:tr w:rsidR="00B558B0" w:rsidRPr="00F979ED" w14:paraId="5F978492" w14:textId="77777777" w:rsidTr="00F979ED">
              <w:trPr>
                <w:gridAfter w:val="1"/>
                <w:wAfter w:w="34" w:type="dxa"/>
                <w:trHeight w:val="20"/>
                <w:jc w:val="center"/>
              </w:trPr>
              <w:tc>
                <w:tcPr>
                  <w:tcW w:w="2150" w:type="dxa"/>
                  <w:tcBorders>
                    <w:top w:val="nil"/>
                    <w:left w:val="nil"/>
                    <w:bottom w:val="single" w:sz="4" w:space="0" w:color="auto"/>
                    <w:right w:val="single" w:sz="4" w:space="0" w:color="auto"/>
                  </w:tcBorders>
                  <w:shd w:val="clear" w:color="auto" w:fill="auto"/>
                  <w:vAlign w:val="center"/>
                  <w:hideMark/>
                </w:tcPr>
                <w:p w14:paraId="14D896EF" w14:textId="77777777" w:rsidR="00B558B0" w:rsidRPr="00F979ED" w:rsidRDefault="00B558B0" w:rsidP="00B558B0">
                  <w:pPr>
                    <w:jc w:val="both"/>
                    <w:rPr>
                      <w:rFonts w:ascii="Arial" w:hAnsi="Arial" w:cs="Arial"/>
                      <w:color w:val="000000"/>
                      <w:sz w:val="14"/>
                      <w:szCs w:val="14"/>
                      <w:lang w:eastAsia="es-CO"/>
                    </w:rPr>
                  </w:pPr>
                  <w:r w:rsidRPr="00F979ED">
                    <w:rPr>
                      <w:rFonts w:ascii="Arial" w:eastAsia="MS Mincho" w:hAnsi="Arial" w:cs="Arial"/>
                      <w:color w:val="000000"/>
                      <w:sz w:val="14"/>
                      <w:szCs w:val="14"/>
                      <w:lang w:eastAsia="es-CO"/>
                    </w:rPr>
                    <w:t>SISTEMAS DE SUCCION DE 1300 ML A 3200 ML</w:t>
                  </w:r>
                </w:p>
              </w:tc>
              <w:tc>
                <w:tcPr>
                  <w:tcW w:w="3969" w:type="dxa"/>
                  <w:tcBorders>
                    <w:top w:val="nil"/>
                    <w:left w:val="nil"/>
                    <w:bottom w:val="single" w:sz="4" w:space="0" w:color="auto"/>
                    <w:right w:val="single" w:sz="4" w:space="0" w:color="auto"/>
                  </w:tcBorders>
                  <w:shd w:val="clear" w:color="auto" w:fill="auto"/>
                  <w:vAlign w:val="center"/>
                  <w:hideMark/>
                </w:tcPr>
                <w:p w14:paraId="54230C31" w14:textId="77777777" w:rsidR="00B558B0" w:rsidRPr="00F979ED" w:rsidRDefault="00B558B0" w:rsidP="00B558B0">
                  <w:pPr>
                    <w:rPr>
                      <w:rFonts w:ascii="Arial" w:hAnsi="Arial" w:cs="Arial"/>
                      <w:color w:val="000000"/>
                      <w:sz w:val="14"/>
                      <w:szCs w:val="14"/>
                      <w:lang w:eastAsia="es-CO"/>
                    </w:rPr>
                  </w:pPr>
                  <w:r w:rsidRPr="00F979ED">
                    <w:rPr>
                      <w:rFonts w:ascii="Arial" w:hAnsi="Arial" w:cs="Arial"/>
                      <w:color w:val="000000"/>
                      <w:sz w:val="14"/>
                      <w:szCs w:val="14"/>
                      <w:lang w:eastAsia="es-CO"/>
                    </w:rPr>
                    <w:t xml:space="preserve">Recipiente de recolección desechable en plástico para succión de </w:t>
                  </w:r>
                  <w:r w:rsidRPr="00F979ED">
                    <w:rPr>
                      <w:rFonts w:ascii="Arial" w:hAnsi="Arial" w:cs="Arial"/>
                      <w:color w:val="FF0000"/>
                      <w:sz w:val="14"/>
                      <w:szCs w:val="14"/>
                      <w:lang w:eastAsia="es-CO"/>
                    </w:rPr>
                    <w:t xml:space="preserve">1300 ml hasta 3200 ml, </w:t>
                  </w:r>
                  <w:r w:rsidRPr="00F979ED">
                    <w:rPr>
                      <w:rFonts w:ascii="Arial" w:hAnsi="Arial" w:cs="Arial"/>
                      <w:color w:val="000000"/>
                      <w:sz w:val="14"/>
                      <w:szCs w:val="14"/>
                      <w:lang w:eastAsia="es-CO"/>
                    </w:rPr>
                    <w:t>con graduaciones de 100 desde 1.500 ml hasta 3.000ml</w:t>
                  </w:r>
                  <w:r w:rsidRPr="00F979ED">
                    <w:rPr>
                      <w:rFonts w:ascii="Arial" w:hAnsi="Arial" w:cs="Arial"/>
                      <w:color w:val="000000"/>
                      <w:sz w:val="14"/>
                      <w:szCs w:val="14"/>
                      <w:lang w:eastAsia="es-CO"/>
                    </w:rPr>
                    <w:br/>
                    <w:t>Cierre hermético de seguridad, con tapa, con empate tipo rosca y adaptadores de seguridad.</w:t>
                  </w:r>
                  <w:r w:rsidRPr="00F979ED">
                    <w:rPr>
                      <w:rFonts w:ascii="Arial" w:hAnsi="Arial" w:cs="Arial"/>
                      <w:color w:val="000000"/>
                      <w:sz w:val="14"/>
                      <w:szCs w:val="14"/>
                      <w:lang w:eastAsia="es-CO"/>
                    </w:rPr>
                    <w:br/>
                    <w:t>Válvula con filtro atrapa bacterias</w:t>
                  </w:r>
                  <w:r w:rsidRPr="00F979ED">
                    <w:rPr>
                      <w:rFonts w:ascii="Arial" w:hAnsi="Arial" w:cs="Arial"/>
                      <w:color w:val="000000"/>
                      <w:sz w:val="14"/>
                      <w:szCs w:val="14"/>
                      <w:lang w:eastAsia="es-CO"/>
                    </w:rPr>
                    <w:br/>
                    <w:t>Con gel solidificarte</w:t>
                  </w:r>
                  <w:r w:rsidRPr="00F979ED">
                    <w:rPr>
                      <w:rFonts w:ascii="Arial" w:hAnsi="Arial" w:cs="Arial"/>
                      <w:color w:val="000000"/>
                      <w:sz w:val="14"/>
                      <w:szCs w:val="14"/>
                      <w:lang w:eastAsia="es-CO"/>
                    </w:rPr>
                    <w:br/>
                    <w:t xml:space="preserve">Apoyo tecnológico de atriles y </w:t>
                  </w:r>
                  <w:proofErr w:type="spellStart"/>
                  <w:r w:rsidRPr="00F979ED">
                    <w:rPr>
                      <w:rFonts w:ascii="Arial" w:hAnsi="Arial" w:cs="Arial"/>
                      <w:color w:val="000000"/>
                      <w:sz w:val="14"/>
                      <w:szCs w:val="14"/>
                      <w:lang w:eastAsia="es-CO"/>
                    </w:rPr>
                    <w:t>canister</w:t>
                  </w:r>
                  <w:proofErr w:type="spellEnd"/>
                  <w:r w:rsidRPr="00F979ED">
                    <w:rPr>
                      <w:rFonts w:ascii="Arial" w:hAnsi="Arial" w:cs="Arial"/>
                      <w:color w:val="000000"/>
                      <w:sz w:val="14"/>
                      <w:szCs w:val="14"/>
                      <w:lang w:eastAsia="es-CO"/>
                    </w:rPr>
                    <w:t xml:space="preserve"> compatibles con los sistemas de succión. (15 atriles y 150 </w:t>
                  </w:r>
                  <w:proofErr w:type="spellStart"/>
                  <w:r w:rsidRPr="00F979ED">
                    <w:rPr>
                      <w:rFonts w:ascii="Arial" w:hAnsi="Arial" w:cs="Arial"/>
                      <w:color w:val="000000"/>
                      <w:sz w:val="14"/>
                      <w:szCs w:val="14"/>
                      <w:lang w:eastAsia="es-CO"/>
                    </w:rPr>
                    <w:t>canister</w:t>
                  </w:r>
                  <w:proofErr w:type="spellEnd"/>
                  <w:r w:rsidRPr="00F979ED">
                    <w:rPr>
                      <w:rFonts w:ascii="Arial" w:hAnsi="Arial" w:cs="Arial"/>
                      <w:color w:val="000000"/>
                      <w:sz w:val="14"/>
                      <w:szCs w:val="14"/>
                      <w:lang w:eastAsia="es-CO"/>
                    </w:rPr>
                    <w:t xml:space="preserve">) </w:t>
                  </w:r>
                </w:p>
              </w:tc>
            </w:tr>
            <w:tr w:rsidR="00B558B0" w:rsidRPr="00F979ED" w14:paraId="79E53744" w14:textId="77777777" w:rsidTr="00F979ED">
              <w:trPr>
                <w:gridAfter w:val="1"/>
                <w:wAfter w:w="34" w:type="dxa"/>
                <w:trHeight w:val="20"/>
                <w:jc w:val="center"/>
              </w:trPr>
              <w:tc>
                <w:tcPr>
                  <w:tcW w:w="2150" w:type="dxa"/>
                  <w:tcBorders>
                    <w:top w:val="nil"/>
                    <w:left w:val="nil"/>
                    <w:bottom w:val="single" w:sz="4" w:space="0" w:color="auto"/>
                    <w:right w:val="single" w:sz="4" w:space="0" w:color="auto"/>
                  </w:tcBorders>
                  <w:shd w:val="clear" w:color="auto" w:fill="auto"/>
                  <w:vAlign w:val="center"/>
                  <w:hideMark/>
                </w:tcPr>
                <w:p w14:paraId="52C5CDE6" w14:textId="77777777" w:rsidR="00B558B0" w:rsidRPr="00F979ED" w:rsidRDefault="00B558B0" w:rsidP="00B558B0">
                  <w:pPr>
                    <w:jc w:val="both"/>
                    <w:rPr>
                      <w:rFonts w:ascii="Arial" w:hAnsi="Arial" w:cs="Arial"/>
                      <w:color w:val="000000"/>
                      <w:sz w:val="14"/>
                      <w:szCs w:val="14"/>
                      <w:lang w:eastAsia="es-CO"/>
                    </w:rPr>
                  </w:pPr>
                  <w:r w:rsidRPr="00F979ED">
                    <w:rPr>
                      <w:rFonts w:ascii="Arial" w:eastAsia="MS Mincho" w:hAnsi="Arial" w:cs="Arial"/>
                      <w:color w:val="000000"/>
                      <w:sz w:val="14"/>
                      <w:szCs w:val="14"/>
                      <w:lang w:eastAsia="es-CO"/>
                    </w:rPr>
                    <w:t>SISTEMA CERRADO DE DRENAJE DE 400ML A 450ML</w:t>
                  </w:r>
                </w:p>
              </w:tc>
              <w:tc>
                <w:tcPr>
                  <w:tcW w:w="3969" w:type="dxa"/>
                  <w:tcBorders>
                    <w:top w:val="nil"/>
                    <w:left w:val="nil"/>
                    <w:bottom w:val="single" w:sz="4" w:space="0" w:color="auto"/>
                    <w:right w:val="single" w:sz="4" w:space="0" w:color="auto"/>
                  </w:tcBorders>
                  <w:shd w:val="clear" w:color="auto" w:fill="auto"/>
                  <w:vAlign w:val="center"/>
                  <w:hideMark/>
                </w:tcPr>
                <w:p w14:paraId="0978C9DF" w14:textId="77777777" w:rsidR="00B558B0" w:rsidRPr="00F979ED" w:rsidRDefault="00B558B0" w:rsidP="00B558B0">
                  <w:pPr>
                    <w:rPr>
                      <w:rFonts w:ascii="Arial" w:hAnsi="Arial" w:cs="Arial"/>
                      <w:color w:val="000000"/>
                      <w:sz w:val="14"/>
                      <w:szCs w:val="14"/>
                      <w:lang w:eastAsia="es-CO"/>
                    </w:rPr>
                  </w:pPr>
                  <w:r w:rsidRPr="00F979ED">
                    <w:rPr>
                      <w:rFonts w:ascii="Arial" w:hAnsi="Arial" w:cs="Arial"/>
                      <w:color w:val="000000"/>
                      <w:sz w:val="14"/>
                      <w:szCs w:val="14"/>
                      <w:lang w:eastAsia="es-CO"/>
                    </w:rPr>
                    <w:t xml:space="preserve">Sistema cerrado de drenaje, para heridas de 400 a 450 ml, Con trocar redondo de 12fr o </w:t>
                  </w:r>
                  <w:r w:rsidRPr="00F979ED">
                    <w:rPr>
                      <w:rFonts w:ascii="Arial" w:hAnsi="Arial" w:cs="Arial"/>
                      <w:color w:val="FF0000"/>
                      <w:sz w:val="14"/>
                      <w:szCs w:val="14"/>
                      <w:highlight w:val="green"/>
                      <w:lang w:eastAsia="es-CO"/>
                    </w:rPr>
                    <w:t>1/8</w:t>
                  </w:r>
                  <w:r w:rsidRPr="00F979ED">
                    <w:rPr>
                      <w:rFonts w:ascii="Arial" w:hAnsi="Arial" w:cs="Arial"/>
                      <w:color w:val="FF0000"/>
                      <w:sz w:val="14"/>
                      <w:szCs w:val="14"/>
                      <w:lang w:eastAsia="es-CO"/>
                    </w:rPr>
                    <w:t>”</w:t>
                  </w:r>
                  <w:r w:rsidRPr="00F979ED">
                    <w:rPr>
                      <w:rFonts w:ascii="Arial" w:hAnsi="Arial" w:cs="Arial"/>
                      <w:color w:val="000000"/>
                      <w:sz w:val="14"/>
                      <w:szCs w:val="14"/>
                      <w:lang w:eastAsia="es-CO"/>
                    </w:rPr>
                    <w:t xml:space="preserve">, de 14fr o 3/16” y 18fr o 1/4” </w:t>
                  </w:r>
                  <w:r w:rsidRPr="00F979ED">
                    <w:rPr>
                      <w:rFonts w:ascii="Arial" w:hAnsi="Arial" w:cs="Arial"/>
                      <w:color w:val="000000"/>
                      <w:sz w:val="14"/>
                      <w:szCs w:val="14"/>
                      <w:lang w:eastAsia="es-CO"/>
                    </w:rPr>
                    <w:br/>
                  </w:r>
                  <w:r w:rsidRPr="00F979ED">
                    <w:rPr>
                      <w:rFonts w:ascii="Arial" w:hAnsi="Arial" w:cs="Arial"/>
                      <w:color w:val="FF0000"/>
                      <w:sz w:val="14"/>
                      <w:szCs w:val="14"/>
                      <w:lang w:eastAsia="es-CO"/>
                    </w:rPr>
                    <w:t xml:space="preserve">Con reservorio de 400 a 450 </w:t>
                  </w:r>
                  <w:proofErr w:type="spellStart"/>
                  <w:r w:rsidRPr="00F979ED">
                    <w:rPr>
                      <w:rFonts w:ascii="Arial" w:hAnsi="Arial" w:cs="Arial"/>
                      <w:color w:val="FF0000"/>
                      <w:sz w:val="14"/>
                      <w:szCs w:val="14"/>
                      <w:lang w:eastAsia="es-CO"/>
                    </w:rPr>
                    <w:t>cc</w:t>
                  </w:r>
                  <w:proofErr w:type="spellEnd"/>
                  <w:r w:rsidRPr="00F979ED">
                    <w:rPr>
                      <w:rFonts w:ascii="Arial" w:hAnsi="Arial" w:cs="Arial"/>
                      <w:color w:val="FF0000"/>
                      <w:sz w:val="14"/>
                      <w:szCs w:val="14"/>
                      <w:lang w:eastAsia="es-CO"/>
                    </w:rPr>
                    <w:br/>
                  </w:r>
                  <w:r w:rsidRPr="00F979ED">
                    <w:rPr>
                      <w:rFonts w:ascii="Arial" w:hAnsi="Arial" w:cs="Arial"/>
                      <w:color w:val="000000"/>
                      <w:sz w:val="14"/>
                      <w:szCs w:val="14"/>
                      <w:lang w:eastAsia="es-CO"/>
                    </w:rPr>
                    <w:t>Con válvula anti retorno</w:t>
                  </w:r>
                  <w:r w:rsidRPr="00F979ED">
                    <w:rPr>
                      <w:rFonts w:ascii="Arial" w:hAnsi="Arial" w:cs="Arial"/>
                      <w:color w:val="000000"/>
                      <w:sz w:val="14"/>
                      <w:szCs w:val="14"/>
                      <w:lang w:eastAsia="es-CO"/>
                    </w:rPr>
                    <w:br/>
                    <w:t xml:space="preserve">Dren redondo de 12 FR, 14 </w:t>
                  </w:r>
                  <w:proofErr w:type="spellStart"/>
                  <w:r w:rsidRPr="00F979ED">
                    <w:rPr>
                      <w:rFonts w:ascii="Arial" w:hAnsi="Arial" w:cs="Arial"/>
                      <w:color w:val="000000"/>
                      <w:sz w:val="14"/>
                      <w:szCs w:val="14"/>
                      <w:lang w:eastAsia="es-CO"/>
                    </w:rPr>
                    <w:t>fr</w:t>
                  </w:r>
                  <w:proofErr w:type="spellEnd"/>
                  <w:r w:rsidRPr="00F979ED">
                    <w:rPr>
                      <w:rFonts w:ascii="Arial" w:hAnsi="Arial" w:cs="Arial"/>
                      <w:color w:val="000000"/>
                      <w:sz w:val="14"/>
                      <w:szCs w:val="14"/>
                      <w:lang w:eastAsia="es-CO"/>
                    </w:rPr>
                    <w:t xml:space="preserve"> o 18fr en silicona</w:t>
                  </w:r>
                </w:p>
              </w:tc>
            </w:tr>
          </w:tbl>
          <w:p w14:paraId="7645BB44" w14:textId="6D3F752A" w:rsidR="00E93CB0" w:rsidRPr="00F979ED" w:rsidRDefault="00E93CB0" w:rsidP="00511A4D">
            <w:pPr>
              <w:pStyle w:val="Prrafodelista"/>
              <w:autoSpaceDE w:val="0"/>
              <w:autoSpaceDN w:val="0"/>
              <w:adjustRightInd w:val="0"/>
              <w:ind w:left="0"/>
              <w:jc w:val="both"/>
              <w:rPr>
                <w:rFonts w:ascii="Arial" w:hAnsi="Arial" w:cs="Arial"/>
                <w:color w:val="0070C0"/>
                <w:sz w:val="14"/>
                <w:szCs w:val="14"/>
              </w:rPr>
            </w:pPr>
          </w:p>
        </w:tc>
        <w:tc>
          <w:tcPr>
            <w:tcW w:w="1418" w:type="dxa"/>
            <w:shd w:val="clear" w:color="auto" w:fill="FFFFFF" w:themeFill="background1"/>
            <w:vAlign w:val="center"/>
          </w:tcPr>
          <w:p w14:paraId="6C2E0F92" w14:textId="54F93711" w:rsidR="00E93CB0" w:rsidRPr="00BF5D15" w:rsidRDefault="00AF4CE2" w:rsidP="00511A4D">
            <w:pPr>
              <w:jc w:val="center"/>
              <w:rPr>
                <w:rFonts w:ascii="Arial" w:hAnsi="Arial" w:cs="Arial"/>
                <w:color w:val="0070C0"/>
                <w:sz w:val="18"/>
                <w:szCs w:val="18"/>
              </w:rPr>
            </w:pPr>
            <w:r>
              <w:rPr>
                <w:rFonts w:ascii="Arial" w:hAnsi="Arial" w:cs="Arial"/>
                <w:color w:val="0070C0"/>
                <w:sz w:val="18"/>
                <w:szCs w:val="18"/>
                <w:lang w:val="es-CO"/>
              </w:rPr>
              <w:t>SI</w:t>
            </w:r>
          </w:p>
        </w:tc>
        <w:tc>
          <w:tcPr>
            <w:tcW w:w="1984" w:type="dxa"/>
            <w:shd w:val="clear" w:color="auto" w:fill="FFFFFF" w:themeFill="background1"/>
          </w:tcPr>
          <w:p w14:paraId="7E6E06C1" w14:textId="77777777" w:rsidR="00E93CB0" w:rsidRPr="00BF5D15" w:rsidRDefault="00E93CB0" w:rsidP="00AF4CE2">
            <w:pPr>
              <w:jc w:val="both"/>
              <w:rPr>
                <w:rFonts w:ascii="Arial" w:hAnsi="Arial" w:cs="Arial"/>
                <w:color w:val="0070C0"/>
                <w:sz w:val="18"/>
                <w:szCs w:val="18"/>
              </w:rPr>
            </w:pPr>
          </w:p>
        </w:tc>
      </w:tr>
    </w:tbl>
    <w:p w14:paraId="74467FC5" w14:textId="77777777" w:rsidR="00E93CB0" w:rsidRPr="00BF5D15" w:rsidRDefault="00E93CB0" w:rsidP="00E93CB0">
      <w:pPr>
        <w:rPr>
          <w:rFonts w:ascii="Arial" w:hAnsi="Arial" w:cs="Arial"/>
          <w:b/>
          <w:color w:val="0070C0"/>
          <w:sz w:val="20"/>
          <w:szCs w:val="20"/>
        </w:rPr>
      </w:pPr>
    </w:p>
    <w:p w14:paraId="60BC87CB" w14:textId="2E97557F" w:rsidR="00E93CB0" w:rsidRPr="00FB2FE1" w:rsidRDefault="00D07EDA" w:rsidP="00D5457E">
      <w:pPr>
        <w:pStyle w:val="Prrafodelista"/>
        <w:numPr>
          <w:ilvl w:val="1"/>
          <w:numId w:val="14"/>
        </w:numPr>
        <w:ind w:left="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NOVEDADES, </w:t>
      </w:r>
      <w:r w:rsidR="00D5457E" w:rsidRPr="00FB2FE1">
        <w:rPr>
          <w:rFonts w:ascii="Arial" w:hAnsi="Arial" w:cs="Arial"/>
          <w:b/>
          <w:color w:val="000000" w:themeColor="text1"/>
          <w:sz w:val="20"/>
          <w:szCs w:val="20"/>
        </w:rPr>
        <w:t>SITUACIONES ANORMALES O DE RELEVANCIA</w:t>
      </w:r>
    </w:p>
    <w:p w14:paraId="11474BF4" w14:textId="614C0199" w:rsidR="00FD431F" w:rsidRPr="00BF5D15" w:rsidRDefault="00AF4CE2" w:rsidP="00D07EDA">
      <w:pPr>
        <w:jc w:val="both"/>
        <w:rPr>
          <w:rFonts w:ascii="Arial" w:hAnsi="Arial" w:cs="Arial"/>
          <w:b/>
          <w:color w:val="0070C0"/>
          <w:sz w:val="20"/>
          <w:szCs w:val="20"/>
        </w:rPr>
      </w:pPr>
      <w:r>
        <w:rPr>
          <w:rFonts w:ascii="Arial" w:hAnsi="Arial" w:cs="Arial"/>
          <w:b/>
          <w:color w:val="0070C0"/>
          <w:sz w:val="20"/>
          <w:szCs w:val="20"/>
        </w:rPr>
        <w:t>NO APLICA</w:t>
      </w:r>
    </w:p>
    <w:p w14:paraId="77399133" w14:textId="77777777" w:rsidR="00DA6E1B" w:rsidRPr="003427F6" w:rsidRDefault="00DA6E1B" w:rsidP="000500FB">
      <w:pPr>
        <w:jc w:val="both"/>
        <w:rPr>
          <w:rFonts w:ascii="Arial" w:hAnsi="Arial" w:cs="Arial"/>
          <w:color w:val="000000" w:themeColor="text1"/>
          <w:sz w:val="2"/>
          <w:szCs w:val="2"/>
        </w:rPr>
      </w:pPr>
    </w:p>
    <w:p w14:paraId="76844F41" w14:textId="77777777" w:rsidR="000500FB" w:rsidRPr="00BD3972" w:rsidRDefault="00AB3548" w:rsidP="00275B79">
      <w:pPr>
        <w:pStyle w:val="Prrafodelista"/>
        <w:numPr>
          <w:ilvl w:val="0"/>
          <w:numId w:val="1"/>
        </w:numPr>
        <w:ind w:left="284" w:hanging="284"/>
        <w:jc w:val="both"/>
        <w:rPr>
          <w:rFonts w:ascii="Arial" w:hAnsi="Arial" w:cs="Arial"/>
          <w:b/>
          <w:bCs/>
          <w:color w:val="000000" w:themeColor="text1"/>
          <w:sz w:val="20"/>
          <w:szCs w:val="20"/>
        </w:rPr>
      </w:pPr>
      <w:r w:rsidRPr="00FB2FE1">
        <w:rPr>
          <w:rFonts w:ascii="Arial" w:hAnsi="Arial" w:cs="Arial"/>
          <w:b/>
          <w:color w:val="000000" w:themeColor="text1"/>
          <w:sz w:val="20"/>
          <w:szCs w:val="20"/>
        </w:rPr>
        <w:t xml:space="preserve"> </w:t>
      </w:r>
      <w:r w:rsidRPr="00BD3972">
        <w:rPr>
          <w:rFonts w:ascii="Arial" w:hAnsi="Arial" w:cs="Arial"/>
          <w:b/>
          <w:bCs/>
          <w:color w:val="000000" w:themeColor="text1"/>
          <w:sz w:val="20"/>
          <w:szCs w:val="20"/>
        </w:rPr>
        <w:t>AVANCE DE</w:t>
      </w:r>
      <w:r w:rsidR="0088488E" w:rsidRPr="00BD3972">
        <w:rPr>
          <w:rFonts w:ascii="Arial" w:hAnsi="Arial" w:cs="Arial"/>
          <w:b/>
          <w:bCs/>
          <w:color w:val="000000" w:themeColor="text1"/>
          <w:sz w:val="20"/>
          <w:szCs w:val="20"/>
        </w:rPr>
        <w:t xml:space="preserve"> LA</w:t>
      </w:r>
      <w:r w:rsidR="00E93CB0" w:rsidRPr="00BD3972">
        <w:rPr>
          <w:rFonts w:ascii="Arial" w:hAnsi="Arial" w:cs="Arial"/>
          <w:b/>
          <w:bCs/>
          <w:color w:val="000000" w:themeColor="text1"/>
          <w:sz w:val="20"/>
          <w:szCs w:val="20"/>
        </w:rPr>
        <w:t xml:space="preserve"> </w:t>
      </w:r>
      <w:r w:rsidR="0088488E" w:rsidRPr="00BD3972">
        <w:rPr>
          <w:rFonts w:ascii="Arial" w:hAnsi="Arial" w:cs="Arial"/>
          <w:b/>
          <w:bCs/>
          <w:color w:val="000000" w:themeColor="text1"/>
          <w:sz w:val="20"/>
          <w:szCs w:val="20"/>
        </w:rPr>
        <w:t>EJECUCIÓN</w:t>
      </w:r>
      <w:r w:rsidR="00E93CB0" w:rsidRPr="00BD3972">
        <w:rPr>
          <w:rFonts w:ascii="Arial" w:hAnsi="Arial" w:cs="Arial"/>
          <w:b/>
          <w:bCs/>
          <w:color w:val="000000" w:themeColor="text1"/>
          <w:sz w:val="20"/>
          <w:szCs w:val="20"/>
        </w:rPr>
        <w:t xml:space="preserve"> DEL </w:t>
      </w:r>
      <w:r w:rsidRPr="00BD3972">
        <w:rPr>
          <w:rFonts w:ascii="Arial" w:hAnsi="Arial" w:cs="Arial"/>
          <w:b/>
          <w:bCs/>
          <w:color w:val="000000" w:themeColor="text1"/>
          <w:sz w:val="20"/>
          <w:szCs w:val="20"/>
        </w:rPr>
        <w:t>CONTRATO</w:t>
      </w:r>
      <w:r w:rsidR="00F90198" w:rsidRPr="00BD3972">
        <w:rPr>
          <w:rFonts w:ascii="Arial" w:hAnsi="Arial" w:cs="Arial"/>
          <w:b/>
          <w:bCs/>
          <w:color w:val="000000" w:themeColor="text1"/>
          <w:sz w:val="20"/>
          <w:szCs w:val="20"/>
        </w:rPr>
        <w:t xml:space="preserve"> U ORDEN DE COMPRA</w:t>
      </w:r>
      <w:r w:rsidR="00BA1867" w:rsidRPr="00BD3972">
        <w:rPr>
          <w:rFonts w:ascii="Arial" w:hAnsi="Arial" w:cs="Arial"/>
          <w:b/>
          <w:bCs/>
          <w:color w:val="000000" w:themeColor="text1"/>
          <w:sz w:val="20"/>
          <w:szCs w:val="20"/>
        </w:rPr>
        <w:t>:</w:t>
      </w:r>
    </w:p>
    <w:p w14:paraId="4CE16906" w14:textId="77777777" w:rsidR="00262F63" w:rsidRPr="00BD3972" w:rsidRDefault="00262F63" w:rsidP="00262F63">
      <w:pPr>
        <w:jc w:val="both"/>
        <w:rPr>
          <w:rFonts w:ascii="Arial" w:hAnsi="Arial" w:cs="Arial"/>
          <w:b/>
          <w:bCs/>
          <w:color w:val="000000" w:themeColor="text1"/>
          <w:sz w:val="2"/>
          <w:szCs w:val="2"/>
        </w:rPr>
      </w:pPr>
    </w:p>
    <w:p w14:paraId="502AEC39" w14:textId="41FC1CE8" w:rsidR="00A61D93" w:rsidRPr="00FB2FE1" w:rsidRDefault="00262F63" w:rsidP="00262F63">
      <w:pPr>
        <w:ind w:left="284"/>
        <w:jc w:val="both"/>
        <w:rPr>
          <w:rFonts w:ascii="Arial" w:hAnsi="Arial" w:cs="Arial"/>
          <w:bCs/>
          <w:color w:val="000000" w:themeColor="text1"/>
          <w:sz w:val="20"/>
          <w:szCs w:val="20"/>
          <w:lang w:val="es-CO"/>
        </w:rPr>
      </w:pPr>
      <w:r w:rsidRPr="00BD3972">
        <w:rPr>
          <w:rFonts w:ascii="Arial" w:hAnsi="Arial" w:cs="Arial"/>
          <w:bCs/>
          <w:color w:val="000000" w:themeColor="text1"/>
          <w:sz w:val="20"/>
          <w:szCs w:val="20"/>
          <w:lang w:val="es-CO"/>
        </w:rPr>
        <w:t>A la fecha</w:t>
      </w:r>
      <w:r w:rsidR="00AF1095" w:rsidRPr="00BD3972">
        <w:rPr>
          <w:rFonts w:ascii="Arial" w:hAnsi="Arial" w:cs="Arial"/>
          <w:bCs/>
          <w:color w:val="000000" w:themeColor="text1"/>
          <w:sz w:val="20"/>
          <w:szCs w:val="20"/>
          <w:lang w:val="es-CO"/>
        </w:rPr>
        <w:t xml:space="preserve"> </w:t>
      </w:r>
      <w:r w:rsidR="00B91551" w:rsidRPr="00BD3972">
        <w:rPr>
          <w:rFonts w:ascii="Arial" w:hAnsi="Arial" w:cs="Arial"/>
          <w:bCs/>
          <w:color w:val="000000" w:themeColor="text1"/>
          <w:sz w:val="20"/>
          <w:szCs w:val="20"/>
          <w:lang w:val="es-CO"/>
        </w:rPr>
        <w:t>de corte del presente informe de supervisión ha</w:t>
      </w:r>
      <w:r w:rsidR="00670F35" w:rsidRPr="00BD3972">
        <w:rPr>
          <w:rFonts w:ascii="Arial" w:hAnsi="Arial" w:cs="Arial"/>
          <w:bCs/>
          <w:color w:val="000000" w:themeColor="text1"/>
          <w:sz w:val="20"/>
          <w:szCs w:val="20"/>
          <w:lang w:val="es-CO"/>
        </w:rPr>
        <w:t>n transcurrido (</w:t>
      </w:r>
      <w:r w:rsidR="00B558B0">
        <w:rPr>
          <w:rFonts w:ascii="Arial" w:hAnsi="Arial" w:cs="Arial"/>
          <w:bCs/>
          <w:color w:val="000000" w:themeColor="text1"/>
          <w:sz w:val="20"/>
          <w:szCs w:val="20"/>
          <w:lang w:val="es-CO"/>
        </w:rPr>
        <w:t>5</w:t>
      </w:r>
      <w:r w:rsidRPr="00BD3972">
        <w:rPr>
          <w:rFonts w:ascii="Arial" w:hAnsi="Arial" w:cs="Arial"/>
          <w:bCs/>
          <w:color w:val="000000" w:themeColor="text1"/>
          <w:sz w:val="20"/>
          <w:szCs w:val="20"/>
          <w:lang w:val="es-CO"/>
        </w:rPr>
        <w:t>)</w:t>
      </w:r>
      <w:r w:rsidR="00FD25C8" w:rsidRPr="00BD3972">
        <w:rPr>
          <w:rFonts w:ascii="Arial" w:hAnsi="Arial" w:cs="Arial"/>
          <w:bCs/>
          <w:color w:val="000000" w:themeColor="text1"/>
          <w:sz w:val="20"/>
          <w:szCs w:val="20"/>
          <w:lang w:val="es-CO"/>
        </w:rPr>
        <w:t xml:space="preserve"> días</w:t>
      </w:r>
      <w:r w:rsidR="00ED0D31" w:rsidRPr="00BD3972">
        <w:rPr>
          <w:rFonts w:ascii="Arial" w:hAnsi="Arial" w:cs="Arial"/>
          <w:bCs/>
          <w:color w:val="000000" w:themeColor="text1"/>
          <w:sz w:val="20"/>
          <w:szCs w:val="20"/>
          <w:lang w:val="es-CO"/>
        </w:rPr>
        <w:t xml:space="preserve"> calendario</w:t>
      </w:r>
      <w:r w:rsidR="00FD25C8" w:rsidRPr="00BD3972">
        <w:rPr>
          <w:rFonts w:ascii="Arial" w:hAnsi="Arial" w:cs="Arial"/>
          <w:bCs/>
          <w:color w:val="000000" w:themeColor="text1"/>
          <w:sz w:val="20"/>
          <w:szCs w:val="20"/>
          <w:lang w:val="es-CO"/>
        </w:rPr>
        <w:t xml:space="preserve"> </w:t>
      </w:r>
      <w:r w:rsidR="00B91551" w:rsidRPr="00BD3972">
        <w:rPr>
          <w:rFonts w:ascii="Arial" w:hAnsi="Arial" w:cs="Arial"/>
          <w:bCs/>
          <w:color w:val="000000" w:themeColor="text1"/>
          <w:sz w:val="20"/>
          <w:szCs w:val="20"/>
          <w:lang w:val="es-CO"/>
        </w:rPr>
        <w:t xml:space="preserve">desde que inició el plazo </w:t>
      </w:r>
      <w:proofErr w:type="gramStart"/>
      <w:r w:rsidR="00B91551" w:rsidRPr="00BD3972">
        <w:rPr>
          <w:rFonts w:ascii="Arial" w:hAnsi="Arial" w:cs="Arial"/>
          <w:bCs/>
          <w:color w:val="000000" w:themeColor="text1"/>
          <w:sz w:val="20"/>
          <w:szCs w:val="20"/>
          <w:lang w:val="es-CO"/>
        </w:rPr>
        <w:t xml:space="preserve">de </w:t>
      </w:r>
      <w:r w:rsidR="0088488E" w:rsidRPr="00BD3972">
        <w:rPr>
          <w:rFonts w:ascii="Arial" w:hAnsi="Arial" w:cs="Arial"/>
          <w:bCs/>
          <w:color w:val="000000" w:themeColor="text1"/>
          <w:sz w:val="20"/>
          <w:szCs w:val="20"/>
          <w:lang w:val="es-CO"/>
        </w:rPr>
        <w:t xml:space="preserve"> ejecución</w:t>
      </w:r>
      <w:proofErr w:type="gramEnd"/>
      <w:r w:rsidR="0088488E" w:rsidRPr="00BD3972">
        <w:rPr>
          <w:rFonts w:ascii="Arial" w:hAnsi="Arial" w:cs="Arial"/>
          <w:bCs/>
          <w:color w:val="000000" w:themeColor="text1"/>
          <w:sz w:val="20"/>
          <w:szCs w:val="20"/>
          <w:lang w:val="es-CO"/>
        </w:rPr>
        <w:t xml:space="preserve"> del contrato</w:t>
      </w:r>
      <w:r w:rsidR="00B91551" w:rsidRPr="00BD3972">
        <w:rPr>
          <w:rFonts w:ascii="Arial" w:hAnsi="Arial" w:cs="Arial"/>
          <w:bCs/>
          <w:color w:val="000000" w:themeColor="text1"/>
          <w:sz w:val="20"/>
          <w:szCs w:val="20"/>
          <w:lang w:val="es-CO"/>
        </w:rPr>
        <w:t xml:space="preserve"> u orden de compra</w:t>
      </w:r>
      <w:r w:rsidR="0088488E" w:rsidRPr="00BD3972">
        <w:rPr>
          <w:rFonts w:ascii="Arial" w:hAnsi="Arial" w:cs="Arial"/>
          <w:bCs/>
          <w:color w:val="000000" w:themeColor="text1"/>
          <w:sz w:val="20"/>
          <w:szCs w:val="20"/>
          <w:lang w:val="es-CO"/>
        </w:rPr>
        <w:t>, restando (</w:t>
      </w:r>
      <w:r w:rsidR="00B558B0">
        <w:rPr>
          <w:rFonts w:ascii="Arial" w:hAnsi="Arial" w:cs="Arial"/>
          <w:bCs/>
          <w:color w:val="0070C0"/>
          <w:sz w:val="20"/>
          <w:szCs w:val="20"/>
          <w:lang w:val="es-CO"/>
        </w:rPr>
        <w:t>120</w:t>
      </w:r>
      <w:r w:rsidR="0088488E" w:rsidRPr="00BD3972">
        <w:rPr>
          <w:rFonts w:ascii="Arial" w:hAnsi="Arial" w:cs="Arial"/>
          <w:bCs/>
          <w:color w:val="000000" w:themeColor="text1"/>
          <w:sz w:val="20"/>
          <w:szCs w:val="20"/>
          <w:lang w:val="es-CO"/>
        </w:rPr>
        <w:t>) días</w:t>
      </w:r>
      <w:r w:rsidR="00ED0D31" w:rsidRPr="00BD3972">
        <w:rPr>
          <w:rFonts w:ascii="Arial" w:hAnsi="Arial" w:cs="Arial"/>
          <w:bCs/>
          <w:color w:val="000000" w:themeColor="text1"/>
          <w:sz w:val="20"/>
          <w:szCs w:val="20"/>
          <w:lang w:val="es-CO"/>
        </w:rPr>
        <w:t xml:space="preserve"> calendario</w:t>
      </w:r>
      <w:r w:rsidR="0088488E" w:rsidRPr="00BD3972">
        <w:rPr>
          <w:rFonts w:ascii="Arial" w:hAnsi="Arial" w:cs="Arial"/>
          <w:bCs/>
          <w:color w:val="000000" w:themeColor="text1"/>
          <w:sz w:val="20"/>
          <w:szCs w:val="20"/>
          <w:lang w:val="es-CO"/>
        </w:rPr>
        <w:t xml:space="preserve"> para</w:t>
      </w:r>
      <w:r w:rsidR="00ED0D31" w:rsidRPr="00BD3972">
        <w:rPr>
          <w:rFonts w:ascii="Arial" w:hAnsi="Arial" w:cs="Arial"/>
          <w:bCs/>
          <w:color w:val="000000" w:themeColor="text1"/>
          <w:sz w:val="20"/>
          <w:szCs w:val="20"/>
          <w:lang w:val="es-CO"/>
        </w:rPr>
        <w:t xml:space="preserve"> que finalice el</w:t>
      </w:r>
      <w:r w:rsidR="0088488E" w:rsidRPr="00BD3972">
        <w:rPr>
          <w:rFonts w:ascii="Arial" w:hAnsi="Arial" w:cs="Arial"/>
          <w:bCs/>
          <w:color w:val="000000" w:themeColor="text1"/>
          <w:sz w:val="20"/>
          <w:szCs w:val="20"/>
          <w:lang w:val="es-CO"/>
        </w:rPr>
        <w:t xml:space="preserve"> plazo de ejecución</w:t>
      </w:r>
      <w:r w:rsidR="00453FE7" w:rsidRPr="00BD3972">
        <w:rPr>
          <w:rFonts w:ascii="Arial" w:hAnsi="Arial" w:cs="Arial"/>
          <w:bCs/>
          <w:color w:val="000000" w:themeColor="text1"/>
          <w:sz w:val="20"/>
          <w:szCs w:val="20"/>
          <w:lang w:val="es-CO"/>
        </w:rPr>
        <w:t>.</w:t>
      </w:r>
    </w:p>
    <w:p w14:paraId="0BD1E7A5" w14:textId="77777777" w:rsidR="003A3EF3" w:rsidRPr="00FB2FE1" w:rsidRDefault="003A3EF3" w:rsidP="003A3EF3">
      <w:pPr>
        <w:numPr>
          <w:ilvl w:val="0"/>
          <w:numId w:val="1"/>
        </w:numPr>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TRÁMITES Y VERIFICACIÓN DE PAGOS: </w:t>
      </w:r>
    </w:p>
    <w:p w14:paraId="0EBD6ABA"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El Hospital Central de la Policía Nacional pagará al CONTRATISTA el valor del contrato, en la ciudad de Bogotá D. C., de manera mensual, una vez entregados los insumos, dentro de los treinta (30) días hábiles siguientes a la radicación y asignación del turno para los respectivos pagos, previa presentación de los siguientes documentos:</w:t>
      </w:r>
    </w:p>
    <w:p w14:paraId="13B41DF7" w14:textId="77777777" w:rsidR="00707D32" w:rsidRPr="00707D32" w:rsidRDefault="00707D32" w:rsidP="00707D32">
      <w:pPr>
        <w:jc w:val="both"/>
        <w:rPr>
          <w:rFonts w:ascii="Arial" w:hAnsi="Arial" w:cs="Arial"/>
          <w:bCs/>
          <w:color w:val="0070C0"/>
          <w:sz w:val="14"/>
          <w:szCs w:val="14"/>
          <w:lang w:val="es-CO"/>
        </w:rPr>
      </w:pPr>
    </w:p>
    <w:p w14:paraId="7FEE4FA3"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lastRenderedPageBreak/>
        <w:t xml:space="preserve">Factura electrónica acompañada de constancia de recibo de satisfacción de los insumos entregados, objeto del contrato suscrita por el Supervisor del mismo </w:t>
      </w:r>
    </w:p>
    <w:p w14:paraId="74722848"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Recibo a satisfacción técnico económico (RAS) emitido por los Supervisor de contrato.</w:t>
      </w:r>
    </w:p>
    <w:p w14:paraId="5A804CF6"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Copia del RIT (Registro de información Tributaria), la cual deberá ser allegada únicamente para el primer pago.</w:t>
      </w:r>
    </w:p>
    <w:p w14:paraId="07156E7C"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Certificación del contratista de encontrarse al día en el pago de aportes al Sistema de Seguridad Social en Salud, pensiones y riesgos profesionales; respecto al pago de parafiscales se aplicará lo contenido en el artículo 65 de la ley 1819 de 2016 y demás normatividad vigente.</w:t>
      </w:r>
    </w:p>
    <w:p w14:paraId="5C3C3ADA"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Copia del certificado de importación expedido por la DIAN (únicamente cuando los insumos son de origen extranjero).</w:t>
      </w:r>
    </w:p>
    <w:p w14:paraId="0DAA92B1"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 xml:space="preserve">Alta del Almacén. </w:t>
      </w:r>
    </w:p>
    <w:p w14:paraId="63CA4D71" w14:textId="77777777" w:rsidR="00707D32" w:rsidRPr="00F979ED" w:rsidRDefault="00707D32" w:rsidP="00707D32">
      <w:pPr>
        <w:jc w:val="both"/>
        <w:rPr>
          <w:rFonts w:ascii="Arial" w:hAnsi="Arial" w:cs="Arial"/>
          <w:bCs/>
          <w:color w:val="0070C0"/>
          <w:sz w:val="6"/>
          <w:szCs w:val="6"/>
          <w:lang w:val="es-CO"/>
        </w:rPr>
      </w:pPr>
    </w:p>
    <w:p w14:paraId="6309CA48"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FACTURACION ELECTRONICA</w:t>
      </w:r>
    </w:p>
    <w:p w14:paraId="09A20B05" w14:textId="77777777" w:rsidR="00707D32" w:rsidRPr="00F979ED" w:rsidRDefault="00707D32" w:rsidP="00707D32">
      <w:pPr>
        <w:jc w:val="both"/>
        <w:rPr>
          <w:rFonts w:ascii="Arial" w:hAnsi="Arial" w:cs="Arial"/>
          <w:bCs/>
          <w:color w:val="0070C0"/>
          <w:sz w:val="8"/>
          <w:szCs w:val="8"/>
          <w:lang w:val="es-CO"/>
        </w:rPr>
      </w:pPr>
    </w:p>
    <w:p w14:paraId="288D70A5"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Teniendo en cuenta el Decreto 2242 de 2015 “Por el cual se reglamentan las condiciones de expedición e interoperabilidad de la factura electrónica con fines de masificación y control fiscal” en el Artículo 3. – punto 2 - parágrafo 1, que a la letra dice:</w:t>
      </w:r>
    </w:p>
    <w:p w14:paraId="55273BC3"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ab/>
      </w:r>
    </w:p>
    <w:p w14:paraId="5D2C8F2A"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“El obligado a facturar electrónicamente deberá entregar al adquiriente una representación gráfica de la factura electrónica en formato impreso o en formato digital…”, las unidades de la Dirección de Sanidad, deberán verificar si los proveedores están obligados a facturar electrónicamente y cumplan con el protocolo de habilitación como facturador electrónico según indicaciones del Decreto en mención.</w:t>
      </w:r>
    </w:p>
    <w:p w14:paraId="117D2A9B" w14:textId="77777777" w:rsidR="00707D32" w:rsidRPr="00707D32" w:rsidRDefault="00707D32" w:rsidP="00707D32">
      <w:pPr>
        <w:jc w:val="both"/>
        <w:rPr>
          <w:rFonts w:ascii="Arial" w:hAnsi="Arial" w:cs="Arial"/>
          <w:bCs/>
          <w:color w:val="0070C0"/>
          <w:sz w:val="14"/>
          <w:szCs w:val="14"/>
          <w:lang w:val="es-CO"/>
        </w:rPr>
      </w:pPr>
    </w:p>
    <w:p w14:paraId="09D848D0"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496E187F" w14:textId="77777777" w:rsidR="00707D32" w:rsidRPr="00707D32" w:rsidRDefault="00707D32" w:rsidP="00707D32">
      <w:pPr>
        <w:jc w:val="both"/>
        <w:rPr>
          <w:rFonts w:ascii="Arial" w:hAnsi="Arial" w:cs="Arial"/>
          <w:bCs/>
          <w:color w:val="0070C0"/>
          <w:sz w:val="14"/>
          <w:szCs w:val="14"/>
          <w:lang w:val="es-CO"/>
        </w:rPr>
      </w:pPr>
    </w:p>
    <w:p w14:paraId="1FAE9E2D"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PROCESO DE RECEPCIÓN DE FACTURAS</w:t>
      </w:r>
    </w:p>
    <w:p w14:paraId="08F6D641" w14:textId="77777777" w:rsidR="00707D32" w:rsidRPr="00707D32" w:rsidRDefault="00707D32" w:rsidP="00707D32">
      <w:pPr>
        <w:jc w:val="both"/>
        <w:rPr>
          <w:rFonts w:ascii="Arial" w:hAnsi="Arial" w:cs="Arial"/>
          <w:bCs/>
          <w:color w:val="0070C0"/>
          <w:sz w:val="14"/>
          <w:szCs w:val="14"/>
          <w:lang w:val="es-CO"/>
        </w:rPr>
      </w:pPr>
    </w:p>
    <w:p w14:paraId="00862E0B"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 Contratista o proveedor (emisor).</w:t>
      </w:r>
    </w:p>
    <w:p w14:paraId="36A118D7"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1. Elaborar factura electrónica mediante operador tecnológico autorizado, solución gratuita de la DIAN o software propio, previa habilitación ante la DIAN.</w:t>
      </w:r>
    </w:p>
    <w:p w14:paraId="5D42B676" w14:textId="77777777" w:rsidR="00707D32" w:rsidRPr="00202AE1" w:rsidRDefault="00707D32" w:rsidP="00707D32">
      <w:pPr>
        <w:jc w:val="both"/>
        <w:rPr>
          <w:rFonts w:ascii="Arial" w:hAnsi="Arial" w:cs="Arial"/>
          <w:bCs/>
          <w:color w:val="0070C0"/>
          <w:sz w:val="6"/>
          <w:szCs w:val="6"/>
          <w:lang w:val="es-CO"/>
        </w:rPr>
      </w:pPr>
    </w:p>
    <w:p w14:paraId="635EC7AC"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2. Diligenciar en la sección de la factura Datos del Emisor, en el campo “correo” la dirección electrónica, en donde le será notificado en caso de existir fallas en la validación del correo.</w:t>
      </w:r>
    </w:p>
    <w:p w14:paraId="461F0686" w14:textId="77777777" w:rsidR="00707D32" w:rsidRPr="00202AE1" w:rsidRDefault="00707D32" w:rsidP="00707D32">
      <w:pPr>
        <w:jc w:val="both"/>
        <w:rPr>
          <w:rFonts w:ascii="Arial" w:hAnsi="Arial" w:cs="Arial"/>
          <w:bCs/>
          <w:color w:val="0070C0"/>
          <w:sz w:val="4"/>
          <w:szCs w:val="4"/>
          <w:lang w:val="es-CO"/>
        </w:rPr>
      </w:pPr>
    </w:p>
    <w:p w14:paraId="2F4A11E1"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 xml:space="preserve">3. Diligenciar en el asunto o en la sección de la factura Notas, lo siguiente: #$luego el código de identificación de la entidad a la cual le va a enviar la factura, datos del contrato, y correo del Supervisor o cuentadante de caja menor, finalizando con #$, debidamente separados por punto y coma, según </w:t>
      </w:r>
      <w:proofErr w:type="spellStart"/>
      <w:r w:rsidRPr="00707D32">
        <w:rPr>
          <w:rFonts w:ascii="Arial" w:hAnsi="Arial" w:cs="Arial"/>
          <w:bCs/>
          <w:color w:val="0070C0"/>
          <w:sz w:val="14"/>
          <w:szCs w:val="14"/>
          <w:lang w:val="es-CO"/>
        </w:rPr>
        <w:t>ej</w:t>
      </w:r>
      <w:proofErr w:type="spellEnd"/>
      <w:r w:rsidRPr="00707D32">
        <w:rPr>
          <w:rFonts w:ascii="Arial" w:hAnsi="Arial" w:cs="Arial"/>
          <w:bCs/>
          <w:color w:val="0070C0"/>
          <w:sz w:val="14"/>
          <w:szCs w:val="14"/>
          <w:lang w:val="es-CO"/>
        </w:rPr>
        <w:t xml:space="preserve">: #$16-01-02-001;96-8-201243-24; </w:t>
      </w:r>
      <w:proofErr w:type="gramStart"/>
      <w:r w:rsidRPr="00707D32">
        <w:rPr>
          <w:rFonts w:ascii="Arial" w:hAnsi="Arial" w:cs="Arial"/>
          <w:bCs/>
          <w:color w:val="0070C0"/>
          <w:sz w:val="14"/>
          <w:szCs w:val="14"/>
          <w:lang w:val="es-CO"/>
        </w:rPr>
        <w:t>hocen.dequi@policia.gov.co;#</w:t>
      </w:r>
      <w:proofErr w:type="gramEnd"/>
      <w:r w:rsidRPr="00707D32">
        <w:rPr>
          <w:rFonts w:ascii="Arial" w:hAnsi="Arial" w:cs="Arial"/>
          <w:bCs/>
          <w:color w:val="0070C0"/>
          <w:sz w:val="14"/>
          <w:szCs w:val="14"/>
          <w:lang w:val="es-CO"/>
        </w:rPr>
        <w:t>$</w:t>
      </w:r>
    </w:p>
    <w:p w14:paraId="479CBE5A" w14:textId="77777777" w:rsidR="00707D32" w:rsidRPr="00202AE1" w:rsidRDefault="00707D32" w:rsidP="00707D32">
      <w:pPr>
        <w:jc w:val="both"/>
        <w:rPr>
          <w:rFonts w:ascii="Arial" w:hAnsi="Arial" w:cs="Arial"/>
          <w:bCs/>
          <w:color w:val="0070C0"/>
          <w:sz w:val="4"/>
          <w:szCs w:val="4"/>
          <w:lang w:val="es-CO"/>
        </w:rPr>
      </w:pPr>
    </w:p>
    <w:p w14:paraId="633F65D3"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4. 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w:t>
      </w:r>
    </w:p>
    <w:p w14:paraId="12323568" w14:textId="77777777" w:rsidR="00707D32" w:rsidRPr="00202AE1" w:rsidRDefault="00707D32" w:rsidP="00707D32">
      <w:pPr>
        <w:jc w:val="both"/>
        <w:rPr>
          <w:rFonts w:ascii="Arial" w:hAnsi="Arial" w:cs="Arial"/>
          <w:bCs/>
          <w:color w:val="0070C0"/>
          <w:sz w:val="2"/>
          <w:szCs w:val="2"/>
          <w:lang w:val="es-CO"/>
        </w:rPr>
      </w:pPr>
    </w:p>
    <w:p w14:paraId="2B37A3E2"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5. Generar factura obteniendo el contenedor electrónico -Documento zip (PDF, XML).</w:t>
      </w:r>
    </w:p>
    <w:p w14:paraId="1096EB6C" w14:textId="77777777" w:rsidR="00707D32" w:rsidRPr="00202AE1" w:rsidRDefault="00707D32" w:rsidP="00707D32">
      <w:pPr>
        <w:jc w:val="both"/>
        <w:rPr>
          <w:rFonts w:ascii="Arial" w:hAnsi="Arial" w:cs="Arial"/>
          <w:bCs/>
          <w:color w:val="0070C0"/>
          <w:sz w:val="4"/>
          <w:szCs w:val="4"/>
          <w:lang w:val="es-CO"/>
        </w:rPr>
      </w:pPr>
    </w:p>
    <w:p w14:paraId="08D24B4E"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 xml:space="preserve">6. 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w:t>
      </w:r>
      <w:proofErr w:type="spellStart"/>
      <w:r w:rsidRPr="00707D32">
        <w:rPr>
          <w:rFonts w:ascii="Arial" w:hAnsi="Arial" w:cs="Arial"/>
          <w:bCs/>
          <w:color w:val="0070C0"/>
          <w:sz w:val="14"/>
          <w:szCs w:val="14"/>
          <w:lang w:val="es-CO"/>
        </w:rPr>
        <w:t>ej</w:t>
      </w:r>
      <w:proofErr w:type="spellEnd"/>
      <w:r w:rsidRPr="00707D32">
        <w:rPr>
          <w:rFonts w:ascii="Arial" w:hAnsi="Arial" w:cs="Arial"/>
          <w:bCs/>
          <w:color w:val="0070C0"/>
          <w:sz w:val="14"/>
          <w:szCs w:val="14"/>
          <w:lang w:val="es-CO"/>
        </w:rPr>
        <w:t>: #$16-01-02-001;96-8-201243-</w:t>
      </w:r>
      <w:proofErr w:type="gramStart"/>
      <w:r w:rsidRPr="00707D32">
        <w:rPr>
          <w:rFonts w:ascii="Arial" w:hAnsi="Arial" w:cs="Arial"/>
          <w:bCs/>
          <w:color w:val="0070C0"/>
          <w:sz w:val="14"/>
          <w:szCs w:val="14"/>
          <w:lang w:val="es-CO"/>
        </w:rPr>
        <w:t>24;  hocen.dequi@policia.gov.co</w:t>
      </w:r>
      <w:proofErr w:type="gramEnd"/>
      <w:r w:rsidRPr="00707D32">
        <w:rPr>
          <w:rFonts w:ascii="Arial" w:hAnsi="Arial" w:cs="Arial"/>
          <w:bCs/>
          <w:color w:val="0070C0"/>
          <w:sz w:val="14"/>
          <w:szCs w:val="14"/>
          <w:lang w:val="es-CO"/>
        </w:rPr>
        <w:t>;#$</w:t>
      </w:r>
    </w:p>
    <w:p w14:paraId="069FA43D" w14:textId="77777777" w:rsidR="00707D32" w:rsidRPr="00202AE1" w:rsidRDefault="00707D32" w:rsidP="00707D32">
      <w:pPr>
        <w:jc w:val="both"/>
        <w:rPr>
          <w:rFonts w:ascii="Arial" w:hAnsi="Arial" w:cs="Arial"/>
          <w:bCs/>
          <w:color w:val="0070C0"/>
          <w:sz w:val="4"/>
          <w:szCs w:val="4"/>
          <w:lang w:val="es-CO"/>
        </w:rPr>
      </w:pPr>
    </w:p>
    <w:p w14:paraId="356C74C7"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7. La factura se debe direccionar a la entidad del PGN al buzón electrónico siifnacion.facturaelectronica@minhacienda.gov.co,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14:paraId="1CC8CE1D" w14:textId="77777777" w:rsidR="00707D32" w:rsidRPr="00202AE1" w:rsidRDefault="00707D32" w:rsidP="00707D32">
      <w:pPr>
        <w:jc w:val="both"/>
        <w:rPr>
          <w:rFonts w:ascii="Arial" w:hAnsi="Arial" w:cs="Arial"/>
          <w:bCs/>
          <w:color w:val="0070C0"/>
          <w:sz w:val="4"/>
          <w:szCs w:val="4"/>
          <w:lang w:val="es-CO"/>
        </w:rPr>
      </w:pPr>
    </w:p>
    <w:p w14:paraId="5E97DD83"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Los demás documentos en físico deben ser tramitados en la Ventanilla Única – Central de Cuentas del Hospital Central de la Policía Nacional, de conformidad con lo establecido en el artículo 19 de la Ley 1150 de 2007 “Derecho a Turno” se le asignará un número de radicación. En caso que el CONTRATISTA presente los documentos requeridos para el pago después del día veinte (20) del mes, los pagos mensuales se realizarán dentro de los sesenta (60) días hábiles siguientes a la fecha de la radicación. En todo caso, los pagos están sujetos a la disponibilidad de PAC (Programa Anual Mensualizado de Caja) y ubicación de los recursos por parte del Nivel Central.</w:t>
      </w:r>
    </w:p>
    <w:p w14:paraId="0319E686" w14:textId="77777777" w:rsidR="00707D32" w:rsidRPr="00202AE1" w:rsidRDefault="00707D32" w:rsidP="00707D32">
      <w:pPr>
        <w:jc w:val="both"/>
        <w:rPr>
          <w:rFonts w:ascii="Arial" w:hAnsi="Arial" w:cs="Arial"/>
          <w:bCs/>
          <w:color w:val="0070C0"/>
          <w:sz w:val="4"/>
          <w:szCs w:val="4"/>
          <w:lang w:val="es-CO"/>
        </w:rPr>
      </w:pPr>
    </w:p>
    <w:p w14:paraId="13AD66CB"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Los pagos previstos se acreditarán a la cuenta a favor del CONTRATISTA o en otro banco o cuenta que éste designe con anterioridad al vencimiento del pago, con sujeción a lo previsto en las disposiciones cambiarias, por medio de aviso escrito con no menos treinta (30) días hábiles de anticipación, acompañado de certificación bancaria original con fecha de expedición no superior a treinta (30) días calendario a nombre de la firma Contratista. Todos los pagos efectuados tendrán los descuentos de ley.</w:t>
      </w:r>
    </w:p>
    <w:p w14:paraId="7E4D317E" w14:textId="77777777" w:rsidR="00707D32" w:rsidRPr="00707D32" w:rsidRDefault="00707D32" w:rsidP="00707D32">
      <w:pPr>
        <w:jc w:val="both"/>
        <w:rPr>
          <w:rFonts w:ascii="Arial" w:hAnsi="Arial" w:cs="Arial"/>
          <w:bCs/>
          <w:color w:val="0070C0"/>
          <w:sz w:val="14"/>
          <w:szCs w:val="14"/>
          <w:lang w:val="es-CO"/>
        </w:rPr>
      </w:pPr>
    </w:p>
    <w:p w14:paraId="7270A502"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 xml:space="preserve">PROCEDIMIENTO TÉCNICO-ADMINISTRATIVO PARA EMISIÓN DEL RAS </w:t>
      </w:r>
    </w:p>
    <w:p w14:paraId="66772FD7" w14:textId="77777777" w:rsidR="00707D32" w:rsidRPr="00707D32" w:rsidRDefault="00707D32" w:rsidP="00707D32">
      <w:pPr>
        <w:jc w:val="both"/>
        <w:rPr>
          <w:rFonts w:ascii="Arial" w:hAnsi="Arial" w:cs="Arial"/>
          <w:bCs/>
          <w:color w:val="0070C0"/>
          <w:sz w:val="14"/>
          <w:szCs w:val="14"/>
          <w:lang w:val="es-CO"/>
        </w:rPr>
      </w:pPr>
    </w:p>
    <w:p w14:paraId="05733D86"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 xml:space="preserve">Una vez radicada la factura y entregados los insumos por parte del contratista, el Supervisor del contrato expedirá el recibo a satisfacción técnico económico respectivo, con la periodicidad que se establezca en el plan de pagos durante la ejecución del contrato, debiendo enunciar en forma puntual la ejecución física del contrato, relacionando para ello los aspectos de carácter técnico, administrativo, financiero y legal del negocio jurídico, lo anterior en cumplimiento de la Resolución 00090 del 15 de enero de 2018 “Por la cual se actualiza, modifica y complementa el Manual de contratación de la Policía Nacional” y Resolución 021 del 08 de marzo de 2019 “Por la cual se establecen las instancias de apoyo para la contratación del Hospital Central de la Policía Nacional- HOCEN” y los artículos 83 y 84 de la Ley 1474 de 2011. </w:t>
      </w:r>
    </w:p>
    <w:p w14:paraId="310BFF2B" w14:textId="77777777" w:rsidR="00707D32" w:rsidRPr="00202AE1" w:rsidRDefault="00707D32" w:rsidP="00707D32">
      <w:pPr>
        <w:jc w:val="both"/>
        <w:rPr>
          <w:rFonts w:ascii="Arial" w:hAnsi="Arial" w:cs="Arial"/>
          <w:bCs/>
          <w:color w:val="0070C0"/>
          <w:sz w:val="2"/>
          <w:szCs w:val="2"/>
          <w:lang w:val="es-CO"/>
        </w:rPr>
      </w:pPr>
    </w:p>
    <w:p w14:paraId="3448E505"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Nota 1: El Supervisor de contrato será el responsable del envió de la información magnética, al Grupo Financiero.</w:t>
      </w:r>
    </w:p>
    <w:p w14:paraId="6B86C6D5" w14:textId="77777777" w:rsidR="00707D32" w:rsidRPr="00202AE1" w:rsidRDefault="00707D32" w:rsidP="00707D32">
      <w:pPr>
        <w:jc w:val="both"/>
        <w:rPr>
          <w:rFonts w:ascii="Arial" w:hAnsi="Arial" w:cs="Arial"/>
          <w:bCs/>
          <w:color w:val="0070C0"/>
          <w:sz w:val="2"/>
          <w:szCs w:val="2"/>
          <w:lang w:val="es-CO"/>
        </w:rPr>
      </w:pPr>
    </w:p>
    <w:p w14:paraId="2C86C74D"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 xml:space="preserve">Nota 2: El Registro de Información Tributaria (RIT), es un requisito que constituye el mecanismo único para identificar, ubicar y clasificar las personas y entidades que tengan la calidad de contribuyentes, declarantes, agentes de retención, así como de los demás sujetos de obligaciones tributarias distritales respecto de los cuales ésta requiera su inscripción, por tal motivo aquellos que estén exonerados del mismo, deberán anexar la documentación que lo soporte. </w:t>
      </w:r>
    </w:p>
    <w:p w14:paraId="7E695668"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Nota 3: Si el CONTRATISTA, es un contribuyente del régimen tributario especial según el artículo 19 del estatuto tributario, modificado por el artículo 140 de la Ley 1819 de 2016, deberá anexar en cada cuenta de cobro copia de la certificación de la entidad encargada de su vigilancia o de la que haya concedido su personería jurídica, para no efectuar la liquidación de retención en la fuente por renta.</w:t>
      </w:r>
    </w:p>
    <w:p w14:paraId="5B6EC203" w14:textId="77777777" w:rsidR="00707D32" w:rsidRPr="00202AE1" w:rsidRDefault="00707D32" w:rsidP="00707D32">
      <w:pPr>
        <w:jc w:val="both"/>
        <w:rPr>
          <w:rFonts w:ascii="Arial" w:hAnsi="Arial" w:cs="Arial"/>
          <w:bCs/>
          <w:color w:val="0070C0"/>
          <w:sz w:val="2"/>
          <w:szCs w:val="2"/>
          <w:lang w:val="es-CO"/>
        </w:rPr>
      </w:pPr>
    </w:p>
    <w:p w14:paraId="4315DEE8"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 xml:space="preserve">Nota 4: La certificación que expida para acreditar dicho requisito deberá ser suscrita por parte del contador y/o revisor fiscal según corresponda. </w:t>
      </w:r>
    </w:p>
    <w:p w14:paraId="391540C0" w14:textId="77777777" w:rsidR="00707D32" w:rsidRPr="00202AE1" w:rsidRDefault="00707D32" w:rsidP="00707D32">
      <w:pPr>
        <w:jc w:val="both"/>
        <w:rPr>
          <w:rFonts w:ascii="Arial" w:hAnsi="Arial" w:cs="Arial"/>
          <w:bCs/>
          <w:color w:val="0070C0"/>
          <w:sz w:val="4"/>
          <w:szCs w:val="4"/>
          <w:lang w:val="es-CO"/>
        </w:rPr>
      </w:pPr>
    </w:p>
    <w:p w14:paraId="7F61D0C0"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 xml:space="preserve">Si los documentos en referencia son devueltos por el Hospital Central de la Policía Nacional, por inconsistencias como la falta de información o mal diligenciamiento de los mismos, el Hospital Central de la Policía Nacional, se obliga a la asignación nuevamente del turno, siempre y cuando se hubieren subsanado las observaciones y se haya cumplido con el trámite documental dentro del plazo indicado. </w:t>
      </w:r>
    </w:p>
    <w:p w14:paraId="66924F22" w14:textId="77777777" w:rsidR="00707D32" w:rsidRPr="00F979ED" w:rsidRDefault="00707D32" w:rsidP="00707D32">
      <w:pPr>
        <w:jc w:val="both"/>
        <w:rPr>
          <w:rFonts w:ascii="Arial" w:hAnsi="Arial" w:cs="Arial"/>
          <w:bCs/>
          <w:color w:val="0070C0"/>
          <w:sz w:val="2"/>
          <w:szCs w:val="2"/>
          <w:lang w:val="es-CO"/>
        </w:rPr>
      </w:pPr>
    </w:p>
    <w:p w14:paraId="15F2AF16"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lastRenderedPageBreak/>
        <w:t xml:space="preserve">El recibo a satisfacción, aunque se encuentre suscrito por el Supervisor del contrato, no implica el recibo o aprobación definitiva por parte del Hospital Central de la Policía Nacional </w:t>
      </w:r>
      <w:proofErr w:type="gramStart"/>
      <w:r w:rsidRPr="00707D32">
        <w:rPr>
          <w:rFonts w:ascii="Arial" w:hAnsi="Arial" w:cs="Arial"/>
          <w:bCs/>
          <w:color w:val="0070C0"/>
          <w:sz w:val="14"/>
          <w:szCs w:val="14"/>
          <w:lang w:val="es-CO"/>
        </w:rPr>
        <w:t>y</w:t>
      </w:r>
      <w:proofErr w:type="gramEnd"/>
      <w:r w:rsidRPr="00707D32">
        <w:rPr>
          <w:rFonts w:ascii="Arial" w:hAnsi="Arial" w:cs="Arial"/>
          <w:bCs/>
          <w:color w:val="0070C0"/>
          <w:sz w:val="14"/>
          <w:szCs w:val="14"/>
          <w:lang w:val="es-CO"/>
        </w:rPr>
        <w:t xml:space="preserve"> por consiguiente, no exime al CONTRATISTA de su responsabilidad en cuanto a la calidad de los insumos u otra obligación contractual o de responsabilidad civil. </w:t>
      </w:r>
    </w:p>
    <w:p w14:paraId="1A338967" w14:textId="77777777" w:rsidR="00707D32" w:rsidRPr="00F979ED" w:rsidRDefault="00707D32" w:rsidP="00707D32">
      <w:pPr>
        <w:jc w:val="both"/>
        <w:rPr>
          <w:rFonts w:ascii="Arial" w:hAnsi="Arial" w:cs="Arial"/>
          <w:bCs/>
          <w:color w:val="0070C0"/>
          <w:sz w:val="4"/>
          <w:szCs w:val="4"/>
          <w:lang w:val="es-CO"/>
        </w:rPr>
      </w:pPr>
    </w:p>
    <w:p w14:paraId="462B06EA"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 xml:space="preserve">Si el recibo a satisfacción no ha sido bien elaborado o no se acompaña a este de los documentos que para cada caso se soliciten en esta contratación, los términos anteriores sólo empezarán a contarse desde la fecha en que quede corregido el recibo a satisfacción o desde aquella en que se haya aportado el último de los documentos. </w:t>
      </w:r>
    </w:p>
    <w:p w14:paraId="7BB51852" w14:textId="77777777" w:rsidR="00707D32" w:rsidRPr="00F979ED" w:rsidRDefault="00707D32" w:rsidP="00707D32">
      <w:pPr>
        <w:jc w:val="both"/>
        <w:rPr>
          <w:rFonts w:ascii="Arial" w:hAnsi="Arial" w:cs="Arial"/>
          <w:bCs/>
          <w:color w:val="0070C0"/>
          <w:sz w:val="2"/>
          <w:szCs w:val="2"/>
          <w:lang w:val="es-CO"/>
        </w:rPr>
      </w:pPr>
    </w:p>
    <w:p w14:paraId="6D72EF68"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Todas las demoras que se presenten por estos conceptos serán de responsabilidad del CONTRATISTA, quien no tendrá por ello derecho al pago de intereses o compensación de ninguna naturaleza.</w:t>
      </w:r>
    </w:p>
    <w:p w14:paraId="6D575F17" w14:textId="77777777" w:rsidR="00707D32" w:rsidRPr="00F979ED" w:rsidRDefault="00707D32" w:rsidP="00707D32">
      <w:pPr>
        <w:jc w:val="both"/>
        <w:rPr>
          <w:rFonts w:ascii="Arial" w:hAnsi="Arial" w:cs="Arial"/>
          <w:bCs/>
          <w:color w:val="0070C0"/>
          <w:sz w:val="4"/>
          <w:szCs w:val="4"/>
          <w:lang w:val="es-CO"/>
        </w:rPr>
      </w:pPr>
    </w:p>
    <w:p w14:paraId="4BE7EE5D" w14:textId="7777777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Los pagos se harán a la siguiente cuenta:</w:t>
      </w:r>
    </w:p>
    <w:p w14:paraId="1BB04D1D" w14:textId="77777777" w:rsidR="00707D32" w:rsidRPr="00707D32" w:rsidRDefault="00707D32" w:rsidP="00707D32">
      <w:pPr>
        <w:jc w:val="both"/>
        <w:rPr>
          <w:rFonts w:ascii="Arial" w:hAnsi="Arial" w:cs="Arial"/>
          <w:bCs/>
          <w:color w:val="0070C0"/>
          <w:sz w:val="14"/>
          <w:szCs w:val="14"/>
          <w:lang w:val="es-CO"/>
        </w:rPr>
      </w:pPr>
    </w:p>
    <w:p w14:paraId="558B1784" w14:textId="2252658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 xml:space="preserve">NOMBRE BENEFICIARIO:   </w:t>
      </w:r>
      <w:r w:rsidR="00B558B0">
        <w:rPr>
          <w:rFonts w:ascii="Arial" w:hAnsi="Arial" w:cs="Arial"/>
          <w:bCs/>
          <w:color w:val="0070C0"/>
          <w:sz w:val="14"/>
          <w:szCs w:val="14"/>
          <w:lang w:val="es-CO"/>
        </w:rPr>
        <w:t>LM INSTRUMENTS S.A</w:t>
      </w:r>
    </w:p>
    <w:p w14:paraId="541215D1" w14:textId="64CE0D47"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 xml:space="preserve">BANCO: BANCO </w:t>
      </w:r>
      <w:r w:rsidR="00B558B0">
        <w:rPr>
          <w:rFonts w:ascii="Arial" w:hAnsi="Arial" w:cs="Arial"/>
          <w:bCs/>
          <w:color w:val="0070C0"/>
          <w:sz w:val="14"/>
          <w:szCs w:val="14"/>
          <w:lang w:val="es-CO"/>
        </w:rPr>
        <w:t>DE BOGOTA</w:t>
      </w:r>
    </w:p>
    <w:p w14:paraId="54DBDE39" w14:textId="20777EDD"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 xml:space="preserve">TIPO DE CUENTA:  </w:t>
      </w:r>
      <w:r w:rsidR="00B558B0">
        <w:rPr>
          <w:rFonts w:ascii="Arial" w:hAnsi="Arial" w:cs="Arial"/>
          <w:bCs/>
          <w:color w:val="0070C0"/>
          <w:sz w:val="14"/>
          <w:szCs w:val="14"/>
          <w:lang w:val="es-CO"/>
        </w:rPr>
        <w:t>CORRIENTE</w:t>
      </w:r>
    </w:p>
    <w:p w14:paraId="11E90EBF" w14:textId="4C49419C" w:rsidR="00707D32" w:rsidRPr="00707D32" w:rsidRDefault="00707D32" w:rsidP="00707D32">
      <w:pPr>
        <w:jc w:val="both"/>
        <w:rPr>
          <w:rFonts w:ascii="Arial" w:hAnsi="Arial" w:cs="Arial"/>
          <w:bCs/>
          <w:color w:val="0070C0"/>
          <w:sz w:val="14"/>
          <w:szCs w:val="14"/>
          <w:lang w:val="es-CO"/>
        </w:rPr>
      </w:pPr>
      <w:r w:rsidRPr="00707D32">
        <w:rPr>
          <w:rFonts w:ascii="Arial" w:hAnsi="Arial" w:cs="Arial"/>
          <w:bCs/>
          <w:color w:val="0070C0"/>
          <w:sz w:val="14"/>
          <w:szCs w:val="14"/>
          <w:lang w:val="es-CO"/>
        </w:rPr>
        <w:t xml:space="preserve">NUMERO DE CUENTA:   </w:t>
      </w:r>
      <w:r w:rsidR="00B558B0">
        <w:rPr>
          <w:rFonts w:ascii="Arial" w:hAnsi="Arial" w:cs="Arial"/>
          <w:bCs/>
          <w:color w:val="0070C0"/>
          <w:sz w:val="14"/>
          <w:szCs w:val="14"/>
          <w:lang w:val="es-CO"/>
        </w:rPr>
        <w:t>043377050</w:t>
      </w:r>
    </w:p>
    <w:p w14:paraId="34E7674A" w14:textId="77777777" w:rsidR="00707D32" w:rsidRPr="00707D32" w:rsidRDefault="00707D32" w:rsidP="00707D32">
      <w:pPr>
        <w:jc w:val="both"/>
        <w:rPr>
          <w:rFonts w:ascii="Arial" w:hAnsi="Arial" w:cs="Arial"/>
          <w:bCs/>
          <w:color w:val="0070C0"/>
          <w:sz w:val="14"/>
          <w:szCs w:val="14"/>
          <w:lang w:val="es-CO"/>
        </w:rPr>
      </w:pPr>
    </w:p>
    <w:p w14:paraId="519B5F5F" w14:textId="053ED2F1" w:rsidR="00E93CB0" w:rsidRDefault="003A3EF3" w:rsidP="0088488E">
      <w:pPr>
        <w:ind w:left="284"/>
        <w:jc w:val="both"/>
        <w:rPr>
          <w:rFonts w:ascii="Arial" w:hAnsi="Arial" w:cs="Arial"/>
          <w:b/>
          <w:color w:val="000000" w:themeColor="text1"/>
          <w:sz w:val="20"/>
          <w:szCs w:val="20"/>
        </w:rPr>
      </w:pPr>
      <w:r w:rsidRPr="00FB2FE1">
        <w:rPr>
          <w:rFonts w:ascii="Arial" w:hAnsi="Arial" w:cs="Arial"/>
          <w:b/>
          <w:color w:val="000000" w:themeColor="text1"/>
          <w:sz w:val="20"/>
          <w:szCs w:val="20"/>
        </w:rPr>
        <w:t>4.1. Ejecución Financiera y Pagos</w:t>
      </w:r>
      <w:r w:rsidR="00E93CB0" w:rsidRPr="00FB2FE1">
        <w:rPr>
          <w:rFonts w:ascii="Arial" w:hAnsi="Arial" w:cs="Arial"/>
          <w:b/>
          <w:color w:val="000000" w:themeColor="text1"/>
          <w:sz w:val="20"/>
          <w:szCs w:val="20"/>
        </w:rPr>
        <w:t xml:space="preserve">: </w:t>
      </w:r>
    </w:p>
    <w:p w14:paraId="4E940C5C" w14:textId="77777777" w:rsidR="00A2440D" w:rsidRPr="00FB2FE1" w:rsidRDefault="00A2440D" w:rsidP="0088488E">
      <w:pPr>
        <w:ind w:left="284"/>
        <w:jc w:val="both"/>
        <w:rPr>
          <w:rFonts w:ascii="Arial" w:hAnsi="Arial" w:cs="Arial"/>
          <w:b/>
          <w:color w:val="000000" w:themeColor="text1"/>
          <w:sz w:val="20"/>
          <w:szCs w:val="20"/>
        </w:rPr>
      </w:pPr>
    </w:p>
    <w:p w14:paraId="437440A9" w14:textId="77777777" w:rsidR="003A3EF3" w:rsidRPr="003427F6" w:rsidRDefault="003A3EF3" w:rsidP="0088488E">
      <w:pPr>
        <w:ind w:left="284"/>
        <w:jc w:val="both"/>
        <w:rPr>
          <w:rFonts w:ascii="Arial" w:hAnsi="Arial" w:cs="Arial"/>
          <w:b/>
          <w:color w:val="000000" w:themeColor="text1"/>
          <w:sz w:val="2"/>
          <w:szCs w:val="2"/>
        </w:rPr>
      </w:pPr>
    </w:p>
    <w:tbl>
      <w:tblPr>
        <w:tblW w:w="9107" w:type="dxa"/>
        <w:jc w:val="center"/>
        <w:tblLook w:val="04A0" w:firstRow="1" w:lastRow="0" w:firstColumn="1" w:lastColumn="0" w:noHBand="0" w:noVBand="1"/>
      </w:tblPr>
      <w:tblGrid>
        <w:gridCol w:w="3988"/>
        <w:gridCol w:w="2240"/>
        <w:gridCol w:w="2879"/>
      </w:tblGrid>
      <w:tr w:rsidR="00FB2FE1" w:rsidRPr="003F57AB" w14:paraId="1367F152" w14:textId="77777777" w:rsidTr="00A61D93">
        <w:trPr>
          <w:trHeight w:val="236"/>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BD3972" w:rsidRDefault="00E93CB0" w:rsidP="00E93CB0">
            <w:pPr>
              <w:pStyle w:val="Sinespaciado"/>
              <w:numPr>
                <w:ilvl w:val="0"/>
                <w:numId w:val="12"/>
              </w:numPr>
              <w:rPr>
                <w:rFonts w:ascii="Arial" w:hAnsi="Arial" w:cs="Arial"/>
                <w:b/>
                <w:bCs/>
                <w:color w:val="000000" w:themeColor="text1"/>
                <w:sz w:val="18"/>
                <w:szCs w:val="20"/>
                <w:lang w:val="es-CO"/>
              </w:rPr>
            </w:pPr>
            <w:r w:rsidRPr="00BD3972">
              <w:rPr>
                <w:rFonts w:ascii="Arial" w:hAnsi="Arial" w:cs="Arial"/>
                <w:b/>
                <w:bCs/>
                <w:color w:val="000000" w:themeColor="text1"/>
                <w:sz w:val="18"/>
                <w:szCs w:val="20"/>
                <w:lang w:val="es-CO"/>
              </w:rPr>
              <w:t>Balance general de pagos y entregas</w:t>
            </w:r>
          </w:p>
        </w:tc>
      </w:tr>
      <w:tr w:rsidR="00FB2FE1" w:rsidRPr="003F57AB" w14:paraId="1A5A2EB2" w14:textId="77777777" w:rsidTr="00A61D93">
        <w:trPr>
          <w:trHeight w:val="322"/>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BD3972" w:rsidRDefault="00E93CB0" w:rsidP="00511A4D">
            <w:pPr>
              <w:pStyle w:val="Sinespaciado"/>
              <w:rPr>
                <w:rFonts w:ascii="Arial" w:hAnsi="Arial" w:cs="Arial"/>
                <w:bCs/>
                <w:color w:val="000000" w:themeColor="text1"/>
                <w:sz w:val="18"/>
                <w:szCs w:val="20"/>
                <w:lang w:val="es-CO"/>
              </w:rPr>
            </w:pPr>
            <w:r w:rsidRPr="00BD3972">
              <w:rPr>
                <w:rFonts w:ascii="Arial" w:hAnsi="Arial" w:cs="Arial"/>
                <w:bCs/>
                <w:color w:val="000000" w:themeColor="text1"/>
                <w:sz w:val="18"/>
                <w:szCs w:val="20"/>
                <w:lang w:val="es-CO"/>
              </w:rPr>
              <w:t> </w:t>
            </w:r>
          </w:p>
        </w:tc>
        <w:tc>
          <w:tcPr>
            <w:tcW w:w="2240" w:type="dxa"/>
            <w:tcBorders>
              <w:top w:val="nil"/>
              <w:left w:val="nil"/>
              <w:bottom w:val="single" w:sz="4" w:space="0" w:color="auto"/>
              <w:right w:val="single" w:sz="4" w:space="0" w:color="auto"/>
            </w:tcBorders>
            <w:shd w:val="clear" w:color="auto" w:fill="auto"/>
            <w:vAlign w:val="center"/>
            <w:hideMark/>
          </w:tcPr>
          <w:p w14:paraId="721F7A6A" w14:textId="77777777" w:rsidR="00E93CB0" w:rsidRPr="00BD3972" w:rsidRDefault="00E93CB0" w:rsidP="00511A4D">
            <w:pPr>
              <w:pStyle w:val="Sinespaciado"/>
              <w:jc w:val="center"/>
              <w:rPr>
                <w:rFonts w:ascii="Arial" w:hAnsi="Arial" w:cs="Arial"/>
                <w:b/>
                <w:bCs/>
                <w:color w:val="000000" w:themeColor="text1"/>
                <w:sz w:val="18"/>
                <w:szCs w:val="20"/>
                <w:lang w:val="es-CO"/>
              </w:rPr>
            </w:pPr>
            <w:r w:rsidRPr="00BD3972">
              <w:rPr>
                <w:rFonts w:ascii="Arial" w:hAnsi="Arial" w:cs="Arial"/>
                <w:b/>
                <w:bCs/>
                <w:color w:val="000000" w:themeColor="text1"/>
                <w:sz w:val="18"/>
                <w:szCs w:val="20"/>
                <w:lang w:val="es-CO"/>
              </w:rPr>
              <w:t>Valor en pesos</w:t>
            </w:r>
          </w:p>
        </w:tc>
        <w:tc>
          <w:tcPr>
            <w:tcW w:w="2879" w:type="dxa"/>
            <w:tcBorders>
              <w:top w:val="nil"/>
              <w:left w:val="nil"/>
              <w:bottom w:val="single" w:sz="4" w:space="0" w:color="auto"/>
              <w:right w:val="single" w:sz="8" w:space="0" w:color="auto"/>
            </w:tcBorders>
            <w:shd w:val="clear" w:color="auto" w:fill="auto"/>
            <w:vAlign w:val="center"/>
            <w:hideMark/>
          </w:tcPr>
          <w:p w14:paraId="3CA829D9" w14:textId="31862482" w:rsidR="00E93CB0" w:rsidRPr="00BD3972" w:rsidRDefault="00E93CB0" w:rsidP="00511A4D">
            <w:pPr>
              <w:pStyle w:val="Sinespaciado"/>
              <w:jc w:val="center"/>
              <w:rPr>
                <w:rFonts w:ascii="Arial" w:hAnsi="Arial" w:cs="Arial"/>
                <w:b/>
                <w:bCs/>
                <w:color w:val="000000" w:themeColor="text1"/>
                <w:sz w:val="18"/>
                <w:szCs w:val="20"/>
                <w:lang w:val="es-CO"/>
              </w:rPr>
            </w:pPr>
            <w:r w:rsidRPr="00BD3972">
              <w:rPr>
                <w:rFonts w:ascii="Arial" w:hAnsi="Arial" w:cs="Arial"/>
                <w:b/>
                <w:bCs/>
                <w:color w:val="000000" w:themeColor="text1"/>
                <w:sz w:val="18"/>
                <w:szCs w:val="20"/>
                <w:lang w:val="es-CO"/>
              </w:rPr>
              <w:t>% del valor del contrato</w:t>
            </w:r>
            <w:r w:rsidR="009E4055" w:rsidRPr="00BD3972">
              <w:rPr>
                <w:rFonts w:ascii="Arial" w:hAnsi="Arial" w:cs="Arial"/>
                <w:b/>
                <w:bCs/>
                <w:color w:val="000000" w:themeColor="text1"/>
                <w:sz w:val="18"/>
                <w:szCs w:val="20"/>
                <w:lang w:val="es-CO"/>
              </w:rPr>
              <w:t xml:space="preserve"> u orden de compra</w:t>
            </w:r>
          </w:p>
        </w:tc>
      </w:tr>
      <w:tr w:rsidR="00FB2FE1" w:rsidRPr="003F57AB" w14:paraId="20D432CE"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0BE135F" w14:textId="02336540" w:rsidR="00E93CB0" w:rsidRPr="00BD3972" w:rsidRDefault="00E93CB0" w:rsidP="00511A4D">
            <w:pPr>
              <w:pStyle w:val="Sinespaciado"/>
              <w:rPr>
                <w:rFonts w:ascii="Arial" w:hAnsi="Arial" w:cs="Arial"/>
                <w:bCs/>
                <w:color w:val="000000" w:themeColor="text1"/>
                <w:sz w:val="18"/>
                <w:szCs w:val="20"/>
                <w:lang w:val="es-CO"/>
              </w:rPr>
            </w:pPr>
            <w:r w:rsidRPr="00BD3972">
              <w:rPr>
                <w:rFonts w:ascii="Arial" w:hAnsi="Arial" w:cs="Arial"/>
                <w:bCs/>
                <w:color w:val="000000" w:themeColor="text1"/>
                <w:sz w:val="18"/>
                <w:szCs w:val="20"/>
                <w:lang w:val="es-CO"/>
              </w:rPr>
              <w:t>Valor total del contrato</w:t>
            </w:r>
            <w:r w:rsidR="009E4055" w:rsidRPr="00BD3972">
              <w:rPr>
                <w:rFonts w:ascii="Arial" w:hAnsi="Arial" w:cs="Arial"/>
                <w:bCs/>
                <w:color w:val="000000" w:themeColor="text1"/>
                <w:sz w:val="18"/>
                <w:szCs w:val="20"/>
                <w:lang w:val="es-CO"/>
              </w:rPr>
              <w:t xml:space="preserve"> u orden de compra</w:t>
            </w:r>
          </w:p>
        </w:tc>
        <w:tc>
          <w:tcPr>
            <w:tcW w:w="2240" w:type="dxa"/>
            <w:tcBorders>
              <w:top w:val="nil"/>
              <w:left w:val="nil"/>
              <w:bottom w:val="single" w:sz="4" w:space="0" w:color="auto"/>
              <w:right w:val="single" w:sz="4" w:space="0" w:color="auto"/>
            </w:tcBorders>
            <w:shd w:val="clear" w:color="auto" w:fill="auto"/>
            <w:vAlign w:val="center"/>
            <w:hideMark/>
          </w:tcPr>
          <w:p w14:paraId="66F9D988" w14:textId="584686F2" w:rsidR="00E93CB0" w:rsidRPr="00BD3972" w:rsidRDefault="00BA0D95" w:rsidP="00511A4D">
            <w:pPr>
              <w:pStyle w:val="Sinespaciado"/>
              <w:jc w:val="right"/>
              <w:rPr>
                <w:rFonts w:ascii="Arial" w:hAnsi="Arial" w:cs="Arial"/>
                <w:bCs/>
                <w:color w:val="0070C0"/>
                <w:sz w:val="18"/>
                <w:szCs w:val="20"/>
                <w:lang w:val="es-CO"/>
              </w:rPr>
            </w:pPr>
            <w:r>
              <w:rPr>
                <w:rFonts w:ascii="Arial" w:hAnsi="Arial" w:cs="Arial"/>
                <w:bCs/>
                <w:color w:val="0070C0"/>
                <w:sz w:val="18"/>
                <w:szCs w:val="20"/>
                <w:lang w:val="es-CO"/>
              </w:rPr>
              <w:t>$</w:t>
            </w:r>
            <w:r w:rsidR="00B558B0">
              <w:rPr>
                <w:rFonts w:ascii="Arial" w:hAnsi="Arial" w:cs="Arial"/>
                <w:bCs/>
                <w:color w:val="0070C0"/>
                <w:sz w:val="18"/>
                <w:szCs w:val="20"/>
                <w:lang w:val="es-CO"/>
              </w:rPr>
              <w:t>112.000.000</w:t>
            </w:r>
            <w:r w:rsidRPr="00E02684">
              <w:rPr>
                <w:rFonts w:ascii="Arial" w:hAnsi="Arial" w:cs="Arial"/>
                <w:bCs/>
                <w:color w:val="0070C0"/>
                <w:sz w:val="18"/>
                <w:szCs w:val="20"/>
                <w:lang w:val="es-CO"/>
              </w:rPr>
              <w:t>.00</w:t>
            </w:r>
          </w:p>
        </w:tc>
        <w:tc>
          <w:tcPr>
            <w:tcW w:w="2879" w:type="dxa"/>
            <w:tcBorders>
              <w:top w:val="nil"/>
              <w:left w:val="nil"/>
              <w:bottom w:val="single" w:sz="4" w:space="0" w:color="auto"/>
              <w:right w:val="single" w:sz="8" w:space="0" w:color="auto"/>
            </w:tcBorders>
            <w:shd w:val="clear" w:color="auto" w:fill="auto"/>
            <w:vAlign w:val="center"/>
            <w:hideMark/>
          </w:tcPr>
          <w:p w14:paraId="1A1B3530" w14:textId="6ECB3721" w:rsidR="00E93CB0" w:rsidRPr="00BD3972" w:rsidRDefault="00BA0D95" w:rsidP="00511A4D">
            <w:pPr>
              <w:pStyle w:val="Sinespaciado"/>
              <w:jc w:val="right"/>
              <w:rPr>
                <w:rFonts w:ascii="Arial" w:hAnsi="Arial" w:cs="Arial"/>
                <w:bCs/>
                <w:color w:val="0070C0"/>
                <w:sz w:val="18"/>
                <w:szCs w:val="20"/>
                <w:lang w:val="es-CO"/>
              </w:rPr>
            </w:pPr>
            <w:r>
              <w:rPr>
                <w:rFonts w:ascii="Arial" w:hAnsi="Arial" w:cs="Arial"/>
                <w:bCs/>
                <w:color w:val="0070C0"/>
                <w:sz w:val="18"/>
                <w:szCs w:val="20"/>
                <w:lang w:val="es-CO"/>
              </w:rPr>
              <w:t>100</w:t>
            </w:r>
            <w:r w:rsidR="00E02684">
              <w:rPr>
                <w:rFonts w:ascii="Arial" w:hAnsi="Arial" w:cs="Arial"/>
                <w:bCs/>
                <w:color w:val="0070C0"/>
                <w:sz w:val="18"/>
                <w:szCs w:val="20"/>
                <w:lang w:val="es-CO"/>
              </w:rPr>
              <w:t>%</w:t>
            </w:r>
            <w:r w:rsidR="00E93CB0" w:rsidRPr="00BD3972">
              <w:rPr>
                <w:rFonts w:ascii="Arial" w:hAnsi="Arial" w:cs="Arial"/>
                <w:bCs/>
                <w:color w:val="0070C0"/>
                <w:sz w:val="18"/>
                <w:szCs w:val="20"/>
                <w:lang w:val="es-CO"/>
              </w:rPr>
              <w:t xml:space="preserve"> </w:t>
            </w:r>
          </w:p>
        </w:tc>
      </w:tr>
      <w:tr w:rsidR="00FB2FE1" w:rsidRPr="003F57AB" w14:paraId="5F191C34"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07ADBD70" w14:textId="77777777" w:rsidR="00E93CB0" w:rsidRPr="00BD3972" w:rsidRDefault="00E93CB0" w:rsidP="00511A4D">
            <w:pPr>
              <w:pStyle w:val="Sinespaciado"/>
              <w:rPr>
                <w:rFonts w:ascii="Arial" w:hAnsi="Arial" w:cs="Arial"/>
                <w:bCs/>
                <w:color w:val="000000" w:themeColor="text1"/>
                <w:sz w:val="18"/>
                <w:szCs w:val="20"/>
                <w:lang w:val="es-CO"/>
              </w:rPr>
            </w:pPr>
            <w:r w:rsidRPr="00BD3972">
              <w:rPr>
                <w:rFonts w:ascii="Arial" w:hAnsi="Arial" w:cs="Arial"/>
                <w:bCs/>
                <w:color w:val="000000" w:themeColor="text1"/>
                <w:sz w:val="18"/>
                <w:szCs w:val="20"/>
                <w:lang w:val="es-CO"/>
              </w:rPr>
              <w:t>Valor total de las entregas</w:t>
            </w:r>
          </w:p>
        </w:tc>
        <w:tc>
          <w:tcPr>
            <w:tcW w:w="2240" w:type="dxa"/>
            <w:tcBorders>
              <w:top w:val="nil"/>
              <w:left w:val="nil"/>
              <w:bottom w:val="single" w:sz="4" w:space="0" w:color="auto"/>
              <w:right w:val="single" w:sz="4" w:space="0" w:color="auto"/>
            </w:tcBorders>
            <w:shd w:val="clear" w:color="auto" w:fill="auto"/>
            <w:vAlign w:val="center"/>
            <w:hideMark/>
          </w:tcPr>
          <w:p w14:paraId="2F4938CC" w14:textId="2359DD3B" w:rsidR="00E93CB0" w:rsidRPr="00BD3972" w:rsidRDefault="00BA0D95" w:rsidP="00511A4D">
            <w:pPr>
              <w:pStyle w:val="Sinespaciado"/>
              <w:jc w:val="right"/>
              <w:rPr>
                <w:rFonts w:ascii="Arial" w:hAnsi="Arial" w:cs="Arial"/>
                <w:bCs/>
                <w:color w:val="0070C0"/>
                <w:sz w:val="18"/>
                <w:szCs w:val="20"/>
                <w:lang w:val="es-CO"/>
              </w:rPr>
            </w:pPr>
            <w:r>
              <w:rPr>
                <w:rFonts w:ascii="Arial" w:hAnsi="Arial" w:cs="Arial"/>
                <w:bCs/>
                <w:color w:val="0070C0"/>
                <w:sz w:val="18"/>
                <w:szCs w:val="20"/>
                <w:lang w:val="es-CO"/>
              </w:rPr>
              <w:t>$</w:t>
            </w:r>
            <w:r w:rsidR="00B558B0">
              <w:rPr>
                <w:rFonts w:ascii="Arial" w:hAnsi="Arial" w:cs="Arial"/>
                <w:bCs/>
                <w:color w:val="0070C0"/>
                <w:sz w:val="18"/>
                <w:szCs w:val="20"/>
                <w:lang w:val="es-CO"/>
              </w:rPr>
              <w:t>0</w:t>
            </w:r>
          </w:p>
        </w:tc>
        <w:tc>
          <w:tcPr>
            <w:tcW w:w="2879" w:type="dxa"/>
            <w:tcBorders>
              <w:top w:val="nil"/>
              <w:left w:val="nil"/>
              <w:bottom w:val="single" w:sz="4" w:space="0" w:color="auto"/>
              <w:right w:val="single" w:sz="8" w:space="0" w:color="auto"/>
            </w:tcBorders>
            <w:shd w:val="clear" w:color="auto" w:fill="auto"/>
            <w:vAlign w:val="center"/>
            <w:hideMark/>
          </w:tcPr>
          <w:p w14:paraId="2714AC0C" w14:textId="25AE6FD9" w:rsidR="00E93CB0" w:rsidRPr="00BD3972" w:rsidRDefault="00B558B0" w:rsidP="00511A4D">
            <w:pPr>
              <w:pStyle w:val="Sinespaciado"/>
              <w:jc w:val="right"/>
              <w:rPr>
                <w:rFonts w:ascii="Arial" w:hAnsi="Arial" w:cs="Arial"/>
                <w:bCs/>
                <w:color w:val="0070C0"/>
                <w:sz w:val="18"/>
                <w:szCs w:val="20"/>
                <w:lang w:val="es-CO"/>
              </w:rPr>
            </w:pPr>
            <w:r>
              <w:rPr>
                <w:rFonts w:ascii="Arial" w:hAnsi="Arial" w:cs="Arial"/>
                <w:bCs/>
                <w:color w:val="0070C0"/>
                <w:sz w:val="18"/>
                <w:szCs w:val="20"/>
                <w:lang w:val="es-CO"/>
              </w:rPr>
              <w:t>0</w:t>
            </w:r>
            <w:r w:rsidR="00E93CB0" w:rsidRPr="00BD3972">
              <w:rPr>
                <w:rFonts w:ascii="Arial" w:hAnsi="Arial" w:cs="Arial"/>
                <w:bCs/>
                <w:color w:val="0070C0"/>
                <w:sz w:val="18"/>
                <w:szCs w:val="20"/>
                <w:lang w:val="es-CO"/>
              </w:rPr>
              <w:t xml:space="preserve">% </w:t>
            </w:r>
          </w:p>
        </w:tc>
      </w:tr>
      <w:tr w:rsidR="00FB2FE1" w:rsidRPr="003F57AB" w14:paraId="763871D0"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15BDA8B" w14:textId="01151A36" w:rsidR="00E93CB0" w:rsidRPr="00BD3972" w:rsidRDefault="00BF5D15" w:rsidP="00511A4D">
            <w:pPr>
              <w:pStyle w:val="Sinespaciado"/>
              <w:rPr>
                <w:rFonts w:ascii="Arial" w:hAnsi="Arial" w:cs="Arial"/>
                <w:bCs/>
                <w:color w:val="000000" w:themeColor="text1"/>
                <w:sz w:val="18"/>
                <w:szCs w:val="20"/>
                <w:lang w:val="es-CO"/>
              </w:rPr>
            </w:pPr>
            <w:r w:rsidRPr="00BD3972">
              <w:rPr>
                <w:rFonts w:ascii="Arial" w:hAnsi="Arial" w:cs="Arial"/>
                <w:bCs/>
                <w:color w:val="000000" w:themeColor="text1"/>
                <w:sz w:val="18"/>
                <w:szCs w:val="20"/>
                <w:lang w:val="es-CO"/>
              </w:rPr>
              <w:t>Valor total facturado</w:t>
            </w:r>
          </w:p>
        </w:tc>
        <w:tc>
          <w:tcPr>
            <w:tcW w:w="2240" w:type="dxa"/>
            <w:tcBorders>
              <w:top w:val="nil"/>
              <w:left w:val="nil"/>
              <w:bottom w:val="single" w:sz="4" w:space="0" w:color="auto"/>
              <w:right w:val="single" w:sz="4" w:space="0" w:color="auto"/>
            </w:tcBorders>
            <w:shd w:val="clear" w:color="auto" w:fill="auto"/>
            <w:vAlign w:val="center"/>
            <w:hideMark/>
          </w:tcPr>
          <w:p w14:paraId="1BDBF6AB" w14:textId="611717DA" w:rsidR="00E93CB0" w:rsidRPr="00BD3972" w:rsidRDefault="00BA0D95" w:rsidP="00511A4D">
            <w:pPr>
              <w:pStyle w:val="Sinespaciado"/>
              <w:jc w:val="right"/>
              <w:rPr>
                <w:rFonts w:ascii="Arial" w:hAnsi="Arial" w:cs="Arial"/>
                <w:bCs/>
                <w:color w:val="0070C0"/>
                <w:sz w:val="18"/>
                <w:szCs w:val="20"/>
                <w:lang w:val="es-CO"/>
              </w:rPr>
            </w:pPr>
            <w:r>
              <w:rPr>
                <w:rFonts w:ascii="Arial" w:hAnsi="Arial" w:cs="Arial"/>
                <w:bCs/>
                <w:color w:val="0070C0"/>
                <w:sz w:val="18"/>
                <w:szCs w:val="20"/>
                <w:lang w:val="es-CO"/>
              </w:rPr>
              <w:t>$</w:t>
            </w:r>
            <w:r w:rsidR="00B558B0">
              <w:rPr>
                <w:rFonts w:ascii="Arial" w:hAnsi="Arial" w:cs="Arial"/>
                <w:bCs/>
                <w:color w:val="0070C0"/>
                <w:sz w:val="18"/>
                <w:szCs w:val="20"/>
                <w:lang w:val="es-CO"/>
              </w:rPr>
              <w:t>0</w:t>
            </w:r>
          </w:p>
        </w:tc>
        <w:tc>
          <w:tcPr>
            <w:tcW w:w="2879" w:type="dxa"/>
            <w:tcBorders>
              <w:top w:val="nil"/>
              <w:left w:val="nil"/>
              <w:bottom w:val="single" w:sz="4" w:space="0" w:color="auto"/>
              <w:right w:val="single" w:sz="8" w:space="0" w:color="auto"/>
            </w:tcBorders>
            <w:shd w:val="clear" w:color="auto" w:fill="auto"/>
            <w:vAlign w:val="center"/>
            <w:hideMark/>
          </w:tcPr>
          <w:p w14:paraId="6092AE60" w14:textId="2D01447A" w:rsidR="00E93CB0" w:rsidRPr="00BD3972" w:rsidRDefault="00B558B0" w:rsidP="00511A4D">
            <w:pPr>
              <w:pStyle w:val="Sinespaciado"/>
              <w:jc w:val="right"/>
              <w:rPr>
                <w:rFonts w:ascii="Arial" w:hAnsi="Arial" w:cs="Arial"/>
                <w:bCs/>
                <w:color w:val="0070C0"/>
                <w:sz w:val="18"/>
                <w:szCs w:val="20"/>
                <w:lang w:val="es-CO"/>
              </w:rPr>
            </w:pPr>
            <w:r>
              <w:rPr>
                <w:rFonts w:ascii="Arial" w:hAnsi="Arial" w:cs="Arial"/>
                <w:bCs/>
                <w:color w:val="0070C0"/>
                <w:sz w:val="18"/>
                <w:szCs w:val="20"/>
                <w:lang w:val="es-CO"/>
              </w:rPr>
              <w:t>0</w:t>
            </w:r>
            <w:r w:rsidR="00BA0D95">
              <w:rPr>
                <w:rFonts w:ascii="Arial" w:hAnsi="Arial" w:cs="Arial"/>
                <w:bCs/>
                <w:color w:val="0070C0"/>
                <w:sz w:val="18"/>
                <w:szCs w:val="20"/>
                <w:lang w:val="es-CO"/>
              </w:rPr>
              <w:t>%</w:t>
            </w:r>
            <w:r w:rsidR="00E93CB0" w:rsidRPr="00BD3972">
              <w:rPr>
                <w:rFonts w:ascii="Arial" w:hAnsi="Arial" w:cs="Arial"/>
                <w:bCs/>
                <w:color w:val="0070C0"/>
                <w:sz w:val="18"/>
                <w:szCs w:val="20"/>
                <w:lang w:val="es-CO"/>
              </w:rPr>
              <w:t xml:space="preserve"> </w:t>
            </w:r>
          </w:p>
        </w:tc>
      </w:tr>
      <w:tr w:rsidR="00FB2FE1" w:rsidRPr="003F57AB" w14:paraId="41F73253"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E7329B4" w14:textId="30D2A8F4" w:rsidR="00E93CB0" w:rsidRPr="00BD3972" w:rsidRDefault="00E93CB0" w:rsidP="00511A4D">
            <w:pPr>
              <w:pStyle w:val="Sinespaciado"/>
              <w:rPr>
                <w:rFonts w:ascii="Arial" w:hAnsi="Arial" w:cs="Arial"/>
                <w:bCs/>
                <w:color w:val="000000" w:themeColor="text1"/>
                <w:sz w:val="18"/>
                <w:szCs w:val="20"/>
                <w:lang w:val="es-CO"/>
              </w:rPr>
            </w:pPr>
            <w:r w:rsidRPr="00BD3972">
              <w:rPr>
                <w:rFonts w:ascii="Arial" w:hAnsi="Arial" w:cs="Arial"/>
                <w:bCs/>
                <w:color w:val="000000" w:themeColor="text1"/>
                <w:sz w:val="18"/>
                <w:szCs w:val="20"/>
                <w:lang w:val="es-CO"/>
              </w:rPr>
              <w:t>Val</w:t>
            </w:r>
            <w:r w:rsidR="00BF5D15" w:rsidRPr="00BD3972">
              <w:rPr>
                <w:rFonts w:ascii="Arial" w:hAnsi="Arial" w:cs="Arial"/>
                <w:bCs/>
                <w:color w:val="000000" w:themeColor="text1"/>
                <w:sz w:val="18"/>
                <w:szCs w:val="20"/>
                <w:lang w:val="es-CO"/>
              </w:rPr>
              <w:t>or facturado pendiente de pago</w:t>
            </w:r>
          </w:p>
        </w:tc>
        <w:tc>
          <w:tcPr>
            <w:tcW w:w="2240" w:type="dxa"/>
            <w:tcBorders>
              <w:top w:val="nil"/>
              <w:left w:val="nil"/>
              <w:bottom w:val="single" w:sz="4" w:space="0" w:color="auto"/>
              <w:right w:val="single" w:sz="4" w:space="0" w:color="auto"/>
            </w:tcBorders>
            <w:shd w:val="clear" w:color="auto" w:fill="auto"/>
            <w:vAlign w:val="center"/>
            <w:hideMark/>
          </w:tcPr>
          <w:p w14:paraId="5313C305" w14:textId="136D4DEB" w:rsidR="00E93CB0" w:rsidRPr="00BD3972" w:rsidRDefault="00BA0D95" w:rsidP="00511A4D">
            <w:pPr>
              <w:pStyle w:val="Sinespaciado"/>
              <w:jc w:val="right"/>
              <w:rPr>
                <w:rFonts w:ascii="Arial" w:hAnsi="Arial" w:cs="Arial"/>
                <w:bCs/>
                <w:color w:val="0070C0"/>
                <w:sz w:val="18"/>
                <w:szCs w:val="20"/>
                <w:lang w:val="es-CO"/>
              </w:rPr>
            </w:pPr>
            <w:r w:rsidRPr="00BA0D95">
              <w:rPr>
                <w:rFonts w:ascii="Arial" w:hAnsi="Arial" w:cs="Arial"/>
                <w:bCs/>
                <w:color w:val="0070C0"/>
                <w:sz w:val="18"/>
                <w:szCs w:val="20"/>
                <w:lang w:val="es-CO"/>
              </w:rPr>
              <w:t xml:space="preserve">$ </w:t>
            </w:r>
            <w:r w:rsidR="00B558B0">
              <w:rPr>
                <w:rFonts w:ascii="Arial" w:hAnsi="Arial" w:cs="Arial"/>
                <w:bCs/>
                <w:color w:val="0070C0"/>
                <w:sz w:val="18"/>
                <w:szCs w:val="20"/>
                <w:lang w:val="es-CO"/>
              </w:rPr>
              <w:t>0</w:t>
            </w:r>
          </w:p>
        </w:tc>
        <w:tc>
          <w:tcPr>
            <w:tcW w:w="2879" w:type="dxa"/>
            <w:tcBorders>
              <w:top w:val="nil"/>
              <w:left w:val="nil"/>
              <w:bottom w:val="single" w:sz="4" w:space="0" w:color="auto"/>
              <w:right w:val="single" w:sz="8" w:space="0" w:color="auto"/>
            </w:tcBorders>
            <w:shd w:val="clear" w:color="auto" w:fill="auto"/>
            <w:vAlign w:val="center"/>
            <w:hideMark/>
          </w:tcPr>
          <w:p w14:paraId="382D6E8F" w14:textId="7E3B0AA8" w:rsidR="00E93CB0" w:rsidRPr="00BD3972" w:rsidRDefault="00B558B0" w:rsidP="00511A4D">
            <w:pPr>
              <w:pStyle w:val="Sinespaciado"/>
              <w:jc w:val="right"/>
              <w:rPr>
                <w:rFonts w:ascii="Arial" w:hAnsi="Arial" w:cs="Arial"/>
                <w:bCs/>
                <w:color w:val="0070C0"/>
                <w:sz w:val="18"/>
                <w:szCs w:val="20"/>
                <w:lang w:val="es-CO"/>
              </w:rPr>
            </w:pPr>
            <w:r>
              <w:rPr>
                <w:rFonts w:ascii="Arial" w:hAnsi="Arial" w:cs="Arial"/>
                <w:bCs/>
                <w:color w:val="0070C0"/>
                <w:sz w:val="18"/>
                <w:szCs w:val="20"/>
                <w:lang w:val="es-CO"/>
              </w:rPr>
              <w:t>0</w:t>
            </w:r>
            <w:r w:rsidR="00E93CB0" w:rsidRPr="00BD3972">
              <w:rPr>
                <w:rFonts w:ascii="Arial" w:hAnsi="Arial" w:cs="Arial"/>
                <w:bCs/>
                <w:color w:val="0070C0"/>
                <w:sz w:val="18"/>
                <w:szCs w:val="20"/>
                <w:lang w:val="es-CO"/>
              </w:rPr>
              <w:t xml:space="preserve">% </w:t>
            </w:r>
          </w:p>
        </w:tc>
      </w:tr>
      <w:tr w:rsidR="00BA0D95" w:rsidRPr="003F57AB" w14:paraId="0D294F29"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435273D7" w14:textId="59FCA4FB" w:rsidR="00BA0D95" w:rsidRPr="00BD3972" w:rsidRDefault="00BA0D95" w:rsidP="00BA0D95">
            <w:pPr>
              <w:pStyle w:val="Sinespaciado"/>
              <w:rPr>
                <w:rFonts w:ascii="Arial" w:hAnsi="Arial" w:cs="Arial"/>
                <w:bCs/>
                <w:color w:val="000000" w:themeColor="text1"/>
                <w:sz w:val="18"/>
                <w:szCs w:val="20"/>
                <w:lang w:val="es-CO"/>
              </w:rPr>
            </w:pPr>
            <w:r w:rsidRPr="00BD3972">
              <w:rPr>
                <w:rFonts w:ascii="Arial" w:hAnsi="Arial" w:cs="Arial"/>
                <w:bCs/>
                <w:color w:val="000000" w:themeColor="text1"/>
                <w:sz w:val="18"/>
                <w:szCs w:val="20"/>
                <w:lang w:val="es-CO"/>
              </w:rPr>
              <w:t>Valor pagado</w:t>
            </w:r>
          </w:p>
        </w:tc>
        <w:tc>
          <w:tcPr>
            <w:tcW w:w="2240" w:type="dxa"/>
            <w:tcBorders>
              <w:top w:val="nil"/>
              <w:left w:val="nil"/>
              <w:bottom w:val="single" w:sz="4" w:space="0" w:color="auto"/>
              <w:right w:val="single" w:sz="4" w:space="0" w:color="auto"/>
            </w:tcBorders>
            <w:shd w:val="clear" w:color="auto" w:fill="auto"/>
            <w:vAlign w:val="center"/>
            <w:hideMark/>
          </w:tcPr>
          <w:p w14:paraId="4D32E934" w14:textId="49371B60" w:rsidR="00BA0D95" w:rsidRPr="00BD3972" w:rsidRDefault="00BA0D95" w:rsidP="00BA0D95">
            <w:pPr>
              <w:pStyle w:val="Sinespaciado"/>
              <w:jc w:val="right"/>
              <w:rPr>
                <w:rFonts w:ascii="Arial" w:hAnsi="Arial" w:cs="Arial"/>
                <w:bCs/>
                <w:color w:val="0070C0"/>
                <w:sz w:val="18"/>
                <w:szCs w:val="20"/>
                <w:lang w:val="es-CO"/>
              </w:rPr>
            </w:pPr>
            <w:r>
              <w:rPr>
                <w:rFonts w:ascii="Arial" w:hAnsi="Arial" w:cs="Arial"/>
                <w:bCs/>
                <w:color w:val="0070C0"/>
                <w:sz w:val="18"/>
                <w:szCs w:val="20"/>
                <w:lang w:val="es-CO"/>
              </w:rPr>
              <w:t>$</w:t>
            </w:r>
            <w:r w:rsidR="00B558B0">
              <w:rPr>
                <w:rFonts w:ascii="Arial" w:hAnsi="Arial" w:cs="Arial"/>
                <w:bCs/>
                <w:color w:val="0070C0"/>
                <w:sz w:val="18"/>
                <w:szCs w:val="20"/>
                <w:lang w:val="es-CO"/>
              </w:rPr>
              <w:t>0</w:t>
            </w:r>
          </w:p>
        </w:tc>
        <w:tc>
          <w:tcPr>
            <w:tcW w:w="2879" w:type="dxa"/>
            <w:tcBorders>
              <w:top w:val="nil"/>
              <w:left w:val="nil"/>
              <w:bottom w:val="single" w:sz="4" w:space="0" w:color="auto"/>
              <w:right w:val="single" w:sz="8" w:space="0" w:color="auto"/>
            </w:tcBorders>
            <w:shd w:val="clear" w:color="auto" w:fill="auto"/>
            <w:vAlign w:val="center"/>
            <w:hideMark/>
          </w:tcPr>
          <w:p w14:paraId="35295186" w14:textId="4DFA6ABB" w:rsidR="00BA0D95" w:rsidRPr="00BD3972" w:rsidRDefault="00B558B0" w:rsidP="00BA0D95">
            <w:pPr>
              <w:pStyle w:val="Sinespaciado"/>
              <w:jc w:val="right"/>
              <w:rPr>
                <w:rFonts w:ascii="Arial" w:hAnsi="Arial" w:cs="Arial"/>
                <w:bCs/>
                <w:color w:val="0070C0"/>
                <w:sz w:val="18"/>
                <w:szCs w:val="20"/>
                <w:lang w:val="es-CO"/>
              </w:rPr>
            </w:pPr>
            <w:r>
              <w:rPr>
                <w:rFonts w:ascii="Arial" w:hAnsi="Arial" w:cs="Arial"/>
                <w:bCs/>
                <w:color w:val="0070C0"/>
                <w:sz w:val="18"/>
                <w:szCs w:val="20"/>
                <w:lang w:val="es-CO"/>
              </w:rPr>
              <w:t>0</w:t>
            </w:r>
            <w:r w:rsidR="00BA0D95" w:rsidRPr="00BD3972">
              <w:rPr>
                <w:rFonts w:ascii="Arial" w:hAnsi="Arial" w:cs="Arial"/>
                <w:bCs/>
                <w:color w:val="0070C0"/>
                <w:sz w:val="18"/>
                <w:szCs w:val="20"/>
                <w:lang w:val="es-CO"/>
              </w:rPr>
              <w:t xml:space="preserve">% </w:t>
            </w:r>
          </w:p>
        </w:tc>
      </w:tr>
      <w:tr w:rsidR="00BA0D95" w:rsidRPr="00FB2FE1" w14:paraId="685FB965" w14:textId="77777777" w:rsidTr="00A61D93">
        <w:trPr>
          <w:trHeight w:val="252"/>
          <w:jc w:val="center"/>
        </w:trPr>
        <w:tc>
          <w:tcPr>
            <w:tcW w:w="3988" w:type="dxa"/>
            <w:tcBorders>
              <w:top w:val="nil"/>
              <w:left w:val="single" w:sz="8" w:space="0" w:color="auto"/>
              <w:bottom w:val="single" w:sz="8" w:space="0" w:color="auto"/>
              <w:right w:val="single" w:sz="4" w:space="0" w:color="auto"/>
            </w:tcBorders>
            <w:shd w:val="clear" w:color="auto" w:fill="auto"/>
            <w:vAlign w:val="center"/>
            <w:hideMark/>
          </w:tcPr>
          <w:p w14:paraId="04CE8455" w14:textId="01E6CDAF" w:rsidR="00BA0D95" w:rsidRPr="00BD3972" w:rsidRDefault="00BA0D95" w:rsidP="00BA0D95">
            <w:pPr>
              <w:pStyle w:val="Sinespaciado"/>
              <w:rPr>
                <w:rFonts w:ascii="Arial" w:hAnsi="Arial" w:cs="Arial"/>
                <w:bCs/>
                <w:color w:val="000000" w:themeColor="text1"/>
                <w:sz w:val="18"/>
                <w:szCs w:val="20"/>
                <w:lang w:val="es-CO"/>
              </w:rPr>
            </w:pPr>
            <w:r w:rsidRPr="00BD3972">
              <w:rPr>
                <w:rFonts w:ascii="Arial" w:hAnsi="Arial" w:cs="Arial"/>
                <w:bCs/>
                <w:color w:val="000000" w:themeColor="text1"/>
                <w:sz w:val="18"/>
                <w:szCs w:val="20"/>
                <w:lang w:val="es-CO"/>
              </w:rPr>
              <w:t xml:space="preserve">Valor pendiente de entrega </w:t>
            </w:r>
          </w:p>
        </w:tc>
        <w:tc>
          <w:tcPr>
            <w:tcW w:w="2240" w:type="dxa"/>
            <w:tcBorders>
              <w:top w:val="nil"/>
              <w:left w:val="nil"/>
              <w:bottom w:val="single" w:sz="8" w:space="0" w:color="auto"/>
              <w:right w:val="single" w:sz="4" w:space="0" w:color="auto"/>
            </w:tcBorders>
            <w:shd w:val="clear" w:color="auto" w:fill="auto"/>
            <w:vAlign w:val="center"/>
            <w:hideMark/>
          </w:tcPr>
          <w:p w14:paraId="01B75958" w14:textId="333E2A5B" w:rsidR="00BA0D95" w:rsidRPr="00BD3972" w:rsidRDefault="00B558B0" w:rsidP="00BA0D95">
            <w:pPr>
              <w:pStyle w:val="Sinespaciado"/>
              <w:jc w:val="right"/>
              <w:rPr>
                <w:rFonts w:ascii="Arial" w:hAnsi="Arial" w:cs="Arial"/>
                <w:bCs/>
                <w:color w:val="0070C0"/>
                <w:sz w:val="18"/>
                <w:szCs w:val="20"/>
                <w:lang w:val="es-CO"/>
              </w:rPr>
            </w:pPr>
            <w:r>
              <w:rPr>
                <w:rFonts w:ascii="Arial" w:hAnsi="Arial" w:cs="Arial"/>
                <w:bCs/>
                <w:color w:val="0070C0"/>
                <w:sz w:val="18"/>
                <w:szCs w:val="20"/>
                <w:lang w:val="es-CO"/>
              </w:rPr>
              <w:t>$112.000.000</w:t>
            </w:r>
            <w:r w:rsidRPr="00E02684">
              <w:rPr>
                <w:rFonts w:ascii="Arial" w:hAnsi="Arial" w:cs="Arial"/>
                <w:bCs/>
                <w:color w:val="0070C0"/>
                <w:sz w:val="18"/>
                <w:szCs w:val="20"/>
                <w:lang w:val="es-CO"/>
              </w:rPr>
              <w:t>.00</w:t>
            </w:r>
          </w:p>
        </w:tc>
        <w:tc>
          <w:tcPr>
            <w:tcW w:w="2879" w:type="dxa"/>
            <w:tcBorders>
              <w:top w:val="nil"/>
              <w:left w:val="nil"/>
              <w:bottom w:val="single" w:sz="8" w:space="0" w:color="auto"/>
              <w:right w:val="single" w:sz="8" w:space="0" w:color="auto"/>
            </w:tcBorders>
            <w:shd w:val="clear" w:color="auto" w:fill="auto"/>
            <w:vAlign w:val="center"/>
            <w:hideMark/>
          </w:tcPr>
          <w:p w14:paraId="71EB3BBD" w14:textId="1CDB49BF" w:rsidR="00BA0D95" w:rsidRPr="00BD3972" w:rsidRDefault="00B558B0" w:rsidP="00BA0D95">
            <w:pPr>
              <w:pStyle w:val="Sinespaciado"/>
              <w:jc w:val="right"/>
              <w:rPr>
                <w:rFonts w:ascii="Arial" w:hAnsi="Arial" w:cs="Arial"/>
                <w:bCs/>
                <w:color w:val="0070C0"/>
                <w:sz w:val="18"/>
                <w:szCs w:val="20"/>
                <w:lang w:val="es-CO"/>
              </w:rPr>
            </w:pPr>
            <w:r>
              <w:rPr>
                <w:rFonts w:ascii="Arial" w:hAnsi="Arial" w:cs="Arial"/>
                <w:bCs/>
                <w:color w:val="0070C0"/>
                <w:sz w:val="18"/>
                <w:szCs w:val="20"/>
                <w:lang w:val="es-CO"/>
              </w:rPr>
              <w:t>100</w:t>
            </w:r>
            <w:r w:rsidR="00BA0D95" w:rsidRPr="00BD3972">
              <w:rPr>
                <w:rFonts w:ascii="Arial" w:hAnsi="Arial" w:cs="Arial"/>
                <w:bCs/>
                <w:color w:val="0070C0"/>
                <w:sz w:val="18"/>
                <w:szCs w:val="20"/>
                <w:lang w:val="es-CO"/>
              </w:rPr>
              <w:t xml:space="preserve">% </w:t>
            </w:r>
          </w:p>
        </w:tc>
      </w:tr>
    </w:tbl>
    <w:p w14:paraId="4B77D02D" w14:textId="77777777" w:rsidR="0048513A" w:rsidRDefault="0048513A" w:rsidP="00E93CB0">
      <w:pPr>
        <w:ind w:left="360"/>
        <w:jc w:val="both"/>
        <w:rPr>
          <w:rFonts w:ascii="Arial" w:hAnsi="Arial" w:cs="Arial"/>
          <w:b/>
          <w:bCs/>
          <w:color w:val="000000" w:themeColor="text1"/>
          <w:sz w:val="20"/>
          <w:szCs w:val="20"/>
          <w:lang w:val="es-CO"/>
        </w:rPr>
      </w:pPr>
    </w:p>
    <w:p w14:paraId="5E21C7BC" w14:textId="77777777" w:rsidR="004B575A" w:rsidRPr="003427F6" w:rsidRDefault="004B575A" w:rsidP="00BB1EB6">
      <w:pPr>
        <w:ind w:left="360"/>
        <w:jc w:val="both"/>
        <w:rPr>
          <w:rFonts w:ascii="Arial" w:hAnsi="Arial" w:cs="Arial"/>
          <w:color w:val="000000" w:themeColor="text1"/>
          <w:sz w:val="2"/>
          <w:szCs w:val="2"/>
          <w:lang w:val="es-CO" w:eastAsia="es-CO"/>
        </w:rPr>
      </w:pP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0"/>
        <w:gridCol w:w="1419"/>
        <w:gridCol w:w="988"/>
        <w:gridCol w:w="1421"/>
        <w:gridCol w:w="992"/>
        <w:gridCol w:w="1419"/>
        <w:gridCol w:w="990"/>
        <w:gridCol w:w="874"/>
      </w:tblGrid>
      <w:tr w:rsidR="004B575A" w:rsidRPr="00FB2FE1" w14:paraId="6AF04CB6" w14:textId="77777777" w:rsidTr="00F979ED">
        <w:trPr>
          <w:trHeight w:val="255"/>
          <w:jc w:val="center"/>
        </w:trPr>
        <w:tc>
          <w:tcPr>
            <w:tcW w:w="5000" w:type="pct"/>
            <w:gridSpan w:val="8"/>
            <w:shd w:val="clear" w:color="000000" w:fill="D8E4BC"/>
          </w:tcPr>
          <w:p w14:paraId="61789B72" w14:textId="46B05EB1" w:rsidR="004B575A" w:rsidRPr="00FB2FE1" w:rsidRDefault="004B575A" w:rsidP="00511A4D">
            <w:pPr>
              <w:pStyle w:val="Prrafodelista"/>
              <w:numPr>
                <w:ilvl w:val="0"/>
                <w:numId w:val="12"/>
              </w:numPr>
              <w:jc w:val="both"/>
              <w:rPr>
                <w:rFonts w:ascii="Arial" w:hAnsi="Arial" w:cs="Arial"/>
                <w:b/>
                <w:bCs/>
                <w:color w:val="000000" w:themeColor="text1"/>
                <w:sz w:val="22"/>
                <w:szCs w:val="22"/>
                <w:lang w:eastAsia="en-US"/>
              </w:rPr>
            </w:pPr>
            <w:bookmarkStart w:id="2" w:name="_Hlk186553062"/>
            <w:r w:rsidRPr="00FB2FE1">
              <w:rPr>
                <w:rFonts w:ascii="Arial" w:hAnsi="Arial" w:cs="Arial"/>
                <w:b/>
                <w:color w:val="000000" w:themeColor="text1"/>
                <w:sz w:val="20"/>
                <w:szCs w:val="20"/>
              </w:rPr>
              <w:t xml:space="preserve">Detalle de las entregas, valores facturados y pagos efectuados en el periodo informado </w:t>
            </w:r>
          </w:p>
        </w:tc>
      </w:tr>
      <w:tr w:rsidR="00BD3972" w:rsidRPr="00FB2FE1" w14:paraId="3B53FE76" w14:textId="77777777" w:rsidTr="00F979ED">
        <w:trPr>
          <w:trHeight w:val="678"/>
          <w:jc w:val="center"/>
        </w:trPr>
        <w:tc>
          <w:tcPr>
            <w:tcW w:w="745" w:type="pct"/>
            <w:shd w:val="clear" w:color="auto" w:fill="DBE5F1" w:themeFill="accent1" w:themeFillTint="33"/>
            <w:noWrap/>
            <w:vAlign w:val="center"/>
            <w:hideMark/>
          </w:tcPr>
          <w:p w14:paraId="1FBBDC54"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de acta o constancia de recibido</w:t>
            </w:r>
          </w:p>
        </w:tc>
        <w:tc>
          <w:tcPr>
            <w:tcW w:w="745" w:type="pct"/>
            <w:shd w:val="clear" w:color="auto" w:fill="DBE5F1" w:themeFill="accent1" w:themeFillTint="33"/>
          </w:tcPr>
          <w:p w14:paraId="05003FE3" w14:textId="128A7690" w:rsidR="004B575A" w:rsidRPr="00FB2FE1" w:rsidRDefault="00BF5D15" w:rsidP="00511A4D">
            <w:pPr>
              <w:jc w:val="center"/>
              <w:rPr>
                <w:rFonts w:ascii="Arial" w:hAnsi="Arial" w:cs="Arial"/>
                <w:b/>
                <w:bCs/>
                <w:color w:val="000000" w:themeColor="text1"/>
                <w:sz w:val="16"/>
                <w:szCs w:val="18"/>
                <w:lang w:eastAsia="en-US"/>
              </w:rPr>
            </w:pPr>
            <w:r>
              <w:rPr>
                <w:rFonts w:ascii="Arial" w:hAnsi="Arial" w:cs="Arial"/>
                <w:b/>
                <w:bCs/>
                <w:color w:val="000000" w:themeColor="text1"/>
                <w:sz w:val="16"/>
                <w:szCs w:val="18"/>
                <w:lang w:eastAsia="en-US"/>
              </w:rPr>
              <w:t>Valor r</w:t>
            </w:r>
            <w:r w:rsidR="004B575A" w:rsidRPr="00FB2FE1">
              <w:rPr>
                <w:rFonts w:ascii="Arial" w:hAnsi="Arial" w:cs="Arial"/>
                <w:b/>
                <w:bCs/>
                <w:color w:val="000000" w:themeColor="text1"/>
                <w:sz w:val="16"/>
                <w:szCs w:val="18"/>
                <w:lang w:eastAsia="en-US"/>
              </w:rPr>
              <w:t>ecibido</w:t>
            </w:r>
          </w:p>
        </w:tc>
        <w:tc>
          <w:tcPr>
            <w:tcW w:w="519" w:type="pct"/>
            <w:shd w:val="clear" w:color="auto" w:fill="DBE5F1" w:themeFill="accent1" w:themeFillTint="33"/>
            <w:noWrap/>
            <w:vAlign w:val="center"/>
            <w:hideMark/>
          </w:tcPr>
          <w:p w14:paraId="759F91DF"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 xml:space="preserve">Fecha de recibido </w:t>
            </w:r>
          </w:p>
        </w:tc>
        <w:tc>
          <w:tcPr>
            <w:tcW w:w="746" w:type="pct"/>
            <w:shd w:val="clear" w:color="auto" w:fill="DBE5F1" w:themeFill="accent1" w:themeFillTint="33"/>
            <w:noWrap/>
            <w:vAlign w:val="center"/>
            <w:hideMark/>
          </w:tcPr>
          <w:p w14:paraId="05AC10E0"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facturado</w:t>
            </w:r>
            <w:proofErr w:type="spellEnd"/>
          </w:p>
        </w:tc>
        <w:tc>
          <w:tcPr>
            <w:tcW w:w="521" w:type="pct"/>
            <w:shd w:val="clear" w:color="auto" w:fill="DBE5F1" w:themeFill="accent1" w:themeFillTint="33"/>
            <w:noWrap/>
            <w:vAlign w:val="center"/>
            <w:hideMark/>
          </w:tcPr>
          <w:p w14:paraId="35101467"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factura</w:t>
            </w:r>
          </w:p>
        </w:tc>
        <w:tc>
          <w:tcPr>
            <w:tcW w:w="745" w:type="pct"/>
            <w:shd w:val="clear" w:color="auto" w:fill="DBE5F1" w:themeFill="accent1" w:themeFillTint="33"/>
            <w:noWrap/>
            <w:vAlign w:val="center"/>
            <w:hideMark/>
          </w:tcPr>
          <w:p w14:paraId="44EB81A5"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pagado</w:t>
            </w:r>
            <w:proofErr w:type="spellEnd"/>
          </w:p>
        </w:tc>
        <w:tc>
          <w:tcPr>
            <w:tcW w:w="520" w:type="pct"/>
            <w:shd w:val="clear" w:color="auto" w:fill="DBE5F1" w:themeFill="accent1" w:themeFillTint="33"/>
            <w:noWrap/>
            <w:vAlign w:val="center"/>
            <w:hideMark/>
          </w:tcPr>
          <w:p w14:paraId="19D962B2" w14:textId="77777777" w:rsidR="004B575A" w:rsidRPr="00FB2FE1" w:rsidRDefault="004B575A" w:rsidP="00511A4D">
            <w:pPr>
              <w:jc w:val="center"/>
              <w:rPr>
                <w:rFonts w:ascii="Arial" w:hAnsi="Arial" w:cs="Arial"/>
                <w:b/>
                <w:bCs/>
                <w:color w:val="000000" w:themeColor="text1"/>
                <w:sz w:val="16"/>
                <w:szCs w:val="18"/>
                <w:lang w:val="en-US" w:eastAsia="en-US"/>
              </w:rPr>
            </w:pPr>
            <w:r w:rsidRPr="00FB2FE1">
              <w:rPr>
                <w:rFonts w:ascii="Arial" w:hAnsi="Arial" w:cs="Arial"/>
                <w:b/>
                <w:bCs/>
                <w:color w:val="000000" w:themeColor="text1"/>
                <w:sz w:val="16"/>
                <w:szCs w:val="18"/>
                <w:lang w:val="en-US" w:eastAsia="en-US"/>
              </w:rPr>
              <w:t xml:space="preserve">Valor </w:t>
            </w:r>
            <w:proofErr w:type="spellStart"/>
            <w:r w:rsidRPr="00FB2FE1">
              <w:rPr>
                <w:rFonts w:ascii="Arial" w:hAnsi="Arial" w:cs="Arial"/>
                <w:b/>
                <w:bCs/>
                <w:color w:val="000000" w:themeColor="text1"/>
                <w:sz w:val="16"/>
                <w:szCs w:val="18"/>
                <w:lang w:val="en-US" w:eastAsia="en-US"/>
              </w:rPr>
              <w:t>deducciones</w:t>
            </w:r>
            <w:proofErr w:type="spellEnd"/>
          </w:p>
        </w:tc>
        <w:tc>
          <w:tcPr>
            <w:tcW w:w="459" w:type="pct"/>
            <w:shd w:val="clear" w:color="auto" w:fill="DBE5F1" w:themeFill="accent1" w:themeFillTint="33"/>
            <w:noWrap/>
            <w:vAlign w:val="center"/>
            <w:hideMark/>
          </w:tcPr>
          <w:p w14:paraId="43AC12A4" w14:textId="77777777" w:rsidR="004B575A" w:rsidRPr="00FB2FE1" w:rsidRDefault="004B575A" w:rsidP="00511A4D">
            <w:pPr>
              <w:jc w:val="center"/>
              <w:rPr>
                <w:rFonts w:ascii="Arial" w:hAnsi="Arial" w:cs="Arial"/>
                <w:b/>
                <w:bCs/>
                <w:color w:val="000000" w:themeColor="text1"/>
                <w:sz w:val="16"/>
                <w:szCs w:val="18"/>
                <w:lang w:eastAsia="en-US"/>
              </w:rPr>
            </w:pPr>
            <w:r w:rsidRPr="00FB2FE1">
              <w:rPr>
                <w:rFonts w:ascii="Arial" w:hAnsi="Arial" w:cs="Arial"/>
                <w:b/>
                <w:bCs/>
                <w:color w:val="000000" w:themeColor="text1"/>
                <w:sz w:val="16"/>
                <w:szCs w:val="18"/>
                <w:lang w:eastAsia="en-US"/>
              </w:rPr>
              <w:t>No. orden de pago</w:t>
            </w:r>
          </w:p>
        </w:tc>
      </w:tr>
      <w:tr w:rsidR="00B63802" w:rsidRPr="00FB2FE1" w14:paraId="2F51054E" w14:textId="77777777" w:rsidTr="00F979ED">
        <w:trPr>
          <w:trHeight w:val="709"/>
          <w:jc w:val="center"/>
        </w:trPr>
        <w:tc>
          <w:tcPr>
            <w:tcW w:w="745" w:type="pct"/>
            <w:shd w:val="clear" w:color="auto" w:fill="auto"/>
            <w:noWrap/>
            <w:vAlign w:val="center"/>
          </w:tcPr>
          <w:p w14:paraId="161BB09C" w14:textId="7953BDE0" w:rsidR="00B63802" w:rsidRPr="00BD3972" w:rsidRDefault="00B63802" w:rsidP="00B63802">
            <w:pPr>
              <w:jc w:val="center"/>
              <w:rPr>
                <w:rFonts w:ascii="Arial" w:hAnsi="Arial" w:cs="Arial"/>
                <w:color w:val="0070C0"/>
                <w:sz w:val="16"/>
                <w:szCs w:val="18"/>
                <w:lang w:eastAsia="en-US"/>
              </w:rPr>
            </w:pPr>
          </w:p>
        </w:tc>
        <w:tc>
          <w:tcPr>
            <w:tcW w:w="745" w:type="pct"/>
            <w:vAlign w:val="center"/>
          </w:tcPr>
          <w:p w14:paraId="3F531BC0" w14:textId="0BDE0B70" w:rsidR="00B63802" w:rsidRPr="00BD3972" w:rsidRDefault="00B63802" w:rsidP="00B63802">
            <w:pPr>
              <w:jc w:val="center"/>
              <w:rPr>
                <w:rFonts w:ascii="Arial" w:hAnsi="Arial" w:cs="Arial"/>
                <w:bCs/>
                <w:color w:val="0070C0"/>
                <w:sz w:val="16"/>
                <w:szCs w:val="18"/>
                <w:lang w:eastAsia="en-US"/>
              </w:rPr>
            </w:pPr>
          </w:p>
        </w:tc>
        <w:tc>
          <w:tcPr>
            <w:tcW w:w="519" w:type="pct"/>
            <w:shd w:val="clear" w:color="auto" w:fill="auto"/>
            <w:noWrap/>
            <w:vAlign w:val="center"/>
          </w:tcPr>
          <w:p w14:paraId="725C6EBC" w14:textId="1749F8E4" w:rsidR="00B63802" w:rsidRPr="00BD3972" w:rsidRDefault="00B63802" w:rsidP="00B63802">
            <w:pPr>
              <w:jc w:val="center"/>
              <w:rPr>
                <w:rFonts w:ascii="Arial" w:hAnsi="Arial" w:cs="Arial"/>
                <w:bCs/>
                <w:color w:val="0070C0"/>
                <w:sz w:val="16"/>
                <w:szCs w:val="18"/>
                <w:lang w:eastAsia="en-US"/>
              </w:rPr>
            </w:pPr>
          </w:p>
        </w:tc>
        <w:tc>
          <w:tcPr>
            <w:tcW w:w="746" w:type="pct"/>
            <w:shd w:val="clear" w:color="auto" w:fill="auto"/>
            <w:noWrap/>
            <w:vAlign w:val="center"/>
          </w:tcPr>
          <w:p w14:paraId="5F112844" w14:textId="0CE70F7D" w:rsidR="00B63802" w:rsidRPr="00BD3972" w:rsidRDefault="00B63802" w:rsidP="00B63802">
            <w:pPr>
              <w:jc w:val="center"/>
              <w:rPr>
                <w:rFonts w:ascii="Arial" w:hAnsi="Arial" w:cs="Arial"/>
                <w:color w:val="0070C0"/>
                <w:sz w:val="16"/>
                <w:szCs w:val="18"/>
                <w:lang w:eastAsia="en-US"/>
              </w:rPr>
            </w:pPr>
          </w:p>
        </w:tc>
        <w:tc>
          <w:tcPr>
            <w:tcW w:w="521" w:type="pct"/>
            <w:shd w:val="clear" w:color="auto" w:fill="auto"/>
            <w:noWrap/>
            <w:vAlign w:val="center"/>
          </w:tcPr>
          <w:p w14:paraId="3042B037" w14:textId="1F514C41" w:rsidR="00B63802" w:rsidRPr="00BD3972" w:rsidRDefault="00B63802" w:rsidP="00B63802">
            <w:pPr>
              <w:jc w:val="center"/>
              <w:rPr>
                <w:rFonts w:ascii="Arial" w:hAnsi="Arial" w:cs="Arial"/>
                <w:color w:val="0070C0"/>
                <w:sz w:val="16"/>
                <w:szCs w:val="18"/>
                <w:lang w:eastAsia="en-US"/>
              </w:rPr>
            </w:pPr>
          </w:p>
        </w:tc>
        <w:tc>
          <w:tcPr>
            <w:tcW w:w="745" w:type="pct"/>
            <w:shd w:val="clear" w:color="auto" w:fill="auto"/>
            <w:noWrap/>
            <w:vAlign w:val="center"/>
          </w:tcPr>
          <w:p w14:paraId="096EFCF5" w14:textId="23A8D71D" w:rsidR="00B63802" w:rsidRPr="00BD3972" w:rsidRDefault="00B63802" w:rsidP="00B63802">
            <w:pPr>
              <w:jc w:val="center"/>
              <w:rPr>
                <w:rFonts w:ascii="Arial" w:hAnsi="Arial" w:cs="Arial"/>
                <w:color w:val="0070C0"/>
                <w:sz w:val="16"/>
                <w:szCs w:val="18"/>
                <w:lang w:eastAsia="en-US"/>
              </w:rPr>
            </w:pPr>
          </w:p>
        </w:tc>
        <w:tc>
          <w:tcPr>
            <w:tcW w:w="520" w:type="pct"/>
            <w:shd w:val="clear" w:color="auto" w:fill="auto"/>
            <w:noWrap/>
            <w:vAlign w:val="center"/>
          </w:tcPr>
          <w:p w14:paraId="01EB07B8" w14:textId="68028442" w:rsidR="00B63802" w:rsidRPr="00BD3972" w:rsidRDefault="00B63802" w:rsidP="00B63802">
            <w:pPr>
              <w:jc w:val="center"/>
              <w:rPr>
                <w:rFonts w:ascii="Arial" w:hAnsi="Arial" w:cs="Arial"/>
                <w:color w:val="0070C0"/>
                <w:sz w:val="16"/>
                <w:szCs w:val="18"/>
                <w:lang w:eastAsia="en-US"/>
              </w:rPr>
            </w:pPr>
          </w:p>
        </w:tc>
        <w:tc>
          <w:tcPr>
            <w:tcW w:w="459" w:type="pct"/>
            <w:shd w:val="clear" w:color="auto" w:fill="auto"/>
            <w:noWrap/>
            <w:vAlign w:val="center"/>
            <w:hideMark/>
          </w:tcPr>
          <w:p w14:paraId="3093C09D" w14:textId="2801FF01" w:rsidR="00B63802" w:rsidRPr="00BD3972" w:rsidRDefault="00B63802" w:rsidP="00B63802">
            <w:pPr>
              <w:jc w:val="center"/>
              <w:rPr>
                <w:rFonts w:ascii="Arial" w:hAnsi="Arial" w:cs="Arial"/>
                <w:color w:val="0070C0"/>
                <w:sz w:val="16"/>
                <w:szCs w:val="18"/>
                <w:lang w:eastAsia="en-US"/>
              </w:rPr>
            </w:pPr>
          </w:p>
        </w:tc>
      </w:tr>
      <w:bookmarkEnd w:id="2"/>
    </w:tbl>
    <w:p w14:paraId="3F3CCE61" w14:textId="77777777" w:rsidR="00355C25" w:rsidRPr="003427F6" w:rsidRDefault="00355C25" w:rsidP="00BB1EB6">
      <w:pPr>
        <w:ind w:left="360"/>
        <w:jc w:val="both"/>
        <w:rPr>
          <w:rFonts w:ascii="Arial" w:hAnsi="Arial" w:cs="Arial"/>
          <w:color w:val="000000" w:themeColor="text1"/>
          <w:sz w:val="2"/>
          <w:szCs w:val="2"/>
          <w:lang w:val="es-CO" w:eastAsia="es-CO"/>
        </w:rPr>
      </w:pPr>
    </w:p>
    <w:p w14:paraId="05C71840" w14:textId="77777777" w:rsidR="00A2440D" w:rsidRDefault="00A2440D" w:rsidP="00A2440D">
      <w:pPr>
        <w:pStyle w:val="Prrafodelista"/>
        <w:ind w:left="502"/>
        <w:rPr>
          <w:rFonts w:ascii="Arial" w:hAnsi="Arial" w:cs="Arial"/>
          <w:b/>
          <w:color w:val="000000" w:themeColor="text1"/>
          <w:sz w:val="20"/>
          <w:szCs w:val="20"/>
        </w:rPr>
      </w:pPr>
    </w:p>
    <w:p w14:paraId="1C591EFE" w14:textId="41F9FDA1" w:rsidR="00226FD4" w:rsidRPr="00A2440D" w:rsidRDefault="00BB6AD0" w:rsidP="00A2440D">
      <w:pPr>
        <w:pStyle w:val="Prrafodelista"/>
        <w:numPr>
          <w:ilvl w:val="0"/>
          <w:numId w:val="1"/>
        </w:numPr>
        <w:rPr>
          <w:rFonts w:ascii="Arial" w:hAnsi="Arial" w:cs="Arial"/>
          <w:b/>
          <w:color w:val="000000" w:themeColor="text1"/>
          <w:sz w:val="20"/>
          <w:szCs w:val="20"/>
        </w:rPr>
      </w:pPr>
      <w:r w:rsidRPr="00A2440D">
        <w:rPr>
          <w:rFonts w:ascii="Arial" w:hAnsi="Arial" w:cs="Arial"/>
          <w:b/>
          <w:color w:val="000000" w:themeColor="text1"/>
          <w:sz w:val="20"/>
          <w:szCs w:val="20"/>
        </w:rPr>
        <w:t>CONCLUSIONES</w:t>
      </w:r>
      <w:r w:rsidR="00AF26A1" w:rsidRPr="00A2440D">
        <w:rPr>
          <w:rFonts w:ascii="Arial" w:hAnsi="Arial" w:cs="Arial"/>
          <w:color w:val="000000" w:themeColor="text1"/>
          <w:sz w:val="20"/>
          <w:szCs w:val="20"/>
        </w:rPr>
        <w:tab/>
      </w:r>
    </w:p>
    <w:tbl>
      <w:tblPr>
        <w:tblStyle w:val="Tablaconcuadrcula"/>
        <w:tblW w:w="0" w:type="auto"/>
        <w:jc w:val="center"/>
        <w:tblLook w:val="04A0" w:firstRow="1" w:lastRow="0" w:firstColumn="1" w:lastColumn="0" w:noHBand="0" w:noVBand="1"/>
      </w:tblPr>
      <w:tblGrid>
        <w:gridCol w:w="1613"/>
        <w:gridCol w:w="1010"/>
        <w:gridCol w:w="6746"/>
      </w:tblGrid>
      <w:tr w:rsidR="00FB2FE1" w:rsidRPr="00FB2FE1" w14:paraId="0A46250B" w14:textId="77777777" w:rsidTr="00A2440D">
        <w:trPr>
          <w:trHeight w:val="992"/>
          <w:jc w:val="center"/>
        </w:trPr>
        <w:tc>
          <w:tcPr>
            <w:tcW w:w="1613" w:type="dxa"/>
            <w:vMerge w:val="restart"/>
          </w:tcPr>
          <w:p w14:paraId="2206C553" w14:textId="77777777" w:rsidR="00B77754" w:rsidRPr="00FB2FE1" w:rsidRDefault="00B77754" w:rsidP="00F81BD6">
            <w:pPr>
              <w:jc w:val="both"/>
              <w:rPr>
                <w:rFonts w:ascii="Arial" w:hAnsi="Arial" w:cs="Arial"/>
                <w:color w:val="000000" w:themeColor="text1"/>
                <w:sz w:val="20"/>
                <w:szCs w:val="20"/>
              </w:rPr>
            </w:pPr>
          </w:p>
          <w:p w14:paraId="78CCCCD4" w14:textId="77777777" w:rsidR="00F81BD6" w:rsidRPr="00FB2FE1" w:rsidRDefault="00F81BD6" w:rsidP="00F81BD6">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El contratista cumplió con lo establecido en las cláusulas contractuales </w:t>
            </w:r>
          </w:p>
        </w:tc>
        <w:tc>
          <w:tcPr>
            <w:tcW w:w="1010" w:type="dxa"/>
          </w:tcPr>
          <w:p w14:paraId="63DACC63" w14:textId="77777777" w:rsidR="00F81BD6" w:rsidRPr="00FB2FE1" w:rsidRDefault="00F81BD6" w:rsidP="00F81BD6">
            <w:pPr>
              <w:rPr>
                <w:rFonts w:ascii="Arial" w:hAnsi="Arial" w:cs="Arial"/>
                <w:b/>
                <w:color w:val="000000" w:themeColor="text1"/>
              </w:rPr>
            </w:pPr>
          </w:p>
          <w:p w14:paraId="5BDFD70B" w14:textId="693035F0" w:rsidR="00F81BD6" w:rsidRPr="00FB2FE1" w:rsidRDefault="0088488E" w:rsidP="00F81BD6">
            <w:pPr>
              <w:rPr>
                <w:rFonts w:ascii="Arial" w:hAnsi="Arial" w:cs="Arial"/>
                <w:b/>
                <w:color w:val="000000" w:themeColor="text1"/>
              </w:rPr>
            </w:pPr>
            <w:proofErr w:type="gramStart"/>
            <w:r w:rsidRPr="00FB2FE1">
              <w:rPr>
                <w:rFonts w:ascii="Arial" w:hAnsi="Arial" w:cs="Arial"/>
                <w:b/>
                <w:color w:val="000000" w:themeColor="text1"/>
              </w:rPr>
              <w:t>SI</w:t>
            </w:r>
            <w:r w:rsidR="003F57AB">
              <w:rPr>
                <w:rFonts w:ascii="Arial" w:hAnsi="Arial" w:cs="Arial"/>
                <w:b/>
                <w:color w:val="000000" w:themeColor="text1"/>
              </w:rPr>
              <w:t xml:space="preserve">  X</w:t>
            </w:r>
            <w:proofErr w:type="gramEnd"/>
          </w:p>
        </w:tc>
        <w:tc>
          <w:tcPr>
            <w:tcW w:w="6746" w:type="dxa"/>
          </w:tcPr>
          <w:p w14:paraId="63F6B337" w14:textId="77C1783D" w:rsidR="00226FD4" w:rsidRPr="00FB2FE1" w:rsidRDefault="00F81BD6" w:rsidP="003427F6">
            <w:pPr>
              <w:jc w:val="both"/>
              <w:rPr>
                <w:rFonts w:ascii="Arial" w:hAnsi="Arial" w:cs="Arial"/>
                <w:color w:val="000000" w:themeColor="text1"/>
              </w:rPr>
            </w:pPr>
            <w:r w:rsidRPr="00FB2FE1">
              <w:rPr>
                <w:rFonts w:ascii="Arial" w:hAnsi="Arial" w:cs="Arial"/>
                <w:color w:val="000000" w:themeColor="text1"/>
                <w:sz w:val="18"/>
              </w:rPr>
              <w:t>Certifico con la firma del presente informe, que el con</w:t>
            </w:r>
            <w:r w:rsidR="00721CD2" w:rsidRPr="00FB2FE1">
              <w:rPr>
                <w:rFonts w:ascii="Arial" w:hAnsi="Arial" w:cs="Arial"/>
                <w:color w:val="000000" w:themeColor="text1"/>
                <w:sz w:val="18"/>
              </w:rPr>
              <w:t>tratista</w:t>
            </w:r>
            <w:r w:rsidR="007A3E9D" w:rsidRPr="00FB2FE1">
              <w:rPr>
                <w:rFonts w:ascii="Arial" w:hAnsi="Arial" w:cs="Arial"/>
                <w:color w:val="000000" w:themeColor="text1"/>
                <w:sz w:val="18"/>
              </w:rPr>
              <w:t xml:space="preserve"> </w:t>
            </w:r>
            <w:r w:rsidR="002F0FD9" w:rsidRPr="00FB2FE1">
              <w:rPr>
                <w:rFonts w:ascii="Arial" w:hAnsi="Arial" w:cs="Arial"/>
                <w:color w:val="000000" w:themeColor="text1"/>
                <w:sz w:val="18"/>
              </w:rPr>
              <w:t>cumplió con</w:t>
            </w:r>
            <w:r w:rsidRPr="00FB2FE1">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FB2FE1">
              <w:rPr>
                <w:rFonts w:ascii="Arial" w:hAnsi="Arial" w:cs="Arial"/>
                <w:color w:val="000000" w:themeColor="text1"/>
                <w:sz w:val="18"/>
              </w:rPr>
              <w:t>de seguridad y salud en el trabajo</w:t>
            </w:r>
            <w:r w:rsidRPr="00FB2FE1">
              <w:rPr>
                <w:rFonts w:ascii="Arial" w:hAnsi="Arial" w:cs="Arial"/>
                <w:color w:val="000000" w:themeColor="text1"/>
                <w:sz w:val="18"/>
              </w:rPr>
              <w:t xml:space="preserve"> y otros)</w:t>
            </w:r>
            <w:r w:rsidR="00226FD4" w:rsidRPr="00FB2FE1">
              <w:rPr>
                <w:rFonts w:ascii="Arial" w:hAnsi="Arial" w:cs="Arial"/>
                <w:color w:val="000000" w:themeColor="text1"/>
                <w:sz w:val="18"/>
              </w:rPr>
              <w:t>.</w:t>
            </w:r>
          </w:p>
        </w:tc>
      </w:tr>
      <w:tr w:rsidR="00F81BD6" w:rsidRPr="00FB2FE1" w14:paraId="535FC9C5" w14:textId="77777777" w:rsidTr="00081123">
        <w:trPr>
          <w:trHeight w:val="632"/>
          <w:jc w:val="center"/>
        </w:trPr>
        <w:tc>
          <w:tcPr>
            <w:tcW w:w="1613" w:type="dxa"/>
            <w:vMerge/>
          </w:tcPr>
          <w:p w14:paraId="4007C53A" w14:textId="77777777" w:rsidR="00F81BD6" w:rsidRPr="00FB2FE1" w:rsidRDefault="00F81BD6" w:rsidP="00F81BD6">
            <w:pPr>
              <w:rPr>
                <w:rFonts w:ascii="Arial" w:hAnsi="Arial" w:cs="Arial"/>
                <w:b/>
                <w:color w:val="000000" w:themeColor="text1"/>
              </w:rPr>
            </w:pPr>
          </w:p>
        </w:tc>
        <w:tc>
          <w:tcPr>
            <w:tcW w:w="1010" w:type="dxa"/>
          </w:tcPr>
          <w:p w14:paraId="05261EB0" w14:textId="77777777" w:rsidR="00F81BD6" w:rsidRPr="00FB2FE1" w:rsidRDefault="00F81BD6" w:rsidP="00F81BD6">
            <w:pPr>
              <w:rPr>
                <w:rFonts w:ascii="Arial" w:hAnsi="Arial" w:cs="Arial"/>
                <w:b/>
                <w:color w:val="000000" w:themeColor="text1"/>
              </w:rPr>
            </w:pPr>
            <w:r w:rsidRPr="00FB2FE1">
              <w:rPr>
                <w:rFonts w:ascii="Arial" w:hAnsi="Arial" w:cs="Arial"/>
                <w:b/>
                <w:color w:val="000000" w:themeColor="text1"/>
              </w:rPr>
              <w:t>NO___</w:t>
            </w:r>
          </w:p>
        </w:tc>
        <w:tc>
          <w:tcPr>
            <w:tcW w:w="6746" w:type="dxa"/>
          </w:tcPr>
          <w:p w14:paraId="2273E689" w14:textId="77777777" w:rsidR="00F81BD6" w:rsidRPr="00FB2FE1" w:rsidRDefault="00F81BD6" w:rsidP="00F81BD6">
            <w:pPr>
              <w:jc w:val="both"/>
              <w:rPr>
                <w:rFonts w:ascii="Arial" w:hAnsi="Arial" w:cs="Arial"/>
                <w:color w:val="000000" w:themeColor="text1"/>
              </w:rPr>
            </w:pPr>
            <w:r w:rsidRPr="00FB2FE1">
              <w:rPr>
                <w:rFonts w:ascii="Arial" w:hAnsi="Arial" w:cs="Arial"/>
                <w:color w:val="000000" w:themeColor="text1"/>
                <w:sz w:val="18"/>
              </w:rPr>
              <w:t xml:space="preserve">En caso de incumplimiento parcial o total del contrato, se informó mediante comunicación oficial No. ____________ </w:t>
            </w:r>
            <w:r w:rsidR="00B77754" w:rsidRPr="00FB2FE1">
              <w:rPr>
                <w:rFonts w:ascii="Arial" w:hAnsi="Arial" w:cs="Arial"/>
                <w:color w:val="000000" w:themeColor="text1"/>
                <w:sz w:val="18"/>
              </w:rPr>
              <w:t xml:space="preserve">del </w:t>
            </w:r>
            <w:r w:rsidRPr="00FB2FE1">
              <w:rPr>
                <w:rFonts w:ascii="Arial" w:hAnsi="Arial" w:cs="Arial"/>
                <w:color w:val="000000" w:themeColor="text1"/>
                <w:sz w:val="18"/>
              </w:rPr>
              <w:t>_______________, dirigida al ordenador del gasto, las obligaciones incumplidas.</w:t>
            </w:r>
          </w:p>
        </w:tc>
      </w:tr>
    </w:tbl>
    <w:p w14:paraId="15E42C4D" w14:textId="77777777" w:rsidR="005C1DBA" w:rsidRDefault="005C1DBA" w:rsidP="00531A73">
      <w:pPr>
        <w:rPr>
          <w:rFonts w:ascii="Arial" w:hAnsi="Arial" w:cs="Arial"/>
          <w:color w:val="000000" w:themeColor="text1"/>
          <w:sz w:val="20"/>
          <w:szCs w:val="20"/>
        </w:rPr>
      </w:pPr>
    </w:p>
    <w:p w14:paraId="36489340" w14:textId="77777777" w:rsidR="008762E9" w:rsidRPr="00FB2FE1" w:rsidRDefault="00186DCB" w:rsidP="00531A73">
      <w:pPr>
        <w:rPr>
          <w:rFonts w:ascii="Arial" w:hAnsi="Arial" w:cs="Arial"/>
          <w:color w:val="000000" w:themeColor="text1"/>
          <w:sz w:val="20"/>
          <w:szCs w:val="20"/>
        </w:rPr>
      </w:pPr>
      <w:r w:rsidRPr="00FB2FE1">
        <w:rPr>
          <w:rFonts w:ascii="Arial" w:hAnsi="Arial" w:cs="Arial"/>
          <w:color w:val="000000" w:themeColor="text1"/>
          <w:sz w:val="20"/>
          <w:szCs w:val="20"/>
        </w:rPr>
        <w:t xml:space="preserve">Atentamente,  </w:t>
      </w:r>
    </w:p>
    <w:p w14:paraId="2E2E908F" w14:textId="77777777" w:rsidR="003427F6" w:rsidRDefault="003427F6" w:rsidP="00721CD2">
      <w:pPr>
        <w:rPr>
          <w:rFonts w:ascii="Arial" w:hAnsi="Arial" w:cs="Arial"/>
          <w:color w:val="000000" w:themeColor="text1"/>
          <w:sz w:val="22"/>
          <w:szCs w:val="22"/>
        </w:rPr>
      </w:pPr>
    </w:p>
    <w:p w14:paraId="26101C09" w14:textId="77777777" w:rsidR="00A2440D" w:rsidRDefault="00A2440D" w:rsidP="00721CD2">
      <w:pPr>
        <w:rPr>
          <w:rFonts w:ascii="Arial" w:hAnsi="Arial" w:cs="Arial"/>
          <w:color w:val="000000" w:themeColor="text1"/>
          <w:sz w:val="22"/>
          <w:szCs w:val="22"/>
        </w:rPr>
      </w:pPr>
    </w:p>
    <w:p w14:paraId="27715CAD" w14:textId="4E83B7CA" w:rsidR="00AE665A" w:rsidRPr="00FB2FE1" w:rsidRDefault="002626DF" w:rsidP="00721CD2">
      <w:pPr>
        <w:rPr>
          <w:rFonts w:ascii="Arial" w:hAnsi="Arial" w:cs="Arial"/>
          <w:color w:val="000000" w:themeColor="text1"/>
          <w:sz w:val="22"/>
          <w:szCs w:val="22"/>
        </w:rPr>
      </w:pPr>
      <w:r w:rsidRPr="00FB2FE1">
        <w:rPr>
          <w:rFonts w:ascii="Arial" w:hAnsi="Arial" w:cs="Arial"/>
          <w:color w:val="000000" w:themeColor="text1"/>
          <w:sz w:val="22"/>
          <w:szCs w:val="22"/>
        </w:rPr>
        <w:t>Firma</w:t>
      </w:r>
      <w:r w:rsidR="00B4509B" w:rsidRPr="00FB2FE1">
        <w:rPr>
          <w:rFonts w:ascii="Arial" w:hAnsi="Arial" w:cs="Arial"/>
          <w:color w:val="000000" w:themeColor="text1"/>
          <w:sz w:val="22"/>
          <w:szCs w:val="22"/>
        </w:rPr>
        <w:t>___________________________________________</w:t>
      </w:r>
    </w:p>
    <w:p w14:paraId="640979D6" w14:textId="77777777" w:rsidR="00BD3972" w:rsidRDefault="00BD3972" w:rsidP="00721CD2">
      <w:pPr>
        <w:rPr>
          <w:rFonts w:ascii="Arial" w:hAnsi="Arial" w:cs="Arial"/>
          <w:color w:val="000000" w:themeColor="text1"/>
          <w:sz w:val="22"/>
          <w:szCs w:val="22"/>
        </w:rPr>
      </w:pPr>
    </w:p>
    <w:p w14:paraId="42FD207B" w14:textId="78655F64" w:rsidR="002626DF" w:rsidRPr="00FB2FE1" w:rsidRDefault="003F57AB" w:rsidP="00721CD2">
      <w:pPr>
        <w:rPr>
          <w:rFonts w:ascii="Arial" w:hAnsi="Arial" w:cs="Arial"/>
          <w:color w:val="000000" w:themeColor="text1"/>
          <w:sz w:val="22"/>
          <w:szCs w:val="22"/>
        </w:rPr>
      </w:pPr>
      <w:r>
        <w:rPr>
          <w:rFonts w:ascii="Arial" w:hAnsi="Arial" w:cs="Arial"/>
          <w:color w:val="000000" w:themeColor="text1"/>
          <w:sz w:val="22"/>
          <w:szCs w:val="22"/>
        </w:rPr>
        <w:t>Capitán NAYUDY GONALEZ SIERRA</w:t>
      </w:r>
    </w:p>
    <w:p w14:paraId="2D05B8CC" w14:textId="3D03EB8D" w:rsidR="00AB0DC1" w:rsidRPr="00FB2FE1" w:rsidRDefault="00AB0DC1" w:rsidP="00721CD2">
      <w:pPr>
        <w:rPr>
          <w:rFonts w:ascii="Arial" w:hAnsi="Arial" w:cs="Arial"/>
          <w:color w:val="000000" w:themeColor="text1"/>
          <w:sz w:val="22"/>
          <w:szCs w:val="22"/>
        </w:rPr>
      </w:pPr>
      <w:r w:rsidRPr="00FB2FE1">
        <w:rPr>
          <w:rFonts w:ascii="Arial" w:hAnsi="Arial" w:cs="Arial"/>
          <w:color w:val="000000" w:themeColor="text1"/>
          <w:sz w:val="22"/>
          <w:szCs w:val="22"/>
        </w:rPr>
        <w:t>Cargo</w:t>
      </w:r>
      <w:r w:rsidR="003F57AB">
        <w:rPr>
          <w:rFonts w:ascii="Arial" w:hAnsi="Arial" w:cs="Arial"/>
          <w:color w:val="000000" w:themeColor="text1"/>
          <w:sz w:val="22"/>
          <w:szCs w:val="22"/>
        </w:rPr>
        <w:t xml:space="preserve"> Responsable del servicio de salas de cirugía HOCEN</w:t>
      </w:r>
    </w:p>
    <w:p w14:paraId="33C19728" w14:textId="038F61BA" w:rsidR="00576AF4" w:rsidRDefault="002626DF" w:rsidP="00576AF4">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color w:val="0070C0"/>
          <w:sz w:val="20"/>
          <w:szCs w:val="20"/>
        </w:rPr>
      </w:pPr>
      <w:r w:rsidRPr="00FB2FE1">
        <w:rPr>
          <w:color w:val="000000" w:themeColor="text1"/>
          <w:sz w:val="22"/>
          <w:szCs w:val="22"/>
          <w:lang w:val="pt-BR"/>
        </w:rPr>
        <w:t>Supervisor Contrato</w:t>
      </w:r>
      <w:r w:rsidR="007A3E9D" w:rsidRPr="00FB2FE1">
        <w:rPr>
          <w:color w:val="000000" w:themeColor="text1"/>
          <w:sz w:val="22"/>
          <w:szCs w:val="22"/>
          <w:lang w:val="pt-BR"/>
        </w:rPr>
        <w:t xml:space="preserve"> </w:t>
      </w:r>
      <w:r w:rsidR="002254F2" w:rsidRPr="00FB2FE1">
        <w:rPr>
          <w:color w:val="000000" w:themeColor="text1"/>
          <w:sz w:val="22"/>
          <w:szCs w:val="22"/>
          <w:lang w:val="pt-BR"/>
        </w:rPr>
        <w:t>No</w:t>
      </w:r>
      <w:r w:rsidR="0088488E" w:rsidRPr="00FB2FE1">
        <w:rPr>
          <w:color w:val="000000" w:themeColor="text1"/>
          <w:sz w:val="22"/>
          <w:szCs w:val="22"/>
          <w:lang w:val="pt-BR"/>
        </w:rPr>
        <w:t>.</w:t>
      </w:r>
      <w:r w:rsidR="003F57AB" w:rsidRPr="003F57AB">
        <w:rPr>
          <w:b w:val="0"/>
          <w:bCs w:val="0"/>
          <w:color w:val="0070C0"/>
          <w:sz w:val="20"/>
          <w:szCs w:val="20"/>
        </w:rPr>
        <w:t xml:space="preserve"> </w:t>
      </w:r>
      <w:r w:rsidR="00B558B0" w:rsidRPr="00B558B0">
        <w:rPr>
          <w:color w:val="0070C0"/>
          <w:sz w:val="20"/>
          <w:szCs w:val="20"/>
        </w:rPr>
        <w:t>96-8-201243-24</w:t>
      </w:r>
    </w:p>
    <w:p w14:paraId="7186C5A1" w14:textId="00CC2C06" w:rsidR="002626DF" w:rsidRPr="00FB2FE1" w:rsidRDefault="007A3E9D" w:rsidP="00576AF4">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color w:val="000000" w:themeColor="text1"/>
          <w:sz w:val="22"/>
          <w:szCs w:val="22"/>
          <w:lang w:val="pt-BR"/>
        </w:rPr>
      </w:pPr>
      <w:proofErr w:type="spellStart"/>
      <w:r w:rsidRPr="00FB2FE1">
        <w:rPr>
          <w:color w:val="000000" w:themeColor="text1"/>
          <w:sz w:val="22"/>
          <w:szCs w:val="22"/>
          <w:lang w:val="pt-BR"/>
        </w:rPr>
        <w:t>Correo</w:t>
      </w:r>
      <w:proofErr w:type="spellEnd"/>
      <w:r w:rsidRPr="00FB2FE1">
        <w:rPr>
          <w:color w:val="000000" w:themeColor="text1"/>
          <w:sz w:val="22"/>
          <w:szCs w:val="22"/>
          <w:lang w:val="pt-BR"/>
        </w:rPr>
        <w:t xml:space="preserve"> </w:t>
      </w:r>
      <w:r w:rsidR="0088488E" w:rsidRPr="00FB2FE1">
        <w:rPr>
          <w:color w:val="000000" w:themeColor="text1"/>
          <w:sz w:val="22"/>
          <w:szCs w:val="22"/>
          <w:lang w:val="pt-BR"/>
        </w:rPr>
        <w:t>ele</w:t>
      </w:r>
      <w:r w:rsidR="005811B7" w:rsidRPr="00FB2FE1">
        <w:rPr>
          <w:color w:val="000000" w:themeColor="text1"/>
          <w:sz w:val="22"/>
          <w:szCs w:val="22"/>
          <w:lang w:val="pt-BR"/>
        </w:rPr>
        <w:t>c</w:t>
      </w:r>
      <w:r w:rsidR="0088488E" w:rsidRPr="00FB2FE1">
        <w:rPr>
          <w:color w:val="000000" w:themeColor="text1"/>
          <w:sz w:val="22"/>
          <w:szCs w:val="22"/>
          <w:lang w:val="pt-BR"/>
        </w:rPr>
        <w:t>tr</w:t>
      </w:r>
      <w:r w:rsidR="005811B7" w:rsidRPr="00FB2FE1">
        <w:rPr>
          <w:color w:val="000000" w:themeColor="text1"/>
          <w:sz w:val="22"/>
          <w:szCs w:val="22"/>
          <w:lang w:val="pt-BR"/>
        </w:rPr>
        <w:t>ó</w:t>
      </w:r>
      <w:r w:rsidR="0088488E" w:rsidRPr="00FB2FE1">
        <w:rPr>
          <w:color w:val="000000" w:themeColor="text1"/>
          <w:sz w:val="22"/>
          <w:szCs w:val="22"/>
          <w:lang w:val="pt-BR"/>
        </w:rPr>
        <w:t>nico</w:t>
      </w:r>
      <w:r w:rsidRPr="00FB2FE1">
        <w:rPr>
          <w:color w:val="000000" w:themeColor="text1"/>
          <w:sz w:val="22"/>
          <w:szCs w:val="22"/>
          <w:lang w:val="pt-BR"/>
        </w:rPr>
        <w:t>:</w:t>
      </w:r>
      <w:r w:rsidR="003427F6">
        <w:rPr>
          <w:color w:val="000000" w:themeColor="text1"/>
          <w:sz w:val="22"/>
          <w:szCs w:val="22"/>
          <w:lang w:val="pt-BR"/>
        </w:rPr>
        <w:t xml:space="preserve"> hocen.salci@policia.gov.co</w:t>
      </w:r>
    </w:p>
    <w:sectPr w:rsidR="002626DF" w:rsidRPr="00FB2FE1" w:rsidSect="00273A68">
      <w:headerReference w:type="even" r:id="rId8"/>
      <w:headerReference w:type="default" r:id="rId9"/>
      <w:footerReference w:type="even" r:id="rId10"/>
      <w:footerReference w:type="default" r:id="rId11"/>
      <w:headerReference w:type="first" r:id="rId12"/>
      <w:footerReference w:type="first" r:id="rId13"/>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FEBA0" w14:textId="77777777" w:rsidR="00EB2C51" w:rsidRDefault="00EB2C51" w:rsidP="00186DCB">
      <w:r>
        <w:separator/>
      </w:r>
    </w:p>
  </w:endnote>
  <w:endnote w:type="continuationSeparator" w:id="0">
    <w:p w14:paraId="7E526810" w14:textId="77777777" w:rsidR="00EB2C51" w:rsidRDefault="00EB2C51"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8E49" w14:textId="77777777" w:rsidR="00FE739E" w:rsidRDefault="00FE739E">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FE739E" w:rsidRDefault="00FE739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950BB" w14:textId="023EA147" w:rsidR="00FE739E" w:rsidRDefault="00FE739E">
    <w:pPr>
      <w:pStyle w:val="Piedepgina"/>
      <w:jc w:val="center"/>
    </w:pPr>
  </w:p>
  <w:p w14:paraId="42DAF491" w14:textId="77777777" w:rsidR="00FE739E" w:rsidRDefault="00FE739E">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5B748" w14:textId="77777777" w:rsidR="00FE739E" w:rsidRDefault="00FE739E"/>
  <w:p w14:paraId="6A851A0C" w14:textId="77777777" w:rsidR="00FE739E" w:rsidRDefault="00FE73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2CA13" w14:textId="77777777" w:rsidR="00EB2C51" w:rsidRDefault="00EB2C51" w:rsidP="00186DCB">
      <w:r>
        <w:separator/>
      </w:r>
    </w:p>
  </w:footnote>
  <w:footnote w:type="continuationSeparator" w:id="0">
    <w:p w14:paraId="3A516965" w14:textId="77777777" w:rsidR="00EB2C51" w:rsidRDefault="00EB2C51"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25624" w14:textId="77777777" w:rsidR="00FE739E" w:rsidRDefault="00FE739E"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FE739E" w:rsidRDefault="00FE739E"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5C1DBA" w:rsidRPr="005C1DBA" w14:paraId="5B9EC418" w14:textId="77777777" w:rsidTr="005C1DBA">
      <w:trPr>
        <w:trHeight w:val="379"/>
      </w:trPr>
      <w:tc>
        <w:tcPr>
          <w:tcW w:w="2405" w:type="dxa"/>
          <w:vAlign w:val="center"/>
        </w:tcPr>
        <w:p w14:paraId="4E6A05A1" w14:textId="742A1C95" w:rsidR="005C1DBA" w:rsidRPr="005C1DBA" w:rsidRDefault="005C1DBA"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Pr="005C1DBA">
            <w:rPr>
              <w:rFonts w:ascii="Arial" w:hAnsi="Arial" w:cs="Arial"/>
              <w:sz w:val="20"/>
              <w:szCs w:val="20"/>
            </w:rPr>
            <w:t>1</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Pr="005C1DBA">
            <w:rPr>
              <w:rFonts w:ascii="Arial" w:hAnsi="Arial" w:cs="Arial"/>
              <w:sz w:val="20"/>
              <w:szCs w:val="20"/>
            </w:rPr>
            <w:t>52</w:t>
          </w:r>
          <w:r w:rsidRPr="005C1DBA">
            <w:rPr>
              <w:rFonts w:ascii="Arial" w:hAnsi="Arial" w:cs="Arial"/>
              <w:sz w:val="20"/>
              <w:szCs w:val="20"/>
            </w:rPr>
            <w:fldChar w:fldCharType="end"/>
          </w:r>
        </w:p>
      </w:tc>
      <w:tc>
        <w:tcPr>
          <w:tcW w:w="5245" w:type="dxa"/>
          <w:vMerge w:val="restart"/>
          <w:vAlign w:val="center"/>
        </w:tcPr>
        <w:p w14:paraId="5466DD02"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5C1DBA" w:rsidRPr="005C1DBA" w:rsidRDefault="005C1DBA" w:rsidP="005C1DBA">
          <w:pPr>
            <w:pStyle w:val="Encabezado"/>
            <w:jc w:val="center"/>
            <w:rPr>
              <w:rFonts w:ascii="Arial" w:hAnsi="Arial" w:cs="Arial"/>
              <w:color w:val="000000" w:themeColor="text1"/>
              <w:sz w:val="20"/>
              <w:szCs w:val="20"/>
            </w:rPr>
          </w:pPr>
          <w:r w:rsidRPr="00777633">
            <w:rPr>
              <w:rFonts w:ascii="Calibri" w:hAnsi="Calibri"/>
              <w:noProof/>
              <w:color w:val="000000"/>
              <w:lang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5C1DBA" w:rsidRDefault="005C1DBA" w:rsidP="005C1DBA">
          <w:pPr>
            <w:pStyle w:val="Encabezado"/>
            <w:jc w:val="center"/>
            <w:rPr>
              <w:rFonts w:ascii="Arial" w:hAnsi="Arial" w:cs="Arial"/>
              <w:color w:val="000000" w:themeColor="text1"/>
              <w:sz w:val="20"/>
              <w:szCs w:val="20"/>
            </w:rPr>
          </w:pPr>
        </w:p>
        <w:p w14:paraId="233B25C2" w14:textId="77777777" w:rsidR="005C1DBA" w:rsidRDefault="005C1DBA" w:rsidP="005C1DBA">
          <w:pPr>
            <w:pStyle w:val="Encabezado"/>
            <w:jc w:val="center"/>
            <w:rPr>
              <w:rFonts w:ascii="Arial" w:hAnsi="Arial" w:cs="Arial"/>
              <w:color w:val="000000" w:themeColor="text1"/>
              <w:sz w:val="20"/>
              <w:szCs w:val="20"/>
            </w:rPr>
          </w:pPr>
        </w:p>
        <w:p w14:paraId="1BC19BCA" w14:textId="77777777" w:rsidR="005C1DBA" w:rsidRDefault="005C1DBA" w:rsidP="005C1DBA">
          <w:pPr>
            <w:pStyle w:val="Encabezado"/>
            <w:jc w:val="center"/>
            <w:rPr>
              <w:rFonts w:ascii="Arial" w:hAnsi="Arial" w:cs="Arial"/>
              <w:color w:val="000000" w:themeColor="text1"/>
              <w:sz w:val="20"/>
              <w:szCs w:val="20"/>
            </w:rPr>
          </w:pPr>
        </w:p>
        <w:p w14:paraId="7F3CD405" w14:textId="2F243993" w:rsidR="005C1DBA" w:rsidRPr="005C1DBA" w:rsidRDefault="005C1DBA"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5C1DBA" w:rsidRPr="005C1DBA" w14:paraId="4F96F0E4" w14:textId="77777777" w:rsidTr="005C1DBA">
      <w:trPr>
        <w:trHeight w:val="171"/>
      </w:trPr>
      <w:tc>
        <w:tcPr>
          <w:tcW w:w="2405" w:type="dxa"/>
          <w:vAlign w:val="center"/>
        </w:tcPr>
        <w:p w14:paraId="74D5A55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5C1DBA" w:rsidRPr="005C1DBA" w:rsidRDefault="005C1DBA" w:rsidP="005C1DBA">
          <w:pPr>
            <w:jc w:val="center"/>
            <w:rPr>
              <w:rFonts w:ascii="Arial" w:hAnsi="Arial" w:cs="Arial"/>
              <w:color w:val="000000" w:themeColor="text1"/>
              <w:sz w:val="20"/>
              <w:szCs w:val="20"/>
            </w:rPr>
          </w:pPr>
        </w:p>
      </w:tc>
      <w:tc>
        <w:tcPr>
          <w:tcW w:w="2126" w:type="dxa"/>
          <w:vMerge/>
          <w:vAlign w:val="center"/>
        </w:tcPr>
        <w:p w14:paraId="78D6480C" w14:textId="77777777" w:rsidR="005C1DBA" w:rsidRPr="005C1DBA" w:rsidRDefault="005C1DBA" w:rsidP="005C1DBA">
          <w:pPr>
            <w:rPr>
              <w:rFonts w:ascii="Arial" w:hAnsi="Arial" w:cs="Arial"/>
              <w:color w:val="000000" w:themeColor="text1"/>
              <w:sz w:val="20"/>
              <w:szCs w:val="20"/>
            </w:rPr>
          </w:pPr>
        </w:p>
      </w:tc>
    </w:tr>
    <w:tr w:rsidR="005C1DBA" w:rsidRPr="005C1DBA" w14:paraId="72CD0F66" w14:textId="77777777" w:rsidTr="005C1DBA">
      <w:trPr>
        <w:trHeight w:val="379"/>
      </w:trPr>
      <w:tc>
        <w:tcPr>
          <w:tcW w:w="2405" w:type="dxa"/>
          <w:vAlign w:val="center"/>
        </w:tcPr>
        <w:p w14:paraId="6CA43078" w14:textId="01DB1843"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5C1DBA" w:rsidRPr="005C1DBA" w:rsidRDefault="005C1DBA" w:rsidP="005C1DBA">
          <w:pPr>
            <w:rPr>
              <w:rFonts w:ascii="Arial" w:hAnsi="Arial" w:cs="Arial"/>
              <w:color w:val="000000" w:themeColor="text1"/>
              <w:sz w:val="20"/>
              <w:szCs w:val="20"/>
            </w:rPr>
          </w:pPr>
        </w:p>
      </w:tc>
    </w:tr>
    <w:tr w:rsidR="005C1DBA" w:rsidRPr="005C1DBA" w14:paraId="30B5A1B4" w14:textId="77777777" w:rsidTr="005C1DBA">
      <w:trPr>
        <w:trHeight w:val="379"/>
      </w:trPr>
      <w:tc>
        <w:tcPr>
          <w:tcW w:w="2405" w:type="dxa"/>
          <w:vAlign w:val="center"/>
        </w:tcPr>
        <w:p w14:paraId="3FD4B24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5C1DBA" w:rsidRPr="005C1DBA" w:rsidRDefault="005C1DBA" w:rsidP="005C1DBA">
          <w:pPr>
            <w:rPr>
              <w:rFonts w:ascii="Arial" w:hAnsi="Arial" w:cs="Arial"/>
              <w:color w:val="000000" w:themeColor="text1"/>
              <w:sz w:val="20"/>
              <w:szCs w:val="20"/>
            </w:rPr>
          </w:pPr>
        </w:p>
      </w:tc>
      <w:tc>
        <w:tcPr>
          <w:tcW w:w="2126" w:type="dxa"/>
          <w:vMerge/>
          <w:vAlign w:val="center"/>
        </w:tcPr>
        <w:p w14:paraId="7787D2F9" w14:textId="77777777" w:rsidR="005C1DBA" w:rsidRPr="005C1DBA" w:rsidRDefault="005C1DBA" w:rsidP="005C1DBA">
          <w:pPr>
            <w:rPr>
              <w:rFonts w:ascii="Arial" w:hAnsi="Arial" w:cs="Arial"/>
              <w:color w:val="000000" w:themeColor="text1"/>
              <w:sz w:val="20"/>
              <w:szCs w:val="20"/>
            </w:rPr>
          </w:pPr>
        </w:p>
      </w:tc>
    </w:tr>
  </w:tbl>
  <w:p w14:paraId="777E96BF" w14:textId="4DEC476D" w:rsidR="005C1DBA" w:rsidRPr="005C1DBA" w:rsidRDefault="005C1DBA">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FE739E" w14:paraId="35163C57" w14:textId="77777777">
      <w:trPr>
        <w:cantSplit/>
        <w:trHeight w:val="434"/>
      </w:trPr>
      <w:tc>
        <w:tcPr>
          <w:tcW w:w="2325" w:type="dxa"/>
          <w:vMerge w:val="restart"/>
          <w:vAlign w:val="center"/>
        </w:tcPr>
        <w:p w14:paraId="4B147656" w14:textId="77777777" w:rsidR="00FE739E" w:rsidRDefault="00FE739E">
          <w:pPr>
            <w:pStyle w:val="Encabezado"/>
            <w:jc w:val="center"/>
            <w:rPr>
              <w:rFonts w:ascii="Verdana" w:hAnsi="Verdana"/>
            </w:rPr>
          </w:pPr>
          <w:r>
            <w:rPr>
              <w:rFonts w:ascii="Verdana" w:hAnsi="Verdana"/>
              <w:noProof/>
              <w:lang w:val="en-US" w:eastAsia="en-US"/>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FE739E" w:rsidRDefault="00FE739E">
          <w:pPr>
            <w:jc w:val="center"/>
            <w:rPr>
              <w:rFonts w:ascii="Arial" w:hAnsi="Arial"/>
              <w:color w:val="000000"/>
            </w:rPr>
          </w:pPr>
        </w:p>
        <w:p w14:paraId="5F8090F6" w14:textId="77777777" w:rsidR="00FE739E" w:rsidRDefault="00FE739E">
          <w:pPr>
            <w:pStyle w:val="Textoindependiente3"/>
            <w:rPr>
              <w:rFonts w:ascii="Arial" w:hAnsi="Arial"/>
              <w:color w:val="000000"/>
            </w:rPr>
          </w:pPr>
          <w:r>
            <w:rPr>
              <w:rFonts w:ascii="Arial" w:hAnsi="Arial"/>
              <w:color w:val="000000"/>
            </w:rPr>
            <w:t>INFORME SUPERVISOR Y/O COORDINADOR</w:t>
          </w:r>
        </w:p>
        <w:p w14:paraId="62461165" w14:textId="77777777" w:rsidR="00FE739E" w:rsidRDefault="00FE739E">
          <w:pPr>
            <w:pStyle w:val="Encabezado"/>
            <w:jc w:val="center"/>
            <w:rPr>
              <w:rFonts w:ascii="Arial" w:hAnsi="Arial"/>
              <w:color w:val="000000"/>
            </w:rPr>
          </w:pPr>
        </w:p>
      </w:tc>
    </w:tr>
    <w:tr w:rsidR="00FE739E" w14:paraId="06F8EE28" w14:textId="77777777">
      <w:trPr>
        <w:cantSplit/>
        <w:trHeight w:val="367"/>
      </w:trPr>
      <w:tc>
        <w:tcPr>
          <w:tcW w:w="2325" w:type="dxa"/>
          <w:vMerge/>
        </w:tcPr>
        <w:p w14:paraId="3115979E" w14:textId="77777777" w:rsidR="00FE739E" w:rsidRDefault="00FE739E">
          <w:pPr>
            <w:pStyle w:val="Encabezado"/>
            <w:rPr>
              <w:rFonts w:ascii="Verdana" w:hAnsi="Verdana"/>
            </w:rPr>
          </w:pPr>
        </w:p>
      </w:tc>
      <w:tc>
        <w:tcPr>
          <w:tcW w:w="6458" w:type="dxa"/>
          <w:vMerge/>
        </w:tcPr>
        <w:p w14:paraId="24666337" w14:textId="77777777" w:rsidR="00FE739E" w:rsidRDefault="00FE739E">
          <w:pPr>
            <w:pStyle w:val="Encabezado"/>
            <w:rPr>
              <w:rFonts w:ascii="Arial" w:hAnsi="Arial"/>
              <w:color w:val="000000"/>
            </w:rPr>
          </w:pPr>
        </w:p>
      </w:tc>
    </w:tr>
    <w:tr w:rsidR="00FE739E" w14:paraId="7DBBFD4B" w14:textId="77777777">
      <w:trPr>
        <w:cantSplit/>
        <w:trHeight w:val="547"/>
      </w:trPr>
      <w:tc>
        <w:tcPr>
          <w:tcW w:w="2325" w:type="dxa"/>
          <w:vMerge/>
          <w:tcBorders>
            <w:bottom w:val="single" w:sz="4" w:space="0" w:color="auto"/>
          </w:tcBorders>
        </w:tcPr>
        <w:p w14:paraId="16D5185A" w14:textId="77777777" w:rsidR="00FE739E" w:rsidRDefault="00FE739E">
          <w:pPr>
            <w:pStyle w:val="Encabezado"/>
            <w:rPr>
              <w:rFonts w:ascii="Verdana" w:hAnsi="Verdana"/>
            </w:rPr>
          </w:pPr>
        </w:p>
      </w:tc>
      <w:tc>
        <w:tcPr>
          <w:tcW w:w="6458" w:type="dxa"/>
          <w:vMerge/>
          <w:tcBorders>
            <w:bottom w:val="single" w:sz="4" w:space="0" w:color="auto"/>
          </w:tcBorders>
        </w:tcPr>
        <w:p w14:paraId="0813E16E" w14:textId="77777777" w:rsidR="00FE739E" w:rsidRDefault="00FE739E">
          <w:pPr>
            <w:pStyle w:val="Encabezado"/>
            <w:rPr>
              <w:rFonts w:ascii="Arial" w:hAnsi="Arial"/>
              <w:color w:val="000000"/>
            </w:rPr>
          </w:pPr>
        </w:p>
      </w:tc>
    </w:tr>
  </w:tbl>
  <w:p w14:paraId="2FF11943" w14:textId="77777777" w:rsidR="00FE739E" w:rsidRDefault="00FE73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4"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 w15:restartNumberingAfterBreak="0">
    <w:nsid w:val="33AF767A"/>
    <w:multiLevelType w:val="hybridMultilevel"/>
    <w:tmpl w:val="CC6A74F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73058C1"/>
    <w:multiLevelType w:val="multilevel"/>
    <w:tmpl w:val="8EACD69A"/>
    <w:lvl w:ilvl="0">
      <w:start w:val="1"/>
      <w:numFmt w:val="decimal"/>
      <w:lvlText w:val="%1."/>
      <w:lvlJc w:val="left"/>
      <w:pPr>
        <w:ind w:left="644" w:hanging="360"/>
      </w:pPr>
      <w:rPr>
        <w:rFonts w:hint="default"/>
      </w:rPr>
    </w:lvl>
    <w:lvl w:ilvl="1">
      <w:start w:val="2"/>
      <w:numFmt w:val="decimal"/>
      <w:isLgl/>
      <w:lvlText w:val="%1.%2"/>
      <w:lvlJc w:val="left"/>
      <w:pPr>
        <w:ind w:left="1222" w:hanging="36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302" w:hanging="72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382" w:hanging="108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462" w:hanging="1440"/>
      </w:pPr>
      <w:rPr>
        <w:rFonts w:hint="default"/>
      </w:rPr>
    </w:lvl>
    <w:lvl w:ilvl="8">
      <w:start w:val="1"/>
      <w:numFmt w:val="decimal"/>
      <w:isLgl/>
      <w:lvlText w:val="%1.%2.%3.%4.%5.%6.%7.%8.%9"/>
      <w:lvlJc w:val="left"/>
      <w:pPr>
        <w:ind w:left="5182" w:hanging="1800"/>
      </w:pPr>
      <w:rPr>
        <w:rFonts w:hint="default"/>
      </w:rPr>
    </w:lvl>
  </w:abstractNum>
  <w:abstractNum w:abstractNumId="7"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93577E"/>
    <w:multiLevelType w:val="multilevel"/>
    <w:tmpl w:val="167283E0"/>
    <w:lvl w:ilvl="0">
      <w:start w:val="1"/>
      <w:numFmt w:val="decimal"/>
      <w:lvlText w:val="%1."/>
      <w:lvlJc w:val="left"/>
      <w:pPr>
        <w:ind w:left="928" w:hanging="360"/>
      </w:pPr>
      <w:rPr>
        <w:rFonts w:hint="default"/>
        <w:color w:val="0070C0"/>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0"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7F564FA"/>
    <w:multiLevelType w:val="hybridMultilevel"/>
    <w:tmpl w:val="1370F86E"/>
    <w:lvl w:ilvl="0" w:tplc="41A0EF9E">
      <w:start w:val="1"/>
      <w:numFmt w:val="decimal"/>
      <w:lvlText w:val="%1."/>
      <w:lvlJc w:val="left"/>
      <w:pPr>
        <w:ind w:left="942" w:hanging="360"/>
      </w:pPr>
      <w:rPr>
        <w:rFonts w:ascii="Arial" w:eastAsiaTheme="minorHAnsi" w:hAnsi="Arial" w:cs="Arial"/>
        <w:b/>
        <w:bCs/>
        <w:i w:val="0"/>
        <w:iCs w:val="0"/>
        <w:color w:val="auto"/>
        <w:sz w:val="20"/>
        <w:szCs w:val="20"/>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13"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16cid:durableId="1059355392">
    <w:abstractNumId w:val="6"/>
  </w:num>
  <w:num w:numId="2" w16cid:durableId="278295894">
    <w:abstractNumId w:val="0"/>
  </w:num>
  <w:num w:numId="3" w16cid:durableId="715667311">
    <w:abstractNumId w:val="7"/>
  </w:num>
  <w:num w:numId="4" w16cid:durableId="1059787809">
    <w:abstractNumId w:val="10"/>
  </w:num>
  <w:num w:numId="5" w16cid:durableId="691103259">
    <w:abstractNumId w:val="14"/>
  </w:num>
  <w:num w:numId="6" w16cid:durableId="1865170852">
    <w:abstractNumId w:val="2"/>
  </w:num>
  <w:num w:numId="7" w16cid:durableId="85733345">
    <w:abstractNumId w:val="13"/>
  </w:num>
  <w:num w:numId="8" w16cid:durableId="328755899">
    <w:abstractNumId w:val="8"/>
  </w:num>
  <w:num w:numId="9" w16cid:durableId="1313097570">
    <w:abstractNumId w:val="3"/>
  </w:num>
  <w:num w:numId="10" w16cid:durableId="1454787376">
    <w:abstractNumId w:val="16"/>
  </w:num>
  <w:num w:numId="11" w16cid:durableId="1411731246">
    <w:abstractNumId w:val="4"/>
  </w:num>
  <w:num w:numId="12" w16cid:durableId="814907244">
    <w:abstractNumId w:val="1"/>
  </w:num>
  <w:num w:numId="13" w16cid:durableId="1276593100">
    <w:abstractNumId w:val="11"/>
  </w:num>
  <w:num w:numId="14" w16cid:durableId="736249988">
    <w:abstractNumId w:val="9"/>
  </w:num>
  <w:num w:numId="15" w16cid:durableId="1594390403">
    <w:abstractNumId w:val="15"/>
  </w:num>
  <w:num w:numId="16" w16cid:durableId="1848061215">
    <w:abstractNumId w:val="5"/>
  </w:num>
  <w:num w:numId="17" w16cid:durableId="2012636297">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n-CA"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3196"/>
    <w:rsid w:val="00004B8A"/>
    <w:rsid w:val="000051DC"/>
    <w:rsid w:val="0000679B"/>
    <w:rsid w:val="000067F3"/>
    <w:rsid w:val="00012202"/>
    <w:rsid w:val="000126EC"/>
    <w:rsid w:val="00014770"/>
    <w:rsid w:val="0001546D"/>
    <w:rsid w:val="0002043C"/>
    <w:rsid w:val="00022B4F"/>
    <w:rsid w:val="00022BD8"/>
    <w:rsid w:val="000245D1"/>
    <w:rsid w:val="00025E42"/>
    <w:rsid w:val="000267CA"/>
    <w:rsid w:val="00027BFE"/>
    <w:rsid w:val="000303EB"/>
    <w:rsid w:val="000304AE"/>
    <w:rsid w:val="00031128"/>
    <w:rsid w:val="00031160"/>
    <w:rsid w:val="00035D8B"/>
    <w:rsid w:val="00040123"/>
    <w:rsid w:val="000409E2"/>
    <w:rsid w:val="0004101E"/>
    <w:rsid w:val="00041181"/>
    <w:rsid w:val="000453E3"/>
    <w:rsid w:val="0004559D"/>
    <w:rsid w:val="00046156"/>
    <w:rsid w:val="00046962"/>
    <w:rsid w:val="00046E83"/>
    <w:rsid w:val="00050040"/>
    <w:rsid w:val="000500FB"/>
    <w:rsid w:val="00050BEE"/>
    <w:rsid w:val="00051E36"/>
    <w:rsid w:val="00054D18"/>
    <w:rsid w:val="00055588"/>
    <w:rsid w:val="00057887"/>
    <w:rsid w:val="00057A1F"/>
    <w:rsid w:val="00057B45"/>
    <w:rsid w:val="000611FA"/>
    <w:rsid w:val="00061ACC"/>
    <w:rsid w:val="00063FF7"/>
    <w:rsid w:val="000650E1"/>
    <w:rsid w:val="00065589"/>
    <w:rsid w:val="0006799E"/>
    <w:rsid w:val="000705CA"/>
    <w:rsid w:val="00072FCC"/>
    <w:rsid w:val="00073AF9"/>
    <w:rsid w:val="00076C1D"/>
    <w:rsid w:val="00081123"/>
    <w:rsid w:val="0008129E"/>
    <w:rsid w:val="000816D8"/>
    <w:rsid w:val="00082A36"/>
    <w:rsid w:val="00083BC8"/>
    <w:rsid w:val="000844E6"/>
    <w:rsid w:val="00090531"/>
    <w:rsid w:val="00090A22"/>
    <w:rsid w:val="000942EF"/>
    <w:rsid w:val="000943E7"/>
    <w:rsid w:val="000A321C"/>
    <w:rsid w:val="000B0E73"/>
    <w:rsid w:val="000B1005"/>
    <w:rsid w:val="000B453D"/>
    <w:rsid w:val="000B67C5"/>
    <w:rsid w:val="000B7D12"/>
    <w:rsid w:val="000C1170"/>
    <w:rsid w:val="000C14B3"/>
    <w:rsid w:val="000C4526"/>
    <w:rsid w:val="000C5AFC"/>
    <w:rsid w:val="000C7645"/>
    <w:rsid w:val="000C769F"/>
    <w:rsid w:val="000D0068"/>
    <w:rsid w:val="000D16E3"/>
    <w:rsid w:val="000D26A8"/>
    <w:rsid w:val="000D3FD9"/>
    <w:rsid w:val="000D59B2"/>
    <w:rsid w:val="000D5BA3"/>
    <w:rsid w:val="000D5C79"/>
    <w:rsid w:val="000D6FCC"/>
    <w:rsid w:val="000D7B23"/>
    <w:rsid w:val="000D7E6D"/>
    <w:rsid w:val="000E1E89"/>
    <w:rsid w:val="000E544A"/>
    <w:rsid w:val="000F0AD3"/>
    <w:rsid w:val="000F13BE"/>
    <w:rsid w:val="000F13E5"/>
    <w:rsid w:val="000F6051"/>
    <w:rsid w:val="00100C04"/>
    <w:rsid w:val="00106023"/>
    <w:rsid w:val="00106035"/>
    <w:rsid w:val="00111BDA"/>
    <w:rsid w:val="00112C86"/>
    <w:rsid w:val="0011584E"/>
    <w:rsid w:val="001164C9"/>
    <w:rsid w:val="001168B8"/>
    <w:rsid w:val="001203F4"/>
    <w:rsid w:val="00121AF8"/>
    <w:rsid w:val="00121ED3"/>
    <w:rsid w:val="00124F8F"/>
    <w:rsid w:val="0013480E"/>
    <w:rsid w:val="00135341"/>
    <w:rsid w:val="00135436"/>
    <w:rsid w:val="00135ABB"/>
    <w:rsid w:val="0013649D"/>
    <w:rsid w:val="001374F2"/>
    <w:rsid w:val="00140621"/>
    <w:rsid w:val="001408C5"/>
    <w:rsid w:val="00141749"/>
    <w:rsid w:val="0014224C"/>
    <w:rsid w:val="00143D64"/>
    <w:rsid w:val="00144D1C"/>
    <w:rsid w:val="00146DCD"/>
    <w:rsid w:val="00147FC4"/>
    <w:rsid w:val="00150176"/>
    <w:rsid w:val="00150E69"/>
    <w:rsid w:val="00152411"/>
    <w:rsid w:val="00152737"/>
    <w:rsid w:val="001547BE"/>
    <w:rsid w:val="00162DC4"/>
    <w:rsid w:val="0016333F"/>
    <w:rsid w:val="00164CE5"/>
    <w:rsid w:val="00164E40"/>
    <w:rsid w:val="00164F41"/>
    <w:rsid w:val="0016513A"/>
    <w:rsid w:val="0017057C"/>
    <w:rsid w:val="001727EB"/>
    <w:rsid w:val="00173101"/>
    <w:rsid w:val="00175AE8"/>
    <w:rsid w:val="00176AD3"/>
    <w:rsid w:val="00176E6F"/>
    <w:rsid w:val="00180548"/>
    <w:rsid w:val="00182229"/>
    <w:rsid w:val="00182BB7"/>
    <w:rsid w:val="0018360E"/>
    <w:rsid w:val="001838B0"/>
    <w:rsid w:val="001842EC"/>
    <w:rsid w:val="00185FD8"/>
    <w:rsid w:val="0018641B"/>
    <w:rsid w:val="00186DCB"/>
    <w:rsid w:val="00187314"/>
    <w:rsid w:val="00191DDB"/>
    <w:rsid w:val="00193D2A"/>
    <w:rsid w:val="00194589"/>
    <w:rsid w:val="00195C89"/>
    <w:rsid w:val="00195E7B"/>
    <w:rsid w:val="0019607F"/>
    <w:rsid w:val="001A050D"/>
    <w:rsid w:val="001A065F"/>
    <w:rsid w:val="001A57E6"/>
    <w:rsid w:val="001A76BC"/>
    <w:rsid w:val="001B124B"/>
    <w:rsid w:val="001B667E"/>
    <w:rsid w:val="001C1799"/>
    <w:rsid w:val="001C1D51"/>
    <w:rsid w:val="001C51E3"/>
    <w:rsid w:val="001C528B"/>
    <w:rsid w:val="001C5880"/>
    <w:rsid w:val="001C6C6C"/>
    <w:rsid w:val="001D0BFE"/>
    <w:rsid w:val="001D2619"/>
    <w:rsid w:val="001D3223"/>
    <w:rsid w:val="001D3EC1"/>
    <w:rsid w:val="001D6A4F"/>
    <w:rsid w:val="001E057D"/>
    <w:rsid w:val="001E26BB"/>
    <w:rsid w:val="001E509E"/>
    <w:rsid w:val="001E6B64"/>
    <w:rsid w:val="001F18A0"/>
    <w:rsid w:val="001F6724"/>
    <w:rsid w:val="001F6A4C"/>
    <w:rsid w:val="002001B0"/>
    <w:rsid w:val="00200BC6"/>
    <w:rsid w:val="00202AE1"/>
    <w:rsid w:val="00203C0A"/>
    <w:rsid w:val="002041FB"/>
    <w:rsid w:val="00205196"/>
    <w:rsid w:val="002055E5"/>
    <w:rsid w:val="00205F06"/>
    <w:rsid w:val="00210939"/>
    <w:rsid w:val="00212E6D"/>
    <w:rsid w:val="0022059A"/>
    <w:rsid w:val="00220ECA"/>
    <w:rsid w:val="002213CD"/>
    <w:rsid w:val="0022364A"/>
    <w:rsid w:val="002244A3"/>
    <w:rsid w:val="002254F2"/>
    <w:rsid w:val="0022559D"/>
    <w:rsid w:val="00225652"/>
    <w:rsid w:val="00226FD4"/>
    <w:rsid w:val="00227875"/>
    <w:rsid w:val="002279BC"/>
    <w:rsid w:val="0023092D"/>
    <w:rsid w:val="00231D51"/>
    <w:rsid w:val="00233D4E"/>
    <w:rsid w:val="00234DF3"/>
    <w:rsid w:val="00237473"/>
    <w:rsid w:val="00240A40"/>
    <w:rsid w:val="00240C0E"/>
    <w:rsid w:val="00242083"/>
    <w:rsid w:val="002439F2"/>
    <w:rsid w:val="00245289"/>
    <w:rsid w:val="00245544"/>
    <w:rsid w:val="00245841"/>
    <w:rsid w:val="00246541"/>
    <w:rsid w:val="00246DE2"/>
    <w:rsid w:val="002475DB"/>
    <w:rsid w:val="00250827"/>
    <w:rsid w:val="00252797"/>
    <w:rsid w:val="0025450E"/>
    <w:rsid w:val="002561F9"/>
    <w:rsid w:val="00256C40"/>
    <w:rsid w:val="00257B9E"/>
    <w:rsid w:val="00261990"/>
    <w:rsid w:val="002619C7"/>
    <w:rsid w:val="00261F3C"/>
    <w:rsid w:val="002626DF"/>
    <w:rsid w:val="00262F63"/>
    <w:rsid w:val="00263008"/>
    <w:rsid w:val="00264A0B"/>
    <w:rsid w:val="00266D07"/>
    <w:rsid w:val="00266EB1"/>
    <w:rsid w:val="002672C7"/>
    <w:rsid w:val="00273A68"/>
    <w:rsid w:val="00275B79"/>
    <w:rsid w:val="00277C34"/>
    <w:rsid w:val="00277F13"/>
    <w:rsid w:val="00281232"/>
    <w:rsid w:val="0028178E"/>
    <w:rsid w:val="00282571"/>
    <w:rsid w:val="002826D4"/>
    <w:rsid w:val="0028354E"/>
    <w:rsid w:val="0028393B"/>
    <w:rsid w:val="00285A55"/>
    <w:rsid w:val="00287234"/>
    <w:rsid w:val="00287FA7"/>
    <w:rsid w:val="0029016D"/>
    <w:rsid w:val="00293EE9"/>
    <w:rsid w:val="0029471D"/>
    <w:rsid w:val="00294F06"/>
    <w:rsid w:val="0029518D"/>
    <w:rsid w:val="00295700"/>
    <w:rsid w:val="0029657D"/>
    <w:rsid w:val="002A2EF6"/>
    <w:rsid w:val="002A2FFB"/>
    <w:rsid w:val="002A33CA"/>
    <w:rsid w:val="002A4312"/>
    <w:rsid w:val="002A434B"/>
    <w:rsid w:val="002B02F6"/>
    <w:rsid w:val="002B0693"/>
    <w:rsid w:val="002B1C61"/>
    <w:rsid w:val="002B1DD2"/>
    <w:rsid w:val="002B22FA"/>
    <w:rsid w:val="002B79CB"/>
    <w:rsid w:val="002B79D2"/>
    <w:rsid w:val="002C2DC9"/>
    <w:rsid w:val="002C4386"/>
    <w:rsid w:val="002C7FE9"/>
    <w:rsid w:val="002D1759"/>
    <w:rsid w:val="002D1A97"/>
    <w:rsid w:val="002D1FC7"/>
    <w:rsid w:val="002D2C9F"/>
    <w:rsid w:val="002D2D3B"/>
    <w:rsid w:val="002D3093"/>
    <w:rsid w:val="002D36C7"/>
    <w:rsid w:val="002D745D"/>
    <w:rsid w:val="002E0B51"/>
    <w:rsid w:val="002F0AE8"/>
    <w:rsid w:val="002F0FD9"/>
    <w:rsid w:val="002F1AA4"/>
    <w:rsid w:val="002F23F6"/>
    <w:rsid w:val="002F2A8F"/>
    <w:rsid w:val="002F2EDC"/>
    <w:rsid w:val="00300269"/>
    <w:rsid w:val="0030073D"/>
    <w:rsid w:val="00300991"/>
    <w:rsid w:val="00300FA8"/>
    <w:rsid w:val="0030158B"/>
    <w:rsid w:val="003029F3"/>
    <w:rsid w:val="00304637"/>
    <w:rsid w:val="003052E8"/>
    <w:rsid w:val="00305767"/>
    <w:rsid w:val="003074E4"/>
    <w:rsid w:val="00310FCA"/>
    <w:rsid w:val="00316738"/>
    <w:rsid w:val="00317E44"/>
    <w:rsid w:val="00322525"/>
    <w:rsid w:val="00326005"/>
    <w:rsid w:val="00326112"/>
    <w:rsid w:val="003271E4"/>
    <w:rsid w:val="00330571"/>
    <w:rsid w:val="00331410"/>
    <w:rsid w:val="0033382D"/>
    <w:rsid w:val="00333ADF"/>
    <w:rsid w:val="00334041"/>
    <w:rsid w:val="00334FF0"/>
    <w:rsid w:val="00335617"/>
    <w:rsid w:val="003378C7"/>
    <w:rsid w:val="00337DAD"/>
    <w:rsid w:val="003408B6"/>
    <w:rsid w:val="00340D2D"/>
    <w:rsid w:val="00341659"/>
    <w:rsid w:val="00341D6D"/>
    <w:rsid w:val="003427F6"/>
    <w:rsid w:val="00342E0A"/>
    <w:rsid w:val="00343F47"/>
    <w:rsid w:val="00345B2D"/>
    <w:rsid w:val="003471E4"/>
    <w:rsid w:val="00347FC6"/>
    <w:rsid w:val="003534F2"/>
    <w:rsid w:val="00353C1B"/>
    <w:rsid w:val="00355C25"/>
    <w:rsid w:val="003600A3"/>
    <w:rsid w:val="0036072E"/>
    <w:rsid w:val="0036291A"/>
    <w:rsid w:val="00362D97"/>
    <w:rsid w:val="003633AE"/>
    <w:rsid w:val="00364E6F"/>
    <w:rsid w:val="00365418"/>
    <w:rsid w:val="00365B4D"/>
    <w:rsid w:val="003700C8"/>
    <w:rsid w:val="003765AC"/>
    <w:rsid w:val="00381E16"/>
    <w:rsid w:val="00385491"/>
    <w:rsid w:val="00385E10"/>
    <w:rsid w:val="00392704"/>
    <w:rsid w:val="003939F4"/>
    <w:rsid w:val="00395969"/>
    <w:rsid w:val="003966B1"/>
    <w:rsid w:val="003A3EF3"/>
    <w:rsid w:val="003A7A29"/>
    <w:rsid w:val="003B09B8"/>
    <w:rsid w:val="003B0EB9"/>
    <w:rsid w:val="003B140D"/>
    <w:rsid w:val="003B2096"/>
    <w:rsid w:val="003B4734"/>
    <w:rsid w:val="003C05D9"/>
    <w:rsid w:val="003C1EFD"/>
    <w:rsid w:val="003C55CB"/>
    <w:rsid w:val="003C5817"/>
    <w:rsid w:val="003C66B8"/>
    <w:rsid w:val="003C6D22"/>
    <w:rsid w:val="003D1568"/>
    <w:rsid w:val="003D20B9"/>
    <w:rsid w:val="003D227D"/>
    <w:rsid w:val="003D3B70"/>
    <w:rsid w:val="003D4838"/>
    <w:rsid w:val="003D5DF2"/>
    <w:rsid w:val="003D6C8E"/>
    <w:rsid w:val="003D7D6A"/>
    <w:rsid w:val="003E10DB"/>
    <w:rsid w:val="003E6B28"/>
    <w:rsid w:val="003F06BC"/>
    <w:rsid w:val="003F2184"/>
    <w:rsid w:val="003F47DF"/>
    <w:rsid w:val="003F560A"/>
    <w:rsid w:val="003F57AB"/>
    <w:rsid w:val="00401DA7"/>
    <w:rsid w:val="00402203"/>
    <w:rsid w:val="00405139"/>
    <w:rsid w:val="00407659"/>
    <w:rsid w:val="00407A6C"/>
    <w:rsid w:val="004127DC"/>
    <w:rsid w:val="00415926"/>
    <w:rsid w:val="00415BBD"/>
    <w:rsid w:val="00415E0D"/>
    <w:rsid w:val="00416EEA"/>
    <w:rsid w:val="0042061B"/>
    <w:rsid w:val="00423151"/>
    <w:rsid w:val="00423541"/>
    <w:rsid w:val="00424C20"/>
    <w:rsid w:val="00431B28"/>
    <w:rsid w:val="004320DC"/>
    <w:rsid w:val="0043338E"/>
    <w:rsid w:val="00433706"/>
    <w:rsid w:val="00433A26"/>
    <w:rsid w:val="00433E56"/>
    <w:rsid w:val="004341B6"/>
    <w:rsid w:val="0044020C"/>
    <w:rsid w:val="004411BB"/>
    <w:rsid w:val="00441AB4"/>
    <w:rsid w:val="004423D1"/>
    <w:rsid w:val="00445CDD"/>
    <w:rsid w:val="004505A7"/>
    <w:rsid w:val="00452626"/>
    <w:rsid w:val="0045262D"/>
    <w:rsid w:val="00453FE7"/>
    <w:rsid w:val="00454196"/>
    <w:rsid w:val="00456CFA"/>
    <w:rsid w:val="00457174"/>
    <w:rsid w:val="00460554"/>
    <w:rsid w:val="004612C2"/>
    <w:rsid w:val="00462171"/>
    <w:rsid w:val="00464B26"/>
    <w:rsid w:val="00465B0F"/>
    <w:rsid w:val="0046642B"/>
    <w:rsid w:val="00467A1E"/>
    <w:rsid w:val="00470EEF"/>
    <w:rsid w:val="00471594"/>
    <w:rsid w:val="00471731"/>
    <w:rsid w:val="0047179F"/>
    <w:rsid w:val="0047214A"/>
    <w:rsid w:val="00472A3F"/>
    <w:rsid w:val="00472C07"/>
    <w:rsid w:val="00473E9F"/>
    <w:rsid w:val="00475E57"/>
    <w:rsid w:val="00480B72"/>
    <w:rsid w:val="00481721"/>
    <w:rsid w:val="00482A60"/>
    <w:rsid w:val="00484B34"/>
    <w:rsid w:val="0048513A"/>
    <w:rsid w:val="004853FC"/>
    <w:rsid w:val="00485403"/>
    <w:rsid w:val="004876DA"/>
    <w:rsid w:val="004902D7"/>
    <w:rsid w:val="00491C3B"/>
    <w:rsid w:val="00493DD5"/>
    <w:rsid w:val="00495168"/>
    <w:rsid w:val="004953EF"/>
    <w:rsid w:val="00497EF9"/>
    <w:rsid w:val="004A0F22"/>
    <w:rsid w:val="004A12DA"/>
    <w:rsid w:val="004A12EA"/>
    <w:rsid w:val="004A1A47"/>
    <w:rsid w:val="004A1ACF"/>
    <w:rsid w:val="004A42D7"/>
    <w:rsid w:val="004A4645"/>
    <w:rsid w:val="004A665B"/>
    <w:rsid w:val="004B3448"/>
    <w:rsid w:val="004B360C"/>
    <w:rsid w:val="004B575A"/>
    <w:rsid w:val="004B6F05"/>
    <w:rsid w:val="004B6FBE"/>
    <w:rsid w:val="004B7010"/>
    <w:rsid w:val="004B75C0"/>
    <w:rsid w:val="004C0B5A"/>
    <w:rsid w:val="004C5830"/>
    <w:rsid w:val="004C68BB"/>
    <w:rsid w:val="004C7AA6"/>
    <w:rsid w:val="004D2804"/>
    <w:rsid w:val="004D5D65"/>
    <w:rsid w:val="004D6B52"/>
    <w:rsid w:val="004D7D64"/>
    <w:rsid w:val="004D7FDE"/>
    <w:rsid w:val="004E0E7D"/>
    <w:rsid w:val="004E1D30"/>
    <w:rsid w:val="004E2B5F"/>
    <w:rsid w:val="004E35CB"/>
    <w:rsid w:val="004E7380"/>
    <w:rsid w:val="004F11C0"/>
    <w:rsid w:val="004F210F"/>
    <w:rsid w:val="004F2487"/>
    <w:rsid w:val="004F2C03"/>
    <w:rsid w:val="004F2DC1"/>
    <w:rsid w:val="004F3A43"/>
    <w:rsid w:val="004F3CF9"/>
    <w:rsid w:val="004F4923"/>
    <w:rsid w:val="004F4CB9"/>
    <w:rsid w:val="004F650F"/>
    <w:rsid w:val="004F7C20"/>
    <w:rsid w:val="005026B5"/>
    <w:rsid w:val="00510B00"/>
    <w:rsid w:val="005113DD"/>
    <w:rsid w:val="00511A4D"/>
    <w:rsid w:val="00511A57"/>
    <w:rsid w:val="00515735"/>
    <w:rsid w:val="00522A4E"/>
    <w:rsid w:val="00522BF6"/>
    <w:rsid w:val="00523E23"/>
    <w:rsid w:val="005241C9"/>
    <w:rsid w:val="00527047"/>
    <w:rsid w:val="00527254"/>
    <w:rsid w:val="00527E53"/>
    <w:rsid w:val="00530D43"/>
    <w:rsid w:val="00531A73"/>
    <w:rsid w:val="00531CA1"/>
    <w:rsid w:val="00531ECE"/>
    <w:rsid w:val="00532E22"/>
    <w:rsid w:val="00543A3D"/>
    <w:rsid w:val="00544D4B"/>
    <w:rsid w:val="0054525C"/>
    <w:rsid w:val="0054723B"/>
    <w:rsid w:val="005506B4"/>
    <w:rsid w:val="005506D1"/>
    <w:rsid w:val="005525BC"/>
    <w:rsid w:val="00552C39"/>
    <w:rsid w:val="00552C50"/>
    <w:rsid w:val="005545F7"/>
    <w:rsid w:val="00557058"/>
    <w:rsid w:val="00561601"/>
    <w:rsid w:val="0056250A"/>
    <w:rsid w:val="0056396E"/>
    <w:rsid w:val="00564B3A"/>
    <w:rsid w:val="005658BD"/>
    <w:rsid w:val="005671AB"/>
    <w:rsid w:val="005716B1"/>
    <w:rsid w:val="005721B5"/>
    <w:rsid w:val="00572ACA"/>
    <w:rsid w:val="00573346"/>
    <w:rsid w:val="0057350E"/>
    <w:rsid w:val="005738E1"/>
    <w:rsid w:val="005766BD"/>
    <w:rsid w:val="00576AF4"/>
    <w:rsid w:val="00576DB6"/>
    <w:rsid w:val="00577215"/>
    <w:rsid w:val="00577251"/>
    <w:rsid w:val="00577F06"/>
    <w:rsid w:val="005802FB"/>
    <w:rsid w:val="00580A6B"/>
    <w:rsid w:val="0058114E"/>
    <w:rsid w:val="005811B7"/>
    <w:rsid w:val="00581BFE"/>
    <w:rsid w:val="00582B26"/>
    <w:rsid w:val="00582E74"/>
    <w:rsid w:val="00583180"/>
    <w:rsid w:val="005840C6"/>
    <w:rsid w:val="00586352"/>
    <w:rsid w:val="00586F08"/>
    <w:rsid w:val="00590A72"/>
    <w:rsid w:val="00590A87"/>
    <w:rsid w:val="005922FF"/>
    <w:rsid w:val="005945CB"/>
    <w:rsid w:val="00595024"/>
    <w:rsid w:val="00595B8E"/>
    <w:rsid w:val="0059653F"/>
    <w:rsid w:val="00597A57"/>
    <w:rsid w:val="005A04F3"/>
    <w:rsid w:val="005A480E"/>
    <w:rsid w:val="005A53F0"/>
    <w:rsid w:val="005A56D8"/>
    <w:rsid w:val="005A58EA"/>
    <w:rsid w:val="005A611F"/>
    <w:rsid w:val="005A755E"/>
    <w:rsid w:val="005A7DBF"/>
    <w:rsid w:val="005B1199"/>
    <w:rsid w:val="005B11C9"/>
    <w:rsid w:val="005B1609"/>
    <w:rsid w:val="005B25BD"/>
    <w:rsid w:val="005B37B6"/>
    <w:rsid w:val="005B5F5D"/>
    <w:rsid w:val="005B6C61"/>
    <w:rsid w:val="005B702B"/>
    <w:rsid w:val="005C0DB7"/>
    <w:rsid w:val="005C109B"/>
    <w:rsid w:val="005C1DBA"/>
    <w:rsid w:val="005C2ACC"/>
    <w:rsid w:val="005C339E"/>
    <w:rsid w:val="005C5629"/>
    <w:rsid w:val="005C6F9A"/>
    <w:rsid w:val="005C78F1"/>
    <w:rsid w:val="005D0259"/>
    <w:rsid w:val="005D235C"/>
    <w:rsid w:val="005D2478"/>
    <w:rsid w:val="005D3968"/>
    <w:rsid w:val="005D3DD0"/>
    <w:rsid w:val="005D5BC5"/>
    <w:rsid w:val="005D63C8"/>
    <w:rsid w:val="005D7FF2"/>
    <w:rsid w:val="005E332A"/>
    <w:rsid w:val="005E448C"/>
    <w:rsid w:val="005F0582"/>
    <w:rsid w:val="005F1F94"/>
    <w:rsid w:val="005F342B"/>
    <w:rsid w:val="005F4A77"/>
    <w:rsid w:val="005F5FF1"/>
    <w:rsid w:val="00600669"/>
    <w:rsid w:val="00601D22"/>
    <w:rsid w:val="006053F0"/>
    <w:rsid w:val="0060565E"/>
    <w:rsid w:val="006079C1"/>
    <w:rsid w:val="00610013"/>
    <w:rsid w:val="00612299"/>
    <w:rsid w:val="00615D4D"/>
    <w:rsid w:val="00617398"/>
    <w:rsid w:val="00625101"/>
    <w:rsid w:val="0062628A"/>
    <w:rsid w:val="00626BEF"/>
    <w:rsid w:val="0062796D"/>
    <w:rsid w:val="00630338"/>
    <w:rsid w:val="00633F43"/>
    <w:rsid w:val="006346A6"/>
    <w:rsid w:val="0063780A"/>
    <w:rsid w:val="00637DD3"/>
    <w:rsid w:val="006406C8"/>
    <w:rsid w:val="00640776"/>
    <w:rsid w:val="00641ACF"/>
    <w:rsid w:val="0064363F"/>
    <w:rsid w:val="00645408"/>
    <w:rsid w:val="00646A14"/>
    <w:rsid w:val="00647DF8"/>
    <w:rsid w:val="006516CF"/>
    <w:rsid w:val="0065365F"/>
    <w:rsid w:val="00653743"/>
    <w:rsid w:val="00653CB0"/>
    <w:rsid w:val="00654F86"/>
    <w:rsid w:val="006555E6"/>
    <w:rsid w:val="00660A84"/>
    <w:rsid w:val="006617EB"/>
    <w:rsid w:val="00662747"/>
    <w:rsid w:val="006628D2"/>
    <w:rsid w:val="00663D03"/>
    <w:rsid w:val="00664806"/>
    <w:rsid w:val="00666D55"/>
    <w:rsid w:val="00667AE0"/>
    <w:rsid w:val="00670DBC"/>
    <w:rsid w:val="00670F35"/>
    <w:rsid w:val="00673B2B"/>
    <w:rsid w:val="006820D9"/>
    <w:rsid w:val="006838A0"/>
    <w:rsid w:val="006855FF"/>
    <w:rsid w:val="00685AE5"/>
    <w:rsid w:val="0069231A"/>
    <w:rsid w:val="00692B0F"/>
    <w:rsid w:val="006934BC"/>
    <w:rsid w:val="00694E0B"/>
    <w:rsid w:val="00695378"/>
    <w:rsid w:val="00697886"/>
    <w:rsid w:val="00697962"/>
    <w:rsid w:val="006A0A17"/>
    <w:rsid w:val="006A0DBE"/>
    <w:rsid w:val="006A2B58"/>
    <w:rsid w:val="006A4F4A"/>
    <w:rsid w:val="006A6CE1"/>
    <w:rsid w:val="006A782D"/>
    <w:rsid w:val="006B73B9"/>
    <w:rsid w:val="006C0558"/>
    <w:rsid w:val="006C2509"/>
    <w:rsid w:val="006C253C"/>
    <w:rsid w:val="006C26AF"/>
    <w:rsid w:val="006C3844"/>
    <w:rsid w:val="006C54DD"/>
    <w:rsid w:val="006C69FD"/>
    <w:rsid w:val="006C782B"/>
    <w:rsid w:val="006D11DA"/>
    <w:rsid w:val="006D1CE5"/>
    <w:rsid w:val="006D37BC"/>
    <w:rsid w:val="006D4811"/>
    <w:rsid w:val="006D71D4"/>
    <w:rsid w:val="006D7AC7"/>
    <w:rsid w:val="006D7BED"/>
    <w:rsid w:val="006E05A8"/>
    <w:rsid w:val="006E0C8D"/>
    <w:rsid w:val="006E10CD"/>
    <w:rsid w:val="006E32E5"/>
    <w:rsid w:val="006E431A"/>
    <w:rsid w:val="006E63C1"/>
    <w:rsid w:val="006E666D"/>
    <w:rsid w:val="006F16BB"/>
    <w:rsid w:val="006F38BB"/>
    <w:rsid w:val="006F48F2"/>
    <w:rsid w:val="006F5614"/>
    <w:rsid w:val="006F5639"/>
    <w:rsid w:val="006F6001"/>
    <w:rsid w:val="006F7418"/>
    <w:rsid w:val="006F7CF5"/>
    <w:rsid w:val="00704CCB"/>
    <w:rsid w:val="007077E2"/>
    <w:rsid w:val="00707D32"/>
    <w:rsid w:val="00707D6E"/>
    <w:rsid w:val="00713CED"/>
    <w:rsid w:val="00716693"/>
    <w:rsid w:val="00716CE2"/>
    <w:rsid w:val="007218ED"/>
    <w:rsid w:val="00721C04"/>
    <w:rsid w:val="00721CD2"/>
    <w:rsid w:val="00722037"/>
    <w:rsid w:val="00722857"/>
    <w:rsid w:val="00724046"/>
    <w:rsid w:val="0072467A"/>
    <w:rsid w:val="00724D93"/>
    <w:rsid w:val="00725456"/>
    <w:rsid w:val="00726881"/>
    <w:rsid w:val="00730732"/>
    <w:rsid w:val="00732A9C"/>
    <w:rsid w:val="0073491D"/>
    <w:rsid w:val="00741BBA"/>
    <w:rsid w:val="00741C16"/>
    <w:rsid w:val="00743D72"/>
    <w:rsid w:val="00746913"/>
    <w:rsid w:val="00752A71"/>
    <w:rsid w:val="00752BE0"/>
    <w:rsid w:val="007535B0"/>
    <w:rsid w:val="007572AA"/>
    <w:rsid w:val="00757B3A"/>
    <w:rsid w:val="007612AF"/>
    <w:rsid w:val="00761F25"/>
    <w:rsid w:val="0076212C"/>
    <w:rsid w:val="00762E20"/>
    <w:rsid w:val="00763B04"/>
    <w:rsid w:val="007647C4"/>
    <w:rsid w:val="00764E2D"/>
    <w:rsid w:val="00765451"/>
    <w:rsid w:val="00765CE5"/>
    <w:rsid w:val="00766BB0"/>
    <w:rsid w:val="0076791E"/>
    <w:rsid w:val="00767EC8"/>
    <w:rsid w:val="0077080E"/>
    <w:rsid w:val="0077134C"/>
    <w:rsid w:val="007714DD"/>
    <w:rsid w:val="007723FD"/>
    <w:rsid w:val="0077243C"/>
    <w:rsid w:val="00773921"/>
    <w:rsid w:val="00773A66"/>
    <w:rsid w:val="0077576B"/>
    <w:rsid w:val="007764FB"/>
    <w:rsid w:val="007814C5"/>
    <w:rsid w:val="0078466B"/>
    <w:rsid w:val="007859DB"/>
    <w:rsid w:val="00786791"/>
    <w:rsid w:val="00786DFF"/>
    <w:rsid w:val="00787CAA"/>
    <w:rsid w:val="007933A8"/>
    <w:rsid w:val="00793E51"/>
    <w:rsid w:val="00794F0B"/>
    <w:rsid w:val="0079579B"/>
    <w:rsid w:val="0079615E"/>
    <w:rsid w:val="0079644C"/>
    <w:rsid w:val="007972D3"/>
    <w:rsid w:val="00797589"/>
    <w:rsid w:val="007A2ADF"/>
    <w:rsid w:val="007A3E9D"/>
    <w:rsid w:val="007A582C"/>
    <w:rsid w:val="007A58C5"/>
    <w:rsid w:val="007A71CC"/>
    <w:rsid w:val="007A7574"/>
    <w:rsid w:val="007B08FA"/>
    <w:rsid w:val="007B0A36"/>
    <w:rsid w:val="007B2207"/>
    <w:rsid w:val="007B3E53"/>
    <w:rsid w:val="007B47B9"/>
    <w:rsid w:val="007B4A75"/>
    <w:rsid w:val="007B5431"/>
    <w:rsid w:val="007B582D"/>
    <w:rsid w:val="007C1DCD"/>
    <w:rsid w:val="007C22E8"/>
    <w:rsid w:val="007C249B"/>
    <w:rsid w:val="007C25A3"/>
    <w:rsid w:val="007C445D"/>
    <w:rsid w:val="007C7AEA"/>
    <w:rsid w:val="007D011B"/>
    <w:rsid w:val="007D0C5A"/>
    <w:rsid w:val="007D1BCB"/>
    <w:rsid w:val="007D4798"/>
    <w:rsid w:val="007D4FF8"/>
    <w:rsid w:val="007D5758"/>
    <w:rsid w:val="007D59B8"/>
    <w:rsid w:val="007D5FDF"/>
    <w:rsid w:val="007D7489"/>
    <w:rsid w:val="007D7FCA"/>
    <w:rsid w:val="007E00AB"/>
    <w:rsid w:val="007E26F7"/>
    <w:rsid w:val="007E6392"/>
    <w:rsid w:val="007E7F23"/>
    <w:rsid w:val="007F048B"/>
    <w:rsid w:val="007F0E29"/>
    <w:rsid w:val="007F2A23"/>
    <w:rsid w:val="007F356D"/>
    <w:rsid w:val="007F43CC"/>
    <w:rsid w:val="007F5F7E"/>
    <w:rsid w:val="007F6989"/>
    <w:rsid w:val="0080097B"/>
    <w:rsid w:val="00801235"/>
    <w:rsid w:val="0080246A"/>
    <w:rsid w:val="00810949"/>
    <w:rsid w:val="008152C9"/>
    <w:rsid w:val="00820E50"/>
    <w:rsid w:val="008211EB"/>
    <w:rsid w:val="00824369"/>
    <w:rsid w:val="0082476D"/>
    <w:rsid w:val="008306DD"/>
    <w:rsid w:val="00830FA3"/>
    <w:rsid w:val="00831432"/>
    <w:rsid w:val="0083262A"/>
    <w:rsid w:val="00832E13"/>
    <w:rsid w:val="008414CF"/>
    <w:rsid w:val="008440C6"/>
    <w:rsid w:val="00850058"/>
    <w:rsid w:val="00850D4F"/>
    <w:rsid w:val="0085150E"/>
    <w:rsid w:val="00852723"/>
    <w:rsid w:val="00852EFA"/>
    <w:rsid w:val="00852F74"/>
    <w:rsid w:val="008543E4"/>
    <w:rsid w:val="0085552A"/>
    <w:rsid w:val="008609AC"/>
    <w:rsid w:val="00863195"/>
    <w:rsid w:val="008636BF"/>
    <w:rsid w:val="008672A6"/>
    <w:rsid w:val="00867B10"/>
    <w:rsid w:val="00872CD4"/>
    <w:rsid w:val="008734ED"/>
    <w:rsid w:val="008758D8"/>
    <w:rsid w:val="008761CD"/>
    <w:rsid w:val="008761F3"/>
    <w:rsid w:val="008762E9"/>
    <w:rsid w:val="008764CF"/>
    <w:rsid w:val="00876B2B"/>
    <w:rsid w:val="00876F2F"/>
    <w:rsid w:val="008807BE"/>
    <w:rsid w:val="00880885"/>
    <w:rsid w:val="00881270"/>
    <w:rsid w:val="0088488E"/>
    <w:rsid w:val="0088639D"/>
    <w:rsid w:val="00886A8A"/>
    <w:rsid w:val="00886DBC"/>
    <w:rsid w:val="00886F8D"/>
    <w:rsid w:val="008872EC"/>
    <w:rsid w:val="00890168"/>
    <w:rsid w:val="008909CF"/>
    <w:rsid w:val="00893188"/>
    <w:rsid w:val="0089323B"/>
    <w:rsid w:val="00893FF9"/>
    <w:rsid w:val="008947E2"/>
    <w:rsid w:val="008A082A"/>
    <w:rsid w:val="008A1990"/>
    <w:rsid w:val="008A1C91"/>
    <w:rsid w:val="008A1F4D"/>
    <w:rsid w:val="008A219C"/>
    <w:rsid w:val="008A3B12"/>
    <w:rsid w:val="008A46E0"/>
    <w:rsid w:val="008A7FF8"/>
    <w:rsid w:val="008B2A9A"/>
    <w:rsid w:val="008B62DB"/>
    <w:rsid w:val="008B6D1A"/>
    <w:rsid w:val="008B76AA"/>
    <w:rsid w:val="008C1133"/>
    <w:rsid w:val="008C2C21"/>
    <w:rsid w:val="008C70A5"/>
    <w:rsid w:val="008D13BD"/>
    <w:rsid w:val="008D2925"/>
    <w:rsid w:val="008D2A21"/>
    <w:rsid w:val="008D2C71"/>
    <w:rsid w:val="008D3088"/>
    <w:rsid w:val="008D496B"/>
    <w:rsid w:val="008D5CF4"/>
    <w:rsid w:val="008D775A"/>
    <w:rsid w:val="008D77BE"/>
    <w:rsid w:val="008D7C9D"/>
    <w:rsid w:val="008D7CD5"/>
    <w:rsid w:val="008E0EC6"/>
    <w:rsid w:val="008E5691"/>
    <w:rsid w:val="008E7752"/>
    <w:rsid w:val="008F2258"/>
    <w:rsid w:val="008F33B6"/>
    <w:rsid w:val="008F5AE9"/>
    <w:rsid w:val="008F6C58"/>
    <w:rsid w:val="008F7442"/>
    <w:rsid w:val="00900738"/>
    <w:rsid w:val="00901A3A"/>
    <w:rsid w:val="00902945"/>
    <w:rsid w:val="0090318B"/>
    <w:rsid w:val="00903316"/>
    <w:rsid w:val="00903369"/>
    <w:rsid w:val="00903392"/>
    <w:rsid w:val="00905005"/>
    <w:rsid w:val="0090583C"/>
    <w:rsid w:val="0091176C"/>
    <w:rsid w:val="00912382"/>
    <w:rsid w:val="00914BFC"/>
    <w:rsid w:val="009152EF"/>
    <w:rsid w:val="00915CAC"/>
    <w:rsid w:val="00916A1D"/>
    <w:rsid w:val="00917AE3"/>
    <w:rsid w:val="00920F4E"/>
    <w:rsid w:val="0092214F"/>
    <w:rsid w:val="0092393B"/>
    <w:rsid w:val="00923EFB"/>
    <w:rsid w:val="0092479B"/>
    <w:rsid w:val="00924889"/>
    <w:rsid w:val="00926C23"/>
    <w:rsid w:val="00927FE5"/>
    <w:rsid w:val="0093035B"/>
    <w:rsid w:val="0093058B"/>
    <w:rsid w:val="00930BCD"/>
    <w:rsid w:val="00931F54"/>
    <w:rsid w:val="00933BEB"/>
    <w:rsid w:val="00933CBF"/>
    <w:rsid w:val="009354D5"/>
    <w:rsid w:val="0093589D"/>
    <w:rsid w:val="00942A43"/>
    <w:rsid w:val="00950921"/>
    <w:rsid w:val="0095191B"/>
    <w:rsid w:val="00954975"/>
    <w:rsid w:val="00956162"/>
    <w:rsid w:val="00957ED0"/>
    <w:rsid w:val="00961C90"/>
    <w:rsid w:val="009621F1"/>
    <w:rsid w:val="00963F89"/>
    <w:rsid w:val="009677EB"/>
    <w:rsid w:val="00971DDE"/>
    <w:rsid w:val="0097326A"/>
    <w:rsid w:val="00973738"/>
    <w:rsid w:val="00976E2D"/>
    <w:rsid w:val="0098016E"/>
    <w:rsid w:val="00980783"/>
    <w:rsid w:val="009817E5"/>
    <w:rsid w:val="00981918"/>
    <w:rsid w:val="00982AEE"/>
    <w:rsid w:val="00982AF9"/>
    <w:rsid w:val="009843E6"/>
    <w:rsid w:val="00985770"/>
    <w:rsid w:val="0099050B"/>
    <w:rsid w:val="00990E68"/>
    <w:rsid w:val="0099130D"/>
    <w:rsid w:val="009914BF"/>
    <w:rsid w:val="00993BD8"/>
    <w:rsid w:val="009A16F5"/>
    <w:rsid w:val="009A411A"/>
    <w:rsid w:val="009A5C8F"/>
    <w:rsid w:val="009A7FF6"/>
    <w:rsid w:val="009B2036"/>
    <w:rsid w:val="009B394C"/>
    <w:rsid w:val="009B3C3E"/>
    <w:rsid w:val="009B5BF1"/>
    <w:rsid w:val="009B6035"/>
    <w:rsid w:val="009C22C5"/>
    <w:rsid w:val="009C40E0"/>
    <w:rsid w:val="009D02CD"/>
    <w:rsid w:val="009D08E4"/>
    <w:rsid w:val="009D325B"/>
    <w:rsid w:val="009D35B5"/>
    <w:rsid w:val="009D4054"/>
    <w:rsid w:val="009D4427"/>
    <w:rsid w:val="009D7EB2"/>
    <w:rsid w:val="009E0485"/>
    <w:rsid w:val="009E4055"/>
    <w:rsid w:val="009E60B4"/>
    <w:rsid w:val="009E6428"/>
    <w:rsid w:val="009E70A0"/>
    <w:rsid w:val="009E7DF2"/>
    <w:rsid w:val="009F01B1"/>
    <w:rsid w:val="009F1B72"/>
    <w:rsid w:val="009F2944"/>
    <w:rsid w:val="009F5C82"/>
    <w:rsid w:val="009F66A3"/>
    <w:rsid w:val="009F6902"/>
    <w:rsid w:val="009F77DB"/>
    <w:rsid w:val="00A01750"/>
    <w:rsid w:val="00A01EE1"/>
    <w:rsid w:val="00A023DB"/>
    <w:rsid w:val="00A02727"/>
    <w:rsid w:val="00A03CF0"/>
    <w:rsid w:val="00A03D44"/>
    <w:rsid w:val="00A047DA"/>
    <w:rsid w:val="00A04FFA"/>
    <w:rsid w:val="00A07551"/>
    <w:rsid w:val="00A106DB"/>
    <w:rsid w:val="00A117C3"/>
    <w:rsid w:val="00A12016"/>
    <w:rsid w:val="00A12C9D"/>
    <w:rsid w:val="00A1347D"/>
    <w:rsid w:val="00A17BAB"/>
    <w:rsid w:val="00A21B86"/>
    <w:rsid w:val="00A222F5"/>
    <w:rsid w:val="00A2440D"/>
    <w:rsid w:val="00A25B32"/>
    <w:rsid w:val="00A26550"/>
    <w:rsid w:val="00A26680"/>
    <w:rsid w:val="00A275A0"/>
    <w:rsid w:val="00A30311"/>
    <w:rsid w:val="00A3266E"/>
    <w:rsid w:val="00A368A3"/>
    <w:rsid w:val="00A41DF9"/>
    <w:rsid w:val="00A42895"/>
    <w:rsid w:val="00A4370F"/>
    <w:rsid w:val="00A46C70"/>
    <w:rsid w:val="00A5000A"/>
    <w:rsid w:val="00A50B1F"/>
    <w:rsid w:val="00A50BDE"/>
    <w:rsid w:val="00A51734"/>
    <w:rsid w:val="00A523A6"/>
    <w:rsid w:val="00A52B7F"/>
    <w:rsid w:val="00A55BBD"/>
    <w:rsid w:val="00A56693"/>
    <w:rsid w:val="00A5769E"/>
    <w:rsid w:val="00A57B90"/>
    <w:rsid w:val="00A600F7"/>
    <w:rsid w:val="00A61D93"/>
    <w:rsid w:val="00A62AAB"/>
    <w:rsid w:val="00A6308A"/>
    <w:rsid w:val="00A7012C"/>
    <w:rsid w:val="00A710FF"/>
    <w:rsid w:val="00A71923"/>
    <w:rsid w:val="00A71C51"/>
    <w:rsid w:val="00A729A9"/>
    <w:rsid w:val="00A7658F"/>
    <w:rsid w:val="00A77917"/>
    <w:rsid w:val="00A81C71"/>
    <w:rsid w:val="00A83137"/>
    <w:rsid w:val="00A837F8"/>
    <w:rsid w:val="00A84428"/>
    <w:rsid w:val="00A84AA4"/>
    <w:rsid w:val="00A874BE"/>
    <w:rsid w:val="00A94322"/>
    <w:rsid w:val="00A96955"/>
    <w:rsid w:val="00AA0245"/>
    <w:rsid w:val="00AA0967"/>
    <w:rsid w:val="00AA258B"/>
    <w:rsid w:val="00AA3EEE"/>
    <w:rsid w:val="00AA3F04"/>
    <w:rsid w:val="00AA400F"/>
    <w:rsid w:val="00AA5192"/>
    <w:rsid w:val="00AA54FE"/>
    <w:rsid w:val="00AA6369"/>
    <w:rsid w:val="00AA678F"/>
    <w:rsid w:val="00AA688D"/>
    <w:rsid w:val="00AA69DF"/>
    <w:rsid w:val="00AA6FA9"/>
    <w:rsid w:val="00AB0A71"/>
    <w:rsid w:val="00AB0DC1"/>
    <w:rsid w:val="00AB1A6D"/>
    <w:rsid w:val="00AB27BD"/>
    <w:rsid w:val="00AB2F48"/>
    <w:rsid w:val="00AB3548"/>
    <w:rsid w:val="00AB5349"/>
    <w:rsid w:val="00AB71AC"/>
    <w:rsid w:val="00AB75C1"/>
    <w:rsid w:val="00AC5093"/>
    <w:rsid w:val="00AC6D30"/>
    <w:rsid w:val="00AD0C3F"/>
    <w:rsid w:val="00AD1A49"/>
    <w:rsid w:val="00AD2F57"/>
    <w:rsid w:val="00AD5D7D"/>
    <w:rsid w:val="00AD7594"/>
    <w:rsid w:val="00AE222B"/>
    <w:rsid w:val="00AE230D"/>
    <w:rsid w:val="00AE665A"/>
    <w:rsid w:val="00AF1095"/>
    <w:rsid w:val="00AF14C8"/>
    <w:rsid w:val="00AF26A1"/>
    <w:rsid w:val="00AF2B79"/>
    <w:rsid w:val="00AF3DAB"/>
    <w:rsid w:val="00AF4CE2"/>
    <w:rsid w:val="00AF530D"/>
    <w:rsid w:val="00AF5784"/>
    <w:rsid w:val="00AF63B6"/>
    <w:rsid w:val="00B02B82"/>
    <w:rsid w:val="00B04984"/>
    <w:rsid w:val="00B052CC"/>
    <w:rsid w:val="00B054C0"/>
    <w:rsid w:val="00B062A6"/>
    <w:rsid w:val="00B06326"/>
    <w:rsid w:val="00B125CC"/>
    <w:rsid w:val="00B12B19"/>
    <w:rsid w:val="00B157ED"/>
    <w:rsid w:val="00B15AC9"/>
    <w:rsid w:val="00B2484F"/>
    <w:rsid w:val="00B30A9C"/>
    <w:rsid w:val="00B31E59"/>
    <w:rsid w:val="00B33C78"/>
    <w:rsid w:val="00B36276"/>
    <w:rsid w:val="00B401B5"/>
    <w:rsid w:val="00B406D5"/>
    <w:rsid w:val="00B42136"/>
    <w:rsid w:val="00B43924"/>
    <w:rsid w:val="00B4509B"/>
    <w:rsid w:val="00B45365"/>
    <w:rsid w:val="00B46D05"/>
    <w:rsid w:val="00B53365"/>
    <w:rsid w:val="00B54D71"/>
    <w:rsid w:val="00B54E7B"/>
    <w:rsid w:val="00B558B0"/>
    <w:rsid w:val="00B576A0"/>
    <w:rsid w:val="00B60A17"/>
    <w:rsid w:val="00B63802"/>
    <w:rsid w:val="00B640A8"/>
    <w:rsid w:val="00B654B4"/>
    <w:rsid w:val="00B65CE5"/>
    <w:rsid w:val="00B666EC"/>
    <w:rsid w:val="00B71BC5"/>
    <w:rsid w:val="00B72CEF"/>
    <w:rsid w:val="00B77754"/>
    <w:rsid w:val="00B77BD0"/>
    <w:rsid w:val="00B812E3"/>
    <w:rsid w:val="00B82B6F"/>
    <w:rsid w:val="00B85558"/>
    <w:rsid w:val="00B878A8"/>
    <w:rsid w:val="00B87DFD"/>
    <w:rsid w:val="00B90651"/>
    <w:rsid w:val="00B91551"/>
    <w:rsid w:val="00B91D42"/>
    <w:rsid w:val="00B92F20"/>
    <w:rsid w:val="00B9612E"/>
    <w:rsid w:val="00BA059F"/>
    <w:rsid w:val="00BA0D95"/>
    <w:rsid w:val="00BA136E"/>
    <w:rsid w:val="00BA1867"/>
    <w:rsid w:val="00BA3326"/>
    <w:rsid w:val="00BA5CB0"/>
    <w:rsid w:val="00BA77DA"/>
    <w:rsid w:val="00BA7DD6"/>
    <w:rsid w:val="00BB10D6"/>
    <w:rsid w:val="00BB1EB6"/>
    <w:rsid w:val="00BB1FF4"/>
    <w:rsid w:val="00BB65A8"/>
    <w:rsid w:val="00BB6AD0"/>
    <w:rsid w:val="00BB7066"/>
    <w:rsid w:val="00BB761E"/>
    <w:rsid w:val="00BB7665"/>
    <w:rsid w:val="00BB7C72"/>
    <w:rsid w:val="00BC0105"/>
    <w:rsid w:val="00BC1C9E"/>
    <w:rsid w:val="00BC1E74"/>
    <w:rsid w:val="00BC2DB5"/>
    <w:rsid w:val="00BC3366"/>
    <w:rsid w:val="00BC41A0"/>
    <w:rsid w:val="00BC5744"/>
    <w:rsid w:val="00BC5D86"/>
    <w:rsid w:val="00BC6F49"/>
    <w:rsid w:val="00BC79C0"/>
    <w:rsid w:val="00BD1F25"/>
    <w:rsid w:val="00BD3117"/>
    <w:rsid w:val="00BD3972"/>
    <w:rsid w:val="00BD3C92"/>
    <w:rsid w:val="00BD58E2"/>
    <w:rsid w:val="00BD5BEF"/>
    <w:rsid w:val="00BD7280"/>
    <w:rsid w:val="00BD772B"/>
    <w:rsid w:val="00BE06FC"/>
    <w:rsid w:val="00BE1F47"/>
    <w:rsid w:val="00BE47B1"/>
    <w:rsid w:val="00BE5312"/>
    <w:rsid w:val="00BE66B9"/>
    <w:rsid w:val="00BE7751"/>
    <w:rsid w:val="00BF041C"/>
    <w:rsid w:val="00BF0546"/>
    <w:rsid w:val="00BF055E"/>
    <w:rsid w:val="00BF05A5"/>
    <w:rsid w:val="00BF1668"/>
    <w:rsid w:val="00BF5C99"/>
    <w:rsid w:val="00BF5D15"/>
    <w:rsid w:val="00BF608F"/>
    <w:rsid w:val="00C00D8C"/>
    <w:rsid w:val="00C01AD4"/>
    <w:rsid w:val="00C03B9C"/>
    <w:rsid w:val="00C04375"/>
    <w:rsid w:val="00C066B3"/>
    <w:rsid w:val="00C073F8"/>
    <w:rsid w:val="00C10A53"/>
    <w:rsid w:val="00C14B34"/>
    <w:rsid w:val="00C1554E"/>
    <w:rsid w:val="00C16A12"/>
    <w:rsid w:val="00C230B4"/>
    <w:rsid w:val="00C23FD4"/>
    <w:rsid w:val="00C24006"/>
    <w:rsid w:val="00C24751"/>
    <w:rsid w:val="00C24B09"/>
    <w:rsid w:val="00C30664"/>
    <w:rsid w:val="00C30B66"/>
    <w:rsid w:val="00C3194A"/>
    <w:rsid w:val="00C31F55"/>
    <w:rsid w:val="00C3286F"/>
    <w:rsid w:val="00C33A94"/>
    <w:rsid w:val="00C33EA6"/>
    <w:rsid w:val="00C3455B"/>
    <w:rsid w:val="00C34C85"/>
    <w:rsid w:val="00C350E5"/>
    <w:rsid w:val="00C352C1"/>
    <w:rsid w:val="00C36A47"/>
    <w:rsid w:val="00C37A24"/>
    <w:rsid w:val="00C37B2B"/>
    <w:rsid w:val="00C40568"/>
    <w:rsid w:val="00C4510F"/>
    <w:rsid w:val="00C454F8"/>
    <w:rsid w:val="00C47BDC"/>
    <w:rsid w:val="00C47D86"/>
    <w:rsid w:val="00C51F23"/>
    <w:rsid w:val="00C52598"/>
    <w:rsid w:val="00C52835"/>
    <w:rsid w:val="00C53CAE"/>
    <w:rsid w:val="00C55DB9"/>
    <w:rsid w:val="00C56235"/>
    <w:rsid w:val="00C6247B"/>
    <w:rsid w:val="00C636C6"/>
    <w:rsid w:val="00C64023"/>
    <w:rsid w:val="00C66EDB"/>
    <w:rsid w:val="00C70133"/>
    <w:rsid w:val="00C732A3"/>
    <w:rsid w:val="00C77C57"/>
    <w:rsid w:val="00C77EDD"/>
    <w:rsid w:val="00C819CC"/>
    <w:rsid w:val="00C8225C"/>
    <w:rsid w:val="00C82823"/>
    <w:rsid w:val="00C85031"/>
    <w:rsid w:val="00C87752"/>
    <w:rsid w:val="00C911F3"/>
    <w:rsid w:val="00C94475"/>
    <w:rsid w:val="00C95635"/>
    <w:rsid w:val="00CA0165"/>
    <w:rsid w:val="00CA0A33"/>
    <w:rsid w:val="00CA3EB9"/>
    <w:rsid w:val="00CA5CC4"/>
    <w:rsid w:val="00CA70D5"/>
    <w:rsid w:val="00CA7BCB"/>
    <w:rsid w:val="00CA7D80"/>
    <w:rsid w:val="00CB0E37"/>
    <w:rsid w:val="00CB13DC"/>
    <w:rsid w:val="00CB4F46"/>
    <w:rsid w:val="00CB5542"/>
    <w:rsid w:val="00CB5E5C"/>
    <w:rsid w:val="00CB6491"/>
    <w:rsid w:val="00CC31C8"/>
    <w:rsid w:val="00CC3CE1"/>
    <w:rsid w:val="00CC4182"/>
    <w:rsid w:val="00CC4577"/>
    <w:rsid w:val="00CC483D"/>
    <w:rsid w:val="00CC54A3"/>
    <w:rsid w:val="00CC5756"/>
    <w:rsid w:val="00CC72B6"/>
    <w:rsid w:val="00CC7D7F"/>
    <w:rsid w:val="00CD00A3"/>
    <w:rsid w:val="00CD0E00"/>
    <w:rsid w:val="00CD1D83"/>
    <w:rsid w:val="00CD2237"/>
    <w:rsid w:val="00CD73C0"/>
    <w:rsid w:val="00CD74E1"/>
    <w:rsid w:val="00CE1942"/>
    <w:rsid w:val="00CE2FE1"/>
    <w:rsid w:val="00CE44A0"/>
    <w:rsid w:val="00CE52F7"/>
    <w:rsid w:val="00CE5784"/>
    <w:rsid w:val="00CE61DF"/>
    <w:rsid w:val="00CE6A78"/>
    <w:rsid w:val="00CE747C"/>
    <w:rsid w:val="00CF1651"/>
    <w:rsid w:val="00CF442F"/>
    <w:rsid w:val="00D0042C"/>
    <w:rsid w:val="00D00F2C"/>
    <w:rsid w:val="00D02618"/>
    <w:rsid w:val="00D03484"/>
    <w:rsid w:val="00D0475E"/>
    <w:rsid w:val="00D07BD0"/>
    <w:rsid w:val="00D07EDA"/>
    <w:rsid w:val="00D12370"/>
    <w:rsid w:val="00D13AEC"/>
    <w:rsid w:val="00D15C6A"/>
    <w:rsid w:val="00D172C8"/>
    <w:rsid w:val="00D2256B"/>
    <w:rsid w:val="00D23251"/>
    <w:rsid w:val="00D23717"/>
    <w:rsid w:val="00D238D5"/>
    <w:rsid w:val="00D26F7D"/>
    <w:rsid w:val="00D27425"/>
    <w:rsid w:val="00D323AD"/>
    <w:rsid w:val="00D40EDD"/>
    <w:rsid w:val="00D41518"/>
    <w:rsid w:val="00D4221E"/>
    <w:rsid w:val="00D435C3"/>
    <w:rsid w:val="00D43863"/>
    <w:rsid w:val="00D444D0"/>
    <w:rsid w:val="00D45D23"/>
    <w:rsid w:val="00D46787"/>
    <w:rsid w:val="00D47C29"/>
    <w:rsid w:val="00D51FA3"/>
    <w:rsid w:val="00D5203E"/>
    <w:rsid w:val="00D535DB"/>
    <w:rsid w:val="00D53E10"/>
    <w:rsid w:val="00D544AD"/>
    <w:rsid w:val="00D5457E"/>
    <w:rsid w:val="00D54608"/>
    <w:rsid w:val="00D57CBF"/>
    <w:rsid w:val="00D60212"/>
    <w:rsid w:val="00D6056B"/>
    <w:rsid w:val="00D60878"/>
    <w:rsid w:val="00D6386A"/>
    <w:rsid w:val="00D6520A"/>
    <w:rsid w:val="00D65942"/>
    <w:rsid w:val="00D670CC"/>
    <w:rsid w:val="00D700D0"/>
    <w:rsid w:val="00D704E9"/>
    <w:rsid w:val="00D7493A"/>
    <w:rsid w:val="00D769E5"/>
    <w:rsid w:val="00D829A5"/>
    <w:rsid w:val="00D838B3"/>
    <w:rsid w:val="00D862DA"/>
    <w:rsid w:val="00D8641D"/>
    <w:rsid w:val="00D87689"/>
    <w:rsid w:val="00D87EBF"/>
    <w:rsid w:val="00D911D8"/>
    <w:rsid w:val="00D930FA"/>
    <w:rsid w:val="00D9549F"/>
    <w:rsid w:val="00DA04DA"/>
    <w:rsid w:val="00DA16E7"/>
    <w:rsid w:val="00DA2F43"/>
    <w:rsid w:val="00DA42AA"/>
    <w:rsid w:val="00DA6AC9"/>
    <w:rsid w:val="00DA6E1B"/>
    <w:rsid w:val="00DA7277"/>
    <w:rsid w:val="00DB02E1"/>
    <w:rsid w:val="00DB2B68"/>
    <w:rsid w:val="00DB6896"/>
    <w:rsid w:val="00DB6E9E"/>
    <w:rsid w:val="00DB7872"/>
    <w:rsid w:val="00DC0438"/>
    <w:rsid w:val="00DC0D6B"/>
    <w:rsid w:val="00DC36A8"/>
    <w:rsid w:val="00DC37A4"/>
    <w:rsid w:val="00DC3830"/>
    <w:rsid w:val="00DC3E9D"/>
    <w:rsid w:val="00DC71DB"/>
    <w:rsid w:val="00DC78B2"/>
    <w:rsid w:val="00DD176E"/>
    <w:rsid w:val="00DD4F88"/>
    <w:rsid w:val="00DD631F"/>
    <w:rsid w:val="00DD7F0A"/>
    <w:rsid w:val="00DE154D"/>
    <w:rsid w:val="00DE1727"/>
    <w:rsid w:val="00DE45A0"/>
    <w:rsid w:val="00DE4A39"/>
    <w:rsid w:val="00DE4EB6"/>
    <w:rsid w:val="00DE512C"/>
    <w:rsid w:val="00DE5987"/>
    <w:rsid w:val="00DE6A8E"/>
    <w:rsid w:val="00DF0F58"/>
    <w:rsid w:val="00DF1947"/>
    <w:rsid w:val="00DF1BF8"/>
    <w:rsid w:val="00DF4C22"/>
    <w:rsid w:val="00DF58A3"/>
    <w:rsid w:val="00DF5C5D"/>
    <w:rsid w:val="00E00A71"/>
    <w:rsid w:val="00E00E42"/>
    <w:rsid w:val="00E00FA9"/>
    <w:rsid w:val="00E01AF3"/>
    <w:rsid w:val="00E01E71"/>
    <w:rsid w:val="00E0203A"/>
    <w:rsid w:val="00E02684"/>
    <w:rsid w:val="00E026F7"/>
    <w:rsid w:val="00E04570"/>
    <w:rsid w:val="00E06ACD"/>
    <w:rsid w:val="00E07E1E"/>
    <w:rsid w:val="00E105D7"/>
    <w:rsid w:val="00E10F44"/>
    <w:rsid w:val="00E111DF"/>
    <w:rsid w:val="00E12C1A"/>
    <w:rsid w:val="00E1681A"/>
    <w:rsid w:val="00E17299"/>
    <w:rsid w:val="00E25C8A"/>
    <w:rsid w:val="00E2614A"/>
    <w:rsid w:val="00E26424"/>
    <w:rsid w:val="00E26EE5"/>
    <w:rsid w:val="00E27782"/>
    <w:rsid w:val="00E27918"/>
    <w:rsid w:val="00E31458"/>
    <w:rsid w:val="00E31775"/>
    <w:rsid w:val="00E32C5D"/>
    <w:rsid w:val="00E32F88"/>
    <w:rsid w:val="00E34D83"/>
    <w:rsid w:val="00E35638"/>
    <w:rsid w:val="00E37046"/>
    <w:rsid w:val="00E4006D"/>
    <w:rsid w:val="00E40C37"/>
    <w:rsid w:val="00E410AD"/>
    <w:rsid w:val="00E424A7"/>
    <w:rsid w:val="00E42695"/>
    <w:rsid w:val="00E52260"/>
    <w:rsid w:val="00E543B8"/>
    <w:rsid w:val="00E54C2E"/>
    <w:rsid w:val="00E55D83"/>
    <w:rsid w:val="00E5651B"/>
    <w:rsid w:val="00E56EFA"/>
    <w:rsid w:val="00E57949"/>
    <w:rsid w:val="00E60A46"/>
    <w:rsid w:val="00E61CC5"/>
    <w:rsid w:val="00E62691"/>
    <w:rsid w:val="00E636A2"/>
    <w:rsid w:val="00E64E51"/>
    <w:rsid w:val="00E65215"/>
    <w:rsid w:val="00E65970"/>
    <w:rsid w:val="00E65F43"/>
    <w:rsid w:val="00E70FF7"/>
    <w:rsid w:val="00E72D74"/>
    <w:rsid w:val="00E77104"/>
    <w:rsid w:val="00E8243F"/>
    <w:rsid w:val="00E83740"/>
    <w:rsid w:val="00E87736"/>
    <w:rsid w:val="00E90F6C"/>
    <w:rsid w:val="00E93CB0"/>
    <w:rsid w:val="00E93CEA"/>
    <w:rsid w:val="00E969B8"/>
    <w:rsid w:val="00E976AF"/>
    <w:rsid w:val="00E97995"/>
    <w:rsid w:val="00EA003F"/>
    <w:rsid w:val="00EA1448"/>
    <w:rsid w:val="00EA262D"/>
    <w:rsid w:val="00EA79F7"/>
    <w:rsid w:val="00EA7B6E"/>
    <w:rsid w:val="00EB0877"/>
    <w:rsid w:val="00EB0F86"/>
    <w:rsid w:val="00EB234A"/>
    <w:rsid w:val="00EB2C51"/>
    <w:rsid w:val="00EB340F"/>
    <w:rsid w:val="00EB59C5"/>
    <w:rsid w:val="00EB6528"/>
    <w:rsid w:val="00EB6BCB"/>
    <w:rsid w:val="00EC0DCD"/>
    <w:rsid w:val="00EC2912"/>
    <w:rsid w:val="00EC3C7E"/>
    <w:rsid w:val="00EC4749"/>
    <w:rsid w:val="00EC64A9"/>
    <w:rsid w:val="00EC71EA"/>
    <w:rsid w:val="00ED0245"/>
    <w:rsid w:val="00ED0D31"/>
    <w:rsid w:val="00ED1600"/>
    <w:rsid w:val="00ED1A8A"/>
    <w:rsid w:val="00ED2D78"/>
    <w:rsid w:val="00EE182E"/>
    <w:rsid w:val="00EE1867"/>
    <w:rsid w:val="00EE2900"/>
    <w:rsid w:val="00EE5060"/>
    <w:rsid w:val="00EE5BC1"/>
    <w:rsid w:val="00EF49F3"/>
    <w:rsid w:val="00EF65A6"/>
    <w:rsid w:val="00EF6D07"/>
    <w:rsid w:val="00F010C6"/>
    <w:rsid w:val="00F040B2"/>
    <w:rsid w:val="00F0426D"/>
    <w:rsid w:val="00F0483B"/>
    <w:rsid w:val="00F057EB"/>
    <w:rsid w:val="00F0602B"/>
    <w:rsid w:val="00F07822"/>
    <w:rsid w:val="00F07B26"/>
    <w:rsid w:val="00F101BC"/>
    <w:rsid w:val="00F102AD"/>
    <w:rsid w:val="00F10771"/>
    <w:rsid w:val="00F13EF0"/>
    <w:rsid w:val="00F13F09"/>
    <w:rsid w:val="00F15CFC"/>
    <w:rsid w:val="00F16C95"/>
    <w:rsid w:val="00F16DFF"/>
    <w:rsid w:val="00F20A2E"/>
    <w:rsid w:val="00F21043"/>
    <w:rsid w:val="00F2220D"/>
    <w:rsid w:val="00F238EE"/>
    <w:rsid w:val="00F23C7D"/>
    <w:rsid w:val="00F265C0"/>
    <w:rsid w:val="00F27F3F"/>
    <w:rsid w:val="00F3116F"/>
    <w:rsid w:val="00F31AB1"/>
    <w:rsid w:val="00F327DE"/>
    <w:rsid w:val="00F33F79"/>
    <w:rsid w:val="00F34629"/>
    <w:rsid w:val="00F35C55"/>
    <w:rsid w:val="00F36B69"/>
    <w:rsid w:val="00F373EE"/>
    <w:rsid w:val="00F40767"/>
    <w:rsid w:val="00F44A15"/>
    <w:rsid w:val="00F44FFE"/>
    <w:rsid w:val="00F455D6"/>
    <w:rsid w:val="00F45819"/>
    <w:rsid w:val="00F469DE"/>
    <w:rsid w:val="00F47346"/>
    <w:rsid w:val="00F516A5"/>
    <w:rsid w:val="00F522BB"/>
    <w:rsid w:val="00F524BD"/>
    <w:rsid w:val="00F52C3F"/>
    <w:rsid w:val="00F54225"/>
    <w:rsid w:val="00F54BD6"/>
    <w:rsid w:val="00F55027"/>
    <w:rsid w:val="00F5656E"/>
    <w:rsid w:val="00F56DDC"/>
    <w:rsid w:val="00F61128"/>
    <w:rsid w:val="00F63A0D"/>
    <w:rsid w:val="00F63A94"/>
    <w:rsid w:val="00F63FF5"/>
    <w:rsid w:val="00F644F2"/>
    <w:rsid w:val="00F64CB5"/>
    <w:rsid w:val="00F65128"/>
    <w:rsid w:val="00F67CB4"/>
    <w:rsid w:val="00F70A26"/>
    <w:rsid w:val="00F7137A"/>
    <w:rsid w:val="00F725AA"/>
    <w:rsid w:val="00F76998"/>
    <w:rsid w:val="00F76D6A"/>
    <w:rsid w:val="00F80398"/>
    <w:rsid w:val="00F81BD6"/>
    <w:rsid w:val="00F857E8"/>
    <w:rsid w:val="00F87ED1"/>
    <w:rsid w:val="00F90198"/>
    <w:rsid w:val="00F90D45"/>
    <w:rsid w:val="00F92847"/>
    <w:rsid w:val="00F948BE"/>
    <w:rsid w:val="00F96049"/>
    <w:rsid w:val="00F97901"/>
    <w:rsid w:val="00F979ED"/>
    <w:rsid w:val="00FA367F"/>
    <w:rsid w:val="00FA4AE9"/>
    <w:rsid w:val="00FA6763"/>
    <w:rsid w:val="00FA68B7"/>
    <w:rsid w:val="00FA6D91"/>
    <w:rsid w:val="00FB0220"/>
    <w:rsid w:val="00FB22E2"/>
    <w:rsid w:val="00FB2FE1"/>
    <w:rsid w:val="00FB309C"/>
    <w:rsid w:val="00FB33A4"/>
    <w:rsid w:val="00FB4089"/>
    <w:rsid w:val="00FB4515"/>
    <w:rsid w:val="00FB4872"/>
    <w:rsid w:val="00FB6C7B"/>
    <w:rsid w:val="00FC1A3E"/>
    <w:rsid w:val="00FC220D"/>
    <w:rsid w:val="00FC6A87"/>
    <w:rsid w:val="00FC6E94"/>
    <w:rsid w:val="00FD25C8"/>
    <w:rsid w:val="00FD3E82"/>
    <w:rsid w:val="00FD431F"/>
    <w:rsid w:val="00FD7695"/>
    <w:rsid w:val="00FE105D"/>
    <w:rsid w:val="00FE28E1"/>
    <w:rsid w:val="00FE3104"/>
    <w:rsid w:val="00FE35A4"/>
    <w:rsid w:val="00FE4E7D"/>
    <w:rsid w:val="00FE5287"/>
    <w:rsid w:val="00FE5865"/>
    <w:rsid w:val="00FE655D"/>
    <w:rsid w:val="00FE6752"/>
    <w:rsid w:val="00FE739E"/>
    <w:rsid w:val="00FE7889"/>
    <w:rsid w:val="00FE78EF"/>
    <w:rsid w:val="00FF0867"/>
    <w:rsid w:val="00FF134F"/>
    <w:rsid w:val="00FF3BB6"/>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3">
    <w:name w:val="heading 3"/>
    <w:basedOn w:val="Normal"/>
    <w:next w:val="Normal"/>
    <w:link w:val="Ttulo3Car"/>
    <w:uiPriority w:val="9"/>
    <w:semiHidden/>
    <w:unhideWhenUsed/>
    <w:qFormat/>
    <w:rsid w:val="00527E53"/>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customStyle="1" w:styleId="markezo28bqdw">
    <w:name w:val="markezo28bqdw"/>
    <w:basedOn w:val="Fuentedeprrafopredeter"/>
    <w:rsid w:val="00AF4CE2"/>
  </w:style>
  <w:style w:type="character" w:styleId="Hipervnculo">
    <w:name w:val="Hyperlink"/>
    <w:basedOn w:val="Fuentedeprrafopredeter"/>
    <w:uiPriority w:val="99"/>
    <w:unhideWhenUsed/>
    <w:rsid w:val="003F57AB"/>
    <w:rPr>
      <w:color w:val="0000FF" w:themeColor="hyperlink"/>
      <w:u w:val="single"/>
    </w:rPr>
  </w:style>
  <w:style w:type="character" w:styleId="Mencinsinresolver">
    <w:name w:val="Unresolved Mention"/>
    <w:basedOn w:val="Fuentedeprrafopredeter"/>
    <w:uiPriority w:val="99"/>
    <w:semiHidden/>
    <w:unhideWhenUsed/>
    <w:rsid w:val="003F57AB"/>
    <w:rPr>
      <w:color w:val="605E5C"/>
      <w:shd w:val="clear" w:color="auto" w:fill="E1DFDD"/>
    </w:rPr>
  </w:style>
  <w:style w:type="paragraph" w:styleId="Sangradetextonormal">
    <w:name w:val="Body Text Indent"/>
    <w:basedOn w:val="Normal"/>
    <w:link w:val="SangradetextonormalCar"/>
    <w:uiPriority w:val="99"/>
    <w:semiHidden/>
    <w:unhideWhenUsed/>
    <w:rsid w:val="006A2B58"/>
    <w:pPr>
      <w:spacing w:after="120"/>
      <w:ind w:left="283"/>
    </w:pPr>
  </w:style>
  <w:style w:type="character" w:customStyle="1" w:styleId="SangradetextonormalCar">
    <w:name w:val="Sangría de texto normal Car"/>
    <w:basedOn w:val="Fuentedeprrafopredeter"/>
    <w:link w:val="Sangradetextonormal"/>
    <w:uiPriority w:val="99"/>
    <w:semiHidden/>
    <w:rsid w:val="006A2B58"/>
    <w:rPr>
      <w:rFonts w:ascii="Times New Roman" w:eastAsia="Times New Roman" w:hAnsi="Times New Roman" w:cs="Times New Roman"/>
      <w:sz w:val="24"/>
      <w:szCs w:val="24"/>
      <w:lang w:eastAsia="es-ES"/>
    </w:rPr>
  </w:style>
  <w:style w:type="character" w:customStyle="1" w:styleId="Ttulo3Car">
    <w:name w:val="Título 3 Car"/>
    <w:basedOn w:val="Fuentedeprrafopredeter"/>
    <w:link w:val="Ttulo3"/>
    <w:uiPriority w:val="9"/>
    <w:semiHidden/>
    <w:rsid w:val="00527E53"/>
    <w:rPr>
      <w:rFonts w:asciiTheme="majorHAnsi" w:eastAsiaTheme="majorEastAsia" w:hAnsiTheme="majorHAnsi" w:cstheme="majorBidi"/>
      <w:color w:val="243F60" w:themeColor="accent1" w:themeShade="7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737636140">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459370983">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310992-653C-4E45-A4DD-205BA02DD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6</Pages>
  <Words>3780</Words>
  <Characters>20792</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DIRAF - JAIRO ERNESTO JIMENEZ PINEDA</dc:creator>
  <cp:lastModifiedBy>DISAN - SANDRA SUSANA ARIAS SANCHEZ</cp:lastModifiedBy>
  <cp:revision>6</cp:revision>
  <cp:lastPrinted>2025-01-21T12:31:00Z</cp:lastPrinted>
  <dcterms:created xsi:type="dcterms:W3CDTF">2024-12-31T18:11:00Z</dcterms:created>
  <dcterms:modified xsi:type="dcterms:W3CDTF">2025-01-21T12:34:00Z</dcterms:modified>
</cp:coreProperties>
</file>