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bookmarkStart w:id="0" w:name="_GoBack"/>
      <w:bookmarkEnd w:id="0"/>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5EDED6BD" w:rsidR="00777C10" w:rsidRDefault="00777C10" w:rsidP="0054790F">
      <w:pPr>
        <w:spacing w:before="0" w:after="0" w:line="276" w:lineRule="auto"/>
        <w:contextualSpacing/>
        <w:rPr>
          <w:rFonts w:cs="Arial"/>
          <w:b/>
        </w:rPr>
      </w:pPr>
      <w:bookmarkStart w:id="1" w:name="_Hlk132961426"/>
      <w:r w:rsidRPr="00E72BB6">
        <w:rPr>
          <w:rFonts w:cs="Arial"/>
          <w:b/>
        </w:rPr>
        <w:t>MINISTERIO DE DEFENSA NACIONAL – FUERZA A</w:t>
      </w:r>
      <w:r w:rsidR="007F7362">
        <w:rPr>
          <w:rFonts w:cs="Arial"/>
          <w:b/>
        </w:rPr>
        <w:t>EROESPACIAL</w:t>
      </w:r>
      <w:r w:rsidRPr="00E72BB6">
        <w:rPr>
          <w:rFonts w:cs="Arial"/>
          <w:b/>
        </w:rPr>
        <w:t xml:space="preserve"> COLOMBIANA – </w:t>
      </w:r>
      <w:r w:rsidRPr="008F1C34">
        <w:rPr>
          <w:rFonts w:cs="Arial"/>
          <w:b/>
        </w:rPr>
        <w:t xml:space="preserve">COMANDO AÉREO DE COMBATE No. </w:t>
      </w:r>
      <w:bookmarkEnd w:id="1"/>
      <w:r w:rsidR="008F1C34" w:rsidRPr="008F1C34">
        <w:rPr>
          <w:rFonts w:cs="Arial"/>
          <w:b/>
        </w:rPr>
        <w:t>1</w:t>
      </w:r>
    </w:p>
    <w:p w14:paraId="773949D2" w14:textId="77777777" w:rsidR="000904F9" w:rsidRPr="008F1C34" w:rsidRDefault="000904F9" w:rsidP="0054790F">
      <w:pPr>
        <w:spacing w:before="0" w:after="0" w:line="276" w:lineRule="auto"/>
        <w:contextualSpacing/>
        <w:rPr>
          <w:rFonts w:cs="Arial"/>
          <w:b/>
        </w:rPr>
      </w:pPr>
    </w:p>
    <w:p w14:paraId="24BB9FAA" w14:textId="77777777" w:rsidR="0054790F"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 xml:space="preserve">DIRECCIÓN: BASE AÉREA CT GERMAN OLANO </w:t>
      </w:r>
    </w:p>
    <w:p w14:paraId="5A6F270F" w14:textId="57B3B88B" w:rsidR="0054790F" w:rsidRPr="003A38A5" w:rsidRDefault="0054790F" w:rsidP="0054790F">
      <w:pPr>
        <w:widowControl w:val="0"/>
        <w:spacing w:before="0" w:after="0"/>
        <w:jc w:val="left"/>
        <w:rPr>
          <w:rFonts w:eastAsia="Arial" w:cs="Arial"/>
          <w:szCs w:val="22"/>
          <w:lang w:eastAsia="x-none"/>
        </w:rPr>
      </w:pPr>
      <w:r w:rsidRPr="003A38A5">
        <w:rPr>
          <w:rFonts w:eastAsia="Arial" w:cs="Arial"/>
          <w:szCs w:val="22"/>
          <w:lang w:eastAsia="x-none"/>
        </w:rPr>
        <w:t>Puerto Salgar (Cundinamarca)</w:t>
      </w:r>
    </w:p>
    <w:p w14:paraId="73242781" w14:textId="60016997" w:rsidR="00777C10" w:rsidRDefault="00777C10" w:rsidP="0054790F">
      <w:pPr>
        <w:spacing w:before="0" w:after="0" w:line="276" w:lineRule="auto"/>
        <w:contextualSpacing/>
        <w:rPr>
          <w:rFonts w:cs="Arial"/>
        </w:rPr>
      </w:pPr>
    </w:p>
    <w:p w14:paraId="313CB56D" w14:textId="77777777" w:rsidR="008F1C34" w:rsidRDefault="008F1C34" w:rsidP="00777C10">
      <w:pPr>
        <w:spacing w:line="276" w:lineRule="auto"/>
        <w:contextualSpacing/>
        <w:rPr>
          <w:rFonts w:cs="Arial"/>
        </w:rPr>
      </w:pPr>
    </w:p>
    <w:p w14:paraId="4D0C7DAB" w14:textId="70B303D0" w:rsidR="00777C10" w:rsidRDefault="00777C10" w:rsidP="00777C10">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Pr="008F1C34">
        <w:rPr>
          <w:rFonts w:cs="Arial"/>
          <w:b/>
          <w:highlight w:val="yellow"/>
        </w:rPr>
        <w:t>No.</w:t>
      </w:r>
      <w:r w:rsidRPr="008F1C34">
        <w:rPr>
          <w:rFonts w:cs="Arial"/>
          <w:highlight w:val="yellow"/>
        </w:rPr>
        <w:t xml:space="preserve"> </w:t>
      </w:r>
      <w:r w:rsidR="00CA61A9">
        <w:rPr>
          <w:rFonts w:cs="Arial"/>
          <w:b/>
          <w:highlight w:val="yellow"/>
        </w:rPr>
        <w:t>0</w:t>
      </w:r>
      <w:r w:rsidR="00DC2477">
        <w:rPr>
          <w:rFonts w:cs="Arial"/>
          <w:b/>
          <w:highlight w:val="yellow"/>
        </w:rPr>
        <w:t>10</w:t>
      </w:r>
      <w:r w:rsidR="008F1C34" w:rsidRPr="00F8145C">
        <w:rPr>
          <w:rFonts w:cs="Arial"/>
          <w:b/>
          <w:bCs/>
          <w:highlight w:val="yellow"/>
          <w:lang w:val="es-ES"/>
        </w:rPr>
        <w:t>-00</w:t>
      </w:r>
      <w:r w:rsidR="008F1C34" w:rsidRPr="008F1C34">
        <w:rPr>
          <w:rFonts w:cs="Arial"/>
          <w:b/>
          <w:bCs/>
          <w:highlight w:val="yellow"/>
          <w:lang w:val="es-ES"/>
        </w:rPr>
        <w:t>-D-CACOM-1-</w:t>
      </w:r>
      <w:r w:rsidR="00DC2477">
        <w:rPr>
          <w:rFonts w:cs="Arial"/>
          <w:b/>
          <w:bCs/>
          <w:highlight w:val="yellow"/>
          <w:lang w:val="es-ES"/>
        </w:rPr>
        <w:t>ESM11782</w:t>
      </w:r>
      <w:r w:rsidR="008F1C34" w:rsidRPr="008F1C34">
        <w:rPr>
          <w:rFonts w:cs="Arial"/>
          <w:b/>
          <w:bCs/>
          <w:highlight w:val="yellow"/>
          <w:lang w:val="es-ES"/>
        </w:rPr>
        <w:t>-202</w:t>
      </w:r>
      <w:r w:rsidR="00DC2477">
        <w:rPr>
          <w:rFonts w:cs="Arial"/>
          <w:b/>
          <w:bCs/>
          <w:lang w:val="es-ES"/>
        </w:rPr>
        <w:t>5</w:t>
      </w:r>
    </w:p>
    <w:p w14:paraId="215E2C00" w14:textId="77777777" w:rsidR="008F1C34" w:rsidRDefault="008F1C34" w:rsidP="00777C10">
      <w:pPr>
        <w:spacing w:before="74" w:line="276" w:lineRule="auto"/>
        <w:contextualSpacing/>
        <w:rPr>
          <w:rFonts w:cs="Arial"/>
          <w:b/>
          <w:bCs/>
          <w:color w:val="808080" w:themeColor="background1" w:themeShade="80"/>
          <w:lang w:val="es-ES"/>
        </w:rPr>
      </w:pPr>
    </w:p>
    <w:p w14:paraId="676578AD" w14:textId="77777777" w:rsidR="00DC2477" w:rsidRPr="001808E6" w:rsidRDefault="009E4D43" w:rsidP="00DC2477">
      <w:pPr>
        <w:spacing w:after="100" w:afterAutospacing="1" w:line="276" w:lineRule="auto"/>
        <w:ind w:right="-7"/>
        <w:contextualSpacing/>
        <w:rPr>
          <w:rFonts w:cs="Arial"/>
          <w:b/>
          <w:i/>
          <w:szCs w:val="22"/>
          <w:shd w:val="clear" w:color="auto" w:fill="FFFFFF"/>
        </w:rPr>
      </w:pPr>
      <w:r w:rsidRPr="009E4D43">
        <w:rPr>
          <w:b/>
          <w:color w:val="000000" w:themeColor="text1"/>
          <w:szCs w:val="20"/>
          <w:lang w:val="es-ES"/>
        </w:rPr>
        <w:t>Objeto</w:t>
      </w:r>
      <w:r w:rsidR="008F1C34">
        <w:rPr>
          <w:b/>
          <w:color w:val="000000" w:themeColor="text1"/>
          <w:szCs w:val="20"/>
          <w:lang w:val="es-ES"/>
        </w:rPr>
        <w:t xml:space="preserve">: </w:t>
      </w:r>
      <w:bookmarkStart w:id="2" w:name="_Hlk179210147"/>
      <w:r w:rsidR="00DC2477" w:rsidRPr="001808E6">
        <w:rPr>
          <w:rFonts w:cs="Arial"/>
          <w:b/>
          <w:i/>
          <w:szCs w:val="22"/>
          <w:shd w:val="clear" w:color="auto" w:fill="FFFFFF"/>
        </w:rPr>
        <w:t>CONTRATAR LA PRESTACIÓN DE SERVICIO INTEGRAL DE ASEO Y LIMPIEZA HOSPITALARIA PARA LAS INSTALACIONES DEL ESTABLECIMIENTO DE SANIDAD MILITAR DEL CACOM 1.</w:t>
      </w:r>
    </w:p>
    <w:bookmarkEnd w:id="2"/>
    <w:p w14:paraId="2A822EC4" w14:textId="77777777" w:rsidR="00DD0BAA" w:rsidRPr="00777C10" w:rsidRDefault="00DD0BAA" w:rsidP="003115AD">
      <w:pPr>
        <w:pStyle w:val="Default"/>
        <w:jc w:val="both"/>
        <w:rPr>
          <w:color w:val="000000" w:themeColor="text1"/>
          <w:szCs w:val="20"/>
          <w:lang w:val="es-ES"/>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lastRenderedPageBreak/>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34DE34CC" w14:textId="77777777" w:rsidR="000D5BE2" w:rsidRDefault="000D5BE2" w:rsidP="00532B18">
      <w:pPr>
        <w:pStyle w:val="InviasNormal"/>
        <w:spacing w:before="0" w:after="0"/>
        <w:jc w:val="center"/>
        <w:outlineLvl w:val="0"/>
        <w:rPr>
          <w:b/>
          <w:bCs/>
          <w:color w:val="000000" w:themeColor="text1"/>
          <w:szCs w:val="20"/>
        </w:rPr>
      </w:pPr>
    </w:p>
    <w:p w14:paraId="741205A2" w14:textId="45D26E4C"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14BC7204" w:rsidR="009E4D43" w:rsidRPr="008F1C34" w:rsidRDefault="009E4D43" w:rsidP="009E4D43">
      <w:pPr>
        <w:spacing w:line="276" w:lineRule="auto"/>
        <w:contextualSpacing/>
        <w:rPr>
          <w:rFonts w:cs="Arial"/>
          <w:b/>
        </w:rPr>
      </w:pPr>
      <w:r w:rsidRPr="00E72BB6">
        <w:rPr>
          <w:rFonts w:cs="Arial"/>
          <w:b/>
        </w:rPr>
        <w:t>MINISTERIO DE DEFENSA NACIONAL – FUERZA A</w:t>
      </w:r>
      <w:r w:rsidR="00DA1A50">
        <w:rPr>
          <w:rFonts w:cs="Arial"/>
          <w:b/>
        </w:rPr>
        <w:t>EROESPACIAL</w:t>
      </w:r>
      <w:r w:rsidRPr="00E72BB6">
        <w:rPr>
          <w:rFonts w:cs="Arial"/>
          <w:b/>
        </w:rPr>
        <w:t xml:space="preserve"> COLOMBIANA – </w:t>
      </w:r>
      <w:r w:rsidRPr="008F1C34">
        <w:rPr>
          <w:rFonts w:cs="Arial"/>
          <w:b/>
        </w:rPr>
        <w:t xml:space="preserve">COMANDO AÉREO DE COMBATE </w:t>
      </w:r>
      <w:r w:rsidR="008F1C34">
        <w:rPr>
          <w:rFonts w:cs="Arial"/>
          <w:b/>
        </w:rPr>
        <w:t>No. 1</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7C635F35" w14:textId="404FB371" w:rsidR="008F1C34" w:rsidRDefault="009E4D43" w:rsidP="008F1C34">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sidR="008F1C34" w:rsidRPr="008F1C34">
        <w:rPr>
          <w:rFonts w:cs="Arial"/>
          <w:b/>
          <w:highlight w:val="yellow"/>
        </w:rPr>
        <w:t>No.</w:t>
      </w:r>
      <w:r w:rsidR="008F1C34" w:rsidRPr="008F1C34">
        <w:rPr>
          <w:rFonts w:cs="Arial"/>
          <w:highlight w:val="yellow"/>
        </w:rPr>
        <w:t xml:space="preserve"> </w:t>
      </w:r>
      <w:r w:rsidR="00C056CA" w:rsidRPr="00C056CA">
        <w:rPr>
          <w:rFonts w:cs="Arial"/>
          <w:b/>
          <w:highlight w:val="yellow"/>
        </w:rPr>
        <w:t>0</w:t>
      </w:r>
      <w:r w:rsidR="00DA1A50">
        <w:rPr>
          <w:rFonts w:cs="Arial"/>
          <w:b/>
          <w:highlight w:val="yellow"/>
        </w:rPr>
        <w:t>10</w:t>
      </w:r>
      <w:r w:rsidR="008F1C34" w:rsidRPr="00C056CA">
        <w:rPr>
          <w:rFonts w:cs="Arial"/>
          <w:b/>
          <w:bCs/>
          <w:highlight w:val="yellow"/>
          <w:lang w:val="es-ES"/>
        </w:rPr>
        <w:t>-00</w:t>
      </w:r>
      <w:r w:rsidR="008F1C34" w:rsidRPr="008F1C34">
        <w:rPr>
          <w:rFonts w:cs="Arial"/>
          <w:b/>
          <w:bCs/>
          <w:highlight w:val="yellow"/>
          <w:lang w:val="es-ES"/>
        </w:rPr>
        <w:t>-D-CACOM-1-</w:t>
      </w:r>
      <w:r w:rsidR="00DA1A50">
        <w:rPr>
          <w:rFonts w:cs="Arial"/>
          <w:b/>
          <w:bCs/>
          <w:highlight w:val="yellow"/>
          <w:lang w:val="es-ES"/>
        </w:rPr>
        <w:t>ESM11782</w:t>
      </w:r>
      <w:r w:rsidR="00DD11E1">
        <w:rPr>
          <w:rFonts w:cs="Arial"/>
          <w:b/>
          <w:bCs/>
          <w:highlight w:val="yellow"/>
          <w:lang w:val="es-ES"/>
        </w:rPr>
        <w:t>-202</w:t>
      </w:r>
      <w:r w:rsidR="00DA1A50">
        <w:rPr>
          <w:rFonts w:cs="Arial"/>
          <w:b/>
          <w:bCs/>
          <w:lang w:val="es-ES"/>
        </w:rPr>
        <w:t>5</w:t>
      </w:r>
    </w:p>
    <w:p w14:paraId="5C084A57" w14:textId="77777777" w:rsidR="000D5BE2" w:rsidRDefault="000D5BE2" w:rsidP="008F1C34">
      <w:pPr>
        <w:spacing w:before="74" w:line="276" w:lineRule="auto"/>
        <w:contextualSpacing/>
        <w:rPr>
          <w:rFonts w:cs="Arial"/>
          <w:b/>
          <w:bCs/>
          <w:color w:val="808080" w:themeColor="background1" w:themeShade="80"/>
          <w:lang w:val="es-ES"/>
        </w:rPr>
      </w:pPr>
    </w:p>
    <w:p w14:paraId="45A878B0" w14:textId="77777777" w:rsidR="000D5BE2" w:rsidRPr="00EE2EE1" w:rsidRDefault="008F1C34" w:rsidP="000D5BE2">
      <w:pPr>
        <w:spacing w:before="100" w:beforeAutospacing="1" w:after="100" w:afterAutospacing="1"/>
        <w:rPr>
          <w:rFonts w:cs="Arial"/>
          <w:b/>
          <w:i/>
          <w:sz w:val="24"/>
        </w:rPr>
      </w:pPr>
      <w:r w:rsidRPr="009E4D43">
        <w:rPr>
          <w:b/>
          <w:color w:val="000000" w:themeColor="text1"/>
          <w:szCs w:val="20"/>
          <w:lang w:val="es-ES"/>
        </w:rPr>
        <w:t>Objeto</w:t>
      </w:r>
      <w:r>
        <w:rPr>
          <w:b/>
          <w:color w:val="000000" w:themeColor="text1"/>
          <w:szCs w:val="20"/>
          <w:lang w:val="es-ES"/>
        </w:rPr>
        <w:t xml:space="preserve">: </w:t>
      </w:r>
      <w:r w:rsidR="000D5BE2" w:rsidRPr="00EE2EE1">
        <w:rPr>
          <w:rFonts w:cs="Arial"/>
          <w:b/>
          <w:i/>
          <w:shd w:val="clear" w:color="auto" w:fill="FFFFFF"/>
        </w:rPr>
        <w:t xml:space="preserve">CONTRATAR LA </w:t>
      </w:r>
      <w:r w:rsidR="000D5BE2" w:rsidRPr="00192249">
        <w:rPr>
          <w:rFonts w:cs="Arial"/>
          <w:b/>
          <w:bCs/>
          <w:i/>
          <w:szCs w:val="22"/>
        </w:rPr>
        <w:t xml:space="preserve">ADQUISICIÓN DE </w:t>
      </w:r>
      <w:r w:rsidR="000D5BE2">
        <w:rPr>
          <w:rFonts w:cs="Arial"/>
          <w:b/>
          <w:bCs/>
          <w:i/>
        </w:rPr>
        <w:t xml:space="preserve">MATERIALES DE CONSTRUCCIÓN Y OTROS INSUMOS PARA LA REALIZACIÓN DE LABORES DE MANTENIMIENTO </w:t>
      </w:r>
      <w:r w:rsidR="000D5BE2" w:rsidRPr="00192249">
        <w:rPr>
          <w:rFonts w:cs="Arial"/>
          <w:b/>
          <w:bCs/>
          <w:i/>
          <w:szCs w:val="22"/>
        </w:rPr>
        <w:t>PREVENTIVO Y CORRECTIVO A LAS INSTALACIONES</w:t>
      </w:r>
      <w:r w:rsidR="000D5BE2">
        <w:rPr>
          <w:rFonts w:cs="Arial"/>
          <w:b/>
          <w:bCs/>
          <w:i/>
        </w:rPr>
        <w:t xml:space="preserve"> DE</w:t>
      </w:r>
      <w:r w:rsidR="000D5BE2" w:rsidRPr="00192249">
        <w:rPr>
          <w:rFonts w:cs="Arial"/>
          <w:b/>
          <w:bCs/>
          <w:i/>
          <w:szCs w:val="22"/>
        </w:rPr>
        <w:t xml:space="preserve"> CACOM-1 SEGÚN FICHA TÉCNICA.</w:t>
      </w:r>
    </w:p>
    <w:p w14:paraId="088E7346" w14:textId="77777777" w:rsidR="007B0B4B" w:rsidRPr="009E4D43" w:rsidRDefault="007B0B4B" w:rsidP="00C056CA">
      <w:pPr>
        <w:pStyle w:val="Default"/>
        <w:jc w:val="both"/>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lastRenderedPageBreak/>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C8C04" w14:textId="77777777" w:rsidR="00D5697E" w:rsidRDefault="00D5697E" w:rsidP="00AE6082">
      <w:pPr>
        <w:spacing w:before="0" w:after="0"/>
      </w:pPr>
      <w:r>
        <w:separator/>
      </w:r>
    </w:p>
  </w:endnote>
  <w:endnote w:type="continuationSeparator" w:id="0">
    <w:p w14:paraId="258FD17F" w14:textId="77777777" w:rsidR="00D5697E" w:rsidRDefault="00D5697E" w:rsidP="00AE6082">
      <w:pPr>
        <w:spacing w:before="0" w:after="0"/>
      </w:pPr>
      <w:r>
        <w:continuationSeparator/>
      </w:r>
    </w:p>
  </w:endnote>
  <w:endnote w:type="continuationNotice" w:id="1">
    <w:p w14:paraId="47A229D1" w14:textId="77777777" w:rsidR="00D5697E" w:rsidRDefault="00D5697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F97DE" w14:textId="77777777" w:rsidR="00D5697E" w:rsidRDefault="00D5697E" w:rsidP="00AE6082">
      <w:pPr>
        <w:spacing w:before="0" w:after="0"/>
      </w:pPr>
      <w:r>
        <w:separator/>
      </w:r>
    </w:p>
  </w:footnote>
  <w:footnote w:type="continuationSeparator" w:id="0">
    <w:p w14:paraId="77F1720B" w14:textId="77777777" w:rsidR="00D5697E" w:rsidRDefault="00D5697E" w:rsidP="00AE6082">
      <w:pPr>
        <w:spacing w:before="0" w:after="0"/>
      </w:pPr>
      <w:r>
        <w:continuationSeparator/>
      </w:r>
    </w:p>
  </w:footnote>
  <w:footnote w:type="continuationNotice" w:id="1">
    <w:p w14:paraId="15DE9C43" w14:textId="77777777" w:rsidR="00D5697E" w:rsidRDefault="00D5697E">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065C57C2" w:rsidR="002C7C93" w:rsidRDefault="000D5BE2" w:rsidP="000D5BE2">
    <w:pPr>
      <w:pStyle w:val="Encabezado"/>
      <w:jc w:val="center"/>
    </w:pPr>
    <w:r>
      <w:rPr>
        <w:noProof/>
      </w:rPr>
      <w:drawing>
        <wp:inline distT="0" distB="0" distL="0" distR="0" wp14:anchorId="1F9F574A" wp14:editId="3EE472FF">
          <wp:extent cx="5477939" cy="8470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732" cy="8838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10C49"/>
    <w:rsid w:val="00026940"/>
    <w:rsid w:val="00027933"/>
    <w:rsid w:val="00031547"/>
    <w:rsid w:val="00050FCD"/>
    <w:rsid w:val="00052465"/>
    <w:rsid w:val="00054BE4"/>
    <w:rsid w:val="00055C55"/>
    <w:rsid w:val="000568FC"/>
    <w:rsid w:val="00070DA0"/>
    <w:rsid w:val="00072EA5"/>
    <w:rsid w:val="000826E0"/>
    <w:rsid w:val="000904F9"/>
    <w:rsid w:val="00093589"/>
    <w:rsid w:val="000A5D5E"/>
    <w:rsid w:val="000C0411"/>
    <w:rsid w:val="000C5B96"/>
    <w:rsid w:val="000C7B7D"/>
    <w:rsid w:val="000D5BE2"/>
    <w:rsid w:val="000E3329"/>
    <w:rsid w:val="000E60B8"/>
    <w:rsid w:val="000F475D"/>
    <w:rsid w:val="001023E2"/>
    <w:rsid w:val="0010495F"/>
    <w:rsid w:val="00113D3D"/>
    <w:rsid w:val="001141B8"/>
    <w:rsid w:val="0013501F"/>
    <w:rsid w:val="00145DCE"/>
    <w:rsid w:val="00151D7E"/>
    <w:rsid w:val="00162240"/>
    <w:rsid w:val="00163E9F"/>
    <w:rsid w:val="0017063D"/>
    <w:rsid w:val="001901A0"/>
    <w:rsid w:val="00191FB8"/>
    <w:rsid w:val="0019578C"/>
    <w:rsid w:val="00195880"/>
    <w:rsid w:val="001A05D1"/>
    <w:rsid w:val="001A433F"/>
    <w:rsid w:val="001A6558"/>
    <w:rsid w:val="001A6CEC"/>
    <w:rsid w:val="001B0ECA"/>
    <w:rsid w:val="001B1617"/>
    <w:rsid w:val="001B29CC"/>
    <w:rsid w:val="001C590E"/>
    <w:rsid w:val="001C7500"/>
    <w:rsid w:val="001E4107"/>
    <w:rsid w:val="001F2F0F"/>
    <w:rsid w:val="00207500"/>
    <w:rsid w:val="00207C4B"/>
    <w:rsid w:val="0021370B"/>
    <w:rsid w:val="00221A10"/>
    <w:rsid w:val="00221E49"/>
    <w:rsid w:val="00227947"/>
    <w:rsid w:val="0024054D"/>
    <w:rsid w:val="00242F94"/>
    <w:rsid w:val="00243412"/>
    <w:rsid w:val="002508DE"/>
    <w:rsid w:val="00254594"/>
    <w:rsid w:val="0027035F"/>
    <w:rsid w:val="00277676"/>
    <w:rsid w:val="00282731"/>
    <w:rsid w:val="0028351D"/>
    <w:rsid w:val="0029294E"/>
    <w:rsid w:val="00292EF8"/>
    <w:rsid w:val="002C2457"/>
    <w:rsid w:val="002C2FD0"/>
    <w:rsid w:val="002C55B8"/>
    <w:rsid w:val="002C7C93"/>
    <w:rsid w:val="002E0AD4"/>
    <w:rsid w:val="002E15E8"/>
    <w:rsid w:val="002E28FD"/>
    <w:rsid w:val="002E344E"/>
    <w:rsid w:val="002E59BC"/>
    <w:rsid w:val="002E6E68"/>
    <w:rsid w:val="002F28F1"/>
    <w:rsid w:val="002F357C"/>
    <w:rsid w:val="003115AD"/>
    <w:rsid w:val="00313E9B"/>
    <w:rsid w:val="00316F20"/>
    <w:rsid w:val="00320E2D"/>
    <w:rsid w:val="00325EE1"/>
    <w:rsid w:val="00326D45"/>
    <w:rsid w:val="00330582"/>
    <w:rsid w:val="00344614"/>
    <w:rsid w:val="003503F2"/>
    <w:rsid w:val="00361681"/>
    <w:rsid w:val="00365B3F"/>
    <w:rsid w:val="00366443"/>
    <w:rsid w:val="00367060"/>
    <w:rsid w:val="003B186E"/>
    <w:rsid w:val="003B35AF"/>
    <w:rsid w:val="003C3E72"/>
    <w:rsid w:val="003C4086"/>
    <w:rsid w:val="003C6204"/>
    <w:rsid w:val="003D2627"/>
    <w:rsid w:val="003D4FCE"/>
    <w:rsid w:val="003E531C"/>
    <w:rsid w:val="003E6D9C"/>
    <w:rsid w:val="003F5F17"/>
    <w:rsid w:val="003F7991"/>
    <w:rsid w:val="00410F1A"/>
    <w:rsid w:val="00420C5B"/>
    <w:rsid w:val="0043357A"/>
    <w:rsid w:val="0044024C"/>
    <w:rsid w:val="00445BA2"/>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4790F"/>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4164"/>
    <w:rsid w:val="00655F15"/>
    <w:rsid w:val="00660C71"/>
    <w:rsid w:val="006756CE"/>
    <w:rsid w:val="00692BE9"/>
    <w:rsid w:val="0069678A"/>
    <w:rsid w:val="006B6209"/>
    <w:rsid w:val="006C421D"/>
    <w:rsid w:val="006C6900"/>
    <w:rsid w:val="006D1E7A"/>
    <w:rsid w:val="006D2A9F"/>
    <w:rsid w:val="006E094A"/>
    <w:rsid w:val="006E1864"/>
    <w:rsid w:val="006E619F"/>
    <w:rsid w:val="00723FA2"/>
    <w:rsid w:val="007258AD"/>
    <w:rsid w:val="00725FD3"/>
    <w:rsid w:val="00753B51"/>
    <w:rsid w:val="00756B3A"/>
    <w:rsid w:val="00757EFD"/>
    <w:rsid w:val="00757FD9"/>
    <w:rsid w:val="00776B98"/>
    <w:rsid w:val="00777C10"/>
    <w:rsid w:val="00793D9C"/>
    <w:rsid w:val="00796CDC"/>
    <w:rsid w:val="007B0B4B"/>
    <w:rsid w:val="007B271F"/>
    <w:rsid w:val="007B62AD"/>
    <w:rsid w:val="007B646D"/>
    <w:rsid w:val="007B768C"/>
    <w:rsid w:val="007B77CE"/>
    <w:rsid w:val="007C37E5"/>
    <w:rsid w:val="007D034A"/>
    <w:rsid w:val="007E14AB"/>
    <w:rsid w:val="007E42AE"/>
    <w:rsid w:val="007F7362"/>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8E33CE"/>
    <w:rsid w:val="008F0279"/>
    <w:rsid w:val="008F1C34"/>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1EDA"/>
    <w:rsid w:val="00A4692C"/>
    <w:rsid w:val="00A46FE5"/>
    <w:rsid w:val="00A52302"/>
    <w:rsid w:val="00A73D81"/>
    <w:rsid w:val="00A778E8"/>
    <w:rsid w:val="00A8014F"/>
    <w:rsid w:val="00A825C2"/>
    <w:rsid w:val="00A87A00"/>
    <w:rsid w:val="00A87EA0"/>
    <w:rsid w:val="00A94295"/>
    <w:rsid w:val="00AA563D"/>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97B86"/>
    <w:rsid w:val="00BA4ACD"/>
    <w:rsid w:val="00BA67D7"/>
    <w:rsid w:val="00BD6EA3"/>
    <w:rsid w:val="00BE7B36"/>
    <w:rsid w:val="00C052C6"/>
    <w:rsid w:val="00C056CA"/>
    <w:rsid w:val="00C05D46"/>
    <w:rsid w:val="00C24BA7"/>
    <w:rsid w:val="00C31A0C"/>
    <w:rsid w:val="00C3308A"/>
    <w:rsid w:val="00C37431"/>
    <w:rsid w:val="00C40E06"/>
    <w:rsid w:val="00C426A8"/>
    <w:rsid w:val="00C542AE"/>
    <w:rsid w:val="00C62BCA"/>
    <w:rsid w:val="00C76482"/>
    <w:rsid w:val="00C84411"/>
    <w:rsid w:val="00C93DA5"/>
    <w:rsid w:val="00C95071"/>
    <w:rsid w:val="00CA61A9"/>
    <w:rsid w:val="00CB3A83"/>
    <w:rsid w:val="00CC2F43"/>
    <w:rsid w:val="00CC3D28"/>
    <w:rsid w:val="00CC52CD"/>
    <w:rsid w:val="00CE5B5C"/>
    <w:rsid w:val="00CF714C"/>
    <w:rsid w:val="00D239F9"/>
    <w:rsid w:val="00D30D8C"/>
    <w:rsid w:val="00D44AA3"/>
    <w:rsid w:val="00D54C06"/>
    <w:rsid w:val="00D54DB2"/>
    <w:rsid w:val="00D5697E"/>
    <w:rsid w:val="00D56FB1"/>
    <w:rsid w:val="00D60E49"/>
    <w:rsid w:val="00D75C33"/>
    <w:rsid w:val="00D83EA5"/>
    <w:rsid w:val="00DA1A50"/>
    <w:rsid w:val="00DC2477"/>
    <w:rsid w:val="00DC605C"/>
    <w:rsid w:val="00DD0BAA"/>
    <w:rsid w:val="00DD11E1"/>
    <w:rsid w:val="00DF22A5"/>
    <w:rsid w:val="00DF40E1"/>
    <w:rsid w:val="00E2284E"/>
    <w:rsid w:val="00E44A03"/>
    <w:rsid w:val="00E45877"/>
    <w:rsid w:val="00E569F8"/>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077C"/>
    <w:rsid w:val="00EF5DD4"/>
    <w:rsid w:val="00EF6C3D"/>
    <w:rsid w:val="00EF75D3"/>
    <w:rsid w:val="00F13B42"/>
    <w:rsid w:val="00F22E13"/>
    <w:rsid w:val="00F336FA"/>
    <w:rsid w:val="00F35FEC"/>
    <w:rsid w:val="00F455D9"/>
    <w:rsid w:val="00F51FC8"/>
    <w:rsid w:val="00F57ACC"/>
    <w:rsid w:val="00F66243"/>
    <w:rsid w:val="00F73AF9"/>
    <w:rsid w:val="00F77B52"/>
    <w:rsid w:val="00F8145C"/>
    <w:rsid w:val="00F838A6"/>
    <w:rsid w:val="00F96D26"/>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paragraph" w:customStyle="1" w:styleId="Default">
    <w:name w:val="Default"/>
    <w:link w:val="DefaultCar"/>
    <w:qFormat/>
    <w:rsid w:val="00072EA5"/>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locked/>
    <w:rsid w:val="00072EA5"/>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4.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FA128BB-D0AA-4474-96F2-BB7020F8B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1375</Words>
  <Characters>7568</Characters>
  <Application>Microsoft Office Word</Application>
  <DocSecurity>0</DocSecurity>
  <Lines>63</Lines>
  <Paragraphs>17</Paragraphs>
  <ScaleCrop>false</ScaleCrop>
  <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AS16. JAIR HERNANDEZ BORBON</cp:lastModifiedBy>
  <cp:revision>43</cp:revision>
  <cp:lastPrinted>2020-04-30T15:41:00Z</cp:lastPrinted>
  <dcterms:created xsi:type="dcterms:W3CDTF">2023-05-30T20:39:00Z</dcterms:created>
  <dcterms:modified xsi:type="dcterms:W3CDTF">2025-01-24T15:32:00Z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