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377" w:rsidRPr="00603E2D" w:rsidRDefault="00DE2377" w:rsidP="00EC3BF0">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r w:rsidRPr="00603E2D">
        <w:rPr>
          <w:rFonts w:cs="Arial"/>
          <w:b/>
          <w:szCs w:val="20"/>
        </w:rPr>
        <w:t>PLIEGO DE CONDICIONES</w:t>
      </w:r>
      <w:r w:rsidR="006D0F18">
        <w:rPr>
          <w:rFonts w:cs="Arial"/>
          <w:b/>
          <w:szCs w:val="20"/>
        </w:rPr>
        <w:t xml:space="preserve"> DEFINITIVO</w:t>
      </w:r>
    </w:p>
    <w:p w:rsidR="00DE2377" w:rsidRPr="00603E2D" w:rsidRDefault="00DE2377" w:rsidP="00DB391B">
      <w:pPr>
        <w:tabs>
          <w:tab w:val="left" w:pos="1413"/>
          <w:tab w:val="left" w:pos="2811"/>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r w:rsidRPr="00603E2D">
        <w:rPr>
          <w:rFonts w:cs="Arial"/>
          <w:b/>
          <w:szCs w:val="20"/>
        </w:rPr>
        <w:t xml:space="preserve">PROCESO DE </w:t>
      </w:r>
      <w:r w:rsidRPr="00603E2D">
        <w:rPr>
          <w:rFonts w:cs="Arial"/>
          <w:b/>
          <w:noProof/>
          <w:szCs w:val="20"/>
        </w:rPr>
        <w:t>Selección Abreviada – Prestación de Servicios de Salud</w:t>
      </w: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lang w:val="en-US"/>
        </w:rPr>
      </w:pPr>
      <w:r w:rsidRPr="00603E2D">
        <w:rPr>
          <w:rFonts w:cs="Arial"/>
          <w:b/>
          <w:szCs w:val="20"/>
          <w:lang w:val="en-US"/>
        </w:rPr>
        <w:t xml:space="preserve">PN </w:t>
      </w:r>
      <w:r w:rsidRPr="00603E2D">
        <w:rPr>
          <w:rFonts w:cs="Arial"/>
          <w:b/>
          <w:noProof/>
          <w:szCs w:val="20"/>
          <w:lang w:val="en-US"/>
        </w:rPr>
        <w:t>UPRES</w:t>
      </w:r>
      <w:r w:rsidRPr="00603E2D">
        <w:rPr>
          <w:rFonts w:cs="Arial"/>
          <w:b/>
          <w:szCs w:val="20"/>
          <w:lang w:val="en-US"/>
        </w:rPr>
        <w:t xml:space="preserve"> DEANT </w:t>
      </w:r>
      <w:r w:rsidRPr="00603E2D">
        <w:rPr>
          <w:rFonts w:cs="Arial"/>
          <w:b/>
          <w:noProof/>
          <w:szCs w:val="20"/>
          <w:lang w:val="en-US"/>
        </w:rPr>
        <w:t>SA PSS</w:t>
      </w:r>
      <w:r w:rsidRPr="00603E2D">
        <w:rPr>
          <w:rFonts w:cs="Arial"/>
          <w:b/>
          <w:szCs w:val="20"/>
          <w:lang w:val="en-US"/>
        </w:rPr>
        <w:t xml:space="preserve"> </w:t>
      </w:r>
      <w:r w:rsidRPr="00603E2D">
        <w:rPr>
          <w:rFonts w:cs="Arial"/>
          <w:b/>
          <w:noProof/>
          <w:szCs w:val="20"/>
          <w:lang w:val="en-US"/>
        </w:rPr>
        <w:t>159</w:t>
      </w:r>
      <w:r w:rsidRPr="00603E2D">
        <w:rPr>
          <w:rFonts w:cs="Arial"/>
          <w:b/>
          <w:szCs w:val="20"/>
          <w:lang w:val="en-US"/>
        </w:rPr>
        <w:t>-2020</w:t>
      </w: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C46A56">
      <w:pPr>
        <w:jc w:val="center"/>
        <w:rPr>
          <w:rFonts w:cs="Arial"/>
          <w:lang w:val="en-US"/>
        </w:rPr>
      </w:pPr>
    </w:p>
    <w:p w:rsidR="00DE2377" w:rsidRPr="00603E2D" w:rsidRDefault="00DE2377" w:rsidP="00C46A56">
      <w:pPr>
        <w:jc w:val="center"/>
        <w:rPr>
          <w:rFonts w:cs="Arial"/>
          <w:lang w:val="en-US"/>
        </w:rPr>
      </w:pPr>
    </w:p>
    <w:p w:rsidR="00DE2377" w:rsidRPr="00603E2D" w:rsidRDefault="00DE2377" w:rsidP="00C46A56">
      <w:pPr>
        <w:jc w:val="center"/>
        <w:rPr>
          <w:rFonts w:cs="Arial"/>
          <w:b/>
        </w:rPr>
      </w:pPr>
      <w:r w:rsidRPr="00603E2D">
        <w:rPr>
          <w:rFonts w:cs="Arial"/>
          <w:b/>
        </w:rPr>
        <w:t>OBJETO:</w:t>
      </w: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w:t>
      </w:r>
      <w:r w:rsidRPr="00603E2D">
        <w:rPr>
          <w:rFonts w:cs="Arial"/>
          <w:b/>
          <w:noProof/>
        </w:rPr>
        <w:t>PRESTACION DE SERVICIOS DE SALUD DE OTORRINOLARINGOLOGIA  PARA PROCEDIMIENTOS DIAGNOSTICOS Y TERAPEUTICOS DE MEDICINA ESPECIALIZADA DE MEDIANA Y ALTA COMPLEJIDAD</w:t>
      </w:r>
      <w:r w:rsidRPr="00603E2D">
        <w:rPr>
          <w:rFonts w:cs="Arial"/>
          <w:b/>
        </w:rPr>
        <w:t>”</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LUGAR:</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UNIDAD PRESTADORA DE SALUD ANTIOQUIA, CARRERA 43A No. 48Csur-45 ENVIGADO – ANTIOQUIA</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szCs w:val="20"/>
        </w:rPr>
      </w:pPr>
    </w:p>
    <w:p w:rsidR="00DE2377" w:rsidRPr="00603E2D" w:rsidRDefault="00DE2377" w:rsidP="00C46A56">
      <w:pPr>
        <w:jc w:val="center"/>
        <w:rPr>
          <w:rFonts w:cs="Arial"/>
          <w:b/>
          <w:szCs w:val="20"/>
        </w:rPr>
      </w:pPr>
      <w:r w:rsidRPr="00603E2D">
        <w:rPr>
          <w:rFonts w:cs="Arial"/>
          <w:b/>
          <w:szCs w:val="20"/>
        </w:rPr>
        <w:t xml:space="preserve">ENVIGADO – ANTIOQUIA, </w:t>
      </w:r>
      <w:r w:rsidR="006D0F18">
        <w:rPr>
          <w:rFonts w:cs="Arial"/>
          <w:b/>
          <w:noProof/>
          <w:szCs w:val="20"/>
        </w:rPr>
        <w:t>30</w:t>
      </w:r>
      <w:r w:rsidRPr="00603E2D">
        <w:rPr>
          <w:rFonts w:cs="Arial"/>
          <w:b/>
          <w:noProof/>
          <w:szCs w:val="20"/>
        </w:rPr>
        <w:t>/07/2020</w:t>
      </w: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r w:rsidRPr="00603E2D">
        <w:rPr>
          <w:rFonts w:cs="Arial"/>
          <w:b/>
        </w:rPr>
        <w:t>CAPÍTULO I</w:t>
      </w:r>
    </w:p>
    <w:p w:rsidR="00DE2377" w:rsidRPr="00603E2D" w:rsidRDefault="00DE2377" w:rsidP="004161D1">
      <w:pPr>
        <w:rPr>
          <w:rFonts w:cs="Arial"/>
        </w:rPr>
      </w:pPr>
    </w:p>
    <w:p w:rsidR="00DE2377" w:rsidRPr="00603E2D" w:rsidRDefault="00DE2377" w:rsidP="004161D1">
      <w:pPr>
        <w:jc w:val="center"/>
        <w:rPr>
          <w:rFonts w:cs="Arial"/>
          <w:b/>
        </w:rPr>
      </w:pPr>
      <w:r w:rsidRPr="00603E2D">
        <w:rPr>
          <w:rFonts w:cs="Arial"/>
          <w:b/>
        </w:rPr>
        <w:t>CONDICIONES GENERALES</w:t>
      </w:r>
    </w:p>
    <w:p w:rsidR="00DE2377" w:rsidRPr="00603E2D" w:rsidRDefault="00DE2377" w:rsidP="004161D1">
      <w:pPr>
        <w:rPr>
          <w:rFonts w:cs="Arial"/>
        </w:rPr>
      </w:pPr>
    </w:p>
    <w:p w:rsidR="00DE2377" w:rsidRPr="00603E2D" w:rsidRDefault="00DE2377" w:rsidP="004161D1">
      <w:pPr>
        <w:rPr>
          <w:rFonts w:cs="Arial"/>
        </w:rPr>
      </w:pPr>
      <w:r w:rsidRPr="00603E2D">
        <w:rPr>
          <w:rFonts w:cs="Arial"/>
        </w:rPr>
        <w:t xml:space="preserve">El presente Pliego de Condiciones </w:t>
      </w:r>
      <w:r w:rsidR="006D0F18">
        <w:rPr>
          <w:rFonts w:cs="Arial"/>
        </w:rPr>
        <w:t xml:space="preserve">Definitivo </w:t>
      </w:r>
      <w:r w:rsidRPr="00603E2D">
        <w:rPr>
          <w:rFonts w:cs="Arial"/>
        </w:rPr>
        <w:t>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cuales deben ser diligenciados en su integridad por el proponente.</w:t>
      </w:r>
    </w:p>
    <w:p w:rsidR="00DE2377" w:rsidRPr="00603E2D" w:rsidRDefault="00DE2377" w:rsidP="004161D1">
      <w:pPr>
        <w:rPr>
          <w:rFonts w:cs="Arial"/>
        </w:rPr>
      </w:pPr>
    </w:p>
    <w:p w:rsidR="00DE2377" w:rsidRPr="00603E2D" w:rsidRDefault="00DE2377" w:rsidP="004161D1">
      <w:pPr>
        <w:rPr>
          <w:rFonts w:cs="Arial"/>
        </w:rPr>
      </w:pPr>
    </w:p>
    <w:p w:rsidR="00DE2377" w:rsidRPr="00603E2D" w:rsidRDefault="00DE2377" w:rsidP="00E40796">
      <w:pPr>
        <w:numPr>
          <w:ilvl w:val="0"/>
          <w:numId w:val="6"/>
        </w:numPr>
        <w:rPr>
          <w:rFonts w:cs="Arial"/>
          <w:b/>
          <w:szCs w:val="20"/>
        </w:rPr>
      </w:pPr>
      <w:r w:rsidRPr="00603E2D">
        <w:rPr>
          <w:rFonts w:cs="Arial"/>
          <w:b/>
          <w:szCs w:val="20"/>
        </w:rPr>
        <w:t>CONDICIONES BÁSICAS</w:t>
      </w:r>
    </w:p>
    <w:p w:rsidR="00DE2377" w:rsidRPr="00603E2D" w:rsidRDefault="00DE2377" w:rsidP="00D642CF">
      <w:pPr>
        <w:ind w:left="720"/>
        <w:rPr>
          <w:rFonts w:cs="Arial"/>
          <w:b/>
          <w:szCs w:val="20"/>
        </w:rPr>
      </w:pPr>
    </w:p>
    <w:tbl>
      <w:tblPr>
        <w:tblW w:w="9681" w:type="dxa"/>
        <w:jc w:val="center"/>
        <w:tblCellMar>
          <w:left w:w="70" w:type="dxa"/>
          <w:right w:w="70" w:type="dxa"/>
        </w:tblCellMar>
        <w:tblLook w:val="0000" w:firstRow="0" w:lastRow="0" w:firstColumn="0" w:lastColumn="0" w:noHBand="0" w:noVBand="0"/>
      </w:tblPr>
      <w:tblGrid>
        <w:gridCol w:w="1560"/>
        <w:gridCol w:w="8121"/>
      </w:tblGrid>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w:t>
            </w:r>
            <w:r w:rsidRPr="00603E2D">
              <w:rPr>
                <w:rFonts w:cs="Arial"/>
                <w:noProof/>
                <w:szCs w:val="20"/>
              </w:rPr>
              <w:t>PRESTACION DE SERVICIOS DE SALUD DE OTORRINOLARINGOLOGIA  PARA PROCEDIMIENTOS DIAGNOSTICOS Y TERAPEUTICOS DE MEDICINA ESPECIALIZADA DE MEDIANA Y ALTA COMPLEJIDAD</w:t>
            </w:r>
            <w:r w:rsidRPr="00603E2D">
              <w:rPr>
                <w:rFonts w:cs="Arial"/>
                <w:szCs w:val="20"/>
              </w:rPr>
              <w:t>”</w:t>
            </w:r>
          </w:p>
          <w:p w:rsidR="00DE2377" w:rsidRPr="00603E2D" w:rsidRDefault="00DE2377" w:rsidP="004161D1">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276"/>
              <w:gridCol w:w="1109"/>
              <w:gridCol w:w="1343"/>
              <w:gridCol w:w="1559"/>
            </w:tblGrid>
            <w:tr w:rsidR="00A452F5" w:rsidRPr="00603E2D" w:rsidTr="00A452F5">
              <w:trPr>
                <w:jc w:val="center"/>
              </w:trPr>
              <w:tc>
                <w:tcPr>
                  <w:tcW w:w="1701" w:type="dxa"/>
                  <w:vAlign w:val="center"/>
                </w:tcPr>
                <w:p w:rsidR="00A452F5" w:rsidRPr="00603E2D" w:rsidRDefault="00A452F5" w:rsidP="00A452F5">
                  <w:pPr>
                    <w:jc w:val="center"/>
                    <w:rPr>
                      <w:rFonts w:eastAsia="MS Mincho" w:cs="Arial"/>
                      <w:b/>
                      <w:szCs w:val="20"/>
                    </w:rPr>
                  </w:pPr>
                  <w:r w:rsidRPr="00603E2D">
                    <w:rPr>
                      <w:rFonts w:eastAsia="MS Mincho" w:cs="Arial"/>
                      <w:b/>
                      <w:szCs w:val="20"/>
                    </w:rPr>
                    <w:t>CLASIFICACIÓN UNSPSC</w:t>
                  </w:r>
                </w:p>
              </w:tc>
              <w:tc>
                <w:tcPr>
                  <w:tcW w:w="1276" w:type="dxa"/>
                  <w:vAlign w:val="center"/>
                </w:tcPr>
                <w:p w:rsidR="00A452F5" w:rsidRPr="00603E2D" w:rsidRDefault="00A452F5" w:rsidP="00A452F5">
                  <w:pPr>
                    <w:jc w:val="center"/>
                    <w:rPr>
                      <w:rFonts w:eastAsia="MS Mincho" w:cs="Arial"/>
                      <w:b/>
                      <w:szCs w:val="20"/>
                    </w:rPr>
                  </w:pPr>
                  <w:r w:rsidRPr="00603E2D">
                    <w:rPr>
                      <w:rFonts w:eastAsia="MS Mincho" w:cs="Arial"/>
                      <w:b/>
                      <w:szCs w:val="20"/>
                    </w:rPr>
                    <w:t>Segmento</w:t>
                  </w:r>
                </w:p>
              </w:tc>
              <w:tc>
                <w:tcPr>
                  <w:tcW w:w="1109" w:type="dxa"/>
                  <w:vAlign w:val="center"/>
                </w:tcPr>
                <w:p w:rsidR="00A452F5" w:rsidRPr="00603E2D" w:rsidRDefault="00A452F5" w:rsidP="00A452F5">
                  <w:pPr>
                    <w:jc w:val="center"/>
                    <w:rPr>
                      <w:rFonts w:eastAsia="MS Mincho" w:cs="Arial"/>
                      <w:b/>
                      <w:szCs w:val="20"/>
                    </w:rPr>
                  </w:pPr>
                  <w:r w:rsidRPr="00603E2D">
                    <w:rPr>
                      <w:rFonts w:eastAsia="MS Mincho" w:cs="Arial"/>
                      <w:b/>
                      <w:szCs w:val="20"/>
                    </w:rPr>
                    <w:t>Familia</w:t>
                  </w:r>
                </w:p>
              </w:tc>
              <w:tc>
                <w:tcPr>
                  <w:tcW w:w="1343" w:type="dxa"/>
                  <w:vAlign w:val="center"/>
                </w:tcPr>
                <w:p w:rsidR="00A452F5" w:rsidRPr="00603E2D" w:rsidRDefault="00A452F5" w:rsidP="00A452F5">
                  <w:pPr>
                    <w:jc w:val="center"/>
                    <w:rPr>
                      <w:rFonts w:eastAsia="MS Mincho" w:cs="Arial"/>
                      <w:b/>
                      <w:szCs w:val="20"/>
                    </w:rPr>
                  </w:pPr>
                  <w:r w:rsidRPr="00603E2D">
                    <w:rPr>
                      <w:rFonts w:eastAsia="MS Mincho" w:cs="Arial"/>
                      <w:b/>
                      <w:szCs w:val="20"/>
                    </w:rPr>
                    <w:t>Clase</w:t>
                  </w:r>
                </w:p>
              </w:tc>
              <w:tc>
                <w:tcPr>
                  <w:tcW w:w="1559" w:type="dxa"/>
                  <w:vAlign w:val="center"/>
                </w:tcPr>
                <w:p w:rsidR="00A452F5" w:rsidRPr="00603E2D" w:rsidRDefault="00A452F5" w:rsidP="00A452F5">
                  <w:pPr>
                    <w:jc w:val="center"/>
                    <w:rPr>
                      <w:rFonts w:eastAsia="MS Mincho" w:cs="Arial"/>
                      <w:b/>
                      <w:szCs w:val="20"/>
                    </w:rPr>
                  </w:pPr>
                  <w:r w:rsidRPr="00603E2D">
                    <w:rPr>
                      <w:rFonts w:eastAsia="MS Mincho" w:cs="Arial"/>
                      <w:b/>
                      <w:szCs w:val="20"/>
                    </w:rPr>
                    <w:t>Producto</w:t>
                  </w:r>
                </w:p>
              </w:tc>
            </w:tr>
            <w:tr w:rsidR="00A452F5" w:rsidRPr="00603E2D" w:rsidTr="00A452F5">
              <w:trPr>
                <w:trHeight w:val="70"/>
                <w:jc w:val="center"/>
              </w:trPr>
              <w:tc>
                <w:tcPr>
                  <w:tcW w:w="1701" w:type="dxa"/>
                </w:tcPr>
                <w:p w:rsidR="00A452F5" w:rsidRPr="00603E2D" w:rsidRDefault="00A452F5" w:rsidP="004750FC">
                  <w:pPr>
                    <w:jc w:val="center"/>
                    <w:rPr>
                      <w:rFonts w:cs="Arial"/>
                      <w:szCs w:val="14"/>
                      <w:lang w:eastAsia="es-CO"/>
                    </w:rPr>
                  </w:pPr>
                  <w:r w:rsidRPr="00603E2D">
                    <w:rPr>
                      <w:rFonts w:cs="Arial"/>
                      <w:szCs w:val="14"/>
                      <w:lang w:eastAsia="es-CO"/>
                    </w:rPr>
                    <w:t>86131904</w:t>
                  </w:r>
                </w:p>
              </w:tc>
              <w:tc>
                <w:tcPr>
                  <w:tcW w:w="1276"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Servicios de Salud</w:t>
                  </w:r>
                </w:p>
              </w:tc>
              <w:tc>
                <w:tcPr>
                  <w:tcW w:w="1109"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Práctica médica</w:t>
                  </w:r>
                </w:p>
              </w:tc>
              <w:tc>
                <w:tcPr>
                  <w:tcW w:w="1343" w:type="dxa"/>
                </w:tcPr>
                <w:p w:rsidR="00A452F5" w:rsidRPr="00603E2D" w:rsidRDefault="00A452F5" w:rsidP="004750FC">
                  <w:pPr>
                    <w:jc w:val="center"/>
                    <w:rPr>
                      <w:rFonts w:cs="Arial"/>
                      <w:sz w:val="14"/>
                      <w:szCs w:val="14"/>
                      <w:lang w:eastAsia="es-CO"/>
                    </w:rPr>
                  </w:pPr>
                  <w:r w:rsidRPr="00603E2D">
                    <w:rPr>
                      <w:rFonts w:cs="Arial"/>
                      <w:sz w:val="14"/>
                      <w:szCs w:val="14"/>
                      <w:lang w:eastAsia="es-CO"/>
                    </w:rPr>
                    <w:t>Servicios de rehabilitacion</w:t>
                  </w:r>
                </w:p>
              </w:tc>
              <w:tc>
                <w:tcPr>
                  <w:tcW w:w="1559" w:type="dxa"/>
                </w:tcPr>
                <w:p w:rsidR="00A452F5" w:rsidRPr="00603E2D" w:rsidRDefault="00A452F5" w:rsidP="004750FC">
                  <w:pPr>
                    <w:rPr>
                      <w:rFonts w:cs="Arial"/>
                      <w:sz w:val="14"/>
                      <w:szCs w:val="14"/>
                      <w:lang w:eastAsia="es-CO"/>
                    </w:rPr>
                  </w:pPr>
                  <w:r w:rsidRPr="00603E2D">
                    <w:rPr>
                      <w:rFonts w:cs="Arial"/>
                      <w:sz w:val="14"/>
                      <w:szCs w:val="14"/>
                      <w:lang w:eastAsia="es-CO"/>
                    </w:rPr>
                    <w:t>Servicios de rehabilitación especializados para personas discapacitadas</w:t>
                  </w:r>
                </w:p>
              </w:tc>
            </w:tr>
            <w:tr w:rsidR="00A452F5" w:rsidRPr="00603E2D" w:rsidTr="00A452F5">
              <w:trPr>
                <w:trHeight w:val="70"/>
                <w:jc w:val="center"/>
              </w:trPr>
              <w:tc>
                <w:tcPr>
                  <w:tcW w:w="1701" w:type="dxa"/>
                </w:tcPr>
                <w:p w:rsidR="00A452F5" w:rsidRPr="00603E2D" w:rsidRDefault="00A452F5" w:rsidP="004750FC">
                  <w:pPr>
                    <w:jc w:val="center"/>
                    <w:rPr>
                      <w:rFonts w:cs="Arial"/>
                      <w:szCs w:val="14"/>
                      <w:lang w:eastAsia="es-CO"/>
                    </w:rPr>
                  </w:pPr>
                  <w:r w:rsidRPr="00603E2D">
                    <w:rPr>
                      <w:rFonts w:cs="Arial"/>
                      <w:szCs w:val="14"/>
                      <w:lang w:eastAsia="es-CO"/>
                    </w:rPr>
                    <w:t>85101603</w:t>
                  </w:r>
                </w:p>
              </w:tc>
              <w:tc>
                <w:tcPr>
                  <w:tcW w:w="1276"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Servicios de Salud</w:t>
                  </w:r>
                </w:p>
              </w:tc>
              <w:tc>
                <w:tcPr>
                  <w:tcW w:w="1109"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Práctica médica</w:t>
                  </w:r>
                </w:p>
              </w:tc>
              <w:tc>
                <w:tcPr>
                  <w:tcW w:w="1343" w:type="dxa"/>
                </w:tcPr>
                <w:p w:rsidR="00A452F5" w:rsidRPr="00603E2D" w:rsidRDefault="00A452F5" w:rsidP="004750FC">
                  <w:pPr>
                    <w:jc w:val="center"/>
                    <w:rPr>
                      <w:rFonts w:cs="Arial"/>
                      <w:sz w:val="14"/>
                      <w:szCs w:val="14"/>
                      <w:lang w:eastAsia="es-CO"/>
                    </w:rPr>
                  </w:pPr>
                  <w:r w:rsidRPr="00603E2D">
                    <w:rPr>
                      <w:rFonts w:cs="Arial"/>
                      <w:sz w:val="14"/>
                      <w:szCs w:val="14"/>
                      <w:lang w:eastAsia="es-CO"/>
                    </w:rPr>
                    <w:t>Servicios de prestadores especialistas de servicios de salud</w:t>
                  </w:r>
                </w:p>
              </w:tc>
              <w:tc>
                <w:tcPr>
                  <w:tcW w:w="1559" w:type="dxa"/>
                </w:tcPr>
                <w:p w:rsidR="00A452F5" w:rsidRPr="00603E2D" w:rsidRDefault="00A452F5" w:rsidP="004750FC">
                  <w:pPr>
                    <w:rPr>
                      <w:rFonts w:cs="Arial"/>
                      <w:sz w:val="14"/>
                      <w:szCs w:val="14"/>
                      <w:lang w:eastAsia="es-CO"/>
                    </w:rPr>
                  </w:pPr>
                  <w:r w:rsidRPr="00603E2D">
                    <w:rPr>
                      <w:rFonts w:cs="Arial"/>
                      <w:sz w:val="14"/>
                      <w:szCs w:val="14"/>
                      <w:lang w:eastAsia="es-CO"/>
                    </w:rPr>
                    <w:t>Servicios de cuidados personal en instituciones especializadas</w:t>
                  </w:r>
                </w:p>
              </w:tc>
            </w:tr>
          </w:tbl>
          <w:p w:rsidR="00DE2377" w:rsidRPr="00603E2D" w:rsidRDefault="00DE2377" w:rsidP="00A452F5">
            <w:pPr>
              <w:rPr>
                <w:rFonts w:cs="Arial"/>
                <w:sz w:val="10"/>
                <w:szCs w:val="20"/>
              </w:rPr>
            </w:pPr>
          </w:p>
          <w:p w:rsidR="00A452F5" w:rsidRPr="00603E2D" w:rsidRDefault="00A452F5" w:rsidP="00A452F5">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 xml:space="preserve">El presente proceso de contratación, se realizará por la modalidad de </w:t>
            </w:r>
            <w:r w:rsidRPr="00603E2D">
              <w:rPr>
                <w:rFonts w:cs="Arial"/>
                <w:noProof/>
                <w:szCs w:val="20"/>
              </w:rPr>
              <w:t>Selección Abreviada – Prestación de Servicios de Salud</w:t>
            </w:r>
            <w:r w:rsidRPr="00603E2D">
              <w:rPr>
                <w:rFonts w:cs="Arial"/>
                <w:szCs w:val="20"/>
              </w:rPr>
              <w:t>, de acuerdo con lo establecido en el artículo 2°, numeral 2, literal a) de la Ley 1150 de 2007, Decreto 1082 de 2015 y demás normas concordantes.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 xml:space="preserve">Podrán participar en el presente proceso de </w:t>
            </w:r>
            <w:r w:rsidRPr="00603E2D">
              <w:rPr>
                <w:rFonts w:cs="Arial"/>
                <w:noProof/>
                <w:szCs w:val="20"/>
              </w:rPr>
              <w:t>Selección Abreviada – Prestación de Servicios de Salud</w:t>
            </w:r>
            <w:r w:rsidRPr="00603E2D">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938EB">
            <w:pPr>
              <w:rPr>
                <w:rFonts w:cs="Arial"/>
                <w:szCs w:val="20"/>
              </w:rPr>
            </w:pPr>
            <w:r w:rsidRPr="00603E2D">
              <w:rPr>
                <w:rFonts w:cs="Arial"/>
                <w:szCs w:val="20"/>
              </w:rPr>
              <w:t xml:space="preserve">El valor estimado para la presente contratación es hasta la suma </w:t>
            </w:r>
            <w:r w:rsidRPr="00603E2D">
              <w:rPr>
                <w:rFonts w:cs="Arial"/>
                <w:noProof/>
                <w:szCs w:val="20"/>
              </w:rPr>
              <w:t>DOSCIENTOS SESENTA Y DOS MILLONES CIENTO OCHENTA Y SIETE MIL DOSCIENTOS PESOS MONEDA LEGAL</w:t>
            </w:r>
            <w:r w:rsidRPr="00603E2D">
              <w:rPr>
                <w:rFonts w:cs="Arial"/>
                <w:szCs w:val="20"/>
              </w:rPr>
              <w:t xml:space="preserve"> (</w:t>
            </w:r>
            <w:r w:rsidRPr="00603E2D">
              <w:rPr>
                <w:rFonts w:cs="Arial"/>
                <w:noProof/>
                <w:szCs w:val="20"/>
              </w:rPr>
              <w:t>$262.187.200,00</w:t>
            </w:r>
            <w:r w:rsidRPr="00603E2D">
              <w:rPr>
                <w:rFonts w:cs="Arial"/>
                <w:szCs w:val="20"/>
              </w:rPr>
              <w:t xml:space="preserve">), distribuidos de la siguiente manera: </w:t>
            </w:r>
            <w:r w:rsidRPr="00603E2D">
              <w:rPr>
                <w:rFonts w:cs="Arial"/>
                <w:noProof/>
                <w:szCs w:val="20"/>
              </w:rPr>
              <w:t>$162.187.200,00</w:t>
            </w:r>
            <w:r w:rsidRPr="00603E2D">
              <w:rPr>
                <w:rFonts w:cs="Arial"/>
                <w:szCs w:val="20"/>
              </w:rPr>
              <w:t xml:space="preserve"> correspondiente a la vigencia presupuestal 2020 y </w:t>
            </w:r>
            <w:r w:rsidRPr="00603E2D">
              <w:rPr>
                <w:rFonts w:cs="Arial"/>
                <w:noProof/>
                <w:szCs w:val="20"/>
              </w:rPr>
              <w:t>$100.000.000,00</w:t>
            </w:r>
            <w:r w:rsidRPr="00603E2D">
              <w:rPr>
                <w:rFonts w:cs="Arial"/>
                <w:szCs w:val="20"/>
              </w:rPr>
              <w:t xml:space="preserve"> correspondiente a la vigencia presupuestal 2021.</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 xml:space="preserve">Amparado con el Certificado de Disponibilidad Presupuestal SFI No. </w:t>
            </w:r>
            <w:r w:rsidRPr="00603E2D">
              <w:rPr>
                <w:rFonts w:cs="Arial"/>
                <w:noProof/>
                <w:szCs w:val="20"/>
              </w:rPr>
              <w:t>396</w:t>
            </w:r>
            <w:r w:rsidRPr="00603E2D">
              <w:rPr>
                <w:rFonts w:cs="Arial"/>
                <w:szCs w:val="20"/>
              </w:rPr>
              <w:t xml:space="preserve"> del </w:t>
            </w:r>
            <w:r w:rsidRPr="00603E2D">
              <w:rPr>
                <w:rFonts w:cs="Arial"/>
                <w:noProof/>
                <w:szCs w:val="20"/>
              </w:rPr>
              <w:t>16/07/2020</w:t>
            </w:r>
            <w:r w:rsidRPr="00603E2D">
              <w:rPr>
                <w:rFonts w:cs="Arial"/>
                <w:szCs w:val="20"/>
              </w:rPr>
              <w:t xml:space="preserve"> y SIIF </w:t>
            </w:r>
            <w:r w:rsidRPr="00603E2D">
              <w:rPr>
                <w:rFonts w:cs="Arial"/>
                <w:noProof/>
                <w:szCs w:val="20"/>
              </w:rPr>
              <w:t>38020</w:t>
            </w:r>
            <w:r w:rsidRPr="00603E2D">
              <w:rPr>
                <w:rFonts w:cs="Arial"/>
                <w:szCs w:val="20"/>
              </w:rPr>
              <w:t xml:space="preserve"> del </w:t>
            </w:r>
            <w:r w:rsidRPr="00603E2D">
              <w:rPr>
                <w:rFonts w:cs="Arial"/>
                <w:noProof/>
                <w:szCs w:val="20"/>
              </w:rPr>
              <w:t>16/07/2020</w:t>
            </w:r>
            <w:r w:rsidRPr="00603E2D">
              <w:rPr>
                <w:rFonts w:cs="Arial"/>
                <w:szCs w:val="20"/>
              </w:rPr>
              <w:t xml:space="preserve">, expedido por el Jefe de Presupuesto de la </w:t>
            </w:r>
            <w:r w:rsidR="00971946" w:rsidRPr="00603E2D">
              <w:rPr>
                <w:rFonts w:cs="Arial"/>
                <w:szCs w:val="20"/>
              </w:rPr>
              <w:t>UNIDAD PRESTADORA DE SALUD ANTIOQUIA,</w:t>
            </w:r>
            <w:r w:rsidRPr="00603E2D">
              <w:rPr>
                <w:rFonts w:cs="Arial"/>
                <w:szCs w:val="20"/>
              </w:rPr>
              <w:t xml:space="preserve"> distribuidos por recurso así:</w:t>
            </w:r>
          </w:p>
          <w:p w:rsidR="00DE2377" w:rsidRPr="00603E2D" w:rsidRDefault="00DE2377"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276"/>
              <w:gridCol w:w="3456"/>
            </w:tblGrid>
            <w:tr w:rsidR="00DE2377" w:rsidRPr="00603E2D" w:rsidTr="00A452F5">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VALOR</w:t>
                  </w:r>
                </w:p>
              </w:tc>
            </w:tr>
            <w:tr w:rsidR="00DE2377" w:rsidRPr="00603E2D" w:rsidTr="00A452F5">
              <w:trPr>
                <w:jc w:val="center"/>
              </w:trPr>
              <w:tc>
                <w:tcPr>
                  <w:tcW w:w="1430" w:type="dxa"/>
                  <w:vMerge w:val="restart"/>
                  <w:tcBorders>
                    <w:top w:val="single" w:sz="4" w:space="0" w:color="auto"/>
                    <w:left w:val="single" w:sz="4" w:space="0" w:color="auto"/>
                    <w:right w:val="single" w:sz="4" w:space="0" w:color="auto"/>
                  </w:tcBorders>
                  <w:vAlign w:val="center"/>
                </w:tcPr>
                <w:p w:rsidR="00DE2377" w:rsidRPr="00603E2D" w:rsidRDefault="00DE2377" w:rsidP="00A678AB">
                  <w:pPr>
                    <w:jc w:val="center"/>
                    <w:rPr>
                      <w:rFonts w:eastAsia="MS Mincho" w:cs="Arial"/>
                      <w:szCs w:val="20"/>
                    </w:rPr>
                  </w:pPr>
                  <w:r w:rsidRPr="00603E2D">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DE2377" w:rsidRPr="00603E2D" w:rsidRDefault="00DE2377" w:rsidP="00A452F5">
                  <w:pPr>
                    <w:jc w:val="center"/>
                    <w:rPr>
                      <w:rFonts w:eastAsia="MS Mincho" w:cs="Arial"/>
                      <w:szCs w:val="20"/>
                    </w:rPr>
                  </w:pPr>
                  <w:r w:rsidRPr="00603E2D">
                    <w:rPr>
                      <w:rFonts w:eastAsia="MS Mincho" w:cs="Arial"/>
                      <w:szCs w:val="20"/>
                    </w:rPr>
                    <w:t>A-02-</w:t>
                  </w:r>
                  <w:r w:rsidR="00A452F5" w:rsidRPr="00603E2D">
                    <w:rPr>
                      <w:rFonts w:eastAsia="MS Mincho" w:cs="Arial"/>
                      <w:szCs w:val="20"/>
                    </w:rPr>
                    <w:t>02-02-009-003</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jc w:val="center"/>
                    <w:rPr>
                      <w:rFonts w:cs="Arial"/>
                      <w:bCs/>
                      <w:szCs w:val="20"/>
                    </w:rPr>
                  </w:pPr>
                  <w:r w:rsidRPr="00603E2D">
                    <w:rPr>
                      <w:rFonts w:eastAsia="MS Mincho" w:cs="Arial"/>
                      <w:szCs w:val="20"/>
                    </w:rPr>
                    <w:t xml:space="preserve">Vigencia 2020   </w:t>
                  </w:r>
                  <w:r w:rsidRPr="00603E2D">
                    <w:rPr>
                      <w:rFonts w:cs="Arial"/>
                      <w:noProof/>
                      <w:szCs w:val="20"/>
                    </w:rPr>
                    <w:t>$162.187.200,00</w:t>
                  </w:r>
                </w:p>
              </w:tc>
            </w:tr>
            <w:tr w:rsidR="00DE2377" w:rsidRPr="00603E2D" w:rsidTr="00A452F5">
              <w:trPr>
                <w:jc w:val="center"/>
              </w:trPr>
              <w:tc>
                <w:tcPr>
                  <w:tcW w:w="1430" w:type="dxa"/>
                  <w:vMerge/>
                  <w:tcBorders>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jc w:val="center"/>
                    <w:rPr>
                      <w:rFonts w:eastAsia="MS Mincho" w:cs="Arial"/>
                      <w:szCs w:val="20"/>
                    </w:rPr>
                  </w:pPr>
                  <w:r w:rsidRPr="00603E2D">
                    <w:rPr>
                      <w:rFonts w:eastAsia="MS Mincho" w:cs="Arial"/>
                      <w:szCs w:val="20"/>
                    </w:rPr>
                    <w:t xml:space="preserve">Vigencia 2021   </w:t>
                  </w:r>
                  <w:r w:rsidRPr="00603E2D">
                    <w:rPr>
                      <w:rFonts w:cs="Arial"/>
                      <w:noProof/>
                      <w:szCs w:val="20"/>
                    </w:rPr>
                    <w:t>$100.000.000,00</w:t>
                  </w:r>
                </w:p>
              </w:tc>
            </w:tr>
            <w:tr w:rsidR="00DE2377" w:rsidRPr="00603E2D" w:rsidTr="00A452F5">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cs="Arial"/>
                      <w:b/>
                      <w:szCs w:val="20"/>
                    </w:rPr>
                  </w:pPr>
                  <w:r w:rsidRPr="00603E2D">
                    <w:rPr>
                      <w:rFonts w:cs="Arial"/>
                      <w:b/>
                      <w:noProof/>
                      <w:szCs w:val="20"/>
                    </w:rPr>
                    <w:t>$262.187.200,00</w:t>
                  </w:r>
                </w:p>
              </w:tc>
            </w:tr>
          </w:tbl>
          <w:p w:rsidR="00DE2377" w:rsidRPr="00603E2D" w:rsidRDefault="00DE2377" w:rsidP="004161D1">
            <w:pPr>
              <w:rPr>
                <w:rFonts w:cs="Arial"/>
                <w:sz w:val="6"/>
                <w:szCs w:val="20"/>
              </w:rPr>
            </w:pPr>
          </w:p>
          <w:p w:rsidR="00DE2377" w:rsidRPr="00603E2D" w:rsidRDefault="00DE2377" w:rsidP="004161D1">
            <w:pPr>
              <w:rPr>
                <w:rFonts w:cs="Arial"/>
                <w:sz w:val="6"/>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A452F5" w:rsidRPr="00603E2D" w:rsidRDefault="00A452F5" w:rsidP="00A452F5">
            <w:pPr>
              <w:pStyle w:val="Prrafodelista"/>
              <w:ind w:left="0"/>
              <w:rPr>
                <w:rFonts w:cs="Arial"/>
                <w:szCs w:val="20"/>
              </w:rPr>
            </w:pPr>
            <w:r w:rsidRPr="00603E2D">
              <w:rPr>
                <w:rFonts w:cs="Arial"/>
                <w:szCs w:val="20"/>
              </w:rPr>
              <w:t xml:space="preserve">El pago se realizará en moneda legal colombiana, </w:t>
            </w:r>
            <w:r w:rsidRPr="00603E2D">
              <w:rPr>
                <w:rFonts w:cs="Arial"/>
                <w:b/>
                <w:bCs/>
                <w:szCs w:val="20"/>
              </w:rPr>
              <w:t xml:space="preserve">en forma mensual, </w:t>
            </w:r>
            <w:r w:rsidRPr="00603E2D">
              <w:rPr>
                <w:rFonts w:cs="Arial"/>
                <w:szCs w:val="20"/>
              </w:rPr>
              <w:t>dentro de los treinta días hábiles siguientes a la radicación de la factura de prestación del servicio, junto con el recibido a satisfacción suscrito por el supervisor del contrato, con los documentos requeridos por la Unidad Prestadora de Salud Antioquia, de acuerdo al derecho a turno y al programa anual mensualizado de caja (PAC).</w:t>
            </w:r>
          </w:p>
          <w:p w:rsidR="00A452F5" w:rsidRPr="00603E2D" w:rsidRDefault="00A452F5" w:rsidP="00A452F5">
            <w:pPr>
              <w:pStyle w:val="Prrafodelista"/>
              <w:ind w:left="0"/>
              <w:rPr>
                <w:rFonts w:cs="Arial"/>
                <w:szCs w:val="20"/>
              </w:rPr>
            </w:pPr>
          </w:p>
          <w:p w:rsidR="00A452F5" w:rsidRPr="00603E2D" w:rsidRDefault="00A452F5" w:rsidP="00A452F5">
            <w:pPr>
              <w:pStyle w:val="Prrafodelista"/>
              <w:ind w:left="0"/>
              <w:rPr>
                <w:rFonts w:cs="Arial"/>
                <w:szCs w:val="20"/>
              </w:rPr>
            </w:pPr>
          </w:p>
          <w:p w:rsidR="00A452F5" w:rsidRPr="00603E2D" w:rsidRDefault="00A452F5" w:rsidP="00A452F5">
            <w:pPr>
              <w:pStyle w:val="Prrafodelista"/>
              <w:ind w:left="0"/>
              <w:rPr>
                <w:rFonts w:cs="Arial"/>
                <w:szCs w:val="20"/>
              </w:rPr>
            </w:pPr>
          </w:p>
          <w:p w:rsidR="00A452F5" w:rsidRPr="00603E2D" w:rsidRDefault="00A452F5" w:rsidP="00A452F5">
            <w:pPr>
              <w:ind w:right="-234"/>
              <w:rPr>
                <w:rFonts w:cs="Arial"/>
                <w:b/>
                <w:szCs w:val="20"/>
                <w:lang w:eastAsia="es-CO"/>
              </w:rPr>
            </w:pPr>
            <w:r w:rsidRPr="00603E2D">
              <w:rPr>
                <w:rFonts w:cs="Arial"/>
                <w:b/>
                <w:szCs w:val="20"/>
                <w:lang w:eastAsia="es-CO"/>
              </w:rPr>
              <w:t>COMPONENTE AUDITORÍA DE CUENTAS MÉDICAS</w:t>
            </w:r>
          </w:p>
          <w:p w:rsidR="00A452F5" w:rsidRPr="00603E2D" w:rsidRDefault="00A452F5" w:rsidP="00A452F5">
            <w:pPr>
              <w:ind w:right="-234"/>
              <w:jc w:val="center"/>
              <w:rPr>
                <w:rFonts w:cs="Arial"/>
                <w:b/>
                <w:szCs w:val="20"/>
                <w:lang w:eastAsia="es-CO"/>
              </w:rPr>
            </w:pPr>
          </w:p>
          <w:p w:rsidR="00A452F5" w:rsidRPr="00603E2D" w:rsidRDefault="00A452F5" w:rsidP="00A452F5">
            <w:pPr>
              <w:rPr>
                <w:rFonts w:cs="Arial"/>
                <w:szCs w:val="20"/>
              </w:rPr>
            </w:pPr>
            <w:r w:rsidRPr="00603E2D">
              <w:rPr>
                <w:rFonts w:cs="Arial"/>
                <w:b/>
                <w:szCs w:val="20"/>
                <w:lang w:eastAsia="es-CO"/>
              </w:rPr>
              <w:t>RECIBIR FACTURA, RESPUESTA A GLOSA O DEVOLUCION DEL PRESTADOR.</w:t>
            </w:r>
          </w:p>
          <w:p w:rsidR="00A452F5" w:rsidRPr="00603E2D" w:rsidRDefault="00A452F5" w:rsidP="00A452F5">
            <w:pPr>
              <w:rPr>
                <w:rFonts w:cs="Arial"/>
                <w:szCs w:val="20"/>
              </w:rPr>
            </w:pPr>
            <w:r w:rsidRPr="00603E2D">
              <w:rPr>
                <w:rFonts w:cs="Arial"/>
                <w:szCs w:val="20"/>
              </w:rPr>
              <w:t>La ventanilla única de cuentas, recepciona las facturas que el prestador de servicios de salud, envía mediante oficio en el que especifique la cuantía total de los servicios facturados, consolidado de la relación de facturas.</w:t>
            </w:r>
          </w:p>
          <w:p w:rsidR="00A452F5" w:rsidRPr="00603E2D" w:rsidRDefault="00A452F5" w:rsidP="00A452F5">
            <w:pPr>
              <w:rPr>
                <w:rFonts w:cs="Arial"/>
                <w:szCs w:val="20"/>
              </w:rPr>
            </w:pPr>
          </w:p>
          <w:p w:rsidR="00A452F5" w:rsidRPr="00603E2D" w:rsidRDefault="00A452F5" w:rsidP="00A452F5">
            <w:pPr>
              <w:rPr>
                <w:rFonts w:cs="Arial"/>
                <w:szCs w:val="20"/>
              </w:rPr>
            </w:pPr>
            <w:r w:rsidRPr="00603E2D">
              <w:rPr>
                <w:rFonts w:cs="Arial"/>
                <w:szCs w:val="20"/>
              </w:rPr>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rsidR="00A452F5" w:rsidRPr="00603E2D" w:rsidRDefault="00A452F5" w:rsidP="00A452F5">
            <w:pPr>
              <w:rPr>
                <w:rFonts w:cs="Arial"/>
                <w:szCs w:val="20"/>
              </w:rPr>
            </w:pPr>
          </w:p>
          <w:p w:rsidR="00A452F5" w:rsidRPr="00603E2D" w:rsidRDefault="00A452F5" w:rsidP="00A452F5">
            <w:pPr>
              <w:rPr>
                <w:rFonts w:cs="Arial"/>
                <w:szCs w:val="20"/>
              </w:rPr>
            </w:pPr>
            <w:r w:rsidRPr="00603E2D">
              <w:rPr>
                <w:rFonts w:cs="Arial"/>
                <w:szCs w:val="20"/>
              </w:rPr>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rsidR="00A452F5" w:rsidRPr="00603E2D" w:rsidRDefault="00A452F5" w:rsidP="00A452F5">
            <w:pPr>
              <w:ind w:right="-234"/>
              <w:rPr>
                <w:rFonts w:cs="Arial"/>
                <w:szCs w:val="20"/>
              </w:rPr>
            </w:pPr>
          </w:p>
          <w:p w:rsidR="00A452F5" w:rsidRPr="00603E2D" w:rsidRDefault="00A452F5" w:rsidP="00A452F5">
            <w:pPr>
              <w:widowControl w:val="0"/>
              <w:autoSpaceDE w:val="0"/>
              <w:autoSpaceDN w:val="0"/>
              <w:adjustRightInd w:val="0"/>
              <w:ind w:right="-234"/>
              <w:rPr>
                <w:rFonts w:cs="Arial"/>
                <w:szCs w:val="20"/>
              </w:rPr>
            </w:pPr>
            <w:r w:rsidRPr="00603E2D">
              <w:rPr>
                <w:rFonts w:cs="Arial"/>
                <w:szCs w:val="20"/>
              </w:rPr>
              <w:t>Realizar la verificación de los requisitos de la factura y los soportes conforme el servicio facturado teniendo en cuenta los siguientes criterios:</w:t>
            </w:r>
          </w:p>
          <w:p w:rsidR="00A452F5" w:rsidRPr="00603E2D" w:rsidRDefault="00A452F5" w:rsidP="00A452F5">
            <w:pPr>
              <w:spacing w:before="100" w:beforeAutospacing="1" w:after="100" w:afterAutospacing="1"/>
              <w:rPr>
                <w:rFonts w:cs="Arial"/>
                <w:szCs w:val="20"/>
              </w:rPr>
            </w:pPr>
            <w:r w:rsidRPr="00603E2D">
              <w:rPr>
                <w:rFonts w:cs="Arial"/>
                <w:szCs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452F5" w:rsidRPr="00603E2D" w:rsidRDefault="00A452F5" w:rsidP="00A452F5">
            <w:pPr>
              <w:pStyle w:val="NormalWeb"/>
              <w:spacing w:after="200"/>
              <w:rPr>
                <w:rFonts w:ascii="Arial" w:hAnsi="Arial" w:cs="Arial"/>
              </w:rPr>
            </w:pPr>
            <w:r w:rsidRPr="00603E2D">
              <w:rPr>
                <w:rFonts w:ascii="Arial" w:hAnsi="Arial" w:cs="Arial"/>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452F5" w:rsidRPr="00603E2D" w:rsidRDefault="00A452F5" w:rsidP="00A452F5">
            <w:pPr>
              <w:pStyle w:val="NormalWeb"/>
              <w:spacing w:after="200"/>
              <w:rPr>
                <w:rFonts w:ascii="Arial" w:hAnsi="Arial" w:cs="Arial"/>
              </w:rPr>
            </w:pPr>
            <w:r w:rsidRPr="00603E2D">
              <w:rPr>
                <w:rFonts w:ascii="Arial" w:hAnsi="Arial" w:cs="Arial"/>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rsidR="00A452F5" w:rsidRPr="00603E2D" w:rsidRDefault="00A452F5" w:rsidP="00A452F5">
            <w:pPr>
              <w:pStyle w:val="NormalWeb"/>
              <w:spacing w:after="200"/>
              <w:rPr>
                <w:rFonts w:ascii="Arial" w:hAnsi="Arial" w:cs="Arial"/>
              </w:rPr>
            </w:pPr>
            <w:r w:rsidRPr="00603E2D">
              <w:rPr>
                <w:rFonts w:ascii="Arial" w:hAnsi="Arial" w:cs="Arial"/>
              </w:rPr>
              <w:t>Los valores por las glosas levantadas total o parcialmente deberán ser cancelados una vez surjan los efectos conciliatorios de las mismas.</w:t>
            </w:r>
          </w:p>
          <w:p w:rsidR="00A452F5" w:rsidRPr="00603E2D" w:rsidRDefault="00A452F5" w:rsidP="00A452F5">
            <w:pPr>
              <w:ind w:right="-234"/>
              <w:rPr>
                <w:rFonts w:cs="Arial"/>
                <w:b/>
                <w:szCs w:val="20"/>
                <w:lang w:eastAsia="es-CO"/>
              </w:rPr>
            </w:pPr>
            <w:r w:rsidRPr="00603E2D">
              <w:rPr>
                <w:rFonts w:cs="Arial"/>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452F5" w:rsidRPr="00603E2D" w:rsidRDefault="00A452F5" w:rsidP="00A452F5">
            <w:pPr>
              <w:ind w:left="709" w:right="60" w:hanging="709"/>
              <w:rPr>
                <w:rFonts w:cs="Arial"/>
                <w:szCs w:val="20"/>
                <w:lang w:eastAsia="es-CO"/>
              </w:rPr>
            </w:pPr>
            <w:r w:rsidRPr="00603E2D">
              <w:rPr>
                <w:rFonts w:cs="Arial"/>
                <w:b/>
                <w:szCs w:val="20"/>
                <w:lang w:eastAsia="es-CO"/>
              </w:rPr>
              <w:t>REQUISITOS QUE DEBE CUMPLIR LA FACTURA:</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Denominación: la factura debe denominarse expresamente factura de venta y debe estar pre-impreso.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Identificación del prestador de Servicios: debe indicarse claramente apellidos, nombre o razón social y NIT del prestador debe estar pre-impreso.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Debe indicarse el nombre de la Policía Nacional y la correspondiente Unidad de Sanidad Policial.</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Firma del usuario que recibió los servicios o el acompañante (en caso de no contar con esta firma debe tener comprobante de recibido del servicio por parte del usuario).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 xml:space="preserve">Numeración consecutiva: numeración consecutiva pre-impresa que debe corresponder a la numeración autorizada por la Dirección General de Impuestos y aduanas nacionales (algunos prestadores para diferenciar las facturas por </w:t>
            </w:r>
            <w:r w:rsidRPr="00603E2D">
              <w:rPr>
                <w:rFonts w:cs="Arial"/>
                <w:szCs w:val="20"/>
                <w:lang w:eastAsia="es-CO"/>
              </w:rPr>
              <w:lastRenderedPageBreak/>
              <w:t>rubros emplean prefijos alfabéticos, pero estos no deben exceder las cuatro letras).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Fecha de su expedición: que corresponda a la prestación del servicio.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Descripción detallada de los servicios prestados: relación pormenorizada de los servicios prestados al usuario, discriminando el valor unitario de los servicios y la cantidad de los mismos.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Valor total de los Servicios: sumatoria de los valores totales por servicio.</w:t>
            </w:r>
          </w:p>
          <w:p w:rsidR="00A452F5" w:rsidRPr="00603E2D" w:rsidRDefault="00A452F5" w:rsidP="00A452F5">
            <w:pPr>
              <w:pStyle w:val="Prrafodelista"/>
              <w:spacing w:line="276" w:lineRule="auto"/>
              <w:ind w:left="709" w:right="60"/>
              <w:rPr>
                <w:rFonts w:cs="Arial"/>
                <w:szCs w:val="20"/>
                <w:lang w:eastAsia="es-CO"/>
              </w:rPr>
            </w:pPr>
          </w:p>
          <w:p w:rsidR="00A452F5" w:rsidRPr="00603E2D" w:rsidRDefault="00A452F5" w:rsidP="00A452F5">
            <w:pPr>
              <w:ind w:left="709" w:right="60" w:hanging="709"/>
              <w:rPr>
                <w:rFonts w:cs="Arial"/>
                <w:szCs w:val="20"/>
                <w:lang w:eastAsia="es-CO"/>
              </w:rPr>
            </w:pPr>
            <w:r w:rsidRPr="00603E2D">
              <w:rPr>
                <w:rFonts w:cs="Arial"/>
                <w:b/>
                <w:szCs w:val="20"/>
                <w:lang w:eastAsia="es-CO"/>
              </w:rPr>
              <w:t>SOPORTES DE LA FACTURACIÓN</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Formato de información a terceros.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Certificación bancaria.</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Fotocopia del RUT.</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Fotocopia cédula Representante legal.</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Factura (cumplimiento de requisitos de ley Código de Comercio y Estatuto tributario), y que dicho documento se encuentre  a nombre de la USP con el respectivo NIT.</w:t>
            </w:r>
          </w:p>
          <w:p w:rsidR="00A452F5" w:rsidRPr="00603E2D" w:rsidRDefault="00A452F5" w:rsidP="003723D4">
            <w:pPr>
              <w:pStyle w:val="Prrafodelista"/>
              <w:numPr>
                <w:ilvl w:val="0"/>
                <w:numId w:val="26"/>
              </w:numPr>
              <w:spacing w:line="276" w:lineRule="auto"/>
              <w:ind w:left="709" w:right="60" w:hanging="709"/>
              <w:rPr>
                <w:rFonts w:cs="Arial"/>
                <w:b/>
                <w:szCs w:val="20"/>
                <w:lang w:eastAsia="es-CO"/>
              </w:rPr>
            </w:pPr>
            <w:r w:rsidRPr="00603E2D">
              <w:rPr>
                <w:rFonts w:cs="Arial"/>
                <w:szCs w:val="20"/>
                <w:lang w:eastAsia="es-CO"/>
              </w:rPr>
              <w:t>Firma del usuario y/o acudiente en los comprobante de recibido del servicio.</w:t>
            </w:r>
          </w:p>
          <w:p w:rsidR="00A452F5" w:rsidRPr="00603E2D" w:rsidRDefault="00A452F5" w:rsidP="00A452F5">
            <w:pPr>
              <w:ind w:left="709" w:right="60" w:hanging="709"/>
              <w:rPr>
                <w:rFonts w:cs="Arial"/>
                <w:szCs w:val="20"/>
                <w:lang w:eastAsia="es-CO"/>
              </w:rPr>
            </w:pPr>
            <w:r w:rsidRPr="00603E2D">
              <w:rPr>
                <w:rFonts w:cs="Arial"/>
                <w:b/>
                <w:szCs w:val="20"/>
                <w:lang w:eastAsia="es-CO"/>
              </w:rPr>
              <w:t>SOPORTES DE FACTURAS SEGÚN TIPO DE SERVICIO PRESTADO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 xml:space="preserve">Consultas ambulatorias: </w:t>
            </w:r>
          </w:p>
          <w:p w:rsidR="00A452F5" w:rsidRPr="00603E2D" w:rsidRDefault="00A452F5" w:rsidP="003723D4">
            <w:pPr>
              <w:pStyle w:val="Prrafodelista"/>
              <w:numPr>
                <w:ilvl w:val="0"/>
                <w:numId w:val="34"/>
              </w:numPr>
              <w:spacing w:line="276" w:lineRule="auto"/>
              <w:ind w:left="709" w:right="60" w:hanging="709"/>
              <w:rPr>
                <w:rFonts w:cs="Arial"/>
                <w:b/>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 xml:space="preserve">Autorización. </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Soporte de la atención.</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Servicios odontológicos ambulatorios:</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Odontograma y/o soporte de la atención.</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Exámenes de laboratorio, imágenes y otras ayudas diagnósticas ambulatorias:</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Resultado de los exámenes de apoyo diagnóstico. Excepto en aquellos exámenes contemplados en los artículos 99 y 100 de la Resolución 5261 de 1994 o la norma que la modifique, adicione o sustituya.</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Soporte de la atención.</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Procedimientos terapéuticos ambulatorios:</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lastRenderedPageBreak/>
              <w:t>Soporte de la atención.</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Medicamentos de uso ambulatorio:</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Fotocopia de la fórmula médica.</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Insumos, oxígeno y arrendamiento de equipos de uso ambulatorio:</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Lentes:</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Atención inicial de urgencias: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 xml:space="preserve">Detalle de cargos. </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Informe de atención inicial de urgencias.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Copia de la hoja de atención de urgencias o epicrisis en caso de haber estado en observación.</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Copia de la hoja de administración de medicamentos.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Informe patronal de accidente de trabajo (IPAT) o reporte del accidente por el trabajador o por quien lo represente.</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Atención de urgencias: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Código de la verificación de la Urgencia.</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hoja de atención de urgencias o epicrisis en caso de haber estado en observación.</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hoja de administración de medicamentos.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Lista de precios si se trata insumos no incluidos en el listado anexo al acuerdo de voluntades.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factura por el cobro al SOAT y/o FOSYGA, en caso de accidente de tránsito.</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del informe patronal de accidente de trabajo (IPAT) o reporte del accidente por el trabajador o por quien lo represente. En caso de accidente de trabajo.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lastRenderedPageBreak/>
              <w:t>Servicios de internación y/o cirugía (hospitalaria o ambulatoria):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Resumen de atención o epicrisis.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 la hoja de administración de medicamentos.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Descripción quirúrgica.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Registro de anestesia.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Lista de precios si se trata de insumos no incluidos en el listado anexo al acuerdo de voluntades.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del informe patronal de accidente de trabajo (IPAT), o reporte del accidente por el trabajador o por quien lo represente.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 la factura por el cobro al SOAT y/o FOSYGA, en caso de accidente de tránsito.</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Ambulancia:</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Fotocopia de la hoja de administración de medicamentos. Si aplica</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 xml:space="preserve">Autorización Anexo N°. 9. </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Hoja de traslado.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Honorarios profesionales:</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Descripción quirúrgica. Si aplica.</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Registro de anestesia. Si aplica.</w:t>
            </w:r>
          </w:p>
          <w:p w:rsidR="00A452F5" w:rsidRPr="00603E2D" w:rsidRDefault="00A452F5" w:rsidP="00A452F5">
            <w:pPr>
              <w:pStyle w:val="Prrafodelista"/>
              <w:ind w:left="709" w:right="60" w:hanging="709"/>
              <w:rPr>
                <w:rFonts w:cs="Arial"/>
                <w:szCs w:val="20"/>
                <w:lang w:eastAsia="es-CO"/>
              </w:rPr>
            </w:pP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la factura cumple con todos los requisitos y soportes  antes enumerados, el funcionario de la ventanilla única de cuentas dará el recibido de la documentación y procederá a realizar la radicación factura por factura en los sistemas de información 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Los soportes de facturación por ser tantos y cada mes, se deberán entregar solo la primera vez que se facture dentro del contrato, para las siguientes facturas se presentaría certificado de aportes parafiscales según lo establecido en la norma, soportes reglamentados por la resolución 3047 de 2008.</w:t>
            </w:r>
          </w:p>
          <w:p w:rsidR="00A452F5" w:rsidRPr="00603E2D" w:rsidRDefault="00A452F5" w:rsidP="00A452F5">
            <w:pPr>
              <w:widowControl w:val="0"/>
              <w:autoSpaceDE w:val="0"/>
              <w:autoSpaceDN w:val="0"/>
              <w:adjustRightInd w:val="0"/>
              <w:ind w:right="60"/>
              <w:rPr>
                <w:rFonts w:cs="Arial"/>
                <w:b/>
                <w:szCs w:val="20"/>
                <w:u w:val="single"/>
              </w:rPr>
            </w:pPr>
            <w:r w:rsidRPr="00603E2D">
              <w:rPr>
                <w:rFonts w:cs="Arial"/>
                <w:szCs w:val="20"/>
              </w:rPr>
              <w:t>La radicación de las facturas se debe realizar en los primeros 5 días del mes para poder cumplir con los tiempos de la norma y poder pagar en el mes la facturación presentada.</w:t>
            </w:r>
          </w:p>
          <w:p w:rsidR="00A452F5" w:rsidRPr="00603E2D" w:rsidRDefault="00A452F5" w:rsidP="00A452F5">
            <w:pPr>
              <w:widowControl w:val="0"/>
              <w:autoSpaceDE w:val="0"/>
              <w:autoSpaceDN w:val="0"/>
              <w:adjustRightInd w:val="0"/>
              <w:ind w:right="60"/>
              <w:rPr>
                <w:rFonts w:cs="Arial"/>
                <w:b/>
                <w:szCs w:val="20"/>
                <w:u w:val="single"/>
              </w:rPr>
            </w:pPr>
          </w:p>
          <w:p w:rsidR="00A452F5" w:rsidRPr="00603E2D" w:rsidRDefault="00A452F5" w:rsidP="00A452F5">
            <w:pPr>
              <w:widowControl w:val="0"/>
              <w:autoSpaceDE w:val="0"/>
              <w:autoSpaceDN w:val="0"/>
              <w:adjustRightInd w:val="0"/>
              <w:ind w:right="60"/>
              <w:rPr>
                <w:rFonts w:cs="Arial"/>
                <w:b/>
                <w:szCs w:val="20"/>
                <w:u w:val="single"/>
              </w:rPr>
            </w:pPr>
            <w:r w:rsidRPr="00603E2D">
              <w:rPr>
                <w:rFonts w:cs="Arial"/>
                <w:b/>
                <w:szCs w:val="20"/>
                <w:u w:val="single"/>
              </w:rPr>
              <w:t>LA RADICACIÒN DEBE SER DEL 100% DE LA FACTURACIÓN RECIBIDA EN EL AREA O SECCIONAL SIN EXCEPCIÓN.</w:t>
            </w:r>
          </w:p>
          <w:p w:rsidR="00A452F5" w:rsidRPr="00603E2D" w:rsidRDefault="00A452F5" w:rsidP="00A452F5">
            <w:pPr>
              <w:widowControl w:val="0"/>
              <w:autoSpaceDE w:val="0"/>
              <w:autoSpaceDN w:val="0"/>
              <w:adjustRightInd w:val="0"/>
              <w:ind w:right="60"/>
              <w:rPr>
                <w:rFonts w:cs="Arial"/>
                <w:b/>
                <w:szCs w:val="20"/>
              </w:rPr>
            </w:pPr>
            <w:r w:rsidRPr="00603E2D">
              <w:rPr>
                <w:rFonts w:cs="Arial"/>
                <w:b/>
                <w:szCs w:val="20"/>
              </w:rPr>
              <w:t>ENVIAR CUENTA O RESPUESTA A GLOSA  RADICADA AL ANALISTA O COORDINADOR DE CUENTAS MÉDICAS.</w:t>
            </w:r>
          </w:p>
          <w:p w:rsidR="00A452F5" w:rsidRPr="00603E2D" w:rsidRDefault="00A452F5" w:rsidP="00A452F5">
            <w:pPr>
              <w:widowControl w:val="0"/>
              <w:autoSpaceDE w:val="0"/>
              <w:autoSpaceDN w:val="0"/>
              <w:adjustRightInd w:val="0"/>
              <w:ind w:right="60"/>
              <w:rPr>
                <w:rFonts w:cs="Arial"/>
                <w:b/>
                <w:szCs w:val="20"/>
              </w:rPr>
            </w:pP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lastRenderedPageBreak/>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El analista de cuentas además de verificar en detalle el cumplimiento a los requisitos de las facturas, debe tener en cuenta los contratos vigentes sus cláusulas y condiciones, debe controlar las fechas de la prestación de los servicios y verificar contra los contratos vigentes, establecer que los servicios facturados concuerden con los prestados y se encuentren debidamente soportados.</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Verificar la comprobación de los derechos de los usuarios, para la fecha de la prestación del servicio que se encuentren relacionados en la facturación en el Sistema de Información en Sanidad Policial SISAP.</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rsidR="00A452F5" w:rsidRPr="00603E2D" w:rsidRDefault="00A452F5" w:rsidP="00A452F5">
            <w:pPr>
              <w:widowControl w:val="0"/>
              <w:autoSpaceDE w:val="0"/>
              <w:autoSpaceDN w:val="0"/>
              <w:adjustRightInd w:val="0"/>
              <w:ind w:right="60"/>
              <w:rPr>
                <w:rFonts w:cs="Arial"/>
                <w:b/>
                <w:szCs w:val="20"/>
              </w:rPr>
            </w:pPr>
            <w:r w:rsidRPr="00603E2D">
              <w:rPr>
                <w:rFonts w:cs="Arial"/>
                <w:b/>
                <w:szCs w:val="20"/>
              </w:rPr>
              <w:t>SE ENVIA</w:t>
            </w:r>
            <w:r w:rsidRPr="00603E2D">
              <w:rPr>
                <w:rFonts w:cs="Arial"/>
                <w:szCs w:val="20"/>
              </w:rPr>
              <w:t xml:space="preserve"> </w:t>
            </w:r>
            <w:r w:rsidRPr="00603E2D">
              <w:rPr>
                <w:rFonts w:cs="Arial"/>
                <w:b/>
                <w:szCs w:val="20"/>
              </w:rPr>
              <w:t xml:space="preserve">CUENTA O RESPUESTA A GLOSA AL AUDITOR DE CUENTAS MÉDICAS. </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rsidR="00A452F5" w:rsidRPr="00603E2D" w:rsidRDefault="00A452F5" w:rsidP="00A452F5">
            <w:pPr>
              <w:widowControl w:val="0"/>
              <w:autoSpaceDE w:val="0"/>
              <w:autoSpaceDN w:val="0"/>
              <w:adjustRightInd w:val="0"/>
              <w:ind w:right="60"/>
              <w:rPr>
                <w:rFonts w:cs="Arial"/>
                <w:szCs w:val="20"/>
              </w:rPr>
            </w:pPr>
          </w:p>
          <w:p w:rsidR="00A452F5" w:rsidRPr="00603E2D" w:rsidRDefault="00A452F5" w:rsidP="00A452F5">
            <w:pPr>
              <w:widowControl w:val="0"/>
              <w:autoSpaceDE w:val="0"/>
              <w:autoSpaceDN w:val="0"/>
              <w:adjustRightInd w:val="0"/>
              <w:ind w:right="60"/>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1886"/>
              <w:gridCol w:w="4615"/>
            </w:tblGrid>
            <w:tr w:rsidR="00A452F5" w:rsidRPr="00603E2D" w:rsidTr="00A452F5">
              <w:trPr>
                <w:trHeight w:val="44"/>
                <w:jc w:val="center"/>
              </w:trPr>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CÓDIGO S/ DECRETO 4747</w:t>
                  </w:r>
                </w:p>
              </w:tc>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CAUSA</w:t>
                  </w:r>
                </w:p>
              </w:tc>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EXPLICACION</w:t>
                  </w:r>
                </w:p>
              </w:tc>
            </w:tr>
            <w:tr w:rsidR="00A452F5" w:rsidRPr="00603E2D" w:rsidTr="00A452F5">
              <w:trPr>
                <w:trHeight w:val="228"/>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996</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injustificada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es injustificada al 100%.</w:t>
                  </w:r>
                </w:p>
              </w:tc>
            </w:tr>
            <w:tr w:rsidR="00A452F5" w:rsidRPr="00603E2D" w:rsidTr="00A452F5">
              <w:trPr>
                <w:trHeight w:val="573"/>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997</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No subsanada</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Totalmente 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ha sido aceptada al 100%.</w:t>
                  </w:r>
                </w:p>
              </w:tc>
            </w:tr>
            <w:tr w:rsidR="00A452F5" w:rsidRPr="00603E2D" w:rsidTr="00A452F5">
              <w:trPr>
                <w:trHeight w:val="195"/>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998</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Subsanada parcial</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parcialmente 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ha sido aceptada parcialmente.</w:t>
                  </w:r>
                </w:p>
              </w:tc>
            </w:tr>
            <w:tr w:rsidR="00A452F5" w:rsidRPr="00603E2D" w:rsidTr="00A452F5">
              <w:trPr>
                <w:trHeight w:val="122"/>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999</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Subsanada</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No</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siendo justificada ha podido ser subsanada totalmente.</w:t>
                  </w:r>
                </w:p>
              </w:tc>
            </w:tr>
          </w:tbl>
          <w:p w:rsidR="00A452F5" w:rsidRPr="00603E2D" w:rsidRDefault="00A452F5" w:rsidP="00A452F5">
            <w:pPr>
              <w:widowControl w:val="0"/>
              <w:autoSpaceDE w:val="0"/>
              <w:autoSpaceDN w:val="0"/>
              <w:adjustRightInd w:val="0"/>
              <w:ind w:left="142" w:right="-234"/>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Esta certificación es entregada al analista de cuentas para que proceda hacer la notificación a la central de cuentas de la Unidad de Sanidad Policial.</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rsidR="00A452F5" w:rsidRPr="00603E2D" w:rsidRDefault="00A452F5" w:rsidP="00A452F5">
            <w:pPr>
              <w:widowControl w:val="0"/>
              <w:autoSpaceDE w:val="0"/>
              <w:autoSpaceDN w:val="0"/>
              <w:adjustRightInd w:val="0"/>
              <w:ind w:left="142"/>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 xml:space="preserve">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w:t>
            </w:r>
            <w:r w:rsidRPr="00603E2D">
              <w:rPr>
                <w:rFonts w:cs="Arial"/>
                <w:szCs w:val="20"/>
              </w:rPr>
              <w:lastRenderedPageBreak/>
              <w:t>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Supersalud.</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servicios prestados.</w:t>
            </w:r>
          </w:p>
          <w:p w:rsidR="00A452F5" w:rsidRPr="00603E2D" w:rsidRDefault="00A452F5" w:rsidP="00A452F5">
            <w:pPr>
              <w:widowControl w:val="0"/>
              <w:autoSpaceDE w:val="0"/>
              <w:autoSpaceDN w:val="0"/>
              <w:adjustRightInd w:val="0"/>
              <w:ind w:left="142"/>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rsidR="00A452F5" w:rsidRPr="00603E2D" w:rsidRDefault="00A452F5" w:rsidP="00A452F5">
            <w:pPr>
              <w:autoSpaceDE w:val="0"/>
              <w:autoSpaceDN w:val="0"/>
              <w:adjustRightInd w:val="0"/>
              <w:ind w:left="142"/>
              <w:rPr>
                <w:rFonts w:cs="Arial"/>
                <w:b/>
                <w:bCs/>
                <w:szCs w:val="20"/>
              </w:rPr>
            </w:pPr>
          </w:p>
          <w:p w:rsidR="00A452F5" w:rsidRPr="00603E2D" w:rsidRDefault="00A452F5" w:rsidP="00A452F5">
            <w:pPr>
              <w:autoSpaceDE w:val="0"/>
              <w:autoSpaceDN w:val="0"/>
              <w:adjustRightInd w:val="0"/>
              <w:ind w:left="142"/>
              <w:rPr>
                <w:rFonts w:cs="Arial"/>
                <w:b/>
                <w:bCs/>
                <w:szCs w:val="20"/>
              </w:rPr>
            </w:pPr>
            <w:r w:rsidRPr="00603E2D">
              <w:rPr>
                <w:rFonts w:cs="Arial"/>
                <w:b/>
                <w:bCs/>
                <w:szCs w:val="20"/>
              </w:rPr>
              <w:t>Codificación de motivos de glosas:</w:t>
            </w:r>
          </w:p>
          <w:p w:rsidR="00A452F5" w:rsidRPr="00603E2D" w:rsidRDefault="00A452F5" w:rsidP="00A452F5">
            <w:pPr>
              <w:autoSpaceDE w:val="0"/>
              <w:autoSpaceDN w:val="0"/>
              <w:adjustRightInd w:val="0"/>
              <w:ind w:left="142"/>
              <w:rPr>
                <w:rFonts w:cs="Arial"/>
                <w:szCs w:val="20"/>
              </w:rPr>
            </w:pPr>
          </w:p>
          <w:tbl>
            <w:tblPr>
              <w:tblW w:w="0" w:type="auto"/>
              <w:jc w:val="center"/>
              <w:tblCellMar>
                <w:left w:w="70" w:type="dxa"/>
                <w:right w:w="70" w:type="dxa"/>
              </w:tblCellMar>
              <w:tblLook w:val="04A0" w:firstRow="1" w:lastRow="0" w:firstColumn="1" w:lastColumn="0" w:noHBand="0" w:noVBand="1"/>
            </w:tblPr>
            <w:tblGrid>
              <w:gridCol w:w="711"/>
              <w:gridCol w:w="1839"/>
              <w:gridCol w:w="711"/>
              <w:gridCol w:w="4710"/>
            </w:tblGrid>
            <w:tr w:rsidR="00A452F5" w:rsidRPr="00603E2D" w:rsidTr="00A452F5">
              <w:trPr>
                <w:trHeight w:val="163"/>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General</w:t>
                  </w:r>
                </w:p>
              </w:tc>
              <w:tc>
                <w:tcPr>
                  <w:tcW w:w="0" w:type="auto"/>
                  <w:gridSpan w:val="2"/>
                  <w:tcBorders>
                    <w:top w:val="single" w:sz="4" w:space="0" w:color="auto"/>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Específico</w:t>
                  </w:r>
                </w:p>
              </w:tc>
            </w:tr>
            <w:tr w:rsidR="00A452F5" w:rsidRPr="00603E2D" w:rsidTr="00A452F5">
              <w:trPr>
                <w:trHeight w:val="163"/>
                <w:tblHeader/>
                <w:jc w:val="center"/>
              </w:trPr>
              <w:tc>
                <w:tcPr>
                  <w:tcW w:w="0" w:type="auto"/>
                  <w:tcBorders>
                    <w:top w:val="nil"/>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Código</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Descripción</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Código</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Descripción</w:t>
                  </w:r>
                </w:p>
              </w:tc>
            </w:tr>
            <w:tr w:rsidR="00A452F5" w:rsidRPr="00603E2D" w:rsidTr="00A452F5">
              <w:trPr>
                <w:trHeight w:val="16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Facturación</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estancia o 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excede topes autorizados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Facturar por separado por tipo de recobro (Comité Técnico Científico, (CTC), accidente de trabajo o enfermedad profesional (ATEP), tutelas)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suma de conceptos facturados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Datos insuficientes del usuario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otro plan o responsable</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descuento pactado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Prescripción dentro de los términos legales o pactados entre las partes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firma del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Examen o actividad pertenece a detección temprana y protección especifica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capitación</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cancelada al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Recobro en contrato de capitación por servicios prestados por otro prestador</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Disminución en el número de personas incluidas en la capitación</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Incumplimiento en las metas de cobertura, resolutividad y oportunidad pactadas en el contrato por capitación</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 xml:space="preserve">2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Tarifas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Recargos no pactados</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Soportes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de servicios adicional</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Bonos o vouchers sin firma del usuario, con enmendaduras o tachones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Detalle de cargos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historia clínica completa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Formato accidente de trabajo y enfermedad profesional ATEP</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factura o detalle de cargos del seguro obligatorio de accidentes de tránsito SOAT</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fórmula médica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Hoja de traslado en ambulancia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Comprobante de recibido del usuario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Registro de anestesia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Descripción quirúrgica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Lista de precios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Autorización</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de servicios adicionales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Traslado en ambulancia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Médico que ordena no adscrito</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Coberturas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no pactado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Cobertura sin agotar en la póliza Seguro obligatorio de accidentes de tránsito (SOAT)</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Pertinencia</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Urgencia no pertinente</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Devoluciones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otro plan o responsable</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principal no existe no corresponde al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Resumen de egreso o epicrisis, hoja de atención de urgencias u odontograma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Médico que ordena no adscrito</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Faltan soportes de justificación para recobros (Comité Técnico Científico, (CTC), accidente de trabajo o enfermedad profesional (ATEP), tutelas )</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Informe de atención inicial de urgencias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no cumple requisitos legales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ya cancelada</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Respuestas a Glosas o Devoluciones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Glosa o devolución injustificada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No subsanada (Glosa o devolución totalmente aceptada)2</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parcial (Glosa o devolución parcialmente aceptada)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(Glosa o devolución no aceptada)</w:t>
                  </w:r>
                </w:p>
              </w:tc>
            </w:tr>
          </w:tbl>
          <w:p w:rsidR="00A452F5" w:rsidRPr="00603E2D" w:rsidRDefault="00A452F5" w:rsidP="00A452F5">
            <w:pPr>
              <w:autoSpaceDE w:val="0"/>
              <w:autoSpaceDN w:val="0"/>
              <w:adjustRightInd w:val="0"/>
              <w:rPr>
                <w:rFonts w:cs="Arial"/>
                <w:szCs w:val="20"/>
                <w:lang w:val="es-MX"/>
              </w:rPr>
            </w:pPr>
          </w:p>
          <w:p w:rsidR="00A452F5" w:rsidRPr="00603E2D" w:rsidRDefault="00A452F5" w:rsidP="00A452F5">
            <w:pPr>
              <w:autoSpaceDE w:val="0"/>
              <w:autoSpaceDN w:val="0"/>
              <w:adjustRightInd w:val="0"/>
              <w:rPr>
                <w:rFonts w:cs="Arial"/>
                <w:szCs w:val="20"/>
                <w:lang w:val="es-MX"/>
              </w:rPr>
            </w:pPr>
            <w:r w:rsidRPr="00603E2D">
              <w:rPr>
                <w:rFonts w:cs="Arial"/>
                <w:szCs w:val="20"/>
                <w:lang w:val="es-MX"/>
              </w:rPr>
              <w:t>Aplicación  de la codificación:</w:t>
            </w:r>
          </w:p>
          <w:p w:rsidR="00A452F5" w:rsidRPr="00603E2D" w:rsidRDefault="00A452F5" w:rsidP="00A452F5">
            <w:pPr>
              <w:autoSpaceDE w:val="0"/>
              <w:autoSpaceDN w:val="0"/>
              <w:adjustRightInd w:val="0"/>
              <w:rPr>
                <w:rFonts w:cs="Arial"/>
                <w:szCs w:val="20"/>
                <w:lang w:val="es-MX"/>
              </w:rPr>
            </w:pPr>
          </w:p>
          <w:tbl>
            <w:tblPr>
              <w:tblW w:w="0" w:type="auto"/>
              <w:tblInd w:w="56" w:type="dxa"/>
              <w:tblCellMar>
                <w:left w:w="70" w:type="dxa"/>
                <w:right w:w="70" w:type="dxa"/>
              </w:tblCellMar>
              <w:tblLook w:val="04A0" w:firstRow="1" w:lastRow="0" w:firstColumn="1" w:lastColumn="0" w:noHBand="0" w:noVBand="1"/>
            </w:tblPr>
            <w:tblGrid>
              <w:gridCol w:w="760"/>
              <w:gridCol w:w="7155"/>
            </w:tblGrid>
            <w:tr w:rsidR="00A452F5" w:rsidRPr="00603E2D" w:rsidTr="00A452F5">
              <w:trPr>
                <w:trHeight w:val="305"/>
                <w:tblHeader/>
              </w:trPr>
              <w:tc>
                <w:tcPr>
                  <w:tcW w:w="0" w:type="auto"/>
                  <w:tcBorders>
                    <w:top w:val="single" w:sz="4" w:space="0" w:color="auto"/>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Código</w:t>
                  </w:r>
                </w:p>
              </w:tc>
              <w:tc>
                <w:tcPr>
                  <w:tcW w:w="0" w:type="auto"/>
                  <w:tcBorders>
                    <w:top w:val="single" w:sz="4" w:space="0" w:color="auto"/>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Aplicación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1</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Facturación </w:t>
                  </w:r>
                  <w:r w:rsidRPr="00603E2D">
                    <w:rPr>
                      <w:rFonts w:cs="Arial"/>
                      <w:sz w:val="18"/>
                      <w:szCs w:val="18"/>
                    </w:rPr>
                    <w:t>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por incumplimiento de las metas de cobertura, resolutividad y oportunidad pactadas en el contrato por capitación.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 Aplica cuando: 1. Los cargos por honorarios médicos en procedimientos quirúrgicos, de hemodinamia,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A452F5" w:rsidRPr="00603E2D" w:rsidTr="00A452F5">
              <w:trPr>
                <w:trHeight w:val="1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106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A452F5" w:rsidRPr="00603E2D" w:rsidTr="00A452F5">
              <w:trPr>
                <w:trHeight w:val="82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usuarios y se puede tramitar parcialmente la factura y se ha acordado contractualmente.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otro plan o responsable Aplica cuando la factura incluye varios usuarios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prepagada o planes complementarios) así sea de la misma entidad responsable del pago, los cuales deben ser facturados en forma independiente.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 Aplica cuando en la factura se relacionan usuarios que en el momento de la prestación del servicio no está cubierto por la entidad responsable del pago. Aplica sólo cuando la factura incluye varios usuarios y se puede tramitar parcialmente. No aplica cuando la entidad responsable del pago ha emitido la autorización de servicios, o cuando el afiliado acredite el derecho mediante la presentación del comprobante de descuento por parte del empleador.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descuento pactado Aplica cuando hay descuentos otorgados, que fueron aplicados de manera diferente a lo pactado. Aplica sólo cuando se puede tramitar parcialmente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Prescripción dentro de los términos legales o pactados entre las partes Aplica cuando </w:t>
                  </w:r>
                  <w:r w:rsidRPr="00603E2D">
                    <w:rPr>
                      <w:rFonts w:cs="Arial"/>
                      <w:sz w:val="18"/>
                      <w:szCs w:val="18"/>
                    </w:rPr>
                    <w:lastRenderedPageBreak/>
                    <w:t>El prestador presenta el cobro de un servicio en fecha posterior a la establecida en la normatividad vigente o incumpliendo los términos de los acuerdos contractuales.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123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firma del prestador de servicios de salud Aplica cuando 1. La factura no tiene la firma del prestador.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capitación Aplica cuando se factura por evento un servicio prestado a un usuario capitado. Aplica sólo cuando la factura incluye varios usuarios y se puede tramitar parcialmente.</w:t>
                  </w:r>
                </w:p>
              </w:tc>
            </w:tr>
            <w:tr w:rsidR="00A452F5" w:rsidRPr="00603E2D" w:rsidTr="00A452F5">
              <w:trPr>
                <w:trHeight w:val="24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 Aplica cuando se cobran servicios o procedimientos que se encuentran incluidos en otro servicio ya cobrado dentro de la misma u otra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cancelada al prestador de servicios de salud Aplica cuando el prestador de servicios de salud factura un servicio ya cancelado en la factura o en otra anterior por parte de la entidad responsable del pago. Aplica sólo cuando la factura incluye varios usuarios y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A452F5" w:rsidRPr="00603E2D" w:rsidTr="00A452F5">
              <w:trPr>
                <w:trHeight w:val="103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Incumplimiento en las metas pactadas en cobertura, resolutividad y oportunidad. Aplica cuando el prestador incumple o no demuestra el cumplimiento en las metas pactadas en cobertura, oportunidad y resolutividad pactadas en el contrato por capitación. El valor de la glosa, será la proporción que se haya acordado, de acuerdo con los criterios de evaluación establecidos en el acuerdo de voluntades.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2</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Tarifas </w:t>
                  </w:r>
                  <w:r w:rsidRPr="00603E2D">
                    <w:rPr>
                      <w:rFonts w:cs="Arial"/>
                      <w:sz w:val="18"/>
                      <w:szCs w:val="18"/>
                    </w:rPr>
                    <w:t>Se consideran glosas por tarifas, todas aquellas que se generan por existir diferencias al comparar los valores facturados con los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 Aplica cuando: 1. Los cargos por honorarios médicos en procedimientos quirúrgicos, de hemodinamia,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los cargos por derechos de sala que vienen relacionados y/o justificados en los soportes de la factura, presentan diferencias con los valores que fueron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cargos por materiales que vienen relacionados y/o justificados en los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los cargos por medicamentos que vienen relacionados y/o justificados en los soportes de la factura, presentan diferencias con los valores que fueron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208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los cargos por ayudas diagnósticas que vienen relacionados y/o justificados en los soportes de la factura presentan diferencias con los valores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los cargos por procedimientos o actividades que vienen relacionados y/o justificados en los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229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Recargos no pactados Aplica cuando en la factura se adicionan cobros de recargos no pactados previamente entre la entidad responsable del pago y el prestador de servicios de salud.</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3</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sz w:val="18"/>
                      <w:szCs w:val="18"/>
                    </w:rPr>
                  </w:pPr>
                  <w:r w:rsidRPr="00603E2D">
                    <w:rPr>
                      <w:rFonts w:cs="Arial"/>
                      <w:b/>
                      <w:sz w:val="18"/>
                      <w:szCs w:val="18"/>
                    </w:rPr>
                    <w:t>Soportes</w:t>
                  </w:r>
                  <w:r w:rsidRPr="00603E2D">
                    <w:rPr>
                      <w:rFonts w:cs="Arial"/>
                      <w:sz w:val="18"/>
                      <w:szCs w:val="18"/>
                    </w:rPr>
                    <w:t xml:space="preserve"> Se consideran glosas por soportes, todas aquellas que se generan por ausencia, enmendaduras o soportes incompletos o ilegibles.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existe ausencia total o parcial, inconsistencia, enmendaduras o ilegibilidad en los soportes de la factura que evidencian la estancia.</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 Aplica cuando: 1. Existe ausencia total o parcial, inconsistencia, enmendaduras o ilegibilidad en los soportes de la factura que evidencian los honorarios médicos en procedimientos quirúrgicos, de hemodinamia,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320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 Aplica cuando se le esté cobrando el 100% de la factura. Aplica cuando no se anexan a la factura los soportes de los bonos, vouchers o vales por periodos de carencia, cuotas moderadoras, de recuperación, copagos, que recibió el prestador de servicios de salud.</w:t>
                  </w:r>
                </w:p>
              </w:tc>
            </w:tr>
            <w:tr w:rsidR="00A452F5" w:rsidRPr="00603E2D" w:rsidTr="00A452F5">
              <w:trPr>
                <w:trHeight w:val="103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Bonos o vouchers sin firma del usuario, con enmendaduras o tachones Aplica cuando se evidencia que los vouchers o los bonos presentan enmendaduras, tachones o no se encuentran debidamente firmados por el usuario o un acudiente en el caso de imposibilidad para firmar. Solo aplica en caso de cobro del 100% de la factura a la entidad responsable del pago.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A452F5" w:rsidRPr="00603E2D" w:rsidTr="00A452F5">
              <w:trPr>
                <w:trHeight w:val="3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335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la factura o detalle de cargos para excedentes de SOAT Aplica cuando existe ausencia total o parcial, inconsistencia, enmendaduras o ilegibilidad en las copias de las facturas enviadas a la compañía de seguros SOAT, al encargo fiduciario de FOSYGA con sus respectivos detalles, cumpliendo los topes.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fórmula médica Aplica cuando existe ausencia total o parcial, inconsistencia, enmendaduras o ilegibilidad en la orden y/o fórmula médica.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Hoja de traslado en ambulancia Aplica cuando existe ausencia total o parcial, inconsistencia, enmendaduras o ilegibilidad en la hoja de traslado.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Comprobante de recibido del usuario Aplica cuando existe ausencia total o parcial, inconsistencia, enmendaduras o ilegibilidad en el comprobante de recibido del usuario como evidencia de haber recibido el servicio.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Registro de anestesia Aplica cuando existe ausencia total o parcial, inconsistencia, enmendaduras o ilegibilidad en el registro de anestesia.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Descripción quirúrgica Aplica cuando existe ausencia total o parcial, inconsistencia, enmendaduras o ilegibilidad de la copia de la descripción operatoria de cirugía.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4</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Autorizaciones </w:t>
                  </w:r>
                  <w:r w:rsidRPr="00603E2D">
                    <w:rPr>
                      <w:rFonts w:cs="Arial"/>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1. El número de horas en observación, o días en habitación, que vienen relacionados en la factura presenta diferencia con los días autorizados. 2. El tipo de estancia prestado no corresponde al autorizado.</w:t>
                  </w:r>
                </w:p>
              </w:tc>
            </w:tr>
            <w:tr w:rsidR="00A452F5" w:rsidRPr="00603E2D" w:rsidTr="00A452F5">
              <w:trPr>
                <w:trHeight w:val="24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la consulta, interconsulta y/o visita médica relacionada y/o justificada en los soportes de la factura presenta diferencias con lo autorizado.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materiales que vienen relacionados y/o justificados en los soportes de la factura, presentan diferencias con los autorizados.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las ayudas diagnósticas relacionadas y/o justificados en los soportes de la factura presentan diferencias con lo autorizado.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el procedimiento o actividad prestada relacionada y/o justificada en los soportes de la factura, difiere de la autorizada.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430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hallazgos intraoperatorios, siempre y cuando la conducta asumida justifique la realización de dicho procedimiento adicional a la luz de la sana crítica de la auditoría médica.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438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Traslado Aplica cuando: 1. El traslado en ambulancia no cuenta con la autorización pactada en el acuerdo de voluntades. 2. No aplica en caso de traslados de urgencias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443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444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Profesional que ordena no adscrito Aplica en aquellos casos que se presten servicios ordenados por un profesional que no hace parte del cuerpo médico de la entidad responsable del pago.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5</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Cobertura </w:t>
                  </w:r>
                  <w:r w:rsidRPr="00603E2D">
                    <w:rPr>
                      <w:rFonts w:cs="Arial"/>
                      <w:sz w:val="18"/>
                      <w:szCs w:val="18"/>
                    </w:rPr>
                    <w:t>Se consideran glosas por cobertura, todas aquellas que se generan por cobro de servicios que no están incluidos en el respectivo plan, hacen parte integral de un servicio y se cobran de manera adicional o deben estar a cargo de otra entidad por no haber agotado o superado los topes.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el número de días en observación o habitación, que vienen relacionados en la factura no están incluidos en el respectivo plan ó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la consulta, interconsulta y/o visita médica relacionadas no están incluidas en el respectivo plan ó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materiales que vienen relacionados y/o justificados en los soportes de la factura, no están incluidos en el respectivo plan ó hacen parte integral de un servicio y se están cobrando adicionalmente.</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los medicamentos entregados o relacionados en la hoja de suministro de medicamentos y/o justificados en la factura no están incluidos en el respectivo plan ó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las ayudas diagnósticas relacionadas y/o justificados en los soportes de la factura no están incluidas en el respectivo plan ó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en la factura se cobra un procedimiento o una actividad que no están incluidos en el respectivo plan ó hacen parte integral de un servicio y se están cobrando adicionalmente.</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527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 Aplica cuando se factura por separado un procedimiento incluido en otro ya facturado.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545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no pactado Aplica cuando en la factura se cobra un servicio que no se encuentra establecido entre las partes.</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546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6</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Pertinencia </w:t>
                  </w:r>
                  <w:r w:rsidRPr="00603E2D">
                    <w:rPr>
                      <w:rFonts w:cs="Arial"/>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el cargo por estancia, sea ésta en observación o, habitación, que viene relacionado en los soportes de la factura, no es pertinente o no tiene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 Aplica cuando: 1. Los cargos por honorarios médicos en procedimientos quirúrgicos, de hemodinamia,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los cargos por derechos de sala que vienen relacionados en los soportes de la factura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cargos por materiales que vienen relacionados en el detalle de cargos y/o los soportes pactados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los cargos por medicamentos que vienen relacionados en el detalle de cargos y/o los soportes pactados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608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los cargos por ayudas diagnósticas que vienen relacionados en los soportes de la factura no son pertinentes o no tienen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los cargos por procedimientos o actividades que vienen relacionados en los soportes de la factura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653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Urgencia no pertinente Aplica cuando los servicios prestados no obedecen a una atención de urgencia de acuerdo con la definición de la normatividad vigente.</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tcPr>
                <w:p w:rsidR="00A452F5" w:rsidRPr="00603E2D" w:rsidRDefault="00A452F5" w:rsidP="004750FC">
                  <w:pPr>
                    <w:jc w:val="center"/>
                    <w:rPr>
                      <w:rFonts w:cs="Arial"/>
                      <w:sz w:val="18"/>
                      <w:szCs w:val="18"/>
                    </w:rPr>
                  </w:pPr>
                  <w:r w:rsidRPr="00603E2D">
                    <w:rPr>
                      <w:rFonts w:cs="Arial"/>
                      <w:sz w:val="18"/>
                      <w:szCs w:val="18"/>
                    </w:rPr>
                    <w:t>654</w:t>
                  </w:r>
                </w:p>
              </w:tc>
              <w:tc>
                <w:tcPr>
                  <w:tcW w:w="0" w:type="auto"/>
                  <w:tcBorders>
                    <w:top w:val="nil"/>
                    <w:left w:val="nil"/>
                    <w:bottom w:val="single" w:sz="4" w:space="0" w:color="auto"/>
                    <w:right w:val="single" w:sz="4" w:space="0" w:color="auto"/>
                  </w:tcBorders>
                  <w:shd w:val="clear" w:color="auto" w:fill="auto"/>
                  <w:vAlign w:val="center"/>
                </w:tcPr>
                <w:p w:rsidR="00A452F5" w:rsidRPr="00603E2D" w:rsidRDefault="00A452F5" w:rsidP="004750FC">
                  <w:pPr>
                    <w:rPr>
                      <w:rFonts w:cs="Arial"/>
                      <w:sz w:val="18"/>
                      <w:szCs w:val="18"/>
                    </w:rPr>
                  </w:pPr>
                  <w:r w:rsidRPr="00603E2D">
                    <w:rPr>
                      <w:rFonts w:cs="Arial"/>
                      <w:sz w:val="18"/>
                      <w:szCs w:val="18"/>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Esta estará sujeto a glosa total has que el comité ADHOC de la IPS y GARCA se reúna y expidan el plan de mejoramiento y se determine la inherencia del evnto para determinar el monto a cancelar definitivo. </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8</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Devoluciones </w:t>
                  </w:r>
                  <w:r w:rsidRPr="00603E2D">
                    <w:rPr>
                      <w:rFonts w:cs="Arial"/>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816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servicios corresponde a otro plan o responsable. Aplica cuando: 1. La factura corresponde a un usuario que pertenece a otra entidad responsable del pago 2. La factura corresponde a un usuario o servicio que 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817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821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834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Resumen de egreso o epicrisis, hoja de atención de urgencias u odontograma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odontograma. Nota: Aplica sólo cuando la factura que incluye varios usuarios, no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Profesional que ordena no adscrito Aplica cuando el profesional que ordena el servicio no hace parte del cuerpo médico de la entidad responsable de pago. No aplica en caso de atención inicial de urgencias.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no cumple Aplica cuando la factura o el documento equivalente a la factura no cumplen con alguno de los requisitos legales.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850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ya cancelada Aplica cuando la factura corresponda a servicios ya cancelados por la entidad responsable del pago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9</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Respuestas a glosas y devoluciones </w:t>
                  </w:r>
                  <w:r w:rsidRPr="00603E2D">
                    <w:rPr>
                      <w:rFonts w:cs="Arial"/>
                      <w:sz w:val="18"/>
                      <w:szCs w:val="18"/>
                    </w:rPr>
                    <w:t>Las respuestas a glosas y devoluciones se deben interpretar en todos los casos como la respuesta que el prestador de servicios de salud da a la glosa o devolución generada por la entidad responsable del pago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996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Glosa o devolución injustificada Aplica cuando el prestador de servicios de salud informa a la entidad responsable del pago que la glosa o devolución es injustificada al 100%.</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No subsanada (Glosa o devolución totalmente aceptada) Aplica cuando el prestador de servicios de salud informa a la entidad responsable del pago que la glosa o devolución ha sido aceptada al 100%.</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parcial (Glosa o devolución parcialmente aceptada) Aplica cuando el prestador de servicios de salud informa a la entidad responsable del pago que la glosa o devolución ha sido aceptada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(Glosa o Devolución No Aceptada) Aplica cuando el prestador de servicios de salud informa a la entidad responsable del pago que la glosa o devolución siendo justificada ha podido ser subsanada totalmente</w:t>
                  </w:r>
                </w:p>
              </w:tc>
            </w:tr>
          </w:tbl>
          <w:p w:rsidR="00A452F5" w:rsidRPr="00603E2D" w:rsidRDefault="00A452F5" w:rsidP="00A452F5">
            <w:pPr>
              <w:pStyle w:val="Prrafodelista"/>
              <w:tabs>
                <w:tab w:val="left" w:pos="240"/>
              </w:tabs>
              <w:ind w:left="0"/>
              <w:jc w:val="center"/>
              <w:rPr>
                <w:rFonts w:cs="Arial"/>
                <w:b/>
                <w:i/>
                <w:szCs w:val="20"/>
                <w:u w:val="single"/>
              </w:rPr>
            </w:pPr>
          </w:p>
          <w:p w:rsidR="00DE2377" w:rsidRPr="00603E2D" w:rsidRDefault="00DE2377" w:rsidP="004161D1">
            <w:pPr>
              <w:rPr>
                <w:rFonts w:cs="Arial"/>
                <w:iCs/>
                <w:szCs w:val="20"/>
              </w:rPr>
            </w:pPr>
            <w:r w:rsidRPr="00603E2D">
              <w:rPr>
                <w:rFonts w:cs="Arial"/>
                <w:iCs/>
                <w:szCs w:val="20"/>
              </w:rPr>
              <w:t xml:space="preserve">Si los documentos en referencia son devueltos por la </w:t>
            </w:r>
            <w:r w:rsidRPr="00603E2D">
              <w:rPr>
                <w:rFonts w:cs="Arial"/>
                <w:szCs w:val="20"/>
              </w:rPr>
              <w:t>UNIDAD PRESTADORA DE SALUD ANTIOQUIA</w:t>
            </w:r>
            <w:r w:rsidRPr="00603E2D">
              <w:rPr>
                <w:rFonts w:cs="Arial"/>
                <w:iCs/>
                <w:szCs w:val="20"/>
              </w:rPr>
              <w:t xml:space="preserve">, por inconsistencias como la falta de información o mal diligenciamiento de los mismos, la </w:t>
            </w:r>
            <w:r w:rsidRPr="00603E2D">
              <w:rPr>
                <w:rFonts w:cs="Arial"/>
                <w:szCs w:val="20"/>
              </w:rPr>
              <w:t>UNIDAD PRESTADORA DE SALUD ANTIOQUIA</w:t>
            </w:r>
            <w:r w:rsidRPr="00603E2D">
              <w:rPr>
                <w:rFonts w:cs="Arial"/>
                <w:iCs/>
                <w:szCs w:val="20"/>
              </w:rPr>
              <w:t>, se obliga a la asignación nuevamente del turno, siempre y cuando se hubieren subsanado las observaciones y se haya cumplido con el trámite documental dentro del plazo indicado.</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left"/>
              <w:rPr>
                <w:rFonts w:cs="Arial"/>
                <w:sz w:val="10"/>
                <w:szCs w:val="20"/>
              </w:rPr>
            </w:pPr>
          </w:p>
          <w:p w:rsidR="00DE2377" w:rsidRPr="00603E2D" w:rsidRDefault="00DE2377" w:rsidP="00A678AB">
            <w:pPr>
              <w:rPr>
                <w:rFonts w:cs="Arial"/>
                <w:b/>
                <w:szCs w:val="20"/>
              </w:rPr>
            </w:pPr>
            <w:r w:rsidRPr="00603E2D">
              <w:rPr>
                <w:rFonts w:cs="Arial"/>
                <w:b/>
                <w:szCs w:val="20"/>
              </w:rPr>
              <w:t>Plazo de Ejecución</w:t>
            </w:r>
          </w:p>
          <w:p w:rsidR="00DE2377" w:rsidRPr="00603E2D" w:rsidRDefault="00DE2377"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left"/>
              <w:rPr>
                <w:rFonts w:cs="Arial"/>
                <w:sz w:val="10"/>
                <w:szCs w:val="20"/>
              </w:rPr>
            </w:pPr>
          </w:p>
          <w:p w:rsidR="00DE2377" w:rsidRPr="00603E2D" w:rsidRDefault="00DE2377" w:rsidP="00A678AB">
            <w:pPr>
              <w:rPr>
                <w:rFonts w:cs="Arial"/>
                <w:bCs/>
                <w:szCs w:val="20"/>
              </w:rPr>
            </w:pPr>
            <w:r w:rsidRPr="00603E2D">
              <w:rPr>
                <w:rFonts w:eastAsia="Batang" w:cs="Arial"/>
                <w:noProof/>
                <w:szCs w:val="20"/>
              </w:rPr>
              <w:t>El plazo de ejecución del contrato será a partir de la entrega de la carta de inicio y hasta el 31 de Mayo de 2021 o hasta que el presupuesto se agote lo primero que ocurra.</w:t>
            </w:r>
          </w:p>
          <w:p w:rsidR="00DE2377" w:rsidRPr="00603E2D" w:rsidRDefault="00DE2377" w:rsidP="00A678AB">
            <w:pPr>
              <w:jc w:val="left"/>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b/>
                <w:szCs w:val="20"/>
              </w:rPr>
            </w:pPr>
            <w:r w:rsidRPr="00603E2D">
              <w:rPr>
                <w:rFonts w:cs="Arial"/>
                <w:b/>
                <w:szCs w:val="20"/>
              </w:rPr>
              <w:t>Lugar de entrega</w:t>
            </w:r>
          </w:p>
          <w:p w:rsidR="00DE2377" w:rsidRPr="00603E2D" w:rsidRDefault="00DE237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noProof/>
                <w:szCs w:val="20"/>
              </w:rPr>
              <w:t>Los servicios de salud objeto del presente estudio previo, se prestarán en las instalaciones ofrecidas por el contratista y que sean aprobadas por la Unidad Prestadora de Salud Antioquia</w:t>
            </w:r>
          </w:p>
          <w:p w:rsidR="00DE2377" w:rsidRPr="00603E2D" w:rsidRDefault="00DE2377" w:rsidP="004161D1">
            <w:pPr>
              <w:rPr>
                <w:rFonts w:cs="Arial"/>
                <w:bCs/>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La adjudicación del proceso de contratación que se derive del presente pliego de condiciones se realizará en forma GLOBAL</w:t>
            </w:r>
          </w:p>
          <w:p w:rsidR="00DE2377" w:rsidRPr="00603E2D" w:rsidRDefault="00DE2377" w:rsidP="004161D1">
            <w:pPr>
              <w:rPr>
                <w:rFonts w:cs="Arial"/>
                <w:szCs w:val="20"/>
              </w:rPr>
            </w:pPr>
          </w:p>
          <w:p w:rsidR="004750FC" w:rsidRPr="00603E2D" w:rsidRDefault="004750FC" w:rsidP="004750FC">
            <w:pPr>
              <w:rPr>
                <w:rFonts w:cs="Arial"/>
                <w:szCs w:val="20"/>
              </w:rPr>
            </w:pPr>
            <w:r w:rsidRPr="00603E2D">
              <w:rPr>
                <w:rFonts w:cs="Arial"/>
                <w:szCs w:val="20"/>
              </w:rPr>
              <w:t xml:space="preserve">La forma de adjudicación del presente proceso se efectuara en forma total de acuerdo a lo establecido en el Decreto 1082 de 2015. </w:t>
            </w:r>
          </w:p>
          <w:p w:rsidR="00DE2377" w:rsidRPr="00603E2D" w:rsidRDefault="00DE2377" w:rsidP="001B7D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b/>
                <w:szCs w:val="20"/>
              </w:rPr>
            </w:pPr>
            <w:r w:rsidRPr="00603E2D">
              <w:rPr>
                <w:rFonts w:cs="Arial"/>
                <w:b/>
                <w:szCs w:val="20"/>
              </w:rPr>
              <w:t>Validez de la Oferta y Garantía de Seriedad de la oferta</w:t>
            </w:r>
          </w:p>
          <w:p w:rsidR="00DE2377" w:rsidRPr="00603E2D" w:rsidRDefault="00DE237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Cs w:val="20"/>
              </w:rPr>
            </w:pPr>
            <w:r w:rsidRPr="00603E2D">
              <w:rPr>
                <w:rFonts w:cs="Arial"/>
                <w:szCs w:val="20"/>
              </w:rPr>
              <w:t>Cuatro (4) meses contados a partir de la fecha de presentación de ofertas.</w:t>
            </w: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rPr>
                <w:rFonts w:cs="Arial"/>
                <w:b/>
                <w:szCs w:val="20"/>
              </w:rPr>
            </w:pPr>
            <w:r w:rsidRPr="00603E2D">
              <w:rPr>
                <w:rFonts w:cs="Arial"/>
                <w:b/>
                <w:szCs w:val="20"/>
              </w:rPr>
              <w:lastRenderedPageBreak/>
              <w:t>Supervisor Del Contrato</w:t>
            </w:r>
          </w:p>
          <w:p w:rsidR="00DE2377" w:rsidRPr="00603E2D" w:rsidRDefault="00DE2377" w:rsidP="00DD1E8D">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4750FC" w:rsidP="00DD1E8D">
            <w:pPr>
              <w:rPr>
                <w:rFonts w:cs="Arial"/>
                <w:szCs w:val="20"/>
              </w:rPr>
            </w:pPr>
            <w:r w:rsidRPr="00603E2D">
              <w:rPr>
                <w:rFonts w:cs="Arial"/>
                <w:szCs w:val="20"/>
              </w:rPr>
              <w:t>El supervisor del contrato será el Responsable de Referencia y Contrarreferencia o quien haga sus funciones, quien verificará la ejecución idónea y el cumplimiento del objeto del contrato de acuerdo con lo normado en la Ley 1474 de 2011 y con las funciones asignadas para el efecto en la resolución No. 00090 de 15/01/2018</w:t>
            </w: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rPr>
                <w:rFonts w:cs="Arial"/>
                <w:b/>
                <w:szCs w:val="20"/>
              </w:rPr>
            </w:pPr>
            <w:r w:rsidRPr="00603E2D">
              <w:rPr>
                <w:rFonts w:cs="Arial"/>
                <w:b/>
                <w:szCs w:val="20"/>
              </w:rPr>
              <w:t xml:space="preserve">Forma De Ejecución Del Contrato </w:t>
            </w:r>
          </w:p>
          <w:p w:rsidR="00DE2377" w:rsidRPr="00603E2D" w:rsidRDefault="00DE2377" w:rsidP="006C49C3">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943A90" w:rsidP="00943A90">
            <w:pPr>
              <w:pStyle w:val="Prrafodelista"/>
              <w:ind w:left="0"/>
              <w:rPr>
                <w:rFonts w:cs="Arial"/>
                <w:szCs w:val="20"/>
              </w:rPr>
            </w:pPr>
            <w:r w:rsidRPr="00603E2D">
              <w:rPr>
                <w:rFonts w:cs="Arial"/>
                <w:szCs w:val="20"/>
              </w:rPr>
              <w:t xml:space="preserve">El objeto del contrato a celebrar se ejecutará en forma de </w:t>
            </w:r>
            <w:r w:rsidRPr="00603E2D">
              <w:rPr>
                <w:rFonts w:cs="Arial"/>
                <w:b/>
                <w:bCs/>
                <w:szCs w:val="20"/>
              </w:rPr>
              <w:t>tracto sucesivo</w:t>
            </w:r>
            <w:r w:rsidRPr="00603E2D">
              <w:rPr>
                <w:rFonts w:cs="Arial"/>
                <w:szCs w:val="20"/>
              </w:rPr>
              <w:t xml:space="preserve">, y de acuerdo a los requerimientos del contratante. </w:t>
            </w:r>
          </w:p>
        </w:tc>
      </w:tr>
    </w:tbl>
    <w:p w:rsidR="00DE2377" w:rsidRPr="00603E2D" w:rsidRDefault="00DE2377" w:rsidP="00A678AB">
      <w:pPr>
        <w:rPr>
          <w:rFonts w:cs="Arial"/>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rPr>
      </w:pPr>
      <w:r w:rsidRPr="00603E2D">
        <w:rPr>
          <w:rFonts w:cs="Arial"/>
          <w:b/>
        </w:rPr>
        <w:t>CAUSALES DE RECHAZO Y DECLARATORIA DESIERTA DEL PROCESO</w:t>
      </w:r>
    </w:p>
    <w:p w:rsidR="00DE2377" w:rsidRPr="00603E2D" w:rsidRDefault="00DE2377" w:rsidP="00A678AB">
      <w:pPr>
        <w:rPr>
          <w:rFonts w:cs="Arial"/>
        </w:rPr>
      </w:pPr>
    </w:p>
    <w:p w:rsidR="00DE2377" w:rsidRPr="00603E2D" w:rsidRDefault="00DE2377" w:rsidP="00A678AB">
      <w:pPr>
        <w:rPr>
          <w:rFonts w:cs="Arial"/>
        </w:rPr>
      </w:pPr>
      <w:r w:rsidRPr="00603E2D">
        <w:rPr>
          <w:rFonts w:cs="Arial"/>
        </w:rPr>
        <w:t>Son causales para el rechazo de las propuestas, las siguientes:</w:t>
      </w:r>
    </w:p>
    <w:p w:rsidR="00DE2377" w:rsidRPr="00603E2D" w:rsidRDefault="00DE2377" w:rsidP="00A678AB">
      <w:pPr>
        <w:rPr>
          <w:rFonts w:cs="Arial"/>
        </w:rPr>
      </w:pPr>
    </w:p>
    <w:p w:rsidR="00DE2377" w:rsidRPr="00603E2D" w:rsidRDefault="00DE2377" w:rsidP="003723D4">
      <w:pPr>
        <w:pStyle w:val="Prrafodelista"/>
        <w:numPr>
          <w:ilvl w:val="0"/>
          <w:numId w:val="13"/>
        </w:numPr>
        <w:ind w:left="567" w:hanging="425"/>
        <w:rPr>
          <w:rFonts w:cs="Arial"/>
        </w:rPr>
      </w:pPr>
      <w:r w:rsidRPr="00603E2D">
        <w:rPr>
          <w:rFonts w:cs="Arial"/>
        </w:rPr>
        <w:t>Cuando se compruebe que un proponente ha interferido, influenciado, u obtenido correspondencia interna, proyectos de concepto de evaluación o de respuesta a observaciones, no enviados oficialmente a los proponentes.</w:t>
      </w:r>
    </w:p>
    <w:p w:rsidR="00DE2377" w:rsidRPr="00603E2D" w:rsidRDefault="00DE2377" w:rsidP="003723D4">
      <w:pPr>
        <w:pStyle w:val="Prrafodelista"/>
        <w:numPr>
          <w:ilvl w:val="0"/>
          <w:numId w:val="13"/>
        </w:numPr>
        <w:ind w:left="567" w:hanging="425"/>
        <w:rPr>
          <w:rFonts w:cs="Arial"/>
        </w:rPr>
      </w:pPr>
      <w:r w:rsidRPr="00603E2D">
        <w:rPr>
          <w:rFonts w:cs="Arial"/>
        </w:rPr>
        <w:t>Cuando se compruebe confabulación entre los proponentes que altere de cualquier manera la aplicación del principio de selección objetiva.</w:t>
      </w:r>
    </w:p>
    <w:p w:rsidR="00DE2377" w:rsidRPr="00603E2D" w:rsidRDefault="00DE2377" w:rsidP="003723D4">
      <w:pPr>
        <w:pStyle w:val="Prrafodelista"/>
        <w:numPr>
          <w:ilvl w:val="0"/>
          <w:numId w:val="13"/>
        </w:numPr>
        <w:ind w:left="567" w:hanging="425"/>
        <w:rPr>
          <w:rFonts w:cs="Arial"/>
        </w:rPr>
      </w:pPr>
      <w:r w:rsidRPr="00603E2D">
        <w:rPr>
          <w:rFonts w:cs="Arial"/>
        </w:rPr>
        <w:t>Cuando el proponente o alguno de sus integrantes se encuentre incurso en las causales de inhabilidades o incompatibilidad fijadas por la Constitución y la Ley.</w:t>
      </w:r>
    </w:p>
    <w:p w:rsidR="00DE2377" w:rsidRPr="00603E2D" w:rsidRDefault="00DE2377" w:rsidP="003723D4">
      <w:pPr>
        <w:pStyle w:val="Prrafodelista"/>
        <w:numPr>
          <w:ilvl w:val="0"/>
          <w:numId w:val="13"/>
        </w:numPr>
        <w:ind w:left="567" w:hanging="425"/>
        <w:rPr>
          <w:rFonts w:cs="Arial"/>
        </w:rPr>
      </w:pPr>
      <w:r w:rsidRPr="00603E2D">
        <w:rPr>
          <w:rFonts w:cs="Arial"/>
        </w:rPr>
        <w:t>Cuando en la propuesta se encuentre información o documentos que no correspondan a la realidad que le permita cumplir un requisito mínimo.</w:t>
      </w:r>
    </w:p>
    <w:p w:rsidR="00DE2377" w:rsidRPr="00603E2D" w:rsidRDefault="00DE2377" w:rsidP="003723D4">
      <w:pPr>
        <w:pStyle w:val="Prrafodelista"/>
        <w:numPr>
          <w:ilvl w:val="0"/>
          <w:numId w:val="13"/>
        </w:numPr>
        <w:ind w:left="567" w:hanging="425"/>
        <w:rPr>
          <w:rFonts w:cs="Arial"/>
        </w:rPr>
      </w:pPr>
      <w:r w:rsidRPr="00603E2D">
        <w:rPr>
          <w:rFonts w:cs="Arial"/>
        </w:rPr>
        <w:t>Cuando el Objeto Social de la firma, incluido en el Certificado de Existencia y Representación Legal no faculte a la sociedad para desarrollar la actividad materia de la futura contratación.</w:t>
      </w:r>
    </w:p>
    <w:p w:rsidR="00DE2377" w:rsidRPr="00603E2D" w:rsidRDefault="00DE2377" w:rsidP="003723D4">
      <w:pPr>
        <w:pStyle w:val="Prrafodelista"/>
        <w:numPr>
          <w:ilvl w:val="0"/>
          <w:numId w:val="13"/>
        </w:numPr>
        <w:ind w:left="567" w:hanging="425"/>
        <w:rPr>
          <w:rFonts w:cs="Arial"/>
        </w:rPr>
      </w:pPr>
      <w:r w:rsidRPr="00603E2D">
        <w:rPr>
          <w:rFonts w:cs="Arial"/>
        </w:rPr>
        <w:t>Cuando el oferente sea persona jurídica y se encuentre incurso en alguna de las causales de disolución o liquidación proferidas por Autoridad Competente.</w:t>
      </w:r>
    </w:p>
    <w:p w:rsidR="00DE2377" w:rsidRPr="00603E2D" w:rsidRDefault="00DE2377" w:rsidP="003723D4">
      <w:pPr>
        <w:pStyle w:val="Prrafodelista"/>
        <w:numPr>
          <w:ilvl w:val="0"/>
          <w:numId w:val="13"/>
        </w:numPr>
        <w:ind w:left="567" w:hanging="425"/>
        <w:rPr>
          <w:rFonts w:cs="Arial"/>
        </w:rPr>
      </w:pPr>
      <w:r w:rsidRPr="00603E2D">
        <w:rPr>
          <w:rFonts w:cs="Arial"/>
        </w:rPr>
        <w:t>Cuando se presente más de una oferta por un mismo oferente o se ostente la calidad de representante legal o socio de más de una persona jurídica participante en el presente proceso de selección.</w:t>
      </w:r>
    </w:p>
    <w:p w:rsidR="00DE2377" w:rsidRPr="00603E2D" w:rsidRDefault="00DE2377" w:rsidP="003723D4">
      <w:pPr>
        <w:pStyle w:val="Prrafodelista"/>
        <w:numPr>
          <w:ilvl w:val="0"/>
          <w:numId w:val="13"/>
        </w:numPr>
        <w:ind w:left="567" w:hanging="425"/>
        <w:rPr>
          <w:rFonts w:cs="Arial"/>
        </w:rPr>
      </w:pPr>
      <w:r w:rsidRPr="00603E2D">
        <w:rPr>
          <w:rFonts w:cs="Arial"/>
        </w:rPr>
        <w:t>Cuando el valor de la propuesta contenga precios artificialmente bajos.</w:t>
      </w:r>
    </w:p>
    <w:p w:rsidR="00DE2377" w:rsidRPr="00603E2D" w:rsidRDefault="00DE2377" w:rsidP="003723D4">
      <w:pPr>
        <w:pStyle w:val="Prrafodelista"/>
        <w:numPr>
          <w:ilvl w:val="0"/>
          <w:numId w:val="13"/>
        </w:numPr>
        <w:ind w:left="567" w:hanging="425"/>
        <w:rPr>
          <w:rFonts w:cs="Arial"/>
        </w:rPr>
      </w:pPr>
      <w:r w:rsidRPr="00603E2D">
        <w:rPr>
          <w:rFonts w:cs="Arial"/>
        </w:rPr>
        <w:t>Cuando la oferta no cumpla con las especificaciones técnicas exigidas.</w:t>
      </w:r>
    </w:p>
    <w:p w:rsidR="00DE2377" w:rsidRPr="00603E2D" w:rsidRDefault="00DE2377" w:rsidP="003723D4">
      <w:pPr>
        <w:pStyle w:val="Prrafodelista"/>
        <w:numPr>
          <w:ilvl w:val="0"/>
          <w:numId w:val="13"/>
        </w:numPr>
        <w:ind w:left="567" w:hanging="425"/>
        <w:rPr>
          <w:rFonts w:cs="Arial"/>
        </w:rPr>
      </w:pPr>
      <w:r w:rsidRPr="00603E2D">
        <w:rPr>
          <w:rFonts w:cs="Arial"/>
        </w:rPr>
        <w:t>La no entrega de la garantía de seriedad junto con la propuesta no será subsanable y será causal de rechazo de la misma, de acuerdo con el parágrafo 3º del artículo 5º, de la ley 1882 de 2018.</w:t>
      </w:r>
    </w:p>
    <w:p w:rsidR="00DE2377" w:rsidRPr="00603E2D" w:rsidRDefault="00DE2377" w:rsidP="003723D4">
      <w:pPr>
        <w:pStyle w:val="Prrafodelista"/>
        <w:numPr>
          <w:ilvl w:val="0"/>
          <w:numId w:val="13"/>
        </w:numPr>
        <w:ind w:left="567" w:hanging="425"/>
        <w:rPr>
          <w:rFonts w:cs="Arial"/>
        </w:rPr>
      </w:pPr>
      <w:r w:rsidRPr="00603E2D">
        <w:rPr>
          <w:rFonts w:cs="Arial"/>
        </w:rPr>
        <w:t>Cuando no se oferten las cantidades mínimas requeridas.</w:t>
      </w:r>
    </w:p>
    <w:p w:rsidR="00DE2377" w:rsidRPr="00603E2D" w:rsidRDefault="00DE2377" w:rsidP="003723D4">
      <w:pPr>
        <w:pStyle w:val="Prrafodelista"/>
        <w:numPr>
          <w:ilvl w:val="0"/>
          <w:numId w:val="13"/>
        </w:numPr>
        <w:ind w:left="567" w:hanging="425"/>
        <w:rPr>
          <w:rFonts w:cs="Arial"/>
        </w:rPr>
      </w:pPr>
      <w:r w:rsidRPr="00603E2D">
        <w:rPr>
          <w:rFonts w:cs="Arial"/>
        </w:rPr>
        <w:t>Cuando la descripción del ítem de la oferta económica no coincida con la oferta técnica.</w:t>
      </w:r>
    </w:p>
    <w:p w:rsidR="00DE2377" w:rsidRPr="00603E2D" w:rsidRDefault="00DE2377" w:rsidP="003723D4">
      <w:pPr>
        <w:pStyle w:val="Prrafodelista"/>
        <w:numPr>
          <w:ilvl w:val="0"/>
          <w:numId w:val="13"/>
        </w:numPr>
        <w:ind w:left="567" w:hanging="425"/>
        <w:rPr>
          <w:rFonts w:cs="Arial"/>
        </w:rPr>
      </w:pPr>
      <w:r w:rsidRPr="00603E2D">
        <w:rPr>
          <w:rFonts w:cs="Arial"/>
        </w:rPr>
        <w:t xml:space="preserve">No cumplir con los Indicadores Financieros establecidos en el proceso. </w:t>
      </w:r>
    </w:p>
    <w:p w:rsidR="00DE2377" w:rsidRPr="00603E2D" w:rsidRDefault="00DE2377" w:rsidP="003723D4">
      <w:pPr>
        <w:pStyle w:val="Prrafodelista"/>
        <w:numPr>
          <w:ilvl w:val="0"/>
          <w:numId w:val="13"/>
        </w:numPr>
        <w:ind w:left="567" w:hanging="425"/>
        <w:rPr>
          <w:rFonts w:cs="Arial"/>
        </w:rPr>
      </w:pPr>
      <w:r w:rsidRPr="00603E2D">
        <w:rPr>
          <w:rFonts w:cs="Arial"/>
        </w:rPr>
        <w:t>Sobre pasar el precio techo establecido en el proceso.</w:t>
      </w:r>
    </w:p>
    <w:p w:rsidR="00DE2377" w:rsidRPr="00603E2D" w:rsidRDefault="00DE2377" w:rsidP="003723D4">
      <w:pPr>
        <w:pStyle w:val="Prrafodelista"/>
        <w:numPr>
          <w:ilvl w:val="0"/>
          <w:numId w:val="13"/>
        </w:numPr>
        <w:ind w:left="567" w:hanging="425"/>
        <w:rPr>
          <w:rFonts w:cs="Arial"/>
        </w:rPr>
      </w:pPr>
      <w:r w:rsidRPr="00603E2D">
        <w:rPr>
          <w:rFonts w:cs="Arial"/>
        </w:rPr>
        <w:t xml:space="preserve">La NO presentación de los documentos en el expediente electrónico del proceso de la página web de Colombia Compra Eficiente – SECOP II, antes de la fecha establecida en el numeral </w:t>
      </w:r>
      <w:r w:rsidRPr="00603E2D">
        <w:rPr>
          <w:rFonts w:cs="Arial"/>
          <w:b/>
        </w:rPr>
        <w:t>6.</w:t>
      </w:r>
      <w:r w:rsidRPr="00603E2D">
        <w:rPr>
          <w:rFonts w:cs="Arial"/>
        </w:rPr>
        <w:t xml:space="preserve"> </w:t>
      </w:r>
      <w:r w:rsidRPr="00603E2D">
        <w:rPr>
          <w:rFonts w:cs="Arial"/>
          <w:b/>
        </w:rPr>
        <w:t xml:space="preserve">CRONOLOGÍA DEL PROCESO –PLAZO PARA LA ENTREGA DE LAS PROPUESTAS </w:t>
      </w:r>
      <w:r w:rsidRPr="00603E2D">
        <w:rPr>
          <w:rFonts w:cs="Arial"/>
        </w:rPr>
        <w:t>del Pliego de Condiciones.</w:t>
      </w:r>
    </w:p>
    <w:p w:rsidR="00DE2377" w:rsidRPr="00603E2D" w:rsidRDefault="00DE2377" w:rsidP="00A678AB">
      <w:pPr>
        <w:rPr>
          <w:rFonts w:cs="Arial"/>
        </w:rPr>
      </w:pPr>
    </w:p>
    <w:p w:rsidR="00DE2377" w:rsidRPr="00603E2D" w:rsidRDefault="00DE2377" w:rsidP="001B7DD1">
      <w:pPr>
        <w:rPr>
          <w:rFonts w:cs="Arial"/>
        </w:rPr>
      </w:pPr>
      <w:r w:rsidRPr="00603E2D">
        <w:rPr>
          <w:rFonts w:cs="Arial"/>
          <w:b/>
        </w:rPr>
        <w:t xml:space="preserve">Nota: </w:t>
      </w:r>
      <w:r w:rsidRPr="00603E2D">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 xml:space="preserve">Tomar pantallazos, fotografías o captura de pantalla donde se evidencie fecha, hora y mensaje de error o inconveniente con la plataforma, y deberá enviar un mensaje al correo electrónico </w:t>
      </w:r>
      <w:hyperlink r:id="rId9" w:history="1">
        <w:r w:rsidRPr="00603E2D">
          <w:rPr>
            <w:rStyle w:val="Hipervnculo"/>
            <w:rFonts w:cs="Arial"/>
            <w:color w:val="auto"/>
          </w:rPr>
          <w:t>meval.cliva-prc@policia.gov.co</w:t>
        </w:r>
      </w:hyperlink>
      <w:r w:rsidRPr="00603E2D">
        <w:rPr>
          <w:rFonts w:cs="Arial"/>
        </w:rPr>
        <w:t xml:space="preserve"> y/o al </w:t>
      </w:r>
      <w:hyperlink r:id="rId10" w:history="1">
        <w:r w:rsidRPr="00603E2D">
          <w:rPr>
            <w:rStyle w:val="Hipervnculo"/>
            <w:rFonts w:cs="Arial"/>
            <w:color w:val="auto"/>
          </w:rPr>
          <w:t>meval.secsa-contratos@policia.gov.co</w:t>
        </w:r>
      </w:hyperlink>
      <w:r w:rsidRPr="00603E2D">
        <w:rPr>
          <w:rFonts w:cs="Arial"/>
        </w:rPr>
        <w:t xml:space="preserve"> manifestando esta situación. </w:t>
      </w:r>
      <w:r w:rsidRPr="00603E2D">
        <w:rPr>
          <w:rFonts w:cs="Arial"/>
          <w:b/>
          <w:i/>
        </w:rPr>
        <w:t>Debe hacerlo estrictamente antes de la fecha de cierre. De lo contrario su oferta no será tenida en cuenta</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Tomar contacto con la entidad Colombia Compra Eficiente – Secop II al número 018000520808 y solicitar el respectivo Certificado de indisponibilidad.</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Se recomienda consultar el Protocolo de Indisponibilidad del SECOP II publicado en la página web de Colombia Compra Eficiente – Secop II.</w:t>
      </w:r>
    </w:p>
    <w:p w:rsidR="00DE2377" w:rsidRPr="00603E2D" w:rsidRDefault="00DE2377" w:rsidP="001B7DD1">
      <w:pPr>
        <w:rPr>
          <w:rFonts w:cs="Arial"/>
          <w:highlight w:val="yellow"/>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szCs w:val="20"/>
        </w:rPr>
      </w:pPr>
      <w:r w:rsidRPr="00603E2D">
        <w:rPr>
          <w:rFonts w:cs="Arial"/>
          <w:b/>
          <w:szCs w:val="20"/>
        </w:rPr>
        <w:t>CAUSALES PARA DECLARAR DESIERTO EL PROCESO</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p>
    <w:p w:rsidR="00DE2377" w:rsidRPr="00603E2D" w:rsidRDefault="00DE2377" w:rsidP="00A678AB">
      <w:pPr>
        <w:rPr>
          <w:rFonts w:cs="Arial"/>
          <w:szCs w:val="20"/>
        </w:rPr>
      </w:pPr>
    </w:p>
    <w:p w:rsidR="00DE2377" w:rsidRPr="00603E2D" w:rsidRDefault="00DE2377" w:rsidP="00A678AB">
      <w:pPr>
        <w:rPr>
          <w:rFonts w:cs="Arial"/>
          <w:szCs w:val="20"/>
        </w:rPr>
      </w:pPr>
    </w:p>
    <w:p w:rsidR="00DE2377" w:rsidRPr="00603E2D" w:rsidRDefault="00DE2377" w:rsidP="00A678AB">
      <w:pPr>
        <w:pStyle w:val="Prrafodelista"/>
        <w:numPr>
          <w:ilvl w:val="0"/>
          <w:numId w:val="6"/>
        </w:numPr>
        <w:rPr>
          <w:rFonts w:cs="Arial"/>
          <w:b/>
        </w:rPr>
      </w:pPr>
      <w:r w:rsidRPr="00603E2D">
        <w:rPr>
          <w:rFonts w:cs="Arial"/>
          <w:b/>
        </w:rPr>
        <w:t>CRITERIOS DE DESEMPATE</w:t>
      </w:r>
    </w:p>
    <w:p w:rsidR="00DE2377" w:rsidRPr="00603E2D" w:rsidRDefault="00DE2377" w:rsidP="00A678AB">
      <w:pPr>
        <w:rPr>
          <w:rFonts w:cs="Arial"/>
        </w:rPr>
      </w:pPr>
    </w:p>
    <w:p w:rsidR="00DE2377" w:rsidRPr="00603E2D" w:rsidRDefault="00DE2377" w:rsidP="00A678AB">
      <w:pPr>
        <w:rPr>
          <w:rFonts w:cs="Arial"/>
        </w:rPr>
      </w:pPr>
      <w:r w:rsidRPr="00603E2D">
        <w:rPr>
          <w:rFonts w:cs="Arial"/>
        </w:rPr>
        <w:t xml:space="preserve">En caso de existir empate se adjudicará el contrato, a quien haya ofertado la mejor propuesta económica inicial. De persistir el empate, se realizara de la siguiente manera: </w:t>
      </w:r>
    </w:p>
    <w:p w:rsidR="00DE2377" w:rsidRPr="00603E2D" w:rsidRDefault="00DE2377" w:rsidP="00A678AB">
      <w:pPr>
        <w:rPr>
          <w:rFonts w:cs="Arial"/>
        </w:rPr>
      </w:pP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Preferir la oferta de bienes o servicios nacionales frente a la oferta de bienes o servicios extranjeros.</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Preferir las ofertas presentadas por una Mipyme nacional.</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 xml:space="preserve">Preferir la oferta presentada por un Consorcio, Unión Temporal o promesa de sociedad futura siempre que: </w:t>
      </w:r>
      <w:r w:rsidRPr="00603E2D">
        <w:rPr>
          <w:rFonts w:cs="Arial"/>
          <w:i/>
        </w:rPr>
        <w:t>(i)</w:t>
      </w:r>
      <w:r w:rsidRPr="00603E2D">
        <w:rPr>
          <w:rFonts w:cs="Arial"/>
        </w:rPr>
        <w:t xml:space="preserve"> esté conformado por al menos una Mipyme nacional que tenga una participación de por lo menos el veinticinco por ciento (25%); </w:t>
      </w:r>
      <w:r w:rsidRPr="00603E2D">
        <w:rPr>
          <w:rFonts w:cs="Arial"/>
          <w:i/>
        </w:rPr>
        <w:t>(ii)</w:t>
      </w:r>
      <w:r w:rsidRPr="00603E2D">
        <w:rPr>
          <w:rFonts w:cs="Arial"/>
        </w:rPr>
        <w:t xml:space="preserve"> la Mipyme aporte mínimo el veinticinco por ciento (25%) de la experiencia acreditada en la oferta; y </w:t>
      </w:r>
      <w:r w:rsidRPr="00603E2D">
        <w:rPr>
          <w:rFonts w:cs="Arial"/>
          <w:i/>
        </w:rPr>
        <w:t>(iii)</w:t>
      </w:r>
      <w:r w:rsidRPr="00603E2D">
        <w:rPr>
          <w:rFonts w:cs="Arial"/>
        </w:rPr>
        <w:t xml:space="preserve"> ni la Mipyme, ni sus accionistas, socios o representantes legales sean empleados, socios o accionistas de los miembros del Consorcio, Unión Temporal o promesa de sociedad futura.</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Utilizar el método aleatorio de balota para elegir al oferente adjudicado.</w:t>
      </w:r>
    </w:p>
    <w:p w:rsidR="00DE2377" w:rsidRPr="00603E2D" w:rsidRDefault="00DE2377" w:rsidP="00A678AB">
      <w:pPr>
        <w:rPr>
          <w:rFonts w:cs="Arial"/>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rPr>
      </w:pPr>
      <w:r w:rsidRPr="00603E2D">
        <w:rPr>
          <w:rFonts w:cs="Arial"/>
          <w:b/>
        </w:rPr>
        <w:t>ANÁLISIS DE GARANTÍAS</w:t>
      </w:r>
    </w:p>
    <w:p w:rsidR="00DE2377" w:rsidRPr="00603E2D" w:rsidRDefault="00DE2377" w:rsidP="00D65B1F">
      <w:pPr>
        <w:rPr>
          <w:rFonts w:cs="Arial"/>
        </w:rPr>
      </w:pPr>
    </w:p>
    <w:p w:rsidR="00DE2377" w:rsidRPr="00603E2D" w:rsidRDefault="00DE2377" w:rsidP="00D65B1F">
      <w:pPr>
        <w:rPr>
          <w:rFonts w:cs="Arial"/>
        </w:rPr>
      </w:pPr>
    </w:p>
    <w:p w:rsidR="00DE2377" w:rsidRPr="00603E2D" w:rsidRDefault="00DE2377" w:rsidP="00D65B1F">
      <w:pPr>
        <w:rPr>
          <w:rFonts w:cs="Arial"/>
          <w:b/>
        </w:rPr>
      </w:pPr>
      <w:r w:rsidRPr="00603E2D">
        <w:rPr>
          <w:rFonts w:cs="Arial"/>
          <w:b/>
        </w:rPr>
        <w:t>TIPIFICACIÓN, ESTIMACIÓN, ASIGNACIÓN DEL RIESGO Y DETERMINACIÓN DE GARANTÍAS</w:t>
      </w:r>
    </w:p>
    <w:p w:rsidR="00DE2377" w:rsidRPr="00603E2D" w:rsidRDefault="00DE2377" w:rsidP="00D65B1F">
      <w:pPr>
        <w:rPr>
          <w:rFonts w:cs="Arial"/>
        </w:rPr>
      </w:pPr>
    </w:p>
    <w:p w:rsidR="00DE2377" w:rsidRPr="00603E2D" w:rsidRDefault="00DE2377" w:rsidP="00476A58">
      <w:pPr>
        <w:rPr>
          <w:rFonts w:cs="Arial"/>
          <w:szCs w:val="20"/>
        </w:rPr>
      </w:pPr>
      <w:r w:rsidRPr="00603E2D">
        <w:rPr>
          <w:rFonts w:cs="Arial"/>
          <w:szCs w:val="20"/>
        </w:rPr>
        <w:t>Las garantías que se constituyen con ocasión del futuro contrato son:</w:t>
      </w:r>
    </w:p>
    <w:p w:rsidR="00943A90" w:rsidRPr="00603E2D" w:rsidRDefault="00943A90" w:rsidP="00476A58">
      <w:pPr>
        <w:rPr>
          <w:rFonts w:cs="Arial"/>
          <w:szCs w:val="20"/>
        </w:rPr>
      </w:pP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4471"/>
        <w:gridCol w:w="2319"/>
      </w:tblGrid>
      <w:tr w:rsidR="00943A90" w:rsidRPr="00603E2D" w:rsidTr="00943A90">
        <w:trPr>
          <w:trHeight w:val="401"/>
          <w:jc w:val="center"/>
        </w:trPr>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MECANISMO DE COBERTURA</w:t>
            </w:r>
          </w:p>
        </w:tc>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MONTO Y COBERTURA</w:t>
            </w:r>
          </w:p>
        </w:tc>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PLAZO</w:t>
            </w:r>
          </w:p>
        </w:tc>
      </w:tr>
      <w:tr w:rsidR="00943A90" w:rsidRPr="00603E2D" w:rsidTr="00943A90">
        <w:trPr>
          <w:trHeight w:val="123"/>
          <w:jc w:val="center"/>
        </w:trPr>
        <w:tc>
          <w:tcPr>
            <w:tcW w:w="0" w:type="auto"/>
            <w:shd w:val="clear" w:color="auto" w:fill="auto"/>
            <w:vAlign w:val="center"/>
          </w:tcPr>
          <w:p w:rsidR="00943A90" w:rsidRPr="00603E2D" w:rsidRDefault="00943A90" w:rsidP="00DE546C">
            <w:pPr>
              <w:tabs>
                <w:tab w:val="left" w:pos="0"/>
              </w:tabs>
              <w:rPr>
                <w:rFonts w:eastAsia="MS Mincho" w:cs="Arial"/>
                <w:sz w:val="18"/>
                <w:szCs w:val="18"/>
              </w:rPr>
            </w:pPr>
            <w:r w:rsidRPr="00603E2D">
              <w:rPr>
                <w:rFonts w:eastAsia="MS Mincho" w:cs="Arial"/>
                <w:sz w:val="18"/>
                <w:szCs w:val="18"/>
              </w:rPr>
              <w:t>Póliza de Seriedad de la Propuesta</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10% del valor de la Propuesta</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120 días. Contados a partir de la fecha de cierre del proceso</w:t>
            </w:r>
          </w:p>
        </w:tc>
      </w:tr>
      <w:tr w:rsidR="00943A90" w:rsidRPr="00603E2D" w:rsidTr="00943A90">
        <w:trPr>
          <w:trHeight w:val="119"/>
          <w:jc w:val="center"/>
        </w:trPr>
        <w:tc>
          <w:tcPr>
            <w:tcW w:w="0" w:type="auto"/>
            <w:shd w:val="clear" w:color="auto" w:fill="auto"/>
            <w:vAlign w:val="center"/>
          </w:tcPr>
          <w:p w:rsidR="00943A90" w:rsidRPr="00603E2D" w:rsidRDefault="00943A90" w:rsidP="00DE546C">
            <w:pPr>
              <w:tabs>
                <w:tab w:val="left" w:pos="0"/>
              </w:tabs>
              <w:rPr>
                <w:rFonts w:eastAsia="MS Mincho" w:cs="Arial"/>
                <w:sz w:val="18"/>
                <w:szCs w:val="18"/>
              </w:rPr>
            </w:pPr>
            <w:r w:rsidRPr="00603E2D">
              <w:rPr>
                <w:rFonts w:eastAsia="MS Mincho" w:cs="Arial"/>
                <w:sz w:val="18"/>
                <w:szCs w:val="18"/>
              </w:rPr>
              <w:t>Póliza de cumplimiento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20%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4 meses calendario más.</w:t>
            </w:r>
          </w:p>
        </w:tc>
      </w:tr>
      <w:tr w:rsidR="00943A90" w:rsidRPr="00603E2D" w:rsidTr="00943A90">
        <w:trPr>
          <w:trHeight w:val="119"/>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calidad del servicio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50%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6 meses más.</w:t>
            </w:r>
          </w:p>
        </w:tc>
      </w:tr>
      <w:tr w:rsidR="00943A90" w:rsidRPr="00603E2D" w:rsidTr="00943A90">
        <w:trPr>
          <w:trHeight w:val="183"/>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pago de salarios, prestaciones sociales e indemnizaciones</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5%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3 años más.</w:t>
            </w:r>
          </w:p>
        </w:tc>
      </w:tr>
      <w:tr w:rsidR="00943A90" w:rsidRPr="00603E2D" w:rsidTr="00943A90">
        <w:trPr>
          <w:trHeight w:val="247"/>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responsabilidad civil extracontractual</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 xml:space="preserve">200 SMMLV contratos cuyo valor sea igual o inferior a 1.500 SMLMV </w:t>
            </w:r>
            <w:r w:rsidRPr="00603E2D">
              <w:rPr>
                <w:rFonts w:cs="Arial"/>
                <w:szCs w:val="20"/>
              </w:rPr>
              <w:t>numeral 1 del art. 2.2.1.2.3.1.17 del Decreto 1082 de 2015</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Duración  del contrato.</w:t>
            </w:r>
          </w:p>
        </w:tc>
      </w:tr>
    </w:tbl>
    <w:p w:rsidR="00943A90" w:rsidRPr="00603E2D" w:rsidRDefault="00943A90" w:rsidP="00476A58">
      <w:pPr>
        <w:rPr>
          <w:rFonts w:cs="Arial"/>
          <w:szCs w:val="20"/>
        </w:rPr>
      </w:pPr>
    </w:p>
    <w:p w:rsidR="00DE2377" w:rsidRPr="00603E2D" w:rsidRDefault="00DE2377" w:rsidP="00476A58">
      <w:pPr>
        <w:rPr>
          <w:rFonts w:cs="Arial"/>
          <w:szCs w:val="20"/>
        </w:rPr>
      </w:pPr>
      <w:r w:rsidRPr="00603E2D">
        <w:rPr>
          <w:rFonts w:cs="Arial"/>
          <w:szCs w:val="20"/>
        </w:rPr>
        <w:t>Lo anterior de acuerdo a lo establecido en el Decreto 1082 de 2015.</w:t>
      </w:r>
    </w:p>
    <w:p w:rsidR="00DE2377" w:rsidRPr="00603E2D" w:rsidRDefault="00DE2377" w:rsidP="00476A58">
      <w:pPr>
        <w:rPr>
          <w:rFonts w:cs="Arial"/>
          <w:szCs w:val="20"/>
        </w:rPr>
      </w:pPr>
    </w:p>
    <w:p w:rsidR="00DE2377" w:rsidRPr="00603E2D" w:rsidRDefault="00DE2377" w:rsidP="00CF2DF6">
      <w:pPr>
        <w:rPr>
          <w:rFonts w:cs="Arial"/>
          <w:szCs w:val="20"/>
        </w:rPr>
      </w:pPr>
      <w:r w:rsidRPr="00603E2D">
        <w:rPr>
          <w:rFonts w:cs="Arial"/>
          <w:b/>
          <w:szCs w:val="20"/>
        </w:rPr>
        <w:t>NOTA:</w:t>
      </w:r>
      <w:r w:rsidRPr="00603E2D">
        <w:rPr>
          <w:rFonts w:cs="Arial"/>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DE2377" w:rsidRPr="00603E2D" w:rsidRDefault="00DE2377" w:rsidP="00476A58">
      <w:pPr>
        <w:rPr>
          <w:rFonts w:cs="Arial"/>
          <w:b/>
          <w:szCs w:val="20"/>
        </w:rPr>
      </w:pPr>
    </w:p>
    <w:p w:rsidR="00DE2377" w:rsidRPr="00603E2D" w:rsidRDefault="00DE2377" w:rsidP="00D65B1F">
      <w:pPr>
        <w:pStyle w:val="Prrafodelista"/>
        <w:numPr>
          <w:ilvl w:val="0"/>
          <w:numId w:val="6"/>
        </w:numPr>
        <w:rPr>
          <w:rFonts w:cs="Arial"/>
          <w:b/>
        </w:rPr>
      </w:pPr>
      <w:r w:rsidRPr="00603E2D">
        <w:rPr>
          <w:rFonts w:cs="Arial"/>
          <w:b/>
        </w:rPr>
        <w:t>CRONOLOGÍA DEL PROCESO</w:t>
      </w:r>
    </w:p>
    <w:p w:rsidR="00DE2377" w:rsidRPr="00603E2D" w:rsidRDefault="00DE2377" w:rsidP="00D65B1F">
      <w:pPr>
        <w:rPr>
          <w:rFonts w:cs="Arial"/>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DE2377" w:rsidRPr="00603E2D"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b/>
              </w:rPr>
            </w:pPr>
            <w:r w:rsidRPr="00603E2D">
              <w:rPr>
                <w:rFonts w:cs="Arial"/>
                <w:b/>
              </w:rPr>
              <w:t>Aviso de convocatoria y Publicación del Proyecto Pliego de Condiciones</w:t>
            </w:r>
          </w:p>
          <w:p w:rsidR="00DE2377" w:rsidRPr="00603E2D" w:rsidRDefault="00DE237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ind w:left="881" w:hanging="881"/>
              <w:rPr>
                <w:rFonts w:cs="Arial"/>
                <w:sz w:val="10"/>
              </w:rPr>
            </w:pPr>
          </w:p>
          <w:p w:rsidR="00DE2377" w:rsidRPr="00603E2D" w:rsidRDefault="00DE2377" w:rsidP="007A040C">
            <w:pPr>
              <w:spacing w:line="276" w:lineRule="auto"/>
              <w:ind w:left="881" w:hanging="881"/>
              <w:rPr>
                <w:rFonts w:cs="Arial"/>
              </w:rPr>
            </w:pPr>
            <w:r w:rsidRPr="00603E2D">
              <w:rPr>
                <w:rFonts w:cs="Arial"/>
                <w:b/>
              </w:rPr>
              <w:t>Lugar:</w:t>
            </w:r>
            <w:r w:rsidRPr="00603E2D">
              <w:rPr>
                <w:rFonts w:cs="Arial"/>
              </w:rPr>
              <w:t xml:space="preserve">   Pagina web de Colombia Compra Eficiente – SECOP II</w:t>
            </w:r>
          </w:p>
          <w:p w:rsidR="00DE2377" w:rsidRPr="00603E2D" w:rsidRDefault="00DE2377" w:rsidP="007A040C">
            <w:pPr>
              <w:spacing w:line="276" w:lineRule="auto"/>
              <w:ind w:left="881" w:hanging="881"/>
              <w:rPr>
                <w:rFonts w:cs="Arial"/>
              </w:rPr>
            </w:pPr>
          </w:p>
          <w:p w:rsidR="00DE2377" w:rsidRPr="00603E2D" w:rsidRDefault="00DE2377" w:rsidP="007A040C">
            <w:pPr>
              <w:spacing w:line="276" w:lineRule="auto"/>
              <w:rPr>
                <w:rFonts w:cs="Arial"/>
              </w:rPr>
            </w:pPr>
            <w:r w:rsidRPr="00603E2D">
              <w:rPr>
                <w:rFonts w:cs="Arial"/>
                <w:b/>
              </w:rPr>
              <w:t>Fecha:</w:t>
            </w:r>
            <w:r w:rsidRPr="00603E2D">
              <w:rPr>
                <w:rFonts w:cs="Arial"/>
              </w:rPr>
              <w:t xml:space="preserve"> </w:t>
            </w:r>
            <w:r w:rsidRPr="00603E2D">
              <w:rPr>
                <w:rFonts w:cs="Arial"/>
                <w:noProof/>
              </w:rPr>
              <w:t>22/07/2020</w:t>
            </w:r>
            <w:r w:rsidRPr="00603E2D">
              <w:rPr>
                <w:rFonts w:cs="Arial"/>
              </w:rPr>
              <w:t xml:space="preserve"> a las </w:t>
            </w:r>
            <w:r w:rsidRPr="00603E2D">
              <w:rPr>
                <w:rFonts w:cs="Arial"/>
                <w:noProof/>
              </w:rPr>
              <w:t>19:00</w:t>
            </w:r>
            <w:r w:rsidRPr="00603E2D">
              <w:rPr>
                <w:rFonts w:cs="Arial"/>
              </w:rPr>
              <w:t xml:space="preserve"> horas</w:t>
            </w:r>
          </w:p>
          <w:p w:rsidR="00DE2377" w:rsidRPr="00603E2D" w:rsidRDefault="00DE2377" w:rsidP="007A040C">
            <w:pPr>
              <w:spacing w:line="276" w:lineRule="auto"/>
              <w:rPr>
                <w:rFonts w:cs="Arial"/>
                <w:sz w:val="10"/>
              </w:rPr>
            </w:pPr>
          </w:p>
        </w:tc>
      </w:tr>
      <w:tr w:rsidR="00DE2377" w:rsidRPr="00603E2D"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Observaciones al Proyecto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Los interesados pueden hacer observaciones al proyecto de pliego de condiciones a partir de la fecha de publicación de los mismos (</w:t>
            </w:r>
            <w:r w:rsidRPr="00603E2D">
              <w:rPr>
                <w:rFonts w:cs="Arial"/>
                <w:noProof/>
              </w:rPr>
              <w:t>22/07/2020</w:t>
            </w:r>
            <w:r w:rsidRPr="00603E2D">
              <w:rPr>
                <w:rFonts w:cs="Arial"/>
              </w:rPr>
              <w:t xml:space="preserve">) y durante un término de </w:t>
            </w:r>
            <w:r w:rsidRPr="00603E2D">
              <w:rPr>
                <w:rFonts w:cs="Arial"/>
                <w:u w:val="single"/>
              </w:rPr>
              <w:t>cinco (5) días hábiles,</w:t>
            </w:r>
            <w:r w:rsidRPr="00603E2D">
              <w:rPr>
                <w:rFonts w:cs="Arial"/>
              </w:rPr>
              <w:t xml:space="preserve"> dichas solicitudes deberán formularse </w:t>
            </w:r>
            <w:r w:rsidRPr="00603E2D">
              <w:rPr>
                <w:rFonts w:cs="Arial"/>
                <w:b/>
              </w:rPr>
              <w:t>ÚNICA Y EXCLUSIVAMENTE</w:t>
            </w:r>
            <w:r w:rsidRPr="00603E2D">
              <w:rPr>
                <w:rFonts w:cs="Arial"/>
              </w:rPr>
              <w:t xml:space="preserve"> en el expediente electrónico del proceso de la página web de Colombia Compra Eficiente – SECOP II.</w:t>
            </w:r>
          </w:p>
          <w:p w:rsidR="00DE2377" w:rsidRPr="00603E2D" w:rsidRDefault="00DE2377" w:rsidP="007A040C">
            <w:pPr>
              <w:spacing w:line="276" w:lineRule="auto"/>
              <w:rPr>
                <w:rFonts w:cs="Arial"/>
                <w:i/>
                <w:u w:val="single"/>
              </w:rPr>
            </w:pPr>
          </w:p>
          <w:p w:rsidR="00DE2377" w:rsidRPr="00603E2D" w:rsidRDefault="00DE2377" w:rsidP="007A040C">
            <w:pPr>
              <w:spacing w:line="276" w:lineRule="auto"/>
              <w:rPr>
                <w:rFonts w:cs="Arial"/>
              </w:rPr>
            </w:pPr>
            <w:r w:rsidRPr="00603E2D">
              <w:rPr>
                <w:rFonts w:cs="Arial"/>
              </w:rPr>
              <w:t>Las consultas, preguntas y las correspondientes respuestas formarán parte de los documentos del proceso.</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603E2D">
              <w:rPr>
                <w:rFonts w:cs="Arial"/>
                <w:szCs w:val="20"/>
              </w:rPr>
              <w:t>el expediente electrónico del proceso de la página web de Colombia Compra Eficiente – SECOP II</w:t>
            </w:r>
            <w:r w:rsidRPr="00603E2D">
              <w:rPr>
                <w:rFonts w:cs="Arial"/>
              </w:rPr>
              <w:t xml:space="preserve"> (salvo la información de carácter reservado por solicitud de quien la emite) y deberán tenerse en cuenta para la elaboración de la propuesta.</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bCs/>
              </w:rPr>
              <w:t>NOTA:</w:t>
            </w:r>
            <w:r w:rsidRPr="00603E2D">
              <w:rPr>
                <w:rFonts w:cs="Arial"/>
                <w:bCs/>
              </w:rPr>
              <w:t xml:space="preserve">   </w:t>
            </w:r>
            <w:r w:rsidRPr="00603E2D">
              <w:rPr>
                <w:rFonts w:cs="Arial"/>
                <w:b/>
              </w:rPr>
              <w:t>No se resolverán consultas efectuadas telefónicamente o en forma personal</w:t>
            </w:r>
            <w:r w:rsidRPr="00603E2D">
              <w:rPr>
                <w:rFonts w:cs="Arial"/>
              </w:rPr>
              <w:t>. Sólo serán tenidas en cuenta en el proceso de contratación, la información u observación recibida 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ind w:left="881" w:hanging="881"/>
              <w:rPr>
                <w:rFonts w:cs="Arial"/>
              </w:rPr>
            </w:pPr>
            <w:r w:rsidRPr="00603E2D">
              <w:rPr>
                <w:rFonts w:cs="Arial"/>
                <w:b/>
              </w:rPr>
              <w:t>Lugar:</w:t>
            </w:r>
            <w:r w:rsidRPr="00603E2D">
              <w:rPr>
                <w:rFonts w:cs="Arial"/>
              </w:rPr>
              <w:t xml:space="preserve">   </w:t>
            </w:r>
            <w:r w:rsidR="00971946" w:rsidRPr="00603E2D">
              <w:rPr>
                <w:rFonts w:cs="Arial"/>
              </w:rPr>
              <w:t>UNIDAD PRESTADORA DE SALUD ANTIOQUIA,</w:t>
            </w:r>
            <w:r w:rsidRPr="00603E2D">
              <w:rPr>
                <w:rFonts w:cs="Arial"/>
              </w:rPr>
              <w:t xml:space="preserve"> Carrera 43A No. 48Csur-45</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Fecha:</w:t>
            </w:r>
            <w:r w:rsidRPr="00603E2D">
              <w:rPr>
                <w:rFonts w:cs="Arial"/>
              </w:rPr>
              <w:t xml:space="preserve">   </w:t>
            </w:r>
            <w:r w:rsidRPr="00603E2D">
              <w:rPr>
                <w:rFonts w:cs="Arial"/>
                <w:noProof/>
              </w:rPr>
              <w:t>30/07/2020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16:00</w:t>
            </w:r>
            <w:r w:rsidRPr="00603E2D">
              <w:rPr>
                <w:rFonts w:cs="Arial"/>
              </w:rPr>
              <w:t xml:space="preserve"> horas</w:t>
            </w:r>
          </w:p>
          <w:p w:rsidR="00DE2377" w:rsidRPr="00603E2D" w:rsidRDefault="00DE2377" w:rsidP="007A040C">
            <w:pPr>
              <w:spacing w:line="276" w:lineRule="auto"/>
              <w:rPr>
                <w:rFonts w:cs="Arial"/>
                <w:sz w:val="10"/>
              </w:rPr>
            </w:pPr>
          </w:p>
        </w:tc>
      </w:tr>
      <w:tr w:rsidR="00DE2377" w:rsidRPr="00603E2D">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 interesadas en participar en el presente proceso de selección, </w:t>
            </w:r>
            <w:r w:rsidRPr="00603E2D">
              <w:rPr>
                <w:rFonts w:cs="Arial"/>
                <w:u w:val="single"/>
              </w:rPr>
              <w:t>dentro de los 3 días hábiles siguientes al acto de apertura del proceso</w:t>
            </w:r>
            <w:r w:rsidRPr="00603E2D">
              <w:rPr>
                <w:rFonts w:cs="Arial"/>
              </w:rPr>
              <w:t xml:space="preserve"> (</w:t>
            </w:r>
            <w:r w:rsidRPr="00603E2D">
              <w:rPr>
                <w:rFonts w:cs="Arial"/>
                <w:noProof/>
              </w:rPr>
              <w:t>30/07/2020</w:t>
            </w:r>
            <w:r w:rsidRPr="00603E2D">
              <w:rPr>
                <w:rFonts w:cs="Arial"/>
              </w:rPr>
              <w:t xml:space="preserve"> a las </w:t>
            </w:r>
            <w:r w:rsidRPr="00603E2D">
              <w:rPr>
                <w:rFonts w:cs="Arial"/>
                <w:noProof/>
              </w:rPr>
              <w:t>16:00</w:t>
            </w:r>
            <w:r w:rsidRPr="00603E2D">
              <w:rPr>
                <w:rFonts w:cs="Arial"/>
              </w:rPr>
              <w:t xml:space="preserve"> horas) hasta el </w:t>
            </w:r>
            <w:r w:rsidRPr="00603E2D">
              <w:rPr>
                <w:rFonts w:cs="Arial"/>
                <w:noProof/>
              </w:rPr>
              <w:t>04/08/2020</w:t>
            </w:r>
            <w:r w:rsidRPr="00603E2D">
              <w:rPr>
                <w:rFonts w:cs="Arial"/>
              </w:rPr>
              <w:t xml:space="preserve"> a las </w:t>
            </w:r>
            <w:r w:rsidRPr="00603E2D">
              <w:rPr>
                <w:rFonts w:cs="Arial"/>
                <w:noProof/>
              </w:rPr>
              <w:t>17:00</w:t>
            </w:r>
            <w:r w:rsidRPr="00603E2D">
              <w:rPr>
                <w:rFonts w:cs="Arial"/>
              </w:rPr>
              <w:t xml:space="preserve"> horas, </w:t>
            </w:r>
            <w:r w:rsidRPr="00603E2D">
              <w:rPr>
                <w:rFonts w:cs="Arial"/>
                <w:szCs w:val="20"/>
              </w:rPr>
              <w:t>en el expediente electrónico del proceso de la página web de Colombia Compra Eficiente – SECOP II</w:t>
            </w:r>
            <w:r w:rsidRPr="00603E2D">
              <w:rPr>
                <w:rFonts w:cs="Arial"/>
              </w:rPr>
              <w:t>, con el fin de conformar una lista de posibles oferentes.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Las manifestaciones formuladas fuera del plazo y lugar señalado no serán tenidas en cuenta para la conformación de las lista de posibles oferentes.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La manifestación de interés en participar es </w:t>
            </w:r>
            <w:r w:rsidRPr="00603E2D">
              <w:rPr>
                <w:rFonts w:cs="Arial"/>
                <w:u w:val="single"/>
              </w:rPr>
              <w:t>REQUISITO HABILITANTE</w:t>
            </w:r>
            <w:r w:rsidRPr="00603E2D">
              <w:rPr>
                <w:rFonts w:cs="Arial"/>
              </w:rPr>
              <w:t xml:space="preserve"> </w:t>
            </w:r>
            <w:r w:rsidRPr="00603E2D">
              <w:rPr>
                <w:rFonts w:cs="Arial"/>
              </w:rPr>
              <w:lastRenderedPageBreak/>
              <w:t xml:space="preserve">para la presentación de la respectiva oferta, la no presentación de la misma será causal de </w:t>
            </w:r>
            <w:r w:rsidRPr="00603E2D">
              <w:rPr>
                <w:rFonts w:cs="Arial"/>
                <w:bCs/>
                <w:u w:val="single"/>
              </w:rPr>
              <w:t>RECHAZO DE LA OFERTA</w:t>
            </w:r>
            <w:r w:rsidRPr="00603E2D">
              <w:rPr>
                <w:rFonts w:cs="Arial"/>
              </w:rPr>
              <w:t>, tal y como lo establece el Decreto 1082 de 2015 y la Resolución 3049 de 2014.</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En caso de no presentarse manifestación de interés dentro del término previsto, la UNIDAD PRESTADORA DE SALUD ANTIOQUIA  declarará desierto el proceso.</w:t>
            </w:r>
          </w:p>
          <w:p w:rsidR="00DE2377" w:rsidRPr="00603E2D" w:rsidRDefault="00DE2377" w:rsidP="007A040C">
            <w:pPr>
              <w:spacing w:line="276" w:lineRule="auto"/>
              <w:rPr>
                <w:rFonts w:cs="Arial"/>
                <w:sz w:val="10"/>
              </w:rPr>
            </w:pPr>
          </w:p>
        </w:tc>
      </w:tr>
      <w:tr w:rsidR="00DE2377" w:rsidRPr="00603E2D">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lastRenderedPageBreak/>
              <w:t>Observaciones al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i/>
              </w:rPr>
            </w:pPr>
            <w:r w:rsidRPr="00603E2D">
              <w:rPr>
                <w:rFonts w:cs="Arial"/>
              </w:rPr>
              <w:t>Los interesados pueden hacer observaciones al Pliego De Condiciones Definitivo a partir de la publicación de los mismos (</w:t>
            </w:r>
            <w:r w:rsidRPr="00603E2D">
              <w:rPr>
                <w:rFonts w:cs="Arial"/>
                <w:noProof/>
              </w:rPr>
              <w:t>30/07/2020</w:t>
            </w:r>
            <w:r w:rsidRPr="00603E2D">
              <w:rPr>
                <w:rFonts w:cs="Arial"/>
              </w:rPr>
              <w:t xml:space="preserve"> a las </w:t>
            </w:r>
            <w:r w:rsidRPr="00603E2D">
              <w:rPr>
                <w:rFonts w:cs="Arial"/>
                <w:noProof/>
              </w:rPr>
              <w:t>16:00</w:t>
            </w:r>
            <w:r w:rsidRPr="00603E2D">
              <w:rPr>
                <w:rFonts w:cs="Arial"/>
              </w:rPr>
              <w:t xml:space="preserve">) y durante un término de </w:t>
            </w:r>
            <w:r w:rsidRPr="00603E2D">
              <w:rPr>
                <w:rFonts w:cs="Arial"/>
                <w:u w:val="single"/>
              </w:rPr>
              <w:t>tres (3) días hábiles,</w:t>
            </w:r>
            <w:r w:rsidRPr="00603E2D">
              <w:rPr>
                <w:rFonts w:cs="Arial"/>
              </w:rPr>
              <w:t xml:space="preserve"> es decir hasta el </w:t>
            </w:r>
            <w:r w:rsidRPr="00603E2D">
              <w:rPr>
                <w:rFonts w:cs="Arial"/>
                <w:noProof/>
              </w:rPr>
              <w:t>04/08/2020</w:t>
            </w:r>
            <w:r w:rsidRPr="00603E2D">
              <w:rPr>
                <w:rFonts w:cs="Arial"/>
              </w:rPr>
              <w:t xml:space="preserve"> a las </w:t>
            </w:r>
            <w:r w:rsidRPr="00603E2D">
              <w:rPr>
                <w:rFonts w:cs="Arial"/>
                <w:noProof/>
              </w:rPr>
              <w:t>17:00</w:t>
            </w:r>
            <w:r w:rsidRPr="00603E2D">
              <w:rPr>
                <w:rFonts w:cs="Arial"/>
              </w:rPr>
              <w:t xml:space="preserve"> horas, dichas solicitudes deberán formularse </w:t>
            </w:r>
            <w:r w:rsidRPr="00603E2D">
              <w:rPr>
                <w:rFonts w:cs="Arial"/>
                <w:b/>
              </w:rPr>
              <w:t>ÚNICA Y EXCLUSIVAMENTE</w:t>
            </w:r>
            <w:r w:rsidRPr="00603E2D">
              <w:rPr>
                <w:rFonts w:cs="Arial"/>
              </w:rPr>
              <w:t xml:space="preserve">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Las consultas, preguntas y las correspondientes respuestas formarán parte de los documentos del proceso.</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Cualquier modificación o adición a los documentos del proceso, será comunicada mediante Adenda. La información sobre preguntas y respuestas y las Adendas, serán de carácter público y estarán visibles </w:t>
            </w:r>
            <w:r w:rsidRPr="00603E2D">
              <w:rPr>
                <w:rFonts w:cs="Arial"/>
                <w:szCs w:val="20"/>
              </w:rPr>
              <w:t>en el expediente electrónico del proceso de la página web de Colombia Compra Eficiente – SECOP II</w:t>
            </w:r>
            <w:r w:rsidRPr="00603E2D">
              <w:rPr>
                <w:rFonts w:cs="Arial"/>
              </w:rPr>
              <w:t xml:space="preserve"> (salvo la información de carácter reservado por solicitud de quien la emite) y deberán tenerse en cuenta para la elaboración de la propuesta.</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bCs/>
              </w:rPr>
              <w:t>NOTA:</w:t>
            </w:r>
            <w:r w:rsidRPr="00603E2D">
              <w:rPr>
                <w:rFonts w:cs="Arial"/>
                <w:bCs/>
              </w:rPr>
              <w:t xml:space="preserve">   </w:t>
            </w:r>
            <w:r w:rsidRPr="00603E2D">
              <w:rPr>
                <w:rFonts w:cs="Arial"/>
                <w:b/>
              </w:rPr>
              <w:t>No se resolverán consultas efectuadas telefónicamente o en forma personal</w:t>
            </w:r>
            <w:r w:rsidRPr="00603E2D">
              <w:rPr>
                <w:rFonts w:cs="Arial"/>
              </w:rPr>
              <w:t xml:space="preserve">. Sólo serán tenidas en cuenta en el proceso de contratación, la información u observación recibida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bCs/>
              </w:rPr>
            </w:pPr>
            <w:r w:rsidRPr="00603E2D">
              <w:rPr>
                <w:rFonts w:cs="Arial"/>
                <w:b/>
              </w:rPr>
              <w:t>NOTA:</w:t>
            </w:r>
            <w:r w:rsidRPr="00603E2D">
              <w:rPr>
                <w:rFonts w:cs="Arial"/>
              </w:rPr>
              <w:t xml:space="preserve"> </w:t>
            </w:r>
            <w:r w:rsidRPr="00603E2D">
              <w:rPr>
                <w:rFonts w:cs="Arial"/>
                <w:bCs/>
              </w:rPr>
              <w:t xml:space="preserve">Cuando la </w:t>
            </w:r>
            <w:r w:rsidRPr="00603E2D">
              <w:rPr>
                <w:rFonts w:cs="Arial"/>
              </w:rPr>
              <w:t xml:space="preserve">UNIDAD PRESTADORA DE SALUD ANTIOQUIA </w:t>
            </w:r>
            <w:r w:rsidRPr="00603E2D">
              <w:rPr>
                <w:rFonts w:cs="Arial"/>
                <w:bCs/>
              </w:rPr>
              <w:t xml:space="preserve"> lo considere conveniente, el plazo para la presentación de propuestas podrá ser prorrogado mediante Adenda antes de su vencimiento. En caso de que esto ocurra, la </w:t>
            </w:r>
            <w:r w:rsidRPr="00603E2D">
              <w:rPr>
                <w:rFonts w:cs="Arial"/>
              </w:rPr>
              <w:t xml:space="preserve">UNIDAD PRESTADORA DE SALUD ANTIOQUIA </w:t>
            </w:r>
            <w:r w:rsidRPr="00603E2D">
              <w:rPr>
                <w:rFonts w:cs="Arial"/>
                <w:bCs/>
              </w:rPr>
              <w:t xml:space="preserve"> informará a todos los proponentes con la publicación de la respectiva Adenda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sz w:val="10"/>
              </w:rPr>
            </w:pPr>
          </w:p>
        </w:tc>
      </w:tr>
      <w:tr w:rsidR="00DE2377" w:rsidRPr="00603E2D">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E8663B">
            <w:pPr>
              <w:spacing w:line="276" w:lineRule="auto"/>
              <w:ind w:left="881" w:hanging="881"/>
              <w:rPr>
                <w:rFonts w:cs="Arial"/>
              </w:rPr>
            </w:pPr>
            <w:r w:rsidRPr="00603E2D">
              <w:rPr>
                <w:rFonts w:cs="Arial"/>
                <w:b/>
              </w:rPr>
              <w:t>Lugar:</w:t>
            </w:r>
            <w:r w:rsidRPr="00603E2D">
              <w:rPr>
                <w:rFonts w:cs="Arial"/>
              </w:rPr>
              <w:t xml:space="preserve">   en el expediente electrónico del proceso de la página web de Colombia Compra Eficiente – SECOP II.</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Inicia:</w:t>
            </w:r>
            <w:r w:rsidRPr="00603E2D">
              <w:rPr>
                <w:rFonts w:cs="Arial"/>
              </w:rPr>
              <w:t xml:space="preserve">     </w:t>
            </w:r>
            <w:r w:rsidRPr="00603E2D">
              <w:rPr>
                <w:rFonts w:cs="Arial"/>
                <w:noProof/>
              </w:rPr>
              <w:t>04/08/2020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17:00</w:t>
            </w:r>
            <w:r w:rsidRPr="00603E2D">
              <w:rPr>
                <w:rFonts w:cs="Arial"/>
              </w:rPr>
              <w:t xml:space="preserve"> horas.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Termina:</w:t>
            </w:r>
            <w:r w:rsidRPr="00603E2D">
              <w:rPr>
                <w:rFonts w:cs="Arial"/>
              </w:rPr>
              <w:t xml:space="preserve"> </w:t>
            </w:r>
            <w:r w:rsidRPr="00603E2D">
              <w:rPr>
                <w:rFonts w:cs="Arial"/>
                <w:noProof/>
              </w:rPr>
              <w:t>10/08/2020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10:00</w:t>
            </w:r>
            <w:r w:rsidRPr="00603E2D">
              <w:rPr>
                <w:rFonts w:cs="Arial"/>
              </w:rPr>
              <w:t xml:space="preserve"> horas.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bCs/>
                <w:iCs/>
              </w:rPr>
            </w:pPr>
            <w:r w:rsidRPr="00603E2D">
              <w:rPr>
                <w:rFonts w:cs="Arial"/>
                <w:b/>
                <w:bCs/>
                <w:iCs/>
              </w:rPr>
              <w:t>NOTA:</w:t>
            </w:r>
            <w:r w:rsidRPr="00603E2D">
              <w:rPr>
                <w:rFonts w:cs="Arial"/>
                <w:bCs/>
                <w:iCs/>
              </w:rPr>
              <w:t xml:space="preserve"> La no entrega de la oferta en el lugar o la hora indicados, es motivo de rechazo de la misma, se recomienda consultar la Guía de Indisponibilidad de la </w:t>
            </w:r>
            <w:r w:rsidRPr="00603E2D">
              <w:rPr>
                <w:rFonts w:cs="Arial"/>
              </w:rPr>
              <w:t>página web de Colombia Compra Eficiente – SECOP II.</w:t>
            </w:r>
          </w:p>
          <w:p w:rsidR="00DE2377" w:rsidRPr="00603E2D" w:rsidRDefault="00DE2377" w:rsidP="007A040C">
            <w:pPr>
              <w:spacing w:line="276" w:lineRule="auto"/>
              <w:rPr>
                <w:rFonts w:cs="Arial"/>
                <w:sz w:val="10"/>
              </w:rPr>
            </w:pPr>
          </w:p>
        </w:tc>
      </w:tr>
      <w:tr w:rsidR="00DE2377" w:rsidRPr="00603E2D"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bCs/>
              </w:rPr>
            </w:pPr>
            <w:r w:rsidRPr="00603E2D">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La verificación y evaluación de las propuestas se efectuará dentro de los </w:t>
            </w:r>
            <w:r w:rsidRPr="00603E2D">
              <w:rPr>
                <w:rFonts w:cs="Arial"/>
                <w:noProof/>
              </w:rPr>
              <w:t>CINCO</w:t>
            </w:r>
            <w:r w:rsidRPr="00603E2D">
              <w:rPr>
                <w:rFonts w:cs="Arial"/>
              </w:rPr>
              <w:t xml:space="preserve"> (0</w:t>
            </w:r>
            <w:r w:rsidRPr="00603E2D">
              <w:rPr>
                <w:rFonts w:cs="Arial"/>
                <w:noProof/>
              </w:rPr>
              <w:t>5</w:t>
            </w:r>
            <w:r w:rsidRPr="00603E2D">
              <w:rPr>
                <w:rFonts w:cs="Arial"/>
              </w:rPr>
              <w:t>) días hábiles siguientes a la fecha de recibo de ofertas.</w:t>
            </w:r>
          </w:p>
          <w:p w:rsidR="00DE2377" w:rsidRPr="00603E2D" w:rsidRDefault="00DE2377" w:rsidP="007A040C">
            <w:pPr>
              <w:spacing w:line="276" w:lineRule="auto"/>
              <w:rPr>
                <w:rFonts w:cs="Arial"/>
                <w:sz w:val="14"/>
              </w:rPr>
            </w:pPr>
          </w:p>
          <w:p w:rsidR="00DE2377" w:rsidRPr="00603E2D" w:rsidRDefault="00DE2377" w:rsidP="007A040C">
            <w:pPr>
              <w:spacing w:line="276" w:lineRule="auto"/>
              <w:rPr>
                <w:rFonts w:cs="Arial"/>
              </w:rPr>
            </w:pPr>
            <w:r w:rsidRPr="00603E2D">
              <w:rPr>
                <w:rFonts w:cs="Arial"/>
              </w:rPr>
              <w:t>En dicho período, se podrá solicitar a las entidades la aclaración de sus propuestas o la presentación de los documentos que conduzcan a lo establecido en los pliegos de condiciones. Cuando a juicio de la UNIDAD PRESTADORA DE SALUD ANTIOQUIA, el plazo para la verificación y evaluación de las propuestas, no permita concluir el proceso de selección, ésta podrá prorrogarlo.</w:t>
            </w:r>
          </w:p>
          <w:p w:rsidR="00DE2377" w:rsidRPr="00603E2D" w:rsidRDefault="00DE2377" w:rsidP="007A040C">
            <w:pPr>
              <w:spacing w:line="276" w:lineRule="auto"/>
              <w:rPr>
                <w:rFonts w:cs="Arial"/>
                <w:bCs/>
                <w:sz w:val="10"/>
              </w:rPr>
            </w:pP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b/>
              </w:rPr>
            </w:pPr>
            <w:r w:rsidRPr="00603E2D">
              <w:rPr>
                <w:rFonts w:cs="Arial"/>
                <w:b/>
              </w:rPr>
              <w:t>Presentación informe de evaluación al comité de adquisiciones y revisión del proceso por parte de este</w:t>
            </w:r>
          </w:p>
          <w:p w:rsidR="00DE2377" w:rsidRPr="00603E2D" w:rsidRDefault="00DE237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noProof/>
              </w:rPr>
              <w:t>18/08/2020</w:t>
            </w: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sz w:val="10"/>
              </w:rPr>
            </w:pPr>
          </w:p>
          <w:p w:rsidR="00DE2377" w:rsidRPr="00603E2D" w:rsidRDefault="00DE2377" w:rsidP="007A040C">
            <w:pPr>
              <w:spacing w:line="276" w:lineRule="auto"/>
              <w:rPr>
                <w:rFonts w:cs="Arial"/>
                <w:b/>
                <w:bCs/>
              </w:rPr>
            </w:pPr>
            <w:r w:rsidRPr="00603E2D">
              <w:rPr>
                <w:rFonts w:cs="Arial"/>
                <w:b/>
                <w:bCs/>
              </w:rPr>
              <w:t>Verificación del proceso comité adquisiciones</w:t>
            </w:r>
          </w:p>
          <w:p w:rsidR="00DE2377" w:rsidRPr="00603E2D" w:rsidRDefault="00DE2377"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rPr>
            </w:pPr>
            <w:r w:rsidRPr="00603E2D">
              <w:rPr>
                <w:rFonts w:cs="Arial"/>
                <w:bCs/>
              </w:rPr>
              <w:t>Dos (02) días hábiles</w:t>
            </w: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bCs/>
                <w:sz w:val="10"/>
              </w:rPr>
            </w:pPr>
          </w:p>
          <w:p w:rsidR="00DE2377" w:rsidRPr="00603E2D" w:rsidRDefault="00DE2377" w:rsidP="007A040C">
            <w:pPr>
              <w:spacing w:line="276" w:lineRule="auto"/>
              <w:rPr>
                <w:rFonts w:cs="Arial"/>
                <w:b/>
                <w:bCs/>
              </w:rPr>
            </w:pPr>
            <w:r w:rsidRPr="00603E2D">
              <w:rPr>
                <w:rFonts w:cs="Arial"/>
                <w:b/>
                <w:bCs/>
              </w:rPr>
              <w:t>Publicación informe de evaluación</w:t>
            </w:r>
          </w:p>
          <w:p w:rsidR="00DE2377" w:rsidRPr="00603E2D" w:rsidRDefault="00DE2377"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sz w:val="10"/>
              </w:rPr>
            </w:pPr>
          </w:p>
          <w:p w:rsidR="00DE2377" w:rsidRPr="00603E2D" w:rsidRDefault="00DE2377" w:rsidP="007A040C">
            <w:pPr>
              <w:spacing w:line="276" w:lineRule="auto"/>
              <w:rPr>
                <w:rFonts w:cs="Arial"/>
              </w:rPr>
            </w:pPr>
            <w:r w:rsidRPr="00603E2D">
              <w:rPr>
                <w:rFonts w:cs="Arial"/>
                <w:bCs/>
                <w:noProof/>
              </w:rPr>
              <w:t>20/08/2020</w:t>
            </w:r>
            <w:r w:rsidRPr="00603E2D">
              <w:rPr>
                <w:rFonts w:cs="Arial"/>
                <w:bCs/>
              </w:rPr>
              <w:t xml:space="preserve"> a las 1</w:t>
            </w:r>
            <w:r w:rsidR="00ED19F5" w:rsidRPr="00603E2D">
              <w:rPr>
                <w:rFonts w:cs="Arial"/>
                <w:bCs/>
              </w:rPr>
              <w:t>8</w:t>
            </w:r>
            <w:r w:rsidRPr="00603E2D">
              <w:rPr>
                <w:rFonts w:cs="Arial"/>
                <w:bCs/>
              </w:rPr>
              <w:t xml:space="preserve">:00 horas,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bCs/>
                <w:sz w:val="10"/>
              </w:rPr>
            </w:pP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Observaciones al Informe de Evaluación 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i/>
              </w:rPr>
            </w:pPr>
            <w:r w:rsidRPr="00603E2D">
              <w:rPr>
                <w:rFonts w:cs="Arial"/>
              </w:rPr>
              <w:t xml:space="preserve">Las observaciones a las evaluaciones deberán presentarse dentro </w:t>
            </w:r>
            <w:r w:rsidRPr="00603E2D">
              <w:rPr>
                <w:rFonts w:cs="Arial"/>
                <w:spacing w:val="-2"/>
              </w:rPr>
              <w:t xml:space="preserve">los </w:t>
            </w:r>
            <w:r w:rsidRPr="00603E2D">
              <w:rPr>
                <w:rFonts w:cs="Arial"/>
                <w:spacing w:val="-2"/>
                <w:u w:val="single"/>
              </w:rPr>
              <w:t>tres</w:t>
            </w:r>
            <w:r w:rsidRPr="00603E2D">
              <w:rPr>
                <w:rFonts w:cs="Arial"/>
                <w:u w:val="single"/>
              </w:rPr>
              <w:t xml:space="preserve"> (03)</w:t>
            </w:r>
            <w:r w:rsidRPr="00603E2D">
              <w:rPr>
                <w:rFonts w:cs="Arial"/>
                <w:spacing w:val="-2"/>
                <w:u w:val="single"/>
              </w:rPr>
              <w:t xml:space="preserve"> días hábiles</w:t>
            </w:r>
            <w:r w:rsidRPr="00603E2D">
              <w:rPr>
                <w:rFonts w:cs="Arial"/>
                <w:spacing w:val="-2"/>
              </w:rPr>
              <w:t xml:space="preserve"> siguientes al término previsto para la publicación del informe de evaluación. Es decir hasta el </w:t>
            </w:r>
            <w:r w:rsidRPr="00603E2D">
              <w:rPr>
                <w:rFonts w:cs="Arial"/>
                <w:noProof/>
                <w:spacing w:val="-2"/>
              </w:rPr>
              <w:t>25/08/2020</w:t>
            </w:r>
            <w:r w:rsidRPr="00603E2D">
              <w:rPr>
                <w:rFonts w:cs="Arial"/>
                <w:spacing w:val="-2"/>
              </w:rPr>
              <w:t xml:space="preserve"> a las 1</w:t>
            </w:r>
            <w:r w:rsidR="00B417E6">
              <w:rPr>
                <w:rFonts w:cs="Arial"/>
                <w:spacing w:val="-2"/>
              </w:rPr>
              <w:t>7</w:t>
            </w:r>
            <w:r w:rsidRPr="00603E2D">
              <w:rPr>
                <w:rFonts w:cs="Arial"/>
                <w:spacing w:val="-2"/>
              </w:rPr>
              <w:t>:00 horas.</w:t>
            </w:r>
          </w:p>
          <w:p w:rsidR="00DE2377" w:rsidRPr="00603E2D" w:rsidRDefault="00DE2377" w:rsidP="007A040C">
            <w:pPr>
              <w:spacing w:line="276" w:lineRule="auto"/>
              <w:rPr>
                <w:rFonts w:cs="Arial"/>
                <w:spacing w:val="-2"/>
              </w:rPr>
            </w:pPr>
          </w:p>
          <w:p w:rsidR="00DE2377" w:rsidRPr="00603E2D" w:rsidRDefault="00DE2377" w:rsidP="007A040C">
            <w:pPr>
              <w:spacing w:line="276" w:lineRule="auto"/>
              <w:rPr>
                <w:rFonts w:cs="Arial"/>
                <w:spacing w:val="-2"/>
              </w:rPr>
            </w:pPr>
            <w:r w:rsidRPr="00603E2D">
              <w:rPr>
                <w:rFonts w:cs="Arial"/>
                <w:spacing w:val="-2"/>
              </w:rPr>
              <w:t>De igual manera contará el tiempo para la presentación de documentos subsanables de acuerdo a lo establecido en el Decreto 1082 de 2015, Resolución 03049 de 2014 y demás normas reglamentarias de Contratación Estatal.</w:t>
            </w:r>
          </w:p>
          <w:p w:rsidR="00DE2377" w:rsidRPr="00603E2D" w:rsidRDefault="00DE2377" w:rsidP="007A040C">
            <w:pPr>
              <w:spacing w:line="276" w:lineRule="auto"/>
              <w:rPr>
                <w:rFonts w:cs="Arial"/>
                <w:spacing w:val="-2"/>
              </w:rPr>
            </w:pPr>
          </w:p>
          <w:p w:rsidR="00DE2377" w:rsidRPr="00603E2D" w:rsidRDefault="00DE2377" w:rsidP="007A040C">
            <w:pPr>
              <w:spacing w:line="276" w:lineRule="auto"/>
              <w:rPr>
                <w:rFonts w:cs="Arial"/>
                <w:spacing w:val="-2"/>
              </w:rPr>
            </w:pPr>
            <w:r w:rsidRPr="00603E2D">
              <w:rPr>
                <w:rFonts w:cs="Arial"/>
              </w:rPr>
              <w:t xml:space="preserve">Dichas observaciones, dudas y/o subsanaciones deberán formularse </w:t>
            </w:r>
            <w:r w:rsidRPr="00603E2D">
              <w:rPr>
                <w:rFonts w:cs="Arial"/>
                <w:b/>
              </w:rPr>
              <w:t>ÚNICA Y EXCLUSIVAMENTE</w:t>
            </w:r>
            <w:r w:rsidRPr="00603E2D">
              <w:rPr>
                <w:rFonts w:cs="Arial"/>
              </w:rPr>
              <w:t xml:space="preserve">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Una vez se cumplan los tres (03) días hábiles para observaciones, la UNIDAD PRESTADORA DE SALUD ANTIOQUIA  publicará un Acta Final donde dará respuesta a las observaciones al Informe de Evaluación.</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Es decir el </w:t>
            </w:r>
            <w:r w:rsidRPr="00603E2D">
              <w:rPr>
                <w:rFonts w:cs="Arial"/>
                <w:noProof/>
              </w:rPr>
              <w:t>26/08/2020</w:t>
            </w:r>
            <w:r w:rsidRPr="00603E2D">
              <w:rPr>
                <w:rFonts w:cs="Arial"/>
              </w:rPr>
              <w:t xml:space="preserve"> a las 19:00 horas,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La expedición del acto administrativo de adjudicación se realizará dentro de los tres (03) días hábiles siguientes al término anteriormente citado.</w:t>
            </w:r>
          </w:p>
          <w:p w:rsidR="00DE2377" w:rsidRPr="00603E2D" w:rsidRDefault="00DE2377" w:rsidP="007A040C">
            <w:pPr>
              <w:spacing w:line="276" w:lineRule="auto"/>
              <w:rPr>
                <w:rFonts w:cs="Arial"/>
                <w:sz w:val="10"/>
              </w:rPr>
            </w:pPr>
          </w:p>
        </w:tc>
      </w:tr>
      <w:tr w:rsidR="00DE2377" w:rsidRPr="00603E2D"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sz w:val="10"/>
              </w:rPr>
            </w:pPr>
          </w:p>
          <w:p w:rsidR="00DE2377" w:rsidRPr="00603E2D" w:rsidRDefault="00DE2377" w:rsidP="007A040C">
            <w:pPr>
              <w:spacing w:line="276" w:lineRule="auto"/>
              <w:rPr>
                <w:rFonts w:cs="Arial"/>
                <w:b/>
              </w:rPr>
            </w:pPr>
            <w:r w:rsidRPr="00603E2D">
              <w:rPr>
                <w:rFonts w:cs="Arial"/>
                <w:b/>
              </w:rPr>
              <w:t>Expedición, notificación del acto administrativo de Adjudicación y firma del Contrato</w:t>
            </w:r>
          </w:p>
          <w:p w:rsidR="00DE2377" w:rsidRPr="00603E2D" w:rsidRDefault="00DE237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rPr>
              <w:t>Dentro de los Tres (03) días hábiles siguientes a la Adjudicación del Contrato.</w:t>
            </w: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Dentro de los diez (10) días hábiles siguientes a la notificación de la adjudicación. </w:t>
            </w:r>
          </w:p>
          <w:p w:rsidR="00DE2377" w:rsidRPr="00603E2D" w:rsidRDefault="00DE2377" w:rsidP="007A040C">
            <w:pPr>
              <w:spacing w:line="276" w:lineRule="auto"/>
              <w:rPr>
                <w:rFonts w:cs="Arial"/>
                <w:sz w:val="10"/>
              </w:rPr>
            </w:pP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sz w:val="10"/>
              </w:rPr>
            </w:pPr>
          </w:p>
          <w:p w:rsidR="00DE2377" w:rsidRPr="00603E2D" w:rsidRDefault="00DE2377" w:rsidP="007A040C">
            <w:pPr>
              <w:spacing w:line="276" w:lineRule="auto"/>
              <w:rPr>
                <w:rFonts w:cs="Arial"/>
                <w:b/>
              </w:rPr>
            </w:pPr>
            <w:r w:rsidRPr="00603E2D">
              <w:rPr>
                <w:rFonts w:cs="Arial"/>
                <w:b/>
              </w:rPr>
              <w:t>Registro presupuestal y  condiciones para el perfeccionamiento y ejecución</w:t>
            </w:r>
          </w:p>
          <w:p w:rsidR="00DE2377" w:rsidRPr="00603E2D" w:rsidRDefault="00DE237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rPr>
              <w:t>Dentro de los diez (10) días hábiles siguientes a la notificación de la adjudicación.</w:t>
            </w:r>
          </w:p>
        </w:tc>
      </w:tr>
      <w:tr w:rsidR="00DE2377" w:rsidRPr="00603E2D"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Según lo estableció en el numeral 1 del pliego de condiciones </w:t>
            </w:r>
            <w:r w:rsidRPr="00603E2D">
              <w:rPr>
                <w:rFonts w:cs="Arial"/>
                <w:i/>
              </w:rPr>
              <w:t>“FORMA DE PAGO”</w:t>
            </w:r>
          </w:p>
          <w:p w:rsidR="00DE2377" w:rsidRPr="00603E2D" w:rsidRDefault="00DE2377" w:rsidP="007A040C">
            <w:pPr>
              <w:spacing w:line="276" w:lineRule="auto"/>
              <w:rPr>
                <w:rFonts w:cs="Arial"/>
                <w:sz w:val="10"/>
              </w:rPr>
            </w:pPr>
          </w:p>
        </w:tc>
      </w:tr>
    </w:tbl>
    <w:p w:rsidR="00DE2377" w:rsidRPr="00603E2D" w:rsidRDefault="00DE2377" w:rsidP="00E74D26">
      <w:pPr>
        <w:rPr>
          <w:rFonts w:cs="Arial"/>
        </w:rPr>
      </w:pPr>
    </w:p>
    <w:p w:rsidR="00DE2377" w:rsidRPr="00603E2D" w:rsidRDefault="00DE2377" w:rsidP="009F6A20">
      <w:pPr>
        <w:rPr>
          <w:rFonts w:cs="Arial"/>
          <w:szCs w:val="20"/>
        </w:rPr>
      </w:pPr>
      <w:r w:rsidRPr="00603E2D">
        <w:rPr>
          <w:rFonts w:cs="Arial"/>
          <w:b/>
          <w:szCs w:val="20"/>
        </w:rPr>
        <w:t>NOTA:</w:t>
      </w:r>
      <w:r w:rsidRPr="00603E2D">
        <w:rPr>
          <w:rFonts w:cs="Arial"/>
          <w:szCs w:val="20"/>
        </w:rPr>
        <w:t xml:space="preserve"> De ser necesaria la modificación del cronograma anterior, esta se efectuará mediante ADENDA.</w:t>
      </w:r>
    </w:p>
    <w:p w:rsidR="00DE2377" w:rsidRPr="00603E2D" w:rsidRDefault="00DE2377" w:rsidP="00E74D26">
      <w:pPr>
        <w:rPr>
          <w:rFonts w:cs="Arial"/>
        </w:rPr>
      </w:pPr>
    </w:p>
    <w:p w:rsidR="00DE2377" w:rsidRPr="00603E2D" w:rsidRDefault="00DE2377" w:rsidP="009F6A20">
      <w:pPr>
        <w:rPr>
          <w:rFonts w:cs="Arial"/>
          <w:b/>
          <w:szCs w:val="20"/>
        </w:rPr>
      </w:pPr>
      <w:r w:rsidRPr="00603E2D">
        <w:rPr>
          <w:rFonts w:cs="Arial"/>
          <w:b/>
          <w:szCs w:val="20"/>
        </w:rPr>
        <w:t>NOTA:</w:t>
      </w:r>
      <w:r w:rsidRPr="00603E2D">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DE2377" w:rsidRPr="00603E2D" w:rsidRDefault="00DE2377" w:rsidP="00E74D26">
      <w:pPr>
        <w:rPr>
          <w:rFonts w:cs="Arial"/>
        </w:rPr>
      </w:pPr>
    </w:p>
    <w:p w:rsidR="00DE2377" w:rsidRPr="00603E2D" w:rsidRDefault="00DE2377" w:rsidP="0007766B">
      <w:pPr>
        <w:ind w:left="851" w:hanging="850"/>
        <w:rPr>
          <w:rFonts w:cs="Arial"/>
          <w:szCs w:val="20"/>
        </w:rPr>
      </w:pPr>
    </w:p>
    <w:p w:rsidR="00DE2377" w:rsidRPr="00603E2D" w:rsidRDefault="00DE2377" w:rsidP="00E74D26">
      <w:pPr>
        <w:pStyle w:val="Prrafodelista"/>
        <w:numPr>
          <w:ilvl w:val="0"/>
          <w:numId w:val="6"/>
        </w:numPr>
        <w:rPr>
          <w:rFonts w:cs="Arial"/>
          <w:b/>
          <w:szCs w:val="20"/>
        </w:rPr>
      </w:pPr>
      <w:r w:rsidRPr="00603E2D">
        <w:rPr>
          <w:rFonts w:cs="Arial"/>
          <w:b/>
          <w:szCs w:val="20"/>
        </w:rPr>
        <w:t>PREPARACIÓN Y PRESENTACIÓN DE LAS PROPUESTAS</w:t>
      </w:r>
    </w:p>
    <w:p w:rsidR="00DE2377" w:rsidRPr="00603E2D" w:rsidRDefault="00DE2377" w:rsidP="00EC3BF0">
      <w:pPr>
        <w:ind w:left="720"/>
        <w:rPr>
          <w:rFonts w:cs="Arial"/>
          <w:b/>
          <w:szCs w:val="20"/>
        </w:rPr>
      </w:pPr>
    </w:p>
    <w:p w:rsidR="00DE2377" w:rsidRPr="00603E2D" w:rsidRDefault="00DE2377" w:rsidP="00EC3BF0">
      <w:pPr>
        <w:autoSpaceDE w:val="0"/>
        <w:autoSpaceDN w:val="0"/>
        <w:adjustRightInd w:val="0"/>
        <w:rPr>
          <w:rFonts w:cs="Arial"/>
          <w:szCs w:val="20"/>
        </w:rPr>
      </w:pPr>
      <w:r w:rsidRPr="00603E2D">
        <w:rPr>
          <w:rFonts w:cs="Arial"/>
          <w:szCs w:val="20"/>
        </w:rPr>
        <w:t>Cada propuesta debe contener lo siguiente:</w:t>
      </w:r>
    </w:p>
    <w:p w:rsidR="00DE2377" w:rsidRPr="00603E2D" w:rsidRDefault="00DE2377" w:rsidP="00EC3BF0">
      <w:pPr>
        <w:autoSpaceDE w:val="0"/>
        <w:autoSpaceDN w:val="0"/>
        <w:adjustRightInd w:val="0"/>
        <w:rPr>
          <w:rFonts w:cs="Arial"/>
          <w:b/>
          <w:bCs/>
          <w:szCs w:val="20"/>
        </w:rPr>
      </w:pPr>
    </w:p>
    <w:p w:rsidR="00DE2377" w:rsidRPr="00603E2D" w:rsidRDefault="00DE2377" w:rsidP="00EC3BF0">
      <w:pPr>
        <w:autoSpaceDE w:val="0"/>
        <w:autoSpaceDN w:val="0"/>
        <w:adjustRightInd w:val="0"/>
        <w:rPr>
          <w:rFonts w:cs="Arial"/>
          <w:b/>
          <w:bCs/>
          <w:szCs w:val="20"/>
        </w:rPr>
      </w:pPr>
      <w:r w:rsidRPr="00603E2D">
        <w:rPr>
          <w:rFonts w:cs="Arial"/>
          <w:b/>
          <w:bCs/>
          <w:szCs w:val="20"/>
        </w:rPr>
        <w:t>DOCUMENTOS Y CRITERIOS DE SELECCIÓN Y EVALUACIÓN.</w:t>
      </w:r>
    </w:p>
    <w:p w:rsidR="00DE2377" w:rsidRPr="00603E2D" w:rsidRDefault="00DE2377" w:rsidP="00EC3BF0">
      <w:pPr>
        <w:autoSpaceDE w:val="0"/>
        <w:autoSpaceDN w:val="0"/>
        <w:adjustRightInd w:val="0"/>
        <w:rPr>
          <w:rFonts w:cs="Arial"/>
          <w:b/>
          <w:bCs/>
          <w:szCs w:val="20"/>
        </w:rPr>
      </w:pPr>
    </w:p>
    <w:p w:rsidR="00DE2377" w:rsidRPr="00603E2D" w:rsidRDefault="00DE2377" w:rsidP="00EC3BF0">
      <w:pPr>
        <w:autoSpaceDE w:val="0"/>
        <w:autoSpaceDN w:val="0"/>
        <w:adjustRightInd w:val="0"/>
        <w:rPr>
          <w:rFonts w:cs="Arial"/>
          <w:b/>
          <w:bCs/>
          <w:szCs w:val="20"/>
        </w:rPr>
      </w:pP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El contenido total de la propuesta económica y técnica deberá presentarse en formato de Excel o Word.</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 xml:space="preserve">Con el fin de ingresar los datos al Sistema Integral de Información Financiera “SIIF”, los Proponentes que participen en este proceso de contratación diligenciarán el Formulario 2 denominado </w:t>
      </w:r>
      <w:r w:rsidRPr="00603E2D">
        <w:rPr>
          <w:rFonts w:cs="Arial"/>
          <w:i/>
          <w:szCs w:val="20"/>
        </w:rPr>
        <w:t>“Datos Básicos de Beneficiario Final de la Cuenta”</w:t>
      </w:r>
      <w:r w:rsidRPr="00603E2D">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Se entenderán presentadas dentro del término aquí previsto, todas las propuestas que se entreguen oportunamente en el lugar indicado anteriormente.</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De la diligencia de recepción de propuestas se dejará constancia en un acta, en la cual se relacionarán según el orden de presentación indicando su fecha y hora.</w:t>
      </w:r>
    </w:p>
    <w:p w:rsidR="00DE2377" w:rsidRPr="00603E2D" w:rsidRDefault="00DE2377" w:rsidP="00EC3BF0">
      <w:pPr>
        <w:ind w:left="360"/>
        <w:rPr>
          <w:rFonts w:cs="Arial"/>
          <w:szCs w:val="20"/>
        </w:rPr>
      </w:pPr>
    </w:p>
    <w:p w:rsidR="00DE2377" w:rsidRPr="00603E2D" w:rsidRDefault="00DE2377" w:rsidP="00EC3BF0">
      <w:pPr>
        <w:ind w:left="360"/>
        <w:rPr>
          <w:rFonts w:cs="Arial"/>
          <w:szCs w:val="20"/>
        </w:rPr>
      </w:pPr>
    </w:p>
    <w:p w:rsidR="00DE2377" w:rsidRPr="00603E2D" w:rsidRDefault="00DE2377" w:rsidP="00FC1F24">
      <w:pPr>
        <w:pStyle w:val="Prrafodelista"/>
        <w:numPr>
          <w:ilvl w:val="0"/>
          <w:numId w:val="6"/>
        </w:numPr>
        <w:rPr>
          <w:rFonts w:cs="Arial"/>
          <w:b/>
        </w:rPr>
      </w:pPr>
      <w:r w:rsidRPr="00603E2D">
        <w:rPr>
          <w:rFonts w:cs="Arial"/>
          <w:b/>
        </w:rPr>
        <w:t>AUDIENCIA DE ACLARACIÓN DEL PLIEGO DE CONDICIONES</w:t>
      </w:r>
    </w:p>
    <w:p w:rsidR="00DE2377" w:rsidRPr="00603E2D" w:rsidRDefault="00DE2377" w:rsidP="00FC1F24">
      <w:pPr>
        <w:rPr>
          <w:rFonts w:cs="Arial"/>
        </w:rPr>
      </w:pPr>
    </w:p>
    <w:p w:rsidR="00DE2377" w:rsidRPr="00603E2D" w:rsidRDefault="006F0E22" w:rsidP="00EC3BF0">
      <w:pPr>
        <w:rPr>
          <w:rFonts w:cs="Arial"/>
          <w:szCs w:val="20"/>
        </w:rPr>
      </w:pPr>
      <w:r w:rsidRPr="00603E2D">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603E2D">
        <w:rPr>
          <w:rFonts w:cs="Arial"/>
          <w:b/>
        </w:rPr>
        <w:t>Las solicitudes de aclaraciones se recibirán mediante SECOP II como observaciones; d</w:t>
      </w:r>
      <w:r w:rsidRPr="00603E2D">
        <w:rPr>
          <w:rFonts w:cs="Arial"/>
          <w:b/>
          <w:bCs/>
        </w:rPr>
        <w:t xml:space="preserve">esde el </w:t>
      </w:r>
      <w:r w:rsidR="003D49BD" w:rsidRPr="00603E2D">
        <w:rPr>
          <w:rFonts w:cs="Arial"/>
        </w:rPr>
        <w:t>(</w:t>
      </w:r>
      <w:r w:rsidR="003D49BD" w:rsidRPr="00603E2D">
        <w:rPr>
          <w:rFonts w:cs="Arial"/>
          <w:noProof/>
        </w:rPr>
        <w:t>30/07/2020</w:t>
      </w:r>
      <w:r w:rsidR="003D49BD" w:rsidRPr="00603E2D">
        <w:rPr>
          <w:rFonts w:cs="Arial"/>
        </w:rPr>
        <w:t xml:space="preserve"> a las </w:t>
      </w:r>
      <w:r w:rsidR="003D49BD" w:rsidRPr="00603E2D">
        <w:rPr>
          <w:rFonts w:cs="Arial"/>
          <w:noProof/>
        </w:rPr>
        <w:t>16:00</w:t>
      </w:r>
      <w:r w:rsidR="003D49BD" w:rsidRPr="00603E2D">
        <w:rPr>
          <w:rFonts w:cs="Arial"/>
        </w:rPr>
        <w:t xml:space="preserve">) y durante un término de </w:t>
      </w:r>
      <w:r w:rsidR="003D49BD" w:rsidRPr="00603E2D">
        <w:rPr>
          <w:rFonts w:cs="Arial"/>
          <w:u w:val="single"/>
        </w:rPr>
        <w:t>tres (3) días hábiles,</w:t>
      </w:r>
      <w:r w:rsidR="003D49BD" w:rsidRPr="00603E2D">
        <w:rPr>
          <w:rFonts w:cs="Arial"/>
        </w:rPr>
        <w:t xml:space="preserve"> es decir hasta el </w:t>
      </w:r>
      <w:r w:rsidR="003D49BD" w:rsidRPr="00603E2D">
        <w:rPr>
          <w:rFonts w:cs="Arial"/>
          <w:noProof/>
        </w:rPr>
        <w:t>04/08/2020</w:t>
      </w:r>
      <w:r w:rsidR="003D49BD" w:rsidRPr="00603E2D">
        <w:rPr>
          <w:rFonts w:cs="Arial"/>
        </w:rPr>
        <w:t xml:space="preserve"> a las </w:t>
      </w:r>
      <w:r w:rsidR="003D49BD" w:rsidRPr="00603E2D">
        <w:rPr>
          <w:rFonts w:cs="Arial"/>
          <w:noProof/>
        </w:rPr>
        <w:t>17:00</w:t>
      </w:r>
      <w:r w:rsidR="003D49BD" w:rsidRPr="00603E2D">
        <w:rPr>
          <w:rFonts w:cs="Arial"/>
        </w:rPr>
        <w:t xml:space="preserve"> horas</w:t>
      </w:r>
      <w:r w:rsidRPr="00603E2D">
        <w:rPr>
          <w:rFonts w:cs="Arial"/>
          <w:b/>
          <w:bCs/>
          <w:noProof/>
        </w:rPr>
        <w:t xml:space="preserve">, se realiazá respuesta mediante Acta De Aclaracon De Pliegos el día </w:t>
      </w:r>
      <w:r w:rsidR="003D49BD" w:rsidRPr="00603E2D">
        <w:rPr>
          <w:rFonts w:cs="Arial"/>
          <w:b/>
          <w:szCs w:val="20"/>
        </w:rPr>
        <w:t>05/08/2020</w:t>
      </w:r>
      <w:r w:rsidRPr="00603E2D">
        <w:rPr>
          <w:rFonts w:cs="Arial"/>
          <w:b/>
          <w:szCs w:val="20"/>
        </w:rPr>
        <w:t xml:space="preserve"> </w:t>
      </w:r>
      <w:r w:rsidRPr="00603E2D">
        <w:rPr>
          <w:rFonts w:cs="Arial"/>
          <w:b/>
          <w:bCs/>
          <w:szCs w:val="20"/>
        </w:rPr>
        <w:t xml:space="preserve">a las </w:t>
      </w:r>
      <w:r w:rsidRPr="00603E2D">
        <w:rPr>
          <w:rFonts w:cs="Arial"/>
          <w:b/>
          <w:bCs/>
          <w:szCs w:val="20"/>
        </w:rPr>
        <w:fldChar w:fldCharType="begin"/>
      </w:r>
      <w:r w:rsidRPr="00603E2D">
        <w:rPr>
          <w:rFonts w:cs="Arial"/>
          <w:b/>
          <w:bCs/>
          <w:szCs w:val="20"/>
        </w:rPr>
        <w:instrText xml:space="preserve"> MERGEFIELD Hora_Audiencia </w:instrText>
      </w:r>
      <w:r w:rsidRPr="00603E2D">
        <w:rPr>
          <w:rFonts w:cs="Arial"/>
          <w:b/>
          <w:bCs/>
          <w:szCs w:val="20"/>
        </w:rPr>
        <w:fldChar w:fldCharType="separate"/>
      </w:r>
      <w:r w:rsidRPr="00603E2D">
        <w:rPr>
          <w:rFonts w:cs="Arial"/>
          <w:b/>
          <w:bCs/>
          <w:noProof/>
          <w:szCs w:val="20"/>
        </w:rPr>
        <w:t>17:00</w:t>
      </w:r>
      <w:r w:rsidRPr="00603E2D">
        <w:rPr>
          <w:rFonts w:cs="Arial"/>
          <w:b/>
          <w:bCs/>
          <w:szCs w:val="20"/>
        </w:rPr>
        <w:fldChar w:fldCharType="end"/>
      </w:r>
      <w:r w:rsidRPr="00603E2D">
        <w:rPr>
          <w:rFonts w:cs="Arial"/>
          <w:b/>
        </w:rPr>
        <w:t xml:space="preserve">, lo anterior teniendo en cuenta </w:t>
      </w:r>
      <w:r w:rsidRPr="00603E2D">
        <w:rPr>
          <w:rFonts w:cs="Arial"/>
          <w:b/>
          <w:bCs/>
          <w:iCs/>
        </w:rPr>
        <w:t>El Decreto 537 del 2020</w:t>
      </w:r>
      <w:r w:rsidRPr="00603E2D">
        <w:rPr>
          <w:rFonts w:cs="Arial"/>
          <w:iCs/>
        </w:rPr>
        <w:t xml:space="preserve">, Emitido por el Ministerio de Salud y Protección Social Por el cual se adoptan medidas en materia de contratación estatal, en el marco del Estado de Emergencia Económica, Social y Ecológica. Que dice </w:t>
      </w:r>
      <w:r w:rsidRPr="00603E2D">
        <w:rPr>
          <w:rFonts w:cs="Arial"/>
          <w:b/>
          <w:bCs/>
          <w:iCs/>
        </w:rPr>
        <w:t>Artículo 1</w:t>
      </w:r>
      <w:r w:rsidRPr="00603E2D">
        <w:rPr>
          <w:rFonts w:cs="Arial"/>
          <w:iCs/>
        </w:rPr>
        <w:t xml:space="preserve">. Audiencias públicas. Para evitar el contacto entre las personas y propiciar el distanciamiento individual, durante la vigencia de la Emergencia Sanitaria declarada por el </w:t>
      </w:r>
      <w:r w:rsidRPr="00603E2D">
        <w:rPr>
          <w:rFonts w:cs="Arial"/>
          <w:iCs/>
        </w:rPr>
        <w:lastRenderedPageBreak/>
        <w:t xml:space="preserve">Ministerio de Salud y Protección Social, con ocasión de la pandemia derivada del Coronavirus COVID-19, las audiencias públicas que deban realizarse en los procedimientos de selección podrán desarrollarse a través de </w:t>
      </w:r>
      <w:r w:rsidRPr="00603E2D">
        <w:rPr>
          <w:rFonts w:cs="Arial"/>
          <w:i/>
          <w:u w:val="single"/>
        </w:rPr>
        <w:t>medios electrónicos</w:t>
      </w:r>
      <w:r w:rsidRPr="00603E2D">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p>
    <w:p w:rsidR="00DE2377" w:rsidRPr="00603E2D" w:rsidRDefault="00DE2377" w:rsidP="00EC3BF0">
      <w:pPr>
        <w:pStyle w:val="Textoindependiente"/>
        <w:jc w:val="left"/>
        <w:rPr>
          <w:b/>
          <w:sz w:val="20"/>
          <w:szCs w:val="20"/>
        </w:rPr>
      </w:pPr>
    </w:p>
    <w:p w:rsidR="00DE2377" w:rsidRPr="00603E2D" w:rsidRDefault="00DE2377">
      <w:pPr>
        <w:rPr>
          <w:rFonts w:cs="Arial"/>
          <w:b/>
          <w:szCs w:val="20"/>
        </w:rPr>
      </w:pPr>
      <w:r w:rsidRPr="00603E2D">
        <w:rPr>
          <w:rFonts w:cs="Arial"/>
          <w:b/>
          <w:szCs w:val="20"/>
        </w:rPr>
        <w:br w:type="page"/>
      </w:r>
    </w:p>
    <w:p w:rsidR="00DE2377" w:rsidRPr="00603E2D" w:rsidRDefault="00DE2377" w:rsidP="008701F1">
      <w:pPr>
        <w:rPr>
          <w:rFonts w:cs="Arial"/>
        </w:rPr>
      </w:pPr>
    </w:p>
    <w:p w:rsidR="00DE2377" w:rsidRPr="00603E2D" w:rsidRDefault="00DE2377" w:rsidP="008701F1">
      <w:pPr>
        <w:jc w:val="center"/>
        <w:rPr>
          <w:rFonts w:cs="Arial"/>
          <w:b/>
        </w:rPr>
      </w:pPr>
      <w:r w:rsidRPr="00603E2D">
        <w:rPr>
          <w:rFonts w:cs="Arial"/>
          <w:b/>
        </w:rPr>
        <w:t>CAPITULO II</w:t>
      </w:r>
    </w:p>
    <w:p w:rsidR="00DE2377" w:rsidRPr="00603E2D" w:rsidRDefault="00DE2377" w:rsidP="008701F1">
      <w:pPr>
        <w:rPr>
          <w:rFonts w:cs="Arial"/>
        </w:rPr>
      </w:pPr>
    </w:p>
    <w:p w:rsidR="00DE2377" w:rsidRPr="00603E2D" w:rsidRDefault="00DE2377" w:rsidP="008701F1">
      <w:pPr>
        <w:jc w:val="center"/>
        <w:rPr>
          <w:rFonts w:cs="Arial"/>
          <w:b/>
        </w:rPr>
      </w:pPr>
      <w:r w:rsidRPr="00603E2D">
        <w:rPr>
          <w:rFonts w:cs="Arial"/>
          <w:b/>
        </w:rPr>
        <w:t>CRITERIOS DE SELECCIÓN Y EVALUACIÓN DE LAS PROPUESTAS</w:t>
      </w:r>
    </w:p>
    <w:p w:rsidR="00DE2377" w:rsidRPr="00603E2D" w:rsidRDefault="00DE2377" w:rsidP="008701F1">
      <w:pPr>
        <w:rPr>
          <w:rFonts w:cs="Arial"/>
        </w:rPr>
      </w:pPr>
    </w:p>
    <w:p w:rsidR="00DE2377" w:rsidRPr="00603E2D" w:rsidRDefault="00DE2377" w:rsidP="008701F1">
      <w:pPr>
        <w:rPr>
          <w:rFonts w:cs="Arial"/>
        </w:rPr>
      </w:pPr>
      <w:r w:rsidRPr="00603E2D">
        <w:rPr>
          <w:rFonts w:cs="Arial"/>
        </w:rPr>
        <w:t>Para la selección de los proponentes se efectuará una verificación jurídica, financiera y técnica, de conformidad con los documentos y criterios establecidos en el presente capítulo.</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0"/>
          <w:numId w:val="17"/>
        </w:numPr>
        <w:rPr>
          <w:rFonts w:cs="Arial"/>
          <w:b/>
        </w:rPr>
      </w:pPr>
      <w:r w:rsidRPr="00603E2D">
        <w:rPr>
          <w:rFonts w:cs="Arial"/>
          <w:b/>
        </w:rPr>
        <w:t>REQUISITOS HABILITANTES</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1"/>
          <w:numId w:val="18"/>
        </w:numPr>
        <w:ind w:left="0" w:firstLine="0"/>
        <w:rPr>
          <w:rFonts w:cs="Arial"/>
          <w:b/>
        </w:rPr>
      </w:pPr>
      <w:r w:rsidRPr="00603E2D">
        <w:rPr>
          <w:rFonts w:cs="Arial"/>
          <w:b/>
        </w:rPr>
        <w:t>JURÍDICOS</w:t>
      </w:r>
    </w:p>
    <w:p w:rsidR="00DE2377" w:rsidRPr="00603E2D" w:rsidRDefault="00DE2377" w:rsidP="008701F1">
      <w:pPr>
        <w:rPr>
          <w:rFonts w:cs="Arial"/>
        </w:rPr>
      </w:pPr>
    </w:p>
    <w:p w:rsidR="00DE2377" w:rsidRPr="00603E2D" w:rsidRDefault="00DE2377" w:rsidP="008701F1">
      <w:pPr>
        <w:rPr>
          <w:rFonts w:cs="Arial"/>
        </w:rPr>
      </w:pPr>
      <w:r w:rsidRPr="00603E2D">
        <w:rPr>
          <w:rFonts w:cs="Arial"/>
        </w:rPr>
        <w:t xml:space="preserve">El proponente deberá incluir los documentos de verificación habilitantes que se relacionan a continuación: </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 xml:space="preserve">CARTA DE PRESENTACIÓN DE LA PROPUESTA  </w:t>
      </w:r>
    </w:p>
    <w:p w:rsidR="00DE2377" w:rsidRPr="00603E2D" w:rsidRDefault="00DE2377" w:rsidP="008701F1">
      <w:pPr>
        <w:rPr>
          <w:rFonts w:cs="Arial"/>
        </w:rPr>
      </w:pPr>
      <w:r w:rsidRPr="00603E2D">
        <w:rPr>
          <w:rFonts w:cs="Arial"/>
        </w:rPr>
        <w:t xml:space="preserve">La carta de presentación de la propuesta se diligenciará conforme al modelo contenido en el Formulario No. 1 </w:t>
      </w:r>
      <w:r w:rsidRPr="00603E2D">
        <w:rPr>
          <w:rFonts w:cs="Arial"/>
          <w:i/>
        </w:rPr>
        <w:t>“Carta de Presentación de la Propuesta”</w:t>
      </w:r>
      <w:r w:rsidRPr="00603E2D">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DE2377" w:rsidRPr="00603E2D" w:rsidRDefault="00DE2377" w:rsidP="008701F1">
      <w:pPr>
        <w:rPr>
          <w:rFonts w:cs="Arial"/>
          <w:szCs w:val="20"/>
        </w:rPr>
      </w:pPr>
    </w:p>
    <w:p w:rsidR="00DE2377" w:rsidRPr="00603E2D" w:rsidRDefault="00DE2377" w:rsidP="008701F1">
      <w:pPr>
        <w:rPr>
          <w:rFonts w:cs="Arial"/>
          <w:szCs w:val="20"/>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CERTIFICADO DE EXISTENCIA Y REPRESENTACIÓN LEGAL.</w:t>
      </w:r>
    </w:p>
    <w:p w:rsidR="00DE2377" w:rsidRPr="00603E2D" w:rsidRDefault="00DE2377" w:rsidP="007060DA">
      <w:pPr>
        <w:rPr>
          <w:rFonts w:cs="Arial"/>
          <w:b/>
          <w:szCs w:val="20"/>
        </w:rPr>
      </w:pPr>
    </w:p>
    <w:p w:rsidR="00DE2377" w:rsidRPr="00603E2D" w:rsidRDefault="00DE2377" w:rsidP="003723D4">
      <w:pPr>
        <w:pStyle w:val="Prrafodelista"/>
        <w:numPr>
          <w:ilvl w:val="3"/>
          <w:numId w:val="18"/>
        </w:numPr>
        <w:ind w:left="142" w:hanging="142"/>
        <w:rPr>
          <w:rFonts w:cs="Arial"/>
          <w:szCs w:val="20"/>
        </w:rPr>
      </w:pPr>
      <w:r w:rsidRPr="00603E2D">
        <w:rPr>
          <w:rFonts w:cs="Arial"/>
          <w:b/>
          <w:bCs/>
          <w:szCs w:val="20"/>
        </w:rPr>
        <w:t>Persona Natural</w:t>
      </w:r>
      <w:r w:rsidRPr="00603E2D">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DE2377" w:rsidRPr="00603E2D" w:rsidRDefault="00DE2377" w:rsidP="007060DA">
      <w:pPr>
        <w:pStyle w:val="Prrafodelista"/>
        <w:ind w:left="142"/>
        <w:rPr>
          <w:rFonts w:cs="Arial"/>
          <w:b/>
          <w:bCs/>
          <w:szCs w:val="20"/>
        </w:rPr>
      </w:pPr>
    </w:p>
    <w:p w:rsidR="00DE2377" w:rsidRPr="00603E2D" w:rsidRDefault="00DE2377" w:rsidP="007060DA">
      <w:pPr>
        <w:pStyle w:val="Prrafodelista"/>
        <w:ind w:left="142"/>
        <w:rPr>
          <w:rFonts w:cs="Arial"/>
          <w:szCs w:val="20"/>
        </w:rPr>
      </w:pPr>
      <w:r w:rsidRPr="00603E2D">
        <w:rPr>
          <w:rFonts w:cs="Arial"/>
          <w:b/>
          <w:bCs/>
          <w:szCs w:val="20"/>
        </w:rPr>
        <w:t xml:space="preserve">NOTA. </w:t>
      </w:r>
      <w:r w:rsidRPr="00603E2D">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DE2377" w:rsidRPr="00603E2D" w:rsidRDefault="00DE2377" w:rsidP="00FE4DB5">
      <w:pPr>
        <w:ind w:left="142"/>
        <w:rPr>
          <w:rFonts w:cs="Arial"/>
          <w:b/>
          <w:szCs w:val="20"/>
        </w:rPr>
      </w:pPr>
    </w:p>
    <w:p w:rsidR="00DE2377" w:rsidRPr="00603E2D" w:rsidRDefault="00DE2377" w:rsidP="003723D4">
      <w:pPr>
        <w:pStyle w:val="Prrafodelista"/>
        <w:numPr>
          <w:ilvl w:val="3"/>
          <w:numId w:val="18"/>
        </w:numPr>
        <w:ind w:left="142" w:hanging="142"/>
        <w:rPr>
          <w:rFonts w:cs="Arial"/>
          <w:b/>
          <w:szCs w:val="20"/>
        </w:rPr>
      </w:pPr>
      <w:r w:rsidRPr="00603E2D">
        <w:rPr>
          <w:rFonts w:cs="Arial"/>
          <w:b/>
          <w:szCs w:val="20"/>
        </w:rPr>
        <w:t xml:space="preserve">Persona Natural de Origen Extranjero. </w:t>
      </w:r>
      <w:r w:rsidRPr="00603E2D">
        <w:rPr>
          <w:rFonts w:cs="Arial"/>
          <w:szCs w:val="20"/>
        </w:rPr>
        <w:t>Deberá presentar un documento emitido por la autoridad competente en el país de su domicilio y expedido con dos (02) meses de anticipación a la fecha de la presentación de la propuesta, en el que conste su existencia, actividad y vigencia.</w:t>
      </w:r>
    </w:p>
    <w:p w:rsidR="00DE2377" w:rsidRPr="00603E2D" w:rsidRDefault="00DE2377" w:rsidP="00FE4DB5">
      <w:pPr>
        <w:ind w:left="142"/>
        <w:rPr>
          <w:rFonts w:cs="Arial"/>
        </w:rPr>
      </w:pPr>
    </w:p>
    <w:p w:rsidR="00DE2377" w:rsidRPr="00603E2D" w:rsidRDefault="00DE2377" w:rsidP="007060DA">
      <w:pPr>
        <w:pStyle w:val="Prrafodelista"/>
        <w:ind w:left="142"/>
        <w:rPr>
          <w:rFonts w:cs="Arial"/>
          <w:b/>
          <w:szCs w:val="20"/>
        </w:rPr>
      </w:pPr>
      <w:r w:rsidRPr="00603E2D">
        <w:rPr>
          <w:rFonts w:cs="Arial"/>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603E2D">
        <w:rPr>
          <w:rFonts w:cs="Arial"/>
          <w:i/>
          <w:szCs w:val="20"/>
        </w:rPr>
        <w:t xml:space="preserve">por medio del cual se expide el Código General del </w:t>
      </w:r>
      <w:r w:rsidRPr="00603E2D">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EC3BF0">
      <w:pPr>
        <w:pStyle w:val="Textoindependiente"/>
        <w:jc w:val="both"/>
        <w:rPr>
          <w:sz w:val="20"/>
          <w:szCs w:val="20"/>
        </w:rPr>
      </w:pPr>
    </w:p>
    <w:p w:rsidR="00DE2377" w:rsidRPr="00603E2D" w:rsidRDefault="00DE2377" w:rsidP="003723D4">
      <w:pPr>
        <w:pStyle w:val="Textoindependiente"/>
        <w:numPr>
          <w:ilvl w:val="3"/>
          <w:numId w:val="18"/>
        </w:numPr>
        <w:ind w:left="142" w:hanging="142"/>
        <w:jc w:val="both"/>
        <w:rPr>
          <w:sz w:val="20"/>
          <w:szCs w:val="20"/>
        </w:rPr>
      </w:pPr>
      <w:r w:rsidRPr="00603E2D">
        <w:rPr>
          <w:b/>
          <w:sz w:val="20"/>
          <w:szCs w:val="20"/>
        </w:rPr>
        <w:t>Persona Jurídica Nacional.</w:t>
      </w:r>
      <w:r w:rsidRPr="00603E2D">
        <w:rPr>
          <w:sz w:val="20"/>
          <w:szCs w:val="20"/>
        </w:rPr>
        <w:t xml:space="preserve">  Las personas jurídicas deberán cumplir al momento de presentación de la propuesta con los siguientes requisitos:</w:t>
      </w:r>
    </w:p>
    <w:p w:rsidR="00DE2377" w:rsidRPr="00603E2D" w:rsidRDefault="00DE2377" w:rsidP="00EC3BF0">
      <w:pPr>
        <w:pStyle w:val="Textoindependiente"/>
        <w:rPr>
          <w:sz w:val="20"/>
          <w:szCs w:val="20"/>
        </w:rPr>
      </w:pPr>
    </w:p>
    <w:p w:rsidR="00DE2377" w:rsidRPr="00603E2D" w:rsidRDefault="00DE2377" w:rsidP="003723D4">
      <w:pPr>
        <w:pStyle w:val="Prrafodelista"/>
        <w:numPr>
          <w:ilvl w:val="5"/>
          <w:numId w:val="19"/>
        </w:numPr>
        <w:ind w:left="426" w:hanging="284"/>
        <w:rPr>
          <w:rFonts w:cs="Arial"/>
        </w:rPr>
      </w:pPr>
      <w:r w:rsidRPr="00603E2D">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DE2377" w:rsidRPr="00603E2D" w:rsidRDefault="00DE2377" w:rsidP="003723D4">
      <w:pPr>
        <w:pStyle w:val="Prrafodelista"/>
        <w:numPr>
          <w:ilvl w:val="5"/>
          <w:numId w:val="19"/>
        </w:numPr>
        <w:ind w:left="426" w:hanging="284"/>
        <w:rPr>
          <w:rFonts w:cs="Arial"/>
        </w:rPr>
      </w:pPr>
      <w:r w:rsidRPr="00603E2D">
        <w:rPr>
          <w:rFonts w:cs="Arial"/>
        </w:rPr>
        <w:t>Acreditar un término mínimo de duración de la sociedad, de dos (02) años, contados a partir del vencimiento del plazo máximo para la entrega de los bienes o de la vigencia del contrato.</w:t>
      </w:r>
    </w:p>
    <w:p w:rsidR="00DE2377" w:rsidRPr="00603E2D" w:rsidRDefault="00DE2377" w:rsidP="003723D4">
      <w:pPr>
        <w:pStyle w:val="Prrafodelista"/>
        <w:numPr>
          <w:ilvl w:val="5"/>
          <w:numId w:val="19"/>
        </w:numPr>
        <w:ind w:left="426" w:hanging="284"/>
        <w:rPr>
          <w:rFonts w:cs="Arial"/>
        </w:rPr>
      </w:pPr>
      <w:r w:rsidRPr="00603E2D">
        <w:rPr>
          <w:rFonts w:cs="Arial"/>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5"/>
          <w:numId w:val="19"/>
        </w:numPr>
        <w:ind w:left="426" w:hanging="284"/>
        <w:rPr>
          <w:rFonts w:cs="Arial"/>
        </w:rPr>
      </w:pPr>
      <w:r w:rsidRPr="00603E2D">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DE2377" w:rsidRPr="00603E2D" w:rsidRDefault="00DE2377" w:rsidP="003723D4">
      <w:pPr>
        <w:pStyle w:val="Prrafodelista"/>
        <w:numPr>
          <w:ilvl w:val="5"/>
          <w:numId w:val="19"/>
        </w:numPr>
        <w:ind w:left="426" w:hanging="284"/>
        <w:rPr>
          <w:rFonts w:cs="Arial"/>
        </w:rPr>
      </w:pPr>
      <w:r w:rsidRPr="00603E2D">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DE2377" w:rsidRPr="00603E2D" w:rsidRDefault="00DE2377" w:rsidP="00EC3BF0">
      <w:pPr>
        <w:autoSpaceDE w:val="0"/>
        <w:autoSpaceDN w:val="0"/>
        <w:adjustRightInd w:val="0"/>
        <w:rPr>
          <w:rFonts w:cs="Arial"/>
          <w:b/>
          <w:bCs/>
          <w:szCs w:val="20"/>
        </w:rPr>
      </w:pPr>
    </w:p>
    <w:p w:rsidR="00DE2377" w:rsidRPr="00603E2D" w:rsidRDefault="00DE2377" w:rsidP="003723D4">
      <w:pPr>
        <w:pStyle w:val="Prrafodelista"/>
        <w:numPr>
          <w:ilvl w:val="3"/>
          <w:numId w:val="18"/>
        </w:numPr>
        <w:ind w:left="142" w:hanging="142"/>
        <w:rPr>
          <w:rFonts w:cs="Arial"/>
          <w:b/>
        </w:rPr>
      </w:pPr>
      <w:r w:rsidRPr="00603E2D">
        <w:rPr>
          <w:rFonts w:cs="Arial"/>
          <w:b/>
        </w:rPr>
        <w:t xml:space="preserve">Personas jurídicas públicas o privadas de origen extranjero. </w:t>
      </w:r>
      <w:r w:rsidRPr="00603E2D">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DE2377" w:rsidRPr="00603E2D" w:rsidRDefault="00DE2377" w:rsidP="00FE4DB5">
      <w:pPr>
        <w:pStyle w:val="Prrafodelista"/>
        <w:ind w:left="142"/>
        <w:rPr>
          <w:rFonts w:cs="Arial"/>
          <w:b/>
        </w:rPr>
      </w:pPr>
    </w:p>
    <w:p w:rsidR="00DE2377" w:rsidRPr="00603E2D" w:rsidRDefault="00DE2377" w:rsidP="00FE4DB5">
      <w:pPr>
        <w:pStyle w:val="Prrafodelista"/>
        <w:ind w:left="142"/>
        <w:rPr>
          <w:rFonts w:cs="Arial"/>
          <w:b/>
        </w:rPr>
      </w:pPr>
      <w:r w:rsidRPr="00603E2D">
        <w:rPr>
          <w:rFonts w:cs="Arial"/>
          <w:szCs w:val="20"/>
        </w:rPr>
        <w:t>Las propuestas de personas jurídicas de origen extranjero se someterán en todo caso a la legislación colombiana, sin perjuicio de lo cual, para su participación deberán cumplir con las siguientes condiciones:</w:t>
      </w:r>
    </w:p>
    <w:p w:rsidR="00DE2377" w:rsidRPr="00603E2D" w:rsidRDefault="00DE2377" w:rsidP="00FE4DB5">
      <w:pPr>
        <w:rPr>
          <w:rFonts w:cs="Arial"/>
        </w:rPr>
      </w:pPr>
    </w:p>
    <w:p w:rsidR="00DE2377" w:rsidRPr="00603E2D" w:rsidRDefault="00DE2377" w:rsidP="003723D4">
      <w:pPr>
        <w:pStyle w:val="Prrafodelista"/>
        <w:numPr>
          <w:ilvl w:val="4"/>
          <w:numId w:val="18"/>
        </w:numPr>
        <w:ind w:left="993" w:hanging="851"/>
        <w:rPr>
          <w:rFonts w:cs="Arial"/>
          <w:b/>
        </w:rPr>
      </w:pPr>
      <w:r w:rsidRPr="00603E2D">
        <w:rPr>
          <w:rFonts w:cs="Arial"/>
          <w:b/>
        </w:rPr>
        <w:t>Personas jurídicas de origen extranjero con sucursal en Colombia:</w:t>
      </w:r>
    </w:p>
    <w:p w:rsidR="00DE2377" w:rsidRPr="00603E2D" w:rsidRDefault="00DE2377" w:rsidP="003723D4">
      <w:pPr>
        <w:pStyle w:val="Prrafodelista"/>
        <w:numPr>
          <w:ilvl w:val="0"/>
          <w:numId w:val="20"/>
        </w:numPr>
        <w:ind w:left="426" w:hanging="284"/>
        <w:rPr>
          <w:rFonts w:cs="Arial"/>
        </w:rPr>
      </w:pPr>
      <w:r w:rsidRPr="00603E2D">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DE2377" w:rsidRPr="00603E2D" w:rsidRDefault="00DE2377" w:rsidP="003723D4">
      <w:pPr>
        <w:pStyle w:val="Prrafodelista"/>
        <w:numPr>
          <w:ilvl w:val="0"/>
          <w:numId w:val="20"/>
        </w:numPr>
        <w:ind w:left="426" w:hanging="284"/>
        <w:rPr>
          <w:rFonts w:cs="Arial"/>
        </w:rPr>
      </w:pPr>
      <w:r w:rsidRPr="00603E2D">
        <w:rPr>
          <w:rFonts w:cs="Arial"/>
        </w:rPr>
        <w:t>En defecto, de dicho documento, el proponente deberá presentar la certificación del Registro Único de Proponentes.</w:t>
      </w:r>
    </w:p>
    <w:p w:rsidR="00DE2377" w:rsidRPr="00603E2D" w:rsidRDefault="00DE2377" w:rsidP="003723D4">
      <w:pPr>
        <w:pStyle w:val="Prrafodelista"/>
        <w:numPr>
          <w:ilvl w:val="0"/>
          <w:numId w:val="20"/>
        </w:numPr>
        <w:ind w:left="426" w:hanging="284"/>
        <w:rPr>
          <w:rFonts w:cs="Arial"/>
        </w:rPr>
      </w:pPr>
      <w:r w:rsidRPr="00603E2D">
        <w:rPr>
          <w:rFonts w:cs="Arial"/>
        </w:rPr>
        <w:t xml:space="preserve">Acreditar un término mínimo permanente de duración de la sociedad, de dos (2) años, contados a partir del vencimiento del plazo máximo para la entrega de los bienes o de la vigencia del contrato. </w:t>
      </w:r>
    </w:p>
    <w:p w:rsidR="00DE2377" w:rsidRPr="00603E2D" w:rsidRDefault="00DE2377" w:rsidP="003723D4">
      <w:pPr>
        <w:pStyle w:val="Prrafodelista"/>
        <w:numPr>
          <w:ilvl w:val="0"/>
          <w:numId w:val="20"/>
        </w:numPr>
        <w:ind w:left="426" w:hanging="284"/>
        <w:rPr>
          <w:rFonts w:cs="Arial"/>
        </w:rPr>
      </w:pPr>
      <w:r w:rsidRPr="00603E2D">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0"/>
          <w:numId w:val="20"/>
        </w:numPr>
        <w:ind w:left="426" w:hanging="284"/>
        <w:rPr>
          <w:rFonts w:cs="Arial"/>
        </w:rPr>
      </w:pPr>
      <w:r w:rsidRPr="00603E2D">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E2377" w:rsidRPr="00603E2D" w:rsidRDefault="00DE2377" w:rsidP="00FE4DB5">
      <w:pPr>
        <w:rPr>
          <w:rFonts w:cs="Arial"/>
        </w:rPr>
      </w:pPr>
    </w:p>
    <w:p w:rsidR="00DE2377" w:rsidRPr="00603E2D" w:rsidRDefault="00DE2377" w:rsidP="003723D4">
      <w:pPr>
        <w:pStyle w:val="Prrafodelista"/>
        <w:numPr>
          <w:ilvl w:val="4"/>
          <w:numId w:val="18"/>
        </w:numPr>
        <w:ind w:left="993" w:hanging="851"/>
        <w:rPr>
          <w:rFonts w:cs="Arial"/>
          <w:b/>
        </w:rPr>
      </w:pPr>
      <w:r w:rsidRPr="00603E2D">
        <w:rPr>
          <w:rFonts w:cs="Arial"/>
          <w:b/>
        </w:rPr>
        <w:t xml:space="preserve"> Personas jurídicas de origen extranjero sin sucursal en Colombia:</w:t>
      </w:r>
    </w:p>
    <w:p w:rsidR="00DE2377" w:rsidRPr="00603E2D" w:rsidRDefault="00DE2377" w:rsidP="003723D4">
      <w:pPr>
        <w:pStyle w:val="Prrafodelista"/>
        <w:numPr>
          <w:ilvl w:val="0"/>
          <w:numId w:val="21"/>
        </w:numPr>
        <w:ind w:left="426" w:hanging="284"/>
        <w:rPr>
          <w:rFonts w:cs="Arial"/>
        </w:rPr>
      </w:pPr>
      <w:r w:rsidRPr="00603E2D">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DE2377" w:rsidRPr="00603E2D" w:rsidRDefault="00DE2377" w:rsidP="003723D4">
      <w:pPr>
        <w:pStyle w:val="Prrafodelista"/>
        <w:numPr>
          <w:ilvl w:val="0"/>
          <w:numId w:val="21"/>
        </w:numPr>
        <w:ind w:left="426" w:hanging="284"/>
        <w:rPr>
          <w:rFonts w:cs="Arial"/>
        </w:rPr>
      </w:pPr>
      <w:r w:rsidRPr="00603E2D">
        <w:rPr>
          <w:rFonts w:cs="Arial"/>
        </w:rPr>
        <w:t xml:space="preserve">Acreditar un término mínimo permanente de duración de la sociedad, de dos (2) años, contados a partir del vencimiento del plazo máximo para la entrega de los bienes o de la vigencia del contrato. </w:t>
      </w:r>
    </w:p>
    <w:p w:rsidR="00DE2377" w:rsidRPr="00603E2D" w:rsidRDefault="00DE2377" w:rsidP="003723D4">
      <w:pPr>
        <w:pStyle w:val="Prrafodelista"/>
        <w:numPr>
          <w:ilvl w:val="0"/>
          <w:numId w:val="21"/>
        </w:numPr>
        <w:ind w:left="426" w:hanging="284"/>
        <w:rPr>
          <w:rFonts w:cs="Arial"/>
        </w:rPr>
      </w:pPr>
      <w:r w:rsidRPr="00603E2D">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0"/>
          <w:numId w:val="21"/>
        </w:numPr>
        <w:ind w:left="426" w:hanging="284"/>
        <w:rPr>
          <w:rFonts w:cs="Arial"/>
        </w:rPr>
      </w:pPr>
      <w:r w:rsidRPr="00603E2D">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E2377" w:rsidRPr="00603E2D" w:rsidRDefault="00DE2377" w:rsidP="00EC3BF0">
      <w:pPr>
        <w:pStyle w:val="Textoindependiente"/>
        <w:jc w:val="both"/>
        <w:rPr>
          <w:sz w:val="20"/>
          <w:szCs w:val="20"/>
        </w:rPr>
      </w:pPr>
    </w:p>
    <w:p w:rsidR="00DE2377" w:rsidRPr="00603E2D" w:rsidRDefault="00DE2377" w:rsidP="00DD6C57">
      <w:pPr>
        <w:pStyle w:val="Textoindependiente"/>
        <w:jc w:val="both"/>
        <w:rPr>
          <w:sz w:val="20"/>
          <w:szCs w:val="20"/>
        </w:rPr>
      </w:pPr>
      <w:r w:rsidRPr="00603E2D">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603E2D">
        <w:rPr>
          <w:i/>
          <w:sz w:val="20"/>
          <w:szCs w:val="20"/>
        </w:rPr>
        <w:t xml:space="preserve">por medio del cual se expide el Código General del </w:t>
      </w:r>
      <w:r w:rsidRPr="00603E2D">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EC3BF0">
      <w:pPr>
        <w:pStyle w:val="Textoindependiente"/>
        <w:jc w:val="both"/>
        <w:rPr>
          <w:b/>
          <w:sz w:val="20"/>
          <w:szCs w:val="20"/>
        </w:rPr>
      </w:pPr>
    </w:p>
    <w:p w:rsidR="00DE2377" w:rsidRPr="00603E2D" w:rsidRDefault="00DE2377" w:rsidP="003723D4">
      <w:pPr>
        <w:pStyle w:val="Prrafodelista"/>
        <w:numPr>
          <w:ilvl w:val="3"/>
          <w:numId w:val="18"/>
        </w:numPr>
        <w:ind w:left="142" w:hanging="142"/>
        <w:rPr>
          <w:rFonts w:cs="Arial"/>
          <w:szCs w:val="20"/>
        </w:rPr>
      </w:pPr>
      <w:r w:rsidRPr="00603E2D">
        <w:rPr>
          <w:rFonts w:cs="Arial"/>
          <w:b/>
        </w:rPr>
        <w:t xml:space="preserve">Apoderado </w:t>
      </w:r>
      <w:r w:rsidRPr="00603E2D">
        <w:rPr>
          <w:rFonts w:cs="Arial"/>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DE2377" w:rsidRPr="00603E2D" w:rsidRDefault="00DE2377" w:rsidP="00151C75">
      <w:pPr>
        <w:pStyle w:val="Prrafodelista"/>
        <w:ind w:left="142"/>
        <w:rPr>
          <w:rFonts w:cs="Arial"/>
          <w:b/>
        </w:rPr>
      </w:pPr>
    </w:p>
    <w:p w:rsidR="00DE2377" w:rsidRPr="00603E2D" w:rsidRDefault="00DE2377" w:rsidP="00151C75">
      <w:pPr>
        <w:pStyle w:val="Prrafodelista"/>
        <w:ind w:left="142"/>
        <w:rPr>
          <w:rFonts w:cs="Arial"/>
          <w:szCs w:val="20"/>
        </w:rPr>
      </w:pPr>
      <w:r w:rsidRPr="00603E2D">
        <w:rPr>
          <w:rFonts w:cs="Arial"/>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DE2377" w:rsidRPr="00603E2D" w:rsidRDefault="00DE2377" w:rsidP="00EC3BF0">
      <w:pPr>
        <w:pStyle w:val="Textoindependiente"/>
        <w:jc w:val="both"/>
        <w:rPr>
          <w:sz w:val="20"/>
          <w:szCs w:val="20"/>
        </w:rPr>
      </w:pPr>
    </w:p>
    <w:p w:rsidR="00DE2377" w:rsidRPr="00603E2D" w:rsidRDefault="00DE2377" w:rsidP="00151C75">
      <w:pPr>
        <w:rPr>
          <w:rFonts w:cs="Arial"/>
        </w:rPr>
      </w:pPr>
      <w:r w:rsidRPr="00603E2D">
        <w:rPr>
          <w:rFonts w:cs="Aria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603E2D">
        <w:rPr>
          <w:rFonts w:cs="Arial"/>
          <w:i/>
        </w:rPr>
        <w:t xml:space="preserve">por medio del cual se expide el Código General del </w:t>
      </w:r>
      <w:r w:rsidRPr="00603E2D">
        <w:rPr>
          <w:rFonts w:cs="Arial"/>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151C75">
      <w:pPr>
        <w:rPr>
          <w:rFonts w:cs="Arial"/>
        </w:rPr>
      </w:pPr>
    </w:p>
    <w:p w:rsidR="00DE2377" w:rsidRPr="00603E2D" w:rsidRDefault="00DE2377" w:rsidP="00151C75">
      <w:pPr>
        <w:rPr>
          <w:rFonts w:cs="Arial"/>
        </w:rPr>
      </w:pPr>
    </w:p>
    <w:p w:rsidR="00DE2377" w:rsidRPr="00603E2D" w:rsidRDefault="00DE2377" w:rsidP="00151C75">
      <w:pPr>
        <w:rPr>
          <w:rFonts w:cs="Arial"/>
        </w:rPr>
      </w:pPr>
      <w:r w:rsidRPr="00603E2D">
        <w:rPr>
          <w:rFonts w:cs="Arial"/>
        </w:rPr>
        <w:t>Los documentos otorgados en el exterior para ser considerados como idóneos para su validez y oponibilidad en Colombia deben cumplir con los siguientes requisitos:</w:t>
      </w:r>
    </w:p>
    <w:p w:rsidR="00DE2377" w:rsidRPr="00603E2D" w:rsidRDefault="00DE2377" w:rsidP="00151C75">
      <w:pPr>
        <w:rPr>
          <w:rFonts w:cs="Arial"/>
        </w:rPr>
      </w:pPr>
    </w:p>
    <w:p w:rsidR="00DE2377" w:rsidRPr="00603E2D" w:rsidRDefault="00DE2377" w:rsidP="003723D4">
      <w:pPr>
        <w:pStyle w:val="Prrafodelista"/>
        <w:numPr>
          <w:ilvl w:val="0"/>
          <w:numId w:val="15"/>
        </w:numPr>
        <w:ind w:left="142" w:hanging="142"/>
        <w:rPr>
          <w:rFonts w:cs="Arial"/>
        </w:rPr>
      </w:pPr>
      <w:r w:rsidRPr="00603E2D">
        <w:rPr>
          <w:rFonts w:cs="Arial"/>
          <w:b/>
        </w:rPr>
        <w:t>Apostilla</w:t>
      </w:r>
      <w:r w:rsidRPr="00603E2D">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DE2377" w:rsidRPr="00603E2D" w:rsidRDefault="00DE2377" w:rsidP="003723D4">
      <w:pPr>
        <w:pStyle w:val="Prrafodelista"/>
        <w:numPr>
          <w:ilvl w:val="0"/>
          <w:numId w:val="15"/>
        </w:numPr>
        <w:ind w:left="142" w:hanging="142"/>
        <w:rPr>
          <w:rFonts w:cs="Arial"/>
        </w:rPr>
      </w:pPr>
      <w:r w:rsidRPr="00603E2D">
        <w:rPr>
          <w:rFonts w:cs="Arial"/>
          <w:b/>
        </w:rPr>
        <w:t>Consularización</w:t>
      </w:r>
      <w:r w:rsidRPr="00603E2D">
        <w:rPr>
          <w:rFonts w:cs="Arial"/>
        </w:rPr>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603E2D">
        <w:rPr>
          <w:rFonts w:cs="Arial"/>
          <w:i/>
        </w:rPr>
        <w:t xml:space="preserve">por medio del cual se expide el Código General del </w:t>
      </w:r>
      <w:r w:rsidRPr="00603E2D">
        <w:rPr>
          <w:rFonts w:cs="Arial"/>
        </w:rPr>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UNIDAD PRESTADORA DE SALUD ANTIOQUIA  DE LA POLICÍA NACIONAL ACEPTARÁ </w:t>
      </w:r>
      <w:r w:rsidRPr="00603E2D">
        <w:rPr>
          <w:rFonts w:cs="Arial"/>
          <w:szCs w:val="20"/>
        </w:rPr>
        <w:t xml:space="preserve">PARA LA PRESENTACIÓN DE LA OFERTA </w:t>
      </w:r>
      <w:r w:rsidRPr="00603E2D">
        <w:rPr>
          <w:rFonts w:cs="Arial"/>
        </w:rPr>
        <w:t>FOTOCOPIAS SIMPLES.</w:t>
      </w:r>
    </w:p>
    <w:p w:rsidR="00DE2377" w:rsidRPr="00603E2D" w:rsidRDefault="00DE2377" w:rsidP="00151C75">
      <w:pPr>
        <w:rPr>
          <w:rFonts w:cs="Arial"/>
        </w:rPr>
      </w:pPr>
    </w:p>
    <w:p w:rsidR="00DE2377" w:rsidRPr="00603E2D" w:rsidRDefault="00DE2377" w:rsidP="00151C75">
      <w:pPr>
        <w:rPr>
          <w:rFonts w:cs="Arial"/>
        </w:rPr>
      </w:pPr>
    </w:p>
    <w:p w:rsidR="00DE2377" w:rsidRPr="00603E2D" w:rsidRDefault="00DE2377" w:rsidP="003723D4">
      <w:pPr>
        <w:pStyle w:val="Prrafodelista"/>
        <w:numPr>
          <w:ilvl w:val="2"/>
          <w:numId w:val="18"/>
        </w:numPr>
        <w:autoSpaceDE w:val="0"/>
        <w:autoSpaceDN w:val="0"/>
        <w:adjustRightInd w:val="0"/>
        <w:ind w:left="284" w:hanging="284"/>
        <w:rPr>
          <w:rFonts w:cs="Arial"/>
          <w:b/>
          <w:bCs/>
          <w:szCs w:val="20"/>
        </w:rPr>
      </w:pPr>
      <w:r w:rsidRPr="00603E2D">
        <w:rPr>
          <w:rFonts w:cs="Arial"/>
          <w:b/>
          <w:bCs/>
          <w:szCs w:val="20"/>
        </w:rPr>
        <w:t>PROPUESTAS CONJUNTAS</w:t>
      </w:r>
    </w:p>
    <w:p w:rsidR="00DE2377" w:rsidRPr="00603E2D" w:rsidRDefault="00DE2377" w:rsidP="00EC3BF0">
      <w:pPr>
        <w:autoSpaceDE w:val="0"/>
        <w:autoSpaceDN w:val="0"/>
        <w:adjustRightInd w:val="0"/>
        <w:rPr>
          <w:rFonts w:cs="Arial"/>
          <w:szCs w:val="20"/>
        </w:rPr>
      </w:pPr>
      <w:r w:rsidRPr="00603E2D">
        <w:rPr>
          <w:rFonts w:cs="Arial"/>
          <w:szCs w:val="20"/>
        </w:rPr>
        <w:t>Podrán participar consorcios y uniones temporales, para lo cual se deberán cumplir los siguientes requisitos:</w:t>
      </w:r>
    </w:p>
    <w:p w:rsidR="00DE2377" w:rsidRPr="00603E2D" w:rsidRDefault="00DE2377" w:rsidP="00EC3BF0">
      <w:pPr>
        <w:autoSpaceDE w:val="0"/>
        <w:autoSpaceDN w:val="0"/>
        <w:adjustRightInd w:val="0"/>
        <w:rPr>
          <w:rFonts w:cs="Arial"/>
          <w:szCs w:val="20"/>
        </w:rPr>
      </w:pPr>
    </w:p>
    <w:p w:rsidR="00DE2377" w:rsidRPr="00603E2D" w:rsidRDefault="00DE2377" w:rsidP="0090463B">
      <w:pPr>
        <w:numPr>
          <w:ilvl w:val="0"/>
          <w:numId w:val="11"/>
        </w:numPr>
        <w:tabs>
          <w:tab w:val="clear" w:pos="720"/>
        </w:tabs>
        <w:autoSpaceDE w:val="0"/>
        <w:autoSpaceDN w:val="0"/>
        <w:adjustRightInd w:val="0"/>
        <w:ind w:left="284" w:hanging="284"/>
        <w:rPr>
          <w:rFonts w:cs="Arial"/>
          <w:szCs w:val="20"/>
        </w:rPr>
      </w:pPr>
      <w:r w:rsidRPr="00603E2D">
        <w:rPr>
          <w:rFonts w:cs="Arial"/>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244276" w:rsidRPr="00A741F3" w:rsidRDefault="00244276" w:rsidP="00244276">
      <w:pPr>
        <w:numPr>
          <w:ilvl w:val="0"/>
          <w:numId w:val="11"/>
        </w:numPr>
        <w:tabs>
          <w:tab w:val="clear" w:pos="720"/>
        </w:tabs>
        <w:autoSpaceDE w:val="0"/>
        <w:autoSpaceDN w:val="0"/>
        <w:adjustRightInd w:val="0"/>
        <w:ind w:left="284" w:hanging="284"/>
        <w:rPr>
          <w:rFonts w:cs="Arial"/>
          <w:color w:val="000000"/>
          <w:szCs w:val="20"/>
        </w:rPr>
      </w:pPr>
      <w:r w:rsidRPr="00A741F3">
        <w:rPr>
          <w:rFonts w:cs="Arial"/>
          <w:szCs w:val="20"/>
        </w:rPr>
        <w:lastRenderedPageBreak/>
        <w:t>Para los eventos previstos en el artículo 7 de la Ley 80 de 1993, el Proponente deberá indicar en el documento de conformación si su propuesta se formula a título de Consorcio o Unión Temporal, para lo cual deberá cumplir con lo siguiente:</w:t>
      </w:r>
    </w:p>
    <w:p w:rsidR="00244276" w:rsidRPr="00A678AB" w:rsidRDefault="00244276" w:rsidP="00244276">
      <w:pPr>
        <w:autoSpaceDE w:val="0"/>
        <w:autoSpaceDN w:val="0"/>
        <w:adjustRightInd w:val="0"/>
        <w:ind w:left="284"/>
        <w:rPr>
          <w:rFonts w:cs="Arial"/>
          <w:color w:val="000000"/>
          <w:szCs w:val="20"/>
        </w:rPr>
      </w:pPr>
    </w:p>
    <w:p w:rsidR="00244276" w:rsidRPr="008200E6" w:rsidRDefault="00244276" w:rsidP="00244276">
      <w:pPr>
        <w:pStyle w:val="Prrafodelista"/>
        <w:numPr>
          <w:ilvl w:val="0"/>
          <w:numId w:val="22"/>
        </w:numPr>
        <w:ind w:left="567" w:hanging="283"/>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t>UNIDAD PRESTADORA DE SALUD ANTIOQUIA</w:t>
      </w:r>
      <w:r w:rsidRPr="00A678AB">
        <w:t xml:space="preserve">. La omisión de este señalamiento, hará que la POLICÍA NACIONAL – </w:t>
      </w:r>
      <w:r>
        <w:t xml:space="preserve">UNIDAD </w:t>
      </w:r>
      <w:r w:rsidRPr="008200E6">
        <w:t xml:space="preserve">PRESTADORA DE SALUD ANTIOQUIA, tome la propuesta como presentada por un Consorcio para todos los efectos. </w:t>
      </w:r>
    </w:p>
    <w:p w:rsidR="00244276" w:rsidRPr="008200E6" w:rsidRDefault="00244276" w:rsidP="00244276">
      <w:pPr>
        <w:pStyle w:val="Prrafodelista"/>
        <w:numPr>
          <w:ilvl w:val="0"/>
          <w:numId w:val="22"/>
        </w:numPr>
        <w:ind w:left="567" w:hanging="283"/>
      </w:pPr>
      <w:r w:rsidRPr="008200E6">
        <w:t xml:space="preserve">Acreditar un término mínimo de duración del consorcio o de la unión temporal hasta la liquidación del contrato. </w:t>
      </w:r>
    </w:p>
    <w:p w:rsidR="00244276" w:rsidRPr="008200E6" w:rsidRDefault="00244276" w:rsidP="00244276">
      <w:pPr>
        <w:pStyle w:val="Prrafodelista"/>
        <w:numPr>
          <w:ilvl w:val="0"/>
          <w:numId w:val="22"/>
        </w:numPr>
        <w:ind w:left="567" w:hanging="283"/>
      </w:pPr>
      <w:r w:rsidRPr="008200E6">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244276" w:rsidRPr="008200E6" w:rsidRDefault="00244276" w:rsidP="00244276">
      <w:pPr>
        <w:pStyle w:val="Prrafodelista"/>
        <w:numPr>
          <w:ilvl w:val="0"/>
          <w:numId w:val="22"/>
        </w:numPr>
        <w:ind w:left="567" w:hanging="283"/>
      </w:pPr>
      <w:r w:rsidRPr="008200E6">
        <w:rPr>
          <w:rFonts w:cs="Arial"/>
          <w:szCs w:val="20"/>
        </w:rPr>
        <w:t>Acreditar que cada una de las personas jurídicas integrantes del consorcio o unión temporal tienen un término mínimo de duración de dos (2) años, registrado en la Cámara de Comercio, término que será contado a partir del vencimiento del plazo de duración del contrato.</w:t>
      </w:r>
    </w:p>
    <w:p w:rsidR="00244276" w:rsidRPr="008200E6" w:rsidRDefault="00244276" w:rsidP="00244276">
      <w:pPr>
        <w:pStyle w:val="Prrafodelista"/>
        <w:numPr>
          <w:ilvl w:val="0"/>
          <w:numId w:val="22"/>
        </w:numPr>
        <w:ind w:left="567" w:hanging="283"/>
      </w:pPr>
      <w:r w:rsidRPr="008200E6">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244276" w:rsidRPr="008200E6" w:rsidRDefault="00244276" w:rsidP="00244276">
      <w:pPr>
        <w:pStyle w:val="Prrafodelista"/>
        <w:numPr>
          <w:ilvl w:val="0"/>
          <w:numId w:val="22"/>
        </w:numPr>
        <w:ind w:left="567" w:hanging="283"/>
      </w:pPr>
      <w:r w:rsidRPr="008200E6">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244276" w:rsidRPr="008200E6" w:rsidRDefault="00244276" w:rsidP="00244276">
      <w:pPr>
        <w:pStyle w:val="Prrafodelista"/>
        <w:numPr>
          <w:ilvl w:val="0"/>
          <w:numId w:val="22"/>
        </w:numPr>
        <w:ind w:left="567" w:hanging="283"/>
      </w:pPr>
      <w:r w:rsidRPr="008200E6">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244276" w:rsidRPr="008200E6" w:rsidRDefault="00244276" w:rsidP="00244276">
      <w:pPr>
        <w:pStyle w:val="Prrafodelista"/>
        <w:numPr>
          <w:ilvl w:val="0"/>
          <w:numId w:val="22"/>
        </w:numPr>
        <w:ind w:left="567" w:hanging="283"/>
        <w:rPr>
          <w:b/>
          <w:bCs/>
        </w:rPr>
      </w:pPr>
      <w:r w:rsidRPr="008200E6">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244276" w:rsidRPr="008200E6" w:rsidRDefault="00244276" w:rsidP="00244276">
      <w:pPr>
        <w:pStyle w:val="Prrafodelista"/>
        <w:numPr>
          <w:ilvl w:val="0"/>
          <w:numId w:val="22"/>
        </w:numPr>
        <w:ind w:left="567" w:hanging="283"/>
        <w:rPr>
          <w:b/>
          <w:bCs/>
        </w:rPr>
      </w:pPr>
      <w:r w:rsidRPr="008200E6">
        <w:rPr>
          <w:rFonts w:cs="Arial"/>
          <w:szCs w:val="20"/>
        </w:rPr>
        <w:t>Una vez el Contrato sea adjudicado al consorcio o unión temporal y dentro de los cinco (5) días hábiles siguientes a la notificación, éste debe presentar el NIT del Consorcio o Unión Temporal, con el fin de proceder con la elaboración de la respectiva minuta del contrato.</w:t>
      </w:r>
    </w:p>
    <w:p w:rsidR="00DE2377" w:rsidRPr="00603E2D" w:rsidRDefault="00DE2377" w:rsidP="00A72A74">
      <w:pPr>
        <w:autoSpaceDE w:val="0"/>
        <w:autoSpaceDN w:val="0"/>
        <w:adjustRightInd w:val="0"/>
        <w:rPr>
          <w:rFonts w:cs="Arial"/>
          <w:b/>
          <w:bCs/>
          <w:szCs w:val="20"/>
        </w:rPr>
      </w:pPr>
      <w:bookmarkStart w:id="0" w:name="_GoBack"/>
      <w:bookmarkEnd w:id="0"/>
    </w:p>
    <w:p w:rsidR="00DE2377" w:rsidRPr="00603E2D" w:rsidRDefault="00DE2377" w:rsidP="00A72A74">
      <w:pPr>
        <w:autoSpaceDE w:val="0"/>
        <w:autoSpaceDN w:val="0"/>
        <w:adjustRightInd w:val="0"/>
        <w:rPr>
          <w:rFonts w:cs="Arial"/>
          <w:b/>
          <w:bCs/>
          <w:szCs w:val="20"/>
        </w:rPr>
      </w:pPr>
    </w:p>
    <w:p w:rsidR="00DE2377" w:rsidRPr="00603E2D" w:rsidRDefault="00DE2377" w:rsidP="003723D4">
      <w:pPr>
        <w:pStyle w:val="Prrafodelista"/>
        <w:numPr>
          <w:ilvl w:val="2"/>
          <w:numId w:val="18"/>
        </w:numPr>
        <w:ind w:left="284" w:hanging="284"/>
        <w:rPr>
          <w:rFonts w:cs="Arial"/>
          <w:b/>
        </w:rPr>
      </w:pPr>
      <w:r w:rsidRPr="00603E2D">
        <w:rPr>
          <w:rFonts w:cs="Arial"/>
          <w:b/>
        </w:rPr>
        <w:t>BOLETÍN RESPONSABLES FISCALES</w:t>
      </w:r>
    </w:p>
    <w:p w:rsidR="00DE2377" w:rsidRPr="00603E2D" w:rsidRDefault="00DE2377" w:rsidP="0090463B">
      <w:pPr>
        <w:rPr>
          <w:rFonts w:cs="Arial"/>
        </w:rPr>
      </w:pPr>
      <w:r w:rsidRPr="00603E2D">
        <w:rPr>
          <w:rFonts w:cs="Arial"/>
        </w:rPr>
        <w:t xml:space="preserve">La POLICÍA NACIONAL – </w:t>
      </w:r>
      <w:r w:rsidR="00971946" w:rsidRPr="00603E2D">
        <w:rPr>
          <w:rFonts w:cs="Arial"/>
        </w:rPr>
        <w:t>UNIDAD PRESTADORA DE SALUD ANTIOQUIA,</w:t>
      </w:r>
      <w:r w:rsidRPr="00603E2D">
        <w:rPr>
          <w:rFonts w:cs="Arial"/>
        </w:rPr>
        <w:t xml:space="preserve">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rPr>
      </w:pPr>
    </w:p>
    <w:p w:rsidR="00DE2377" w:rsidRPr="00603E2D" w:rsidRDefault="00DE2377" w:rsidP="0090463B">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CERTIFICADO DE ANTECEDENTES DISCIPLINARIOS</w:t>
      </w:r>
    </w:p>
    <w:p w:rsidR="00DE2377" w:rsidRPr="00603E2D" w:rsidRDefault="00DE2377" w:rsidP="0090463B">
      <w:pPr>
        <w:rPr>
          <w:rFonts w:cs="Arial"/>
        </w:rPr>
      </w:pPr>
      <w:r w:rsidRPr="00603E2D">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b/>
        </w:rPr>
      </w:pPr>
    </w:p>
    <w:p w:rsidR="00DE2377" w:rsidRPr="00603E2D" w:rsidRDefault="00DE2377" w:rsidP="0090463B">
      <w:pPr>
        <w:rPr>
          <w:rFonts w:cs="Arial"/>
          <w:b/>
        </w:rPr>
      </w:pPr>
    </w:p>
    <w:p w:rsidR="00DE2377" w:rsidRPr="00603E2D" w:rsidRDefault="00DE2377" w:rsidP="003723D4">
      <w:pPr>
        <w:pStyle w:val="Prrafodelista"/>
        <w:numPr>
          <w:ilvl w:val="2"/>
          <w:numId w:val="18"/>
        </w:numPr>
        <w:ind w:left="284" w:hanging="284"/>
        <w:rPr>
          <w:rFonts w:cs="Arial"/>
          <w:b/>
        </w:rPr>
      </w:pPr>
      <w:r w:rsidRPr="00603E2D">
        <w:rPr>
          <w:rFonts w:cs="Arial"/>
          <w:b/>
        </w:rPr>
        <w:t xml:space="preserve">CONSTANCIA DE CUMPLIMIENTO DE APORTES PARAFISCALES </w:t>
      </w:r>
    </w:p>
    <w:p w:rsidR="00DE2377" w:rsidRPr="00603E2D" w:rsidRDefault="00DE2377" w:rsidP="0090463B">
      <w:pPr>
        <w:rPr>
          <w:rFonts w:cs="Arial"/>
        </w:rPr>
      </w:pPr>
      <w:r w:rsidRPr="00603E2D">
        <w:rPr>
          <w:rFonts w:cs="Arial"/>
        </w:rPr>
        <w:lastRenderedPageBreak/>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rPr>
      </w:pPr>
    </w:p>
    <w:p w:rsidR="00DE2377" w:rsidRPr="00603E2D" w:rsidRDefault="00DE2377" w:rsidP="0090463B">
      <w:pPr>
        <w:rPr>
          <w:rFonts w:cs="Arial"/>
        </w:rPr>
      </w:pPr>
      <w:r w:rsidRPr="00603E2D">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DE2377" w:rsidRPr="00603E2D" w:rsidRDefault="00DE2377" w:rsidP="0090463B">
      <w:pPr>
        <w:rPr>
          <w:rFonts w:cs="Arial"/>
        </w:rPr>
      </w:pPr>
    </w:p>
    <w:p w:rsidR="00DE2377" w:rsidRPr="00603E2D" w:rsidRDefault="00DE2377" w:rsidP="0090463B">
      <w:pPr>
        <w:rPr>
          <w:rFonts w:cs="Arial"/>
        </w:rPr>
      </w:pPr>
    </w:p>
    <w:p w:rsidR="00DE2377" w:rsidRPr="00603E2D" w:rsidRDefault="00DE2377" w:rsidP="003723D4">
      <w:pPr>
        <w:pStyle w:val="Prrafodelista"/>
        <w:numPr>
          <w:ilvl w:val="2"/>
          <w:numId w:val="18"/>
        </w:numPr>
        <w:autoSpaceDE w:val="0"/>
        <w:autoSpaceDN w:val="0"/>
        <w:adjustRightInd w:val="0"/>
        <w:ind w:left="284" w:hanging="284"/>
        <w:rPr>
          <w:rFonts w:cs="Arial"/>
          <w:b/>
          <w:bCs/>
          <w:iCs/>
          <w:szCs w:val="20"/>
        </w:rPr>
      </w:pPr>
      <w:r w:rsidRPr="00603E2D">
        <w:rPr>
          <w:rFonts w:cs="Arial"/>
          <w:b/>
          <w:bCs/>
          <w:iCs/>
          <w:szCs w:val="20"/>
        </w:rPr>
        <w:t xml:space="preserve">IDENTIFICACIÓN TRIBUTARIA </w:t>
      </w:r>
    </w:p>
    <w:p w:rsidR="00DE2377" w:rsidRPr="00603E2D" w:rsidRDefault="00DE2377" w:rsidP="00EC3BF0">
      <w:pPr>
        <w:autoSpaceDE w:val="0"/>
        <w:autoSpaceDN w:val="0"/>
        <w:adjustRightInd w:val="0"/>
        <w:rPr>
          <w:rFonts w:cs="Arial"/>
          <w:szCs w:val="20"/>
        </w:rPr>
      </w:pPr>
      <w:r w:rsidRPr="00603E2D">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DE2377" w:rsidRPr="00603E2D" w:rsidRDefault="00DE2377" w:rsidP="00EC3BF0">
      <w:pPr>
        <w:autoSpaceDE w:val="0"/>
        <w:autoSpaceDN w:val="0"/>
        <w:adjustRightInd w:val="0"/>
        <w:rPr>
          <w:rFonts w:cs="Arial"/>
          <w:szCs w:val="20"/>
        </w:rPr>
      </w:pPr>
    </w:p>
    <w:p w:rsidR="00DE2377" w:rsidRPr="00603E2D" w:rsidRDefault="00DE2377" w:rsidP="00EB72B4">
      <w:pPr>
        <w:rPr>
          <w:rFonts w:cs="Arial"/>
          <w:szCs w:val="20"/>
        </w:rPr>
      </w:pPr>
      <w:r w:rsidRPr="00603E2D">
        <w:rPr>
          <w:rFonts w:cs="Arial"/>
          <w:b/>
          <w:szCs w:val="20"/>
        </w:rPr>
        <w:t xml:space="preserve">NOTA: </w:t>
      </w:r>
      <w:r w:rsidRPr="00603E2D">
        <w:rPr>
          <w:rFonts w:cs="Arial"/>
          <w:szCs w:val="20"/>
        </w:rPr>
        <w:t>No aplica para las personas naturales y jurídicas de origen extranjero sin sucursal en Colombia.</w:t>
      </w:r>
    </w:p>
    <w:p w:rsidR="00DE2377" w:rsidRPr="00603E2D" w:rsidRDefault="00DE2377" w:rsidP="00EC3BF0">
      <w:pPr>
        <w:autoSpaceDE w:val="0"/>
        <w:autoSpaceDN w:val="0"/>
        <w:adjustRightInd w:val="0"/>
        <w:rPr>
          <w:rFonts w:cs="Arial"/>
          <w:szCs w:val="20"/>
        </w:rPr>
      </w:pPr>
    </w:p>
    <w:p w:rsidR="00DE2377" w:rsidRPr="00603E2D" w:rsidRDefault="00DE2377" w:rsidP="00EC3BF0">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COMPROMISO ANTICORRUPCIÓN</w:t>
      </w:r>
    </w:p>
    <w:p w:rsidR="00DE2377" w:rsidRPr="00603E2D" w:rsidRDefault="00DE2377" w:rsidP="00F72CCE">
      <w:pPr>
        <w:autoSpaceDE w:val="0"/>
        <w:autoSpaceDN w:val="0"/>
        <w:adjustRightInd w:val="0"/>
        <w:rPr>
          <w:rFonts w:cs="Arial"/>
          <w:szCs w:val="20"/>
        </w:rPr>
      </w:pPr>
      <w:r w:rsidRPr="00603E2D">
        <w:rPr>
          <w:rFonts w:cs="Arial"/>
          <w:szCs w:val="20"/>
        </w:rPr>
        <w:t xml:space="preserve">El Oferente deberá proceder al diligenciamiento del </w:t>
      </w:r>
      <w:r w:rsidRPr="00603E2D">
        <w:rPr>
          <w:rFonts w:cs="Arial"/>
          <w:b/>
          <w:szCs w:val="20"/>
        </w:rPr>
        <w:t>formulario No. 3</w:t>
      </w:r>
      <w:r w:rsidRPr="00603E2D">
        <w:rPr>
          <w:rFonts w:cs="Arial"/>
          <w:szCs w:val="20"/>
        </w:rPr>
        <w:t xml:space="preserve"> y entregarlo con la oferta.</w:t>
      </w:r>
    </w:p>
    <w:p w:rsidR="00DE2377" w:rsidRPr="00603E2D" w:rsidRDefault="00DE2377" w:rsidP="00EC3BF0">
      <w:pPr>
        <w:autoSpaceDE w:val="0"/>
        <w:autoSpaceDN w:val="0"/>
        <w:adjustRightInd w:val="0"/>
        <w:rPr>
          <w:rFonts w:cs="Arial"/>
          <w:szCs w:val="20"/>
        </w:rPr>
      </w:pPr>
    </w:p>
    <w:p w:rsidR="00DE2377" w:rsidRPr="00603E2D" w:rsidRDefault="00DE2377" w:rsidP="00EC3BF0">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INSCRIPCIÓN EN EL REGISTRO ESPECIAL NACIONAL</w:t>
      </w:r>
    </w:p>
    <w:p w:rsidR="00DE2377" w:rsidRPr="00603E2D" w:rsidRDefault="00DE2377" w:rsidP="0090463B">
      <w:pPr>
        <w:rPr>
          <w:rFonts w:cs="Arial"/>
        </w:rPr>
      </w:pPr>
      <w:r w:rsidRPr="00603E2D">
        <w:rPr>
          <w:rFonts w:cs="Arial"/>
        </w:rPr>
        <w:t>En caso de que aplique y de acuerdo con la Ley 10 de 1990, los proponentes deberán acreditar su inscripción al Registro Especial Nacional expedido por el Ministerio de la Protección Social o por quien éste hubiere delegado.</w:t>
      </w:r>
    </w:p>
    <w:p w:rsidR="00DE2377" w:rsidRPr="00603E2D" w:rsidRDefault="00DE2377" w:rsidP="0090463B">
      <w:pPr>
        <w:rPr>
          <w:rFonts w:cs="Arial"/>
        </w:rPr>
      </w:pPr>
    </w:p>
    <w:p w:rsidR="00DE2377" w:rsidRPr="00603E2D" w:rsidRDefault="00DE2377" w:rsidP="0090463B">
      <w:pPr>
        <w:rPr>
          <w:rFonts w:cs="Arial"/>
        </w:rPr>
      </w:pPr>
      <w:r w:rsidRPr="00603E2D">
        <w:rPr>
          <w:rFonts w:cs="Arial"/>
        </w:rPr>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DE2377" w:rsidRPr="00603E2D" w:rsidRDefault="00DE2377" w:rsidP="0090463B">
      <w:pPr>
        <w:rPr>
          <w:rFonts w:cs="Arial"/>
        </w:rPr>
      </w:pPr>
    </w:p>
    <w:p w:rsidR="00DE2377" w:rsidRPr="00603E2D" w:rsidRDefault="00DE2377" w:rsidP="0041104B">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szCs w:val="20"/>
        </w:rPr>
      </w:pPr>
      <w:r w:rsidRPr="00603E2D">
        <w:rPr>
          <w:rFonts w:cs="Arial"/>
          <w:b/>
          <w:szCs w:val="20"/>
        </w:rPr>
        <w:t xml:space="preserve">GARANTÍA DE SERIEDAD DE LA PROPUESTA  </w:t>
      </w:r>
    </w:p>
    <w:p w:rsidR="00DE2377" w:rsidRPr="00603E2D" w:rsidRDefault="00DE2377" w:rsidP="00255886">
      <w:pPr>
        <w:rPr>
          <w:rFonts w:cs="Arial"/>
        </w:rPr>
      </w:pPr>
      <w:r w:rsidRPr="00603E2D">
        <w:rPr>
          <w:rFonts w:cs="Arial"/>
        </w:rPr>
        <w:t xml:space="preserve">El proponente deberá constituir a su costa, a favor de LA POLICÍA NACIONAL - </w:t>
      </w:r>
      <w:r w:rsidR="00971946" w:rsidRPr="00603E2D">
        <w:rPr>
          <w:rFonts w:cs="Arial"/>
        </w:rPr>
        <w:t>UNIDAD PRESTADORA DE SALUD ANTIOQUIA,</w:t>
      </w:r>
      <w:r w:rsidRPr="00603E2D">
        <w:rPr>
          <w:rFonts w:cs="Arial"/>
        </w:rPr>
        <w:t xml:space="preserve"> </w:t>
      </w:r>
      <w:r w:rsidRPr="00603E2D">
        <w:rPr>
          <w:rFonts w:cs="Arial"/>
          <w:szCs w:val="20"/>
        </w:rPr>
        <w:t xml:space="preserve">NIT 901.363.087-6 </w:t>
      </w:r>
      <w:r w:rsidRPr="00603E2D">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603E2D">
        <w:rPr>
          <w:rFonts w:cs="Arial"/>
          <w:b/>
        </w:rPr>
        <w:t>diez por ciento (10%) del valor de la propuesta</w:t>
      </w:r>
      <w:r w:rsidRPr="00603E2D">
        <w:rPr>
          <w:rFonts w:cs="Arial"/>
        </w:rPr>
        <w:t>, con la vigencia señalada en el Capítulo I del presente documento, la cual se contará a partir de la fecha y hora fijadas para la presentación de las ofertas.</w:t>
      </w:r>
    </w:p>
    <w:p w:rsidR="00DE2377" w:rsidRPr="00603E2D" w:rsidRDefault="00DE2377" w:rsidP="00255886">
      <w:pPr>
        <w:rPr>
          <w:rFonts w:cs="Arial"/>
        </w:rPr>
      </w:pPr>
    </w:p>
    <w:p w:rsidR="00DE2377" w:rsidRPr="00603E2D" w:rsidRDefault="00DE2377" w:rsidP="00255886">
      <w:pPr>
        <w:rPr>
          <w:rFonts w:cs="Arial"/>
        </w:rPr>
      </w:pPr>
      <w:r w:rsidRPr="00603E2D">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DE2377" w:rsidRPr="00603E2D" w:rsidRDefault="00DE2377" w:rsidP="00255886">
      <w:pPr>
        <w:rPr>
          <w:rFonts w:cs="Arial"/>
        </w:rPr>
      </w:pPr>
    </w:p>
    <w:p w:rsidR="00DE2377" w:rsidRPr="00603E2D" w:rsidRDefault="00DE2377" w:rsidP="00255886">
      <w:pPr>
        <w:rPr>
          <w:rFonts w:cs="Arial"/>
        </w:rPr>
      </w:pPr>
      <w:r w:rsidRPr="00603E2D">
        <w:rPr>
          <w:rFonts w:cs="Arial"/>
          <w:b/>
        </w:rPr>
        <w:t>AL PROPONENTE</w:t>
      </w:r>
      <w:r w:rsidRPr="00603E2D">
        <w:rPr>
          <w:rFonts w:cs="Arial"/>
        </w:rPr>
        <w:t xml:space="preserve"> se le hará efectiva la garantía de seriedad de la propuesta en el evento en que: </w:t>
      </w:r>
    </w:p>
    <w:p w:rsidR="00DE2377" w:rsidRPr="00603E2D" w:rsidRDefault="00DE2377" w:rsidP="00255886">
      <w:pPr>
        <w:rPr>
          <w:rFonts w:cs="Arial"/>
        </w:rPr>
      </w:pPr>
    </w:p>
    <w:p w:rsidR="00DE2377" w:rsidRPr="00603E2D" w:rsidRDefault="00DE2377" w:rsidP="003723D4">
      <w:pPr>
        <w:pStyle w:val="Prrafodelista"/>
        <w:numPr>
          <w:ilvl w:val="0"/>
          <w:numId w:val="23"/>
        </w:numPr>
        <w:ind w:left="284" w:hanging="142"/>
        <w:rPr>
          <w:rFonts w:cs="Arial"/>
        </w:rPr>
      </w:pPr>
      <w:r w:rsidRPr="00603E2D">
        <w:rPr>
          <w:rFonts w:cs="Arial"/>
        </w:rPr>
        <w:t>Solicite el retiro de su propuesta después del cierre de la Contratación, salvo en el caso de inhabilidad o incompatibilidad sobrevinientes.</w:t>
      </w:r>
    </w:p>
    <w:p w:rsidR="00DE2377" w:rsidRPr="00603E2D" w:rsidRDefault="00DE2377" w:rsidP="003723D4">
      <w:pPr>
        <w:pStyle w:val="Prrafodelista"/>
        <w:numPr>
          <w:ilvl w:val="0"/>
          <w:numId w:val="23"/>
        </w:numPr>
        <w:ind w:left="284" w:hanging="142"/>
        <w:rPr>
          <w:rFonts w:cs="Arial"/>
        </w:rPr>
      </w:pPr>
      <w:r w:rsidRPr="00603E2D">
        <w:rPr>
          <w:rFonts w:cs="Arial"/>
        </w:rPr>
        <w:lastRenderedPageBreak/>
        <w:t>Cuando el proponente favorecido con la adjudicación no procediere a cumplir con los requisitos para el perfeccionamiento, legalización y ejecución del contrato.</w:t>
      </w:r>
    </w:p>
    <w:p w:rsidR="00DE2377" w:rsidRPr="00603E2D" w:rsidRDefault="00DE2377" w:rsidP="003723D4">
      <w:pPr>
        <w:pStyle w:val="Prrafodelista"/>
        <w:numPr>
          <w:ilvl w:val="0"/>
          <w:numId w:val="23"/>
        </w:numPr>
        <w:ind w:left="284" w:hanging="142"/>
        <w:rPr>
          <w:rFonts w:cs="Arial"/>
        </w:rPr>
      </w:pPr>
      <w:r w:rsidRPr="00603E2D">
        <w:rPr>
          <w:rFonts w:cs="Arial"/>
        </w:rPr>
        <w:t>La no ampliación de la vigencia de la garantía de seriedad de la oferta cuando el plazo para la Adjudicación o para suscribir el contrato es prorrogado, siempre que tal prórroga sea inferior a tres (3) meses.</w:t>
      </w:r>
    </w:p>
    <w:p w:rsidR="00DE2377" w:rsidRPr="00603E2D" w:rsidRDefault="00DE2377" w:rsidP="003723D4">
      <w:pPr>
        <w:pStyle w:val="Prrafodelista"/>
        <w:numPr>
          <w:ilvl w:val="0"/>
          <w:numId w:val="23"/>
        </w:numPr>
        <w:ind w:left="284" w:hanging="142"/>
        <w:rPr>
          <w:rFonts w:cs="Arial"/>
          <w:szCs w:val="20"/>
        </w:rPr>
      </w:pPr>
      <w:r w:rsidRPr="00603E2D">
        <w:rPr>
          <w:rFonts w:cs="Arial"/>
          <w:szCs w:val="20"/>
        </w:rPr>
        <w:t>La no suscripción del contrato sin justa causa por parte del adjudicatario.</w:t>
      </w:r>
    </w:p>
    <w:p w:rsidR="00DE2377" w:rsidRPr="00603E2D" w:rsidRDefault="00DE2377" w:rsidP="003723D4">
      <w:pPr>
        <w:pStyle w:val="Prrafodelista"/>
        <w:numPr>
          <w:ilvl w:val="0"/>
          <w:numId w:val="23"/>
        </w:numPr>
        <w:ind w:left="284" w:hanging="142"/>
        <w:rPr>
          <w:rFonts w:cs="Arial"/>
        </w:rPr>
      </w:pPr>
      <w:r w:rsidRPr="00603E2D">
        <w:rPr>
          <w:rFonts w:cs="Arial"/>
        </w:rPr>
        <w:t>La falta de otorgamiento por parte del proponente seleccionado de la garantía de cumplimiento exigida por la entidad para amparar el cumplimiento de las obligaciones del contrato.</w:t>
      </w:r>
    </w:p>
    <w:p w:rsidR="00DE2377" w:rsidRPr="00603E2D" w:rsidRDefault="00DE2377" w:rsidP="00255886">
      <w:pPr>
        <w:rPr>
          <w:rFonts w:cs="Arial"/>
          <w:szCs w:val="20"/>
        </w:rPr>
      </w:pPr>
    </w:p>
    <w:p w:rsidR="00DE2377" w:rsidRPr="00603E2D" w:rsidRDefault="00DE2377" w:rsidP="00255886">
      <w:pPr>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PERSONAS NATURALES SIN DOMICILIO EN COLOMBIA Y PERSONAS JURÍDICAS EXTRANJERAS DE NATURALEZA PÚBLICA O ESTATAL Y PRIVADA SIN SUCURSAL EN EL PAÍS</w:t>
      </w:r>
    </w:p>
    <w:p w:rsidR="00DE2377" w:rsidRPr="00603E2D" w:rsidRDefault="00DE2377" w:rsidP="009F6F48">
      <w:pPr>
        <w:autoSpaceDE w:val="0"/>
        <w:autoSpaceDN w:val="0"/>
        <w:adjustRightInd w:val="0"/>
        <w:rPr>
          <w:rFonts w:cs="Arial"/>
          <w:szCs w:val="20"/>
        </w:rPr>
      </w:pPr>
      <w:r w:rsidRPr="00603E2D">
        <w:rPr>
          <w:rFonts w:cs="Arial"/>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DE2377" w:rsidRPr="00603E2D" w:rsidRDefault="00DE2377" w:rsidP="009F6F48">
      <w:pPr>
        <w:autoSpaceDE w:val="0"/>
        <w:autoSpaceDN w:val="0"/>
        <w:adjustRightInd w:val="0"/>
        <w:rPr>
          <w:rFonts w:cs="Arial"/>
          <w:szCs w:val="20"/>
        </w:rPr>
      </w:pPr>
    </w:p>
    <w:p w:rsidR="00DE2377" w:rsidRPr="00603E2D" w:rsidRDefault="00DE2377" w:rsidP="009F6F48">
      <w:pPr>
        <w:autoSpaceDE w:val="0"/>
        <w:autoSpaceDN w:val="0"/>
        <w:adjustRightInd w:val="0"/>
        <w:rPr>
          <w:rFonts w:cs="Arial"/>
          <w:szCs w:val="20"/>
        </w:rPr>
      </w:pPr>
      <w:r w:rsidRPr="00603E2D">
        <w:rPr>
          <w:rFonts w:cs="Arial"/>
          <w:szCs w:val="20"/>
        </w:rPr>
        <w:t>Las personas naturales extranjeras sin domicilio en Colombia, o jurídicas sin sucursal en el país deberán presentar los siguientes documentos:</w:t>
      </w:r>
    </w:p>
    <w:p w:rsidR="00DE2377" w:rsidRPr="00603E2D" w:rsidRDefault="00DE2377" w:rsidP="009F6F48">
      <w:pPr>
        <w:autoSpaceDE w:val="0"/>
        <w:autoSpaceDN w:val="0"/>
        <w:adjustRightInd w:val="0"/>
        <w:rPr>
          <w:rFonts w:cs="Arial"/>
          <w:szCs w:val="20"/>
        </w:rPr>
      </w:pPr>
    </w:p>
    <w:p w:rsidR="00DE2377" w:rsidRPr="00603E2D" w:rsidRDefault="00DE2377" w:rsidP="009F6F48">
      <w:pPr>
        <w:autoSpaceDE w:val="0"/>
        <w:autoSpaceDN w:val="0"/>
        <w:adjustRightInd w:val="0"/>
        <w:rPr>
          <w:rFonts w:cs="Arial"/>
          <w:szCs w:val="20"/>
        </w:rPr>
      </w:pPr>
      <w:r w:rsidRPr="00603E2D">
        <w:rPr>
          <w:rFonts w:cs="Arial"/>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DE2377" w:rsidRPr="00603E2D" w:rsidRDefault="00DE2377" w:rsidP="008770FE">
      <w:pPr>
        <w:rPr>
          <w:rFonts w:cs="Arial"/>
        </w:rPr>
      </w:pPr>
    </w:p>
    <w:p w:rsidR="00DE2377" w:rsidRPr="00603E2D" w:rsidRDefault="00DE2377" w:rsidP="003723D4">
      <w:pPr>
        <w:pStyle w:val="Prrafodelista"/>
        <w:numPr>
          <w:ilvl w:val="2"/>
          <w:numId w:val="18"/>
        </w:numPr>
        <w:ind w:left="0" w:firstLine="0"/>
        <w:rPr>
          <w:rFonts w:cs="Arial"/>
        </w:rPr>
      </w:pPr>
      <w:r w:rsidRPr="00603E2D">
        <w:rPr>
          <w:rFonts w:cs="Arial"/>
          <w:b/>
        </w:rPr>
        <w:t>CERTIFICADO EMITIDO POR LA ADMINISTRADORA DE RIESGOS LABORALES (ARL)</w:t>
      </w:r>
      <w:r w:rsidRPr="00603E2D">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DE2377" w:rsidRPr="00603E2D" w:rsidRDefault="00DE2377" w:rsidP="008770FE">
      <w:pPr>
        <w:rPr>
          <w:rFonts w:cs="Arial"/>
        </w:rPr>
      </w:pPr>
    </w:p>
    <w:p w:rsidR="00DE2377" w:rsidRPr="00603E2D" w:rsidRDefault="00DE2377" w:rsidP="008770FE">
      <w:pPr>
        <w:rPr>
          <w:rFonts w:cs="Arial"/>
        </w:rPr>
      </w:pPr>
    </w:p>
    <w:p w:rsidR="00DE2377" w:rsidRPr="00603E2D" w:rsidRDefault="00DE2377" w:rsidP="003723D4">
      <w:pPr>
        <w:pStyle w:val="Textoindependiente"/>
        <w:numPr>
          <w:ilvl w:val="1"/>
          <w:numId w:val="18"/>
        </w:numPr>
        <w:ind w:left="0" w:firstLine="0"/>
        <w:jc w:val="left"/>
        <w:rPr>
          <w:b/>
          <w:sz w:val="20"/>
          <w:szCs w:val="20"/>
        </w:rPr>
      </w:pPr>
      <w:r w:rsidRPr="00603E2D">
        <w:rPr>
          <w:b/>
          <w:sz w:val="20"/>
          <w:szCs w:val="20"/>
        </w:rPr>
        <w:t>TÉCNICOS</w:t>
      </w:r>
    </w:p>
    <w:p w:rsidR="00DE2377" w:rsidRPr="00603E2D" w:rsidRDefault="00DE2377" w:rsidP="00EC3BF0">
      <w:pPr>
        <w:pStyle w:val="Textoindependiente"/>
        <w:jc w:val="left"/>
        <w:rPr>
          <w:b/>
          <w:sz w:val="20"/>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 xml:space="preserve">CONDICIONES TÉCNICAS MÍNIMAS HABILITANTES  </w:t>
      </w:r>
    </w:p>
    <w:p w:rsidR="00DE2377" w:rsidRPr="00603E2D" w:rsidRDefault="00DE2377" w:rsidP="0041104B">
      <w:pPr>
        <w:pStyle w:val="Textoindependiente2"/>
        <w:rPr>
          <w:sz w:val="20"/>
          <w:szCs w:val="20"/>
        </w:rPr>
      </w:pPr>
      <w:r w:rsidRPr="00603E2D">
        <w:rPr>
          <w:sz w:val="20"/>
          <w:szCs w:val="20"/>
        </w:rPr>
        <w:t xml:space="preserve">Los documentos solicitados deberán cumplir con las Especificaciones Técnicas Mínimas requeridas en el </w:t>
      </w:r>
      <w:r w:rsidRPr="00603E2D">
        <w:rPr>
          <w:bCs/>
          <w:i/>
          <w:sz w:val="20"/>
          <w:szCs w:val="20"/>
        </w:rPr>
        <w:t>Anexo Técnico</w:t>
      </w:r>
      <w:r w:rsidRPr="00603E2D">
        <w:rPr>
          <w:sz w:val="20"/>
          <w:szCs w:val="20"/>
        </w:rPr>
        <w:t>, en el cual se encuentran descritas las normas y/o especificaciones técnicas que se verificarán “CUMPLE O NO CUMPLE”.</w:t>
      </w:r>
    </w:p>
    <w:p w:rsidR="00DE2377" w:rsidRPr="00603E2D" w:rsidRDefault="00DE2377" w:rsidP="0041104B">
      <w:pPr>
        <w:rPr>
          <w:rFonts w:cs="Arial"/>
          <w:b/>
          <w:bCs/>
          <w:szCs w:val="20"/>
        </w:rPr>
      </w:pPr>
    </w:p>
    <w:p w:rsidR="00DE2377" w:rsidRPr="00603E2D" w:rsidRDefault="00DE2377" w:rsidP="0041104B">
      <w:pPr>
        <w:rPr>
          <w:rFonts w:cs="Arial"/>
          <w:b/>
          <w:bCs/>
          <w:szCs w:val="20"/>
        </w:rPr>
      </w:pPr>
    </w:p>
    <w:p w:rsidR="00DE2377" w:rsidRPr="00603E2D" w:rsidRDefault="00DE2377" w:rsidP="003723D4">
      <w:pPr>
        <w:pStyle w:val="Prrafodelista"/>
        <w:numPr>
          <w:ilvl w:val="2"/>
          <w:numId w:val="18"/>
        </w:numPr>
        <w:ind w:left="284" w:hanging="284"/>
        <w:rPr>
          <w:rFonts w:cs="Arial"/>
          <w:b/>
          <w:bCs/>
          <w:szCs w:val="20"/>
        </w:rPr>
      </w:pPr>
      <w:r w:rsidRPr="00603E2D">
        <w:rPr>
          <w:rFonts w:cs="Arial"/>
          <w:b/>
          <w:bCs/>
          <w:szCs w:val="20"/>
        </w:rPr>
        <w:t>EXPERIENCIA MÍNIMA DEL PROPONENTE</w:t>
      </w:r>
      <w:r w:rsidRPr="00603E2D">
        <w:rPr>
          <w:rFonts w:cs="Arial"/>
          <w:szCs w:val="20"/>
        </w:rPr>
        <w:t>.</w:t>
      </w:r>
    </w:p>
    <w:p w:rsidR="00F02998" w:rsidRPr="00603E2D" w:rsidRDefault="00F02998" w:rsidP="00F02998">
      <w:pPr>
        <w:pStyle w:val="Prrafodelista"/>
        <w:ind w:left="0"/>
        <w:rPr>
          <w:rFonts w:eastAsia="Calibri" w:cs="Arial"/>
          <w:szCs w:val="20"/>
        </w:rPr>
      </w:pPr>
      <w:r w:rsidRPr="00603E2D">
        <w:rPr>
          <w:rFonts w:cs="Arial"/>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los últimos tres años,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603E2D">
        <w:rPr>
          <w:rFonts w:eastAsia="Calibri" w:cs="Arial"/>
          <w:szCs w:val="20"/>
        </w:rPr>
        <w:t xml:space="preserve"> </w:t>
      </w:r>
    </w:p>
    <w:p w:rsidR="00F02998" w:rsidRPr="00603E2D" w:rsidRDefault="00F02998" w:rsidP="00F02998">
      <w:pPr>
        <w:tabs>
          <w:tab w:val="left" w:pos="0"/>
        </w:tabs>
        <w:rPr>
          <w:rFonts w:eastAsia="Calibri" w:cs="Arial"/>
          <w:szCs w:val="20"/>
        </w:rPr>
      </w:pPr>
    </w:p>
    <w:p w:rsidR="00F02998" w:rsidRPr="00603E2D" w:rsidRDefault="00F02998" w:rsidP="00F02998">
      <w:pPr>
        <w:rPr>
          <w:rFonts w:cs="Arial"/>
          <w:szCs w:val="20"/>
        </w:rPr>
      </w:pPr>
      <w:r w:rsidRPr="00603E2D">
        <w:rPr>
          <w:rFonts w:cs="Arial"/>
          <w:szCs w:val="20"/>
        </w:rPr>
        <w:t xml:space="preserve">Las certificaciones deben contener como mínimo la siguiente información básica: </w:t>
      </w:r>
    </w:p>
    <w:p w:rsidR="00F02998" w:rsidRPr="00603E2D" w:rsidRDefault="00F02998" w:rsidP="003723D4">
      <w:pPr>
        <w:numPr>
          <w:ilvl w:val="0"/>
          <w:numId w:val="41"/>
        </w:numPr>
        <w:ind w:left="851" w:hanging="425"/>
        <w:rPr>
          <w:rFonts w:cs="Arial"/>
          <w:szCs w:val="20"/>
        </w:rPr>
      </w:pPr>
      <w:r w:rsidRPr="00603E2D">
        <w:rPr>
          <w:rFonts w:cs="Arial"/>
          <w:szCs w:val="20"/>
        </w:rPr>
        <w:t>Fecha de inicio de la contratación</w:t>
      </w:r>
    </w:p>
    <w:p w:rsidR="00F02998" w:rsidRPr="00603E2D" w:rsidRDefault="00F02998" w:rsidP="003723D4">
      <w:pPr>
        <w:numPr>
          <w:ilvl w:val="0"/>
          <w:numId w:val="41"/>
        </w:numPr>
        <w:ind w:left="851" w:hanging="425"/>
        <w:rPr>
          <w:rFonts w:cs="Arial"/>
          <w:szCs w:val="20"/>
        </w:rPr>
      </w:pPr>
      <w:r w:rsidRPr="00603E2D">
        <w:rPr>
          <w:rFonts w:cs="Arial"/>
          <w:szCs w:val="20"/>
        </w:rPr>
        <w:t>Fecha de término de la contratación</w:t>
      </w:r>
    </w:p>
    <w:p w:rsidR="00F02998" w:rsidRPr="00603E2D" w:rsidRDefault="00F02998" w:rsidP="003723D4">
      <w:pPr>
        <w:numPr>
          <w:ilvl w:val="0"/>
          <w:numId w:val="41"/>
        </w:numPr>
        <w:ind w:left="851" w:hanging="425"/>
        <w:rPr>
          <w:rFonts w:cs="Arial"/>
          <w:szCs w:val="20"/>
        </w:rPr>
      </w:pPr>
      <w:r w:rsidRPr="00603E2D">
        <w:rPr>
          <w:rFonts w:cs="Arial"/>
          <w:szCs w:val="20"/>
        </w:rPr>
        <w:t>Valor de la contratación</w:t>
      </w:r>
    </w:p>
    <w:p w:rsidR="00F02998" w:rsidRPr="00603E2D" w:rsidRDefault="00F02998" w:rsidP="003723D4">
      <w:pPr>
        <w:numPr>
          <w:ilvl w:val="0"/>
          <w:numId w:val="41"/>
        </w:numPr>
        <w:ind w:left="851" w:hanging="425"/>
        <w:rPr>
          <w:rFonts w:cs="Arial"/>
          <w:szCs w:val="20"/>
        </w:rPr>
      </w:pPr>
      <w:r w:rsidRPr="00603E2D">
        <w:rPr>
          <w:rFonts w:cs="Arial"/>
          <w:szCs w:val="20"/>
        </w:rPr>
        <w:t>Objeto contractual</w:t>
      </w:r>
    </w:p>
    <w:p w:rsidR="00F02998" w:rsidRPr="00603E2D" w:rsidRDefault="00F02998" w:rsidP="003723D4">
      <w:pPr>
        <w:numPr>
          <w:ilvl w:val="0"/>
          <w:numId w:val="41"/>
        </w:numPr>
        <w:ind w:left="851" w:hanging="425"/>
        <w:rPr>
          <w:rFonts w:cs="Arial"/>
          <w:szCs w:val="20"/>
        </w:rPr>
      </w:pPr>
      <w:r w:rsidRPr="00603E2D">
        <w:rPr>
          <w:rFonts w:cs="Arial"/>
          <w:szCs w:val="20"/>
        </w:rPr>
        <w:t>Número del contrato</w:t>
      </w:r>
    </w:p>
    <w:p w:rsidR="00F02998" w:rsidRPr="00603E2D" w:rsidRDefault="00F02998" w:rsidP="003723D4">
      <w:pPr>
        <w:numPr>
          <w:ilvl w:val="0"/>
          <w:numId w:val="41"/>
        </w:numPr>
        <w:ind w:left="851" w:hanging="425"/>
        <w:rPr>
          <w:rFonts w:cs="Arial"/>
          <w:szCs w:val="20"/>
        </w:rPr>
      </w:pPr>
      <w:r w:rsidRPr="00603E2D">
        <w:rPr>
          <w:rFonts w:cs="Arial"/>
          <w:szCs w:val="20"/>
        </w:rPr>
        <w:t xml:space="preserve">Firma del representante legal contratante </w:t>
      </w:r>
    </w:p>
    <w:p w:rsidR="00F02998" w:rsidRPr="00603E2D" w:rsidRDefault="00F02998" w:rsidP="003723D4">
      <w:pPr>
        <w:numPr>
          <w:ilvl w:val="0"/>
          <w:numId w:val="41"/>
        </w:numPr>
        <w:ind w:left="851" w:hanging="425"/>
        <w:rPr>
          <w:rFonts w:cs="Arial"/>
          <w:szCs w:val="20"/>
        </w:rPr>
      </w:pPr>
      <w:r w:rsidRPr="00603E2D">
        <w:rPr>
          <w:rFonts w:cs="Arial"/>
          <w:szCs w:val="20"/>
        </w:rPr>
        <w:t>Membrete de la entidad que lo expide</w:t>
      </w:r>
    </w:p>
    <w:p w:rsidR="00F02998" w:rsidRPr="00603E2D" w:rsidRDefault="00F02998" w:rsidP="003723D4">
      <w:pPr>
        <w:numPr>
          <w:ilvl w:val="0"/>
          <w:numId w:val="41"/>
        </w:numPr>
        <w:ind w:left="851" w:hanging="425"/>
        <w:rPr>
          <w:rFonts w:cs="Arial"/>
          <w:szCs w:val="20"/>
        </w:rPr>
      </w:pPr>
      <w:r w:rsidRPr="00603E2D">
        <w:rPr>
          <w:rFonts w:cs="Arial"/>
          <w:szCs w:val="20"/>
        </w:rPr>
        <w:t>Cumplimiento</w:t>
      </w:r>
    </w:p>
    <w:p w:rsidR="00DE2377" w:rsidRPr="00603E2D" w:rsidRDefault="00DE2377" w:rsidP="00A235C8">
      <w:pPr>
        <w:rPr>
          <w:rFonts w:cs="Arial"/>
          <w:szCs w:val="20"/>
        </w:rPr>
      </w:pPr>
    </w:p>
    <w:p w:rsidR="00DE2377" w:rsidRPr="00603E2D" w:rsidRDefault="00DE2377" w:rsidP="00A235C8">
      <w:pPr>
        <w:rPr>
          <w:rFonts w:cs="Arial"/>
          <w:szCs w:val="20"/>
        </w:rPr>
      </w:pPr>
    </w:p>
    <w:p w:rsidR="00DE2377" w:rsidRPr="00603E2D" w:rsidRDefault="00F02998" w:rsidP="003723D4">
      <w:pPr>
        <w:pStyle w:val="Prrafodelista"/>
        <w:numPr>
          <w:ilvl w:val="2"/>
          <w:numId w:val="18"/>
        </w:numPr>
        <w:ind w:left="284" w:hanging="284"/>
        <w:rPr>
          <w:rFonts w:cs="Arial"/>
          <w:b/>
        </w:rPr>
      </w:pPr>
      <w:r w:rsidRPr="00603E2D">
        <w:rPr>
          <w:rFonts w:cs="Arial"/>
          <w:b/>
        </w:rPr>
        <w:t>RECURSO HUMANO</w:t>
      </w:r>
    </w:p>
    <w:p w:rsidR="00F02998" w:rsidRPr="00603E2D" w:rsidRDefault="00F02998" w:rsidP="00F02998">
      <w:pPr>
        <w:autoSpaceDE w:val="0"/>
        <w:autoSpaceDN w:val="0"/>
        <w:adjustRightInd w:val="0"/>
        <w:rPr>
          <w:rFonts w:cs="Arial"/>
          <w:szCs w:val="20"/>
        </w:rPr>
      </w:pPr>
      <w:r w:rsidRPr="00603E2D">
        <w:rPr>
          <w:rFonts w:cs="Arial"/>
          <w:szCs w:val="20"/>
        </w:rPr>
        <w:t xml:space="preserve">El Represente legal de la entidad, deberá presentar un anexo con la relación del talento humano especializado </w:t>
      </w:r>
      <w:r w:rsidRPr="00603E2D">
        <w:rPr>
          <w:rFonts w:eastAsia="Calibri" w:cs="Arial"/>
          <w:szCs w:val="20"/>
        </w:rPr>
        <w:t>que prestarán los servicios como especialistas en</w:t>
      </w:r>
      <w:r w:rsidRPr="00603E2D">
        <w:rPr>
          <w:rFonts w:cs="Arial"/>
          <w:bCs/>
          <w:szCs w:val="20"/>
        </w:rPr>
        <w:t xml:space="preserve"> la</w:t>
      </w:r>
      <w:r w:rsidRPr="00603E2D">
        <w:rPr>
          <w:rFonts w:cs="Arial"/>
          <w:szCs w:val="20"/>
        </w:rPr>
        <w:t xml:space="preserve"> </w:t>
      </w:r>
      <w:r w:rsidRPr="00603E2D">
        <w:rPr>
          <w:rFonts w:cs="Arial"/>
          <w:bCs/>
          <w:szCs w:val="20"/>
        </w:rPr>
        <w:t xml:space="preserve">Prestacion De Servicios De Salud En </w:t>
      </w:r>
      <w:r w:rsidRPr="00603E2D">
        <w:rPr>
          <w:rFonts w:cs="Arial"/>
          <w:noProof/>
          <w:szCs w:val="20"/>
        </w:rPr>
        <w:t>otrorrinolaringologia</w:t>
      </w:r>
      <w:r w:rsidRPr="00603E2D">
        <w:rPr>
          <w:rFonts w:cs="Arial"/>
          <w:szCs w:val="20"/>
        </w:rPr>
        <w:t>,</w:t>
      </w:r>
      <w:r w:rsidRPr="00603E2D">
        <w:rPr>
          <w:rFonts w:cs="Arial"/>
          <w:b/>
          <w:bCs/>
          <w:szCs w:val="20"/>
        </w:rPr>
        <w:t xml:space="preserve"> </w:t>
      </w:r>
      <w:r w:rsidRPr="00603E2D">
        <w:rPr>
          <w:rFonts w:cs="Arial"/>
          <w:bCs/>
          <w:szCs w:val="20"/>
        </w:rPr>
        <w:t xml:space="preserve">la mencionada relación debe ser elaborada en </w:t>
      </w:r>
      <w:r w:rsidRPr="00603E2D">
        <w:rPr>
          <w:rFonts w:cs="Arial"/>
          <w:szCs w:val="20"/>
        </w:rPr>
        <w:t>Excel y contener como mínimo, nombre del profesional, cédula de ciudadanía y título profesional el cual garantiza su idoneidad y cumplimiento de su formación, esta información es muy importante e indispensable para la Seccional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DE2377" w:rsidRPr="00603E2D" w:rsidRDefault="00DE2377" w:rsidP="00E5081E">
      <w:pPr>
        <w:rPr>
          <w:rFonts w:cs="Arial"/>
          <w:szCs w:val="20"/>
        </w:rPr>
      </w:pPr>
    </w:p>
    <w:p w:rsidR="00DE2377" w:rsidRPr="00603E2D" w:rsidRDefault="00DE2377" w:rsidP="00E5081E">
      <w:pPr>
        <w:rPr>
          <w:rFonts w:cs="Arial"/>
          <w:szCs w:val="20"/>
        </w:rPr>
      </w:pPr>
    </w:p>
    <w:p w:rsidR="00DE2377" w:rsidRPr="00603E2D" w:rsidRDefault="00DE2377" w:rsidP="003723D4">
      <w:pPr>
        <w:pStyle w:val="Prrafodelista3"/>
        <w:numPr>
          <w:ilvl w:val="2"/>
          <w:numId w:val="18"/>
        </w:numPr>
        <w:ind w:left="284" w:hanging="284"/>
        <w:rPr>
          <w:rFonts w:cs="Arial"/>
          <w:b/>
          <w:bCs/>
          <w:szCs w:val="20"/>
        </w:rPr>
      </w:pPr>
      <w:r w:rsidRPr="00603E2D">
        <w:rPr>
          <w:rFonts w:cs="Arial"/>
          <w:b/>
          <w:bCs/>
          <w:szCs w:val="20"/>
        </w:rPr>
        <w:t xml:space="preserve">CERTIFICADO DE HABILITACIÓN </w:t>
      </w:r>
    </w:p>
    <w:p w:rsidR="00DE2377" w:rsidRPr="00603E2D" w:rsidRDefault="00DE2377" w:rsidP="00690AEF">
      <w:pPr>
        <w:pStyle w:val="Prrafodelista3"/>
        <w:ind w:left="0"/>
        <w:rPr>
          <w:rFonts w:cs="Arial"/>
          <w:bCs/>
          <w:szCs w:val="20"/>
        </w:rPr>
      </w:pPr>
      <w:r w:rsidRPr="00603E2D">
        <w:rPr>
          <w:rFonts w:cs="Arial"/>
          <w:bCs/>
          <w:szCs w:val="20"/>
        </w:rPr>
        <w:t>El oferente deberá presentar certificado de habilitación de los servicios ofertados, debidamente acreditada por el órgano competente.</w:t>
      </w:r>
    </w:p>
    <w:p w:rsidR="00DE2377" w:rsidRPr="00603E2D" w:rsidRDefault="00DE2377" w:rsidP="00E5081E">
      <w:pPr>
        <w:rPr>
          <w:rFonts w:cs="Arial"/>
          <w:szCs w:val="20"/>
        </w:rPr>
      </w:pPr>
    </w:p>
    <w:p w:rsidR="00DE2377" w:rsidRPr="00603E2D" w:rsidRDefault="00DE2377" w:rsidP="00796D73">
      <w:pPr>
        <w:rPr>
          <w:rFonts w:cs="Arial"/>
        </w:rPr>
      </w:pPr>
    </w:p>
    <w:p w:rsidR="00DE2377" w:rsidRPr="00603E2D" w:rsidRDefault="00DE2377" w:rsidP="003723D4">
      <w:pPr>
        <w:pStyle w:val="Prrafodelista"/>
        <w:numPr>
          <w:ilvl w:val="2"/>
          <w:numId w:val="18"/>
        </w:numPr>
        <w:ind w:left="284" w:hanging="284"/>
        <w:rPr>
          <w:rFonts w:eastAsia="Calibri" w:cs="Arial"/>
          <w:b/>
        </w:rPr>
      </w:pPr>
      <w:r w:rsidRPr="00603E2D">
        <w:rPr>
          <w:rFonts w:eastAsia="Calibri" w:cs="Arial"/>
          <w:b/>
        </w:rPr>
        <w:t>PERSONA ENLACE</w:t>
      </w:r>
    </w:p>
    <w:p w:rsidR="00724157" w:rsidRPr="00603E2D" w:rsidRDefault="00724157" w:rsidP="00724157">
      <w:pPr>
        <w:pStyle w:val="Textoindependiente2"/>
        <w:rPr>
          <w:rFonts w:eastAsia="Calibri"/>
          <w:sz w:val="20"/>
          <w:szCs w:val="20"/>
        </w:rPr>
      </w:pPr>
      <w:r w:rsidRPr="00603E2D">
        <w:rPr>
          <w:rFonts w:eastAsia="Calibri"/>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724157" w:rsidRPr="00603E2D" w:rsidRDefault="00724157" w:rsidP="00724157">
      <w:pPr>
        <w:pStyle w:val="Textoindependiente2"/>
        <w:ind w:left="360"/>
        <w:rPr>
          <w:rFonts w:eastAsia="Calibri"/>
          <w:sz w:val="20"/>
          <w:szCs w:val="20"/>
        </w:rPr>
      </w:pPr>
    </w:p>
    <w:p w:rsidR="00724157" w:rsidRPr="00603E2D" w:rsidRDefault="00724157" w:rsidP="00724157">
      <w:pPr>
        <w:pStyle w:val="Textoindependiente2"/>
        <w:rPr>
          <w:rFonts w:eastAsia="Calibri"/>
          <w:sz w:val="20"/>
          <w:szCs w:val="20"/>
          <w:u w:val="single"/>
        </w:rPr>
      </w:pPr>
      <w:r w:rsidRPr="00603E2D">
        <w:rPr>
          <w:rFonts w:eastAsia="Calibri"/>
          <w:sz w:val="20"/>
          <w:szCs w:val="20"/>
        </w:rPr>
        <w:t>Nombre</w:t>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p>
    <w:p w:rsidR="00724157" w:rsidRPr="00603E2D" w:rsidRDefault="00724157" w:rsidP="00724157">
      <w:pPr>
        <w:pStyle w:val="Textoindependiente2"/>
        <w:rPr>
          <w:rFonts w:eastAsia="Calibri"/>
          <w:sz w:val="20"/>
          <w:szCs w:val="20"/>
          <w:u w:val="single"/>
        </w:rPr>
      </w:pPr>
      <w:r w:rsidRPr="00603E2D">
        <w:rPr>
          <w:rFonts w:eastAsia="Calibri"/>
          <w:sz w:val="20"/>
          <w:szCs w:val="20"/>
        </w:rPr>
        <w:t>Teléfonos</w:t>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p>
    <w:p w:rsidR="00724157" w:rsidRPr="00603E2D" w:rsidRDefault="00724157" w:rsidP="00724157">
      <w:pPr>
        <w:rPr>
          <w:rFonts w:eastAsia="Calibri" w:cs="Arial"/>
          <w:szCs w:val="20"/>
          <w:u w:val="single"/>
        </w:rPr>
      </w:pPr>
      <w:r w:rsidRPr="00603E2D">
        <w:rPr>
          <w:rFonts w:eastAsia="Calibri" w:cs="Arial"/>
          <w:szCs w:val="20"/>
        </w:rPr>
        <w:t>Correo electrónico</w:t>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p>
    <w:p w:rsidR="00DE2377" w:rsidRPr="00603E2D" w:rsidRDefault="00DE2377" w:rsidP="003B3C45">
      <w:pPr>
        <w:rPr>
          <w:rFonts w:cs="Arial"/>
          <w:szCs w:val="20"/>
        </w:rPr>
      </w:pPr>
    </w:p>
    <w:p w:rsidR="00DE2377" w:rsidRPr="00603E2D" w:rsidRDefault="00DE2377" w:rsidP="003B3C45">
      <w:pPr>
        <w:rPr>
          <w:rFonts w:cs="Arial"/>
          <w:szCs w:val="20"/>
        </w:rPr>
      </w:pPr>
    </w:p>
    <w:p w:rsidR="00DE2377" w:rsidRPr="00603E2D" w:rsidRDefault="00DE2377" w:rsidP="003723D4">
      <w:pPr>
        <w:pStyle w:val="Prrafodelista"/>
        <w:numPr>
          <w:ilvl w:val="2"/>
          <w:numId w:val="18"/>
        </w:numPr>
        <w:ind w:left="284" w:hanging="284"/>
        <w:rPr>
          <w:rFonts w:eastAsia="Calibri" w:cs="Arial"/>
          <w:b/>
        </w:rPr>
      </w:pPr>
      <w:r w:rsidRPr="00603E2D">
        <w:rPr>
          <w:rFonts w:eastAsia="Calibri" w:cs="Arial"/>
          <w:b/>
        </w:rPr>
        <w:t>OPORTUNIDAD EN LA ATENCIÓN EN SALUD</w:t>
      </w:r>
    </w:p>
    <w:p w:rsidR="0089735B" w:rsidRPr="00603E2D" w:rsidRDefault="0089735B" w:rsidP="0089735B">
      <w:pPr>
        <w:pStyle w:val="Textoindependiente2"/>
        <w:rPr>
          <w:bCs/>
          <w:sz w:val="20"/>
          <w:szCs w:val="20"/>
        </w:rPr>
      </w:pPr>
      <w:r w:rsidRPr="00603E2D">
        <w:rPr>
          <w:sz w:val="20"/>
          <w:szCs w:val="20"/>
        </w:rPr>
        <w:t>El oferente debe estar en condiciones de prestar los servicios con la oportunidad mínima a continuación detallada: Consulta externa y apoyo diagnostico hasta 20 días calendario, otros procedimientos y cirugías hasta 15 días, urgencias en las primeras 24 horas y en todos los casos igual o menor a la oferta presentada, oportunidad estipulada en las Resoluciones, 1446 de mayo 8 de 2006 y Resolución</w:t>
      </w:r>
      <w:r w:rsidRPr="00603E2D">
        <w:rPr>
          <w:b/>
          <w:bCs/>
          <w:sz w:val="20"/>
          <w:szCs w:val="20"/>
        </w:rPr>
        <w:t xml:space="preserve"> </w:t>
      </w:r>
      <w:r w:rsidRPr="00603E2D">
        <w:rPr>
          <w:bCs/>
          <w:sz w:val="20"/>
          <w:szCs w:val="20"/>
        </w:rPr>
        <w:t xml:space="preserve">1552 de mayo 14 de 2013 MINPROTECCION y circular única título II de SUPERSALUD </w:t>
      </w:r>
    </w:p>
    <w:p w:rsidR="0089735B" w:rsidRPr="00603E2D" w:rsidRDefault="0089735B" w:rsidP="0089735B">
      <w:pPr>
        <w:pStyle w:val="Textoindependiente2"/>
        <w:rPr>
          <w:bCs/>
          <w:sz w:val="20"/>
          <w:szCs w:val="20"/>
        </w:rPr>
      </w:pPr>
    </w:p>
    <w:p w:rsidR="0089735B" w:rsidRPr="00603E2D" w:rsidRDefault="003371EF" w:rsidP="0089735B">
      <w:pPr>
        <w:pStyle w:val="Textoindependiente2"/>
        <w:rPr>
          <w:sz w:val="20"/>
          <w:szCs w:val="20"/>
        </w:rPr>
      </w:pPr>
      <w:hyperlink r:id="rId11" w:history="1">
        <w:r w:rsidR="0089735B" w:rsidRPr="00603E2D">
          <w:rPr>
            <w:rStyle w:val="Hipervnculo"/>
            <w:color w:val="auto"/>
            <w:sz w:val="20"/>
            <w:szCs w:val="20"/>
          </w:rPr>
          <w:t>http://www.supersalud.gov.co/supersalud/LinkClick.aspx?fileticket=wCkTy84Cv8I=&amp;tabid=103</w:t>
        </w:r>
      </w:hyperlink>
      <w:r w:rsidR="0089735B" w:rsidRPr="00603E2D">
        <w:rPr>
          <w:sz w:val="20"/>
          <w:szCs w:val="20"/>
        </w:rPr>
        <w:t>.</w:t>
      </w:r>
    </w:p>
    <w:p w:rsidR="0089735B" w:rsidRPr="00603E2D" w:rsidRDefault="0089735B" w:rsidP="0089735B">
      <w:pPr>
        <w:pStyle w:val="Textoindependiente2"/>
        <w:rPr>
          <w:sz w:val="20"/>
          <w:szCs w:val="20"/>
        </w:rPr>
      </w:pPr>
    </w:p>
    <w:p w:rsidR="0089735B" w:rsidRPr="00603E2D" w:rsidRDefault="0089735B" w:rsidP="0089735B">
      <w:pPr>
        <w:pStyle w:val="Textoindependiente2"/>
        <w:rPr>
          <w:sz w:val="20"/>
          <w:szCs w:val="20"/>
        </w:rPr>
      </w:pPr>
      <w:r w:rsidRPr="00603E2D">
        <w:rPr>
          <w:sz w:val="20"/>
          <w:szCs w:val="20"/>
        </w:rPr>
        <w:t xml:space="preserve">Para las personas con sospecha o diagnóstico de cáncer se obedecerán las </w:t>
      </w:r>
      <w:r w:rsidRPr="00603E2D">
        <w:rPr>
          <w:sz w:val="20"/>
          <w:szCs w:val="20"/>
          <w:u w:val="single"/>
        </w:rPr>
        <w:t>“instrucciones PRIMERA y SEGUNDA”</w:t>
      </w:r>
      <w:r w:rsidRPr="00603E2D">
        <w:rPr>
          <w:sz w:val="20"/>
          <w:szCs w:val="20"/>
        </w:rPr>
        <w:t xml:space="preserve"> impartidas dentro de la circular externa N° 004 SUPERSALUD del 17 de julio de 2014</w:t>
      </w:r>
    </w:p>
    <w:p w:rsidR="00DE2377" w:rsidRPr="00603E2D" w:rsidRDefault="00DE2377" w:rsidP="00796D73">
      <w:pPr>
        <w:rPr>
          <w:rFonts w:cs="Arial"/>
        </w:rPr>
      </w:pPr>
    </w:p>
    <w:p w:rsidR="00DE2377" w:rsidRPr="00603E2D" w:rsidRDefault="00DE2377" w:rsidP="00796D73">
      <w:pPr>
        <w:rPr>
          <w:rFonts w:cs="Arial"/>
        </w:rPr>
      </w:pPr>
    </w:p>
    <w:p w:rsidR="00DE2377" w:rsidRPr="00603E2D" w:rsidRDefault="00DE2377" w:rsidP="003723D4">
      <w:pPr>
        <w:pStyle w:val="Prrafodelista"/>
        <w:numPr>
          <w:ilvl w:val="2"/>
          <w:numId w:val="18"/>
        </w:numPr>
        <w:ind w:left="284" w:hanging="284"/>
        <w:rPr>
          <w:rFonts w:cs="Arial"/>
          <w:szCs w:val="20"/>
        </w:rPr>
      </w:pPr>
      <w:r w:rsidRPr="00603E2D">
        <w:rPr>
          <w:rFonts w:eastAsia="Calibri" w:cs="Arial"/>
          <w:b/>
        </w:rPr>
        <w:t>CRITERIOS DE EVALUACIÓN DEL CONTENIDO TÉCNICO</w:t>
      </w:r>
      <w:r w:rsidRPr="00603E2D">
        <w:rPr>
          <w:rFonts w:cs="Arial"/>
          <w:b/>
          <w:bCs/>
          <w:szCs w:val="20"/>
        </w:rPr>
        <w:t>.</w:t>
      </w:r>
    </w:p>
    <w:p w:rsidR="00EA2D06" w:rsidRPr="00603E2D" w:rsidRDefault="00EA2D06" w:rsidP="00EA2D06">
      <w:pPr>
        <w:rPr>
          <w:rFonts w:eastAsia="Calibri" w:cs="Arial"/>
          <w:szCs w:val="20"/>
        </w:rPr>
      </w:pPr>
      <w:r w:rsidRPr="00603E2D">
        <w:rPr>
          <w:rFonts w:eastAsia="Calibri" w:cs="Arial"/>
          <w:szCs w:val="20"/>
        </w:rPr>
        <w:t xml:space="preserve">Teniendo en cuenta la alta demanda que presenta la Unidad Prestadora de Salud Antioquia, para atenciones en salud de mediana y alta complejidad y las patologías manejadas por ser el centro de referencia de la Región 6 de Policía, se hace necesario garantizar un servicio oportuno, accesible, con cobertura amplia y suficiente. </w:t>
      </w:r>
    </w:p>
    <w:p w:rsidR="00EA2D06" w:rsidRPr="00603E2D" w:rsidRDefault="00EA2D06" w:rsidP="00EA2D06">
      <w:pPr>
        <w:rPr>
          <w:rFonts w:eastAsia="Calibri" w:cs="Arial"/>
          <w:szCs w:val="20"/>
        </w:rPr>
      </w:pPr>
    </w:p>
    <w:p w:rsidR="00EA2D06" w:rsidRPr="00603E2D" w:rsidRDefault="00EA2D06" w:rsidP="00EA2D06">
      <w:pPr>
        <w:rPr>
          <w:rFonts w:cs="Arial"/>
          <w:szCs w:val="20"/>
        </w:rPr>
      </w:pPr>
      <w:r w:rsidRPr="00603E2D">
        <w:rPr>
          <w:rFonts w:eastAsia="Calibri" w:cs="Arial"/>
          <w:szCs w:val="20"/>
        </w:rPr>
        <w:t xml:space="preserve">De acuerdo con </w:t>
      </w:r>
      <w:r w:rsidRPr="00603E2D">
        <w:rPr>
          <w:rFonts w:cs="Arial"/>
          <w:szCs w:val="20"/>
        </w:rPr>
        <w:t xml:space="preserve">lo preceptuado en el </w:t>
      </w:r>
      <w:r w:rsidRPr="00603E2D">
        <w:rPr>
          <w:rFonts w:eastAsia="Calibri" w:cs="Arial"/>
          <w:szCs w:val="20"/>
        </w:rPr>
        <w:t xml:space="preserve">artículo 3 de la Ley 80 de 1993, la contratación estatal tiene como fin, “la continua y eficiente prestación de los servicios públicos y la efectividad de los derechos e intereses de los administrados que colaboran con ellas en la consecución de dichos fines”. Al efecto, </w:t>
      </w:r>
      <w:r w:rsidRPr="00603E2D">
        <w:rPr>
          <w:rFonts w:cs="Arial"/>
          <w:szCs w:val="20"/>
        </w:rPr>
        <w:t>la rama legislativa en Colombia,</w:t>
      </w:r>
      <w:r w:rsidRPr="00603E2D">
        <w:rPr>
          <w:rFonts w:eastAsia="Calibri" w:cs="Arial"/>
          <w:szCs w:val="20"/>
        </w:rPr>
        <w:t xml:space="preserve"> dispuso que las actuaciones contractuales de las entidades estatales </w:t>
      </w:r>
      <w:r w:rsidRPr="00603E2D">
        <w:rPr>
          <w:rFonts w:cs="Arial"/>
          <w:szCs w:val="20"/>
        </w:rPr>
        <w:t>deban</w:t>
      </w:r>
      <w:r w:rsidRPr="00603E2D">
        <w:rPr>
          <w:rFonts w:eastAsia="Calibri" w:cs="Arial"/>
          <w:szCs w:val="20"/>
        </w:rPr>
        <w:t xml:space="preserve"> supeditarse al cumplimiento de los princi</w:t>
      </w:r>
      <w:r w:rsidRPr="00603E2D">
        <w:rPr>
          <w:rFonts w:cs="Arial"/>
          <w:szCs w:val="20"/>
        </w:rPr>
        <w:t>pios de la contratación estatal, esto claramente conexo a los fines esenciales del estado determinados en la Constitución Política de Colombia Artículo 2: que a la letra establece “Finalidad del Estado. Son fines esenciales del Estado: Servir a la comunidad, promover la prosperidad general y garantizar la efectividad de los principios, derechos y deberes consagrados en la Constitución; facilitar la participación de todos en las decisiones que los afectan y la vida económica, política, administrativa y cultural de la Nación; defender la independencia nacional, mantener la integridad territorial y asegurar la convivencia pacífica y la vigencia de un orden justo”. Sin embargo la Salud a pesar de no ser determinada en la Constitución como derecho fundamental La Corte reiteró con la expedición de la Sentencia T-760 de 2008, que el derecho a la salud en Colombia se protege como derecho fundamental autónomo en conexidad con la vida.</w:t>
      </w:r>
    </w:p>
    <w:p w:rsidR="00EA2D06" w:rsidRPr="00603E2D" w:rsidRDefault="00EA2D06" w:rsidP="00EA2D06">
      <w:pPr>
        <w:rPr>
          <w:rFonts w:cs="Arial"/>
          <w:szCs w:val="20"/>
        </w:rPr>
      </w:pPr>
    </w:p>
    <w:p w:rsidR="00EA2D06" w:rsidRPr="00603E2D" w:rsidRDefault="00EA2D06" w:rsidP="00EA2D06">
      <w:pPr>
        <w:rPr>
          <w:rFonts w:cs="Arial"/>
          <w:szCs w:val="20"/>
        </w:rPr>
      </w:pPr>
      <w:r w:rsidRPr="00603E2D">
        <w:rPr>
          <w:rFonts w:cs="Arial"/>
          <w:szCs w:val="20"/>
        </w:rPr>
        <w:t xml:space="preserve">Para desarrollar y poder prestar un servicio público efectivo y acorde a los fines esenciales del estado, en busca de una atención adecuada, se debe contratar las entidades que cumplan los requisitos técnicos y que además puedan suplir los factores de oportunidad en la atención, de los Usuarios del Subsistema de Salud de la Policía Nacional. Para la </w:t>
      </w:r>
      <w:r w:rsidR="00995B6F">
        <w:rPr>
          <w:rFonts w:cs="Arial"/>
          <w:szCs w:val="20"/>
        </w:rPr>
        <w:t>UNIDAD PRESTADORA DE SALUD ANTIOQUIA</w:t>
      </w:r>
      <w:r w:rsidRPr="00603E2D">
        <w:rPr>
          <w:rFonts w:cs="Arial"/>
          <w:szCs w:val="20"/>
        </w:rPr>
        <w:t xml:space="preserve"> como ente de Referenciación Institucional y Geográfica, que tiene bajo su tutela los Departamentos de Antioquia, Córdoba, Choco y Urabá, además de los grupos comisionados de la Policía Nacional que tienen arraigo en esta Unidad, es preponderante contratar con las entidades de red externa, que suplan estas necesidades y por ende tener diversidad de oferentes debidamente contratados que cuenten con la misma especialidad, en razón a la deficiencia en la oportunidad y evitando así que las patologías se agraven, afectando tanto al usuario como al Subsistema de Salud de la Policía Nacional.</w:t>
      </w:r>
    </w:p>
    <w:p w:rsidR="00EA2D06" w:rsidRPr="00603E2D" w:rsidRDefault="00EA2D06" w:rsidP="00EA2D06">
      <w:pPr>
        <w:pStyle w:val="Textoindependiente2"/>
        <w:rPr>
          <w:rFonts w:eastAsia="Calibri"/>
          <w:sz w:val="20"/>
          <w:szCs w:val="20"/>
        </w:rPr>
      </w:pPr>
      <w:r w:rsidRPr="00603E2D">
        <w:rPr>
          <w:sz w:val="20"/>
          <w:szCs w:val="20"/>
        </w:rPr>
        <w:t>Los límites que establece la norma están determinados en el régimen de inhabilidades, incompatibilidades y conflicto de interés, por lo cual es preponderante y en busca de una atención en salud acorde a los fines esenciales del estado, contratar los servicios, procedimientos y actividades de mediana y alta complejidad con diferentes IPS, pues como entidad pública se deben asegurar el derecho a la salud y la atención oportuna.</w:t>
      </w:r>
    </w:p>
    <w:p w:rsidR="00EA2D06" w:rsidRPr="00603E2D" w:rsidRDefault="00EA2D06" w:rsidP="00EA2D06">
      <w:pPr>
        <w:pStyle w:val="Textoindependiente2"/>
        <w:rPr>
          <w:rFonts w:eastAsia="Calibri"/>
          <w:sz w:val="20"/>
          <w:szCs w:val="20"/>
        </w:rPr>
      </w:pPr>
    </w:p>
    <w:p w:rsidR="00EA2D06" w:rsidRPr="00603E2D" w:rsidRDefault="00EA2D06" w:rsidP="00EA2D06">
      <w:pPr>
        <w:autoSpaceDE w:val="0"/>
        <w:autoSpaceDN w:val="0"/>
        <w:adjustRightInd w:val="0"/>
        <w:rPr>
          <w:rFonts w:cs="Arial"/>
          <w:szCs w:val="20"/>
          <w:lang w:eastAsia="es-CO"/>
        </w:rPr>
      </w:pPr>
      <w:r w:rsidRPr="00603E2D">
        <w:rPr>
          <w:rFonts w:cs="Arial"/>
          <w:szCs w:val="20"/>
          <w:lang w:eastAsia="es-CO"/>
        </w:rPr>
        <w:t>La institución debe contar con las siguientes condiciones técnicas y anexar los documentos que confirmen dichas condiciones:</w:t>
      </w:r>
    </w:p>
    <w:p w:rsidR="00EA2D06" w:rsidRPr="00603E2D" w:rsidRDefault="00EA2D06" w:rsidP="00EA2D06">
      <w:pPr>
        <w:autoSpaceDE w:val="0"/>
        <w:autoSpaceDN w:val="0"/>
        <w:adjustRightInd w:val="0"/>
        <w:rPr>
          <w:rFonts w:cs="Arial"/>
          <w:szCs w:val="20"/>
          <w:lang w:eastAsia="es-CO"/>
        </w:rPr>
      </w:pP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Certificado de Habilitación expedido por la Secretaria de Salud o entes departamentales designados para tal fin.</w:t>
      </w: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Modelo de prestación de servicios de salud.</w:t>
      </w: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Soporte de la suficiencia para prestar los servicios por contratar estimada a partir de la capacidad Instalada y firmada por el representante legal.</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rPr>
        <w:t xml:space="preserve">Proceso de atención al usuario </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lang w:eastAsia="es-CO"/>
        </w:rPr>
        <w:t>Portafolio de servicios de salud actualizados (incluir tarifas).</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lang w:eastAsia="es-CO"/>
        </w:rPr>
        <w:t>Documentos que soporten la oportunidad de la consulta especializada, Subespecializada y cirugías programadas y la capacidad operativa que tenga la entidad en los diferentes servicios ofertados.</w:t>
      </w:r>
    </w:p>
    <w:p w:rsidR="00EA2D06" w:rsidRPr="00603E2D" w:rsidRDefault="00EA2D06" w:rsidP="003723D4">
      <w:pPr>
        <w:pStyle w:val="Prrafodelista"/>
        <w:numPr>
          <w:ilvl w:val="0"/>
          <w:numId w:val="42"/>
        </w:numPr>
        <w:autoSpaceDE w:val="0"/>
        <w:autoSpaceDN w:val="0"/>
        <w:adjustRightInd w:val="0"/>
        <w:rPr>
          <w:rFonts w:cs="Arial"/>
          <w:szCs w:val="20"/>
        </w:rPr>
      </w:pPr>
      <w:r w:rsidRPr="00603E2D">
        <w:rPr>
          <w:rFonts w:cs="Arial"/>
          <w:szCs w:val="20"/>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rsidR="00DE2377" w:rsidRPr="00603E2D" w:rsidRDefault="00DE2377" w:rsidP="00936FEB">
      <w:pPr>
        <w:rPr>
          <w:rFonts w:cs="Arial"/>
          <w:szCs w:val="20"/>
        </w:rPr>
      </w:pPr>
    </w:p>
    <w:p w:rsidR="001B252A" w:rsidRPr="00603E2D" w:rsidRDefault="001B252A" w:rsidP="00936FEB">
      <w:pPr>
        <w:rPr>
          <w:rFonts w:cs="Arial"/>
          <w:szCs w:val="20"/>
        </w:rPr>
      </w:pP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FINANCIEROS</w:t>
      </w:r>
    </w:p>
    <w:p w:rsidR="00DE2377" w:rsidRPr="00603E2D" w:rsidRDefault="00DE2377" w:rsidP="00936FEB">
      <w:pPr>
        <w:rPr>
          <w:rFonts w:cs="Arial"/>
          <w:szCs w:val="20"/>
        </w:rPr>
      </w:pPr>
    </w:p>
    <w:p w:rsidR="00DE2377" w:rsidRPr="00603E2D" w:rsidRDefault="00DE2377" w:rsidP="00AE3AE2">
      <w:pPr>
        <w:rPr>
          <w:rFonts w:cs="Arial"/>
        </w:rPr>
      </w:pPr>
      <w:r w:rsidRPr="00603E2D">
        <w:rPr>
          <w:rFonts w:cs="Arial"/>
        </w:rPr>
        <w:t xml:space="preserve">El oferente deberá presentar con la oferta la </w:t>
      </w:r>
      <w:r w:rsidRPr="00603E2D">
        <w:rPr>
          <w:rFonts w:cs="Arial"/>
          <w:i/>
          <w:u w:val="single"/>
        </w:rPr>
        <w:t>Certificación de Cuenta Corriente o de ahorros</w:t>
      </w:r>
      <w:r w:rsidRPr="00603E2D">
        <w:rPr>
          <w:rFonts w:cs="Arial"/>
        </w:rPr>
        <w:t xml:space="preserve"> en original expedida por la entidad bancaria, Balance General Y Estados Financieros.</w:t>
      </w:r>
    </w:p>
    <w:p w:rsidR="00DE2377" w:rsidRPr="00603E2D" w:rsidRDefault="00DE2377" w:rsidP="00936FEB">
      <w:pPr>
        <w:rPr>
          <w:rFonts w:cs="Arial"/>
          <w:szCs w:val="20"/>
        </w:rPr>
      </w:pPr>
    </w:p>
    <w:p w:rsidR="00DE2377" w:rsidRPr="00603E2D" w:rsidRDefault="00DE2377" w:rsidP="00936FEB">
      <w:pPr>
        <w:rPr>
          <w:rFonts w:cs="Arial"/>
          <w:szCs w:val="20"/>
        </w:rPr>
      </w:pPr>
    </w:p>
    <w:p w:rsidR="00DE2377" w:rsidRPr="00603E2D" w:rsidRDefault="00DE2377" w:rsidP="003723D4">
      <w:pPr>
        <w:pStyle w:val="Prrafodelista"/>
        <w:numPr>
          <w:ilvl w:val="2"/>
          <w:numId w:val="18"/>
        </w:numPr>
        <w:ind w:left="284" w:hanging="284"/>
        <w:rPr>
          <w:rFonts w:cs="Arial"/>
          <w:b/>
          <w:snapToGrid w:val="0"/>
          <w:szCs w:val="20"/>
        </w:rPr>
      </w:pPr>
      <w:r w:rsidRPr="00603E2D">
        <w:rPr>
          <w:rFonts w:cs="Arial"/>
          <w:b/>
          <w:snapToGrid w:val="0"/>
          <w:szCs w:val="20"/>
        </w:rPr>
        <w:t>INDICADORES FINANCIEROS</w:t>
      </w:r>
    </w:p>
    <w:p w:rsidR="001B252A" w:rsidRPr="00603E2D" w:rsidRDefault="001B252A" w:rsidP="001B252A">
      <w:pPr>
        <w:pStyle w:val="Textoindependiente2"/>
        <w:tabs>
          <w:tab w:val="left" w:pos="1134"/>
        </w:tabs>
        <w:rPr>
          <w:sz w:val="20"/>
          <w:szCs w:val="20"/>
        </w:rPr>
      </w:pPr>
      <w:r w:rsidRPr="00603E2D">
        <w:rPr>
          <w:sz w:val="20"/>
          <w:szCs w:val="20"/>
        </w:rPr>
        <w:t>Se habilitarán financieramente los oferentes que cumplan con los siguientes indicadores financieros con corte a 31/12/2019 con sus respectivas notas a los estados financieros; si el oferente no cumple los indicadores su oferta se rechazaría.</w:t>
      </w:r>
    </w:p>
    <w:p w:rsidR="001B252A" w:rsidRPr="00603E2D" w:rsidRDefault="001B252A" w:rsidP="001B252A">
      <w:pPr>
        <w:pStyle w:val="Textoindependiente2"/>
        <w:tabs>
          <w:tab w:val="left" w:pos="1134"/>
        </w:tabs>
        <w:ind w:left="1418" w:hanging="567"/>
        <w:rPr>
          <w:sz w:val="20"/>
          <w:szCs w:val="20"/>
        </w:rPr>
      </w:pPr>
    </w:p>
    <w:p w:rsidR="001B252A" w:rsidRPr="00603E2D" w:rsidRDefault="001B252A" w:rsidP="003723D4">
      <w:pPr>
        <w:pStyle w:val="Prrafodelista"/>
        <w:numPr>
          <w:ilvl w:val="1"/>
          <w:numId w:val="17"/>
        </w:numPr>
        <w:tabs>
          <w:tab w:val="clear" w:pos="1440"/>
        </w:tabs>
        <w:ind w:left="0" w:firstLine="0"/>
        <w:rPr>
          <w:rFonts w:cs="Arial"/>
          <w:bCs/>
          <w:szCs w:val="20"/>
          <w:lang w:eastAsia="es-CO"/>
        </w:rPr>
      </w:pPr>
      <w:r w:rsidRPr="00603E2D">
        <w:rPr>
          <w:rFonts w:cs="Arial"/>
          <w:b/>
          <w:bCs/>
          <w:szCs w:val="20"/>
          <w:lang w:eastAsia="es-CO"/>
        </w:rPr>
        <w:t>Índice de Liquidez</w:t>
      </w:r>
      <w:r w:rsidRPr="00603E2D">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0,86 %</w:t>
      </w:r>
    </w:p>
    <w:p w:rsidR="001B252A" w:rsidRPr="00603E2D" w:rsidRDefault="001B252A" w:rsidP="003723D4">
      <w:pPr>
        <w:pStyle w:val="Prrafodelista"/>
        <w:numPr>
          <w:ilvl w:val="1"/>
          <w:numId w:val="17"/>
        </w:numPr>
        <w:tabs>
          <w:tab w:val="clear" w:pos="1440"/>
        </w:tabs>
        <w:ind w:left="0" w:firstLine="0"/>
        <w:rPr>
          <w:rFonts w:cs="Arial"/>
          <w:bCs/>
          <w:szCs w:val="20"/>
          <w:lang w:eastAsia="es-CO"/>
        </w:rPr>
      </w:pPr>
      <w:r w:rsidRPr="00603E2D">
        <w:rPr>
          <w:rFonts w:cs="Arial"/>
          <w:b/>
          <w:bCs/>
          <w:szCs w:val="20"/>
          <w:lang w:eastAsia="es-CO"/>
        </w:rPr>
        <w:t>Índice de Endeudamiento</w:t>
      </w:r>
      <w:r w:rsidRPr="00603E2D">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1B252A" w:rsidRPr="00603E2D" w:rsidRDefault="001B252A" w:rsidP="003723D4">
      <w:pPr>
        <w:pStyle w:val="Prrafodelista"/>
        <w:numPr>
          <w:ilvl w:val="1"/>
          <w:numId w:val="17"/>
        </w:numPr>
        <w:tabs>
          <w:tab w:val="clear" w:pos="1440"/>
        </w:tabs>
        <w:ind w:left="0" w:firstLine="0"/>
        <w:rPr>
          <w:rFonts w:cs="Arial"/>
          <w:b/>
          <w:bCs/>
          <w:szCs w:val="20"/>
          <w:lang w:eastAsia="es-CO"/>
        </w:rPr>
      </w:pPr>
      <w:r w:rsidRPr="00603E2D">
        <w:rPr>
          <w:rFonts w:cs="Arial"/>
          <w:b/>
          <w:bCs/>
          <w:szCs w:val="20"/>
          <w:lang w:eastAsia="es-CO"/>
        </w:rPr>
        <w:t>Razón de Cobertura de Intereses</w:t>
      </w:r>
      <w:r w:rsidRPr="00603E2D">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1.5</w:t>
      </w:r>
    </w:p>
    <w:p w:rsidR="001B252A" w:rsidRPr="00603E2D" w:rsidRDefault="001B252A" w:rsidP="001B252A">
      <w:pPr>
        <w:rPr>
          <w:rFonts w:cs="Arial"/>
          <w:bCs/>
          <w:szCs w:val="20"/>
          <w:lang w:eastAsia="es-CO"/>
        </w:rPr>
      </w:pPr>
    </w:p>
    <w:p w:rsidR="001B252A" w:rsidRPr="00603E2D" w:rsidRDefault="001B252A" w:rsidP="001B252A">
      <w:pPr>
        <w:rPr>
          <w:rFonts w:cs="Arial"/>
          <w:b/>
          <w:bCs/>
          <w:szCs w:val="20"/>
          <w:lang w:eastAsia="es-CO"/>
        </w:rPr>
      </w:pPr>
      <w:r w:rsidRPr="00603E2D">
        <w:rPr>
          <w:rFonts w:cs="Arial"/>
          <w:b/>
          <w:bCs/>
          <w:szCs w:val="20"/>
          <w:lang w:eastAsia="es-CO"/>
        </w:rPr>
        <w:t xml:space="preserve">Indicadores de capacidad organizacional </w:t>
      </w:r>
    </w:p>
    <w:p w:rsidR="001B252A" w:rsidRPr="00603E2D" w:rsidRDefault="001B252A" w:rsidP="003723D4">
      <w:pPr>
        <w:pStyle w:val="Prrafodelista"/>
        <w:numPr>
          <w:ilvl w:val="1"/>
          <w:numId w:val="14"/>
        </w:numPr>
        <w:tabs>
          <w:tab w:val="clear" w:pos="1440"/>
        </w:tabs>
        <w:ind w:left="0" w:firstLine="0"/>
        <w:rPr>
          <w:rFonts w:cs="Arial"/>
          <w:bCs/>
          <w:szCs w:val="20"/>
          <w:lang w:eastAsia="es-CO"/>
        </w:rPr>
      </w:pPr>
      <w:r w:rsidRPr="00603E2D">
        <w:rPr>
          <w:rFonts w:cs="Arial"/>
          <w:b/>
          <w:bCs/>
          <w:szCs w:val="20"/>
          <w:lang w:eastAsia="es-CO"/>
        </w:rPr>
        <w:t xml:space="preserve">Rentabilidad sobre patrimonio </w:t>
      </w:r>
      <w:r w:rsidRPr="00603E2D">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2 %</w:t>
      </w:r>
    </w:p>
    <w:p w:rsidR="001B252A" w:rsidRPr="00603E2D" w:rsidRDefault="001B252A" w:rsidP="003723D4">
      <w:pPr>
        <w:pStyle w:val="Prrafodelista"/>
        <w:numPr>
          <w:ilvl w:val="1"/>
          <w:numId w:val="14"/>
        </w:numPr>
        <w:tabs>
          <w:tab w:val="clear" w:pos="1440"/>
        </w:tabs>
        <w:ind w:left="0" w:firstLine="0"/>
        <w:rPr>
          <w:rFonts w:cs="Arial"/>
          <w:bCs/>
          <w:szCs w:val="20"/>
          <w:lang w:eastAsia="es-CO"/>
        </w:rPr>
      </w:pPr>
      <w:r w:rsidRPr="00603E2D">
        <w:rPr>
          <w:rFonts w:cs="Arial"/>
          <w:b/>
          <w:bCs/>
          <w:szCs w:val="20"/>
          <w:lang w:eastAsia="es-CO"/>
        </w:rPr>
        <w:t>Rentabilidad sobre activos</w:t>
      </w:r>
      <w:r w:rsidRPr="00603E2D">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1.5%</w:t>
      </w:r>
    </w:p>
    <w:p w:rsidR="00DE2377" w:rsidRPr="00603E2D" w:rsidRDefault="00DE2377" w:rsidP="00936FEB">
      <w:pPr>
        <w:rPr>
          <w:rFonts w:cs="Arial"/>
        </w:rPr>
      </w:pPr>
    </w:p>
    <w:p w:rsidR="00DE2377" w:rsidRPr="00603E2D" w:rsidRDefault="00DE2377" w:rsidP="00936FEB">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OFERTA ECONÓMICA.</w:t>
      </w:r>
    </w:p>
    <w:p w:rsidR="00DE2377" w:rsidRPr="00603E2D" w:rsidRDefault="00DE2377" w:rsidP="00936FEB">
      <w:pPr>
        <w:rPr>
          <w:rFonts w:cs="Arial"/>
        </w:rPr>
      </w:pPr>
      <w:r w:rsidRPr="00603E2D">
        <w:rPr>
          <w:rFonts w:cs="Arial"/>
        </w:rPr>
        <w:t xml:space="preserve">El oferente deberá presentar su oferta económica en el expediente electrónico del proceso, en la sección </w:t>
      </w:r>
      <w:r w:rsidRPr="00603E2D">
        <w:rPr>
          <w:rFonts w:cs="Arial"/>
          <w:i/>
        </w:rPr>
        <w:t>Cuestionario</w:t>
      </w:r>
      <w:r w:rsidRPr="00603E2D">
        <w:rPr>
          <w:rFonts w:cs="Arial"/>
        </w:rPr>
        <w:t xml:space="preserve">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DE2377" w:rsidRPr="00603E2D" w:rsidRDefault="00DE2377" w:rsidP="00936FEB">
      <w:pPr>
        <w:rPr>
          <w:rFonts w:cs="Arial"/>
        </w:rPr>
      </w:pPr>
    </w:p>
    <w:p w:rsidR="00DE2377" w:rsidRPr="00603E2D" w:rsidRDefault="00DE2377" w:rsidP="00AC2CD3">
      <w:pPr>
        <w:rPr>
          <w:rFonts w:cs="Arial"/>
        </w:rPr>
      </w:pPr>
      <w:r w:rsidRPr="00603E2D">
        <w:rPr>
          <w:rFonts w:cs="Arial"/>
        </w:rPr>
        <w:t xml:space="preserve">El oferente deberá presentar su oferta económica en archivo en Word o Excel expresada en pesos colombianos en el formato establecido en el </w:t>
      </w:r>
      <w:r w:rsidRPr="00603E2D">
        <w:rPr>
          <w:rFonts w:cs="Arial"/>
          <w:i/>
        </w:rPr>
        <w:t>Anexo No. 2 Oferta Económica</w:t>
      </w:r>
      <w:r w:rsidRPr="00603E2D">
        <w:rPr>
          <w:rFonts w:cs="Arial"/>
        </w:rPr>
        <w:t xml:space="preserve"> de este documento, </w:t>
      </w:r>
      <w:r w:rsidRPr="00603E2D">
        <w:rPr>
          <w:rFonts w:cs="Arial"/>
          <w:b/>
        </w:rPr>
        <w:t>SIN MODIFICAR EL FORMATO ESTABLECIDO</w:t>
      </w:r>
      <w:r w:rsidRPr="00603E2D">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DE2377" w:rsidRPr="00603E2D" w:rsidRDefault="00DE2377" w:rsidP="00936FEB">
      <w:pPr>
        <w:rPr>
          <w:rFonts w:cs="Arial"/>
        </w:rPr>
      </w:pPr>
    </w:p>
    <w:p w:rsidR="00DE2377" w:rsidRPr="00603E2D" w:rsidRDefault="00DE2377" w:rsidP="00796D73">
      <w:pPr>
        <w:rPr>
          <w:rFonts w:cs="Arial"/>
        </w:rPr>
      </w:pP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EVALUACIÓN ECONÓMICA</w:t>
      </w:r>
    </w:p>
    <w:p w:rsidR="00DE2377" w:rsidRPr="00603E2D" w:rsidRDefault="00DE2377" w:rsidP="00E5081E">
      <w:pPr>
        <w:rPr>
          <w:rFonts w:cs="Arial"/>
          <w:szCs w:val="20"/>
        </w:rPr>
      </w:pPr>
    </w:p>
    <w:p w:rsidR="00DE2377" w:rsidRPr="00603E2D" w:rsidRDefault="00DE2377" w:rsidP="00E5081E">
      <w:pPr>
        <w:rPr>
          <w:rFonts w:cs="Arial"/>
          <w:szCs w:val="20"/>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PRECIO TECHO</w:t>
      </w:r>
    </w:p>
    <w:p w:rsidR="00DE2377" w:rsidRPr="00603E2D" w:rsidRDefault="00DE2377" w:rsidP="001A601E">
      <w:pPr>
        <w:rPr>
          <w:rFonts w:cs="Arial"/>
        </w:rPr>
      </w:pPr>
      <w:r w:rsidRPr="00603E2D">
        <w:rPr>
          <w:rFonts w:cs="Arial"/>
        </w:rPr>
        <w:t>La oferta económica debe ser igual o inferior al precio techo establecido para ítem. Superar el precio techo implica la inhabilitación económica de toda la oferta.</w:t>
      </w:r>
    </w:p>
    <w:p w:rsidR="00DE2377" w:rsidRPr="00603E2D" w:rsidRDefault="00DE2377" w:rsidP="001A601E">
      <w:pPr>
        <w:rPr>
          <w:rFonts w:cs="Arial"/>
        </w:rPr>
      </w:pPr>
    </w:p>
    <w:p w:rsidR="00603E2D" w:rsidRPr="00603E2D" w:rsidRDefault="00603E2D" w:rsidP="00603E2D">
      <w:pPr>
        <w:pStyle w:val="NormalWeb"/>
        <w:rPr>
          <w:rFonts w:ascii="Arial" w:hAnsi="Arial" w:cs="Arial"/>
        </w:rPr>
      </w:pPr>
      <w:r w:rsidRPr="00603E2D">
        <w:rPr>
          <w:rFonts w:ascii="Arial" w:hAnsi="Arial" w:cs="Arial"/>
          <w:bCs/>
        </w:rPr>
        <w:t>La evaluación económica de las ofertas se realizará con base en el precio techo por Ítem ofertado, el oferente no deberá sobrepasar el precio techo por ítem, deberá ofertar la totalidad de los ítems</w:t>
      </w:r>
      <w:r w:rsidRPr="00603E2D">
        <w:rPr>
          <w:rFonts w:ascii="Arial" w:hAnsi="Arial" w:cs="Arial"/>
        </w:rPr>
        <w:t>:</w:t>
      </w:r>
    </w:p>
    <w:p w:rsidR="00DE2377" w:rsidRPr="00603E2D" w:rsidRDefault="00DE2377" w:rsidP="001A601E">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741"/>
        <w:gridCol w:w="6696"/>
        <w:gridCol w:w="1542"/>
      </w:tblGrid>
      <w:tr w:rsidR="00603E2D" w:rsidRPr="00603E2D" w:rsidTr="00831C2A">
        <w:trPr>
          <w:trHeight w:val="300"/>
          <w:jc w:val="center"/>
        </w:trPr>
        <w:tc>
          <w:tcPr>
            <w:tcW w:w="0" w:type="auto"/>
            <w:vMerge w:val="restart"/>
            <w:shd w:val="clear" w:color="auto" w:fill="auto"/>
            <w:vAlign w:val="center"/>
            <w:hideMark/>
          </w:tcPr>
          <w:p w:rsidR="00831C2A" w:rsidRPr="00603E2D" w:rsidRDefault="00831C2A" w:rsidP="00DE546C">
            <w:pPr>
              <w:jc w:val="center"/>
              <w:rPr>
                <w:rFonts w:cs="Arial"/>
                <w:sz w:val="18"/>
                <w:szCs w:val="18"/>
                <w:lang w:eastAsia="es-CO"/>
              </w:rPr>
            </w:pPr>
            <w:r w:rsidRPr="00603E2D">
              <w:rPr>
                <w:rFonts w:cs="Arial"/>
                <w:sz w:val="18"/>
                <w:szCs w:val="18"/>
              </w:rPr>
              <w:t>GRUPO / ITEM</w:t>
            </w:r>
          </w:p>
        </w:tc>
        <w:tc>
          <w:tcPr>
            <w:tcW w:w="0" w:type="auto"/>
            <w:vMerge w:val="restart"/>
            <w:shd w:val="clear" w:color="000000" w:fill="FFFFFF"/>
            <w:vAlign w:val="center"/>
            <w:hideMark/>
          </w:tcPr>
          <w:p w:rsidR="00831C2A" w:rsidRPr="00603E2D" w:rsidRDefault="00831C2A" w:rsidP="00DE546C">
            <w:pPr>
              <w:jc w:val="center"/>
              <w:rPr>
                <w:rFonts w:cs="Arial"/>
                <w:b/>
                <w:bCs/>
                <w:sz w:val="18"/>
                <w:szCs w:val="18"/>
              </w:rPr>
            </w:pPr>
            <w:r w:rsidRPr="00603E2D">
              <w:rPr>
                <w:rFonts w:cs="Arial"/>
                <w:b/>
                <w:bCs/>
                <w:sz w:val="18"/>
                <w:szCs w:val="18"/>
              </w:rPr>
              <w:t>CÓD.</w:t>
            </w:r>
            <w:r w:rsidRPr="00603E2D">
              <w:rPr>
                <w:rFonts w:cs="Arial"/>
                <w:b/>
                <w:bCs/>
                <w:sz w:val="18"/>
                <w:szCs w:val="18"/>
              </w:rPr>
              <w:br/>
              <w:t>CUPS</w:t>
            </w:r>
          </w:p>
        </w:tc>
        <w:tc>
          <w:tcPr>
            <w:tcW w:w="0" w:type="auto"/>
            <w:vMerge w:val="restart"/>
            <w:shd w:val="clear" w:color="auto" w:fill="auto"/>
            <w:vAlign w:val="center"/>
            <w:hideMark/>
          </w:tcPr>
          <w:p w:rsidR="00831C2A" w:rsidRPr="00603E2D" w:rsidRDefault="00831C2A" w:rsidP="00DE546C">
            <w:pPr>
              <w:jc w:val="left"/>
              <w:rPr>
                <w:rFonts w:cs="Arial"/>
                <w:b/>
                <w:bCs/>
                <w:sz w:val="18"/>
                <w:szCs w:val="18"/>
              </w:rPr>
            </w:pPr>
            <w:r w:rsidRPr="00603E2D">
              <w:rPr>
                <w:rFonts w:cs="Arial"/>
                <w:b/>
                <w:bCs/>
                <w:sz w:val="18"/>
                <w:szCs w:val="18"/>
              </w:rPr>
              <w:t>ELEMENTO</w:t>
            </w:r>
          </w:p>
        </w:tc>
        <w:tc>
          <w:tcPr>
            <w:tcW w:w="0" w:type="auto"/>
            <w:vMerge w:val="restart"/>
            <w:shd w:val="clear" w:color="auto" w:fill="auto"/>
            <w:vAlign w:val="center"/>
            <w:hideMark/>
          </w:tcPr>
          <w:p w:rsidR="00831C2A" w:rsidRPr="00603E2D" w:rsidRDefault="00831C2A" w:rsidP="00DE546C">
            <w:pPr>
              <w:jc w:val="center"/>
              <w:rPr>
                <w:rFonts w:cs="Arial"/>
                <w:b/>
                <w:bCs/>
                <w:sz w:val="18"/>
                <w:szCs w:val="18"/>
              </w:rPr>
            </w:pPr>
            <w:r w:rsidRPr="00603E2D">
              <w:rPr>
                <w:rFonts w:cs="Arial"/>
                <w:b/>
                <w:bCs/>
                <w:sz w:val="18"/>
                <w:szCs w:val="18"/>
              </w:rPr>
              <w:t>PRECIO TECHO</w:t>
            </w:r>
          </w:p>
        </w:tc>
      </w:tr>
      <w:tr w:rsidR="00603E2D" w:rsidRPr="00603E2D" w:rsidTr="00831C2A">
        <w:trPr>
          <w:trHeight w:val="300"/>
          <w:jc w:val="center"/>
        </w:trPr>
        <w:tc>
          <w:tcPr>
            <w:tcW w:w="0" w:type="auto"/>
            <w:vMerge/>
            <w:vAlign w:val="center"/>
            <w:hideMark/>
          </w:tcPr>
          <w:p w:rsidR="00831C2A" w:rsidRPr="00603E2D" w:rsidRDefault="00831C2A" w:rsidP="00DE546C">
            <w:pPr>
              <w:jc w:val="center"/>
              <w:rPr>
                <w:rFonts w:cs="Arial"/>
                <w:sz w:val="18"/>
                <w:szCs w:val="18"/>
              </w:rPr>
            </w:pPr>
          </w:p>
        </w:tc>
        <w:tc>
          <w:tcPr>
            <w:tcW w:w="0" w:type="auto"/>
            <w:vMerge/>
            <w:vAlign w:val="center"/>
            <w:hideMark/>
          </w:tcPr>
          <w:p w:rsidR="00831C2A" w:rsidRPr="00603E2D" w:rsidRDefault="00831C2A" w:rsidP="00DE546C">
            <w:pPr>
              <w:jc w:val="center"/>
              <w:rPr>
                <w:rFonts w:cs="Arial"/>
                <w:b/>
                <w:bCs/>
                <w:sz w:val="18"/>
                <w:szCs w:val="18"/>
              </w:rPr>
            </w:pPr>
          </w:p>
        </w:tc>
        <w:tc>
          <w:tcPr>
            <w:tcW w:w="0" w:type="auto"/>
            <w:vMerge/>
            <w:vAlign w:val="center"/>
            <w:hideMark/>
          </w:tcPr>
          <w:p w:rsidR="00831C2A" w:rsidRPr="00603E2D" w:rsidRDefault="00831C2A" w:rsidP="00DE546C">
            <w:pPr>
              <w:jc w:val="left"/>
              <w:rPr>
                <w:rFonts w:cs="Arial"/>
                <w:b/>
                <w:bCs/>
                <w:sz w:val="18"/>
                <w:szCs w:val="18"/>
              </w:rPr>
            </w:pPr>
          </w:p>
        </w:tc>
        <w:tc>
          <w:tcPr>
            <w:tcW w:w="0" w:type="auto"/>
            <w:vMerge/>
            <w:vAlign w:val="center"/>
            <w:hideMark/>
          </w:tcPr>
          <w:p w:rsidR="00831C2A" w:rsidRPr="00603E2D" w:rsidRDefault="00831C2A" w:rsidP="00DE546C">
            <w:pPr>
              <w:jc w:val="center"/>
              <w:rPr>
                <w:rFonts w:cs="Arial"/>
                <w:b/>
                <w:bCs/>
                <w:sz w:val="18"/>
                <w:szCs w:val="18"/>
              </w:rPr>
            </w:pPr>
          </w:p>
        </w:tc>
      </w:tr>
      <w:tr w:rsidR="00603E2D" w:rsidRPr="00603E2D" w:rsidTr="00831C2A">
        <w:trPr>
          <w:trHeight w:val="300"/>
          <w:jc w:val="center"/>
        </w:trPr>
        <w:tc>
          <w:tcPr>
            <w:tcW w:w="0" w:type="auto"/>
            <w:vMerge/>
            <w:vAlign w:val="center"/>
            <w:hideMark/>
          </w:tcPr>
          <w:p w:rsidR="00831C2A" w:rsidRPr="00603E2D" w:rsidRDefault="00831C2A" w:rsidP="00DE546C">
            <w:pPr>
              <w:jc w:val="center"/>
              <w:rPr>
                <w:rFonts w:cs="Arial"/>
                <w:sz w:val="18"/>
                <w:szCs w:val="18"/>
              </w:rPr>
            </w:pPr>
          </w:p>
        </w:tc>
        <w:tc>
          <w:tcPr>
            <w:tcW w:w="0" w:type="auto"/>
            <w:vMerge/>
            <w:vAlign w:val="center"/>
            <w:hideMark/>
          </w:tcPr>
          <w:p w:rsidR="00831C2A" w:rsidRPr="00603E2D" w:rsidRDefault="00831C2A" w:rsidP="00DE546C">
            <w:pPr>
              <w:jc w:val="center"/>
              <w:rPr>
                <w:rFonts w:cs="Arial"/>
                <w:b/>
                <w:bCs/>
                <w:sz w:val="18"/>
                <w:szCs w:val="18"/>
              </w:rPr>
            </w:pPr>
          </w:p>
        </w:tc>
        <w:tc>
          <w:tcPr>
            <w:tcW w:w="0" w:type="auto"/>
            <w:vMerge/>
            <w:vAlign w:val="center"/>
            <w:hideMark/>
          </w:tcPr>
          <w:p w:rsidR="00831C2A" w:rsidRPr="00603E2D" w:rsidRDefault="00831C2A" w:rsidP="00DE546C">
            <w:pPr>
              <w:jc w:val="left"/>
              <w:rPr>
                <w:rFonts w:cs="Arial"/>
                <w:b/>
                <w:bCs/>
                <w:sz w:val="18"/>
                <w:szCs w:val="18"/>
              </w:rPr>
            </w:pPr>
          </w:p>
        </w:tc>
        <w:tc>
          <w:tcPr>
            <w:tcW w:w="0" w:type="auto"/>
            <w:vMerge/>
            <w:vAlign w:val="center"/>
            <w:hideMark/>
          </w:tcPr>
          <w:p w:rsidR="00831C2A" w:rsidRPr="00603E2D" w:rsidRDefault="00831C2A" w:rsidP="00DE546C">
            <w:pPr>
              <w:jc w:val="center"/>
              <w:rPr>
                <w:rFonts w:cs="Arial"/>
                <w:b/>
                <w:bCs/>
                <w:sz w:val="18"/>
                <w:szCs w:val="18"/>
              </w:rPr>
            </w:pP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Otorrinolaringología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de seguimiento por especialista en Otorrinolaringología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w:t>
            </w:r>
            <w:r w:rsidRPr="00603E2D">
              <w:rPr>
                <w:rFonts w:cs="Arial"/>
                <w:b/>
                <w:bCs/>
                <w:sz w:val="18"/>
                <w:szCs w:val="18"/>
              </w:rPr>
              <w:t>Otología (Sub-especialidad)</w:t>
            </w:r>
            <w:r w:rsidRPr="00603E2D">
              <w:rPr>
                <w:rFonts w:cs="Arial"/>
                <w:sz w:val="18"/>
                <w:szCs w:val="18"/>
              </w:rPr>
              <w:t xml:space="preserve"> La tarifa aplica tambien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otras especialidades médicas -</w:t>
            </w:r>
            <w:r w:rsidRPr="00603E2D">
              <w:rPr>
                <w:rFonts w:cs="Arial"/>
                <w:b/>
                <w:bCs/>
                <w:i/>
                <w:iCs/>
                <w:sz w:val="18"/>
                <w:szCs w:val="18"/>
              </w:rPr>
              <w:t xml:space="preserve"> Laringólogo </w:t>
            </w:r>
            <w:r w:rsidRPr="00603E2D">
              <w:rPr>
                <w:rFonts w:cs="Arial"/>
                <w:i/>
                <w:iCs/>
                <w:sz w:val="18"/>
                <w:szCs w:val="18"/>
              </w:rPr>
              <w:t>(Sub-especialidad) La tarifa aplica tambien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 </w:t>
            </w:r>
            <w:r w:rsidRPr="00603E2D">
              <w:rPr>
                <w:rFonts w:cs="Arial"/>
                <w:b/>
                <w:bCs/>
                <w:i/>
                <w:iCs/>
                <w:sz w:val="18"/>
                <w:szCs w:val="18"/>
              </w:rPr>
              <w:t xml:space="preserve">Vertigo y Equilibrio (Sub-especialidad) </w:t>
            </w:r>
            <w:r w:rsidRPr="00603E2D">
              <w:rPr>
                <w:rFonts w:cs="Arial"/>
                <w:i/>
                <w:iCs/>
                <w:sz w:val="18"/>
                <w:szCs w:val="18"/>
              </w:rPr>
              <w:t>La tarifa aplica tambien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182.100,00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con experto en </w:t>
            </w:r>
            <w:r w:rsidRPr="00603E2D">
              <w:rPr>
                <w:rFonts w:cs="Arial"/>
                <w:b/>
                <w:bCs/>
                <w:i/>
                <w:iCs/>
                <w:sz w:val="18"/>
                <w:szCs w:val="18"/>
              </w:rPr>
              <w:t>Medicina del sueño</w:t>
            </w:r>
            <w:r w:rsidRPr="00603E2D">
              <w:rPr>
                <w:rFonts w:cs="Arial"/>
                <w:i/>
                <w:iCs/>
                <w:sz w:val="18"/>
                <w:szCs w:val="18"/>
              </w:rPr>
              <w:t>. La tarifa aplica tambien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890239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especialista en cirugía plástica, estética y reconstructiva </w:t>
            </w:r>
            <w:r w:rsidRPr="00603E2D">
              <w:rPr>
                <w:rFonts w:cs="Arial"/>
                <w:i/>
                <w:iCs/>
                <w:sz w:val="18"/>
                <w:szCs w:val="18"/>
              </w:rPr>
              <w:t xml:space="preserve">especialista en </w:t>
            </w:r>
            <w:r w:rsidRPr="00603E2D">
              <w:rPr>
                <w:rFonts w:cs="Arial"/>
                <w:b/>
                <w:bCs/>
                <w:i/>
                <w:iCs/>
                <w:sz w:val="18"/>
                <w:szCs w:val="18"/>
              </w:rPr>
              <w:t>Rinologia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890339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de seguimiento por especialista en cirugía plástica, estética y reconstructiva </w:t>
            </w:r>
            <w:r w:rsidRPr="00603E2D">
              <w:rPr>
                <w:rFonts w:cs="Arial"/>
                <w:i/>
                <w:iCs/>
                <w:sz w:val="18"/>
                <w:szCs w:val="18"/>
              </w:rPr>
              <w:t xml:space="preserve">especialista en </w:t>
            </w:r>
            <w:r w:rsidRPr="00603E2D">
              <w:rPr>
                <w:rFonts w:cs="Arial"/>
                <w:b/>
                <w:bCs/>
                <w:i/>
                <w:iCs/>
                <w:sz w:val="18"/>
                <w:szCs w:val="18"/>
              </w:rPr>
              <w:t>Rinologia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especialista    en Otorrinolaringología  </w:t>
            </w:r>
            <w:r w:rsidRPr="00603E2D">
              <w:rPr>
                <w:rFonts w:cs="Arial"/>
                <w:i/>
                <w:iCs/>
                <w:sz w:val="18"/>
                <w:szCs w:val="18"/>
              </w:rPr>
              <w:t>- (Para el Grupo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de seguimiento por especialista en Otorrinolaringología </w:t>
            </w:r>
            <w:r w:rsidRPr="00603E2D">
              <w:rPr>
                <w:rFonts w:cs="Arial"/>
                <w:i/>
                <w:iCs/>
                <w:sz w:val="18"/>
                <w:szCs w:val="18"/>
              </w:rPr>
              <w:t>(Para el grupo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890208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Psicología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62.300,00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890308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seguimiento por Psicología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51.900,00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890236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cirugía Maxilofacial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31.000,00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890336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de seguimiento por especialista en cirugía Maxilofacial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31.000,00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Anestesiología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43.800,00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890502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Participación en junta médica o equipo interdisciplinario por medicina especializada y caso (paciente)</w:t>
            </w:r>
            <w:r w:rsidRPr="00603E2D">
              <w:rPr>
                <w:rFonts w:cs="Arial"/>
                <w:sz w:val="18"/>
                <w:szCs w:val="18"/>
              </w:rPr>
              <w:br/>
            </w:r>
            <w:r w:rsidRPr="00603E2D">
              <w:rPr>
                <w:rFonts w:cs="Arial"/>
                <w:b/>
                <w:bCs/>
                <w:i/>
                <w:iCs/>
                <w:sz w:val="18"/>
                <w:szCs w:val="18"/>
              </w:rPr>
              <w:t>* Staff del Sueño Ronquido</w:t>
            </w:r>
            <w:r w:rsidRPr="00603E2D">
              <w:rPr>
                <w:rFonts w:cs="Arial"/>
                <w:b/>
                <w:bCs/>
                <w:i/>
                <w:iCs/>
                <w:sz w:val="18"/>
                <w:szCs w:val="18"/>
              </w:rPr>
              <w:br/>
              <w:t>* Staff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76.600,00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890212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terapia respiratoria con </w:t>
            </w:r>
            <w:r w:rsidRPr="00603E2D">
              <w:rPr>
                <w:rFonts w:cs="Arial"/>
                <w:i/>
                <w:iCs/>
                <w:sz w:val="18"/>
                <w:szCs w:val="18"/>
              </w:rPr>
              <w:t xml:space="preserve">especialista en </w:t>
            </w:r>
            <w:r w:rsidRPr="00603E2D">
              <w:rPr>
                <w:rFonts w:cs="Arial"/>
                <w:b/>
                <w:bCs/>
                <w:i/>
                <w:iCs/>
                <w:sz w:val="18"/>
                <w:szCs w:val="18"/>
              </w:rPr>
              <w:t>Clinica del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37.300,00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890312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seguimiento de programa por terapia respiratoria con </w:t>
            </w:r>
            <w:r w:rsidRPr="00603E2D">
              <w:rPr>
                <w:rFonts w:cs="Arial"/>
                <w:i/>
                <w:iCs/>
                <w:sz w:val="18"/>
                <w:szCs w:val="18"/>
              </w:rPr>
              <w:t>especialista en</w:t>
            </w:r>
            <w:r w:rsidRPr="00603E2D">
              <w:rPr>
                <w:rFonts w:cs="Arial"/>
                <w:b/>
                <w:bCs/>
                <w:i/>
                <w:iCs/>
                <w:sz w:val="18"/>
                <w:szCs w:val="18"/>
              </w:rPr>
              <w:t xml:space="preserve"> Clinica del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37.300,00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981100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Extracción sin incisión de cuerpo extraño de conducto auditivo externo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44.600,00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965201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Lavado e irrigación de oídos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965203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Curación de oído vía endoscópica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29.600,00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981201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Extracción de cuerpo extraño de la nariz sin incisión vía transnasal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44.600,00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998701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Soporte anestésico para consulta o apoyo diagnóstico  Es el mismo código de 8902025</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468.700,00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937005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Terapia de Reentrenamiento en Tinnitus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70.600,00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937000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integral   </w:t>
            </w:r>
            <w:r w:rsidRPr="00603E2D">
              <w:rPr>
                <w:rFonts w:cs="Arial"/>
                <w:i/>
                <w:iCs/>
                <w:sz w:val="18"/>
                <w:szCs w:val="18"/>
              </w:rPr>
              <w:t>Evaluación y sesion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16.900,00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Terapia fonoaudiológica del habla</w:t>
            </w:r>
            <w:r w:rsidRPr="00603E2D">
              <w:rPr>
                <w:rFonts w:cs="Arial"/>
                <w:b/>
                <w:bCs/>
                <w:sz w:val="18"/>
                <w:szCs w:val="18"/>
              </w:rPr>
              <w:t xml:space="preserve"> incluyen Patrones miofuncional -  Evaluación y sesion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937300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para desórdenes auditivos comunicativos – </w:t>
            </w:r>
            <w:r w:rsidRPr="00603E2D">
              <w:rPr>
                <w:rFonts w:cs="Arial"/>
                <w:b/>
                <w:bCs/>
                <w:i/>
                <w:iCs/>
                <w:sz w:val="18"/>
                <w:szCs w:val="18"/>
              </w:rPr>
              <w:t>Aplica:</w:t>
            </w:r>
            <w:r w:rsidRPr="00603E2D">
              <w:rPr>
                <w:rFonts w:cs="Arial"/>
                <w:i/>
                <w:iCs/>
                <w:sz w:val="18"/>
                <w:szCs w:val="18"/>
              </w:rPr>
              <w:t xml:space="preserve"> Terapia Auditivo - Verbal (Para pacientes Pre-post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937101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para problemas evolutivos y adquiridos del lenguaje oral y escrito Aplica para. </w:t>
            </w:r>
            <w:r w:rsidRPr="00603E2D">
              <w:rPr>
                <w:rFonts w:cs="Arial"/>
                <w:i/>
                <w:iCs/>
                <w:sz w:val="18"/>
                <w:szCs w:val="18"/>
              </w:rPr>
              <w:t>Evaluación y sesion terapia Logogenia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937202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de La Voz </w:t>
            </w:r>
            <w:r w:rsidRPr="00603E2D">
              <w:rPr>
                <w:rFonts w:cs="Arial"/>
                <w:b/>
                <w:bCs/>
                <w:i/>
                <w:iCs/>
                <w:sz w:val="18"/>
                <w:szCs w:val="18"/>
              </w:rPr>
              <w:t>Aplica:</w:t>
            </w:r>
            <w:r w:rsidRPr="00603E2D">
              <w:rPr>
                <w:rFonts w:cs="Arial"/>
                <w:i/>
                <w:iCs/>
                <w:sz w:val="18"/>
                <w:szCs w:val="18"/>
              </w:rPr>
              <w:t xml:space="preserve"> para la evaluación y terapia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937303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de la Deglución: </w:t>
            </w:r>
            <w:r w:rsidRPr="00603E2D">
              <w:rPr>
                <w:rFonts w:cs="Arial"/>
                <w:i/>
                <w:iCs/>
                <w:sz w:val="18"/>
                <w:szCs w:val="18"/>
              </w:rPr>
              <w:t>Evaluación y sesion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937501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Adaptación de dispositivos de voz o dispositivos orales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954610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Liberaciòn y Reposicionamiento canalicular (Terapia de Rehabilitaciòn Vestibular PERIFÉRICA)</w:t>
            </w:r>
            <w:r w:rsidRPr="00603E2D">
              <w:rPr>
                <w:rFonts w:cs="Arial"/>
                <w:i/>
                <w:iCs/>
                <w:sz w:val="18"/>
                <w:szCs w:val="18"/>
              </w:rPr>
              <w:t xml:space="preserve">  Tarifa </w:t>
            </w:r>
            <w:r w:rsidRPr="00603E2D">
              <w:rPr>
                <w:rFonts w:cs="Arial"/>
                <w:b/>
                <w:bCs/>
                <w:i/>
                <w:iCs/>
                <w:sz w:val="18"/>
                <w:szCs w:val="18"/>
              </w:rPr>
              <w:t>Aplica</w:t>
            </w:r>
            <w:r w:rsidRPr="00603E2D">
              <w:rPr>
                <w:rFonts w:cs="Arial"/>
                <w:i/>
                <w:iCs/>
                <w:sz w:val="18"/>
                <w:szCs w:val="18"/>
              </w:rPr>
              <w:t xml:space="preserve"> para Evaluación y terapia Vestibular</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954627</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análisis de habituación y sincronía neural </w:t>
            </w:r>
            <w:r w:rsidRPr="00603E2D">
              <w:rPr>
                <w:rFonts w:cs="Arial"/>
                <w:b/>
                <w:bCs/>
                <w:i/>
                <w:iCs/>
                <w:sz w:val="18"/>
                <w:szCs w:val="18"/>
              </w:rPr>
              <w:t>Incluye</w:t>
            </w:r>
            <w:r w:rsidRPr="00603E2D">
              <w:rPr>
                <w:rFonts w:cs="Arial"/>
                <w:sz w:val="18"/>
                <w:szCs w:val="18"/>
              </w:rPr>
              <w:t>: alta rata (prueba de habituación) Incluye: Alta rata (prueba de habituación), prueba de dis-sincronía neural auditiva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Potenciales evocados auditivos de corta latencia por vía ósea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medición de integridad </w:t>
            </w:r>
            <w:r w:rsidRPr="00603E2D">
              <w:rPr>
                <w:rFonts w:cs="Arial"/>
                <w:b/>
                <w:bCs/>
                <w:i/>
                <w:iCs/>
                <w:sz w:val="18"/>
                <w:szCs w:val="18"/>
              </w:rPr>
              <w:t xml:space="preserve">Incluye </w:t>
            </w:r>
            <w:r w:rsidRPr="00603E2D">
              <w:rPr>
                <w:rFonts w:cs="Arial"/>
                <w:sz w:val="18"/>
                <w:szCs w:val="18"/>
              </w:rPr>
              <w:t>Análisis del sitio de la lesión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con curva función intensidad-latencia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Umbrales electrofisiológicos con estímulo click, umbrales de frecuencuencia específica, umbrales con estado estable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126.400,00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Potenciales Evocados Miogénicos Vestibulares (cVemps) - Cervicales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273.900,00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Potenciales Evocados Miogénicos Vestibulares (oVemps) - Oculares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273.900,00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954403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Evaluación del Reflejo Vestíbulo Oculo Motor Asistido  </w:t>
            </w:r>
            <w:r w:rsidRPr="00603E2D">
              <w:rPr>
                <w:rFonts w:cs="Arial"/>
                <w:b/>
                <w:bCs/>
                <w:i/>
                <w:iCs/>
                <w:sz w:val="18"/>
                <w:szCs w:val="18"/>
              </w:rPr>
              <w:t xml:space="preserve">Aplica: </w:t>
            </w:r>
            <w:r w:rsidRPr="00603E2D">
              <w:rPr>
                <w:rFonts w:cs="Arial"/>
                <w:sz w:val="18"/>
                <w:szCs w:val="18"/>
              </w:rPr>
              <w:t>p</w:t>
            </w:r>
            <w:r w:rsidRPr="00603E2D">
              <w:rPr>
                <w:rFonts w:cs="Arial"/>
                <w:i/>
                <w:iCs/>
                <w:sz w:val="18"/>
                <w:szCs w:val="18"/>
              </w:rPr>
              <w:t>ara Video Head Impulse Test (vHIT)</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485.400,00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Emisiones otacústicas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73.400,00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Electrococleografía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223.200,00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271041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Test de tamizaje Auditivo en niños (Tamizaje menores de 6 meses)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50.000,00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954107</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de tonos puros aéreos y óseos con enmascaramiento [audiometría tonal]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44</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por refuerzo visual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45</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por juego condicionado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Inmitancia acústica (impedanciometría) </w:t>
            </w:r>
            <w:r w:rsidRPr="00603E2D">
              <w:rPr>
                <w:rFonts w:cs="Arial"/>
                <w:b/>
                <w:bCs/>
                <w:i/>
                <w:iCs/>
                <w:sz w:val="18"/>
                <w:szCs w:val="18"/>
              </w:rPr>
              <w:t xml:space="preserve">Incluye </w:t>
            </w:r>
            <w:r w:rsidRPr="00603E2D">
              <w:rPr>
                <w:rFonts w:cs="Arial"/>
                <w:i/>
                <w:iCs/>
                <w:sz w:val="18"/>
                <w:szCs w:val="18"/>
              </w:rPr>
              <w:t>Timpanometría, gradiente, volumen físico del canal, complacencia, presión del oído medio y medición del umbral del reflejo estapedial (ipsilateral y contralateral)</w:t>
            </w:r>
            <w:r w:rsidRPr="00603E2D">
              <w:rPr>
                <w:rFonts w:cs="Arial"/>
                <w:i/>
                <w:iCs/>
                <w:sz w:val="18"/>
                <w:szCs w:val="18"/>
              </w:rPr>
              <w:br/>
              <w:t>Aplica: Función Tubarica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27.900,00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Inmitancia acústica multifrecuencia Incluye: Timpanometría, gradiente, volumen físico del canal, complacencia, presión del oído medio y medición del umbral del reflejo estapedial (ipsilateral y contralateral)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27.900,00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48</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954301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Logoaudiometría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49</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Logoaudiometria por señalamiento de láminas y repetición de palabras Aplica para: Niños o necesidades especificas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96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contexto cerrado y contexto abierto (discriminación)</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Evaluación de rehabilitación audiológica, en candidatos a implante coclear</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45.600,00</w:t>
            </w:r>
          </w:p>
        </w:tc>
      </w:tr>
      <w:tr w:rsidR="00603E2D" w:rsidRPr="00603E2D" w:rsidTr="00831C2A">
        <w:trPr>
          <w:trHeight w:val="144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Pruebas de desórdenes del procesamiento auditivo central  (BEPADI) </w:t>
            </w:r>
            <w:r w:rsidRPr="00603E2D">
              <w:rPr>
                <w:rFonts w:cs="Arial"/>
                <w:b/>
                <w:bCs/>
                <w:i/>
                <w:iCs/>
                <w:sz w:val="18"/>
                <w:szCs w:val="18"/>
              </w:rPr>
              <w:t xml:space="preserve">Incluye: </w:t>
            </w:r>
            <w:r w:rsidRPr="00603E2D">
              <w:rPr>
                <w:rFonts w:cs="Arial"/>
                <w:sz w:val="18"/>
                <w:szCs w:val="18"/>
              </w:rPr>
              <w:t xml:space="preserve"> </w:t>
            </w:r>
            <w:r w:rsidRPr="00603E2D">
              <w:rPr>
                <w:rFonts w:cs="Arial"/>
                <w:i/>
                <w:iCs/>
                <w:sz w:val="18"/>
                <w:szCs w:val="18"/>
              </w:rPr>
              <w:t>Pruebas de procesamiento temporal, pruebas de habla dicótica, pruebas de habla mononeurales de baja redundancia, pruebas de interacción binaural entre otras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45.600,00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reclutamiento</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Prueba campo dinámico [metz], desempeño de la función de la intensidad (Función Tubárica), prueba de índice de sensibilidad para incrementos cortos de intensidad, entre otras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22.800,00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Acufenometría [Tinnitugrama]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891704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fisiologico completo del sueño (Polisomnografia)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583.700,00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891703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Polisomnograma en titulación de dispositivo médico</w:t>
            </w:r>
            <w:r w:rsidRPr="00603E2D">
              <w:rPr>
                <w:rFonts w:cs="Arial"/>
                <w:b/>
                <w:bCs/>
                <w:i/>
                <w:iCs/>
                <w:sz w:val="18"/>
                <w:szCs w:val="18"/>
              </w:rPr>
              <w:t xml:space="preserve"> incluye </w:t>
            </w:r>
            <w:r w:rsidRPr="00603E2D">
              <w:rPr>
                <w:rFonts w:cs="Arial"/>
                <w:sz w:val="18"/>
                <w:szCs w:val="18"/>
              </w:rPr>
              <w:t xml:space="preserve"> </w:t>
            </w:r>
            <w:r w:rsidRPr="00603E2D">
              <w:rPr>
                <w:rFonts w:cs="Arial"/>
                <w:i/>
                <w:iCs/>
                <w:sz w:val="18"/>
                <w:szCs w:val="18"/>
              </w:rPr>
              <w:t>cpap, bpap u ortesis de avance mandibular, entre otros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782.100,00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latencia múltiple de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699.200,00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891805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Monitoreo de flujo respiratorio durante el sueño (Poligrafia Respiratoria)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240.800,00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306003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Estroboscopia Laríngea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295.700,00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306001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Nasolaringoscopia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200.300,00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221401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Nasosinuscopia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20.300,00</w:t>
            </w:r>
          </w:p>
        </w:tc>
      </w:tr>
      <w:tr w:rsidR="00603E2D" w:rsidRPr="00603E2D" w:rsidTr="00831C2A">
        <w:trPr>
          <w:trHeight w:val="19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Evaluación y adaptación de prótesis y ayudas auditivas</w:t>
            </w:r>
            <w:r w:rsidRPr="00603E2D">
              <w:rPr>
                <w:rFonts w:cs="Arial"/>
                <w:i/>
                <w:iCs/>
                <w:sz w:val="18"/>
                <w:szCs w:val="18"/>
              </w:rPr>
              <w:t xml:space="preserve"> </w:t>
            </w:r>
            <w:r w:rsidRPr="00603E2D">
              <w:rPr>
                <w:rFonts w:cs="Arial"/>
                <w:b/>
                <w:bCs/>
                <w:i/>
                <w:iCs/>
                <w:sz w:val="18"/>
                <w:szCs w:val="18"/>
              </w:rPr>
              <w:t>Incluye</w:t>
            </w:r>
            <w:r w:rsidRPr="00603E2D">
              <w:rPr>
                <w:rFonts w:cs="Arial"/>
                <w:i/>
                <w:iCs/>
                <w:sz w:val="18"/>
                <w:szCs w:val="18"/>
              </w:rPr>
              <w:t xml:space="preserve">  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63.700,00</w:t>
            </w:r>
          </w:p>
        </w:tc>
      </w:tr>
      <w:tr w:rsidR="00603E2D" w:rsidRPr="00603E2D" w:rsidTr="00831C2A">
        <w:trPr>
          <w:trHeight w:val="96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Monitoreo de prótesis y ayudas auditivas </w:t>
            </w:r>
            <w:r w:rsidRPr="00603E2D">
              <w:rPr>
                <w:rFonts w:cs="Arial"/>
                <w:b/>
                <w:bCs/>
                <w:i/>
                <w:iCs/>
                <w:sz w:val="18"/>
                <w:szCs w:val="18"/>
              </w:rPr>
              <w:t xml:space="preserve">Incluye: </w:t>
            </w:r>
            <w:r w:rsidRPr="00603E2D">
              <w:rPr>
                <w:rFonts w:cs="Arial"/>
                <w:i/>
                <w:iCs/>
                <w:sz w:val="18"/>
                <w:szCs w:val="18"/>
              </w:rPr>
              <w:t xml:space="preserve">Evaluación, orientación, validación y seguimiento audiológico; programación audiológica de dispositivos auditivos </w:t>
            </w:r>
            <w:r w:rsidRPr="00603E2D">
              <w:rPr>
                <w:rFonts w:cs="Arial"/>
                <w:b/>
                <w:bCs/>
                <w:i/>
                <w:iCs/>
                <w:sz w:val="18"/>
                <w:szCs w:val="18"/>
              </w:rPr>
              <w:t xml:space="preserve">implantables </w:t>
            </w:r>
            <w:r w:rsidRPr="00603E2D">
              <w:rPr>
                <w:rFonts w:cs="Arial"/>
                <w:i/>
                <w:iCs/>
                <w:sz w:val="18"/>
                <w:szCs w:val="18"/>
              </w:rPr>
              <w:t xml:space="preserve">y </w:t>
            </w:r>
            <w:r w:rsidRPr="00603E2D">
              <w:rPr>
                <w:rFonts w:cs="Arial"/>
                <w:b/>
                <w:bCs/>
                <w:i/>
                <w:iCs/>
                <w:sz w:val="18"/>
                <w:szCs w:val="18"/>
              </w:rPr>
              <w:t>no implantables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212.300,00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Evaluación de la ganancia funcional con dispositivo auditivo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Medición objetiva con sonda en oido real del paciente con y sin audífono * calibración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212.300,00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por congelación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138.255,00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898101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de coloración básica en biopsia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67.535,00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de coloración básica en espécimen de reconocimiento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77.805,00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898241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de coloracion basica en especime con resecciòn de margenes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122.655,00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b/>
                <w:bCs/>
                <w:sz w:val="18"/>
                <w:szCs w:val="18"/>
              </w:rPr>
            </w:pPr>
          </w:p>
          <w:p w:rsidR="00831C2A" w:rsidRPr="00603E2D" w:rsidRDefault="00831C2A" w:rsidP="00DE546C">
            <w:pPr>
              <w:jc w:val="center"/>
              <w:rPr>
                <w:rFonts w:cs="Arial"/>
                <w:b/>
                <w:bCs/>
                <w:sz w:val="18"/>
                <w:szCs w:val="18"/>
              </w:rPr>
            </w:pPr>
          </w:p>
        </w:tc>
        <w:tc>
          <w:tcPr>
            <w:tcW w:w="0" w:type="auto"/>
            <w:gridSpan w:val="2"/>
            <w:shd w:val="clear" w:color="auto" w:fill="auto"/>
            <w:vAlign w:val="center"/>
          </w:tcPr>
          <w:p w:rsidR="00831C2A" w:rsidRPr="00603E2D" w:rsidRDefault="00831C2A" w:rsidP="00DE546C">
            <w:pPr>
              <w:jc w:val="left"/>
              <w:rPr>
                <w:rFonts w:cs="Arial"/>
                <w:b/>
                <w:bCs/>
                <w:sz w:val="18"/>
                <w:szCs w:val="18"/>
              </w:rPr>
            </w:pPr>
            <w:r w:rsidRPr="00603E2D">
              <w:rPr>
                <w:rFonts w:cs="Arial"/>
                <w:b/>
                <w:bCs/>
                <w:sz w:val="18"/>
                <w:szCs w:val="18"/>
              </w:rPr>
              <w:t>TOTAL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$ 8.043.250</w:t>
            </w:r>
          </w:p>
        </w:tc>
      </w:tr>
    </w:tbl>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1E4863">
      <w:pPr>
        <w:pStyle w:val="Prrafodelista"/>
        <w:ind w:left="0"/>
        <w:rPr>
          <w:rFonts w:cs="Arial"/>
          <w:szCs w:val="20"/>
        </w:rPr>
      </w:pPr>
      <w:r w:rsidRPr="00603E2D">
        <w:rPr>
          <w:rFonts w:cs="Arial"/>
          <w:szCs w:val="20"/>
        </w:rPr>
        <w:t>Se debe garantizar:</w:t>
      </w:r>
    </w:p>
    <w:p w:rsidR="00DE2377" w:rsidRPr="00603E2D" w:rsidRDefault="00DE2377" w:rsidP="001E4863">
      <w:pPr>
        <w:pStyle w:val="Prrafodelista"/>
        <w:ind w:left="0"/>
        <w:rPr>
          <w:rFonts w:cs="Arial"/>
          <w:b/>
          <w:szCs w:val="20"/>
        </w:rPr>
      </w:pPr>
    </w:p>
    <w:p w:rsidR="00DE2377" w:rsidRPr="00603E2D" w:rsidRDefault="00DE2377" w:rsidP="003723D4">
      <w:pPr>
        <w:pStyle w:val="Prrafodelista"/>
        <w:numPr>
          <w:ilvl w:val="0"/>
          <w:numId w:val="24"/>
        </w:numPr>
        <w:jc w:val="left"/>
        <w:rPr>
          <w:rFonts w:cs="Arial"/>
          <w:b/>
          <w:szCs w:val="20"/>
        </w:rPr>
      </w:pPr>
      <w:r w:rsidRPr="00603E2D">
        <w:rPr>
          <w:rFonts w:cs="Arial"/>
          <w:b/>
          <w:szCs w:val="20"/>
        </w:rPr>
        <w:t xml:space="preserve">Sostenimiento de los precios: </w:t>
      </w:r>
      <w:r w:rsidRPr="00603E2D">
        <w:rPr>
          <w:rFonts w:cs="Arial"/>
          <w:szCs w:val="20"/>
        </w:rPr>
        <w:t xml:space="preserve">Los precios se deben sostener durante toda la vigencia del contrato, diligenciar el Formulario No. 4 </w:t>
      </w:r>
      <w:r w:rsidRPr="00603E2D">
        <w:rPr>
          <w:rFonts w:cs="Arial"/>
          <w:i/>
          <w:szCs w:val="20"/>
        </w:rPr>
        <w:t>SOSTENIBILIDAD DE LOS PRECIOS</w:t>
      </w:r>
      <w:r w:rsidRPr="00603E2D">
        <w:rPr>
          <w:rFonts w:cs="Arial"/>
          <w:szCs w:val="20"/>
        </w:rPr>
        <w:t xml:space="preserve"> de este documento.</w:t>
      </w:r>
    </w:p>
    <w:p w:rsidR="00DE2377" w:rsidRPr="00603E2D" w:rsidRDefault="00DE2377" w:rsidP="003723D4">
      <w:pPr>
        <w:pStyle w:val="Prrafodelista"/>
        <w:numPr>
          <w:ilvl w:val="0"/>
          <w:numId w:val="24"/>
        </w:numPr>
        <w:rPr>
          <w:rFonts w:cs="Arial"/>
        </w:rPr>
      </w:pPr>
      <w:r w:rsidRPr="00603E2D">
        <w:rPr>
          <w:rFonts w:cs="Arial"/>
          <w:b/>
          <w:szCs w:val="20"/>
        </w:rPr>
        <w:t xml:space="preserve">Integridad de los precios: </w:t>
      </w:r>
      <w:r w:rsidRPr="00603E2D">
        <w:rPr>
          <w:rFonts w:cs="Arial"/>
          <w:szCs w:val="20"/>
        </w:rPr>
        <w:t xml:space="preserve">Los precios deben incluir la carga tributaria, arancelaria de ley, todos los costos administrativos como seguros y fletes. No se aceptan reajustes ni cobros adicionales, diligenciar el Formulario No. 5 </w:t>
      </w:r>
      <w:r w:rsidRPr="00603E2D">
        <w:rPr>
          <w:rFonts w:cs="Arial"/>
          <w:i/>
          <w:szCs w:val="20"/>
        </w:rPr>
        <w:t>INTEGRIDAD DE PRECIOS</w:t>
      </w:r>
      <w:r w:rsidRPr="00603E2D">
        <w:rPr>
          <w:rFonts w:cs="Arial"/>
          <w:szCs w:val="20"/>
        </w:rPr>
        <w:t xml:space="preserve"> de este documento.</w:t>
      </w:r>
    </w:p>
    <w:p w:rsidR="00DE2377" w:rsidRPr="00603E2D" w:rsidRDefault="00DE2377" w:rsidP="00AA2F9F">
      <w:pPr>
        <w:rPr>
          <w:rFonts w:cs="Arial"/>
        </w:rPr>
      </w:pPr>
    </w:p>
    <w:p w:rsidR="00DE2377" w:rsidRPr="00603E2D" w:rsidRDefault="00DE2377" w:rsidP="00AA2F9F">
      <w:pPr>
        <w:rPr>
          <w:rFonts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El oferente deberá diligenciar el formato en la</w:t>
      </w:r>
      <w:r w:rsidRPr="00603E2D">
        <w:rPr>
          <w:rFonts w:ascii="Arial" w:hAnsi="Arial" w:cs="Arial"/>
          <w:b/>
          <w:i/>
          <w:u w:val="single"/>
        </w:rPr>
        <w:t xml:space="preserve">  OFERTA ECONÓMICA</w:t>
      </w:r>
      <w:r w:rsidRPr="00603E2D">
        <w:rPr>
          <w:rFonts w:ascii="Arial" w:hAnsi="Arial" w:cs="Arial"/>
        </w:rPr>
        <w:t>, anexo en archivo Hoja de cálculo, en el cual se incluyen todos los códigos del acuerdo 002 Plan de Salud de la Policía Nacional.</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sidRPr="00603E2D">
        <w:rPr>
          <w:rFonts w:ascii="Arial" w:hAnsi="Arial" w:cs="Arial"/>
          <w:b/>
          <w:i/>
          <w:u w:val="single"/>
        </w:rPr>
        <w:t>Anexo portafolio de servicios y/o tarifas propias</w:t>
      </w:r>
      <w:r w:rsidRPr="00603E2D">
        <w:rPr>
          <w:rFonts w:ascii="Arial" w:hAnsi="Arial" w:cs="Arial"/>
        </w:rPr>
        <w:t>. Así también para aquellas actividades que oferte y no están incluidas en el Acuerdo 002 de 2001 (Plan de beneficios de FFMM y Policía Nacional).</w:t>
      </w: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Aquellos procedimientos con los que el oferente maneja la figura de paquetes y/o tarifas propias deberán ser relacionados con su respectiva oferta económica en pesos, discriminando los servicios que incluye y excluye, relacionándolos en el </w:t>
      </w:r>
      <w:r w:rsidRPr="00603E2D">
        <w:rPr>
          <w:rFonts w:ascii="Arial" w:hAnsi="Arial" w:cs="Arial"/>
          <w:b/>
          <w:i/>
          <w:u w:val="single"/>
        </w:rPr>
        <w:t>Anexo portafolio de servicios y/o tarifas</w:t>
      </w:r>
      <w:r w:rsidRPr="00603E2D">
        <w:rPr>
          <w:rFonts w:ascii="Arial" w:hAnsi="Arial" w:cs="Arial"/>
        </w:rPr>
        <w:t>.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Para las actividades que el oferente realiza por medio de convenios interinstitucionales, y son requeridos por el paciente, autorizados por referencia y contrarreferencia de la Unidad Prestadora de Salud Antioquia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Se exceptúa los servicios prestados como Urgentes, los cuales serán sujetos a verificación por Auditoria Medica, debiendo ser reportados a la oficina de referencia  al correo: </w:t>
      </w:r>
      <w:r w:rsidRPr="00603E2D">
        <w:rPr>
          <w:rFonts w:ascii="Arial" w:hAnsi="Arial" w:cs="Arial"/>
          <w:u w:val="single"/>
        </w:rPr>
        <w:t>meval.secsa-aut@policia.gov.co</w:t>
      </w:r>
      <w:r w:rsidRPr="00603E2D">
        <w:rPr>
          <w:rFonts w:ascii="Arial" w:hAnsi="Arial" w:cs="Arial"/>
        </w:rPr>
        <w:t xml:space="preserve"> y/o través de la Plataforma establecida, cuyo ingreso se hace a través de la </w:t>
      </w:r>
      <w:r w:rsidRPr="00603E2D">
        <w:rPr>
          <w:rFonts w:ascii="Arial" w:hAnsi="Arial" w:cs="Arial"/>
          <w:u w:val="single"/>
        </w:rPr>
        <w:t>web:  www.disan.policia.gov.co</w:t>
      </w:r>
      <w:r w:rsidRPr="00603E2D">
        <w:rPr>
          <w:rFonts w:ascii="Arial" w:hAnsi="Arial" w:cs="Arial"/>
        </w:rPr>
        <w:t>, a través de la cual, se hará la solicitud formal de la atención, pagina que cumple con la  normatividad vigente, sobre referencia y solicitud de autorizaciones, Decreto 4747, Resolución 4331 del 19 diciembre de 2012 (anexos técnicos) y las demás normas que lo modifiquen.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ind w:left="284"/>
        <w:rPr>
          <w:rFonts w:cs="Arial"/>
          <w:szCs w:val="20"/>
        </w:rPr>
      </w:pPr>
      <w:r w:rsidRPr="00603E2D">
        <w:rPr>
          <w:rFonts w:cs="Arial"/>
          <w:szCs w:val="20"/>
        </w:rPr>
        <w:t xml:space="preserve">NOTA: La Unidad Prestadora de Salud Antioquia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intra-hospitalariamente,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Para los medicamentos con precios regulados por el Ministerio de Salud y Protección Social, la Unidad Prestadora de Salud Antioquia pagara como máximo el valor establecido para los mismos en la norma correspondiente, y de acuerdo con la unidad de fraccionamiento y de consumo utilizada en el paciente.</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Todos los valores ofertados deben incluir la carga tributaria y arancelaria de ley. No se aceptaran incrementos del valor ofertado por algún concepto.</w:t>
      </w:r>
    </w:p>
    <w:p w:rsidR="001B252A" w:rsidRPr="00603E2D" w:rsidRDefault="001B252A" w:rsidP="001B252A">
      <w:pPr>
        <w:rPr>
          <w:rFonts w:cs="Arial"/>
          <w:szCs w:val="20"/>
        </w:rPr>
      </w:pPr>
    </w:p>
    <w:p w:rsidR="001B252A" w:rsidRPr="00603E2D" w:rsidRDefault="001B252A" w:rsidP="003723D4">
      <w:pPr>
        <w:pStyle w:val="Char8"/>
        <w:numPr>
          <w:ilvl w:val="0"/>
          <w:numId w:val="12"/>
        </w:numPr>
        <w:spacing w:after="0" w:line="240" w:lineRule="auto"/>
        <w:rPr>
          <w:rFonts w:ascii="Arial" w:eastAsia="Calibri" w:hAnsi="Arial" w:cs="Arial"/>
          <w:u w:val="single"/>
        </w:rPr>
      </w:pPr>
      <w:r w:rsidRPr="00603E2D">
        <w:rPr>
          <w:rFonts w:ascii="Arial" w:hAnsi="Arial" w:cs="Arial"/>
        </w:rPr>
        <w:t>Para la autorización de servicios de salud se utilizaran solo los formatos estandarizados de referencia y contrarreferencia de pacientes que en anexos de la resolución en la Resolución 4331 del 19 diciembre de 2012 se estipulan</w:t>
      </w:r>
    </w:p>
    <w:p w:rsidR="001B252A" w:rsidRPr="00603E2D" w:rsidRDefault="001B252A" w:rsidP="001B252A">
      <w:pPr>
        <w:pStyle w:val="Char8"/>
        <w:spacing w:after="0" w:line="240" w:lineRule="auto"/>
        <w:rPr>
          <w:rFonts w:ascii="Arial" w:hAnsi="Arial" w:cs="Arial"/>
        </w:rPr>
      </w:pPr>
    </w:p>
    <w:p w:rsidR="001B252A" w:rsidRPr="00603E2D" w:rsidRDefault="001B252A" w:rsidP="003723D4">
      <w:pPr>
        <w:pStyle w:val="Char8"/>
        <w:numPr>
          <w:ilvl w:val="0"/>
          <w:numId w:val="43"/>
        </w:numPr>
        <w:spacing w:after="0" w:line="240" w:lineRule="auto"/>
        <w:rPr>
          <w:rFonts w:ascii="Arial" w:eastAsia="Calibri" w:hAnsi="Arial" w:cs="Arial"/>
          <w:u w:val="single"/>
        </w:rPr>
      </w:pPr>
      <w:r w:rsidRPr="00603E2D">
        <w:rPr>
          <w:rFonts w:ascii="Arial" w:eastAsia="Calibri" w:hAnsi="Arial" w:cs="Arial"/>
          <w:u w:val="single"/>
        </w:rPr>
        <w:t>Anexo técnico 3 SOLICITUD DE AUTORIZACION DE SERVICIOS DE SALUD</w:t>
      </w:r>
    </w:p>
    <w:p w:rsidR="001B252A" w:rsidRPr="00603E2D" w:rsidRDefault="001B252A" w:rsidP="003723D4">
      <w:pPr>
        <w:pStyle w:val="Char8"/>
        <w:numPr>
          <w:ilvl w:val="0"/>
          <w:numId w:val="43"/>
        </w:numPr>
        <w:spacing w:after="0" w:line="240" w:lineRule="auto"/>
        <w:rPr>
          <w:rFonts w:ascii="Arial" w:eastAsia="Calibri" w:hAnsi="Arial" w:cs="Arial"/>
          <w:u w:val="single"/>
        </w:rPr>
      </w:pPr>
      <w:r w:rsidRPr="00603E2D">
        <w:rPr>
          <w:rFonts w:ascii="Arial" w:eastAsia="Calibri" w:hAnsi="Arial" w:cs="Arial"/>
          <w:u w:val="single"/>
        </w:rPr>
        <w:t>Anexo técnico 4 FORMATO ÚNICO DE AUTORIZACIÓN DE SERVICIOS</w:t>
      </w:r>
    </w:p>
    <w:p w:rsidR="001B252A" w:rsidRPr="00603E2D" w:rsidRDefault="001B252A" w:rsidP="001B252A">
      <w:pPr>
        <w:pStyle w:val="Char8"/>
        <w:spacing w:after="0" w:line="240" w:lineRule="auto"/>
        <w:rPr>
          <w:rFonts w:ascii="Arial" w:eastAsia="Calibri" w:hAnsi="Arial" w:cs="Arial"/>
          <w:u w:val="single"/>
        </w:rPr>
      </w:pPr>
    </w:p>
    <w:p w:rsidR="001B252A" w:rsidRPr="00603E2D" w:rsidRDefault="001B252A" w:rsidP="001B252A">
      <w:pPr>
        <w:pStyle w:val="Textoindependiente2"/>
        <w:rPr>
          <w:sz w:val="20"/>
          <w:szCs w:val="20"/>
        </w:rPr>
      </w:pPr>
      <w:r w:rsidRPr="00603E2D">
        <w:rPr>
          <w:sz w:val="20"/>
          <w:szCs w:val="20"/>
        </w:rPr>
        <w:t>la autorización de los servicios de salud se realizará mediante tramite interno, donde será la autorización de servicio externo será validad por correo electrónico. El trámite interno se realizará con coordinación de la central de referencia de la Unidad Prestadora De Salud Antioquia</w:t>
      </w:r>
    </w:p>
    <w:p w:rsidR="001B252A" w:rsidRPr="00603E2D" w:rsidRDefault="001B252A" w:rsidP="001B252A">
      <w:pPr>
        <w:pStyle w:val="Char8"/>
        <w:spacing w:after="0" w:line="240" w:lineRule="auto"/>
        <w:rPr>
          <w:rFonts w:ascii="Arial" w:eastAsia="Calibri" w:hAnsi="Arial" w:cs="Arial"/>
          <w:u w:val="single"/>
        </w:rPr>
      </w:pPr>
    </w:p>
    <w:p w:rsidR="001B252A" w:rsidRPr="00603E2D" w:rsidRDefault="001B252A" w:rsidP="001B252A">
      <w:pPr>
        <w:rPr>
          <w:rFonts w:cs="Arial"/>
          <w:b/>
          <w:szCs w:val="20"/>
        </w:rPr>
      </w:pPr>
      <w:r w:rsidRPr="00603E2D">
        <w:rPr>
          <w:rFonts w:cs="Arial"/>
          <w:b/>
          <w:szCs w:val="20"/>
        </w:rPr>
        <w:t>DE ACUERDO CON EL  INSTRUCTIVO 013 DEL 040613 DE LA DIRECCIÓN DE SANIDAD DE LA POLICÍA NACIONAL, SE APLICARA LAS SIGUIENTES PRECISIONES:</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Para los medicamentos, implementos e insumos medico quirúrgicos y material de osteosíntesis se pagaran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usuario, se deberá anexar factura de compra adjunta a la facturación del servicio, si es urgencia, o enviar cotización previamente para los casos ambulatorios.</w:t>
      </w:r>
    </w:p>
    <w:p w:rsidR="001B252A" w:rsidRPr="00603E2D" w:rsidRDefault="001B252A" w:rsidP="001B252A">
      <w:pPr>
        <w:pStyle w:val="Textoindependiente2"/>
        <w:ind w:left="1134"/>
        <w:rPr>
          <w:b/>
          <w:bCs/>
          <w:sz w:val="20"/>
          <w:szCs w:val="20"/>
        </w:rPr>
      </w:pPr>
    </w:p>
    <w:p w:rsidR="001B252A" w:rsidRPr="00603E2D" w:rsidRDefault="001B252A" w:rsidP="001B252A">
      <w:pPr>
        <w:pStyle w:val="Textoindependiente2"/>
        <w:rPr>
          <w:b/>
          <w:bCs/>
          <w:sz w:val="20"/>
          <w:szCs w:val="20"/>
        </w:rPr>
      </w:pPr>
      <w:r w:rsidRPr="00603E2D">
        <w:rPr>
          <w:b/>
          <w:bCs/>
          <w:sz w:val="20"/>
          <w:szCs w:val="20"/>
        </w:rPr>
        <w:t>PROTECCIÓN A LA INDUSTRIA NACIONAL (50) CINCUENTA PUNTOS</w:t>
      </w:r>
    </w:p>
    <w:p w:rsidR="001B252A" w:rsidRPr="00603E2D" w:rsidRDefault="001B252A" w:rsidP="001B252A">
      <w:pPr>
        <w:pStyle w:val="Textoindependiente2"/>
        <w:rPr>
          <w:b/>
          <w:bCs/>
          <w:sz w:val="20"/>
          <w:szCs w:val="20"/>
        </w:rPr>
      </w:pPr>
    </w:p>
    <w:p w:rsidR="001B252A" w:rsidRPr="00603E2D" w:rsidRDefault="001B252A" w:rsidP="001B252A">
      <w:pPr>
        <w:tabs>
          <w:tab w:val="left" w:pos="3120"/>
        </w:tabs>
        <w:rPr>
          <w:rFonts w:cs="Arial"/>
          <w:szCs w:val="20"/>
        </w:rPr>
      </w:pPr>
      <w:r w:rsidRPr="00603E2D">
        <w:rPr>
          <w:rFonts w:cs="Arial"/>
          <w:szCs w:val="20"/>
        </w:rPr>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p w:rsidR="001B252A" w:rsidRPr="00603E2D" w:rsidRDefault="001B252A" w:rsidP="001B252A">
      <w:pPr>
        <w:tabs>
          <w:tab w:val="left" w:pos="3120"/>
        </w:tabs>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451"/>
        <w:gridCol w:w="3228"/>
      </w:tblGrid>
      <w:tr w:rsidR="001B252A" w:rsidRPr="00603E2D" w:rsidTr="00DE546C">
        <w:trPr>
          <w:trHeight w:val="297"/>
          <w:jc w:val="center"/>
        </w:trPr>
        <w:tc>
          <w:tcPr>
            <w:tcW w:w="3192" w:type="dxa"/>
          </w:tcPr>
          <w:p w:rsidR="001B252A" w:rsidRPr="00603E2D" w:rsidRDefault="001B252A" w:rsidP="00DE546C">
            <w:pPr>
              <w:tabs>
                <w:tab w:val="left" w:pos="3120"/>
              </w:tabs>
              <w:jc w:val="center"/>
              <w:rPr>
                <w:rFonts w:eastAsia="MS Mincho" w:cs="Arial"/>
                <w:bCs/>
                <w:szCs w:val="20"/>
              </w:rPr>
            </w:pPr>
            <w:r w:rsidRPr="00603E2D">
              <w:rPr>
                <w:rFonts w:eastAsia="MS Mincho" w:cs="Arial"/>
                <w:szCs w:val="20"/>
              </w:rPr>
              <w:t>Empresa Nacional con recurso humano Nacional</w:t>
            </w:r>
          </w:p>
        </w:tc>
        <w:tc>
          <w:tcPr>
            <w:tcW w:w="3451" w:type="dxa"/>
          </w:tcPr>
          <w:p w:rsidR="001B252A" w:rsidRPr="00603E2D" w:rsidRDefault="001B252A" w:rsidP="00DE546C">
            <w:pPr>
              <w:tabs>
                <w:tab w:val="left" w:pos="3120"/>
              </w:tabs>
              <w:jc w:val="center"/>
              <w:rPr>
                <w:rFonts w:eastAsia="MS Mincho" w:cs="Arial"/>
                <w:bCs/>
                <w:szCs w:val="20"/>
              </w:rPr>
            </w:pPr>
            <w:r w:rsidRPr="00603E2D">
              <w:rPr>
                <w:rFonts w:eastAsia="MS Mincho" w:cs="Arial"/>
                <w:szCs w:val="20"/>
              </w:rPr>
              <w:t>Empresa extranjera con recurso humano Nacional</w:t>
            </w:r>
          </w:p>
        </w:tc>
        <w:tc>
          <w:tcPr>
            <w:tcW w:w="3228" w:type="dxa"/>
          </w:tcPr>
          <w:p w:rsidR="001B252A" w:rsidRPr="00603E2D" w:rsidRDefault="001B252A" w:rsidP="00DE546C">
            <w:pPr>
              <w:tabs>
                <w:tab w:val="left" w:pos="840"/>
                <w:tab w:val="left" w:pos="3120"/>
              </w:tabs>
              <w:jc w:val="center"/>
              <w:rPr>
                <w:rFonts w:eastAsia="MS Mincho" w:cs="Arial"/>
                <w:bCs/>
                <w:szCs w:val="20"/>
              </w:rPr>
            </w:pPr>
            <w:r w:rsidRPr="00603E2D">
              <w:rPr>
                <w:rFonts w:eastAsia="MS Mincho" w:cs="Arial"/>
                <w:szCs w:val="20"/>
              </w:rPr>
              <w:t>Empresa extranjera sin recurso humano Nacional</w:t>
            </w:r>
          </w:p>
        </w:tc>
      </w:tr>
      <w:tr w:rsidR="001B252A" w:rsidRPr="00603E2D" w:rsidTr="00DE546C">
        <w:trPr>
          <w:trHeight w:val="240"/>
          <w:jc w:val="center"/>
        </w:trPr>
        <w:tc>
          <w:tcPr>
            <w:tcW w:w="3192"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50</w:t>
            </w:r>
          </w:p>
        </w:tc>
        <w:tc>
          <w:tcPr>
            <w:tcW w:w="3451"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25</w:t>
            </w:r>
          </w:p>
        </w:tc>
        <w:tc>
          <w:tcPr>
            <w:tcW w:w="3228"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00</w:t>
            </w:r>
          </w:p>
        </w:tc>
      </w:tr>
    </w:tbl>
    <w:p w:rsidR="001B252A" w:rsidRPr="00603E2D" w:rsidRDefault="001B252A" w:rsidP="001B252A">
      <w:pPr>
        <w:pStyle w:val="Textoindependiente2"/>
        <w:ind w:left="1134"/>
        <w:rPr>
          <w:sz w:val="20"/>
          <w:szCs w:val="20"/>
        </w:rPr>
      </w:pPr>
    </w:p>
    <w:p w:rsidR="00DE2377" w:rsidRPr="00603E2D" w:rsidRDefault="00DE2377" w:rsidP="00AA2F9F">
      <w:pPr>
        <w:rPr>
          <w:rFonts w:cs="Arial"/>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ASIGNACIÓN DE PUNTAJE</w:t>
      </w:r>
    </w:p>
    <w:p w:rsidR="001B252A" w:rsidRPr="00603E2D" w:rsidRDefault="001B252A" w:rsidP="001B252A">
      <w:pPr>
        <w:pStyle w:val="Textoindependiente2"/>
        <w:tabs>
          <w:tab w:val="left" w:pos="1134"/>
        </w:tabs>
        <w:rPr>
          <w:sz w:val="20"/>
          <w:szCs w:val="20"/>
        </w:rPr>
      </w:pPr>
      <w:r w:rsidRPr="00603E2D">
        <w:rPr>
          <w:sz w:val="20"/>
          <w:szCs w:val="20"/>
        </w:rPr>
        <w:t>El puntaje total asignado para el contenido Económico será de 500 Puntos. Se aplicará el siguiente procedimiento:</w:t>
      </w:r>
    </w:p>
    <w:p w:rsidR="001B252A" w:rsidRPr="00603E2D" w:rsidRDefault="001B252A" w:rsidP="001B252A">
      <w:pPr>
        <w:pStyle w:val="Textoindependiente2"/>
        <w:ind w:left="360"/>
        <w:rPr>
          <w:b/>
          <w:bCs/>
          <w:sz w:val="20"/>
          <w:szCs w:val="20"/>
        </w:rPr>
      </w:pPr>
    </w:p>
    <w:p w:rsidR="001B252A" w:rsidRPr="00603E2D" w:rsidRDefault="001B252A" w:rsidP="001B252A">
      <w:pPr>
        <w:pStyle w:val="Textoindependiente2"/>
        <w:tabs>
          <w:tab w:val="left" w:pos="1134"/>
        </w:tabs>
        <w:rPr>
          <w:sz w:val="20"/>
          <w:szCs w:val="20"/>
        </w:rPr>
      </w:pPr>
      <w:r w:rsidRPr="00603E2D">
        <w:rPr>
          <w:sz w:val="20"/>
          <w:szCs w:val="20"/>
        </w:rPr>
        <w:t>Al menor precio ofertado por grupo se le asignarán 500 (Quinientos) puntos, las demás ofertas se ponderarán con la siguiente fórmula:</w:t>
      </w:r>
    </w:p>
    <w:p w:rsidR="001B252A" w:rsidRPr="00603E2D" w:rsidRDefault="001B252A" w:rsidP="001B252A">
      <w:pPr>
        <w:pStyle w:val="Textoindependiente2"/>
        <w:rPr>
          <w:sz w:val="20"/>
          <w:szCs w:val="20"/>
        </w:rPr>
      </w:pPr>
    </w:p>
    <w:p w:rsidR="001B252A" w:rsidRPr="00603E2D" w:rsidRDefault="001B252A" w:rsidP="001B252A">
      <w:pPr>
        <w:pStyle w:val="Textoindependiente2"/>
        <w:rPr>
          <w:sz w:val="20"/>
          <w:szCs w:val="20"/>
        </w:rPr>
      </w:pPr>
    </w:p>
    <w:tbl>
      <w:tblPr>
        <w:tblW w:w="9750" w:type="dxa"/>
        <w:jc w:val="center"/>
        <w:tblLook w:val="01E0" w:firstRow="1" w:lastRow="1" w:firstColumn="1" w:lastColumn="1" w:noHBand="0" w:noVBand="0"/>
      </w:tblPr>
      <w:tblGrid>
        <w:gridCol w:w="2531"/>
        <w:gridCol w:w="5062"/>
        <w:gridCol w:w="2157"/>
      </w:tblGrid>
      <w:tr w:rsidR="001B252A" w:rsidRPr="00603E2D" w:rsidTr="00DE546C">
        <w:trPr>
          <w:trHeight w:val="340"/>
          <w:jc w:val="center"/>
        </w:trPr>
        <w:tc>
          <w:tcPr>
            <w:tcW w:w="2531" w:type="dxa"/>
            <w:vMerge w:val="restart"/>
            <w:vAlign w:val="center"/>
          </w:tcPr>
          <w:p w:rsidR="001B252A" w:rsidRPr="00603E2D" w:rsidRDefault="001B252A" w:rsidP="00DE546C">
            <w:pPr>
              <w:pStyle w:val="Textoindependiente2"/>
              <w:tabs>
                <w:tab w:val="left" w:pos="1134"/>
              </w:tabs>
              <w:ind w:left="1418" w:hanging="567"/>
              <w:rPr>
                <w:b/>
                <w:bCs/>
                <w:sz w:val="20"/>
                <w:szCs w:val="20"/>
              </w:rPr>
            </w:pPr>
            <w:r w:rsidRPr="00603E2D">
              <w:rPr>
                <w:b/>
                <w:bCs/>
                <w:sz w:val="20"/>
                <w:szCs w:val="20"/>
              </w:rPr>
              <w:t>PUNTAJE =</w:t>
            </w:r>
          </w:p>
        </w:tc>
        <w:tc>
          <w:tcPr>
            <w:tcW w:w="5062" w:type="dxa"/>
            <w:tcBorders>
              <w:bottom w:val="single" w:sz="4" w:space="0" w:color="auto"/>
            </w:tcBorders>
          </w:tcPr>
          <w:p w:rsidR="001B252A" w:rsidRPr="00603E2D" w:rsidRDefault="001B252A" w:rsidP="00DE546C">
            <w:pPr>
              <w:pStyle w:val="Textoindependiente2"/>
              <w:rPr>
                <w:b/>
                <w:bCs/>
                <w:sz w:val="20"/>
                <w:szCs w:val="20"/>
              </w:rPr>
            </w:pPr>
            <w:r w:rsidRPr="00603E2D">
              <w:rPr>
                <w:b/>
                <w:bCs/>
                <w:sz w:val="20"/>
                <w:szCs w:val="20"/>
              </w:rPr>
              <w:t>Menor valor ofertado total</w:t>
            </w:r>
          </w:p>
        </w:tc>
        <w:tc>
          <w:tcPr>
            <w:tcW w:w="2157" w:type="dxa"/>
            <w:vMerge w:val="restart"/>
            <w:vAlign w:val="center"/>
          </w:tcPr>
          <w:p w:rsidR="001B252A" w:rsidRPr="00603E2D" w:rsidRDefault="001B252A" w:rsidP="00DE546C">
            <w:pPr>
              <w:pStyle w:val="Textoindependiente2"/>
              <w:rPr>
                <w:b/>
                <w:bCs/>
                <w:sz w:val="20"/>
                <w:szCs w:val="20"/>
              </w:rPr>
            </w:pPr>
            <w:r w:rsidRPr="00603E2D">
              <w:rPr>
                <w:b/>
                <w:bCs/>
                <w:sz w:val="20"/>
                <w:szCs w:val="20"/>
              </w:rPr>
              <w:t xml:space="preserve"> X 500 puntos</w:t>
            </w:r>
          </w:p>
        </w:tc>
      </w:tr>
      <w:tr w:rsidR="001B252A" w:rsidRPr="00603E2D" w:rsidTr="00DE546C">
        <w:trPr>
          <w:trHeight w:val="340"/>
          <w:jc w:val="center"/>
        </w:trPr>
        <w:tc>
          <w:tcPr>
            <w:tcW w:w="2531" w:type="dxa"/>
            <w:vMerge/>
          </w:tcPr>
          <w:p w:rsidR="001B252A" w:rsidRPr="00603E2D" w:rsidRDefault="001B252A" w:rsidP="00DE546C">
            <w:pPr>
              <w:pStyle w:val="Textoindependiente2"/>
              <w:rPr>
                <w:b/>
                <w:bCs/>
                <w:sz w:val="20"/>
                <w:szCs w:val="20"/>
              </w:rPr>
            </w:pPr>
          </w:p>
        </w:tc>
        <w:tc>
          <w:tcPr>
            <w:tcW w:w="5062" w:type="dxa"/>
            <w:tcBorders>
              <w:top w:val="single" w:sz="4" w:space="0" w:color="auto"/>
            </w:tcBorders>
            <w:vAlign w:val="bottom"/>
          </w:tcPr>
          <w:p w:rsidR="001B252A" w:rsidRPr="00603E2D" w:rsidRDefault="001B252A" w:rsidP="00DE546C">
            <w:pPr>
              <w:pStyle w:val="Textoindependiente2"/>
              <w:rPr>
                <w:b/>
                <w:bCs/>
                <w:sz w:val="20"/>
                <w:szCs w:val="20"/>
              </w:rPr>
            </w:pPr>
            <w:r w:rsidRPr="00603E2D">
              <w:rPr>
                <w:b/>
                <w:bCs/>
                <w:sz w:val="20"/>
                <w:szCs w:val="20"/>
              </w:rPr>
              <w:t>Valor ofertado total en estudio</w:t>
            </w:r>
          </w:p>
        </w:tc>
        <w:tc>
          <w:tcPr>
            <w:tcW w:w="2157" w:type="dxa"/>
            <w:vMerge/>
            <w:vAlign w:val="center"/>
          </w:tcPr>
          <w:p w:rsidR="001B252A" w:rsidRPr="00603E2D" w:rsidRDefault="001B252A" w:rsidP="00DE546C">
            <w:pPr>
              <w:pStyle w:val="Textoindependiente2"/>
              <w:rPr>
                <w:b/>
                <w:bCs/>
                <w:sz w:val="20"/>
                <w:szCs w:val="20"/>
              </w:rPr>
            </w:pPr>
          </w:p>
        </w:tc>
      </w:tr>
    </w:tbl>
    <w:p w:rsidR="00DE2377" w:rsidRPr="00603E2D" w:rsidRDefault="00DE2377" w:rsidP="00EC3BF0">
      <w:pPr>
        <w:autoSpaceDE w:val="0"/>
        <w:autoSpaceDN w:val="0"/>
        <w:adjustRightInd w:val="0"/>
        <w:rPr>
          <w:rFonts w:cs="Arial"/>
          <w:szCs w:val="20"/>
        </w:rPr>
      </w:pPr>
    </w:p>
    <w:p w:rsidR="00DE2377" w:rsidRPr="00603E2D" w:rsidRDefault="00DE2377" w:rsidP="001A601E">
      <w:pPr>
        <w:tabs>
          <w:tab w:val="left" w:pos="6808"/>
        </w:tabs>
        <w:autoSpaceDE w:val="0"/>
        <w:autoSpaceDN w:val="0"/>
        <w:adjustRightInd w:val="0"/>
        <w:rPr>
          <w:rFonts w:cs="Arial"/>
          <w:szCs w:val="20"/>
        </w:rPr>
      </w:pPr>
      <w:r w:rsidRPr="00603E2D">
        <w:rPr>
          <w:rFonts w:cs="Arial"/>
          <w:szCs w:val="20"/>
        </w:rPr>
        <w:tab/>
      </w: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 xml:space="preserve">APOYO A LA INDUSTRIA NACIONAL </w:t>
      </w:r>
    </w:p>
    <w:p w:rsidR="00DE2377" w:rsidRPr="00603E2D" w:rsidRDefault="00DE2377" w:rsidP="00286A22">
      <w:pPr>
        <w:rPr>
          <w:rFonts w:cs="Arial"/>
          <w:bCs/>
          <w:szCs w:val="20"/>
        </w:rPr>
      </w:pPr>
    </w:p>
    <w:p w:rsidR="00DE2377" w:rsidRPr="00603E2D" w:rsidRDefault="00DE2377" w:rsidP="00286A22">
      <w:pPr>
        <w:rPr>
          <w:rFonts w:cs="Arial"/>
          <w:bCs/>
          <w:szCs w:val="20"/>
        </w:rPr>
      </w:pPr>
      <w:r w:rsidRPr="00603E2D">
        <w:rPr>
          <w:rFonts w:cs="Arial"/>
          <w:bCs/>
          <w:szCs w:val="20"/>
        </w:rPr>
        <w:t xml:space="preserve">En cumplimiento de lo establecido por la Ley 816 de 2003 y el Decreto 679 de 1994. El oferente deberá diligenciar el Formulario No. 4 </w:t>
      </w:r>
      <w:r w:rsidRPr="00603E2D">
        <w:rPr>
          <w:rFonts w:cs="Arial"/>
          <w:bCs/>
          <w:i/>
          <w:szCs w:val="20"/>
        </w:rPr>
        <w:t>APOYO A LA INDUSTRIA NACIONAL</w:t>
      </w:r>
      <w:r w:rsidRPr="00603E2D">
        <w:rPr>
          <w:rFonts w:cs="Arial"/>
          <w:bCs/>
          <w:szCs w:val="20"/>
        </w:rPr>
        <w:t xml:space="preserve"> del presente documento, de la siguiente manera:</w:t>
      </w:r>
    </w:p>
    <w:p w:rsidR="00DE2377" w:rsidRPr="00603E2D" w:rsidRDefault="00DE2377" w:rsidP="00286A22">
      <w:pPr>
        <w:rPr>
          <w:rFonts w:cs="Arial"/>
          <w:bCs/>
          <w:szCs w:val="20"/>
        </w:rPr>
      </w:pPr>
    </w:p>
    <w:p w:rsidR="00603E2D" w:rsidRPr="00603E2D" w:rsidRDefault="00603E2D" w:rsidP="00286A22">
      <w:pPr>
        <w:rPr>
          <w:rFonts w:cs="Arial"/>
          <w:bCs/>
          <w:szCs w:val="20"/>
        </w:rPr>
      </w:pPr>
    </w:p>
    <w:p w:rsidR="00DE2377" w:rsidRPr="00603E2D" w:rsidRDefault="00DE2377" w:rsidP="00286A22">
      <w:pPr>
        <w:rPr>
          <w:rFonts w:cs="Arial"/>
          <w:bCs/>
          <w:szCs w:val="20"/>
        </w:rPr>
      </w:pPr>
      <w:r w:rsidRPr="00603E2D">
        <w:rPr>
          <w:rFonts w:cs="Arial"/>
          <w:b/>
          <w:bCs/>
          <w:szCs w:val="20"/>
        </w:rPr>
        <w:t>BIEN:</w:t>
      </w:r>
      <w:r w:rsidRPr="00603E2D">
        <w:rPr>
          <w:rFonts w:cs="Arial"/>
          <w:szCs w:val="20"/>
        </w:rPr>
        <w:t xml:space="preserve"> Indique el número del ítem y su respectiva descripción. </w:t>
      </w:r>
      <w:r w:rsidRPr="00603E2D">
        <w:rPr>
          <w:rFonts w:cs="Arial"/>
          <w:bCs/>
          <w:szCs w:val="20"/>
        </w:rPr>
        <w:t>Debe diligenciarse en el mismo orden de la oferta económica.</w:t>
      </w:r>
    </w:p>
    <w:p w:rsidR="00DE2377" w:rsidRPr="00603E2D" w:rsidRDefault="00DE2377" w:rsidP="00286A22">
      <w:pPr>
        <w:rPr>
          <w:rFonts w:cs="Arial"/>
          <w:szCs w:val="20"/>
        </w:rPr>
      </w:pPr>
      <w:r w:rsidRPr="00603E2D">
        <w:rPr>
          <w:rFonts w:cs="Arial"/>
          <w:b/>
          <w:bCs/>
          <w:szCs w:val="20"/>
        </w:rPr>
        <w:t>NÚM. 1:</w:t>
      </w:r>
      <w:r w:rsidRPr="00603E2D">
        <w:rPr>
          <w:rFonts w:cs="Arial"/>
          <w:szCs w:val="20"/>
        </w:rPr>
        <w:t xml:space="preserve"> Diligenciar cuando el 100% de la mano de obra son de origen nacional.</w:t>
      </w:r>
    </w:p>
    <w:p w:rsidR="00DE2377" w:rsidRPr="00603E2D" w:rsidRDefault="00DE2377" w:rsidP="00286A22">
      <w:pPr>
        <w:rPr>
          <w:rFonts w:cs="Arial"/>
          <w:bCs/>
          <w:strike/>
          <w:szCs w:val="20"/>
        </w:rPr>
      </w:pPr>
      <w:r w:rsidRPr="00603E2D">
        <w:rPr>
          <w:rFonts w:cs="Arial"/>
          <w:b/>
          <w:bCs/>
          <w:szCs w:val="20"/>
        </w:rPr>
        <w:t>NÚM. 2:</w:t>
      </w:r>
      <w:r w:rsidRPr="00603E2D">
        <w:rPr>
          <w:rFonts w:cs="Arial"/>
          <w:bCs/>
          <w:szCs w:val="20"/>
        </w:rPr>
        <w:t xml:space="preserve"> </w:t>
      </w:r>
      <w:r w:rsidRPr="00603E2D">
        <w:rPr>
          <w:rFonts w:cs="Arial"/>
          <w:szCs w:val="20"/>
        </w:rPr>
        <w:t>Diligenciar cuando el 100% de la mano de obra son de origen extranjero</w:t>
      </w:r>
      <w:r w:rsidRPr="00603E2D">
        <w:rPr>
          <w:rFonts w:cs="Arial"/>
          <w:bCs/>
          <w:szCs w:val="20"/>
        </w:rPr>
        <w:t xml:space="preserve"> con componente nacional</w:t>
      </w:r>
      <w:r w:rsidRPr="00603E2D">
        <w:rPr>
          <w:rFonts w:cs="Arial"/>
          <w:szCs w:val="20"/>
        </w:rPr>
        <w:t>.</w:t>
      </w:r>
    </w:p>
    <w:p w:rsidR="00DE2377" w:rsidRPr="00603E2D" w:rsidRDefault="00DE2377" w:rsidP="00286A22">
      <w:pPr>
        <w:rPr>
          <w:rFonts w:cs="Arial"/>
          <w:szCs w:val="20"/>
        </w:rPr>
      </w:pPr>
      <w:r w:rsidRPr="00603E2D">
        <w:rPr>
          <w:rFonts w:cs="Arial"/>
          <w:b/>
          <w:bCs/>
          <w:szCs w:val="20"/>
        </w:rPr>
        <w:t xml:space="preserve">NÚM. 3: </w:t>
      </w:r>
      <w:r w:rsidRPr="00603E2D">
        <w:rPr>
          <w:rFonts w:cs="Arial"/>
          <w:szCs w:val="20"/>
        </w:rPr>
        <w:t>Diligenciar cuando el 100% de la mano de obra son de origen extranjero</w:t>
      </w:r>
    </w:p>
    <w:p w:rsidR="00DE2377" w:rsidRPr="00603E2D" w:rsidRDefault="00DE2377" w:rsidP="00286A22">
      <w:pPr>
        <w:rPr>
          <w:rFonts w:cs="Arial"/>
          <w:bCs/>
          <w:szCs w:val="20"/>
        </w:rPr>
      </w:pPr>
    </w:p>
    <w:p w:rsidR="00603E2D" w:rsidRPr="00603E2D" w:rsidRDefault="00603E2D"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DE2377" w:rsidRPr="00603E2D" w:rsidTr="001A601E">
        <w:trPr>
          <w:trHeight w:val="397"/>
          <w:jc w:val="center"/>
        </w:trPr>
        <w:tc>
          <w:tcPr>
            <w:tcW w:w="3851" w:type="dxa"/>
            <w:vAlign w:val="center"/>
          </w:tcPr>
          <w:p w:rsidR="00DE2377" w:rsidRPr="00603E2D" w:rsidRDefault="00DE2377" w:rsidP="001A601E">
            <w:pPr>
              <w:jc w:val="center"/>
              <w:rPr>
                <w:rFonts w:cs="Arial"/>
                <w:b/>
                <w:bCs/>
                <w:szCs w:val="20"/>
              </w:rPr>
            </w:pPr>
            <w:r w:rsidRPr="00603E2D">
              <w:rPr>
                <w:rFonts w:cs="Arial"/>
                <w:b/>
                <w:bCs/>
                <w:szCs w:val="20"/>
              </w:rPr>
              <w:t>APOYO A LA INDUSTRIA NACIONAL</w:t>
            </w:r>
          </w:p>
        </w:tc>
        <w:tc>
          <w:tcPr>
            <w:tcW w:w="4140" w:type="dxa"/>
            <w:vAlign w:val="center"/>
          </w:tcPr>
          <w:p w:rsidR="00DE2377" w:rsidRPr="00603E2D" w:rsidRDefault="00DE2377" w:rsidP="001A601E">
            <w:pPr>
              <w:jc w:val="center"/>
              <w:rPr>
                <w:rFonts w:cs="Arial"/>
                <w:b/>
                <w:bCs/>
                <w:szCs w:val="20"/>
              </w:rPr>
            </w:pPr>
            <w:r w:rsidRPr="00603E2D">
              <w:rPr>
                <w:rFonts w:cs="Arial"/>
                <w:b/>
                <w:bCs/>
                <w:szCs w:val="20"/>
              </w:rPr>
              <w:t>PUNTAJE ADICIONAL</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t>Servicios de origen nacional</w:t>
            </w:r>
          </w:p>
        </w:tc>
        <w:tc>
          <w:tcPr>
            <w:tcW w:w="4140" w:type="dxa"/>
            <w:vAlign w:val="center"/>
          </w:tcPr>
          <w:p w:rsidR="00DE2377" w:rsidRPr="00603E2D" w:rsidRDefault="00DE2377" w:rsidP="00741A1A">
            <w:pPr>
              <w:rPr>
                <w:rFonts w:cs="Arial"/>
                <w:bCs/>
                <w:szCs w:val="20"/>
              </w:rPr>
            </w:pPr>
            <w:r w:rsidRPr="00603E2D">
              <w:rPr>
                <w:rFonts w:cs="Arial"/>
                <w:bCs/>
                <w:szCs w:val="20"/>
              </w:rPr>
              <w:t>10% sobre el puntaje definitivo obtenido por cada participante</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t>Servicios extranjeros con componente nacional</w:t>
            </w:r>
          </w:p>
        </w:tc>
        <w:tc>
          <w:tcPr>
            <w:tcW w:w="4140" w:type="dxa"/>
            <w:vAlign w:val="center"/>
          </w:tcPr>
          <w:p w:rsidR="00DE2377" w:rsidRPr="00603E2D" w:rsidRDefault="00DE2377" w:rsidP="00741A1A">
            <w:pPr>
              <w:rPr>
                <w:rFonts w:cs="Arial"/>
                <w:bCs/>
                <w:szCs w:val="20"/>
              </w:rPr>
            </w:pPr>
            <w:r w:rsidRPr="00603E2D">
              <w:rPr>
                <w:rFonts w:cs="Arial"/>
                <w:bCs/>
                <w:szCs w:val="20"/>
              </w:rPr>
              <w:t>5% sobre el puntaje definitivo obtenido por cada participante</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t>Servicios extranjeros</w:t>
            </w:r>
          </w:p>
        </w:tc>
        <w:tc>
          <w:tcPr>
            <w:tcW w:w="4140" w:type="dxa"/>
            <w:vAlign w:val="center"/>
          </w:tcPr>
          <w:p w:rsidR="00DE2377" w:rsidRPr="00603E2D" w:rsidRDefault="00DE2377" w:rsidP="00741A1A">
            <w:pPr>
              <w:rPr>
                <w:rFonts w:cs="Arial"/>
                <w:bCs/>
                <w:szCs w:val="20"/>
              </w:rPr>
            </w:pPr>
            <w:r w:rsidRPr="00603E2D">
              <w:rPr>
                <w:rFonts w:cs="Arial"/>
                <w:bCs/>
                <w:szCs w:val="20"/>
              </w:rPr>
              <w:t>0%</w:t>
            </w:r>
          </w:p>
        </w:tc>
      </w:tr>
    </w:tbl>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EC3BF0">
      <w:pPr>
        <w:autoSpaceDE w:val="0"/>
        <w:autoSpaceDN w:val="0"/>
        <w:adjustRightInd w:val="0"/>
        <w:rPr>
          <w:rFonts w:cs="Arial"/>
          <w:szCs w:val="20"/>
        </w:rPr>
      </w:pPr>
      <w:r w:rsidRPr="00603E2D">
        <w:rPr>
          <w:rFonts w:cs="Arial"/>
          <w:szCs w:val="20"/>
        </w:rPr>
        <w:t xml:space="preserve">Dado en Envigado, a los </w:t>
      </w:r>
      <w:r w:rsidR="00963DA7">
        <w:rPr>
          <w:rFonts w:cs="Arial"/>
          <w:noProof/>
          <w:szCs w:val="20"/>
        </w:rPr>
        <w:t>30</w:t>
      </w:r>
      <w:r w:rsidRPr="00603E2D">
        <w:rPr>
          <w:rFonts w:cs="Arial"/>
          <w:noProof/>
          <w:szCs w:val="20"/>
        </w:rPr>
        <w:t>/07/2020</w:t>
      </w:r>
      <w:r w:rsidRPr="00603E2D">
        <w:rPr>
          <w:rFonts w:cs="Arial"/>
          <w:szCs w:val="20"/>
        </w:rPr>
        <w:t>.</w:t>
      </w:r>
    </w:p>
    <w:p w:rsidR="00DE2377" w:rsidRPr="00603E2D" w:rsidRDefault="00DE2377" w:rsidP="001A601E">
      <w:pPr>
        <w:rPr>
          <w:rFonts w:cs="Arial"/>
          <w:szCs w:val="20"/>
        </w:rPr>
      </w:pPr>
    </w:p>
    <w:p w:rsidR="00DE2377" w:rsidRPr="00603E2D" w:rsidRDefault="00DE2377" w:rsidP="001A601E">
      <w:pPr>
        <w:rPr>
          <w:rFonts w:cs="Arial"/>
          <w:szCs w:val="20"/>
        </w:rPr>
      </w:pPr>
    </w:p>
    <w:p w:rsidR="00603E2D" w:rsidRPr="00603E2D" w:rsidRDefault="00603E2D"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jc w:val="center"/>
        <w:rPr>
          <w:rFonts w:cs="Arial"/>
          <w:szCs w:val="20"/>
        </w:rPr>
      </w:pPr>
      <w:r w:rsidRPr="00603E2D">
        <w:rPr>
          <w:rFonts w:cs="Arial"/>
          <w:noProof/>
          <w:szCs w:val="20"/>
        </w:rPr>
        <w:t xml:space="preserve">Mayor </w:t>
      </w:r>
      <w:r w:rsidRPr="00603E2D">
        <w:rPr>
          <w:rFonts w:cs="Arial"/>
          <w:b/>
          <w:noProof/>
          <w:szCs w:val="20"/>
        </w:rPr>
        <w:t>LEONARDO ESPINAL GRANADA</w:t>
      </w:r>
    </w:p>
    <w:p w:rsidR="00DE2377" w:rsidRPr="00603E2D" w:rsidRDefault="00DE2377" w:rsidP="001A601E">
      <w:pPr>
        <w:jc w:val="center"/>
        <w:rPr>
          <w:rFonts w:cs="Arial"/>
          <w:szCs w:val="20"/>
        </w:rPr>
      </w:pPr>
      <w:r w:rsidRPr="00603E2D">
        <w:rPr>
          <w:rFonts w:cs="Arial"/>
          <w:szCs w:val="20"/>
        </w:rPr>
        <w:t xml:space="preserve">Jefe Unidad Prestadora De Salud Antioquia  </w:t>
      </w:r>
    </w:p>
    <w:p w:rsidR="00DE2377" w:rsidRPr="00603E2D" w:rsidRDefault="00DE2377" w:rsidP="001A601E">
      <w:pPr>
        <w:rPr>
          <w:rFonts w:cs="Arial"/>
          <w:szCs w:val="20"/>
        </w:rPr>
      </w:pPr>
    </w:p>
    <w:p w:rsidR="00603E2D" w:rsidRPr="00603E2D" w:rsidRDefault="00603E2D"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b/>
          <w:sz w:val="10"/>
          <w:szCs w:val="10"/>
        </w:rPr>
      </w:pPr>
      <w:r w:rsidRPr="00603E2D">
        <w:rPr>
          <w:rFonts w:cs="Arial"/>
          <w:sz w:val="10"/>
          <w:szCs w:val="10"/>
        </w:rPr>
        <w:t xml:space="preserve">Elaborado Por: </w:t>
      </w:r>
      <w:r w:rsidRPr="00603E2D">
        <w:rPr>
          <w:rFonts w:cs="Arial"/>
          <w:noProof/>
          <w:sz w:val="10"/>
          <w:szCs w:val="10"/>
        </w:rPr>
        <w:t>AA32 LEIDY JOHANA TORRES MONSALVE</w:t>
      </w:r>
    </w:p>
    <w:p w:rsidR="00DE2377" w:rsidRPr="00603E2D" w:rsidRDefault="00DE2377" w:rsidP="001A601E">
      <w:pPr>
        <w:rPr>
          <w:rFonts w:cs="Arial"/>
          <w:sz w:val="10"/>
          <w:szCs w:val="10"/>
        </w:rPr>
      </w:pPr>
      <w:r w:rsidRPr="00603E2D">
        <w:rPr>
          <w:rFonts w:cs="Arial"/>
          <w:sz w:val="10"/>
          <w:szCs w:val="10"/>
        </w:rPr>
        <w:t xml:space="preserve">Revisado Por: </w:t>
      </w:r>
      <w:r w:rsidRPr="00603E2D">
        <w:rPr>
          <w:rFonts w:cs="Arial"/>
          <w:noProof/>
          <w:sz w:val="10"/>
          <w:szCs w:val="10"/>
        </w:rPr>
        <w:t>Intendente ELIAB FRANCO BEDOYA</w:t>
      </w:r>
    </w:p>
    <w:p w:rsidR="00DE2377" w:rsidRPr="00603E2D" w:rsidRDefault="00DE2377" w:rsidP="001A601E">
      <w:pPr>
        <w:rPr>
          <w:rFonts w:cs="Arial"/>
          <w:sz w:val="10"/>
          <w:szCs w:val="10"/>
        </w:rPr>
      </w:pPr>
      <w:r w:rsidRPr="00603E2D">
        <w:rPr>
          <w:rFonts w:cs="Arial"/>
          <w:sz w:val="10"/>
          <w:szCs w:val="10"/>
        </w:rPr>
        <w:t xml:space="preserve">Revisado Por: </w:t>
      </w:r>
      <w:r w:rsidRPr="00603E2D">
        <w:rPr>
          <w:rFonts w:cs="Arial"/>
          <w:noProof/>
          <w:sz w:val="10"/>
          <w:szCs w:val="10"/>
        </w:rPr>
        <w:t>Abogado RUBÉN DARÍO HINCAPIÉ ARROYAVE</w:t>
      </w:r>
    </w:p>
    <w:p w:rsidR="00DE2377" w:rsidRPr="00603E2D" w:rsidRDefault="00DE2377" w:rsidP="001A601E">
      <w:pPr>
        <w:rPr>
          <w:rFonts w:cs="Arial"/>
          <w:sz w:val="10"/>
          <w:szCs w:val="10"/>
        </w:rPr>
      </w:pPr>
      <w:r w:rsidRPr="00603E2D">
        <w:rPr>
          <w:rFonts w:cs="Arial"/>
          <w:sz w:val="10"/>
          <w:szCs w:val="10"/>
        </w:rPr>
        <w:t xml:space="preserve">Fecha De Elaboración: </w:t>
      </w:r>
      <w:r w:rsidR="00963DA7">
        <w:rPr>
          <w:rFonts w:cs="Arial"/>
          <w:noProof/>
          <w:sz w:val="10"/>
          <w:szCs w:val="10"/>
        </w:rPr>
        <w:t>30</w:t>
      </w:r>
      <w:r w:rsidRPr="00603E2D">
        <w:rPr>
          <w:rFonts w:cs="Arial"/>
          <w:noProof/>
          <w:sz w:val="10"/>
          <w:szCs w:val="10"/>
        </w:rPr>
        <w:t>/07/2020</w:t>
      </w:r>
    </w:p>
    <w:p w:rsidR="00DE2377" w:rsidRPr="00603E2D" w:rsidRDefault="00DE2377" w:rsidP="001A601E">
      <w:pPr>
        <w:rPr>
          <w:rFonts w:cs="Arial"/>
          <w:sz w:val="10"/>
          <w:szCs w:val="10"/>
        </w:rPr>
      </w:pPr>
      <w:r w:rsidRPr="00603E2D">
        <w:rPr>
          <w:rFonts w:cs="Arial"/>
          <w:sz w:val="10"/>
          <w:szCs w:val="10"/>
        </w:rPr>
        <w:t>Ubicación D//: Precontratos/</w:t>
      </w:r>
      <w:r w:rsidRPr="00603E2D">
        <w:rPr>
          <w:rFonts w:cs="Arial"/>
          <w:noProof/>
          <w:sz w:val="10"/>
          <w:szCs w:val="10"/>
        </w:rPr>
        <w:t>Selección Abreviada – Prestación de Servicios de Salud</w:t>
      </w:r>
      <w:r w:rsidRPr="00603E2D">
        <w:rPr>
          <w:rFonts w:cs="Arial"/>
          <w:sz w:val="10"/>
          <w:szCs w:val="10"/>
        </w:rPr>
        <w:t>/Procesos/</w:t>
      </w:r>
      <w:r w:rsidRPr="00603E2D">
        <w:rPr>
          <w:rFonts w:cs="Arial"/>
          <w:noProof/>
          <w:sz w:val="10"/>
          <w:szCs w:val="10"/>
        </w:rPr>
        <w:t>159</w:t>
      </w:r>
      <w:r w:rsidRPr="00603E2D">
        <w:rPr>
          <w:rFonts w:cs="Arial"/>
          <w:sz w:val="10"/>
          <w:szCs w:val="10"/>
        </w:rPr>
        <w:t xml:space="preserve">. </w:t>
      </w:r>
      <w:r w:rsidRPr="00603E2D">
        <w:rPr>
          <w:rFonts w:cs="Arial"/>
          <w:noProof/>
          <w:sz w:val="10"/>
          <w:szCs w:val="10"/>
        </w:rPr>
        <w:t>OTORRINO</w:t>
      </w: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712E84">
      <w:pPr>
        <w:jc w:val="center"/>
        <w:rPr>
          <w:rFonts w:cs="Arial"/>
          <w:sz w:val="17"/>
          <w:szCs w:val="17"/>
        </w:rPr>
      </w:pPr>
      <w:r w:rsidRPr="00603E2D">
        <w:rPr>
          <w:rFonts w:cs="Arial"/>
          <w:sz w:val="17"/>
          <w:szCs w:val="17"/>
        </w:rPr>
        <w:t>Carrera 43A No. 48Csur-45 Barrio Primavera, Envigado</w:t>
      </w:r>
    </w:p>
    <w:p w:rsidR="00DE2377" w:rsidRPr="00603E2D" w:rsidRDefault="00DE2377" w:rsidP="00712E84">
      <w:pPr>
        <w:jc w:val="center"/>
        <w:rPr>
          <w:rFonts w:cs="Arial"/>
          <w:sz w:val="17"/>
          <w:szCs w:val="17"/>
        </w:rPr>
      </w:pPr>
      <w:r w:rsidRPr="00603E2D">
        <w:rPr>
          <w:rFonts w:cs="Arial"/>
          <w:sz w:val="17"/>
          <w:szCs w:val="17"/>
        </w:rPr>
        <w:t>Teléfonos 3396737 – 3396885</w:t>
      </w:r>
    </w:p>
    <w:p w:rsidR="00DE2377" w:rsidRPr="00603E2D" w:rsidRDefault="00DE2377" w:rsidP="00712E84">
      <w:pPr>
        <w:jc w:val="center"/>
        <w:rPr>
          <w:rFonts w:cs="Arial"/>
          <w:sz w:val="17"/>
          <w:szCs w:val="17"/>
        </w:rPr>
      </w:pPr>
      <w:r w:rsidRPr="00603E2D">
        <w:rPr>
          <w:rStyle w:val="Hipervnculo"/>
          <w:rFonts w:cs="Arial"/>
          <w:color w:val="auto"/>
          <w:sz w:val="17"/>
          <w:szCs w:val="17"/>
        </w:rPr>
        <w:t>meval.cliva-prc@policia.gov.co</w:t>
      </w:r>
    </w:p>
    <w:p w:rsidR="00DE2377" w:rsidRPr="00603E2D" w:rsidRDefault="00DE2377" w:rsidP="00712E84">
      <w:pPr>
        <w:jc w:val="center"/>
        <w:rPr>
          <w:rFonts w:cs="Arial"/>
          <w:sz w:val="17"/>
          <w:szCs w:val="17"/>
        </w:rPr>
      </w:pPr>
      <w:r w:rsidRPr="00603E2D">
        <w:rPr>
          <w:rStyle w:val="Hipervnculo"/>
          <w:rFonts w:cs="Arial"/>
          <w:color w:val="auto"/>
          <w:sz w:val="17"/>
          <w:szCs w:val="17"/>
        </w:rPr>
        <w:t>www.policia.gov.co</w:t>
      </w:r>
    </w:p>
    <w:p w:rsidR="00DE2377" w:rsidRPr="00603E2D" w:rsidRDefault="00DE2377" w:rsidP="001A601E">
      <w:pPr>
        <w:rPr>
          <w:rFonts w:cs="Arial"/>
          <w:szCs w:val="20"/>
        </w:rPr>
      </w:pPr>
    </w:p>
    <w:p w:rsidR="00DE2377" w:rsidRPr="00603E2D" w:rsidRDefault="00DE2377">
      <w:pPr>
        <w:rPr>
          <w:rFonts w:cs="Arial"/>
        </w:rPr>
      </w:pPr>
      <w:r w:rsidRPr="00603E2D">
        <w:rPr>
          <w:rFonts w:cs="Arial"/>
        </w:rPr>
        <w:br w:type="page"/>
      </w:r>
    </w:p>
    <w:p w:rsidR="00DE2377" w:rsidRPr="00603E2D" w:rsidRDefault="00DE2377" w:rsidP="007B3537">
      <w:pPr>
        <w:rPr>
          <w:rFonts w:cs="Arial"/>
        </w:rPr>
      </w:pPr>
    </w:p>
    <w:p w:rsidR="00DE2377" w:rsidRPr="00603E2D" w:rsidRDefault="00DE2377" w:rsidP="007B3537">
      <w:pPr>
        <w:jc w:val="center"/>
        <w:rPr>
          <w:rFonts w:cs="Arial"/>
          <w:b/>
          <w:szCs w:val="20"/>
        </w:rPr>
      </w:pPr>
      <w:r w:rsidRPr="00603E2D">
        <w:rPr>
          <w:rFonts w:cs="Arial"/>
          <w:b/>
          <w:szCs w:val="20"/>
        </w:rPr>
        <w:t>ANEXO No. 1</w:t>
      </w:r>
    </w:p>
    <w:p w:rsidR="00DE2377" w:rsidRPr="00603E2D" w:rsidRDefault="00DE2377" w:rsidP="007B3537">
      <w:pPr>
        <w:rPr>
          <w:rFonts w:cs="Arial"/>
          <w:szCs w:val="20"/>
        </w:rPr>
      </w:pPr>
    </w:p>
    <w:p w:rsidR="00DE2377" w:rsidRPr="00603E2D" w:rsidRDefault="00DE2377" w:rsidP="007B3537">
      <w:pPr>
        <w:rPr>
          <w:rFonts w:cs="Arial"/>
          <w:szCs w:val="20"/>
        </w:rPr>
      </w:pPr>
    </w:p>
    <w:p w:rsidR="00DE2377" w:rsidRPr="00603E2D" w:rsidRDefault="00DE2377" w:rsidP="007B3537">
      <w:pPr>
        <w:jc w:val="center"/>
        <w:rPr>
          <w:rFonts w:cs="Arial"/>
          <w:b/>
          <w:szCs w:val="20"/>
        </w:rPr>
      </w:pPr>
      <w:r w:rsidRPr="00603E2D">
        <w:rPr>
          <w:rFonts w:cs="Arial"/>
          <w:b/>
          <w:szCs w:val="20"/>
        </w:rPr>
        <w:t>ESPECIFICACIONES TÉCNICAS DE VERIFICACIÓN Y DE OBLIGATORIO CUMPLIMIENTO</w:t>
      </w:r>
    </w:p>
    <w:p w:rsidR="00DE2377" w:rsidRPr="00603E2D" w:rsidRDefault="00DE2377" w:rsidP="007B3537">
      <w:pPr>
        <w:rPr>
          <w:rFonts w:cs="Arial"/>
          <w:szCs w:val="20"/>
        </w:rPr>
      </w:pPr>
    </w:p>
    <w:p w:rsidR="00DE2377" w:rsidRPr="00603E2D" w:rsidRDefault="00DE2377" w:rsidP="007B3537">
      <w:pPr>
        <w:rPr>
          <w:rFonts w:cs="Arial"/>
          <w:szCs w:val="20"/>
        </w:rPr>
      </w:pPr>
    </w:p>
    <w:p w:rsidR="00DE2377" w:rsidRPr="00603E2D" w:rsidRDefault="00DE2377" w:rsidP="007877E0">
      <w:pPr>
        <w:rPr>
          <w:rFonts w:cs="Arial"/>
          <w:szCs w:val="20"/>
        </w:rPr>
      </w:pPr>
    </w:p>
    <w:p w:rsidR="00DE2377" w:rsidRPr="00603E2D" w:rsidRDefault="00DE2377" w:rsidP="007877E0">
      <w:pPr>
        <w:tabs>
          <w:tab w:val="left" w:pos="-1080"/>
          <w:tab w:val="left" w:pos="0"/>
        </w:tabs>
        <w:rPr>
          <w:rFonts w:eastAsia="MS Mincho" w:cs="Arial"/>
          <w:szCs w:val="20"/>
        </w:rPr>
      </w:pPr>
      <w:r w:rsidRPr="00603E2D">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DE2377" w:rsidRPr="00603E2D" w:rsidRDefault="00DE2377" w:rsidP="007877E0">
      <w:pPr>
        <w:pStyle w:val="Prrafodelista"/>
        <w:tabs>
          <w:tab w:val="left" w:pos="240"/>
        </w:tabs>
        <w:ind w:left="0"/>
        <w:jc w:val="center"/>
        <w:rPr>
          <w:rFonts w:cs="Arial"/>
          <w:b/>
          <w:szCs w:val="20"/>
        </w:rPr>
      </w:pPr>
    </w:p>
    <w:p w:rsidR="00DE2377" w:rsidRPr="00603E2D" w:rsidRDefault="00DE2377" w:rsidP="007877E0">
      <w:pPr>
        <w:tabs>
          <w:tab w:val="left" w:pos="-1080"/>
          <w:tab w:val="left" w:pos="0"/>
        </w:tabs>
        <w:rPr>
          <w:rFonts w:eastAsia="Calibri" w:cs="Arial"/>
          <w:b/>
          <w:szCs w:val="20"/>
        </w:rPr>
      </w:pPr>
      <w:r w:rsidRPr="00603E2D">
        <w:rPr>
          <w:rFonts w:eastAsia="MS Mincho" w:cs="Arial"/>
          <w:noProof/>
          <w:szCs w:val="20"/>
          <w:lang w:eastAsia="es-CO"/>
        </w:rPr>
        <mc:AlternateContent>
          <mc:Choice Requires="wps">
            <w:drawing>
              <wp:anchor distT="0" distB="0" distL="114300" distR="114300" simplePos="0" relativeHeight="251665408" behindDoc="0" locked="0" layoutInCell="1" allowOverlap="1" wp14:anchorId="3AA7EC4B" wp14:editId="5720D15C">
                <wp:simplePos x="0" y="0"/>
                <wp:positionH relativeFrom="column">
                  <wp:align>center</wp:align>
                </wp:positionH>
                <wp:positionV relativeFrom="paragraph">
                  <wp:posOffset>76835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B417E6" w:rsidRPr="00C93B59" w:rsidRDefault="00B417E6" w:rsidP="007877E0">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B4OJ5QKwIAAFAEAAAOAAAAAAAAAAAAAAAAAC4CAABkcnMv&#10;ZTJvRG9jLnhtbFBLAQItABQABgAIAAAAIQCeXiUF3gAAAAYBAAAPAAAAAAAAAAAAAAAAAIUEAABk&#10;cnMvZG93bnJldi54bWxQSwUGAAAAAAQABADzAAAAkAUAAAAA&#10;" fillcolor="#bfbfbf">
                <v:textbox style="mso-fit-shape-to-text:t">
                  <w:txbxContent>
                    <w:p w:rsidR="00B417E6" w:rsidRPr="00C93B59" w:rsidRDefault="00B417E6" w:rsidP="007877E0">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DE2377" w:rsidRPr="00603E2D" w:rsidRDefault="00DE2377" w:rsidP="007877E0">
      <w:pPr>
        <w:pStyle w:val="Prrafodelista"/>
        <w:ind w:left="709"/>
        <w:rPr>
          <w:rFonts w:cs="Arial"/>
          <w:bCs/>
          <w:szCs w:val="20"/>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19"/>
        <w:gridCol w:w="1031"/>
        <w:gridCol w:w="914"/>
      </w:tblGrid>
      <w:tr w:rsidR="00DE546C" w:rsidRPr="00603E2D" w:rsidTr="00DE546C">
        <w:trPr>
          <w:trHeight w:val="184"/>
          <w:jc w:val="center"/>
        </w:trPr>
        <w:tc>
          <w:tcPr>
            <w:tcW w:w="7419" w:type="dxa"/>
            <w:vMerge w:val="restart"/>
            <w:noWrap/>
            <w:vAlign w:val="center"/>
          </w:tcPr>
          <w:p w:rsidR="00DE546C" w:rsidRPr="00603E2D" w:rsidRDefault="00DE546C" w:rsidP="00DE546C">
            <w:pPr>
              <w:jc w:val="center"/>
              <w:rPr>
                <w:rFonts w:cs="Arial"/>
                <w:b/>
                <w:bCs/>
                <w:sz w:val="18"/>
                <w:szCs w:val="18"/>
              </w:rPr>
            </w:pPr>
            <w:r w:rsidRPr="00603E2D">
              <w:rPr>
                <w:rFonts w:cs="Arial"/>
                <w:b/>
                <w:bCs/>
                <w:sz w:val="18"/>
                <w:szCs w:val="18"/>
              </w:rPr>
              <w:t>DESCRIPCION DE CONDICIONES TÉCNICAS MINIMAS</w:t>
            </w:r>
          </w:p>
        </w:tc>
        <w:tc>
          <w:tcPr>
            <w:tcW w:w="1945" w:type="dxa"/>
            <w:gridSpan w:val="2"/>
            <w:noWrap/>
            <w:vAlign w:val="center"/>
          </w:tcPr>
          <w:p w:rsidR="00DE546C" w:rsidRPr="00603E2D" w:rsidRDefault="00DE546C" w:rsidP="00DE546C">
            <w:pPr>
              <w:jc w:val="center"/>
              <w:rPr>
                <w:rFonts w:cs="Arial"/>
                <w:b/>
                <w:bCs/>
                <w:sz w:val="18"/>
                <w:szCs w:val="18"/>
              </w:rPr>
            </w:pPr>
            <w:r w:rsidRPr="00603E2D">
              <w:rPr>
                <w:rFonts w:cs="Arial"/>
                <w:b/>
                <w:bCs/>
                <w:sz w:val="18"/>
                <w:szCs w:val="18"/>
              </w:rPr>
              <w:t>OFERENTE</w:t>
            </w:r>
          </w:p>
        </w:tc>
      </w:tr>
      <w:tr w:rsidR="00DE546C" w:rsidRPr="00603E2D" w:rsidTr="00DE546C">
        <w:trPr>
          <w:trHeight w:val="184"/>
          <w:jc w:val="center"/>
        </w:trPr>
        <w:tc>
          <w:tcPr>
            <w:tcW w:w="7419" w:type="dxa"/>
            <w:vMerge/>
          </w:tcPr>
          <w:p w:rsidR="00DE546C" w:rsidRPr="00603E2D" w:rsidRDefault="00DE546C" w:rsidP="00DE546C">
            <w:pPr>
              <w:rPr>
                <w:rFonts w:cs="Arial"/>
                <w:b/>
                <w:bCs/>
                <w:sz w:val="18"/>
                <w:szCs w:val="18"/>
              </w:rPr>
            </w:pPr>
          </w:p>
        </w:tc>
        <w:tc>
          <w:tcPr>
            <w:tcW w:w="1031" w:type="dxa"/>
            <w:noWrap/>
            <w:vAlign w:val="center"/>
          </w:tcPr>
          <w:p w:rsidR="00DE546C" w:rsidRPr="00603E2D" w:rsidRDefault="00DE546C" w:rsidP="00DE546C">
            <w:pPr>
              <w:jc w:val="center"/>
              <w:rPr>
                <w:rFonts w:cs="Arial"/>
                <w:b/>
                <w:bCs/>
                <w:sz w:val="18"/>
                <w:szCs w:val="18"/>
              </w:rPr>
            </w:pPr>
            <w:r w:rsidRPr="00603E2D">
              <w:rPr>
                <w:rFonts w:cs="Arial"/>
                <w:b/>
                <w:bCs/>
                <w:sz w:val="18"/>
                <w:szCs w:val="18"/>
              </w:rPr>
              <w:t>CUMPLE</w:t>
            </w:r>
          </w:p>
        </w:tc>
        <w:tc>
          <w:tcPr>
            <w:tcW w:w="914" w:type="dxa"/>
            <w:noWrap/>
            <w:vAlign w:val="center"/>
          </w:tcPr>
          <w:p w:rsidR="00DE546C" w:rsidRPr="00603E2D" w:rsidRDefault="00DE546C" w:rsidP="00DE546C">
            <w:pPr>
              <w:jc w:val="center"/>
              <w:rPr>
                <w:rFonts w:cs="Arial"/>
                <w:b/>
                <w:bCs/>
                <w:sz w:val="18"/>
                <w:szCs w:val="18"/>
              </w:rPr>
            </w:pPr>
            <w:r w:rsidRPr="00603E2D">
              <w:rPr>
                <w:rFonts w:cs="Arial"/>
                <w:b/>
                <w:bCs/>
                <w:sz w:val="18"/>
                <w:szCs w:val="18"/>
              </w:rPr>
              <w:t>NO CUMPLE</w:t>
            </w:r>
          </w:p>
        </w:tc>
      </w:tr>
      <w:tr w:rsidR="00DE546C" w:rsidRPr="00603E2D" w:rsidTr="00DE546C">
        <w:trPr>
          <w:trHeight w:val="342"/>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1.) El oferente presentó certificado de habilitación vigente para la prestación de los servicios ofertados según la complejidad de atención para lo ofertado, expedido por el ente de vigilancia y control competente.</w:t>
            </w:r>
          </w:p>
        </w:tc>
        <w:tc>
          <w:tcPr>
            <w:tcW w:w="1031" w:type="dxa"/>
            <w:noWrap/>
          </w:tcPr>
          <w:p w:rsidR="00DE546C" w:rsidRPr="00603E2D" w:rsidRDefault="00DE546C" w:rsidP="00DE546C">
            <w:pPr>
              <w:rPr>
                <w:rFonts w:cs="Arial"/>
                <w:sz w:val="18"/>
                <w:szCs w:val="18"/>
              </w:rPr>
            </w:pPr>
            <w:r w:rsidRPr="00603E2D">
              <w:rPr>
                <w:rFonts w:cs="Arial"/>
                <w:sz w:val="18"/>
                <w:szCs w:val="18"/>
              </w:rPr>
              <w:t> </w:t>
            </w:r>
          </w:p>
        </w:tc>
        <w:tc>
          <w:tcPr>
            <w:tcW w:w="914" w:type="dxa"/>
            <w:noWrap/>
          </w:tcPr>
          <w:p w:rsidR="00DE546C" w:rsidRPr="00603E2D" w:rsidRDefault="00DE546C" w:rsidP="00DE546C">
            <w:pPr>
              <w:rPr>
                <w:rFonts w:cs="Arial"/>
                <w:sz w:val="18"/>
                <w:szCs w:val="18"/>
              </w:rPr>
            </w:pPr>
            <w:r w:rsidRPr="00603E2D">
              <w:rPr>
                <w:rFonts w:cs="Arial"/>
                <w:sz w:val="18"/>
                <w:szCs w:val="18"/>
              </w:rPr>
              <w:t> </w:t>
            </w:r>
          </w:p>
        </w:tc>
      </w:tr>
      <w:tr w:rsidR="00DE546C" w:rsidRPr="00603E2D" w:rsidTr="00DE546C">
        <w:trPr>
          <w:trHeight w:val="342"/>
          <w:jc w:val="center"/>
        </w:trPr>
        <w:tc>
          <w:tcPr>
            <w:tcW w:w="7419" w:type="dxa"/>
            <w:vAlign w:val="center"/>
          </w:tcPr>
          <w:p w:rsidR="00DE546C" w:rsidRPr="00603E2D" w:rsidRDefault="00DE546C" w:rsidP="00DE546C">
            <w:pPr>
              <w:rPr>
                <w:rFonts w:cs="Arial"/>
                <w:sz w:val="18"/>
                <w:szCs w:val="18"/>
              </w:rPr>
            </w:pPr>
            <w:r w:rsidRPr="00603E2D">
              <w:rPr>
                <w:rFonts w:cs="Arial"/>
                <w:szCs w:val="20"/>
              </w:rPr>
              <w:t xml:space="preserve">2.) El Oferente </w:t>
            </w:r>
            <w:r w:rsidRPr="00603E2D">
              <w:rPr>
                <w:rFonts w:cs="Arial"/>
                <w:sz w:val="18"/>
                <w:szCs w:val="18"/>
              </w:rPr>
              <w:t>presentó</w:t>
            </w:r>
            <w:r w:rsidRPr="00603E2D">
              <w:rPr>
                <w:rFonts w:cs="Arial"/>
                <w:szCs w:val="20"/>
              </w:rPr>
              <w:t xml:space="preserve"> el </w:t>
            </w:r>
            <w:r w:rsidRPr="00603E2D">
              <w:rPr>
                <w:rFonts w:cs="Arial"/>
                <w:b/>
                <w:i/>
                <w:szCs w:val="20"/>
                <w:u w:val="single"/>
              </w:rPr>
              <w:t>Anexo N°. 4 Obligaciones del Contratista</w:t>
            </w:r>
            <w:r w:rsidRPr="00603E2D">
              <w:rPr>
                <w:rFonts w:cs="Arial"/>
                <w:szCs w:val="20"/>
              </w:rPr>
              <w:t xml:space="preserve"> </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3.) El oferente presento documento garantizando la oportunidad para la atención</w:t>
            </w:r>
          </w:p>
        </w:tc>
        <w:tc>
          <w:tcPr>
            <w:tcW w:w="1031" w:type="dxa"/>
            <w:noWrap/>
          </w:tcPr>
          <w:p w:rsidR="00DE546C" w:rsidRPr="00603E2D" w:rsidRDefault="00DE546C" w:rsidP="00DE546C">
            <w:pPr>
              <w:rPr>
                <w:rFonts w:cs="Arial"/>
                <w:sz w:val="18"/>
                <w:szCs w:val="18"/>
              </w:rPr>
            </w:pPr>
            <w:r w:rsidRPr="00603E2D">
              <w:rPr>
                <w:rFonts w:cs="Arial"/>
                <w:sz w:val="18"/>
                <w:szCs w:val="18"/>
              </w:rPr>
              <w:t> </w:t>
            </w:r>
          </w:p>
        </w:tc>
        <w:tc>
          <w:tcPr>
            <w:tcW w:w="914" w:type="dxa"/>
            <w:noWrap/>
          </w:tcPr>
          <w:p w:rsidR="00DE546C" w:rsidRPr="00603E2D" w:rsidRDefault="00DE546C" w:rsidP="00DE546C">
            <w:pPr>
              <w:rPr>
                <w:rFonts w:cs="Arial"/>
                <w:sz w:val="18"/>
                <w:szCs w:val="18"/>
              </w:rPr>
            </w:pPr>
            <w:r w:rsidRPr="00603E2D">
              <w:rPr>
                <w:rFonts w:cs="Arial"/>
                <w:sz w:val="18"/>
                <w:szCs w:val="18"/>
              </w:rPr>
              <w:t> </w:t>
            </w: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4.) El Oferente está dispuesto a diligenciar los formatos de medicina laboral.</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5.) El oferente presentó los documentos que acreditan la experiencia.</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6.) Identifica la persona(s) contacto y teléfonos para los casos en los que se requiera (urgencias, citas, precisar información, códigos, procedimientos, etc.)</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406"/>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7.) El oferente presenta la propuesta técnica en la que se compromete a cumplir cada una de las obligaciones contractuales y las condiciones técnicas mínimas para la prestación del servicio ofertado.</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8.) Presenta plan o protocolo de contingencia para los eventos en que no pueda prestar el servicio por sí mismo.</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vAlign w:val="center"/>
          </w:tcPr>
          <w:p w:rsidR="00DE546C" w:rsidRPr="00603E2D" w:rsidRDefault="00DE546C" w:rsidP="00BB3E7B">
            <w:pPr>
              <w:rPr>
                <w:rFonts w:cs="Arial"/>
                <w:sz w:val="18"/>
                <w:szCs w:val="18"/>
              </w:rPr>
            </w:pPr>
            <w:r w:rsidRPr="00603E2D">
              <w:rPr>
                <w:rFonts w:cs="Arial"/>
                <w:sz w:val="18"/>
                <w:szCs w:val="18"/>
              </w:rPr>
              <w:t xml:space="preserve">9.) El oferente presentó el </w:t>
            </w:r>
            <w:r w:rsidRPr="00603E2D">
              <w:rPr>
                <w:rFonts w:cs="Arial"/>
                <w:b/>
                <w:i/>
                <w:sz w:val="18"/>
                <w:szCs w:val="18"/>
                <w:u w:val="single"/>
              </w:rPr>
              <w:t>Anexo portafolio de servicios y/o tarifas propias</w:t>
            </w:r>
            <w:r w:rsidRPr="00603E2D">
              <w:rPr>
                <w:rFonts w:cs="Arial"/>
                <w:sz w:val="18"/>
                <w:szCs w:val="18"/>
              </w:rPr>
              <w:t xml:space="preserve"> con el porta folio de servicios con código (CUPS o Propio), descripción del procedimiento con inclusiones y exclusiones, valor en pesos, oportunidad y tarifa global que oferta </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tcBorders>
              <w:top w:val="single" w:sz="4" w:space="0" w:color="auto"/>
              <w:left w:val="single" w:sz="4" w:space="0" w:color="auto"/>
              <w:bottom w:val="single" w:sz="4" w:space="0" w:color="auto"/>
              <w:right w:val="single" w:sz="4" w:space="0" w:color="auto"/>
            </w:tcBorders>
            <w:vAlign w:val="center"/>
          </w:tcPr>
          <w:p w:rsidR="00DE546C" w:rsidRPr="00603E2D" w:rsidRDefault="00DE546C" w:rsidP="00DE546C">
            <w:pPr>
              <w:rPr>
                <w:rFonts w:cs="Arial"/>
                <w:sz w:val="18"/>
                <w:szCs w:val="18"/>
              </w:rPr>
            </w:pPr>
            <w:r w:rsidRPr="00603E2D">
              <w:rPr>
                <w:rFonts w:cs="Arial"/>
                <w:sz w:val="18"/>
                <w:szCs w:val="18"/>
              </w:rPr>
              <w:t>10.) El oferente presenta formulario de compromiso del SGSST</w:t>
            </w:r>
          </w:p>
        </w:tc>
        <w:tc>
          <w:tcPr>
            <w:tcW w:w="1031" w:type="dxa"/>
            <w:tcBorders>
              <w:top w:val="single" w:sz="4" w:space="0" w:color="auto"/>
              <w:left w:val="single" w:sz="4" w:space="0" w:color="auto"/>
              <w:bottom w:val="single" w:sz="4" w:space="0" w:color="auto"/>
              <w:right w:val="single" w:sz="4" w:space="0" w:color="auto"/>
            </w:tcBorders>
            <w:noWrap/>
          </w:tcPr>
          <w:p w:rsidR="00DE546C" w:rsidRPr="00603E2D" w:rsidRDefault="00DE546C" w:rsidP="00DE546C">
            <w:pPr>
              <w:rPr>
                <w:rFonts w:cs="Arial"/>
                <w:sz w:val="18"/>
                <w:szCs w:val="18"/>
              </w:rPr>
            </w:pPr>
          </w:p>
        </w:tc>
        <w:tc>
          <w:tcPr>
            <w:tcW w:w="914" w:type="dxa"/>
            <w:tcBorders>
              <w:top w:val="single" w:sz="4" w:space="0" w:color="auto"/>
              <w:left w:val="single" w:sz="4" w:space="0" w:color="auto"/>
              <w:bottom w:val="single" w:sz="4" w:space="0" w:color="auto"/>
              <w:right w:val="single" w:sz="4" w:space="0" w:color="auto"/>
            </w:tcBorders>
            <w:noWrap/>
          </w:tcPr>
          <w:p w:rsidR="00DE546C" w:rsidRPr="00603E2D" w:rsidRDefault="00DE546C" w:rsidP="00DE546C">
            <w:pPr>
              <w:rPr>
                <w:rFonts w:cs="Arial"/>
                <w:sz w:val="18"/>
                <w:szCs w:val="18"/>
              </w:rPr>
            </w:pPr>
          </w:p>
        </w:tc>
      </w:tr>
    </w:tbl>
    <w:p w:rsidR="00DE2377" w:rsidRPr="00603E2D" w:rsidRDefault="00DE2377" w:rsidP="007877E0">
      <w:pPr>
        <w:rPr>
          <w:rFonts w:cs="Arial"/>
          <w:b/>
          <w:szCs w:val="20"/>
        </w:rPr>
      </w:pPr>
    </w:p>
    <w:p w:rsidR="00DE2377" w:rsidRPr="00603E2D" w:rsidRDefault="00DE2377" w:rsidP="007877E0">
      <w:pPr>
        <w:tabs>
          <w:tab w:val="left" w:pos="-1080"/>
          <w:tab w:val="left" w:pos="0"/>
        </w:tabs>
        <w:rPr>
          <w:rFonts w:cs="Arial"/>
          <w:szCs w:val="20"/>
        </w:rPr>
      </w:pPr>
      <w:r w:rsidRPr="00603E2D">
        <w:rPr>
          <w:rFonts w:eastAsia="MS Mincho" w:cs="Arial"/>
          <w:szCs w:val="20"/>
        </w:rPr>
        <w:t>Declaro bajo mi responsabilidad personal, y comprometiendo la responsabilidad institucional</w:t>
      </w:r>
      <w:r w:rsidRPr="00603E2D">
        <w:rPr>
          <w:rFonts w:eastAsia="MS Mincho" w:cs="Arial"/>
          <w:b/>
          <w:szCs w:val="20"/>
        </w:rPr>
        <w:t xml:space="preserve"> </w:t>
      </w:r>
      <w:r w:rsidRPr="00603E2D">
        <w:rPr>
          <w:rFonts w:eastAsia="MS Mincho" w:cs="Arial"/>
          <w:szCs w:val="20"/>
        </w:rPr>
        <w:t xml:space="preserve">de la persona jurídica que representó, </w:t>
      </w:r>
      <w:r w:rsidRPr="00603E2D">
        <w:rPr>
          <w:rFonts w:eastAsia="MS Mincho" w:cs="Arial"/>
          <w:szCs w:val="20"/>
          <w:u w:val="single"/>
        </w:rPr>
        <w:t xml:space="preserve">que cumplimos en su totalidad con las </w:t>
      </w:r>
      <w:r w:rsidRPr="00603E2D">
        <w:rPr>
          <w:rFonts w:eastAsia="MS Mincho" w:cs="Arial"/>
          <w:szCs w:val="20"/>
        </w:rPr>
        <w:t>especificaciones técnicas de verificación y de obligatorio cumplimiento</w:t>
      </w:r>
    </w:p>
    <w:p w:rsidR="00DE2377" w:rsidRPr="00603E2D" w:rsidRDefault="00DE2377" w:rsidP="007877E0">
      <w:pPr>
        <w:pStyle w:val="Prrafodelista"/>
        <w:tabs>
          <w:tab w:val="left" w:pos="240"/>
        </w:tabs>
        <w:ind w:left="0"/>
        <w:rPr>
          <w:rFonts w:cs="Arial"/>
          <w:szCs w:val="20"/>
        </w:rPr>
      </w:pPr>
    </w:p>
    <w:p w:rsidR="00DE2377" w:rsidRPr="00603E2D" w:rsidRDefault="00DE2377" w:rsidP="007877E0">
      <w:pPr>
        <w:pStyle w:val="Prrafodelista"/>
        <w:tabs>
          <w:tab w:val="left" w:pos="240"/>
          <w:tab w:val="left" w:pos="6210"/>
        </w:tabs>
        <w:ind w:left="0"/>
        <w:jc w:val="center"/>
        <w:rPr>
          <w:rFonts w:cs="Arial"/>
          <w:b/>
          <w:szCs w:val="20"/>
        </w:rPr>
      </w:pPr>
    </w:p>
    <w:p w:rsidR="00DE2377" w:rsidRPr="00603E2D" w:rsidRDefault="00DE2377" w:rsidP="007877E0">
      <w:pPr>
        <w:rPr>
          <w:rFonts w:cs="Arial"/>
          <w:b/>
          <w:szCs w:val="20"/>
        </w:rPr>
      </w:pPr>
      <w:r w:rsidRPr="00603E2D">
        <w:rPr>
          <w:rFonts w:cs="Arial"/>
          <w:b/>
          <w:szCs w:val="20"/>
        </w:rPr>
        <w:t>NOMBRE DEL PROPONENTE</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NIT o C.C.</w:t>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NOMBRE DEL REPRESENTANTE LEGAL</w:t>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C.C.</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De</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FIRMA DEL REPRESENTANTE LEGAL</w:t>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DIRECCIÓN</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TELÉFONO</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w:t>
      </w:r>
    </w:p>
    <w:p w:rsidR="00DE2377" w:rsidRPr="00603E2D" w:rsidRDefault="00DE2377" w:rsidP="007877E0">
      <w:pPr>
        <w:rPr>
          <w:rFonts w:cs="Arial"/>
          <w:b/>
          <w:szCs w:val="20"/>
        </w:rPr>
      </w:pPr>
    </w:p>
    <w:p w:rsidR="00DE2377" w:rsidRPr="00603E2D" w:rsidRDefault="00DE2377" w:rsidP="007877E0">
      <w:pPr>
        <w:rPr>
          <w:rFonts w:eastAsia="Calibri" w:cs="Arial"/>
          <w:b/>
          <w:szCs w:val="20"/>
        </w:rPr>
      </w:pPr>
      <w:r w:rsidRPr="00603E2D">
        <w:rPr>
          <w:rFonts w:cs="Arial"/>
          <w:b/>
          <w:szCs w:val="20"/>
        </w:rPr>
        <w:t>E-MAIL</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w:t>
      </w:r>
    </w:p>
    <w:p w:rsidR="00DE2377" w:rsidRPr="00603E2D" w:rsidRDefault="00DE2377" w:rsidP="007877E0">
      <w:pPr>
        <w:rPr>
          <w:rFonts w:eastAsia="Calibri" w:cs="Arial"/>
          <w:b/>
          <w:szCs w:val="20"/>
        </w:rPr>
      </w:pPr>
    </w:p>
    <w:p w:rsidR="00DE2377" w:rsidRPr="00603E2D" w:rsidRDefault="00DE2377" w:rsidP="007877E0">
      <w:pPr>
        <w:rPr>
          <w:rFonts w:cs="Arial"/>
          <w:b/>
          <w:szCs w:val="20"/>
        </w:rPr>
      </w:pPr>
    </w:p>
    <w:p w:rsidR="00DE2377" w:rsidRPr="00603E2D" w:rsidRDefault="00DE2377" w:rsidP="007B3537">
      <w:pPr>
        <w:jc w:val="center"/>
        <w:rPr>
          <w:rFonts w:cs="Arial"/>
          <w:b/>
        </w:rPr>
      </w:pPr>
      <w:r w:rsidRPr="00603E2D">
        <w:rPr>
          <w:rFonts w:cs="Arial"/>
          <w:b/>
        </w:rPr>
        <w:t>ANEXO No. 2</w:t>
      </w:r>
    </w:p>
    <w:p w:rsidR="00DE2377" w:rsidRPr="00603E2D" w:rsidRDefault="00DE2377" w:rsidP="007B3537">
      <w:pPr>
        <w:rPr>
          <w:rFonts w:cs="Arial"/>
        </w:rPr>
      </w:pPr>
    </w:p>
    <w:p w:rsidR="00DE2377" w:rsidRPr="00603E2D" w:rsidRDefault="00DE2377" w:rsidP="007B3537">
      <w:pPr>
        <w:jc w:val="center"/>
        <w:rPr>
          <w:rFonts w:cs="Arial"/>
          <w:b/>
          <w:bCs/>
        </w:rPr>
      </w:pPr>
      <w:r w:rsidRPr="00603E2D">
        <w:rPr>
          <w:rFonts w:cs="Arial"/>
          <w:b/>
          <w:bCs/>
        </w:rPr>
        <w:t>OFERTA ECONÓMICA</w:t>
      </w:r>
    </w:p>
    <w:p w:rsidR="00DE2377" w:rsidRPr="00603E2D" w:rsidRDefault="00DE2377" w:rsidP="007B3537">
      <w:pPr>
        <w:rPr>
          <w:rFonts w:cs="Arial"/>
          <w:bCs/>
        </w:rPr>
      </w:pPr>
    </w:p>
    <w:p w:rsidR="00DE2377" w:rsidRPr="00603E2D" w:rsidRDefault="00DE2377" w:rsidP="007B3537">
      <w:pPr>
        <w:rPr>
          <w:rFonts w:cs="Arial"/>
          <w:bCs/>
        </w:rPr>
      </w:pPr>
    </w:p>
    <w:p w:rsidR="00DE2377" w:rsidRPr="00603E2D" w:rsidRDefault="00DE2377" w:rsidP="007B3537">
      <w:pPr>
        <w:jc w:val="center"/>
        <w:rPr>
          <w:rFonts w:cs="Arial"/>
          <w:b/>
          <w:bCs/>
          <w:i/>
          <w:u w:val="single"/>
        </w:rPr>
      </w:pPr>
      <w:r w:rsidRPr="00603E2D">
        <w:rPr>
          <w:rFonts w:cs="Arial"/>
          <w:b/>
          <w:bCs/>
          <w:i/>
          <w:u w:val="single"/>
        </w:rPr>
        <w:t>ESTE FORMATO NO DEBE SER MODIFICADO</w:t>
      </w:r>
    </w:p>
    <w:p w:rsidR="00DE2377" w:rsidRPr="00603E2D" w:rsidRDefault="00DE2377" w:rsidP="007B3537">
      <w:pPr>
        <w:rPr>
          <w:rFonts w:eastAsia="Calibri" w:cs="Arial"/>
        </w:rPr>
      </w:pPr>
    </w:p>
    <w:p w:rsidR="00DE2377" w:rsidRPr="00603E2D" w:rsidRDefault="00DE2377" w:rsidP="007B3537">
      <w:pPr>
        <w:rPr>
          <w:rFonts w:eastAsia="Calibri"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7"/>
        <w:gridCol w:w="741"/>
        <w:gridCol w:w="6756"/>
        <w:gridCol w:w="1452"/>
      </w:tblGrid>
      <w:tr w:rsidR="00603E2D" w:rsidRPr="00603E2D" w:rsidTr="00C764B0">
        <w:trPr>
          <w:trHeight w:val="300"/>
          <w:jc w:val="center"/>
        </w:trPr>
        <w:tc>
          <w:tcPr>
            <w:tcW w:w="0" w:type="auto"/>
            <w:vMerge w:val="restart"/>
            <w:shd w:val="clear" w:color="auto" w:fill="auto"/>
            <w:vAlign w:val="center"/>
            <w:hideMark/>
          </w:tcPr>
          <w:p w:rsidR="00C764B0" w:rsidRPr="00603E2D" w:rsidRDefault="00C764B0" w:rsidP="00DE546C">
            <w:pPr>
              <w:jc w:val="center"/>
              <w:rPr>
                <w:rFonts w:cs="Arial"/>
                <w:sz w:val="18"/>
                <w:szCs w:val="18"/>
                <w:lang w:eastAsia="es-CO"/>
              </w:rPr>
            </w:pPr>
            <w:r w:rsidRPr="00603E2D">
              <w:rPr>
                <w:rFonts w:cs="Arial"/>
                <w:sz w:val="18"/>
                <w:szCs w:val="18"/>
              </w:rPr>
              <w:t>GRUPO / ITEM</w:t>
            </w:r>
          </w:p>
        </w:tc>
        <w:tc>
          <w:tcPr>
            <w:tcW w:w="0" w:type="auto"/>
            <w:vMerge w:val="restart"/>
            <w:shd w:val="clear" w:color="000000" w:fill="FFFFFF"/>
            <w:vAlign w:val="center"/>
            <w:hideMark/>
          </w:tcPr>
          <w:p w:rsidR="00C764B0" w:rsidRPr="00603E2D" w:rsidRDefault="00C764B0" w:rsidP="00DE546C">
            <w:pPr>
              <w:jc w:val="center"/>
              <w:rPr>
                <w:rFonts w:cs="Arial"/>
                <w:b/>
                <w:bCs/>
                <w:sz w:val="18"/>
                <w:szCs w:val="18"/>
              </w:rPr>
            </w:pPr>
            <w:r w:rsidRPr="00603E2D">
              <w:rPr>
                <w:rFonts w:cs="Arial"/>
                <w:b/>
                <w:bCs/>
                <w:sz w:val="18"/>
                <w:szCs w:val="18"/>
              </w:rPr>
              <w:t>CÓD.</w:t>
            </w:r>
            <w:r w:rsidRPr="00603E2D">
              <w:rPr>
                <w:rFonts w:cs="Arial"/>
                <w:b/>
                <w:bCs/>
                <w:sz w:val="18"/>
                <w:szCs w:val="18"/>
              </w:rPr>
              <w:br/>
              <w:t>CUPS</w:t>
            </w:r>
          </w:p>
        </w:tc>
        <w:tc>
          <w:tcPr>
            <w:tcW w:w="6756" w:type="dxa"/>
            <w:vMerge w:val="restart"/>
            <w:shd w:val="clear" w:color="auto" w:fill="auto"/>
            <w:vAlign w:val="center"/>
            <w:hideMark/>
          </w:tcPr>
          <w:p w:rsidR="00C764B0" w:rsidRPr="00603E2D" w:rsidRDefault="00C764B0" w:rsidP="00DE546C">
            <w:pPr>
              <w:jc w:val="left"/>
              <w:rPr>
                <w:rFonts w:cs="Arial"/>
                <w:b/>
                <w:bCs/>
                <w:sz w:val="18"/>
                <w:szCs w:val="18"/>
              </w:rPr>
            </w:pPr>
            <w:r w:rsidRPr="00603E2D">
              <w:rPr>
                <w:rFonts w:cs="Arial"/>
                <w:b/>
                <w:bCs/>
                <w:sz w:val="18"/>
                <w:szCs w:val="18"/>
              </w:rPr>
              <w:t>ELEMENTO</w:t>
            </w:r>
          </w:p>
        </w:tc>
        <w:tc>
          <w:tcPr>
            <w:tcW w:w="1452" w:type="dxa"/>
            <w:vMerge w:val="restart"/>
            <w:shd w:val="clear" w:color="auto" w:fill="auto"/>
            <w:vAlign w:val="center"/>
          </w:tcPr>
          <w:p w:rsidR="00C764B0" w:rsidRPr="00603E2D" w:rsidRDefault="00C764B0" w:rsidP="00DE546C">
            <w:pPr>
              <w:jc w:val="center"/>
              <w:rPr>
                <w:rFonts w:cs="Arial"/>
                <w:b/>
                <w:bCs/>
                <w:sz w:val="18"/>
                <w:szCs w:val="18"/>
              </w:rPr>
            </w:pPr>
            <w:r w:rsidRPr="00603E2D">
              <w:rPr>
                <w:rFonts w:cs="Arial"/>
                <w:b/>
                <w:bCs/>
                <w:sz w:val="18"/>
                <w:szCs w:val="18"/>
              </w:rPr>
              <w:t>VALOR OFERTADO CON IVA</w:t>
            </w:r>
          </w:p>
        </w:tc>
      </w:tr>
      <w:tr w:rsidR="00603E2D" w:rsidRPr="00603E2D" w:rsidTr="00C764B0">
        <w:trPr>
          <w:trHeight w:val="300"/>
          <w:jc w:val="center"/>
        </w:trPr>
        <w:tc>
          <w:tcPr>
            <w:tcW w:w="0" w:type="auto"/>
            <w:vMerge/>
            <w:vAlign w:val="center"/>
            <w:hideMark/>
          </w:tcPr>
          <w:p w:rsidR="00C764B0" w:rsidRPr="00603E2D" w:rsidRDefault="00C764B0" w:rsidP="00DE546C">
            <w:pPr>
              <w:jc w:val="center"/>
              <w:rPr>
                <w:rFonts w:cs="Arial"/>
                <w:sz w:val="18"/>
                <w:szCs w:val="18"/>
              </w:rPr>
            </w:pPr>
          </w:p>
        </w:tc>
        <w:tc>
          <w:tcPr>
            <w:tcW w:w="0" w:type="auto"/>
            <w:vMerge/>
            <w:vAlign w:val="center"/>
            <w:hideMark/>
          </w:tcPr>
          <w:p w:rsidR="00C764B0" w:rsidRPr="00603E2D" w:rsidRDefault="00C764B0" w:rsidP="00DE546C">
            <w:pPr>
              <w:jc w:val="center"/>
              <w:rPr>
                <w:rFonts w:cs="Arial"/>
                <w:b/>
                <w:bCs/>
                <w:sz w:val="18"/>
                <w:szCs w:val="18"/>
              </w:rPr>
            </w:pPr>
          </w:p>
        </w:tc>
        <w:tc>
          <w:tcPr>
            <w:tcW w:w="6756" w:type="dxa"/>
            <w:vMerge/>
            <w:vAlign w:val="center"/>
            <w:hideMark/>
          </w:tcPr>
          <w:p w:rsidR="00C764B0" w:rsidRPr="00603E2D" w:rsidRDefault="00C764B0" w:rsidP="00DE546C">
            <w:pPr>
              <w:jc w:val="left"/>
              <w:rPr>
                <w:rFonts w:cs="Arial"/>
                <w:b/>
                <w:bCs/>
                <w:sz w:val="18"/>
                <w:szCs w:val="18"/>
              </w:rPr>
            </w:pPr>
          </w:p>
        </w:tc>
        <w:tc>
          <w:tcPr>
            <w:tcW w:w="1452" w:type="dxa"/>
            <w:vMerge/>
            <w:vAlign w:val="center"/>
          </w:tcPr>
          <w:p w:rsidR="00C764B0" w:rsidRPr="00603E2D" w:rsidRDefault="00C764B0" w:rsidP="00DE546C">
            <w:pPr>
              <w:jc w:val="center"/>
              <w:rPr>
                <w:rFonts w:cs="Arial"/>
                <w:b/>
                <w:bCs/>
                <w:sz w:val="18"/>
                <w:szCs w:val="18"/>
              </w:rPr>
            </w:pPr>
          </w:p>
        </w:tc>
      </w:tr>
      <w:tr w:rsidR="00603E2D" w:rsidRPr="00603E2D" w:rsidTr="00C764B0">
        <w:trPr>
          <w:trHeight w:val="300"/>
          <w:jc w:val="center"/>
        </w:trPr>
        <w:tc>
          <w:tcPr>
            <w:tcW w:w="0" w:type="auto"/>
            <w:vMerge/>
            <w:vAlign w:val="center"/>
            <w:hideMark/>
          </w:tcPr>
          <w:p w:rsidR="00C764B0" w:rsidRPr="00603E2D" w:rsidRDefault="00C764B0" w:rsidP="00DE546C">
            <w:pPr>
              <w:jc w:val="center"/>
              <w:rPr>
                <w:rFonts w:cs="Arial"/>
                <w:sz w:val="18"/>
                <w:szCs w:val="18"/>
              </w:rPr>
            </w:pPr>
          </w:p>
        </w:tc>
        <w:tc>
          <w:tcPr>
            <w:tcW w:w="0" w:type="auto"/>
            <w:vMerge/>
            <w:vAlign w:val="center"/>
            <w:hideMark/>
          </w:tcPr>
          <w:p w:rsidR="00C764B0" w:rsidRPr="00603E2D" w:rsidRDefault="00C764B0" w:rsidP="00DE546C">
            <w:pPr>
              <w:jc w:val="center"/>
              <w:rPr>
                <w:rFonts w:cs="Arial"/>
                <w:b/>
                <w:bCs/>
                <w:sz w:val="18"/>
                <w:szCs w:val="18"/>
              </w:rPr>
            </w:pPr>
          </w:p>
        </w:tc>
        <w:tc>
          <w:tcPr>
            <w:tcW w:w="6756" w:type="dxa"/>
            <w:vMerge/>
            <w:vAlign w:val="center"/>
            <w:hideMark/>
          </w:tcPr>
          <w:p w:rsidR="00C764B0" w:rsidRPr="00603E2D" w:rsidRDefault="00C764B0" w:rsidP="00DE546C">
            <w:pPr>
              <w:jc w:val="left"/>
              <w:rPr>
                <w:rFonts w:cs="Arial"/>
                <w:b/>
                <w:bCs/>
                <w:sz w:val="18"/>
                <w:szCs w:val="18"/>
              </w:rPr>
            </w:pPr>
          </w:p>
        </w:tc>
        <w:tc>
          <w:tcPr>
            <w:tcW w:w="1452" w:type="dxa"/>
            <w:vMerge/>
            <w:vAlign w:val="center"/>
          </w:tcPr>
          <w:p w:rsidR="00C764B0" w:rsidRPr="00603E2D" w:rsidRDefault="00C764B0" w:rsidP="00DE546C">
            <w:pPr>
              <w:jc w:val="center"/>
              <w:rPr>
                <w:rFonts w:cs="Arial"/>
                <w:b/>
                <w:bCs/>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Otorrinolaringología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de seguimiento por especialista en Otorrinolaringología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w:t>
            </w:r>
            <w:r w:rsidRPr="00603E2D">
              <w:rPr>
                <w:rFonts w:cs="Arial"/>
                <w:b/>
                <w:bCs/>
                <w:sz w:val="18"/>
                <w:szCs w:val="18"/>
              </w:rPr>
              <w:t>Otología (Sub-especialidad)</w:t>
            </w:r>
            <w:r w:rsidRPr="00603E2D">
              <w:rPr>
                <w:rFonts w:cs="Arial"/>
                <w:sz w:val="18"/>
                <w:szCs w:val="18"/>
              </w:rPr>
              <w:t xml:space="preserve"> La tarifa aplica tambien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otras especialidades médicas -</w:t>
            </w:r>
            <w:r w:rsidRPr="00603E2D">
              <w:rPr>
                <w:rFonts w:cs="Arial"/>
                <w:b/>
                <w:bCs/>
                <w:i/>
                <w:iCs/>
                <w:sz w:val="18"/>
                <w:szCs w:val="18"/>
              </w:rPr>
              <w:t xml:space="preserve"> Laringólogo </w:t>
            </w:r>
            <w:r w:rsidRPr="00603E2D">
              <w:rPr>
                <w:rFonts w:cs="Arial"/>
                <w:i/>
                <w:iCs/>
                <w:sz w:val="18"/>
                <w:szCs w:val="18"/>
              </w:rPr>
              <w:t>(Sub-especialidad) La tarifa aplica tambien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 </w:t>
            </w:r>
            <w:r w:rsidRPr="00603E2D">
              <w:rPr>
                <w:rFonts w:cs="Arial"/>
                <w:b/>
                <w:bCs/>
                <w:i/>
                <w:iCs/>
                <w:sz w:val="18"/>
                <w:szCs w:val="18"/>
              </w:rPr>
              <w:t xml:space="preserve">Vertigo y Equilibrio (Sub-especialidad) </w:t>
            </w:r>
            <w:r w:rsidRPr="00603E2D">
              <w:rPr>
                <w:rFonts w:cs="Arial"/>
                <w:i/>
                <w:iCs/>
                <w:sz w:val="18"/>
                <w:szCs w:val="18"/>
              </w:rPr>
              <w:t>La tarifa aplica tambien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con experto en </w:t>
            </w:r>
            <w:r w:rsidRPr="00603E2D">
              <w:rPr>
                <w:rFonts w:cs="Arial"/>
                <w:b/>
                <w:bCs/>
                <w:i/>
                <w:iCs/>
                <w:sz w:val="18"/>
                <w:szCs w:val="18"/>
              </w:rPr>
              <w:t>Medicina del sueño</w:t>
            </w:r>
            <w:r w:rsidRPr="00603E2D">
              <w:rPr>
                <w:rFonts w:cs="Arial"/>
                <w:i/>
                <w:iCs/>
                <w:sz w:val="18"/>
                <w:szCs w:val="18"/>
              </w:rPr>
              <w:t>. La tarifa aplica tambien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890239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especialista en cirugía plástica, estética y reconstructiva </w:t>
            </w:r>
            <w:r w:rsidRPr="00603E2D">
              <w:rPr>
                <w:rFonts w:cs="Arial"/>
                <w:i/>
                <w:iCs/>
                <w:sz w:val="18"/>
                <w:szCs w:val="18"/>
              </w:rPr>
              <w:t xml:space="preserve">especialista en </w:t>
            </w:r>
            <w:r w:rsidRPr="00603E2D">
              <w:rPr>
                <w:rFonts w:cs="Arial"/>
                <w:b/>
                <w:bCs/>
                <w:i/>
                <w:iCs/>
                <w:sz w:val="18"/>
                <w:szCs w:val="18"/>
              </w:rPr>
              <w:t>Rinologia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890339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de seguimiento por especialista en cirugía plástica, estética y reconstructiva </w:t>
            </w:r>
            <w:r w:rsidRPr="00603E2D">
              <w:rPr>
                <w:rFonts w:cs="Arial"/>
                <w:i/>
                <w:iCs/>
                <w:sz w:val="18"/>
                <w:szCs w:val="18"/>
              </w:rPr>
              <w:t xml:space="preserve">especialista en </w:t>
            </w:r>
            <w:r w:rsidRPr="00603E2D">
              <w:rPr>
                <w:rFonts w:cs="Arial"/>
                <w:b/>
                <w:bCs/>
                <w:i/>
                <w:iCs/>
                <w:sz w:val="18"/>
                <w:szCs w:val="18"/>
              </w:rPr>
              <w:t>Rinologia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especialista    en Otorrinolaringología  </w:t>
            </w:r>
            <w:r w:rsidRPr="00603E2D">
              <w:rPr>
                <w:rFonts w:cs="Arial"/>
                <w:i/>
                <w:iCs/>
                <w:sz w:val="18"/>
                <w:szCs w:val="18"/>
              </w:rPr>
              <w:t>- (Para el Grupo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de seguimiento por especialista en Otorrinolaringología </w:t>
            </w:r>
            <w:r w:rsidRPr="00603E2D">
              <w:rPr>
                <w:rFonts w:cs="Arial"/>
                <w:i/>
                <w:iCs/>
                <w:sz w:val="18"/>
                <w:szCs w:val="18"/>
              </w:rPr>
              <w:t>(Para el grupo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890208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Psicología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890308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seguimiento por Psicología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890236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cirugía Maxilofacial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890336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de seguimiento por especialista en cirugía Maxilofacial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Anestesiología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890502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Participación en junta médica o equipo interdisciplinario por medicina especializada y caso (paciente)</w:t>
            </w:r>
            <w:r w:rsidRPr="00603E2D">
              <w:rPr>
                <w:rFonts w:cs="Arial"/>
                <w:sz w:val="18"/>
                <w:szCs w:val="18"/>
              </w:rPr>
              <w:br/>
            </w:r>
            <w:r w:rsidRPr="00603E2D">
              <w:rPr>
                <w:rFonts w:cs="Arial"/>
                <w:b/>
                <w:bCs/>
                <w:i/>
                <w:iCs/>
                <w:sz w:val="18"/>
                <w:szCs w:val="18"/>
              </w:rPr>
              <w:t>* Staff del Sueño Ronquido</w:t>
            </w:r>
            <w:r w:rsidRPr="00603E2D">
              <w:rPr>
                <w:rFonts w:cs="Arial"/>
                <w:b/>
                <w:bCs/>
                <w:i/>
                <w:iCs/>
                <w:sz w:val="18"/>
                <w:szCs w:val="18"/>
              </w:rPr>
              <w:br/>
              <w:t>* Staff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890212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terapia respiratoria con </w:t>
            </w:r>
            <w:r w:rsidRPr="00603E2D">
              <w:rPr>
                <w:rFonts w:cs="Arial"/>
                <w:i/>
                <w:iCs/>
                <w:sz w:val="18"/>
                <w:szCs w:val="18"/>
              </w:rPr>
              <w:t xml:space="preserve">especialista en </w:t>
            </w:r>
            <w:r w:rsidRPr="00603E2D">
              <w:rPr>
                <w:rFonts w:cs="Arial"/>
                <w:b/>
                <w:bCs/>
                <w:i/>
                <w:iCs/>
                <w:sz w:val="18"/>
                <w:szCs w:val="18"/>
              </w:rPr>
              <w:t>Clinica del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890312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seguimiento de programa por terapia respiratoria con </w:t>
            </w:r>
            <w:r w:rsidRPr="00603E2D">
              <w:rPr>
                <w:rFonts w:cs="Arial"/>
                <w:i/>
                <w:iCs/>
                <w:sz w:val="18"/>
                <w:szCs w:val="18"/>
              </w:rPr>
              <w:t>especialista en</w:t>
            </w:r>
            <w:r w:rsidRPr="00603E2D">
              <w:rPr>
                <w:rFonts w:cs="Arial"/>
                <w:b/>
                <w:bCs/>
                <w:i/>
                <w:iCs/>
                <w:sz w:val="18"/>
                <w:szCs w:val="18"/>
              </w:rPr>
              <w:t xml:space="preserve"> Clinica del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981100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Extracción sin incisión de cuerpo extraño de conducto auditivo externo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965201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Lavado e irrigación de oídos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965203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Curación de oído vía endoscópica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981201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Extracción de cuerpo extraño de la nariz sin incisión vía transnasal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998701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Soporte anestésico para consulta o apoyo diagnóstico  Es el mismo código de 8902025</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937005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Terapia de Reentrenamiento en Tinnitus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937000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integral   </w:t>
            </w:r>
            <w:r w:rsidRPr="00603E2D">
              <w:rPr>
                <w:rFonts w:cs="Arial"/>
                <w:i/>
                <w:iCs/>
                <w:sz w:val="18"/>
                <w:szCs w:val="18"/>
              </w:rPr>
              <w:t>Evaluación y sesion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Terapia fonoaudiológica del habla</w:t>
            </w:r>
            <w:r w:rsidRPr="00603E2D">
              <w:rPr>
                <w:rFonts w:cs="Arial"/>
                <w:b/>
                <w:bCs/>
                <w:sz w:val="18"/>
                <w:szCs w:val="18"/>
              </w:rPr>
              <w:t xml:space="preserve"> incluyen Patrones miofuncional -  Evaluación y sesion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937300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para desórdenes auditivos comunicativos – </w:t>
            </w:r>
            <w:r w:rsidRPr="00603E2D">
              <w:rPr>
                <w:rFonts w:cs="Arial"/>
                <w:b/>
                <w:bCs/>
                <w:i/>
                <w:iCs/>
                <w:sz w:val="18"/>
                <w:szCs w:val="18"/>
              </w:rPr>
              <w:t>Aplica:</w:t>
            </w:r>
            <w:r w:rsidRPr="00603E2D">
              <w:rPr>
                <w:rFonts w:cs="Arial"/>
                <w:i/>
                <w:iCs/>
                <w:sz w:val="18"/>
                <w:szCs w:val="18"/>
              </w:rPr>
              <w:t xml:space="preserve"> Terapia Auditivo - Verbal (Para pacientes Pre-post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937101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para problemas evolutivos y adquiridos del lenguaje oral y escrito Aplica para. </w:t>
            </w:r>
            <w:r w:rsidRPr="00603E2D">
              <w:rPr>
                <w:rFonts w:cs="Arial"/>
                <w:i/>
                <w:iCs/>
                <w:sz w:val="18"/>
                <w:szCs w:val="18"/>
              </w:rPr>
              <w:t>Evaluación y sesion terapia Logogenia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937202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de La Voz </w:t>
            </w:r>
            <w:r w:rsidRPr="00603E2D">
              <w:rPr>
                <w:rFonts w:cs="Arial"/>
                <w:b/>
                <w:bCs/>
                <w:i/>
                <w:iCs/>
                <w:sz w:val="18"/>
                <w:szCs w:val="18"/>
              </w:rPr>
              <w:t>Aplica:</w:t>
            </w:r>
            <w:r w:rsidRPr="00603E2D">
              <w:rPr>
                <w:rFonts w:cs="Arial"/>
                <w:i/>
                <w:iCs/>
                <w:sz w:val="18"/>
                <w:szCs w:val="18"/>
              </w:rPr>
              <w:t xml:space="preserve"> para la evaluación y terapia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937303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de la Deglución: </w:t>
            </w:r>
            <w:r w:rsidRPr="00603E2D">
              <w:rPr>
                <w:rFonts w:cs="Arial"/>
                <w:i/>
                <w:iCs/>
                <w:sz w:val="18"/>
                <w:szCs w:val="18"/>
              </w:rPr>
              <w:t>Evaluación y sesion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937501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Adaptación de dispositivos de voz o dispositivos orales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954610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Liberaciòn y Reposicionamiento canalicular (Terapia de Rehabilitaciòn Vestibular PERIFÉRICA)</w:t>
            </w:r>
            <w:r w:rsidRPr="00603E2D">
              <w:rPr>
                <w:rFonts w:cs="Arial"/>
                <w:i/>
                <w:iCs/>
                <w:sz w:val="18"/>
                <w:szCs w:val="18"/>
              </w:rPr>
              <w:t xml:space="preserve">  Tarifa </w:t>
            </w:r>
            <w:r w:rsidRPr="00603E2D">
              <w:rPr>
                <w:rFonts w:cs="Arial"/>
                <w:b/>
                <w:bCs/>
                <w:i/>
                <w:iCs/>
                <w:sz w:val="18"/>
                <w:szCs w:val="18"/>
              </w:rPr>
              <w:t>Aplica</w:t>
            </w:r>
            <w:r w:rsidRPr="00603E2D">
              <w:rPr>
                <w:rFonts w:cs="Arial"/>
                <w:i/>
                <w:iCs/>
                <w:sz w:val="18"/>
                <w:szCs w:val="18"/>
              </w:rPr>
              <w:t xml:space="preserve"> para Evaluación y terapia Vestibular</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954627</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análisis de habituación y sincronía neural </w:t>
            </w:r>
            <w:r w:rsidRPr="00603E2D">
              <w:rPr>
                <w:rFonts w:cs="Arial"/>
                <w:b/>
                <w:bCs/>
                <w:i/>
                <w:iCs/>
                <w:sz w:val="18"/>
                <w:szCs w:val="18"/>
              </w:rPr>
              <w:t>Incluye</w:t>
            </w:r>
            <w:r w:rsidRPr="00603E2D">
              <w:rPr>
                <w:rFonts w:cs="Arial"/>
                <w:sz w:val="18"/>
                <w:szCs w:val="18"/>
              </w:rPr>
              <w:t>: alta rata (prueba de habituación) Incluye: Alta rata (prueba de habituación), prueba de dis-sincronía neural auditiva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Potenciales evocados auditivos de corta latencia por vía ósea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medición de integridad </w:t>
            </w:r>
            <w:r w:rsidRPr="00603E2D">
              <w:rPr>
                <w:rFonts w:cs="Arial"/>
                <w:b/>
                <w:bCs/>
                <w:i/>
                <w:iCs/>
                <w:sz w:val="18"/>
                <w:szCs w:val="18"/>
              </w:rPr>
              <w:t xml:space="preserve">Incluye </w:t>
            </w:r>
            <w:r w:rsidRPr="00603E2D">
              <w:rPr>
                <w:rFonts w:cs="Arial"/>
                <w:sz w:val="18"/>
                <w:szCs w:val="18"/>
              </w:rPr>
              <w:t>Análisis del sitio de la lesión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con curva función intensidad-latencia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Umbrales electrofisiológicos con estímulo click, umbrales de frecuencuencia específica, umbrales con estado estable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Potenciales Evocados Miogénicos Vestibulares (cVemps) - Cervicales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Potenciales Evocados Miogénicos Vestibulares (oVemps) - Oculares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954403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Evaluación del Reflejo Vestíbulo Oculo Motor Asistido  </w:t>
            </w:r>
            <w:r w:rsidRPr="00603E2D">
              <w:rPr>
                <w:rFonts w:cs="Arial"/>
                <w:b/>
                <w:bCs/>
                <w:i/>
                <w:iCs/>
                <w:sz w:val="18"/>
                <w:szCs w:val="18"/>
              </w:rPr>
              <w:t xml:space="preserve">Aplica: </w:t>
            </w:r>
            <w:r w:rsidRPr="00603E2D">
              <w:rPr>
                <w:rFonts w:cs="Arial"/>
                <w:sz w:val="18"/>
                <w:szCs w:val="18"/>
              </w:rPr>
              <w:t>p</w:t>
            </w:r>
            <w:r w:rsidRPr="00603E2D">
              <w:rPr>
                <w:rFonts w:cs="Arial"/>
                <w:i/>
                <w:iCs/>
                <w:sz w:val="18"/>
                <w:szCs w:val="18"/>
              </w:rPr>
              <w:t>ara Video Head Impulse Test (vHIT)</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Emisiones otacústicas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Electrococleografía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271041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Test de tamizaje Auditivo en niños (Tamizaje menores de 6 meses)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954107</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de tonos puros aéreos y óseos con enmascaramiento [audiometría tonal]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44</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por refuerzo visual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45</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por juego condicionado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Inmitancia acústica (impedanciometría) </w:t>
            </w:r>
            <w:r w:rsidRPr="00603E2D">
              <w:rPr>
                <w:rFonts w:cs="Arial"/>
                <w:b/>
                <w:bCs/>
                <w:i/>
                <w:iCs/>
                <w:sz w:val="18"/>
                <w:szCs w:val="18"/>
              </w:rPr>
              <w:t xml:space="preserve">Incluye </w:t>
            </w:r>
            <w:r w:rsidRPr="00603E2D">
              <w:rPr>
                <w:rFonts w:cs="Arial"/>
                <w:i/>
                <w:iCs/>
                <w:sz w:val="18"/>
                <w:szCs w:val="18"/>
              </w:rPr>
              <w:t>Timpanometría, gradiente, volumen físico del canal, complacencia, presión del oído medio y medición del umbral del reflejo estapedial (ipsilateral y contralateral)</w:t>
            </w:r>
            <w:r w:rsidRPr="00603E2D">
              <w:rPr>
                <w:rFonts w:cs="Arial"/>
                <w:i/>
                <w:iCs/>
                <w:sz w:val="18"/>
                <w:szCs w:val="18"/>
              </w:rPr>
              <w:br/>
              <w:t>Aplica: Función Tubarica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Inmitancia acústica multifrecuencia Incluye: Timpanometría, gradiente, volumen físico del canal, complacencia, presión del oído medio y medición del umbral del reflejo estapedial (ipsilateral y contralateral)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48</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954301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Logoaudiometría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49</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Logoaudiometria por señalamiento de láminas y repetición de palabras Aplica para: Niños o necesidades especificas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96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contexto cerrado y contexto abierto (discriminación)</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Evaluación de rehabilitación audiológica, en candidatos a implante coclear</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44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Pruebas de desórdenes del procesamiento auditivo central  (BEPADI) </w:t>
            </w:r>
            <w:r w:rsidRPr="00603E2D">
              <w:rPr>
                <w:rFonts w:cs="Arial"/>
                <w:b/>
                <w:bCs/>
                <w:i/>
                <w:iCs/>
                <w:sz w:val="18"/>
                <w:szCs w:val="18"/>
              </w:rPr>
              <w:t xml:space="preserve">Incluye: </w:t>
            </w:r>
            <w:r w:rsidRPr="00603E2D">
              <w:rPr>
                <w:rFonts w:cs="Arial"/>
                <w:sz w:val="18"/>
                <w:szCs w:val="18"/>
              </w:rPr>
              <w:t xml:space="preserve"> </w:t>
            </w:r>
            <w:r w:rsidRPr="00603E2D">
              <w:rPr>
                <w:rFonts w:cs="Arial"/>
                <w:i/>
                <w:iCs/>
                <w:sz w:val="18"/>
                <w:szCs w:val="18"/>
              </w:rPr>
              <w:t>Pruebas de procesamiento temporal, pruebas de habla dicótica, pruebas de habla mononeurales de baja redundancia, pruebas de interacción binaural entre otras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reclutamiento</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Prueba campo dinámico [metz], desempeño de la función de la intensidad (Función Tubárica), prueba de índice de sensibilidad para incrementos cortos de intensidad, entre otras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Acufenometría [Tinnitugrama]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891704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fisiologico completo del sueño (Polisomnografia)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891703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Polisomnograma en titulación de dispositivo médico</w:t>
            </w:r>
            <w:r w:rsidRPr="00603E2D">
              <w:rPr>
                <w:rFonts w:cs="Arial"/>
                <w:b/>
                <w:bCs/>
                <w:i/>
                <w:iCs/>
                <w:sz w:val="18"/>
                <w:szCs w:val="18"/>
              </w:rPr>
              <w:t xml:space="preserve"> incluye </w:t>
            </w:r>
            <w:r w:rsidRPr="00603E2D">
              <w:rPr>
                <w:rFonts w:cs="Arial"/>
                <w:sz w:val="18"/>
                <w:szCs w:val="18"/>
              </w:rPr>
              <w:t xml:space="preserve"> </w:t>
            </w:r>
            <w:r w:rsidRPr="00603E2D">
              <w:rPr>
                <w:rFonts w:cs="Arial"/>
                <w:i/>
                <w:iCs/>
                <w:sz w:val="18"/>
                <w:szCs w:val="18"/>
              </w:rPr>
              <w:t>cpap, bpap u ortesis de avance mandibular, entre otros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latencia múltiple de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891805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Monitoreo de flujo respiratorio durante el sueño (Poligrafia Respiratoria)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306003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Estroboscopia Laríngea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306001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Nasolaringoscopia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221401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Nasosinuscopia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9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Evaluación y adaptación de prótesis y ayudas auditivas</w:t>
            </w:r>
            <w:r w:rsidRPr="00603E2D">
              <w:rPr>
                <w:rFonts w:cs="Arial"/>
                <w:i/>
                <w:iCs/>
                <w:sz w:val="18"/>
                <w:szCs w:val="18"/>
              </w:rPr>
              <w:t xml:space="preserve"> </w:t>
            </w:r>
            <w:r w:rsidRPr="00603E2D">
              <w:rPr>
                <w:rFonts w:cs="Arial"/>
                <w:b/>
                <w:bCs/>
                <w:i/>
                <w:iCs/>
                <w:sz w:val="18"/>
                <w:szCs w:val="18"/>
              </w:rPr>
              <w:t>Incluye</w:t>
            </w:r>
            <w:r w:rsidRPr="00603E2D">
              <w:rPr>
                <w:rFonts w:cs="Arial"/>
                <w:i/>
                <w:iCs/>
                <w:sz w:val="18"/>
                <w:szCs w:val="18"/>
              </w:rPr>
              <w:t xml:space="preserve">  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96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Monitoreo de prótesis y ayudas auditivas </w:t>
            </w:r>
            <w:r w:rsidRPr="00603E2D">
              <w:rPr>
                <w:rFonts w:cs="Arial"/>
                <w:b/>
                <w:bCs/>
                <w:i/>
                <w:iCs/>
                <w:sz w:val="18"/>
                <w:szCs w:val="18"/>
              </w:rPr>
              <w:t xml:space="preserve">Incluye: </w:t>
            </w:r>
            <w:r w:rsidRPr="00603E2D">
              <w:rPr>
                <w:rFonts w:cs="Arial"/>
                <w:i/>
                <w:iCs/>
                <w:sz w:val="18"/>
                <w:szCs w:val="18"/>
              </w:rPr>
              <w:t xml:space="preserve">Evaluación, orientación, validación y seguimiento audiológico; programación audiológica de dispositivos auditivos </w:t>
            </w:r>
            <w:r w:rsidRPr="00603E2D">
              <w:rPr>
                <w:rFonts w:cs="Arial"/>
                <w:b/>
                <w:bCs/>
                <w:i/>
                <w:iCs/>
                <w:sz w:val="18"/>
                <w:szCs w:val="18"/>
              </w:rPr>
              <w:t xml:space="preserve">implantables </w:t>
            </w:r>
            <w:r w:rsidRPr="00603E2D">
              <w:rPr>
                <w:rFonts w:cs="Arial"/>
                <w:i/>
                <w:iCs/>
                <w:sz w:val="18"/>
                <w:szCs w:val="18"/>
              </w:rPr>
              <w:t xml:space="preserve">y </w:t>
            </w:r>
            <w:r w:rsidRPr="00603E2D">
              <w:rPr>
                <w:rFonts w:cs="Arial"/>
                <w:b/>
                <w:bCs/>
                <w:i/>
                <w:iCs/>
                <w:sz w:val="18"/>
                <w:szCs w:val="18"/>
              </w:rPr>
              <w:t>no implantables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Evaluación de la ganancia funcional con dispositivo auditivo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Medición objetiva con sonda en oido real del paciente con y sin audífono * calibración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por congelación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898101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de coloración básica en biopsia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de coloración básica en espécimen de reconocimiento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898241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de coloracion basica en especime con resecciòn de margenes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b/>
                <w:bCs/>
                <w:sz w:val="18"/>
                <w:szCs w:val="18"/>
              </w:rPr>
            </w:pPr>
          </w:p>
          <w:p w:rsidR="00C764B0" w:rsidRPr="00603E2D" w:rsidRDefault="00C764B0" w:rsidP="00DE546C">
            <w:pPr>
              <w:jc w:val="center"/>
              <w:rPr>
                <w:rFonts w:cs="Arial"/>
                <w:b/>
                <w:bCs/>
                <w:sz w:val="18"/>
                <w:szCs w:val="18"/>
              </w:rPr>
            </w:pPr>
          </w:p>
        </w:tc>
        <w:tc>
          <w:tcPr>
            <w:tcW w:w="7497" w:type="dxa"/>
            <w:gridSpan w:val="2"/>
            <w:shd w:val="clear" w:color="auto" w:fill="auto"/>
            <w:vAlign w:val="center"/>
          </w:tcPr>
          <w:p w:rsidR="00C764B0" w:rsidRPr="00603E2D" w:rsidRDefault="00C764B0" w:rsidP="00DE546C">
            <w:pPr>
              <w:jc w:val="left"/>
              <w:rPr>
                <w:rFonts w:cs="Arial"/>
                <w:b/>
                <w:bCs/>
                <w:sz w:val="18"/>
                <w:szCs w:val="18"/>
              </w:rPr>
            </w:pPr>
            <w:r w:rsidRPr="00603E2D">
              <w:rPr>
                <w:rFonts w:cs="Arial"/>
                <w:b/>
                <w:bCs/>
                <w:sz w:val="18"/>
                <w:szCs w:val="18"/>
              </w:rPr>
              <w:t>TOTAL</w:t>
            </w:r>
          </w:p>
        </w:tc>
        <w:tc>
          <w:tcPr>
            <w:tcW w:w="1452" w:type="dxa"/>
            <w:shd w:val="clear" w:color="auto" w:fill="auto"/>
            <w:noWrap/>
            <w:vAlign w:val="center"/>
          </w:tcPr>
          <w:p w:rsidR="00C764B0" w:rsidRPr="00603E2D" w:rsidRDefault="00C764B0" w:rsidP="00DE546C">
            <w:pPr>
              <w:jc w:val="center"/>
              <w:rPr>
                <w:rFonts w:cs="Arial"/>
                <w:sz w:val="18"/>
                <w:szCs w:val="18"/>
              </w:rPr>
            </w:pPr>
          </w:p>
        </w:tc>
      </w:tr>
    </w:tbl>
    <w:p w:rsidR="00DE2377" w:rsidRPr="00603E2D" w:rsidRDefault="00DE2377" w:rsidP="007B3537">
      <w:pPr>
        <w:rPr>
          <w:rFonts w:eastAsia="Calibri" w:cs="Arial"/>
        </w:rPr>
      </w:pPr>
    </w:p>
    <w:p w:rsidR="00DE2377" w:rsidRPr="00603E2D" w:rsidRDefault="00DE2377" w:rsidP="007B3537">
      <w:pPr>
        <w:rPr>
          <w:rFonts w:eastAsia="Calibri" w:cs="Arial"/>
        </w:rPr>
      </w:pPr>
    </w:p>
    <w:p w:rsidR="00DE2377" w:rsidRPr="00603E2D" w:rsidRDefault="00DE2377" w:rsidP="007B3537">
      <w:pPr>
        <w:rPr>
          <w:rFonts w:cs="Arial"/>
        </w:rPr>
      </w:pPr>
      <w:r w:rsidRPr="00603E2D">
        <w:rPr>
          <w:rFonts w:cs="Arial"/>
        </w:rPr>
        <w:t>Declaramos, bajo nuestra responsabilidad personal, y comprometiendo la responsabilidad Institucional de las personas jurídicas que representamos, que la información antes consignada es totalmente cierta, y puede ser verificada.</w:t>
      </w:r>
    </w:p>
    <w:p w:rsidR="00DE2377" w:rsidRPr="00603E2D" w:rsidRDefault="00DE2377" w:rsidP="007B3537">
      <w:pPr>
        <w:rPr>
          <w:rFonts w:cs="Arial"/>
        </w:rPr>
      </w:pP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NIT o C.C.</w:t>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B3537">
      <w:pPr>
        <w:rPr>
          <w:rFonts w:cs="Arial"/>
        </w:rPr>
      </w:pPr>
    </w:p>
    <w:p w:rsidR="00DE2377" w:rsidRPr="00603E2D" w:rsidRDefault="00DE2377" w:rsidP="00FE5651">
      <w:pPr>
        <w:rPr>
          <w:rFonts w:cs="Arial"/>
          <w:szCs w:val="20"/>
        </w:rPr>
      </w:pPr>
    </w:p>
    <w:p w:rsidR="00DE2377" w:rsidRPr="00603E2D" w:rsidRDefault="00DE2377">
      <w:pPr>
        <w:rPr>
          <w:rFonts w:cs="Arial"/>
          <w:b/>
          <w:szCs w:val="20"/>
        </w:rPr>
      </w:pPr>
      <w:r w:rsidRPr="00603E2D">
        <w:rPr>
          <w:rFonts w:cs="Arial"/>
          <w:b/>
          <w:szCs w:val="20"/>
        </w:rPr>
        <w:br w:type="page"/>
      </w:r>
    </w:p>
    <w:p w:rsidR="00DE2377" w:rsidRPr="00603E2D" w:rsidRDefault="00DE2377" w:rsidP="00FE5651">
      <w:pPr>
        <w:rPr>
          <w:rFonts w:cs="Arial"/>
        </w:rPr>
      </w:pPr>
    </w:p>
    <w:p w:rsidR="00DE2377" w:rsidRPr="00603E2D" w:rsidRDefault="00DE2377" w:rsidP="00FE5651">
      <w:pPr>
        <w:jc w:val="center"/>
        <w:rPr>
          <w:rFonts w:cs="Arial"/>
          <w:b/>
        </w:rPr>
      </w:pPr>
      <w:r w:rsidRPr="00603E2D">
        <w:rPr>
          <w:rFonts w:cs="Arial"/>
          <w:b/>
        </w:rPr>
        <w:t>ANEXO No. 3</w:t>
      </w:r>
    </w:p>
    <w:p w:rsidR="00DE2377" w:rsidRPr="00603E2D" w:rsidRDefault="00DE2377" w:rsidP="00FE5651">
      <w:pPr>
        <w:rPr>
          <w:rFonts w:cs="Arial"/>
        </w:rPr>
      </w:pPr>
    </w:p>
    <w:p w:rsidR="00DE2377" w:rsidRPr="00603E2D" w:rsidRDefault="00DE2377" w:rsidP="00FE5651">
      <w:pPr>
        <w:jc w:val="center"/>
        <w:rPr>
          <w:rFonts w:cs="Arial"/>
          <w:b/>
        </w:rPr>
      </w:pPr>
      <w:r w:rsidRPr="00603E2D">
        <w:rPr>
          <w:rFonts w:cs="Arial"/>
          <w:b/>
        </w:rPr>
        <w:t>OBLIGACIONES GENERALES DEL CONTRATISTA</w:t>
      </w:r>
    </w:p>
    <w:p w:rsidR="00DE2377" w:rsidRPr="00603E2D" w:rsidRDefault="00DE2377" w:rsidP="00FE5651">
      <w:pPr>
        <w:rPr>
          <w:rFonts w:cs="Arial"/>
        </w:rPr>
      </w:pPr>
    </w:p>
    <w:p w:rsidR="00921C50" w:rsidRPr="00603E2D" w:rsidRDefault="00921C50" w:rsidP="00921C50">
      <w:pPr>
        <w:rPr>
          <w:rFonts w:cs="Arial"/>
          <w:szCs w:val="20"/>
        </w:rPr>
      </w:pPr>
      <w:r w:rsidRPr="00603E2D">
        <w:rPr>
          <w:rFonts w:cs="Arial"/>
          <w:b/>
          <w:szCs w:val="20"/>
        </w:rPr>
        <w:t>1.)</w:t>
      </w:r>
      <w:r w:rsidRPr="00603E2D">
        <w:rPr>
          <w:rFonts w:cs="Arial"/>
          <w:szCs w:val="20"/>
        </w:rPr>
        <w:t xml:space="preserve"> Cumplir con el objeto contractual. </w:t>
      </w:r>
    </w:p>
    <w:p w:rsidR="00921C50" w:rsidRPr="00603E2D" w:rsidRDefault="00921C50" w:rsidP="00921C50">
      <w:pPr>
        <w:rPr>
          <w:rFonts w:cs="Arial"/>
          <w:szCs w:val="20"/>
        </w:rPr>
      </w:pPr>
      <w:r w:rsidRPr="00603E2D">
        <w:rPr>
          <w:rFonts w:cs="Arial"/>
          <w:b/>
          <w:szCs w:val="20"/>
        </w:rPr>
        <w:t>2.)</w:t>
      </w:r>
      <w:r w:rsidRPr="00603E2D">
        <w:rPr>
          <w:rFonts w:cs="Arial"/>
          <w:szCs w:val="20"/>
        </w:rPr>
        <w:t xml:space="preserve"> Obrar con lealtad y buena fe en las distintas etapas contractuales, evitando dilaciones y trabas. </w:t>
      </w:r>
    </w:p>
    <w:p w:rsidR="00921C50" w:rsidRPr="00603E2D" w:rsidRDefault="00921C50" w:rsidP="00921C50">
      <w:pPr>
        <w:rPr>
          <w:rFonts w:cs="Arial"/>
          <w:szCs w:val="20"/>
        </w:rPr>
      </w:pPr>
      <w:r w:rsidRPr="00603E2D">
        <w:rPr>
          <w:rFonts w:cs="Arial"/>
          <w:b/>
          <w:szCs w:val="20"/>
        </w:rPr>
        <w:t>3.)</w:t>
      </w:r>
      <w:r w:rsidRPr="00603E2D">
        <w:rPr>
          <w:rFonts w:cs="Arial"/>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21C50" w:rsidRPr="00603E2D" w:rsidRDefault="00921C50" w:rsidP="00921C50">
      <w:pPr>
        <w:rPr>
          <w:rFonts w:cs="Arial"/>
          <w:szCs w:val="20"/>
        </w:rPr>
      </w:pPr>
      <w:r w:rsidRPr="00603E2D">
        <w:rPr>
          <w:rFonts w:cs="Arial"/>
          <w:b/>
          <w:szCs w:val="20"/>
        </w:rPr>
        <w:t>4.)</w:t>
      </w:r>
      <w:r w:rsidRPr="00603E2D">
        <w:rPr>
          <w:rFonts w:cs="Arial"/>
          <w:szCs w:val="20"/>
        </w:rPr>
        <w:t xml:space="preserve"> Constituir en debida forma y aportar al Grupo de contratos de la </w:t>
      </w:r>
      <w:r w:rsidRPr="00603E2D">
        <w:rPr>
          <w:rFonts w:cs="Arial"/>
          <w:b/>
          <w:bCs/>
          <w:szCs w:val="20"/>
        </w:rPr>
        <w:t>Unidad Prestadora de Salud Antioquia</w:t>
      </w:r>
      <w:r w:rsidRPr="00603E2D">
        <w:rPr>
          <w:rFonts w:cs="Arial"/>
          <w:szCs w:val="20"/>
        </w:rPr>
        <w:t xml:space="preserve">, dentro de los tres (3) días hábiles siguientes a la suscripción del contrato, la Garantía Única. </w:t>
      </w:r>
    </w:p>
    <w:p w:rsidR="00921C50" w:rsidRPr="00603E2D" w:rsidRDefault="00921C50" w:rsidP="00921C50">
      <w:pPr>
        <w:rPr>
          <w:rFonts w:cs="Arial"/>
          <w:szCs w:val="20"/>
        </w:rPr>
      </w:pPr>
      <w:r w:rsidRPr="00603E2D">
        <w:rPr>
          <w:rFonts w:cs="Arial"/>
          <w:b/>
          <w:szCs w:val="20"/>
        </w:rPr>
        <w:t>5.)</w:t>
      </w:r>
      <w:r w:rsidRPr="00603E2D">
        <w:rPr>
          <w:rFonts w:cs="Arial"/>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21C50" w:rsidRPr="00603E2D" w:rsidRDefault="00921C50" w:rsidP="00921C50">
      <w:pPr>
        <w:rPr>
          <w:rFonts w:cs="Arial"/>
          <w:szCs w:val="20"/>
        </w:rPr>
      </w:pPr>
      <w:r w:rsidRPr="00603E2D">
        <w:rPr>
          <w:rFonts w:cs="Arial"/>
          <w:b/>
          <w:szCs w:val="20"/>
        </w:rPr>
        <w:t>6.)</w:t>
      </w:r>
      <w:r w:rsidRPr="00603E2D">
        <w:rPr>
          <w:rFonts w:cs="Arial"/>
          <w:szCs w:val="20"/>
        </w:rPr>
        <w:t xml:space="preserve"> No acceder a peticiones o amenazas, de quienes actuando por fuera de la ley pretendan obligarlo a hacer u omitir algún acto o hecho, el CONTRATISTA</w:t>
      </w:r>
      <w:r w:rsidRPr="00603E2D">
        <w:rPr>
          <w:rFonts w:cs="Arial"/>
          <w:b/>
          <w:szCs w:val="20"/>
        </w:rPr>
        <w:t xml:space="preserve"> </w:t>
      </w:r>
      <w:r w:rsidRPr="00603E2D">
        <w:rPr>
          <w:rFonts w:cs="Arial"/>
          <w:szCs w:val="20"/>
        </w:rPr>
        <w:t xml:space="preserve">deberá Informar de tal evento a la Dirección de Sanidad de la Policía Nacional y a las autoridades competentes para que se adopte las medidas necesarias.  </w:t>
      </w:r>
    </w:p>
    <w:p w:rsidR="00921C50" w:rsidRPr="00603E2D" w:rsidRDefault="00921C50" w:rsidP="00921C50">
      <w:pPr>
        <w:rPr>
          <w:rFonts w:cs="Arial"/>
          <w:szCs w:val="20"/>
        </w:rPr>
      </w:pPr>
      <w:r w:rsidRPr="00603E2D">
        <w:rPr>
          <w:rFonts w:cs="Arial"/>
          <w:b/>
          <w:szCs w:val="20"/>
        </w:rPr>
        <w:t>7.)</w:t>
      </w:r>
      <w:r w:rsidRPr="00603E2D">
        <w:rPr>
          <w:rFonts w:cs="Arial"/>
          <w:szCs w:val="20"/>
        </w:rPr>
        <w:t xml:space="preserve"> Mantener activa la cuenta corriente o de ahorros reportada para los pagos con el fin de evitar traumatismos en el proceso de ejecución del contrato. </w:t>
      </w:r>
    </w:p>
    <w:p w:rsidR="00921C50" w:rsidRPr="00603E2D" w:rsidRDefault="00921C50" w:rsidP="00921C50">
      <w:pPr>
        <w:rPr>
          <w:rFonts w:cs="Arial"/>
          <w:szCs w:val="20"/>
        </w:rPr>
      </w:pPr>
      <w:r w:rsidRPr="00603E2D">
        <w:rPr>
          <w:rFonts w:cs="Arial"/>
          <w:b/>
          <w:szCs w:val="20"/>
        </w:rPr>
        <w:t>8.)</w:t>
      </w:r>
      <w:r w:rsidRPr="00603E2D">
        <w:rPr>
          <w:rFonts w:cs="Arial"/>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921C50" w:rsidRPr="00603E2D" w:rsidRDefault="00921C50" w:rsidP="00921C50">
      <w:pPr>
        <w:rPr>
          <w:rFonts w:cs="Arial"/>
          <w:szCs w:val="20"/>
        </w:rPr>
      </w:pPr>
      <w:r w:rsidRPr="00603E2D">
        <w:rPr>
          <w:rFonts w:cs="Arial"/>
          <w:b/>
          <w:szCs w:val="20"/>
        </w:rPr>
        <w:t>9.)</w:t>
      </w:r>
      <w:r w:rsidRPr="00603E2D">
        <w:rPr>
          <w:rFonts w:cs="Arial"/>
          <w:szCs w:val="20"/>
          <w:lang w:eastAsia="es-CO"/>
        </w:rPr>
        <w:t xml:space="preserve"> </w:t>
      </w:r>
      <w:r w:rsidRPr="00603E2D">
        <w:rPr>
          <w:rFonts w:cs="Arial"/>
          <w:szCs w:val="20"/>
        </w:rPr>
        <w:t>Prestar los servicios objeto del contrato en forma permanente, eficiente, amable y con excelente trato, dentro de los horarios de atención</w:t>
      </w:r>
      <w:r w:rsidRPr="00603E2D">
        <w:rPr>
          <w:rFonts w:cs="Arial"/>
          <w:szCs w:val="20"/>
          <w:lang w:eastAsia="es-CO"/>
        </w:rPr>
        <w:t xml:space="preserve"> </w:t>
      </w:r>
      <w:r w:rsidRPr="00603E2D">
        <w:rPr>
          <w:rFonts w:cs="Arial"/>
          <w:szCs w:val="20"/>
        </w:rPr>
        <w:t>estipulados para cada servicio,</w:t>
      </w:r>
      <w:r w:rsidRPr="00603E2D">
        <w:rPr>
          <w:rFonts w:cs="Arial"/>
          <w:szCs w:val="20"/>
          <w:lang w:eastAsia="es-CO"/>
        </w:rPr>
        <w:t xml:space="preserve"> </w:t>
      </w:r>
      <w:r w:rsidRPr="00603E2D">
        <w:rPr>
          <w:rFonts w:cs="Arial"/>
          <w:szCs w:val="20"/>
        </w:rPr>
        <w:t xml:space="preserve">de manera oportuna y con calidad, sin discriminación frente a otro tipo de usuarios que atienda. </w:t>
      </w:r>
    </w:p>
    <w:p w:rsidR="00921C50" w:rsidRPr="00603E2D" w:rsidRDefault="00921C50" w:rsidP="00921C50">
      <w:pPr>
        <w:rPr>
          <w:rFonts w:cs="Arial"/>
          <w:szCs w:val="20"/>
        </w:rPr>
      </w:pPr>
      <w:r w:rsidRPr="00603E2D">
        <w:rPr>
          <w:rFonts w:cs="Arial"/>
          <w:b/>
          <w:szCs w:val="20"/>
        </w:rPr>
        <w:t xml:space="preserve">10.) </w:t>
      </w:r>
      <w:r w:rsidRPr="00603E2D">
        <w:rPr>
          <w:rFonts w:cs="Arial"/>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921C50" w:rsidRPr="00603E2D" w:rsidRDefault="00921C50" w:rsidP="00921C50">
      <w:pPr>
        <w:rPr>
          <w:rFonts w:cs="Arial"/>
          <w:szCs w:val="20"/>
          <w:lang w:eastAsia="es-CO"/>
        </w:rPr>
      </w:pPr>
      <w:r w:rsidRPr="00603E2D">
        <w:rPr>
          <w:rFonts w:cs="Arial"/>
          <w:b/>
          <w:szCs w:val="20"/>
        </w:rPr>
        <w:t>11.)</w:t>
      </w:r>
      <w:r w:rsidRPr="00603E2D">
        <w:rPr>
          <w:rFonts w:cs="Arial"/>
          <w:bCs/>
          <w:szCs w:val="20"/>
        </w:rPr>
        <w:t xml:space="preserve"> </w:t>
      </w:r>
      <w:r w:rsidRPr="00603E2D">
        <w:rPr>
          <w:rFonts w:cs="Arial"/>
          <w:szCs w:val="20"/>
        </w:rPr>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Pr="00603E2D">
        <w:rPr>
          <w:rFonts w:cs="Arial"/>
          <w:szCs w:val="20"/>
          <w:lang w:eastAsia="es-CO"/>
        </w:rPr>
        <w:t xml:space="preserve"> </w:t>
      </w:r>
    </w:p>
    <w:p w:rsidR="00921C50" w:rsidRPr="00603E2D" w:rsidRDefault="00921C50" w:rsidP="00921C50">
      <w:pPr>
        <w:rPr>
          <w:rFonts w:cs="Arial"/>
          <w:szCs w:val="20"/>
        </w:rPr>
      </w:pPr>
      <w:r w:rsidRPr="00603E2D">
        <w:rPr>
          <w:rFonts w:cs="Arial"/>
          <w:b/>
          <w:szCs w:val="20"/>
        </w:rPr>
        <w:t xml:space="preserve">12.) </w:t>
      </w:r>
      <w:r w:rsidRPr="00603E2D">
        <w:rPr>
          <w:rFonts w:cs="Arial"/>
          <w:szCs w:val="20"/>
        </w:rPr>
        <w:t xml:space="preserve">Mantener vigentes los permisos, licencias y títulos especiales exigidos por la ley y las autoridades administrativas o sanitarias. </w:t>
      </w:r>
    </w:p>
    <w:p w:rsidR="00921C50" w:rsidRPr="00603E2D" w:rsidRDefault="00921C50" w:rsidP="00921C50">
      <w:pPr>
        <w:rPr>
          <w:rFonts w:cs="Arial"/>
          <w:szCs w:val="20"/>
        </w:rPr>
      </w:pPr>
      <w:r w:rsidRPr="00603E2D">
        <w:rPr>
          <w:rFonts w:cs="Arial"/>
          <w:b/>
          <w:szCs w:val="20"/>
        </w:rPr>
        <w:t xml:space="preserve">13.) </w:t>
      </w:r>
      <w:r w:rsidRPr="00603E2D">
        <w:rPr>
          <w:rFonts w:cs="Arial"/>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921C50" w:rsidRPr="00603E2D" w:rsidRDefault="00921C50" w:rsidP="00921C50">
      <w:pPr>
        <w:rPr>
          <w:rFonts w:cs="Arial"/>
          <w:szCs w:val="20"/>
          <w:lang w:eastAsia="es-CO"/>
        </w:rPr>
      </w:pPr>
      <w:r w:rsidRPr="00603E2D">
        <w:rPr>
          <w:rFonts w:cs="Arial"/>
          <w:b/>
          <w:szCs w:val="20"/>
        </w:rPr>
        <w:t xml:space="preserve">14.) </w:t>
      </w:r>
      <w:r w:rsidRPr="00603E2D">
        <w:rPr>
          <w:rFonts w:cs="Arial"/>
          <w:szCs w:val="20"/>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rsidR="00921C50" w:rsidRPr="00603E2D" w:rsidRDefault="00921C50" w:rsidP="00921C50">
      <w:pPr>
        <w:rPr>
          <w:rFonts w:cs="Arial"/>
          <w:szCs w:val="20"/>
          <w:lang w:eastAsia="es-CO"/>
        </w:rPr>
      </w:pPr>
      <w:r w:rsidRPr="00603E2D">
        <w:rPr>
          <w:rFonts w:cs="Arial"/>
          <w:b/>
          <w:szCs w:val="20"/>
          <w:lang w:eastAsia="es-CO"/>
        </w:rPr>
        <w:t>15.)</w:t>
      </w:r>
      <w:r w:rsidRPr="00603E2D">
        <w:rPr>
          <w:rFonts w:cs="Arial"/>
          <w:szCs w:val="20"/>
          <w:lang w:eastAsia="es-CO"/>
        </w:rPr>
        <w:t xml:space="preserve"> En la atención de usuarios remitidos, deberá utilizarse las guías de manejo acordadas. </w:t>
      </w:r>
    </w:p>
    <w:p w:rsidR="00921C50" w:rsidRPr="00603E2D" w:rsidRDefault="00921C50" w:rsidP="00921C50">
      <w:pPr>
        <w:rPr>
          <w:rFonts w:cs="Arial"/>
          <w:szCs w:val="20"/>
        </w:rPr>
      </w:pPr>
      <w:r w:rsidRPr="00603E2D">
        <w:rPr>
          <w:rFonts w:cs="Arial"/>
          <w:b/>
          <w:szCs w:val="20"/>
          <w:lang w:eastAsia="es-CO"/>
        </w:rPr>
        <w:t>16.)</w:t>
      </w:r>
      <w:r w:rsidRPr="00603E2D">
        <w:rPr>
          <w:rFonts w:cs="Arial"/>
          <w:szCs w:val="20"/>
          <w:lang w:eastAsia="es-CO"/>
        </w:rPr>
        <w:t xml:space="preserve"> Para la prestación del servicio, el CONTRATISTA deberá cumplir con el siguiente procedimiento: </w:t>
      </w:r>
      <w:r w:rsidRPr="00603E2D">
        <w:rPr>
          <w:rFonts w:cs="Arial"/>
          <w:szCs w:val="20"/>
          <w:u w:val="single"/>
        </w:rPr>
        <w:t>Demostración de derechos y autorización</w:t>
      </w:r>
      <w:r w:rsidRPr="00603E2D">
        <w:rPr>
          <w:rFonts w:cs="Arial"/>
          <w:szCs w:val="20"/>
        </w:rPr>
        <w:t xml:space="preserve">: </w:t>
      </w:r>
    </w:p>
    <w:p w:rsidR="00921C50" w:rsidRPr="00603E2D" w:rsidRDefault="00921C50" w:rsidP="00921C50">
      <w:pPr>
        <w:tabs>
          <w:tab w:val="left" w:pos="284"/>
        </w:tabs>
        <w:ind w:left="284" w:hanging="284"/>
        <w:rPr>
          <w:rFonts w:cs="Arial"/>
          <w:szCs w:val="20"/>
        </w:rPr>
      </w:pPr>
      <w:r w:rsidRPr="00603E2D">
        <w:rPr>
          <w:rFonts w:cs="Arial"/>
          <w:b/>
          <w:szCs w:val="20"/>
          <w:u w:val="single"/>
        </w:rPr>
        <w:t>a.</w:t>
      </w:r>
      <w:r w:rsidRPr="00603E2D">
        <w:rPr>
          <w:rFonts w:cs="Arial"/>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Unidad Prestadora de Salud Antioquia,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921C50" w:rsidRPr="00603E2D" w:rsidRDefault="00921C50" w:rsidP="00921C50">
      <w:pPr>
        <w:tabs>
          <w:tab w:val="left" w:pos="284"/>
        </w:tabs>
        <w:ind w:left="284" w:hanging="284"/>
        <w:rPr>
          <w:rFonts w:cs="Arial"/>
          <w:szCs w:val="20"/>
        </w:rPr>
      </w:pPr>
      <w:r w:rsidRPr="00603E2D">
        <w:rPr>
          <w:rFonts w:cs="Arial"/>
          <w:b/>
          <w:szCs w:val="20"/>
          <w:u w:val="single"/>
        </w:rPr>
        <w:t>b.</w:t>
      </w:r>
      <w:r w:rsidRPr="00603E2D">
        <w:rPr>
          <w:rFonts w:cs="Arial"/>
          <w:szCs w:val="20"/>
        </w:rPr>
        <w:t xml:space="preserve"> Acompañando al carné que autoriza los servicios de sanidad, debe presentarse</w:t>
      </w:r>
      <w:r w:rsidRPr="00603E2D">
        <w:rPr>
          <w:rFonts w:cs="Arial"/>
          <w:szCs w:val="20"/>
          <w:u w:val="single"/>
        </w:rPr>
        <w:t xml:space="preserve"> documento de identificación</w:t>
      </w:r>
      <w:r w:rsidRPr="00603E2D">
        <w:rPr>
          <w:rFonts w:cs="Arial"/>
          <w:szCs w:val="20"/>
        </w:rPr>
        <w:t xml:space="preserve"> en original según el caso (Registro civil de nacimiento para menores de 7 años, tarjeta de identidad para usuarios entre 7 y 17 años, cédula de ciudadanía para usuarios mayores de edad). </w:t>
      </w:r>
    </w:p>
    <w:p w:rsidR="00921C50" w:rsidRPr="00603E2D" w:rsidRDefault="00921C50" w:rsidP="00921C50">
      <w:pPr>
        <w:tabs>
          <w:tab w:val="left" w:pos="284"/>
        </w:tabs>
        <w:ind w:left="284" w:hanging="284"/>
        <w:rPr>
          <w:rFonts w:cs="Arial"/>
          <w:b/>
          <w:szCs w:val="20"/>
          <w:u w:val="single"/>
        </w:rPr>
      </w:pPr>
      <w:r w:rsidRPr="00603E2D">
        <w:rPr>
          <w:rFonts w:cs="Arial"/>
          <w:b/>
          <w:szCs w:val="20"/>
          <w:u w:val="single"/>
        </w:rPr>
        <w:t>c.</w:t>
      </w:r>
      <w:r w:rsidRPr="00603E2D">
        <w:rPr>
          <w:rFonts w:cs="Arial"/>
          <w:szCs w:val="20"/>
        </w:rPr>
        <w:t xml:space="preserve"> Usuarios que no cumplan estos requisitos, no deben ser atendidos, salvo los casos expresamente autorizados de acuerdo a la normatividad legal vigente (Atención de urgencias vitales y atención inicial de urgencias).</w:t>
      </w:r>
      <w:r w:rsidRPr="00603E2D">
        <w:rPr>
          <w:rFonts w:cs="Arial"/>
          <w:b/>
          <w:szCs w:val="20"/>
          <w:u w:val="single"/>
        </w:rPr>
        <w:t xml:space="preserve"> </w:t>
      </w:r>
    </w:p>
    <w:p w:rsidR="00921C50" w:rsidRPr="00603E2D" w:rsidRDefault="00921C50" w:rsidP="00921C50">
      <w:pPr>
        <w:tabs>
          <w:tab w:val="left" w:pos="284"/>
        </w:tabs>
        <w:ind w:left="284" w:hanging="284"/>
        <w:rPr>
          <w:rFonts w:cs="Arial"/>
          <w:szCs w:val="20"/>
        </w:rPr>
      </w:pPr>
      <w:r w:rsidRPr="00603E2D">
        <w:rPr>
          <w:rFonts w:cs="Arial"/>
          <w:b/>
          <w:szCs w:val="20"/>
          <w:u w:val="single"/>
        </w:rPr>
        <w:t>d.</w:t>
      </w:r>
      <w:r w:rsidRPr="00603E2D">
        <w:rPr>
          <w:rFonts w:cs="Arial"/>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Unidad Prestadora de Salud Antioquia la única dirección electrónica válida para este proceso es </w:t>
      </w:r>
      <w:hyperlink r:id="rId12" w:history="1">
        <w:r w:rsidRPr="00603E2D">
          <w:rPr>
            <w:rStyle w:val="Hipervnculo"/>
            <w:rFonts w:cs="Arial"/>
            <w:color w:val="auto"/>
            <w:szCs w:val="20"/>
          </w:rPr>
          <w:t>meval.secsa-aut@policia.gov.co</w:t>
        </w:r>
      </w:hyperlink>
      <w:r w:rsidRPr="00603E2D">
        <w:rPr>
          <w:rFonts w:cs="Arial"/>
          <w:szCs w:val="20"/>
        </w:rPr>
        <w:t xml:space="preserve">, o mediante la  web: </w:t>
      </w:r>
      <w:r w:rsidRPr="00603E2D">
        <w:rPr>
          <w:rFonts w:cs="Arial"/>
          <w:szCs w:val="20"/>
          <w:u w:val="single"/>
        </w:rPr>
        <w:t>www.disan.policia.gov.co</w:t>
      </w:r>
      <w:r w:rsidRPr="00603E2D">
        <w:rPr>
          <w:rFonts w:cs="Arial"/>
          <w:szCs w:val="20"/>
        </w:rPr>
        <w:t xml:space="preserve">, sin que se convierta en un obstáculo para la atención, cuando se encuentra en riesgo inminente la vida del usuario. </w:t>
      </w:r>
    </w:p>
    <w:p w:rsidR="00921C50" w:rsidRPr="00603E2D" w:rsidRDefault="00921C50" w:rsidP="00921C50">
      <w:pPr>
        <w:tabs>
          <w:tab w:val="left" w:pos="284"/>
        </w:tabs>
        <w:ind w:left="284" w:hanging="284"/>
        <w:rPr>
          <w:rFonts w:cs="Arial"/>
          <w:szCs w:val="20"/>
        </w:rPr>
      </w:pPr>
      <w:r w:rsidRPr="00603E2D">
        <w:rPr>
          <w:rFonts w:cs="Arial"/>
          <w:b/>
          <w:szCs w:val="20"/>
          <w:u w:val="single"/>
        </w:rPr>
        <w:t>e.</w:t>
      </w:r>
      <w:r w:rsidRPr="00603E2D">
        <w:rPr>
          <w:rFonts w:cs="Arial"/>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Unidad Prestadora de Salud Antioquia,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921C50" w:rsidRPr="00603E2D" w:rsidRDefault="00921C50" w:rsidP="00921C50">
      <w:pPr>
        <w:tabs>
          <w:tab w:val="left" w:pos="284"/>
        </w:tabs>
        <w:ind w:left="284" w:hanging="284"/>
        <w:rPr>
          <w:rFonts w:cs="Arial"/>
          <w:szCs w:val="20"/>
        </w:rPr>
      </w:pPr>
      <w:r w:rsidRPr="00603E2D">
        <w:rPr>
          <w:rFonts w:cs="Arial"/>
          <w:b/>
          <w:szCs w:val="20"/>
          <w:u w:val="single"/>
        </w:rPr>
        <w:t>f.</w:t>
      </w:r>
      <w:r w:rsidRPr="00603E2D">
        <w:rPr>
          <w:rFonts w:cs="Arial"/>
          <w:b/>
          <w:szCs w:val="20"/>
        </w:rPr>
        <w:t xml:space="preserve"> Referencia: </w:t>
      </w:r>
      <w:r w:rsidRPr="00603E2D">
        <w:rPr>
          <w:rFonts w:cs="Arial"/>
          <w:szCs w:val="20"/>
        </w:rPr>
        <w:t>Para todos los demás servicios ambulatorios (primera vez o control) u hospitalarios, se requerirá remisión en formato oficial SSPN y autorización expedida por la oficina d referencia y contrarreferencia de la Unidad Prestadora de Salud Antioquia.</w:t>
      </w:r>
    </w:p>
    <w:p w:rsidR="00921C50" w:rsidRPr="00603E2D" w:rsidRDefault="00921C50" w:rsidP="00921C50">
      <w:pPr>
        <w:tabs>
          <w:tab w:val="left" w:pos="284"/>
        </w:tabs>
        <w:ind w:left="284" w:hanging="284"/>
        <w:rPr>
          <w:rFonts w:cs="Arial"/>
          <w:szCs w:val="20"/>
        </w:rPr>
      </w:pPr>
      <w:r w:rsidRPr="00603E2D">
        <w:rPr>
          <w:rFonts w:cs="Arial"/>
          <w:b/>
          <w:szCs w:val="20"/>
          <w:u w:val="single"/>
        </w:rPr>
        <w:t>g.</w:t>
      </w:r>
      <w:r w:rsidRPr="00603E2D">
        <w:rPr>
          <w:rFonts w:cs="Arial"/>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921C50" w:rsidRPr="00603E2D" w:rsidRDefault="00921C50" w:rsidP="00921C50">
      <w:pPr>
        <w:tabs>
          <w:tab w:val="left" w:pos="284"/>
        </w:tabs>
        <w:ind w:left="284" w:hanging="284"/>
        <w:rPr>
          <w:rFonts w:cs="Arial"/>
          <w:szCs w:val="20"/>
        </w:rPr>
      </w:pPr>
      <w:r w:rsidRPr="00603E2D">
        <w:rPr>
          <w:rFonts w:cs="Arial"/>
          <w:b/>
          <w:szCs w:val="20"/>
          <w:u w:val="single"/>
        </w:rPr>
        <w:t xml:space="preserve">h. </w:t>
      </w:r>
      <w:r w:rsidRPr="00603E2D">
        <w:rPr>
          <w:rFonts w:cs="Arial"/>
          <w:szCs w:val="20"/>
        </w:rPr>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921C50" w:rsidRPr="00603E2D" w:rsidRDefault="00921C50" w:rsidP="00921C50">
      <w:pPr>
        <w:tabs>
          <w:tab w:val="left" w:pos="284"/>
        </w:tabs>
        <w:ind w:left="284" w:hanging="284"/>
        <w:rPr>
          <w:rFonts w:cs="Arial"/>
          <w:szCs w:val="20"/>
        </w:rPr>
      </w:pPr>
      <w:r w:rsidRPr="00603E2D">
        <w:rPr>
          <w:rFonts w:cs="Arial"/>
          <w:b/>
          <w:szCs w:val="20"/>
          <w:u w:val="single"/>
        </w:rPr>
        <w:t>i.</w:t>
      </w:r>
      <w:r w:rsidRPr="00603E2D">
        <w:rPr>
          <w:rFonts w:cs="Arial"/>
          <w:szCs w:val="20"/>
        </w:rPr>
        <w:t xml:space="preserve"> </w:t>
      </w:r>
      <w:r w:rsidRPr="00603E2D">
        <w:rPr>
          <w:rFonts w:cs="Arial"/>
          <w:b/>
          <w:szCs w:val="20"/>
          <w:u w:val="single"/>
        </w:rPr>
        <w:t>j.</w:t>
      </w:r>
      <w:r w:rsidRPr="00603E2D">
        <w:rPr>
          <w:rFonts w:cs="Arial"/>
          <w:szCs w:val="20"/>
        </w:rPr>
        <w:tab/>
        <w:t>Las demás obligaciones del CONTRATISTA contenidas en el artículo 5º de la Ley 80 de 1993, así mismo, será civil y penalmente responsable por sus acciones u omisiones en la actuación contractual.</w:t>
      </w:r>
    </w:p>
    <w:p w:rsidR="00921C50" w:rsidRPr="00603E2D" w:rsidRDefault="00921C50" w:rsidP="00921C50">
      <w:pPr>
        <w:tabs>
          <w:tab w:val="left" w:pos="284"/>
        </w:tabs>
        <w:ind w:left="284" w:hanging="284"/>
        <w:rPr>
          <w:rFonts w:cs="Arial"/>
          <w:szCs w:val="20"/>
        </w:rPr>
      </w:pPr>
    </w:p>
    <w:p w:rsidR="00921C50" w:rsidRPr="00603E2D" w:rsidRDefault="00921C50" w:rsidP="00921C50">
      <w:pPr>
        <w:rPr>
          <w:rFonts w:cs="Arial"/>
          <w:szCs w:val="20"/>
          <w:lang w:eastAsia="es-CO"/>
        </w:rPr>
      </w:pPr>
      <w:r w:rsidRPr="00603E2D">
        <w:rPr>
          <w:rFonts w:cs="Arial"/>
          <w:b/>
          <w:szCs w:val="20"/>
          <w:lang w:eastAsia="es-CO"/>
        </w:rPr>
        <w:t>17.)</w:t>
      </w:r>
      <w:r w:rsidRPr="00603E2D">
        <w:rPr>
          <w:rFonts w:cs="Arial"/>
          <w:szCs w:val="20"/>
          <w:lang w:eastAsia="es-CO"/>
        </w:rPr>
        <w:t xml:space="preserve"> El contratista debe designar funcionario, e informar teléfono, correo electrónico, ubicación física en la IPS,  que permita a los usuarios y a las personas que delegue la Unidad Prestadora de Salud Antioquia, realizar contacto con la IPS con el fin de solucionar los problemas que se presenten durante el desarrollo del contrato, incluyendo problemas relacionados con la oportunidad o con la autorización de servicios, códigos o tarifas.</w:t>
      </w:r>
    </w:p>
    <w:p w:rsidR="00921C50" w:rsidRPr="00603E2D" w:rsidRDefault="00921C50" w:rsidP="00921C50">
      <w:pPr>
        <w:rPr>
          <w:rFonts w:cs="Arial"/>
          <w:szCs w:val="20"/>
          <w:lang w:eastAsia="es-CO"/>
        </w:rPr>
      </w:pPr>
      <w:r w:rsidRPr="00603E2D">
        <w:rPr>
          <w:rFonts w:cs="Arial"/>
          <w:b/>
          <w:szCs w:val="20"/>
          <w:lang w:eastAsia="es-CO"/>
        </w:rPr>
        <w:t>18.)</w:t>
      </w:r>
      <w:r w:rsidRPr="00603E2D">
        <w:rPr>
          <w:rFonts w:cs="Arial"/>
          <w:szCs w:val="20"/>
          <w:lang w:eastAsia="es-CO"/>
        </w:rPr>
        <w:t xml:space="preserve"> Permitir al Auditor Médico Concurrente de la Unidad Prestadora de Salud Antioquia,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921C50" w:rsidRPr="00603E2D" w:rsidRDefault="00921C50" w:rsidP="00921C50">
      <w:pPr>
        <w:rPr>
          <w:rFonts w:cs="Arial"/>
          <w:szCs w:val="20"/>
          <w:lang w:eastAsia="es-CO"/>
        </w:rPr>
      </w:pPr>
      <w:r w:rsidRPr="00603E2D">
        <w:rPr>
          <w:rFonts w:cs="Arial"/>
          <w:b/>
          <w:szCs w:val="20"/>
          <w:lang w:eastAsia="es-CO"/>
        </w:rPr>
        <w:t>19.)</w:t>
      </w:r>
      <w:r w:rsidRPr="00603E2D">
        <w:rPr>
          <w:rFonts w:cs="Arial"/>
          <w:szCs w:val="20"/>
          <w:lang w:eastAsia="es-CO"/>
        </w:rPr>
        <w:t xml:space="preserve"> Toda oferta económica que se presente por parte del contratista deberá ser liquidada en pesos con sus respectivos códigos CUPS.</w:t>
      </w:r>
    </w:p>
    <w:p w:rsidR="00921C50" w:rsidRPr="00603E2D" w:rsidRDefault="00921C50" w:rsidP="00921C50">
      <w:pPr>
        <w:rPr>
          <w:rFonts w:cs="Arial"/>
          <w:szCs w:val="20"/>
        </w:rPr>
      </w:pPr>
      <w:r w:rsidRPr="00603E2D">
        <w:rPr>
          <w:rFonts w:cs="Arial"/>
          <w:b/>
          <w:szCs w:val="20"/>
        </w:rPr>
        <w:t>20.)</w:t>
      </w:r>
      <w:r w:rsidRPr="00603E2D">
        <w:rPr>
          <w:rFonts w:cs="Arial"/>
          <w:szCs w:val="20"/>
        </w:rPr>
        <w:t xml:space="preserve"> El contratista deberá facturar el paquete en su totalidad si fue cumplido de acuerdo a la oferta de las inclusiones del paquete ofertado, de lo contrario deberá facturar solo por evento lo realizado para cada caso. </w:t>
      </w:r>
    </w:p>
    <w:p w:rsidR="00921C50" w:rsidRPr="00603E2D" w:rsidRDefault="00921C50" w:rsidP="00921C50">
      <w:pPr>
        <w:rPr>
          <w:rFonts w:cs="Arial"/>
          <w:szCs w:val="20"/>
        </w:rPr>
      </w:pPr>
      <w:r w:rsidRPr="00603E2D">
        <w:rPr>
          <w:rFonts w:cs="Arial"/>
          <w:b/>
          <w:szCs w:val="20"/>
        </w:rPr>
        <w:t>21.)</w:t>
      </w:r>
      <w:r w:rsidRPr="00603E2D">
        <w:rPr>
          <w:rFonts w:cs="Arial"/>
          <w:szCs w:val="20"/>
        </w:rPr>
        <w:t xml:space="preserve"> El contratista deberá contraremitir a la red Propia cuando el menor cumpla con el peso adecuado para el seguimiento y control en los diferentes programas de Crecimiento y desarrollo perteneciente a la </w:t>
      </w:r>
      <w:r w:rsidR="00995B6F">
        <w:rPr>
          <w:rFonts w:cs="Arial"/>
          <w:szCs w:val="20"/>
        </w:rPr>
        <w:t>UNIDAD PRESTADORA DE SALUD ANTIOQUIA</w:t>
      </w:r>
    </w:p>
    <w:p w:rsidR="00921C50" w:rsidRPr="00603E2D" w:rsidRDefault="00921C50" w:rsidP="00921C50">
      <w:pPr>
        <w:rPr>
          <w:rFonts w:cs="Arial"/>
          <w:szCs w:val="20"/>
        </w:rPr>
      </w:pPr>
      <w:r w:rsidRPr="00603E2D">
        <w:rPr>
          <w:rFonts w:cs="Arial"/>
          <w:b/>
          <w:szCs w:val="20"/>
        </w:rPr>
        <w:t>22.)</w:t>
      </w:r>
      <w:r w:rsidRPr="00603E2D">
        <w:rPr>
          <w:rFonts w:cs="Arial"/>
          <w:szCs w:val="20"/>
        </w:rPr>
        <w:t xml:space="preserve"> El contratista deberá facturar el paquete en su totalidad si fue cumplido de acuerdo a la oferta de las inclusiones del paquete ofertado, de lo contrario deberá facturar solo por evento lo realizado para cada caso. </w:t>
      </w:r>
    </w:p>
    <w:p w:rsidR="00921C50" w:rsidRPr="00603E2D" w:rsidRDefault="00921C50" w:rsidP="00921C50">
      <w:pPr>
        <w:rPr>
          <w:rFonts w:cs="Arial"/>
          <w:szCs w:val="20"/>
        </w:rPr>
      </w:pPr>
      <w:r w:rsidRPr="00603E2D">
        <w:rPr>
          <w:rFonts w:cs="Arial"/>
          <w:b/>
          <w:szCs w:val="20"/>
        </w:rPr>
        <w:t>23.)</w:t>
      </w:r>
      <w:r w:rsidRPr="00603E2D">
        <w:rPr>
          <w:rFonts w:cs="Arial"/>
          <w:szCs w:val="20"/>
        </w:rPr>
        <w:t xml:space="preserve"> El contratista deberá contraremitir a la red Propia cuando el menor cumpla con el peso adecuado para el seguimiento y control en los diferentes programas de Crecimiento y desarrollo perteneciente a la </w:t>
      </w:r>
      <w:r w:rsidR="00995B6F">
        <w:rPr>
          <w:rFonts w:cs="Arial"/>
          <w:szCs w:val="20"/>
        </w:rPr>
        <w:t>UNIDAD PRESTADORA DE SALUD ANTIOQUIA</w:t>
      </w:r>
      <w:r w:rsidRPr="00603E2D">
        <w:rPr>
          <w:rFonts w:cs="Arial"/>
          <w:szCs w:val="20"/>
        </w:rPr>
        <w:t xml:space="preserve">. </w:t>
      </w:r>
    </w:p>
    <w:p w:rsidR="00921C50" w:rsidRPr="00603E2D" w:rsidRDefault="00921C50" w:rsidP="00921C50">
      <w:pPr>
        <w:rPr>
          <w:rFonts w:cs="Arial"/>
          <w:szCs w:val="20"/>
        </w:rPr>
      </w:pPr>
      <w:r w:rsidRPr="00603E2D">
        <w:rPr>
          <w:rFonts w:cs="Arial"/>
          <w:b/>
          <w:szCs w:val="20"/>
        </w:rPr>
        <w:t>24.)</w:t>
      </w:r>
      <w:r w:rsidRPr="00603E2D">
        <w:rPr>
          <w:rFonts w:cs="Arial"/>
          <w:szCs w:val="20"/>
        </w:rPr>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13" w:history="1">
        <w:r w:rsidRPr="00603E2D">
          <w:rPr>
            <w:rFonts w:cs="Arial"/>
            <w:szCs w:val="20"/>
          </w:rPr>
          <w:t>meval.sabel-pyp@policia.gov.co</w:t>
        </w:r>
      </w:hyperlink>
      <w:r w:rsidRPr="00603E2D">
        <w:rPr>
          <w:rFonts w:cs="Arial"/>
          <w:szCs w:val="20"/>
        </w:rPr>
        <w:t xml:space="preserve"> - </w:t>
      </w:r>
      <w:hyperlink r:id="rId14" w:history="1">
        <w:r w:rsidRPr="00603E2D">
          <w:rPr>
            <w:rFonts w:cs="Arial"/>
            <w:szCs w:val="20"/>
          </w:rPr>
          <w:t>meval.sabel-pyp@policia.gov.co</w:t>
        </w:r>
      </w:hyperlink>
      <w:r w:rsidRPr="00603E2D">
        <w:rPr>
          <w:rFonts w:cs="Arial"/>
          <w:szCs w:val="20"/>
        </w:rPr>
        <w:t>. en el periodo neonatal o los primeros meses de vida a todo niño con factores de riesgo. los factores de riesgo para hipoacusia son: ventilación mecánica por más de 5 días, peso al nacer menor a 1500 grs, hiperbilirrubinemia grave neonatal, malformaciones craneofaciales, meningitis bacteriana a cualquier edad, accidente hipóxico isquémico a cualquier edad, trauma.</w:t>
      </w:r>
    </w:p>
    <w:p w:rsidR="00921C50" w:rsidRPr="00603E2D" w:rsidRDefault="00921C50" w:rsidP="00921C50">
      <w:pPr>
        <w:rPr>
          <w:rFonts w:cs="Arial"/>
          <w:szCs w:val="20"/>
        </w:rPr>
      </w:pPr>
      <w:r w:rsidRPr="00603E2D">
        <w:rPr>
          <w:rFonts w:cs="Arial"/>
          <w:szCs w:val="20"/>
        </w:rPr>
        <w:t>Por lo anterior y de acuerdo a la resolución 412, los niños que ingresen al programa se le debe realizar valoración auditiva mediante toma de potenciales evocados auditivos de tallo.</w:t>
      </w:r>
    </w:p>
    <w:p w:rsidR="00921C50" w:rsidRPr="00603E2D" w:rsidRDefault="00921C50" w:rsidP="00921C50">
      <w:pPr>
        <w:tabs>
          <w:tab w:val="left" w:pos="426"/>
        </w:tabs>
        <w:rPr>
          <w:rFonts w:cs="Arial"/>
          <w:szCs w:val="20"/>
        </w:rPr>
      </w:pPr>
    </w:p>
    <w:p w:rsidR="00921C50" w:rsidRPr="00603E2D" w:rsidRDefault="00921C50" w:rsidP="00921C50">
      <w:pPr>
        <w:tabs>
          <w:tab w:val="left" w:pos="426"/>
        </w:tabs>
        <w:rPr>
          <w:rFonts w:cs="Arial"/>
          <w:szCs w:val="20"/>
        </w:rPr>
      </w:pPr>
      <w:r w:rsidRPr="00603E2D">
        <w:rPr>
          <w:rFonts w:cs="Arial"/>
          <w:b/>
          <w:szCs w:val="20"/>
          <w:lang w:eastAsia="es-CO"/>
        </w:rPr>
        <w:t xml:space="preserve">25.) </w:t>
      </w:r>
      <w:r w:rsidRPr="00603E2D">
        <w:rPr>
          <w:rFonts w:cs="Arial"/>
          <w:b/>
          <w:szCs w:val="20"/>
        </w:rPr>
        <w:t>INFORMACIÓN QUE EL CONTRATISTA DEBE SUMINISTRAR A LA UNIDAD PRESTADORA DE SALUD ANTIOQUIA DE LA POLICÍA NACIONAL DURANTE LA EJECUCIÓN DEL CONTRATO:</w:t>
      </w:r>
      <w:r w:rsidRPr="00603E2D">
        <w:rPr>
          <w:rFonts w:cs="Arial"/>
          <w:szCs w:val="20"/>
        </w:rPr>
        <w:t xml:space="preserve"> </w:t>
      </w:r>
    </w:p>
    <w:p w:rsidR="00921C50" w:rsidRPr="00603E2D" w:rsidRDefault="00921C50" w:rsidP="00921C50">
      <w:pPr>
        <w:tabs>
          <w:tab w:val="left" w:pos="426"/>
        </w:tabs>
        <w:rPr>
          <w:rFonts w:cs="Arial"/>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Notificar al supervisor del contrato en forma oportuna, respecto de los inconvenientes que se puedan presentar en desarrollo de la ejecución del respectivo contrato.</w:t>
      </w:r>
    </w:p>
    <w:p w:rsidR="00921C50" w:rsidRPr="00603E2D" w:rsidRDefault="00921C50" w:rsidP="00921C50">
      <w:pPr>
        <w:pStyle w:val="Prrafodelista"/>
        <w:ind w:left="709"/>
        <w:contextualSpacing w:val="0"/>
        <w:rPr>
          <w:rFonts w:cs="Arial"/>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 xml:space="preserve">Reportar la ejecución del contrato al Supervisor del Contrato; en los formatos semanal y mensual al correo </w:t>
      </w:r>
      <w:hyperlink r:id="rId15" w:history="1">
        <w:r w:rsidRPr="00603E2D">
          <w:rPr>
            <w:rStyle w:val="Hipervnculo"/>
            <w:rFonts w:cs="Arial"/>
            <w:color w:val="auto"/>
            <w:szCs w:val="20"/>
          </w:rPr>
          <w:t>meval.secsa-referencia@policia.gov.co</w:t>
        </w:r>
      </w:hyperlink>
      <w:r w:rsidRPr="00603E2D">
        <w:rPr>
          <w:rFonts w:cs="Arial"/>
          <w:szCs w:val="20"/>
        </w:rPr>
        <w:t>, de acuerdo con los siguientes formatos:</w:t>
      </w:r>
    </w:p>
    <w:p w:rsidR="00921C50" w:rsidRPr="00603E2D" w:rsidRDefault="00921C50" w:rsidP="00921C50">
      <w:pPr>
        <w:ind w:left="720"/>
        <w:jc w:val="center"/>
        <w:rPr>
          <w:rFonts w:cs="Arial"/>
          <w:b/>
          <w:szCs w:val="20"/>
        </w:rPr>
      </w:pPr>
    </w:p>
    <w:p w:rsidR="00921C50" w:rsidRPr="00603E2D" w:rsidRDefault="00921C50" w:rsidP="00921C50">
      <w:pPr>
        <w:jc w:val="center"/>
        <w:rPr>
          <w:rFonts w:cs="Arial"/>
          <w:b/>
          <w:i/>
          <w:szCs w:val="20"/>
          <w:u w:val="single"/>
        </w:rPr>
      </w:pPr>
      <w:r w:rsidRPr="00603E2D">
        <w:rPr>
          <w:rFonts w:cs="Arial"/>
          <w:b/>
          <w:i/>
          <w:szCs w:val="20"/>
          <w:u w:val="single"/>
        </w:rPr>
        <w:t>FORMATO SEMANAL</w:t>
      </w:r>
    </w:p>
    <w:p w:rsidR="00921C50" w:rsidRPr="00603E2D" w:rsidRDefault="00921C50" w:rsidP="00921C50">
      <w:pPr>
        <w:jc w:val="center"/>
        <w:rPr>
          <w:rFonts w:cs="Arial"/>
          <w:b/>
          <w:szCs w:val="20"/>
        </w:rPr>
      </w:pPr>
    </w:p>
    <w:p w:rsidR="00921C50" w:rsidRPr="00603E2D" w:rsidRDefault="00921C50" w:rsidP="00921C50">
      <w:pPr>
        <w:jc w:val="center"/>
        <w:rPr>
          <w:rFonts w:cs="Arial"/>
          <w:b/>
          <w:szCs w:val="20"/>
        </w:rPr>
      </w:pPr>
      <w:r w:rsidRPr="00603E2D">
        <w:rPr>
          <w:rFonts w:cs="Arial"/>
          <w:b/>
          <w:bCs/>
          <w:szCs w:val="20"/>
        </w:rPr>
        <w:t>MINISTERIO DEFENSA NACIONAL</w:t>
      </w:r>
    </w:p>
    <w:p w:rsidR="00921C50" w:rsidRPr="00603E2D" w:rsidRDefault="00921C50" w:rsidP="00921C50">
      <w:pPr>
        <w:jc w:val="center"/>
        <w:rPr>
          <w:rFonts w:cs="Arial"/>
          <w:b/>
          <w:bCs/>
          <w:szCs w:val="20"/>
        </w:rPr>
      </w:pPr>
      <w:r w:rsidRPr="00603E2D">
        <w:rPr>
          <w:rFonts w:cs="Arial"/>
          <w:b/>
          <w:bCs/>
          <w:szCs w:val="20"/>
        </w:rPr>
        <w:t>POLICIA NACIONAL</w:t>
      </w:r>
    </w:p>
    <w:p w:rsidR="00921C50" w:rsidRPr="00603E2D" w:rsidRDefault="00921C50" w:rsidP="00921C50">
      <w:pPr>
        <w:jc w:val="center"/>
        <w:rPr>
          <w:rFonts w:cs="Arial"/>
          <w:b/>
          <w:szCs w:val="20"/>
        </w:rPr>
      </w:pPr>
      <w:r w:rsidRPr="00603E2D">
        <w:rPr>
          <w:rFonts w:cs="Arial"/>
          <w:b/>
          <w:bCs/>
          <w:szCs w:val="20"/>
        </w:rPr>
        <w:t>DIRECCION DE SANIDAD</w:t>
      </w:r>
    </w:p>
    <w:p w:rsidR="00921C50" w:rsidRPr="00603E2D" w:rsidRDefault="00921C50" w:rsidP="00921C50">
      <w:pPr>
        <w:jc w:val="center"/>
        <w:rPr>
          <w:rFonts w:cs="Arial"/>
          <w:b/>
          <w:bCs/>
          <w:szCs w:val="20"/>
        </w:rPr>
      </w:pPr>
      <w:r w:rsidRPr="00603E2D">
        <w:rPr>
          <w:rFonts w:cs="Arial"/>
          <w:b/>
          <w:bCs/>
          <w:szCs w:val="20"/>
        </w:rPr>
        <w:t>UNIDAD PRESTADORA DE SALUD ANTIOQUIA</w:t>
      </w:r>
    </w:p>
    <w:p w:rsidR="00921C50" w:rsidRPr="00603E2D" w:rsidRDefault="00921C50" w:rsidP="00921C50">
      <w:pPr>
        <w:jc w:val="center"/>
        <w:rPr>
          <w:rFonts w:cs="Arial"/>
          <w:b/>
          <w:bCs/>
          <w:szCs w:val="20"/>
        </w:rPr>
      </w:pPr>
    </w:p>
    <w:p w:rsidR="00921C50" w:rsidRPr="00603E2D" w:rsidRDefault="00921C50" w:rsidP="00921C50">
      <w:pPr>
        <w:jc w:val="center"/>
        <w:rPr>
          <w:rFonts w:cs="Arial"/>
          <w:b/>
          <w:szCs w:val="20"/>
        </w:rPr>
      </w:pPr>
    </w:p>
    <w:tbl>
      <w:tblPr>
        <w:tblW w:w="10628" w:type="dxa"/>
        <w:jc w:val="center"/>
        <w:tblCellMar>
          <w:left w:w="70" w:type="dxa"/>
          <w:right w:w="70" w:type="dxa"/>
        </w:tblCellMar>
        <w:tblLook w:val="04A0" w:firstRow="1" w:lastRow="0" w:firstColumn="1" w:lastColumn="0" w:noHBand="0" w:noVBand="1"/>
      </w:tblPr>
      <w:tblGrid>
        <w:gridCol w:w="569"/>
        <w:gridCol w:w="1131"/>
        <w:gridCol w:w="188"/>
        <w:gridCol w:w="881"/>
        <w:gridCol w:w="195"/>
        <w:gridCol w:w="299"/>
        <w:gridCol w:w="914"/>
        <w:gridCol w:w="473"/>
        <w:gridCol w:w="794"/>
        <w:gridCol w:w="745"/>
        <w:gridCol w:w="445"/>
        <w:gridCol w:w="1318"/>
        <w:gridCol w:w="389"/>
        <w:gridCol w:w="1739"/>
        <w:gridCol w:w="58"/>
        <w:gridCol w:w="202"/>
        <w:gridCol w:w="11"/>
        <w:gridCol w:w="242"/>
        <w:gridCol w:w="131"/>
      </w:tblGrid>
      <w:tr w:rsidR="00603E2D" w:rsidRPr="00603E2D" w:rsidTr="00B417E6">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r w:rsidRPr="00603E2D">
              <w:rPr>
                <w:rFonts w:cs="Arial"/>
                <w:szCs w:val="20"/>
              </w:rPr>
              <w:t>FECHA:</w:t>
            </w:r>
          </w:p>
        </w:tc>
        <w:tc>
          <w:tcPr>
            <w:tcW w:w="8437" w:type="dxa"/>
            <w:gridSpan w:val="13"/>
            <w:tcBorders>
              <w:top w:val="nil"/>
              <w:left w:val="nil"/>
              <w:bottom w:val="single" w:sz="4" w:space="0" w:color="auto"/>
              <w:right w:val="nil"/>
            </w:tcBorders>
            <w:shd w:val="clear" w:color="auto" w:fill="auto"/>
            <w:noWrap/>
            <w:vAlign w:val="bottom"/>
            <w:hideMark/>
          </w:tcPr>
          <w:p w:rsidR="00921C50" w:rsidRPr="00603E2D" w:rsidRDefault="00921C50" w:rsidP="00B417E6">
            <w:pPr>
              <w:ind w:left="617"/>
              <w:rPr>
                <w:rFonts w:cs="Arial"/>
                <w:szCs w:val="20"/>
              </w:rPr>
            </w:pPr>
          </w:p>
        </w:tc>
        <w:tc>
          <w:tcPr>
            <w:tcW w:w="202" w:type="dxa"/>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ENTIDAD:</w:t>
            </w:r>
          </w:p>
        </w:tc>
        <w:tc>
          <w:tcPr>
            <w:tcW w:w="8437" w:type="dxa"/>
            <w:gridSpan w:val="13"/>
            <w:tcBorders>
              <w:top w:val="nil"/>
              <w:left w:val="nil"/>
              <w:bottom w:val="single" w:sz="4" w:space="0" w:color="auto"/>
              <w:right w:val="nil"/>
            </w:tcBorders>
            <w:shd w:val="clear" w:color="auto" w:fill="auto"/>
            <w:vAlign w:val="bottom"/>
            <w:hideMark/>
          </w:tcPr>
          <w:p w:rsidR="00921C50" w:rsidRPr="00603E2D" w:rsidRDefault="00921C50" w:rsidP="00B417E6">
            <w:pPr>
              <w:ind w:left="617"/>
              <w:rPr>
                <w:rFonts w:cs="Arial"/>
                <w:szCs w:val="20"/>
              </w:rPr>
            </w:pPr>
          </w:p>
        </w:tc>
      </w:tr>
      <w:tr w:rsidR="00603E2D" w:rsidRPr="00603E2D" w:rsidTr="00B417E6">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921C50" w:rsidRPr="00603E2D" w:rsidRDefault="00921C50" w:rsidP="00B417E6">
            <w:pPr>
              <w:ind w:left="617"/>
              <w:rPr>
                <w:rFonts w:cs="Arial"/>
                <w:szCs w:val="20"/>
              </w:rPr>
            </w:pPr>
          </w:p>
        </w:tc>
      </w:tr>
      <w:tr w:rsidR="00603E2D" w:rsidRPr="00603E2D" w:rsidTr="00B417E6">
        <w:trPr>
          <w:trHeight w:val="364"/>
          <w:jc w:val="center"/>
        </w:trPr>
        <w:tc>
          <w:tcPr>
            <w:tcW w:w="3166" w:type="dxa"/>
            <w:gridSpan w:val="6"/>
            <w:tcBorders>
              <w:top w:val="nil"/>
              <w:left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 xml:space="preserve">CONTRATO Nro.: </w:t>
            </w:r>
          </w:p>
        </w:tc>
        <w:tc>
          <w:tcPr>
            <w:tcW w:w="2181" w:type="dxa"/>
            <w:gridSpan w:val="3"/>
            <w:tcBorders>
              <w:top w:val="nil"/>
              <w:left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FECHA INICIO:</w:t>
            </w:r>
          </w:p>
        </w:tc>
        <w:tc>
          <w:tcPr>
            <w:tcW w:w="4908" w:type="dxa"/>
            <w:gridSpan w:val="8"/>
            <w:tcBorders>
              <w:top w:val="nil"/>
              <w:left w:val="nil"/>
              <w:right w:val="nil"/>
            </w:tcBorders>
            <w:shd w:val="clear" w:color="auto" w:fill="auto"/>
            <w:vAlign w:val="bottom"/>
            <w:hideMark/>
          </w:tcPr>
          <w:p w:rsidR="00921C50" w:rsidRPr="00603E2D" w:rsidRDefault="00921C50" w:rsidP="00B417E6">
            <w:pPr>
              <w:ind w:left="617"/>
              <w:jc w:val="center"/>
              <w:rPr>
                <w:rFonts w:cs="Arial"/>
                <w:szCs w:val="20"/>
              </w:rPr>
            </w:pPr>
            <w:r w:rsidRPr="00603E2D">
              <w:rPr>
                <w:rFonts w:cs="Arial"/>
                <w:szCs w:val="20"/>
              </w:rPr>
              <w:t>FECHA TERMINA:</w:t>
            </w:r>
          </w:p>
        </w:tc>
        <w:tc>
          <w:tcPr>
            <w:tcW w:w="373" w:type="dxa"/>
            <w:gridSpan w:val="2"/>
            <w:tcBorders>
              <w:top w:val="nil"/>
              <w:left w:val="nil"/>
              <w:right w:val="nil"/>
            </w:tcBorders>
            <w:shd w:val="clear" w:color="auto" w:fill="auto"/>
            <w:noWrap/>
            <w:vAlign w:val="bottom"/>
            <w:hideMark/>
          </w:tcPr>
          <w:p w:rsidR="00921C50" w:rsidRPr="00603E2D" w:rsidRDefault="00921C50" w:rsidP="00B417E6">
            <w:pPr>
              <w:rPr>
                <w:rFonts w:cs="Arial"/>
                <w:szCs w:val="20"/>
              </w:rPr>
            </w:pPr>
          </w:p>
        </w:tc>
      </w:tr>
      <w:tr w:rsidR="00603E2D" w:rsidRPr="00603E2D" w:rsidTr="00B417E6">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068"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494"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914" w:type="dxa"/>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267"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190"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318" w:type="dxa"/>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128"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61"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53" w:type="dxa"/>
            <w:gridSpan w:val="2"/>
            <w:tcBorders>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VALOR INICIAL:     _______________</w:t>
            </w:r>
          </w:p>
          <w:p w:rsidR="00921C50" w:rsidRPr="00603E2D" w:rsidRDefault="00921C50" w:rsidP="00B417E6">
            <w:pPr>
              <w:ind w:left="617"/>
              <w:rPr>
                <w:rFonts w:cs="Arial"/>
                <w:szCs w:val="20"/>
              </w:rPr>
            </w:pPr>
            <w:r w:rsidRPr="00603E2D">
              <w:rPr>
                <w:rFonts w:cs="Arial"/>
                <w:szCs w:val="20"/>
              </w:rPr>
              <w:t>ADICION Nro. 1 :    _______________</w:t>
            </w:r>
          </w:p>
          <w:p w:rsidR="00921C50" w:rsidRPr="00603E2D" w:rsidRDefault="00921C50" w:rsidP="00B417E6">
            <w:pPr>
              <w:ind w:left="617"/>
              <w:rPr>
                <w:rFonts w:cs="Arial"/>
                <w:szCs w:val="20"/>
              </w:rPr>
            </w:pPr>
            <w:r w:rsidRPr="00603E2D">
              <w:rPr>
                <w:rFonts w:cs="Arial"/>
                <w:szCs w:val="20"/>
              </w:rPr>
              <w:t>ADICION Nro. 2      _______________</w:t>
            </w:r>
          </w:p>
          <w:p w:rsidR="00921C50" w:rsidRPr="00603E2D" w:rsidRDefault="00921C50" w:rsidP="00B417E6">
            <w:pPr>
              <w:ind w:left="617"/>
              <w:rPr>
                <w:rFonts w:cs="Arial"/>
                <w:szCs w:val="20"/>
              </w:rPr>
            </w:pPr>
            <w:r w:rsidRPr="00603E2D">
              <w:rPr>
                <w:rFonts w:cs="Arial"/>
                <w:szCs w:val="20"/>
              </w:rPr>
              <w:t>TOTAL :                  _______________</w:t>
            </w:r>
          </w:p>
          <w:p w:rsidR="00921C50" w:rsidRPr="00603E2D" w:rsidRDefault="00921C50" w:rsidP="00B417E6">
            <w:pPr>
              <w:ind w:left="617"/>
              <w:rPr>
                <w:rFonts w:cs="Arial"/>
                <w:szCs w:val="20"/>
              </w:rPr>
            </w:pPr>
          </w:p>
        </w:tc>
      </w:tr>
      <w:tr w:rsidR="00603E2D" w:rsidRPr="00603E2D" w:rsidTr="00B417E6">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1C50" w:rsidRPr="00603E2D" w:rsidRDefault="00921C50" w:rsidP="00B417E6">
            <w:pPr>
              <w:jc w:val="center"/>
              <w:rPr>
                <w:rFonts w:cs="Arial"/>
                <w:b/>
                <w:bCs/>
                <w:szCs w:val="20"/>
              </w:rPr>
            </w:pPr>
            <w:r w:rsidRPr="00603E2D">
              <w:rPr>
                <w:rFonts w:cs="Arial"/>
                <w:b/>
                <w:bCs/>
                <w:szCs w:val="20"/>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rPr>
                <w:rFonts w:cs="Arial"/>
                <w:b/>
                <w:bCs/>
                <w:szCs w:val="20"/>
              </w:rPr>
            </w:pPr>
            <w:r w:rsidRPr="00603E2D">
              <w:rPr>
                <w:rFonts w:cs="Arial"/>
                <w:b/>
                <w:bCs/>
                <w:szCs w:val="20"/>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VALOR TOTAL</w:t>
            </w:r>
          </w:p>
        </w:tc>
      </w:tr>
      <w:tr w:rsidR="00603E2D" w:rsidRPr="00603E2D" w:rsidTr="00B417E6">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21C50" w:rsidRPr="00603E2D" w:rsidRDefault="00921C50" w:rsidP="00B417E6">
            <w:pPr>
              <w:rPr>
                <w:rFonts w:cs="Arial"/>
                <w:szCs w:val="20"/>
              </w:rPr>
            </w:pPr>
            <w:r w:rsidRPr="00603E2D">
              <w:rPr>
                <w:rFonts w:cs="Arial"/>
                <w:szCs w:val="20"/>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 xml:space="preserve">  </w:t>
            </w:r>
          </w:p>
        </w:tc>
      </w:tr>
      <w:tr w:rsidR="00603E2D" w:rsidRPr="00603E2D" w:rsidTr="00B417E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B417E6">
            <w:pPr>
              <w:rPr>
                <w:rFonts w:cs="Arial"/>
                <w:szCs w:val="20"/>
              </w:rPr>
            </w:pPr>
            <w:r w:rsidRPr="00603E2D">
              <w:rPr>
                <w:rFonts w:cs="Arial"/>
                <w:szCs w:val="20"/>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bl>
    <w:p w:rsidR="00921C50" w:rsidRPr="00603E2D" w:rsidRDefault="00921C50" w:rsidP="00921C50">
      <w:pPr>
        <w:rPr>
          <w:rFonts w:cs="Arial"/>
          <w:b/>
          <w:bCs/>
          <w:szCs w:val="20"/>
        </w:rPr>
      </w:pPr>
    </w:p>
    <w:p w:rsidR="00921C50" w:rsidRPr="00603E2D" w:rsidRDefault="00921C50" w:rsidP="00921C50">
      <w:pPr>
        <w:jc w:val="center"/>
        <w:rPr>
          <w:rFonts w:cs="Arial"/>
          <w:b/>
          <w:i/>
          <w:szCs w:val="20"/>
          <w:u w:val="single"/>
        </w:rPr>
      </w:pPr>
      <w:r w:rsidRPr="00603E2D">
        <w:rPr>
          <w:rFonts w:cs="Arial"/>
          <w:b/>
          <w:i/>
          <w:szCs w:val="20"/>
          <w:u w:val="single"/>
        </w:rPr>
        <w:t>FORMATO MENSUAL</w:t>
      </w:r>
    </w:p>
    <w:p w:rsidR="00921C50" w:rsidRPr="00603E2D" w:rsidRDefault="00921C50" w:rsidP="00921C50">
      <w:pPr>
        <w:jc w:val="center"/>
        <w:rPr>
          <w:rFonts w:cs="Arial"/>
          <w:b/>
          <w:bCs/>
          <w:szCs w:val="20"/>
        </w:rPr>
      </w:pPr>
    </w:p>
    <w:p w:rsidR="00921C50" w:rsidRPr="00603E2D" w:rsidRDefault="00921C50" w:rsidP="00921C50">
      <w:pPr>
        <w:jc w:val="center"/>
        <w:rPr>
          <w:rFonts w:cs="Arial"/>
          <w:b/>
          <w:szCs w:val="20"/>
        </w:rPr>
      </w:pPr>
      <w:r w:rsidRPr="00603E2D">
        <w:rPr>
          <w:rFonts w:cs="Arial"/>
          <w:b/>
          <w:bCs/>
          <w:szCs w:val="20"/>
        </w:rPr>
        <w:t>MINISTERIO DEFENSA NACIONAL</w:t>
      </w:r>
    </w:p>
    <w:p w:rsidR="00921C50" w:rsidRPr="00603E2D" w:rsidRDefault="00921C50" w:rsidP="00921C50">
      <w:pPr>
        <w:jc w:val="center"/>
        <w:rPr>
          <w:rFonts w:cs="Arial"/>
          <w:b/>
          <w:bCs/>
          <w:szCs w:val="20"/>
        </w:rPr>
      </w:pPr>
      <w:r w:rsidRPr="00603E2D">
        <w:rPr>
          <w:rFonts w:cs="Arial"/>
          <w:b/>
          <w:bCs/>
          <w:szCs w:val="20"/>
        </w:rPr>
        <w:t>POLICIA NACIONAL</w:t>
      </w:r>
    </w:p>
    <w:p w:rsidR="00921C50" w:rsidRPr="00603E2D" w:rsidRDefault="00921C50" w:rsidP="00921C50">
      <w:pPr>
        <w:jc w:val="center"/>
        <w:rPr>
          <w:rFonts w:cs="Arial"/>
          <w:b/>
          <w:szCs w:val="20"/>
        </w:rPr>
      </w:pPr>
      <w:r w:rsidRPr="00603E2D">
        <w:rPr>
          <w:rFonts w:cs="Arial"/>
          <w:b/>
          <w:bCs/>
          <w:szCs w:val="20"/>
        </w:rPr>
        <w:t>DIRECCION DE SANIDAD</w:t>
      </w:r>
    </w:p>
    <w:p w:rsidR="00921C50" w:rsidRPr="00603E2D" w:rsidRDefault="00921C50" w:rsidP="00921C50">
      <w:pPr>
        <w:jc w:val="center"/>
        <w:rPr>
          <w:rFonts w:cs="Arial"/>
          <w:b/>
          <w:bCs/>
          <w:szCs w:val="20"/>
        </w:rPr>
      </w:pPr>
      <w:r w:rsidRPr="00603E2D">
        <w:rPr>
          <w:rFonts w:cs="Arial"/>
          <w:b/>
          <w:bCs/>
          <w:szCs w:val="20"/>
        </w:rPr>
        <w:t>UNIDAD PRESTADORA DE SALUD ANTIOQUIA</w:t>
      </w:r>
    </w:p>
    <w:p w:rsidR="00921C50" w:rsidRPr="00603E2D" w:rsidRDefault="00921C50" w:rsidP="00921C50">
      <w:pPr>
        <w:jc w:val="center"/>
        <w:rPr>
          <w:rFonts w:cs="Arial"/>
          <w:b/>
          <w:bCs/>
          <w:szCs w:val="20"/>
        </w:rPr>
      </w:pPr>
    </w:p>
    <w:p w:rsidR="00921C50" w:rsidRPr="00603E2D" w:rsidRDefault="00921C50" w:rsidP="00921C50">
      <w:pPr>
        <w:rPr>
          <w:rFonts w:cs="Arial"/>
          <w:b/>
          <w:szCs w:val="20"/>
        </w:rPr>
      </w:pPr>
    </w:p>
    <w:tbl>
      <w:tblPr>
        <w:tblW w:w="10402" w:type="dxa"/>
        <w:jc w:val="center"/>
        <w:tblCellMar>
          <w:left w:w="70" w:type="dxa"/>
          <w:right w:w="70" w:type="dxa"/>
        </w:tblCellMar>
        <w:tblLook w:val="04A0" w:firstRow="1" w:lastRow="0" w:firstColumn="1" w:lastColumn="0" w:noHBand="0" w:noVBand="1"/>
      </w:tblPr>
      <w:tblGrid>
        <w:gridCol w:w="569"/>
        <w:gridCol w:w="1122"/>
        <w:gridCol w:w="185"/>
        <w:gridCol w:w="872"/>
        <w:gridCol w:w="489"/>
        <w:gridCol w:w="905"/>
        <w:gridCol w:w="337"/>
        <w:gridCol w:w="830"/>
        <w:gridCol w:w="634"/>
        <w:gridCol w:w="514"/>
        <w:gridCol w:w="1305"/>
        <w:gridCol w:w="179"/>
        <w:gridCol w:w="1930"/>
        <w:gridCol w:w="54"/>
        <w:gridCol w:w="201"/>
        <w:gridCol w:w="8"/>
        <w:gridCol w:w="243"/>
        <w:gridCol w:w="127"/>
      </w:tblGrid>
      <w:tr w:rsidR="00603E2D" w:rsidRPr="00603E2D" w:rsidTr="00B417E6">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r w:rsidRPr="00603E2D">
              <w:rPr>
                <w:rFonts w:cs="Arial"/>
                <w:szCs w:val="20"/>
              </w:rPr>
              <w:t>FECHA:</w:t>
            </w:r>
          </w:p>
        </w:tc>
        <w:tc>
          <w:tcPr>
            <w:tcW w:w="8234" w:type="dxa"/>
            <w:gridSpan w:val="12"/>
            <w:tcBorders>
              <w:top w:val="nil"/>
              <w:left w:val="nil"/>
              <w:bottom w:val="single" w:sz="4" w:space="0" w:color="auto"/>
              <w:right w:val="nil"/>
            </w:tcBorders>
            <w:shd w:val="clear" w:color="auto" w:fill="auto"/>
            <w:noWrap/>
            <w:vAlign w:val="bottom"/>
            <w:hideMark/>
          </w:tcPr>
          <w:p w:rsidR="00921C50" w:rsidRPr="00603E2D" w:rsidRDefault="00921C50" w:rsidP="00B417E6">
            <w:pPr>
              <w:ind w:left="617"/>
              <w:rPr>
                <w:rFonts w:cs="Arial"/>
                <w:szCs w:val="20"/>
              </w:rPr>
            </w:pPr>
          </w:p>
        </w:tc>
        <w:tc>
          <w:tcPr>
            <w:tcW w:w="201" w:type="dxa"/>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ENTIDAD:</w:t>
            </w:r>
          </w:p>
        </w:tc>
        <w:tc>
          <w:tcPr>
            <w:tcW w:w="8234" w:type="dxa"/>
            <w:gridSpan w:val="12"/>
            <w:tcBorders>
              <w:top w:val="nil"/>
              <w:left w:val="nil"/>
              <w:bottom w:val="single" w:sz="4" w:space="0" w:color="auto"/>
              <w:right w:val="nil"/>
            </w:tcBorders>
            <w:shd w:val="clear" w:color="auto" w:fill="auto"/>
            <w:vAlign w:val="bottom"/>
            <w:hideMark/>
          </w:tcPr>
          <w:p w:rsidR="00921C50" w:rsidRPr="00603E2D" w:rsidRDefault="00921C50" w:rsidP="00B417E6">
            <w:pPr>
              <w:ind w:left="617"/>
              <w:rPr>
                <w:rFonts w:cs="Arial"/>
                <w:szCs w:val="20"/>
              </w:rPr>
            </w:pPr>
          </w:p>
        </w:tc>
      </w:tr>
      <w:tr w:rsidR="00603E2D" w:rsidRPr="00603E2D" w:rsidTr="00B417E6">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921C50" w:rsidRPr="00603E2D" w:rsidRDefault="00921C50" w:rsidP="00B417E6">
            <w:pPr>
              <w:ind w:left="617"/>
              <w:rPr>
                <w:rFonts w:cs="Arial"/>
                <w:szCs w:val="20"/>
              </w:rPr>
            </w:pPr>
          </w:p>
        </w:tc>
      </w:tr>
      <w:tr w:rsidR="00603E2D" w:rsidRPr="00603E2D" w:rsidTr="00B417E6">
        <w:trPr>
          <w:trHeight w:val="364"/>
          <w:jc w:val="center"/>
        </w:trPr>
        <w:tc>
          <w:tcPr>
            <w:tcW w:w="3135" w:type="dxa"/>
            <w:gridSpan w:val="5"/>
            <w:tcBorders>
              <w:top w:val="nil"/>
              <w:left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 xml:space="preserve">CONTRATO Nro.: </w:t>
            </w:r>
          </w:p>
        </w:tc>
        <w:tc>
          <w:tcPr>
            <w:tcW w:w="2071" w:type="dxa"/>
            <w:gridSpan w:val="3"/>
            <w:tcBorders>
              <w:top w:val="nil"/>
              <w:left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FECHA INICIO:</w:t>
            </w:r>
          </w:p>
        </w:tc>
        <w:tc>
          <w:tcPr>
            <w:tcW w:w="4826" w:type="dxa"/>
            <w:gridSpan w:val="8"/>
            <w:tcBorders>
              <w:top w:val="nil"/>
              <w:left w:val="nil"/>
              <w:right w:val="nil"/>
            </w:tcBorders>
            <w:shd w:val="clear" w:color="auto" w:fill="auto"/>
            <w:vAlign w:val="bottom"/>
            <w:hideMark/>
          </w:tcPr>
          <w:p w:rsidR="00921C50" w:rsidRPr="00603E2D" w:rsidRDefault="00921C50" w:rsidP="00B417E6">
            <w:pPr>
              <w:ind w:left="617"/>
              <w:jc w:val="center"/>
              <w:rPr>
                <w:rFonts w:cs="Arial"/>
                <w:szCs w:val="20"/>
              </w:rPr>
            </w:pPr>
            <w:r w:rsidRPr="00603E2D">
              <w:rPr>
                <w:rFonts w:cs="Arial"/>
                <w:szCs w:val="20"/>
              </w:rPr>
              <w:t>FECHA TERMINA:</w:t>
            </w:r>
          </w:p>
        </w:tc>
        <w:tc>
          <w:tcPr>
            <w:tcW w:w="370" w:type="dxa"/>
            <w:gridSpan w:val="2"/>
            <w:tcBorders>
              <w:top w:val="nil"/>
              <w:left w:val="nil"/>
              <w:right w:val="nil"/>
            </w:tcBorders>
            <w:shd w:val="clear" w:color="auto" w:fill="auto"/>
            <w:noWrap/>
            <w:vAlign w:val="bottom"/>
            <w:hideMark/>
          </w:tcPr>
          <w:p w:rsidR="00921C50" w:rsidRPr="00603E2D" w:rsidRDefault="00921C50" w:rsidP="00B417E6">
            <w:pPr>
              <w:rPr>
                <w:rFonts w:cs="Arial"/>
                <w:szCs w:val="20"/>
              </w:rPr>
            </w:pPr>
          </w:p>
        </w:tc>
      </w:tr>
      <w:tr w:rsidR="00603E2D" w:rsidRPr="00603E2D" w:rsidTr="00B417E6">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057"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488" w:type="dxa"/>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905" w:type="dxa"/>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167"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148"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1305" w:type="dxa"/>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109"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56" w:type="dxa"/>
            <w:gridSpan w:val="2"/>
            <w:tcBorders>
              <w:left w:val="nil"/>
              <w:bottom w:val="nil"/>
              <w:right w:val="nil"/>
            </w:tcBorders>
            <w:shd w:val="clear" w:color="auto" w:fill="auto"/>
            <w:vAlign w:val="bottom"/>
            <w:hideMark/>
          </w:tcPr>
          <w:p w:rsidR="00921C50" w:rsidRPr="00603E2D" w:rsidRDefault="00921C50" w:rsidP="00B417E6">
            <w:pPr>
              <w:ind w:left="617"/>
              <w:rPr>
                <w:rFonts w:cs="Arial"/>
                <w:szCs w:val="20"/>
              </w:rPr>
            </w:pPr>
          </w:p>
        </w:tc>
        <w:tc>
          <w:tcPr>
            <w:tcW w:w="251" w:type="dxa"/>
            <w:gridSpan w:val="2"/>
            <w:tcBorders>
              <w:left w:val="nil"/>
              <w:bottom w:val="nil"/>
              <w:right w:val="nil"/>
            </w:tcBorders>
            <w:shd w:val="clear" w:color="auto" w:fill="auto"/>
            <w:noWrap/>
            <w:vAlign w:val="bottom"/>
            <w:hideMark/>
          </w:tcPr>
          <w:p w:rsidR="00921C50" w:rsidRPr="00603E2D" w:rsidRDefault="00921C50" w:rsidP="00B417E6">
            <w:pPr>
              <w:ind w:left="617"/>
              <w:rPr>
                <w:rFonts w:cs="Arial"/>
                <w:szCs w:val="20"/>
              </w:rPr>
            </w:pPr>
          </w:p>
        </w:tc>
      </w:tr>
      <w:tr w:rsidR="00603E2D" w:rsidRPr="00603E2D" w:rsidTr="00B417E6">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921C50" w:rsidRPr="00603E2D" w:rsidRDefault="00921C50" w:rsidP="00B417E6">
            <w:pPr>
              <w:ind w:left="617"/>
              <w:rPr>
                <w:rFonts w:cs="Arial"/>
                <w:szCs w:val="20"/>
              </w:rPr>
            </w:pPr>
            <w:r w:rsidRPr="00603E2D">
              <w:rPr>
                <w:rFonts w:cs="Arial"/>
                <w:szCs w:val="20"/>
              </w:rPr>
              <w:t>VALOR INICIAL:     _______________</w:t>
            </w:r>
          </w:p>
          <w:p w:rsidR="00921C50" w:rsidRPr="00603E2D" w:rsidRDefault="00921C50" w:rsidP="00B417E6">
            <w:pPr>
              <w:ind w:left="617"/>
              <w:rPr>
                <w:rFonts w:cs="Arial"/>
                <w:szCs w:val="20"/>
              </w:rPr>
            </w:pPr>
            <w:r w:rsidRPr="00603E2D">
              <w:rPr>
                <w:rFonts w:cs="Arial"/>
                <w:szCs w:val="20"/>
              </w:rPr>
              <w:t>ADICION Nro. 1 :    _______________</w:t>
            </w:r>
          </w:p>
          <w:p w:rsidR="00921C50" w:rsidRPr="00603E2D" w:rsidRDefault="00921C50" w:rsidP="00B417E6">
            <w:pPr>
              <w:ind w:left="617"/>
              <w:rPr>
                <w:rFonts w:cs="Arial"/>
                <w:szCs w:val="20"/>
              </w:rPr>
            </w:pPr>
            <w:r w:rsidRPr="00603E2D">
              <w:rPr>
                <w:rFonts w:cs="Arial"/>
                <w:szCs w:val="20"/>
              </w:rPr>
              <w:t>ADICION Nro. 2      _______________</w:t>
            </w:r>
          </w:p>
          <w:p w:rsidR="00921C50" w:rsidRPr="00603E2D" w:rsidRDefault="00921C50" w:rsidP="00B417E6">
            <w:pPr>
              <w:ind w:left="617"/>
              <w:rPr>
                <w:rFonts w:cs="Arial"/>
                <w:szCs w:val="20"/>
              </w:rPr>
            </w:pPr>
            <w:r w:rsidRPr="00603E2D">
              <w:rPr>
                <w:rFonts w:cs="Arial"/>
                <w:szCs w:val="20"/>
              </w:rPr>
              <w:t>TOTAL :                  _______________</w:t>
            </w:r>
          </w:p>
          <w:p w:rsidR="00921C50" w:rsidRPr="00603E2D" w:rsidRDefault="00921C50" w:rsidP="00B417E6">
            <w:pPr>
              <w:ind w:left="617"/>
              <w:rPr>
                <w:rFonts w:cs="Arial"/>
                <w:szCs w:val="20"/>
              </w:rPr>
            </w:pPr>
          </w:p>
        </w:tc>
      </w:tr>
      <w:tr w:rsidR="00603E2D" w:rsidRPr="00603E2D" w:rsidTr="00B417E6">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1C50" w:rsidRPr="00603E2D" w:rsidRDefault="00921C50" w:rsidP="00B417E6">
            <w:pPr>
              <w:jc w:val="center"/>
              <w:rPr>
                <w:rFonts w:cs="Arial"/>
                <w:b/>
                <w:bCs/>
                <w:szCs w:val="20"/>
              </w:rPr>
            </w:pPr>
            <w:r w:rsidRPr="00603E2D">
              <w:rPr>
                <w:rFonts w:cs="Arial"/>
                <w:b/>
                <w:bCs/>
                <w:szCs w:val="20"/>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rPr>
                <w:rFonts w:cs="Arial"/>
                <w:b/>
                <w:bCs/>
                <w:szCs w:val="20"/>
              </w:rPr>
            </w:pPr>
            <w:r w:rsidRPr="00603E2D">
              <w:rPr>
                <w:rFonts w:cs="Arial"/>
                <w:b/>
                <w:bCs/>
                <w:szCs w:val="20"/>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VALOR TOTAL</w:t>
            </w:r>
          </w:p>
        </w:tc>
      </w:tr>
      <w:tr w:rsidR="00603E2D" w:rsidRPr="00603E2D" w:rsidTr="00B417E6">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21C50" w:rsidRPr="00603E2D" w:rsidRDefault="00921C50" w:rsidP="00B417E6">
            <w:pPr>
              <w:rPr>
                <w:rFonts w:cs="Arial"/>
                <w:szCs w:val="20"/>
              </w:rPr>
            </w:pPr>
            <w:r w:rsidRPr="00603E2D">
              <w:rPr>
                <w:rFonts w:cs="Arial"/>
                <w:szCs w:val="20"/>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B417E6">
            <w:pPr>
              <w:jc w:val="center"/>
              <w:rPr>
                <w:rFonts w:cs="Arial"/>
                <w:b/>
                <w:bCs/>
                <w:szCs w:val="20"/>
              </w:rPr>
            </w:pPr>
            <w:r w:rsidRPr="00603E2D">
              <w:rPr>
                <w:rFonts w:cs="Arial"/>
                <w:b/>
                <w:bCs/>
                <w:szCs w:val="20"/>
              </w:rPr>
              <w:t xml:space="preserve">  </w:t>
            </w:r>
          </w:p>
        </w:tc>
      </w:tr>
      <w:tr w:rsidR="00603E2D" w:rsidRPr="00603E2D" w:rsidTr="00B417E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B417E6">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r w:rsidR="00603E2D" w:rsidRPr="00603E2D" w:rsidTr="00B417E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921C50" w:rsidRPr="00603E2D" w:rsidRDefault="00921C50" w:rsidP="00B417E6">
            <w:pPr>
              <w:rPr>
                <w:rFonts w:cs="Arial"/>
                <w:szCs w:val="20"/>
              </w:rPr>
            </w:pPr>
            <w:r w:rsidRPr="00603E2D">
              <w:rPr>
                <w:rFonts w:cs="Arial"/>
                <w:szCs w:val="20"/>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B417E6">
            <w:pPr>
              <w:rPr>
                <w:rFonts w:cs="Arial"/>
                <w:szCs w:val="20"/>
              </w:rPr>
            </w:pPr>
            <w:r w:rsidRPr="00603E2D">
              <w:rPr>
                <w:rFonts w:cs="Arial"/>
                <w:szCs w:val="20"/>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B417E6">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B417E6">
            <w:pPr>
              <w:rPr>
                <w:rFonts w:cs="Arial"/>
                <w:b/>
                <w:bCs/>
                <w:szCs w:val="20"/>
              </w:rPr>
            </w:pPr>
          </w:p>
        </w:tc>
      </w:tr>
    </w:tbl>
    <w:p w:rsidR="00921C50" w:rsidRPr="00603E2D" w:rsidRDefault="00921C50" w:rsidP="00921C50">
      <w:pPr>
        <w:rPr>
          <w:rFonts w:cs="Arial"/>
          <w:bCs/>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 xml:space="preserve">Debe reportar al supervisor del contrato y a la oficina de calidad de la </w:t>
      </w:r>
      <w:r w:rsidR="00995B6F">
        <w:rPr>
          <w:rFonts w:cs="Arial"/>
          <w:szCs w:val="20"/>
        </w:rPr>
        <w:t>UNIDAD PRESTADORA DE SALUD ANTIOQUIA</w:t>
      </w:r>
      <w:r w:rsidRPr="00603E2D">
        <w:rPr>
          <w:rFonts w:cs="Arial"/>
          <w:szCs w:val="20"/>
        </w:rPr>
        <w:t xml:space="preserve">, y el programa de Promocion y la prevención los nombres, identificación, estado del usuario semanalmente con el fin de evidenciar la ganancia del peso durante el tratamiento </w:t>
      </w:r>
      <w:hyperlink r:id="rId16" w:history="1">
        <w:r w:rsidRPr="00603E2D">
          <w:rPr>
            <w:rStyle w:val="Hipervnculo"/>
            <w:rFonts w:cs="Arial"/>
            <w:color w:val="auto"/>
            <w:szCs w:val="20"/>
          </w:rPr>
          <w:t>meval.secsa-refe@policia.gov.co</w:t>
        </w:r>
      </w:hyperlink>
      <w:r w:rsidRPr="00603E2D">
        <w:rPr>
          <w:rFonts w:cs="Arial"/>
          <w:szCs w:val="20"/>
        </w:rPr>
        <w:t xml:space="preserve"> y </w:t>
      </w:r>
      <w:hyperlink r:id="rId17" w:history="1">
        <w:r w:rsidRPr="00603E2D">
          <w:rPr>
            <w:rStyle w:val="Hipervnculo"/>
            <w:rFonts w:cs="Arial"/>
            <w:color w:val="auto"/>
            <w:szCs w:val="20"/>
          </w:rPr>
          <w:t>meval.sabel-jefa@policia.gov.co</w:t>
        </w:r>
      </w:hyperlink>
      <w:r w:rsidRPr="00603E2D">
        <w:rPr>
          <w:rFonts w:cs="Arial"/>
          <w:szCs w:val="20"/>
        </w:rPr>
        <w:t xml:space="preserve">. </w:t>
      </w: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Atender oportuna y eficazmente las solicitudes que le formule la Jefatura de la Unidad de Sanidad Policial o el ordenador del gasto.</w:t>
      </w:r>
    </w:p>
    <w:p w:rsidR="00921C50" w:rsidRPr="00603E2D" w:rsidRDefault="00921C50" w:rsidP="00921C50">
      <w:pPr>
        <w:autoSpaceDE w:val="0"/>
        <w:autoSpaceDN w:val="0"/>
        <w:adjustRightInd w:val="0"/>
        <w:spacing w:line="276" w:lineRule="auto"/>
        <w:rPr>
          <w:rFonts w:cs="Arial"/>
          <w:szCs w:val="20"/>
          <w:lang w:eastAsia="es-CO"/>
        </w:rPr>
      </w:pPr>
      <w:r w:rsidRPr="00603E2D">
        <w:rPr>
          <w:rFonts w:cs="Arial"/>
          <w:b/>
          <w:szCs w:val="20"/>
          <w:lang w:eastAsia="es-CO"/>
        </w:rPr>
        <w:t xml:space="preserve">26.) </w:t>
      </w:r>
      <w:r w:rsidRPr="00603E2D">
        <w:rPr>
          <w:rFonts w:cs="Arial"/>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Unidad Prestadora de Salud Antioquia un único día del mes, el cual será informado una vez se expida la carta de inicio. </w:t>
      </w:r>
    </w:p>
    <w:p w:rsidR="00921C50" w:rsidRPr="00603E2D" w:rsidRDefault="00921C50" w:rsidP="00921C50">
      <w:pPr>
        <w:autoSpaceDE w:val="0"/>
        <w:autoSpaceDN w:val="0"/>
        <w:adjustRightInd w:val="0"/>
        <w:spacing w:line="276" w:lineRule="auto"/>
        <w:rPr>
          <w:rFonts w:cs="Arial"/>
          <w:szCs w:val="20"/>
          <w:lang w:eastAsia="es-CO"/>
        </w:rPr>
      </w:pPr>
      <w:r w:rsidRPr="00603E2D">
        <w:rPr>
          <w:rFonts w:cs="Arial"/>
          <w:b/>
          <w:szCs w:val="20"/>
          <w:lang w:eastAsia="es-CO"/>
        </w:rPr>
        <w:t xml:space="preserve">27.) </w:t>
      </w:r>
      <w:r w:rsidRPr="00603E2D">
        <w:rPr>
          <w:rFonts w:cs="Arial"/>
          <w:szCs w:val="20"/>
        </w:rPr>
        <w:t>Presentar la facturación correspondiente al mes causado dentro de los cinco primeros días de cada mes, en la Oficina de Central de Cuentas de la Unidad Prestadora de Salud Antioquia ubicada en el cuarto piso de la el Establecimiento de Sanidad Policial Complementario, con el fin de garantizar el pago de dicha factura el mes siguiente de prestada, acompañada de la siguiente información:</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Recibido a satisfacción RAS expedido por el supervisor del contrato (Jefe de Referencia y Contrarreferencia)</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Fecha de prestación del servicio</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Relación de usuarios atendidos con número de documento de identificación y procedimientos realizados de acuerdo al objeto de los términos de referencia (Registros Individuales de Procedimientos en Salud - RIPS)</w:t>
      </w:r>
    </w:p>
    <w:p w:rsidR="00921C50" w:rsidRPr="00603E2D" w:rsidRDefault="00921C50" w:rsidP="003723D4">
      <w:pPr>
        <w:numPr>
          <w:ilvl w:val="0"/>
          <w:numId w:val="45"/>
        </w:numPr>
        <w:tabs>
          <w:tab w:val="clear" w:pos="1440"/>
          <w:tab w:val="num" w:pos="709"/>
        </w:tabs>
        <w:ind w:left="709" w:hanging="283"/>
        <w:rPr>
          <w:rFonts w:cs="Arial"/>
          <w:szCs w:val="20"/>
          <w:lang w:eastAsia="es-CO"/>
        </w:rPr>
      </w:pPr>
      <w:r w:rsidRPr="00603E2D">
        <w:rPr>
          <w:rFonts w:cs="Arial"/>
          <w:szCs w:val="20"/>
        </w:rPr>
        <w:t>Factura que cumpla con los requisitos legales vigentes</w:t>
      </w:r>
    </w:p>
    <w:p w:rsidR="00921C50" w:rsidRPr="00603E2D" w:rsidRDefault="00921C50" w:rsidP="003723D4">
      <w:pPr>
        <w:numPr>
          <w:ilvl w:val="0"/>
          <w:numId w:val="45"/>
        </w:numPr>
        <w:tabs>
          <w:tab w:val="clear" w:pos="1440"/>
          <w:tab w:val="num" w:pos="709"/>
        </w:tabs>
        <w:ind w:left="709" w:hanging="283"/>
        <w:rPr>
          <w:rFonts w:cs="Arial"/>
          <w:szCs w:val="20"/>
          <w:lang w:eastAsia="es-CO"/>
        </w:rPr>
      </w:pPr>
      <w:r w:rsidRPr="00603E2D">
        <w:rPr>
          <w:rFonts w:cs="Arial"/>
          <w:szCs w:val="20"/>
        </w:rPr>
        <w:t>Número del contrato contra el cual se facturan los servicios</w:t>
      </w:r>
    </w:p>
    <w:p w:rsidR="00921C50" w:rsidRPr="00603E2D" w:rsidRDefault="00921C50" w:rsidP="00921C50">
      <w:pPr>
        <w:rPr>
          <w:rFonts w:cs="Arial"/>
          <w:szCs w:val="20"/>
        </w:rPr>
      </w:pPr>
      <w:r w:rsidRPr="00603E2D">
        <w:rPr>
          <w:rFonts w:cs="Arial"/>
          <w:b/>
          <w:szCs w:val="20"/>
        </w:rPr>
        <w:t xml:space="preserve">28.) </w:t>
      </w:r>
      <w:r w:rsidRPr="00603E2D">
        <w:rPr>
          <w:rFonts w:cs="Arial"/>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921C50" w:rsidRPr="00603E2D" w:rsidRDefault="00921C50" w:rsidP="00921C50">
      <w:pPr>
        <w:rPr>
          <w:rFonts w:cs="Arial"/>
          <w:bCs/>
          <w:iCs/>
          <w:szCs w:val="20"/>
        </w:rPr>
      </w:pPr>
      <w:r w:rsidRPr="00603E2D">
        <w:rPr>
          <w:rFonts w:cs="Arial"/>
          <w:b/>
          <w:bCs/>
          <w:iCs/>
          <w:szCs w:val="20"/>
        </w:rPr>
        <w:t>29.)</w:t>
      </w:r>
      <w:r w:rsidRPr="00603E2D">
        <w:rPr>
          <w:rFonts w:cs="Arial"/>
          <w:bCs/>
          <w:iCs/>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921C50" w:rsidRPr="00603E2D" w:rsidRDefault="00921C50" w:rsidP="00921C50">
      <w:pPr>
        <w:rPr>
          <w:rFonts w:cs="Arial"/>
          <w:bCs/>
          <w:szCs w:val="20"/>
        </w:rPr>
      </w:pPr>
      <w:r w:rsidRPr="00603E2D">
        <w:rPr>
          <w:rFonts w:cs="Arial"/>
          <w:bCs/>
          <w:szCs w:val="20"/>
          <w:u w:val="single"/>
        </w:rPr>
        <w:t>Parágrafo</w:t>
      </w:r>
      <w:r w:rsidRPr="00603E2D">
        <w:rPr>
          <w:rFonts w:cs="Arial"/>
          <w:szCs w:val="20"/>
          <w:u w:val="single"/>
        </w:rPr>
        <w:t>:</w:t>
      </w:r>
      <w:r w:rsidRPr="00603E2D">
        <w:rPr>
          <w:rFonts w:cs="Arial"/>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921C50" w:rsidRPr="00603E2D" w:rsidRDefault="00921C50" w:rsidP="003723D4">
      <w:pPr>
        <w:pStyle w:val="Prrafodelista"/>
        <w:numPr>
          <w:ilvl w:val="0"/>
          <w:numId w:val="46"/>
        </w:numPr>
        <w:contextualSpacing w:val="0"/>
        <w:rPr>
          <w:rFonts w:cs="Arial"/>
          <w:bCs/>
          <w:szCs w:val="20"/>
        </w:rPr>
      </w:pPr>
      <w:r w:rsidRPr="00603E2D">
        <w:rPr>
          <w:rFonts w:cs="Arial"/>
          <w:szCs w:val="20"/>
        </w:rPr>
        <w:t xml:space="preserve">Diagnóstico- Evolución- Tratamiento realizado- Secuelas de las lesiones o afecciones que presente el Usuario. </w:t>
      </w:r>
    </w:p>
    <w:p w:rsidR="00921C50" w:rsidRPr="00603E2D" w:rsidRDefault="00921C50" w:rsidP="00921C50">
      <w:pPr>
        <w:rPr>
          <w:rFonts w:cs="Arial"/>
          <w:b/>
          <w:szCs w:val="20"/>
        </w:rPr>
      </w:pPr>
      <w:r w:rsidRPr="00603E2D">
        <w:rPr>
          <w:rFonts w:cs="Arial"/>
          <w:b/>
          <w:szCs w:val="20"/>
        </w:rPr>
        <w:t xml:space="preserve">30.) </w:t>
      </w:r>
      <w:r w:rsidRPr="00603E2D">
        <w:rPr>
          <w:rFonts w:eastAsia="Calibri" w:cs="Arial"/>
          <w:szCs w:val="20"/>
        </w:rPr>
        <w:t>El oferente deberá anexar el portafolio de servicios (incluir valor en pesos y manual tarifario cotizado) y garantizar la prestación de los servicios a las tarifas que sean presentadas en la propuesta</w:t>
      </w:r>
      <w:r w:rsidRPr="00603E2D">
        <w:rPr>
          <w:rFonts w:cs="Arial"/>
          <w:b/>
          <w:szCs w:val="20"/>
        </w:rPr>
        <w:t xml:space="preserve"> </w:t>
      </w:r>
    </w:p>
    <w:p w:rsidR="00921C50" w:rsidRPr="00603E2D" w:rsidRDefault="00921C50" w:rsidP="00921C50">
      <w:pPr>
        <w:rPr>
          <w:rFonts w:cs="Arial"/>
          <w:bCs/>
          <w:szCs w:val="20"/>
        </w:rPr>
      </w:pPr>
      <w:r w:rsidRPr="00603E2D">
        <w:rPr>
          <w:rFonts w:cs="Arial"/>
          <w:b/>
          <w:bCs/>
          <w:szCs w:val="20"/>
        </w:rPr>
        <w:t>31.)</w:t>
      </w:r>
      <w:r w:rsidRPr="00603E2D">
        <w:rPr>
          <w:rFonts w:cs="Arial"/>
          <w:bCs/>
          <w:szCs w:val="20"/>
        </w:rPr>
        <w:t xml:space="preserve"> Si el oferente dentro de su portafolio de servicios presenta servicios no relacionados en la </w:t>
      </w:r>
      <w:r w:rsidRPr="00603E2D">
        <w:rPr>
          <w:rFonts w:cs="Arial"/>
          <w:b/>
          <w:i/>
          <w:szCs w:val="20"/>
          <w:u w:val="single"/>
        </w:rPr>
        <w:t>OFERTA ECONÓMICA</w:t>
      </w:r>
      <w:r w:rsidRPr="00603E2D">
        <w:rPr>
          <w:rFonts w:cs="Arial"/>
          <w:bCs/>
          <w:szCs w:val="20"/>
        </w:rPr>
        <w:t xml:space="preserve">, deberá ofertarlos en un documento aparte </w:t>
      </w:r>
      <w:r w:rsidRPr="00603E2D">
        <w:rPr>
          <w:rFonts w:cs="Arial"/>
          <w:b/>
          <w:i/>
          <w:szCs w:val="20"/>
          <w:u w:val="single"/>
        </w:rPr>
        <w:t>Anexo portafolio de servicios y/o tarifas propias</w:t>
      </w:r>
      <w:r w:rsidRPr="00603E2D">
        <w:rPr>
          <w:rFonts w:cs="Arial"/>
          <w:bCs/>
          <w:szCs w:val="20"/>
        </w:rPr>
        <w:t xml:space="preserve"> clasificadas por sistema incluyendo valores y manual tarifario.</w:t>
      </w:r>
    </w:p>
    <w:p w:rsidR="00921C50" w:rsidRPr="00603E2D" w:rsidRDefault="00921C50" w:rsidP="00921C50">
      <w:pPr>
        <w:rPr>
          <w:rFonts w:cs="Arial"/>
          <w:szCs w:val="20"/>
        </w:rPr>
      </w:pPr>
      <w:r w:rsidRPr="00603E2D">
        <w:rPr>
          <w:rFonts w:cs="Arial"/>
          <w:b/>
          <w:bCs/>
          <w:szCs w:val="20"/>
        </w:rPr>
        <w:t>32.)</w:t>
      </w:r>
      <w:r w:rsidRPr="00603E2D">
        <w:rPr>
          <w:rFonts w:cs="Arial"/>
          <w:szCs w:val="20"/>
        </w:rPr>
        <w:t xml:space="preserve"> Entregar formalmente al contratante el modelo de prestación de servicios definido por el posible prestador (IPS y/o ESE) junto con la propuesta</w:t>
      </w:r>
    </w:p>
    <w:p w:rsidR="00921C50" w:rsidRPr="00603E2D" w:rsidRDefault="00921C50" w:rsidP="00921C50">
      <w:pPr>
        <w:rPr>
          <w:rFonts w:cs="Arial"/>
          <w:szCs w:val="20"/>
        </w:rPr>
      </w:pPr>
      <w:r w:rsidRPr="00603E2D">
        <w:rPr>
          <w:rFonts w:cs="Arial"/>
          <w:szCs w:val="20"/>
        </w:rPr>
        <w:t>33.) Contemplan las intervenciones en salud dirigidas a la población materno – perinatal de acuerdo a la Resolución 3280 del 02/08/2018</w:t>
      </w:r>
    </w:p>
    <w:p w:rsidR="00921C50" w:rsidRPr="00603E2D" w:rsidRDefault="00921C50" w:rsidP="00921C50">
      <w:pPr>
        <w:rPr>
          <w:rFonts w:cs="Arial"/>
          <w:szCs w:val="20"/>
        </w:rPr>
      </w:pPr>
      <w:r w:rsidRPr="00603E2D">
        <w:rPr>
          <w:rFonts w:cs="Arial"/>
          <w:b/>
          <w:szCs w:val="20"/>
        </w:rPr>
        <w:t>33)</w:t>
      </w:r>
      <w:r w:rsidRPr="00603E2D">
        <w:rPr>
          <w:rFonts w:cs="Arial"/>
          <w:szCs w:val="20"/>
        </w:rPr>
        <w:t xml:space="preserve">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921C50" w:rsidRPr="00603E2D" w:rsidRDefault="00921C50" w:rsidP="00921C50">
      <w:pPr>
        <w:autoSpaceDE w:val="0"/>
        <w:autoSpaceDN w:val="0"/>
        <w:adjustRightInd w:val="0"/>
        <w:rPr>
          <w:rFonts w:cs="Arial"/>
          <w:szCs w:val="20"/>
          <w:lang w:eastAsia="es-CO"/>
        </w:rPr>
      </w:pPr>
      <w:r w:rsidRPr="00603E2D">
        <w:rPr>
          <w:rFonts w:cs="Arial"/>
          <w:b/>
          <w:bCs/>
          <w:szCs w:val="20"/>
          <w:lang w:eastAsia="es-CO"/>
        </w:rPr>
        <w:t xml:space="preserve">Etapa precontractual, celebración y ejecución del contrato: </w:t>
      </w:r>
      <w:r w:rsidRPr="00603E2D">
        <w:rPr>
          <w:rFonts w:cs="Arial"/>
          <w:szCs w:val="20"/>
          <w:lang w:eastAsia="es-CO"/>
        </w:rPr>
        <w:t xml:space="preserve">la documentación que se relaciona a continuación deberá presentarse al momento radicar la propuesta frente al pliego de condiciones según cronograma. </w:t>
      </w:r>
    </w:p>
    <w:p w:rsidR="00921C50" w:rsidRPr="00603E2D" w:rsidRDefault="00921C50" w:rsidP="00921C50">
      <w:pPr>
        <w:autoSpaceDE w:val="0"/>
        <w:autoSpaceDN w:val="0"/>
        <w:adjustRightInd w:val="0"/>
        <w:rPr>
          <w:rFonts w:cs="Arial"/>
          <w:szCs w:val="20"/>
          <w:lang w:eastAsia="es-CO"/>
        </w:rPr>
      </w:pPr>
      <w:r w:rsidRPr="00603E2D">
        <w:rPr>
          <w:rFonts w:cs="Arial"/>
          <w:szCs w:val="20"/>
          <w:lang w:eastAsia="es-CO"/>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921C50" w:rsidRPr="00603E2D" w:rsidRDefault="00921C50" w:rsidP="00921C50">
      <w:pPr>
        <w:spacing w:line="360" w:lineRule="auto"/>
        <w:rPr>
          <w:rFonts w:cs="Arial"/>
          <w:szCs w:val="20"/>
          <w:lang w:eastAsia="es-CO"/>
        </w:rPr>
      </w:pPr>
      <w:r w:rsidRPr="00603E2D">
        <w:rPr>
          <w:rFonts w:cs="Arial"/>
          <w:szCs w:val="20"/>
          <w:lang w:eastAsia="es-CO"/>
        </w:rPr>
        <w:t>2. Formulario de compromiso firmado por el representante legal de la empresa (según modelo).</w:t>
      </w:r>
    </w:p>
    <w:p w:rsidR="00921C50" w:rsidRPr="00603E2D" w:rsidRDefault="00921C50" w:rsidP="00921C50">
      <w:pPr>
        <w:spacing w:line="171" w:lineRule="exact"/>
        <w:ind w:left="87" w:firstLine="355"/>
        <w:rPr>
          <w:rFonts w:cs="Arial"/>
        </w:rPr>
      </w:pPr>
      <w:r w:rsidRPr="00603E2D">
        <w:rPr>
          <w:rFonts w:cs="Arial"/>
          <w:b/>
          <w:noProof/>
          <w:w w:val="95"/>
          <w:sz w:val="18"/>
        </w:rPr>
        <w:t>Formulario</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spacing w:val="-1"/>
          <w:w w:val="95"/>
          <w:sz w:val="18"/>
        </w:rPr>
        <w:t>compromiso</w:t>
      </w:r>
      <w:r w:rsidRPr="00603E2D">
        <w:rPr>
          <w:rFonts w:cs="Arial"/>
          <w:b/>
          <w:noProof/>
          <w:spacing w:val="6"/>
          <w:sz w:val="18"/>
        </w:rPr>
        <w:t> </w:t>
      </w:r>
      <w:r w:rsidRPr="00603E2D">
        <w:rPr>
          <w:rFonts w:cs="Arial"/>
          <w:b/>
          <w:noProof/>
          <w:w w:val="95"/>
          <w:sz w:val="18"/>
        </w:rPr>
        <w:t>con</w:t>
      </w:r>
      <w:r w:rsidRPr="00603E2D">
        <w:rPr>
          <w:rFonts w:cs="Arial"/>
          <w:b/>
          <w:noProof/>
          <w:spacing w:val="9"/>
          <w:sz w:val="18"/>
        </w:rPr>
        <w:t> </w:t>
      </w:r>
      <w:r w:rsidRPr="00603E2D">
        <w:rPr>
          <w:rFonts w:cs="Arial"/>
          <w:b/>
          <w:noProof/>
          <w:w w:val="95"/>
          <w:sz w:val="18"/>
        </w:rPr>
        <w:t>el</w:t>
      </w:r>
      <w:r w:rsidRPr="00603E2D">
        <w:rPr>
          <w:rFonts w:cs="Arial"/>
          <w:b/>
          <w:noProof/>
          <w:spacing w:val="8"/>
          <w:sz w:val="18"/>
        </w:rPr>
        <w:t> </w:t>
      </w:r>
      <w:r w:rsidRPr="00603E2D">
        <w:rPr>
          <w:rFonts w:cs="Arial"/>
          <w:b/>
          <w:noProof/>
          <w:spacing w:val="-1"/>
          <w:w w:val="95"/>
          <w:sz w:val="18"/>
        </w:rPr>
        <w:t>Sistema</w:t>
      </w:r>
      <w:r w:rsidRPr="00603E2D">
        <w:rPr>
          <w:rFonts w:cs="Arial"/>
          <w:b/>
          <w:noProof/>
          <w:spacing w:val="8"/>
          <w:sz w:val="18"/>
        </w:rPr>
        <w:t> </w:t>
      </w:r>
      <w:r w:rsidRPr="00603E2D">
        <w:rPr>
          <w:rFonts w:cs="Arial"/>
          <w:b/>
          <w:noProof/>
          <w:w w:val="95"/>
          <w:sz w:val="18"/>
        </w:rPr>
        <w:t>de</w:t>
      </w:r>
      <w:r w:rsidRPr="00603E2D">
        <w:rPr>
          <w:rFonts w:cs="Arial"/>
          <w:b/>
          <w:noProof/>
          <w:spacing w:val="6"/>
          <w:sz w:val="18"/>
        </w:rPr>
        <w:t> </w:t>
      </w:r>
      <w:r w:rsidRPr="00603E2D">
        <w:rPr>
          <w:rFonts w:cs="Arial"/>
          <w:b/>
          <w:noProof/>
          <w:w w:val="95"/>
          <w:sz w:val="18"/>
        </w:rPr>
        <w:t>Gestión</w:t>
      </w:r>
      <w:r w:rsidRPr="00603E2D">
        <w:rPr>
          <w:rFonts w:cs="Arial"/>
          <w:b/>
          <w:noProof/>
          <w:spacing w:val="6"/>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w w:val="95"/>
          <w:sz w:val="18"/>
        </w:rPr>
        <w:t>Seguridad</w:t>
      </w:r>
      <w:r w:rsidRPr="00603E2D">
        <w:rPr>
          <w:rFonts w:cs="Arial"/>
          <w:b/>
          <w:noProof/>
          <w:spacing w:val="11"/>
          <w:sz w:val="18"/>
        </w:rPr>
        <w:t> </w:t>
      </w:r>
      <w:r w:rsidRPr="00603E2D">
        <w:rPr>
          <w:rFonts w:cs="Arial"/>
          <w:b/>
          <w:noProof/>
          <w:spacing w:val="-1"/>
          <w:w w:val="95"/>
          <w:sz w:val="18"/>
        </w:rPr>
        <w:t>y</w:t>
      </w:r>
      <w:r w:rsidRPr="00603E2D">
        <w:rPr>
          <w:rFonts w:cs="Arial"/>
          <w:b/>
          <w:noProof/>
          <w:spacing w:val="1"/>
          <w:sz w:val="18"/>
        </w:rPr>
        <w:t> </w:t>
      </w:r>
      <w:r w:rsidRPr="00603E2D">
        <w:rPr>
          <w:rFonts w:cs="Arial"/>
          <w:b/>
          <w:noProof/>
          <w:w w:val="95"/>
          <w:sz w:val="18"/>
        </w:rPr>
        <w:t>Salud</w:t>
      </w:r>
      <w:r w:rsidRPr="00603E2D">
        <w:rPr>
          <w:rFonts w:cs="Arial"/>
          <w:b/>
          <w:noProof/>
          <w:spacing w:val="8"/>
          <w:sz w:val="18"/>
        </w:rPr>
        <w:t> </w:t>
      </w:r>
      <w:r w:rsidRPr="00603E2D">
        <w:rPr>
          <w:rFonts w:cs="Arial"/>
          <w:b/>
          <w:noProof/>
          <w:w w:val="95"/>
          <w:sz w:val="18"/>
        </w:rPr>
        <w:t>en</w:t>
      </w:r>
      <w:r w:rsidRPr="00603E2D">
        <w:rPr>
          <w:rFonts w:cs="Arial"/>
          <w:b/>
          <w:noProof/>
          <w:spacing w:val="8"/>
          <w:sz w:val="18"/>
        </w:rPr>
        <w:t> </w:t>
      </w:r>
      <w:r w:rsidRPr="00603E2D">
        <w:rPr>
          <w:rFonts w:cs="Arial"/>
          <w:b/>
          <w:noProof/>
          <w:w w:val="95"/>
          <w:sz w:val="18"/>
        </w:rPr>
        <w:t>el</w:t>
      </w:r>
      <w:r w:rsidRPr="00603E2D">
        <w:rPr>
          <w:rFonts w:cs="Arial"/>
          <w:b/>
          <w:noProof/>
          <w:spacing w:val="6"/>
          <w:sz w:val="18"/>
        </w:rPr>
        <w:t> </w:t>
      </w:r>
      <w:r w:rsidRPr="00603E2D">
        <w:rPr>
          <w:rFonts w:cs="Arial"/>
          <w:b/>
          <w:noProof/>
          <w:w w:val="95"/>
          <w:sz w:val="18"/>
        </w:rPr>
        <w:t>Trabajo</w:t>
      </w:r>
      <w:r w:rsidRPr="00603E2D">
        <w:rPr>
          <w:rFonts w:cs="Arial"/>
          <w:b/>
          <w:noProof/>
          <w:spacing w:val="8"/>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w w:val="95"/>
          <w:sz w:val="18"/>
        </w:rPr>
        <w:t>la</w:t>
      </w:r>
    </w:p>
    <w:p w:rsidR="00921C50" w:rsidRPr="00603E2D" w:rsidRDefault="00921C50" w:rsidP="00921C50">
      <w:pPr>
        <w:spacing w:line="206" w:lineRule="exact"/>
        <w:ind w:left="87" w:firstLine="2559"/>
        <w:rPr>
          <w:rFonts w:cs="Arial"/>
          <w:b/>
          <w:noProof/>
          <w:spacing w:val="-1"/>
          <w:w w:val="95"/>
          <w:sz w:val="18"/>
        </w:rPr>
      </w:pPr>
      <w:r w:rsidRPr="00603E2D">
        <w:rPr>
          <w:rFonts w:cs="Arial"/>
          <w:b/>
          <w:noProof/>
          <w:w w:val="95"/>
          <w:sz w:val="18"/>
        </w:rPr>
        <w:t>Dirección</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spacing w:val="-1"/>
          <w:w w:val="95"/>
          <w:sz w:val="18"/>
        </w:rPr>
        <w:t>Sanidad</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w w:val="95"/>
          <w:sz w:val="18"/>
        </w:rPr>
        <w:t>la</w:t>
      </w:r>
      <w:r w:rsidRPr="00603E2D">
        <w:rPr>
          <w:rFonts w:cs="Arial"/>
          <w:b/>
          <w:noProof/>
          <w:spacing w:val="4"/>
          <w:sz w:val="18"/>
        </w:rPr>
        <w:t> </w:t>
      </w:r>
      <w:r w:rsidRPr="00603E2D">
        <w:rPr>
          <w:rFonts w:cs="Arial"/>
          <w:b/>
          <w:noProof/>
          <w:w w:val="95"/>
          <w:sz w:val="18"/>
        </w:rPr>
        <w:t>Policía</w:t>
      </w:r>
      <w:r w:rsidRPr="00603E2D">
        <w:rPr>
          <w:rFonts w:cs="Arial"/>
          <w:b/>
          <w:noProof/>
          <w:spacing w:val="9"/>
          <w:sz w:val="18"/>
        </w:rPr>
        <w:t> </w:t>
      </w:r>
      <w:r w:rsidRPr="00603E2D">
        <w:rPr>
          <w:rFonts w:cs="Arial"/>
          <w:b/>
          <w:noProof/>
          <w:spacing w:val="-1"/>
          <w:w w:val="95"/>
          <w:sz w:val="18"/>
        </w:rPr>
        <w:t>Nacional</w:t>
      </w:r>
    </w:p>
    <w:p w:rsidR="00921C50" w:rsidRPr="00603E2D" w:rsidRDefault="00921C50" w:rsidP="00921C50">
      <w:pPr>
        <w:spacing w:line="206" w:lineRule="exact"/>
        <w:ind w:left="87" w:firstLine="2559"/>
        <w:rPr>
          <w:rFonts w:cs="Arial"/>
        </w:rPr>
      </w:pPr>
    </w:p>
    <w:p w:rsidR="00921C50" w:rsidRPr="00603E2D" w:rsidRDefault="00921C50" w:rsidP="00921C50">
      <w:pPr>
        <w:spacing w:line="180" w:lineRule="exact"/>
        <w:ind w:left="87" w:firstLine="113"/>
        <w:rPr>
          <w:rFonts w:cs="Arial"/>
        </w:rPr>
      </w:pPr>
      <w:r w:rsidRPr="00603E2D">
        <w:rPr>
          <w:rFonts w:cs="Arial"/>
          <w:noProof/>
          <w:sz w:val="18"/>
        </w:rPr>
        <w:t>Referencia:</w:t>
      </w:r>
      <w:r w:rsidRPr="00603E2D">
        <w:rPr>
          <w:rFonts w:cs="Arial"/>
          <w:noProof/>
          <w:w w:val="159"/>
          <w:sz w:val="18"/>
        </w:rPr>
        <w:t> </w:t>
      </w:r>
      <w:r w:rsidRPr="00603E2D">
        <w:rPr>
          <w:rFonts w:cs="Arial"/>
          <w:noProof/>
          <w:spacing w:val="-1"/>
          <w:sz w:val="18"/>
        </w:rPr>
        <w:t>compromisos</w:t>
      </w:r>
      <w:r w:rsidRPr="00603E2D">
        <w:rPr>
          <w:rFonts w:cs="Arial"/>
          <w:noProof/>
          <w:w w:val="161"/>
          <w:sz w:val="18"/>
        </w:rPr>
        <w:t> </w:t>
      </w:r>
      <w:r w:rsidRPr="00603E2D">
        <w:rPr>
          <w:rFonts w:cs="Arial"/>
          <w:noProof/>
          <w:sz w:val="18"/>
        </w:rPr>
        <w:t>con</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Sistema</w:t>
      </w:r>
      <w:r w:rsidRPr="00603E2D">
        <w:rPr>
          <w:rFonts w:cs="Arial"/>
          <w:noProof/>
          <w:w w:val="165"/>
          <w:sz w:val="18"/>
        </w:rPr>
        <w:t> </w:t>
      </w:r>
      <w:r w:rsidRPr="00603E2D">
        <w:rPr>
          <w:rFonts w:cs="Arial"/>
          <w:noProof/>
          <w:spacing w:val="-1"/>
          <w:sz w:val="18"/>
        </w:rPr>
        <w:t>de</w:t>
      </w:r>
      <w:r w:rsidRPr="00603E2D">
        <w:rPr>
          <w:rFonts w:cs="Arial"/>
          <w:noProof/>
          <w:w w:val="165"/>
          <w:sz w:val="18"/>
        </w:rPr>
        <w:t> </w:t>
      </w:r>
      <w:r w:rsidRPr="00603E2D">
        <w:rPr>
          <w:rFonts w:cs="Arial"/>
          <w:noProof/>
          <w:spacing w:val="-1"/>
          <w:sz w:val="18"/>
        </w:rPr>
        <w:t>Gestión</w:t>
      </w:r>
      <w:r w:rsidRPr="00603E2D">
        <w:rPr>
          <w:rFonts w:cs="Arial"/>
          <w:noProof/>
          <w:w w:val="165"/>
          <w:sz w:val="18"/>
        </w:rPr>
        <w:t> </w:t>
      </w:r>
      <w:r w:rsidRPr="00603E2D">
        <w:rPr>
          <w:rFonts w:cs="Arial"/>
          <w:noProof/>
          <w:spacing w:val="-1"/>
          <w:sz w:val="18"/>
        </w:rPr>
        <w:t>de</w:t>
      </w:r>
      <w:r w:rsidRPr="00603E2D">
        <w:rPr>
          <w:rFonts w:cs="Arial"/>
          <w:noProof/>
          <w:w w:val="165"/>
          <w:sz w:val="18"/>
        </w:rPr>
        <w:t> </w:t>
      </w:r>
      <w:r w:rsidRPr="00603E2D">
        <w:rPr>
          <w:rFonts w:cs="Arial"/>
          <w:noProof/>
          <w:spacing w:val="-1"/>
          <w:sz w:val="18"/>
        </w:rPr>
        <w:t>Seguridad</w:t>
      </w:r>
      <w:r w:rsidRPr="00603E2D">
        <w:rPr>
          <w:rFonts w:cs="Arial"/>
          <w:noProof/>
          <w:w w:val="165"/>
          <w:sz w:val="18"/>
        </w:rPr>
        <w:t> </w:t>
      </w:r>
      <w:r w:rsidRPr="00603E2D">
        <w:rPr>
          <w:rFonts w:cs="Arial"/>
          <w:noProof/>
          <w:spacing w:val="-1"/>
          <w:sz w:val="18"/>
        </w:rPr>
        <w:t>y</w:t>
      </w:r>
      <w:r w:rsidRPr="00603E2D">
        <w:rPr>
          <w:rFonts w:cs="Arial"/>
          <w:noProof/>
          <w:w w:val="161"/>
          <w:sz w:val="18"/>
        </w:rPr>
        <w:t> </w:t>
      </w:r>
      <w:r w:rsidRPr="00603E2D">
        <w:rPr>
          <w:rFonts w:cs="Arial"/>
          <w:noProof/>
          <w:spacing w:val="-1"/>
          <w:sz w:val="18"/>
        </w:rPr>
        <w:t>Salud</w:t>
      </w:r>
      <w:r w:rsidRPr="00603E2D">
        <w:rPr>
          <w:rFonts w:cs="Arial"/>
          <w:noProof/>
          <w:w w:val="160"/>
          <w:sz w:val="18"/>
        </w:rPr>
        <w:t> </w:t>
      </w:r>
      <w:r w:rsidRPr="00603E2D">
        <w:rPr>
          <w:rFonts w:cs="Arial"/>
          <w:noProof/>
          <w:sz w:val="18"/>
        </w:rPr>
        <w:t>en</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Trabajo</w:t>
      </w:r>
      <w:r w:rsidRPr="00603E2D">
        <w:rPr>
          <w:rFonts w:cs="Arial"/>
          <w:noProof/>
          <w:w w:val="160"/>
          <w:sz w:val="18"/>
        </w:rPr>
        <w:t> </w:t>
      </w:r>
      <w:r w:rsidRPr="00603E2D">
        <w:rPr>
          <w:rFonts w:cs="Arial"/>
          <w:noProof/>
          <w:sz w:val="18"/>
        </w:rPr>
        <w:t>para</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proceso</w:t>
      </w:r>
    </w:p>
    <w:p w:rsidR="00921C50" w:rsidRPr="00603E2D" w:rsidRDefault="00921C50" w:rsidP="00921C50">
      <w:pPr>
        <w:spacing w:line="207" w:lineRule="exact"/>
        <w:ind w:left="87" w:firstLine="113"/>
        <w:rPr>
          <w:rFonts w:cs="Arial"/>
        </w:rPr>
      </w:pPr>
      <w:r w:rsidRPr="00603E2D">
        <w:rPr>
          <w:rFonts w:cs="Arial"/>
          <w:noProof/>
          <w:sz w:val="18"/>
        </w:rPr>
        <w:t>cuyo</w:t>
      </w:r>
      <w:r w:rsidRPr="00603E2D">
        <w:rPr>
          <w:rFonts w:cs="Arial"/>
          <w:noProof/>
          <w:spacing w:val="9"/>
          <w:sz w:val="18"/>
        </w:rPr>
        <w:t> </w:t>
      </w:r>
      <w:r w:rsidRPr="00603E2D">
        <w:rPr>
          <w:rFonts w:cs="Arial"/>
          <w:noProof/>
          <w:sz w:val="18"/>
        </w:rPr>
        <w:t>objeto</w:t>
      </w:r>
      <w:r w:rsidRPr="00603E2D">
        <w:rPr>
          <w:rFonts w:cs="Arial"/>
          <w:noProof/>
          <w:spacing w:val="7"/>
          <w:sz w:val="18"/>
        </w:rPr>
        <w:t> </w:t>
      </w:r>
      <w:r w:rsidRPr="00603E2D">
        <w:rPr>
          <w:rFonts w:cs="Arial"/>
          <w:noProof/>
          <w:sz w:val="18"/>
        </w:rPr>
        <w:t>es</w:t>
      </w:r>
      <w:r w:rsidRPr="00603E2D">
        <w:rPr>
          <w:rFonts w:cs="Arial"/>
          <w:noProof/>
          <w:spacing w:val="9"/>
          <w:sz w:val="18"/>
        </w:rPr>
        <w:t> </w:t>
      </w:r>
      <w:r w:rsidRPr="00603E2D">
        <w:rPr>
          <w:rFonts w:cs="Arial"/>
          <w:noProof/>
          <w:spacing w:val="-1"/>
          <w:sz w:val="18"/>
        </w:rPr>
        <w:t>“</w:t>
      </w:r>
      <w:r w:rsidRPr="00603E2D">
        <w:rPr>
          <w:rFonts w:cs="Arial"/>
          <w:noProof/>
          <w:spacing w:val="-1"/>
          <w:sz w:val="18"/>
          <w:u w:val="single"/>
        </w:rPr>
        <w:t>XXXXXXXXXXXXXXXXXXXXXXXXXXXXXXXXXXXXXXX</w:t>
      </w:r>
      <w:r w:rsidRPr="00603E2D">
        <w:rPr>
          <w:rFonts w:cs="Arial"/>
          <w:noProof/>
          <w:sz w:val="18"/>
        </w:rPr>
        <w:t>”.</w:t>
      </w:r>
    </w:p>
    <w:p w:rsidR="00921C50" w:rsidRPr="00603E2D" w:rsidRDefault="00921C50" w:rsidP="00921C50">
      <w:pPr>
        <w:spacing w:line="240" w:lineRule="exact"/>
        <w:ind w:left="87" w:firstLine="113"/>
        <w:rPr>
          <w:rFonts w:cs="Arial"/>
        </w:rPr>
      </w:pPr>
    </w:p>
    <w:p w:rsidR="00921C50" w:rsidRPr="00603E2D" w:rsidRDefault="00921C50" w:rsidP="00921C50">
      <w:pPr>
        <w:spacing w:line="172" w:lineRule="exact"/>
        <w:ind w:left="87" w:firstLine="113"/>
        <w:rPr>
          <w:rFonts w:cs="Arial"/>
        </w:rPr>
      </w:pPr>
      <w:r w:rsidRPr="00603E2D">
        <w:rPr>
          <w:rFonts w:cs="Arial"/>
          <w:noProof/>
          <w:sz w:val="18"/>
        </w:rPr>
        <w:t>El</w:t>
      </w:r>
      <w:r w:rsidRPr="00603E2D">
        <w:rPr>
          <w:rFonts w:cs="Arial"/>
          <w:noProof/>
          <w:w w:val="160"/>
          <w:sz w:val="18"/>
        </w:rPr>
        <w:t> </w:t>
      </w:r>
      <w:r w:rsidRPr="00603E2D">
        <w:rPr>
          <w:rFonts w:cs="Arial"/>
          <w:noProof/>
          <w:sz w:val="18"/>
        </w:rPr>
        <w:t>(los)</w:t>
      </w:r>
      <w:r w:rsidRPr="00603E2D">
        <w:rPr>
          <w:rFonts w:cs="Arial"/>
          <w:noProof/>
          <w:w w:val="158"/>
          <w:sz w:val="18"/>
        </w:rPr>
        <w:t> </w:t>
      </w:r>
      <w:r w:rsidRPr="00603E2D">
        <w:rPr>
          <w:rFonts w:cs="Arial"/>
          <w:noProof/>
          <w:spacing w:val="-1"/>
          <w:sz w:val="18"/>
        </w:rPr>
        <w:t>suscrito</w:t>
      </w:r>
      <w:r w:rsidRPr="00603E2D">
        <w:rPr>
          <w:rFonts w:cs="Arial"/>
          <w:noProof/>
          <w:w w:val="160"/>
          <w:sz w:val="18"/>
        </w:rPr>
        <w:t> </w:t>
      </w:r>
      <w:r w:rsidRPr="00603E2D">
        <w:rPr>
          <w:rFonts w:cs="Arial"/>
          <w:noProof/>
          <w:sz w:val="18"/>
        </w:rPr>
        <w:t>(s)</w:t>
      </w:r>
      <w:r w:rsidRPr="00603E2D">
        <w:rPr>
          <w:rFonts w:cs="Arial"/>
          <w:noProof/>
          <w:spacing w:val="20"/>
          <w:sz w:val="18"/>
        </w:rPr>
        <w:t> </w:t>
      </w:r>
      <w:r w:rsidRPr="00603E2D">
        <w:rPr>
          <w:rFonts w:cs="Arial"/>
          <w:noProof/>
          <w:spacing w:val="-1"/>
          <w:sz w:val="18"/>
        </w:rPr>
        <w:t>a</w:t>
      </w:r>
      <w:r w:rsidRPr="00603E2D">
        <w:rPr>
          <w:rFonts w:cs="Arial"/>
          <w:noProof/>
          <w:spacing w:val="21"/>
          <w:sz w:val="18"/>
        </w:rPr>
        <w:t> </w:t>
      </w:r>
      <w:r w:rsidRPr="00603E2D">
        <w:rPr>
          <w:rFonts w:cs="Arial"/>
          <w:noProof/>
          <w:sz w:val="18"/>
        </w:rPr>
        <w:t>saber</w:t>
      </w:r>
      <w:r w:rsidRPr="00603E2D">
        <w:rPr>
          <w:rFonts w:cs="Arial"/>
          <w:noProof/>
          <w:spacing w:val="20"/>
          <w:sz w:val="18"/>
        </w:rPr>
        <w:t> </w:t>
      </w:r>
      <w:r w:rsidRPr="00603E2D">
        <w:rPr>
          <w:rFonts w:cs="Arial"/>
          <w:noProof/>
          <w:w w:val="270"/>
          <w:sz w:val="18"/>
        </w:rPr>
        <w:t>(</w:t>
      </w:r>
      <w:r w:rsidRPr="00603E2D">
        <w:rPr>
          <w:rFonts w:cs="Arial"/>
          <w:noProof/>
          <w:sz w:val="18"/>
          <w:u w:val="single"/>
        </w:rPr>
        <w:t>nombre del representante legal de la sociedad, asociación o persona jurídica</w:t>
      </w:r>
    </w:p>
    <w:p w:rsidR="00921C50" w:rsidRPr="00603E2D" w:rsidRDefault="00921C50" w:rsidP="00921C50">
      <w:pPr>
        <w:spacing w:line="209" w:lineRule="exact"/>
        <w:ind w:left="87" w:firstLine="113"/>
        <w:rPr>
          <w:rFonts w:cs="Arial"/>
        </w:rPr>
      </w:pPr>
      <w:r w:rsidRPr="00603E2D">
        <w:rPr>
          <w:rFonts w:cs="Arial"/>
          <w:noProof/>
          <w:spacing w:val="1"/>
          <w:sz w:val="18"/>
          <w:u w:val="single"/>
        </w:rPr>
        <w:t>proponente, o nombre del representante legal del consorcio o unión temporal proponente</w:t>
      </w:r>
      <w:r w:rsidRPr="00603E2D">
        <w:rPr>
          <w:rFonts w:cs="Arial"/>
          <w:noProof/>
          <w:sz w:val="18"/>
        </w:rPr>
        <w:t>)</w:t>
      </w:r>
      <w:r w:rsidRPr="00603E2D">
        <w:rPr>
          <w:rFonts w:cs="Arial"/>
          <w:noProof/>
          <w:w w:val="170"/>
          <w:sz w:val="18"/>
        </w:rPr>
        <w:t> </w:t>
      </w:r>
      <w:r w:rsidRPr="00603E2D">
        <w:rPr>
          <w:rFonts w:cs="Arial"/>
          <w:noProof/>
          <w:sz w:val="18"/>
        </w:rPr>
        <w:t>domiciliado</w:t>
      </w:r>
      <w:r w:rsidRPr="00603E2D">
        <w:rPr>
          <w:rFonts w:cs="Arial"/>
          <w:noProof/>
          <w:w w:val="166"/>
          <w:sz w:val="18"/>
        </w:rPr>
        <w:t> </w:t>
      </w:r>
      <w:r w:rsidRPr="00603E2D">
        <w:rPr>
          <w:rFonts w:cs="Arial"/>
          <w:noProof/>
          <w:spacing w:val="-1"/>
          <w:sz w:val="18"/>
        </w:rPr>
        <w:t>en</w:t>
      </w:r>
    </w:p>
    <w:p w:rsidR="00921C50" w:rsidRPr="00603E2D" w:rsidRDefault="00921C50" w:rsidP="00921C50">
      <w:pPr>
        <w:spacing w:line="206" w:lineRule="exact"/>
        <w:ind w:left="87" w:firstLine="113"/>
        <w:rPr>
          <w:rFonts w:cs="Arial"/>
        </w:rPr>
      </w:pPr>
      <w:r w:rsidRPr="00603E2D">
        <w:rPr>
          <w:rFonts w:cs="Arial"/>
          <w:noProof/>
          <w:w w:val="267"/>
          <w:sz w:val="18"/>
        </w:rPr>
        <w:t>(</w:t>
      </w:r>
      <w:r w:rsidRPr="00603E2D">
        <w:rPr>
          <w:rFonts w:cs="Arial"/>
          <w:noProof/>
          <w:spacing w:val="1"/>
          <w:sz w:val="18"/>
          <w:u w:val="single"/>
        </w:rPr>
        <w:t>domicilio de la persona firmante</w:t>
      </w:r>
      <w:r w:rsidRPr="00603E2D">
        <w:rPr>
          <w:rFonts w:cs="Arial"/>
          <w:noProof/>
          <w:spacing w:val="-1"/>
          <w:sz w:val="18"/>
        </w:rPr>
        <w:t>),</w:t>
      </w:r>
      <w:r w:rsidRPr="00603E2D">
        <w:rPr>
          <w:rFonts w:cs="Arial"/>
          <w:noProof/>
          <w:w w:val="171"/>
          <w:sz w:val="18"/>
        </w:rPr>
        <w:t> </w:t>
      </w:r>
      <w:r w:rsidRPr="00603E2D">
        <w:rPr>
          <w:rFonts w:cs="Arial"/>
          <w:noProof/>
          <w:spacing w:val="-1"/>
          <w:sz w:val="18"/>
        </w:rPr>
        <w:t>identificado</w:t>
      </w:r>
      <w:r w:rsidRPr="00603E2D">
        <w:rPr>
          <w:rFonts w:cs="Arial"/>
          <w:noProof/>
          <w:w w:val="165"/>
          <w:sz w:val="18"/>
        </w:rPr>
        <w:t> </w:t>
      </w:r>
      <w:r w:rsidRPr="00603E2D">
        <w:rPr>
          <w:rFonts w:cs="Arial"/>
          <w:noProof/>
          <w:sz w:val="18"/>
        </w:rPr>
        <w:t>con</w:t>
      </w:r>
      <w:r w:rsidRPr="00603E2D">
        <w:rPr>
          <w:rFonts w:cs="Arial"/>
          <w:noProof/>
          <w:w w:val="172"/>
          <w:sz w:val="18"/>
        </w:rPr>
        <w:t> </w:t>
      </w:r>
      <w:r w:rsidRPr="00603E2D">
        <w:rPr>
          <w:rFonts w:cs="Arial"/>
          <w:noProof/>
          <w:w w:val="267"/>
          <w:sz w:val="18"/>
        </w:rPr>
        <w:t>(</w:t>
      </w:r>
      <w:r w:rsidRPr="00603E2D">
        <w:rPr>
          <w:rFonts w:cs="Arial"/>
          <w:noProof/>
          <w:spacing w:val="1"/>
          <w:sz w:val="18"/>
          <w:u w:val="single"/>
        </w:rPr>
        <w:t>documento de identificación de la persona firmante y</w:t>
      </w:r>
    </w:p>
    <w:p w:rsidR="00921C50" w:rsidRPr="00603E2D" w:rsidRDefault="00921C50" w:rsidP="00921C50">
      <w:pPr>
        <w:spacing w:line="206" w:lineRule="exact"/>
        <w:ind w:left="87" w:firstLine="113"/>
        <w:rPr>
          <w:rFonts w:cs="Arial"/>
        </w:rPr>
      </w:pPr>
      <w:r w:rsidRPr="00603E2D">
        <w:rPr>
          <w:rFonts w:cs="Arial"/>
          <w:noProof/>
          <w:sz w:val="18"/>
        </w:rPr>
        <w:t>lugar</w:t>
      </w:r>
      <w:r w:rsidRPr="00603E2D">
        <w:rPr>
          <w:rFonts w:cs="Arial"/>
          <w:noProof/>
          <w:spacing w:val="1"/>
          <w:sz w:val="18"/>
        </w:rPr>
        <w:t> </w:t>
      </w:r>
      <w:r w:rsidRPr="00603E2D">
        <w:rPr>
          <w:rFonts w:cs="Arial"/>
          <w:noProof/>
          <w:sz w:val="18"/>
        </w:rPr>
        <w:t>de</w:t>
      </w:r>
      <w:r w:rsidRPr="00603E2D">
        <w:rPr>
          <w:rFonts w:cs="Arial"/>
          <w:noProof/>
          <w:spacing w:val="2"/>
          <w:sz w:val="18"/>
        </w:rPr>
        <w:t> </w:t>
      </w:r>
      <w:r w:rsidRPr="00603E2D">
        <w:rPr>
          <w:rFonts w:cs="Arial"/>
          <w:noProof/>
          <w:sz w:val="18"/>
        </w:rPr>
        <w:t>expedición),</w:t>
      </w:r>
      <w:r w:rsidRPr="00603E2D">
        <w:rPr>
          <w:rFonts w:cs="Arial"/>
          <w:noProof/>
          <w:spacing w:val="4"/>
          <w:sz w:val="18"/>
        </w:rPr>
        <w:t> </w:t>
      </w:r>
      <w:r w:rsidRPr="00603E2D">
        <w:rPr>
          <w:rFonts w:cs="Arial"/>
          <w:noProof/>
          <w:sz w:val="18"/>
        </w:rPr>
        <w:t>quien</w:t>
      </w:r>
      <w:r w:rsidRPr="00603E2D">
        <w:rPr>
          <w:rFonts w:cs="Arial"/>
          <w:noProof/>
          <w:spacing w:val="2"/>
          <w:sz w:val="18"/>
        </w:rPr>
        <w:t> </w:t>
      </w:r>
      <w:r w:rsidRPr="00603E2D">
        <w:rPr>
          <w:rFonts w:cs="Arial"/>
          <w:noProof/>
          <w:spacing w:val="-1"/>
          <w:sz w:val="18"/>
        </w:rPr>
        <w:t>obra</w:t>
      </w:r>
      <w:r w:rsidRPr="00603E2D">
        <w:rPr>
          <w:rFonts w:cs="Arial"/>
          <w:noProof/>
          <w:spacing w:val="4"/>
          <w:sz w:val="18"/>
        </w:rPr>
        <w:t> </w:t>
      </w:r>
      <w:r w:rsidRPr="00603E2D">
        <w:rPr>
          <w:rFonts w:cs="Arial"/>
          <w:noProof/>
          <w:sz w:val="18"/>
        </w:rPr>
        <w:t>en</w:t>
      </w:r>
      <w:r w:rsidRPr="00603E2D">
        <w:rPr>
          <w:rFonts w:cs="Arial"/>
          <w:noProof/>
          <w:spacing w:val="2"/>
          <w:sz w:val="18"/>
        </w:rPr>
        <w:t> </w:t>
      </w:r>
      <w:r w:rsidRPr="00603E2D">
        <w:rPr>
          <w:rFonts w:cs="Arial"/>
          <w:noProof/>
          <w:spacing w:val="-1"/>
          <w:sz w:val="18"/>
        </w:rPr>
        <w:t>calidad</w:t>
      </w:r>
      <w:r w:rsidRPr="00603E2D">
        <w:rPr>
          <w:rFonts w:cs="Arial"/>
          <w:noProof/>
          <w:spacing w:val="4"/>
          <w:sz w:val="18"/>
        </w:rPr>
        <w:t> </w:t>
      </w:r>
      <w:r w:rsidRPr="00603E2D">
        <w:rPr>
          <w:rFonts w:cs="Arial"/>
          <w:noProof/>
          <w:sz w:val="18"/>
        </w:rPr>
        <w:t>de</w:t>
      </w:r>
      <w:r w:rsidRPr="00603E2D">
        <w:rPr>
          <w:rFonts w:cs="Arial"/>
          <w:noProof/>
          <w:spacing w:val="2"/>
          <w:sz w:val="18"/>
        </w:rPr>
        <w:t> </w:t>
      </w:r>
      <w:r w:rsidRPr="00603E2D">
        <w:rPr>
          <w:rFonts w:cs="Arial"/>
          <w:noProof/>
          <w:w w:val="205"/>
          <w:sz w:val="18"/>
        </w:rPr>
        <w:t>(</w:t>
      </w:r>
      <w:r w:rsidRPr="00603E2D">
        <w:rPr>
          <w:rFonts w:cs="Arial"/>
          <w:noProof/>
          <w:spacing w:val="-1"/>
          <w:sz w:val="18"/>
          <w:u w:val="single"/>
        </w:rPr>
        <w:t>representante legal de la sociedad, del consorcio, de la unión</w:t>
      </w:r>
    </w:p>
    <w:p w:rsidR="00921C50" w:rsidRPr="00603E2D" w:rsidRDefault="00921C50" w:rsidP="00921C50">
      <w:pPr>
        <w:spacing w:line="206" w:lineRule="exact"/>
        <w:ind w:left="87" w:firstLine="113"/>
        <w:rPr>
          <w:rFonts w:cs="Arial"/>
        </w:rPr>
      </w:pPr>
      <w:r w:rsidRPr="00603E2D">
        <w:rPr>
          <w:rFonts w:cs="Arial"/>
          <w:noProof/>
          <w:sz w:val="18"/>
          <w:u w:val="single"/>
        </w:rPr>
        <w:t>temporal, o de la asociación proponente, si se trata de persona jurídica, caso en el cual debe identificarse</w:t>
      </w:r>
    </w:p>
    <w:p w:rsidR="00921C50" w:rsidRPr="00603E2D" w:rsidRDefault="00921C50" w:rsidP="00921C50">
      <w:pPr>
        <w:spacing w:line="209" w:lineRule="exact"/>
        <w:ind w:left="87" w:firstLine="113"/>
        <w:rPr>
          <w:rFonts w:cs="Arial"/>
        </w:rPr>
      </w:pPr>
      <w:r w:rsidRPr="00603E2D">
        <w:rPr>
          <w:rFonts w:cs="Arial"/>
          <w:noProof/>
          <w:spacing w:val="2"/>
          <w:sz w:val="18"/>
          <w:u w:val="single"/>
        </w:rPr>
        <w:t>de manera completa dicha sociedad, consorcio, unión temporal, o asociación, indicando instrumento de</w:t>
      </w:r>
    </w:p>
    <w:p w:rsidR="00921C50" w:rsidRPr="00603E2D" w:rsidRDefault="00921C50" w:rsidP="00921C50">
      <w:pPr>
        <w:spacing w:line="206" w:lineRule="exact"/>
        <w:ind w:left="87" w:firstLine="113"/>
        <w:rPr>
          <w:rFonts w:cs="Arial"/>
        </w:rPr>
      </w:pPr>
      <w:r w:rsidRPr="00603E2D">
        <w:rPr>
          <w:rFonts w:cs="Arial"/>
          <w:noProof/>
          <w:spacing w:val="-1"/>
          <w:sz w:val="18"/>
          <w:u w:val="single"/>
        </w:rPr>
        <w:t>constitución y haciendo mención a su registro en la cámara de comercio del domicilio de la persona jurídica</w:t>
      </w:r>
      <w:r w:rsidRPr="00603E2D">
        <w:rPr>
          <w:rFonts w:cs="Arial"/>
          <w:noProof/>
          <w:spacing w:val="-2"/>
          <w:sz w:val="18"/>
        </w:rPr>
        <w:t>),</w:t>
      </w:r>
    </w:p>
    <w:p w:rsidR="00921C50" w:rsidRPr="00603E2D" w:rsidRDefault="00921C50" w:rsidP="00921C50">
      <w:pPr>
        <w:spacing w:line="206" w:lineRule="exact"/>
        <w:ind w:left="87" w:firstLine="113"/>
        <w:rPr>
          <w:rFonts w:cs="Arial"/>
        </w:rPr>
      </w:pPr>
      <w:r w:rsidRPr="00603E2D">
        <w:rPr>
          <w:rFonts w:cs="Arial"/>
          <w:noProof/>
          <w:sz w:val="18"/>
        </w:rPr>
        <w:t>quien</w:t>
      </w:r>
      <w:r w:rsidRPr="00603E2D">
        <w:rPr>
          <w:rFonts w:cs="Arial"/>
          <w:noProof/>
          <w:w w:val="215"/>
          <w:sz w:val="18"/>
        </w:rPr>
        <w:t> </w:t>
      </w:r>
      <w:r w:rsidRPr="00603E2D">
        <w:rPr>
          <w:rFonts w:cs="Arial"/>
          <w:noProof/>
          <w:spacing w:val="-1"/>
          <w:sz w:val="18"/>
        </w:rPr>
        <w:t>en</w:t>
      </w:r>
      <w:r w:rsidRPr="00603E2D">
        <w:rPr>
          <w:rFonts w:cs="Arial"/>
          <w:noProof/>
          <w:w w:val="219"/>
          <w:sz w:val="18"/>
        </w:rPr>
        <w:t> </w:t>
      </w:r>
      <w:r w:rsidRPr="00603E2D">
        <w:rPr>
          <w:rFonts w:cs="Arial"/>
          <w:noProof/>
          <w:spacing w:val="-1"/>
          <w:sz w:val="18"/>
        </w:rPr>
        <w:t>adelante</w:t>
      </w:r>
      <w:r w:rsidRPr="00603E2D">
        <w:rPr>
          <w:rFonts w:cs="Arial"/>
          <w:noProof/>
          <w:w w:val="214"/>
          <w:sz w:val="18"/>
        </w:rPr>
        <w:t> </w:t>
      </w:r>
      <w:r w:rsidRPr="00603E2D">
        <w:rPr>
          <w:rFonts w:cs="Arial"/>
          <w:noProof/>
          <w:sz w:val="18"/>
        </w:rPr>
        <w:t>se</w:t>
      </w:r>
      <w:r w:rsidRPr="00603E2D">
        <w:rPr>
          <w:rFonts w:cs="Arial"/>
          <w:noProof/>
          <w:w w:val="213"/>
          <w:sz w:val="18"/>
        </w:rPr>
        <w:t> </w:t>
      </w:r>
      <w:r w:rsidRPr="00603E2D">
        <w:rPr>
          <w:rFonts w:cs="Arial"/>
          <w:noProof/>
          <w:spacing w:val="-1"/>
          <w:sz w:val="18"/>
        </w:rPr>
        <w:t>denominará</w:t>
      </w:r>
      <w:r w:rsidRPr="00603E2D">
        <w:rPr>
          <w:rFonts w:cs="Arial"/>
          <w:noProof/>
          <w:w w:val="213"/>
          <w:sz w:val="18"/>
        </w:rPr>
        <w:t> </w:t>
      </w:r>
      <w:r w:rsidRPr="00603E2D">
        <w:rPr>
          <w:rFonts w:cs="Arial"/>
          <w:noProof/>
          <w:sz w:val="18"/>
        </w:rPr>
        <w:t>el</w:t>
      </w:r>
      <w:r w:rsidRPr="00603E2D">
        <w:rPr>
          <w:rFonts w:cs="Arial"/>
          <w:noProof/>
          <w:w w:val="213"/>
          <w:sz w:val="18"/>
        </w:rPr>
        <w:t> </w:t>
      </w:r>
      <w:r w:rsidRPr="00603E2D">
        <w:rPr>
          <w:rFonts w:cs="Arial"/>
          <w:noProof/>
          <w:spacing w:val="-1"/>
          <w:sz w:val="18"/>
        </w:rPr>
        <w:t>PROPONENTE,</w:t>
      </w:r>
      <w:r w:rsidRPr="00603E2D">
        <w:rPr>
          <w:rFonts w:cs="Arial"/>
          <w:noProof/>
          <w:w w:val="218"/>
          <w:sz w:val="18"/>
        </w:rPr>
        <w:t> </w:t>
      </w:r>
      <w:r w:rsidRPr="00603E2D">
        <w:rPr>
          <w:rFonts w:cs="Arial"/>
          <w:noProof/>
          <w:sz w:val="18"/>
        </w:rPr>
        <w:t>manifiesta</w:t>
      </w:r>
      <w:r w:rsidRPr="00603E2D">
        <w:rPr>
          <w:rFonts w:cs="Arial"/>
          <w:noProof/>
          <w:w w:val="214"/>
          <w:sz w:val="18"/>
        </w:rPr>
        <w:t> </w:t>
      </w:r>
      <w:r w:rsidRPr="00603E2D">
        <w:rPr>
          <w:rFonts w:cs="Arial"/>
          <w:noProof/>
          <w:sz w:val="18"/>
        </w:rPr>
        <w:t>(n)</w:t>
      </w:r>
      <w:r w:rsidRPr="00603E2D">
        <w:rPr>
          <w:rFonts w:cs="Arial"/>
          <w:noProof/>
          <w:w w:val="211"/>
          <w:sz w:val="18"/>
        </w:rPr>
        <w:t> </w:t>
      </w:r>
      <w:r w:rsidRPr="00603E2D">
        <w:rPr>
          <w:rFonts w:cs="Arial"/>
          <w:noProof/>
          <w:sz w:val="18"/>
        </w:rPr>
        <w:t>su</w:t>
      </w:r>
      <w:r w:rsidRPr="00603E2D">
        <w:rPr>
          <w:rFonts w:cs="Arial"/>
          <w:noProof/>
          <w:w w:val="213"/>
          <w:sz w:val="18"/>
        </w:rPr>
        <w:t> </w:t>
      </w:r>
      <w:r w:rsidRPr="00603E2D">
        <w:rPr>
          <w:rFonts w:cs="Arial"/>
          <w:noProof/>
          <w:spacing w:val="-1"/>
          <w:sz w:val="18"/>
        </w:rPr>
        <w:t>voluntad</w:t>
      </w:r>
      <w:r w:rsidRPr="00603E2D">
        <w:rPr>
          <w:rFonts w:cs="Arial"/>
          <w:noProof/>
          <w:w w:val="213"/>
          <w:sz w:val="18"/>
        </w:rPr>
        <w:t> </w:t>
      </w:r>
      <w:r w:rsidRPr="00603E2D">
        <w:rPr>
          <w:rFonts w:cs="Arial"/>
          <w:noProof/>
          <w:sz w:val="18"/>
        </w:rPr>
        <w:t>de</w:t>
      </w:r>
      <w:r w:rsidRPr="00603E2D">
        <w:rPr>
          <w:rFonts w:cs="Arial"/>
          <w:noProof/>
          <w:w w:val="213"/>
          <w:sz w:val="18"/>
        </w:rPr>
        <w:t> </w:t>
      </w:r>
      <w:r w:rsidRPr="00603E2D">
        <w:rPr>
          <w:rFonts w:cs="Arial"/>
          <w:noProof/>
          <w:spacing w:val="-1"/>
          <w:sz w:val="18"/>
        </w:rPr>
        <w:t>asumir</w:t>
      </w:r>
      <w:r w:rsidRPr="00603E2D">
        <w:rPr>
          <w:rFonts w:cs="Arial"/>
          <w:noProof/>
          <w:w w:val="218"/>
          <w:sz w:val="18"/>
        </w:rPr>
        <w:t> </w:t>
      </w:r>
      <w:r w:rsidRPr="00603E2D">
        <w:rPr>
          <w:rFonts w:cs="Arial"/>
          <w:noProof/>
          <w:spacing w:val="-1"/>
          <w:sz w:val="18"/>
        </w:rPr>
        <w:t>de</w:t>
      </w:r>
      <w:r w:rsidRPr="00603E2D">
        <w:rPr>
          <w:rFonts w:cs="Arial"/>
          <w:noProof/>
          <w:w w:val="213"/>
          <w:sz w:val="18"/>
        </w:rPr>
        <w:t> </w:t>
      </w:r>
      <w:r w:rsidRPr="00603E2D">
        <w:rPr>
          <w:rFonts w:cs="Arial"/>
          <w:noProof/>
          <w:sz w:val="18"/>
        </w:rPr>
        <w:t>manera</w:t>
      </w:r>
    </w:p>
    <w:p w:rsidR="00921C50" w:rsidRPr="00603E2D" w:rsidRDefault="00921C50" w:rsidP="00921C50">
      <w:pPr>
        <w:spacing w:line="206" w:lineRule="exact"/>
        <w:ind w:left="87" w:firstLine="113"/>
        <w:rPr>
          <w:rFonts w:cs="Arial"/>
        </w:rPr>
      </w:pPr>
      <w:r w:rsidRPr="00603E2D">
        <w:rPr>
          <w:rFonts w:cs="Arial"/>
          <w:noProof/>
          <w:sz w:val="18"/>
        </w:rPr>
        <w:t>unilateral,</w:t>
      </w:r>
      <w:r w:rsidRPr="00603E2D">
        <w:rPr>
          <w:rFonts w:cs="Arial"/>
          <w:noProof/>
          <w:spacing w:val="8"/>
          <w:sz w:val="18"/>
        </w:rPr>
        <w:t> </w:t>
      </w:r>
      <w:r w:rsidRPr="00603E2D">
        <w:rPr>
          <w:rFonts w:cs="Arial"/>
          <w:noProof/>
          <w:spacing w:val="-1"/>
          <w:sz w:val="18"/>
        </w:rPr>
        <w:t>el</w:t>
      </w:r>
      <w:r w:rsidRPr="00603E2D">
        <w:rPr>
          <w:rFonts w:cs="Arial"/>
          <w:noProof/>
          <w:spacing w:val="9"/>
          <w:sz w:val="18"/>
        </w:rPr>
        <w:t> </w:t>
      </w:r>
      <w:r w:rsidRPr="00603E2D">
        <w:rPr>
          <w:rFonts w:cs="Arial"/>
          <w:noProof/>
          <w:spacing w:val="-1"/>
          <w:sz w:val="18"/>
        </w:rPr>
        <w:t>presente</w:t>
      </w:r>
      <w:r w:rsidRPr="00603E2D">
        <w:rPr>
          <w:rFonts w:cs="Arial"/>
          <w:noProof/>
          <w:spacing w:val="9"/>
          <w:sz w:val="18"/>
        </w:rPr>
        <w:t> </w:t>
      </w:r>
      <w:r w:rsidRPr="00603E2D">
        <w:rPr>
          <w:rFonts w:cs="Arial"/>
          <w:noProof/>
          <w:spacing w:val="-1"/>
          <w:sz w:val="18"/>
        </w:rPr>
        <w:t>compromiso,</w:t>
      </w:r>
      <w:r w:rsidRPr="00603E2D">
        <w:rPr>
          <w:rFonts w:cs="Arial"/>
          <w:noProof/>
          <w:spacing w:val="8"/>
          <w:sz w:val="18"/>
        </w:rPr>
        <w:t> </w:t>
      </w:r>
      <w:r w:rsidRPr="00603E2D">
        <w:rPr>
          <w:rFonts w:cs="Arial"/>
          <w:noProof/>
          <w:spacing w:val="-1"/>
          <w:sz w:val="18"/>
        </w:rPr>
        <w:t>teniendo</w:t>
      </w:r>
      <w:r w:rsidRPr="00603E2D">
        <w:rPr>
          <w:rFonts w:cs="Arial"/>
          <w:noProof/>
          <w:spacing w:val="6"/>
          <w:sz w:val="18"/>
        </w:rPr>
        <w:t> </w:t>
      </w:r>
      <w:r w:rsidRPr="00603E2D">
        <w:rPr>
          <w:rFonts w:cs="Arial"/>
          <w:noProof/>
          <w:sz w:val="18"/>
        </w:rPr>
        <w:t>en</w:t>
      </w:r>
      <w:r w:rsidRPr="00603E2D">
        <w:rPr>
          <w:rFonts w:cs="Arial"/>
          <w:noProof/>
          <w:spacing w:val="6"/>
          <w:sz w:val="18"/>
        </w:rPr>
        <w:t> </w:t>
      </w:r>
      <w:r w:rsidRPr="00603E2D">
        <w:rPr>
          <w:rFonts w:cs="Arial"/>
          <w:noProof/>
          <w:sz w:val="18"/>
        </w:rPr>
        <w:t>cuenta</w:t>
      </w:r>
      <w:r w:rsidRPr="00603E2D">
        <w:rPr>
          <w:rFonts w:cs="Arial"/>
          <w:noProof/>
          <w:spacing w:val="9"/>
          <w:sz w:val="18"/>
        </w:rPr>
        <w:t> </w:t>
      </w:r>
      <w:r w:rsidRPr="00603E2D">
        <w:rPr>
          <w:rFonts w:cs="Arial"/>
          <w:noProof/>
          <w:spacing w:val="-1"/>
          <w:sz w:val="18"/>
        </w:rPr>
        <w:t>las</w:t>
      </w:r>
      <w:r w:rsidRPr="00603E2D">
        <w:rPr>
          <w:rFonts w:cs="Arial"/>
          <w:noProof/>
          <w:spacing w:val="7"/>
          <w:sz w:val="18"/>
        </w:rPr>
        <w:t> </w:t>
      </w:r>
      <w:r w:rsidRPr="00603E2D">
        <w:rPr>
          <w:rFonts w:cs="Arial"/>
          <w:noProof/>
          <w:spacing w:val="-1"/>
          <w:sz w:val="18"/>
        </w:rPr>
        <w:t>siguientes</w:t>
      </w:r>
      <w:r w:rsidRPr="00603E2D">
        <w:rPr>
          <w:rFonts w:cs="Arial"/>
          <w:noProof/>
          <w:spacing w:val="9"/>
          <w:sz w:val="18"/>
        </w:rPr>
        <w:t> </w:t>
      </w:r>
      <w:r w:rsidRPr="00603E2D">
        <w:rPr>
          <w:rFonts w:cs="Arial"/>
          <w:noProof/>
          <w:spacing w:val="-1"/>
          <w:sz w:val="18"/>
        </w:rPr>
        <w:t>consideraciones:</w:t>
      </w:r>
    </w:p>
    <w:p w:rsidR="00921C50" w:rsidRPr="00603E2D" w:rsidRDefault="00921C50" w:rsidP="00921C50">
      <w:pPr>
        <w:spacing w:line="240" w:lineRule="exact"/>
        <w:ind w:left="87" w:firstLine="113"/>
        <w:rPr>
          <w:rFonts w:cs="Arial"/>
        </w:rPr>
      </w:pPr>
    </w:p>
    <w:p w:rsidR="00921C50" w:rsidRPr="00603E2D" w:rsidRDefault="00921C50" w:rsidP="00921C50">
      <w:pPr>
        <w:spacing w:line="175" w:lineRule="exact"/>
        <w:ind w:left="87" w:firstLine="113"/>
        <w:rPr>
          <w:rFonts w:cs="Arial"/>
        </w:rPr>
      </w:pPr>
      <w:r w:rsidRPr="00603E2D">
        <w:rPr>
          <w:rFonts w:cs="Arial"/>
          <w:noProof/>
          <w:sz w:val="18"/>
        </w:rPr>
        <w:t>Certifico</w:t>
      </w:r>
      <w:r w:rsidRPr="00603E2D">
        <w:rPr>
          <w:rFonts w:cs="Arial"/>
          <w:noProof/>
          <w:spacing w:val="11"/>
          <w:sz w:val="18"/>
        </w:rPr>
        <w:t> </w:t>
      </w:r>
      <w:r w:rsidRPr="00603E2D">
        <w:rPr>
          <w:rFonts w:cs="Arial"/>
          <w:noProof/>
          <w:spacing w:val="-1"/>
          <w:sz w:val="18"/>
        </w:rPr>
        <w:t>que</w:t>
      </w:r>
      <w:r w:rsidRPr="00603E2D">
        <w:rPr>
          <w:rFonts w:cs="Arial"/>
          <w:noProof/>
          <w:spacing w:val="11"/>
          <w:sz w:val="18"/>
        </w:rPr>
        <w:t> </w:t>
      </w:r>
      <w:r w:rsidRPr="00603E2D">
        <w:rPr>
          <w:rFonts w:cs="Arial"/>
          <w:noProof/>
          <w:sz w:val="18"/>
        </w:rPr>
        <w:t>la</w:t>
      </w:r>
      <w:r w:rsidRPr="00603E2D">
        <w:rPr>
          <w:rFonts w:cs="Arial"/>
          <w:noProof/>
          <w:spacing w:val="11"/>
          <w:sz w:val="18"/>
        </w:rPr>
        <w:t> </w:t>
      </w:r>
      <w:r w:rsidRPr="00603E2D">
        <w:rPr>
          <w:rFonts w:cs="Arial"/>
          <w:noProof/>
          <w:spacing w:val="-1"/>
          <w:sz w:val="18"/>
        </w:rPr>
        <w:t>empresa</w:t>
      </w:r>
      <w:r w:rsidRPr="00603E2D">
        <w:rPr>
          <w:rFonts w:cs="Arial"/>
          <w:noProof/>
          <w:spacing w:val="11"/>
          <w:sz w:val="18"/>
        </w:rPr>
        <w:t> </w:t>
      </w:r>
      <w:r w:rsidRPr="00603E2D">
        <w:rPr>
          <w:rFonts w:cs="Arial"/>
          <w:noProof/>
          <w:spacing w:val="-1"/>
          <w:sz w:val="18"/>
        </w:rPr>
        <w:t>a</w:t>
      </w:r>
      <w:r w:rsidRPr="00603E2D">
        <w:rPr>
          <w:rFonts w:cs="Arial"/>
          <w:noProof/>
          <w:spacing w:val="11"/>
          <w:sz w:val="18"/>
        </w:rPr>
        <w:t> </w:t>
      </w:r>
      <w:r w:rsidRPr="00603E2D">
        <w:rPr>
          <w:rFonts w:cs="Arial"/>
          <w:noProof/>
          <w:sz w:val="18"/>
        </w:rPr>
        <w:t>la</w:t>
      </w:r>
      <w:r w:rsidRPr="00603E2D">
        <w:rPr>
          <w:rFonts w:cs="Arial"/>
          <w:noProof/>
          <w:spacing w:val="8"/>
          <w:sz w:val="18"/>
        </w:rPr>
        <w:t> </w:t>
      </w:r>
      <w:r w:rsidRPr="00603E2D">
        <w:rPr>
          <w:rFonts w:cs="Arial"/>
          <w:noProof/>
          <w:sz w:val="18"/>
        </w:rPr>
        <w:t>cual</w:t>
      </w:r>
      <w:r w:rsidRPr="00603E2D">
        <w:rPr>
          <w:rFonts w:cs="Arial"/>
          <w:noProof/>
          <w:spacing w:val="11"/>
          <w:sz w:val="18"/>
        </w:rPr>
        <w:t> </w:t>
      </w:r>
      <w:r w:rsidRPr="00603E2D">
        <w:rPr>
          <w:rFonts w:cs="Arial"/>
          <w:noProof/>
          <w:sz w:val="18"/>
        </w:rPr>
        <w:t>represento</w:t>
      </w:r>
      <w:r w:rsidRPr="00603E2D">
        <w:rPr>
          <w:rFonts w:cs="Arial"/>
          <w:noProof/>
          <w:spacing w:val="11"/>
          <w:sz w:val="18"/>
        </w:rPr>
        <w:t> </w:t>
      </w:r>
      <w:r w:rsidRPr="00603E2D">
        <w:rPr>
          <w:rFonts w:cs="Arial"/>
          <w:noProof/>
          <w:spacing w:val="-1"/>
          <w:sz w:val="18"/>
        </w:rPr>
        <w:t>cumple</w:t>
      </w:r>
      <w:r w:rsidRPr="00603E2D">
        <w:rPr>
          <w:rFonts w:cs="Arial"/>
          <w:noProof/>
          <w:spacing w:val="11"/>
          <w:sz w:val="18"/>
        </w:rPr>
        <w:t> </w:t>
      </w:r>
      <w:r w:rsidRPr="00603E2D">
        <w:rPr>
          <w:rFonts w:cs="Arial"/>
          <w:noProof/>
          <w:spacing w:val="-1"/>
          <w:sz w:val="18"/>
        </w:rPr>
        <w:t>con</w:t>
      </w:r>
      <w:r w:rsidRPr="00603E2D">
        <w:rPr>
          <w:rFonts w:cs="Arial"/>
          <w:noProof/>
          <w:spacing w:val="11"/>
          <w:sz w:val="18"/>
        </w:rPr>
        <w:t> </w:t>
      </w:r>
      <w:r w:rsidRPr="00603E2D">
        <w:rPr>
          <w:rFonts w:cs="Arial"/>
          <w:noProof/>
          <w:sz w:val="18"/>
        </w:rPr>
        <w:t>la</w:t>
      </w:r>
      <w:r w:rsidRPr="00603E2D">
        <w:rPr>
          <w:rFonts w:cs="Arial"/>
          <w:noProof/>
          <w:spacing w:val="8"/>
          <w:sz w:val="18"/>
        </w:rPr>
        <w:t> </w:t>
      </w:r>
      <w:r w:rsidRPr="00603E2D">
        <w:rPr>
          <w:rFonts w:cs="Arial"/>
          <w:noProof/>
          <w:sz w:val="18"/>
        </w:rPr>
        <w:t>afiliación</w:t>
      </w:r>
      <w:r w:rsidRPr="00603E2D">
        <w:rPr>
          <w:rFonts w:cs="Arial"/>
          <w:noProof/>
          <w:spacing w:val="11"/>
          <w:sz w:val="18"/>
        </w:rPr>
        <w:t> </w:t>
      </w:r>
      <w:r w:rsidRPr="00603E2D">
        <w:rPr>
          <w:rFonts w:cs="Arial"/>
          <w:noProof/>
          <w:spacing w:val="-1"/>
          <w:sz w:val="18"/>
        </w:rPr>
        <w:t>a</w:t>
      </w:r>
      <w:r w:rsidRPr="00603E2D">
        <w:rPr>
          <w:rFonts w:cs="Arial"/>
          <w:noProof/>
          <w:spacing w:val="11"/>
          <w:sz w:val="18"/>
        </w:rPr>
        <w:t> </w:t>
      </w:r>
      <w:r w:rsidRPr="00603E2D">
        <w:rPr>
          <w:rFonts w:cs="Arial"/>
          <w:noProof/>
          <w:spacing w:val="-1"/>
          <w:sz w:val="18"/>
        </w:rPr>
        <w:t>seguridad</w:t>
      </w:r>
      <w:r w:rsidRPr="00603E2D">
        <w:rPr>
          <w:rFonts w:cs="Arial"/>
          <w:noProof/>
          <w:spacing w:val="11"/>
          <w:sz w:val="18"/>
        </w:rPr>
        <w:t> </w:t>
      </w:r>
      <w:r w:rsidRPr="00603E2D">
        <w:rPr>
          <w:rFonts w:cs="Arial"/>
          <w:noProof/>
          <w:spacing w:val="-1"/>
          <w:sz w:val="18"/>
        </w:rPr>
        <w:t>social</w:t>
      </w:r>
      <w:r w:rsidRPr="00603E2D">
        <w:rPr>
          <w:rFonts w:cs="Arial"/>
          <w:noProof/>
          <w:spacing w:val="11"/>
          <w:sz w:val="18"/>
        </w:rPr>
        <w:t> </w:t>
      </w:r>
      <w:r w:rsidRPr="00603E2D">
        <w:rPr>
          <w:rFonts w:cs="Arial"/>
          <w:noProof/>
          <w:spacing w:val="-1"/>
          <w:sz w:val="18"/>
        </w:rPr>
        <w:t>de</w:t>
      </w:r>
      <w:r w:rsidRPr="00603E2D">
        <w:rPr>
          <w:rFonts w:cs="Arial"/>
          <w:noProof/>
          <w:spacing w:val="11"/>
          <w:sz w:val="18"/>
        </w:rPr>
        <w:t> </w:t>
      </w:r>
      <w:r w:rsidRPr="00603E2D">
        <w:rPr>
          <w:rFonts w:cs="Arial"/>
          <w:noProof/>
          <w:sz w:val="18"/>
        </w:rPr>
        <w:t>sus</w:t>
      </w:r>
      <w:r w:rsidRPr="00603E2D">
        <w:rPr>
          <w:rFonts w:cs="Arial"/>
          <w:noProof/>
          <w:spacing w:val="11"/>
          <w:sz w:val="18"/>
        </w:rPr>
        <w:t> </w:t>
      </w:r>
      <w:r w:rsidRPr="00603E2D">
        <w:rPr>
          <w:rFonts w:cs="Arial"/>
          <w:noProof/>
          <w:spacing w:val="-1"/>
          <w:sz w:val="18"/>
        </w:rPr>
        <w:t>empleados,</w:t>
      </w:r>
    </w:p>
    <w:p w:rsidR="00921C50" w:rsidRPr="00603E2D" w:rsidRDefault="00921C50" w:rsidP="00921C50">
      <w:pPr>
        <w:spacing w:line="206" w:lineRule="exact"/>
        <w:ind w:left="87" w:firstLine="113"/>
        <w:rPr>
          <w:rFonts w:cs="Arial"/>
        </w:rPr>
      </w:pPr>
      <w:r w:rsidRPr="00603E2D">
        <w:rPr>
          <w:rFonts w:cs="Arial"/>
          <w:noProof/>
          <w:sz w:val="18"/>
        </w:rPr>
        <w:t>que</w:t>
      </w:r>
      <w:r w:rsidRPr="00603E2D">
        <w:rPr>
          <w:rFonts w:cs="Arial"/>
          <w:noProof/>
          <w:w w:val="207"/>
          <w:sz w:val="18"/>
        </w:rPr>
        <w:t> </w:t>
      </w:r>
      <w:r w:rsidRPr="00603E2D">
        <w:rPr>
          <w:rFonts w:cs="Arial"/>
          <w:noProof/>
          <w:spacing w:val="-1"/>
          <w:sz w:val="18"/>
        </w:rPr>
        <w:t>tiene</w:t>
      </w:r>
      <w:r w:rsidRPr="00603E2D">
        <w:rPr>
          <w:rFonts w:cs="Arial"/>
          <w:noProof/>
          <w:w w:val="207"/>
          <w:sz w:val="18"/>
        </w:rPr>
        <w:t> </w:t>
      </w:r>
      <w:r w:rsidRPr="00603E2D">
        <w:rPr>
          <w:rFonts w:cs="Arial"/>
          <w:noProof/>
          <w:spacing w:val="-1"/>
          <w:sz w:val="18"/>
        </w:rPr>
        <w:t>implementado</w:t>
      </w:r>
      <w:r w:rsidRPr="00603E2D">
        <w:rPr>
          <w:rFonts w:cs="Arial"/>
          <w:noProof/>
          <w:w w:val="207"/>
          <w:sz w:val="18"/>
        </w:rPr>
        <w:t> </w:t>
      </w:r>
      <w:r w:rsidRPr="00603E2D">
        <w:rPr>
          <w:rFonts w:cs="Arial"/>
          <w:noProof/>
          <w:sz w:val="18"/>
        </w:rPr>
        <w:t>el</w:t>
      </w:r>
      <w:r w:rsidRPr="00603E2D">
        <w:rPr>
          <w:rFonts w:cs="Arial"/>
          <w:noProof/>
          <w:w w:val="207"/>
          <w:sz w:val="18"/>
        </w:rPr>
        <w:t> </w:t>
      </w:r>
      <w:r w:rsidRPr="00603E2D">
        <w:rPr>
          <w:rFonts w:cs="Arial"/>
          <w:noProof/>
          <w:spacing w:val="-1"/>
          <w:sz w:val="18"/>
        </w:rPr>
        <w:t>Sistema</w:t>
      </w:r>
      <w:r w:rsidRPr="00603E2D">
        <w:rPr>
          <w:rFonts w:cs="Arial"/>
          <w:noProof/>
          <w:w w:val="207"/>
          <w:sz w:val="18"/>
        </w:rPr>
        <w:t> </w:t>
      </w:r>
      <w:r w:rsidRPr="00603E2D">
        <w:rPr>
          <w:rFonts w:cs="Arial"/>
          <w:noProof/>
          <w:sz w:val="18"/>
        </w:rPr>
        <w:t>de</w:t>
      </w:r>
      <w:r w:rsidRPr="00603E2D">
        <w:rPr>
          <w:rFonts w:cs="Arial"/>
          <w:noProof/>
          <w:w w:val="207"/>
          <w:sz w:val="18"/>
        </w:rPr>
        <w:t> </w:t>
      </w:r>
      <w:r w:rsidRPr="00603E2D">
        <w:rPr>
          <w:rFonts w:cs="Arial"/>
          <w:noProof/>
          <w:spacing w:val="-1"/>
          <w:sz w:val="18"/>
        </w:rPr>
        <w:t>Gestión</w:t>
      </w:r>
      <w:r w:rsidRPr="00603E2D">
        <w:rPr>
          <w:rFonts w:cs="Arial"/>
          <w:noProof/>
          <w:w w:val="207"/>
          <w:sz w:val="18"/>
        </w:rPr>
        <w:t> </w:t>
      </w:r>
      <w:r w:rsidRPr="00603E2D">
        <w:rPr>
          <w:rFonts w:cs="Arial"/>
          <w:noProof/>
          <w:sz w:val="18"/>
        </w:rPr>
        <w:t>de</w:t>
      </w:r>
      <w:r w:rsidRPr="00603E2D">
        <w:rPr>
          <w:rFonts w:cs="Arial"/>
          <w:noProof/>
          <w:w w:val="207"/>
          <w:sz w:val="18"/>
        </w:rPr>
        <w:t> </w:t>
      </w:r>
      <w:r w:rsidRPr="00603E2D">
        <w:rPr>
          <w:rFonts w:cs="Arial"/>
          <w:noProof/>
          <w:sz w:val="18"/>
        </w:rPr>
        <w:t>la</w:t>
      </w:r>
      <w:r w:rsidRPr="00603E2D">
        <w:rPr>
          <w:rFonts w:cs="Arial"/>
          <w:noProof/>
          <w:w w:val="207"/>
          <w:sz w:val="18"/>
        </w:rPr>
        <w:t> </w:t>
      </w:r>
      <w:r w:rsidRPr="00603E2D">
        <w:rPr>
          <w:rFonts w:cs="Arial"/>
          <w:noProof/>
          <w:spacing w:val="-1"/>
          <w:sz w:val="18"/>
        </w:rPr>
        <w:t>Seguridad</w:t>
      </w:r>
      <w:r w:rsidRPr="00603E2D">
        <w:rPr>
          <w:rFonts w:cs="Arial"/>
          <w:noProof/>
          <w:w w:val="207"/>
          <w:sz w:val="18"/>
        </w:rPr>
        <w:t> </w:t>
      </w:r>
      <w:r w:rsidRPr="00603E2D">
        <w:rPr>
          <w:rFonts w:cs="Arial"/>
          <w:noProof/>
          <w:spacing w:val="-1"/>
          <w:sz w:val="18"/>
        </w:rPr>
        <w:t>y</w:t>
      </w:r>
      <w:r w:rsidRPr="00603E2D">
        <w:rPr>
          <w:rFonts w:cs="Arial"/>
          <w:noProof/>
          <w:w w:val="203"/>
          <w:sz w:val="18"/>
        </w:rPr>
        <w:t> </w:t>
      </w:r>
      <w:r w:rsidRPr="00603E2D">
        <w:rPr>
          <w:rFonts w:cs="Arial"/>
          <w:noProof/>
          <w:spacing w:val="-1"/>
          <w:sz w:val="18"/>
        </w:rPr>
        <w:t>Salud</w:t>
      </w:r>
      <w:r w:rsidRPr="00603E2D">
        <w:rPr>
          <w:rFonts w:cs="Arial"/>
          <w:noProof/>
          <w:w w:val="207"/>
          <w:sz w:val="18"/>
        </w:rPr>
        <w:t> </w:t>
      </w:r>
      <w:r w:rsidRPr="00603E2D">
        <w:rPr>
          <w:rFonts w:cs="Arial"/>
          <w:noProof/>
          <w:sz w:val="18"/>
        </w:rPr>
        <w:t>en</w:t>
      </w:r>
      <w:r w:rsidRPr="00603E2D">
        <w:rPr>
          <w:rFonts w:cs="Arial"/>
          <w:noProof/>
          <w:w w:val="207"/>
          <w:sz w:val="18"/>
        </w:rPr>
        <w:t> </w:t>
      </w:r>
      <w:r w:rsidRPr="00603E2D">
        <w:rPr>
          <w:rFonts w:cs="Arial"/>
          <w:noProof/>
          <w:sz w:val="18"/>
        </w:rPr>
        <w:t>el</w:t>
      </w:r>
      <w:r w:rsidRPr="00603E2D">
        <w:rPr>
          <w:rFonts w:cs="Arial"/>
          <w:noProof/>
          <w:w w:val="207"/>
          <w:sz w:val="18"/>
        </w:rPr>
        <w:t> </w:t>
      </w:r>
      <w:r w:rsidRPr="00603E2D">
        <w:rPr>
          <w:rFonts w:cs="Arial"/>
          <w:noProof/>
          <w:spacing w:val="-1"/>
          <w:sz w:val="18"/>
        </w:rPr>
        <w:t>Trabajo</w:t>
      </w:r>
      <w:r w:rsidRPr="00603E2D">
        <w:rPr>
          <w:rFonts w:cs="Arial"/>
          <w:noProof/>
          <w:w w:val="202"/>
          <w:sz w:val="18"/>
        </w:rPr>
        <w:t> </w:t>
      </w:r>
      <w:r w:rsidRPr="00603E2D">
        <w:rPr>
          <w:rFonts w:cs="Arial"/>
          <w:noProof/>
          <w:sz w:val="18"/>
        </w:rPr>
        <w:t>conforme</w:t>
      </w:r>
      <w:r w:rsidRPr="00603E2D">
        <w:rPr>
          <w:rFonts w:cs="Arial"/>
          <w:noProof/>
          <w:w w:val="207"/>
          <w:sz w:val="18"/>
        </w:rPr>
        <w:t> </w:t>
      </w:r>
      <w:r w:rsidRPr="00603E2D">
        <w:rPr>
          <w:rFonts w:cs="Arial"/>
          <w:noProof/>
          <w:spacing w:val="-1"/>
          <w:sz w:val="18"/>
        </w:rPr>
        <w:t>a</w:t>
      </w:r>
      <w:r w:rsidRPr="00603E2D">
        <w:rPr>
          <w:rFonts w:cs="Arial"/>
          <w:noProof/>
          <w:w w:val="207"/>
          <w:sz w:val="18"/>
        </w:rPr>
        <w:t> </w:t>
      </w:r>
      <w:r w:rsidRPr="00603E2D">
        <w:rPr>
          <w:rFonts w:cs="Arial"/>
          <w:noProof/>
          <w:spacing w:val="-1"/>
          <w:sz w:val="18"/>
        </w:rPr>
        <w:t>los</w:t>
      </w:r>
    </w:p>
    <w:p w:rsidR="00921C50" w:rsidRPr="00603E2D" w:rsidRDefault="00921C50" w:rsidP="00921C50">
      <w:pPr>
        <w:spacing w:line="204" w:lineRule="exact"/>
        <w:ind w:left="87" w:firstLine="113"/>
        <w:rPr>
          <w:rFonts w:cs="Arial"/>
        </w:rPr>
      </w:pPr>
      <w:r w:rsidRPr="00603E2D">
        <w:rPr>
          <w:rFonts w:cs="Arial"/>
          <w:noProof/>
          <w:sz w:val="18"/>
        </w:rPr>
        <w:t>establecido</w:t>
      </w:r>
      <w:r w:rsidRPr="00603E2D">
        <w:rPr>
          <w:rFonts w:cs="Arial"/>
          <w:noProof/>
          <w:spacing w:val="11"/>
          <w:sz w:val="18"/>
        </w:rPr>
        <w:t> </w:t>
      </w:r>
      <w:r w:rsidRPr="00603E2D">
        <w:rPr>
          <w:rFonts w:cs="Arial"/>
          <w:noProof/>
          <w:sz w:val="18"/>
        </w:rPr>
        <w:t>en</w:t>
      </w:r>
      <w:r w:rsidRPr="00603E2D">
        <w:rPr>
          <w:rFonts w:cs="Arial"/>
          <w:noProof/>
          <w:spacing w:val="11"/>
          <w:sz w:val="18"/>
        </w:rPr>
        <w:t> </w:t>
      </w:r>
      <w:r w:rsidRPr="00603E2D">
        <w:rPr>
          <w:rFonts w:cs="Arial"/>
          <w:noProof/>
          <w:spacing w:val="-1"/>
          <w:sz w:val="18"/>
        </w:rPr>
        <w:t>título</w:t>
      </w:r>
      <w:r w:rsidRPr="00603E2D">
        <w:rPr>
          <w:rFonts w:cs="Arial"/>
          <w:noProof/>
          <w:spacing w:val="8"/>
          <w:sz w:val="18"/>
        </w:rPr>
        <w:t> </w:t>
      </w:r>
      <w:r w:rsidRPr="00603E2D">
        <w:rPr>
          <w:rFonts w:cs="Arial"/>
          <w:noProof/>
          <w:sz w:val="18"/>
        </w:rPr>
        <w:t>4,</w:t>
      </w:r>
      <w:r w:rsidRPr="00603E2D">
        <w:rPr>
          <w:rFonts w:cs="Arial"/>
          <w:noProof/>
          <w:spacing w:val="11"/>
          <w:sz w:val="18"/>
        </w:rPr>
        <w:t> </w:t>
      </w:r>
      <w:r w:rsidRPr="00603E2D">
        <w:rPr>
          <w:rFonts w:cs="Arial"/>
          <w:noProof/>
          <w:spacing w:val="-1"/>
          <w:sz w:val="18"/>
        </w:rPr>
        <w:t>capítulo</w:t>
      </w:r>
      <w:r w:rsidRPr="00603E2D">
        <w:rPr>
          <w:rFonts w:cs="Arial"/>
          <w:noProof/>
          <w:spacing w:val="11"/>
          <w:sz w:val="18"/>
        </w:rPr>
        <w:t> </w:t>
      </w:r>
      <w:r w:rsidRPr="00603E2D">
        <w:rPr>
          <w:rFonts w:cs="Arial"/>
          <w:noProof/>
          <w:spacing w:val="-1"/>
          <w:sz w:val="18"/>
        </w:rPr>
        <w:t>6</w:t>
      </w:r>
      <w:r w:rsidRPr="00603E2D">
        <w:rPr>
          <w:rFonts w:cs="Arial"/>
          <w:noProof/>
          <w:spacing w:val="11"/>
          <w:sz w:val="18"/>
        </w:rPr>
        <w:t> </w:t>
      </w:r>
      <w:r w:rsidRPr="00603E2D">
        <w:rPr>
          <w:rFonts w:cs="Arial"/>
          <w:noProof/>
          <w:sz w:val="18"/>
        </w:rPr>
        <w:t>del</w:t>
      </w:r>
      <w:r w:rsidRPr="00603E2D">
        <w:rPr>
          <w:rFonts w:cs="Arial"/>
          <w:noProof/>
          <w:spacing w:val="11"/>
          <w:sz w:val="18"/>
        </w:rPr>
        <w:t> </w:t>
      </w:r>
      <w:r w:rsidRPr="00603E2D">
        <w:rPr>
          <w:rFonts w:cs="Arial"/>
          <w:noProof/>
          <w:spacing w:val="-1"/>
          <w:sz w:val="18"/>
        </w:rPr>
        <w:t>Decreto</w:t>
      </w:r>
      <w:r w:rsidRPr="00603E2D">
        <w:rPr>
          <w:rFonts w:cs="Arial"/>
          <w:noProof/>
          <w:spacing w:val="11"/>
          <w:sz w:val="18"/>
        </w:rPr>
        <w:t> </w:t>
      </w:r>
      <w:r w:rsidRPr="00603E2D">
        <w:rPr>
          <w:rFonts w:cs="Arial"/>
          <w:noProof/>
          <w:spacing w:val="-1"/>
          <w:sz w:val="18"/>
        </w:rPr>
        <w:t>1072</w:t>
      </w:r>
      <w:r w:rsidRPr="00603E2D">
        <w:rPr>
          <w:rFonts w:cs="Arial"/>
          <w:noProof/>
          <w:spacing w:val="11"/>
          <w:sz w:val="18"/>
        </w:rPr>
        <w:t> </w:t>
      </w:r>
      <w:r w:rsidRPr="00603E2D">
        <w:rPr>
          <w:rFonts w:cs="Arial"/>
          <w:noProof/>
          <w:sz w:val="18"/>
        </w:rPr>
        <w:t>de</w:t>
      </w:r>
      <w:r w:rsidRPr="00603E2D">
        <w:rPr>
          <w:rFonts w:cs="Arial"/>
          <w:noProof/>
          <w:spacing w:val="11"/>
          <w:sz w:val="18"/>
        </w:rPr>
        <w:t> </w:t>
      </w:r>
      <w:r w:rsidRPr="00603E2D">
        <w:rPr>
          <w:rFonts w:cs="Arial"/>
          <w:noProof/>
          <w:spacing w:val="-1"/>
          <w:sz w:val="18"/>
        </w:rPr>
        <w:t>2015</w:t>
      </w:r>
      <w:r w:rsidRPr="00603E2D">
        <w:rPr>
          <w:rFonts w:cs="Arial"/>
          <w:i/>
          <w:noProof/>
          <w:spacing w:val="17"/>
          <w:sz w:val="18"/>
        </w:rPr>
        <w:t> </w:t>
      </w:r>
      <w:r w:rsidRPr="00603E2D">
        <w:rPr>
          <w:rFonts w:cs="Arial"/>
          <w:i/>
          <w:noProof/>
          <w:sz w:val="18"/>
        </w:rPr>
        <w:t>“Por</w:t>
      </w:r>
      <w:r w:rsidRPr="00603E2D">
        <w:rPr>
          <w:rFonts w:cs="Arial"/>
          <w:i/>
          <w:noProof/>
          <w:spacing w:val="11"/>
          <w:sz w:val="18"/>
        </w:rPr>
        <w:t> </w:t>
      </w:r>
      <w:r w:rsidRPr="00603E2D">
        <w:rPr>
          <w:rFonts w:cs="Arial"/>
          <w:i/>
          <w:noProof/>
          <w:sz w:val="18"/>
        </w:rPr>
        <w:t>medio</w:t>
      </w:r>
      <w:r w:rsidRPr="00603E2D">
        <w:rPr>
          <w:rFonts w:cs="Arial"/>
          <w:i/>
          <w:noProof/>
          <w:spacing w:val="11"/>
          <w:sz w:val="18"/>
        </w:rPr>
        <w:t> </w:t>
      </w:r>
      <w:r w:rsidRPr="00603E2D">
        <w:rPr>
          <w:rFonts w:cs="Arial"/>
          <w:i/>
          <w:noProof/>
          <w:spacing w:val="-1"/>
          <w:sz w:val="18"/>
        </w:rPr>
        <w:t>del</w:t>
      </w:r>
      <w:r w:rsidRPr="00603E2D">
        <w:rPr>
          <w:rFonts w:cs="Arial"/>
          <w:i/>
          <w:noProof/>
          <w:spacing w:val="11"/>
          <w:sz w:val="18"/>
        </w:rPr>
        <w:t> </w:t>
      </w:r>
      <w:r w:rsidRPr="00603E2D">
        <w:rPr>
          <w:rFonts w:cs="Arial"/>
          <w:i/>
          <w:noProof/>
          <w:sz w:val="18"/>
        </w:rPr>
        <w:t>cual</w:t>
      </w:r>
      <w:r w:rsidRPr="00603E2D">
        <w:rPr>
          <w:rFonts w:cs="Arial"/>
          <w:i/>
          <w:noProof/>
          <w:spacing w:val="11"/>
          <w:sz w:val="18"/>
        </w:rPr>
        <w:t> </w:t>
      </w:r>
      <w:r w:rsidRPr="00603E2D">
        <w:rPr>
          <w:rFonts w:cs="Arial"/>
          <w:i/>
          <w:noProof/>
          <w:spacing w:val="-1"/>
          <w:sz w:val="18"/>
        </w:rPr>
        <w:t>se</w:t>
      </w:r>
      <w:r w:rsidRPr="00603E2D">
        <w:rPr>
          <w:rFonts w:cs="Arial"/>
          <w:i/>
          <w:noProof/>
          <w:spacing w:val="11"/>
          <w:sz w:val="18"/>
        </w:rPr>
        <w:t> </w:t>
      </w:r>
      <w:r w:rsidRPr="00603E2D">
        <w:rPr>
          <w:rFonts w:cs="Arial"/>
          <w:i/>
          <w:noProof/>
          <w:spacing w:val="-1"/>
          <w:sz w:val="18"/>
        </w:rPr>
        <w:t>expide</w:t>
      </w:r>
      <w:r w:rsidRPr="00603E2D">
        <w:rPr>
          <w:rFonts w:cs="Arial"/>
          <w:i/>
          <w:noProof/>
          <w:spacing w:val="8"/>
          <w:sz w:val="18"/>
        </w:rPr>
        <w:t> </w:t>
      </w:r>
      <w:r w:rsidRPr="00603E2D">
        <w:rPr>
          <w:rFonts w:cs="Arial"/>
          <w:i/>
          <w:noProof/>
          <w:sz w:val="18"/>
        </w:rPr>
        <w:t>el</w:t>
      </w:r>
      <w:r w:rsidRPr="00603E2D">
        <w:rPr>
          <w:rFonts w:cs="Arial"/>
          <w:i/>
          <w:noProof/>
          <w:spacing w:val="11"/>
          <w:sz w:val="18"/>
        </w:rPr>
        <w:t> </w:t>
      </w:r>
      <w:r w:rsidRPr="00603E2D">
        <w:rPr>
          <w:rFonts w:cs="Arial"/>
          <w:i/>
          <w:noProof/>
          <w:spacing w:val="-1"/>
          <w:sz w:val="18"/>
        </w:rPr>
        <w:t>Decreto</w:t>
      </w:r>
      <w:r w:rsidRPr="00603E2D">
        <w:rPr>
          <w:rFonts w:cs="Arial"/>
          <w:i/>
          <w:noProof/>
          <w:spacing w:val="11"/>
          <w:sz w:val="18"/>
        </w:rPr>
        <w:t> </w:t>
      </w:r>
      <w:r w:rsidRPr="00603E2D">
        <w:rPr>
          <w:rFonts w:cs="Arial"/>
          <w:i/>
          <w:noProof/>
          <w:spacing w:val="-1"/>
          <w:sz w:val="18"/>
        </w:rPr>
        <w:t>Único</w:t>
      </w:r>
    </w:p>
    <w:p w:rsidR="00921C50" w:rsidRPr="00603E2D" w:rsidRDefault="00921C50" w:rsidP="00921C50">
      <w:pPr>
        <w:spacing w:line="209" w:lineRule="exact"/>
        <w:ind w:left="87" w:firstLine="113"/>
        <w:rPr>
          <w:rFonts w:cs="Arial"/>
        </w:rPr>
      </w:pPr>
      <w:r w:rsidRPr="00603E2D">
        <w:rPr>
          <w:rFonts w:cs="Arial"/>
          <w:i/>
          <w:noProof/>
          <w:sz w:val="18"/>
        </w:rPr>
        <w:t>Reglamentario</w:t>
      </w:r>
      <w:r w:rsidRPr="00603E2D">
        <w:rPr>
          <w:rFonts w:cs="Arial"/>
          <w:i/>
          <w:noProof/>
          <w:spacing w:val="6"/>
          <w:sz w:val="18"/>
        </w:rPr>
        <w:t> </w:t>
      </w:r>
      <w:r w:rsidRPr="00603E2D">
        <w:rPr>
          <w:rFonts w:cs="Arial"/>
          <w:i/>
          <w:noProof/>
          <w:spacing w:val="-1"/>
          <w:sz w:val="18"/>
        </w:rPr>
        <w:t>del</w:t>
      </w:r>
      <w:r w:rsidRPr="00603E2D">
        <w:rPr>
          <w:rFonts w:cs="Arial"/>
          <w:i/>
          <w:noProof/>
          <w:spacing w:val="7"/>
          <w:sz w:val="18"/>
        </w:rPr>
        <w:t> </w:t>
      </w:r>
      <w:r w:rsidRPr="00603E2D">
        <w:rPr>
          <w:rFonts w:cs="Arial"/>
          <w:i/>
          <w:noProof/>
          <w:sz w:val="18"/>
        </w:rPr>
        <w:t>Sector</w:t>
      </w:r>
      <w:r w:rsidRPr="00603E2D">
        <w:rPr>
          <w:rFonts w:cs="Arial"/>
          <w:i/>
          <w:noProof/>
          <w:spacing w:val="6"/>
          <w:sz w:val="18"/>
        </w:rPr>
        <w:t> </w:t>
      </w:r>
      <w:r w:rsidRPr="00603E2D">
        <w:rPr>
          <w:rFonts w:cs="Arial"/>
          <w:i/>
          <w:noProof/>
          <w:sz w:val="18"/>
        </w:rPr>
        <w:t>Trabajo”</w:t>
      </w:r>
      <w:r w:rsidRPr="00603E2D">
        <w:rPr>
          <w:rFonts w:cs="Arial"/>
          <w:noProof/>
          <w:spacing w:val="6"/>
          <w:sz w:val="18"/>
        </w:rPr>
        <w:t> </w:t>
      </w:r>
      <w:r w:rsidRPr="00603E2D">
        <w:rPr>
          <w:rFonts w:cs="Arial"/>
          <w:noProof/>
          <w:spacing w:val="-1"/>
          <w:sz w:val="18"/>
        </w:rPr>
        <w:t>y</w:t>
      </w:r>
      <w:r w:rsidRPr="00603E2D">
        <w:rPr>
          <w:rFonts w:cs="Arial"/>
          <w:noProof/>
          <w:spacing w:val="5"/>
          <w:sz w:val="18"/>
        </w:rPr>
        <w:t> </w:t>
      </w:r>
      <w:r w:rsidRPr="00603E2D">
        <w:rPr>
          <w:rFonts w:cs="Arial"/>
          <w:noProof/>
          <w:sz w:val="18"/>
        </w:rPr>
        <w:t>la</w:t>
      </w:r>
      <w:r w:rsidRPr="00603E2D">
        <w:rPr>
          <w:rFonts w:cs="Arial"/>
          <w:noProof/>
          <w:spacing w:val="6"/>
          <w:sz w:val="18"/>
        </w:rPr>
        <w:t> </w:t>
      </w:r>
      <w:r w:rsidRPr="00603E2D">
        <w:rPr>
          <w:rFonts w:cs="Arial"/>
          <w:noProof/>
          <w:sz w:val="18"/>
        </w:rPr>
        <w:t>Resolución</w:t>
      </w:r>
      <w:r w:rsidRPr="00603E2D">
        <w:rPr>
          <w:rFonts w:cs="Arial"/>
          <w:noProof/>
          <w:spacing w:val="6"/>
          <w:sz w:val="18"/>
        </w:rPr>
        <w:t> </w:t>
      </w:r>
      <w:r w:rsidRPr="00603E2D">
        <w:rPr>
          <w:rFonts w:cs="Arial"/>
          <w:noProof/>
          <w:spacing w:val="-1"/>
          <w:sz w:val="18"/>
        </w:rPr>
        <w:t>No.</w:t>
      </w:r>
      <w:r w:rsidRPr="00603E2D">
        <w:rPr>
          <w:rFonts w:cs="Arial"/>
          <w:noProof/>
          <w:w w:val="237"/>
          <w:sz w:val="18"/>
        </w:rPr>
        <w:t> </w:t>
      </w:r>
      <w:r w:rsidRPr="00603E2D">
        <w:rPr>
          <w:rFonts w:cs="Arial"/>
          <w:noProof/>
          <w:spacing w:val="-1"/>
          <w:sz w:val="18"/>
        </w:rPr>
        <w:t>0312</w:t>
      </w:r>
      <w:r w:rsidRPr="00603E2D">
        <w:rPr>
          <w:rFonts w:cs="Arial"/>
          <w:noProof/>
          <w:spacing w:val="6"/>
          <w:sz w:val="18"/>
        </w:rPr>
        <w:t> </w:t>
      </w:r>
      <w:r w:rsidRPr="00603E2D">
        <w:rPr>
          <w:rFonts w:cs="Arial"/>
          <w:noProof/>
          <w:sz w:val="18"/>
        </w:rPr>
        <w:t>de</w:t>
      </w:r>
      <w:r w:rsidRPr="00603E2D">
        <w:rPr>
          <w:rFonts w:cs="Arial"/>
          <w:noProof/>
          <w:spacing w:val="6"/>
          <w:sz w:val="18"/>
        </w:rPr>
        <w:t> </w:t>
      </w:r>
      <w:r w:rsidRPr="00603E2D">
        <w:rPr>
          <w:rFonts w:cs="Arial"/>
          <w:noProof/>
          <w:sz w:val="18"/>
        </w:rPr>
        <w:t>2019</w:t>
      </w:r>
      <w:r w:rsidRPr="00603E2D">
        <w:rPr>
          <w:rFonts w:cs="Arial"/>
          <w:i/>
          <w:noProof/>
          <w:spacing w:val="10"/>
          <w:sz w:val="18"/>
        </w:rPr>
        <w:t> </w:t>
      </w:r>
      <w:r w:rsidRPr="00603E2D">
        <w:rPr>
          <w:rFonts w:cs="Arial"/>
          <w:i/>
          <w:noProof/>
          <w:sz w:val="18"/>
        </w:rPr>
        <w:t>“Por</w:t>
      </w:r>
      <w:r w:rsidRPr="00603E2D">
        <w:rPr>
          <w:rFonts w:cs="Arial"/>
          <w:i/>
          <w:noProof/>
          <w:spacing w:val="6"/>
          <w:sz w:val="18"/>
        </w:rPr>
        <w:t> </w:t>
      </w:r>
      <w:r w:rsidRPr="00603E2D">
        <w:rPr>
          <w:rFonts w:cs="Arial"/>
          <w:i/>
          <w:noProof/>
          <w:spacing w:val="-1"/>
          <w:sz w:val="18"/>
        </w:rPr>
        <w:t>la</w:t>
      </w:r>
      <w:r w:rsidRPr="00603E2D">
        <w:rPr>
          <w:rFonts w:cs="Arial"/>
          <w:i/>
          <w:noProof/>
          <w:spacing w:val="6"/>
          <w:sz w:val="18"/>
        </w:rPr>
        <w:t> </w:t>
      </w:r>
      <w:r w:rsidRPr="00603E2D">
        <w:rPr>
          <w:rFonts w:cs="Arial"/>
          <w:i/>
          <w:noProof/>
          <w:sz w:val="18"/>
        </w:rPr>
        <w:t>cual</w:t>
      </w:r>
      <w:r w:rsidRPr="00603E2D">
        <w:rPr>
          <w:rFonts w:cs="Arial"/>
          <w:i/>
          <w:noProof/>
          <w:spacing w:val="7"/>
          <w:sz w:val="18"/>
        </w:rPr>
        <w:t> </w:t>
      </w:r>
      <w:r w:rsidRPr="00603E2D">
        <w:rPr>
          <w:rFonts w:cs="Arial"/>
          <w:i/>
          <w:noProof/>
          <w:sz w:val="18"/>
        </w:rPr>
        <w:t>se</w:t>
      </w:r>
      <w:r w:rsidRPr="00603E2D">
        <w:rPr>
          <w:rFonts w:cs="Arial"/>
          <w:i/>
          <w:noProof/>
          <w:spacing w:val="6"/>
          <w:sz w:val="18"/>
        </w:rPr>
        <w:t> </w:t>
      </w:r>
      <w:r w:rsidRPr="00603E2D">
        <w:rPr>
          <w:rFonts w:cs="Arial"/>
          <w:i/>
          <w:noProof/>
          <w:spacing w:val="-1"/>
          <w:sz w:val="18"/>
        </w:rPr>
        <w:t>definen</w:t>
      </w:r>
      <w:r w:rsidRPr="00603E2D">
        <w:rPr>
          <w:rFonts w:cs="Arial"/>
          <w:i/>
          <w:noProof/>
          <w:spacing w:val="6"/>
          <w:sz w:val="18"/>
        </w:rPr>
        <w:t> </w:t>
      </w:r>
      <w:r w:rsidRPr="00603E2D">
        <w:rPr>
          <w:rFonts w:cs="Arial"/>
          <w:i/>
          <w:noProof/>
          <w:sz w:val="18"/>
        </w:rPr>
        <w:t>los</w:t>
      </w:r>
      <w:r w:rsidRPr="00603E2D">
        <w:rPr>
          <w:rFonts w:cs="Arial"/>
          <w:i/>
          <w:noProof/>
          <w:spacing w:val="7"/>
          <w:sz w:val="18"/>
        </w:rPr>
        <w:t> </w:t>
      </w:r>
      <w:r w:rsidRPr="00603E2D">
        <w:rPr>
          <w:rFonts w:cs="Arial"/>
          <w:i/>
          <w:noProof/>
          <w:spacing w:val="-1"/>
          <w:sz w:val="18"/>
        </w:rPr>
        <w:t>Estándares</w:t>
      </w:r>
    </w:p>
    <w:p w:rsidR="00921C50" w:rsidRPr="00603E2D" w:rsidRDefault="00921C50" w:rsidP="00921C50">
      <w:pPr>
        <w:ind w:left="87" w:firstLine="113"/>
        <w:rPr>
          <w:rFonts w:cs="Arial"/>
        </w:rPr>
      </w:pPr>
      <w:r w:rsidRPr="00603E2D">
        <w:rPr>
          <w:rFonts w:cs="Arial"/>
          <w:i/>
          <w:noProof/>
          <w:spacing w:val="-1"/>
          <w:sz w:val="18"/>
        </w:rPr>
        <w:t>Mínimos</w:t>
      </w:r>
      <w:r w:rsidRPr="00603E2D">
        <w:rPr>
          <w:rFonts w:cs="Arial"/>
          <w:i/>
          <w:noProof/>
          <w:w w:val="191"/>
          <w:sz w:val="18"/>
        </w:rPr>
        <w:t> </w:t>
      </w:r>
      <w:r w:rsidRPr="00603E2D">
        <w:rPr>
          <w:rFonts w:cs="Arial"/>
          <w:i/>
          <w:noProof/>
          <w:sz w:val="18"/>
        </w:rPr>
        <w:t>del</w:t>
      </w:r>
      <w:r w:rsidRPr="00603E2D">
        <w:rPr>
          <w:rFonts w:cs="Arial"/>
          <w:i/>
          <w:noProof/>
          <w:w w:val="184"/>
          <w:sz w:val="18"/>
        </w:rPr>
        <w:t> </w:t>
      </w:r>
      <w:r w:rsidRPr="00603E2D">
        <w:rPr>
          <w:rFonts w:cs="Arial"/>
          <w:i/>
          <w:noProof/>
          <w:spacing w:val="-1"/>
          <w:sz w:val="18"/>
        </w:rPr>
        <w:t>Sistema</w:t>
      </w:r>
      <w:r w:rsidRPr="00603E2D">
        <w:rPr>
          <w:rFonts w:cs="Arial"/>
          <w:i/>
          <w:noProof/>
          <w:w w:val="183"/>
          <w:sz w:val="18"/>
        </w:rPr>
        <w:t> </w:t>
      </w:r>
      <w:r w:rsidRPr="00603E2D">
        <w:rPr>
          <w:rFonts w:cs="Arial"/>
          <w:i/>
          <w:noProof/>
          <w:sz w:val="18"/>
        </w:rPr>
        <w:t>de</w:t>
      </w:r>
      <w:r w:rsidRPr="00603E2D">
        <w:rPr>
          <w:rFonts w:cs="Arial"/>
          <w:i/>
          <w:noProof/>
          <w:w w:val="189"/>
          <w:sz w:val="18"/>
        </w:rPr>
        <w:t> </w:t>
      </w:r>
      <w:r w:rsidRPr="00603E2D">
        <w:rPr>
          <w:rFonts w:cs="Arial"/>
          <w:i/>
          <w:noProof/>
          <w:spacing w:val="-1"/>
          <w:sz w:val="18"/>
        </w:rPr>
        <w:t>Gestión</w:t>
      </w:r>
      <w:r w:rsidRPr="00603E2D">
        <w:rPr>
          <w:rFonts w:cs="Arial"/>
          <w:i/>
          <w:noProof/>
          <w:w w:val="183"/>
          <w:sz w:val="18"/>
        </w:rPr>
        <w:t> </w:t>
      </w:r>
      <w:r w:rsidRPr="00603E2D">
        <w:rPr>
          <w:rFonts w:cs="Arial"/>
          <w:i/>
          <w:noProof/>
          <w:sz w:val="18"/>
        </w:rPr>
        <w:t>de</w:t>
      </w:r>
      <w:r w:rsidRPr="00603E2D">
        <w:rPr>
          <w:rFonts w:cs="Arial"/>
          <w:i/>
          <w:noProof/>
          <w:w w:val="184"/>
          <w:sz w:val="18"/>
        </w:rPr>
        <w:t> </w:t>
      </w:r>
      <w:r w:rsidRPr="00603E2D">
        <w:rPr>
          <w:rFonts w:cs="Arial"/>
          <w:i/>
          <w:noProof/>
          <w:sz w:val="18"/>
        </w:rPr>
        <w:t>la</w:t>
      </w:r>
      <w:r w:rsidRPr="00603E2D">
        <w:rPr>
          <w:rFonts w:cs="Arial"/>
          <w:i/>
          <w:noProof/>
          <w:w w:val="184"/>
          <w:sz w:val="18"/>
        </w:rPr>
        <w:t> </w:t>
      </w:r>
      <w:r w:rsidRPr="00603E2D">
        <w:rPr>
          <w:rFonts w:cs="Arial"/>
          <w:i/>
          <w:noProof/>
          <w:spacing w:val="-1"/>
          <w:sz w:val="18"/>
        </w:rPr>
        <w:t>Seguridad</w:t>
      </w:r>
      <w:r w:rsidRPr="00603E2D">
        <w:rPr>
          <w:rFonts w:cs="Arial"/>
          <w:i/>
          <w:noProof/>
          <w:w w:val="183"/>
          <w:sz w:val="18"/>
        </w:rPr>
        <w:t> </w:t>
      </w:r>
      <w:r w:rsidRPr="00603E2D">
        <w:rPr>
          <w:rFonts w:cs="Arial"/>
          <w:i/>
          <w:noProof/>
          <w:spacing w:val="-1"/>
          <w:sz w:val="18"/>
        </w:rPr>
        <w:t>y</w:t>
      </w:r>
      <w:r w:rsidRPr="00603E2D">
        <w:rPr>
          <w:rFonts w:cs="Arial"/>
          <w:i/>
          <w:noProof/>
          <w:w w:val="191"/>
          <w:sz w:val="18"/>
        </w:rPr>
        <w:t> </w:t>
      </w:r>
      <w:r w:rsidRPr="00603E2D">
        <w:rPr>
          <w:rFonts w:cs="Arial"/>
          <w:i/>
          <w:noProof/>
          <w:spacing w:val="-1"/>
          <w:sz w:val="18"/>
        </w:rPr>
        <w:t>Salud</w:t>
      </w:r>
      <w:r w:rsidRPr="00603E2D">
        <w:rPr>
          <w:rFonts w:cs="Arial"/>
          <w:i/>
          <w:noProof/>
          <w:w w:val="183"/>
          <w:sz w:val="18"/>
        </w:rPr>
        <w:t> </w:t>
      </w:r>
      <w:r w:rsidRPr="00603E2D">
        <w:rPr>
          <w:rFonts w:cs="Arial"/>
          <w:i/>
          <w:noProof/>
          <w:sz w:val="18"/>
        </w:rPr>
        <w:t>en</w:t>
      </w:r>
      <w:r w:rsidRPr="00603E2D">
        <w:rPr>
          <w:rFonts w:cs="Arial"/>
          <w:i/>
          <w:noProof/>
          <w:w w:val="189"/>
          <w:sz w:val="18"/>
        </w:rPr>
        <w:t> </w:t>
      </w:r>
      <w:r w:rsidRPr="00603E2D">
        <w:rPr>
          <w:rFonts w:cs="Arial"/>
          <w:i/>
          <w:noProof/>
          <w:spacing w:val="-1"/>
          <w:sz w:val="18"/>
        </w:rPr>
        <w:t>el</w:t>
      </w:r>
      <w:r w:rsidRPr="00603E2D">
        <w:rPr>
          <w:rFonts w:cs="Arial"/>
          <w:i/>
          <w:noProof/>
          <w:w w:val="184"/>
          <w:sz w:val="18"/>
        </w:rPr>
        <w:t> </w:t>
      </w:r>
      <w:r w:rsidRPr="00603E2D">
        <w:rPr>
          <w:rFonts w:cs="Arial"/>
          <w:i/>
          <w:noProof/>
          <w:sz w:val="18"/>
        </w:rPr>
        <w:t>Trabajo”</w:t>
      </w:r>
      <w:r w:rsidRPr="00603E2D">
        <w:rPr>
          <w:rFonts w:cs="Arial"/>
          <w:noProof/>
          <w:spacing w:val="-1"/>
          <w:sz w:val="18"/>
        </w:rPr>
        <w:t>,</w:t>
      </w:r>
      <w:r w:rsidRPr="00603E2D">
        <w:rPr>
          <w:rFonts w:cs="Arial"/>
          <w:noProof/>
          <w:w w:val="189"/>
          <w:sz w:val="18"/>
        </w:rPr>
        <w:t> </w:t>
      </w:r>
      <w:r w:rsidRPr="00603E2D">
        <w:rPr>
          <w:rFonts w:cs="Arial"/>
          <w:noProof/>
          <w:spacing w:val="-1"/>
          <w:sz w:val="18"/>
        </w:rPr>
        <w:t>así</w:t>
      </w:r>
      <w:r w:rsidRPr="00603E2D">
        <w:rPr>
          <w:rFonts w:cs="Arial"/>
          <w:noProof/>
          <w:w w:val="183"/>
          <w:sz w:val="18"/>
        </w:rPr>
        <w:t> </w:t>
      </w:r>
      <w:r w:rsidRPr="00603E2D">
        <w:rPr>
          <w:rFonts w:cs="Arial"/>
          <w:noProof/>
          <w:spacing w:val="-1"/>
          <w:sz w:val="18"/>
        </w:rPr>
        <w:t>mismo,</w:t>
      </w:r>
      <w:r w:rsidRPr="00603E2D">
        <w:rPr>
          <w:rFonts w:cs="Arial"/>
          <w:noProof/>
          <w:w w:val="189"/>
          <w:sz w:val="18"/>
        </w:rPr>
        <w:t> </w:t>
      </w:r>
      <w:r w:rsidRPr="00603E2D">
        <w:rPr>
          <w:rFonts w:cs="Arial"/>
          <w:noProof/>
          <w:spacing w:val="-1"/>
          <w:sz w:val="18"/>
        </w:rPr>
        <w:t>que</w:t>
      </w:r>
      <w:r w:rsidRPr="00603E2D">
        <w:rPr>
          <w:rFonts w:cs="Arial"/>
          <w:noProof/>
          <w:w w:val="183"/>
          <w:sz w:val="18"/>
        </w:rPr>
        <w:t> </w:t>
      </w:r>
      <w:r w:rsidRPr="00603E2D">
        <w:rPr>
          <w:rFonts w:cs="Arial"/>
          <w:noProof/>
          <w:sz w:val="18"/>
        </w:rPr>
        <w:t>cuenta</w:t>
      </w:r>
      <w:r w:rsidRPr="00603E2D">
        <w:rPr>
          <w:rFonts w:cs="Arial"/>
          <w:noProof/>
          <w:w w:val="185"/>
          <w:sz w:val="18"/>
        </w:rPr>
        <w:t> </w:t>
      </w:r>
      <w:r w:rsidRPr="00603E2D">
        <w:rPr>
          <w:rFonts w:cs="Arial"/>
          <w:noProof/>
          <w:spacing w:val="-1"/>
          <w:sz w:val="18"/>
        </w:rPr>
        <w:t>con</w:t>
      </w:r>
      <w:r w:rsidRPr="00603E2D">
        <w:rPr>
          <w:rFonts w:cs="Arial"/>
          <w:noProof/>
          <w:w w:val="183"/>
          <w:sz w:val="18"/>
        </w:rPr>
        <w:t> </w:t>
      </w:r>
      <w:r w:rsidRPr="00603E2D">
        <w:rPr>
          <w:rFonts w:cs="Arial"/>
          <w:noProof/>
          <w:spacing w:val="-1"/>
          <w:sz w:val="18"/>
        </w:rPr>
        <w:t>el</w:t>
      </w:r>
    </w:p>
    <w:p w:rsidR="00921C50" w:rsidRPr="00603E2D" w:rsidRDefault="00921C50" w:rsidP="00921C50">
      <w:pPr>
        <w:ind w:left="24"/>
        <w:rPr>
          <w:rFonts w:cs="Arial"/>
          <w:noProof/>
          <w:spacing w:val="-1"/>
          <w:sz w:val="18"/>
        </w:rPr>
      </w:pPr>
      <w:r w:rsidRPr="00603E2D">
        <w:rPr>
          <w:rFonts w:cs="Arial"/>
          <w:noProof/>
          <w:sz w:val="18"/>
        </w:rPr>
        <w:t xml:space="preserve">   Reglamento</w:t>
      </w:r>
      <w:r w:rsidRPr="00603E2D">
        <w:rPr>
          <w:rFonts w:cs="Arial"/>
          <w:noProof/>
          <w:spacing w:val="8"/>
          <w:sz w:val="18"/>
        </w:rPr>
        <w:t> </w:t>
      </w:r>
      <w:r w:rsidRPr="00603E2D">
        <w:rPr>
          <w:rFonts w:cs="Arial"/>
          <w:noProof/>
          <w:sz w:val="18"/>
        </w:rPr>
        <w:t>de</w:t>
      </w:r>
      <w:r w:rsidRPr="00603E2D">
        <w:rPr>
          <w:rFonts w:cs="Arial"/>
          <w:noProof/>
          <w:spacing w:val="8"/>
          <w:sz w:val="18"/>
        </w:rPr>
        <w:t> </w:t>
      </w:r>
      <w:r w:rsidRPr="00603E2D">
        <w:rPr>
          <w:rFonts w:cs="Arial"/>
          <w:noProof/>
          <w:spacing w:val="-1"/>
          <w:sz w:val="18"/>
        </w:rPr>
        <w:t>Higiene</w:t>
      </w:r>
      <w:r w:rsidRPr="00603E2D">
        <w:rPr>
          <w:rFonts w:cs="Arial"/>
          <w:noProof/>
          <w:spacing w:val="8"/>
          <w:sz w:val="18"/>
        </w:rPr>
        <w:t> </w:t>
      </w:r>
      <w:r w:rsidRPr="00603E2D">
        <w:rPr>
          <w:rFonts w:cs="Arial"/>
          <w:noProof/>
          <w:spacing w:val="-1"/>
          <w:sz w:val="18"/>
        </w:rPr>
        <w:t>y</w:t>
      </w:r>
      <w:r w:rsidRPr="00603E2D">
        <w:rPr>
          <w:rFonts w:cs="Arial"/>
          <w:noProof/>
          <w:spacing w:val="7"/>
          <w:sz w:val="18"/>
        </w:rPr>
        <w:t> </w:t>
      </w:r>
      <w:r w:rsidRPr="00603E2D">
        <w:rPr>
          <w:rFonts w:cs="Arial"/>
          <w:noProof/>
          <w:sz w:val="18"/>
        </w:rPr>
        <w:t>Seguridad</w:t>
      </w:r>
      <w:r w:rsidRPr="00603E2D">
        <w:rPr>
          <w:rFonts w:cs="Arial"/>
          <w:noProof/>
          <w:spacing w:val="6"/>
          <w:sz w:val="18"/>
        </w:rPr>
        <w:t> </w:t>
      </w:r>
      <w:r w:rsidRPr="00603E2D">
        <w:rPr>
          <w:rFonts w:cs="Arial"/>
          <w:noProof/>
          <w:sz w:val="18"/>
        </w:rPr>
        <w:t>Industrial</w:t>
      </w:r>
      <w:r w:rsidRPr="00603E2D">
        <w:rPr>
          <w:rFonts w:cs="Arial"/>
          <w:noProof/>
          <w:spacing w:val="7"/>
          <w:sz w:val="18"/>
        </w:rPr>
        <w:t> </w:t>
      </w:r>
      <w:r w:rsidRPr="00603E2D">
        <w:rPr>
          <w:rFonts w:cs="Arial"/>
          <w:noProof/>
          <w:sz w:val="18"/>
        </w:rPr>
        <w:t>de</w:t>
      </w:r>
      <w:r w:rsidRPr="00603E2D">
        <w:rPr>
          <w:rFonts w:cs="Arial"/>
          <w:noProof/>
          <w:spacing w:val="8"/>
          <w:sz w:val="18"/>
        </w:rPr>
        <w:t> </w:t>
      </w:r>
      <w:r w:rsidRPr="00603E2D">
        <w:rPr>
          <w:rFonts w:cs="Arial"/>
          <w:noProof/>
          <w:spacing w:val="-1"/>
          <w:sz w:val="18"/>
        </w:rPr>
        <w:t>acuerdo</w:t>
      </w:r>
      <w:r w:rsidRPr="00603E2D">
        <w:rPr>
          <w:rFonts w:cs="Arial"/>
          <w:noProof/>
          <w:spacing w:val="6"/>
          <w:sz w:val="18"/>
        </w:rPr>
        <w:t> </w:t>
      </w:r>
      <w:r w:rsidRPr="00603E2D">
        <w:rPr>
          <w:rFonts w:cs="Arial"/>
          <w:noProof/>
          <w:sz w:val="18"/>
        </w:rPr>
        <w:t>al</w:t>
      </w:r>
      <w:r w:rsidRPr="00603E2D">
        <w:rPr>
          <w:rFonts w:cs="Arial"/>
          <w:noProof/>
          <w:spacing w:val="6"/>
          <w:sz w:val="18"/>
        </w:rPr>
        <w:t> </w:t>
      </w:r>
      <w:r w:rsidRPr="00603E2D">
        <w:rPr>
          <w:rFonts w:cs="Arial"/>
          <w:noProof/>
          <w:sz w:val="18"/>
        </w:rPr>
        <w:t>Código</w:t>
      </w:r>
      <w:r w:rsidRPr="00603E2D">
        <w:rPr>
          <w:rFonts w:cs="Arial"/>
          <w:noProof/>
          <w:spacing w:val="6"/>
          <w:sz w:val="18"/>
        </w:rPr>
        <w:t> </w:t>
      </w:r>
      <w:r w:rsidRPr="00603E2D">
        <w:rPr>
          <w:rFonts w:cs="Arial"/>
          <w:noProof/>
          <w:spacing w:val="-1"/>
          <w:sz w:val="18"/>
        </w:rPr>
        <w:t>Sustantivo</w:t>
      </w:r>
      <w:r w:rsidRPr="00603E2D">
        <w:rPr>
          <w:rFonts w:cs="Arial"/>
          <w:noProof/>
          <w:spacing w:val="8"/>
          <w:sz w:val="18"/>
        </w:rPr>
        <w:t> </w:t>
      </w:r>
      <w:r w:rsidRPr="00603E2D">
        <w:rPr>
          <w:rFonts w:cs="Arial"/>
          <w:noProof/>
          <w:sz w:val="18"/>
        </w:rPr>
        <w:t>del</w:t>
      </w:r>
      <w:r w:rsidRPr="00603E2D">
        <w:rPr>
          <w:rFonts w:cs="Arial"/>
          <w:noProof/>
          <w:spacing w:val="6"/>
          <w:sz w:val="18"/>
        </w:rPr>
        <w:t> </w:t>
      </w:r>
      <w:r w:rsidRPr="00603E2D">
        <w:rPr>
          <w:rFonts w:cs="Arial"/>
          <w:noProof/>
          <w:spacing w:val="-1"/>
          <w:sz w:val="18"/>
        </w:rPr>
        <w:t>Trabajo.</w:t>
      </w:r>
    </w:p>
    <w:p w:rsidR="00921C50" w:rsidRPr="00603E2D" w:rsidRDefault="00921C50" w:rsidP="00921C50">
      <w:pPr>
        <w:rPr>
          <w:rFonts w:cs="Arial"/>
        </w:rPr>
      </w:pPr>
      <w:r w:rsidRPr="00603E2D">
        <w:rPr>
          <w:rFonts w:cs="Arial"/>
          <w:noProof/>
          <w:sz w:val="18"/>
        </w:rPr>
        <w:t xml:space="preserve">       Declaramos,</w:t>
      </w:r>
      <w:r w:rsidRPr="00603E2D">
        <w:rPr>
          <w:rFonts w:cs="Arial"/>
          <w:noProof/>
          <w:spacing w:val="4"/>
          <w:sz w:val="18"/>
        </w:rPr>
        <w:t> </w:t>
      </w:r>
      <w:r w:rsidRPr="00603E2D">
        <w:rPr>
          <w:rFonts w:cs="Arial"/>
          <w:noProof/>
          <w:spacing w:val="-1"/>
          <w:sz w:val="18"/>
        </w:rPr>
        <w:t>bajo</w:t>
      </w:r>
      <w:r w:rsidRPr="00603E2D">
        <w:rPr>
          <w:rFonts w:cs="Arial"/>
          <w:noProof/>
          <w:spacing w:val="2"/>
          <w:sz w:val="18"/>
        </w:rPr>
        <w:t> </w:t>
      </w:r>
      <w:r w:rsidRPr="00603E2D">
        <w:rPr>
          <w:rFonts w:cs="Arial"/>
          <w:noProof/>
          <w:sz w:val="18"/>
        </w:rPr>
        <w:t>nuestra</w:t>
      </w:r>
      <w:r w:rsidRPr="00603E2D">
        <w:rPr>
          <w:rFonts w:cs="Arial"/>
          <w:noProof/>
          <w:spacing w:val="2"/>
          <w:sz w:val="18"/>
        </w:rPr>
        <w:t> </w:t>
      </w:r>
      <w:r w:rsidRPr="00603E2D">
        <w:rPr>
          <w:rFonts w:cs="Arial"/>
          <w:noProof/>
          <w:spacing w:val="-1"/>
          <w:sz w:val="18"/>
        </w:rPr>
        <w:t>responsabilidad</w:t>
      </w:r>
      <w:r w:rsidRPr="00603E2D">
        <w:rPr>
          <w:rFonts w:cs="Arial"/>
          <w:noProof/>
          <w:spacing w:val="4"/>
          <w:sz w:val="18"/>
        </w:rPr>
        <w:t> </w:t>
      </w:r>
      <w:r w:rsidRPr="00603E2D">
        <w:rPr>
          <w:rFonts w:cs="Arial"/>
          <w:noProof/>
          <w:spacing w:val="-1"/>
          <w:sz w:val="18"/>
        </w:rPr>
        <w:t>personal</w:t>
      </w:r>
      <w:r w:rsidRPr="00603E2D">
        <w:rPr>
          <w:rFonts w:cs="Arial"/>
          <w:noProof/>
          <w:spacing w:val="4"/>
          <w:sz w:val="18"/>
        </w:rPr>
        <w:t> </w:t>
      </w:r>
      <w:r w:rsidRPr="00603E2D">
        <w:rPr>
          <w:rFonts w:cs="Arial"/>
          <w:noProof/>
          <w:spacing w:val="-1"/>
          <w:sz w:val="18"/>
        </w:rPr>
        <w:t>y</w:t>
      </w:r>
      <w:r w:rsidRPr="00603E2D">
        <w:rPr>
          <w:rFonts w:cs="Arial"/>
          <w:noProof/>
          <w:spacing w:val="2"/>
          <w:sz w:val="18"/>
        </w:rPr>
        <w:t> </w:t>
      </w:r>
      <w:r w:rsidRPr="00603E2D">
        <w:rPr>
          <w:rFonts w:cs="Arial"/>
          <w:noProof/>
          <w:spacing w:val="-1"/>
          <w:sz w:val="18"/>
        </w:rPr>
        <w:t>comprometiendo</w:t>
      </w:r>
      <w:r w:rsidRPr="00603E2D">
        <w:rPr>
          <w:rFonts w:cs="Arial"/>
          <w:noProof/>
          <w:spacing w:val="2"/>
          <w:sz w:val="18"/>
        </w:rPr>
        <w:t> </w:t>
      </w:r>
      <w:r w:rsidRPr="00603E2D">
        <w:rPr>
          <w:rFonts w:cs="Arial"/>
          <w:noProof/>
          <w:sz w:val="18"/>
        </w:rPr>
        <w:t>la</w:t>
      </w:r>
      <w:r w:rsidRPr="00603E2D">
        <w:rPr>
          <w:rFonts w:cs="Arial"/>
          <w:noProof/>
          <w:spacing w:val="4"/>
          <w:sz w:val="18"/>
        </w:rPr>
        <w:t> </w:t>
      </w:r>
      <w:r w:rsidRPr="00603E2D">
        <w:rPr>
          <w:rFonts w:cs="Arial"/>
          <w:noProof/>
          <w:spacing w:val="-1"/>
          <w:sz w:val="18"/>
        </w:rPr>
        <w:t>responsabilidad</w:t>
      </w:r>
      <w:r w:rsidRPr="00603E2D">
        <w:rPr>
          <w:rFonts w:cs="Arial"/>
          <w:noProof/>
          <w:spacing w:val="4"/>
          <w:sz w:val="18"/>
        </w:rPr>
        <w:t> </w:t>
      </w:r>
      <w:r w:rsidRPr="00603E2D">
        <w:rPr>
          <w:rFonts w:cs="Arial"/>
          <w:noProof/>
          <w:spacing w:val="-1"/>
          <w:sz w:val="18"/>
        </w:rPr>
        <w:t>Institucional</w:t>
      </w:r>
      <w:r w:rsidRPr="00603E2D">
        <w:rPr>
          <w:rFonts w:cs="Arial"/>
          <w:noProof/>
          <w:spacing w:val="2"/>
          <w:sz w:val="18"/>
        </w:rPr>
        <w:t> </w:t>
      </w:r>
      <w:r w:rsidRPr="00603E2D">
        <w:rPr>
          <w:rFonts w:cs="Arial"/>
          <w:noProof/>
          <w:sz w:val="18"/>
        </w:rPr>
        <w:t>de</w:t>
      </w:r>
      <w:r w:rsidRPr="00603E2D">
        <w:rPr>
          <w:rFonts w:cs="Arial"/>
          <w:noProof/>
          <w:spacing w:val="2"/>
          <w:sz w:val="18"/>
        </w:rPr>
        <w:t> </w:t>
      </w:r>
      <w:r w:rsidRPr="00603E2D">
        <w:rPr>
          <w:rFonts w:cs="Arial"/>
          <w:noProof/>
          <w:sz w:val="18"/>
        </w:rPr>
        <w:t>las</w:t>
      </w:r>
    </w:p>
    <w:p w:rsidR="00921C50" w:rsidRPr="00603E2D" w:rsidRDefault="00921C50" w:rsidP="00921C50">
      <w:pPr>
        <w:ind w:left="84" w:firstLine="190"/>
        <w:rPr>
          <w:rFonts w:cs="Arial"/>
        </w:rPr>
      </w:pPr>
      <w:r w:rsidRPr="00603E2D">
        <w:rPr>
          <w:rFonts w:cs="Arial"/>
          <w:noProof/>
          <w:sz w:val="18"/>
        </w:rPr>
        <w:t>personas jurídicas</w:t>
      </w:r>
      <w:r w:rsidRPr="00603E2D">
        <w:rPr>
          <w:rFonts w:cs="Arial"/>
          <w:noProof/>
          <w:spacing w:val="2"/>
          <w:sz w:val="18"/>
        </w:rPr>
        <w:t> </w:t>
      </w:r>
      <w:r w:rsidRPr="00603E2D">
        <w:rPr>
          <w:rFonts w:cs="Arial"/>
          <w:noProof/>
          <w:spacing w:val="-1"/>
          <w:sz w:val="18"/>
        </w:rPr>
        <w:t>que</w:t>
      </w:r>
      <w:r w:rsidRPr="00603E2D">
        <w:rPr>
          <w:rFonts w:cs="Arial"/>
          <w:noProof/>
          <w:spacing w:val="2"/>
          <w:sz w:val="18"/>
        </w:rPr>
        <w:t> </w:t>
      </w:r>
      <w:r w:rsidRPr="00603E2D">
        <w:rPr>
          <w:rFonts w:cs="Arial"/>
          <w:noProof/>
          <w:sz w:val="18"/>
        </w:rPr>
        <w:t>representamos,</w:t>
      </w:r>
      <w:r w:rsidRPr="00603E2D">
        <w:rPr>
          <w:rFonts w:cs="Arial"/>
          <w:noProof/>
          <w:spacing w:val="1"/>
          <w:sz w:val="18"/>
        </w:rPr>
        <w:t> </w:t>
      </w:r>
      <w:r w:rsidRPr="00603E2D">
        <w:rPr>
          <w:rFonts w:cs="Arial"/>
          <w:noProof/>
          <w:spacing w:val="-1"/>
          <w:sz w:val="18"/>
        </w:rPr>
        <w:t>que</w:t>
      </w:r>
      <w:r w:rsidRPr="00603E2D">
        <w:rPr>
          <w:rFonts w:cs="Arial"/>
          <w:noProof/>
          <w:spacing w:val="2"/>
          <w:sz w:val="18"/>
        </w:rPr>
        <w:t> </w:t>
      </w:r>
      <w:r w:rsidRPr="00603E2D">
        <w:rPr>
          <w:rFonts w:cs="Arial"/>
          <w:noProof/>
          <w:spacing w:val="-1"/>
          <w:sz w:val="18"/>
        </w:rPr>
        <w:t>la</w:t>
      </w:r>
      <w:r w:rsidRPr="00603E2D">
        <w:rPr>
          <w:rFonts w:cs="Arial"/>
          <w:noProof/>
          <w:spacing w:val="2"/>
          <w:sz w:val="18"/>
        </w:rPr>
        <w:t> </w:t>
      </w:r>
      <w:r w:rsidRPr="00603E2D">
        <w:rPr>
          <w:rFonts w:cs="Arial"/>
          <w:noProof/>
          <w:spacing w:val="-1"/>
          <w:sz w:val="18"/>
        </w:rPr>
        <w:t>información</w:t>
      </w:r>
      <w:r w:rsidRPr="00603E2D">
        <w:rPr>
          <w:rFonts w:cs="Arial"/>
          <w:noProof/>
          <w:spacing w:val="2"/>
          <w:sz w:val="18"/>
        </w:rPr>
        <w:t> </w:t>
      </w:r>
      <w:r w:rsidRPr="00603E2D">
        <w:rPr>
          <w:rFonts w:cs="Arial"/>
          <w:noProof/>
          <w:spacing w:val="-1"/>
          <w:sz w:val="18"/>
        </w:rPr>
        <w:t>antes</w:t>
      </w:r>
      <w:r w:rsidRPr="00603E2D">
        <w:rPr>
          <w:rFonts w:cs="Arial"/>
          <w:noProof/>
          <w:spacing w:val="2"/>
          <w:sz w:val="18"/>
        </w:rPr>
        <w:t> </w:t>
      </w:r>
      <w:r w:rsidRPr="00603E2D">
        <w:rPr>
          <w:rFonts w:cs="Arial"/>
          <w:noProof/>
          <w:spacing w:val="-1"/>
          <w:sz w:val="18"/>
        </w:rPr>
        <w:t>consignada</w:t>
      </w:r>
      <w:r w:rsidRPr="00603E2D">
        <w:rPr>
          <w:rFonts w:cs="Arial"/>
          <w:noProof/>
          <w:spacing w:val="2"/>
          <w:sz w:val="18"/>
        </w:rPr>
        <w:t> </w:t>
      </w:r>
      <w:r w:rsidRPr="00603E2D">
        <w:rPr>
          <w:rFonts w:cs="Arial"/>
          <w:noProof/>
          <w:spacing w:val="-1"/>
          <w:sz w:val="18"/>
        </w:rPr>
        <w:t>es</w:t>
      </w:r>
      <w:r w:rsidRPr="00603E2D">
        <w:rPr>
          <w:rFonts w:cs="Arial"/>
          <w:noProof/>
          <w:spacing w:val="9"/>
          <w:sz w:val="18"/>
        </w:rPr>
        <w:t> </w:t>
      </w:r>
      <w:r w:rsidRPr="00603E2D">
        <w:rPr>
          <w:rFonts w:cs="Arial"/>
          <w:noProof/>
          <w:sz w:val="18"/>
        </w:rPr>
        <w:t>totalmente </w:t>
      </w:r>
      <w:r w:rsidRPr="00603E2D">
        <w:rPr>
          <w:rFonts w:cs="Arial"/>
          <w:noProof/>
          <w:spacing w:val="-1"/>
          <w:sz w:val="18"/>
        </w:rPr>
        <w:t>cierta</w:t>
      </w:r>
      <w:r w:rsidRPr="00603E2D">
        <w:rPr>
          <w:rFonts w:cs="Arial"/>
          <w:noProof/>
          <w:spacing w:val="2"/>
          <w:sz w:val="18"/>
        </w:rPr>
        <w:t> </w:t>
      </w:r>
      <w:r w:rsidRPr="00603E2D">
        <w:rPr>
          <w:rFonts w:cs="Arial"/>
          <w:noProof/>
          <w:spacing w:val="-1"/>
          <w:sz w:val="18"/>
        </w:rPr>
        <w:t>y</w:t>
      </w:r>
      <w:r w:rsidRPr="00603E2D">
        <w:rPr>
          <w:rFonts w:cs="Arial"/>
          <w:noProof/>
          <w:sz w:val="18"/>
        </w:rPr>
        <w:t> </w:t>
      </w:r>
      <w:r w:rsidRPr="00603E2D">
        <w:rPr>
          <w:rFonts w:cs="Arial"/>
          <w:noProof/>
          <w:spacing w:val="-1"/>
          <w:sz w:val="18"/>
        </w:rPr>
        <w:t>puede</w:t>
      </w:r>
      <w:r w:rsidRPr="00603E2D">
        <w:rPr>
          <w:rFonts w:cs="Arial"/>
          <w:noProof/>
          <w:spacing w:val="2"/>
          <w:sz w:val="18"/>
        </w:rPr>
        <w:t> </w:t>
      </w:r>
      <w:r w:rsidRPr="00603E2D">
        <w:rPr>
          <w:rFonts w:cs="Arial"/>
          <w:noProof/>
          <w:spacing w:val="-1"/>
          <w:sz w:val="18"/>
        </w:rPr>
        <w:t>ser</w:t>
      </w:r>
    </w:p>
    <w:p w:rsidR="00921C50" w:rsidRPr="00603E2D" w:rsidRDefault="00921C50" w:rsidP="00921C50">
      <w:pPr>
        <w:ind w:left="84" w:firstLine="190"/>
        <w:rPr>
          <w:rFonts w:cs="Arial"/>
        </w:rPr>
      </w:pPr>
      <w:r w:rsidRPr="00603E2D">
        <w:rPr>
          <w:rFonts w:cs="Arial"/>
          <w:noProof/>
          <w:sz w:val="18"/>
        </w:rPr>
        <w:t>verificada.</w:t>
      </w:r>
    </w:p>
    <w:p w:rsidR="00921C50" w:rsidRPr="00603E2D" w:rsidRDefault="00921C50" w:rsidP="00921C50">
      <w:pPr>
        <w:spacing w:line="377" w:lineRule="exact"/>
        <w:ind w:left="84" w:firstLine="190"/>
        <w:rPr>
          <w:rFonts w:cs="Arial"/>
        </w:rPr>
      </w:pPr>
      <w:r w:rsidRPr="00603E2D">
        <w:rPr>
          <w:rFonts w:cs="Arial"/>
          <w:b/>
          <w:noProof/>
          <w:spacing w:val="-1"/>
          <w:w w:val="95"/>
          <w:sz w:val="18"/>
        </w:rPr>
        <w:t>NOMBRE</w:t>
      </w:r>
      <w:r w:rsidRPr="00603E2D">
        <w:rPr>
          <w:rFonts w:cs="Arial"/>
          <w:b/>
          <w:noProof/>
          <w:spacing w:val="8"/>
          <w:sz w:val="18"/>
        </w:rPr>
        <w:t> </w:t>
      </w:r>
      <w:r w:rsidRPr="00603E2D">
        <w:rPr>
          <w:rFonts w:cs="Arial"/>
          <w:b/>
          <w:noProof/>
          <w:spacing w:val="-1"/>
          <w:w w:val="95"/>
          <w:sz w:val="18"/>
        </w:rPr>
        <w:t>DEL</w:t>
      </w:r>
      <w:r w:rsidRPr="00603E2D">
        <w:rPr>
          <w:rFonts w:cs="Arial"/>
          <w:b/>
          <w:noProof/>
          <w:spacing w:val="8"/>
          <w:sz w:val="18"/>
        </w:rPr>
        <w:t> </w:t>
      </w:r>
      <w:r w:rsidRPr="00603E2D">
        <w:rPr>
          <w:rFonts w:cs="Arial"/>
          <w:b/>
          <w:noProof/>
          <w:spacing w:val="-1"/>
          <w:w w:val="95"/>
          <w:sz w:val="18"/>
        </w:rPr>
        <w:t>OFERENTE</w:t>
      </w:r>
      <w:r w:rsidRPr="00603E2D">
        <w:rPr>
          <w:rFonts w:cs="Arial"/>
          <w:b/>
          <w:noProof/>
          <w:spacing w:val="8"/>
          <w:sz w:val="18"/>
        </w:rPr>
        <w:t> </w:t>
      </w:r>
      <w:r w:rsidRPr="00603E2D">
        <w:rPr>
          <w:rFonts w:cs="Arial"/>
          <w:b/>
          <w:noProof/>
          <w:spacing w:val="-1"/>
          <w:w w:val="95"/>
          <w:sz w:val="18"/>
        </w:rPr>
        <w:t>_____________________________________________________</w:t>
      </w:r>
    </w:p>
    <w:p w:rsidR="00921C50" w:rsidRPr="00603E2D" w:rsidRDefault="00921C50" w:rsidP="00921C50">
      <w:pPr>
        <w:spacing w:line="288" w:lineRule="exact"/>
        <w:ind w:left="84" w:firstLine="190"/>
        <w:rPr>
          <w:rFonts w:cs="Arial"/>
        </w:rPr>
      </w:pPr>
      <w:r w:rsidRPr="00603E2D">
        <w:rPr>
          <w:rFonts w:cs="Arial"/>
          <w:b/>
          <w:noProof/>
          <w:spacing w:val="-1"/>
          <w:w w:val="95"/>
          <w:sz w:val="18"/>
        </w:rPr>
        <w:t>NOMBRE</w:t>
      </w:r>
      <w:r w:rsidRPr="00603E2D">
        <w:rPr>
          <w:rFonts w:cs="Arial"/>
          <w:b/>
          <w:noProof/>
          <w:spacing w:val="8"/>
          <w:sz w:val="18"/>
        </w:rPr>
        <w:t> </w:t>
      </w:r>
      <w:r w:rsidRPr="00603E2D">
        <w:rPr>
          <w:rFonts w:cs="Arial"/>
          <w:b/>
          <w:noProof/>
          <w:spacing w:val="-1"/>
          <w:w w:val="95"/>
          <w:sz w:val="18"/>
        </w:rPr>
        <w:t>REPRESENTANTE</w:t>
      </w:r>
      <w:r w:rsidRPr="00603E2D">
        <w:rPr>
          <w:rFonts w:cs="Arial"/>
          <w:b/>
          <w:noProof/>
          <w:spacing w:val="10"/>
          <w:sz w:val="18"/>
        </w:rPr>
        <w:t> </w:t>
      </w:r>
      <w:r w:rsidRPr="00603E2D">
        <w:rPr>
          <w:rFonts w:cs="Arial"/>
          <w:b/>
          <w:noProof/>
          <w:spacing w:val="-1"/>
          <w:w w:val="95"/>
          <w:sz w:val="18"/>
        </w:rPr>
        <w:t>LEGAL</w:t>
      </w:r>
      <w:r w:rsidRPr="00603E2D">
        <w:rPr>
          <w:rFonts w:cs="Arial"/>
          <w:b/>
          <w:noProof/>
          <w:spacing w:val="8"/>
          <w:sz w:val="18"/>
        </w:rPr>
        <w:t> </w:t>
      </w:r>
      <w:r w:rsidRPr="00603E2D">
        <w:rPr>
          <w:rFonts w:cs="Arial"/>
          <w:b/>
          <w:noProof/>
          <w:spacing w:val="-1"/>
          <w:w w:val="95"/>
          <w:sz w:val="18"/>
        </w:rPr>
        <w:t>DEL</w:t>
      </w:r>
      <w:r w:rsidRPr="00603E2D">
        <w:rPr>
          <w:rFonts w:cs="Arial"/>
          <w:b/>
          <w:noProof/>
          <w:spacing w:val="8"/>
          <w:sz w:val="18"/>
        </w:rPr>
        <w:t> </w:t>
      </w:r>
      <w:r w:rsidRPr="00603E2D">
        <w:rPr>
          <w:rFonts w:cs="Arial"/>
          <w:b/>
          <w:noProof/>
          <w:spacing w:val="-1"/>
          <w:w w:val="95"/>
          <w:sz w:val="18"/>
        </w:rPr>
        <w:t>OFERENTE</w:t>
      </w:r>
      <w:r w:rsidRPr="00603E2D">
        <w:rPr>
          <w:rFonts w:cs="Arial"/>
          <w:b/>
          <w:noProof/>
          <w:spacing w:val="8"/>
          <w:sz w:val="18"/>
        </w:rPr>
        <w:t> </w:t>
      </w:r>
      <w:r w:rsidRPr="00603E2D">
        <w:rPr>
          <w:rFonts w:cs="Arial"/>
          <w:b/>
          <w:noProof/>
          <w:w w:val="95"/>
          <w:sz w:val="18"/>
        </w:rPr>
        <w:t>______________________________</w:t>
      </w:r>
    </w:p>
    <w:p w:rsidR="00921C50" w:rsidRPr="00603E2D" w:rsidRDefault="00921C50" w:rsidP="00921C50">
      <w:pPr>
        <w:spacing w:line="286" w:lineRule="exact"/>
        <w:ind w:left="84" w:firstLine="190"/>
        <w:rPr>
          <w:rFonts w:cs="Arial"/>
        </w:rPr>
      </w:pPr>
      <w:r w:rsidRPr="00603E2D">
        <w:rPr>
          <w:rFonts w:cs="Arial"/>
          <w:b/>
          <w:noProof/>
          <w:spacing w:val="-1"/>
          <w:w w:val="95"/>
          <w:sz w:val="18"/>
        </w:rPr>
        <w:t>DOCUMENTO</w:t>
      </w:r>
      <w:r w:rsidRPr="00603E2D">
        <w:rPr>
          <w:rFonts w:cs="Arial"/>
          <w:b/>
          <w:noProof/>
          <w:spacing w:val="7"/>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spacing w:val="-1"/>
          <w:w w:val="95"/>
          <w:sz w:val="18"/>
        </w:rPr>
        <w:t>IDENTIFICACIÓN</w:t>
      </w:r>
      <w:r w:rsidRPr="00603E2D">
        <w:rPr>
          <w:rFonts w:cs="Arial"/>
          <w:b/>
          <w:noProof/>
          <w:spacing w:val="8"/>
          <w:sz w:val="18"/>
        </w:rPr>
        <w:t> </w:t>
      </w:r>
      <w:r w:rsidRPr="00603E2D">
        <w:rPr>
          <w:rFonts w:cs="Arial"/>
          <w:b/>
          <w:noProof/>
          <w:w w:val="95"/>
          <w:sz w:val="18"/>
        </w:rPr>
        <w:t>(Cédula</w:t>
      </w:r>
      <w:r w:rsidRPr="00603E2D">
        <w:rPr>
          <w:rFonts w:cs="Arial"/>
          <w:b/>
          <w:noProof/>
          <w:spacing w:val="8"/>
          <w:sz w:val="18"/>
        </w:rPr>
        <w:t> </w:t>
      </w:r>
      <w:r w:rsidRPr="00603E2D">
        <w:rPr>
          <w:rFonts w:cs="Arial"/>
          <w:b/>
          <w:noProof/>
          <w:w w:val="95"/>
          <w:sz w:val="18"/>
        </w:rPr>
        <w:t>de</w:t>
      </w:r>
      <w:r w:rsidRPr="00603E2D">
        <w:rPr>
          <w:rFonts w:cs="Arial"/>
          <w:b/>
          <w:noProof/>
          <w:spacing w:val="6"/>
          <w:sz w:val="18"/>
        </w:rPr>
        <w:t> </w:t>
      </w:r>
      <w:r w:rsidRPr="00603E2D">
        <w:rPr>
          <w:rFonts w:cs="Arial"/>
          <w:b/>
          <w:noProof/>
          <w:spacing w:val="-1"/>
          <w:w w:val="95"/>
          <w:sz w:val="18"/>
        </w:rPr>
        <w:t>ciudadanía</w:t>
      </w:r>
      <w:r w:rsidRPr="00603E2D">
        <w:rPr>
          <w:rFonts w:cs="Arial"/>
          <w:b/>
          <w:noProof/>
          <w:spacing w:val="8"/>
          <w:sz w:val="18"/>
        </w:rPr>
        <w:t> </w:t>
      </w:r>
      <w:r w:rsidRPr="00603E2D">
        <w:rPr>
          <w:rFonts w:cs="Arial"/>
          <w:b/>
          <w:noProof/>
          <w:spacing w:val="-1"/>
          <w:w w:val="95"/>
          <w:sz w:val="18"/>
        </w:rPr>
        <w:t>o</w:t>
      </w:r>
      <w:r w:rsidRPr="00603E2D">
        <w:rPr>
          <w:rFonts w:cs="Arial"/>
          <w:b/>
          <w:noProof/>
          <w:spacing w:val="8"/>
          <w:sz w:val="18"/>
        </w:rPr>
        <w:t> </w:t>
      </w:r>
      <w:r w:rsidRPr="00603E2D">
        <w:rPr>
          <w:rFonts w:cs="Arial"/>
          <w:b/>
          <w:noProof/>
          <w:w w:val="95"/>
          <w:sz w:val="18"/>
        </w:rPr>
        <w:t>NIT)</w:t>
      </w:r>
      <w:r w:rsidRPr="00603E2D">
        <w:rPr>
          <w:rFonts w:cs="Arial"/>
          <w:b/>
          <w:noProof/>
          <w:spacing w:val="8"/>
          <w:sz w:val="18"/>
        </w:rPr>
        <w:t> </w:t>
      </w:r>
      <w:r w:rsidRPr="00603E2D">
        <w:rPr>
          <w:rFonts w:cs="Arial"/>
          <w:b/>
          <w:noProof/>
          <w:w w:val="95"/>
          <w:sz w:val="18"/>
        </w:rPr>
        <w:t>____________________</w:t>
      </w:r>
    </w:p>
    <w:p w:rsidR="00921C50" w:rsidRPr="00603E2D" w:rsidRDefault="00921C50" w:rsidP="00921C50">
      <w:pPr>
        <w:spacing w:line="360" w:lineRule="auto"/>
        <w:rPr>
          <w:rFonts w:cs="Arial"/>
          <w:b/>
          <w:noProof/>
          <w:spacing w:val="-1"/>
          <w:w w:val="95"/>
          <w:sz w:val="18"/>
        </w:rPr>
      </w:pPr>
      <w:r w:rsidRPr="00603E2D">
        <w:rPr>
          <w:rFonts w:cs="Arial"/>
          <w:b/>
          <w:noProof/>
          <w:spacing w:val="-1"/>
          <w:w w:val="95"/>
          <w:sz w:val="18"/>
        </w:rPr>
        <w:t xml:space="preserve">      DIRECCIÓN</w:t>
      </w:r>
      <w:r w:rsidRPr="00603E2D">
        <w:rPr>
          <w:rFonts w:cs="Arial"/>
          <w:b/>
          <w:noProof/>
          <w:spacing w:val="8"/>
          <w:sz w:val="18"/>
        </w:rPr>
        <w:t> </w:t>
      </w:r>
      <w:r w:rsidRPr="00603E2D">
        <w:rPr>
          <w:rFonts w:cs="Arial"/>
          <w:b/>
          <w:noProof/>
          <w:spacing w:val="-1"/>
          <w:w w:val="95"/>
          <w:sz w:val="18"/>
        </w:rPr>
        <w:t>Y</w:t>
      </w:r>
      <w:r w:rsidRPr="00603E2D">
        <w:rPr>
          <w:rFonts w:cs="Arial"/>
          <w:b/>
          <w:noProof/>
          <w:spacing w:val="8"/>
          <w:sz w:val="18"/>
        </w:rPr>
        <w:t> </w:t>
      </w:r>
      <w:r w:rsidRPr="00603E2D">
        <w:rPr>
          <w:rFonts w:cs="Arial"/>
          <w:b/>
          <w:noProof/>
          <w:w w:val="95"/>
          <w:sz w:val="18"/>
        </w:rPr>
        <w:t>TELÉFONO</w:t>
      </w:r>
      <w:r w:rsidRPr="00603E2D">
        <w:rPr>
          <w:rFonts w:cs="Arial"/>
          <w:b/>
          <w:noProof/>
          <w:spacing w:val="7"/>
          <w:sz w:val="18"/>
        </w:rPr>
        <w:t> </w:t>
      </w:r>
      <w:r w:rsidRPr="00603E2D">
        <w:rPr>
          <w:rFonts w:cs="Arial"/>
          <w:b/>
          <w:noProof/>
          <w:spacing w:val="-1"/>
          <w:w w:val="95"/>
          <w:sz w:val="18"/>
        </w:rPr>
        <w:t>_____________________________________________</w:t>
      </w:r>
    </w:p>
    <w:p w:rsidR="00921C50" w:rsidRPr="00603E2D" w:rsidRDefault="00921C50" w:rsidP="00921C50">
      <w:pPr>
        <w:spacing w:line="360" w:lineRule="auto"/>
        <w:rPr>
          <w:rFonts w:cs="Arial"/>
          <w:b/>
          <w:noProof/>
          <w:spacing w:val="-1"/>
          <w:w w:val="95"/>
          <w:sz w:val="18"/>
        </w:rPr>
      </w:pPr>
    </w:p>
    <w:p w:rsidR="00921C50" w:rsidRPr="00603E2D" w:rsidRDefault="00921C50" w:rsidP="00921C50">
      <w:pPr>
        <w:rPr>
          <w:rFonts w:cs="Arial"/>
          <w:szCs w:val="20"/>
        </w:rPr>
      </w:pPr>
      <w:r w:rsidRPr="00603E2D">
        <w:rPr>
          <w:rFonts w:cs="Arial"/>
          <w:b/>
          <w:szCs w:val="20"/>
        </w:rPr>
        <w:t>34)</w:t>
      </w:r>
      <w:r w:rsidRPr="00603E2D">
        <w:rPr>
          <w:rFonts w:cs="Arial"/>
          <w:szCs w:val="20"/>
        </w:rPr>
        <w:t xml:space="preserve"> </w:t>
      </w:r>
      <w:bookmarkStart w:id="1" w:name="_Hlk35261591"/>
      <w:r w:rsidRPr="00603E2D">
        <w:rPr>
          <w:rFonts w:cs="Arial"/>
          <w:szCs w:val="20"/>
        </w:rPr>
        <w:t xml:space="preserve">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bookmarkEnd w:id="1"/>
    <w:p w:rsidR="00DE2377" w:rsidRPr="00603E2D" w:rsidRDefault="00921C50" w:rsidP="00632F50">
      <w:pPr>
        <w:rPr>
          <w:rFonts w:cs="Arial"/>
        </w:rPr>
      </w:pPr>
      <w:r w:rsidRPr="00603E2D">
        <w:rPr>
          <w:rFonts w:cs="Arial"/>
          <w:b/>
        </w:rPr>
        <w:t xml:space="preserve">35) </w:t>
      </w:r>
      <w:r w:rsidR="00DE2377" w:rsidRPr="00603E2D">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DE2377" w:rsidRPr="00603E2D" w:rsidRDefault="00DE2377" w:rsidP="00FE5651">
      <w:pPr>
        <w:rPr>
          <w:rFonts w:cs="Arial"/>
        </w:rPr>
      </w:pPr>
    </w:p>
    <w:p w:rsidR="00DE2377" w:rsidRPr="00603E2D" w:rsidRDefault="00DE2377" w:rsidP="00FE5651">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NIT o C.C.</w:t>
      </w:r>
      <w:r w:rsidRPr="00603E2D">
        <w:rPr>
          <w:rFonts w:cs="Arial"/>
          <w:b/>
        </w:rPr>
        <w:tab/>
        <w:t xml:space="preserve"> </w:t>
      </w:r>
    </w:p>
    <w:p w:rsidR="00DE2377" w:rsidRPr="00603E2D" w:rsidRDefault="00DE2377" w:rsidP="00FE5651">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FE5651">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921C50" w:rsidP="00FE5651">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p>
    <w:p w:rsidR="00DE2377" w:rsidRPr="00603E2D" w:rsidRDefault="00DE2377" w:rsidP="00FE5651">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FE5651">
      <w:pPr>
        <w:rPr>
          <w:rFonts w:cs="Arial"/>
        </w:rPr>
      </w:pPr>
    </w:p>
    <w:p w:rsidR="00DE2377" w:rsidRPr="00603E2D" w:rsidRDefault="00DE2377" w:rsidP="00FE5651">
      <w:pPr>
        <w:rPr>
          <w:rFonts w:cs="Arial"/>
        </w:rPr>
      </w:pP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603E2D" w:rsidRPr="00603E2D" w:rsidTr="00D91971">
        <w:trPr>
          <w:trHeight w:val="255"/>
        </w:trPr>
        <w:tc>
          <w:tcPr>
            <w:tcW w:w="9639" w:type="dxa"/>
            <w:gridSpan w:val="5"/>
            <w:shd w:val="clear" w:color="auto" w:fill="auto"/>
            <w:noWrap/>
            <w:vAlign w:val="center"/>
          </w:tcPr>
          <w:p w:rsidR="00DE2377" w:rsidRPr="00603E2D" w:rsidRDefault="00DE2377" w:rsidP="00921C50">
            <w:pPr>
              <w:jc w:val="center"/>
              <w:rPr>
                <w:rFonts w:cs="Arial"/>
                <w:b/>
                <w:bCs/>
                <w:szCs w:val="20"/>
              </w:rPr>
            </w:pPr>
            <w:r w:rsidRPr="00603E2D">
              <w:rPr>
                <w:rFonts w:cs="Arial"/>
              </w:rPr>
              <w:br w:type="page"/>
            </w:r>
            <w:r w:rsidRPr="00603E2D">
              <w:rPr>
                <w:rFonts w:cs="Arial"/>
                <w:b/>
                <w:bCs/>
                <w:szCs w:val="20"/>
              </w:rPr>
              <w:t>ANEXO No. 4</w:t>
            </w: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b/>
                <w:bCs/>
                <w:szCs w:val="20"/>
              </w:rPr>
            </w:pPr>
            <w:r w:rsidRPr="00603E2D">
              <w:rPr>
                <w:rFonts w:cs="Arial"/>
                <w:b/>
                <w:bCs/>
                <w:szCs w:val="20"/>
              </w:rPr>
              <w:t>RESUMEN DE LOS CERTIFICADOS DE EXPERIENCIA</w:t>
            </w:r>
          </w:p>
          <w:p w:rsidR="00DE2377" w:rsidRPr="00603E2D" w:rsidRDefault="00DE2377" w:rsidP="00D91971">
            <w:pPr>
              <w:jc w:val="center"/>
              <w:rPr>
                <w:rFonts w:cs="Arial"/>
                <w:b/>
                <w:bCs/>
                <w:szCs w:val="20"/>
              </w:rPr>
            </w:pP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 w:val="18"/>
                <w:szCs w:val="20"/>
              </w:rPr>
            </w:pPr>
            <w:r w:rsidRPr="00603E2D">
              <w:rPr>
                <w:rFonts w:cs="Arial"/>
                <w:sz w:val="18"/>
                <w:szCs w:val="20"/>
              </w:rPr>
              <w:t>El presente formulario debe ser diligenciado en su totalidad.</w:t>
            </w: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 w:val="18"/>
                <w:szCs w:val="20"/>
              </w:rPr>
            </w:pPr>
            <w:r w:rsidRPr="00603E2D">
              <w:rPr>
                <w:rFonts w:cs="Arial"/>
                <w:sz w:val="18"/>
                <w:szCs w:val="20"/>
              </w:rPr>
              <w:t>La información inconsistente no será tenida en cuenta, en todo caso primará la contenida en las Certificaciones.</w:t>
            </w: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330"/>
        </w:trPr>
        <w:tc>
          <w:tcPr>
            <w:tcW w:w="2880" w:type="dxa"/>
            <w:shd w:val="clear" w:color="auto" w:fill="auto"/>
            <w:noWrap/>
            <w:vAlign w:val="center"/>
          </w:tcPr>
          <w:p w:rsidR="00DE2377" w:rsidRPr="00603E2D" w:rsidRDefault="00DE2377" w:rsidP="00D91971">
            <w:pPr>
              <w:jc w:val="center"/>
              <w:rPr>
                <w:rFonts w:cs="Arial"/>
                <w:b/>
                <w:szCs w:val="20"/>
              </w:rPr>
            </w:pPr>
            <w:r w:rsidRPr="00603E2D">
              <w:rPr>
                <w:rFonts w:cs="Arial"/>
                <w:b/>
                <w:szCs w:val="20"/>
              </w:rPr>
              <w:t>NOMBRE PROPONENTE</w:t>
            </w:r>
          </w:p>
        </w:tc>
        <w:tc>
          <w:tcPr>
            <w:tcW w:w="6759" w:type="dxa"/>
            <w:gridSpan w:val="4"/>
            <w:shd w:val="clear" w:color="auto" w:fill="auto"/>
            <w:noWrap/>
            <w:vAlign w:val="center"/>
          </w:tcPr>
          <w:p w:rsidR="00DE2377" w:rsidRPr="00603E2D" w:rsidRDefault="00DE2377" w:rsidP="00D91971">
            <w:pPr>
              <w:jc w:val="center"/>
              <w:rPr>
                <w:rFonts w:cs="Arial"/>
                <w:b/>
                <w:bCs/>
                <w:szCs w:val="20"/>
              </w:rPr>
            </w:pPr>
          </w:p>
        </w:tc>
      </w:tr>
      <w:tr w:rsidR="00603E2D" w:rsidRPr="00603E2D" w:rsidTr="00D91971">
        <w:trPr>
          <w:trHeight w:val="330"/>
        </w:trPr>
        <w:tc>
          <w:tcPr>
            <w:tcW w:w="2880" w:type="dxa"/>
            <w:shd w:val="clear" w:color="auto" w:fill="auto"/>
            <w:noWrap/>
            <w:vAlign w:val="center"/>
          </w:tcPr>
          <w:p w:rsidR="00DE2377" w:rsidRPr="00603E2D" w:rsidRDefault="00DE2377" w:rsidP="00D91971">
            <w:pPr>
              <w:jc w:val="center"/>
              <w:rPr>
                <w:rFonts w:cs="Arial"/>
                <w:b/>
                <w:szCs w:val="20"/>
              </w:rPr>
            </w:pPr>
            <w:r w:rsidRPr="00603E2D">
              <w:rPr>
                <w:rFonts w:cs="Arial"/>
                <w:b/>
                <w:szCs w:val="20"/>
              </w:rPr>
              <w:t>CÉDULA O NIT.</w:t>
            </w:r>
          </w:p>
        </w:tc>
        <w:tc>
          <w:tcPr>
            <w:tcW w:w="2340" w:type="dxa"/>
            <w:shd w:val="clear" w:color="auto" w:fill="auto"/>
            <w:noWrap/>
            <w:vAlign w:val="center"/>
          </w:tcPr>
          <w:p w:rsidR="00DE2377" w:rsidRPr="00603E2D" w:rsidRDefault="00DE2377" w:rsidP="00D91971">
            <w:pPr>
              <w:jc w:val="center"/>
              <w:rPr>
                <w:rFonts w:cs="Arial"/>
                <w:b/>
                <w:bCs/>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b/>
                <w:bCs/>
                <w:szCs w:val="20"/>
              </w:rPr>
            </w:pPr>
          </w:p>
        </w:tc>
      </w:tr>
      <w:tr w:rsidR="00603E2D" w:rsidRPr="00603E2D" w:rsidTr="00876D40">
        <w:trPr>
          <w:trHeight w:val="255"/>
        </w:trPr>
        <w:tc>
          <w:tcPr>
            <w:tcW w:w="9639" w:type="dxa"/>
            <w:gridSpan w:val="5"/>
            <w:tcBorders>
              <w:bottom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3</w:t>
            </w:r>
          </w:p>
        </w:tc>
      </w:tr>
      <w:tr w:rsidR="00603E2D" w:rsidRPr="00603E2D"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r>
      <w:tr w:rsidR="00603E2D" w:rsidRPr="00603E2D"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59264" behindDoc="0" locked="0" layoutInCell="1" allowOverlap="1" wp14:anchorId="16EFBCE0" wp14:editId="062D92F4">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0288" behindDoc="0" locked="0" layoutInCell="1" allowOverlap="1" wp14:anchorId="37E5CEFA" wp14:editId="0642258A">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DE2377" w:rsidRPr="00603E2D" w:rsidTr="00876D40">
              <w:trPr>
                <w:trHeight w:val="675"/>
                <w:tblCellSpacing w:w="0" w:type="dxa"/>
              </w:trPr>
              <w:tc>
                <w:tcPr>
                  <w:tcW w:w="2380" w:type="dxa"/>
                  <w:shd w:val="clear" w:color="auto" w:fill="auto"/>
                  <w:vAlign w:val="center"/>
                </w:tcPr>
                <w:p w:rsidR="00DE2377" w:rsidRPr="00603E2D" w:rsidRDefault="00DE2377" w:rsidP="00D91971">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61312" behindDoc="0" locked="0" layoutInCell="1" allowOverlap="1" wp14:anchorId="1347DC83" wp14:editId="46E33E4B">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2336" behindDoc="0" locked="0" layoutInCell="1" allowOverlap="1" wp14:anchorId="35CDE245" wp14:editId="366E316E">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DE2377" w:rsidRPr="00603E2D" w:rsidTr="00876D40">
              <w:trPr>
                <w:trHeight w:val="675"/>
                <w:tblCellSpacing w:w="0" w:type="dxa"/>
              </w:trPr>
              <w:tc>
                <w:tcPr>
                  <w:tcW w:w="2380" w:type="dxa"/>
                  <w:shd w:val="clear" w:color="auto" w:fill="auto"/>
                  <w:vAlign w:val="center"/>
                </w:tcPr>
                <w:p w:rsidR="00DE2377" w:rsidRPr="00603E2D" w:rsidRDefault="00DE2377" w:rsidP="00876D40">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63360" behindDoc="0" locked="0" layoutInCell="1" allowOverlap="1" wp14:anchorId="45484095" wp14:editId="7FE26D11">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4384" behindDoc="0" locked="0" layoutInCell="1" allowOverlap="1" wp14:anchorId="228805E8" wp14:editId="57575F02">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DE2377" w:rsidRPr="00603E2D" w:rsidTr="00876D40">
              <w:trPr>
                <w:trHeight w:val="675"/>
                <w:tblCellSpacing w:w="0" w:type="dxa"/>
              </w:trPr>
              <w:tc>
                <w:tcPr>
                  <w:tcW w:w="2380" w:type="dxa"/>
                  <w:shd w:val="clear" w:color="auto" w:fill="auto"/>
                  <w:vAlign w:val="center"/>
                </w:tcPr>
                <w:p w:rsidR="00DE2377" w:rsidRPr="00603E2D" w:rsidRDefault="00DE2377" w:rsidP="00D91971">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r>
      <w:tr w:rsidR="00603E2D" w:rsidRPr="00603E2D"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255"/>
        </w:trPr>
        <w:tc>
          <w:tcPr>
            <w:tcW w:w="2880"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340"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555"/>
        </w:trPr>
        <w:tc>
          <w:tcPr>
            <w:tcW w:w="9639" w:type="dxa"/>
            <w:gridSpan w:val="5"/>
            <w:shd w:val="clear" w:color="auto" w:fill="auto"/>
            <w:vAlign w:val="center"/>
          </w:tcPr>
          <w:p w:rsidR="00DE2377" w:rsidRPr="00603E2D" w:rsidRDefault="00DE2377" w:rsidP="00D91971">
            <w:pPr>
              <w:jc w:val="center"/>
              <w:rPr>
                <w:rFonts w:cs="Arial"/>
                <w:b/>
                <w:bCs/>
                <w:szCs w:val="20"/>
              </w:rPr>
            </w:pPr>
            <w:r w:rsidRPr="00603E2D">
              <w:rPr>
                <w:rFonts w:cs="Arial"/>
                <w:b/>
                <w:bCs/>
                <w:szCs w:val="20"/>
              </w:rPr>
              <w:t>OBSERVACIÓN:</w:t>
            </w:r>
            <w:r w:rsidRPr="00603E2D">
              <w:rPr>
                <w:rFonts w:cs="Arial"/>
                <w:szCs w:val="20"/>
              </w:rPr>
              <w:t xml:space="preserve"> Si el contrato incluye varios objetos deberá discriminar el correspondiente a la experiencia relacionada con el objeto del presente proceso.</w:t>
            </w: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7560" w:type="dxa"/>
            <w:gridSpan w:val="4"/>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7560" w:type="dxa"/>
            <w:gridSpan w:val="4"/>
            <w:shd w:val="clear" w:color="auto" w:fill="auto"/>
            <w:noWrap/>
            <w:vAlign w:val="center"/>
          </w:tcPr>
          <w:p w:rsidR="00DE2377" w:rsidRPr="00603E2D" w:rsidRDefault="00DE2377" w:rsidP="00D91971">
            <w:pPr>
              <w:jc w:val="center"/>
              <w:rPr>
                <w:rFonts w:cs="Arial"/>
                <w:b/>
                <w:bCs/>
                <w:szCs w:val="20"/>
              </w:rPr>
            </w:pPr>
            <w:r w:rsidRPr="00603E2D">
              <w:rPr>
                <w:rFonts w:cs="Arial"/>
                <w:b/>
                <w:bCs/>
                <w:szCs w:val="20"/>
              </w:rPr>
              <w:t>NOMBRE Y FIRMA DEL PROPONENTE O REPRESENTANTE LEGAL</w:t>
            </w: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bl>
    <w:p w:rsidR="00DE2377" w:rsidRPr="00603E2D" w:rsidRDefault="00DE2377" w:rsidP="00F90FA7">
      <w:pPr>
        <w:pStyle w:val="Ttulo2"/>
        <w:ind w:right="-62"/>
        <w:jc w:val="center"/>
        <w:rPr>
          <w:rFonts w:cs="Arial"/>
          <w:sz w:val="20"/>
          <w:lang w:val="es-CO"/>
        </w:rPr>
      </w:pPr>
      <w:r w:rsidRPr="00603E2D">
        <w:rPr>
          <w:rFonts w:cs="Arial"/>
          <w:sz w:val="20"/>
          <w:lang w:val="es-CO"/>
        </w:rPr>
        <w:br w:type="page"/>
      </w:r>
    </w:p>
    <w:p w:rsidR="00DE2377" w:rsidRPr="00603E2D" w:rsidRDefault="00DE2377" w:rsidP="00F90FA7">
      <w:pPr>
        <w:pStyle w:val="Ttulo2"/>
        <w:ind w:right="-62"/>
        <w:jc w:val="center"/>
        <w:rPr>
          <w:rFonts w:cs="Arial"/>
          <w:sz w:val="20"/>
          <w:lang w:val="es-CO"/>
        </w:rPr>
      </w:pPr>
    </w:p>
    <w:p w:rsidR="00DE2377" w:rsidRPr="00603E2D" w:rsidRDefault="00DE2377" w:rsidP="00016758">
      <w:pPr>
        <w:jc w:val="center"/>
        <w:rPr>
          <w:rFonts w:cs="Arial"/>
          <w:b/>
        </w:rPr>
      </w:pPr>
      <w:r w:rsidRPr="00603E2D">
        <w:rPr>
          <w:rFonts w:cs="Arial"/>
          <w:b/>
        </w:rPr>
        <w:t xml:space="preserve">ANEXO No. </w:t>
      </w:r>
      <w:r w:rsidR="00041B15" w:rsidRPr="00603E2D">
        <w:rPr>
          <w:rFonts w:cs="Arial"/>
          <w:b/>
        </w:rPr>
        <w:t>5</w:t>
      </w:r>
    </w:p>
    <w:p w:rsidR="00DE2377" w:rsidRPr="00603E2D" w:rsidRDefault="00DE2377" w:rsidP="00016758">
      <w:pPr>
        <w:jc w:val="center"/>
        <w:rPr>
          <w:rFonts w:cs="Arial"/>
        </w:rPr>
      </w:pPr>
    </w:p>
    <w:p w:rsidR="00DE2377" w:rsidRPr="00603E2D" w:rsidRDefault="00DE2377" w:rsidP="00016758">
      <w:pPr>
        <w:pStyle w:val="Prrafodelista"/>
        <w:ind w:left="0"/>
        <w:jc w:val="center"/>
        <w:rPr>
          <w:rFonts w:cs="Arial"/>
          <w:b/>
          <w:szCs w:val="20"/>
        </w:rPr>
      </w:pPr>
      <w:r w:rsidRPr="00603E2D">
        <w:rPr>
          <w:rFonts w:cs="Arial"/>
          <w:b/>
          <w:szCs w:val="20"/>
        </w:rPr>
        <w:t xml:space="preserve">ESTIMACIÓN, TIPIFICACIÓN, ASIGNACIÓN DE RIESGOS </w:t>
      </w:r>
    </w:p>
    <w:p w:rsidR="00DE2377" w:rsidRPr="00603E2D" w:rsidRDefault="00DE2377" w:rsidP="00016758">
      <w:pPr>
        <w:pStyle w:val="Prrafodelista"/>
        <w:ind w:left="0"/>
        <w:jc w:val="center"/>
        <w:rPr>
          <w:rFonts w:cs="Arial"/>
          <w:b/>
          <w:szCs w:val="20"/>
        </w:rPr>
      </w:pPr>
      <w:r w:rsidRPr="00603E2D">
        <w:rPr>
          <w:rFonts w:cs="Arial"/>
          <w:b/>
          <w:szCs w:val="20"/>
        </w:rPr>
        <w:t>Y DETERMINACIÓN DE GARANTÍAS.</w:t>
      </w:r>
    </w:p>
    <w:p w:rsidR="00DE2377" w:rsidRPr="00603E2D" w:rsidRDefault="00DE2377" w:rsidP="00016758">
      <w:pPr>
        <w:pStyle w:val="Prrafodelista"/>
        <w:tabs>
          <w:tab w:val="left" w:pos="240"/>
        </w:tabs>
        <w:ind w:left="0"/>
        <w:jc w:val="center"/>
        <w:rPr>
          <w:rFonts w:cs="Arial"/>
          <w:b/>
          <w:szCs w:val="20"/>
        </w:rPr>
      </w:pPr>
    </w:p>
    <w:p w:rsidR="00DE2377" w:rsidRPr="00603E2D" w:rsidRDefault="00DE2377" w:rsidP="00166974">
      <w:pPr>
        <w:pStyle w:val="Ttulo"/>
        <w:jc w:val="both"/>
        <w:rPr>
          <w:b w:val="0"/>
          <w:sz w:val="20"/>
        </w:rPr>
      </w:pPr>
      <w:r w:rsidRPr="00603E2D">
        <w:rPr>
          <w:b w:val="0"/>
          <w:sz w:val="20"/>
        </w:rPr>
        <w:t>En la definición de los parámetros de mecanismos de cobertura de los riesgos deberán efectuarse dentro de los términos definidos del Decreto 1082 de 2015</w:t>
      </w:r>
    </w:p>
    <w:p w:rsidR="00041B15" w:rsidRPr="00603E2D" w:rsidRDefault="00041B15" w:rsidP="00041B15">
      <w:pPr>
        <w:pStyle w:val="Prrafodelista"/>
        <w:tabs>
          <w:tab w:val="left" w:pos="240"/>
        </w:tabs>
        <w:ind w:left="0"/>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
        <w:gridCol w:w="917"/>
        <w:gridCol w:w="776"/>
        <w:gridCol w:w="1080"/>
        <w:gridCol w:w="1181"/>
        <w:gridCol w:w="1359"/>
        <w:gridCol w:w="1290"/>
        <w:gridCol w:w="862"/>
        <w:gridCol w:w="1059"/>
        <w:gridCol w:w="1065"/>
      </w:tblGrid>
      <w:tr w:rsidR="00603E2D" w:rsidRPr="00603E2D" w:rsidTr="00041B15">
        <w:trPr>
          <w:trHeight w:val="747"/>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w:t>
            </w:r>
          </w:p>
          <w:p w:rsidR="00041B15" w:rsidRPr="00603E2D" w:rsidRDefault="00041B15" w:rsidP="00B417E6">
            <w:pPr>
              <w:autoSpaceDE w:val="0"/>
              <w:autoSpaceDN w:val="0"/>
              <w:adjustRightInd w:val="0"/>
              <w:spacing w:line="480" w:lineRule="auto"/>
              <w:jc w:val="center"/>
              <w:rPr>
                <w:rFonts w:cs="Arial"/>
                <w:b/>
                <w:bCs/>
                <w:sz w:val="14"/>
                <w:szCs w:val="14"/>
              </w:rPr>
            </w:pP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CLASE</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FUENTE</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ETAPA</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TIPO</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DESCRIPCIÓN (QUE PUEDE SUCEDER Y COMO PUEDE OCURRIR PROBABILIDAD</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PROBABILIDAD</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IMPACTO</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CATEGORÍA DEL RIESGO</w:t>
            </w:r>
          </w:p>
          <w:p w:rsidR="00041B15" w:rsidRPr="00603E2D" w:rsidRDefault="00041B15" w:rsidP="00B417E6">
            <w:pPr>
              <w:autoSpaceDE w:val="0"/>
              <w:autoSpaceDN w:val="0"/>
              <w:adjustRightInd w:val="0"/>
              <w:jc w:val="center"/>
              <w:rPr>
                <w:rFonts w:cs="Arial"/>
                <w:b/>
                <w:bCs/>
                <w:sz w:val="14"/>
                <w:szCs w:val="14"/>
              </w:rPr>
            </w:pP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MITIGACIÓN DEL RIESGO</w:t>
            </w:r>
          </w:p>
          <w:p w:rsidR="00041B15" w:rsidRPr="00603E2D" w:rsidRDefault="00041B15" w:rsidP="00B417E6">
            <w:pPr>
              <w:autoSpaceDE w:val="0"/>
              <w:autoSpaceDN w:val="0"/>
              <w:adjustRightInd w:val="0"/>
              <w:jc w:val="center"/>
              <w:rPr>
                <w:rFonts w:cs="Arial"/>
                <w:b/>
                <w:bCs/>
                <w:sz w:val="14"/>
                <w:szCs w:val="14"/>
              </w:rPr>
            </w:pPr>
          </w:p>
        </w:tc>
      </w:tr>
      <w:tr w:rsidR="00603E2D" w:rsidRPr="00603E2D" w:rsidTr="00041B15">
        <w:trPr>
          <w:trHeight w:val="290"/>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La no suscripción del contrato sin justa causa</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1409"/>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843"/>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La falta de otorgamiento por parte del proponente seleccionado de garantía de cumplimiento exigida por la  entidad para amparar el incumplimiento de las obligaciones del contrato.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422"/>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El retiro de la oferta después de vencido el termino fijado para la presentación de las ofertas</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66"/>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Económicos</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sz w:val="14"/>
                <w:szCs w:val="14"/>
              </w:rPr>
              <w:t>Variación en las circunstancias financieras del contratista en forma negativa que pongan en riesgo la ejecución del contrato.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p w:rsidR="00041B15" w:rsidRPr="00603E2D" w:rsidRDefault="00041B15" w:rsidP="00B417E6">
            <w:pPr>
              <w:autoSpaceDE w:val="0"/>
              <w:autoSpaceDN w:val="0"/>
              <w:adjustRightInd w:val="0"/>
              <w:jc w:val="center"/>
              <w:rPr>
                <w:rFonts w:cs="Arial"/>
                <w:b/>
                <w:bCs/>
                <w:sz w:val="14"/>
                <w:szCs w:val="14"/>
              </w:rPr>
            </w:pPr>
          </w:p>
        </w:tc>
      </w:tr>
      <w:tr w:rsidR="00603E2D" w:rsidRPr="00603E2D" w:rsidTr="00041B15">
        <w:trPr>
          <w:trHeight w:val="975"/>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6</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Aspectos que afecten el desarrollo del proceso o la ejecución del contrato, incluyendo aquí el personal idóneo y con el perfil adecuado para el buen y normal desarrollo del contrato.</w:t>
            </w:r>
          </w:p>
          <w:p w:rsidR="00041B15" w:rsidRPr="00603E2D" w:rsidRDefault="00041B15" w:rsidP="00B417E6">
            <w:pPr>
              <w:autoSpaceDE w:val="0"/>
              <w:autoSpaceDN w:val="0"/>
              <w:adjustRightInd w:val="0"/>
              <w:jc w:val="center"/>
              <w:rPr>
                <w:rFonts w:cs="Arial"/>
                <w:sz w:val="14"/>
                <w:szCs w:val="14"/>
              </w:rPr>
            </w:pP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711"/>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7</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Planeación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Situaciones de orden legal que impidan la presentación de una oferta o el posterior desarrollo del contrato ya suscrito.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698"/>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8</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Planeación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Ausencia de oferentes o que habiendo recibido ofertas ninguna de ellas haya resultado habilitada.</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698"/>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9</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Contratación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Inexistencia de causa justificada para que el adjudicatario no suscriba el contrato dentro del tiempo fijado por la Administración.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422"/>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10</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Cumplimiento tardío o incumplimiento definitivo de las obligaciones contraídas.</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66"/>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Calidad inferior de los servicios  entregados frente a los ofertados y adjudicados</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53"/>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jc w:val="center"/>
              <w:rPr>
                <w:rFonts w:cs="Arial"/>
                <w:sz w:val="14"/>
                <w:szCs w:val="14"/>
              </w:rPr>
            </w:pPr>
            <w:r w:rsidRPr="00603E2D">
              <w:rPr>
                <w:rFonts w:cs="Arial"/>
                <w:sz w:val="14"/>
                <w:szCs w:val="14"/>
              </w:rPr>
              <w:t>No pago de las obligaciones de carácter laboral que por su naturaleza deba asumir 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988"/>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13</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jc w:val="center"/>
              <w:rPr>
                <w:rFonts w:cs="Arial"/>
                <w:sz w:val="14"/>
                <w:szCs w:val="14"/>
              </w:rPr>
            </w:pPr>
            <w:r w:rsidRPr="00603E2D">
              <w:rPr>
                <w:rFonts w:cs="Arial"/>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290"/>
          <w:jc w:val="center"/>
        </w:trPr>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14</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B417E6">
            <w:pPr>
              <w:jc w:val="center"/>
              <w:rPr>
                <w:rFonts w:cs="Arial"/>
                <w:sz w:val="14"/>
                <w:szCs w:val="14"/>
              </w:rPr>
            </w:pPr>
            <w:r w:rsidRPr="00603E2D">
              <w:rPr>
                <w:rFonts w:cs="Arial"/>
                <w:sz w:val="14"/>
                <w:szCs w:val="14"/>
              </w:rPr>
              <w:t>Abandono del usuario o negación de atención medica</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B417E6">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B417E6">
            <w:pPr>
              <w:autoSpaceDE w:val="0"/>
              <w:autoSpaceDN w:val="0"/>
              <w:adjustRightInd w:val="0"/>
              <w:jc w:val="center"/>
              <w:rPr>
                <w:rFonts w:cs="Arial"/>
                <w:b/>
                <w:bCs/>
                <w:sz w:val="14"/>
                <w:szCs w:val="14"/>
              </w:rPr>
            </w:pPr>
            <w:r w:rsidRPr="00603E2D">
              <w:rPr>
                <w:rFonts w:cs="Arial"/>
                <w:b/>
                <w:bCs/>
                <w:sz w:val="14"/>
                <w:szCs w:val="14"/>
              </w:rPr>
              <w:t>Transferir</w:t>
            </w:r>
          </w:p>
        </w:tc>
      </w:tr>
    </w:tbl>
    <w:p w:rsidR="00041B15" w:rsidRPr="00603E2D" w:rsidRDefault="00041B15" w:rsidP="00041B15">
      <w:pPr>
        <w:rPr>
          <w:rFonts w:cs="Arial"/>
        </w:rPr>
      </w:pPr>
    </w:p>
    <w:p w:rsidR="00041B15" w:rsidRPr="00603E2D" w:rsidRDefault="00041B15" w:rsidP="00041B15">
      <w:pPr>
        <w:rPr>
          <w:rFonts w:cs="Arial"/>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4"/>
        <w:gridCol w:w="3459"/>
        <w:gridCol w:w="2905"/>
      </w:tblGrid>
      <w:tr w:rsidR="00603E2D" w:rsidRPr="00603E2D" w:rsidTr="00041B15">
        <w:trPr>
          <w:trHeight w:val="60"/>
          <w:jc w:val="center"/>
        </w:trPr>
        <w:tc>
          <w:tcPr>
            <w:tcW w:w="3384" w:type="dxa"/>
            <w:shd w:val="clear" w:color="auto" w:fill="auto"/>
            <w:vAlign w:val="center"/>
          </w:tcPr>
          <w:p w:rsidR="00041B15" w:rsidRPr="00603E2D" w:rsidRDefault="00041B15" w:rsidP="00B417E6">
            <w:pPr>
              <w:jc w:val="center"/>
              <w:rPr>
                <w:rFonts w:eastAsia="MS Mincho" w:cs="Arial"/>
                <w:b/>
                <w:sz w:val="18"/>
                <w:szCs w:val="18"/>
              </w:rPr>
            </w:pPr>
            <w:r w:rsidRPr="00603E2D">
              <w:rPr>
                <w:rFonts w:eastAsia="MS Mincho" w:cs="Arial"/>
                <w:b/>
                <w:sz w:val="18"/>
                <w:szCs w:val="18"/>
              </w:rPr>
              <w:t>MECANISMO DE COBERTURA</w:t>
            </w:r>
          </w:p>
        </w:tc>
        <w:tc>
          <w:tcPr>
            <w:tcW w:w="3459" w:type="dxa"/>
            <w:shd w:val="clear" w:color="auto" w:fill="auto"/>
            <w:vAlign w:val="center"/>
          </w:tcPr>
          <w:p w:rsidR="00041B15" w:rsidRPr="00603E2D" w:rsidRDefault="00041B15" w:rsidP="00B417E6">
            <w:pPr>
              <w:jc w:val="center"/>
              <w:rPr>
                <w:rFonts w:eastAsia="MS Mincho" w:cs="Arial"/>
                <w:b/>
                <w:sz w:val="18"/>
                <w:szCs w:val="18"/>
              </w:rPr>
            </w:pPr>
            <w:r w:rsidRPr="00603E2D">
              <w:rPr>
                <w:rFonts w:eastAsia="MS Mincho" w:cs="Arial"/>
                <w:b/>
                <w:sz w:val="18"/>
                <w:szCs w:val="18"/>
              </w:rPr>
              <w:t>MONTO Y COBERTURA</w:t>
            </w:r>
          </w:p>
        </w:tc>
        <w:tc>
          <w:tcPr>
            <w:tcW w:w="2905" w:type="dxa"/>
            <w:shd w:val="clear" w:color="auto" w:fill="auto"/>
            <w:vAlign w:val="center"/>
          </w:tcPr>
          <w:p w:rsidR="00041B15" w:rsidRPr="00603E2D" w:rsidRDefault="00041B15" w:rsidP="00B417E6">
            <w:pPr>
              <w:jc w:val="center"/>
              <w:rPr>
                <w:rFonts w:eastAsia="MS Mincho" w:cs="Arial"/>
                <w:b/>
                <w:sz w:val="18"/>
                <w:szCs w:val="18"/>
              </w:rPr>
            </w:pPr>
            <w:r w:rsidRPr="00603E2D">
              <w:rPr>
                <w:rFonts w:eastAsia="MS Mincho" w:cs="Arial"/>
                <w:b/>
                <w:sz w:val="18"/>
                <w:szCs w:val="18"/>
              </w:rPr>
              <w:t>PLAZO</w:t>
            </w:r>
          </w:p>
        </w:tc>
      </w:tr>
      <w:tr w:rsidR="00603E2D" w:rsidRPr="00603E2D" w:rsidTr="00041B15">
        <w:trPr>
          <w:trHeight w:val="126"/>
          <w:jc w:val="center"/>
        </w:trPr>
        <w:tc>
          <w:tcPr>
            <w:tcW w:w="3384" w:type="dxa"/>
            <w:shd w:val="clear" w:color="auto" w:fill="auto"/>
            <w:vAlign w:val="center"/>
          </w:tcPr>
          <w:p w:rsidR="00041B15" w:rsidRPr="00603E2D" w:rsidRDefault="00041B15" w:rsidP="00B417E6">
            <w:pPr>
              <w:tabs>
                <w:tab w:val="left" w:pos="0"/>
              </w:tabs>
              <w:rPr>
                <w:rFonts w:eastAsia="MS Mincho" w:cs="Arial"/>
                <w:sz w:val="18"/>
                <w:szCs w:val="18"/>
              </w:rPr>
            </w:pPr>
            <w:r w:rsidRPr="00603E2D">
              <w:rPr>
                <w:rFonts w:eastAsia="MS Mincho" w:cs="Arial"/>
                <w:sz w:val="18"/>
                <w:szCs w:val="18"/>
              </w:rPr>
              <w:t>Póliza de Seriedad de la Propuesta</w:t>
            </w:r>
          </w:p>
        </w:tc>
        <w:tc>
          <w:tcPr>
            <w:tcW w:w="3459"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10% del valor de la Propuesta</w:t>
            </w:r>
          </w:p>
        </w:tc>
        <w:tc>
          <w:tcPr>
            <w:tcW w:w="2905"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120 días. Contados a partir de la fecha de cierre del proceso</w:t>
            </w:r>
          </w:p>
        </w:tc>
      </w:tr>
      <w:tr w:rsidR="00603E2D" w:rsidRPr="00603E2D" w:rsidTr="00041B15">
        <w:trPr>
          <w:trHeight w:val="122"/>
          <w:jc w:val="center"/>
        </w:trPr>
        <w:tc>
          <w:tcPr>
            <w:tcW w:w="3384" w:type="dxa"/>
            <w:shd w:val="clear" w:color="auto" w:fill="auto"/>
            <w:vAlign w:val="center"/>
          </w:tcPr>
          <w:p w:rsidR="00041B15" w:rsidRPr="00603E2D" w:rsidRDefault="00041B15" w:rsidP="00B417E6">
            <w:pPr>
              <w:tabs>
                <w:tab w:val="left" w:pos="0"/>
              </w:tabs>
              <w:rPr>
                <w:rFonts w:eastAsia="MS Mincho" w:cs="Arial"/>
                <w:sz w:val="18"/>
                <w:szCs w:val="18"/>
              </w:rPr>
            </w:pPr>
            <w:r w:rsidRPr="00603E2D">
              <w:rPr>
                <w:rFonts w:eastAsia="MS Mincho" w:cs="Arial"/>
                <w:sz w:val="18"/>
                <w:szCs w:val="18"/>
              </w:rPr>
              <w:t>Póliza de cumplimiento</w:t>
            </w:r>
          </w:p>
        </w:tc>
        <w:tc>
          <w:tcPr>
            <w:tcW w:w="3459"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20% del valor total del contrato</w:t>
            </w:r>
          </w:p>
        </w:tc>
        <w:tc>
          <w:tcPr>
            <w:tcW w:w="2905"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Vigencia del contrato y 4 meses calendario más.</w:t>
            </w:r>
          </w:p>
        </w:tc>
      </w:tr>
      <w:tr w:rsidR="00603E2D" w:rsidRPr="00603E2D" w:rsidTr="00041B15">
        <w:trPr>
          <w:trHeight w:val="122"/>
          <w:jc w:val="center"/>
        </w:trPr>
        <w:tc>
          <w:tcPr>
            <w:tcW w:w="3384"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Póliza de calidad del servicio</w:t>
            </w:r>
          </w:p>
        </w:tc>
        <w:tc>
          <w:tcPr>
            <w:tcW w:w="3459"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50% del valor total del contrato</w:t>
            </w:r>
          </w:p>
        </w:tc>
        <w:tc>
          <w:tcPr>
            <w:tcW w:w="2905"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Vigencia del contrato y 6 meses más.</w:t>
            </w:r>
          </w:p>
        </w:tc>
      </w:tr>
      <w:tr w:rsidR="00603E2D" w:rsidRPr="00603E2D" w:rsidTr="00041B15">
        <w:trPr>
          <w:trHeight w:val="187"/>
          <w:jc w:val="center"/>
        </w:trPr>
        <w:tc>
          <w:tcPr>
            <w:tcW w:w="3384"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Póliza de pago de salarios, prestaciones sociales e indemnizaciones</w:t>
            </w:r>
          </w:p>
        </w:tc>
        <w:tc>
          <w:tcPr>
            <w:tcW w:w="3459"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5% del valor total del contrato</w:t>
            </w:r>
          </w:p>
        </w:tc>
        <w:tc>
          <w:tcPr>
            <w:tcW w:w="2905"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Vigencia del contrato y 3 años más.</w:t>
            </w:r>
          </w:p>
        </w:tc>
      </w:tr>
      <w:tr w:rsidR="00603E2D" w:rsidRPr="00603E2D" w:rsidTr="00041B15">
        <w:trPr>
          <w:trHeight w:val="252"/>
          <w:jc w:val="center"/>
        </w:trPr>
        <w:tc>
          <w:tcPr>
            <w:tcW w:w="3384"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Póliza de responsabilidad civil extracontractual</w:t>
            </w:r>
          </w:p>
        </w:tc>
        <w:tc>
          <w:tcPr>
            <w:tcW w:w="3459"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 xml:space="preserve">200 SMMLV contratos cuyo valor sea igual o inferior a 1.500 SMLMV </w:t>
            </w:r>
            <w:r w:rsidRPr="00603E2D">
              <w:rPr>
                <w:rFonts w:cs="Arial"/>
                <w:szCs w:val="20"/>
              </w:rPr>
              <w:t>numeral 1 del art. 2.2.1.2.3.1.17 del Decreto 1082 de 2015</w:t>
            </w:r>
          </w:p>
        </w:tc>
        <w:tc>
          <w:tcPr>
            <w:tcW w:w="2905" w:type="dxa"/>
            <w:shd w:val="clear" w:color="auto" w:fill="auto"/>
            <w:vAlign w:val="center"/>
          </w:tcPr>
          <w:p w:rsidR="00041B15" w:rsidRPr="00603E2D" w:rsidRDefault="00041B15" w:rsidP="00B417E6">
            <w:pPr>
              <w:rPr>
                <w:rFonts w:eastAsia="MS Mincho" w:cs="Arial"/>
                <w:sz w:val="18"/>
                <w:szCs w:val="18"/>
              </w:rPr>
            </w:pPr>
            <w:r w:rsidRPr="00603E2D">
              <w:rPr>
                <w:rFonts w:eastAsia="MS Mincho" w:cs="Arial"/>
                <w:sz w:val="18"/>
                <w:szCs w:val="18"/>
              </w:rPr>
              <w:t>Duración  del contrato.</w:t>
            </w:r>
          </w:p>
        </w:tc>
      </w:tr>
    </w:tbl>
    <w:p w:rsidR="00041B15" w:rsidRPr="00603E2D" w:rsidRDefault="00041B15" w:rsidP="00041B15">
      <w:pPr>
        <w:jc w:val="center"/>
        <w:rPr>
          <w:rFonts w:cs="Arial"/>
          <w:b/>
          <w:i/>
          <w:szCs w:val="20"/>
          <w:u w:val="single"/>
        </w:rPr>
      </w:pPr>
    </w:p>
    <w:p w:rsidR="00DE2377" w:rsidRPr="00603E2D" w:rsidRDefault="00DE2377" w:rsidP="00065F62">
      <w:pPr>
        <w:rPr>
          <w:rFonts w:cs="Arial"/>
        </w:rPr>
      </w:pPr>
    </w:p>
    <w:p w:rsidR="00DE2377" w:rsidRPr="00603E2D" w:rsidRDefault="00DE2377" w:rsidP="00041B15">
      <w:pPr>
        <w:jc w:val="center"/>
        <w:rPr>
          <w:rFonts w:cs="Arial"/>
          <w:b/>
        </w:rPr>
      </w:pPr>
      <w:r w:rsidRPr="00603E2D">
        <w:rPr>
          <w:rFonts w:cs="Arial"/>
        </w:rPr>
        <w:br w:type="page"/>
      </w:r>
      <w:r w:rsidRPr="00603E2D">
        <w:rPr>
          <w:rFonts w:cs="Arial"/>
          <w:b/>
        </w:rPr>
        <w:t>FORMULARIO No. 1</w:t>
      </w:r>
    </w:p>
    <w:p w:rsidR="00DE2377" w:rsidRPr="00603E2D" w:rsidRDefault="00DE2377" w:rsidP="00065F62">
      <w:pPr>
        <w:rPr>
          <w:rFonts w:cs="Arial"/>
          <w:szCs w:val="20"/>
        </w:rPr>
      </w:pPr>
    </w:p>
    <w:p w:rsidR="00DE2377" w:rsidRPr="00603E2D" w:rsidRDefault="00DE2377" w:rsidP="00065F62">
      <w:pPr>
        <w:jc w:val="center"/>
        <w:rPr>
          <w:rFonts w:cs="Arial"/>
          <w:b/>
          <w:szCs w:val="20"/>
        </w:rPr>
      </w:pPr>
      <w:r w:rsidRPr="00603E2D">
        <w:rPr>
          <w:rFonts w:cs="Arial"/>
          <w:b/>
          <w:szCs w:val="20"/>
        </w:rPr>
        <w:t>CARTA DE PRESENTACIÓN DE LA PROPUESTA</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Ciudad, dd de mes del año</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Señores</w:t>
      </w:r>
    </w:p>
    <w:p w:rsidR="00DE2377" w:rsidRPr="00603E2D" w:rsidRDefault="00DE2377" w:rsidP="00065F62">
      <w:pPr>
        <w:rPr>
          <w:rFonts w:cs="Arial"/>
          <w:szCs w:val="20"/>
        </w:rPr>
      </w:pPr>
      <w:r w:rsidRPr="00603E2D">
        <w:rPr>
          <w:rFonts w:cs="Arial"/>
          <w:szCs w:val="20"/>
        </w:rPr>
        <w:t xml:space="preserve">POLICÍA NACIONAL – UNIDAD PRESTADORA DE SALUD ANTIOQUIA </w:t>
      </w:r>
    </w:p>
    <w:p w:rsidR="00DE2377" w:rsidRPr="00603E2D" w:rsidRDefault="00DE2377" w:rsidP="00065F62">
      <w:pPr>
        <w:rPr>
          <w:rFonts w:cs="Arial"/>
          <w:szCs w:val="20"/>
        </w:rPr>
      </w:pPr>
      <w:r w:rsidRPr="00603E2D">
        <w:rPr>
          <w:rFonts w:cs="Arial"/>
          <w:szCs w:val="20"/>
        </w:rPr>
        <w:t>Carrera 43ª No. 48Csur-45</w:t>
      </w:r>
    </w:p>
    <w:p w:rsidR="00DE2377" w:rsidRPr="00603E2D" w:rsidRDefault="00DE2377" w:rsidP="00065F62">
      <w:pPr>
        <w:rPr>
          <w:rFonts w:cs="Arial"/>
          <w:szCs w:val="20"/>
        </w:rPr>
      </w:pPr>
      <w:r w:rsidRPr="00603E2D">
        <w:rPr>
          <w:rFonts w:cs="Arial"/>
          <w:szCs w:val="20"/>
        </w:rPr>
        <w:t>Envigado – Antioquia</w:t>
      </w:r>
    </w:p>
    <w:p w:rsidR="00DE2377" w:rsidRPr="00603E2D" w:rsidRDefault="00DE2377" w:rsidP="00065F62">
      <w:pPr>
        <w:rPr>
          <w:rFonts w:cs="Arial"/>
          <w:szCs w:val="20"/>
        </w:rPr>
      </w:pPr>
    </w:p>
    <w:p w:rsidR="00DE2377" w:rsidRPr="00603E2D" w:rsidRDefault="00DE2377" w:rsidP="00065F62">
      <w:pPr>
        <w:rPr>
          <w:rFonts w:cs="Arial"/>
          <w:b/>
          <w:szCs w:val="20"/>
        </w:rPr>
      </w:pPr>
      <w:r w:rsidRPr="00603E2D">
        <w:rPr>
          <w:rFonts w:cs="Arial"/>
          <w:szCs w:val="20"/>
        </w:rPr>
        <w:t xml:space="preserve">Referencia: </w:t>
      </w:r>
      <w:r w:rsidRPr="00603E2D">
        <w:rPr>
          <w:rFonts w:cs="Arial"/>
          <w:szCs w:val="20"/>
        </w:rPr>
        <w:tab/>
        <w:t xml:space="preserve">Presentación de propuesta para el Proceso de </w:t>
      </w:r>
      <w:r w:rsidRPr="00603E2D">
        <w:rPr>
          <w:rFonts w:cs="Arial"/>
          <w:noProof/>
          <w:szCs w:val="20"/>
        </w:rPr>
        <w:t>Selección Abreviada – Prestación de Servicios de Salud</w:t>
      </w:r>
      <w:r w:rsidRPr="00603E2D">
        <w:rPr>
          <w:rFonts w:cs="Arial"/>
          <w:szCs w:val="20"/>
        </w:rPr>
        <w:t xml:space="preserve">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szCs w:val="20"/>
        </w:rPr>
        <w:t>–2020</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603E2D">
        <w:rPr>
          <w:rFonts w:cs="Arial"/>
          <w:noProof/>
          <w:szCs w:val="20"/>
        </w:rPr>
        <w:t>Selección Abreviada – Prestación de Servicios de Salud</w:t>
      </w:r>
      <w:r w:rsidRPr="00603E2D">
        <w:rPr>
          <w:rFonts w:cs="Arial"/>
          <w:szCs w:val="20"/>
        </w:rPr>
        <w:t xml:space="preserve">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szCs w:val="20"/>
        </w:rPr>
        <w:t>-2020</w:t>
      </w:r>
      <w:r w:rsidRPr="00603E2D">
        <w:rPr>
          <w:rFonts w:cs="Arial"/>
          <w:szCs w:val="20"/>
        </w:rPr>
        <w:t xml:space="preserve">, convocado por la POLICÍA NACIONAL – </w:t>
      </w:r>
      <w:r w:rsidR="00971946" w:rsidRPr="00603E2D">
        <w:rPr>
          <w:rFonts w:cs="Arial"/>
          <w:szCs w:val="20"/>
        </w:rPr>
        <w:t>UNIDAD PRESTADORA DE SALUD ANTIOQUIA,</w:t>
      </w:r>
      <w:r w:rsidRPr="00603E2D">
        <w:rPr>
          <w:rFonts w:cs="Arial"/>
          <w:szCs w:val="20"/>
        </w:rPr>
        <w:t xml:space="preserve"> cuyo objeto es </w:t>
      </w:r>
      <w:r w:rsidRPr="00603E2D">
        <w:rPr>
          <w:rFonts w:cs="Arial"/>
          <w:b/>
          <w:szCs w:val="20"/>
        </w:rPr>
        <w:t>“</w:t>
      </w:r>
      <w:r w:rsidRPr="00603E2D">
        <w:rPr>
          <w:rFonts w:cs="Arial"/>
          <w:b/>
          <w:noProof/>
          <w:szCs w:val="20"/>
        </w:rPr>
        <w:t>PRESTACION DE SERVICIOS DE SALUD DE OTORRINOLARINGOLOGIA  PARA PROCEDIMIENTOS DIAGNOSTICOS Y TERAPEUTICOS DE MEDICINA ESPECIALIZADA DE MEDIANA Y ALTA COMPLEJIDAD</w:t>
      </w:r>
      <w:r w:rsidRPr="00603E2D">
        <w:rPr>
          <w:rFonts w:cs="Arial"/>
          <w:b/>
          <w:szCs w:val="20"/>
        </w:rPr>
        <w:t>”</w:t>
      </w:r>
      <w:r w:rsidRPr="00603E2D">
        <w:rPr>
          <w:rFonts w:cs="Arial"/>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DE2377" w:rsidRPr="00603E2D" w:rsidRDefault="00DE2377" w:rsidP="00F90FA7">
      <w:pPr>
        <w:rPr>
          <w:rFonts w:cs="Arial"/>
          <w:szCs w:val="20"/>
        </w:rPr>
      </w:pPr>
    </w:p>
    <w:p w:rsidR="00DE2377" w:rsidRPr="00603E2D" w:rsidRDefault="00DE2377" w:rsidP="00A276DE">
      <w:pPr>
        <w:autoSpaceDE w:val="0"/>
        <w:autoSpaceDN w:val="0"/>
        <w:adjustRightInd w:val="0"/>
        <w:jc w:val="center"/>
        <w:rPr>
          <w:rFonts w:cs="Arial"/>
          <w:b/>
          <w:bCs/>
          <w:szCs w:val="20"/>
        </w:rPr>
      </w:pPr>
      <w:r w:rsidRPr="00603E2D">
        <w:rPr>
          <w:rFonts w:cs="Arial"/>
          <w:b/>
          <w:bCs/>
          <w:szCs w:val="20"/>
        </w:rPr>
        <w:t>Propuesta</w:t>
      </w:r>
    </w:p>
    <w:p w:rsidR="00DE2377" w:rsidRPr="00603E2D" w:rsidRDefault="00DE2377" w:rsidP="00CB23DF">
      <w:pPr>
        <w:autoSpaceDE w:val="0"/>
        <w:autoSpaceDN w:val="0"/>
        <w:adjustRightInd w:val="0"/>
        <w:rPr>
          <w:rFonts w:cs="Arial"/>
          <w:bCs/>
          <w:szCs w:val="20"/>
        </w:rPr>
      </w:pPr>
    </w:p>
    <w:p w:rsidR="00DE2377" w:rsidRPr="00603E2D" w:rsidRDefault="00DE2377" w:rsidP="00CB23DF">
      <w:pPr>
        <w:autoSpaceDE w:val="0"/>
        <w:autoSpaceDN w:val="0"/>
        <w:adjustRightInd w:val="0"/>
        <w:rPr>
          <w:rFonts w:cs="Arial"/>
          <w:szCs w:val="20"/>
        </w:rPr>
      </w:pPr>
      <w:r w:rsidRPr="00603E2D">
        <w:rPr>
          <w:rFonts w:cs="Arial"/>
          <w:szCs w:val="20"/>
        </w:rPr>
        <w:t>Valor total de la propuesta, incluido IVA y demás impuesto y gravámenes</w:t>
      </w:r>
      <w:r w:rsidRPr="00603E2D">
        <w:rPr>
          <w:rFonts w:cs="Arial"/>
          <w:szCs w:val="20"/>
        </w:rPr>
        <w:tab/>
        <w:t>$____________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Póliza de seriedad de la oferta No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Compañía Aseguradora: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Valor Asegurado: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Vigencia de la póliza de seriedad </w:t>
      </w:r>
      <w:r w:rsidRPr="00603E2D">
        <w:rPr>
          <w:rFonts w:cs="Arial"/>
          <w:szCs w:val="20"/>
        </w:rPr>
        <w:tab/>
      </w:r>
      <w:r w:rsidRPr="00603E2D">
        <w:rPr>
          <w:rFonts w:cs="Arial"/>
          <w:szCs w:val="20"/>
        </w:rPr>
        <w:tab/>
        <w:t>desde _____________ hasta _____________</w:t>
      </w:r>
    </w:p>
    <w:p w:rsidR="00DE2377" w:rsidRPr="00603E2D" w:rsidRDefault="00DE2377" w:rsidP="00CB23DF">
      <w:pPr>
        <w:autoSpaceDE w:val="0"/>
        <w:autoSpaceDN w:val="0"/>
        <w:adjustRightInd w:val="0"/>
        <w:rPr>
          <w:rFonts w:cs="Arial"/>
          <w:szCs w:val="20"/>
        </w:rPr>
      </w:pPr>
      <w:r w:rsidRPr="00603E2D">
        <w:rPr>
          <w:rFonts w:cs="Arial"/>
          <w:szCs w:val="20"/>
        </w:rPr>
        <w:tab/>
      </w:r>
      <w:r w:rsidRPr="00603E2D">
        <w:rPr>
          <w:rFonts w:cs="Arial"/>
          <w:szCs w:val="20"/>
        </w:rPr>
        <w:tab/>
      </w:r>
      <w:r w:rsidRPr="00603E2D">
        <w:rPr>
          <w:rFonts w:cs="Arial"/>
          <w:szCs w:val="20"/>
        </w:rPr>
        <w:tab/>
      </w:r>
    </w:p>
    <w:p w:rsidR="00DE2377" w:rsidRPr="00603E2D" w:rsidRDefault="00DE2377" w:rsidP="00CB23DF">
      <w:pPr>
        <w:rPr>
          <w:rFonts w:cs="Arial"/>
          <w:szCs w:val="20"/>
        </w:rPr>
      </w:pPr>
      <w:r w:rsidRPr="00603E2D">
        <w:rPr>
          <w:rFonts w:cs="Arial"/>
          <w:szCs w:val="20"/>
        </w:rPr>
        <w:t xml:space="preserve">Fecha y No recibo de pago de la póliza: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F90FA7">
      <w:pPr>
        <w:rPr>
          <w:rFonts w:cs="Arial"/>
          <w:szCs w:val="20"/>
        </w:rPr>
      </w:pPr>
    </w:p>
    <w:p w:rsidR="00DE2377" w:rsidRPr="00603E2D" w:rsidRDefault="00DE2377" w:rsidP="00F90FA7">
      <w:pPr>
        <w:rPr>
          <w:rFonts w:cs="Arial"/>
          <w:szCs w:val="20"/>
        </w:rPr>
      </w:pPr>
    </w:p>
    <w:p w:rsidR="00DE2377" w:rsidRPr="00603E2D" w:rsidRDefault="00DE2377" w:rsidP="00F90FA7">
      <w:pPr>
        <w:rPr>
          <w:rFonts w:cs="Arial"/>
          <w:szCs w:val="20"/>
        </w:rPr>
      </w:pPr>
      <w:r w:rsidRPr="00603E2D">
        <w:rPr>
          <w:rFonts w:cs="Arial"/>
          <w:szCs w:val="20"/>
        </w:rPr>
        <w:t>En relación con la propuesta que presento, manifiesto lo siguiente:</w:t>
      </w:r>
    </w:p>
    <w:p w:rsidR="00DE2377" w:rsidRPr="00603E2D" w:rsidRDefault="00DE2377" w:rsidP="00F90FA7">
      <w:pPr>
        <w:rPr>
          <w:rFonts w:cs="Arial"/>
          <w:szCs w:val="20"/>
        </w:rPr>
      </w:pPr>
    </w:p>
    <w:p w:rsidR="00DE2377" w:rsidRPr="00603E2D" w:rsidRDefault="00DE2377" w:rsidP="003723D4">
      <w:pPr>
        <w:numPr>
          <w:ilvl w:val="0"/>
          <w:numId w:val="18"/>
        </w:numPr>
        <w:ind w:left="284" w:hanging="284"/>
        <w:rPr>
          <w:rFonts w:cs="Arial"/>
          <w:szCs w:val="20"/>
        </w:rPr>
      </w:pPr>
      <w:r w:rsidRPr="00603E2D">
        <w:rPr>
          <w:rFonts w:cs="Arial"/>
          <w:szCs w:val="20"/>
        </w:rPr>
        <w:t>Que el proponente que represento conoce y acepta el contenido de los Pliegos de Condiciones y de sus Anexos y Formularios, así como el de cada uno de las Adendas hechos al mismo.</w:t>
      </w:r>
    </w:p>
    <w:p w:rsidR="00DE2377" w:rsidRPr="00603E2D" w:rsidRDefault="00DE2377" w:rsidP="003723D4">
      <w:pPr>
        <w:numPr>
          <w:ilvl w:val="0"/>
          <w:numId w:val="18"/>
        </w:numPr>
        <w:ind w:left="284" w:hanging="284"/>
        <w:rPr>
          <w:rFonts w:cs="Arial"/>
          <w:szCs w:val="20"/>
        </w:rPr>
      </w:pPr>
      <w:r w:rsidRPr="00603E2D">
        <w:rPr>
          <w:rFonts w:cs="Arial"/>
          <w:szCs w:val="20"/>
        </w:rPr>
        <w:t>Que la propuesta que presento es irrevocable e incondicional, y obliga insubordinadamente al proponente que represento.</w:t>
      </w:r>
    </w:p>
    <w:p w:rsidR="00DE2377" w:rsidRPr="00603E2D" w:rsidRDefault="00DE2377" w:rsidP="003723D4">
      <w:pPr>
        <w:numPr>
          <w:ilvl w:val="0"/>
          <w:numId w:val="18"/>
        </w:numPr>
        <w:ind w:left="284" w:hanging="284"/>
        <w:rPr>
          <w:rFonts w:cs="Arial"/>
          <w:szCs w:val="20"/>
        </w:rPr>
      </w:pPr>
      <w:r w:rsidRPr="00603E2D">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E2377" w:rsidRPr="00603E2D" w:rsidRDefault="00DE2377" w:rsidP="003723D4">
      <w:pPr>
        <w:widowControl w:val="0"/>
        <w:numPr>
          <w:ilvl w:val="0"/>
          <w:numId w:val="18"/>
        </w:numPr>
        <w:ind w:left="284" w:hanging="284"/>
        <w:rPr>
          <w:rFonts w:cs="Arial"/>
          <w:szCs w:val="20"/>
        </w:rPr>
      </w:pPr>
      <w:r w:rsidRPr="00603E2D">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E2377" w:rsidRPr="00603E2D" w:rsidRDefault="00DE2377" w:rsidP="003723D4">
      <w:pPr>
        <w:numPr>
          <w:ilvl w:val="0"/>
          <w:numId w:val="18"/>
        </w:numPr>
        <w:ind w:left="284" w:hanging="284"/>
        <w:rPr>
          <w:rFonts w:cs="Arial"/>
          <w:szCs w:val="20"/>
        </w:rPr>
      </w:pPr>
      <w:r w:rsidRPr="00603E2D">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E2377" w:rsidRPr="00603E2D" w:rsidRDefault="00DE2377" w:rsidP="003723D4">
      <w:pPr>
        <w:numPr>
          <w:ilvl w:val="0"/>
          <w:numId w:val="18"/>
        </w:numPr>
        <w:ind w:left="284" w:hanging="284"/>
        <w:rPr>
          <w:rFonts w:cs="Arial"/>
          <w:szCs w:val="20"/>
        </w:rPr>
      </w:pPr>
      <w:r w:rsidRPr="00603E2D">
        <w:rPr>
          <w:rFonts w:cs="Arial"/>
          <w:szCs w:val="20"/>
        </w:rPr>
        <w:t xml:space="preserve">Que nos comprometemos a proveer a la POLICÍA NACIONAL – </w:t>
      </w:r>
      <w:r w:rsidR="00971946" w:rsidRPr="00603E2D">
        <w:rPr>
          <w:rFonts w:cs="Arial"/>
          <w:szCs w:val="20"/>
        </w:rPr>
        <w:t>UNIDAD PRESTADORA DE SALUD ANTIOQUIA,</w:t>
      </w:r>
      <w:r w:rsidRPr="00603E2D">
        <w:rPr>
          <w:rFonts w:cs="Arial"/>
          <w:szCs w:val="20"/>
        </w:rPr>
        <w:t xml:space="preserve">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DE2377" w:rsidRPr="00603E2D" w:rsidRDefault="00DE2377" w:rsidP="003723D4">
      <w:pPr>
        <w:pStyle w:val="Sangradetextonormal"/>
        <w:numPr>
          <w:ilvl w:val="0"/>
          <w:numId w:val="18"/>
        </w:numPr>
        <w:ind w:left="284" w:hanging="284"/>
        <w:rPr>
          <w:szCs w:val="20"/>
        </w:rPr>
      </w:pPr>
      <w:r w:rsidRPr="00603E2D">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971946" w:rsidRPr="00603E2D">
        <w:rPr>
          <w:szCs w:val="20"/>
        </w:rPr>
        <w:t>UNIDAD PRESTADORA DE SALUD ANTIOQUIA,</w:t>
      </w:r>
      <w:r w:rsidRPr="00603E2D">
        <w:rPr>
          <w:szCs w:val="20"/>
        </w:rPr>
        <w:t xml:space="preserve"> en el caso de resultar adjudicataria nuestra propuesta, cumple con todas y cada una de las exigencias de los Pliegos de Condiciones, sus Anexos, sus Formularios  y Adendas que llegaren a suscribirse.</w:t>
      </w:r>
    </w:p>
    <w:p w:rsidR="00DE2377" w:rsidRPr="00603E2D" w:rsidRDefault="00DE2377" w:rsidP="003723D4">
      <w:pPr>
        <w:pStyle w:val="Sangradetextonormal"/>
        <w:numPr>
          <w:ilvl w:val="0"/>
          <w:numId w:val="18"/>
        </w:numPr>
        <w:ind w:left="284" w:hanging="284"/>
        <w:rPr>
          <w:szCs w:val="20"/>
        </w:rPr>
      </w:pPr>
      <w:r w:rsidRPr="00603E2D">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DE2377" w:rsidRPr="00603E2D" w:rsidRDefault="00DE2377" w:rsidP="003723D4">
      <w:pPr>
        <w:numPr>
          <w:ilvl w:val="0"/>
          <w:numId w:val="18"/>
        </w:numPr>
        <w:ind w:left="284" w:hanging="284"/>
        <w:rPr>
          <w:rFonts w:cs="Arial"/>
          <w:szCs w:val="20"/>
        </w:rPr>
      </w:pPr>
      <w:r w:rsidRPr="00603E2D">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E2377" w:rsidRPr="00603E2D" w:rsidRDefault="00DE2377" w:rsidP="003723D4">
      <w:pPr>
        <w:pStyle w:val="Sangradetextonormal"/>
        <w:numPr>
          <w:ilvl w:val="0"/>
          <w:numId w:val="18"/>
        </w:numPr>
        <w:ind w:left="284" w:hanging="284"/>
        <w:rPr>
          <w:szCs w:val="20"/>
        </w:rPr>
      </w:pPr>
      <w:r w:rsidRPr="00603E2D">
        <w:rPr>
          <w:szCs w:val="20"/>
        </w:rPr>
        <w:t xml:space="preserve"> Reconocemos que ni LA </w:t>
      </w:r>
      <w:r w:rsidR="00971946" w:rsidRPr="00603E2D">
        <w:rPr>
          <w:szCs w:val="20"/>
        </w:rPr>
        <w:t>UNIDAD PRESTADORA DE SALUD ANTIOQUIA,</w:t>
      </w:r>
      <w:r w:rsidRPr="00603E2D">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E2377" w:rsidRPr="00603E2D" w:rsidRDefault="00DE2377" w:rsidP="003723D4">
      <w:pPr>
        <w:numPr>
          <w:ilvl w:val="0"/>
          <w:numId w:val="18"/>
        </w:numPr>
        <w:ind w:left="284" w:hanging="284"/>
        <w:rPr>
          <w:rFonts w:cs="Arial"/>
          <w:szCs w:val="20"/>
        </w:rPr>
      </w:pPr>
      <w:r w:rsidRPr="00603E2D">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E2377" w:rsidRPr="00603E2D" w:rsidRDefault="00DE2377" w:rsidP="003723D4">
      <w:pPr>
        <w:widowControl w:val="0"/>
        <w:numPr>
          <w:ilvl w:val="0"/>
          <w:numId w:val="18"/>
        </w:numPr>
        <w:ind w:left="284" w:hanging="284"/>
        <w:rPr>
          <w:rFonts w:cs="Arial"/>
          <w:szCs w:val="20"/>
        </w:rPr>
      </w:pPr>
      <w:r w:rsidRPr="00603E2D">
        <w:rPr>
          <w:rFonts w:cs="Arial"/>
          <w:szCs w:val="20"/>
        </w:rPr>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E2377" w:rsidRPr="00603E2D" w:rsidRDefault="00DE2377" w:rsidP="003723D4">
      <w:pPr>
        <w:widowControl w:val="0"/>
        <w:numPr>
          <w:ilvl w:val="0"/>
          <w:numId w:val="18"/>
        </w:numPr>
        <w:ind w:left="284" w:hanging="284"/>
        <w:rPr>
          <w:rFonts w:cs="Arial"/>
          <w:szCs w:val="20"/>
        </w:rPr>
      </w:pPr>
      <w:r w:rsidRPr="00603E2D">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E2377" w:rsidRPr="00603E2D" w:rsidRDefault="00DE2377" w:rsidP="003723D4">
      <w:pPr>
        <w:numPr>
          <w:ilvl w:val="0"/>
          <w:numId w:val="18"/>
        </w:numPr>
        <w:ind w:left="284" w:hanging="284"/>
        <w:rPr>
          <w:rFonts w:cs="Arial"/>
          <w:szCs w:val="20"/>
        </w:rPr>
      </w:pPr>
      <w:r w:rsidRPr="00603E2D">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E2377" w:rsidRPr="00603E2D" w:rsidRDefault="00DE2377" w:rsidP="003723D4">
      <w:pPr>
        <w:numPr>
          <w:ilvl w:val="0"/>
          <w:numId w:val="18"/>
        </w:numPr>
        <w:ind w:left="284" w:hanging="284"/>
        <w:rPr>
          <w:rFonts w:cs="Arial"/>
          <w:szCs w:val="20"/>
        </w:rPr>
      </w:pPr>
      <w:r w:rsidRPr="00603E2D">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DE2377" w:rsidRPr="00603E2D" w:rsidRDefault="00DE2377" w:rsidP="003723D4">
      <w:pPr>
        <w:numPr>
          <w:ilvl w:val="0"/>
          <w:numId w:val="18"/>
        </w:numPr>
        <w:ind w:left="284" w:hanging="284"/>
        <w:rPr>
          <w:rFonts w:cs="Arial"/>
          <w:szCs w:val="20"/>
        </w:rPr>
      </w:pPr>
      <w:r w:rsidRPr="00603E2D">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no nos hallamos relacionados en el Boletín de Responsables Fiscales (artículo 60 Ley 610 de 2000).</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la vigencia de la presente oferta es de cuatro (04) meses, contados a partir de la presentación de la misma.</w:t>
      </w: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r w:rsidRPr="00603E2D">
        <w:rPr>
          <w:rFonts w:cs="Arial"/>
          <w:szCs w:val="20"/>
        </w:rPr>
        <w:t xml:space="preserve">Atentamente, </w:t>
      </w: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A276DE">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NIT o C.C.</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NOMBRE DEL REPRESENTANTE LEGAL</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FIRMA DEL REPRESENTANTE LEGAL</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A276DE">
      <w:pPr>
        <w:rPr>
          <w:rFonts w:cs="Arial"/>
        </w:rPr>
      </w:pPr>
    </w:p>
    <w:p w:rsidR="00DE2377" w:rsidRPr="00603E2D" w:rsidRDefault="00DE2377" w:rsidP="00A276DE">
      <w:pPr>
        <w:rPr>
          <w:rFonts w:cs="Arial"/>
        </w:rPr>
      </w:pPr>
    </w:p>
    <w:p w:rsidR="00DE2377" w:rsidRPr="00603E2D" w:rsidRDefault="00DE2377" w:rsidP="00A00DD3">
      <w:pPr>
        <w:jc w:val="center"/>
        <w:rPr>
          <w:rFonts w:cs="Arial"/>
          <w:szCs w:val="20"/>
        </w:rPr>
      </w:pPr>
      <w:r w:rsidRPr="00603E2D">
        <w:rPr>
          <w:rFonts w:cs="Arial"/>
          <w:szCs w:val="20"/>
        </w:rPr>
        <w:br w:type="page"/>
      </w:r>
    </w:p>
    <w:p w:rsidR="00DE2377" w:rsidRPr="00603E2D" w:rsidRDefault="00DE2377" w:rsidP="00B65ADC">
      <w:pPr>
        <w:rPr>
          <w:rFonts w:cs="Arial"/>
        </w:rPr>
      </w:pPr>
    </w:p>
    <w:p w:rsidR="00DE2377" w:rsidRPr="00603E2D" w:rsidRDefault="00DE2377" w:rsidP="00B65ADC">
      <w:pPr>
        <w:jc w:val="center"/>
        <w:rPr>
          <w:rFonts w:cs="Arial"/>
          <w:b/>
        </w:rPr>
      </w:pPr>
      <w:r w:rsidRPr="00603E2D">
        <w:rPr>
          <w:rFonts w:cs="Arial"/>
          <w:b/>
        </w:rPr>
        <w:t>FORMULARIO No. 2</w:t>
      </w:r>
    </w:p>
    <w:p w:rsidR="00DE2377" w:rsidRPr="00603E2D" w:rsidRDefault="00DE2377" w:rsidP="00B65ADC">
      <w:pPr>
        <w:rPr>
          <w:rFonts w:cs="Arial"/>
        </w:rPr>
      </w:pPr>
    </w:p>
    <w:p w:rsidR="00DE2377" w:rsidRPr="00603E2D" w:rsidRDefault="00DE2377" w:rsidP="00B65ADC">
      <w:pPr>
        <w:jc w:val="center"/>
        <w:rPr>
          <w:rFonts w:cs="Arial"/>
          <w:b/>
        </w:rPr>
      </w:pPr>
      <w:r w:rsidRPr="00603E2D">
        <w:rPr>
          <w:rFonts w:cs="Arial"/>
          <w:b/>
        </w:rPr>
        <w:t>DATOS BÁSICOS BENEFICIARIO CUENTA</w:t>
      </w:r>
    </w:p>
    <w:p w:rsidR="00DE2377" w:rsidRPr="00603E2D" w:rsidRDefault="00DE2377" w:rsidP="00B65ADC">
      <w:pPr>
        <w:rPr>
          <w:rFonts w:cs="Arial"/>
        </w:rPr>
      </w:pPr>
    </w:p>
    <w:p w:rsidR="00DE2377" w:rsidRPr="00603E2D" w:rsidRDefault="00DE2377" w:rsidP="00B65ADC">
      <w:pPr>
        <w:rPr>
          <w:rFonts w:cs="Arial"/>
        </w:rPr>
      </w:pPr>
      <w:r w:rsidRPr="00603E2D">
        <w:rPr>
          <w:rFonts w:cs="Arial"/>
        </w:rPr>
        <w:t>CIUDAD_______________________                 FECHA ___________________</w:t>
      </w:r>
    </w:p>
    <w:p w:rsidR="00DE2377" w:rsidRPr="00603E2D" w:rsidRDefault="00DE2377" w:rsidP="00B65ADC">
      <w:pPr>
        <w:rPr>
          <w:rFonts w:cs="Arial"/>
        </w:rPr>
      </w:pPr>
    </w:p>
    <w:p w:rsidR="00DE2377" w:rsidRPr="00603E2D" w:rsidRDefault="00DE2377" w:rsidP="00B65ADC">
      <w:pPr>
        <w:rPr>
          <w:rFonts w:cs="Arial"/>
        </w:rPr>
      </w:pPr>
    </w:p>
    <w:p w:rsidR="00DE2377" w:rsidRPr="00603E2D" w:rsidRDefault="00DE2377" w:rsidP="00B65ADC">
      <w:pPr>
        <w:rPr>
          <w:rFonts w:cs="Arial"/>
        </w:rPr>
      </w:pPr>
      <w:r w:rsidRPr="00603E2D">
        <w:rPr>
          <w:rFonts w:cs="Arial"/>
        </w:rPr>
        <w:t xml:space="preserve">Me permito certificar la siguiente información con el objeto de ser incluida en el Sistema Integrado de Información Financiera SIIF. </w:t>
      </w:r>
    </w:p>
    <w:p w:rsidR="00DE2377" w:rsidRPr="00603E2D" w:rsidRDefault="00DE2377" w:rsidP="00B65ADC">
      <w:pPr>
        <w:rPr>
          <w:rFonts w:cs="Arial"/>
        </w:rPr>
      </w:pPr>
    </w:p>
    <w:p w:rsidR="00DE2377" w:rsidRPr="00603E2D" w:rsidRDefault="00DE2377" w:rsidP="00B65ADC">
      <w:pPr>
        <w:rPr>
          <w:rFonts w:cs="Arial"/>
        </w:rPr>
      </w:pPr>
      <w:r w:rsidRPr="00603E2D">
        <w:rPr>
          <w:rFonts w:cs="Arial"/>
        </w:rPr>
        <w:t>APERTURA _____                                         CANCELACIÓN_________</w:t>
      </w:r>
    </w:p>
    <w:p w:rsidR="00DE2377" w:rsidRPr="00603E2D" w:rsidRDefault="00DE2377" w:rsidP="00B65ADC">
      <w:pPr>
        <w:rPr>
          <w:rFonts w:cs="Arial"/>
        </w:rPr>
      </w:pPr>
    </w:p>
    <w:p w:rsidR="00DE2377" w:rsidRPr="00603E2D" w:rsidRDefault="00DE2377" w:rsidP="00B65ADC">
      <w:pPr>
        <w:rPr>
          <w:rFonts w:cs="Arial"/>
          <w:b/>
        </w:rPr>
      </w:pPr>
      <w:r w:rsidRPr="00603E2D">
        <w:rPr>
          <w:rFonts w:cs="Arial"/>
          <w:b/>
        </w:rPr>
        <w:t>I. DATOS ENTIDAD INFORMANTE (Beneficiario)</w:t>
      </w:r>
    </w:p>
    <w:p w:rsidR="00DE2377" w:rsidRPr="00603E2D" w:rsidRDefault="00DE2377" w:rsidP="00B65ADC">
      <w:pPr>
        <w:rPr>
          <w:rFonts w:cs="Arial"/>
        </w:rPr>
      </w:pPr>
    </w:p>
    <w:p w:rsidR="00DE2377" w:rsidRPr="00603E2D" w:rsidRDefault="00DE2377" w:rsidP="00B65ADC">
      <w:pPr>
        <w:rPr>
          <w:rFonts w:cs="Arial"/>
        </w:rPr>
      </w:pPr>
      <w:r w:rsidRPr="00603E2D">
        <w:rPr>
          <w:rFonts w:cs="Arial"/>
        </w:rPr>
        <w:t>Entidad o beneficiario</w:t>
      </w:r>
      <w:r w:rsidRPr="00603E2D">
        <w:rPr>
          <w:rFonts w:cs="Arial"/>
        </w:rPr>
        <w:tab/>
      </w:r>
      <w:r w:rsidRPr="00603E2D">
        <w:rPr>
          <w:rFonts w:cs="Arial"/>
        </w:rPr>
        <w:tab/>
        <w:t>___________________________ NIT ________________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___________________________ Y/O</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___________________________ C.C. _______________</w:t>
      </w:r>
    </w:p>
    <w:p w:rsidR="00DE2377" w:rsidRPr="00603E2D" w:rsidRDefault="00DE2377" w:rsidP="00B65ADC">
      <w:pPr>
        <w:rPr>
          <w:rFonts w:cs="Arial"/>
        </w:rPr>
      </w:pPr>
      <w:r w:rsidRPr="00603E2D">
        <w:rPr>
          <w:rFonts w:cs="Arial"/>
        </w:rPr>
        <w:t>Dirección</w:t>
      </w:r>
      <w:r w:rsidRPr="00603E2D">
        <w:rPr>
          <w:rFonts w:cs="Arial"/>
        </w:rPr>
        <w:tab/>
      </w:r>
      <w:r w:rsidRPr="00603E2D">
        <w:rPr>
          <w:rFonts w:cs="Arial"/>
        </w:rPr>
        <w:tab/>
      </w:r>
      <w:r w:rsidRPr="00603E2D">
        <w:rPr>
          <w:rFonts w:cs="Arial"/>
        </w:rPr>
        <w:tab/>
        <w:t>__________________ Teléfono</w:t>
      </w:r>
      <w:r w:rsidRPr="00603E2D">
        <w:rPr>
          <w:rFonts w:cs="Arial"/>
        </w:rPr>
        <w:tab/>
        <w:t>________ Fax________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w:t>
      </w:r>
      <w:r w:rsidRPr="00603E2D">
        <w:rPr>
          <w:rFonts w:cs="Arial"/>
        </w:rPr>
        <w:tab/>
      </w:r>
      <w:r w:rsidRPr="00603E2D">
        <w:rPr>
          <w:rFonts w:cs="Arial"/>
        </w:rPr>
        <w:tab/>
      </w:r>
      <w:r w:rsidRPr="00603E2D">
        <w:rPr>
          <w:rFonts w:cs="Arial"/>
        </w:rPr>
        <w:tab/>
        <w:t>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t>_________________</w:t>
      </w:r>
    </w:p>
    <w:p w:rsidR="00DE2377" w:rsidRPr="00603E2D" w:rsidRDefault="00DE2377" w:rsidP="00B65ADC">
      <w:pPr>
        <w:rPr>
          <w:rFonts w:cs="Arial"/>
        </w:rPr>
      </w:pPr>
    </w:p>
    <w:p w:rsidR="00DE2377" w:rsidRPr="00603E2D" w:rsidRDefault="00DE2377" w:rsidP="00B65ADC">
      <w:pPr>
        <w:rPr>
          <w:rFonts w:cs="Arial"/>
        </w:rPr>
      </w:pPr>
      <w:r w:rsidRPr="00603E2D">
        <w:rPr>
          <w:rFonts w:cs="Arial"/>
        </w:rPr>
        <w:t>Departamento _______________ Ciudad_______________ Municipio________</w:t>
      </w:r>
    </w:p>
    <w:p w:rsidR="00DE2377" w:rsidRPr="00603E2D" w:rsidRDefault="00DE2377" w:rsidP="00B65ADC">
      <w:pPr>
        <w:rPr>
          <w:rFonts w:cs="Arial"/>
        </w:rPr>
      </w:pPr>
    </w:p>
    <w:p w:rsidR="00DE2377" w:rsidRPr="00603E2D" w:rsidRDefault="00DE2377" w:rsidP="00B65ADC">
      <w:pPr>
        <w:rPr>
          <w:rFonts w:cs="Arial"/>
        </w:rPr>
      </w:pPr>
    </w:p>
    <w:p w:rsidR="00DE2377" w:rsidRPr="00603E2D" w:rsidRDefault="00DE2377" w:rsidP="00EC3BF0">
      <w:pPr>
        <w:pStyle w:val="Textoindependiente"/>
        <w:jc w:val="both"/>
        <w:rPr>
          <w:sz w:val="20"/>
          <w:szCs w:val="20"/>
        </w:rPr>
      </w:pPr>
      <w:r w:rsidRPr="00603E2D">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DE2377" w:rsidRPr="00603E2D" w:rsidRDefault="00DE2377" w:rsidP="00EC3BF0">
      <w:pPr>
        <w:pStyle w:val="Textoindependiente"/>
        <w:jc w:val="both"/>
        <w:rPr>
          <w:sz w:val="20"/>
          <w:szCs w:val="20"/>
        </w:rPr>
      </w:pPr>
    </w:p>
    <w:p w:rsidR="00DE2377" w:rsidRPr="00603E2D" w:rsidRDefault="00DE2377" w:rsidP="00BD3997">
      <w:pPr>
        <w:pStyle w:val="Textoindependiente"/>
        <w:numPr>
          <w:ilvl w:val="0"/>
          <w:numId w:val="7"/>
        </w:numPr>
        <w:jc w:val="both"/>
        <w:rPr>
          <w:sz w:val="20"/>
          <w:szCs w:val="20"/>
        </w:rPr>
      </w:pPr>
      <w:r w:rsidRPr="00603E2D">
        <w:rPr>
          <w:sz w:val="20"/>
          <w:szCs w:val="20"/>
        </w:rPr>
        <w:t>Si es a través de correo electrónico el proponente verificará que los recursos fueron recibidos y dará respuesta al correo electrónico de la Tesorería de la Entidad dentro del siguiente día hábil.</w:t>
      </w:r>
    </w:p>
    <w:p w:rsidR="00DE2377" w:rsidRPr="00603E2D" w:rsidRDefault="00DE2377" w:rsidP="00EC3BF0">
      <w:pPr>
        <w:pStyle w:val="Textoindependiente"/>
        <w:ind w:left="360"/>
        <w:jc w:val="both"/>
        <w:rPr>
          <w:sz w:val="20"/>
          <w:szCs w:val="20"/>
        </w:rPr>
      </w:pPr>
    </w:p>
    <w:p w:rsidR="00DE2377" w:rsidRPr="00603E2D" w:rsidRDefault="00DE2377" w:rsidP="00BD3997">
      <w:pPr>
        <w:pStyle w:val="Textoindependiente"/>
        <w:numPr>
          <w:ilvl w:val="0"/>
          <w:numId w:val="7"/>
        </w:numPr>
        <w:jc w:val="both"/>
        <w:rPr>
          <w:sz w:val="20"/>
          <w:szCs w:val="20"/>
        </w:rPr>
      </w:pPr>
      <w:r w:rsidRPr="00603E2D">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 xml:space="preserve">CORREO ELECTRÓNICO:  </w:t>
      </w:r>
      <w:r w:rsidRPr="00603E2D">
        <w:rPr>
          <w:sz w:val="20"/>
          <w:szCs w:val="20"/>
        </w:rPr>
        <w:tab/>
        <w:t>______________________________ SI (___)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TELÉFONO:</w:t>
      </w:r>
      <w:r w:rsidRPr="00603E2D">
        <w:rPr>
          <w:sz w:val="20"/>
          <w:szCs w:val="20"/>
        </w:rPr>
        <w:tab/>
      </w:r>
      <w:r w:rsidRPr="00603E2D">
        <w:rPr>
          <w:sz w:val="20"/>
          <w:szCs w:val="20"/>
        </w:rPr>
        <w:tab/>
      </w:r>
      <w:r w:rsidRPr="00603E2D">
        <w:rPr>
          <w:sz w:val="20"/>
          <w:szCs w:val="20"/>
        </w:rPr>
        <w:tab/>
        <w:t>______________________________ SI (___)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b/>
          <w:sz w:val="20"/>
          <w:szCs w:val="20"/>
        </w:rPr>
      </w:pPr>
      <w:r w:rsidRPr="00603E2D">
        <w:rPr>
          <w:b/>
          <w:sz w:val="20"/>
          <w:szCs w:val="20"/>
        </w:rPr>
        <w:t xml:space="preserve">II. DATOS DE LA ENTIDAD DE CRÉDITO: </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Entidad Financiera __________________________ Código _________________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Sucursal _________________ Código________________ Ciudad_____________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Dirección _______________ Teléfono_____________ Fax______________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Número de la cuenta _____________________________</w:t>
      </w:r>
    </w:p>
    <w:p w:rsidR="00DE2377" w:rsidRPr="00603E2D" w:rsidRDefault="00DE2377" w:rsidP="007676EE">
      <w:pPr>
        <w:rPr>
          <w:rFonts w:cs="Arial"/>
        </w:rPr>
      </w:pPr>
    </w:p>
    <w:p w:rsidR="00DE2377" w:rsidRPr="00603E2D" w:rsidRDefault="00DE2377" w:rsidP="007676EE">
      <w:pPr>
        <w:rPr>
          <w:rFonts w:cs="Arial"/>
        </w:rPr>
      </w:pPr>
      <w:r w:rsidRPr="00603E2D">
        <w:rPr>
          <w:rFonts w:cs="Arial"/>
        </w:rPr>
        <w:t>Denominación de la cuenta</w:t>
      </w:r>
      <w:r w:rsidRPr="00603E2D">
        <w:rPr>
          <w:rFonts w:cs="Arial"/>
        </w:rPr>
        <w:tab/>
      </w:r>
      <w:r w:rsidRPr="00603E2D">
        <w:rPr>
          <w:rFonts w:cs="Arial"/>
        </w:rPr>
        <w:tab/>
      </w:r>
      <w:r w:rsidRPr="00603E2D">
        <w:rPr>
          <w:rFonts w:cs="Arial"/>
        </w:rPr>
        <w:tab/>
        <w:t>Corriente ______</w:t>
      </w:r>
    </w:p>
    <w:p w:rsidR="00DE2377" w:rsidRPr="00603E2D" w:rsidRDefault="00DE2377" w:rsidP="007676EE">
      <w:pPr>
        <w:rPr>
          <w:rFonts w:cs="Arial"/>
        </w:rPr>
      </w:pPr>
      <w:r w:rsidRPr="00603E2D">
        <w:rPr>
          <w:rFonts w:cs="Arial"/>
        </w:rPr>
        <w:tab/>
      </w:r>
      <w:r w:rsidRPr="00603E2D">
        <w:rPr>
          <w:rFonts w:cs="Arial"/>
        </w:rPr>
        <w:tab/>
      </w:r>
      <w:r w:rsidRPr="00603E2D">
        <w:rPr>
          <w:rFonts w:cs="Arial"/>
        </w:rPr>
        <w:tab/>
      </w:r>
      <w:r w:rsidRPr="00603E2D">
        <w:rPr>
          <w:rFonts w:cs="Arial"/>
        </w:rPr>
        <w:tab/>
      </w:r>
      <w:r w:rsidRPr="00603E2D">
        <w:rPr>
          <w:rFonts w:cs="Arial"/>
        </w:rPr>
        <w:tab/>
      </w:r>
      <w:r w:rsidRPr="00603E2D">
        <w:rPr>
          <w:rFonts w:cs="Arial"/>
        </w:rPr>
        <w:tab/>
        <w:t>Ahorros   ______</w:t>
      </w:r>
    </w:p>
    <w:p w:rsidR="00DE2377" w:rsidRPr="00603E2D" w:rsidRDefault="00DE2377" w:rsidP="007676EE">
      <w:pPr>
        <w:pStyle w:val="Textoindependiente"/>
        <w:jc w:val="both"/>
        <w:rPr>
          <w:sz w:val="20"/>
          <w:szCs w:val="20"/>
        </w:rPr>
      </w:pPr>
    </w:p>
    <w:p w:rsidR="00DE2377" w:rsidRPr="00603E2D" w:rsidRDefault="00DE2377" w:rsidP="007676EE">
      <w:pPr>
        <w:pStyle w:val="Textoindependiente"/>
        <w:jc w:val="both"/>
        <w:rPr>
          <w:sz w:val="20"/>
          <w:szCs w:val="20"/>
        </w:rPr>
      </w:pPr>
      <w:r w:rsidRPr="00603E2D">
        <w:rPr>
          <w:sz w:val="20"/>
          <w:szCs w:val="20"/>
        </w:rPr>
        <w:t>(Adjuntar certificación bancaria)</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p>
    <w:p w:rsidR="00DE2377" w:rsidRPr="00603E2D" w:rsidRDefault="00DE2377" w:rsidP="00166974">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NIT o C.C.</w:t>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676EE">
      <w:pPr>
        <w:rPr>
          <w:rFonts w:cs="Arial"/>
        </w:rPr>
      </w:pPr>
    </w:p>
    <w:p w:rsidR="00DE2377" w:rsidRPr="00603E2D" w:rsidRDefault="00DE2377" w:rsidP="007676EE">
      <w:pPr>
        <w:rPr>
          <w:rFonts w:cs="Arial"/>
          <w:bCs/>
          <w:szCs w:val="20"/>
          <w14:shadow w14:blurRad="50800" w14:dist="38100" w14:dir="2700000" w14:sx="100000" w14:sy="100000" w14:kx="0" w14:ky="0" w14:algn="tl">
            <w14:srgbClr w14:val="000000">
              <w14:alpha w14:val="60000"/>
            </w14:srgbClr>
          </w14:shadow>
        </w:rPr>
      </w:pPr>
      <w:r w:rsidRPr="00603E2D">
        <w:rPr>
          <w:rFonts w:cs="Arial"/>
          <w:bCs/>
          <w:szCs w:val="20"/>
          <w14:shadow w14:blurRad="50800" w14:dist="38100" w14:dir="2700000" w14:sx="100000" w14:sy="100000" w14:kx="0" w14:ky="0" w14:algn="tl">
            <w14:srgbClr w14:val="000000">
              <w14:alpha w14:val="60000"/>
            </w14:srgbClr>
          </w14:shadow>
        </w:rPr>
        <w:br w:type="page"/>
      </w:r>
    </w:p>
    <w:p w:rsidR="00DE2377" w:rsidRPr="00603E2D" w:rsidRDefault="00DE2377" w:rsidP="007676EE">
      <w:pPr>
        <w:jc w:val="center"/>
        <w:rPr>
          <w:rFonts w:cs="Arial"/>
        </w:rPr>
      </w:pPr>
    </w:p>
    <w:p w:rsidR="00DE2377" w:rsidRPr="00603E2D" w:rsidRDefault="00DE2377" w:rsidP="007676EE">
      <w:pPr>
        <w:jc w:val="center"/>
        <w:rPr>
          <w:rFonts w:cs="Arial"/>
          <w:b/>
        </w:rPr>
      </w:pPr>
      <w:r w:rsidRPr="00603E2D">
        <w:rPr>
          <w:rFonts w:cs="Arial"/>
          <w:b/>
        </w:rPr>
        <w:t xml:space="preserve">FORMULARIO No. 3 </w:t>
      </w:r>
    </w:p>
    <w:p w:rsidR="00DE2377" w:rsidRPr="00603E2D" w:rsidRDefault="00DE2377" w:rsidP="007676EE">
      <w:pPr>
        <w:jc w:val="center"/>
        <w:rPr>
          <w:rFonts w:cs="Arial"/>
        </w:rPr>
      </w:pPr>
    </w:p>
    <w:p w:rsidR="00DE2377" w:rsidRPr="00603E2D" w:rsidRDefault="00DE2377" w:rsidP="007676EE">
      <w:pPr>
        <w:jc w:val="center"/>
        <w:rPr>
          <w:rFonts w:cs="Arial"/>
          <w:b/>
        </w:rPr>
      </w:pPr>
      <w:r w:rsidRPr="00603E2D">
        <w:rPr>
          <w:rFonts w:cs="Arial"/>
          <w:b/>
        </w:rPr>
        <w:t>COMPROMISO ANTICORRUPCIÓN</w:t>
      </w:r>
    </w:p>
    <w:p w:rsidR="00DE2377" w:rsidRPr="00603E2D" w:rsidRDefault="00DE2377" w:rsidP="007676EE">
      <w:pPr>
        <w:jc w:val="center"/>
        <w:rPr>
          <w:rFonts w:cs="Arial"/>
        </w:rPr>
      </w:pPr>
    </w:p>
    <w:p w:rsidR="00DE2377" w:rsidRPr="00603E2D" w:rsidRDefault="00DE2377" w:rsidP="00EC3BF0">
      <w:pPr>
        <w:rPr>
          <w:rFonts w:cs="Arial"/>
          <w:szCs w:val="20"/>
        </w:rPr>
      </w:pPr>
      <w:r w:rsidRPr="00603E2D">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PRIMERO:</w:t>
      </w:r>
      <w:r w:rsidRPr="00603E2D">
        <w:rPr>
          <w:rFonts w:cs="Arial"/>
          <w:szCs w:val="20"/>
        </w:rPr>
        <w:t xml:space="preserve"> Que la POLICÍA NACIONAL – UNIDAD PRESTADORA DE SALUD ANTIOQUIA  adelanta un proceso de Selección Abreviada para la celebración de un contrato estatal.</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SEGUNDO:</w:t>
      </w:r>
      <w:r w:rsidRPr="00603E2D">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TERCERO:</w:t>
      </w:r>
      <w:r w:rsidRPr="00603E2D">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E2377" w:rsidRPr="00603E2D" w:rsidRDefault="00DE2377" w:rsidP="00EC3BF0">
      <w:pPr>
        <w:rPr>
          <w:rFonts w:cs="Arial"/>
          <w:szCs w:val="20"/>
        </w:rPr>
      </w:pP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CLÁUSULA PRIMERA.</w:t>
      </w:r>
      <w:r w:rsidRPr="00603E2D">
        <w:rPr>
          <w:rFonts w:cs="Arial"/>
          <w:szCs w:val="20"/>
        </w:rPr>
        <w:t xml:space="preserve"> COMPROMISOS ASUMIDOS.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szCs w:val="20"/>
        </w:rPr>
        <w:t>EL PROPONENTE, mediante suscripción del presente documento, asume los siguientes compromisos:</w:t>
      </w:r>
    </w:p>
    <w:p w:rsidR="00DE2377" w:rsidRPr="00603E2D" w:rsidRDefault="00DE2377" w:rsidP="00EC3BF0">
      <w:pPr>
        <w:rPr>
          <w:rFonts w:cs="Arial"/>
          <w:szCs w:val="20"/>
        </w:rPr>
      </w:pPr>
    </w:p>
    <w:p w:rsidR="00DE2377" w:rsidRPr="00603E2D" w:rsidRDefault="00DE2377" w:rsidP="00EB3FE7">
      <w:pPr>
        <w:numPr>
          <w:ilvl w:val="0"/>
          <w:numId w:val="8"/>
        </w:numPr>
        <w:ind w:left="426" w:hanging="426"/>
        <w:rPr>
          <w:rFonts w:cs="Arial"/>
          <w:szCs w:val="20"/>
        </w:rPr>
      </w:pPr>
      <w:r w:rsidRPr="00603E2D">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E2377" w:rsidRPr="00603E2D" w:rsidRDefault="00DE2377" w:rsidP="00EB3FE7">
      <w:pPr>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EL PROPONENTE se compromete a no permitir que nadie, bien sea empleado de la compañía o un agente comisionista independiente, o un asesor o consultor lo haga en su nombre;</w:t>
      </w:r>
    </w:p>
    <w:p w:rsidR="00DE2377" w:rsidRPr="00603E2D" w:rsidRDefault="00DE2377" w:rsidP="00EB3FE7">
      <w:pPr>
        <w:tabs>
          <w:tab w:val="left" w:pos="709"/>
        </w:tabs>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E2377" w:rsidRPr="00603E2D" w:rsidRDefault="00DE2377" w:rsidP="00EB3FE7">
      <w:pPr>
        <w:numPr>
          <w:ilvl w:val="0"/>
          <w:numId w:val="10"/>
        </w:numPr>
        <w:ind w:left="851" w:hanging="426"/>
        <w:rPr>
          <w:rFonts w:cs="Arial"/>
          <w:szCs w:val="20"/>
        </w:rPr>
      </w:pPr>
      <w:r w:rsidRPr="00603E2D">
        <w:rPr>
          <w:rFonts w:cs="Arial"/>
          <w:szCs w:val="20"/>
        </w:rPr>
        <w:t xml:space="preserve">No ofrecer o pagar sobornos o cualquier halago a los  funcionarios de LA </w:t>
      </w:r>
      <w:r w:rsidR="00971946" w:rsidRPr="00603E2D">
        <w:rPr>
          <w:rFonts w:cs="Arial"/>
          <w:szCs w:val="20"/>
        </w:rPr>
        <w:t>UNIDAD PRESTADORA DE SALUD ANTIOQUIA,</w:t>
      </w:r>
      <w:r w:rsidRPr="00603E2D">
        <w:rPr>
          <w:rFonts w:cs="Arial"/>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E2377" w:rsidRPr="00603E2D" w:rsidRDefault="00DE2377" w:rsidP="00EB3FE7">
      <w:pPr>
        <w:numPr>
          <w:ilvl w:val="0"/>
          <w:numId w:val="10"/>
        </w:numPr>
        <w:ind w:left="851" w:hanging="426"/>
        <w:rPr>
          <w:rFonts w:cs="Arial"/>
          <w:szCs w:val="20"/>
        </w:rPr>
      </w:pPr>
      <w:r w:rsidRPr="00603E2D">
        <w:rPr>
          <w:rFonts w:cs="Arial"/>
          <w:szCs w:val="20"/>
        </w:rPr>
        <w:t>No ofrecer pagos o halagos a los funcionarios de LA POLICÍA NACIONAL - UNIDAD PRESTADORA DE SALUD ANTIOQUIA  durante el desarrollo del contrato que se suscriba si llegase a ser aceptada su propuesta.</w:t>
      </w:r>
    </w:p>
    <w:p w:rsidR="00DE2377" w:rsidRPr="00603E2D" w:rsidRDefault="00DE2377" w:rsidP="00EB3FE7">
      <w:pPr>
        <w:tabs>
          <w:tab w:val="left" w:pos="709"/>
        </w:tabs>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 xml:space="preserve">EL PROPONENTE se compromete formalmente a no efectuar acuerdos, o realizar actos o conductas que tengan por objeto o como efecto la colusión en el presente proceso de Selección Abreviada. </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DE2377" w:rsidRPr="00603E2D" w:rsidRDefault="00DE2377" w:rsidP="00EC3BF0">
      <w:pPr>
        <w:rPr>
          <w:rFonts w:cs="Arial"/>
          <w:szCs w:val="20"/>
        </w:rPr>
      </w:pPr>
    </w:p>
    <w:p w:rsidR="00DE2377" w:rsidRPr="00603E2D" w:rsidRDefault="00DE2377" w:rsidP="00EC3BF0">
      <w:pPr>
        <w:ind w:right="18"/>
        <w:rPr>
          <w:rFonts w:cs="Arial"/>
          <w:szCs w:val="20"/>
        </w:rPr>
      </w:pPr>
      <w:r w:rsidRPr="00603E2D">
        <w:rPr>
          <w:rFonts w:cs="Arial"/>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E2377" w:rsidRPr="00603E2D" w:rsidRDefault="00DE2377" w:rsidP="00EC3BF0">
      <w:pPr>
        <w:ind w:right="760"/>
        <w:rPr>
          <w:rFonts w:cs="Arial"/>
          <w:szCs w:val="20"/>
        </w:rPr>
      </w:pPr>
    </w:p>
    <w:p w:rsidR="00DE2377" w:rsidRPr="00603E2D" w:rsidRDefault="00DE2377" w:rsidP="00EC3BF0">
      <w:pPr>
        <w:rPr>
          <w:rFonts w:cs="Arial"/>
          <w:szCs w:val="20"/>
        </w:rPr>
      </w:pPr>
      <w:r w:rsidRPr="00603E2D">
        <w:rPr>
          <w:rFonts w:cs="Arial"/>
          <w:szCs w:val="20"/>
        </w:rPr>
        <w:t>EL PROPONENTE:</w:t>
      </w:r>
    </w:p>
    <w:p w:rsidR="00DE2377" w:rsidRPr="00603E2D" w:rsidRDefault="00DE2377" w:rsidP="00EC3BF0">
      <w:pPr>
        <w:pStyle w:val="Piedepgina"/>
        <w:tabs>
          <w:tab w:val="clear" w:pos="4419"/>
          <w:tab w:val="clear" w:pos="8838"/>
        </w:tabs>
        <w:rPr>
          <w:rFonts w:cs="Arial"/>
          <w:szCs w:val="20"/>
        </w:rPr>
      </w:pPr>
    </w:p>
    <w:p w:rsidR="00DE2377" w:rsidRPr="00603E2D" w:rsidRDefault="00DE2377" w:rsidP="00EC3BF0">
      <w:pPr>
        <w:pStyle w:val="Piedepgina"/>
        <w:tabs>
          <w:tab w:val="clear" w:pos="4419"/>
          <w:tab w:val="clear" w:pos="8838"/>
        </w:tabs>
        <w:rPr>
          <w:rFonts w:cs="Arial"/>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EB3FE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b/>
        </w:rPr>
      </w:pPr>
    </w:p>
    <w:p w:rsidR="00DE2377" w:rsidRPr="00603E2D" w:rsidRDefault="00DE2377" w:rsidP="00EB3FE7">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DE2377" w:rsidRPr="00603E2D" w:rsidTr="00EB3FE7">
        <w:trPr>
          <w:jc w:val="center"/>
        </w:trPr>
        <w:tc>
          <w:tcPr>
            <w:tcW w:w="7796" w:type="dxa"/>
          </w:tcPr>
          <w:p w:rsidR="00DE2377" w:rsidRPr="00603E2D" w:rsidRDefault="00DE2377" w:rsidP="00EC3BF0">
            <w:pPr>
              <w:pBdr>
                <w:top w:val="single" w:sz="4" w:space="1" w:color="auto"/>
                <w:left w:val="single" w:sz="4" w:space="4" w:color="auto"/>
                <w:bottom w:val="single" w:sz="4" w:space="1" w:color="auto"/>
                <w:right w:val="single" w:sz="4" w:space="4" w:color="auto"/>
              </w:pBdr>
              <w:rPr>
                <w:rFonts w:cs="Arial"/>
                <w:szCs w:val="20"/>
              </w:rPr>
            </w:pPr>
            <w:r w:rsidRPr="00603E2D">
              <w:rPr>
                <w:rFonts w:cs="Arial"/>
                <w:szCs w:val="20"/>
              </w:rPr>
              <w:t>SUSCRIBIRÁN EL DOCUMENTO TODOS LOS INTEGRANTES DE LA PARTE PROPONENTE SI ES PLURAL (CONSORCIO O UNIÓN TEMPORAL), A TRAVÉS DE SUS REPRESENTANTES LEGALES.</w:t>
            </w:r>
          </w:p>
        </w:tc>
      </w:tr>
    </w:tbl>
    <w:p w:rsidR="00DE2377" w:rsidRPr="00603E2D" w:rsidRDefault="00DE2377" w:rsidP="00EC3BF0">
      <w:pPr>
        <w:tabs>
          <w:tab w:val="left" w:pos="3645"/>
        </w:tabs>
        <w:rPr>
          <w:rFonts w:cs="Arial"/>
          <w:szCs w:val="20"/>
        </w:rPr>
      </w:pPr>
    </w:p>
    <w:p w:rsidR="00DE2377" w:rsidRPr="00603E2D" w:rsidRDefault="00DE2377" w:rsidP="00EC3BF0">
      <w:pPr>
        <w:tabs>
          <w:tab w:val="left" w:pos="3645"/>
        </w:tabs>
        <w:rPr>
          <w:rFonts w:cs="Arial"/>
          <w:szCs w:val="20"/>
        </w:rPr>
      </w:pPr>
    </w:p>
    <w:p w:rsidR="00DE2377" w:rsidRPr="00603E2D" w:rsidRDefault="00DE2377" w:rsidP="00E028D7">
      <w:pPr>
        <w:pStyle w:val="Textoindependiente"/>
        <w:rPr>
          <w:b/>
          <w:sz w:val="20"/>
          <w:szCs w:val="20"/>
        </w:rPr>
      </w:pPr>
      <w:r w:rsidRPr="00603E2D">
        <w:rPr>
          <w:b/>
          <w:sz w:val="20"/>
          <w:szCs w:val="20"/>
        </w:rPr>
        <w:br w:type="page"/>
      </w:r>
    </w:p>
    <w:p w:rsidR="00DE2377" w:rsidRPr="00603E2D" w:rsidRDefault="00DE2377" w:rsidP="00EB3FE7">
      <w:pPr>
        <w:rPr>
          <w:rFonts w:cs="Arial"/>
        </w:rPr>
      </w:pPr>
    </w:p>
    <w:p w:rsidR="00DE2377" w:rsidRPr="00603E2D" w:rsidRDefault="00DE2377" w:rsidP="00EB3FE7">
      <w:pPr>
        <w:jc w:val="center"/>
        <w:rPr>
          <w:rFonts w:cs="Arial"/>
          <w:b/>
        </w:rPr>
      </w:pPr>
      <w:r w:rsidRPr="00603E2D">
        <w:rPr>
          <w:rFonts w:cs="Arial"/>
          <w:b/>
        </w:rPr>
        <w:t>FORMULARIO No 4</w:t>
      </w:r>
    </w:p>
    <w:p w:rsidR="00DE2377" w:rsidRPr="00603E2D" w:rsidRDefault="00DE2377" w:rsidP="00EB3FE7">
      <w:pPr>
        <w:rPr>
          <w:rFonts w:cs="Arial"/>
        </w:rPr>
      </w:pPr>
    </w:p>
    <w:p w:rsidR="00DE2377" w:rsidRPr="00603E2D" w:rsidRDefault="00DE2377" w:rsidP="00EB3FE7">
      <w:pPr>
        <w:jc w:val="center"/>
        <w:rPr>
          <w:rFonts w:cs="Arial"/>
          <w:b/>
        </w:rPr>
      </w:pPr>
      <w:r w:rsidRPr="00603E2D">
        <w:rPr>
          <w:rFonts w:cs="Arial"/>
          <w:b/>
        </w:rPr>
        <w:t>APOYO A LA INDUSTRIA NACIONAL</w:t>
      </w:r>
    </w:p>
    <w:p w:rsidR="00DE2377" w:rsidRPr="00603E2D" w:rsidRDefault="00DE2377" w:rsidP="00EB3FE7">
      <w:pPr>
        <w:rPr>
          <w:rFonts w:cs="Arial"/>
        </w:rPr>
      </w:pPr>
    </w:p>
    <w:p w:rsidR="00DE2377" w:rsidRPr="00603E2D" w:rsidRDefault="00DE2377" w:rsidP="00EB3FE7">
      <w:pPr>
        <w:rPr>
          <w:rFonts w:cs="Arial"/>
        </w:rPr>
      </w:pPr>
      <w:r w:rsidRPr="00603E2D">
        <w:rPr>
          <w:rFonts w:cs="Arial"/>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DE2377" w:rsidRPr="00603E2D" w:rsidRDefault="00DE2377" w:rsidP="00EB3FE7">
      <w:pPr>
        <w:rPr>
          <w:rFonts w:cs="Arial"/>
        </w:rPr>
      </w:pPr>
    </w:p>
    <w:p w:rsidR="00DE2377" w:rsidRPr="00603E2D" w:rsidRDefault="00DE2377" w:rsidP="00EB3FE7">
      <w:pPr>
        <w:rPr>
          <w:rFonts w:cs="Arial"/>
        </w:rPr>
      </w:pPr>
    </w:p>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DE2377" w:rsidRPr="00603E2D"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 </w:t>
            </w:r>
            <w:r w:rsidRPr="00603E2D">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2. DE ORIGEN EXTRANJERO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bl>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NIT o C.C.</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NOMBRE DEL REPRESENTANTE LEGAL</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FIRMA DEL REPRESENTANTE LEGAL</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szCs w:val="20"/>
        </w:rPr>
      </w:pPr>
    </w:p>
    <w:p w:rsidR="00DE2377" w:rsidRPr="00603E2D" w:rsidRDefault="00DE2377" w:rsidP="00EB3FE7">
      <w:pPr>
        <w:rPr>
          <w:rFonts w:cs="Arial"/>
          <w:szCs w:val="20"/>
        </w:rPr>
      </w:pPr>
    </w:p>
    <w:p w:rsidR="00DE2377" w:rsidRPr="00603E2D" w:rsidRDefault="00DE2377" w:rsidP="005B6A16">
      <w:pPr>
        <w:rPr>
          <w:rFonts w:cs="Arial"/>
          <w:b/>
          <w:szCs w:val="20"/>
        </w:rPr>
      </w:pPr>
      <w:r w:rsidRPr="00603E2D">
        <w:rPr>
          <w:rFonts w:cs="Arial"/>
          <w:b/>
          <w:szCs w:val="20"/>
        </w:rPr>
        <w:br w:type="page"/>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FORMULARIO No 5</w:t>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SOSTENIBILIDAD DE LOS PRECIOS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r w:rsidRPr="00603E2D">
        <w:rPr>
          <w:rFonts w:cs="Arial"/>
        </w:rPr>
        <w:t xml:space="preserve">CIUDAD Y FECHA_______________________________ </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016758">
      <w:pPr>
        <w:autoSpaceDE w:val="0"/>
        <w:autoSpaceDN w:val="0"/>
        <w:rPr>
          <w:rFonts w:cs="Arial"/>
          <w:szCs w:val="20"/>
        </w:rPr>
      </w:pPr>
      <w:r w:rsidRPr="00603E2D">
        <w:rPr>
          <w:rFonts w:cs="Arial"/>
          <w:szCs w:val="20"/>
        </w:rPr>
        <w:t xml:space="preserve">Yo_______ en mi calidad de ________ de la entidad _____ bajo la gravedad del juramento, declaro que mantendré los precios ofertados para el proceso de contratación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bCs/>
          <w:szCs w:val="20"/>
        </w:rPr>
        <w:t>–2020</w:t>
      </w:r>
      <w:r w:rsidRPr="00603E2D">
        <w:rPr>
          <w:rFonts w:cs="Arial"/>
          <w:szCs w:val="20"/>
        </w:rPr>
        <w:t xml:space="preserve">, que tiene como objeto </w:t>
      </w:r>
      <w:r w:rsidRPr="00603E2D">
        <w:rPr>
          <w:rFonts w:cs="Arial"/>
          <w:b/>
          <w:noProof/>
          <w:szCs w:val="20"/>
        </w:rPr>
        <w:t>PRESTACION DE SERVICIOS DE SALUD DE OTORRINOLARINGOLOGIA  PARA PROCEDIMIENTOS DIAGNOSTICOS Y TERAPEUTICOS DE MEDICINA ESPECIALIZADA DE MEDIANA Y ALTA COMPLEJIDAD</w:t>
      </w:r>
      <w:r w:rsidRPr="00603E2D">
        <w:rPr>
          <w:rFonts w:cs="Arial"/>
          <w:szCs w:val="20"/>
        </w:rPr>
        <w:t>, durante la vigencia del contrato y las eventuales adiciones, prorrogas y/o sustituciones.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pPr>
        <w:rPr>
          <w:rFonts w:cs="Arial"/>
          <w:b/>
          <w:szCs w:val="20"/>
        </w:rPr>
      </w:pPr>
      <w:r w:rsidRPr="00603E2D">
        <w:rPr>
          <w:rFonts w:cs="Arial"/>
          <w:b/>
          <w:szCs w:val="20"/>
        </w:rPr>
        <w:br w:type="page"/>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FORMULARIO No 6</w:t>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INTEGRIDAD DE PRECIOS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r w:rsidRPr="00603E2D">
        <w:rPr>
          <w:rFonts w:cs="Arial"/>
        </w:rPr>
        <w:t xml:space="preserve">CIUDAD Y FECHA_______________________________ </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016758">
      <w:pPr>
        <w:pStyle w:val="NormalWeb"/>
        <w:rPr>
          <w:rFonts w:ascii="Arial" w:hAnsi="Arial" w:cs="Arial"/>
        </w:rPr>
      </w:pPr>
    </w:p>
    <w:p w:rsidR="00DE2377" w:rsidRPr="00603E2D" w:rsidRDefault="00DE2377" w:rsidP="00016758">
      <w:pPr>
        <w:rPr>
          <w:rFonts w:cs="Arial"/>
        </w:rPr>
      </w:pPr>
      <w:r w:rsidRPr="00603E2D">
        <w:rPr>
          <w:rFonts w:cs="Arial"/>
        </w:rPr>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Pr="00603E2D">
        <w:rPr>
          <w:rFonts w:cs="Arial"/>
          <w:b/>
        </w:rPr>
        <w:t xml:space="preserve">PN </w:t>
      </w:r>
      <w:r w:rsidRPr="00603E2D">
        <w:rPr>
          <w:rFonts w:cs="Arial"/>
          <w:b/>
          <w:noProof/>
          <w:szCs w:val="20"/>
        </w:rPr>
        <w:t>UPRES</w:t>
      </w:r>
      <w:r w:rsidRPr="00603E2D">
        <w:rPr>
          <w:rFonts w:cs="Arial"/>
          <w:b/>
        </w:rPr>
        <w:t xml:space="preserve"> DEANT </w:t>
      </w:r>
      <w:r w:rsidRPr="00603E2D">
        <w:rPr>
          <w:rFonts w:cs="Arial"/>
          <w:b/>
          <w:noProof/>
        </w:rPr>
        <w:t>SA PSS 159</w:t>
      </w:r>
      <w:r w:rsidRPr="00603E2D">
        <w:rPr>
          <w:rFonts w:cs="Arial"/>
          <w:b/>
          <w:bCs/>
        </w:rPr>
        <w:t>–2020</w:t>
      </w:r>
      <w:r w:rsidRPr="00603E2D">
        <w:rPr>
          <w:rFonts w:cs="Arial"/>
        </w:rPr>
        <w:t xml:space="preserve">, que tiene como objeto </w:t>
      </w:r>
      <w:r w:rsidRPr="00603E2D">
        <w:rPr>
          <w:rFonts w:cs="Arial"/>
          <w:b/>
          <w:noProof/>
        </w:rPr>
        <w:t>PRESTACION DE SERVICIOS DE SALUD DE OTORRINOLARINGOLOGIA  PARA PROCEDIMIENTOS DIAGNOSTICOS Y TERAPEUTICOS DE MEDICINA ESPECIALIZADA DE MEDIANA Y ALTA COMPLEJIDAD</w:t>
      </w:r>
      <w:r w:rsidRPr="00603E2D">
        <w:rPr>
          <w:rFonts w:cs="Arial"/>
        </w:rPr>
        <w:t>, durante la vigencia del contrato y las eventuales adiciones, prorrogas y/o sustituciones.</w:t>
      </w:r>
    </w:p>
    <w:p w:rsidR="00DE2377" w:rsidRPr="00603E2D" w:rsidRDefault="00DE2377" w:rsidP="00016758">
      <w:pPr>
        <w:pStyle w:val="NormalWeb"/>
        <w:rPr>
          <w:rFonts w:ascii="Arial" w:hAnsi="Arial" w:cs="Arial"/>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b/>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101FD">
      <w:pPr>
        <w:jc w:val="center"/>
        <w:rPr>
          <w:rFonts w:cs="Arial"/>
          <w:b/>
          <w:bCs/>
        </w:rPr>
      </w:pPr>
      <w:r w:rsidRPr="00603E2D">
        <w:rPr>
          <w:rFonts w:cs="Arial"/>
          <w:b/>
          <w:bCs/>
        </w:rPr>
        <w:t>FORMULARIO No 7</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rPr>
          <w:b/>
          <w:sz w:val="20"/>
          <w:szCs w:val="20"/>
        </w:rPr>
      </w:pPr>
      <w:r w:rsidRPr="00603E2D">
        <w:rPr>
          <w:b/>
          <w:sz w:val="20"/>
          <w:szCs w:val="20"/>
        </w:rPr>
        <w:t>Formulario de compromiso con el Sistema de Gestión de Seguridad y Salud en el Trabajo de la Dirección de Sanidad de la Policía Nacional</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r w:rsidRPr="00603E2D">
        <w:rPr>
          <w:sz w:val="20"/>
          <w:szCs w:val="20"/>
        </w:rPr>
        <w:t xml:space="preserve">Referencia: compromisos con el Sistema de Gestión de Seguridad y Salud en el Trabajo para el proceso cuyo objeto es “XXXXXXXXXXXXXXXXXXXXXXXXXXXXXXXXXXXXXXX”. </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r w:rsidRPr="00603E2D">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NIT o C.C.</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NOMBRE DEL REPRESENTANTE LEGAL</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FIRMA DEL REPRESENTANTE LEGAL</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B101FD">
      <w:pPr>
        <w:pStyle w:val="Textoindependiente"/>
        <w:jc w:val="both"/>
        <w:rPr>
          <w:sz w:val="20"/>
          <w:szCs w:val="20"/>
        </w:rPr>
      </w:pPr>
    </w:p>
    <w:p w:rsidR="00DE2377" w:rsidRPr="00603E2D" w:rsidRDefault="00DE2377" w:rsidP="00B76D87">
      <w:pPr>
        <w:pStyle w:val="Textoindependiente"/>
        <w:jc w:val="both"/>
        <w:rPr>
          <w:b/>
          <w:sz w:val="20"/>
          <w:szCs w:val="20"/>
        </w:rPr>
      </w:pPr>
    </w:p>
    <w:p w:rsidR="00DE2377" w:rsidRPr="00603E2D" w:rsidRDefault="00DE2377" w:rsidP="005F7F8E">
      <w:pPr>
        <w:pStyle w:val="Textoindependiente2"/>
        <w:rPr>
          <w:b/>
          <w:u w:val="single"/>
        </w:rPr>
      </w:pPr>
      <w:r w:rsidRPr="00603E2D">
        <w:rPr>
          <w:b/>
          <w:u w:val="single"/>
        </w:rPr>
        <w:t xml:space="preserve">NOTA: En todo caso, y mediante archivo adjunto, los </w:t>
      </w:r>
      <w:r w:rsidRPr="00603E2D">
        <w:rPr>
          <w:b/>
          <w:i/>
          <w:u w:val="single"/>
        </w:rPr>
        <w:t>Estudio Previos</w:t>
      </w:r>
      <w:r w:rsidRPr="00603E2D">
        <w:rPr>
          <w:b/>
          <w:u w:val="single"/>
        </w:rPr>
        <w:t xml:space="preserve"> forman parte integral del presente proceso.</w:t>
      </w:r>
    </w:p>
    <w:p w:rsidR="00DE2377" w:rsidRPr="00603E2D" w:rsidRDefault="00DE2377" w:rsidP="00B76D87">
      <w:pPr>
        <w:pStyle w:val="Textoindependiente"/>
        <w:jc w:val="both"/>
        <w:rPr>
          <w:b/>
          <w:sz w:val="20"/>
          <w:szCs w:val="20"/>
        </w:rPr>
        <w:sectPr w:rsidR="00DE2377" w:rsidRPr="00603E2D" w:rsidSect="009F6A20">
          <w:footerReference w:type="default" r:id="rId19"/>
          <w:headerReference w:type="first" r:id="rId20"/>
          <w:footerReference w:type="first" r:id="rId21"/>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DE2377" w:rsidRPr="00603E2D" w:rsidRDefault="00DE2377" w:rsidP="00B76D87">
      <w:pPr>
        <w:pStyle w:val="Textoindependiente"/>
        <w:jc w:val="both"/>
        <w:rPr>
          <w:b/>
          <w:sz w:val="20"/>
          <w:szCs w:val="20"/>
        </w:rPr>
      </w:pPr>
    </w:p>
    <w:sectPr w:rsidR="00DE2377" w:rsidRPr="00603E2D" w:rsidSect="00DE2377">
      <w:footerReference w:type="default" r:id="rId22"/>
      <w:headerReference w:type="first" r:id="rId23"/>
      <w:footerReference w:type="first" r:id="rId24"/>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1EF" w:rsidRDefault="003371EF">
      <w:r>
        <w:separator/>
      </w:r>
    </w:p>
  </w:endnote>
  <w:endnote w:type="continuationSeparator" w:id="0">
    <w:p w:rsidR="003371EF" w:rsidRDefault="00337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7E6" w:rsidRPr="0090463B" w:rsidRDefault="00B417E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244276">
      <w:rPr>
        <w:rFonts w:cs="Arial"/>
        <w:b/>
        <w:noProof/>
        <w:sz w:val="17"/>
        <w:szCs w:val="17"/>
      </w:rPr>
      <w:t>28</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244276">
      <w:rPr>
        <w:rFonts w:cs="Arial"/>
        <w:b/>
        <w:noProof/>
        <w:sz w:val="17"/>
        <w:szCs w:val="17"/>
      </w:rPr>
      <w:t>30</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7E6" w:rsidRDefault="00B417E6"/>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B417E6" w:rsidRPr="004179D4">
      <w:trPr>
        <w:cantSplit/>
        <w:trHeight w:val="469"/>
      </w:trPr>
      <w:tc>
        <w:tcPr>
          <w:tcW w:w="2281" w:type="dxa"/>
          <w:vAlign w:val="center"/>
        </w:tcPr>
        <w:p w:rsidR="00B417E6" w:rsidRPr="00C20E24" w:rsidRDefault="00B417E6" w:rsidP="00712120">
          <w:pPr>
            <w:pStyle w:val="Encabezado"/>
            <w:rPr>
              <w:b/>
              <w:sz w:val="10"/>
              <w:szCs w:val="10"/>
            </w:rPr>
          </w:pPr>
        </w:p>
        <w:p w:rsidR="00B417E6" w:rsidRPr="00C20E24" w:rsidRDefault="00B417E6" w:rsidP="00712120">
          <w:pPr>
            <w:pStyle w:val="Encabezado"/>
            <w:rPr>
              <w:b/>
              <w:sz w:val="10"/>
              <w:szCs w:val="10"/>
            </w:rPr>
          </w:pPr>
          <w:r w:rsidRPr="00C20E24">
            <w:rPr>
              <w:b/>
              <w:sz w:val="10"/>
              <w:szCs w:val="10"/>
            </w:rPr>
            <w:t>Elaboro:</w:t>
          </w:r>
        </w:p>
        <w:p w:rsidR="00B417E6" w:rsidRPr="00C20E24" w:rsidRDefault="00B417E6" w:rsidP="00712120">
          <w:pPr>
            <w:pStyle w:val="Encabezado"/>
            <w:rPr>
              <w:rFonts w:ascii="Tahoma" w:hAnsi="Tahoma" w:cs="Tahoma"/>
              <w:b/>
              <w:sz w:val="10"/>
              <w:szCs w:val="10"/>
            </w:rPr>
          </w:pPr>
        </w:p>
        <w:p w:rsidR="00B417E6" w:rsidRPr="00C20E24" w:rsidRDefault="00B417E6" w:rsidP="00712120">
          <w:pPr>
            <w:pStyle w:val="Encabezado"/>
            <w:rPr>
              <w:rFonts w:ascii="Tahoma" w:hAnsi="Tahoma" w:cs="Tahoma"/>
              <w:b/>
              <w:sz w:val="10"/>
              <w:szCs w:val="10"/>
            </w:rPr>
          </w:pPr>
        </w:p>
        <w:p w:rsidR="00B417E6" w:rsidRPr="00C20E24" w:rsidRDefault="00B417E6" w:rsidP="00712120">
          <w:pPr>
            <w:pStyle w:val="Encabezado"/>
            <w:rPr>
              <w:rFonts w:ascii="Tahoma" w:hAnsi="Tahoma" w:cs="Tahoma"/>
              <w:sz w:val="10"/>
              <w:szCs w:val="10"/>
            </w:rPr>
          </w:pPr>
          <w:r>
            <w:rPr>
              <w:rFonts w:ascii="Tahoma" w:hAnsi="Tahoma" w:cs="Tahoma"/>
              <w:sz w:val="10"/>
              <w:szCs w:val="10"/>
            </w:rPr>
            <w:t>________________________________</w:t>
          </w:r>
        </w:p>
        <w:p w:rsidR="00B417E6" w:rsidRPr="00C20E24" w:rsidRDefault="00B417E6" w:rsidP="00712120">
          <w:pPr>
            <w:pStyle w:val="Encabezado"/>
            <w:rPr>
              <w:rFonts w:ascii="Tahoma" w:hAnsi="Tahoma" w:cs="Tahoma"/>
              <w:sz w:val="10"/>
              <w:szCs w:val="10"/>
            </w:rPr>
          </w:pPr>
          <w:r w:rsidRPr="00C20E24">
            <w:rPr>
              <w:rFonts w:ascii="Tahoma" w:hAnsi="Tahoma" w:cs="Tahoma"/>
              <w:sz w:val="10"/>
              <w:szCs w:val="10"/>
            </w:rPr>
            <w:t>Grupo  Precontractual</w:t>
          </w:r>
        </w:p>
        <w:p w:rsidR="00B417E6" w:rsidRPr="00C20E24" w:rsidRDefault="00B417E6" w:rsidP="00712120">
          <w:pPr>
            <w:pStyle w:val="Encabezado"/>
            <w:rPr>
              <w:b/>
              <w:sz w:val="10"/>
              <w:szCs w:val="10"/>
            </w:rPr>
          </w:pPr>
        </w:p>
      </w:tc>
      <w:tc>
        <w:tcPr>
          <w:tcW w:w="2735" w:type="dxa"/>
          <w:vAlign w:val="center"/>
        </w:tcPr>
        <w:p w:rsidR="00B417E6" w:rsidRPr="00C20E24" w:rsidRDefault="00B417E6" w:rsidP="00712120">
          <w:pPr>
            <w:pStyle w:val="Encabezado"/>
            <w:rPr>
              <w:b/>
              <w:sz w:val="10"/>
              <w:szCs w:val="10"/>
            </w:rPr>
          </w:pPr>
          <w:r w:rsidRPr="00C20E24">
            <w:rPr>
              <w:b/>
              <w:sz w:val="10"/>
              <w:szCs w:val="10"/>
            </w:rPr>
            <w:t xml:space="preserve"> Reviso: </w:t>
          </w:r>
        </w:p>
        <w:p w:rsidR="00B417E6" w:rsidRPr="00C20E24" w:rsidRDefault="00B417E6" w:rsidP="00712120">
          <w:pPr>
            <w:pStyle w:val="Encabezado"/>
            <w:rPr>
              <w:b/>
              <w:sz w:val="10"/>
              <w:szCs w:val="10"/>
            </w:rPr>
          </w:pPr>
        </w:p>
        <w:p w:rsidR="00B417E6" w:rsidRPr="00C20E24" w:rsidRDefault="00B417E6" w:rsidP="00712120">
          <w:pPr>
            <w:pStyle w:val="Encabezado"/>
            <w:rPr>
              <w:b/>
              <w:sz w:val="10"/>
              <w:szCs w:val="10"/>
            </w:rPr>
          </w:pPr>
        </w:p>
        <w:p w:rsidR="00B417E6" w:rsidRPr="00C20E24" w:rsidRDefault="00B417E6"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B417E6" w:rsidRPr="00C20E24" w:rsidRDefault="00B417E6"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B417E6" w:rsidRPr="00C20E24" w:rsidRDefault="00B417E6" w:rsidP="004179D4">
          <w:pPr>
            <w:pStyle w:val="Encabezado"/>
            <w:rPr>
              <w:b/>
              <w:sz w:val="10"/>
              <w:szCs w:val="10"/>
            </w:rPr>
          </w:pPr>
          <w:r w:rsidRPr="00C20E24">
            <w:rPr>
              <w:b/>
              <w:sz w:val="10"/>
              <w:szCs w:val="10"/>
            </w:rPr>
            <w:t>Reviso:</w:t>
          </w:r>
        </w:p>
        <w:p w:rsidR="00B417E6" w:rsidRPr="00C20E24" w:rsidRDefault="00B417E6" w:rsidP="004179D4">
          <w:pPr>
            <w:pStyle w:val="Encabezado"/>
            <w:rPr>
              <w:b/>
              <w:sz w:val="10"/>
              <w:szCs w:val="10"/>
            </w:rPr>
          </w:pPr>
        </w:p>
        <w:p w:rsidR="00B417E6" w:rsidRPr="00C20E24" w:rsidRDefault="00B417E6" w:rsidP="004179D4">
          <w:pPr>
            <w:pStyle w:val="Encabezado"/>
            <w:rPr>
              <w:sz w:val="10"/>
              <w:szCs w:val="10"/>
            </w:rPr>
          </w:pPr>
        </w:p>
        <w:p w:rsidR="00B417E6" w:rsidRPr="00C20E24" w:rsidRDefault="00B417E6" w:rsidP="004179D4">
          <w:pPr>
            <w:pStyle w:val="Encabezado"/>
            <w:rPr>
              <w:b/>
              <w:sz w:val="10"/>
              <w:szCs w:val="10"/>
            </w:rPr>
          </w:pPr>
          <w:r>
            <w:rPr>
              <w:sz w:val="10"/>
              <w:szCs w:val="10"/>
            </w:rPr>
            <w:t>____________________________________</w:t>
          </w:r>
        </w:p>
        <w:p w:rsidR="00B417E6" w:rsidRPr="00C20E24" w:rsidRDefault="00B417E6" w:rsidP="004179D4">
          <w:pPr>
            <w:pStyle w:val="Encabezado"/>
            <w:rPr>
              <w:sz w:val="10"/>
              <w:szCs w:val="10"/>
            </w:rPr>
          </w:pPr>
          <w:r w:rsidRPr="00C20E24">
            <w:rPr>
              <w:sz w:val="10"/>
              <w:szCs w:val="10"/>
            </w:rPr>
            <w:t>Jefe Área Contratación</w:t>
          </w:r>
        </w:p>
      </w:tc>
      <w:tc>
        <w:tcPr>
          <w:tcW w:w="2280" w:type="dxa"/>
        </w:tcPr>
        <w:p w:rsidR="00B417E6" w:rsidRPr="00C20E24" w:rsidRDefault="00B417E6" w:rsidP="00C936EC">
          <w:pPr>
            <w:pStyle w:val="Encabezado"/>
            <w:rPr>
              <w:b/>
              <w:sz w:val="10"/>
              <w:szCs w:val="10"/>
            </w:rPr>
          </w:pPr>
        </w:p>
        <w:p w:rsidR="00B417E6" w:rsidRPr="00C20E24" w:rsidRDefault="00B417E6" w:rsidP="00C936EC">
          <w:pPr>
            <w:pStyle w:val="Encabezado"/>
            <w:rPr>
              <w:b/>
              <w:sz w:val="10"/>
              <w:szCs w:val="10"/>
            </w:rPr>
          </w:pPr>
          <w:r w:rsidRPr="00C20E24">
            <w:rPr>
              <w:b/>
              <w:sz w:val="10"/>
              <w:szCs w:val="10"/>
            </w:rPr>
            <w:t>Revisó.:</w:t>
          </w:r>
        </w:p>
        <w:p w:rsidR="00B417E6" w:rsidRPr="00C20E24" w:rsidRDefault="00B417E6" w:rsidP="00C936EC">
          <w:pPr>
            <w:pStyle w:val="Encabezado"/>
            <w:rPr>
              <w:b/>
              <w:sz w:val="10"/>
              <w:szCs w:val="10"/>
            </w:rPr>
          </w:pPr>
        </w:p>
        <w:p w:rsidR="00B417E6" w:rsidRPr="00C20E24" w:rsidRDefault="00B417E6" w:rsidP="00C936EC">
          <w:pPr>
            <w:pStyle w:val="Encabezado"/>
            <w:rPr>
              <w:b/>
              <w:sz w:val="10"/>
              <w:szCs w:val="10"/>
            </w:rPr>
          </w:pPr>
        </w:p>
        <w:p w:rsidR="00B417E6" w:rsidRPr="00C20E24" w:rsidRDefault="00B417E6"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B417E6" w:rsidRPr="00C20E24" w:rsidRDefault="00B417E6"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B417E6" w:rsidRPr="00B908A3" w:rsidRDefault="00B417E6"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7E6" w:rsidRPr="0090463B" w:rsidRDefault="00B417E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40</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40</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7E6" w:rsidRDefault="00B417E6"/>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B417E6" w:rsidRPr="004179D4">
      <w:trPr>
        <w:cantSplit/>
        <w:trHeight w:val="469"/>
      </w:trPr>
      <w:tc>
        <w:tcPr>
          <w:tcW w:w="2281" w:type="dxa"/>
          <w:vAlign w:val="center"/>
        </w:tcPr>
        <w:p w:rsidR="00B417E6" w:rsidRPr="00C20E24" w:rsidRDefault="00B417E6" w:rsidP="00712120">
          <w:pPr>
            <w:pStyle w:val="Encabezado"/>
            <w:rPr>
              <w:b/>
              <w:sz w:val="10"/>
              <w:szCs w:val="10"/>
            </w:rPr>
          </w:pPr>
        </w:p>
        <w:p w:rsidR="00B417E6" w:rsidRPr="00C20E24" w:rsidRDefault="00B417E6" w:rsidP="00712120">
          <w:pPr>
            <w:pStyle w:val="Encabezado"/>
            <w:rPr>
              <w:b/>
              <w:sz w:val="10"/>
              <w:szCs w:val="10"/>
            </w:rPr>
          </w:pPr>
          <w:r w:rsidRPr="00C20E24">
            <w:rPr>
              <w:b/>
              <w:sz w:val="10"/>
              <w:szCs w:val="10"/>
            </w:rPr>
            <w:t>Elaboro:</w:t>
          </w:r>
        </w:p>
        <w:p w:rsidR="00B417E6" w:rsidRPr="00C20E24" w:rsidRDefault="00B417E6" w:rsidP="00712120">
          <w:pPr>
            <w:pStyle w:val="Encabezado"/>
            <w:rPr>
              <w:rFonts w:ascii="Tahoma" w:hAnsi="Tahoma" w:cs="Tahoma"/>
              <w:b/>
              <w:sz w:val="10"/>
              <w:szCs w:val="10"/>
            </w:rPr>
          </w:pPr>
        </w:p>
        <w:p w:rsidR="00B417E6" w:rsidRPr="00C20E24" w:rsidRDefault="00B417E6" w:rsidP="00712120">
          <w:pPr>
            <w:pStyle w:val="Encabezado"/>
            <w:rPr>
              <w:rFonts w:ascii="Tahoma" w:hAnsi="Tahoma" w:cs="Tahoma"/>
              <w:b/>
              <w:sz w:val="10"/>
              <w:szCs w:val="10"/>
            </w:rPr>
          </w:pPr>
        </w:p>
        <w:p w:rsidR="00B417E6" w:rsidRPr="00C20E24" w:rsidRDefault="00B417E6" w:rsidP="00712120">
          <w:pPr>
            <w:pStyle w:val="Encabezado"/>
            <w:rPr>
              <w:rFonts w:ascii="Tahoma" w:hAnsi="Tahoma" w:cs="Tahoma"/>
              <w:sz w:val="10"/>
              <w:szCs w:val="10"/>
            </w:rPr>
          </w:pPr>
          <w:r>
            <w:rPr>
              <w:rFonts w:ascii="Tahoma" w:hAnsi="Tahoma" w:cs="Tahoma"/>
              <w:sz w:val="10"/>
              <w:szCs w:val="10"/>
            </w:rPr>
            <w:t>________________________________</w:t>
          </w:r>
        </w:p>
        <w:p w:rsidR="00B417E6" w:rsidRPr="00C20E24" w:rsidRDefault="00B417E6" w:rsidP="00712120">
          <w:pPr>
            <w:pStyle w:val="Encabezado"/>
            <w:rPr>
              <w:rFonts w:ascii="Tahoma" w:hAnsi="Tahoma" w:cs="Tahoma"/>
              <w:sz w:val="10"/>
              <w:szCs w:val="10"/>
            </w:rPr>
          </w:pPr>
          <w:r w:rsidRPr="00C20E24">
            <w:rPr>
              <w:rFonts w:ascii="Tahoma" w:hAnsi="Tahoma" w:cs="Tahoma"/>
              <w:sz w:val="10"/>
              <w:szCs w:val="10"/>
            </w:rPr>
            <w:t>Grupo  Precontractual</w:t>
          </w:r>
        </w:p>
        <w:p w:rsidR="00B417E6" w:rsidRPr="00C20E24" w:rsidRDefault="00B417E6" w:rsidP="00712120">
          <w:pPr>
            <w:pStyle w:val="Encabezado"/>
            <w:rPr>
              <w:b/>
              <w:sz w:val="10"/>
              <w:szCs w:val="10"/>
            </w:rPr>
          </w:pPr>
        </w:p>
      </w:tc>
      <w:tc>
        <w:tcPr>
          <w:tcW w:w="2735" w:type="dxa"/>
          <w:vAlign w:val="center"/>
        </w:tcPr>
        <w:p w:rsidR="00B417E6" w:rsidRPr="00C20E24" w:rsidRDefault="00B417E6" w:rsidP="00712120">
          <w:pPr>
            <w:pStyle w:val="Encabezado"/>
            <w:rPr>
              <w:b/>
              <w:sz w:val="10"/>
              <w:szCs w:val="10"/>
            </w:rPr>
          </w:pPr>
          <w:r w:rsidRPr="00C20E24">
            <w:rPr>
              <w:b/>
              <w:sz w:val="10"/>
              <w:szCs w:val="10"/>
            </w:rPr>
            <w:t xml:space="preserve"> Reviso: </w:t>
          </w:r>
        </w:p>
        <w:p w:rsidR="00B417E6" w:rsidRPr="00C20E24" w:rsidRDefault="00B417E6" w:rsidP="00712120">
          <w:pPr>
            <w:pStyle w:val="Encabezado"/>
            <w:rPr>
              <w:b/>
              <w:sz w:val="10"/>
              <w:szCs w:val="10"/>
            </w:rPr>
          </w:pPr>
        </w:p>
        <w:p w:rsidR="00B417E6" w:rsidRPr="00C20E24" w:rsidRDefault="00B417E6" w:rsidP="00712120">
          <w:pPr>
            <w:pStyle w:val="Encabezado"/>
            <w:rPr>
              <w:b/>
              <w:sz w:val="10"/>
              <w:szCs w:val="10"/>
            </w:rPr>
          </w:pPr>
        </w:p>
        <w:p w:rsidR="00B417E6" w:rsidRPr="00C20E24" w:rsidRDefault="00B417E6"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B417E6" w:rsidRPr="00C20E24" w:rsidRDefault="00B417E6"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B417E6" w:rsidRPr="00C20E24" w:rsidRDefault="00B417E6" w:rsidP="004179D4">
          <w:pPr>
            <w:pStyle w:val="Encabezado"/>
            <w:rPr>
              <w:b/>
              <w:sz w:val="10"/>
              <w:szCs w:val="10"/>
            </w:rPr>
          </w:pPr>
          <w:r w:rsidRPr="00C20E24">
            <w:rPr>
              <w:b/>
              <w:sz w:val="10"/>
              <w:szCs w:val="10"/>
            </w:rPr>
            <w:t>Reviso:</w:t>
          </w:r>
        </w:p>
        <w:p w:rsidR="00B417E6" w:rsidRPr="00C20E24" w:rsidRDefault="00B417E6" w:rsidP="004179D4">
          <w:pPr>
            <w:pStyle w:val="Encabezado"/>
            <w:rPr>
              <w:b/>
              <w:sz w:val="10"/>
              <w:szCs w:val="10"/>
            </w:rPr>
          </w:pPr>
        </w:p>
        <w:p w:rsidR="00B417E6" w:rsidRPr="00C20E24" w:rsidRDefault="00B417E6" w:rsidP="004179D4">
          <w:pPr>
            <w:pStyle w:val="Encabezado"/>
            <w:rPr>
              <w:sz w:val="10"/>
              <w:szCs w:val="10"/>
            </w:rPr>
          </w:pPr>
        </w:p>
        <w:p w:rsidR="00B417E6" w:rsidRPr="00C20E24" w:rsidRDefault="00B417E6" w:rsidP="004179D4">
          <w:pPr>
            <w:pStyle w:val="Encabezado"/>
            <w:rPr>
              <w:b/>
              <w:sz w:val="10"/>
              <w:szCs w:val="10"/>
            </w:rPr>
          </w:pPr>
          <w:r>
            <w:rPr>
              <w:sz w:val="10"/>
              <w:szCs w:val="10"/>
            </w:rPr>
            <w:t>____________________________________</w:t>
          </w:r>
        </w:p>
        <w:p w:rsidR="00B417E6" w:rsidRPr="00C20E24" w:rsidRDefault="00B417E6" w:rsidP="004179D4">
          <w:pPr>
            <w:pStyle w:val="Encabezado"/>
            <w:rPr>
              <w:sz w:val="10"/>
              <w:szCs w:val="10"/>
            </w:rPr>
          </w:pPr>
          <w:r w:rsidRPr="00C20E24">
            <w:rPr>
              <w:sz w:val="10"/>
              <w:szCs w:val="10"/>
            </w:rPr>
            <w:t>Jefe Área Contratación</w:t>
          </w:r>
        </w:p>
      </w:tc>
      <w:tc>
        <w:tcPr>
          <w:tcW w:w="2280" w:type="dxa"/>
        </w:tcPr>
        <w:p w:rsidR="00B417E6" w:rsidRPr="00C20E24" w:rsidRDefault="00B417E6" w:rsidP="00C936EC">
          <w:pPr>
            <w:pStyle w:val="Encabezado"/>
            <w:rPr>
              <w:b/>
              <w:sz w:val="10"/>
              <w:szCs w:val="10"/>
            </w:rPr>
          </w:pPr>
        </w:p>
        <w:p w:rsidR="00B417E6" w:rsidRPr="00C20E24" w:rsidRDefault="00B417E6" w:rsidP="00C936EC">
          <w:pPr>
            <w:pStyle w:val="Encabezado"/>
            <w:rPr>
              <w:b/>
              <w:sz w:val="10"/>
              <w:szCs w:val="10"/>
            </w:rPr>
          </w:pPr>
          <w:r w:rsidRPr="00C20E24">
            <w:rPr>
              <w:b/>
              <w:sz w:val="10"/>
              <w:szCs w:val="10"/>
            </w:rPr>
            <w:t>Revisó.:</w:t>
          </w:r>
        </w:p>
        <w:p w:rsidR="00B417E6" w:rsidRPr="00C20E24" w:rsidRDefault="00B417E6" w:rsidP="00C936EC">
          <w:pPr>
            <w:pStyle w:val="Encabezado"/>
            <w:rPr>
              <w:b/>
              <w:sz w:val="10"/>
              <w:szCs w:val="10"/>
            </w:rPr>
          </w:pPr>
        </w:p>
        <w:p w:rsidR="00B417E6" w:rsidRPr="00C20E24" w:rsidRDefault="00B417E6" w:rsidP="00C936EC">
          <w:pPr>
            <w:pStyle w:val="Encabezado"/>
            <w:rPr>
              <w:b/>
              <w:sz w:val="10"/>
              <w:szCs w:val="10"/>
            </w:rPr>
          </w:pPr>
        </w:p>
        <w:p w:rsidR="00B417E6" w:rsidRPr="00C20E24" w:rsidRDefault="00B417E6"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B417E6" w:rsidRPr="00C20E24" w:rsidRDefault="00B417E6"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B417E6" w:rsidRPr="00B908A3" w:rsidRDefault="00B417E6"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1EF" w:rsidRDefault="003371EF">
      <w:r>
        <w:separator/>
      </w:r>
    </w:p>
  </w:footnote>
  <w:footnote w:type="continuationSeparator" w:id="0">
    <w:p w:rsidR="003371EF" w:rsidRDefault="00337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B417E6" w:rsidRPr="000727A1" w:rsidTr="000727A1">
      <w:trPr>
        <w:trHeight w:val="472"/>
        <w:jc w:val="center"/>
      </w:trPr>
      <w:tc>
        <w:tcPr>
          <w:tcW w:w="2265" w:type="dxa"/>
          <w:tcBorders>
            <w:bottom w:val="single" w:sz="4" w:space="0" w:color="auto"/>
          </w:tcBorders>
          <w:vAlign w:val="center"/>
        </w:tcPr>
        <w:p w:rsidR="00B417E6" w:rsidRPr="000727A1" w:rsidRDefault="00B417E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244276" w:rsidRPr="00244276">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244276" w:rsidRPr="00244276">
            <w:rPr>
              <w:rFonts w:cs="Arial"/>
              <w:b/>
              <w:noProof/>
              <w:szCs w:val="20"/>
              <w:lang w:val="es-ES"/>
            </w:rPr>
            <w:t>30</w:t>
          </w:r>
          <w:r w:rsidRPr="00CD7BD7">
            <w:rPr>
              <w:rFonts w:cs="Arial"/>
              <w:b/>
              <w:szCs w:val="20"/>
            </w:rPr>
            <w:fldChar w:fldCharType="end"/>
          </w:r>
        </w:p>
      </w:tc>
      <w:tc>
        <w:tcPr>
          <w:tcW w:w="5530" w:type="dxa"/>
          <w:vMerge w:val="restart"/>
          <w:vAlign w:val="center"/>
        </w:tcPr>
        <w:p w:rsidR="00B417E6" w:rsidRPr="000727A1" w:rsidRDefault="00B417E6" w:rsidP="000727A1">
          <w:pPr>
            <w:jc w:val="center"/>
            <w:rPr>
              <w:rFonts w:cs="Arial"/>
              <w:szCs w:val="20"/>
            </w:rPr>
          </w:pPr>
          <w:r w:rsidRPr="000727A1">
            <w:rPr>
              <w:rFonts w:cs="Arial"/>
              <w:szCs w:val="20"/>
            </w:rPr>
            <w:t>ADQUIRIR BIENES Y SERVICIOS</w:t>
          </w:r>
        </w:p>
      </w:tc>
      <w:tc>
        <w:tcPr>
          <w:tcW w:w="1957" w:type="dxa"/>
          <w:vMerge w:val="restart"/>
          <w:vAlign w:val="center"/>
        </w:tcPr>
        <w:p w:rsidR="00B417E6" w:rsidRPr="000727A1" w:rsidRDefault="00B417E6" w:rsidP="000727A1">
          <w:pPr>
            <w:jc w:val="center"/>
            <w:rPr>
              <w:rFonts w:cs="Arial"/>
              <w:noProof/>
              <w:szCs w:val="20"/>
              <w:lang w:eastAsia="es-CO"/>
            </w:rPr>
          </w:pPr>
          <w:r w:rsidRPr="000727A1">
            <w:rPr>
              <w:rFonts w:cs="Arial"/>
              <w:noProof/>
              <w:szCs w:val="20"/>
              <w:lang w:eastAsia="es-CO"/>
            </w:rPr>
            <w:drawing>
              <wp:inline distT="0" distB="0" distL="0" distR="0" wp14:anchorId="468B4E33" wp14:editId="6943E00E">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B417E6" w:rsidRPr="000727A1" w:rsidRDefault="00B417E6" w:rsidP="000727A1">
          <w:pPr>
            <w:jc w:val="center"/>
            <w:rPr>
              <w:rFonts w:cs="Arial"/>
              <w:szCs w:val="20"/>
            </w:rPr>
          </w:pPr>
          <w:r w:rsidRPr="000727A1">
            <w:rPr>
              <w:rFonts w:cs="Arial"/>
              <w:noProof/>
              <w:szCs w:val="20"/>
              <w:lang w:eastAsia="es-CO"/>
            </w:rPr>
            <w:t>POLICÍA NACIONAL</w:t>
          </w:r>
        </w:p>
      </w:tc>
    </w:tr>
    <w:tr w:rsidR="00B417E6" w:rsidRPr="000727A1" w:rsidTr="000727A1">
      <w:trPr>
        <w:trHeight w:val="71"/>
        <w:jc w:val="center"/>
      </w:trPr>
      <w:tc>
        <w:tcPr>
          <w:tcW w:w="2265" w:type="dxa"/>
          <w:tcBorders>
            <w:top w:val="single" w:sz="4" w:space="0" w:color="auto"/>
            <w:bottom w:val="single" w:sz="4" w:space="0" w:color="auto"/>
          </w:tcBorders>
          <w:vAlign w:val="center"/>
        </w:tcPr>
        <w:p w:rsidR="00B417E6" w:rsidRPr="000727A1" w:rsidRDefault="00B417E6" w:rsidP="000727A1">
          <w:pPr>
            <w:rPr>
              <w:rFonts w:cs="Arial"/>
              <w:b/>
              <w:sz w:val="8"/>
              <w:szCs w:val="20"/>
            </w:rPr>
          </w:pPr>
        </w:p>
        <w:p w:rsidR="00B417E6" w:rsidRPr="000727A1" w:rsidRDefault="00B417E6" w:rsidP="000727A1">
          <w:pPr>
            <w:rPr>
              <w:rFonts w:cs="Arial"/>
              <w:b/>
              <w:szCs w:val="20"/>
            </w:rPr>
          </w:pPr>
          <w:r w:rsidRPr="000727A1">
            <w:rPr>
              <w:rFonts w:cs="Arial"/>
              <w:b/>
              <w:szCs w:val="20"/>
            </w:rPr>
            <w:t>Código: 2BS-FR-0041</w:t>
          </w:r>
        </w:p>
        <w:p w:rsidR="00B417E6" w:rsidRPr="000727A1" w:rsidRDefault="00B417E6" w:rsidP="000727A1">
          <w:pPr>
            <w:rPr>
              <w:rFonts w:cs="Arial"/>
              <w:b/>
              <w:sz w:val="8"/>
              <w:szCs w:val="20"/>
            </w:rPr>
          </w:pPr>
        </w:p>
      </w:tc>
      <w:tc>
        <w:tcPr>
          <w:tcW w:w="5530" w:type="dxa"/>
          <w:vMerge/>
          <w:tcBorders>
            <w:bottom w:val="single" w:sz="4" w:space="0" w:color="auto"/>
          </w:tcBorders>
          <w:vAlign w:val="center"/>
        </w:tcPr>
        <w:p w:rsidR="00B417E6" w:rsidRPr="000727A1" w:rsidRDefault="00B417E6" w:rsidP="000727A1">
          <w:pPr>
            <w:jc w:val="center"/>
            <w:rPr>
              <w:rFonts w:cs="Arial"/>
              <w:szCs w:val="20"/>
            </w:rPr>
          </w:pPr>
        </w:p>
      </w:tc>
      <w:tc>
        <w:tcPr>
          <w:tcW w:w="1957" w:type="dxa"/>
          <w:vMerge/>
          <w:vAlign w:val="center"/>
        </w:tcPr>
        <w:p w:rsidR="00B417E6" w:rsidRPr="000727A1" w:rsidRDefault="00B417E6" w:rsidP="000727A1">
          <w:pPr>
            <w:jc w:val="center"/>
            <w:rPr>
              <w:rFonts w:cs="Arial"/>
              <w:szCs w:val="20"/>
            </w:rPr>
          </w:pPr>
        </w:p>
      </w:tc>
    </w:tr>
    <w:tr w:rsidR="00B417E6" w:rsidRPr="000727A1" w:rsidTr="000727A1">
      <w:trPr>
        <w:trHeight w:val="399"/>
        <w:jc w:val="center"/>
      </w:trPr>
      <w:tc>
        <w:tcPr>
          <w:tcW w:w="2265" w:type="dxa"/>
          <w:tcBorders>
            <w:top w:val="single" w:sz="4" w:space="0" w:color="auto"/>
          </w:tcBorders>
          <w:vAlign w:val="center"/>
        </w:tcPr>
        <w:p w:rsidR="00B417E6" w:rsidRPr="000727A1" w:rsidRDefault="00B417E6"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B417E6" w:rsidRPr="000727A1" w:rsidRDefault="00B417E6"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B417E6" w:rsidRPr="000727A1" w:rsidRDefault="00B417E6" w:rsidP="000727A1">
          <w:pPr>
            <w:jc w:val="center"/>
            <w:rPr>
              <w:rFonts w:cs="Arial"/>
              <w:szCs w:val="20"/>
            </w:rPr>
          </w:pPr>
        </w:p>
      </w:tc>
    </w:tr>
    <w:tr w:rsidR="00B417E6" w:rsidRPr="000727A1" w:rsidTr="000727A1">
      <w:trPr>
        <w:trHeight w:val="200"/>
        <w:jc w:val="center"/>
      </w:trPr>
      <w:tc>
        <w:tcPr>
          <w:tcW w:w="2265" w:type="dxa"/>
          <w:vAlign w:val="center"/>
        </w:tcPr>
        <w:p w:rsidR="00B417E6" w:rsidRPr="000727A1" w:rsidRDefault="00B417E6" w:rsidP="000727A1">
          <w:pPr>
            <w:rPr>
              <w:rFonts w:cs="Arial"/>
              <w:b/>
              <w:sz w:val="8"/>
              <w:szCs w:val="20"/>
            </w:rPr>
          </w:pPr>
        </w:p>
        <w:p w:rsidR="00B417E6" w:rsidRDefault="00B417E6" w:rsidP="000727A1">
          <w:pPr>
            <w:rPr>
              <w:rFonts w:cs="Arial"/>
              <w:b/>
              <w:szCs w:val="20"/>
            </w:rPr>
          </w:pPr>
          <w:r w:rsidRPr="000727A1">
            <w:rPr>
              <w:rFonts w:cs="Arial"/>
              <w:b/>
              <w:szCs w:val="20"/>
            </w:rPr>
            <w:t>Versión: 1</w:t>
          </w:r>
        </w:p>
        <w:p w:rsidR="00B417E6" w:rsidRPr="000727A1" w:rsidRDefault="00B417E6" w:rsidP="000727A1">
          <w:pPr>
            <w:rPr>
              <w:rFonts w:cs="Arial"/>
              <w:b/>
              <w:sz w:val="8"/>
              <w:szCs w:val="20"/>
            </w:rPr>
          </w:pPr>
        </w:p>
      </w:tc>
      <w:tc>
        <w:tcPr>
          <w:tcW w:w="5530" w:type="dxa"/>
          <w:vMerge/>
          <w:vAlign w:val="center"/>
        </w:tcPr>
        <w:p w:rsidR="00B417E6" w:rsidRPr="000727A1" w:rsidRDefault="00B417E6" w:rsidP="000727A1">
          <w:pPr>
            <w:jc w:val="center"/>
            <w:rPr>
              <w:rFonts w:cs="Arial"/>
              <w:szCs w:val="20"/>
            </w:rPr>
          </w:pPr>
        </w:p>
      </w:tc>
      <w:tc>
        <w:tcPr>
          <w:tcW w:w="1957" w:type="dxa"/>
          <w:vMerge/>
          <w:vAlign w:val="center"/>
        </w:tcPr>
        <w:p w:rsidR="00B417E6" w:rsidRPr="000727A1" w:rsidRDefault="00B417E6" w:rsidP="000727A1">
          <w:pPr>
            <w:jc w:val="center"/>
            <w:rPr>
              <w:rFonts w:cs="Arial"/>
              <w:szCs w:val="20"/>
            </w:rPr>
          </w:pPr>
        </w:p>
      </w:tc>
    </w:tr>
  </w:tbl>
  <w:p w:rsidR="00B417E6" w:rsidRPr="000727A1" w:rsidRDefault="00B417E6"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B417E6" w:rsidRPr="000727A1" w:rsidTr="000727A1">
      <w:trPr>
        <w:trHeight w:val="472"/>
        <w:jc w:val="center"/>
      </w:trPr>
      <w:tc>
        <w:tcPr>
          <w:tcW w:w="2265" w:type="dxa"/>
          <w:tcBorders>
            <w:bottom w:val="single" w:sz="4" w:space="0" w:color="auto"/>
          </w:tcBorders>
          <w:vAlign w:val="center"/>
        </w:tcPr>
        <w:p w:rsidR="00B417E6" w:rsidRPr="000727A1" w:rsidRDefault="00B417E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DE2377">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DE2377">
            <w:rPr>
              <w:rFonts w:cs="Arial"/>
              <w:b/>
              <w:noProof/>
              <w:szCs w:val="20"/>
              <w:lang w:val="es-ES"/>
            </w:rPr>
            <w:t>1</w:t>
          </w:r>
          <w:r w:rsidRPr="00CD7BD7">
            <w:rPr>
              <w:rFonts w:cs="Arial"/>
              <w:b/>
              <w:szCs w:val="20"/>
            </w:rPr>
            <w:fldChar w:fldCharType="end"/>
          </w:r>
        </w:p>
      </w:tc>
      <w:tc>
        <w:tcPr>
          <w:tcW w:w="5530" w:type="dxa"/>
          <w:vMerge w:val="restart"/>
          <w:vAlign w:val="center"/>
        </w:tcPr>
        <w:p w:rsidR="00B417E6" w:rsidRPr="000727A1" w:rsidRDefault="00B417E6" w:rsidP="000727A1">
          <w:pPr>
            <w:jc w:val="center"/>
            <w:rPr>
              <w:rFonts w:cs="Arial"/>
              <w:szCs w:val="20"/>
            </w:rPr>
          </w:pPr>
          <w:r w:rsidRPr="000727A1">
            <w:rPr>
              <w:rFonts w:cs="Arial"/>
              <w:szCs w:val="20"/>
            </w:rPr>
            <w:t>ADQUIRIR BIENES Y SERVICIOS</w:t>
          </w:r>
        </w:p>
      </w:tc>
      <w:tc>
        <w:tcPr>
          <w:tcW w:w="1957" w:type="dxa"/>
          <w:vMerge w:val="restart"/>
          <w:vAlign w:val="center"/>
        </w:tcPr>
        <w:p w:rsidR="00B417E6" w:rsidRPr="000727A1" w:rsidRDefault="00B417E6" w:rsidP="000727A1">
          <w:pPr>
            <w:jc w:val="center"/>
            <w:rPr>
              <w:rFonts w:cs="Arial"/>
              <w:noProof/>
              <w:szCs w:val="20"/>
              <w:lang w:eastAsia="es-CO"/>
            </w:rPr>
          </w:pPr>
          <w:r w:rsidRPr="000727A1">
            <w:rPr>
              <w:rFonts w:cs="Arial"/>
              <w:noProof/>
              <w:szCs w:val="20"/>
              <w:lang w:eastAsia="es-CO"/>
            </w:rPr>
            <w:drawing>
              <wp:inline distT="0" distB="0" distL="0" distR="0" wp14:anchorId="2EB16C2F" wp14:editId="679010BA">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B417E6" w:rsidRPr="000727A1" w:rsidRDefault="00B417E6" w:rsidP="000727A1">
          <w:pPr>
            <w:jc w:val="center"/>
            <w:rPr>
              <w:rFonts w:cs="Arial"/>
              <w:szCs w:val="20"/>
            </w:rPr>
          </w:pPr>
          <w:r w:rsidRPr="000727A1">
            <w:rPr>
              <w:rFonts w:cs="Arial"/>
              <w:noProof/>
              <w:szCs w:val="20"/>
              <w:lang w:eastAsia="es-CO"/>
            </w:rPr>
            <w:t>POLICÍA NACIONAL</w:t>
          </w:r>
        </w:p>
      </w:tc>
    </w:tr>
    <w:tr w:rsidR="00B417E6" w:rsidRPr="000727A1" w:rsidTr="000727A1">
      <w:trPr>
        <w:trHeight w:val="71"/>
        <w:jc w:val="center"/>
      </w:trPr>
      <w:tc>
        <w:tcPr>
          <w:tcW w:w="2265" w:type="dxa"/>
          <w:tcBorders>
            <w:top w:val="single" w:sz="4" w:space="0" w:color="auto"/>
            <w:bottom w:val="single" w:sz="4" w:space="0" w:color="auto"/>
          </w:tcBorders>
          <w:vAlign w:val="center"/>
        </w:tcPr>
        <w:p w:rsidR="00B417E6" w:rsidRPr="000727A1" w:rsidRDefault="00B417E6" w:rsidP="000727A1">
          <w:pPr>
            <w:rPr>
              <w:rFonts w:cs="Arial"/>
              <w:b/>
              <w:sz w:val="8"/>
              <w:szCs w:val="20"/>
            </w:rPr>
          </w:pPr>
        </w:p>
        <w:p w:rsidR="00B417E6" w:rsidRPr="000727A1" w:rsidRDefault="00B417E6" w:rsidP="000727A1">
          <w:pPr>
            <w:rPr>
              <w:rFonts w:cs="Arial"/>
              <w:b/>
              <w:szCs w:val="20"/>
            </w:rPr>
          </w:pPr>
          <w:r w:rsidRPr="000727A1">
            <w:rPr>
              <w:rFonts w:cs="Arial"/>
              <w:b/>
              <w:szCs w:val="20"/>
            </w:rPr>
            <w:t>Código: 2BS-FR-0041</w:t>
          </w:r>
        </w:p>
        <w:p w:rsidR="00B417E6" w:rsidRPr="000727A1" w:rsidRDefault="00B417E6" w:rsidP="000727A1">
          <w:pPr>
            <w:rPr>
              <w:rFonts w:cs="Arial"/>
              <w:b/>
              <w:sz w:val="8"/>
              <w:szCs w:val="20"/>
            </w:rPr>
          </w:pPr>
        </w:p>
      </w:tc>
      <w:tc>
        <w:tcPr>
          <w:tcW w:w="5530" w:type="dxa"/>
          <w:vMerge/>
          <w:tcBorders>
            <w:bottom w:val="single" w:sz="4" w:space="0" w:color="auto"/>
          </w:tcBorders>
          <w:vAlign w:val="center"/>
        </w:tcPr>
        <w:p w:rsidR="00B417E6" w:rsidRPr="000727A1" w:rsidRDefault="00B417E6" w:rsidP="000727A1">
          <w:pPr>
            <w:jc w:val="center"/>
            <w:rPr>
              <w:rFonts w:cs="Arial"/>
              <w:szCs w:val="20"/>
            </w:rPr>
          </w:pPr>
        </w:p>
      </w:tc>
      <w:tc>
        <w:tcPr>
          <w:tcW w:w="1957" w:type="dxa"/>
          <w:vMerge/>
          <w:vAlign w:val="center"/>
        </w:tcPr>
        <w:p w:rsidR="00B417E6" w:rsidRPr="000727A1" w:rsidRDefault="00B417E6" w:rsidP="000727A1">
          <w:pPr>
            <w:jc w:val="center"/>
            <w:rPr>
              <w:rFonts w:cs="Arial"/>
              <w:szCs w:val="20"/>
            </w:rPr>
          </w:pPr>
        </w:p>
      </w:tc>
    </w:tr>
    <w:tr w:rsidR="00B417E6" w:rsidRPr="000727A1" w:rsidTr="000727A1">
      <w:trPr>
        <w:trHeight w:val="399"/>
        <w:jc w:val="center"/>
      </w:trPr>
      <w:tc>
        <w:tcPr>
          <w:tcW w:w="2265" w:type="dxa"/>
          <w:tcBorders>
            <w:top w:val="single" w:sz="4" w:space="0" w:color="auto"/>
          </w:tcBorders>
          <w:vAlign w:val="center"/>
        </w:tcPr>
        <w:p w:rsidR="00B417E6" w:rsidRPr="000727A1" w:rsidRDefault="00B417E6"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B417E6" w:rsidRPr="000727A1" w:rsidRDefault="00B417E6"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B417E6" w:rsidRPr="000727A1" w:rsidRDefault="00B417E6" w:rsidP="000727A1">
          <w:pPr>
            <w:jc w:val="center"/>
            <w:rPr>
              <w:rFonts w:cs="Arial"/>
              <w:szCs w:val="20"/>
            </w:rPr>
          </w:pPr>
        </w:p>
      </w:tc>
    </w:tr>
    <w:tr w:rsidR="00B417E6" w:rsidRPr="000727A1" w:rsidTr="000727A1">
      <w:trPr>
        <w:trHeight w:val="200"/>
        <w:jc w:val="center"/>
      </w:trPr>
      <w:tc>
        <w:tcPr>
          <w:tcW w:w="2265" w:type="dxa"/>
          <w:vAlign w:val="center"/>
        </w:tcPr>
        <w:p w:rsidR="00B417E6" w:rsidRPr="000727A1" w:rsidRDefault="00B417E6" w:rsidP="000727A1">
          <w:pPr>
            <w:rPr>
              <w:rFonts w:cs="Arial"/>
              <w:b/>
              <w:sz w:val="8"/>
              <w:szCs w:val="20"/>
            </w:rPr>
          </w:pPr>
        </w:p>
        <w:p w:rsidR="00B417E6" w:rsidRDefault="00B417E6" w:rsidP="000727A1">
          <w:pPr>
            <w:rPr>
              <w:rFonts w:cs="Arial"/>
              <w:b/>
              <w:szCs w:val="20"/>
            </w:rPr>
          </w:pPr>
          <w:r w:rsidRPr="000727A1">
            <w:rPr>
              <w:rFonts w:cs="Arial"/>
              <w:b/>
              <w:szCs w:val="20"/>
            </w:rPr>
            <w:t>Versión: 1</w:t>
          </w:r>
        </w:p>
        <w:p w:rsidR="00B417E6" w:rsidRPr="000727A1" w:rsidRDefault="00B417E6" w:rsidP="000727A1">
          <w:pPr>
            <w:rPr>
              <w:rFonts w:cs="Arial"/>
              <w:b/>
              <w:sz w:val="8"/>
              <w:szCs w:val="20"/>
            </w:rPr>
          </w:pPr>
        </w:p>
      </w:tc>
      <w:tc>
        <w:tcPr>
          <w:tcW w:w="5530" w:type="dxa"/>
          <w:vMerge/>
          <w:vAlign w:val="center"/>
        </w:tcPr>
        <w:p w:rsidR="00B417E6" w:rsidRPr="000727A1" w:rsidRDefault="00B417E6" w:rsidP="000727A1">
          <w:pPr>
            <w:jc w:val="center"/>
            <w:rPr>
              <w:rFonts w:cs="Arial"/>
              <w:szCs w:val="20"/>
            </w:rPr>
          </w:pPr>
        </w:p>
      </w:tc>
      <w:tc>
        <w:tcPr>
          <w:tcW w:w="1957" w:type="dxa"/>
          <w:vMerge/>
          <w:vAlign w:val="center"/>
        </w:tcPr>
        <w:p w:rsidR="00B417E6" w:rsidRPr="000727A1" w:rsidRDefault="00B417E6" w:rsidP="000727A1">
          <w:pPr>
            <w:jc w:val="center"/>
            <w:rPr>
              <w:rFonts w:cs="Arial"/>
              <w:szCs w:val="20"/>
            </w:rPr>
          </w:pPr>
        </w:p>
      </w:tc>
    </w:tr>
  </w:tbl>
  <w:p w:rsidR="00B417E6" w:rsidRPr="000727A1" w:rsidRDefault="00B417E6"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90E0BBB"/>
    <w:multiLevelType w:val="hybridMultilevel"/>
    <w:tmpl w:val="5FA6DF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B4C20FE"/>
    <w:multiLevelType w:val="hybridMultilevel"/>
    <w:tmpl w:val="B1C2E2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AD05098"/>
    <w:multiLevelType w:val="hybridMultilevel"/>
    <w:tmpl w:val="4A8ADD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503287C"/>
    <w:multiLevelType w:val="hybridMultilevel"/>
    <w:tmpl w:val="994C7B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92F35AB"/>
    <w:multiLevelType w:val="hybridMultilevel"/>
    <w:tmpl w:val="193800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992789D"/>
    <w:multiLevelType w:val="hybridMultilevel"/>
    <w:tmpl w:val="DF9ACD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7">
    <w:nsid w:val="31111A00"/>
    <w:multiLevelType w:val="hybridMultilevel"/>
    <w:tmpl w:val="5AF6E4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817569E"/>
    <w:multiLevelType w:val="hybridMultilevel"/>
    <w:tmpl w:val="7C5C37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4">
    <w:nsid w:val="590B3E98"/>
    <w:multiLevelType w:val="hybridMultilevel"/>
    <w:tmpl w:val="27F08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07C30C0"/>
    <w:multiLevelType w:val="hybridMultilevel"/>
    <w:tmpl w:val="CFCC3C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28A26CB"/>
    <w:multiLevelType w:val="hybridMultilevel"/>
    <w:tmpl w:val="E146D6D0"/>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2">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4BF3739"/>
    <w:multiLevelType w:val="hybridMultilevel"/>
    <w:tmpl w:val="8EEEA6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64C06B99"/>
    <w:multiLevelType w:val="hybridMultilevel"/>
    <w:tmpl w:val="3D926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7794416D"/>
    <w:multiLevelType w:val="singleLevel"/>
    <w:tmpl w:val="8824345E"/>
    <w:lvl w:ilvl="0">
      <w:start w:val="1"/>
      <w:numFmt w:val="lowerLetter"/>
      <w:lvlText w:val="%1)"/>
      <w:lvlJc w:val="left"/>
      <w:pPr>
        <w:tabs>
          <w:tab w:val="num" w:pos="1104"/>
        </w:tabs>
        <w:ind w:left="1104" w:hanging="396"/>
      </w:pPr>
    </w:lvl>
  </w:abstractNum>
  <w:abstractNum w:abstractNumId="53">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36"/>
  </w:num>
  <w:num w:numId="4">
    <w:abstractNumId w:val="48"/>
  </w:num>
  <w:num w:numId="5">
    <w:abstractNumId w:val="49"/>
  </w:num>
  <w:num w:numId="6">
    <w:abstractNumId w:val="21"/>
  </w:num>
  <w:num w:numId="7">
    <w:abstractNumId w:val="55"/>
  </w:num>
  <w:num w:numId="8">
    <w:abstractNumId w:val="50"/>
    <w:lvlOverride w:ilvl="0">
      <w:startOverride w:val="1"/>
    </w:lvlOverride>
  </w:num>
  <w:num w:numId="9">
    <w:abstractNumId w:val="5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2"/>
    <w:lvlOverride w:ilvl="0">
      <w:startOverride w:val="1"/>
    </w:lvlOverride>
  </w:num>
  <w:num w:numId="11">
    <w:abstractNumId w:val="47"/>
  </w:num>
  <w:num w:numId="12">
    <w:abstractNumId w:val="32"/>
  </w:num>
  <w:num w:numId="13">
    <w:abstractNumId w:val="38"/>
  </w:num>
  <w:num w:numId="14">
    <w:abstractNumId w:val="54"/>
  </w:num>
  <w:num w:numId="15">
    <w:abstractNumId w:val="35"/>
  </w:num>
  <w:num w:numId="16">
    <w:abstractNumId w:val="17"/>
  </w:num>
  <w:num w:numId="17">
    <w:abstractNumId w:val="53"/>
  </w:num>
  <w:num w:numId="18">
    <w:abstractNumId w:val="15"/>
  </w:num>
  <w:num w:numId="19">
    <w:abstractNumId w:val="44"/>
  </w:num>
  <w:num w:numId="20">
    <w:abstractNumId w:val="40"/>
  </w:num>
  <w:num w:numId="21">
    <w:abstractNumId w:val="51"/>
  </w:num>
  <w:num w:numId="22">
    <w:abstractNumId w:val="28"/>
  </w:num>
  <w:num w:numId="23">
    <w:abstractNumId w:val="43"/>
  </w:num>
  <w:num w:numId="24">
    <w:abstractNumId w:val="37"/>
  </w:num>
  <w:num w:numId="25">
    <w:abstractNumId w:val="16"/>
  </w:num>
  <w:num w:numId="26">
    <w:abstractNumId w:val="42"/>
  </w:num>
  <w:num w:numId="27">
    <w:abstractNumId w:val="13"/>
  </w:num>
  <w:num w:numId="28">
    <w:abstractNumId w:val="29"/>
  </w:num>
  <w:num w:numId="29">
    <w:abstractNumId w:val="14"/>
  </w:num>
  <w:num w:numId="30">
    <w:abstractNumId w:val="27"/>
  </w:num>
  <w:num w:numId="31">
    <w:abstractNumId w:val="12"/>
  </w:num>
  <w:num w:numId="32">
    <w:abstractNumId w:val="23"/>
  </w:num>
  <w:num w:numId="33">
    <w:abstractNumId w:val="18"/>
  </w:num>
  <w:num w:numId="34">
    <w:abstractNumId w:val="41"/>
  </w:num>
  <w:num w:numId="35">
    <w:abstractNumId w:val="34"/>
  </w:num>
  <w:num w:numId="36">
    <w:abstractNumId w:val="39"/>
  </w:num>
  <w:num w:numId="37">
    <w:abstractNumId w:val="22"/>
  </w:num>
  <w:num w:numId="38">
    <w:abstractNumId w:val="45"/>
  </w:num>
  <w:num w:numId="39">
    <w:abstractNumId w:val="24"/>
  </w:num>
  <w:num w:numId="40">
    <w:abstractNumId w:val="46"/>
  </w:num>
  <w:num w:numId="41">
    <w:abstractNumId w:val="25"/>
  </w:num>
  <w:num w:numId="42">
    <w:abstractNumId w:val="30"/>
  </w:num>
  <w:num w:numId="43">
    <w:abstractNumId w:val="19"/>
  </w:num>
  <w:num w:numId="44">
    <w:abstractNumId w:val="26"/>
  </w:num>
  <w:num w:numId="45">
    <w:abstractNumId w:val="33"/>
  </w:num>
  <w:num w:numId="4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1B15"/>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035"/>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EB8"/>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1D3"/>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6416"/>
    <w:rsid w:val="000C7FA9"/>
    <w:rsid w:val="000D0644"/>
    <w:rsid w:val="000D0745"/>
    <w:rsid w:val="000D1654"/>
    <w:rsid w:val="000D292B"/>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0F6F"/>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52A"/>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4E94"/>
    <w:rsid w:val="001E5580"/>
    <w:rsid w:val="001E59DF"/>
    <w:rsid w:val="001E5D54"/>
    <w:rsid w:val="001E601C"/>
    <w:rsid w:val="001E62A5"/>
    <w:rsid w:val="001E64D3"/>
    <w:rsid w:val="001E71D5"/>
    <w:rsid w:val="001F0994"/>
    <w:rsid w:val="001F0A65"/>
    <w:rsid w:val="001F0DF9"/>
    <w:rsid w:val="001F13C3"/>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6E4"/>
    <w:rsid w:val="00212A35"/>
    <w:rsid w:val="00212A59"/>
    <w:rsid w:val="00212B9B"/>
    <w:rsid w:val="00212E6E"/>
    <w:rsid w:val="002131FD"/>
    <w:rsid w:val="002132B6"/>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276"/>
    <w:rsid w:val="002443EC"/>
    <w:rsid w:val="002450B0"/>
    <w:rsid w:val="00245788"/>
    <w:rsid w:val="00246AC3"/>
    <w:rsid w:val="00247202"/>
    <w:rsid w:val="002501E6"/>
    <w:rsid w:val="0025053D"/>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1B2"/>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6BF"/>
    <w:rsid w:val="002D3F82"/>
    <w:rsid w:val="002D4ACD"/>
    <w:rsid w:val="002D5069"/>
    <w:rsid w:val="002D6373"/>
    <w:rsid w:val="002D6DC8"/>
    <w:rsid w:val="002D770B"/>
    <w:rsid w:val="002E0F0E"/>
    <w:rsid w:val="002E13C3"/>
    <w:rsid w:val="002E1512"/>
    <w:rsid w:val="002E245F"/>
    <w:rsid w:val="002E2D7F"/>
    <w:rsid w:val="002E2F7C"/>
    <w:rsid w:val="002E3878"/>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A83"/>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1EF"/>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121"/>
    <w:rsid w:val="00346D6E"/>
    <w:rsid w:val="00347770"/>
    <w:rsid w:val="00350753"/>
    <w:rsid w:val="00351365"/>
    <w:rsid w:val="0035149E"/>
    <w:rsid w:val="00351C1E"/>
    <w:rsid w:val="0035235B"/>
    <w:rsid w:val="0035265F"/>
    <w:rsid w:val="00353EAE"/>
    <w:rsid w:val="00354957"/>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332B"/>
    <w:rsid w:val="003641FF"/>
    <w:rsid w:val="00364243"/>
    <w:rsid w:val="00365793"/>
    <w:rsid w:val="003677EC"/>
    <w:rsid w:val="00370407"/>
    <w:rsid w:val="0037088E"/>
    <w:rsid w:val="00370EC2"/>
    <w:rsid w:val="0037175B"/>
    <w:rsid w:val="00371A82"/>
    <w:rsid w:val="00371A9E"/>
    <w:rsid w:val="00371B75"/>
    <w:rsid w:val="00372195"/>
    <w:rsid w:val="003723D4"/>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9F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9BD"/>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5C1E"/>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0FC"/>
    <w:rsid w:val="00475184"/>
    <w:rsid w:val="0047669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0D4E"/>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3B3"/>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6456"/>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5F7F8E"/>
    <w:rsid w:val="00600414"/>
    <w:rsid w:val="006014BF"/>
    <w:rsid w:val="00601FAC"/>
    <w:rsid w:val="0060238F"/>
    <w:rsid w:val="00602519"/>
    <w:rsid w:val="006039C7"/>
    <w:rsid w:val="00603E2D"/>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2F50"/>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41EA"/>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1A4D"/>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1583"/>
    <w:rsid w:val="006C4226"/>
    <w:rsid w:val="006C49C3"/>
    <w:rsid w:val="006C62B8"/>
    <w:rsid w:val="006C68D4"/>
    <w:rsid w:val="006C6D67"/>
    <w:rsid w:val="006C6FB8"/>
    <w:rsid w:val="006C7D5C"/>
    <w:rsid w:val="006D0B79"/>
    <w:rsid w:val="006D0F18"/>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34A"/>
    <w:rsid w:val="006E7F6A"/>
    <w:rsid w:val="006F0E22"/>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157"/>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5765"/>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877E0"/>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661D"/>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1C2A"/>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05D6"/>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14"/>
    <w:rsid w:val="00896EAD"/>
    <w:rsid w:val="00897266"/>
    <w:rsid w:val="0089735B"/>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1C50"/>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0"/>
    <w:rsid w:val="00943A96"/>
    <w:rsid w:val="00943D30"/>
    <w:rsid w:val="00944B70"/>
    <w:rsid w:val="00944B98"/>
    <w:rsid w:val="009452A0"/>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DA7"/>
    <w:rsid w:val="00963E4E"/>
    <w:rsid w:val="00963EC3"/>
    <w:rsid w:val="00964E45"/>
    <w:rsid w:val="00965101"/>
    <w:rsid w:val="00965E70"/>
    <w:rsid w:val="00966D0D"/>
    <w:rsid w:val="0096701C"/>
    <w:rsid w:val="0096705A"/>
    <w:rsid w:val="0096764F"/>
    <w:rsid w:val="00970B77"/>
    <w:rsid w:val="0097128F"/>
    <w:rsid w:val="00971946"/>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5B6F"/>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1FA4"/>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2F5"/>
    <w:rsid w:val="00A457B9"/>
    <w:rsid w:val="00A45A73"/>
    <w:rsid w:val="00A45C04"/>
    <w:rsid w:val="00A45EE1"/>
    <w:rsid w:val="00A46096"/>
    <w:rsid w:val="00A46A7C"/>
    <w:rsid w:val="00A5053E"/>
    <w:rsid w:val="00A509C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2CD3"/>
    <w:rsid w:val="00AC34B4"/>
    <w:rsid w:val="00AC392D"/>
    <w:rsid w:val="00AC3BC6"/>
    <w:rsid w:val="00AC3BFF"/>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A9"/>
    <w:rsid w:val="00AE5472"/>
    <w:rsid w:val="00AE5A97"/>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1FD"/>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17E6"/>
    <w:rsid w:val="00B42040"/>
    <w:rsid w:val="00B4226B"/>
    <w:rsid w:val="00B43795"/>
    <w:rsid w:val="00B4578C"/>
    <w:rsid w:val="00B46E23"/>
    <w:rsid w:val="00B47197"/>
    <w:rsid w:val="00B50646"/>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49F5"/>
    <w:rsid w:val="00B65313"/>
    <w:rsid w:val="00B65673"/>
    <w:rsid w:val="00B65ADC"/>
    <w:rsid w:val="00B673B8"/>
    <w:rsid w:val="00B673DF"/>
    <w:rsid w:val="00B676B4"/>
    <w:rsid w:val="00B67811"/>
    <w:rsid w:val="00B67ED4"/>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3E7B"/>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4A6"/>
    <w:rsid w:val="00BD3997"/>
    <w:rsid w:val="00BD5580"/>
    <w:rsid w:val="00BD60E4"/>
    <w:rsid w:val="00BD6811"/>
    <w:rsid w:val="00BD6C32"/>
    <w:rsid w:val="00BD75CE"/>
    <w:rsid w:val="00BE0077"/>
    <w:rsid w:val="00BE01B3"/>
    <w:rsid w:val="00BE0970"/>
    <w:rsid w:val="00BE17AB"/>
    <w:rsid w:val="00BE25BE"/>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4B0"/>
    <w:rsid w:val="00C76576"/>
    <w:rsid w:val="00C76EB0"/>
    <w:rsid w:val="00C77C5C"/>
    <w:rsid w:val="00C77D55"/>
    <w:rsid w:val="00C80159"/>
    <w:rsid w:val="00C81477"/>
    <w:rsid w:val="00C83861"/>
    <w:rsid w:val="00C842D6"/>
    <w:rsid w:val="00C84CDF"/>
    <w:rsid w:val="00C8524A"/>
    <w:rsid w:val="00C85728"/>
    <w:rsid w:val="00C85E24"/>
    <w:rsid w:val="00C8635A"/>
    <w:rsid w:val="00C86F0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43D"/>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8F9"/>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313"/>
    <w:rsid w:val="00DA7839"/>
    <w:rsid w:val="00DA7FC3"/>
    <w:rsid w:val="00DB0283"/>
    <w:rsid w:val="00DB0596"/>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1E8D"/>
    <w:rsid w:val="00DD2533"/>
    <w:rsid w:val="00DD25E8"/>
    <w:rsid w:val="00DD3062"/>
    <w:rsid w:val="00DD3167"/>
    <w:rsid w:val="00DD358A"/>
    <w:rsid w:val="00DD4CC0"/>
    <w:rsid w:val="00DD6936"/>
    <w:rsid w:val="00DD6C57"/>
    <w:rsid w:val="00DD6FA5"/>
    <w:rsid w:val="00DD76B9"/>
    <w:rsid w:val="00DD7BF8"/>
    <w:rsid w:val="00DD7FFD"/>
    <w:rsid w:val="00DE169A"/>
    <w:rsid w:val="00DE2377"/>
    <w:rsid w:val="00DE2424"/>
    <w:rsid w:val="00DE3958"/>
    <w:rsid w:val="00DE4606"/>
    <w:rsid w:val="00DE4F7F"/>
    <w:rsid w:val="00DE546C"/>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9E7"/>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1CBA"/>
    <w:rsid w:val="00E32169"/>
    <w:rsid w:val="00E32309"/>
    <w:rsid w:val="00E337E3"/>
    <w:rsid w:val="00E34359"/>
    <w:rsid w:val="00E3437D"/>
    <w:rsid w:val="00E353E2"/>
    <w:rsid w:val="00E35AFA"/>
    <w:rsid w:val="00E35BA1"/>
    <w:rsid w:val="00E36BA5"/>
    <w:rsid w:val="00E3748E"/>
    <w:rsid w:val="00E3789E"/>
    <w:rsid w:val="00E37D88"/>
    <w:rsid w:val="00E4057C"/>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1DD3"/>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2675"/>
    <w:rsid w:val="00E92F09"/>
    <w:rsid w:val="00E9358C"/>
    <w:rsid w:val="00E93A15"/>
    <w:rsid w:val="00E94F03"/>
    <w:rsid w:val="00E95103"/>
    <w:rsid w:val="00E954EB"/>
    <w:rsid w:val="00E963BE"/>
    <w:rsid w:val="00EA0410"/>
    <w:rsid w:val="00EA2247"/>
    <w:rsid w:val="00EA2857"/>
    <w:rsid w:val="00EA2D06"/>
    <w:rsid w:val="00EA3355"/>
    <w:rsid w:val="00EA5E40"/>
    <w:rsid w:val="00EA6ADA"/>
    <w:rsid w:val="00EA6FCE"/>
    <w:rsid w:val="00EA70B8"/>
    <w:rsid w:val="00EB042A"/>
    <w:rsid w:val="00EB0F64"/>
    <w:rsid w:val="00EB12B2"/>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19F5"/>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2998"/>
    <w:rsid w:val="00F032E7"/>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1F8B"/>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3C1"/>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3C9"/>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492"/>
    <w:rsid w:val="00F56621"/>
    <w:rsid w:val="00F567C7"/>
    <w:rsid w:val="00F56EA5"/>
    <w:rsid w:val="00F57C00"/>
    <w:rsid w:val="00F616CB"/>
    <w:rsid w:val="00F62957"/>
    <w:rsid w:val="00F63B72"/>
    <w:rsid w:val="00F642E1"/>
    <w:rsid w:val="00F64601"/>
    <w:rsid w:val="00F64904"/>
    <w:rsid w:val="00F6532E"/>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2FE"/>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DB5"/>
    <w:rsid w:val="00FE5651"/>
    <w:rsid w:val="00FE5816"/>
    <w:rsid w:val="00FE64BF"/>
    <w:rsid w:val="00FE6DF3"/>
    <w:rsid w:val="00FE713F"/>
    <w:rsid w:val="00FE7427"/>
    <w:rsid w:val="00FE7D7A"/>
    <w:rsid w:val="00FF0203"/>
    <w:rsid w:val="00FF048A"/>
    <w:rsid w:val="00FF0C0C"/>
    <w:rsid w:val="00FF0C83"/>
    <w:rsid w:val="00FF0DF4"/>
    <w:rsid w:val="00FF1102"/>
    <w:rsid w:val="00FF1938"/>
    <w:rsid w:val="00FF3010"/>
    <w:rsid w:val="00FF51AC"/>
    <w:rsid w:val="00FF5459"/>
    <w:rsid w:val="00FF5BDC"/>
    <w:rsid w:val="00FF5EF9"/>
    <w:rsid w:val="00FF6737"/>
    <w:rsid w:val="00FF6B38"/>
    <w:rsid w:val="00FF6B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abel-pyp@policia.gov.co"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meval.secsa-aut@policia.gov.co" TargetMode="External"/><Relationship Id="rId17" Type="http://schemas.openxmlformats.org/officeDocument/2006/relationships/hyperlink" Target="mailto:meval.sabel-jefa@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eval.secsa-refe@polici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upersalud.gov.co/supersalud/LinkClick.aspx?fileticket=wCkTy84Cv8I=&amp;tabid=103"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meval.secsa-referencia@policia.gov.co" TargetMode="External"/><Relationship Id="rId23" Type="http://schemas.openxmlformats.org/officeDocument/2006/relationships/header" Target="header2.xml"/><Relationship Id="rId10" Type="http://schemas.openxmlformats.org/officeDocument/2006/relationships/hyperlink" Target="mailto:meval.secsa-contratos@policia.gov.c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val.cliva-prc@policia.gov.co" TargetMode="External"/><Relationship Id="rId14" Type="http://schemas.openxmlformats.org/officeDocument/2006/relationships/hyperlink" Target="mailto:meval.sabel-pyp@policia.gov.co"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F221B-FBA6-4892-BC4F-9A0AE514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113</TotalTime>
  <Pages>30</Pages>
  <Words>29877</Words>
  <Characters>164327</Characters>
  <Application>Microsoft Office Word</Application>
  <DocSecurity>0</DocSecurity>
  <Lines>1369</Lines>
  <Paragraphs>387</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193817</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25</cp:revision>
  <cp:lastPrinted>2011-03-08T11:50:00Z</cp:lastPrinted>
  <dcterms:created xsi:type="dcterms:W3CDTF">2020-07-22T16:08:00Z</dcterms:created>
  <dcterms:modified xsi:type="dcterms:W3CDTF">2020-07-30T16:08:00Z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