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065DBBD7" w:rsidR="005E2148" w:rsidRPr="007B6005" w:rsidRDefault="007B6005" w:rsidP="005E2148">
                                  <w:pPr>
                                    <w:jc w:val="center"/>
                                    <w:rPr>
                                      <w:lang w:val="es-MX"/>
                                    </w:rPr>
                                  </w:pPr>
                                  <w:r>
                                    <w:rPr>
                                      <w:lang w:val="es-MX"/>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065DBBD7" w:rsidR="005E2148" w:rsidRPr="007B6005" w:rsidRDefault="007B6005" w:rsidP="005E2148">
                            <w:pPr>
                              <w:jc w:val="center"/>
                              <w:rPr>
                                <w:lang w:val="es-MX"/>
                              </w:rPr>
                            </w:pPr>
                            <w:r>
                              <w:rPr>
                                <w:lang w:val="es-MX"/>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65EED9A" w14:textId="77777777" w:rsidR="005E2148" w:rsidRDefault="005E2148" w:rsidP="005E2148">
      <w:pPr>
        <w:spacing w:after="0" w:line="240" w:lineRule="auto"/>
        <w:rPr>
          <w:rFonts w:cs="Calibri"/>
          <w:lang w:val="es-ES"/>
        </w:rPr>
      </w:pPr>
    </w:p>
    <w:p w14:paraId="62971BB6" w14:textId="080CB736" w:rsidR="00F17B25" w:rsidRPr="00D46A51" w:rsidRDefault="00385844" w:rsidP="005E2148">
      <w:pPr>
        <w:spacing w:after="0"/>
        <w:jc w:val="both"/>
        <w:rPr>
          <w:rFonts w:cs="Calibri"/>
          <w:lang w:val="es-ES"/>
        </w:rPr>
      </w:pPr>
      <w:r>
        <w:rPr>
          <w:rFonts w:cs="Calibri"/>
          <w:lang w:val="es-ES"/>
        </w:rPr>
        <w:t xml:space="preserve">Bucaramanga, </w:t>
      </w:r>
      <w:proofErr w:type="gramStart"/>
      <w:r>
        <w:rPr>
          <w:rFonts w:cs="Calibri"/>
          <w:lang w:val="es-ES"/>
        </w:rPr>
        <w:t>Enero</w:t>
      </w:r>
      <w:proofErr w:type="gramEnd"/>
      <w:r>
        <w:rPr>
          <w:rFonts w:cs="Calibri"/>
          <w:lang w:val="es-ES"/>
        </w:rPr>
        <w:t xml:space="preserve"> </w:t>
      </w:r>
      <w:r w:rsidR="00284468">
        <w:rPr>
          <w:rFonts w:cs="Calibri"/>
          <w:lang w:val="es-ES"/>
        </w:rPr>
        <w:t xml:space="preserve">31 </w:t>
      </w:r>
      <w:r>
        <w:rPr>
          <w:rFonts w:cs="Calibri"/>
          <w:lang w:val="es-ES"/>
        </w:rPr>
        <w:t>de 2025</w:t>
      </w: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6574CB0D" w:rsidR="00F17B25" w:rsidRPr="00D46A51" w:rsidRDefault="007B6005" w:rsidP="005E2148">
      <w:pPr>
        <w:spacing w:after="0"/>
        <w:jc w:val="both"/>
        <w:rPr>
          <w:rFonts w:cs="Calibri"/>
          <w:lang w:val="es-ES"/>
        </w:rPr>
      </w:pPr>
      <w:r>
        <w:rPr>
          <w:rFonts w:cs="Calibri"/>
          <w:lang w:val="es-ES"/>
        </w:rPr>
        <w:t>Doctor</w:t>
      </w:r>
    </w:p>
    <w:p w14:paraId="3745694E" w14:textId="0C3FEEB0" w:rsidR="00F17B25" w:rsidRDefault="00085580" w:rsidP="005E2148">
      <w:pPr>
        <w:spacing w:after="0"/>
        <w:jc w:val="both"/>
        <w:rPr>
          <w:rFonts w:eastAsia="Microsoft YaHei" w:cs="Calibri"/>
          <w:b/>
          <w:snapToGrid w:val="0"/>
        </w:rPr>
      </w:pPr>
      <w:r>
        <w:rPr>
          <w:rFonts w:eastAsia="Microsoft YaHei" w:cs="Calibri"/>
          <w:b/>
          <w:snapToGrid w:val="0"/>
        </w:rPr>
        <w:t>NORMAN CARRILLO RAMIREZ</w:t>
      </w:r>
    </w:p>
    <w:p w14:paraId="67CBB9DB" w14:textId="4DCDD871" w:rsidR="00385844" w:rsidRPr="00D46A51" w:rsidRDefault="00385844" w:rsidP="005E2148">
      <w:pPr>
        <w:spacing w:after="0"/>
        <w:jc w:val="both"/>
        <w:rPr>
          <w:rFonts w:cs="Calibri"/>
          <w:lang w:val="es-ES"/>
        </w:rPr>
      </w:pPr>
      <w:r>
        <w:rPr>
          <w:rFonts w:eastAsia="Microsoft YaHei" w:cs="Calibri"/>
          <w:b/>
          <w:snapToGrid w:val="0"/>
        </w:rPr>
        <w:t xml:space="preserve">Subdirector </w:t>
      </w:r>
      <w:r w:rsidR="00085580">
        <w:rPr>
          <w:rFonts w:eastAsia="Microsoft YaHei" w:cs="Calibri"/>
          <w:b/>
          <w:snapToGrid w:val="0"/>
        </w:rPr>
        <w:t xml:space="preserve">(E) </w:t>
      </w:r>
      <w:r>
        <w:rPr>
          <w:rFonts w:eastAsia="Microsoft YaHei" w:cs="Calibri"/>
          <w:b/>
          <w:snapToGrid w:val="0"/>
        </w:rPr>
        <w:t>CSET</w:t>
      </w:r>
    </w:p>
    <w:p w14:paraId="109E189F" w14:textId="77777777" w:rsidR="00F17B25" w:rsidRPr="00385844" w:rsidRDefault="00F17B25" w:rsidP="005E2148">
      <w:pPr>
        <w:spacing w:after="0"/>
        <w:jc w:val="both"/>
        <w:rPr>
          <w:rFonts w:cs="Calibri"/>
          <w:b/>
          <w:bCs/>
          <w:lang w:val="es-ES"/>
        </w:rPr>
      </w:pPr>
      <w:r w:rsidRPr="00385844">
        <w:rPr>
          <w:rFonts w:cs="Calibri"/>
          <w:b/>
          <w:bCs/>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5FE9F5B8" w14:textId="1927BC09" w:rsidR="00385844" w:rsidRDefault="00F17B25" w:rsidP="00385844">
      <w:pPr>
        <w:jc w:val="both"/>
        <w:rPr>
          <w:rFonts w:cs="Calibri"/>
          <w:b/>
          <w:u w:val="single"/>
          <w:lang w:val="es-ES"/>
        </w:rPr>
      </w:pPr>
      <w:r w:rsidRPr="00D46A51">
        <w:rPr>
          <w:rFonts w:eastAsia="Microsoft JhengHei" w:cs="Calibri"/>
          <w:b/>
          <w:bCs/>
          <w:u w:val="single"/>
        </w:rPr>
        <w:t>Objeto</w:t>
      </w:r>
      <w:r w:rsidRPr="00D46A51">
        <w:rPr>
          <w:rFonts w:cs="Calibri"/>
          <w:snapToGrid w:val="0"/>
        </w:rPr>
        <w:t xml:space="preserve">: </w:t>
      </w:r>
      <w:r w:rsidR="00284468" w:rsidRPr="009F35E9">
        <w:rPr>
          <w:rFonts w:cs="Calibri"/>
          <w:i/>
          <w:iCs/>
          <w:color w:val="000000" w:themeColor="text1"/>
          <w:lang w:val="es-ES"/>
        </w:rPr>
        <w:t xml:space="preserve">PRESTAR SERVICIOS PROFESIONALES Y/O DE APOYO A LA GESTIÓN, </w:t>
      </w:r>
      <w:r w:rsidR="00284468" w:rsidRPr="00231A33">
        <w:rPr>
          <w:rFonts w:cs="Calibri"/>
          <w:i/>
          <w:iCs/>
          <w:color w:val="000000" w:themeColor="text1"/>
          <w:lang w:val="es-ES"/>
        </w:rPr>
        <w:t>PARA ORIENTAR FORMACIÓN TITULADA, COMPLEMENTARIA Y</w:t>
      </w:r>
      <w:r w:rsidR="00284468">
        <w:rPr>
          <w:rFonts w:cs="Calibri"/>
          <w:i/>
          <w:iCs/>
          <w:color w:val="000000" w:themeColor="text1"/>
          <w:lang w:val="es-ES"/>
        </w:rPr>
        <w:t>/O</w:t>
      </w:r>
      <w:r w:rsidR="00284468" w:rsidRPr="00231A33">
        <w:rPr>
          <w:rFonts w:cs="Calibri"/>
          <w:i/>
          <w:iCs/>
          <w:color w:val="000000" w:themeColor="text1"/>
          <w:lang w:val="es-ES"/>
        </w:rPr>
        <w:t xml:space="preserve"> VIRTUAL SEGÚN LOS MODELOS FORMATIVOS ESTABLECIDOS POR EL C</w:t>
      </w:r>
      <w:r w:rsidR="00284468">
        <w:rPr>
          <w:rFonts w:cs="Calibri"/>
          <w:i/>
          <w:iCs/>
          <w:color w:val="000000" w:themeColor="text1"/>
          <w:lang w:val="es-ES"/>
        </w:rPr>
        <w:t>ENTRO DE SERVICIOS EMPRESARIALES Y TURÍSTICOS- SENA REGIONAL SANTANDER</w:t>
      </w:r>
    </w:p>
    <w:p w14:paraId="3F3EADC6" w14:textId="03F12DA0" w:rsidR="001B6B91" w:rsidRDefault="00F17B25" w:rsidP="001B6B91">
      <w:pPr>
        <w:jc w:val="both"/>
        <w:rPr>
          <w:rFonts w:asciiTheme="majorHAnsi" w:eastAsia="Arial" w:hAnsiTheme="majorHAnsi" w:cstheme="majorHAnsi"/>
          <w:i/>
          <w:iCs/>
        </w:rPr>
      </w:pPr>
      <w:r w:rsidRPr="00D46A51">
        <w:rPr>
          <w:rFonts w:cs="Calibri"/>
          <w:b/>
          <w:u w:val="single"/>
          <w:lang w:val="es-ES"/>
        </w:rPr>
        <w:t>Valor y forma de pago:</w:t>
      </w:r>
      <w:r w:rsidRPr="00D46A51">
        <w:rPr>
          <w:rFonts w:cs="Calibri"/>
          <w:lang w:val="es-ES"/>
        </w:rPr>
        <w:t xml:space="preserve"> </w:t>
      </w:r>
      <w:r w:rsidR="00551340">
        <w:rPr>
          <w:rFonts w:cs="Calibri"/>
          <w:lang w:val="es-ES"/>
        </w:rPr>
        <w:t xml:space="preserve">Se fija </w:t>
      </w:r>
      <w:r w:rsidR="00551340" w:rsidRPr="00602AA2">
        <w:rPr>
          <w:rFonts w:asciiTheme="majorHAnsi" w:hAnsiTheme="majorHAnsi" w:cstheme="majorHAnsi"/>
          <w:i/>
          <w:iCs/>
          <w:lang w:val="es-ES"/>
        </w:rPr>
        <w:t xml:space="preserve">el valor de cada uno de los contratos </w:t>
      </w:r>
      <w:r w:rsidR="00551340">
        <w:rPr>
          <w:rFonts w:asciiTheme="majorHAnsi" w:hAnsiTheme="majorHAnsi" w:cstheme="majorHAnsi"/>
          <w:i/>
          <w:iCs/>
          <w:lang w:val="es-ES"/>
        </w:rPr>
        <w:t xml:space="preserve">según el </w:t>
      </w:r>
      <w:r w:rsidR="00551340" w:rsidRPr="00602AA2">
        <w:rPr>
          <w:rFonts w:asciiTheme="majorHAnsi" w:hAnsiTheme="majorHAnsi" w:cstheme="majorHAnsi"/>
          <w:i/>
          <w:iCs/>
          <w:lang w:val="es-ES"/>
        </w:rPr>
        <w:t xml:space="preserve">resultado de multiplicar el No. de meses y </w:t>
      </w:r>
      <w:r w:rsidR="00551340" w:rsidRPr="00602AA2">
        <w:rPr>
          <w:rFonts w:asciiTheme="majorHAnsi" w:hAnsiTheme="majorHAnsi" w:cstheme="majorHAnsi"/>
          <w:i/>
          <w:iCs/>
        </w:rPr>
        <w:t>días</w:t>
      </w:r>
      <w:r w:rsidR="00551340" w:rsidRPr="00602AA2">
        <w:rPr>
          <w:rFonts w:asciiTheme="majorHAnsi" w:hAnsiTheme="majorHAnsi" w:cstheme="majorHAnsi"/>
          <w:i/>
          <w:iCs/>
          <w:lang w:val="es-ES"/>
        </w:rPr>
        <w:t xml:space="preserve"> a contratar por costo honorario mes</w:t>
      </w:r>
      <w:r w:rsidR="00551340">
        <w:rPr>
          <w:rFonts w:asciiTheme="majorHAnsi" w:hAnsiTheme="majorHAnsi" w:cstheme="majorHAnsi"/>
          <w:i/>
          <w:iCs/>
          <w:lang w:val="es-ES"/>
        </w:rPr>
        <w:t>,</w:t>
      </w:r>
      <w:r w:rsidR="00551340" w:rsidRPr="00602AA2">
        <w:rPr>
          <w:rFonts w:asciiTheme="majorHAnsi" w:hAnsiTheme="majorHAnsi" w:cstheme="majorHAnsi"/>
          <w:i/>
          <w:iCs/>
          <w:lang w:val="es-ES"/>
        </w:rPr>
        <w:t xml:space="preserve"> según como se indica en el Anexo 2. Plan de Contratación de Instructores</w:t>
      </w:r>
      <w:r w:rsidR="00551340" w:rsidRPr="00602AA2">
        <w:rPr>
          <w:rFonts w:asciiTheme="majorHAnsi" w:eastAsia="Times New Roman" w:hAnsiTheme="majorHAnsi" w:cstheme="majorHAnsi"/>
          <w:i/>
          <w:iCs/>
          <w:color w:val="000000" w:themeColor="text1"/>
          <w:lang w:val="es-ES" w:eastAsia="es-CO"/>
        </w:rPr>
        <w:t>, pagaderos de forma mensual de acuerdo a los honorarios asignados a cada contratista</w:t>
      </w:r>
      <w:r w:rsidR="00551340">
        <w:rPr>
          <w:rFonts w:asciiTheme="majorHAnsi" w:eastAsia="Times New Roman" w:hAnsiTheme="majorHAnsi" w:cstheme="majorHAnsi"/>
          <w:i/>
          <w:iCs/>
          <w:color w:val="000000" w:themeColor="text1"/>
          <w:lang w:val="es-ES" w:eastAsia="es-CO"/>
        </w:rPr>
        <w:t>,</w:t>
      </w:r>
      <w:r w:rsidR="006B22B0" w:rsidRPr="008311C3">
        <w:rPr>
          <w:rFonts w:asciiTheme="majorHAnsi" w:hAnsiTheme="majorHAnsi" w:cstheme="majorHAnsi"/>
        </w:rPr>
        <w:t xml:space="preserve"> de la siguiente forma: a) Un</w:t>
      </w:r>
      <w:r w:rsidR="006B22B0" w:rsidRPr="008311C3">
        <w:rPr>
          <w:rFonts w:asciiTheme="majorHAnsi" w:hAnsiTheme="majorHAnsi" w:cstheme="majorHAnsi"/>
          <w:spacing w:val="40"/>
        </w:rPr>
        <w:t xml:space="preserve"> </w:t>
      </w:r>
      <w:r w:rsidR="006B22B0" w:rsidRPr="008311C3">
        <w:rPr>
          <w:rFonts w:asciiTheme="majorHAnsi" w:hAnsiTheme="majorHAnsi" w:cstheme="majorHAnsi"/>
        </w:rPr>
        <w:t>(1) primer pago proporcional a los días</w:t>
      </w:r>
      <w:r w:rsidR="006B22B0" w:rsidRPr="008311C3">
        <w:rPr>
          <w:rFonts w:asciiTheme="majorHAnsi" w:hAnsiTheme="majorHAnsi" w:cstheme="majorHAnsi"/>
          <w:spacing w:val="-11"/>
        </w:rPr>
        <w:t xml:space="preserve"> </w:t>
      </w:r>
      <w:r w:rsidR="006B22B0" w:rsidRPr="008311C3">
        <w:rPr>
          <w:rFonts w:asciiTheme="majorHAnsi" w:hAnsiTheme="majorHAnsi" w:cstheme="majorHAnsi"/>
        </w:rPr>
        <w:t>ejecutados</w:t>
      </w:r>
      <w:r w:rsidR="006B22B0" w:rsidRPr="008311C3">
        <w:rPr>
          <w:rFonts w:asciiTheme="majorHAnsi" w:hAnsiTheme="majorHAnsi" w:cstheme="majorHAnsi"/>
          <w:spacing w:val="-11"/>
        </w:rPr>
        <w:t xml:space="preserve"> </w:t>
      </w:r>
      <w:r w:rsidR="006B22B0" w:rsidRPr="008311C3">
        <w:rPr>
          <w:rFonts w:asciiTheme="majorHAnsi" w:hAnsiTheme="majorHAnsi" w:cstheme="majorHAnsi"/>
        </w:rPr>
        <w:t>durante</w:t>
      </w:r>
      <w:r w:rsidR="006B22B0" w:rsidRPr="008311C3">
        <w:rPr>
          <w:rFonts w:asciiTheme="majorHAnsi" w:hAnsiTheme="majorHAnsi" w:cstheme="majorHAnsi"/>
          <w:spacing w:val="-12"/>
        </w:rPr>
        <w:t xml:space="preserve"> </w:t>
      </w:r>
      <w:r w:rsidR="006B22B0" w:rsidRPr="008311C3">
        <w:rPr>
          <w:rFonts w:asciiTheme="majorHAnsi" w:hAnsiTheme="majorHAnsi" w:cstheme="majorHAnsi"/>
        </w:rPr>
        <w:t>el</w:t>
      </w:r>
      <w:r w:rsidR="006B22B0" w:rsidRPr="008311C3">
        <w:rPr>
          <w:rFonts w:asciiTheme="majorHAnsi" w:hAnsiTheme="majorHAnsi" w:cstheme="majorHAnsi"/>
          <w:spacing w:val="-11"/>
        </w:rPr>
        <w:t xml:space="preserve"> </w:t>
      </w:r>
      <w:r w:rsidR="006B22B0" w:rsidRPr="008311C3">
        <w:rPr>
          <w:rFonts w:asciiTheme="majorHAnsi" w:hAnsiTheme="majorHAnsi" w:cstheme="majorHAnsi"/>
        </w:rPr>
        <w:t>mes</w:t>
      </w:r>
      <w:r w:rsidR="006B22B0" w:rsidRPr="008311C3">
        <w:rPr>
          <w:rFonts w:asciiTheme="majorHAnsi" w:hAnsiTheme="majorHAnsi" w:cstheme="majorHAnsi"/>
          <w:spacing w:val="-11"/>
        </w:rPr>
        <w:t xml:space="preserve"> </w:t>
      </w:r>
      <w:r w:rsidR="006B22B0" w:rsidRPr="008311C3">
        <w:rPr>
          <w:rFonts w:asciiTheme="majorHAnsi" w:hAnsiTheme="majorHAnsi" w:cstheme="majorHAnsi"/>
        </w:rPr>
        <w:t>de</w:t>
      </w:r>
      <w:r w:rsidR="006B22B0" w:rsidRPr="008311C3">
        <w:rPr>
          <w:rFonts w:asciiTheme="majorHAnsi" w:hAnsiTheme="majorHAnsi" w:cstheme="majorHAnsi"/>
          <w:spacing w:val="-10"/>
        </w:rPr>
        <w:t xml:space="preserve"> </w:t>
      </w:r>
      <w:r w:rsidR="00734E7F">
        <w:rPr>
          <w:rFonts w:asciiTheme="majorHAnsi" w:hAnsiTheme="majorHAnsi" w:cstheme="majorHAnsi"/>
        </w:rPr>
        <w:t>febrero</w:t>
      </w:r>
      <w:r w:rsidR="006B22B0" w:rsidRPr="008311C3">
        <w:rPr>
          <w:rFonts w:asciiTheme="majorHAnsi" w:hAnsiTheme="majorHAnsi" w:cstheme="majorHAnsi"/>
          <w:spacing w:val="-12"/>
        </w:rPr>
        <w:t xml:space="preserve"> </w:t>
      </w:r>
      <w:r w:rsidR="006B22B0" w:rsidRPr="008311C3">
        <w:rPr>
          <w:rFonts w:asciiTheme="majorHAnsi" w:hAnsiTheme="majorHAnsi" w:cstheme="majorHAnsi"/>
        </w:rPr>
        <w:t>de</w:t>
      </w:r>
      <w:r w:rsidR="006B22B0" w:rsidRPr="008311C3">
        <w:rPr>
          <w:rFonts w:asciiTheme="majorHAnsi" w:hAnsiTheme="majorHAnsi" w:cstheme="majorHAnsi"/>
          <w:spacing w:val="-13"/>
        </w:rPr>
        <w:t xml:space="preserve"> </w:t>
      </w:r>
      <w:r w:rsidR="006B22B0" w:rsidRPr="008311C3">
        <w:rPr>
          <w:rFonts w:asciiTheme="majorHAnsi" w:hAnsiTheme="majorHAnsi" w:cstheme="majorHAnsi"/>
        </w:rPr>
        <w:t>2025.</w:t>
      </w:r>
      <w:r w:rsidR="006B22B0" w:rsidRPr="008311C3">
        <w:rPr>
          <w:rFonts w:asciiTheme="majorHAnsi" w:hAnsiTheme="majorHAnsi" w:cstheme="majorHAnsi"/>
          <w:spacing w:val="-10"/>
        </w:rPr>
        <w:t xml:space="preserve"> </w:t>
      </w:r>
      <w:r w:rsidR="006B22B0" w:rsidRPr="008311C3">
        <w:rPr>
          <w:rFonts w:asciiTheme="majorHAnsi" w:hAnsiTheme="majorHAnsi" w:cstheme="majorHAnsi"/>
        </w:rPr>
        <w:t>b)</w:t>
      </w:r>
      <w:r w:rsidR="006B22B0" w:rsidRPr="008311C3">
        <w:rPr>
          <w:rFonts w:asciiTheme="majorHAnsi" w:hAnsiTheme="majorHAnsi" w:cstheme="majorHAnsi"/>
          <w:spacing w:val="-12"/>
        </w:rPr>
        <w:t xml:space="preserve"> </w:t>
      </w:r>
      <w:r w:rsidR="00551340">
        <w:rPr>
          <w:rFonts w:asciiTheme="majorHAnsi" w:hAnsiTheme="majorHAnsi" w:cstheme="majorHAnsi"/>
        </w:rPr>
        <w:t>nueve</w:t>
      </w:r>
      <w:r w:rsidR="006B22B0" w:rsidRPr="008311C3">
        <w:rPr>
          <w:rFonts w:asciiTheme="majorHAnsi" w:hAnsiTheme="majorHAnsi" w:cstheme="majorHAnsi"/>
          <w:spacing w:val="-10"/>
        </w:rPr>
        <w:t xml:space="preserve"> </w:t>
      </w:r>
      <w:r w:rsidR="006B22B0" w:rsidRPr="008311C3">
        <w:rPr>
          <w:rFonts w:asciiTheme="majorHAnsi" w:hAnsiTheme="majorHAnsi" w:cstheme="majorHAnsi"/>
        </w:rPr>
        <w:t>(</w:t>
      </w:r>
      <w:r w:rsidR="006B22B0">
        <w:rPr>
          <w:rFonts w:asciiTheme="majorHAnsi" w:hAnsiTheme="majorHAnsi" w:cstheme="majorHAnsi"/>
        </w:rPr>
        <w:t>0</w:t>
      </w:r>
      <w:r w:rsidR="00551340">
        <w:rPr>
          <w:rFonts w:asciiTheme="majorHAnsi" w:hAnsiTheme="majorHAnsi" w:cstheme="majorHAnsi"/>
        </w:rPr>
        <w:t>9</w:t>
      </w:r>
      <w:r w:rsidR="006B22B0" w:rsidRPr="008311C3">
        <w:rPr>
          <w:rFonts w:asciiTheme="majorHAnsi" w:hAnsiTheme="majorHAnsi" w:cstheme="majorHAnsi"/>
        </w:rPr>
        <w:t>)</w:t>
      </w:r>
      <w:r w:rsidR="006B22B0" w:rsidRPr="008311C3">
        <w:rPr>
          <w:rFonts w:asciiTheme="majorHAnsi" w:hAnsiTheme="majorHAnsi" w:cstheme="majorHAnsi"/>
          <w:spacing w:val="-11"/>
        </w:rPr>
        <w:t xml:space="preserve"> </w:t>
      </w:r>
      <w:r w:rsidR="006B22B0" w:rsidRPr="008311C3">
        <w:rPr>
          <w:rFonts w:asciiTheme="majorHAnsi" w:hAnsiTheme="majorHAnsi" w:cstheme="majorHAnsi"/>
        </w:rPr>
        <w:t>pagos</w:t>
      </w:r>
      <w:r w:rsidR="006B22B0" w:rsidRPr="008311C3">
        <w:rPr>
          <w:rFonts w:asciiTheme="majorHAnsi" w:hAnsiTheme="majorHAnsi" w:cstheme="majorHAnsi"/>
          <w:spacing w:val="-11"/>
        </w:rPr>
        <w:t xml:space="preserve"> </w:t>
      </w:r>
      <w:r w:rsidR="006B22B0" w:rsidRPr="008311C3">
        <w:rPr>
          <w:rFonts w:asciiTheme="majorHAnsi" w:hAnsiTheme="majorHAnsi" w:cstheme="majorHAnsi"/>
        </w:rPr>
        <w:t xml:space="preserve">iguales por los meses de </w:t>
      </w:r>
      <w:r w:rsidR="006B22B0">
        <w:rPr>
          <w:rFonts w:asciiTheme="majorHAnsi" w:hAnsiTheme="majorHAnsi" w:cstheme="majorHAnsi"/>
        </w:rPr>
        <w:t>marzo</w:t>
      </w:r>
      <w:r w:rsidR="006B22B0" w:rsidRPr="008311C3">
        <w:rPr>
          <w:rFonts w:asciiTheme="majorHAnsi" w:hAnsiTheme="majorHAnsi" w:cstheme="majorHAnsi"/>
        </w:rPr>
        <w:t xml:space="preserve"> a </w:t>
      </w:r>
      <w:r w:rsidR="00551340">
        <w:rPr>
          <w:rFonts w:asciiTheme="majorHAnsi" w:hAnsiTheme="majorHAnsi" w:cstheme="majorHAnsi"/>
        </w:rPr>
        <w:t>noviembre</w:t>
      </w:r>
      <w:r w:rsidR="006B22B0" w:rsidRPr="008311C3">
        <w:rPr>
          <w:rFonts w:asciiTheme="majorHAnsi" w:hAnsiTheme="majorHAnsi" w:cstheme="majorHAnsi"/>
        </w:rPr>
        <w:t xml:space="preserve"> de 2025</w:t>
      </w:r>
      <w:r w:rsidR="006B22B0" w:rsidRPr="00362A92">
        <w:rPr>
          <w:rFonts w:asciiTheme="majorHAnsi" w:hAnsiTheme="majorHAnsi" w:cstheme="majorHAnsi"/>
          <w:b/>
          <w:bCs/>
        </w:rPr>
        <w:t>.</w:t>
      </w:r>
      <w:r w:rsidR="006B22B0" w:rsidRPr="008311C3">
        <w:rPr>
          <w:rFonts w:asciiTheme="majorHAnsi" w:hAnsiTheme="majorHAnsi" w:cstheme="majorHAnsi"/>
          <w:spacing w:val="26"/>
        </w:rPr>
        <w:t xml:space="preserve"> </w:t>
      </w:r>
      <w:r w:rsidR="006B22B0" w:rsidRPr="008311C3">
        <w:rPr>
          <w:rFonts w:asciiTheme="majorHAnsi" w:hAnsiTheme="majorHAnsi" w:cstheme="majorHAnsi"/>
        </w:rPr>
        <w:t>c)</w:t>
      </w:r>
      <w:r w:rsidR="006B22B0" w:rsidRPr="008311C3">
        <w:rPr>
          <w:rFonts w:asciiTheme="majorHAnsi" w:hAnsiTheme="majorHAnsi" w:cstheme="majorHAnsi"/>
          <w:spacing w:val="27"/>
        </w:rPr>
        <w:t xml:space="preserve"> </w:t>
      </w:r>
      <w:r w:rsidR="006B22B0" w:rsidRPr="008311C3">
        <w:rPr>
          <w:rFonts w:asciiTheme="majorHAnsi" w:hAnsiTheme="majorHAnsi" w:cstheme="majorHAnsi"/>
        </w:rPr>
        <w:t>Un</w:t>
      </w:r>
      <w:r w:rsidR="006B22B0" w:rsidRPr="008311C3">
        <w:rPr>
          <w:rFonts w:asciiTheme="majorHAnsi" w:hAnsiTheme="majorHAnsi" w:cstheme="majorHAnsi"/>
          <w:spacing w:val="27"/>
        </w:rPr>
        <w:t xml:space="preserve"> </w:t>
      </w:r>
      <w:r w:rsidR="006B22B0" w:rsidRPr="008311C3">
        <w:rPr>
          <w:rFonts w:asciiTheme="majorHAnsi" w:hAnsiTheme="majorHAnsi" w:cstheme="majorHAnsi"/>
          <w:spacing w:val="-5"/>
        </w:rPr>
        <w:t xml:space="preserve">(1) </w:t>
      </w:r>
      <w:r w:rsidR="006B22B0" w:rsidRPr="008311C3">
        <w:rPr>
          <w:rFonts w:asciiTheme="majorHAnsi" w:hAnsiTheme="majorHAnsi" w:cstheme="majorHAnsi"/>
        </w:rPr>
        <w:t xml:space="preserve">pago final proporcional a los días ejecutados en el mes de </w:t>
      </w:r>
      <w:r w:rsidR="00551340">
        <w:rPr>
          <w:rFonts w:asciiTheme="majorHAnsi" w:hAnsiTheme="majorHAnsi" w:cstheme="majorHAnsi"/>
        </w:rPr>
        <w:t>diciembre</w:t>
      </w:r>
      <w:r w:rsidR="006B22B0" w:rsidRPr="008311C3">
        <w:rPr>
          <w:rFonts w:asciiTheme="majorHAnsi" w:hAnsiTheme="majorHAnsi" w:cstheme="majorHAnsi"/>
        </w:rPr>
        <w:t xml:space="preserve"> de 2025. </w:t>
      </w:r>
      <w:r w:rsidR="006B22B0" w:rsidRPr="008311C3">
        <w:rPr>
          <w:rFonts w:asciiTheme="majorHAnsi" w:eastAsia="Arial" w:hAnsiTheme="majorHAnsi" w:cstheme="majorHAnsi"/>
          <w:i/>
          <w:iCs/>
        </w:rPr>
        <w:t>cada uno incluido Iva.</w:t>
      </w:r>
    </w:p>
    <w:p w14:paraId="5B400EC8" w14:textId="7D22E882" w:rsidR="00D46A51" w:rsidRDefault="00D46A51" w:rsidP="001B6B91">
      <w:pPr>
        <w:jc w:val="both"/>
        <w:rPr>
          <w:rFonts w:cs="Calibri"/>
          <w:lang w:val="es-ES"/>
        </w:rPr>
      </w:pPr>
      <w:r w:rsidRPr="00D46A51">
        <w:rPr>
          <w:rFonts w:cs="Calibri"/>
          <w:lang w:val="es-ES"/>
        </w:rPr>
        <w:lastRenderedPageBreak/>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660E41F2"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385844">
        <w:rPr>
          <w:rFonts w:cs="Calibri"/>
        </w:rPr>
        <w:t>X</w:t>
      </w:r>
      <w:r w:rsidRPr="006F095B">
        <w:rPr>
          <w:rFonts w:cs="Calibri"/>
        </w:rPr>
        <w:t>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4C04D9D9"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385844">
        <w:rPr>
          <w:rFonts w:cs="Calibri"/>
        </w:rPr>
        <w:t>X</w:t>
      </w:r>
      <w:r w:rsidRPr="006F095B">
        <w:rPr>
          <w:rFonts w:cs="Calibri"/>
        </w:rPr>
        <w:t>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71263A1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385844">
        <w:rPr>
          <w:rFonts w:cs="Calibri"/>
        </w:rPr>
        <w:t>X</w:t>
      </w:r>
      <w:r w:rsidRPr="006F095B">
        <w:rPr>
          <w:rFonts w:cs="Calibri"/>
        </w:rPr>
        <w:t>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6290540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385844">
        <w:rPr>
          <w:rFonts w:cs="Calibri"/>
        </w:rPr>
        <w:t>X</w:t>
      </w:r>
      <w:r w:rsidRPr="006F095B">
        <w:rPr>
          <w:rFonts w:cs="Calibri"/>
        </w:rPr>
        <w:t>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55F4AD84"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385844">
        <w:rPr>
          <w:rFonts w:cs="Calibri"/>
        </w:rPr>
        <w:t>X</w:t>
      </w:r>
      <w:r w:rsidRPr="006F095B">
        <w:rPr>
          <w:rFonts w:cs="Calibri"/>
        </w:rPr>
        <w:t>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26B18F66"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w:t>
      </w:r>
      <w:r w:rsidR="00385844">
        <w:rPr>
          <w:rFonts w:cs="Calibri"/>
        </w:rPr>
        <w:t>X</w:t>
      </w:r>
      <w:r w:rsidRPr="006F095B">
        <w:rPr>
          <w:rFonts w:cs="Calibri"/>
        </w:rPr>
        <w:t>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04D70BD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385844">
        <w:rPr>
          <w:rFonts w:cs="Calibri"/>
        </w:rPr>
        <w:t>X</w:t>
      </w:r>
      <w:r w:rsidRPr="006F095B">
        <w:rPr>
          <w:rFonts w:cs="Calibri"/>
        </w:rPr>
        <w:t>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48EE953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385844">
        <w:rPr>
          <w:rFonts w:cs="Calibri"/>
        </w:rPr>
        <w:t>X</w:t>
      </w:r>
      <w:r w:rsidRPr="006F095B">
        <w:rPr>
          <w:rFonts w:cs="Calibri"/>
        </w:rPr>
        <w:t xml:space="preserve">__ tengo vinculado (a) en el SENA a </w:t>
      </w:r>
      <w:proofErr w:type="gramStart"/>
      <w:r w:rsidRPr="006F095B">
        <w:rPr>
          <w:rFonts w:cs="Calibri"/>
        </w:rPr>
        <w:t>uno  o</w:t>
      </w:r>
      <w:proofErr w:type="gramEnd"/>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03DE6154"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w:t>
      </w:r>
      <w:r w:rsidR="00385844">
        <w:rPr>
          <w:rFonts w:cs="Calibri"/>
        </w:rPr>
        <w:t>X</w:t>
      </w:r>
      <w:r w:rsidRPr="006F095B">
        <w:rPr>
          <w:rFonts w:cs="Calibri"/>
        </w:rPr>
        <w:t xml:space="preserve">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54895E8"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_</w:t>
      </w:r>
      <w:r w:rsidR="00385844">
        <w:rPr>
          <w:rFonts w:cs="Calibri"/>
        </w:rPr>
        <w:t>X</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lastRenderedPageBreak/>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4CAB9635"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w:t>
      </w:r>
      <w:r w:rsidR="00385844">
        <w:rPr>
          <w:rFonts w:cs="Calibri"/>
        </w:rPr>
        <w:t>X</w:t>
      </w:r>
      <w:r w:rsidRPr="006F095B">
        <w:rPr>
          <w:rFonts w:cs="Calibri"/>
        </w:rPr>
        <w:t>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22A2CBA4"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Que SI_</w:t>
      </w:r>
      <w:r w:rsidR="00385844">
        <w:rPr>
          <w:rFonts w:cs="Calibri"/>
          <w:lang w:val="es-ES"/>
        </w:rPr>
        <w:t>X</w:t>
      </w:r>
      <w:r w:rsidRPr="006F095B">
        <w:rPr>
          <w:rFonts w:cs="Calibri"/>
          <w:lang w:val="es-ES"/>
        </w:rPr>
        <w:t xml:space="preserve">___ NO___ me encuentro afiliado(a) y al día en los aportes al Sistema de Seguridad Social Integral, de acuerdo con la normatividad vigente. </w:t>
      </w:r>
    </w:p>
    <w:p w14:paraId="7D9784AE" w14:textId="1F426C97" w:rsidR="00D46A51" w:rsidRPr="00D46A51" w:rsidRDefault="00D46A51" w:rsidP="005E2148">
      <w:pPr>
        <w:pStyle w:val="Prrafodelista"/>
        <w:rPr>
          <w:rFonts w:cs="Calibri"/>
          <w:lang w:val="es-ES"/>
        </w:rPr>
      </w:pPr>
    </w:p>
    <w:p w14:paraId="38CA0E88" w14:textId="5DD8EF5C" w:rsidR="00D46A51" w:rsidRPr="00D46A51" w:rsidRDefault="00D46A51" w:rsidP="005E2148">
      <w:pPr>
        <w:spacing w:after="0"/>
        <w:jc w:val="both"/>
        <w:rPr>
          <w:rFonts w:cs="Calibri"/>
        </w:rPr>
      </w:pPr>
      <w:r w:rsidRPr="00D46A51">
        <w:rPr>
          <w:rFonts w:cs="Calibri"/>
          <w:b/>
        </w:rPr>
        <w:t>DECLARACIÓN DE CONFLICTO DE INTERESES</w:t>
      </w:r>
    </w:p>
    <w:p w14:paraId="3A9C530B" w14:textId="53BE538E" w:rsidR="00D46A51" w:rsidRPr="00D46A51" w:rsidRDefault="00D46A51" w:rsidP="005E2148">
      <w:pPr>
        <w:spacing w:after="0"/>
        <w:jc w:val="both"/>
        <w:rPr>
          <w:rFonts w:cs="Calibri"/>
        </w:rPr>
      </w:pPr>
    </w:p>
    <w:p w14:paraId="1A2AAC75" w14:textId="49266F1C"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Que SI____ NO_</w:t>
      </w:r>
      <w:r w:rsidR="00385844">
        <w:rPr>
          <w:rFonts w:cs="Calibri"/>
          <w:lang w:val="es-ES"/>
        </w:rPr>
        <w:t>X</w:t>
      </w:r>
      <w:r w:rsidRPr="006F095B">
        <w:rPr>
          <w:rFonts w:cs="Calibri"/>
          <w:lang w:val="es-ES"/>
        </w:rPr>
        <w:t xml:space="preserve">__ me encuentro incurso en ninguna causal establecida en la ley para la suscripción del contrato conforme al régimen de inhabilidades o incompatibilidades y conflicto de interés vigente. </w:t>
      </w:r>
    </w:p>
    <w:p w14:paraId="7226C7B6" w14:textId="15FE0DDE" w:rsidR="00D46A51" w:rsidRPr="00D46A51" w:rsidRDefault="00D46A51" w:rsidP="005E2148">
      <w:pPr>
        <w:spacing w:after="0"/>
        <w:jc w:val="both"/>
        <w:rPr>
          <w:rFonts w:cs="Calibri"/>
        </w:rPr>
      </w:pPr>
    </w:p>
    <w:p w14:paraId="54C88EB2" w14:textId="6A2D145C"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59B564C4"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69F506BC" w:rsidR="00D46A51" w:rsidRPr="00D46A51" w:rsidRDefault="00D46A51" w:rsidP="005E2148">
      <w:pPr>
        <w:spacing w:after="0"/>
        <w:jc w:val="both"/>
        <w:rPr>
          <w:rFonts w:cs="Calibri"/>
        </w:rPr>
      </w:pPr>
      <w:r w:rsidRPr="00D46A51">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51D544AE" w:rsidR="00D46A51" w:rsidRPr="00D46A51" w:rsidRDefault="00D46A51" w:rsidP="00D46A51">
      <w:pPr>
        <w:spacing w:after="0" w:line="240" w:lineRule="auto"/>
        <w:jc w:val="both"/>
        <w:rPr>
          <w:rFonts w:cs="Calibri"/>
        </w:rPr>
      </w:pPr>
    </w:p>
    <w:p w14:paraId="25CD7ECE" w14:textId="5CCD05D1" w:rsidR="00D46A51" w:rsidRDefault="00D46A51" w:rsidP="00D46A51">
      <w:pPr>
        <w:spacing w:line="240" w:lineRule="auto"/>
        <w:jc w:val="both"/>
        <w:rPr>
          <w:rFonts w:cs="Calibri"/>
          <w:lang w:val="es-ES"/>
        </w:rPr>
      </w:pPr>
      <w:r w:rsidRPr="00D46A51">
        <w:rPr>
          <w:rFonts w:cs="Calibri"/>
          <w:lang w:val="es-ES"/>
        </w:rPr>
        <w:t>Atentamente,</w:t>
      </w:r>
    </w:p>
    <w:p w14:paraId="18EBF1C4" w14:textId="483BC5C7" w:rsidR="00385844" w:rsidRDefault="00385844" w:rsidP="00D46A51">
      <w:pPr>
        <w:spacing w:line="240" w:lineRule="auto"/>
        <w:jc w:val="both"/>
        <w:rPr>
          <w:rFonts w:cs="Calibri"/>
          <w:lang w:val="es-ES"/>
        </w:rPr>
      </w:pPr>
    </w:p>
    <w:p w14:paraId="19358248" w14:textId="100E10EF" w:rsidR="00385844" w:rsidRPr="00B161D4" w:rsidRDefault="00385844" w:rsidP="00385844">
      <w:pPr>
        <w:tabs>
          <w:tab w:val="left" w:pos="1020"/>
        </w:tabs>
        <w:spacing w:line="240" w:lineRule="auto"/>
        <w:jc w:val="both"/>
        <w:rPr>
          <w:rFonts w:cs="Calibri"/>
          <w:color w:val="FF0000"/>
          <w:lang w:val="es-ES"/>
        </w:rPr>
      </w:pPr>
      <w:r>
        <w:rPr>
          <w:rFonts w:cs="Calibri"/>
          <w:lang w:val="es-ES"/>
        </w:rPr>
        <w:tab/>
      </w:r>
      <w:r w:rsidR="00B161D4" w:rsidRPr="00B161D4">
        <w:rPr>
          <w:rFonts w:cs="Calibri"/>
          <w:color w:val="FF0000"/>
          <w:lang w:val="es-ES"/>
        </w:rPr>
        <w:t>firmar</w:t>
      </w:r>
    </w:p>
    <w:p w14:paraId="57867010" w14:textId="530FB5B4" w:rsidR="00D46A51" w:rsidRPr="00D46A51" w:rsidRDefault="007060AC" w:rsidP="00D46A51">
      <w:pPr>
        <w:spacing w:after="0" w:line="240" w:lineRule="auto"/>
        <w:jc w:val="both"/>
        <w:rPr>
          <w:rFonts w:cs="Calibri"/>
          <w:snapToGrid w:val="0"/>
        </w:rPr>
      </w:pPr>
      <w:r>
        <w:rPr>
          <w:rFonts w:cs="Calibri"/>
          <w:b/>
          <w:snapToGrid w:val="0"/>
        </w:rPr>
        <w:t>XXX (nombre contratista)</w:t>
      </w:r>
    </w:p>
    <w:p w14:paraId="5B85FDBD" w14:textId="08DE81D4" w:rsidR="00D46A51" w:rsidRPr="00D46A51" w:rsidRDefault="00D46A51" w:rsidP="00D46A51">
      <w:pPr>
        <w:spacing w:after="0" w:line="240" w:lineRule="auto"/>
        <w:jc w:val="both"/>
        <w:rPr>
          <w:rFonts w:cs="Calibri"/>
          <w:snapToGrid w:val="0"/>
        </w:rPr>
      </w:pPr>
      <w:r w:rsidRPr="00D46A51">
        <w:rPr>
          <w:rFonts w:cs="Calibri"/>
          <w:snapToGrid w:val="0"/>
        </w:rPr>
        <w:t xml:space="preserve">C. de C. No. </w:t>
      </w:r>
      <w:r w:rsidR="007B6005">
        <w:rPr>
          <w:rFonts w:cs="Calibri"/>
          <w:snapToGrid w:val="0"/>
        </w:rPr>
        <w:t>XXX DE XX</w:t>
      </w:r>
    </w:p>
    <w:p w14:paraId="3E641307" w14:textId="40AFD719" w:rsidR="00D46A51" w:rsidRDefault="00D46A51" w:rsidP="00D46A51">
      <w:pPr>
        <w:spacing w:after="0" w:line="240" w:lineRule="auto"/>
        <w:jc w:val="both"/>
        <w:rPr>
          <w:rFonts w:cs="Calibri"/>
          <w:snapToGrid w:val="0"/>
        </w:rPr>
      </w:pPr>
      <w:r w:rsidRPr="00D46A51">
        <w:rPr>
          <w:rFonts w:cs="Calibri"/>
          <w:snapToGrid w:val="0"/>
        </w:rPr>
        <w:t xml:space="preserve">Tel: </w:t>
      </w:r>
      <w:r w:rsidR="007B6005">
        <w:rPr>
          <w:rFonts w:cs="Calibri"/>
          <w:snapToGrid w:val="0"/>
        </w:rPr>
        <w:t>XXX</w:t>
      </w:r>
    </w:p>
    <w:p w14:paraId="73EE8034" w14:textId="6112B281" w:rsidR="007B6005" w:rsidRPr="00D46A51" w:rsidRDefault="007B6005" w:rsidP="00D46A51">
      <w:pPr>
        <w:spacing w:after="0" w:line="240" w:lineRule="auto"/>
        <w:jc w:val="both"/>
        <w:rPr>
          <w:rFonts w:cs="Calibri"/>
          <w:snapToGrid w:val="0"/>
        </w:rPr>
      </w:pPr>
      <w:r>
        <w:rPr>
          <w:rFonts w:cs="Calibri"/>
          <w:snapToGrid w:val="0"/>
        </w:rPr>
        <w:t>Correo electrónico</w:t>
      </w:r>
    </w:p>
    <w:p w14:paraId="126F63BB" w14:textId="3838CCAB" w:rsidR="00061D8A" w:rsidRDefault="00061D8A" w:rsidP="00BF7190">
      <w:pPr>
        <w:spacing w:before="100" w:beforeAutospacing="1" w:after="100" w:afterAutospacing="1" w:line="360" w:lineRule="auto"/>
        <w:jc w:val="both"/>
        <w:rPr>
          <w:rFonts w:cs="Calibri"/>
          <w:b/>
          <w:bCs/>
          <w:color w:val="000000" w:themeColor="text1"/>
          <w:spacing w:val="2"/>
        </w:rPr>
      </w:pPr>
    </w:p>
    <w:sectPr w:rsidR="00061D8A" w:rsidSect="005E2148">
      <w:headerReference w:type="default" r:id="rId9"/>
      <w:footerReference w:type="default" r:id="rId10"/>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A9234" w14:textId="77777777" w:rsidR="005D14F8" w:rsidRDefault="005D14F8" w:rsidP="001A74F0">
      <w:pPr>
        <w:spacing w:after="0" w:line="240" w:lineRule="auto"/>
      </w:pPr>
      <w:r>
        <w:separator/>
      </w:r>
    </w:p>
  </w:endnote>
  <w:endnote w:type="continuationSeparator" w:id="0">
    <w:p w14:paraId="3AF117F4" w14:textId="77777777" w:rsidR="005D14F8" w:rsidRDefault="005D14F8"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681838"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6EAD8" w14:textId="77777777" w:rsidR="005D14F8" w:rsidRDefault="005D14F8" w:rsidP="001A74F0">
      <w:pPr>
        <w:spacing w:after="0" w:line="240" w:lineRule="auto"/>
      </w:pPr>
      <w:r>
        <w:separator/>
      </w:r>
    </w:p>
  </w:footnote>
  <w:footnote w:type="continuationSeparator" w:id="0">
    <w:p w14:paraId="05E46659" w14:textId="77777777" w:rsidR="005D14F8" w:rsidRDefault="005D14F8"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11CEF"/>
    <w:rsid w:val="000255A3"/>
    <w:rsid w:val="00061D8A"/>
    <w:rsid w:val="0007647E"/>
    <w:rsid w:val="00077C7C"/>
    <w:rsid w:val="00085580"/>
    <w:rsid w:val="000A0598"/>
    <w:rsid w:val="000D1F35"/>
    <w:rsid w:val="00115817"/>
    <w:rsid w:val="0013769C"/>
    <w:rsid w:val="00144FA5"/>
    <w:rsid w:val="001817EB"/>
    <w:rsid w:val="001A51F4"/>
    <w:rsid w:val="001A74F0"/>
    <w:rsid w:val="001B6B91"/>
    <w:rsid w:val="001D57CC"/>
    <w:rsid w:val="001D7ADC"/>
    <w:rsid w:val="001E2E02"/>
    <w:rsid w:val="002064B0"/>
    <w:rsid w:val="00230F78"/>
    <w:rsid w:val="002339D1"/>
    <w:rsid w:val="00245D6B"/>
    <w:rsid w:val="00263835"/>
    <w:rsid w:val="0026399D"/>
    <w:rsid w:val="00284468"/>
    <w:rsid w:val="002B2BBF"/>
    <w:rsid w:val="002F31C0"/>
    <w:rsid w:val="003003EC"/>
    <w:rsid w:val="003122AC"/>
    <w:rsid w:val="00332711"/>
    <w:rsid w:val="003345E0"/>
    <w:rsid w:val="00385844"/>
    <w:rsid w:val="003A1E3B"/>
    <w:rsid w:val="003C3E51"/>
    <w:rsid w:val="00406E90"/>
    <w:rsid w:val="0041127B"/>
    <w:rsid w:val="00443BEA"/>
    <w:rsid w:val="004A31B4"/>
    <w:rsid w:val="004C715A"/>
    <w:rsid w:val="0050178E"/>
    <w:rsid w:val="00517F7A"/>
    <w:rsid w:val="00537FE7"/>
    <w:rsid w:val="00551340"/>
    <w:rsid w:val="00554220"/>
    <w:rsid w:val="00583DA2"/>
    <w:rsid w:val="0058429B"/>
    <w:rsid w:val="005B11C4"/>
    <w:rsid w:val="005B7576"/>
    <w:rsid w:val="005D14F8"/>
    <w:rsid w:val="005E2148"/>
    <w:rsid w:val="00606FF2"/>
    <w:rsid w:val="00611F7A"/>
    <w:rsid w:val="006143B5"/>
    <w:rsid w:val="0061440A"/>
    <w:rsid w:val="0061449E"/>
    <w:rsid w:val="006146D5"/>
    <w:rsid w:val="00617EDF"/>
    <w:rsid w:val="00624BC7"/>
    <w:rsid w:val="00626F00"/>
    <w:rsid w:val="00654BC2"/>
    <w:rsid w:val="00681838"/>
    <w:rsid w:val="006B22B0"/>
    <w:rsid w:val="006B3E42"/>
    <w:rsid w:val="006B3E79"/>
    <w:rsid w:val="006C08F1"/>
    <w:rsid w:val="006F095B"/>
    <w:rsid w:val="006F6307"/>
    <w:rsid w:val="007060AC"/>
    <w:rsid w:val="007079E8"/>
    <w:rsid w:val="00725478"/>
    <w:rsid w:val="00734E7F"/>
    <w:rsid w:val="00737108"/>
    <w:rsid w:val="007408F7"/>
    <w:rsid w:val="007457F7"/>
    <w:rsid w:val="007B6005"/>
    <w:rsid w:val="007D3DE8"/>
    <w:rsid w:val="007E1D66"/>
    <w:rsid w:val="007E20D4"/>
    <w:rsid w:val="007F13FD"/>
    <w:rsid w:val="008549A4"/>
    <w:rsid w:val="00860FAD"/>
    <w:rsid w:val="00871B65"/>
    <w:rsid w:val="008B025A"/>
    <w:rsid w:val="008B1B10"/>
    <w:rsid w:val="008B48EB"/>
    <w:rsid w:val="008D317E"/>
    <w:rsid w:val="008E764E"/>
    <w:rsid w:val="00943873"/>
    <w:rsid w:val="00951AAA"/>
    <w:rsid w:val="009645E2"/>
    <w:rsid w:val="0098040E"/>
    <w:rsid w:val="009F4403"/>
    <w:rsid w:val="00A0112A"/>
    <w:rsid w:val="00A07397"/>
    <w:rsid w:val="00A131B7"/>
    <w:rsid w:val="00A35B19"/>
    <w:rsid w:val="00A76F2E"/>
    <w:rsid w:val="00A810AD"/>
    <w:rsid w:val="00A859B2"/>
    <w:rsid w:val="00AA24BB"/>
    <w:rsid w:val="00B020FE"/>
    <w:rsid w:val="00B153A2"/>
    <w:rsid w:val="00B161D4"/>
    <w:rsid w:val="00B17AF3"/>
    <w:rsid w:val="00B22AAE"/>
    <w:rsid w:val="00B441D8"/>
    <w:rsid w:val="00B55C4D"/>
    <w:rsid w:val="00B75A43"/>
    <w:rsid w:val="00B972FA"/>
    <w:rsid w:val="00BC197F"/>
    <w:rsid w:val="00BC22B9"/>
    <w:rsid w:val="00BD4AD5"/>
    <w:rsid w:val="00BE6FE9"/>
    <w:rsid w:val="00BF64A1"/>
    <w:rsid w:val="00BF7190"/>
    <w:rsid w:val="00C35C1A"/>
    <w:rsid w:val="00C869B1"/>
    <w:rsid w:val="00D03806"/>
    <w:rsid w:val="00D33E8C"/>
    <w:rsid w:val="00D46A51"/>
    <w:rsid w:val="00D53A48"/>
    <w:rsid w:val="00D66FE8"/>
    <w:rsid w:val="00D84C95"/>
    <w:rsid w:val="00DA1ADA"/>
    <w:rsid w:val="00DE5E5F"/>
    <w:rsid w:val="00DE72DC"/>
    <w:rsid w:val="00DF74E5"/>
    <w:rsid w:val="00E3094D"/>
    <w:rsid w:val="00E42970"/>
    <w:rsid w:val="00E710CB"/>
    <w:rsid w:val="00EA09EE"/>
    <w:rsid w:val="00EB4A0F"/>
    <w:rsid w:val="00EC13FE"/>
    <w:rsid w:val="00EE5CFE"/>
    <w:rsid w:val="00EF114A"/>
    <w:rsid w:val="00EF5720"/>
    <w:rsid w:val="00F033D2"/>
    <w:rsid w:val="00F170BC"/>
    <w:rsid w:val="00F17B25"/>
    <w:rsid w:val="00F36FD0"/>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1177</Words>
  <Characters>6478</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MONICA chaparro aza</cp:lastModifiedBy>
  <cp:revision>19</cp:revision>
  <dcterms:created xsi:type="dcterms:W3CDTF">2025-01-10T16:07:00Z</dcterms:created>
  <dcterms:modified xsi:type="dcterms:W3CDTF">2025-01-31T21:09:00Z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