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2641"/>
        <w:tblW w:w="10343" w:type="dxa"/>
        <w:tblLook w:val="04A0" w:firstRow="1" w:lastRow="0" w:firstColumn="1" w:lastColumn="0" w:noHBand="0" w:noVBand="1"/>
      </w:tblPr>
      <w:tblGrid>
        <w:gridCol w:w="3067"/>
        <w:gridCol w:w="3067"/>
        <w:gridCol w:w="4209"/>
      </w:tblGrid>
      <w:tr w:rsidR="00071DE4" w:rsidRPr="0047164D" w14:paraId="6E341249" w14:textId="77777777" w:rsidTr="006169ED">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D923CD1" w14:textId="77777777" w:rsidR="00071DE4" w:rsidRPr="0047164D" w:rsidRDefault="00071DE4" w:rsidP="006169ED">
            <w:pPr>
              <w:spacing w:line="240" w:lineRule="auto"/>
              <w:ind w:left="316" w:hanging="316"/>
              <w:jc w:val="center"/>
              <w:rPr>
                <w:rFonts w:asciiTheme="minorHAnsi" w:hAnsiTheme="minorHAnsi" w:cstheme="minorHAnsi"/>
                <w:color w:val="auto"/>
                <w:sz w:val="20"/>
                <w:lang w:eastAsia="es-CO"/>
              </w:rPr>
            </w:pPr>
            <w:r w:rsidRPr="0047164D">
              <w:rPr>
                <w:rFonts w:asciiTheme="minorHAnsi" w:hAnsiTheme="minorHAnsi" w:cstheme="minorHAnsi"/>
                <w:color w:val="auto"/>
                <w:sz w:val="20"/>
                <w:lang w:eastAsia="es-CO"/>
              </w:rPr>
              <w:t>PROCESO</w:t>
            </w:r>
          </w:p>
        </w:tc>
      </w:tr>
      <w:tr w:rsidR="00071DE4" w:rsidRPr="0047164D" w14:paraId="672B1701" w14:textId="77777777" w:rsidTr="006169ED">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5EAE7E2B" w14:textId="77777777" w:rsidR="00071DE4" w:rsidRPr="0047164D" w:rsidRDefault="00071DE4"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GESTIÓN DEL TALENTO HUMANO</w:t>
            </w:r>
          </w:p>
        </w:tc>
      </w:tr>
      <w:tr w:rsidR="00071DE4" w:rsidRPr="0047164D" w14:paraId="57EDFC6E" w14:textId="77777777" w:rsidTr="006169ED">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7B1E63F7" w14:textId="77777777" w:rsidR="00071DE4" w:rsidRPr="0047164D" w:rsidRDefault="00071DE4" w:rsidP="006169ED">
            <w:pPr>
              <w:spacing w:line="240" w:lineRule="auto"/>
              <w:jc w:val="center"/>
              <w:rPr>
                <w:rFonts w:asciiTheme="minorHAnsi" w:hAnsiTheme="minorHAnsi" w:cstheme="minorHAnsi"/>
                <w:sz w:val="20"/>
                <w:szCs w:val="20"/>
                <w:lang w:eastAsia="es-CO"/>
              </w:rPr>
            </w:pPr>
            <w:r w:rsidRPr="0047164D">
              <w:rPr>
                <w:rFonts w:asciiTheme="minorHAnsi" w:hAnsiTheme="minorHAnsi" w:cstheme="minorHAnsi"/>
                <w:sz w:val="20"/>
                <w:szCs w:val="20"/>
                <w:lang w:eastAsia="es-CO"/>
              </w:rPr>
              <w:t>NOMBRE DEL FORMATO</w:t>
            </w:r>
          </w:p>
        </w:tc>
      </w:tr>
      <w:tr w:rsidR="00071DE4" w:rsidRPr="0047164D" w14:paraId="12C52B37"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5FF9F1FC" w14:textId="77777777" w:rsidR="00071DE4" w:rsidRPr="0047164D" w:rsidRDefault="00071DE4"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szCs w:val="20"/>
                <w:lang w:eastAsia="es-CO"/>
              </w:rPr>
              <w:t>FORMATO MINUTA DE CONTRATO PRESTACIÓN DE SERVICIOS</w:t>
            </w:r>
          </w:p>
        </w:tc>
      </w:tr>
      <w:tr w:rsidR="00071DE4" w:rsidRPr="0047164D" w14:paraId="6ED17866" w14:textId="77777777" w:rsidTr="006169ED">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31178837" w14:textId="77777777" w:rsidR="00071DE4" w:rsidRPr="0047164D" w:rsidRDefault="00071DE4"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CLASIFICACIÓN DE LA INFORMACIÓN</w:t>
            </w:r>
          </w:p>
        </w:tc>
      </w:tr>
      <w:tr w:rsidR="00071DE4" w:rsidRPr="0047164D" w14:paraId="5521275F"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504D9C3" w14:textId="77777777" w:rsidR="00071DE4" w:rsidRPr="0047164D" w:rsidRDefault="00071DE4" w:rsidP="006169ED">
            <w:pPr>
              <w:spacing w:line="240" w:lineRule="auto"/>
              <w:jc w:val="left"/>
              <w:rPr>
                <w:rFonts w:asciiTheme="minorHAnsi" w:hAnsiTheme="minorHAnsi" w:cstheme="minorHAnsi"/>
                <w:sz w:val="20"/>
                <w:lang w:eastAsia="es-CO"/>
              </w:rPr>
            </w:pPr>
            <w:r w:rsidRPr="0047164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02625809" wp14:editId="11D803A0">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4D90106" w14:textId="77777777" w:rsidR="00071DE4" w:rsidRDefault="00071DE4" w:rsidP="002A071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625809"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54D90106" w14:textId="77777777" w:rsidR="00071DE4" w:rsidRDefault="00071DE4" w:rsidP="002A0711">
                            <w:pPr>
                              <w:jc w:val="center"/>
                            </w:pPr>
                            <w:r>
                              <w:t>X</w:t>
                            </w:r>
                          </w:p>
                        </w:txbxContent>
                      </v:textbox>
                    </v:shape>
                  </w:pict>
                </mc:Fallback>
              </mc:AlternateContent>
            </w:r>
            <w:r w:rsidRPr="0047164D">
              <w:rPr>
                <w:rFonts w:asciiTheme="minorHAnsi" w:hAnsiTheme="minorHAnsi" w:cstheme="minorHAnsi"/>
                <w:sz w:val="20"/>
                <w:lang w:eastAsia="es-CO"/>
              </w:rPr>
              <w:t xml:space="preserve">Pública  </w:t>
            </w:r>
          </w:p>
        </w:tc>
        <w:tc>
          <w:tcPr>
            <w:tcW w:w="3067" w:type="dxa"/>
            <w:shd w:val="clear" w:color="auto" w:fill="auto"/>
            <w:vAlign w:val="center"/>
          </w:tcPr>
          <w:p w14:paraId="5622FFA8" w14:textId="77777777" w:rsidR="00071DE4" w:rsidRPr="0047164D" w:rsidRDefault="00071DE4"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270FC701" wp14:editId="23522C7C">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0D603258" w14:textId="77777777" w:rsidR="00071DE4" w:rsidRDefault="00071DE4"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FC701"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0D603258" w14:textId="77777777" w:rsidR="00071DE4" w:rsidRDefault="00071DE4" w:rsidP="002A0711">
                            <w:pPr>
                              <w:jc w:val="center"/>
                            </w:pPr>
                          </w:p>
                        </w:txbxContent>
                      </v:textbox>
                    </v:shape>
                  </w:pict>
                </mc:Fallback>
              </mc:AlternateContent>
            </w:r>
            <w:r w:rsidRPr="0047164D">
              <w:rPr>
                <w:rFonts w:asciiTheme="minorHAnsi" w:hAnsiTheme="minorHAnsi" w:cstheme="minorHAnsi"/>
                <w:b/>
                <w:bCs/>
                <w:sz w:val="20"/>
                <w:lang w:eastAsia="es-CO"/>
              </w:rPr>
              <w:t>Pública Clasificada</w:t>
            </w:r>
          </w:p>
        </w:tc>
        <w:tc>
          <w:tcPr>
            <w:tcW w:w="4209" w:type="dxa"/>
            <w:shd w:val="clear" w:color="auto" w:fill="auto"/>
            <w:vAlign w:val="center"/>
          </w:tcPr>
          <w:p w14:paraId="17B6A694" w14:textId="77777777" w:rsidR="00071DE4" w:rsidRPr="0047164D" w:rsidRDefault="00071DE4"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22815097" wp14:editId="55FD6587">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FED7179" w14:textId="77777777" w:rsidR="00071DE4" w:rsidRPr="002A0606" w:rsidRDefault="00071DE4"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15097"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1FED7179" w14:textId="77777777" w:rsidR="00071DE4" w:rsidRPr="002A0606" w:rsidRDefault="00071DE4" w:rsidP="002A0711">
                            <w:pPr>
                              <w:jc w:val="center"/>
                              <w:rPr>
                                <w:lang w:val="es-MX"/>
                              </w:rPr>
                            </w:pPr>
                          </w:p>
                        </w:txbxContent>
                      </v:textbox>
                    </v:shape>
                  </w:pict>
                </mc:Fallback>
              </mc:AlternateContent>
            </w:r>
            <w:r w:rsidRPr="0047164D">
              <w:rPr>
                <w:rFonts w:asciiTheme="minorHAnsi" w:hAnsiTheme="minorHAnsi" w:cstheme="minorHAnsi"/>
                <w:b/>
                <w:bCs/>
                <w:sz w:val="20"/>
                <w:lang w:eastAsia="es-CO"/>
              </w:rPr>
              <w:t>Pública Reservada</w:t>
            </w:r>
          </w:p>
        </w:tc>
      </w:tr>
    </w:tbl>
    <w:p w14:paraId="73F05CC6" w14:textId="77777777" w:rsidR="00071DE4" w:rsidRPr="0047164D" w:rsidRDefault="00071DE4" w:rsidP="00A7522B">
      <w:pPr>
        <w:widowControl w:val="0"/>
        <w:autoSpaceDE w:val="0"/>
        <w:autoSpaceDN w:val="0"/>
        <w:adjustRightInd w:val="0"/>
        <w:spacing w:line="240" w:lineRule="atLeast"/>
        <w:rPr>
          <w:rFonts w:asciiTheme="minorHAnsi" w:eastAsia="Arial" w:hAnsiTheme="minorHAnsi" w:cstheme="minorHAnsi"/>
          <w:b/>
          <w:bCs/>
          <w:lang w:val="es-CO"/>
        </w:rPr>
      </w:pPr>
    </w:p>
    <w:p w14:paraId="6723FC08" w14:textId="77777777" w:rsidR="00071DE4" w:rsidRPr="0047164D" w:rsidRDefault="00071DE4" w:rsidP="005376D2">
      <w:pPr>
        <w:widowControl w:val="0"/>
        <w:autoSpaceDE w:val="0"/>
        <w:autoSpaceDN w:val="0"/>
        <w:adjustRightInd w:val="0"/>
        <w:spacing w:line="240" w:lineRule="atLeast"/>
        <w:rPr>
          <w:rFonts w:asciiTheme="minorHAnsi" w:eastAsia="Arial" w:hAnsiTheme="minorHAnsi" w:cstheme="minorHAnsi"/>
        </w:rPr>
      </w:pPr>
      <w:r w:rsidRPr="0047164D">
        <w:rPr>
          <w:rFonts w:asciiTheme="minorHAnsi" w:eastAsia="Arial" w:hAnsiTheme="minorHAnsi" w:cstheme="minorHAnsi"/>
          <w:b/>
          <w:bCs/>
        </w:rPr>
        <w:t>CONSIDERACIONES</w:t>
      </w:r>
      <w:r w:rsidRPr="0047164D">
        <w:rPr>
          <w:rFonts w:asciiTheme="minorHAnsi" w:eastAsia="Arial" w:hAnsiTheme="minorHAnsi" w:cstheme="minorHAnsi"/>
        </w:rPr>
        <w:t xml:space="preserve">: </w:t>
      </w:r>
      <w:r w:rsidRPr="0047164D">
        <w:rPr>
          <w:rFonts w:asciiTheme="minorHAnsi" w:eastAsia="Arial" w:hAnsiTheme="minorHAnsi" w:cstheme="minorHAnsi"/>
          <w:b/>
          <w:bCs/>
        </w:rPr>
        <w:t>1.</w:t>
      </w:r>
      <w:r w:rsidRPr="0047164D">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7164D">
        <w:rPr>
          <w:rFonts w:asciiTheme="minorHAnsi" w:eastAsia="Arial" w:hAnsiTheme="minorHAnsi" w:cstheme="minorHAnsi"/>
          <w:b/>
          <w:bCs/>
        </w:rPr>
        <w:t>°</w:t>
      </w:r>
      <w:r w:rsidRPr="0047164D">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7164D">
        <w:rPr>
          <w:rFonts w:asciiTheme="minorHAnsi" w:eastAsia="Arial" w:hAnsiTheme="minorHAnsi" w:cstheme="minorHAnsi"/>
          <w:shd w:val="clear" w:color="auto" w:fill="FFFFFF"/>
        </w:rPr>
        <w:t xml:space="preserve">artículo </w:t>
      </w:r>
      <w:r w:rsidRPr="0047164D">
        <w:rPr>
          <w:rFonts w:asciiTheme="minorHAnsi" w:eastAsia="Arial" w:hAnsiTheme="minorHAnsi" w:cstheme="minorHAnsi"/>
        </w:rPr>
        <w:t>2.2.1.2.1.4.9</w:t>
      </w:r>
      <w:r w:rsidRPr="0047164D">
        <w:rPr>
          <w:rFonts w:asciiTheme="minorHAnsi" w:eastAsia="Arial" w:hAnsiTheme="minorHAnsi" w:cstheme="minorHAnsi"/>
          <w:shd w:val="clear" w:color="auto" w:fill="FFFFFF"/>
        </w:rPr>
        <w:t xml:space="preserve"> del Decreto 1082 de 2015,</w:t>
      </w:r>
      <w:r w:rsidRPr="0047164D">
        <w:rPr>
          <w:rFonts w:asciiTheme="minorHAnsi" w:eastAsia="Arial" w:hAnsiTheme="minorHAnsi" w:cstheme="minorHAnsi"/>
        </w:rPr>
        <w:t xml:space="preserve"> establece que </w:t>
      </w:r>
      <w:r w:rsidRPr="0047164D">
        <w:rPr>
          <w:rFonts w:asciiTheme="minorHAnsi" w:eastAsia="Arial" w:hAnsiTheme="minorHAnsi" w:cstheme="minorHAnsi"/>
          <w:i/>
          <w:iCs/>
        </w:rPr>
        <w:t>“</w:t>
      </w:r>
      <w:r w:rsidRPr="0047164D">
        <w:rPr>
          <w:rFonts w:asciiTheme="minorHAnsi" w:eastAsia="Arial" w:hAnsiTheme="minorHAnsi" w:cstheme="minorHAnsi"/>
          <w:i/>
          <w:iCs/>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7164D">
        <w:rPr>
          <w:rFonts w:asciiTheme="minorHAnsi" w:eastAsia="Arial" w:hAnsiTheme="minorHAnsi" w:cstheme="minorHAnsi"/>
          <w:i/>
          <w:iCs/>
        </w:rPr>
        <w:t>.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0047164D">
        <w:rPr>
          <w:rFonts w:asciiTheme="minorHAnsi" w:eastAsia="Arial" w:hAnsiTheme="minorHAnsi" w:cstheme="minorHAnsi"/>
        </w:rPr>
        <w:t xml:space="preserve">. </w:t>
      </w:r>
      <w:r w:rsidRPr="0047164D">
        <w:rPr>
          <w:rFonts w:asciiTheme="minorHAnsi" w:eastAsia="Arial" w:hAnsiTheme="minorHAnsi" w:cstheme="minorHAnsi"/>
          <w:b/>
          <w:bCs/>
        </w:rPr>
        <w:t>2.</w:t>
      </w:r>
      <w:r w:rsidRPr="0047164D">
        <w:rPr>
          <w:rFonts w:asciiTheme="minorHAnsi" w:eastAsia="Arial" w:hAnsiTheme="minorHAnsi" w:cstheme="minorHAnsi"/>
        </w:rPr>
        <w:t xml:space="preserve"> Que </w:t>
      </w:r>
      <w:r w:rsidRPr="0047164D">
        <w:rPr>
          <w:rFonts w:asciiTheme="minorHAnsi" w:hAnsiTheme="minorHAnsi" w:cstheme="minorHAnsi"/>
          <w:snapToGrid w:val="0"/>
        </w:rPr>
        <w:t xml:space="preserve">el Centro Atención Sector Agropecuario de la Regional Risaralda </w:t>
      </w:r>
      <w:r w:rsidRPr="0047164D">
        <w:rPr>
          <w:rFonts w:asciiTheme="minorHAnsi" w:eastAsia="Arial" w:hAnsiTheme="minorHAnsi" w:cstheme="minorHAnsi"/>
        </w:rPr>
        <w:t xml:space="preserve">del SENA adelantó los trámites normativos legales y reglamentarios, y elaboró los documentos y estudios previos exigidos. </w:t>
      </w:r>
      <w:r w:rsidRPr="0047164D">
        <w:rPr>
          <w:rFonts w:asciiTheme="minorHAnsi" w:eastAsia="Arial" w:hAnsiTheme="minorHAnsi" w:cstheme="minorHAnsi"/>
          <w:b/>
          <w:bCs/>
        </w:rPr>
        <w:t>3.</w:t>
      </w:r>
      <w:r w:rsidRPr="0047164D">
        <w:rPr>
          <w:rFonts w:asciiTheme="minorHAnsi" w:eastAsia="Arial" w:hAnsiTheme="minorHAnsi" w:cstheme="minorHAnsi"/>
        </w:rPr>
        <w:t xml:space="preserve"> Que se encuentra certificada la inexistencia de personal en la planta. </w:t>
      </w:r>
      <w:r w:rsidRPr="0047164D">
        <w:rPr>
          <w:rFonts w:asciiTheme="minorHAnsi" w:eastAsia="Arial" w:hAnsiTheme="minorHAnsi" w:cstheme="minorHAnsi"/>
          <w:b/>
          <w:bCs/>
        </w:rPr>
        <w:t>4.</w:t>
      </w:r>
      <w:r w:rsidRPr="0047164D">
        <w:rPr>
          <w:rFonts w:asciiTheme="minorHAnsi" w:eastAsia="Arial" w:hAnsiTheme="minorHAnsi" w:cstheme="minorHAnsi"/>
          <w:i/>
          <w:iCs/>
        </w:rPr>
        <w:t xml:space="preserve"> </w:t>
      </w:r>
      <w:r w:rsidRPr="0047164D">
        <w:rPr>
          <w:rFonts w:asciiTheme="minorHAnsi" w:eastAsia="Arial" w:hAnsiTheme="minorHAnsi" w:cstheme="minorHAnsi"/>
          <w:b/>
          <w:bCs/>
        </w:rPr>
        <w:t xml:space="preserve"> </w:t>
      </w:r>
      <w:r w:rsidRPr="0047164D">
        <w:rPr>
          <w:rFonts w:asciiTheme="minorHAnsi" w:eastAsia="Arial" w:hAnsiTheme="minorHAnsi" w:cstheme="minorHAnsi"/>
        </w:rPr>
        <w:t>Que</w:t>
      </w:r>
      <w:r w:rsidRPr="0047164D">
        <w:rPr>
          <w:rFonts w:asciiTheme="minorHAnsi" w:eastAsia="Arial" w:hAnsiTheme="minorHAnsi" w:cstheme="minorHAnsi"/>
          <w:b/>
          <w:bCs/>
        </w:rPr>
        <w:t xml:space="preserve"> </w:t>
      </w:r>
      <w:r w:rsidRPr="0047164D">
        <w:rPr>
          <w:rFonts w:asciiTheme="minorHAnsi" w:eastAsia="Arial" w:hAnsiTheme="minorHAnsi" w:cstheme="minorHAnsi"/>
        </w:rPr>
        <w:t>el Ordenador del Pago suscribió el estudio previo para determinar y justificar la necesidad y oportunidad de</w:t>
      </w:r>
      <w:r w:rsidRPr="0047164D" w:rsidDel="00386102">
        <w:rPr>
          <w:rFonts w:asciiTheme="minorHAnsi" w:eastAsia="Arial" w:hAnsiTheme="minorHAnsi" w:cstheme="minorHAnsi"/>
        </w:rPr>
        <w:t xml:space="preserve">l </w:t>
      </w:r>
      <w:r w:rsidRPr="0047164D">
        <w:rPr>
          <w:rFonts w:asciiTheme="minorHAnsi" w:eastAsia="Arial" w:hAnsiTheme="minorHAnsi" w:cstheme="minorHAnsi"/>
        </w:rPr>
        <w:t>contrato, quedando sustentada y evidenciada la necesidad de contratar los servicios personales señalados en el objeto dentro del estudio previo</w:t>
      </w:r>
      <w:r w:rsidRPr="0047164D" w:rsidDel="00386102">
        <w:rPr>
          <w:rFonts w:asciiTheme="minorHAnsi" w:eastAsia="Arial" w:hAnsiTheme="minorHAnsi" w:cstheme="minorHAnsi"/>
        </w:rPr>
        <w:t>.</w:t>
      </w:r>
      <w:r w:rsidRPr="0047164D">
        <w:rPr>
          <w:rFonts w:asciiTheme="minorHAnsi" w:eastAsia="Arial" w:hAnsiTheme="minorHAnsi" w:cstheme="minorHAnsi"/>
        </w:rPr>
        <w:t xml:space="preserve"> </w:t>
      </w:r>
      <w:r w:rsidRPr="0047164D">
        <w:rPr>
          <w:rFonts w:asciiTheme="minorHAnsi" w:eastAsia="Arial" w:hAnsiTheme="minorHAnsi" w:cstheme="minorHAnsi"/>
          <w:b/>
          <w:bCs/>
        </w:rPr>
        <w:t>5.</w:t>
      </w:r>
      <w:r w:rsidRPr="0047164D">
        <w:rPr>
          <w:rFonts w:asciiTheme="minorHAnsi" w:eastAsia="Arial" w:hAnsiTheme="minorHAnsi" w:cstheme="minorHAnsi"/>
        </w:rPr>
        <w:t xml:space="preserve"> </w:t>
      </w:r>
      <w:r w:rsidRPr="0047164D">
        <w:rPr>
          <w:rFonts w:ascii="Calibri" w:eastAsia="Arial" w:hAnsi="Calibri" w:cs="Calibri"/>
        </w:rPr>
        <w:t xml:space="preserve">Que se encuentra autorizada la presente contratación por tratarse de objetos iguales </w:t>
      </w:r>
      <w:r w:rsidRPr="0047164D">
        <w:rPr>
          <w:rFonts w:asciiTheme="minorHAnsi" w:eastAsia="Arial" w:hAnsiTheme="minorHAnsi" w:cstheme="minorHAnsi"/>
          <w:b/>
          <w:bCs/>
        </w:rPr>
        <w:t xml:space="preserve">6. </w:t>
      </w:r>
      <w:r w:rsidRPr="0047164D">
        <w:rPr>
          <w:rFonts w:asciiTheme="minorHAnsi" w:eastAsia="Arial" w:hAnsiTheme="minorHAnsi" w:cstheme="minorHAnsi"/>
        </w:rPr>
        <w:t xml:space="preserve">Que el </w:t>
      </w:r>
      <w:r w:rsidRPr="0047164D">
        <w:rPr>
          <w:rFonts w:asciiTheme="minorHAnsi" w:hAnsiTheme="minorHAnsi" w:cstheme="minorHAnsi"/>
          <w:snapToGrid w:val="0"/>
          <w:sz w:val="22"/>
          <w:szCs w:val="22"/>
        </w:rPr>
        <w:t xml:space="preserve">Centro Atención Sector Agropecuario de la Regional Risaralda, </w:t>
      </w:r>
      <w:r w:rsidRPr="0047164D">
        <w:rPr>
          <w:rFonts w:asciiTheme="minorHAnsi" w:hAnsiTheme="minorHAnsi" w:cstheme="minorHAnsi"/>
        </w:rPr>
        <w:t xml:space="preserve">revisó y validó la documentación presentada por el contratista en el </w:t>
      </w:r>
      <w:proofErr w:type="spellStart"/>
      <w:r w:rsidRPr="0047164D">
        <w:rPr>
          <w:rFonts w:asciiTheme="minorHAnsi" w:hAnsiTheme="minorHAnsi" w:cstheme="minorHAnsi"/>
        </w:rPr>
        <w:t>SIGEP</w:t>
      </w:r>
      <w:proofErr w:type="spellEnd"/>
      <w:r w:rsidRPr="0047164D">
        <w:rPr>
          <w:rFonts w:asciiTheme="minorHAnsi" w:hAnsiTheme="minorHAnsi" w:cstheme="minorHAnsi"/>
        </w:rPr>
        <w:t xml:space="preserve">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0047164D">
        <w:rPr>
          <w:rFonts w:asciiTheme="minorHAnsi" w:eastAsia="Arial" w:hAnsiTheme="minorHAnsi" w:cstheme="minorHAnsi"/>
          <w:b/>
          <w:bCs/>
        </w:rPr>
        <w:t>7</w:t>
      </w:r>
      <w:r w:rsidRPr="0047164D">
        <w:rPr>
          <w:rFonts w:asciiTheme="minorHAnsi" w:eastAsia="Arial" w:hAnsiTheme="minorHAnsi" w:cstheme="minorHAnsi"/>
        </w:rPr>
        <w:t xml:space="preserve">. Que el presente objeto contractual se encuentra publicado en el Plan Anual de Adquisiciones </w:t>
      </w:r>
      <w:r w:rsidRPr="0047164D">
        <w:rPr>
          <w:rFonts w:asciiTheme="minorHAnsi" w:eastAsia="Arial" w:hAnsiTheme="minorHAnsi" w:cstheme="minorHAnsi"/>
          <w:b/>
        </w:rPr>
        <w:t xml:space="preserve">8. </w:t>
      </w:r>
      <w:r w:rsidRPr="0047164D">
        <w:rPr>
          <w:rFonts w:asciiTheme="minorHAnsi" w:eastAsia="Arial" w:hAnsiTheme="minorHAnsi" w:cstheme="minorHAnsi"/>
        </w:rPr>
        <w:t xml:space="preserve">Que una vez verificado los antecedentes disciplinarios, fiscales y policivos correspondientes, además de la consulta de </w:t>
      </w:r>
      <w:proofErr w:type="spellStart"/>
      <w:r w:rsidRPr="0047164D">
        <w:rPr>
          <w:rFonts w:asciiTheme="minorHAnsi" w:eastAsia="Arial" w:hAnsiTheme="minorHAnsi" w:cstheme="minorHAnsi"/>
        </w:rPr>
        <w:t>REDAM</w:t>
      </w:r>
      <w:proofErr w:type="spellEnd"/>
      <w:r w:rsidRPr="0047164D">
        <w:rPr>
          <w:rFonts w:asciiTheme="minorHAnsi" w:eastAsia="Arial" w:hAnsiTheme="minorHAnsi" w:cstheme="minorHAnsi"/>
        </w:rPr>
        <w:t xml:space="preserve"> y de inhabilidades por delios sexuales,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sidRPr="0047164D">
        <w:rPr>
          <w:rFonts w:asciiTheme="minorHAnsi" w:eastAsia="Arial" w:hAnsiTheme="minorHAnsi" w:cstheme="minorHAnsi"/>
          <w:b/>
          <w:bCs/>
        </w:rPr>
        <w:t xml:space="preserve">9. </w:t>
      </w:r>
      <w:r w:rsidRPr="0047164D">
        <w:rPr>
          <w:rFonts w:asciiTheme="minorHAnsi" w:eastAsia="Arial" w:hAnsiTheme="minorHAnsi" w:cstheme="minorHAnsi"/>
        </w:rPr>
        <w:t>Que de conformidad con lo anterior resulta procedente la suscripción del</w:t>
      </w:r>
      <w:r w:rsidRPr="0047164D" w:rsidDel="00386102">
        <w:rPr>
          <w:rFonts w:asciiTheme="minorHAnsi" w:eastAsia="Arial" w:hAnsiTheme="minorHAnsi" w:cstheme="minorHAnsi"/>
        </w:rPr>
        <w:t xml:space="preserve"> </w:t>
      </w:r>
      <w:r w:rsidRPr="0047164D">
        <w:rPr>
          <w:rFonts w:asciiTheme="minorHAnsi" w:eastAsia="Arial" w:hAnsiTheme="minorHAnsi" w:cstheme="minorHAnsi"/>
        </w:rPr>
        <w:t xml:space="preserve">contrato que estará regido por las siguientes cláusulas: </w:t>
      </w:r>
      <w:r w:rsidRPr="0047164D">
        <w:rPr>
          <w:rFonts w:asciiTheme="minorHAnsi" w:eastAsia="Arial" w:hAnsiTheme="minorHAnsi" w:cstheme="minorHAnsi"/>
          <w:b/>
          <w:bCs/>
        </w:rPr>
        <w:t>CLAUSULA PRIMERA –</w:t>
      </w:r>
      <w:r w:rsidRPr="0047164D">
        <w:rPr>
          <w:rFonts w:asciiTheme="minorHAnsi" w:eastAsia="Arial" w:hAnsiTheme="minorHAnsi" w:cstheme="minorHAnsi"/>
        </w:rPr>
        <w:t xml:space="preserve"> </w:t>
      </w:r>
      <w:r w:rsidRPr="0047164D">
        <w:rPr>
          <w:rFonts w:asciiTheme="minorHAnsi" w:hAnsiTheme="minorHAnsi" w:cstheme="minorHAnsi"/>
          <w:b/>
          <w:bCs/>
        </w:rPr>
        <w:t xml:space="preserve">OBLIGACIONES DEL CONTRATISTA </w:t>
      </w:r>
      <w:r w:rsidRPr="0047164D">
        <w:rPr>
          <w:rFonts w:asciiTheme="minorHAnsi" w:hAnsiTheme="minorHAnsi" w:cstheme="minorHAnsi"/>
          <w:b/>
          <w:bCs/>
          <w:u w:val="single"/>
        </w:rPr>
        <w:t>a. GENERALES DEL CONTRATISTA</w:t>
      </w:r>
      <w:r w:rsidRPr="0047164D">
        <w:rPr>
          <w:rFonts w:asciiTheme="minorHAnsi" w:hAnsiTheme="minorHAnsi" w:cstheme="minorHAnsi"/>
        </w:rPr>
        <w:t xml:space="preserve">: </w:t>
      </w:r>
      <w:r w:rsidRPr="0047164D">
        <w:rPr>
          <w:rFonts w:asciiTheme="minorHAnsi" w:eastAsia="MS Mincho" w:hAnsiTheme="minorHAnsi" w:cstheme="minorHAnsi"/>
          <w:b/>
          <w:bCs/>
        </w:rPr>
        <w:t>1)</w:t>
      </w:r>
      <w:r w:rsidRPr="0047164D">
        <w:rPr>
          <w:rFonts w:asciiTheme="minorHAnsi" w:eastAsia="MS Mincho" w:hAnsiTheme="minorHAnsi" w:cstheme="minorHAnsi"/>
        </w:rPr>
        <w:t xml:space="preserve"> Acatar la Constitución Política, la Ley, los principios de la contratación estatal y las demás normas concordantes y complementarias; </w:t>
      </w:r>
      <w:r w:rsidRPr="0047164D">
        <w:rPr>
          <w:rFonts w:asciiTheme="minorHAnsi" w:eastAsia="MS Mincho" w:hAnsiTheme="minorHAnsi" w:cstheme="minorHAnsi"/>
          <w:b/>
          <w:bCs/>
        </w:rPr>
        <w:t>2)</w:t>
      </w:r>
      <w:r w:rsidRPr="0047164D">
        <w:rPr>
          <w:rFonts w:asciiTheme="minorHAnsi" w:eastAsia="MS Mincho" w:hAnsiTheme="minorHAnsi" w:cstheme="minorHAnsi"/>
        </w:rPr>
        <w:t xml:space="preserve"> Responder por el adecuado y oportuno cumplimiento de las obligaciones contraídas del contrato; </w:t>
      </w:r>
      <w:r w:rsidRPr="0047164D">
        <w:rPr>
          <w:rFonts w:asciiTheme="minorHAnsi" w:eastAsia="MS Mincho" w:hAnsiTheme="minorHAnsi" w:cstheme="minorHAnsi"/>
          <w:b/>
          <w:bCs/>
        </w:rPr>
        <w:t>3)</w:t>
      </w:r>
      <w:r w:rsidRPr="0047164D">
        <w:rPr>
          <w:rFonts w:asciiTheme="minorHAnsi" w:eastAsia="MS Mincho" w:hAnsiTheme="minorHAnsi" w:cstheme="minorHAnsi"/>
        </w:rPr>
        <w:t xml:space="preserve"> Participar en las reuniones que para la ejecución del contrato sean convocadas; </w:t>
      </w:r>
      <w:r w:rsidRPr="0047164D">
        <w:rPr>
          <w:rFonts w:asciiTheme="minorHAnsi" w:eastAsia="MS Mincho" w:hAnsiTheme="minorHAnsi" w:cstheme="minorHAnsi"/>
          <w:b/>
          <w:bCs/>
        </w:rPr>
        <w:t>4)</w:t>
      </w:r>
      <w:r w:rsidRPr="0047164D">
        <w:rPr>
          <w:rFonts w:asciiTheme="minorHAnsi" w:eastAsia="MS Mincho" w:hAnsiTheme="minorHAnsi" w:cstheme="minorHAnsi"/>
        </w:rPr>
        <w:t xml:space="preserve"> Entregar periódicamente y al finalizar el contrato o cuando el supervisor lo solicite, todos los documentos y archivos </w:t>
      </w:r>
      <w:r w:rsidRPr="0047164D">
        <w:rPr>
          <w:rFonts w:asciiTheme="minorHAnsi" w:eastAsia="MS Mincho" w:hAnsiTheme="minorHAnsi" w:cstheme="minorHAnsi"/>
        </w:rPr>
        <w:lastRenderedPageBreak/>
        <w:t xml:space="preserve">(físicos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 xml:space="preserve">Entregar a la finalización del plazo de ejecución o del vínculo contractual o cuando el supervisor del contrato lo solicite, los bienes devolutivos que le hayan sido asignados para el cumplimiento del objeto del contrato; </w:t>
      </w:r>
      <w:r w:rsidRPr="0047164D">
        <w:rPr>
          <w:rFonts w:asciiTheme="minorHAnsi" w:eastAsia="MS Mincho" w:hAnsiTheme="minorHAnsi" w:cstheme="minorHAnsi"/>
          <w:b/>
          <w:bCs/>
        </w:rPr>
        <w:t>6)</w:t>
      </w:r>
      <w:r w:rsidRPr="0047164D">
        <w:rPr>
          <w:rFonts w:asciiTheme="minorHAnsi" w:eastAsia="MS Mincho" w:hAnsiTheme="minorHAnsi" w:cstheme="minorHAnsi"/>
        </w:rPr>
        <w:t xml:space="preserve"> Utilizar en debida forma las claves asignadas para el ingreso a los sistemas de información y gestión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7164D">
        <w:rPr>
          <w:rFonts w:asciiTheme="minorHAnsi" w:eastAsia="MS Mincho" w:hAnsiTheme="minorHAnsi" w:cstheme="minorHAnsi"/>
          <w:b/>
          <w:bCs/>
        </w:rPr>
        <w:t>7)</w:t>
      </w:r>
      <w:r w:rsidRPr="0047164D">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Solicitar autorización escrita del 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para utilizar el nombre, emblema o sello oficial con fines publicitarios o ajenos a los establecidos en los lineamientos de la Entidad;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Cumplir con las normas de bioseguridad y reglamentos e instrucciones del Sistema de Gestión de la Seguridad y Salud en el Trabajo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según la normatividad vigente; </w:t>
      </w:r>
      <w:r w:rsidRPr="0047164D">
        <w:rPr>
          <w:rFonts w:asciiTheme="minorHAnsi" w:eastAsia="MS Mincho" w:hAnsiTheme="minorHAnsi" w:cstheme="minorHAnsi"/>
          <w:b/>
          <w:bCs/>
        </w:rPr>
        <w:t xml:space="preserve">10) </w:t>
      </w:r>
      <w:r w:rsidRPr="0047164D">
        <w:rPr>
          <w:rFonts w:asciiTheme="minorHAnsi" w:eastAsia="MS Mincho" w:hAnsiTheme="minorHAnsi" w:cstheme="minorHAnsi"/>
        </w:rPr>
        <w:t xml:space="preserve">Una </w:t>
      </w:r>
      <w:r w:rsidRPr="0047164D">
        <w:rPr>
          <w:rFonts w:asciiTheme="minorHAnsi" w:hAnsiTheme="minorHAnsi" w:cstheme="minorHAnsi"/>
        </w:rPr>
        <w:t xml:space="preserve">vez perfeccionado el contrato, entregar el examen médico </w:t>
      </w:r>
      <w:proofErr w:type="spellStart"/>
      <w:r w:rsidRPr="0047164D">
        <w:rPr>
          <w:rFonts w:asciiTheme="minorHAnsi" w:hAnsiTheme="minorHAnsi" w:cstheme="minorHAnsi"/>
        </w:rPr>
        <w:t>preocupacional</w:t>
      </w:r>
      <w:proofErr w:type="spellEnd"/>
      <w:r w:rsidRPr="0047164D">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7164D">
        <w:rPr>
          <w:rFonts w:asciiTheme="minorHAnsi" w:eastAsia="MS Mincho" w:hAnsiTheme="minorHAnsi" w:cstheme="minorHAnsi"/>
          <w:b/>
          <w:bCs/>
        </w:rPr>
        <w:t xml:space="preserve">11) </w:t>
      </w:r>
      <w:r w:rsidRPr="0047164D">
        <w:rPr>
          <w:rFonts w:asciiTheme="minorHAnsi" w:eastAsia="MS Mincho" w:hAnsiTheme="minorHAnsi" w:cstheme="minorHAnsi"/>
        </w:rPr>
        <w:t xml:space="preserve">Adjuntar </w:t>
      </w:r>
      <w:r w:rsidRPr="0047164D">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7164D">
        <w:rPr>
          <w:rFonts w:asciiTheme="minorHAnsi" w:eastAsia="MS Mincho" w:hAnsiTheme="minorHAnsi" w:cstheme="minorHAnsi"/>
          <w:b/>
          <w:bCs/>
        </w:rPr>
        <w:t xml:space="preserve">12) </w:t>
      </w:r>
      <w:r w:rsidRPr="0047164D">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7164D">
        <w:rPr>
          <w:rFonts w:asciiTheme="minorHAnsi" w:eastAsia="MS Mincho" w:hAnsiTheme="minorHAnsi" w:cstheme="minorHAnsi"/>
        </w:rPr>
        <w:t>GC</w:t>
      </w:r>
      <w:proofErr w:type="spellEnd"/>
      <w:r w:rsidRPr="0047164D">
        <w:rPr>
          <w:rFonts w:asciiTheme="minorHAnsi" w:eastAsia="MS Mincho" w:hAnsiTheme="minorHAnsi" w:cstheme="minorHAnsi"/>
        </w:rPr>
        <w:t xml:space="preserve">, </w:t>
      </w:r>
      <w:r w:rsidRPr="0047164D">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7164D">
        <w:rPr>
          <w:rFonts w:asciiTheme="minorHAnsi" w:hAnsiTheme="minorHAnsi" w:cstheme="minorHAnsi"/>
          <w:b/>
          <w:bCs/>
        </w:rPr>
        <w:t>13)</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7164D">
        <w:rPr>
          <w:rFonts w:asciiTheme="minorHAnsi" w:eastAsia="MS Mincho" w:hAnsiTheme="minorHAnsi" w:cstheme="minorHAnsi"/>
          <w:b/>
          <w:bCs/>
        </w:rPr>
        <w:t xml:space="preserve">14) </w:t>
      </w:r>
      <w:r w:rsidRPr="0047164D">
        <w:rPr>
          <w:rFonts w:asciiTheme="minorHAnsi" w:eastAsia="MS Mincho" w:hAnsiTheme="minorHAnsi" w:cstheme="minorHAnsi"/>
        </w:rPr>
        <w:t xml:space="preserve">Realizar los pagos al </w:t>
      </w:r>
      <w:proofErr w:type="spellStart"/>
      <w:r w:rsidRPr="0047164D">
        <w:rPr>
          <w:rFonts w:asciiTheme="minorHAnsi" w:eastAsia="MS Mincho" w:hAnsiTheme="minorHAnsi" w:cstheme="minorHAnsi"/>
        </w:rPr>
        <w:t>SGSSS</w:t>
      </w:r>
      <w:proofErr w:type="spellEnd"/>
      <w:r w:rsidRPr="0047164D">
        <w:rPr>
          <w:rStyle w:val="Refdecomentario"/>
          <w:rFonts w:asciiTheme="minorHAnsi" w:hAnsiTheme="minorHAnsi" w:cstheme="minorHAnsi"/>
        </w:rPr>
        <w:t xml:space="preserve"> (</w:t>
      </w:r>
      <w:r w:rsidRPr="0047164D">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7164D">
        <w:rPr>
          <w:rFonts w:asciiTheme="minorHAnsi" w:eastAsia="MS Mincho" w:hAnsiTheme="minorHAnsi" w:cstheme="minorHAnsi"/>
          <w:b/>
          <w:bCs/>
        </w:rPr>
        <w:t xml:space="preserve">15) </w:t>
      </w:r>
      <w:r w:rsidRPr="0047164D">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7164D">
        <w:rPr>
          <w:rFonts w:asciiTheme="minorHAnsi" w:eastAsia="MS Mincho" w:hAnsiTheme="minorHAnsi" w:cstheme="minorHAnsi"/>
          <w:b/>
          <w:bCs/>
        </w:rPr>
        <w:t xml:space="preserve">16) </w:t>
      </w:r>
      <w:r w:rsidRPr="0047164D">
        <w:rPr>
          <w:rFonts w:asciiTheme="minorHAnsi" w:eastAsia="MS Mincho" w:hAnsiTheme="minorHAnsi" w:cstheme="minorHAnsi"/>
        </w:rPr>
        <w:t>En caso de que proceda el registro y asignación de una firma digital, usarla dentro de los límites impuestos por el objeto y las obligaciones del</w:t>
      </w:r>
      <w:r w:rsidRPr="0047164D" w:rsidDel="00386102">
        <w:rPr>
          <w:rFonts w:asciiTheme="minorHAnsi" w:eastAsia="MS Mincho" w:hAnsiTheme="minorHAnsi" w:cstheme="minorHAnsi"/>
        </w:rPr>
        <w:t xml:space="preserve"> </w:t>
      </w:r>
      <w:r w:rsidRPr="0047164D">
        <w:rPr>
          <w:rFonts w:asciiTheme="minorHAnsi" w:eastAsia="MS Mincho" w:hAnsiTheme="minorHAnsi" w:cstheme="minorHAnsi"/>
        </w:rPr>
        <w:t xml:space="preserve">contrato y en todo caso con la debida autorización de quien corresponda; </w:t>
      </w:r>
      <w:r w:rsidRPr="0047164D">
        <w:rPr>
          <w:rFonts w:asciiTheme="minorHAnsi" w:eastAsia="MS Mincho" w:hAnsiTheme="minorHAnsi" w:cstheme="minorHAnsi"/>
          <w:b/>
          <w:bCs/>
        </w:rPr>
        <w:t>17)</w:t>
      </w:r>
      <w:r w:rsidRPr="0047164D">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una vez culminado el desplazamiento; </w:t>
      </w:r>
      <w:r w:rsidRPr="0047164D">
        <w:rPr>
          <w:rFonts w:asciiTheme="minorHAnsi" w:eastAsia="MS Mincho" w:hAnsiTheme="minorHAnsi" w:cstheme="minorHAnsi"/>
          <w:b/>
          <w:bCs/>
        </w:rPr>
        <w:t>18)</w:t>
      </w:r>
      <w:r w:rsidRPr="0047164D">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7164D">
        <w:rPr>
          <w:rFonts w:asciiTheme="minorHAnsi" w:eastAsia="MS Mincho" w:hAnsiTheme="minorHAnsi" w:cstheme="minorHAnsi"/>
          <w:b/>
          <w:bCs/>
        </w:rPr>
        <w:t>19)</w:t>
      </w:r>
      <w:r w:rsidRPr="0047164D">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 </w:t>
      </w:r>
      <w:r w:rsidRPr="0047164D">
        <w:rPr>
          <w:rFonts w:asciiTheme="minorHAnsi" w:eastAsia="MS Mincho" w:hAnsiTheme="minorHAnsi" w:cstheme="minorHAnsi"/>
          <w:b/>
          <w:bCs/>
        </w:rPr>
        <w:t>20)</w:t>
      </w:r>
      <w:r w:rsidRPr="0047164D">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7164D">
        <w:rPr>
          <w:rFonts w:asciiTheme="minorHAnsi" w:eastAsia="MS Mincho" w:hAnsiTheme="minorHAnsi" w:cstheme="minorHAnsi"/>
          <w:b/>
          <w:bCs/>
        </w:rPr>
        <w:t>21)</w:t>
      </w:r>
      <w:r w:rsidRPr="0047164D">
        <w:rPr>
          <w:rFonts w:asciiTheme="minorHAnsi" w:eastAsia="MS Mincho" w:hAnsiTheme="minorHAnsi" w:cstheme="minorHAnsi"/>
        </w:rPr>
        <w:t xml:space="preserve"> El contratista deberá ejecutar su contrato conforme al Sistema Integrado de Gestión y Autocontrol – SIGA del SENA, el cual se encuentra documentado en la plataforma </w:t>
      </w:r>
      <w:proofErr w:type="spellStart"/>
      <w:r w:rsidRPr="0047164D">
        <w:rPr>
          <w:rFonts w:asciiTheme="minorHAnsi" w:eastAsia="MS Mincho" w:hAnsiTheme="minorHAnsi" w:cstheme="minorHAnsi"/>
        </w:rPr>
        <w:t>CompromISO</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22)</w:t>
      </w:r>
      <w:r w:rsidRPr="0047164D">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r w:rsidRPr="0047164D">
        <w:rPr>
          <w:rFonts w:asciiTheme="minorHAnsi" w:eastAsia="MS Mincho" w:hAnsiTheme="minorHAnsi" w:cstheme="minorHAnsi"/>
          <w:b/>
          <w:bCs/>
        </w:rPr>
        <w:t xml:space="preserve">23) </w:t>
      </w:r>
      <w:r w:rsidRPr="0047164D">
        <w:rPr>
          <w:rFonts w:asciiTheme="minorHAnsi" w:eastAsia="MS Mincho" w:hAnsiTheme="minorHAnsi" w:cstheme="minorHAnsi"/>
        </w:rPr>
        <w:t>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no ejercerá ninguna forma de violencia contra las mujeres y basada en género, actos de racismo</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o discriminación, lo cual incluye el cabal cumplimiento sobre el Protocolo </w:t>
      </w:r>
      <w:r w:rsidRPr="0047164D">
        <w:rPr>
          <w:rFonts w:asciiTheme="minorHAnsi" w:hAnsiTheme="minorHAnsi" w:cstheme="minorHAns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Pr="0047164D">
        <w:rPr>
          <w:rFonts w:asciiTheme="minorHAnsi" w:hAnsiTheme="minorHAnsi" w:cstheme="minorHAnsi"/>
          <w:sz w:val="22"/>
          <w:szCs w:val="22"/>
          <w:shd w:val="clear" w:color="auto" w:fill="FFFFFF"/>
        </w:rPr>
        <w:t xml:space="preserve"> </w:t>
      </w:r>
      <w:r w:rsidRPr="0047164D">
        <w:rPr>
          <w:rFonts w:asciiTheme="minorHAnsi" w:eastAsia="MS Mincho" w:hAnsiTheme="minorHAnsi" w:cstheme="minorHAnsi"/>
          <w:b/>
          <w:bCs/>
        </w:rPr>
        <w:t>24)</w:t>
      </w:r>
      <w:r w:rsidRPr="0047164D">
        <w:rPr>
          <w:rFonts w:asciiTheme="minorHAnsi" w:eastAsia="MS Mincho" w:hAnsiTheme="minorHAnsi" w:cstheme="minorHAnsi"/>
        </w:rPr>
        <w:t xml:space="preserve"> Ingresar información veraz, oportuna y confiable en los aplicativos o sistemas de información de la entidad.</w:t>
      </w:r>
      <w:r w:rsidRPr="0047164D">
        <w:rPr>
          <w:rFonts w:asciiTheme="minorHAnsi" w:eastAsia="MS Mincho" w:hAnsiTheme="minorHAnsi" w:cstheme="minorHAnsi"/>
          <w:b/>
          <w:bCs/>
        </w:rPr>
        <w:t xml:space="preserve"> 25) </w:t>
      </w:r>
      <w:r w:rsidRPr="0047164D">
        <w:rPr>
          <w:rFonts w:asciiTheme="minorHAnsi" w:eastAsia="MS Mincho" w:hAnsiTheme="minorHAnsi" w:cstheme="minorHAnsi"/>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7164D">
        <w:rPr>
          <w:rFonts w:asciiTheme="minorHAnsi" w:eastAsia="MS Mincho" w:hAnsiTheme="minorHAnsi" w:cstheme="minorHAnsi"/>
          <w:b/>
          <w:bCs/>
        </w:rPr>
        <w:t xml:space="preserve">26) </w:t>
      </w:r>
      <w:r w:rsidRPr="0047164D">
        <w:rPr>
          <w:rFonts w:asciiTheme="minorHAnsi" w:eastAsia="MS Mincho" w:hAnsiTheme="minorHAnsi" w:cstheme="minorHAnsi"/>
        </w:rPr>
        <w:t xml:space="preserve">Mantener informada al SENA sobre cualquier modificación en la dirección de domicilio físico y electrónico para comunicación y notificaciones. </w:t>
      </w:r>
      <w:r w:rsidRPr="0047164D">
        <w:rPr>
          <w:rFonts w:asciiTheme="minorHAnsi" w:eastAsia="MS Mincho" w:hAnsiTheme="minorHAnsi" w:cstheme="minorHAnsi"/>
          <w:b/>
          <w:bCs/>
        </w:rPr>
        <w:t xml:space="preserve">27) </w:t>
      </w:r>
      <w:r w:rsidRPr="0047164D">
        <w:rPr>
          <w:rFonts w:asciiTheme="minorHAnsi" w:eastAsia="MS Mincho" w:hAnsiTheme="minorHAnsi" w:cstheme="minorHAnsi"/>
        </w:rPr>
        <w:t xml:space="preserve">Informar de manera inmediata al supervisor del contrato sobre cualquier inhabilidad, incompatibilidad o conflicto de interés que se presente durante la ejecución del contrato. </w:t>
      </w:r>
      <w:r w:rsidRPr="0047164D">
        <w:rPr>
          <w:rFonts w:asciiTheme="minorHAnsi" w:eastAsia="MS Mincho" w:hAnsiTheme="minorHAnsi" w:cstheme="minorHAnsi"/>
          <w:b/>
          <w:bCs/>
        </w:rPr>
        <w:t xml:space="preserve">28) </w:t>
      </w:r>
      <w:r w:rsidRPr="0047164D">
        <w:rPr>
          <w:rFonts w:asciiTheme="minorHAnsi" w:eastAsia="MS Mincho" w:hAnsiTheme="minorHAnsi" w:cstheme="minorHAnsi"/>
        </w:rPr>
        <w:t xml:space="preserve">Apoyar la preparación de respuestas a los derechos de petición relacionados con el objeto y las actividades del contrato, asegurando que se tramiten dentro de los términos establecidos por la ley. </w:t>
      </w:r>
      <w:r w:rsidRPr="0047164D">
        <w:rPr>
          <w:rFonts w:asciiTheme="minorHAnsi" w:eastAsia="MS Mincho" w:hAnsiTheme="minorHAnsi" w:cstheme="minorHAnsi"/>
          <w:b/>
          <w:bCs/>
        </w:rPr>
        <w:t xml:space="preserve">29) </w:t>
      </w:r>
      <w:r w:rsidRPr="0047164D">
        <w:rPr>
          <w:rFonts w:asciiTheme="minorHAnsi" w:eastAsia="MS Mincho" w:hAnsiTheme="minorHAnsi" w:cstheme="minorHAnsi"/>
        </w:rPr>
        <w:t xml:space="preserve">Informar al área Financiera del SENA sobre cualquier cambio en el régimen tributario, conforme a lo establecido en el Estatuto Tributario Nacional y la normativa vigente. </w:t>
      </w:r>
      <w:r w:rsidRPr="0047164D">
        <w:rPr>
          <w:rFonts w:asciiTheme="minorHAnsi" w:eastAsia="MS Mincho" w:hAnsiTheme="minorHAnsi" w:cstheme="minorHAnsi"/>
          <w:b/>
          <w:bCs/>
        </w:rPr>
        <w:t xml:space="preserve">30) </w:t>
      </w:r>
      <w:r w:rsidRPr="0047164D">
        <w:rPr>
          <w:rFonts w:asciiTheme="minorHAnsi" w:eastAsia="MS Mincho" w:hAnsiTheme="minorHAnsi" w:cstheme="minorHAnsi"/>
        </w:rPr>
        <w:t xml:space="preserve">Asumir directamente los nuevos tributos que se pudieran presentar, en los casos que aplique. </w:t>
      </w:r>
      <w:r w:rsidRPr="0047164D">
        <w:rPr>
          <w:rFonts w:asciiTheme="minorHAnsi" w:eastAsia="MS Mincho" w:hAnsiTheme="minorHAnsi" w:cstheme="minorHAnsi"/>
          <w:b/>
          <w:bCs/>
        </w:rPr>
        <w:t xml:space="preserve">31) </w:t>
      </w:r>
      <w:r w:rsidRPr="0047164D">
        <w:rPr>
          <w:rFonts w:asciiTheme="minorHAnsi" w:eastAsia="MS Mincho" w:hAnsiTheme="minorHAnsi" w:cstheme="minorHAnsi"/>
        </w:rPr>
        <w:t xml:space="preserve">Cumplir con lo establecido en el Código de Integridad del SENA. </w:t>
      </w:r>
      <w:r w:rsidRPr="0047164D">
        <w:rPr>
          <w:rFonts w:asciiTheme="minorHAnsi" w:eastAsia="MS Mincho" w:hAnsiTheme="minorHAnsi" w:cstheme="minorHAnsi"/>
          <w:b/>
          <w:bCs/>
        </w:rPr>
        <w:t xml:space="preserve">32) </w:t>
      </w:r>
      <w:r w:rsidRPr="0047164D">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7164D">
        <w:rPr>
          <w:rFonts w:asciiTheme="minorHAnsi" w:eastAsia="MS Mincho" w:hAnsiTheme="minorHAnsi" w:cstheme="minorHAnsi"/>
        </w:rPr>
        <w:t>de acuerdo a</w:t>
      </w:r>
      <w:proofErr w:type="gramEnd"/>
      <w:r w:rsidRPr="0047164D">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7164D">
        <w:rPr>
          <w:rFonts w:asciiTheme="minorHAnsi" w:eastAsia="MS Mincho" w:hAnsiTheme="minorHAnsi" w:cstheme="minorHAnsi"/>
        </w:rPr>
        <w:t>SGDEA</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 xml:space="preserve">33) </w:t>
      </w:r>
      <w:r w:rsidRPr="0047164D">
        <w:rPr>
          <w:rFonts w:asciiTheme="minorHAnsi" w:eastAsia="MS Mincho" w:hAnsiTheme="minorHAnsi" w:cstheme="minorHAnsi"/>
        </w:rPr>
        <w:t xml:space="preserve">Las demás que sean necesarias para el cabal cumplimiento del objeto contractual. </w:t>
      </w:r>
      <w:r w:rsidRPr="0047164D">
        <w:rPr>
          <w:rFonts w:asciiTheme="minorHAnsi" w:hAnsiTheme="minorHAnsi" w:cstheme="minorHAnsi"/>
          <w:b/>
          <w:bCs/>
        </w:rPr>
        <w:t>PARÁGRAFO PRIMERO:</w:t>
      </w:r>
      <w:r w:rsidRPr="0047164D">
        <w:rPr>
          <w:rFonts w:asciiTheme="minorHAnsi" w:hAnsiTheme="minorHAnsi" w:cstheme="minorHAnsi"/>
        </w:rPr>
        <w:t xml:space="preserve"> </w:t>
      </w:r>
      <w:r w:rsidRPr="0047164D">
        <w:rPr>
          <w:rFonts w:asciiTheme="minorHAnsi" w:hAnsiTheme="minorHAnsi" w:cstheme="minorHAnsi"/>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7164D">
        <w:rPr>
          <w:rFonts w:asciiTheme="minorHAnsi" w:hAnsiTheme="minorHAnsi" w:cstheme="minorHAnsi"/>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7164D">
        <w:rPr>
          <w:rFonts w:asciiTheme="minorHAnsi" w:hAnsiTheme="minorHAnsi" w:cstheme="minorHAnsi"/>
          <w:b/>
          <w:bCs/>
        </w:rPr>
        <w:t xml:space="preserve">PARÁGRAFO SEGUNDO: </w:t>
      </w:r>
      <w:r w:rsidRPr="0047164D">
        <w:rPr>
          <w:rFonts w:asciiTheme="minorHAnsi" w:hAnsiTheme="minorHAnsi" w:cstheme="minorHAnsi"/>
        </w:rPr>
        <w:t xml:space="preserve">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w:t>
      </w:r>
      <w:r w:rsidRPr="0047164D">
        <w:rPr>
          <w:rFonts w:asciiTheme="minorHAnsi" w:hAnsiTheme="minorHAnsi" w:cstheme="minorHAnsi"/>
          <w:b/>
          <w:bCs/>
        </w:rPr>
        <w:t>PARÁGRAFO TERCERO:</w:t>
      </w:r>
      <w:r w:rsidRPr="0047164D">
        <w:rPr>
          <w:rFonts w:asciiTheme="minorHAnsi" w:hAnsiTheme="minorHAnsi" w:cstheme="minorHAnsi"/>
        </w:rPr>
        <w:t xml:space="preserve"> El contratista se obliga a legalizar los gastos de desplazamiento causados en las órdenes de viaje, dentro de los 5 días siguientes a su finalización</w:t>
      </w:r>
      <w:r w:rsidRPr="0047164D">
        <w:rPr>
          <w:rFonts w:asciiTheme="minorHAnsi" w:hAnsiTheme="minorHAnsi" w:cstheme="minorHAnsi"/>
          <w:b/>
          <w:bCs/>
        </w:rPr>
        <w:t xml:space="preserve">.  </w:t>
      </w:r>
      <w:r w:rsidRPr="0047164D">
        <w:rPr>
          <w:rFonts w:asciiTheme="minorHAnsi" w:eastAsia="MS Mincho" w:hAnsiTheme="minorHAnsi" w:cstheme="minorHAnsi"/>
          <w:b/>
          <w:bCs/>
          <w:u w:val="single"/>
        </w:rPr>
        <w:t>b. OBLIGACIONES ESPECIFICAS</w:t>
      </w:r>
      <w:r w:rsidRPr="0047164D">
        <w:rPr>
          <w:rFonts w:asciiTheme="minorHAnsi" w:eastAsia="MS Mincho" w:hAnsiTheme="minorHAnsi" w:cstheme="minorHAnsi"/>
        </w:rPr>
        <w:t xml:space="preserve">: </w:t>
      </w:r>
      <w:r w:rsidRPr="005376D2">
        <w:rPr>
          <w:rFonts w:asciiTheme="minorHAnsi" w:hAnsiTheme="minorHAnsi" w:cstheme="minorHAnsi"/>
          <w:iCs/>
          <w:lang w:eastAsia="es-CO"/>
        </w:rPr>
        <w:t xml:space="preserve">1. 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w:t>
      </w:r>
      <w:r w:rsidRPr="00976B9C">
        <w:rPr>
          <w:rFonts w:asciiTheme="minorHAnsi" w:hAnsiTheme="minorHAnsi" w:cstheme="minorHAnsi"/>
          <w:b/>
          <w:bCs/>
          <w:iCs/>
          <w:noProof/>
          <w:lang w:eastAsia="es-CO"/>
        </w:rPr>
        <w:t>SISTEMAS AGROPECUARIOS ECOLOGICOS.</w:t>
      </w:r>
      <w:r w:rsidRPr="005376D2">
        <w:rPr>
          <w:rFonts w:asciiTheme="minorHAnsi" w:hAnsiTheme="minorHAnsi" w:cstheme="minorHAnsi"/>
          <w:iCs/>
          <w:lang w:eastAsia="es-CO"/>
        </w:rPr>
        <w:t xml:space="preserve"> objeto del contrato según asignación de grupos</w:t>
      </w:r>
      <w:r>
        <w:rPr>
          <w:rFonts w:asciiTheme="minorHAnsi" w:hAnsiTheme="minorHAnsi" w:cstheme="minorHAnsi"/>
          <w:iCs/>
          <w:lang w:eastAsia="es-CO"/>
        </w:rPr>
        <w:t xml:space="preserve">: </w:t>
      </w:r>
      <w:r w:rsidRPr="00976B9C">
        <w:rPr>
          <w:rFonts w:asciiTheme="minorHAnsi" w:hAnsiTheme="minorHAnsi" w:cstheme="minorHAnsi"/>
          <w:b/>
          <w:bCs/>
          <w:iCs/>
          <w:noProof/>
          <w:lang w:eastAsia="es-CO"/>
        </w:rPr>
        <w:t>CAMPESENA</w:t>
      </w:r>
      <w:r>
        <w:rPr>
          <w:rFonts w:asciiTheme="minorHAnsi" w:hAnsiTheme="minorHAnsi" w:cstheme="minorHAnsi"/>
          <w:iCs/>
          <w:lang w:eastAsia="es-CO"/>
        </w:rPr>
        <w:t xml:space="preserve">  </w:t>
      </w:r>
      <w:proofErr w:type="gramStart"/>
      <w:r w:rsidRPr="005376D2">
        <w:rPr>
          <w:rFonts w:asciiTheme="minorHAnsi" w:hAnsiTheme="minorHAnsi" w:cstheme="minorHAnsi"/>
          <w:iCs/>
          <w:lang w:eastAsia="es-CO"/>
        </w:rPr>
        <w:t>2.Realizar</w:t>
      </w:r>
      <w:proofErr w:type="gramEnd"/>
      <w:r w:rsidRPr="005376D2">
        <w:rPr>
          <w:rFonts w:asciiTheme="minorHAnsi" w:hAnsiTheme="minorHAnsi" w:cstheme="minorHAnsi"/>
          <w:iCs/>
          <w:lang w:eastAsia="es-CO"/>
        </w:rPr>
        <w:t xml:space="preserve"> reconocimiento de aprendizajes previos y estilos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3. 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w:t>
      </w:r>
      <w:r>
        <w:rPr>
          <w:rFonts w:asciiTheme="minorHAnsi" w:hAnsiTheme="minorHAnsi" w:cstheme="minorHAnsi"/>
          <w:iCs/>
          <w:lang w:eastAsia="es-CO"/>
        </w:rPr>
        <w:t>–</w:t>
      </w:r>
      <w:r w:rsidRPr="005376D2">
        <w:rPr>
          <w:rFonts w:asciiTheme="minorHAnsi" w:hAnsiTheme="minorHAnsi" w:cstheme="minorHAnsi"/>
          <w:iCs/>
          <w:lang w:eastAsia="es-CO"/>
        </w:rPr>
        <w:t xml:space="preserve"> </w:t>
      </w:r>
      <w:proofErr w:type="spellStart"/>
      <w:r w:rsidRPr="005376D2">
        <w:rPr>
          <w:rFonts w:asciiTheme="minorHAnsi" w:hAnsiTheme="minorHAnsi" w:cstheme="minorHAnsi"/>
          <w:iCs/>
          <w:lang w:eastAsia="es-CO"/>
        </w:rPr>
        <w:t>CampeSENA</w:t>
      </w:r>
      <w:proofErr w:type="spellEnd"/>
      <w:r>
        <w:rPr>
          <w:rFonts w:asciiTheme="minorHAnsi" w:hAnsiTheme="minorHAnsi" w:cstheme="minorHAnsi"/>
          <w:iCs/>
          <w:lang w:eastAsia="es-CO"/>
        </w:rPr>
        <w:t xml:space="preserve"> </w:t>
      </w:r>
      <w:r w:rsidRPr="005376D2">
        <w:rPr>
          <w:rFonts w:asciiTheme="minorHAnsi" w:hAnsiTheme="minorHAnsi" w:cstheme="minorHAnsi"/>
          <w:iCs/>
          <w:lang w:eastAsia="es-CO"/>
        </w:rPr>
        <w:t>4. 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5. Programar y reportar a su supervisor de contrato, con una antelación mínima de una semana las formaciones extramurales a atender, de manera que se autorice por escrito su movilización previa a la salida, en el marco de su objeto contractual. </w:t>
      </w:r>
      <w:r>
        <w:rPr>
          <w:rFonts w:asciiTheme="minorHAnsi" w:hAnsiTheme="minorHAnsi" w:cstheme="minorHAnsi"/>
          <w:iCs/>
          <w:lang w:eastAsia="es-CO"/>
        </w:rPr>
        <w:t xml:space="preserve"> </w:t>
      </w:r>
      <w:r w:rsidRPr="005376D2">
        <w:rPr>
          <w:rFonts w:asciiTheme="minorHAnsi" w:hAnsiTheme="minorHAnsi" w:cstheme="minorHAnsi"/>
          <w:iCs/>
          <w:lang w:eastAsia="es-CO"/>
        </w:rPr>
        <w:t>6. 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r>
        <w:rPr>
          <w:rFonts w:asciiTheme="minorHAnsi" w:hAnsiTheme="minorHAnsi" w:cstheme="minorHAnsi"/>
          <w:iCs/>
          <w:lang w:eastAsia="es-CO"/>
        </w:rPr>
        <w:t xml:space="preserve"> </w:t>
      </w:r>
      <w:r w:rsidRPr="005376D2">
        <w:rPr>
          <w:rFonts w:asciiTheme="minorHAnsi" w:hAnsiTheme="minorHAnsi" w:cstheme="minorHAnsi"/>
          <w:iCs/>
          <w:lang w:eastAsia="es-CO"/>
        </w:rPr>
        <w:t>7. Reportar la información para la creación de unidades productivas, bajo criterios de calidad, oportunidad y veracidad, cuando se le haya asignado formaciones complementarias en la ruta creación de unidades productivas.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8. Participar y apoyar en el proceso de inducción de las estrategias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Objetivos, alcance, estrategias, cadena de valor, metodología, procedimientos e impacto. </w:t>
      </w:r>
      <w:r>
        <w:rPr>
          <w:rFonts w:asciiTheme="minorHAnsi" w:hAnsiTheme="minorHAnsi" w:cstheme="minorHAnsi"/>
          <w:iCs/>
          <w:lang w:eastAsia="es-CO"/>
        </w:rPr>
        <w:t xml:space="preserve"> </w:t>
      </w:r>
      <w:r w:rsidRPr="005376D2">
        <w:rPr>
          <w:rFonts w:asciiTheme="minorHAnsi" w:hAnsiTheme="minorHAnsi" w:cstheme="minorHAnsi"/>
          <w:iCs/>
          <w:lang w:eastAsia="es-CO"/>
        </w:rPr>
        <w:t>9. Informar a la subdirección de centro las oportunidades de relacionamiento con el sector productivo o social que en el cumplimiento de su objeto contractual pudieran ser gestionadas.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10. 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para tal fin y generar las respectivas evidencias.</w:t>
      </w:r>
      <w:r>
        <w:rPr>
          <w:rFonts w:asciiTheme="minorHAnsi" w:hAnsiTheme="minorHAnsi" w:cstheme="minorHAnsi"/>
          <w:iCs/>
          <w:lang w:eastAsia="es-CO"/>
        </w:rPr>
        <w:t xml:space="preserve"> </w:t>
      </w:r>
      <w:r w:rsidRPr="005376D2">
        <w:rPr>
          <w:rFonts w:asciiTheme="minorHAnsi" w:hAnsiTheme="minorHAnsi" w:cstheme="minorHAnsi"/>
          <w:iCs/>
          <w:lang w:eastAsia="es-CO"/>
        </w:rPr>
        <w:t>11. Participar en eventos de carácter técnico, estratégico, de socialización y de otro tipo de evento al que sea convocado por la dirección general, regional o centro de formación, garantizando la transferencia de conocimiento obtenido al equipo de trabajo.</w:t>
      </w:r>
      <w:r>
        <w:rPr>
          <w:rFonts w:asciiTheme="minorHAnsi" w:hAnsiTheme="minorHAnsi" w:cstheme="minorHAnsi"/>
          <w:iCs/>
          <w:lang w:eastAsia="es-CO"/>
        </w:rPr>
        <w:t xml:space="preserve"> </w:t>
      </w:r>
      <w:r w:rsidRPr="005376D2">
        <w:rPr>
          <w:rFonts w:asciiTheme="minorHAnsi" w:hAnsiTheme="minorHAnsi" w:cstheme="minorHAnsi"/>
          <w:iCs/>
          <w:lang w:eastAsia="es-CO"/>
        </w:rPr>
        <w:t>12. 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r>
        <w:rPr>
          <w:rFonts w:asciiTheme="minorHAnsi" w:hAnsiTheme="minorHAnsi" w:cstheme="minorHAnsi"/>
          <w:iCs/>
          <w:lang w:eastAsia="es-CO"/>
        </w:rPr>
        <w:t xml:space="preserve">. </w:t>
      </w:r>
      <w:r w:rsidRPr="005376D2">
        <w:rPr>
          <w:rFonts w:asciiTheme="minorHAnsi" w:hAnsiTheme="minorHAnsi" w:cstheme="minorHAnsi"/>
          <w:iCs/>
          <w:lang w:eastAsia="es-CO"/>
        </w:rPr>
        <w:t>13.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r>
        <w:rPr>
          <w:rFonts w:asciiTheme="minorHAnsi" w:hAnsiTheme="minorHAnsi" w:cstheme="minorHAnsi"/>
          <w:iCs/>
          <w:lang w:eastAsia="es-CO"/>
        </w:rPr>
        <w:t xml:space="preserve"> </w:t>
      </w:r>
      <w:r w:rsidRPr="005376D2">
        <w:rPr>
          <w:rFonts w:asciiTheme="minorHAnsi" w:hAnsiTheme="minorHAnsi" w:cstheme="minorHAnsi"/>
          <w:iCs/>
          <w:lang w:eastAsia="es-CO"/>
        </w:rPr>
        <w:t>14.</w:t>
      </w:r>
      <w:r>
        <w:rPr>
          <w:rFonts w:asciiTheme="minorHAnsi" w:hAnsiTheme="minorHAnsi" w:cstheme="minorHAnsi"/>
          <w:iCs/>
          <w:lang w:eastAsia="es-CO"/>
        </w:rPr>
        <w:t xml:space="preserve"> </w:t>
      </w:r>
      <w:r w:rsidRPr="005376D2">
        <w:rPr>
          <w:rFonts w:asciiTheme="minorHAnsi" w:hAnsiTheme="minorHAnsi" w:cstheme="minorHAnsi"/>
          <w:iCs/>
          <w:lang w:eastAsia="es-CO"/>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r>
        <w:rPr>
          <w:rFonts w:asciiTheme="minorHAnsi" w:hAnsiTheme="minorHAnsi" w:cstheme="minorHAnsi"/>
          <w:iCs/>
          <w:lang w:eastAsia="es-CO"/>
        </w:rPr>
        <w:t xml:space="preserve"> </w:t>
      </w:r>
      <w:r w:rsidRPr="005376D2">
        <w:rPr>
          <w:rFonts w:asciiTheme="minorHAnsi" w:hAnsiTheme="minorHAnsi" w:cstheme="minorHAnsi"/>
          <w:iCs/>
          <w:lang w:eastAsia="es-CO"/>
        </w:rPr>
        <w:t>15. 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r>
        <w:rPr>
          <w:rFonts w:asciiTheme="minorHAnsi" w:hAnsiTheme="minorHAnsi" w:cstheme="minorHAnsi"/>
          <w:iCs/>
          <w:lang w:eastAsia="es-CO"/>
        </w:rPr>
        <w:t xml:space="preserve"> </w:t>
      </w:r>
      <w:r w:rsidRPr="005376D2">
        <w:rPr>
          <w:rFonts w:asciiTheme="minorHAnsi" w:hAnsiTheme="minorHAnsi" w:cstheme="minorHAnsi"/>
          <w:iCs/>
          <w:lang w:eastAsia="es-CO"/>
        </w:rPr>
        <w:t>16. 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diligenciada para cada resultado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17. Participar en la formulación y ejecución de los proyectos cuando sea requerido según el área de su especialidad y de conformidad con la programación académica establecida</w:t>
      </w:r>
      <w:r>
        <w:rPr>
          <w:rFonts w:asciiTheme="minorHAnsi" w:hAnsiTheme="minorHAnsi" w:cstheme="minorHAnsi"/>
          <w:iCs/>
          <w:lang w:eastAsia="es-CO"/>
        </w:rPr>
        <w:t xml:space="preserve"> </w:t>
      </w:r>
      <w:r w:rsidRPr="005376D2">
        <w:rPr>
          <w:rFonts w:asciiTheme="minorHAnsi" w:hAnsiTheme="minorHAnsi" w:cstheme="minorHAnsi"/>
          <w:iCs/>
          <w:lang w:eastAsia="es-CO"/>
        </w:rPr>
        <w:t>18. Cumplir cabalmente con las actividades de formación programadas según la necesidad el Centro de formación.</w:t>
      </w:r>
      <w:r>
        <w:rPr>
          <w:rFonts w:asciiTheme="minorHAnsi" w:hAnsiTheme="minorHAnsi" w:cstheme="minorHAnsi"/>
          <w:iCs/>
          <w:lang w:eastAsia="es-CO"/>
        </w:rPr>
        <w:t xml:space="preserve"> </w:t>
      </w:r>
      <w:r w:rsidRPr="005376D2">
        <w:rPr>
          <w:rFonts w:asciiTheme="minorHAnsi" w:hAnsiTheme="minorHAnsi" w:cstheme="minorHAnsi"/>
          <w:iCs/>
          <w:lang w:eastAsia="es-CO"/>
        </w:rPr>
        <w:t>19. 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iCs/>
          <w:lang w:eastAsia="es-CO"/>
        </w:rPr>
        <w:t xml:space="preserve"> </w:t>
      </w:r>
      <w:r w:rsidRPr="005376D2">
        <w:rPr>
          <w:rFonts w:asciiTheme="minorHAnsi" w:hAnsiTheme="minorHAnsi" w:cstheme="minorHAnsi"/>
          <w:iCs/>
          <w:lang w:eastAsia="es-CO"/>
        </w:rPr>
        <w:t>20. Tomar todas las medidas razonables para mitigar el impacto de las cancelación o modificaciones en la formación priorizando la continuidad del servicio de formación y la atención a los aprendices.</w:t>
      </w:r>
      <w:r w:rsidRPr="0047164D">
        <w:rPr>
          <w:rFonts w:asciiTheme="minorHAnsi" w:hAnsiTheme="minorHAnsi" w:cstheme="minorHAnsi"/>
          <w:iCs/>
          <w:lang w:eastAsia="es-CO"/>
        </w:rPr>
        <w:t xml:space="preserve"> </w:t>
      </w:r>
      <w:r w:rsidRPr="0047164D">
        <w:rPr>
          <w:rFonts w:asciiTheme="minorHAnsi" w:hAnsiTheme="minorHAnsi" w:cstheme="minorHAnsi"/>
          <w:b/>
          <w:bCs/>
        </w:rPr>
        <w:t>CLÁUSULA</w:t>
      </w:r>
      <w:r w:rsidRPr="0047164D" w:rsidDel="008B1752">
        <w:rPr>
          <w:rFonts w:asciiTheme="minorHAnsi" w:hAnsiTheme="minorHAnsi" w:cstheme="minorHAnsi"/>
          <w:b/>
          <w:bCs/>
        </w:rPr>
        <w:t xml:space="preserve"> </w:t>
      </w:r>
      <w:r w:rsidRPr="0047164D">
        <w:rPr>
          <w:rFonts w:asciiTheme="minorHAnsi" w:hAnsiTheme="minorHAnsi" w:cstheme="minorHAnsi"/>
          <w:b/>
          <w:bCs/>
        </w:rPr>
        <w:t xml:space="preserve">SEGUNDA - OBLIGACIONES DEL SENA: </w:t>
      </w:r>
      <w:r w:rsidRPr="0047164D">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7164D">
        <w:rPr>
          <w:rFonts w:asciiTheme="minorHAnsi" w:hAnsiTheme="minorHAnsi" w:cstheme="minorHAnsi"/>
          <w:b/>
          <w:bCs/>
        </w:rPr>
        <w:t>1)</w:t>
      </w:r>
      <w:r w:rsidRPr="0047164D">
        <w:rPr>
          <w:rFonts w:asciiTheme="minorHAnsi" w:hAnsiTheme="minorHAnsi" w:cstheme="minorHAnsi"/>
        </w:rPr>
        <w:t xml:space="preserve"> Verificar previo a la suscripción del</w:t>
      </w:r>
      <w:r w:rsidRPr="0047164D" w:rsidDel="00386102">
        <w:rPr>
          <w:rFonts w:asciiTheme="minorHAnsi" w:hAnsiTheme="minorHAnsi" w:cstheme="minorHAnsi"/>
        </w:rPr>
        <w:t xml:space="preserve"> </w:t>
      </w:r>
      <w:r w:rsidRPr="0047164D">
        <w:rPr>
          <w:rFonts w:asciiTheme="minorHAnsi" w:hAnsiTheme="minorHAnsi" w:cstheme="minorHAnsi"/>
        </w:rPr>
        <w:t xml:space="preserve">contrato los documentos requeridos para la contratación. </w:t>
      </w:r>
      <w:r w:rsidRPr="0047164D">
        <w:rPr>
          <w:rFonts w:asciiTheme="minorHAnsi" w:hAnsiTheme="minorHAnsi" w:cstheme="minorHAnsi"/>
          <w:b/>
          <w:bCs/>
        </w:rPr>
        <w:t>2)</w:t>
      </w:r>
      <w:r w:rsidRPr="0047164D">
        <w:rPr>
          <w:rFonts w:asciiTheme="minorHAnsi" w:hAnsiTheme="minorHAnsi" w:cstheme="minorHAnsi"/>
        </w:rPr>
        <w:t xml:space="preserve"> Pagar los honorarios en la forma estipulada en este contrato. </w:t>
      </w:r>
      <w:r w:rsidRPr="0047164D">
        <w:rPr>
          <w:rFonts w:asciiTheme="minorHAnsi" w:hAnsiTheme="minorHAnsi" w:cstheme="minorHAnsi"/>
          <w:b/>
          <w:bCs/>
        </w:rPr>
        <w:t>3)</w:t>
      </w:r>
      <w:r w:rsidRPr="0047164D">
        <w:rPr>
          <w:rFonts w:asciiTheme="minorHAnsi" w:hAnsiTheme="minorHAnsi" w:cstheme="minorHAnsi"/>
        </w:rPr>
        <w:t xml:space="preserve"> Prestar la mayor colaboración necesaria para la correcta ejecución del objeto contratado. </w:t>
      </w:r>
      <w:r w:rsidRPr="0047164D">
        <w:rPr>
          <w:rFonts w:asciiTheme="minorHAnsi" w:hAnsiTheme="minorHAnsi" w:cstheme="minorHAnsi"/>
          <w:b/>
          <w:bCs/>
        </w:rPr>
        <w:t>4)</w:t>
      </w:r>
      <w:r w:rsidRPr="0047164D">
        <w:rPr>
          <w:rFonts w:asciiTheme="minorHAnsi" w:hAnsiTheme="minorHAnsi" w:cstheme="minorHAnsi"/>
        </w:rPr>
        <w:t xml:space="preserve"> Poner a disposición la información y/o documentación que se requiera para la cabal ejecución del contrato. </w:t>
      </w:r>
      <w:r w:rsidRPr="0047164D">
        <w:rPr>
          <w:rFonts w:asciiTheme="minorHAnsi" w:hAnsiTheme="minorHAnsi" w:cstheme="minorHAnsi"/>
          <w:b/>
          <w:bCs/>
        </w:rPr>
        <w:t>5)</w:t>
      </w:r>
      <w:r w:rsidRPr="0047164D">
        <w:rPr>
          <w:rFonts w:asciiTheme="minorHAnsi" w:hAnsiTheme="minorHAnsi" w:cstheme="minorHAnsi"/>
        </w:rPr>
        <w:t xml:space="preserve"> Socializar los lineamientos del Subsistema de Gestión de Seguridad y Salud en el Trabajo. </w:t>
      </w:r>
      <w:r w:rsidRPr="0047164D">
        <w:rPr>
          <w:rFonts w:asciiTheme="minorHAnsi" w:hAnsiTheme="minorHAnsi" w:cstheme="minorHAnsi"/>
          <w:b/>
          <w:bCs/>
        </w:rPr>
        <w:t>6)</w:t>
      </w:r>
      <w:r w:rsidRPr="0047164D">
        <w:rPr>
          <w:rFonts w:asciiTheme="minorHAnsi" w:hAnsiTheme="minorHAnsi" w:cstheme="minorHAnsi"/>
        </w:rPr>
        <w:t xml:space="preserve"> Cumplir las obligaciones establecidas en el artículo 2.2.4.2.2.15 del Decreto 1072 de 2015.</w:t>
      </w:r>
      <w:r w:rsidRPr="0047164D">
        <w:rPr>
          <w:rFonts w:asciiTheme="minorHAnsi" w:hAnsiTheme="minorHAnsi" w:cstheme="minorHAnsi"/>
          <w:b/>
          <w:bCs/>
        </w:rPr>
        <w:t xml:space="preserve"> 7) </w:t>
      </w:r>
      <w:r w:rsidRPr="0047164D">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7164D">
        <w:rPr>
          <w:rFonts w:asciiTheme="minorHAnsi" w:hAnsiTheme="minorHAnsi" w:cstheme="minorHAnsi"/>
          <w:b/>
          <w:bCs/>
        </w:rPr>
        <w:t xml:space="preserve">8) </w:t>
      </w:r>
      <w:r w:rsidRPr="0047164D">
        <w:rPr>
          <w:rFonts w:asciiTheme="minorHAnsi" w:hAnsiTheme="minorHAnsi" w:cstheme="minorHAnsi"/>
        </w:rPr>
        <w:t xml:space="preserve">Suscribir las actas que sean necesarias durante la ejecución del contrato. </w:t>
      </w:r>
      <w:r w:rsidRPr="0047164D">
        <w:rPr>
          <w:rFonts w:asciiTheme="minorHAnsi" w:hAnsiTheme="minorHAnsi" w:cstheme="minorHAnsi"/>
          <w:b/>
          <w:bCs/>
        </w:rPr>
        <w:t xml:space="preserve">9) </w:t>
      </w:r>
      <w:r w:rsidRPr="0047164D">
        <w:rPr>
          <w:rFonts w:asciiTheme="minorHAnsi" w:hAnsiTheme="minorHAnsi" w:cstheme="minorHAnsi"/>
        </w:rPr>
        <w:t>Verificar el registro en el Sistema de Información y Gestión del Empleo Público (</w:t>
      </w:r>
      <w:proofErr w:type="spellStart"/>
      <w:r w:rsidRPr="0047164D">
        <w:rPr>
          <w:rFonts w:asciiTheme="minorHAnsi" w:hAnsiTheme="minorHAnsi" w:cstheme="minorHAnsi"/>
        </w:rPr>
        <w:t>SIGEP</w:t>
      </w:r>
      <w:proofErr w:type="spellEnd"/>
      <w:r w:rsidRPr="0047164D">
        <w:rPr>
          <w:rFonts w:asciiTheme="minorHAnsi" w:hAnsiTheme="minorHAnsi" w:cstheme="minorHAnsi"/>
        </w:rPr>
        <w:t>) administrado por el Departamento Administrativo de la Función Pública, de la información de hoja de vida del CONTRATISTA, en cumplimiento de lo establecido en el artículo 227 del Decreto Ley 019 de 2012.</w:t>
      </w:r>
      <w:r w:rsidRPr="0047164D">
        <w:rPr>
          <w:rFonts w:asciiTheme="minorHAnsi" w:eastAsia="Arial" w:hAnsiTheme="minorHAnsi" w:cstheme="minorHAnsi"/>
          <w:b/>
          <w:bCs/>
        </w:rPr>
        <w:t xml:space="preserve"> 10) </w:t>
      </w:r>
      <w:r w:rsidRPr="0047164D">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7164D">
        <w:rPr>
          <w:rFonts w:asciiTheme="minorHAnsi" w:eastAsia="Arial" w:hAnsiTheme="minorHAnsi" w:cstheme="minorHAnsi"/>
          <w:b/>
          <w:bCs/>
        </w:rPr>
        <w:t xml:space="preserve"> 11) </w:t>
      </w:r>
      <w:r w:rsidRPr="0047164D">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7164D">
        <w:rPr>
          <w:rFonts w:asciiTheme="minorHAnsi" w:eastAsia="Arial" w:hAnsiTheme="minorHAnsi" w:cstheme="minorHAnsi"/>
          <w:b/>
          <w:bCs/>
        </w:rPr>
        <w:t xml:space="preserve">12) </w:t>
      </w:r>
      <w:r w:rsidRPr="0047164D">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7164D">
        <w:rPr>
          <w:rFonts w:asciiTheme="minorHAnsi" w:eastAsia="Arial" w:hAnsiTheme="minorHAnsi" w:cstheme="minorHAnsi"/>
          <w:b/>
          <w:bCs/>
        </w:rPr>
        <w:t xml:space="preserve">13) </w:t>
      </w:r>
      <w:r w:rsidRPr="0047164D">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7164D">
        <w:rPr>
          <w:rFonts w:asciiTheme="minorHAnsi" w:eastAsia="Arial" w:hAnsiTheme="minorHAnsi" w:cstheme="minorHAnsi"/>
          <w:b/>
          <w:bCs/>
        </w:rPr>
        <w:t xml:space="preserve">14) </w:t>
      </w:r>
      <w:r w:rsidRPr="0047164D">
        <w:rPr>
          <w:rFonts w:asciiTheme="minorHAnsi" w:eastAsia="Arial" w:hAnsiTheme="minorHAnsi" w:cstheme="minorHAnsi"/>
        </w:rPr>
        <w:t>Verificar y aprobar la garantía constituida por el CONTRATISTA.</w:t>
      </w:r>
      <w:r w:rsidRPr="0047164D">
        <w:rPr>
          <w:rFonts w:asciiTheme="minorHAnsi" w:eastAsia="Arial" w:hAnsiTheme="minorHAnsi" w:cstheme="minorHAnsi"/>
          <w:b/>
          <w:bCs/>
        </w:rPr>
        <w:t xml:space="preserve"> 15) </w:t>
      </w:r>
      <w:r w:rsidRPr="0047164D">
        <w:rPr>
          <w:rFonts w:asciiTheme="minorHAnsi" w:eastAsia="MS Mincho" w:hAnsiTheme="minorHAnsi" w:cstheme="minorHAnsi"/>
        </w:rPr>
        <w:t>Las demás que sean necesarias para el cabal cumplimiento del objeto contractual</w:t>
      </w:r>
      <w:r w:rsidRPr="0047164D">
        <w:rPr>
          <w:rFonts w:asciiTheme="minorHAnsi" w:hAnsiTheme="minorHAnsi" w:cstheme="minorHAnsi"/>
          <w:iCs/>
          <w:lang w:eastAsia="es-CO"/>
        </w:rPr>
        <w:t>.</w:t>
      </w:r>
      <w:r w:rsidRPr="0047164D">
        <w:rPr>
          <w:rFonts w:asciiTheme="minorHAnsi" w:eastAsia="Arial" w:hAnsiTheme="minorHAnsi" w:cstheme="minorHAnsi"/>
          <w:b/>
          <w:bCs/>
        </w:rPr>
        <w:t xml:space="preserve"> CLÁUSULA</w:t>
      </w:r>
      <w:r w:rsidRPr="0047164D" w:rsidDel="008B1752">
        <w:rPr>
          <w:rFonts w:asciiTheme="minorHAnsi" w:eastAsia="Arial" w:hAnsiTheme="minorHAnsi" w:cstheme="minorHAnsi"/>
          <w:b/>
          <w:bCs/>
        </w:rPr>
        <w:t xml:space="preserve"> </w:t>
      </w:r>
      <w:r w:rsidRPr="0047164D">
        <w:rPr>
          <w:rFonts w:asciiTheme="minorHAnsi" w:eastAsia="Arial" w:hAnsiTheme="minorHAnsi" w:cstheme="minorHAnsi"/>
          <w:b/>
          <w:bCs/>
        </w:rPr>
        <w:t xml:space="preserve">TERCERA – FORMA DE PAGO: </w:t>
      </w:r>
      <w:r w:rsidRPr="0047164D">
        <w:rPr>
          <w:rFonts w:asciiTheme="minorHAnsi" w:eastAsia="Arial" w:hAnsiTheme="minorHAnsi" w:cstheme="minorHAnsi"/>
        </w:rPr>
        <w:t xml:space="preserve">Se fija como valor total del contrato la suma </w:t>
      </w:r>
      <w:r w:rsidRPr="00976B9C">
        <w:rPr>
          <w:rFonts w:asciiTheme="minorHAnsi" w:eastAsia="Arial" w:hAnsiTheme="minorHAnsi" w:cstheme="minorHAnsi"/>
          <w:b/>
          <w:bCs/>
          <w:noProof/>
        </w:rPr>
        <w:t>CUARENTA Y SIETE MILLONES SESENTA Y OCHO MIL TRESCIENTOS VEINTINUEVE</w:t>
      </w:r>
      <w:r w:rsidRPr="0047164D">
        <w:rPr>
          <w:rFonts w:asciiTheme="minorHAnsi" w:eastAsia="Arial" w:hAnsiTheme="minorHAnsi" w:cstheme="minorHAnsi"/>
          <w:b/>
          <w:bCs/>
        </w:rPr>
        <w:t xml:space="preserve"> PESOS M/CTE </w:t>
      </w:r>
      <w:r w:rsidRPr="00976B9C">
        <w:rPr>
          <w:rFonts w:asciiTheme="minorHAnsi" w:eastAsia="Arial" w:hAnsiTheme="minorHAnsi" w:cstheme="minorHAnsi"/>
          <w:b/>
          <w:bCs/>
          <w:noProof/>
        </w:rPr>
        <w:t>($47.068.329)</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Esta suma será pagada por el SENA al contratista de la siguiente manera: a) Un primer pago correspondiente a </w:t>
      </w:r>
      <w:r w:rsidRPr="00976B9C">
        <w:rPr>
          <w:rFonts w:asciiTheme="minorHAnsi" w:eastAsia="Arial" w:hAnsiTheme="minorHAnsi" w:cstheme="minorHAnsi"/>
          <w:noProof/>
        </w:rPr>
        <w:t>diecinueve (19)</w:t>
      </w:r>
      <w:r w:rsidRPr="0047164D">
        <w:rPr>
          <w:rFonts w:asciiTheme="minorHAnsi" w:eastAsia="Arial" w:hAnsiTheme="minorHAnsi" w:cstheme="minorHAnsi"/>
        </w:rPr>
        <w:t xml:space="preserve"> días mes de </w:t>
      </w:r>
      <w:r w:rsidRPr="00976B9C">
        <w:rPr>
          <w:rFonts w:asciiTheme="minorHAnsi" w:eastAsia="Arial" w:hAnsiTheme="minorHAnsi" w:cstheme="minorHAnsi"/>
          <w:noProof/>
        </w:rPr>
        <w:t>febrero</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DOS MILLONES NOVECIENTOS TRECE MIL TRES</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($2.913.023)</w:t>
      </w:r>
      <w:r w:rsidRPr="0047164D">
        <w:rPr>
          <w:rFonts w:asciiTheme="minorHAnsi" w:eastAsia="Arial" w:hAnsiTheme="minorHAnsi" w:cstheme="minorHAnsi"/>
        </w:rPr>
        <w:t xml:space="preserve">. b) </w:t>
      </w:r>
      <w:r w:rsidRPr="00976B9C">
        <w:rPr>
          <w:rFonts w:asciiTheme="minorHAnsi" w:eastAsia="Arial" w:hAnsiTheme="minorHAnsi" w:cstheme="minorHAnsi"/>
          <w:noProof/>
        </w:rPr>
        <w:t>nueve (9)</w:t>
      </w:r>
      <w:r w:rsidRPr="0047164D">
        <w:rPr>
          <w:rFonts w:asciiTheme="minorHAnsi" w:eastAsia="Arial" w:hAnsiTheme="minorHAnsi" w:cstheme="minorHAnsi"/>
        </w:rPr>
        <w:t xml:space="preserve"> pagos iguales por los meses de </w:t>
      </w:r>
      <w:r w:rsidRPr="00976B9C">
        <w:rPr>
          <w:rFonts w:asciiTheme="minorHAnsi" w:eastAsia="Arial" w:hAnsiTheme="minorHAnsi" w:cstheme="minorHAnsi"/>
          <w:noProof/>
        </w:rPr>
        <w:t>marzo</w:t>
      </w:r>
      <w:r w:rsidRPr="0047164D">
        <w:rPr>
          <w:rFonts w:asciiTheme="minorHAnsi" w:eastAsia="Arial" w:hAnsiTheme="minorHAnsi" w:cstheme="minorHAnsi"/>
        </w:rPr>
        <w:t xml:space="preserve"> a </w:t>
      </w:r>
      <w:r w:rsidRPr="00976B9C">
        <w:rPr>
          <w:rFonts w:asciiTheme="minorHAnsi" w:eastAsia="Arial" w:hAnsiTheme="minorHAnsi" w:cstheme="minorHAnsi"/>
          <w:noProof/>
        </w:rPr>
        <w:t>noviembre</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CUATRO MILLONES QUINIENTOS NOVENTA Y NUEVE MIL QUINIENTOS ONCE</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($4.599.511)</w:t>
      </w:r>
      <w:r w:rsidRPr="0047164D">
        <w:rPr>
          <w:rFonts w:asciiTheme="minorHAnsi" w:eastAsia="Arial" w:hAnsiTheme="minorHAnsi" w:cstheme="minorHAnsi"/>
        </w:rPr>
        <w:t xml:space="preserve"> cada uno. c) Un </w:t>
      </w:r>
      <w:proofErr w:type="spellStart"/>
      <w:r w:rsidRPr="0047164D">
        <w:rPr>
          <w:rFonts w:asciiTheme="minorHAnsi" w:eastAsia="Arial" w:hAnsiTheme="minorHAnsi" w:cstheme="minorHAnsi"/>
        </w:rPr>
        <w:t>ultimo</w:t>
      </w:r>
      <w:proofErr w:type="spellEnd"/>
      <w:r w:rsidRPr="0047164D">
        <w:rPr>
          <w:rFonts w:asciiTheme="minorHAnsi" w:eastAsia="Arial" w:hAnsiTheme="minorHAnsi" w:cstheme="minorHAnsi"/>
        </w:rPr>
        <w:t xml:space="preserve"> pago correspondiente a </w:t>
      </w:r>
      <w:r w:rsidRPr="00976B9C">
        <w:rPr>
          <w:rFonts w:asciiTheme="minorHAnsi" w:eastAsia="Arial" w:hAnsiTheme="minorHAnsi" w:cstheme="minorHAnsi"/>
          <w:noProof/>
        </w:rPr>
        <w:t>dieciocho (18)</w:t>
      </w:r>
      <w:r w:rsidRPr="0047164D">
        <w:rPr>
          <w:rFonts w:asciiTheme="minorHAnsi" w:eastAsia="Arial" w:hAnsiTheme="minorHAnsi" w:cstheme="minorHAnsi"/>
        </w:rPr>
        <w:t xml:space="preserve"> días mes de </w:t>
      </w:r>
      <w:r w:rsidRPr="00976B9C">
        <w:rPr>
          <w:rFonts w:asciiTheme="minorHAnsi" w:eastAsia="Arial" w:hAnsiTheme="minorHAnsi" w:cstheme="minorHAnsi"/>
          <w:noProof/>
        </w:rPr>
        <w:t>diciembre</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DOS MILLONES SETECIENTOS CINCUENTA Y NUEVE MIL SETECIENTOS SIETE</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($2.759.707)</w:t>
      </w:r>
      <w:r w:rsidRPr="0047164D">
        <w:rPr>
          <w:rFonts w:asciiTheme="minorHAnsi" w:eastAsia="Arial" w:hAnsiTheme="minorHAnsi" w:cstheme="minorHAnsi"/>
        </w:rPr>
        <w:t xml:space="preserve">.  </w:t>
      </w:r>
      <w:r w:rsidRPr="0047164D">
        <w:rPr>
          <w:rFonts w:asciiTheme="minorHAnsi" w:eastAsia="Arial" w:hAnsiTheme="minorHAnsi" w:cstheme="minorHAnsi"/>
          <w:b/>
          <w:bCs/>
        </w:rPr>
        <w:t>PARÁGRAFO:</w:t>
      </w:r>
      <w:r w:rsidRPr="0047164D">
        <w:rPr>
          <w:rFonts w:asciiTheme="minorHAnsi" w:eastAsia="Arial" w:hAnsiTheme="minorHAnsi" w:cstheme="minorHAnsi"/>
        </w:rPr>
        <w:t xml:space="preserve"> Con un promedio mensual de 160 horas, actividades que serán previamente coordinadas con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 </w:t>
      </w:r>
      <w:r w:rsidRPr="0047164D">
        <w:rPr>
          <w:rFonts w:asciiTheme="minorHAnsi" w:eastAsia="Arial" w:hAnsiTheme="minorHAnsi" w:cstheme="minorHAnsi"/>
          <w:b/>
          <w:bCs/>
        </w:rPr>
        <w:t>CLÁUSULA CUARTA -</w:t>
      </w:r>
      <w:r w:rsidRPr="0047164D">
        <w:rPr>
          <w:rFonts w:asciiTheme="minorHAnsi" w:eastAsia="Arial" w:hAnsiTheme="minorHAnsi" w:cstheme="minorHAnsi"/>
        </w:rPr>
        <w:t xml:space="preserve"> </w:t>
      </w:r>
      <w:r w:rsidRPr="0047164D">
        <w:rPr>
          <w:rFonts w:asciiTheme="minorHAnsi" w:eastAsia="Arial" w:hAnsiTheme="minorHAnsi" w:cstheme="minorHAnsi"/>
          <w:b/>
          <w:bCs/>
        </w:rPr>
        <w:t>SUPERVISIÓN:</w:t>
      </w:r>
      <w:r w:rsidRPr="0047164D" w:rsidDel="00386102">
        <w:rPr>
          <w:rFonts w:asciiTheme="minorHAnsi" w:eastAsia="Arial" w:hAnsiTheme="minorHAnsi" w:cstheme="minorHAnsi"/>
        </w:rPr>
        <w:t xml:space="preserve"> </w:t>
      </w:r>
      <w:r w:rsidRPr="0047164D">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47164D">
        <w:rPr>
          <w:rFonts w:asciiTheme="minorHAnsi" w:eastAsia="MS Mincho" w:hAnsiTheme="minorHAnsi" w:cstheme="minorHAnsi"/>
        </w:rPr>
        <w:t>CompromISO</w:t>
      </w:r>
      <w:proofErr w:type="spellEnd"/>
      <w:r w:rsidRPr="0047164D">
        <w:rPr>
          <w:rFonts w:asciiTheme="minorHAnsi" w:eastAsia="MS Mincho" w:hAnsiTheme="minorHAnsi" w:cstheme="minorHAnsi"/>
        </w:rPr>
        <w:t xml:space="preserve">. Corresponde a la supervisión entre otras las siguientes actividades: </w:t>
      </w:r>
      <w:r w:rsidRPr="0047164D">
        <w:rPr>
          <w:rFonts w:asciiTheme="minorHAnsi" w:eastAsia="MS Mincho" w:hAnsiTheme="minorHAnsi" w:cstheme="minorHAnsi"/>
          <w:b/>
          <w:bCs/>
        </w:rPr>
        <w:t xml:space="preserve">1) </w:t>
      </w:r>
      <w:r w:rsidRPr="0047164D">
        <w:rPr>
          <w:rFonts w:asciiTheme="minorHAnsi" w:eastAsia="MS Mincho" w:hAnsiTheme="minorHAnsi" w:cstheme="minorHAnsi"/>
        </w:rPr>
        <w:t xml:space="preserve">Velar por el cumplimiento de las obligaciones de las partes. </w:t>
      </w:r>
      <w:r w:rsidRPr="0047164D">
        <w:rPr>
          <w:rFonts w:asciiTheme="minorHAnsi" w:eastAsia="MS Mincho" w:hAnsiTheme="minorHAnsi" w:cstheme="minorHAnsi"/>
          <w:b/>
          <w:bCs/>
        </w:rPr>
        <w:t xml:space="preserve">2) </w:t>
      </w:r>
      <w:r w:rsidRPr="0047164D">
        <w:rPr>
          <w:rFonts w:asciiTheme="minorHAnsi" w:eastAsia="MS Mincho" w:hAnsiTheme="minorHAnsi" w:cstheme="minorHAnsi"/>
        </w:rPr>
        <w:t xml:space="preserve">Verificar el cumplimiento del contrato en cuanto a plazo, lugar, cantidad, calidad, planes, proyectos y acciones. </w:t>
      </w:r>
      <w:r w:rsidRPr="0047164D">
        <w:rPr>
          <w:rFonts w:asciiTheme="minorHAnsi" w:eastAsia="MS Mincho" w:hAnsiTheme="minorHAnsi" w:cstheme="minorHAnsi"/>
          <w:b/>
          <w:bCs/>
        </w:rPr>
        <w:t xml:space="preserve">3) </w:t>
      </w:r>
      <w:r w:rsidRPr="0047164D">
        <w:rPr>
          <w:rFonts w:asciiTheme="minorHAnsi" w:eastAsia="MS Mincho" w:hAnsiTheme="minorHAnsi" w:cstheme="minorHAnsi"/>
        </w:rPr>
        <w:t>Efectuar los requerimientos que sea del caso a 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position w:val="-2"/>
        </w:rPr>
        <w:t xml:space="preserve">cuando las exigencias de </w:t>
      </w:r>
      <w:r w:rsidRPr="0047164D">
        <w:rPr>
          <w:rFonts w:asciiTheme="minorHAnsi" w:eastAsia="MS Mincho" w:hAnsiTheme="minorHAnsi" w:cstheme="minorHAnsi"/>
        </w:rPr>
        <w:t>cumplimiento así lo requieran.</w:t>
      </w:r>
      <w:r w:rsidRPr="0047164D">
        <w:rPr>
          <w:rFonts w:asciiTheme="minorHAnsi" w:eastAsia="MS Mincho" w:hAnsiTheme="minorHAnsi" w:cstheme="minorHAnsi"/>
          <w:b/>
          <w:bCs/>
        </w:rPr>
        <w:t xml:space="preserve">4) </w:t>
      </w:r>
      <w:r w:rsidRPr="0047164D">
        <w:rPr>
          <w:rFonts w:asciiTheme="minorHAnsi" w:eastAsia="MS Mincho" w:hAnsiTheme="minorHAnsi" w:cstheme="minorHAnsi"/>
        </w:rPr>
        <w:t>Informar al líder o líderes de la contratación sobre los cambios que se presenten durante la ejecución del contrato y velar porque se suscriban por las partes las correspondientes modificaciones, adiciones o prórrogas que se requieran.</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Informar oportunamente al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las circunstancias que afecten el normal desarrollo del contrato que puedan ser constitutivas de mora o incumplimiento de EL CONTRATISTA, anexando las pruebas y demás documentos a que haya lugar.</w:t>
      </w:r>
      <w:r w:rsidRPr="0047164D">
        <w:rPr>
          <w:rFonts w:asciiTheme="minorHAnsi" w:eastAsia="MS Mincho" w:hAnsiTheme="minorHAnsi" w:cstheme="minorHAnsi"/>
          <w:b/>
          <w:bCs/>
        </w:rPr>
        <w:t xml:space="preserve">6) </w:t>
      </w:r>
      <w:r w:rsidRPr="0047164D">
        <w:rPr>
          <w:rFonts w:asciiTheme="minorHAnsi" w:eastAsia="MS Mincho" w:hAnsiTheme="minorHAnsi" w:cstheme="minorHAnsi"/>
        </w:rPr>
        <w:t>Certificar sobre el cumplimiento de las obligaciones cumplidas y verificar los informes presentados por EL CONTRATISTA.</w:t>
      </w:r>
      <w:r w:rsidRPr="0047164D">
        <w:rPr>
          <w:rFonts w:asciiTheme="minorHAnsi" w:eastAsia="MS Mincho" w:hAnsiTheme="minorHAnsi" w:cstheme="minorHAnsi"/>
          <w:b/>
          <w:bCs/>
        </w:rPr>
        <w:t xml:space="preserve">7) </w:t>
      </w:r>
      <w:r w:rsidRPr="0047164D">
        <w:rPr>
          <w:rFonts w:asciiTheme="minorHAnsi" w:eastAsia="MS Mincho" w:hAnsiTheme="minorHAnsi" w:cstheme="minorHAnsi"/>
        </w:rPr>
        <w:t>Elaborar los certificados de cumplimiento para el pago del valor del contrato de acuerdo con lo establecido en la cláusula de forma de pago.</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7164D">
        <w:rPr>
          <w:rFonts w:asciiTheme="minorHAnsi" w:eastAsia="MS Mincho" w:hAnsiTheme="minorHAnsi" w:cstheme="minorHAnsi"/>
          <w:b/>
          <w:bCs/>
        </w:rPr>
        <w:t xml:space="preserve">.10) </w:t>
      </w:r>
      <w:r w:rsidRPr="0047164D">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7164D">
        <w:rPr>
          <w:rFonts w:asciiTheme="minorHAnsi" w:eastAsia="Arial" w:hAnsiTheme="minorHAnsi" w:cstheme="minorHAnsi"/>
          <w:b/>
          <w:bCs/>
        </w:rPr>
        <w:t xml:space="preserve">11) </w:t>
      </w:r>
      <w:r w:rsidRPr="0047164D">
        <w:rPr>
          <w:rFonts w:asciiTheme="minorHAnsi" w:eastAsia="Arial" w:hAnsiTheme="minorHAnsi" w:cstheme="minorHAnsi"/>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RPr="0047164D">
        <w:rPr>
          <w:rFonts w:asciiTheme="minorHAnsi" w:eastAsia="Arial" w:hAnsiTheme="minorHAnsi" w:cstheme="minorHAnsi"/>
          <w:b/>
          <w:bCs/>
        </w:rPr>
        <w:t xml:space="preserve">12) </w:t>
      </w:r>
      <w:r w:rsidRPr="0047164D">
        <w:rPr>
          <w:rFonts w:asciiTheme="minorHAnsi" w:eastAsia="MS Mincho" w:hAnsiTheme="minorHAnsi" w:cstheme="minorHAnsi"/>
        </w:rPr>
        <w:t xml:space="preserve">Las demás funciones inherentes a la supervisión. </w:t>
      </w:r>
      <w:r w:rsidRPr="0047164D">
        <w:rPr>
          <w:rFonts w:asciiTheme="minorHAnsi" w:eastAsia="MS Mincho" w:hAnsiTheme="minorHAnsi" w:cstheme="minorHAnsi"/>
          <w:b/>
          <w:bCs/>
        </w:rPr>
        <w:t xml:space="preserve">PARÁGRAFO: </w:t>
      </w:r>
      <w:r w:rsidRPr="0047164D">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7164D">
        <w:rPr>
          <w:rFonts w:asciiTheme="minorHAnsi" w:eastAsia="Arial" w:hAnsiTheme="minorHAnsi" w:cstheme="minorHAnsi"/>
          <w:b/>
          <w:bCs/>
        </w:rPr>
        <w:t>CLÁUSULA</w:t>
      </w:r>
      <w:r w:rsidRPr="0047164D" w:rsidDel="00C64EFF">
        <w:rPr>
          <w:rFonts w:asciiTheme="minorHAnsi" w:eastAsia="Arial" w:hAnsiTheme="minorHAnsi" w:cstheme="minorHAnsi"/>
          <w:b/>
          <w:bCs/>
        </w:rPr>
        <w:t xml:space="preserve"> </w:t>
      </w:r>
      <w:r w:rsidRPr="0047164D">
        <w:rPr>
          <w:rFonts w:asciiTheme="minorHAnsi" w:eastAsia="Arial" w:hAnsiTheme="minorHAnsi" w:cstheme="minorHAnsi"/>
          <w:b/>
          <w:bCs/>
        </w:rPr>
        <w:t>QUINTA - CLÁUSULA PENAL PECUNIARIA</w:t>
      </w:r>
      <w:r w:rsidRPr="0047164D">
        <w:rPr>
          <w:rFonts w:asciiTheme="minorHAnsi" w:eastAsia="Arial" w:hAnsiTheme="minorHAnsi" w:cstheme="minorHAnsi"/>
        </w:rPr>
        <w:t xml:space="preserve">: </w:t>
      </w:r>
      <w:r w:rsidRPr="0047164D">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7164D">
        <w:rPr>
          <w:rFonts w:asciiTheme="minorHAnsi" w:eastAsia="Arial" w:hAnsiTheme="minorHAnsi" w:cstheme="minorHAnsi"/>
          <w:b/>
        </w:rPr>
        <w:t>CLÁUS</w:t>
      </w:r>
      <w:r w:rsidRPr="0047164D">
        <w:rPr>
          <w:rFonts w:asciiTheme="minorHAnsi" w:eastAsia="Arial" w:hAnsiTheme="minorHAnsi" w:cstheme="minorHAnsi"/>
          <w:b/>
          <w:bCs/>
        </w:rPr>
        <w:t>ULA SEXTA - MULTA</w:t>
      </w:r>
      <w:r w:rsidRPr="0047164D">
        <w:rPr>
          <w:rFonts w:asciiTheme="minorHAnsi" w:eastAsia="MS Mincho" w:hAnsiTheme="minorHAnsi" w:cstheme="minorHAnsi"/>
          <w:b/>
          <w:bCs/>
        </w:rPr>
        <w:t>S:</w:t>
      </w:r>
      <w:r w:rsidRPr="0047164D">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7164D">
        <w:rPr>
          <w:rFonts w:asciiTheme="minorHAnsi" w:eastAsia="MS Mincho" w:hAnsiTheme="minorHAnsi" w:cstheme="minorHAnsi"/>
          <w:position w:val="-2"/>
        </w:rPr>
        <w:t>perjuicio de que</w:t>
      </w:r>
      <w:r w:rsidRPr="0047164D">
        <w:rPr>
          <w:rFonts w:asciiTheme="minorHAnsi" w:eastAsia="MS Mincho" w:hAnsiTheme="minorHAnsi" w:cstheme="minorHAnsi"/>
        </w:rPr>
        <w:t xml:space="preserve"> las haga efectivas conforme a la Ley. El pago o la deducción de dichas multas no exonera a EL </w:t>
      </w:r>
      <w:proofErr w:type="spellStart"/>
      <w:r w:rsidRPr="0047164D">
        <w:rPr>
          <w:rFonts w:asciiTheme="minorHAnsi" w:eastAsia="MS Mincho" w:hAnsiTheme="minorHAnsi" w:cstheme="minorHAnsi"/>
        </w:rPr>
        <w:t>CONTR</w:t>
      </w:r>
      <w:r w:rsidRPr="0047164D">
        <w:rPr>
          <w:rFonts w:asciiTheme="minorHAnsi" w:eastAsia="MS Mincho" w:hAnsiTheme="minorHAnsi" w:cstheme="minorHAnsi"/>
          <w:position w:val="2"/>
        </w:rPr>
        <w:t>ATISTA</w:t>
      </w:r>
      <w:proofErr w:type="spellEnd"/>
      <w:r w:rsidRPr="0047164D">
        <w:rPr>
          <w:rFonts w:asciiTheme="minorHAnsi" w:eastAsia="MS Mincho" w:hAnsiTheme="minorHAnsi" w:cstheme="minorHAnsi"/>
          <w:position w:val="2"/>
        </w:rPr>
        <w:t xml:space="preserve"> de la</w:t>
      </w:r>
      <w:r w:rsidRPr="0047164D">
        <w:rPr>
          <w:rFonts w:asciiTheme="minorHAnsi" w:eastAsia="MS Mincho" w:hAnsiTheme="minorHAnsi" w:cstheme="minorHAnsi"/>
        </w:rPr>
        <w:t xml:space="preserve"> obligación de cumplir con el objeto del contrato, ni de las demás obligaciones y responsabilidades que emanen del mismo. </w:t>
      </w:r>
      <w:r w:rsidRPr="0047164D">
        <w:rPr>
          <w:rFonts w:asciiTheme="minorHAnsi" w:eastAsia="MS Mincho" w:hAnsiTheme="minorHAnsi" w:cstheme="minorHAnsi"/>
          <w:b/>
          <w:bCs/>
        </w:rPr>
        <w:t>PARÁGRAFO:</w:t>
      </w:r>
      <w:r w:rsidRPr="0047164D">
        <w:rPr>
          <w:rFonts w:asciiTheme="minorHAnsi" w:eastAsia="MS Mincho" w:hAnsiTheme="minorHAnsi" w:cstheme="minorHAnsi"/>
          <w:b/>
          <w:bCs/>
          <w:position w:val="2"/>
        </w:rPr>
        <w:t xml:space="preserve"> </w:t>
      </w:r>
      <w:r w:rsidRPr="0047164D">
        <w:rPr>
          <w:rFonts w:asciiTheme="minorHAnsi" w:eastAsia="MS Mincho" w:hAnsiTheme="minorHAnsi" w:cstheme="minorHAnsi"/>
          <w:position w:val="2"/>
        </w:rPr>
        <w:t xml:space="preserve">Para </w:t>
      </w:r>
      <w:r w:rsidRPr="0047164D">
        <w:rPr>
          <w:rFonts w:asciiTheme="minorHAnsi" w:eastAsia="MS Mincho" w:hAnsiTheme="minorHAnsi" w:cstheme="minorHAnsi"/>
        </w:rPr>
        <w:t xml:space="preserve">su imposición se seguirá el procedimiento establecido en la Ley 1474 de 2011 o la norma que lo adicione, modifique, derogue o sustituya. </w:t>
      </w:r>
      <w:r w:rsidRPr="0047164D">
        <w:rPr>
          <w:rFonts w:asciiTheme="minorHAnsi" w:eastAsia="MS Mincho" w:hAnsiTheme="minorHAnsi" w:cstheme="minorHAnsi"/>
          <w:b/>
          <w:bCs/>
        </w:rPr>
        <w:t>CLÁUS</w:t>
      </w:r>
      <w:r w:rsidRPr="0047164D">
        <w:rPr>
          <w:rFonts w:asciiTheme="minorHAnsi" w:eastAsia="Arial" w:hAnsiTheme="minorHAnsi" w:cstheme="minorHAnsi"/>
          <w:b/>
          <w:bCs/>
        </w:rPr>
        <w:t>ULA SÉPTIMA - SOLUC</w:t>
      </w:r>
      <w:r w:rsidRPr="0047164D">
        <w:rPr>
          <w:rFonts w:asciiTheme="minorHAnsi" w:hAnsiTheme="minorHAnsi" w:cstheme="minorHAnsi"/>
          <w:b/>
          <w:bCs/>
        </w:rPr>
        <w:t>IÓN DE CONTROVERSIAS CONTRACTUALES:</w:t>
      </w:r>
      <w:r w:rsidRPr="0047164D">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7164D">
        <w:rPr>
          <w:rFonts w:asciiTheme="minorHAnsi" w:hAnsiTheme="minorHAnsi" w:cstheme="minorHAnsi"/>
          <w:b/>
          <w:bCs/>
        </w:rPr>
        <w:t>CLÁUSU</w:t>
      </w:r>
      <w:r w:rsidRPr="0047164D">
        <w:rPr>
          <w:rFonts w:asciiTheme="minorHAnsi" w:eastAsia="Arial" w:hAnsiTheme="minorHAnsi" w:cstheme="minorHAnsi"/>
          <w:b/>
          <w:bCs/>
        </w:rPr>
        <w:t>L</w:t>
      </w:r>
      <w:r w:rsidRPr="0047164D">
        <w:rPr>
          <w:rFonts w:asciiTheme="minorHAnsi" w:eastAsia="MS Mincho" w:hAnsiTheme="minorHAnsi" w:cstheme="minorHAnsi"/>
          <w:b/>
          <w:bCs/>
        </w:rPr>
        <w:t>A OCTAVA</w:t>
      </w:r>
      <w:r w:rsidRPr="0047164D" w:rsidDel="00307297">
        <w:rPr>
          <w:rFonts w:asciiTheme="minorHAnsi" w:eastAsia="MS Mincho" w:hAnsiTheme="minorHAnsi" w:cstheme="minorHAnsi"/>
          <w:b/>
          <w:bCs/>
        </w:rPr>
        <w:t xml:space="preserve"> </w:t>
      </w:r>
      <w:r w:rsidRPr="0047164D">
        <w:rPr>
          <w:rFonts w:asciiTheme="minorHAnsi" w:eastAsia="MS Mincho" w:hAnsiTheme="minorHAnsi" w:cstheme="minorHAnsi"/>
          <w:b/>
          <w:bCs/>
        </w:rPr>
        <w:t>- CADUCI</w:t>
      </w:r>
      <w:r w:rsidRPr="0047164D">
        <w:rPr>
          <w:rFonts w:asciiTheme="minorHAnsi" w:eastAsia="Arial" w:hAnsiTheme="minorHAnsi" w:cstheme="minorHAnsi"/>
          <w:b/>
          <w:bCs/>
        </w:rPr>
        <w:t xml:space="preserve">DAD: </w:t>
      </w:r>
      <w:r w:rsidRPr="0047164D">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7164D">
        <w:rPr>
          <w:rFonts w:asciiTheme="minorHAnsi" w:eastAsia="Arial" w:hAnsiTheme="minorHAnsi" w:cstheme="minorHAnsi"/>
          <w:b/>
          <w:bCs/>
        </w:rPr>
        <w:t>CLÁUSULA NOVENA</w:t>
      </w:r>
      <w:r w:rsidRPr="0047164D" w:rsidDel="00307297">
        <w:rPr>
          <w:rFonts w:asciiTheme="minorHAnsi" w:eastAsia="Arial" w:hAnsiTheme="minorHAnsi" w:cstheme="minorHAnsi"/>
          <w:b/>
        </w:rPr>
        <w:t xml:space="preserve"> </w:t>
      </w:r>
      <w:r w:rsidRPr="0047164D">
        <w:rPr>
          <w:rFonts w:asciiTheme="minorHAnsi" w:eastAsia="Arial" w:hAnsiTheme="minorHAnsi" w:cstheme="minorHAnsi"/>
          <w:b/>
          <w:bCs/>
        </w:rPr>
        <w:t xml:space="preserve">- INTERPRETACIÓN, MODIFICACIÓN Y TERMINACIÓN UNILATERAL: </w:t>
      </w:r>
      <w:r w:rsidRPr="0047164D">
        <w:rPr>
          <w:rFonts w:asciiTheme="minorHAnsi" w:eastAsia="Arial" w:hAnsiTheme="minorHAnsi" w:cstheme="minorHAnsi"/>
        </w:rPr>
        <w:t>Son</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7164D">
        <w:rPr>
          <w:rFonts w:asciiTheme="minorHAnsi" w:eastAsia="Arial" w:hAnsiTheme="minorHAnsi" w:cstheme="minorHAnsi"/>
          <w:b/>
          <w:bCs/>
        </w:rPr>
        <w:t>CLÁUSULA DÉCIMA</w:t>
      </w:r>
      <w:r w:rsidRPr="0047164D" w:rsidDel="00307297">
        <w:rPr>
          <w:rFonts w:asciiTheme="minorHAnsi" w:eastAsia="Arial" w:hAnsiTheme="minorHAnsi" w:cstheme="minorHAnsi"/>
          <w:b/>
          <w:bCs/>
        </w:rPr>
        <w:t xml:space="preserve"> </w:t>
      </w:r>
      <w:r w:rsidRPr="0047164D">
        <w:rPr>
          <w:rFonts w:asciiTheme="minorHAnsi" w:eastAsia="Arial" w:hAnsiTheme="minorHAnsi" w:cstheme="minorHAnsi"/>
          <w:b/>
          <w:bCs/>
        </w:rPr>
        <w:t xml:space="preserve">- TERMINACIÓN: </w:t>
      </w:r>
      <w:r w:rsidRPr="0047164D">
        <w:rPr>
          <w:rFonts w:asciiTheme="minorHAnsi" w:eastAsia="Arial" w:hAnsiTheme="minorHAnsi" w:cstheme="minorHAnsi"/>
        </w:rPr>
        <w:t>Este co</w:t>
      </w:r>
      <w:r w:rsidRPr="0047164D">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 NOVEDADES CONTRACTUALES: </w:t>
      </w:r>
      <w:r w:rsidRPr="0047164D">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rPr>
        <w:t>CLÁUSU</w:t>
      </w:r>
      <w:r w:rsidRPr="0047164D">
        <w:rPr>
          <w:rFonts w:asciiTheme="minorHAnsi" w:eastAsia="Arial" w:hAnsiTheme="minorHAnsi" w:cstheme="minorHAnsi"/>
          <w:b/>
          <w:bCs/>
        </w:rPr>
        <w:t xml:space="preserve">LA DÉCIMA PRIMERA - CESIÓN DEL CONTRATO: </w:t>
      </w:r>
      <w:r w:rsidRPr="0047164D">
        <w:rPr>
          <w:rFonts w:asciiTheme="minorHAnsi" w:eastAsia="Arial" w:hAnsiTheme="minorHAnsi" w:cstheme="minorHAnsi"/>
        </w:rPr>
        <w:t>De conf</w:t>
      </w:r>
      <w:r w:rsidRPr="0047164D">
        <w:rPr>
          <w:rFonts w:asciiTheme="minorHAnsi" w:hAnsiTheme="minorHAnsi" w:cstheme="minorHAnsi"/>
        </w:rPr>
        <w:t xml:space="preserve">ormidad con lo establecido en el artículo 41 de la Ley 80 de 1993, el presente contrato es </w:t>
      </w:r>
      <w:r w:rsidRPr="0047164D">
        <w:rPr>
          <w:rFonts w:asciiTheme="minorHAnsi" w:hAnsiTheme="minorHAnsi" w:cstheme="minorHAnsi"/>
          <w:i/>
          <w:iCs/>
        </w:rPr>
        <w:t>"</w:t>
      </w:r>
      <w:proofErr w:type="spellStart"/>
      <w:r w:rsidRPr="0047164D">
        <w:rPr>
          <w:rFonts w:asciiTheme="minorHAnsi" w:hAnsiTheme="minorHAnsi" w:cstheme="minorHAnsi"/>
          <w:i/>
          <w:iCs/>
        </w:rPr>
        <w:t>intuitu</w:t>
      </w:r>
      <w:proofErr w:type="spellEnd"/>
      <w:r w:rsidRPr="0047164D">
        <w:rPr>
          <w:rFonts w:asciiTheme="minorHAnsi" w:hAnsiTheme="minorHAnsi" w:cstheme="minorHAnsi"/>
          <w:i/>
          <w:iCs/>
        </w:rPr>
        <w:t xml:space="preserve"> </w:t>
      </w:r>
      <w:proofErr w:type="spellStart"/>
      <w:r w:rsidRPr="0047164D">
        <w:rPr>
          <w:rFonts w:asciiTheme="minorHAnsi" w:hAnsiTheme="minorHAnsi" w:cstheme="minorHAnsi"/>
          <w:i/>
          <w:iCs/>
        </w:rPr>
        <w:t>personae</w:t>
      </w:r>
      <w:proofErr w:type="spellEnd"/>
      <w:r w:rsidRPr="0047164D">
        <w:rPr>
          <w:rFonts w:asciiTheme="minorHAnsi" w:hAnsiTheme="minorHAnsi" w:cstheme="minorHAnsi"/>
          <w:i/>
          <w:iCs/>
        </w:rPr>
        <w:t xml:space="preserve">" </w:t>
      </w:r>
      <w:r w:rsidRPr="0047164D">
        <w:rPr>
          <w:rFonts w:asciiTheme="minorHAnsi" w:hAnsiTheme="minorHAnsi" w:cstheme="minorHAnsi"/>
        </w:rPr>
        <w:t>en</w:t>
      </w:r>
      <w:r w:rsidRPr="0047164D">
        <w:rPr>
          <w:rFonts w:asciiTheme="minorHAnsi" w:hAnsiTheme="minorHAnsi" w:cstheme="minorHAnsi"/>
          <w:i/>
          <w:iCs/>
        </w:rPr>
        <w:t xml:space="preserve"> co</w:t>
      </w:r>
      <w:r w:rsidRPr="0047164D">
        <w:rPr>
          <w:rFonts w:asciiTheme="minorHAnsi" w:hAnsiTheme="minorHAnsi" w:cstheme="minorHAnsi"/>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RPr="0047164D">
        <w:rPr>
          <w:rFonts w:asciiTheme="minorHAnsi" w:hAnsiTheme="minorHAnsi" w:cstheme="minorHAnsi"/>
          <w:b/>
          <w:bCs/>
        </w:rPr>
        <w:t>CLÁUSULA</w:t>
      </w:r>
      <w:r w:rsidRPr="0047164D">
        <w:rPr>
          <w:rFonts w:asciiTheme="minorHAnsi" w:eastAsia="Arial" w:hAnsiTheme="minorHAnsi" w:cstheme="minorHAnsi"/>
          <w:b/>
          <w:bCs/>
        </w:rPr>
        <w:t xml:space="preserve"> DÉCIMA SEGUNDA - </w:t>
      </w:r>
      <w:r w:rsidRPr="0047164D">
        <w:rPr>
          <w:rFonts w:asciiTheme="minorHAnsi" w:eastAsia="MS Mincho" w:hAnsiTheme="minorHAnsi" w:cstheme="minorHAnsi"/>
          <w:b/>
          <w:bCs/>
        </w:rPr>
        <w:t>INHABI</w:t>
      </w:r>
      <w:r w:rsidRPr="0047164D">
        <w:rPr>
          <w:rFonts w:asciiTheme="minorHAnsi" w:eastAsia="Arial" w:hAnsiTheme="minorHAnsi" w:cstheme="minorHAnsi"/>
          <w:b/>
          <w:bCs/>
        </w:rPr>
        <w:t xml:space="preserve">LIDADES E INCOMPATIBILIDADES, CONFLICTO DE INTERESES E IMPEDIMENTOS: </w:t>
      </w:r>
      <w:r w:rsidRPr="0047164D">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7164D">
        <w:rPr>
          <w:rFonts w:asciiTheme="minorHAnsi" w:eastAsia="Arial" w:hAnsiTheme="minorHAnsi" w:cstheme="minorHAnsi"/>
          <w:b/>
          <w:bCs/>
        </w:rPr>
        <w:t xml:space="preserve">CLÁUSULA DÉCIMA TERCERA - SUSPENSIÓN: </w:t>
      </w:r>
      <w:r w:rsidRPr="0047164D">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7164D">
        <w:rPr>
          <w:rFonts w:asciiTheme="minorHAnsi" w:eastAsia="Arial" w:hAnsiTheme="minorHAnsi" w:cstheme="minorHAnsi"/>
          <w:b/>
          <w:bCs/>
        </w:rPr>
        <w:t xml:space="preserve">PARÁGRAFO: </w:t>
      </w:r>
      <w:r w:rsidRPr="0047164D">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7164D">
        <w:rPr>
          <w:rFonts w:asciiTheme="minorHAnsi" w:eastAsia="Arial" w:hAnsiTheme="minorHAnsi" w:cstheme="minorHAnsi"/>
          <w:b/>
          <w:bCs/>
        </w:rPr>
        <w:t xml:space="preserve">CLAÚSULA DECIMA CUARTA - AUSENCIA DE RELACIÓN LABORAL: </w:t>
      </w:r>
      <w:r w:rsidRPr="0047164D">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7164D">
        <w:rPr>
          <w:rFonts w:asciiTheme="minorHAnsi" w:eastAsia="Arial" w:hAnsiTheme="minorHAnsi" w:cstheme="minorHAnsi"/>
          <w:b/>
          <w:bCs/>
        </w:rPr>
        <w:t xml:space="preserve">CLÁUSULA DÉCIMA QUINTA - LIQUIDACIÓN DEL CONTRATO: </w:t>
      </w:r>
      <w:r w:rsidRPr="0047164D">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7164D" w:rsidDel="00097641">
        <w:rPr>
          <w:rFonts w:asciiTheme="minorHAnsi" w:eastAsia="Arial" w:hAnsiTheme="minorHAnsi" w:cstheme="minorHAnsi"/>
        </w:rPr>
        <w:t xml:space="preserve"> </w:t>
      </w:r>
      <w:r w:rsidRPr="0047164D">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7164D">
        <w:rPr>
          <w:rFonts w:asciiTheme="minorHAnsi" w:eastAsia="Arial" w:hAnsiTheme="minorHAnsi" w:cstheme="minorHAnsi"/>
          <w:b/>
          <w:bCs/>
        </w:rPr>
        <w:t xml:space="preserve">CLÁUSULA DÉCIMA SEXTA </w:t>
      </w:r>
      <w:r w:rsidRPr="0047164D">
        <w:rPr>
          <w:rFonts w:asciiTheme="minorHAnsi" w:hAnsiTheme="minorHAnsi" w:cstheme="minorHAnsi"/>
          <w:b/>
          <w:bCs/>
        </w:rPr>
        <w:t xml:space="preserve">- PROPIEDAD INTELECTUAL: </w:t>
      </w:r>
      <w:r w:rsidRPr="0047164D">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7164D">
        <w:rPr>
          <w:rFonts w:asciiTheme="minorHAnsi" w:hAnsiTheme="minorHAnsi" w:cstheme="minorHAnsi"/>
        </w:rPr>
        <w:t xml:space="preserve">El </w:t>
      </w:r>
      <w:r w:rsidRPr="0047164D">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7164D">
        <w:rPr>
          <w:rFonts w:asciiTheme="minorHAnsi" w:hAnsiTheme="minorHAnsi" w:cstheme="minorHAnsi"/>
        </w:rPr>
        <w:t xml:space="preserve"> </w:t>
      </w:r>
      <w:r w:rsidRPr="0047164D">
        <w:rPr>
          <w:rFonts w:asciiTheme="minorHAnsi" w:eastAsia="Arial" w:hAnsiTheme="minorHAnsi" w:cstheme="minorHAnsi"/>
          <w:b/>
          <w:bCs/>
        </w:rPr>
        <w:t xml:space="preserve">CLÁUSULA DÉCIMA SÉPTIMA - </w:t>
      </w:r>
      <w:r w:rsidRPr="0047164D">
        <w:rPr>
          <w:rFonts w:asciiTheme="minorHAnsi" w:hAnsiTheme="minorHAnsi" w:cstheme="minorHAnsi"/>
          <w:b/>
          <w:bCs/>
        </w:rPr>
        <w:t>CESIÓN DE DERECHOS DE PROPIEDAD INTELECTUAL:</w:t>
      </w:r>
      <w:r w:rsidRPr="0047164D">
        <w:rPr>
          <w:rFonts w:asciiTheme="minorHAnsi" w:hAnsiTheme="minorHAnsi" w:cstheme="minorHAnsi"/>
        </w:rPr>
        <w:t xml:space="preserve"> </w:t>
      </w:r>
      <w:r w:rsidRPr="0047164D">
        <w:rPr>
          <w:rFonts w:asciiTheme="minorHAnsi" w:hAnsiTheme="minorHAnsi" w:cstheme="minorHAnsi"/>
          <w:lang w:val="es-CO"/>
        </w:rPr>
        <w:t xml:space="preserve">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7164D">
        <w:rPr>
          <w:rFonts w:asciiTheme="minorHAnsi" w:hAnsiTheme="minorHAnsi" w:cstheme="minorHAnsi"/>
          <w:b/>
          <w:bCs/>
          <w:lang w:val="es-CO"/>
        </w:rPr>
        <w:t>PARÁGRAFO PRIMERO:</w:t>
      </w:r>
      <w:r w:rsidRPr="0047164D">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7164D">
        <w:rPr>
          <w:rFonts w:asciiTheme="minorHAnsi" w:hAnsiTheme="minorHAnsi" w:cstheme="minorHAnsi"/>
          <w:b/>
          <w:bCs/>
          <w:lang w:val="es-CO"/>
        </w:rPr>
        <w:t>PARÁGRAFO SEGUNDO:</w:t>
      </w:r>
      <w:r w:rsidRPr="0047164D">
        <w:rPr>
          <w:rFonts w:asciiTheme="minorHAnsi" w:hAnsiTheme="minorHAnsi" w:cstheme="minorHAnsi"/>
          <w:lang w:val="es-CO"/>
        </w:rPr>
        <w:t xml:space="preserve"> </w:t>
      </w:r>
      <w:r w:rsidRPr="0047164D">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7164D">
        <w:rPr>
          <w:rFonts w:asciiTheme="minorHAnsi" w:eastAsia="MS Mincho" w:hAnsiTheme="minorHAnsi" w:cstheme="minorHAnsi"/>
          <w:b/>
          <w:bCs/>
        </w:rPr>
        <w:t>CLÁUSULA DÉCIMA OCTAVA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CONFIDENCIALIDAD DE LOS ACTIVOS DE INFORMACIÓN: </w:t>
      </w:r>
      <w:r w:rsidRPr="0047164D">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7164D">
        <w:rPr>
          <w:rFonts w:asciiTheme="minorHAnsi" w:eastAsia="Arial" w:hAnsiTheme="minorHAnsi" w:cstheme="minorHAnsi"/>
          <w:b/>
          <w:bCs/>
        </w:rPr>
        <w:t xml:space="preserve">. </w:t>
      </w:r>
      <w:r w:rsidRPr="0047164D">
        <w:rPr>
          <w:rFonts w:asciiTheme="minorHAnsi" w:eastAsia="Arial" w:hAnsiTheme="minorHAnsi" w:cstheme="minorHAnsi"/>
        </w:rPr>
        <w:t>Las partes se ob</w:t>
      </w:r>
      <w:r w:rsidRPr="0047164D">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7164D">
        <w:rPr>
          <w:rFonts w:asciiTheme="minorHAnsi" w:eastAsia="MS Mincho" w:hAnsiTheme="minorHAnsi" w:cstheme="minorHAnsi"/>
          <w:b/>
          <w:bCs/>
        </w:rPr>
        <w:t>PARÁGRAFO PRIMERO:</w:t>
      </w:r>
      <w:r w:rsidRPr="0047164D">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7164D">
        <w:rPr>
          <w:rFonts w:asciiTheme="minorHAnsi" w:eastAsia="MS Mincho" w:hAnsiTheme="minorHAnsi" w:cstheme="minorHAnsi"/>
          <w:b/>
          <w:bCs/>
          <w:lang w:val="es-CO"/>
        </w:rPr>
        <w:t xml:space="preserve">PARÁGRAFO SEGUNDO: </w:t>
      </w:r>
      <w:r w:rsidRPr="0047164D">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Pr="0047164D">
        <w:rPr>
          <w:rFonts w:asciiTheme="minorHAnsi" w:eastAsia="MS Mincho" w:hAnsiTheme="minorHAnsi" w:cstheme="minorHAnsi"/>
          <w:b/>
          <w:bCs/>
        </w:rPr>
        <w:t>CLÁUSULA DÉCIMA NOVENA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lang w:val="es-CO"/>
        </w:rPr>
        <w:t xml:space="preserve">DECLARACIÓN DE CONFIDENCIALIDAD DE CREDENCIALES DE ACCESO: </w:t>
      </w:r>
      <w:r w:rsidRPr="0047164D">
        <w:rPr>
          <w:rFonts w:asciiTheme="minorHAnsi" w:eastAsia="MS Mincho" w:hAnsiTheme="minorHAnsi" w:cstheme="minorHAnsi"/>
          <w:lang w:val="es-CO"/>
        </w:rPr>
        <w:t>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7164D">
        <w:rPr>
          <w:rFonts w:asciiTheme="minorHAnsi" w:eastAsia="Arial" w:hAnsiTheme="minorHAnsi" w:cstheme="minorHAnsi"/>
          <w:b/>
          <w:bCs/>
        </w:rPr>
        <w:t xml:space="preserve">CLÁUSULA VIGÉSIMA - </w:t>
      </w:r>
      <w:r w:rsidRPr="0047164D">
        <w:rPr>
          <w:rFonts w:asciiTheme="minorHAnsi" w:eastAsia="MS Mincho" w:hAnsiTheme="minorHAnsi" w:cstheme="minorHAnsi"/>
          <w:b/>
          <w:bCs/>
          <w:lang w:val="es-CO"/>
        </w:rPr>
        <w:t xml:space="preserve">AUTORIZACIÓN DE DATOS PERSONALES E IMAGEN: </w:t>
      </w:r>
      <w:r w:rsidRPr="0047164D">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7164D">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7164D">
          <w:rPr>
            <w:rStyle w:val="Hipervnculo"/>
            <w:rFonts w:asciiTheme="minorHAnsi" w:eastAsia="MS Mincho" w:hAnsiTheme="minorHAnsi" w:cstheme="minorHAnsi"/>
            <w:color w:val="auto"/>
            <w:lang w:val="es-CO"/>
          </w:rPr>
          <w:t>servicioalciudadano@sena.edu.co</w:t>
        </w:r>
      </w:hyperlink>
      <w:r w:rsidRPr="0047164D">
        <w:rPr>
          <w:rFonts w:asciiTheme="minorHAnsi" w:eastAsia="MS Mincho" w:hAnsiTheme="minorHAnsi" w:cstheme="minorHAnsi"/>
          <w:lang w:val="es-CO"/>
        </w:rPr>
        <w:t xml:space="preserve">. </w:t>
      </w:r>
      <w:r w:rsidRPr="0047164D">
        <w:rPr>
          <w:rFonts w:asciiTheme="minorHAnsi" w:eastAsia="MS Mincho" w:hAnsiTheme="minorHAnsi" w:cstheme="minorHAnsi"/>
          <w:b/>
          <w:bCs/>
          <w:lang w:val="es-CO"/>
        </w:rPr>
        <w:t>PARÁGRAFO:</w:t>
      </w:r>
      <w:r w:rsidRPr="0047164D">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7164D">
        <w:rPr>
          <w:rFonts w:asciiTheme="minorHAnsi" w:eastAsia="Arial" w:hAnsiTheme="minorHAnsi" w:cstheme="minorHAnsi"/>
          <w:b/>
          <w:bCs/>
        </w:rPr>
        <w:t xml:space="preserve">CLÁUSULA VIGÉSIMA PRIMERA - </w:t>
      </w:r>
      <w:r w:rsidRPr="0047164D">
        <w:rPr>
          <w:rFonts w:asciiTheme="minorHAnsi" w:eastAsia="MS Mincho" w:hAnsiTheme="minorHAnsi" w:cstheme="minorHAnsi"/>
          <w:b/>
          <w:bCs/>
          <w:lang w:val="es-CO"/>
        </w:rPr>
        <w:t xml:space="preserve">PROTECCIÓN DE DATOS PERSONALES POR PARTE DEL CONTRATISTA. </w:t>
      </w:r>
      <w:r w:rsidRPr="0047164D">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7164D">
        <w:rPr>
          <w:rFonts w:asciiTheme="minorHAnsi" w:eastAsia="MS Mincho" w:hAnsiTheme="minorHAnsi" w:cstheme="minorHAnsi"/>
          <w:b/>
          <w:bCs/>
        </w:rPr>
        <w:t xml:space="preserve">CLÁUSULA </w:t>
      </w:r>
      <w:r w:rsidRPr="0047164D">
        <w:rPr>
          <w:rFonts w:asciiTheme="minorHAnsi" w:eastAsia="Arial" w:hAnsiTheme="minorHAnsi" w:cstheme="minorHAnsi"/>
          <w:b/>
          <w:bCs/>
        </w:rPr>
        <w:t xml:space="preserve">VIGÉSIMA SEGUNDA </w:t>
      </w:r>
      <w:r w:rsidRPr="0047164D">
        <w:rPr>
          <w:rFonts w:asciiTheme="minorHAnsi" w:eastAsia="MS Mincho" w:hAnsiTheme="minorHAnsi" w:cstheme="minorHAnsi"/>
        </w:rPr>
        <w:t xml:space="preserve">- </w:t>
      </w:r>
      <w:r w:rsidRPr="0047164D">
        <w:rPr>
          <w:rFonts w:asciiTheme="minorHAnsi" w:eastAsia="MS Mincho" w:hAnsiTheme="minorHAnsi" w:cstheme="minorHAnsi"/>
          <w:b/>
          <w:bCs/>
        </w:rPr>
        <w:t>COMPROMISO ANTICORRUPCIÓN:</w:t>
      </w:r>
      <w:r w:rsidRPr="0047164D">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7164D">
        <w:rPr>
          <w:rFonts w:asciiTheme="minorHAnsi" w:eastAsia="Arial" w:hAnsiTheme="minorHAnsi" w:cstheme="minorHAnsi"/>
          <w:b/>
          <w:bCs/>
        </w:rPr>
        <w:t xml:space="preserve">CLÁUSULA VIGÉSIMA TERCERA - DOMICILIO CONTRACTUAL: </w:t>
      </w:r>
      <w:r w:rsidRPr="0047164D">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7164D">
        <w:rPr>
          <w:rFonts w:asciiTheme="minorHAnsi" w:eastAsia="Arial" w:hAnsiTheme="minorHAnsi" w:cstheme="minorHAnsi"/>
          <w:b/>
          <w:bCs/>
        </w:rPr>
        <w:t>CLÁUSULA VIGÉSIMA CUARTA - PERFECCIONAMIENTO, EJECUCIÓN:</w:t>
      </w:r>
      <w:r w:rsidRPr="0047164D">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7164D">
        <w:rPr>
          <w:rFonts w:asciiTheme="minorHAnsi" w:eastAsia="Arial" w:hAnsiTheme="minorHAnsi" w:cstheme="minorHAnsi"/>
          <w:b/>
          <w:bCs/>
        </w:rPr>
        <w:t>CLÁUSULA VIGÉSIMA QUINTA -</w:t>
      </w:r>
      <w:r w:rsidRPr="0047164D">
        <w:rPr>
          <w:rFonts w:asciiTheme="minorHAnsi" w:eastAsia="Arial" w:hAnsiTheme="minorHAnsi" w:cstheme="minorHAnsi"/>
        </w:rPr>
        <w:t xml:space="preserve"> </w:t>
      </w:r>
      <w:r w:rsidRPr="0047164D">
        <w:rPr>
          <w:rFonts w:asciiTheme="minorHAnsi" w:eastAsia="Arial" w:hAnsiTheme="minorHAnsi" w:cstheme="minorHAnsi"/>
          <w:b/>
          <w:bCs/>
        </w:rPr>
        <w:t>INTEGRALIDAD CONTRATO ELECTRONICO:</w:t>
      </w:r>
      <w:r w:rsidRPr="0047164D">
        <w:rPr>
          <w:rFonts w:asciiTheme="minorHAnsi" w:eastAsia="Arial" w:hAnsiTheme="minorHAnsi" w:cstheme="minorHAnsi"/>
        </w:rPr>
        <w:t xml:space="preserve"> </w:t>
      </w:r>
      <w:r w:rsidRPr="0047164D">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7164D">
        <w:rPr>
          <w:rFonts w:asciiTheme="minorHAnsi" w:hAnsiTheme="minorHAnsi" w:cstheme="minorHAnsi"/>
          <w:i/>
          <w:iCs/>
        </w:rPr>
        <w:t>contrato</w:t>
      </w:r>
      <w:r w:rsidRPr="0047164D">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7164D">
        <w:rPr>
          <w:rFonts w:asciiTheme="minorHAnsi" w:eastAsia="Arial" w:hAnsiTheme="minorHAnsi" w:cstheme="minorHAnsi"/>
        </w:rPr>
        <w:t xml:space="preserve"> </w:t>
      </w:r>
      <w:r w:rsidRPr="0047164D">
        <w:rPr>
          <w:rFonts w:asciiTheme="minorHAnsi" w:hAnsiTheme="minorHAnsi" w:cstheme="minorHAnsi"/>
          <w:b/>
          <w:bCs/>
        </w:rPr>
        <w:t>PÁRAGRAFO:</w:t>
      </w:r>
      <w:r w:rsidRPr="0047164D">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7164D">
        <w:rPr>
          <w:rFonts w:asciiTheme="minorHAnsi" w:eastAsia="Arial" w:hAnsiTheme="minorHAnsi" w:cstheme="minorHAnsi"/>
          <w:b/>
          <w:bCs/>
        </w:rPr>
        <w:t>CLÁUSULA VIGÉSIMA SEXTA -</w:t>
      </w:r>
      <w:r w:rsidRPr="0047164D">
        <w:rPr>
          <w:rFonts w:asciiTheme="minorHAnsi" w:eastAsia="Arial" w:hAnsiTheme="minorHAnsi" w:cstheme="minorHAnsi"/>
        </w:rPr>
        <w:t xml:space="preserve"> </w:t>
      </w:r>
      <w:r w:rsidRPr="0047164D">
        <w:rPr>
          <w:rFonts w:asciiTheme="minorHAnsi" w:eastAsia="Arial" w:hAnsiTheme="minorHAnsi" w:cstheme="minorHAnsi"/>
          <w:b/>
          <w:bCs/>
        </w:rPr>
        <w:t>INICIO DE LA EJECUCIÓN CONTRACTUAL</w:t>
      </w:r>
      <w:r w:rsidRPr="0047164D">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7164D">
        <w:rPr>
          <w:rFonts w:asciiTheme="minorHAnsi" w:eastAsia="Arial" w:hAnsiTheme="minorHAnsi" w:cstheme="minorHAnsi"/>
          <w:b/>
          <w:bCs/>
        </w:rPr>
        <w:t xml:space="preserve">PARAGRAFO PRIMERO: </w:t>
      </w:r>
      <w:r w:rsidRPr="0047164D">
        <w:rPr>
          <w:rFonts w:asciiTheme="minorHAnsi" w:eastAsia="Arial" w:hAnsiTheme="minorHAnsi" w:cstheme="minorHAnsi"/>
        </w:rPr>
        <w:t xml:space="preserve">Para efectos presupuestales y de ser necesario se realizará “Acta de Prorrata” que establezca la nueva forma de pago. </w:t>
      </w:r>
      <w:r w:rsidRPr="0047164D">
        <w:rPr>
          <w:rFonts w:asciiTheme="minorHAnsi" w:eastAsia="Arial" w:hAnsiTheme="minorHAnsi" w:cstheme="minorHAnsi"/>
          <w:b/>
          <w:bCs/>
        </w:rPr>
        <w:t xml:space="preserve">PARAGRAFO SEGUNDO: </w:t>
      </w:r>
      <w:r w:rsidRPr="0047164D">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7164D">
        <w:rPr>
          <w:rFonts w:asciiTheme="minorHAnsi" w:eastAsia="Arial" w:hAnsiTheme="minorHAnsi" w:cstheme="minorHAnsi"/>
          <w:b/>
          <w:bCs/>
        </w:rPr>
        <w:t>CLÁUSULA VIGÉSIMA SÉPTIMA –</w:t>
      </w:r>
      <w:r w:rsidRPr="0047164D">
        <w:rPr>
          <w:rFonts w:asciiTheme="minorHAnsi" w:eastAsia="Arial" w:hAnsiTheme="minorHAnsi" w:cstheme="minorHAnsi"/>
        </w:rPr>
        <w:t xml:space="preserve"> </w:t>
      </w:r>
      <w:r w:rsidRPr="0047164D">
        <w:rPr>
          <w:rFonts w:asciiTheme="minorHAnsi" w:eastAsia="Arial" w:hAnsiTheme="minorHAnsi" w:cstheme="minorHAnsi"/>
          <w:b/>
          <w:bCs/>
        </w:rPr>
        <w:t>PAGO DE PLANILLAS DE SEGURIDAD SOCIAL:</w:t>
      </w:r>
      <w:r w:rsidRPr="0047164D">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7164D">
        <w:rPr>
          <w:rFonts w:asciiTheme="minorHAnsi" w:eastAsia="Arial" w:hAnsiTheme="minorHAnsi" w:cstheme="minorHAnsi"/>
          <w:b/>
          <w:bCs/>
        </w:rPr>
        <w:t xml:space="preserve">PARAGRAFO: </w:t>
      </w:r>
      <w:r w:rsidRPr="0047164D">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6A88B285" w14:textId="77777777" w:rsidR="00071DE4" w:rsidRPr="0047164D" w:rsidRDefault="00071DE4" w:rsidP="0024252E">
      <w:pPr>
        <w:widowControl w:val="0"/>
        <w:autoSpaceDE w:val="0"/>
        <w:autoSpaceDN w:val="0"/>
        <w:adjustRightInd w:val="0"/>
        <w:spacing w:line="240" w:lineRule="atLeast"/>
        <w:rPr>
          <w:rFonts w:asciiTheme="minorHAnsi" w:eastAsia="Arial" w:hAnsiTheme="minorHAnsi" w:cstheme="minorHAnsi"/>
        </w:rPr>
      </w:pPr>
    </w:p>
    <w:p w14:paraId="19357C93" w14:textId="77777777" w:rsidR="00071DE4" w:rsidRPr="0047164D" w:rsidRDefault="00071DE4" w:rsidP="0024252E">
      <w:pPr>
        <w:widowControl w:val="0"/>
        <w:autoSpaceDE w:val="0"/>
        <w:autoSpaceDN w:val="0"/>
        <w:adjustRightInd w:val="0"/>
        <w:spacing w:line="240" w:lineRule="atLeast"/>
        <w:rPr>
          <w:rFonts w:asciiTheme="minorHAnsi" w:hAnsiTheme="minorHAnsi" w:cstheme="minorHAnsi"/>
        </w:rPr>
      </w:pPr>
      <w:r w:rsidRPr="0047164D">
        <w:rPr>
          <w:rFonts w:asciiTheme="minorHAnsi" w:eastAsia="Arial" w:hAnsiTheme="minorHAnsi" w:cstheme="minorHAnsi"/>
        </w:rPr>
        <w:t>El presente clausulado hace parte integral del contrato electrónico.</w:t>
      </w:r>
    </w:p>
    <w:p w14:paraId="33F8C83A" w14:textId="77777777" w:rsidR="00071DE4" w:rsidRPr="0047164D" w:rsidRDefault="00071DE4" w:rsidP="00B603A0">
      <w:pPr>
        <w:spacing w:line="240" w:lineRule="auto"/>
        <w:rPr>
          <w:rFonts w:asciiTheme="minorHAnsi" w:eastAsia="Arial" w:hAnsiTheme="minorHAnsi" w:cstheme="minorHAnsi"/>
        </w:rPr>
      </w:pPr>
    </w:p>
    <w:p w14:paraId="6A263514" w14:textId="77777777" w:rsidR="00071DE4" w:rsidRPr="00944657" w:rsidRDefault="00071DE4" w:rsidP="00B603A0">
      <w:pPr>
        <w:spacing w:line="240" w:lineRule="auto"/>
        <w:rPr>
          <w:rFonts w:asciiTheme="minorHAnsi" w:eastAsia="Arial" w:hAnsiTheme="minorHAnsi" w:cstheme="minorHAnsi"/>
          <w:sz w:val="20"/>
          <w:szCs w:val="20"/>
        </w:rPr>
      </w:pPr>
      <w:r w:rsidRPr="00944657">
        <w:rPr>
          <w:rFonts w:asciiTheme="minorHAnsi" w:eastAsia="Arial" w:hAnsiTheme="minorHAnsi" w:cstheme="minorHAnsi"/>
          <w:sz w:val="20"/>
          <w:szCs w:val="20"/>
        </w:rPr>
        <w:t>Proyectó: Valentina Duque Muñoz, Técnico 03, Gestión Contractual</w:t>
      </w:r>
    </w:p>
    <w:p w14:paraId="56CF4291" w14:textId="77777777" w:rsidR="00071DE4" w:rsidRDefault="00071DE4" w:rsidP="00F25514">
      <w:pPr>
        <w:spacing w:line="240" w:lineRule="auto"/>
        <w:rPr>
          <w:rFonts w:asciiTheme="minorHAnsi" w:eastAsia="Arial" w:hAnsiTheme="minorHAnsi" w:cstheme="minorHAnsi"/>
          <w:sz w:val="20"/>
          <w:szCs w:val="20"/>
        </w:rPr>
        <w:sectPr w:rsidR="00071DE4" w:rsidSect="00071DE4">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944657">
        <w:rPr>
          <w:rFonts w:asciiTheme="minorHAnsi" w:eastAsia="Arial" w:hAnsiTheme="minorHAnsi" w:cstheme="minorHAnsi"/>
          <w:sz w:val="20"/>
          <w:szCs w:val="20"/>
        </w:rPr>
        <w:t>Revisó:  Daniel Gutierrez León, abogado Gestión Contractual</w:t>
      </w:r>
    </w:p>
    <w:p w14:paraId="683989A4" w14:textId="77777777" w:rsidR="00071DE4" w:rsidRPr="00944657" w:rsidRDefault="00071DE4" w:rsidP="00F25514">
      <w:pPr>
        <w:spacing w:line="240" w:lineRule="auto"/>
        <w:rPr>
          <w:rFonts w:asciiTheme="minorHAnsi" w:eastAsia="Arial" w:hAnsiTheme="minorHAnsi" w:cstheme="minorHAnsi"/>
          <w:sz w:val="20"/>
          <w:szCs w:val="20"/>
        </w:rPr>
      </w:pPr>
    </w:p>
    <w:sectPr w:rsidR="00071DE4" w:rsidRPr="00944657" w:rsidSect="00071DE4">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0358E" w14:textId="77777777" w:rsidR="00071DE4" w:rsidRDefault="00071DE4">
      <w:r>
        <w:separator/>
      </w:r>
    </w:p>
  </w:endnote>
  <w:endnote w:type="continuationSeparator" w:id="0">
    <w:p w14:paraId="3B8B5DB9" w14:textId="77777777" w:rsidR="00071DE4" w:rsidRDefault="00071DE4">
      <w:r>
        <w:continuationSeparator/>
      </w:r>
    </w:p>
  </w:endnote>
  <w:endnote w:type="continuationNotice" w:id="1">
    <w:p w14:paraId="03856320" w14:textId="77777777" w:rsidR="00071DE4" w:rsidRDefault="00071D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0724F" w14:textId="77777777" w:rsidR="00071DE4" w:rsidRDefault="00071D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F2589" w14:textId="77777777" w:rsidR="00071DE4" w:rsidRDefault="00071DE4">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GTH-F-077 V.18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B5430" w14:textId="77777777" w:rsidR="00071DE4" w:rsidRDefault="00071DE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53863"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ACB2DD" w14:textId="77777777" w:rsidR="00071DE4" w:rsidRDefault="00071DE4">
      <w:r>
        <w:separator/>
      </w:r>
    </w:p>
  </w:footnote>
  <w:footnote w:type="continuationSeparator" w:id="0">
    <w:p w14:paraId="5EC1C0DE" w14:textId="77777777" w:rsidR="00071DE4" w:rsidRDefault="00071DE4">
      <w:r>
        <w:continuationSeparator/>
      </w:r>
    </w:p>
  </w:footnote>
  <w:footnote w:type="continuationNotice" w:id="1">
    <w:p w14:paraId="03D83739" w14:textId="77777777" w:rsidR="00071DE4" w:rsidRDefault="00071DE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AA080" w14:textId="77777777" w:rsidR="00071DE4" w:rsidRDefault="00071D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E4844" w14:textId="77777777" w:rsidR="00071DE4" w:rsidRDefault="00071DE4" w:rsidP="002A0711">
    <w:pPr>
      <w:jc w:val="center"/>
    </w:pPr>
    <w:r>
      <w:rPr>
        <w:noProof/>
        <w:lang w:val="es-CO" w:eastAsia="es-CO"/>
      </w:rPr>
      <w:drawing>
        <wp:inline distT="0" distB="0" distL="0" distR="0" wp14:anchorId="10490037" wp14:editId="5B9A0576">
          <wp:extent cx="592455" cy="561340"/>
          <wp:effectExtent l="0" t="0" r="0" b="0"/>
          <wp:docPr id="1755361129" name="Imagen 17553611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5DE72774" w14:textId="77777777" w:rsidR="00071DE4" w:rsidRPr="005B3D35" w:rsidRDefault="00071DE4" w:rsidP="00C87028">
    <w:pPr>
      <w:jc w:val="center"/>
      <w:rPr>
        <w:rFonts w:ascii="Calibri" w:hAnsi="Calibri" w:cs="Calibri"/>
        <w:color w:val="000000" w:themeColor="text1"/>
        <w:lang w:val="es-CO"/>
      </w:rPr>
    </w:pPr>
    <w:r w:rsidRPr="00976B9C">
      <w:rPr>
        <w:rFonts w:ascii="Calibri" w:hAnsi="Calibri" w:cs="Calibri"/>
        <w:noProof/>
        <w:color w:val="000000" w:themeColor="text1"/>
        <w:lang w:val="es-CO"/>
      </w:rPr>
      <w:t>CHRISTIAN CAMILO RAMIREZ JARAMILLO,-SISTEMAS AGROPECUARIOS ECOLOGICOS.</w:t>
    </w:r>
  </w:p>
  <w:p w14:paraId="07E16350" w14:textId="77777777" w:rsidR="00071DE4" w:rsidRPr="005B3D35" w:rsidRDefault="00071DE4" w:rsidP="006169ED">
    <w:pPr>
      <w:rPr>
        <w:rFonts w:ascii="Calibri" w:hAnsi="Calibri" w:cs="Calibri"/>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03F31" w14:textId="77777777" w:rsidR="00071DE4" w:rsidRDefault="00071DE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ABF7D" w14:textId="77777777" w:rsidR="002A0711" w:rsidRDefault="002A0711" w:rsidP="002A0711">
    <w:pPr>
      <w:jc w:val="center"/>
    </w:pPr>
    <w:r>
      <w:rPr>
        <w:noProof/>
        <w:lang w:val="es-CO" w:eastAsia="es-CO"/>
      </w:rPr>
      <w:drawing>
        <wp:inline distT="0" distB="0" distL="0" distR="0" wp14:anchorId="3ED064A5" wp14:editId="5BB1F38B">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1D60D616" w14:textId="77777777" w:rsidR="00904F27" w:rsidRPr="005B3D35" w:rsidRDefault="00D75A4E" w:rsidP="00C87028">
    <w:pPr>
      <w:jc w:val="center"/>
      <w:rPr>
        <w:rFonts w:ascii="Calibri" w:hAnsi="Calibri" w:cs="Calibri"/>
        <w:color w:val="000000" w:themeColor="text1"/>
        <w:lang w:val="es-CO"/>
      </w:rPr>
    </w:pPr>
    <w:r w:rsidRPr="00976B9C">
      <w:rPr>
        <w:rFonts w:ascii="Calibri" w:hAnsi="Calibri" w:cs="Calibri"/>
        <w:noProof/>
        <w:color w:val="000000" w:themeColor="text1"/>
        <w:lang w:val="es-CO"/>
      </w:rPr>
      <w:t>CHRISTIAN CAMILO RAMIREZ JARAMILLO,-SISTEMAS AGROPECUARIOS ECOLOGICOS.</w:t>
    </w:r>
  </w:p>
  <w:p w14:paraId="2701BBE5" w14:textId="77777777" w:rsidR="006169ED" w:rsidRPr="005B3D35" w:rsidRDefault="006169ED" w:rsidP="006169ED">
    <w:pP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899068C"/>
    <w:multiLevelType w:val="hybridMultilevel"/>
    <w:tmpl w:val="B1AA59E6"/>
    <w:lvl w:ilvl="0" w:tplc="240A000D">
      <w:start w:val="1"/>
      <w:numFmt w:val="bullet"/>
      <w:lvlText w:val=""/>
      <w:lvlJc w:val="left"/>
      <w:pPr>
        <w:ind w:left="6031" w:hanging="360"/>
      </w:pPr>
      <w:rPr>
        <w:rFonts w:ascii="Wingdings" w:hAnsi="Wingdings" w:hint="default"/>
      </w:rPr>
    </w:lvl>
    <w:lvl w:ilvl="1" w:tplc="240A0019">
      <w:start w:val="1"/>
      <w:numFmt w:val="lowerLetter"/>
      <w:lvlText w:val="%2."/>
      <w:lvlJc w:val="left"/>
      <w:pPr>
        <w:ind w:left="6751" w:hanging="360"/>
      </w:pPr>
    </w:lvl>
    <w:lvl w:ilvl="2" w:tplc="240A001B">
      <w:start w:val="1"/>
      <w:numFmt w:val="lowerRoman"/>
      <w:lvlText w:val="%3."/>
      <w:lvlJc w:val="right"/>
      <w:pPr>
        <w:ind w:left="7471" w:hanging="180"/>
      </w:pPr>
    </w:lvl>
    <w:lvl w:ilvl="3" w:tplc="240A000F">
      <w:start w:val="1"/>
      <w:numFmt w:val="decimal"/>
      <w:lvlText w:val="%4."/>
      <w:lvlJc w:val="left"/>
      <w:pPr>
        <w:ind w:left="8191" w:hanging="360"/>
      </w:pPr>
    </w:lvl>
    <w:lvl w:ilvl="4" w:tplc="240A0019">
      <w:start w:val="1"/>
      <w:numFmt w:val="lowerLetter"/>
      <w:lvlText w:val="%5."/>
      <w:lvlJc w:val="left"/>
      <w:pPr>
        <w:ind w:left="8911" w:hanging="360"/>
      </w:pPr>
    </w:lvl>
    <w:lvl w:ilvl="5" w:tplc="240A001B">
      <w:start w:val="1"/>
      <w:numFmt w:val="lowerRoman"/>
      <w:lvlText w:val="%6."/>
      <w:lvlJc w:val="right"/>
      <w:pPr>
        <w:ind w:left="9631" w:hanging="180"/>
      </w:pPr>
    </w:lvl>
    <w:lvl w:ilvl="6" w:tplc="240A000F">
      <w:start w:val="1"/>
      <w:numFmt w:val="decimal"/>
      <w:lvlText w:val="%7."/>
      <w:lvlJc w:val="left"/>
      <w:pPr>
        <w:ind w:left="10351" w:hanging="360"/>
      </w:pPr>
    </w:lvl>
    <w:lvl w:ilvl="7" w:tplc="240A0019">
      <w:start w:val="1"/>
      <w:numFmt w:val="lowerLetter"/>
      <w:lvlText w:val="%8."/>
      <w:lvlJc w:val="left"/>
      <w:pPr>
        <w:ind w:left="11071" w:hanging="360"/>
      </w:pPr>
    </w:lvl>
    <w:lvl w:ilvl="8" w:tplc="240A001B">
      <w:start w:val="1"/>
      <w:numFmt w:val="lowerRoman"/>
      <w:lvlText w:val="%9."/>
      <w:lvlJc w:val="right"/>
      <w:pPr>
        <w:ind w:left="11791"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4CA1"/>
    <w:rsid w:val="000063AE"/>
    <w:rsid w:val="000072DE"/>
    <w:rsid w:val="000103CF"/>
    <w:rsid w:val="00010F36"/>
    <w:rsid w:val="0001133E"/>
    <w:rsid w:val="00012E23"/>
    <w:rsid w:val="000140DF"/>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1DE4"/>
    <w:rsid w:val="00071E50"/>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C1E"/>
    <w:rsid w:val="000C2F69"/>
    <w:rsid w:val="000C4270"/>
    <w:rsid w:val="000C58D4"/>
    <w:rsid w:val="000C5E8A"/>
    <w:rsid w:val="000D01E1"/>
    <w:rsid w:val="000D116E"/>
    <w:rsid w:val="000D151E"/>
    <w:rsid w:val="000D448E"/>
    <w:rsid w:val="000D4D0C"/>
    <w:rsid w:val="000D5A49"/>
    <w:rsid w:val="000D5ADF"/>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57F2"/>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1EEE"/>
    <w:rsid w:val="0018305A"/>
    <w:rsid w:val="0018749E"/>
    <w:rsid w:val="00190295"/>
    <w:rsid w:val="0019112B"/>
    <w:rsid w:val="00191D1B"/>
    <w:rsid w:val="00193EAC"/>
    <w:rsid w:val="001952E6"/>
    <w:rsid w:val="0019559E"/>
    <w:rsid w:val="001956E8"/>
    <w:rsid w:val="001957C0"/>
    <w:rsid w:val="00195A50"/>
    <w:rsid w:val="001A15E8"/>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5B55"/>
    <w:rsid w:val="001D6D9A"/>
    <w:rsid w:val="001D7459"/>
    <w:rsid w:val="001D7BEF"/>
    <w:rsid w:val="001D7F6F"/>
    <w:rsid w:val="001E2AFD"/>
    <w:rsid w:val="001E42BB"/>
    <w:rsid w:val="001F117A"/>
    <w:rsid w:val="001F3270"/>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971"/>
    <w:rsid w:val="00245BCC"/>
    <w:rsid w:val="002463AB"/>
    <w:rsid w:val="00252189"/>
    <w:rsid w:val="00253169"/>
    <w:rsid w:val="002534ED"/>
    <w:rsid w:val="00254FDB"/>
    <w:rsid w:val="0025786B"/>
    <w:rsid w:val="00257A68"/>
    <w:rsid w:val="00257F97"/>
    <w:rsid w:val="002626B2"/>
    <w:rsid w:val="00262D94"/>
    <w:rsid w:val="00262FE2"/>
    <w:rsid w:val="00263184"/>
    <w:rsid w:val="00263A27"/>
    <w:rsid w:val="00263ED1"/>
    <w:rsid w:val="00264025"/>
    <w:rsid w:val="00264281"/>
    <w:rsid w:val="0026653F"/>
    <w:rsid w:val="002677FE"/>
    <w:rsid w:val="00267EF9"/>
    <w:rsid w:val="00282037"/>
    <w:rsid w:val="00282359"/>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225"/>
    <w:rsid w:val="002D5D98"/>
    <w:rsid w:val="002D617B"/>
    <w:rsid w:val="002D62FE"/>
    <w:rsid w:val="002D67A5"/>
    <w:rsid w:val="002D75BD"/>
    <w:rsid w:val="002D7786"/>
    <w:rsid w:val="002D7852"/>
    <w:rsid w:val="002E37E8"/>
    <w:rsid w:val="002E3FCE"/>
    <w:rsid w:val="002E629A"/>
    <w:rsid w:val="002F1B68"/>
    <w:rsid w:val="002F2EDF"/>
    <w:rsid w:val="002F35E6"/>
    <w:rsid w:val="002F384D"/>
    <w:rsid w:val="002F48D9"/>
    <w:rsid w:val="003054DC"/>
    <w:rsid w:val="003065D8"/>
    <w:rsid w:val="00306A59"/>
    <w:rsid w:val="00307297"/>
    <w:rsid w:val="00312869"/>
    <w:rsid w:val="00313323"/>
    <w:rsid w:val="00313D36"/>
    <w:rsid w:val="00314B3D"/>
    <w:rsid w:val="00315214"/>
    <w:rsid w:val="00316819"/>
    <w:rsid w:val="003171D6"/>
    <w:rsid w:val="00321299"/>
    <w:rsid w:val="003213D4"/>
    <w:rsid w:val="00321960"/>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06A2"/>
    <w:rsid w:val="00382576"/>
    <w:rsid w:val="00383C8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0E1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9E8"/>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186"/>
    <w:rsid w:val="00430A23"/>
    <w:rsid w:val="004312A8"/>
    <w:rsid w:val="0043226F"/>
    <w:rsid w:val="004338D4"/>
    <w:rsid w:val="00433D39"/>
    <w:rsid w:val="004344EF"/>
    <w:rsid w:val="00436462"/>
    <w:rsid w:val="00436B7E"/>
    <w:rsid w:val="00437884"/>
    <w:rsid w:val="00437D9F"/>
    <w:rsid w:val="004401D1"/>
    <w:rsid w:val="00443AAA"/>
    <w:rsid w:val="00443FA3"/>
    <w:rsid w:val="00444649"/>
    <w:rsid w:val="004450DE"/>
    <w:rsid w:val="0044792F"/>
    <w:rsid w:val="004505AE"/>
    <w:rsid w:val="00450CC6"/>
    <w:rsid w:val="00451610"/>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164D"/>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3FD5"/>
    <w:rsid w:val="004C5620"/>
    <w:rsid w:val="004C5FA4"/>
    <w:rsid w:val="004C64B6"/>
    <w:rsid w:val="004D1C8F"/>
    <w:rsid w:val="004D2B02"/>
    <w:rsid w:val="004D36F3"/>
    <w:rsid w:val="004D40A8"/>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376D2"/>
    <w:rsid w:val="005402FE"/>
    <w:rsid w:val="00540CB5"/>
    <w:rsid w:val="005418BE"/>
    <w:rsid w:val="0054193F"/>
    <w:rsid w:val="00541F03"/>
    <w:rsid w:val="00542722"/>
    <w:rsid w:val="00544F12"/>
    <w:rsid w:val="00546DD5"/>
    <w:rsid w:val="005477DD"/>
    <w:rsid w:val="0055161C"/>
    <w:rsid w:val="005516CB"/>
    <w:rsid w:val="00551CEE"/>
    <w:rsid w:val="00554BF1"/>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35"/>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35C"/>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0DE6"/>
    <w:rsid w:val="00611E2E"/>
    <w:rsid w:val="00613DDD"/>
    <w:rsid w:val="006169ED"/>
    <w:rsid w:val="00617241"/>
    <w:rsid w:val="0061796D"/>
    <w:rsid w:val="00617B83"/>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1B6B"/>
    <w:rsid w:val="00642571"/>
    <w:rsid w:val="006426D7"/>
    <w:rsid w:val="00644BBB"/>
    <w:rsid w:val="00645A8B"/>
    <w:rsid w:val="00645D09"/>
    <w:rsid w:val="00646C95"/>
    <w:rsid w:val="00646E7D"/>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126"/>
    <w:rsid w:val="00676D75"/>
    <w:rsid w:val="006775BA"/>
    <w:rsid w:val="00683D88"/>
    <w:rsid w:val="00683E39"/>
    <w:rsid w:val="00686BA2"/>
    <w:rsid w:val="00687A25"/>
    <w:rsid w:val="006925C7"/>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07495"/>
    <w:rsid w:val="00711250"/>
    <w:rsid w:val="00711C9F"/>
    <w:rsid w:val="00712A54"/>
    <w:rsid w:val="007145BA"/>
    <w:rsid w:val="00714ED0"/>
    <w:rsid w:val="00715445"/>
    <w:rsid w:val="0071552A"/>
    <w:rsid w:val="00715D5C"/>
    <w:rsid w:val="0071705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165"/>
    <w:rsid w:val="00751965"/>
    <w:rsid w:val="00751981"/>
    <w:rsid w:val="00751A2A"/>
    <w:rsid w:val="007534B4"/>
    <w:rsid w:val="007543D1"/>
    <w:rsid w:val="00755A7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1F24"/>
    <w:rsid w:val="007D2A5A"/>
    <w:rsid w:val="007D3021"/>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6D8"/>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2FC2"/>
    <w:rsid w:val="0087377E"/>
    <w:rsid w:val="0087658E"/>
    <w:rsid w:val="008812DD"/>
    <w:rsid w:val="00883A0E"/>
    <w:rsid w:val="00883C02"/>
    <w:rsid w:val="00884A18"/>
    <w:rsid w:val="00890173"/>
    <w:rsid w:val="00890575"/>
    <w:rsid w:val="0089152B"/>
    <w:rsid w:val="00891DD1"/>
    <w:rsid w:val="008925E2"/>
    <w:rsid w:val="00894CA7"/>
    <w:rsid w:val="008959E2"/>
    <w:rsid w:val="008A0909"/>
    <w:rsid w:val="008A2023"/>
    <w:rsid w:val="008A2417"/>
    <w:rsid w:val="008A372B"/>
    <w:rsid w:val="008A4318"/>
    <w:rsid w:val="008A583C"/>
    <w:rsid w:val="008A7751"/>
    <w:rsid w:val="008A7CFB"/>
    <w:rsid w:val="008B03F2"/>
    <w:rsid w:val="008B112E"/>
    <w:rsid w:val="008B1752"/>
    <w:rsid w:val="008B504F"/>
    <w:rsid w:val="008C04C4"/>
    <w:rsid w:val="008C1E1C"/>
    <w:rsid w:val="008C3210"/>
    <w:rsid w:val="008D008B"/>
    <w:rsid w:val="008D03DE"/>
    <w:rsid w:val="008D0576"/>
    <w:rsid w:val="008D0DC3"/>
    <w:rsid w:val="008D11D0"/>
    <w:rsid w:val="008D20E2"/>
    <w:rsid w:val="008D36EE"/>
    <w:rsid w:val="008D393D"/>
    <w:rsid w:val="008D4EBB"/>
    <w:rsid w:val="008D522D"/>
    <w:rsid w:val="008D6A69"/>
    <w:rsid w:val="008D70D9"/>
    <w:rsid w:val="008D71E0"/>
    <w:rsid w:val="008D737E"/>
    <w:rsid w:val="008D7501"/>
    <w:rsid w:val="008E0EB8"/>
    <w:rsid w:val="008E1014"/>
    <w:rsid w:val="008E2F9C"/>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65C0"/>
    <w:rsid w:val="00916D2E"/>
    <w:rsid w:val="0091787F"/>
    <w:rsid w:val="00921380"/>
    <w:rsid w:val="009227D9"/>
    <w:rsid w:val="00926A14"/>
    <w:rsid w:val="0093254F"/>
    <w:rsid w:val="00933ECF"/>
    <w:rsid w:val="00934B7A"/>
    <w:rsid w:val="00936B76"/>
    <w:rsid w:val="00937F59"/>
    <w:rsid w:val="0094219F"/>
    <w:rsid w:val="0094228D"/>
    <w:rsid w:val="00943A82"/>
    <w:rsid w:val="00944657"/>
    <w:rsid w:val="009459A0"/>
    <w:rsid w:val="00945D2B"/>
    <w:rsid w:val="009467C3"/>
    <w:rsid w:val="0094792D"/>
    <w:rsid w:val="00950B46"/>
    <w:rsid w:val="00952F27"/>
    <w:rsid w:val="0095621B"/>
    <w:rsid w:val="00961B72"/>
    <w:rsid w:val="00963F37"/>
    <w:rsid w:val="00964DC0"/>
    <w:rsid w:val="00965DE5"/>
    <w:rsid w:val="009675F7"/>
    <w:rsid w:val="0097058B"/>
    <w:rsid w:val="00971585"/>
    <w:rsid w:val="00971DA5"/>
    <w:rsid w:val="009734BA"/>
    <w:rsid w:val="00974527"/>
    <w:rsid w:val="009746AF"/>
    <w:rsid w:val="00974D0D"/>
    <w:rsid w:val="009758E5"/>
    <w:rsid w:val="009778F1"/>
    <w:rsid w:val="00981174"/>
    <w:rsid w:val="0098344F"/>
    <w:rsid w:val="009841D9"/>
    <w:rsid w:val="00984992"/>
    <w:rsid w:val="009862E8"/>
    <w:rsid w:val="00986B5E"/>
    <w:rsid w:val="00991EA3"/>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0105"/>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75484"/>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806"/>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7BA7"/>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03A0"/>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1F85"/>
    <w:rsid w:val="00BE3366"/>
    <w:rsid w:val="00BE449E"/>
    <w:rsid w:val="00BE4E09"/>
    <w:rsid w:val="00BE5AD9"/>
    <w:rsid w:val="00BE6E76"/>
    <w:rsid w:val="00BF017D"/>
    <w:rsid w:val="00BF25B3"/>
    <w:rsid w:val="00BF29A5"/>
    <w:rsid w:val="00BF3A91"/>
    <w:rsid w:val="00BF62C0"/>
    <w:rsid w:val="00BF7CF3"/>
    <w:rsid w:val="00C00D8A"/>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0E02"/>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87028"/>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6E59"/>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8E5"/>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BD"/>
    <w:rsid w:val="00D713C6"/>
    <w:rsid w:val="00D72244"/>
    <w:rsid w:val="00D729AC"/>
    <w:rsid w:val="00D72B05"/>
    <w:rsid w:val="00D74BDB"/>
    <w:rsid w:val="00D75004"/>
    <w:rsid w:val="00D75A4E"/>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58"/>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D786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23F"/>
    <w:rsid w:val="00E067AD"/>
    <w:rsid w:val="00E07820"/>
    <w:rsid w:val="00E12948"/>
    <w:rsid w:val="00E133DC"/>
    <w:rsid w:val="00E13B4C"/>
    <w:rsid w:val="00E15264"/>
    <w:rsid w:val="00E15EFA"/>
    <w:rsid w:val="00E16A36"/>
    <w:rsid w:val="00E22EAF"/>
    <w:rsid w:val="00E237B0"/>
    <w:rsid w:val="00E24B19"/>
    <w:rsid w:val="00E2601D"/>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2B"/>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187"/>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D6B37"/>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349"/>
    <w:rsid w:val="00F57C81"/>
    <w:rsid w:val="00F61BF4"/>
    <w:rsid w:val="00F64097"/>
    <w:rsid w:val="00F64102"/>
    <w:rsid w:val="00F6426A"/>
    <w:rsid w:val="00F645B0"/>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6B02"/>
    <w:rsid w:val="00FB76AB"/>
    <w:rsid w:val="00FC0634"/>
    <w:rsid w:val="00FC067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20C"/>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0287D7"/>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7631</Words>
  <Characters>42135</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2025-01-16T14:39:00Z</cp:lastPrinted>
  <dcterms:created xsi:type="dcterms:W3CDTF">2025-01-30T21:34:00Z</dcterms:created>
  <dcterms:modified xsi:type="dcterms:W3CDTF">2025-01-30T21:35:00Z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