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F3FD0" w14:textId="3A52444A" w:rsidR="00743B4E" w:rsidRPr="00561BCB" w:rsidRDefault="00743B4E" w:rsidP="00192BC4">
      <w:pPr>
        <w:ind w:right="-801"/>
        <w:jc w:val="center"/>
        <w:rPr>
          <w:rFonts w:ascii="Arial" w:hAnsi="Arial" w:cs="Arial"/>
          <w:b/>
          <w:sz w:val="22"/>
          <w:szCs w:val="22"/>
        </w:rPr>
      </w:pPr>
      <w:r w:rsidRPr="00561BCB">
        <w:rPr>
          <w:rFonts w:ascii="Arial" w:hAnsi="Arial" w:cs="Arial"/>
          <w:b/>
          <w:sz w:val="22"/>
          <w:szCs w:val="22"/>
        </w:rPr>
        <w:t>ANEXO 1</w:t>
      </w:r>
      <w:r w:rsidR="005278A2">
        <w:rPr>
          <w:rFonts w:ascii="Arial" w:hAnsi="Arial" w:cs="Arial"/>
          <w:b/>
          <w:sz w:val="22"/>
          <w:szCs w:val="22"/>
        </w:rPr>
        <w:t>2</w:t>
      </w:r>
      <w:r w:rsidRPr="00561BCB">
        <w:rPr>
          <w:rFonts w:ascii="Arial" w:hAnsi="Arial" w:cs="Arial"/>
          <w:b/>
          <w:sz w:val="22"/>
          <w:szCs w:val="22"/>
        </w:rPr>
        <w:t xml:space="preserve"> </w:t>
      </w:r>
      <w:r w:rsidR="00561BCB" w:rsidRPr="00561BCB">
        <w:rPr>
          <w:rFonts w:ascii="Arial" w:hAnsi="Arial" w:cs="Arial"/>
          <w:b/>
          <w:sz w:val="22"/>
          <w:szCs w:val="22"/>
        </w:rPr>
        <w:t>–</w:t>
      </w:r>
      <w:r w:rsidRPr="00561BCB">
        <w:rPr>
          <w:rFonts w:ascii="Arial" w:hAnsi="Arial" w:cs="Arial"/>
          <w:b/>
          <w:sz w:val="22"/>
          <w:szCs w:val="22"/>
        </w:rPr>
        <w:t xml:space="preserve"> </w:t>
      </w:r>
      <w:r w:rsidR="00561BCB" w:rsidRPr="00561BCB">
        <w:rPr>
          <w:rFonts w:ascii="Arial" w:hAnsi="Arial" w:cs="Arial"/>
          <w:b/>
          <w:sz w:val="22"/>
          <w:szCs w:val="22"/>
        </w:rPr>
        <w:t>REQUISITOS DE PONDERACIÓN</w:t>
      </w:r>
    </w:p>
    <w:p w14:paraId="3BE34D19" w14:textId="77777777" w:rsidR="00561BCB" w:rsidRPr="00561BCB" w:rsidRDefault="00561BCB" w:rsidP="00192BC4">
      <w:pPr>
        <w:widowControl w:val="0"/>
        <w:shd w:val="clear" w:color="auto" w:fill="FEFFFF"/>
        <w:autoSpaceDE w:val="0"/>
        <w:autoSpaceDN w:val="0"/>
        <w:adjustRightInd w:val="0"/>
        <w:ind w:right="34"/>
        <w:jc w:val="center"/>
        <w:rPr>
          <w:rFonts w:ascii="Arial" w:hAnsi="Arial" w:cs="Arial"/>
          <w:b/>
          <w:sz w:val="22"/>
          <w:szCs w:val="22"/>
        </w:rPr>
      </w:pPr>
      <w:r w:rsidRPr="00561BCB">
        <w:rPr>
          <w:rFonts w:ascii="Arial" w:hAnsi="Arial" w:cs="Arial"/>
          <w:b/>
          <w:sz w:val="22"/>
          <w:szCs w:val="22"/>
        </w:rPr>
        <w:t>(DILIGENCIAMIENTO OBLIGATORIO PARA EFECTOS DE OBTENER PUNTAJE)</w:t>
      </w:r>
    </w:p>
    <w:p w14:paraId="1A117F57" w14:textId="77777777" w:rsidR="00561BCB" w:rsidRPr="00561BCB" w:rsidRDefault="00561BCB" w:rsidP="00192BC4">
      <w:pPr>
        <w:widowControl w:val="0"/>
        <w:shd w:val="clear" w:color="auto" w:fill="FEFFFF"/>
        <w:autoSpaceDE w:val="0"/>
        <w:autoSpaceDN w:val="0"/>
        <w:adjustRightInd w:val="0"/>
        <w:ind w:right="34"/>
        <w:jc w:val="center"/>
        <w:rPr>
          <w:rFonts w:ascii="Arial" w:hAnsi="Arial" w:cs="Arial"/>
          <w:b/>
          <w:sz w:val="22"/>
          <w:szCs w:val="22"/>
        </w:rPr>
      </w:pPr>
      <w:r w:rsidRPr="00561BCB">
        <w:rPr>
          <w:rFonts w:ascii="Arial" w:hAnsi="Arial" w:cs="Arial"/>
          <w:b/>
          <w:sz w:val="22"/>
          <w:szCs w:val="22"/>
        </w:rPr>
        <w:t>Marque con una (x) el ofrecimiento</w:t>
      </w:r>
    </w:p>
    <w:p w14:paraId="56CFBE11" w14:textId="361BC2ED" w:rsidR="00743B4E" w:rsidRPr="00561BCB" w:rsidRDefault="00743B4E" w:rsidP="00561BCB">
      <w:pPr>
        <w:autoSpaceDE w:val="0"/>
        <w:autoSpaceDN w:val="0"/>
        <w:adjustRightInd w:val="0"/>
        <w:ind w:right="-801"/>
        <w:jc w:val="both"/>
        <w:rPr>
          <w:rFonts w:ascii="Arial" w:hAnsi="Arial" w:cs="Arial"/>
          <w:sz w:val="22"/>
          <w:szCs w:val="22"/>
          <w:lang w:eastAsia="es-CO"/>
        </w:rPr>
      </w:pPr>
    </w:p>
    <w:p w14:paraId="6211C0DB" w14:textId="5E208BB1" w:rsidR="00561BCB" w:rsidRPr="00561BCB" w:rsidRDefault="00561BCB" w:rsidP="00561BCB">
      <w:pPr>
        <w:autoSpaceDE w:val="0"/>
        <w:autoSpaceDN w:val="0"/>
        <w:adjustRightInd w:val="0"/>
        <w:ind w:right="-801"/>
        <w:jc w:val="both"/>
        <w:rPr>
          <w:rFonts w:ascii="Arial" w:hAnsi="Arial" w:cs="Arial"/>
          <w:sz w:val="22"/>
          <w:szCs w:val="22"/>
          <w:lang w:eastAsia="es-CO"/>
        </w:rPr>
      </w:pPr>
    </w:p>
    <w:p w14:paraId="608BE534" w14:textId="77777777" w:rsidR="00561BCB" w:rsidRPr="00561BCB" w:rsidRDefault="00561BCB" w:rsidP="00561BCB">
      <w:pPr>
        <w:widowControl w:val="0"/>
        <w:shd w:val="clear" w:color="auto" w:fill="FEFFFF"/>
        <w:autoSpaceDE w:val="0"/>
        <w:autoSpaceDN w:val="0"/>
        <w:adjustRightInd w:val="0"/>
        <w:jc w:val="both"/>
        <w:rPr>
          <w:rFonts w:ascii="Arial" w:hAnsi="Arial" w:cs="Arial"/>
          <w:sz w:val="22"/>
          <w:szCs w:val="22"/>
          <w:lang w:val="es-CO"/>
        </w:rPr>
      </w:pPr>
      <w:r w:rsidRPr="00561BCB">
        <w:rPr>
          <w:rFonts w:ascii="Arial" w:hAnsi="Arial" w:cs="Arial"/>
          <w:sz w:val="22"/>
          <w:szCs w:val="22"/>
        </w:rPr>
        <w:t>El presente proceso se adjudicará a quien conforme a lo establecido en el artículo 2.2.1.1.2.2.2 del Decreto 1082 de 2015, modificado por el artículo 4 del Decreto 0142 de 2023, obtenga la calificación más alta en los criterios de selección y cuya verificación de los requisitos habilitantes resulte como CUMPLE.</w:t>
      </w:r>
    </w:p>
    <w:p w14:paraId="71E4D8F3" w14:textId="77777777" w:rsidR="00561BCB" w:rsidRPr="00561BCB" w:rsidRDefault="00561BCB" w:rsidP="00561BCB">
      <w:pPr>
        <w:widowControl w:val="0"/>
        <w:shd w:val="clear" w:color="auto" w:fill="FEFFFF"/>
        <w:autoSpaceDE w:val="0"/>
        <w:autoSpaceDN w:val="0"/>
        <w:adjustRightInd w:val="0"/>
        <w:jc w:val="both"/>
        <w:rPr>
          <w:rFonts w:ascii="Arial" w:hAnsi="Arial" w:cs="Arial"/>
          <w:sz w:val="22"/>
          <w:szCs w:val="22"/>
        </w:rPr>
      </w:pPr>
    </w:p>
    <w:p w14:paraId="7363D30B" w14:textId="77777777" w:rsidR="00561BCB" w:rsidRPr="00561BCB" w:rsidRDefault="00561BCB" w:rsidP="00561BCB">
      <w:pPr>
        <w:jc w:val="both"/>
        <w:rPr>
          <w:rFonts w:ascii="Arial" w:hAnsi="Arial" w:cs="Arial"/>
          <w:sz w:val="22"/>
          <w:szCs w:val="22"/>
        </w:rPr>
      </w:pPr>
      <w:r w:rsidRPr="00561BCB">
        <w:rPr>
          <w:rFonts w:ascii="Arial" w:hAnsi="Arial" w:cs="Arial"/>
          <w:sz w:val="22"/>
          <w:szCs w:val="22"/>
        </w:rPr>
        <w:t>Los criterios de selección serán los siguientes:</w:t>
      </w:r>
    </w:p>
    <w:p w14:paraId="57A43512" w14:textId="77777777" w:rsidR="00561BCB" w:rsidRPr="00561BCB" w:rsidRDefault="00561BCB" w:rsidP="00561BCB">
      <w:pPr>
        <w:widowControl w:val="0"/>
        <w:shd w:val="clear" w:color="auto" w:fill="FEFFFF"/>
        <w:autoSpaceDE w:val="0"/>
        <w:autoSpaceDN w:val="0"/>
        <w:adjustRightInd w:val="0"/>
        <w:jc w:val="both"/>
        <w:rPr>
          <w:rFonts w:ascii="Arial" w:hAnsi="Arial" w:cs="Arial"/>
          <w:sz w:val="22"/>
          <w:szCs w:val="22"/>
        </w:rPr>
      </w:pPr>
    </w:p>
    <w:tbl>
      <w:tblPr>
        <w:tblpPr w:leftFromText="141" w:rightFromText="141" w:vertAnchor="text" w:horzAnchor="margin" w:tblpXSpec="center" w:tblpY="1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45"/>
        <w:gridCol w:w="1812"/>
      </w:tblGrid>
      <w:tr w:rsidR="006A6C59" w:rsidRPr="00EA7957" w14:paraId="4E916392" w14:textId="77777777" w:rsidTr="000A6D3B">
        <w:trPr>
          <w:trHeight w:val="299"/>
        </w:trPr>
        <w:tc>
          <w:tcPr>
            <w:tcW w:w="8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EFAAE" w14:textId="77777777" w:rsidR="006A6C59" w:rsidRPr="004A36FE" w:rsidRDefault="006A6C59" w:rsidP="000A6D3B">
            <w:pPr>
              <w:widowControl w:val="0"/>
              <w:shd w:val="clear" w:color="auto" w:fill="FEFFFF"/>
              <w:autoSpaceDE w:val="0"/>
              <w:autoSpaceDN w:val="0"/>
              <w:adjustRightInd w:val="0"/>
              <w:jc w:val="center"/>
              <w:rPr>
                <w:rFonts w:cs="Arial"/>
                <w:b/>
                <w:sz w:val="18"/>
                <w:szCs w:val="22"/>
              </w:rPr>
            </w:pPr>
            <w:r w:rsidRPr="004A36FE">
              <w:rPr>
                <w:rFonts w:cs="Arial"/>
                <w:b/>
                <w:sz w:val="18"/>
                <w:szCs w:val="22"/>
              </w:rPr>
              <w:t>ASPECTO</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73D3CE" w14:textId="77777777" w:rsidR="006A6C59" w:rsidRPr="004A36FE" w:rsidRDefault="006A6C59" w:rsidP="000A6D3B">
            <w:pPr>
              <w:widowControl w:val="0"/>
              <w:shd w:val="clear" w:color="auto" w:fill="FEFFFF"/>
              <w:autoSpaceDE w:val="0"/>
              <w:autoSpaceDN w:val="0"/>
              <w:adjustRightInd w:val="0"/>
              <w:jc w:val="center"/>
              <w:rPr>
                <w:rFonts w:cs="Arial"/>
                <w:b/>
                <w:sz w:val="18"/>
                <w:szCs w:val="22"/>
              </w:rPr>
            </w:pPr>
            <w:r w:rsidRPr="004A36FE">
              <w:rPr>
                <w:rFonts w:cs="Arial"/>
                <w:b/>
                <w:sz w:val="18"/>
                <w:szCs w:val="22"/>
              </w:rPr>
              <w:t>PUNTOS</w:t>
            </w:r>
          </w:p>
        </w:tc>
      </w:tr>
      <w:tr w:rsidR="006A6C59" w:rsidRPr="00EA7957" w14:paraId="14DA8C87" w14:textId="77777777" w:rsidTr="000A6D3B">
        <w:trPr>
          <w:trHeight w:val="92"/>
        </w:trPr>
        <w:tc>
          <w:tcPr>
            <w:tcW w:w="8245" w:type="dxa"/>
            <w:tcBorders>
              <w:top w:val="single" w:sz="4" w:space="0" w:color="auto"/>
              <w:left w:val="single" w:sz="4" w:space="0" w:color="auto"/>
              <w:bottom w:val="single" w:sz="4" w:space="0" w:color="auto"/>
              <w:right w:val="single" w:sz="4" w:space="0" w:color="auto"/>
            </w:tcBorders>
            <w:shd w:val="clear" w:color="auto" w:fill="auto"/>
            <w:hideMark/>
          </w:tcPr>
          <w:p w14:paraId="3AA5BACC" w14:textId="77777777" w:rsidR="006A6C59" w:rsidRPr="00EA7957" w:rsidRDefault="006A6C59" w:rsidP="006A6C59">
            <w:pPr>
              <w:pStyle w:val="Prrafodelista"/>
              <w:widowControl w:val="0"/>
              <w:numPr>
                <w:ilvl w:val="0"/>
                <w:numId w:val="11"/>
              </w:numPr>
              <w:shd w:val="clear" w:color="auto" w:fill="FEFFFF"/>
              <w:autoSpaceDE w:val="0"/>
              <w:autoSpaceDN w:val="0"/>
              <w:adjustRightInd w:val="0"/>
              <w:spacing w:after="0" w:line="240" w:lineRule="auto"/>
              <w:contextualSpacing w:val="0"/>
              <w:rPr>
                <w:rFonts w:ascii="Arial" w:hAnsi="Arial" w:cs="Arial"/>
                <w:sz w:val="18"/>
                <w:lang w:eastAsia="es-ES"/>
              </w:rPr>
            </w:pPr>
            <w:r w:rsidRPr="00EA7957">
              <w:rPr>
                <w:rFonts w:ascii="Arial" w:hAnsi="Arial" w:cs="Arial"/>
                <w:sz w:val="18"/>
                <w:lang w:eastAsia="es-ES"/>
              </w:rPr>
              <w:t xml:space="preserve">FACTOR ECONÓMICO </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BE706" w14:textId="77777777" w:rsidR="006A6C59" w:rsidRPr="00EA7957" w:rsidRDefault="006A6C59" w:rsidP="000A6D3B">
            <w:pPr>
              <w:widowControl w:val="0"/>
              <w:shd w:val="clear" w:color="auto" w:fill="FEFFFF"/>
              <w:autoSpaceDE w:val="0"/>
              <w:autoSpaceDN w:val="0"/>
              <w:adjustRightInd w:val="0"/>
              <w:jc w:val="center"/>
              <w:rPr>
                <w:rFonts w:cs="Arial"/>
                <w:sz w:val="18"/>
                <w:szCs w:val="22"/>
              </w:rPr>
            </w:pPr>
            <w:r>
              <w:rPr>
                <w:rFonts w:cs="Arial"/>
                <w:sz w:val="18"/>
                <w:szCs w:val="22"/>
              </w:rPr>
              <w:t>30</w:t>
            </w:r>
            <w:r w:rsidRPr="00EA7957">
              <w:rPr>
                <w:rFonts w:cs="Arial"/>
                <w:sz w:val="18"/>
                <w:szCs w:val="22"/>
              </w:rPr>
              <w:t xml:space="preserve"> PUNTOS</w:t>
            </w:r>
          </w:p>
        </w:tc>
      </w:tr>
      <w:tr w:rsidR="006A6C59" w:rsidRPr="00EA7957" w14:paraId="0A4C7079" w14:textId="77777777" w:rsidTr="000A6D3B">
        <w:trPr>
          <w:trHeight w:val="92"/>
        </w:trPr>
        <w:tc>
          <w:tcPr>
            <w:tcW w:w="8245" w:type="dxa"/>
            <w:tcBorders>
              <w:top w:val="single" w:sz="4" w:space="0" w:color="auto"/>
              <w:left w:val="single" w:sz="4" w:space="0" w:color="auto"/>
              <w:bottom w:val="single" w:sz="4" w:space="0" w:color="auto"/>
              <w:right w:val="single" w:sz="4" w:space="0" w:color="auto"/>
            </w:tcBorders>
            <w:shd w:val="clear" w:color="auto" w:fill="auto"/>
            <w:hideMark/>
          </w:tcPr>
          <w:p w14:paraId="1F4DC521" w14:textId="77777777" w:rsidR="006A6C59" w:rsidRPr="00ED73B4" w:rsidRDefault="006A6C59" w:rsidP="006A6C59">
            <w:pPr>
              <w:pStyle w:val="Prrafodelista"/>
              <w:widowControl w:val="0"/>
              <w:numPr>
                <w:ilvl w:val="0"/>
                <w:numId w:val="11"/>
              </w:numPr>
              <w:shd w:val="clear" w:color="auto" w:fill="FEFFFF"/>
              <w:autoSpaceDE w:val="0"/>
              <w:autoSpaceDN w:val="0"/>
              <w:adjustRightInd w:val="0"/>
              <w:spacing w:after="0" w:line="240" w:lineRule="auto"/>
              <w:contextualSpacing w:val="0"/>
              <w:rPr>
                <w:rFonts w:ascii="Arial" w:hAnsi="Arial" w:cs="Arial"/>
                <w:sz w:val="18"/>
                <w:lang w:eastAsia="es-ES"/>
              </w:rPr>
            </w:pPr>
            <w:r w:rsidRPr="00ED73B4">
              <w:rPr>
                <w:rFonts w:ascii="Arial" w:hAnsi="Arial" w:cs="Arial"/>
                <w:sz w:val="18"/>
                <w:lang w:eastAsia="es-ES"/>
              </w:rPr>
              <w:t>FACTOR TÉCNICO ADICIONAL - CALIDAD</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14:paraId="0590424E" w14:textId="77777777" w:rsidR="006A6C59" w:rsidRPr="00EA7957" w:rsidRDefault="006A6C59" w:rsidP="000A6D3B">
            <w:pPr>
              <w:widowControl w:val="0"/>
              <w:shd w:val="clear" w:color="auto" w:fill="FEFFFF"/>
              <w:autoSpaceDE w:val="0"/>
              <w:autoSpaceDN w:val="0"/>
              <w:adjustRightInd w:val="0"/>
              <w:jc w:val="center"/>
              <w:rPr>
                <w:rFonts w:cs="Arial"/>
                <w:sz w:val="18"/>
                <w:szCs w:val="22"/>
              </w:rPr>
            </w:pPr>
            <w:r>
              <w:rPr>
                <w:rFonts w:cs="Arial"/>
                <w:sz w:val="18"/>
                <w:szCs w:val="22"/>
              </w:rPr>
              <w:t xml:space="preserve">58.50 PUNTOS </w:t>
            </w:r>
          </w:p>
        </w:tc>
      </w:tr>
      <w:tr w:rsidR="006A6C59" w:rsidRPr="008E27CB" w14:paraId="7A9F9326" w14:textId="77777777" w:rsidTr="000A6D3B">
        <w:trPr>
          <w:trHeight w:val="92"/>
        </w:trPr>
        <w:tc>
          <w:tcPr>
            <w:tcW w:w="8245" w:type="dxa"/>
            <w:tcBorders>
              <w:top w:val="single" w:sz="4" w:space="0" w:color="auto"/>
              <w:left w:val="single" w:sz="4" w:space="0" w:color="auto"/>
              <w:bottom w:val="single" w:sz="4" w:space="0" w:color="auto"/>
              <w:right w:val="single" w:sz="4" w:space="0" w:color="auto"/>
            </w:tcBorders>
            <w:shd w:val="clear" w:color="auto" w:fill="auto"/>
          </w:tcPr>
          <w:p w14:paraId="31838609" w14:textId="77777777" w:rsidR="006A6C59" w:rsidRPr="008E27CB" w:rsidRDefault="006A6C59" w:rsidP="000A6D3B">
            <w:pPr>
              <w:widowControl w:val="0"/>
              <w:shd w:val="clear" w:color="auto" w:fill="FEFFFF"/>
              <w:autoSpaceDE w:val="0"/>
              <w:autoSpaceDN w:val="0"/>
              <w:adjustRightInd w:val="0"/>
              <w:rPr>
                <w:rFonts w:cs="Arial"/>
                <w:sz w:val="18"/>
                <w:szCs w:val="22"/>
              </w:rPr>
            </w:pPr>
            <w:r>
              <w:rPr>
                <w:rFonts w:cs="Arial"/>
                <w:sz w:val="18"/>
                <w:szCs w:val="22"/>
              </w:rPr>
              <w:t xml:space="preserve">       2.1 TIQUETE BENEFICIO</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14:paraId="1DB9C3F7" w14:textId="77777777" w:rsidR="006A6C59" w:rsidRDefault="006A6C59" w:rsidP="000A6D3B">
            <w:pPr>
              <w:widowControl w:val="0"/>
              <w:shd w:val="clear" w:color="auto" w:fill="FEFFFF"/>
              <w:autoSpaceDE w:val="0"/>
              <w:autoSpaceDN w:val="0"/>
              <w:adjustRightInd w:val="0"/>
              <w:jc w:val="center"/>
              <w:rPr>
                <w:rFonts w:cs="Arial"/>
                <w:sz w:val="18"/>
                <w:szCs w:val="22"/>
              </w:rPr>
            </w:pPr>
            <w:r>
              <w:rPr>
                <w:rFonts w:cs="Arial"/>
                <w:sz w:val="18"/>
                <w:szCs w:val="22"/>
              </w:rPr>
              <w:t>25 PUNTOS</w:t>
            </w:r>
          </w:p>
        </w:tc>
      </w:tr>
      <w:tr w:rsidR="006A6C59" w:rsidRPr="00066078" w14:paraId="6DC01804" w14:textId="77777777" w:rsidTr="000A6D3B">
        <w:trPr>
          <w:trHeight w:val="92"/>
        </w:trPr>
        <w:tc>
          <w:tcPr>
            <w:tcW w:w="8245" w:type="dxa"/>
            <w:tcBorders>
              <w:top w:val="single" w:sz="4" w:space="0" w:color="auto"/>
              <w:left w:val="single" w:sz="4" w:space="0" w:color="auto"/>
              <w:bottom w:val="single" w:sz="4" w:space="0" w:color="auto"/>
              <w:right w:val="single" w:sz="4" w:space="0" w:color="auto"/>
            </w:tcBorders>
            <w:shd w:val="clear" w:color="auto" w:fill="auto"/>
          </w:tcPr>
          <w:p w14:paraId="56DD1064" w14:textId="77777777" w:rsidR="006A6C59" w:rsidRPr="004A36FE" w:rsidRDefault="006A6C59" w:rsidP="000A6D3B">
            <w:pPr>
              <w:widowControl w:val="0"/>
              <w:shd w:val="clear" w:color="auto" w:fill="FEFFFF"/>
              <w:autoSpaceDE w:val="0"/>
              <w:autoSpaceDN w:val="0"/>
              <w:adjustRightInd w:val="0"/>
              <w:ind w:left="340" w:right="227"/>
              <w:rPr>
                <w:rFonts w:cs="Arial"/>
                <w:sz w:val="18"/>
                <w:szCs w:val="22"/>
              </w:rPr>
            </w:pPr>
            <w:r>
              <w:rPr>
                <w:rFonts w:cs="Arial"/>
                <w:sz w:val="18"/>
                <w:szCs w:val="22"/>
              </w:rPr>
              <w:t>2.2 NO</w:t>
            </w:r>
            <w:r w:rsidRPr="004A36FE">
              <w:rPr>
                <w:rFonts w:cs="Arial"/>
                <w:sz w:val="18"/>
                <w:szCs w:val="22"/>
              </w:rPr>
              <w:t xml:space="preserve"> COBRO DE </w:t>
            </w:r>
            <w:r>
              <w:rPr>
                <w:rFonts w:cs="Arial"/>
                <w:sz w:val="18"/>
                <w:szCs w:val="22"/>
              </w:rPr>
              <w:t>TARIFA ADMINISTRATIVA</w:t>
            </w:r>
            <w:r w:rsidRPr="004A36FE">
              <w:rPr>
                <w:rFonts w:cs="Arial"/>
                <w:sz w:val="18"/>
                <w:szCs w:val="22"/>
              </w:rPr>
              <w:t xml:space="preserve"> POR CAMBIO EN TIQUETES</w:t>
            </w:r>
            <w:r>
              <w:rPr>
                <w:rFonts w:cs="Arial"/>
                <w:sz w:val="18"/>
                <w:szCs w:val="22"/>
              </w:rPr>
              <w:t xml:space="preserve"> </w:t>
            </w:r>
            <w:r w:rsidRPr="004A36FE">
              <w:rPr>
                <w:rFonts w:cs="Arial"/>
                <w:sz w:val="18"/>
                <w:szCs w:val="22"/>
              </w:rPr>
              <w:t>ÁEREOS</w:t>
            </w:r>
            <w:r>
              <w:rPr>
                <w:rFonts w:cs="Arial"/>
                <w:sz w:val="18"/>
                <w:szCs w:val="22"/>
              </w:rPr>
              <w:t xml:space="preserve"> </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14:paraId="79CAA245" w14:textId="77777777" w:rsidR="006A6C59" w:rsidRDefault="006A6C59" w:rsidP="000A6D3B">
            <w:pPr>
              <w:widowControl w:val="0"/>
              <w:shd w:val="clear" w:color="auto" w:fill="FEFFFF"/>
              <w:autoSpaceDE w:val="0"/>
              <w:autoSpaceDN w:val="0"/>
              <w:adjustRightInd w:val="0"/>
              <w:jc w:val="center"/>
              <w:rPr>
                <w:rFonts w:cs="Arial"/>
                <w:sz w:val="18"/>
                <w:szCs w:val="22"/>
              </w:rPr>
            </w:pPr>
            <w:r>
              <w:rPr>
                <w:rFonts w:cs="Arial"/>
                <w:sz w:val="18"/>
                <w:szCs w:val="22"/>
              </w:rPr>
              <w:t>20 PUNTOS</w:t>
            </w:r>
          </w:p>
        </w:tc>
      </w:tr>
      <w:tr w:rsidR="006A6C59" w:rsidRPr="00066078" w14:paraId="7E653957" w14:textId="77777777" w:rsidTr="000A6D3B">
        <w:trPr>
          <w:trHeight w:val="92"/>
        </w:trPr>
        <w:tc>
          <w:tcPr>
            <w:tcW w:w="8245" w:type="dxa"/>
            <w:tcBorders>
              <w:top w:val="single" w:sz="4" w:space="0" w:color="auto"/>
              <w:left w:val="single" w:sz="4" w:space="0" w:color="auto"/>
              <w:bottom w:val="single" w:sz="4" w:space="0" w:color="auto"/>
              <w:right w:val="single" w:sz="4" w:space="0" w:color="auto"/>
            </w:tcBorders>
            <w:shd w:val="clear" w:color="auto" w:fill="auto"/>
          </w:tcPr>
          <w:p w14:paraId="7D664178" w14:textId="77777777" w:rsidR="006A6C59" w:rsidRDefault="006A6C59" w:rsidP="000A6D3B">
            <w:pPr>
              <w:widowControl w:val="0"/>
              <w:shd w:val="clear" w:color="auto" w:fill="FEFFFF"/>
              <w:autoSpaceDE w:val="0"/>
              <w:autoSpaceDN w:val="0"/>
              <w:adjustRightInd w:val="0"/>
              <w:ind w:left="340" w:right="227"/>
              <w:rPr>
                <w:rFonts w:cs="Arial"/>
                <w:sz w:val="18"/>
                <w:szCs w:val="22"/>
              </w:rPr>
            </w:pPr>
            <w:r>
              <w:rPr>
                <w:rFonts w:cs="Arial"/>
                <w:sz w:val="18"/>
                <w:szCs w:val="22"/>
              </w:rPr>
              <w:t xml:space="preserve">2.3 DESCUENTO SOBRE TARIFA NETA POR EMISIÓN DE TIQUETE </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14:paraId="56EA87B6" w14:textId="77777777" w:rsidR="006A6C59" w:rsidRDefault="006A6C59" w:rsidP="000A6D3B">
            <w:pPr>
              <w:widowControl w:val="0"/>
              <w:shd w:val="clear" w:color="auto" w:fill="FEFFFF"/>
              <w:autoSpaceDE w:val="0"/>
              <w:autoSpaceDN w:val="0"/>
              <w:adjustRightInd w:val="0"/>
              <w:jc w:val="center"/>
              <w:rPr>
                <w:rFonts w:cs="Arial"/>
                <w:sz w:val="18"/>
                <w:szCs w:val="22"/>
              </w:rPr>
            </w:pPr>
            <w:r>
              <w:rPr>
                <w:rFonts w:cs="Arial"/>
                <w:sz w:val="18"/>
                <w:szCs w:val="22"/>
              </w:rPr>
              <w:t xml:space="preserve">13.50 PUNTOS </w:t>
            </w:r>
          </w:p>
        </w:tc>
      </w:tr>
      <w:tr w:rsidR="006A6C59" w:rsidRPr="00210F17" w14:paraId="34E7610F" w14:textId="77777777" w:rsidTr="000A6D3B">
        <w:trPr>
          <w:trHeight w:val="92"/>
        </w:trPr>
        <w:tc>
          <w:tcPr>
            <w:tcW w:w="8245" w:type="dxa"/>
            <w:tcBorders>
              <w:top w:val="single" w:sz="4" w:space="0" w:color="auto"/>
              <w:left w:val="single" w:sz="4" w:space="0" w:color="auto"/>
              <w:bottom w:val="single" w:sz="4" w:space="0" w:color="auto"/>
              <w:right w:val="single" w:sz="4" w:space="0" w:color="auto"/>
            </w:tcBorders>
            <w:shd w:val="clear" w:color="auto" w:fill="auto"/>
          </w:tcPr>
          <w:p w14:paraId="0C55B1D9" w14:textId="77777777" w:rsidR="006A6C59" w:rsidRPr="008E27CB" w:rsidRDefault="006A6C59" w:rsidP="006A6C59">
            <w:pPr>
              <w:pStyle w:val="Prrafodelista"/>
              <w:widowControl w:val="0"/>
              <w:numPr>
                <w:ilvl w:val="0"/>
                <w:numId w:val="11"/>
              </w:numPr>
              <w:shd w:val="clear" w:color="auto" w:fill="FEFFFF"/>
              <w:autoSpaceDE w:val="0"/>
              <w:autoSpaceDN w:val="0"/>
              <w:adjustRightInd w:val="0"/>
              <w:spacing w:after="0" w:line="240" w:lineRule="auto"/>
              <w:contextualSpacing w:val="0"/>
              <w:rPr>
                <w:rFonts w:ascii="Arial" w:hAnsi="Arial" w:cs="Arial"/>
                <w:sz w:val="18"/>
                <w:lang w:eastAsia="es-ES"/>
              </w:rPr>
            </w:pPr>
            <w:r w:rsidRPr="00EA7957">
              <w:rPr>
                <w:rFonts w:ascii="Arial" w:hAnsi="Arial" w:cs="Arial"/>
                <w:sz w:val="18"/>
                <w:lang w:eastAsia="es-ES"/>
              </w:rPr>
              <w:t>APOYO A LA INDUSTRIA NACIONAL</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14:paraId="4E949365" w14:textId="77777777" w:rsidR="006A6C59" w:rsidRPr="00EA7957" w:rsidRDefault="006A6C59" w:rsidP="000A6D3B">
            <w:pPr>
              <w:widowControl w:val="0"/>
              <w:shd w:val="clear" w:color="auto" w:fill="FEFFFF"/>
              <w:autoSpaceDE w:val="0"/>
              <w:autoSpaceDN w:val="0"/>
              <w:adjustRightInd w:val="0"/>
              <w:jc w:val="center"/>
              <w:rPr>
                <w:rFonts w:cs="Arial"/>
                <w:sz w:val="18"/>
                <w:szCs w:val="22"/>
              </w:rPr>
            </w:pPr>
            <w:r>
              <w:rPr>
                <w:rFonts w:cs="Arial"/>
                <w:sz w:val="18"/>
                <w:szCs w:val="22"/>
              </w:rPr>
              <w:t>10 PUNTOS</w:t>
            </w:r>
          </w:p>
        </w:tc>
      </w:tr>
      <w:tr w:rsidR="006A6C59" w:rsidRPr="00210F17" w14:paraId="20B61691" w14:textId="77777777" w:rsidTr="000A6D3B">
        <w:trPr>
          <w:trHeight w:val="92"/>
        </w:trPr>
        <w:tc>
          <w:tcPr>
            <w:tcW w:w="8245" w:type="dxa"/>
            <w:tcBorders>
              <w:top w:val="single" w:sz="4" w:space="0" w:color="auto"/>
              <w:left w:val="single" w:sz="4" w:space="0" w:color="auto"/>
              <w:bottom w:val="single" w:sz="4" w:space="0" w:color="auto"/>
              <w:right w:val="single" w:sz="4" w:space="0" w:color="auto"/>
            </w:tcBorders>
            <w:shd w:val="clear" w:color="auto" w:fill="auto"/>
          </w:tcPr>
          <w:p w14:paraId="2B834E59" w14:textId="77777777" w:rsidR="006A6C59" w:rsidRPr="00210F17" w:rsidRDefault="006A6C59" w:rsidP="006A6C59">
            <w:pPr>
              <w:pStyle w:val="Prrafodelista"/>
              <w:widowControl w:val="0"/>
              <w:numPr>
                <w:ilvl w:val="0"/>
                <w:numId w:val="11"/>
              </w:numPr>
              <w:shd w:val="clear" w:color="auto" w:fill="FEFFFF"/>
              <w:autoSpaceDE w:val="0"/>
              <w:autoSpaceDN w:val="0"/>
              <w:adjustRightInd w:val="0"/>
              <w:spacing w:after="0" w:line="240" w:lineRule="auto"/>
              <w:contextualSpacing w:val="0"/>
              <w:rPr>
                <w:rFonts w:cs="Arial"/>
                <w:sz w:val="18"/>
                <w:lang w:eastAsia="es-ES"/>
              </w:rPr>
            </w:pPr>
            <w:r w:rsidRPr="00EA7957">
              <w:rPr>
                <w:rFonts w:ascii="Arial" w:hAnsi="Arial" w:cs="Arial"/>
                <w:sz w:val="18"/>
                <w:lang w:eastAsia="es-ES"/>
              </w:rPr>
              <w:t>TRABAJADORES CON DISCAPACIDAD (Decreto 392 de 2018)</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14:paraId="67617443" w14:textId="77777777" w:rsidR="006A6C59" w:rsidRPr="00EA7957" w:rsidRDefault="006A6C59" w:rsidP="000A6D3B">
            <w:pPr>
              <w:widowControl w:val="0"/>
              <w:shd w:val="clear" w:color="auto" w:fill="FEFFFF"/>
              <w:autoSpaceDE w:val="0"/>
              <w:autoSpaceDN w:val="0"/>
              <w:adjustRightInd w:val="0"/>
              <w:jc w:val="center"/>
              <w:rPr>
                <w:rFonts w:cs="Arial"/>
                <w:sz w:val="18"/>
                <w:szCs w:val="22"/>
              </w:rPr>
            </w:pPr>
            <w:r>
              <w:rPr>
                <w:rFonts w:cs="Arial"/>
                <w:sz w:val="18"/>
                <w:szCs w:val="22"/>
              </w:rPr>
              <w:t xml:space="preserve">1 PUNTO </w:t>
            </w:r>
          </w:p>
        </w:tc>
      </w:tr>
      <w:tr w:rsidR="006A6C59" w:rsidRPr="00066078" w14:paraId="0F457B6F" w14:textId="77777777" w:rsidTr="000A6D3B">
        <w:trPr>
          <w:trHeight w:val="187"/>
        </w:trPr>
        <w:tc>
          <w:tcPr>
            <w:tcW w:w="8245" w:type="dxa"/>
            <w:tcBorders>
              <w:top w:val="single" w:sz="4" w:space="0" w:color="auto"/>
              <w:left w:val="single" w:sz="4" w:space="0" w:color="auto"/>
              <w:bottom w:val="single" w:sz="4" w:space="0" w:color="auto"/>
              <w:right w:val="single" w:sz="4" w:space="0" w:color="auto"/>
            </w:tcBorders>
            <w:shd w:val="clear" w:color="auto" w:fill="auto"/>
            <w:hideMark/>
          </w:tcPr>
          <w:p w14:paraId="048C858E" w14:textId="77777777" w:rsidR="006A6C59" w:rsidRPr="0012364D" w:rsidRDefault="006A6C59" w:rsidP="006A6C59">
            <w:pPr>
              <w:pStyle w:val="Prrafodelista"/>
              <w:widowControl w:val="0"/>
              <w:numPr>
                <w:ilvl w:val="0"/>
                <w:numId w:val="11"/>
              </w:numPr>
              <w:shd w:val="clear" w:color="auto" w:fill="FEFFFF"/>
              <w:autoSpaceDE w:val="0"/>
              <w:autoSpaceDN w:val="0"/>
              <w:adjustRightInd w:val="0"/>
              <w:spacing w:after="0" w:line="240" w:lineRule="auto"/>
              <w:contextualSpacing w:val="0"/>
              <w:rPr>
                <w:rFonts w:ascii="Arial" w:hAnsi="Arial" w:cs="Arial"/>
                <w:sz w:val="18"/>
                <w:lang w:eastAsia="es-ES"/>
              </w:rPr>
            </w:pPr>
            <w:r>
              <w:rPr>
                <w:rFonts w:ascii="Arial" w:hAnsi="Arial" w:cs="Arial"/>
                <w:sz w:val="18"/>
                <w:lang w:eastAsia="es-ES"/>
              </w:rPr>
              <w:t xml:space="preserve">FACTOR MIPYME </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14:paraId="1DEC5A00" w14:textId="77777777" w:rsidR="006A6C59" w:rsidRPr="00CA60CB" w:rsidRDefault="006A6C59" w:rsidP="000A6D3B">
            <w:pPr>
              <w:widowControl w:val="0"/>
              <w:shd w:val="clear" w:color="auto" w:fill="FEFFFF"/>
              <w:autoSpaceDE w:val="0"/>
              <w:autoSpaceDN w:val="0"/>
              <w:adjustRightInd w:val="0"/>
              <w:jc w:val="center"/>
              <w:rPr>
                <w:rFonts w:cs="Arial"/>
                <w:sz w:val="18"/>
                <w:szCs w:val="22"/>
              </w:rPr>
            </w:pPr>
            <w:r>
              <w:rPr>
                <w:rFonts w:cs="Arial"/>
                <w:sz w:val="18"/>
                <w:szCs w:val="22"/>
              </w:rPr>
              <w:t>0.25 P</w:t>
            </w:r>
            <w:r w:rsidRPr="00CA60CB">
              <w:rPr>
                <w:rFonts w:cs="Arial"/>
                <w:sz w:val="18"/>
                <w:szCs w:val="22"/>
              </w:rPr>
              <w:t>UNTOS</w:t>
            </w:r>
          </w:p>
        </w:tc>
      </w:tr>
      <w:tr w:rsidR="006A6C59" w:rsidRPr="00066078" w14:paraId="7BB5528A" w14:textId="77777777" w:rsidTr="000A6D3B">
        <w:trPr>
          <w:trHeight w:val="187"/>
        </w:trPr>
        <w:tc>
          <w:tcPr>
            <w:tcW w:w="8245" w:type="dxa"/>
            <w:tcBorders>
              <w:top w:val="single" w:sz="4" w:space="0" w:color="auto"/>
              <w:left w:val="single" w:sz="4" w:space="0" w:color="auto"/>
              <w:bottom w:val="single" w:sz="4" w:space="0" w:color="auto"/>
              <w:right w:val="single" w:sz="4" w:space="0" w:color="auto"/>
            </w:tcBorders>
            <w:shd w:val="clear" w:color="auto" w:fill="auto"/>
          </w:tcPr>
          <w:p w14:paraId="779D0519" w14:textId="77777777" w:rsidR="006A6C59" w:rsidRPr="0012364D" w:rsidRDefault="006A6C59" w:rsidP="006A6C59">
            <w:pPr>
              <w:pStyle w:val="Prrafodelista"/>
              <w:numPr>
                <w:ilvl w:val="0"/>
                <w:numId w:val="11"/>
              </w:numPr>
              <w:spacing w:after="0" w:line="240" w:lineRule="auto"/>
              <w:contextualSpacing w:val="0"/>
              <w:rPr>
                <w:rFonts w:ascii="Arial" w:hAnsi="Arial" w:cs="Arial"/>
                <w:sz w:val="18"/>
                <w:lang w:eastAsia="es-ES"/>
              </w:rPr>
            </w:pPr>
            <w:r w:rsidRPr="00CA60CB">
              <w:rPr>
                <w:rFonts w:ascii="Arial" w:hAnsi="Arial" w:cs="Arial"/>
                <w:sz w:val="18"/>
                <w:lang w:eastAsia="es-ES"/>
              </w:rPr>
              <w:t xml:space="preserve">FACTOR EMPRENDIMIENTO Y EMPRESAS DE MUJERES </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14:paraId="5DD97DA0" w14:textId="77777777" w:rsidR="006A6C59" w:rsidRPr="00EA7957" w:rsidRDefault="006A6C59" w:rsidP="000A6D3B">
            <w:pPr>
              <w:widowControl w:val="0"/>
              <w:shd w:val="clear" w:color="auto" w:fill="FEFFFF"/>
              <w:autoSpaceDE w:val="0"/>
              <w:autoSpaceDN w:val="0"/>
              <w:adjustRightInd w:val="0"/>
              <w:jc w:val="center"/>
              <w:rPr>
                <w:rFonts w:cs="Arial"/>
                <w:sz w:val="18"/>
                <w:szCs w:val="22"/>
              </w:rPr>
            </w:pPr>
            <w:r>
              <w:rPr>
                <w:rFonts w:cs="Arial"/>
                <w:sz w:val="18"/>
                <w:szCs w:val="22"/>
              </w:rPr>
              <w:t>0.25 PUNTOS</w:t>
            </w:r>
          </w:p>
        </w:tc>
      </w:tr>
      <w:tr w:rsidR="006A6C59" w:rsidRPr="0012364D" w14:paraId="61CD5EA3" w14:textId="77777777" w:rsidTr="000A6D3B">
        <w:trPr>
          <w:trHeight w:val="92"/>
        </w:trPr>
        <w:tc>
          <w:tcPr>
            <w:tcW w:w="8245" w:type="dxa"/>
            <w:tcBorders>
              <w:top w:val="single" w:sz="4" w:space="0" w:color="auto"/>
              <w:left w:val="single" w:sz="4" w:space="0" w:color="auto"/>
              <w:bottom w:val="single" w:sz="4" w:space="0" w:color="auto"/>
              <w:right w:val="single" w:sz="4" w:space="0" w:color="auto"/>
            </w:tcBorders>
            <w:shd w:val="clear" w:color="auto" w:fill="auto"/>
            <w:hideMark/>
          </w:tcPr>
          <w:p w14:paraId="762C7C27" w14:textId="77777777" w:rsidR="006A6C59" w:rsidRPr="00EA7957" w:rsidRDefault="006A6C59" w:rsidP="000A6D3B">
            <w:pPr>
              <w:autoSpaceDE w:val="0"/>
              <w:autoSpaceDN w:val="0"/>
              <w:adjustRightInd w:val="0"/>
              <w:jc w:val="center"/>
              <w:rPr>
                <w:rFonts w:cs="Arial"/>
                <w:sz w:val="18"/>
                <w:szCs w:val="22"/>
              </w:rPr>
            </w:pPr>
            <w:r w:rsidRPr="00EA7957">
              <w:rPr>
                <w:rFonts w:cs="Arial"/>
                <w:sz w:val="18"/>
                <w:szCs w:val="22"/>
              </w:rPr>
              <w:t>TOTAL</w:t>
            </w:r>
          </w:p>
        </w:tc>
        <w:tc>
          <w:tcPr>
            <w:tcW w:w="1812" w:type="dxa"/>
            <w:tcBorders>
              <w:top w:val="single" w:sz="4" w:space="0" w:color="auto"/>
              <w:left w:val="single" w:sz="4" w:space="0" w:color="auto"/>
              <w:bottom w:val="single" w:sz="4" w:space="0" w:color="auto"/>
              <w:right w:val="single" w:sz="4" w:space="0" w:color="auto"/>
            </w:tcBorders>
            <w:shd w:val="clear" w:color="auto" w:fill="auto"/>
            <w:hideMark/>
          </w:tcPr>
          <w:p w14:paraId="23A3E678" w14:textId="77777777" w:rsidR="006A6C59" w:rsidRPr="00EA7957" w:rsidRDefault="006A6C59" w:rsidP="000A6D3B">
            <w:pPr>
              <w:autoSpaceDE w:val="0"/>
              <w:autoSpaceDN w:val="0"/>
              <w:adjustRightInd w:val="0"/>
              <w:jc w:val="center"/>
              <w:rPr>
                <w:rFonts w:cs="Arial"/>
                <w:sz w:val="18"/>
                <w:szCs w:val="22"/>
              </w:rPr>
            </w:pPr>
            <w:r w:rsidRPr="00EA7957">
              <w:rPr>
                <w:rFonts w:cs="Arial"/>
                <w:sz w:val="18"/>
                <w:szCs w:val="22"/>
              </w:rPr>
              <w:t>100 PUNTOS</w:t>
            </w:r>
          </w:p>
        </w:tc>
      </w:tr>
    </w:tbl>
    <w:p w14:paraId="365145BE" w14:textId="77777777" w:rsidR="00561BCB" w:rsidRPr="006A6C59" w:rsidRDefault="00561BCB" w:rsidP="00561BCB">
      <w:pPr>
        <w:jc w:val="both"/>
        <w:rPr>
          <w:rFonts w:ascii="Arial" w:hAnsi="Arial" w:cs="Arial"/>
          <w:bCs/>
          <w:color w:val="000000"/>
          <w:sz w:val="22"/>
          <w:szCs w:val="22"/>
          <w:lang w:eastAsia="en-US"/>
        </w:rPr>
      </w:pPr>
    </w:p>
    <w:p w14:paraId="219BE1FD" w14:textId="743974D5" w:rsidR="00561BCB" w:rsidRPr="00561BCB" w:rsidRDefault="00561BCB" w:rsidP="00561BCB">
      <w:pPr>
        <w:autoSpaceDE w:val="0"/>
        <w:autoSpaceDN w:val="0"/>
        <w:adjustRightInd w:val="0"/>
        <w:ind w:right="-801"/>
        <w:jc w:val="both"/>
        <w:rPr>
          <w:rFonts w:ascii="Arial" w:hAnsi="Arial" w:cs="Arial"/>
          <w:sz w:val="22"/>
          <w:szCs w:val="22"/>
          <w:lang w:eastAsia="es-CO"/>
        </w:rPr>
      </w:pPr>
    </w:p>
    <w:p w14:paraId="21E9D216" w14:textId="77777777" w:rsidR="006A6C59" w:rsidRPr="00F36497" w:rsidRDefault="006A6C59" w:rsidP="006A6C59">
      <w:pPr>
        <w:pStyle w:val="Prrafodelista"/>
        <w:numPr>
          <w:ilvl w:val="0"/>
          <w:numId w:val="12"/>
        </w:numPr>
        <w:spacing w:after="0" w:line="240" w:lineRule="auto"/>
        <w:contextualSpacing w:val="0"/>
        <w:rPr>
          <w:rFonts w:ascii="Arial" w:hAnsi="Arial" w:cs="Arial"/>
          <w:b/>
          <w:u w:val="single"/>
        </w:rPr>
      </w:pPr>
      <w:r>
        <w:rPr>
          <w:rFonts w:ascii="Arial" w:hAnsi="Arial" w:cs="Arial"/>
          <w:b/>
          <w:u w:val="single"/>
        </w:rPr>
        <w:t>FACTOR TÉCNICO ADICIONAL (58.50</w:t>
      </w:r>
      <w:r w:rsidRPr="00F36497">
        <w:rPr>
          <w:rFonts w:ascii="Arial" w:hAnsi="Arial" w:cs="Arial"/>
          <w:b/>
          <w:u w:val="single"/>
        </w:rPr>
        <w:t>) PUNTOS:</w:t>
      </w:r>
    </w:p>
    <w:p w14:paraId="222D6CE9" w14:textId="77777777" w:rsidR="006A6C59" w:rsidRPr="00F36497" w:rsidRDefault="006A6C59" w:rsidP="006A6C59">
      <w:pPr>
        <w:rPr>
          <w:rFonts w:cs="Arial"/>
          <w:bCs/>
          <w:color w:val="000000"/>
          <w:sz w:val="22"/>
          <w:szCs w:val="22"/>
        </w:rPr>
      </w:pPr>
    </w:p>
    <w:p w14:paraId="43B7F518" w14:textId="77777777" w:rsidR="006A6C59" w:rsidRPr="00F36497" w:rsidRDefault="006A6C59" w:rsidP="006A6C59">
      <w:pPr>
        <w:pStyle w:val="Prrafodelista"/>
        <w:numPr>
          <w:ilvl w:val="1"/>
          <w:numId w:val="12"/>
        </w:numPr>
        <w:spacing w:after="0" w:line="240" w:lineRule="auto"/>
        <w:contextualSpacing w:val="0"/>
        <w:rPr>
          <w:rFonts w:ascii="Arial" w:hAnsi="Arial" w:cs="Arial"/>
          <w:b/>
          <w:u w:val="single"/>
        </w:rPr>
      </w:pPr>
      <w:r w:rsidRPr="00F36497">
        <w:rPr>
          <w:rFonts w:ascii="Arial" w:hAnsi="Arial" w:cs="Arial"/>
          <w:b/>
          <w:u w:val="single"/>
        </w:rPr>
        <w:t xml:space="preserve">TIQUETE </w:t>
      </w:r>
      <w:r>
        <w:rPr>
          <w:rFonts w:ascii="Arial" w:hAnsi="Arial" w:cs="Arial"/>
          <w:b/>
          <w:u w:val="single"/>
        </w:rPr>
        <w:t>BENEFICIO</w:t>
      </w:r>
      <w:r w:rsidRPr="00F36497">
        <w:rPr>
          <w:rFonts w:ascii="Arial" w:hAnsi="Arial" w:cs="Arial"/>
          <w:b/>
          <w:u w:val="single"/>
        </w:rPr>
        <w:t xml:space="preserve"> (</w:t>
      </w:r>
      <w:r>
        <w:rPr>
          <w:rFonts w:ascii="Arial" w:hAnsi="Arial" w:cs="Arial"/>
          <w:b/>
          <w:u w:val="single"/>
        </w:rPr>
        <w:t>25</w:t>
      </w:r>
      <w:r w:rsidRPr="00F36497">
        <w:rPr>
          <w:rFonts w:ascii="Arial" w:hAnsi="Arial" w:cs="Arial"/>
          <w:b/>
          <w:u w:val="single"/>
        </w:rPr>
        <w:t>) PUNTOS:</w:t>
      </w:r>
    </w:p>
    <w:p w14:paraId="03427A61" w14:textId="77777777" w:rsidR="006A6C59" w:rsidRPr="00066078" w:rsidRDefault="006A6C59" w:rsidP="006A6C59">
      <w:pPr>
        <w:rPr>
          <w:rFonts w:cs="Arial"/>
          <w:b/>
          <w:u w:val="single"/>
        </w:rPr>
      </w:pPr>
    </w:p>
    <w:p w14:paraId="285D9ADB" w14:textId="77777777" w:rsidR="006A6C59" w:rsidRPr="006A6C59" w:rsidRDefault="006A6C59" w:rsidP="006A6C59">
      <w:pPr>
        <w:rPr>
          <w:rFonts w:ascii="Arial" w:hAnsi="Arial" w:cs="Arial"/>
          <w:sz w:val="22"/>
          <w:szCs w:val="22"/>
        </w:rPr>
      </w:pPr>
      <w:r w:rsidRPr="006A6C59">
        <w:rPr>
          <w:rFonts w:ascii="Arial" w:hAnsi="Arial" w:cs="Arial"/>
          <w:sz w:val="22"/>
          <w:szCs w:val="22"/>
        </w:rPr>
        <w:t xml:space="preserve">Se otorgará la puntuación del presente ítem de conformidad al proponente que ofrezca sin costo alguno para la entidad la siguiente descripción: </w:t>
      </w:r>
    </w:p>
    <w:p w14:paraId="2A0A7F35" w14:textId="77777777" w:rsidR="006A6C59" w:rsidRPr="006A6C59" w:rsidRDefault="006A6C59" w:rsidP="006A6C59">
      <w:pPr>
        <w:rPr>
          <w:rFonts w:ascii="Arial" w:hAnsi="Arial" w:cs="Arial"/>
          <w:sz w:val="22"/>
          <w:szCs w:val="22"/>
        </w:rPr>
      </w:pPr>
    </w:p>
    <w:p w14:paraId="6FBECED8" w14:textId="77777777" w:rsidR="006A6C59" w:rsidRPr="006A6C59" w:rsidRDefault="006A6C59" w:rsidP="006A6C59">
      <w:pPr>
        <w:rPr>
          <w:rFonts w:ascii="Arial" w:hAnsi="Arial" w:cs="Arial"/>
          <w:sz w:val="22"/>
          <w:szCs w:val="22"/>
        </w:rPr>
      </w:pPr>
    </w:p>
    <w:tbl>
      <w:tblPr>
        <w:tblStyle w:val="Tablaconcuadrcula"/>
        <w:tblpPr w:leftFromText="180" w:rightFromText="180" w:vertAnchor="text" w:horzAnchor="margin" w:tblpXSpec="center" w:tblpYSpec="inside"/>
        <w:tblOverlap w:val="never"/>
        <w:tblW w:w="10157" w:type="dxa"/>
        <w:tblLayout w:type="fixed"/>
        <w:tblLook w:val="04A0" w:firstRow="1" w:lastRow="0" w:firstColumn="1" w:lastColumn="0" w:noHBand="0" w:noVBand="1"/>
      </w:tblPr>
      <w:tblGrid>
        <w:gridCol w:w="8270"/>
        <w:gridCol w:w="1887"/>
      </w:tblGrid>
      <w:tr w:rsidR="006A6C59" w:rsidRPr="006A6C59" w14:paraId="2D66DD63" w14:textId="77777777" w:rsidTr="006A6C59">
        <w:trPr>
          <w:trHeight w:val="401"/>
        </w:trPr>
        <w:tc>
          <w:tcPr>
            <w:tcW w:w="8270" w:type="dxa"/>
            <w:tcBorders>
              <w:top w:val="single" w:sz="4" w:space="0" w:color="auto"/>
              <w:left w:val="single" w:sz="4" w:space="0" w:color="auto"/>
              <w:bottom w:val="single" w:sz="4" w:space="0" w:color="auto"/>
              <w:right w:val="single" w:sz="4" w:space="0" w:color="auto"/>
            </w:tcBorders>
            <w:shd w:val="clear" w:color="auto" w:fill="FFFF00"/>
            <w:hideMark/>
          </w:tcPr>
          <w:p w14:paraId="06123653" w14:textId="77777777" w:rsidR="006A6C59" w:rsidRPr="006A6C59" w:rsidRDefault="006A6C59" w:rsidP="000A6D3B">
            <w:pPr>
              <w:jc w:val="center"/>
              <w:rPr>
                <w:rFonts w:ascii="Arial" w:hAnsi="Arial" w:cs="Arial"/>
                <w:sz w:val="22"/>
                <w:szCs w:val="22"/>
              </w:rPr>
            </w:pPr>
            <w:r w:rsidRPr="006A6C59">
              <w:rPr>
                <w:rFonts w:ascii="Arial" w:hAnsi="Arial" w:cs="Arial"/>
                <w:sz w:val="22"/>
                <w:szCs w:val="22"/>
              </w:rPr>
              <w:lastRenderedPageBreak/>
              <w:t>TIQUETE ADICIONAL</w:t>
            </w:r>
          </w:p>
        </w:tc>
        <w:tc>
          <w:tcPr>
            <w:tcW w:w="1887" w:type="dxa"/>
            <w:tcBorders>
              <w:top w:val="single" w:sz="4" w:space="0" w:color="auto"/>
              <w:left w:val="single" w:sz="4" w:space="0" w:color="auto"/>
              <w:bottom w:val="single" w:sz="4" w:space="0" w:color="auto"/>
              <w:right w:val="single" w:sz="4" w:space="0" w:color="auto"/>
            </w:tcBorders>
            <w:shd w:val="clear" w:color="auto" w:fill="FFFF00"/>
            <w:hideMark/>
          </w:tcPr>
          <w:p w14:paraId="03BAB964" w14:textId="77777777" w:rsidR="006A6C59" w:rsidRPr="006A6C59" w:rsidRDefault="006A6C59" w:rsidP="000A6D3B">
            <w:pPr>
              <w:pStyle w:val="Prrafodelista"/>
              <w:ind w:left="0" w:right="142"/>
              <w:jc w:val="center"/>
              <w:rPr>
                <w:rFonts w:ascii="Arial" w:eastAsia="Times New Roman" w:hAnsi="Arial" w:cs="Arial"/>
                <w:lang w:val="es-ES" w:eastAsia="es-ES"/>
              </w:rPr>
            </w:pPr>
            <w:r w:rsidRPr="006A6C59">
              <w:rPr>
                <w:rFonts w:ascii="Arial" w:eastAsia="Times New Roman" w:hAnsi="Arial" w:cs="Arial"/>
                <w:lang w:val="es-ES" w:eastAsia="es-ES"/>
              </w:rPr>
              <w:t>PUNTAJE (25)</w:t>
            </w:r>
          </w:p>
        </w:tc>
      </w:tr>
      <w:tr w:rsidR="006A6C59" w:rsidRPr="006A6C59" w14:paraId="57F0B359" w14:textId="77777777" w:rsidTr="006A6C59">
        <w:trPr>
          <w:trHeight w:val="1162"/>
        </w:trPr>
        <w:tc>
          <w:tcPr>
            <w:tcW w:w="8270" w:type="dxa"/>
            <w:tcBorders>
              <w:top w:val="single" w:sz="4" w:space="0" w:color="auto"/>
              <w:left w:val="single" w:sz="4" w:space="0" w:color="auto"/>
              <w:bottom w:val="single" w:sz="4" w:space="0" w:color="auto"/>
              <w:right w:val="single" w:sz="4" w:space="0" w:color="auto"/>
            </w:tcBorders>
          </w:tcPr>
          <w:p w14:paraId="5E47F14F" w14:textId="77777777" w:rsidR="006A6C59" w:rsidRPr="006A6C59" w:rsidRDefault="006A6C59" w:rsidP="000A6D3B">
            <w:pPr>
              <w:ind w:right="142"/>
              <w:rPr>
                <w:rFonts w:ascii="Arial" w:hAnsi="Arial" w:cs="Arial"/>
                <w:sz w:val="22"/>
                <w:szCs w:val="22"/>
              </w:rPr>
            </w:pPr>
            <w:r w:rsidRPr="006A6C59">
              <w:rPr>
                <w:rFonts w:ascii="Arial" w:hAnsi="Arial" w:cs="Arial"/>
                <w:sz w:val="22"/>
                <w:szCs w:val="22"/>
              </w:rPr>
              <w:t xml:space="preserve">El proponente que ofrezca un tiquete de obsequio (round </w:t>
            </w:r>
            <w:proofErr w:type="spellStart"/>
            <w:r w:rsidRPr="006A6C59">
              <w:rPr>
                <w:rFonts w:ascii="Arial" w:hAnsi="Arial" w:cs="Arial"/>
                <w:sz w:val="22"/>
                <w:szCs w:val="22"/>
              </w:rPr>
              <w:t>trip</w:t>
            </w:r>
            <w:proofErr w:type="spellEnd"/>
            <w:r w:rsidRPr="006A6C59">
              <w:rPr>
                <w:rFonts w:ascii="Arial" w:hAnsi="Arial" w:cs="Arial"/>
                <w:sz w:val="22"/>
                <w:szCs w:val="22"/>
              </w:rPr>
              <w:t>) a cualquier destino a nivel nacional, por cada setenta 70 tiquetes expedidos y pagados por la entidad contratante. Este ofrecimiento se acreditará a través de manifestación expresa por parte del representante legal del proponente, en el formato dispuesto para este fin.</w:t>
            </w:r>
          </w:p>
        </w:tc>
        <w:tc>
          <w:tcPr>
            <w:tcW w:w="1887" w:type="dxa"/>
            <w:tcBorders>
              <w:top w:val="single" w:sz="4" w:space="0" w:color="auto"/>
              <w:left w:val="single" w:sz="4" w:space="0" w:color="auto"/>
              <w:bottom w:val="single" w:sz="4" w:space="0" w:color="auto"/>
              <w:right w:val="single" w:sz="4" w:space="0" w:color="auto"/>
            </w:tcBorders>
          </w:tcPr>
          <w:p w14:paraId="09015572" w14:textId="77777777" w:rsidR="006A6C59" w:rsidRPr="006A6C59" w:rsidRDefault="006A6C59" w:rsidP="000A6D3B">
            <w:pPr>
              <w:pStyle w:val="Prrafodelista"/>
              <w:ind w:left="0" w:right="142"/>
              <w:rPr>
                <w:rFonts w:ascii="Arial" w:eastAsia="Times New Roman" w:hAnsi="Arial" w:cs="Arial"/>
                <w:lang w:val="es-ES" w:eastAsia="es-ES"/>
              </w:rPr>
            </w:pPr>
          </w:p>
          <w:p w14:paraId="13379F8E" w14:textId="77777777" w:rsidR="006A6C59" w:rsidRPr="006A6C59" w:rsidRDefault="006A6C59" w:rsidP="000A6D3B">
            <w:pPr>
              <w:pStyle w:val="Prrafodelista"/>
              <w:ind w:left="0" w:right="142"/>
              <w:jc w:val="center"/>
              <w:rPr>
                <w:rFonts w:ascii="Arial" w:eastAsia="Times New Roman" w:hAnsi="Arial" w:cs="Arial"/>
                <w:lang w:val="es-ES" w:eastAsia="es-ES"/>
              </w:rPr>
            </w:pPr>
            <w:r w:rsidRPr="006A6C59">
              <w:rPr>
                <w:rFonts w:ascii="Arial" w:eastAsia="Times New Roman" w:hAnsi="Arial" w:cs="Arial"/>
                <w:lang w:val="es-ES" w:eastAsia="es-ES"/>
              </w:rPr>
              <w:t>10</w:t>
            </w:r>
          </w:p>
        </w:tc>
      </w:tr>
      <w:tr w:rsidR="006A6C59" w:rsidRPr="006A6C59" w14:paraId="5E7F9BFE" w14:textId="77777777" w:rsidTr="006A6C59">
        <w:trPr>
          <w:trHeight w:val="1162"/>
        </w:trPr>
        <w:tc>
          <w:tcPr>
            <w:tcW w:w="8270" w:type="dxa"/>
            <w:tcBorders>
              <w:top w:val="single" w:sz="4" w:space="0" w:color="auto"/>
              <w:left w:val="single" w:sz="4" w:space="0" w:color="auto"/>
              <w:bottom w:val="single" w:sz="4" w:space="0" w:color="auto"/>
              <w:right w:val="single" w:sz="4" w:space="0" w:color="auto"/>
            </w:tcBorders>
          </w:tcPr>
          <w:p w14:paraId="481D2FFA" w14:textId="77777777" w:rsidR="006A6C59" w:rsidRPr="006A6C59" w:rsidRDefault="006A6C59" w:rsidP="000A6D3B">
            <w:pPr>
              <w:ind w:right="142"/>
              <w:rPr>
                <w:rFonts w:ascii="Arial" w:hAnsi="Arial" w:cs="Arial"/>
                <w:sz w:val="22"/>
                <w:szCs w:val="22"/>
              </w:rPr>
            </w:pPr>
            <w:r w:rsidRPr="006A6C59">
              <w:rPr>
                <w:rFonts w:ascii="Arial" w:hAnsi="Arial" w:cs="Arial"/>
                <w:sz w:val="22"/>
                <w:szCs w:val="22"/>
              </w:rPr>
              <w:t xml:space="preserve">El proponente que ofrezca un tiquete de obsequio (round </w:t>
            </w:r>
            <w:proofErr w:type="spellStart"/>
            <w:r w:rsidRPr="006A6C59">
              <w:rPr>
                <w:rFonts w:ascii="Arial" w:hAnsi="Arial" w:cs="Arial"/>
                <w:sz w:val="22"/>
                <w:szCs w:val="22"/>
              </w:rPr>
              <w:t>trip</w:t>
            </w:r>
            <w:proofErr w:type="spellEnd"/>
            <w:r w:rsidRPr="006A6C59">
              <w:rPr>
                <w:rFonts w:ascii="Arial" w:hAnsi="Arial" w:cs="Arial"/>
                <w:sz w:val="22"/>
                <w:szCs w:val="22"/>
              </w:rPr>
              <w:t>) a cualquier destino a nivel nacional, por cada cincuenta 50 tiquetes expedidos y pagados por la entidad contratante. Este ofrecimiento se acreditará a través de manifestación expresa por parte del representante legal del proponente, en el formato dispuesto para este fin.</w:t>
            </w:r>
          </w:p>
        </w:tc>
        <w:tc>
          <w:tcPr>
            <w:tcW w:w="1887" w:type="dxa"/>
            <w:tcBorders>
              <w:top w:val="single" w:sz="4" w:space="0" w:color="auto"/>
              <w:left w:val="single" w:sz="4" w:space="0" w:color="auto"/>
              <w:bottom w:val="single" w:sz="4" w:space="0" w:color="auto"/>
              <w:right w:val="single" w:sz="4" w:space="0" w:color="auto"/>
            </w:tcBorders>
          </w:tcPr>
          <w:p w14:paraId="22C67113" w14:textId="77777777" w:rsidR="006A6C59" w:rsidRPr="006A6C59" w:rsidRDefault="006A6C59" w:rsidP="000A6D3B">
            <w:pPr>
              <w:pStyle w:val="Prrafodelista"/>
              <w:ind w:left="0" w:right="142"/>
              <w:rPr>
                <w:rFonts w:ascii="Arial" w:eastAsia="Times New Roman" w:hAnsi="Arial" w:cs="Arial"/>
                <w:lang w:val="es-ES" w:eastAsia="es-ES"/>
              </w:rPr>
            </w:pPr>
          </w:p>
          <w:p w14:paraId="31ECA4EB" w14:textId="77777777" w:rsidR="006A6C59" w:rsidRPr="006A6C59" w:rsidRDefault="006A6C59" w:rsidP="000A6D3B">
            <w:pPr>
              <w:pStyle w:val="Prrafodelista"/>
              <w:ind w:left="0" w:right="142"/>
              <w:jc w:val="center"/>
              <w:rPr>
                <w:rFonts w:ascii="Arial" w:eastAsia="Times New Roman" w:hAnsi="Arial" w:cs="Arial"/>
                <w:lang w:val="es-ES" w:eastAsia="es-ES"/>
              </w:rPr>
            </w:pPr>
            <w:r w:rsidRPr="006A6C59">
              <w:rPr>
                <w:rFonts w:ascii="Arial" w:eastAsia="Times New Roman" w:hAnsi="Arial" w:cs="Arial"/>
                <w:lang w:val="es-ES" w:eastAsia="es-ES"/>
              </w:rPr>
              <w:t>15</w:t>
            </w:r>
          </w:p>
        </w:tc>
      </w:tr>
      <w:tr w:rsidR="006A6C59" w:rsidRPr="006A6C59" w14:paraId="447B6F66" w14:textId="77777777" w:rsidTr="006A6C59">
        <w:trPr>
          <w:trHeight w:val="1148"/>
        </w:trPr>
        <w:tc>
          <w:tcPr>
            <w:tcW w:w="8270" w:type="dxa"/>
            <w:tcBorders>
              <w:top w:val="single" w:sz="4" w:space="0" w:color="auto"/>
              <w:left w:val="single" w:sz="4" w:space="0" w:color="auto"/>
              <w:bottom w:val="single" w:sz="4" w:space="0" w:color="auto"/>
              <w:right w:val="single" w:sz="4" w:space="0" w:color="auto"/>
            </w:tcBorders>
          </w:tcPr>
          <w:p w14:paraId="60904A32" w14:textId="77777777" w:rsidR="006A6C59" w:rsidRPr="006A6C59" w:rsidRDefault="006A6C59" w:rsidP="000A6D3B">
            <w:pPr>
              <w:ind w:right="142"/>
              <w:rPr>
                <w:rFonts w:ascii="Arial" w:hAnsi="Arial" w:cs="Arial"/>
                <w:sz w:val="22"/>
                <w:szCs w:val="22"/>
              </w:rPr>
            </w:pPr>
            <w:r w:rsidRPr="006A6C59">
              <w:rPr>
                <w:rFonts w:ascii="Arial" w:hAnsi="Arial" w:cs="Arial"/>
                <w:sz w:val="22"/>
                <w:szCs w:val="22"/>
              </w:rPr>
              <w:t xml:space="preserve">El proponente que ofrezca un tiquete de obsequio (round </w:t>
            </w:r>
            <w:proofErr w:type="spellStart"/>
            <w:r w:rsidRPr="006A6C59">
              <w:rPr>
                <w:rFonts w:ascii="Arial" w:hAnsi="Arial" w:cs="Arial"/>
                <w:sz w:val="22"/>
                <w:szCs w:val="22"/>
              </w:rPr>
              <w:t>trip</w:t>
            </w:r>
            <w:proofErr w:type="spellEnd"/>
            <w:r w:rsidRPr="006A6C59">
              <w:rPr>
                <w:rFonts w:ascii="Arial" w:hAnsi="Arial" w:cs="Arial"/>
                <w:sz w:val="22"/>
                <w:szCs w:val="22"/>
              </w:rPr>
              <w:t>) a cualquier destino a nivel nacional, por cada treinta 30 tiquetes expedidos y pagados por la entidad contratante. Este ofrecimiento se acreditará a través de manifestación expresa por parte del representante legal del proponente, en el formato dispuesto para este fin.</w:t>
            </w:r>
          </w:p>
        </w:tc>
        <w:tc>
          <w:tcPr>
            <w:tcW w:w="1887" w:type="dxa"/>
            <w:tcBorders>
              <w:top w:val="single" w:sz="4" w:space="0" w:color="auto"/>
              <w:left w:val="single" w:sz="4" w:space="0" w:color="auto"/>
              <w:bottom w:val="single" w:sz="4" w:space="0" w:color="auto"/>
              <w:right w:val="single" w:sz="4" w:space="0" w:color="auto"/>
            </w:tcBorders>
          </w:tcPr>
          <w:p w14:paraId="1A7B41B9" w14:textId="77777777" w:rsidR="006A6C59" w:rsidRPr="006A6C59" w:rsidRDefault="006A6C59" w:rsidP="000A6D3B">
            <w:pPr>
              <w:pStyle w:val="Prrafodelista"/>
              <w:ind w:left="0" w:right="142"/>
              <w:rPr>
                <w:rFonts w:ascii="Arial" w:eastAsia="Times New Roman" w:hAnsi="Arial" w:cs="Arial"/>
                <w:lang w:val="es-ES" w:eastAsia="es-ES"/>
              </w:rPr>
            </w:pPr>
          </w:p>
          <w:p w14:paraId="05951CB8" w14:textId="77777777" w:rsidR="006A6C59" w:rsidRPr="006A6C59" w:rsidRDefault="006A6C59" w:rsidP="000A6D3B">
            <w:pPr>
              <w:pStyle w:val="Prrafodelista"/>
              <w:ind w:left="0" w:right="142"/>
              <w:jc w:val="center"/>
              <w:rPr>
                <w:rFonts w:ascii="Arial" w:eastAsia="Times New Roman" w:hAnsi="Arial" w:cs="Arial"/>
                <w:lang w:val="es-ES" w:eastAsia="es-ES"/>
              </w:rPr>
            </w:pPr>
            <w:r w:rsidRPr="006A6C59">
              <w:rPr>
                <w:rFonts w:ascii="Arial" w:eastAsia="Times New Roman" w:hAnsi="Arial" w:cs="Arial"/>
                <w:lang w:val="es-ES" w:eastAsia="es-ES"/>
              </w:rPr>
              <w:t>25</w:t>
            </w:r>
          </w:p>
        </w:tc>
      </w:tr>
    </w:tbl>
    <w:p w14:paraId="4E6D6A81" w14:textId="77777777" w:rsidR="006A6C59" w:rsidRPr="006A6C59" w:rsidRDefault="006A6C59" w:rsidP="006A6C59">
      <w:pPr>
        <w:rPr>
          <w:rFonts w:ascii="Arial" w:hAnsi="Arial" w:cs="Arial"/>
          <w:sz w:val="22"/>
          <w:szCs w:val="22"/>
        </w:rPr>
      </w:pPr>
    </w:p>
    <w:p w14:paraId="569BB785" w14:textId="77777777" w:rsidR="006A6C59" w:rsidRPr="006A6C59" w:rsidRDefault="006A6C59" w:rsidP="006A6C59">
      <w:pPr>
        <w:ind w:right="142"/>
        <w:rPr>
          <w:rFonts w:ascii="Arial" w:hAnsi="Arial" w:cs="Arial"/>
          <w:sz w:val="22"/>
          <w:szCs w:val="22"/>
        </w:rPr>
      </w:pPr>
      <w:r w:rsidRPr="006A6C59">
        <w:rPr>
          <w:rFonts w:ascii="Arial" w:hAnsi="Arial" w:cs="Arial"/>
          <w:sz w:val="22"/>
          <w:szCs w:val="22"/>
        </w:rPr>
        <w:t xml:space="preserve">Nota 1: El proponente deberá ofrecer solo una de las anteriores opciones, los puntos no serán acumulables y en todo caso el puntaje máximo será de 25 puntos. </w:t>
      </w:r>
    </w:p>
    <w:p w14:paraId="2EDC4F4C" w14:textId="77777777" w:rsidR="006A6C59" w:rsidRPr="006A6C59" w:rsidRDefault="006A6C59" w:rsidP="006A6C59">
      <w:pPr>
        <w:rPr>
          <w:rFonts w:ascii="Arial" w:hAnsi="Arial" w:cs="Arial"/>
          <w:sz w:val="22"/>
          <w:szCs w:val="22"/>
        </w:rPr>
      </w:pPr>
    </w:p>
    <w:p w14:paraId="54DAD240" w14:textId="77777777" w:rsidR="006A6C59" w:rsidRPr="006A6C59" w:rsidRDefault="006A6C59" w:rsidP="006A6C59">
      <w:pPr>
        <w:rPr>
          <w:rFonts w:ascii="Arial" w:hAnsi="Arial" w:cs="Arial"/>
          <w:sz w:val="22"/>
          <w:szCs w:val="22"/>
        </w:rPr>
      </w:pPr>
      <w:r w:rsidRPr="006A6C59">
        <w:rPr>
          <w:rFonts w:ascii="Arial" w:hAnsi="Arial" w:cs="Arial"/>
          <w:sz w:val="22"/>
          <w:szCs w:val="22"/>
        </w:rPr>
        <w:t>Nota 2: El proponente que no ofrezca lo establecido en este numeral con las características antes mencionadas, no obtendrá calificación dentro de este criterio.</w:t>
      </w:r>
    </w:p>
    <w:p w14:paraId="744D259E" w14:textId="77777777" w:rsidR="00561BCB" w:rsidRPr="00561BCB" w:rsidRDefault="00561BCB" w:rsidP="00561BCB">
      <w:pPr>
        <w:jc w:val="both"/>
        <w:rPr>
          <w:rFonts w:ascii="Arial" w:hAnsi="Arial" w:cs="Arial"/>
          <w:bCs/>
          <w:color w:val="000000"/>
          <w:sz w:val="22"/>
          <w:szCs w:val="22"/>
        </w:rPr>
      </w:pPr>
    </w:p>
    <w:p w14:paraId="357E2368" w14:textId="77777777" w:rsidR="006A6C59" w:rsidRPr="00210F17" w:rsidRDefault="006A6C59" w:rsidP="006A6C59">
      <w:pPr>
        <w:pStyle w:val="Prrafodelista"/>
        <w:numPr>
          <w:ilvl w:val="1"/>
          <w:numId w:val="13"/>
        </w:numPr>
        <w:spacing w:after="0" w:line="240" w:lineRule="auto"/>
        <w:contextualSpacing w:val="0"/>
        <w:rPr>
          <w:rFonts w:ascii="Arial" w:hAnsi="Arial" w:cs="Arial"/>
          <w:b/>
          <w:sz w:val="20"/>
          <w:u w:val="single"/>
        </w:rPr>
      </w:pPr>
      <w:r w:rsidRPr="00210F17">
        <w:rPr>
          <w:rFonts w:ascii="Arial" w:hAnsi="Arial" w:cs="Arial"/>
          <w:b/>
          <w:sz w:val="20"/>
          <w:u w:val="single"/>
        </w:rPr>
        <w:t>NO COBRO DE</w:t>
      </w:r>
      <w:r>
        <w:rPr>
          <w:rFonts w:ascii="Arial" w:hAnsi="Arial" w:cs="Arial"/>
          <w:b/>
          <w:sz w:val="20"/>
          <w:u w:val="single"/>
        </w:rPr>
        <w:t xml:space="preserve"> TARIFA ADMINISTRATIVA</w:t>
      </w:r>
      <w:r w:rsidRPr="00210F17">
        <w:rPr>
          <w:rFonts w:ascii="Arial" w:hAnsi="Arial" w:cs="Arial"/>
          <w:b/>
          <w:sz w:val="20"/>
          <w:u w:val="single"/>
        </w:rPr>
        <w:t xml:space="preserve"> P</w:t>
      </w:r>
      <w:r>
        <w:rPr>
          <w:rFonts w:ascii="Arial" w:hAnsi="Arial" w:cs="Arial"/>
          <w:b/>
          <w:sz w:val="20"/>
          <w:u w:val="single"/>
        </w:rPr>
        <w:t>OR CAMBIO EN TIQUETES ÁEREOS (20</w:t>
      </w:r>
      <w:r w:rsidRPr="00210F17">
        <w:rPr>
          <w:rFonts w:ascii="Arial" w:hAnsi="Arial" w:cs="Arial"/>
          <w:b/>
          <w:sz w:val="20"/>
          <w:u w:val="single"/>
        </w:rPr>
        <w:t>) PUNTOS:</w:t>
      </w:r>
    </w:p>
    <w:p w14:paraId="432121C0" w14:textId="77777777" w:rsidR="006A6C59" w:rsidRPr="00066078" w:rsidRDefault="006A6C59" w:rsidP="006A6C59">
      <w:pPr>
        <w:rPr>
          <w:rFonts w:cs="Arial"/>
          <w:b/>
          <w:u w:val="single"/>
        </w:rPr>
      </w:pPr>
    </w:p>
    <w:p w14:paraId="69189BD6" w14:textId="77777777" w:rsidR="006A6C59" w:rsidRPr="006A6C59" w:rsidRDefault="006A6C59" w:rsidP="006A6C59">
      <w:pPr>
        <w:rPr>
          <w:rFonts w:ascii="Arial" w:hAnsi="Arial" w:cs="Arial"/>
          <w:sz w:val="22"/>
          <w:szCs w:val="22"/>
        </w:rPr>
      </w:pPr>
      <w:r w:rsidRPr="006A6C59">
        <w:rPr>
          <w:rFonts w:ascii="Arial" w:hAnsi="Arial" w:cs="Arial"/>
          <w:sz w:val="22"/>
          <w:szCs w:val="22"/>
        </w:rPr>
        <w:t xml:space="preserve">Se otorgará la puntuación del presente ítem de conformidad al proponente que ofrezca sin costo alguno para la entidad la siguiente descripción: </w:t>
      </w:r>
    </w:p>
    <w:p w14:paraId="701F5FD1" w14:textId="77777777" w:rsidR="006A6C59" w:rsidRPr="006A6C59" w:rsidRDefault="006A6C59" w:rsidP="006A6C59">
      <w:pPr>
        <w:rPr>
          <w:rFonts w:ascii="Arial" w:hAnsi="Arial" w:cs="Arial"/>
          <w:sz w:val="22"/>
          <w:szCs w:val="22"/>
        </w:rPr>
      </w:pPr>
    </w:p>
    <w:tbl>
      <w:tblPr>
        <w:tblStyle w:val="Tablaconcuadrcula"/>
        <w:tblpPr w:leftFromText="180" w:rightFromText="180" w:vertAnchor="text" w:horzAnchor="margin" w:tblpXSpec="center" w:tblpYSpec="inside"/>
        <w:tblOverlap w:val="never"/>
        <w:tblW w:w="10060" w:type="dxa"/>
        <w:tblLayout w:type="fixed"/>
        <w:tblLook w:val="04A0" w:firstRow="1" w:lastRow="0" w:firstColumn="1" w:lastColumn="0" w:noHBand="0" w:noVBand="1"/>
      </w:tblPr>
      <w:tblGrid>
        <w:gridCol w:w="8075"/>
        <w:gridCol w:w="1985"/>
      </w:tblGrid>
      <w:tr w:rsidR="006A6C59" w:rsidRPr="006A6C59" w14:paraId="18875D3C" w14:textId="77777777" w:rsidTr="006A6C59">
        <w:tc>
          <w:tcPr>
            <w:tcW w:w="8075" w:type="dxa"/>
            <w:tcBorders>
              <w:top w:val="single" w:sz="4" w:space="0" w:color="auto"/>
              <w:left w:val="single" w:sz="4" w:space="0" w:color="auto"/>
              <w:bottom w:val="single" w:sz="4" w:space="0" w:color="auto"/>
              <w:right w:val="single" w:sz="4" w:space="0" w:color="auto"/>
            </w:tcBorders>
            <w:shd w:val="clear" w:color="auto" w:fill="FFFF00"/>
            <w:hideMark/>
          </w:tcPr>
          <w:p w14:paraId="7EABD786" w14:textId="77777777" w:rsidR="006A6C59" w:rsidRPr="006A6C59" w:rsidRDefault="006A6C59" w:rsidP="000A6D3B">
            <w:pPr>
              <w:jc w:val="center"/>
              <w:rPr>
                <w:rFonts w:ascii="Arial" w:hAnsi="Arial" w:cs="Arial"/>
                <w:sz w:val="22"/>
                <w:szCs w:val="22"/>
              </w:rPr>
            </w:pPr>
            <w:r w:rsidRPr="006A6C59">
              <w:rPr>
                <w:rFonts w:ascii="Arial" w:hAnsi="Arial" w:cs="Arial"/>
                <w:sz w:val="22"/>
                <w:szCs w:val="22"/>
              </w:rPr>
              <w:t>NO COBRO DE PENALIDAD POR CAMBIO EN TIQUETES ÁEREOS</w:t>
            </w:r>
          </w:p>
        </w:tc>
        <w:tc>
          <w:tcPr>
            <w:tcW w:w="1985" w:type="dxa"/>
            <w:tcBorders>
              <w:top w:val="single" w:sz="4" w:space="0" w:color="auto"/>
              <w:left w:val="single" w:sz="4" w:space="0" w:color="auto"/>
              <w:bottom w:val="single" w:sz="4" w:space="0" w:color="auto"/>
              <w:right w:val="single" w:sz="4" w:space="0" w:color="auto"/>
            </w:tcBorders>
            <w:shd w:val="clear" w:color="auto" w:fill="FFFF00"/>
            <w:hideMark/>
          </w:tcPr>
          <w:p w14:paraId="21782099" w14:textId="77777777" w:rsidR="006A6C59" w:rsidRPr="006A6C59" w:rsidRDefault="006A6C59" w:rsidP="000A6D3B">
            <w:pPr>
              <w:pStyle w:val="Prrafodelista"/>
              <w:ind w:left="0" w:right="142"/>
              <w:jc w:val="center"/>
              <w:rPr>
                <w:rFonts w:ascii="Arial" w:eastAsia="Times New Roman" w:hAnsi="Arial" w:cs="Arial"/>
                <w:lang w:val="es-ES" w:eastAsia="es-ES"/>
              </w:rPr>
            </w:pPr>
            <w:r w:rsidRPr="006A6C59">
              <w:rPr>
                <w:rFonts w:ascii="Arial" w:eastAsia="Times New Roman" w:hAnsi="Arial" w:cs="Arial"/>
                <w:lang w:val="es-ES" w:eastAsia="es-ES"/>
              </w:rPr>
              <w:t>PUNTAJE (20)</w:t>
            </w:r>
          </w:p>
        </w:tc>
      </w:tr>
      <w:tr w:rsidR="006A6C59" w:rsidRPr="006A6C59" w14:paraId="27180523" w14:textId="77777777" w:rsidTr="006A6C59">
        <w:tc>
          <w:tcPr>
            <w:tcW w:w="8075" w:type="dxa"/>
            <w:tcBorders>
              <w:top w:val="single" w:sz="4" w:space="0" w:color="auto"/>
              <w:left w:val="single" w:sz="4" w:space="0" w:color="auto"/>
              <w:bottom w:val="single" w:sz="4" w:space="0" w:color="auto"/>
              <w:right w:val="single" w:sz="4" w:space="0" w:color="auto"/>
            </w:tcBorders>
            <w:hideMark/>
          </w:tcPr>
          <w:p w14:paraId="1C107D7F" w14:textId="77777777" w:rsidR="006A6C59" w:rsidRPr="006A6C59" w:rsidRDefault="006A6C59" w:rsidP="000A6D3B">
            <w:pPr>
              <w:ind w:right="142"/>
              <w:rPr>
                <w:rFonts w:ascii="Arial" w:hAnsi="Arial" w:cs="Arial"/>
                <w:sz w:val="22"/>
                <w:szCs w:val="22"/>
              </w:rPr>
            </w:pPr>
            <w:r w:rsidRPr="006A6C59">
              <w:rPr>
                <w:rFonts w:ascii="Arial" w:hAnsi="Arial" w:cs="Arial"/>
                <w:sz w:val="22"/>
                <w:szCs w:val="22"/>
              </w:rPr>
              <w:t xml:space="preserve">El proponente que ofrezca a la Unidad Administrativa Especial de Gestión de Restitución de Tierras exonerarla del pago de la tarifa administrativa por cambio de fecha, horario o ruta en los tiquetes ya emitidos. </w:t>
            </w:r>
          </w:p>
        </w:tc>
        <w:tc>
          <w:tcPr>
            <w:tcW w:w="1985" w:type="dxa"/>
            <w:tcBorders>
              <w:top w:val="single" w:sz="4" w:space="0" w:color="auto"/>
              <w:left w:val="single" w:sz="4" w:space="0" w:color="auto"/>
              <w:bottom w:val="single" w:sz="4" w:space="0" w:color="auto"/>
              <w:right w:val="single" w:sz="4" w:space="0" w:color="auto"/>
            </w:tcBorders>
            <w:hideMark/>
          </w:tcPr>
          <w:p w14:paraId="3FAB3B8A" w14:textId="77777777" w:rsidR="006A6C59" w:rsidRPr="006A6C59" w:rsidRDefault="006A6C59" w:rsidP="000A6D3B">
            <w:pPr>
              <w:pStyle w:val="Prrafodelista"/>
              <w:ind w:left="0" w:right="142"/>
              <w:rPr>
                <w:rFonts w:ascii="Arial" w:eastAsia="Times New Roman" w:hAnsi="Arial" w:cs="Arial"/>
                <w:lang w:val="es-ES" w:eastAsia="es-ES"/>
              </w:rPr>
            </w:pPr>
            <w:r w:rsidRPr="006A6C59">
              <w:rPr>
                <w:rFonts w:ascii="Arial" w:eastAsia="Times New Roman" w:hAnsi="Arial" w:cs="Arial"/>
                <w:lang w:val="es-ES" w:eastAsia="es-ES"/>
              </w:rPr>
              <w:t xml:space="preserve">       20</w:t>
            </w:r>
          </w:p>
        </w:tc>
      </w:tr>
    </w:tbl>
    <w:p w14:paraId="43BE78B7" w14:textId="77777777" w:rsidR="006A6C59" w:rsidRPr="006A6C59" w:rsidRDefault="006A6C59" w:rsidP="006A6C59">
      <w:pPr>
        <w:rPr>
          <w:rFonts w:ascii="Arial" w:hAnsi="Arial" w:cs="Arial"/>
          <w:sz w:val="22"/>
          <w:szCs w:val="22"/>
        </w:rPr>
      </w:pPr>
      <w:r w:rsidRPr="006A6C59">
        <w:rPr>
          <w:rFonts w:ascii="Arial" w:hAnsi="Arial" w:cs="Arial"/>
          <w:sz w:val="22"/>
          <w:szCs w:val="22"/>
        </w:rPr>
        <w:t>Nota 1: El proponente que no ofrezca lo establecido en este numeral con las características antes mencionadas, no obtendrá calificación dentro de este criterio.</w:t>
      </w:r>
    </w:p>
    <w:p w14:paraId="54F5FBE1" w14:textId="77777777" w:rsidR="006A6C59" w:rsidRDefault="006A6C59" w:rsidP="00561BCB">
      <w:pPr>
        <w:ind w:left="425"/>
        <w:jc w:val="both"/>
        <w:rPr>
          <w:rFonts w:ascii="Arial" w:hAnsi="Arial" w:cs="Arial"/>
          <w:b/>
          <w:bCs/>
          <w:color w:val="000000"/>
          <w:szCs w:val="22"/>
        </w:rPr>
      </w:pPr>
    </w:p>
    <w:p w14:paraId="7A9D00F1" w14:textId="77777777" w:rsidR="006A6C59" w:rsidRPr="006A6C59" w:rsidRDefault="006A6C59" w:rsidP="006A6C59">
      <w:pPr>
        <w:ind w:left="425"/>
        <w:rPr>
          <w:rFonts w:ascii="Arial" w:eastAsiaTheme="minorHAnsi" w:hAnsi="Arial" w:cs="Arial"/>
          <w:b/>
          <w:sz w:val="20"/>
          <w:szCs w:val="22"/>
          <w:u w:val="single"/>
          <w:lang w:val="es-CO" w:eastAsia="en-US"/>
        </w:rPr>
      </w:pPr>
      <w:r w:rsidRPr="006A6C59">
        <w:rPr>
          <w:rFonts w:ascii="Arial" w:eastAsiaTheme="minorHAnsi" w:hAnsi="Arial" w:cs="Arial"/>
          <w:b/>
          <w:sz w:val="20"/>
          <w:szCs w:val="22"/>
          <w:u w:val="single"/>
          <w:lang w:val="es-CO" w:eastAsia="en-US"/>
        </w:rPr>
        <w:t>2.3 DESCUENTO SOBRE TARIFA NETA POR EMISIÓN DE TIQUETE (13.50) PUNTOS:</w:t>
      </w:r>
    </w:p>
    <w:p w14:paraId="743A0BB1" w14:textId="77777777" w:rsidR="006A6C59" w:rsidRPr="00492B4F" w:rsidRDefault="006A6C59" w:rsidP="006A6C59">
      <w:pPr>
        <w:rPr>
          <w:rFonts w:cs="Arial"/>
          <w:b/>
          <w:bCs/>
          <w:color w:val="000000"/>
          <w:sz w:val="22"/>
          <w:szCs w:val="22"/>
        </w:rPr>
      </w:pPr>
    </w:p>
    <w:p w14:paraId="71DF861A" w14:textId="77777777" w:rsidR="006A6C59" w:rsidRPr="006A6C59" w:rsidRDefault="006A6C59" w:rsidP="006A6C59">
      <w:pPr>
        <w:rPr>
          <w:rFonts w:ascii="Arial" w:hAnsi="Arial" w:cs="Arial"/>
          <w:sz w:val="22"/>
          <w:szCs w:val="22"/>
        </w:rPr>
      </w:pPr>
      <w:r w:rsidRPr="006A6C59">
        <w:rPr>
          <w:rFonts w:ascii="Arial" w:hAnsi="Arial" w:cs="Arial"/>
          <w:sz w:val="22"/>
          <w:szCs w:val="22"/>
        </w:rPr>
        <w:t>Se otorgará la puntuación del presente ítem de conformidad al proponente que ofrezca a la entidad, descuento sobre la tarifa neta en cada tiquete emitido teniendo en cuenta la siguiente descripción:</w:t>
      </w:r>
    </w:p>
    <w:p w14:paraId="5659CB3B" w14:textId="77777777" w:rsidR="006A6C59" w:rsidRPr="006A6C59" w:rsidRDefault="006A6C59" w:rsidP="006A6C59">
      <w:pPr>
        <w:rPr>
          <w:rFonts w:ascii="Arial" w:hAnsi="Arial" w:cs="Arial"/>
          <w:sz w:val="22"/>
          <w:szCs w:val="22"/>
        </w:rPr>
      </w:pPr>
      <w:r w:rsidRPr="006A6C59">
        <w:rPr>
          <w:rFonts w:ascii="Arial" w:hAnsi="Arial" w:cs="Arial"/>
          <w:sz w:val="22"/>
          <w:szCs w:val="22"/>
        </w:rPr>
        <w:lastRenderedPageBreak/>
        <w:t xml:space="preserve"> </w:t>
      </w:r>
    </w:p>
    <w:tbl>
      <w:tblPr>
        <w:tblStyle w:val="Tablaconcuadrcula"/>
        <w:tblpPr w:leftFromText="180" w:rightFromText="180" w:vertAnchor="text" w:horzAnchor="margin" w:tblpXSpec="center" w:tblpYSpec="inside"/>
        <w:tblOverlap w:val="never"/>
        <w:tblW w:w="9918" w:type="dxa"/>
        <w:tblLayout w:type="fixed"/>
        <w:tblLook w:val="04A0" w:firstRow="1" w:lastRow="0" w:firstColumn="1" w:lastColumn="0" w:noHBand="0" w:noVBand="1"/>
      </w:tblPr>
      <w:tblGrid>
        <w:gridCol w:w="8075"/>
        <w:gridCol w:w="1843"/>
      </w:tblGrid>
      <w:tr w:rsidR="006A6C59" w:rsidRPr="006A6C59" w14:paraId="3B228841" w14:textId="77777777" w:rsidTr="006A6C59">
        <w:tc>
          <w:tcPr>
            <w:tcW w:w="8075" w:type="dxa"/>
            <w:tcBorders>
              <w:top w:val="single" w:sz="4" w:space="0" w:color="auto"/>
              <w:left w:val="single" w:sz="4" w:space="0" w:color="auto"/>
              <w:bottom w:val="single" w:sz="4" w:space="0" w:color="auto"/>
              <w:right w:val="single" w:sz="4" w:space="0" w:color="auto"/>
            </w:tcBorders>
            <w:shd w:val="clear" w:color="auto" w:fill="FFFF00"/>
          </w:tcPr>
          <w:p w14:paraId="4DD66A81" w14:textId="77777777" w:rsidR="006A6C59" w:rsidRPr="006A6C59" w:rsidRDefault="006A6C59" w:rsidP="000A6D3B">
            <w:pPr>
              <w:jc w:val="center"/>
              <w:rPr>
                <w:rFonts w:ascii="Arial" w:hAnsi="Arial" w:cs="Arial"/>
                <w:sz w:val="22"/>
                <w:szCs w:val="22"/>
              </w:rPr>
            </w:pPr>
            <w:r w:rsidRPr="006A6C59">
              <w:rPr>
                <w:rFonts w:ascii="Arial" w:hAnsi="Arial" w:cs="Arial"/>
                <w:sz w:val="22"/>
                <w:szCs w:val="22"/>
              </w:rPr>
              <w:t>DESCUENTO SOBRE TARIFA NETA POR EMISIÓN DE TIQUETE PUNTOS</w:t>
            </w:r>
          </w:p>
        </w:tc>
        <w:tc>
          <w:tcPr>
            <w:tcW w:w="1843" w:type="dxa"/>
            <w:tcBorders>
              <w:top w:val="single" w:sz="4" w:space="0" w:color="auto"/>
              <w:left w:val="single" w:sz="4" w:space="0" w:color="auto"/>
              <w:bottom w:val="single" w:sz="4" w:space="0" w:color="auto"/>
              <w:right w:val="single" w:sz="4" w:space="0" w:color="auto"/>
            </w:tcBorders>
            <w:shd w:val="clear" w:color="auto" w:fill="FFFF00"/>
            <w:hideMark/>
          </w:tcPr>
          <w:p w14:paraId="35C0A910" w14:textId="77777777" w:rsidR="006A6C59" w:rsidRPr="006A6C59" w:rsidRDefault="006A6C59" w:rsidP="000A6D3B">
            <w:pPr>
              <w:pStyle w:val="Prrafodelista"/>
              <w:ind w:left="0" w:right="142"/>
              <w:jc w:val="center"/>
              <w:rPr>
                <w:rFonts w:ascii="Arial" w:eastAsia="Times New Roman" w:hAnsi="Arial" w:cs="Arial"/>
                <w:lang w:val="es-ES" w:eastAsia="es-ES"/>
              </w:rPr>
            </w:pPr>
            <w:r w:rsidRPr="006A6C59">
              <w:rPr>
                <w:rFonts w:ascii="Arial" w:eastAsia="Times New Roman" w:hAnsi="Arial" w:cs="Arial"/>
                <w:lang w:val="es-ES" w:eastAsia="es-ES"/>
              </w:rPr>
              <w:t>PUNTAJE (13.50)</w:t>
            </w:r>
          </w:p>
        </w:tc>
      </w:tr>
      <w:tr w:rsidR="006A6C59" w:rsidRPr="006A6C59" w14:paraId="181D1331" w14:textId="77777777" w:rsidTr="006A6C59">
        <w:trPr>
          <w:trHeight w:val="518"/>
        </w:trPr>
        <w:tc>
          <w:tcPr>
            <w:tcW w:w="8075" w:type="dxa"/>
            <w:tcBorders>
              <w:top w:val="single" w:sz="4" w:space="0" w:color="auto"/>
              <w:left w:val="single" w:sz="4" w:space="0" w:color="auto"/>
              <w:bottom w:val="single" w:sz="4" w:space="0" w:color="auto"/>
              <w:right w:val="single" w:sz="4" w:space="0" w:color="auto"/>
            </w:tcBorders>
            <w:hideMark/>
          </w:tcPr>
          <w:p w14:paraId="36D1FD5B" w14:textId="77777777" w:rsidR="006A6C59" w:rsidRPr="006A6C59" w:rsidRDefault="006A6C59" w:rsidP="000A6D3B">
            <w:pPr>
              <w:rPr>
                <w:rFonts w:ascii="Arial" w:hAnsi="Arial" w:cs="Arial"/>
                <w:sz w:val="22"/>
                <w:szCs w:val="22"/>
              </w:rPr>
            </w:pPr>
            <w:r w:rsidRPr="006A6C59">
              <w:rPr>
                <w:rFonts w:ascii="Arial" w:hAnsi="Arial" w:cs="Arial"/>
                <w:sz w:val="22"/>
                <w:szCs w:val="22"/>
              </w:rPr>
              <w:t>El proponente que ofrezca descuento sobre la tarifa neta por emisión del tiquete por un porcentaje del veinte por ciento (20%).</w:t>
            </w:r>
          </w:p>
        </w:tc>
        <w:tc>
          <w:tcPr>
            <w:tcW w:w="1843" w:type="dxa"/>
            <w:tcBorders>
              <w:top w:val="single" w:sz="4" w:space="0" w:color="auto"/>
              <w:left w:val="single" w:sz="4" w:space="0" w:color="auto"/>
              <w:bottom w:val="single" w:sz="4" w:space="0" w:color="auto"/>
              <w:right w:val="single" w:sz="4" w:space="0" w:color="auto"/>
            </w:tcBorders>
            <w:hideMark/>
          </w:tcPr>
          <w:p w14:paraId="30F15A6F" w14:textId="77777777" w:rsidR="006A6C59" w:rsidRPr="006A6C59" w:rsidRDefault="006A6C59" w:rsidP="000A6D3B">
            <w:pPr>
              <w:pStyle w:val="Prrafodelista"/>
              <w:ind w:left="0" w:right="142"/>
              <w:rPr>
                <w:rFonts w:ascii="Arial" w:eastAsia="Times New Roman" w:hAnsi="Arial" w:cs="Arial"/>
                <w:lang w:val="es-ES" w:eastAsia="es-ES"/>
              </w:rPr>
            </w:pPr>
          </w:p>
          <w:p w14:paraId="36272E04" w14:textId="77777777" w:rsidR="006A6C59" w:rsidRPr="006A6C59" w:rsidRDefault="006A6C59" w:rsidP="000A6D3B">
            <w:pPr>
              <w:pStyle w:val="Prrafodelista"/>
              <w:ind w:left="0" w:right="142"/>
              <w:jc w:val="center"/>
              <w:rPr>
                <w:rFonts w:ascii="Arial" w:eastAsia="Times New Roman" w:hAnsi="Arial" w:cs="Arial"/>
                <w:lang w:val="es-ES" w:eastAsia="es-ES"/>
              </w:rPr>
            </w:pPr>
            <w:r w:rsidRPr="006A6C59">
              <w:rPr>
                <w:rFonts w:ascii="Arial" w:eastAsia="Times New Roman" w:hAnsi="Arial" w:cs="Arial"/>
                <w:lang w:val="es-ES" w:eastAsia="es-ES"/>
              </w:rPr>
              <w:t>10</w:t>
            </w:r>
          </w:p>
        </w:tc>
      </w:tr>
      <w:tr w:rsidR="006A6C59" w:rsidRPr="006A6C59" w14:paraId="3F480426" w14:textId="77777777" w:rsidTr="006A6C59">
        <w:trPr>
          <w:trHeight w:val="518"/>
        </w:trPr>
        <w:tc>
          <w:tcPr>
            <w:tcW w:w="8075" w:type="dxa"/>
            <w:tcBorders>
              <w:top w:val="single" w:sz="4" w:space="0" w:color="auto"/>
              <w:left w:val="single" w:sz="4" w:space="0" w:color="auto"/>
              <w:bottom w:val="single" w:sz="4" w:space="0" w:color="auto"/>
              <w:right w:val="single" w:sz="4" w:space="0" w:color="auto"/>
            </w:tcBorders>
          </w:tcPr>
          <w:p w14:paraId="2E75FA12" w14:textId="77777777" w:rsidR="006A6C59" w:rsidRPr="006A6C59" w:rsidRDefault="006A6C59" w:rsidP="000A6D3B">
            <w:pPr>
              <w:rPr>
                <w:rFonts w:ascii="Arial" w:hAnsi="Arial" w:cs="Arial"/>
                <w:sz w:val="22"/>
                <w:szCs w:val="22"/>
              </w:rPr>
            </w:pPr>
            <w:r w:rsidRPr="006A6C59">
              <w:rPr>
                <w:rFonts w:ascii="Arial" w:hAnsi="Arial" w:cs="Arial"/>
                <w:sz w:val="22"/>
                <w:szCs w:val="22"/>
              </w:rPr>
              <w:t>El proponente que ofrezca descuento sobre la tarifa neta por emisión del tiquete por un porcentaje del diez por ciento (10%).</w:t>
            </w:r>
          </w:p>
        </w:tc>
        <w:tc>
          <w:tcPr>
            <w:tcW w:w="1843" w:type="dxa"/>
            <w:tcBorders>
              <w:top w:val="single" w:sz="4" w:space="0" w:color="auto"/>
              <w:left w:val="single" w:sz="4" w:space="0" w:color="auto"/>
              <w:bottom w:val="single" w:sz="4" w:space="0" w:color="auto"/>
              <w:right w:val="single" w:sz="4" w:space="0" w:color="auto"/>
            </w:tcBorders>
          </w:tcPr>
          <w:p w14:paraId="7F075203" w14:textId="77777777" w:rsidR="006A6C59" w:rsidRPr="006A6C59" w:rsidRDefault="006A6C59" w:rsidP="000A6D3B">
            <w:pPr>
              <w:pStyle w:val="Prrafodelista"/>
              <w:ind w:left="0" w:right="142"/>
              <w:rPr>
                <w:rFonts w:ascii="Arial" w:eastAsia="Times New Roman" w:hAnsi="Arial" w:cs="Arial"/>
                <w:lang w:val="es-ES" w:eastAsia="es-ES"/>
              </w:rPr>
            </w:pPr>
          </w:p>
          <w:p w14:paraId="56E2363F" w14:textId="77777777" w:rsidR="006A6C59" w:rsidRPr="006A6C59" w:rsidRDefault="006A6C59" w:rsidP="000A6D3B">
            <w:pPr>
              <w:pStyle w:val="Prrafodelista"/>
              <w:ind w:left="0" w:right="142"/>
              <w:jc w:val="center"/>
              <w:rPr>
                <w:rFonts w:ascii="Arial" w:eastAsia="Times New Roman" w:hAnsi="Arial" w:cs="Arial"/>
                <w:lang w:val="es-ES" w:eastAsia="es-ES"/>
              </w:rPr>
            </w:pPr>
            <w:r w:rsidRPr="006A6C59">
              <w:rPr>
                <w:rFonts w:ascii="Arial" w:eastAsia="Times New Roman" w:hAnsi="Arial" w:cs="Arial"/>
                <w:lang w:val="es-ES" w:eastAsia="es-ES"/>
              </w:rPr>
              <w:t>5</w:t>
            </w:r>
          </w:p>
        </w:tc>
      </w:tr>
      <w:tr w:rsidR="006A6C59" w:rsidRPr="006A6C59" w14:paraId="16E00D9B" w14:textId="77777777" w:rsidTr="006A6C59">
        <w:trPr>
          <w:trHeight w:val="518"/>
        </w:trPr>
        <w:tc>
          <w:tcPr>
            <w:tcW w:w="8075" w:type="dxa"/>
            <w:tcBorders>
              <w:top w:val="single" w:sz="4" w:space="0" w:color="auto"/>
              <w:left w:val="single" w:sz="4" w:space="0" w:color="auto"/>
              <w:bottom w:val="single" w:sz="4" w:space="0" w:color="auto"/>
              <w:right w:val="single" w:sz="4" w:space="0" w:color="auto"/>
            </w:tcBorders>
          </w:tcPr>
          <w:p w14:paraId="48D409E9" w14:textId="77777777" w:rsidR="006A6C59" w:rsidRPr="006A6C59" w:rsidRDefault="006A6C59" w:rsidP="000A6D3B">
            <w:pPr>
              <w:rPr>
                <w:rFonts w:ascii="Arial" w:hAnsi="Arial" w:cs="Arial"/>
                <w:sz w:val="22"/>
                <w:szCs w:val="22"/>
              </w:rPr>
            </w:pPr>
            <w:r w:rsidRPr="006A6C59">
              <w:rPr>
                <w:rFonts w:ascii="Arial" w:hAnsi="Arial" w:cs="Arial"/>
                <w:sz w:val="22"/>
                <w:szCs w:val="22"/>
              </w:rPr>
              <w:t>El proponente que ofrezca descuento sobre la tarifa neta por emisión del tiquete por un porcentaje del cinco por ciento (5%).</w:t>
            </w:r>
          </w:p>
        </w:tc>
        <w:tc>
          <w:tcPr>
            <w:tcW w:w="1843" w:type="dxa"/>
            <w:tcBorders>
              <w:top w:val="single" w:sz="4" w:space="0" w:color="auto"/>
              <w:left w:val="single" w:sz="4" w:space="0" w:color="auto"/>
              <w:bottom w:val="single" w:sz="4" w:space="0" w:color="auto"/>
              <w:right w:val="single" w:sz="4" w:space="0" w:color="auto"/>
            </w:tcBorders>
          </w:tcPr>
          <w:p w14:paraId="098CFCE6" w14:textId="77777777" w:rsidR="006A6C59" w:rsidRPr="006A6C59" w:rsidRDefault="006A6C59" w:rsidP="000A6D3B">
            <w:pPr>
              <w:pStyle w:val="Prrafodelista"/>
              <w:ind w:left="0" w:right="142"/>
              <w:rPr>
                <w:rFonts w:ascii="Arial" w:eastAsia="Times New Roman" w:hAnsi="Arial" w:cs="Arial"/>
                <w:lang w:val="es-ES" w:eastAsia="es-ES"/>
              </w:rPr>
            </w:pPr>
            <w:r w:rsidRPr="006A6C59">
              <w:rPr>
                <w:rFonts w:ascii="Arial" w:eastAsia="Times New Roman" w:hAnsi="Arial" w:cs="Arial"/>
                <w:lang w:val="es-ES" w:eastAsia="es-ES"/>
              </w:rPr>
              <w:t xml:space="preserve">         </w:t>
            </w:r>
          </w:p>
          <w:p w14:paraId="00CEC173" w14:textId="77777777" w:rsidR="006A6C59" w:rsidRPr="006A6C59" w:rsidRDefault="006A6C59" w:rsidP="000A6D3B">
            <w:pPr>
              <w:pStyle w:val="Prrafodelista"/>
              <w:ind w:left="0" w:right="142"/>
              <w:jc w:val="center"/>
              <w:rPr>
                <w:rFonts w:ascii="Arial" w:eastAsia="Times New Roman" w:hAnsi="Arial" w:cs="Arial"/>
                <w:lang w:val="es-ES" w:eastAsia="es-ES"/>
              </w:rPr>
            </w:pPr>
            <w:r w:rsidRPr="006A6C59">
              <w:rPr>
                <w:rFonts w:ascii="Arial" w:eastAsia="Times New Roman" w:hAnsi="Arial" w:cs="Arial"/>
                <w:lang w:val="es-ES" w:eastAsia="es-ES"/>
              </w:rPr>
              <w:t>3</w:t>
            </w:r>
          </w:p>
        </w:tc>
      </w:tr>
    </w:tbl>
    <w:p w14:paraId="5F3CA671" w14:textId="77777777" w:rsidR="006A6C59" w:rsidRPr="006A6C59" w:rsidRDefault="006A6C59" w:rsidP="006A6C59">
      <w:pPr>
        <w:ind w:right="142"/>
        <w:rPr>
          <w:rFonts w:ascii="Arial" w:hAnsi="Arial" w:cs="Arial"/>
          <w:sz w:val="22"/>
          <w:szCs w:val="22"/>
        </w:rPr>
      </w:pPr>
      <w:r w:rsidRPr="006A6C59">
        <w:rPr>
          <w:rFonts w:ascii="Arial" w:hAnsi="Arial" w:cs="Arial"/>
          <w:sz w:val="22"/>
          <w:szCs w:val="22"/>
        </w:rPr>
        <w:t xml:space="preserve">Nota 1: El proponente deberá ofrecer solo una de las anteriores opciones, los puntos no serán acumulables y en todo caso el puntaje máximo será de 13.50 puntos. </w:t>
      </w:r>
    </w:p>
    <w:p w14:paraId="34CA20AB" w14:textId="77777777" w:rsidR="006A6C59" w:rsidRPr="006A6C59" w:rsidRDefault="006A6C59" w:rsidP="006A6C59">
      <w:pPr>
        <w:rPr>
          <w:rFonts w:ascii="Arial" w:hAnsi="Arial" w:cs="Arial"/>
          <w:sz w:val="22"/>
          <w:szCs w:val="22"/>
        </w:rPr>
      </w:pPr>
    </w:p>
    <w:p w14:paraId="49541996" w14:textId="77777777" w:rsidR="006A6C59" w:rsidRDefault="006A6C59" w:rsidP="006A6C59">
      <w:pPr>
        <w:rPr>
          <w:rFonts w:ascii="Arial" w:hAnsi="Arial" w:cs="Arial"/>
          <w:sz w:val="22"/>
          <w:szCs w:val="22"/>
        </w:rPr>
      </w:pPr>
      <w:r w:rsidRPr="006A6C59">
        <w:rPr>
          <w:rFonts w:ascii="Arial" w:hAnsi="Arial" w:cs="Arial"/>
          <w:sz w:val="22"/>
          <w:szCs w:val="22"/>
        </w:rPr>
        <w:t>Nota 2: El proponente que no ofrezca lo establecido en este numeral con las características antes mencionadas, no obtendrá calificación dentro de este criterio.</w:t>
      </w:r>
    </w:p>
    <w:p w14:paraId="30B88683" w14:textId="77777777" w:rsidR="006A6C59" w:rsidRDefault="006A6C59" w:rsidP="006A6C59">
      <w:pPr>
        <w:rPr>
          <w:rFonts w:ascii="Arial" w:hAnsi="Arial" w:cs="Arial"/>
          <w:sz w:val="22"/>
          <w:szCs w:val="22"/>
        </w:rPr>
      </w:pPr>
    </w:p>
    <w:p w14:paraId="1604D449" w14:textId="77777777" w:rsidR="006A6C59" w:rsidRPr="0012364D" w:rsidRDefault="006A6C59" w:rsidP="006A6C59">
      <w:pPr>
        <w:pStyle w:val="Encabezado"/>
        <w:tabs>
          <w:tab w:val="clear" w:pos="4419"/>
          <w:tab w:val="clear" w:pos="8838"/>
          <w:tab w:val="center" w:pos="4252"/>
          <w:tab w:val="right" w:pos="8504"/>
        </w:tabs>
        <w:ind w:left="786"/>
        <w:jc w:val="both"/>
        <w:rPr>
          <w:rFonts w:cs="Arial"/>
          <w:b/>
          <w:szCs w:val="18"/>
        </w:rPr>
      </w:pPr>
      <w:r w:rsidRPr="0012364D">
        <w:rPr>
          <w:rFonts w:cs="Arial"/>
          <w:b/>
          <w:szCs w:val="18"/>
        </w:rPr>
        <w:t xml:space="preserve">TRABAJADORES CON DISCAPACIDAD (DECRETO 392 DE 2018) (HASTA 1 PUNTO) </w:t>
      </w:r>
    </w:p>
    <w:p w14:paraId="5250C25F" w14:textId="77777777" w:rsidR="006A6C59" w:rsidRPr="0012364D" w:rsidRDefault="006A6C59" w:rsidP="006A6C59">
      <w:pPr>
        <w:rPr>
          <w:rFonts w:cs="Arial"/>
          <w:szCs w:val="18"/>
        </w:rPr>
      </w:pPr>
    </w:p>
    <w:p w14:paraId="7F3D85C8" w14:textId="77777777" w:rsidR="006A6C59" w:rsidRPr="006A6C59" w:rsidRDefault="006A6C59" w:rsidP="006A6C59">
      <w:pPr>
        <w:shd w:val="clear" w:color="auto" w:fill="FFFFFF"/>
        <w:jc w:val="both"/>
        <w:rPr>
          <w:rFonts w:ascii="Arial" w:hAnsi="Arial" w:cs="Arial"/>
          <w:sz w:val="22"/>
          <w:szCs w:val="22"/>
        </w:rPr>
      </w:pPr>
      <w:bookmarkStart w:id="0" w:name="_Hlk519181336"/>
      <w:r w:rsidRPr="006A6C59">
        <w:rPr>
          <w:rFonts w:ascii="Arial" w:hAnsi="Arial" w:cs="Arial"/>
          <w:sz w:val="22"/>
          <w:szCs w:val="22"/>
        </w:rPr>
        <w:t>En desarrollo de lo establecido en el Decreto 392 de 2018, que adiciono tres artículos en la Subsección 2 de la Sección 4 del Capítulo 2 del Título 1 de la Parte 2 del Libro 2 del Decreto 1082 de 2015, y con la finalidad de generar incentivos en la contratación en favor de personas con discapacidad, este factor se calificará de la siguiente manera:</w:t>
      </w:r>
    </w:p>
    <w:p w14:paraId="76425099" w14:textId="77777777" w:rsidR="006A6C59" w:rsidRPr="006A6C59" w:rsidRDefault="006A6C59" w:rsidP="006A6C59">
      <w:pPr>
        <w:shd w:val="clear" w:color="auto" w:fill="FFFFFF"/>
        <w:jc w:val="both"/>
        <w:rPr>
          <w:rFonts w:ascii="Arial" w:hAnsi="Arial" w:cs="Arial"/>
          <w:sz w:val="22"/>
          <w:szCs w:val="22"/>
        </w:rPr>
      </w:pPr>
    </w:p>
    <w:p w14:paraId="691B0307" w14:textId="77777777" w:rsidR="006A6C59" w:rsidRPr="006A6C59" w:rsidRDefault="006A6C59" w:rsidP="006A6C59">
      <w:pPr>
        <w:shd w:val="clear" w:color="auto" w:fill="FFFFFF"/>
        <w:jc w:val="both"/>
        <w:rPr>
          <w:rFonts w:ascii="Arial" w:hAnsi="Arial" w:cs="Arial"/>
          <w:sz w:val="22"/>
          <w:szCs w:val="22"/>
        </w:rPr>
      </w:pPr>
      <w:r w:rsidRPr="006A6C59">
        <w:rPr>
          <w:rFonts w:ascii="Arial" w:hAnsi="Arial" w:cs="Arial"/>
          <w:sz w:val="22"/>
          <w:szCs w:val="22"/>
        </w:rPr>
        <w:t>Conforme lo previsto en el artículo 2.2.1.2.4.2.6. del Decreto 1082 de 2015, se otorga el uno por ciento (1%) del total de los puntos establecidos en el pliego de condiciones, a los proponentes que acrediten la vinculación de trabajadores con discapacidad en su planta de personal, de acuerdo con los siguientes requisitos:</w:t>
      </w:r>
    </w:p>
    <w:p w14:paraId="4C5010B7" w14:textId="77777777" w:rsidR="006A6C59" w:rsidRPr="006A6C59" w:rsidRDefault="006A6C59" w:rsidP="006A6C59">
      <w:pPr>
        <w:shd w:val="clear" w:color="auto" w:fill="FFFFFF"/>
        <w:jc w:val="both"/>
        <w:rPr>
          <w:rFonts w:ascii="Arial" w:hAnsi="Arial" w:cs="Arial"/>
          <w:sz w:val="22"/>
          <w:szCs w:val="22"/>
        </w:rPr>
      </w:pPr>
      <w:r w:rsidRPr="006A6C59">
        <w:rPr>
          <w:rFonts w:ascii="Arial" w:hAnsi="Arial" w:cs="Arial"/>
          <w:sz w:val="22"/>
          <w:szCs w:val="22"/>
        </w:rPr>
        <w:t> </w:t>
      </w:r>
    </w:p>
    <w:p w14:paraId="369E08E9" w14:textId="77777777" w:rsidR="006A6C59" w:rsidRPr="006A6C59" w:rsidRDefault="006A6C59" w:rsidP="006A6C59">
      <w:pPr>
        <w:shd w:val="clear" w:color="auto" w:fill="FFFFFF"/>
        <w:jc w:val="both"/>
        <w:rPr>
          <w:rFonts w:ascii="Arial" w:hAnsi="Arial" w:cs="Arial"/>
          <w:sz w:val="22"/>
          <w:szCs w:val="22"/>
        </w:rPr>
      </w:pPr>
      <w:r w:rsidRPr="006A6C59">
        <w:rPr>
          <w:rFonts w:ascii="Arial" w:hAnsi="Arial" w:cs="Arial"/>
          <w:sz w:val="22"/>
          <w:szCs w:val="22"/>
        </w:rPr>
        <w:t>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67C8909C" w14:textId="77777777" w:rsidR="006A6C59" w:rsidRPr="006A6C59" w:rsidRDefault="006A6C59" w:rsidP="006A6C59">
      <w:pPr>
        <w:shd w:val="clear" w:color="auto" w:fill="FFFFFF"/>
        <w:jc w:val="both"/>
        <w:rPr>
          <w:rFonts w:ascii="Arial" w:hAnsi="Arial" w:cs="Arial"/>
          <w:sz w:val="22"/>
          <w:szCs w:val="22"/>
        </w:rPr>
      </w:pPr>
      <w:r w:rsidRPr="006A6C59">
        <w:rPr>
          <w:rFonts w:ascii="Arial" w:hAnsi="Arial" w:cs="Arial"/>
          <w:sz w:val="22"/>
          <w:szCs w:val="22"/>
        </w:rPr>
        <w:t> </w:t>
      </w:r>
    </w:p>
    <w:p w14:paraId="146092D5" w14:textId="77777777" w:rsidR="006A6C59" w:rsidRPr="006A6C59" w:rsidRDefault="006A6C59" w:rsidP="006A6C59">
      <w:pPr>
        <w:shd w:val="clear" w:color="auto" w:fill="FFFFFF"/>
        <w:jc w:val="both"/>
        <w:rPr>
          <w:rFonts w:ascii="Arial" w:hAnsi="Arial" w:cs="Arial"/>
          <w:sz w:val="22"/>
          <w:szCs w:val="22"/>
        </w:rPr>
      </w:pPr>
      <w:r w:rsidRPr="006A6C59">
        <w:rPr>
          <w:rFonts w:ascii="Arial" w:hAnsi="Arial" w:cs="Arial"/>
          <w:sz w:val="22"/>
          <w:szCs w:val="22"/>
        </w:rPr>
        <w:t>2. Acreditar el número mínimo de personas con discapacidad en su planta de personal, de conformidad con lo señalado en el certificado expedido por el Ministerio de Trabajo, el cual deberá estar vigente a la fecha de cierre del proceso de selección.</w:t>
      </w:r>
    </w:p>
    <w:p w14:paraId="57EDA6E8" w14:textId="77777777" w:rsidR="006A6C59" w:rsidRPr="006A6C59" w:rsidRDefault="006A6C59" w:rsidP="006A6C59">
      <w:pPr>
        <w:shd w:val="clear" w:color="auto" w:fill="FFFFFF"/>
        <w:jc w:val="both"/>
        <w:rPr>
          <w:rFonts w:ascii="Arial" w:hAnsi="Arial" w:cs="Arial"/>
          <w:sz w:val="22"/>
          <w:szCs w:val="22"/>
        </w:rPr>
      </w:pPr>
      <w:r w:rsidRPr="006A6C59">
        <w:rPr>
          <w:rFonts w:ascii="Arial" w:hAnsi="Arial" w:cs="Arial"/>
          <w:sz w:val="22"/>
          <w:szCs w:val="22"/>
        </w:rPr>
        <w:t> </w:t>
      </w:r>
    </w:p>
    <w:p w14:paraId="5328EE98" w14:textId="77777777" w:rsidR="006A6C59" w:rsidRDefault="006A6C59" w:rsidP="006A6C59">
      <w:pPr>
        <w:shd w:val="clear" w:color="auto" w:fill="FFFFFF"/>
        <w:jc w:val="both"/>
        <w:rPr>
          <w:rFonts w:ascii="Arial" w:hAnsi="Arial" w:cs="Arial"/>
          <w:sz w:val="22"/>
          <w:szCs w:val="22"/>
        </w:rPr>
      </w:pPr>
      <w:bookmarkStart w:id="1" w:name="_Hlk519181306"/>
      <w:r w:rsidRPr="006A6C59">
        <w:rPr>
          <w:rFonts w:ascii="Arial" w:hAnsi="Arial" w:cs="Arial"/>
          <w:sz w:val="22"/>
          <w:szCs w:val="22"/>
        </w:rPr>
        <w:t>Verificados los anteriores requisitos, se asignará hasta un máximo de un (1) punto, o en proporción, a quienes acrediten el número mínimo de trabajadores con discapacidad, señalados a continuación:</w:t>
      </w:r>
    </w:p>
    <w:p w14:paraId="716926F8" w14:textId="77777777" w:rsidR="006A6C59" w:rsidRPr="006A6C59" w:rsidRDefault="006A6C59" w:rsidP="006A6C59">
      <w:pPr>
        <w:shd w:val="clear" w:color="auto" w:fill="FFFFFF"/>
        <w:jc w:val="both"/>
        <w:rPr>
          <w:rFonts w:ascii="Arial" w:hAnsi="Arial" w:cs="Arial"/>
          <w:sz w:val="22"/>
          <w:szCs w:val="22"/>
        </w:rPr>
      </w:pPr>
    </w:p>
    <w:bookmarkEnd w:id="1"/>
    <w:p w14:paraId="64560EAA" w14:textId="77777777" w:rsidR="006A6C59" w:rsidRPr="006A6C59" w:rsidRDefault="006A6C59" w:rsidP="006A6C59">
      <w:pPr>
        <w:shd w:val="clear" w:color="auto" w:fill="FFFFFF"/>
        <w:jc w:val="both"/>
        <w:rPr>
          <w:rFonts w:ascii="Arial" w:hAnsi="Arial" w:cs="Arial"/>
          <w:sz w:val="22"/>
          <w:szCs w:val="22"/>
        </w:rPr>
      </w:pPr>
    </w:p>
    <w:tbl>
      <w:tblPr>
        <w:tblW w:w="0" w:type="auto"/>
        <w:jc w:val="center"/>
        <w:shd w:val="clear" w:color="auto" w:fill="FFFFFF"/>
        <w:tblLayout w:type="fixed"/>
        <w:tblCellMar>
          <w:left w:w="0" w:type="dxa"/>
          <w:right w:w="0" w:type="dxa"/>
        </w:tblCellMar>
        <w:tblLook w:val="04A0" w:firstRow="1" w:lastRow="0" w:firstColumn="1" w:lastColumn="0" w:noHBand="0" w:noVBand="1"/>
      </w:tblPr>
      <w:tblGrid>
        <w:gridCol w:w="2339"/>
        <w:gridCol w:w="1983"/>
        <w:gridCol w:w="1841"/>
      </w:tblGrid>
      <w:tr w:rsidR="006A6C59" w:rsidRPr="006A6C59" w14:paraId="18E5F19E" w14:textId="77777777" w:rsidTr="000A6D3B">
        <w:trPr>
          <w:trHeight w:val="554"/>
          <w:jc w:val="center"/>
        </w:trPr>
        <w:tc>
          <w:tcPr>
            <w:tcW w:w="233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547D7A9B" w14:textId="77777777" w:rsidR="006A6C59" w:rsidRPr="006A6C59" w:rsidRDefault="006A6C59" w:rsidP="006A6C59">
            <w:pPr>
              <w:jc w:val="both"/>
              <w:rPr>
                <w:rFonts w:ascii="Arial" w:hAnsi="Arial" w:cs="Arial"/>
                <w:sz w:val="22"/>
                <w:szCs w:val="22"/>
              </w:rPr>
            </w:pPr>
            <w:bookmarkStart w:id="2" w:name="_Hlk516566998"/>
            <w:r w:rsidRPr="006A6C59">
              <w:rPr>
                <w:rFonts w:ascii="Arial" w:hAnsi="Arial" w:cs="Arial"/>
                <w:sz w:val="22"/>
                <w:szCs w:val="22"/>
              </w:rPr>
              <w:t>Número total de trabajadores de la planta de personal del proponente</w:t>
            </w:r>
          </w:p>
        </w:tc>
        <w:tc>
          <w:tcPr>
            <w:tcW w:w="1983"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6CD566E5" w14:textId="77777777" w:rsidR="006A6C59" w:rsidRPr="006A6C59" w:rsidRDefault="006A6C59" w:rsidP="006A6C59">
            <w:pPr>
              <w:jc w:val="both"/>
              <w:rPr>
                <w:rFonts w:ascii="Arial" w:hAnsi="Arial" w:cs="Arial"/>
                <w:sz w:val="22"/>
                <w:szCs w:val="22"/>
              </w:rPr>
            </w:pPr>
            <w:r w:rsidRPr="006A6C59">
              <w:rPr>
                <w:rFonts w:ascii="Arial" w:hAnsi="Arial" w:cs="Arial"/>
                <w:sz w:val="22"/>
                <w:szCs w:val="22"/>
              </w:rPr>
              <w:t>Número mínimo de trabajadores con discapacidad exigido</w:t>
            </w:r>
          </w:p>
        </w:tc>
        <w:tc>
          <w:tcPr>
            <w:tcW w:w="184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51D9502F" w14:textId="77777777" w:rsidR="006A6C59" w:rsidRPr="006A6C59" w:rsidRDefault="006A6C59" w:rsidP="006A6C59">
            <w:pPr>
              <w:jc w:val="both"/>
              <w:rPr>
                <w:rFonts w:ascii="Arial" w:hAnsi="Arial" w:cs="Arial"/>
                <w:sz w:val="22"/>
                <w:szCs w:val="22"/>
              </w:rPr>
            </w:pPr>
            <w:r w:rsidRPr="006A6C59">
              <w:rPr>
                <w:rFonts w:ascii="Arial" w:hAnsi="Arial" w:cs="Arial"/>
                <w:sz w:val="22"/>
                <w:szCs w:val="22"/>
              </w:rPr>
              <w:t>Puntaje</w:t>
            </w:r>
          </w:p>
        </w:tc>
      </w:tr>
      <w:tr w:rsidR="006A6C59" w:rsidRPr="006A6C59" w14:paraId="39941538" w14:textId="77777777" w:rsidTr="000A6D3B">
        <w:trPr>
          <w:trHeight w:val="268"/>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730C5F" w14:textId="77777777" w:rsidR="006A6C59" w:rsidRPr="006A6C59" w:rsidRDefault="006A6C59" w:rsidP="006A6C59">
            <w:pPr>
              <w:jc w:val="center"/>
              <w:rPr>
                <w:rFonts w:ascii="Arial" w:hAnsi="Arial" w:cs="Arial"/>
                <w:sz w:val="22"/>
                <w:szCs w:val="22"/>
              </w:rPr>
            </w:pPr>
            <w:r w:rsidRPr="006A6C59">
              <w:rPr>
                <w:rFonts w:ascii="Arial" w:hAnsi="Arial" w:cs="Arial"/>
                <w:sz w:val="22"/>
                <w:szCs w:val="22"/>
              </w:rPr>
              <w:t>Entre 1 y 30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AE676A" w14:textId="77777777" w:rsidR="006A6C59" w:rsidRPr="006A6C59" w:rsidRDefault="006A6C59" w:rsidP="006A6C59">
            <w:pPr>
              <w:jc w:val="center"/>
              <w:rPr>
                <w:rFonts w:ascii="Arial" w:hAnsi="Arial" w:cs="Arial"/>
                <w:sz w:val="22"/>
                <w:szCs w:val="22"/>
              </w:rPr>
            </w:pPr>
            <w:r w:rsidRPr="006A6C59">
              <w:rPr>
                <w:rFonts w:ascii="Arial" w:hAnsi="Arial" w:cs="Arial"/>
                <w:sz w:val="22"/>
                <w:szCs w:val="22"/>
              </w:rPr>
              <w:t>1</w:t>
            </w:r>
          </w:p>
        </w:tc>
        <w:tc>
          <w:tcPr>
            <w:tcW w:w="1841" w:type="dxa"/>
            <w:vMerge w:val="restart"/>
            <w:tcBorders>
              <w:top w:val="nil"/>
              <w:left w:val="nil"/>
              <w:bottom w:val="single" w:sz="8" w:space="0" w:color="auto"/>
              <w:right w:val="single" w:sz="8" w:space="0" w:color="auto"/>
            </w:tcBorders>
            <w:shd w:val="clear" w:color="auto" w:fill="FFFFFF"/>
            <w:vAlign w:val="center"/>
          </w:tcPr>
          <w:p w14:paraId="3DC20B40" w14:textId="77777777" w:rsidR="006A6C59" w:rsidRPr="006A6C59" w:rsidRDefault="006A6C59" w:rsidP="006A6C59">
            <w:pPr>
              <w:jc w:val="center"/>
              <w:rPr>
                <w:rFonts w:ascii="Arial" w:hAnsi="Arial" w:cs="Arial"/>
                <w:sz w:val="22"/>
                <w:szCs w:val="22"/>
              </w:rPr>
            </w:pPr>
          </w:p>
          <w:p w14:paraId="58366380" w14:textId="77777777" w:rsidR="006A6C59" w:rsidRPr="006A6C59" w:rsidRDefault="006A6C59" w:rsidP="006A6C59">
            <w:pPr>
              <w:jc w:val="center"/>
              <w:rPr>
                <w:rFonts w:ascii="Arial" w:hAnsi="Arial" w:cs="Arial"/>
                <w:sz w:val="22"/>
                <w:szCs w:val="22"/>
              </w:rPr>
            </w:pPr>
            <w:r w:rsidRPr="006A6C59">
              <w:rPr>
                <w:rFonts w:ascii="Arial" w:hAnsi="Arial" w:cs="Arial"/>
                <w:sz w:val="22"/>
                <w:szCs w:val="22"/>
              </w:rPr>
              <w:t>1 punto</w:t>
            </w:r>
          </w:p>
        </w:tc>
      </w:tr>
      <w:tr w:rsidR="006A6C59" w:rsidRPr="006A6C59" w14:paraId="7BB978EF" w14:textId="77777777" w:rsidTr="000A6D3B">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FED885" w14:textId="77777777" w:rsidR="006A6C59" w:rsidRPr="006A6C59" w:rsidRDefault="006A6C59" w:rsidP="006A6C59">
            <w:pPr>
              <w:jc w:val="center"/>
              <w:rPr>
                <w:rFonts w:ascii="Arial" w:hAnsi="Arial" w:cs="Arial"/>
                <w:sz w:val="22"/>
                <w:szCs w:val="22"/>
              </w:rPr>
            </w:pPr>
            <w:r w:rsidRPr="006A6C59">
              <w:rPr>
                <w:rFonts w:ascii="Arial" w:hAnsi="Arial" w:cs="Arial"/>
                <w:sz w:val="22"/>
                <w:szCs w:val="22"/>
              </w:rPr>
              <w:t>Entre 31 y 100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C50B41" w14:textId="77777777" w:rsidR="006A6C59" w:rsidRPr="006A6C59" w:rsidRDefault="006A6C59" w:rsidP="006A6C59">
            <w:pPr>
              <w:jc w:val="center"/>
              <w:rPr>
                <w:rFonts w:ascii="Arial" w:hAnsi="Arial" w:cs="Arial"/>
                <w:sz w:val="22"/>
                <w:szCs w:val="22"/>
              </w:rPr>
            </w:pPr>
            <w:r w:rsidRPr="006A6C59">
              <w:rPr>
                <w:rFonts w:ascii="Arial" w:hAnsi="Arial" w:cs="Arial"/>
                <w:sz w:val="22"/>
                <w:szCs w:val="22"/>
              </w:rPr>
              <w:t>2</w:t>
            </w:r>
          </w:p>
        </w:tc>
        <w:tc>
          <w:tcPr>
            <w:tcW w:w="1841" w:type="dxa"/>
            <w:vMerge/>
            <w:tcBorders>
              <w:top w:val="nil"/>
              <w:left w:val="nil"/>
              <w:bottom w:val="single" w:sz="8" w:space="0" w:color="auto"/>
              <w:right w:val="single" w:sz="8" w:space="0" w:color="auto"/>
            </w:tcBorders>
            <w:shd w:val="clear" w:color="auto" w:fill="FFFFFF"/>
            <w:vAlign w:val="center"/>
            <w:hideMark/>
          </w:tcPr>
          <w:p w14:paraId="614DAB82" w14:textId="77777777" w:rsidR="006A6C59" w:rsidRPr="006A6C59" w:rsidRDefault="006A6C59" w:rsidP="006A6C59">
            <w:pPr>
              <w:jc w:val="center"/>
              <w:rPr>
                <w:rFonts w:ascii="Arial" w:hAnsi="Arial" w:cs="Arial"/>
                <w:sz w:val="22"/>
                <w:szCs w:val="22"/>
              </w:rPr>
            </w:pPr>
          </w:p>
        </w:tc>
      </w:tr>
      <w:tr w:rsidR="006A6C59" w:rsidRPr="006A6C59" w14:paraId="002C0075" w14:textId="77777777" w:rsidTr="000A6D3B">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615972" w14:textId="77777777" w:rsidR="006A6C59" w:rsidRPr="006A6C59" w:rsidRDefault="006A6C59" w:rsidP="006A6C59">
            <w:pPr>
              <w:jc w:val="center"/>
              <w:rPr>
                <w:rFonts w:ascii="Arial" w:hAnsi="Arial" w:cs="Arial"/>
                <w:sz w:val="22"/>
                <w:szCs w:val="22"/>
              </w:rPr>
            </w:pPr>
            <w:r w:rsidRPr="006A6C59">
              <w:rPr>
                <w:rFonts w:ascii="Arial" w:hAnsi="Arial" w:cs="Arial"/>
                <w:sz w:val="22"/>
                <w:szCs w:val="22"/>
              </w:rPr>
              <w:t>Entre 101 y 150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B11E30" w14:textId="77777777" w:rsidR="006A6C59" w:rsidRPr="006A6C59" w:rsidRDefault="006A6C59" w:rsidP="006A6C59">
            <w:pPr>
              <w:jc w:val="center"/>
              <w:rPr>
                <w:rFonts w:ascii="Arial" w:hAnsi="Arial" w:cs="Arial"/>
                <w:sz w:val="22"/>
                <w:szCs w:val="22"/>
              </w:rPr>
            </w:pPr>
            <w:r w:rsidRPr="006A6C59">
              <w:rPr>
                <w:rFonts w:ascii="Arial" w:hAnsi="Arial" w:cs="Arial"/>
                <w:sz w:val="22"/>
                <w:szCs w:val="22"/>
              </w:rPr>
              <w:t>3</w:t>
            </w:r>
          </w:p>
        </w:tc>
        <w:tc>
          <w:tcPr>
            <w:tcW w:w="1841" w:type="dxa"/>
            <w:vMerge/>
            <w:tcBorders>
              <w:top w:val="nil"/>
              <w:left w:val="nil"/>
              <w:bottom w:val="single" w:sz="8" w:space="0" w:color="auto"/>
              <w:right w:val="single" w:sz="8" w:space="0" w:color="auto"/>
            </w:tcBorders>
            <w:shd w:val="clear" w:color="auto" w:fill="FFFFFF"/>
            <w:vAlign w:val="center"/>
            <w:hideMark/>
          </w:tcPr>
          <w:p w14:paraId="6FE004FB" w14:textId="77777777" w:rsidR="006A6C59" w:rsidRPr="006A6C59" w:rsidRDefault="006A6C59" w:rsidP="006A6C59">
            <w:pPr>
              <w:jc w:val="center"/>
              <w:rPr>
                <w:rFonts w:ascii="Arial" w:hAnsi="Arial" w:cs="Arial"/>
                <w:sz w:val="22"/>
                <w:szCs w:val="22"/>
              </w:rPr>
            </w:pPr>
          </w:p>
        </w:tc>
      </w:tr>
      <w:tr w:rsidR="006A6C59" w:rsidRPr="006A6C59" w14:paraId="50A36B80" w14:textId="77777777" w:rsidTr="000A6D3B">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1A31F1" w14:textId="77777777" w:rsidR="006A6C59" w:rsidRPr="006A6C59" w:rsidRDefault="006A6C59" w:rsidP="006A6C59">
            <w:pPr>
              <w:jc w:val="center"/>
              <w:rPr>
                <w:rFonts w:ascii="Arial" w:hAnsi="Arial" w:cs="Arial"/>
                <w:sz w:val="22"/>
                <w:szCs w:val="22"/>
              </w:rPr>
            </w:pPr>
            <w:r w:rsidRPr="006A6C59">
              <w:rPr>
                <w:rFonts w:ascii="Arial" w:hAnsi="Arial" w:cs="Arial"/>
                <w:sz w:val="22"/>
                <w:szCs w:val="22"/>
              </w:rPr>
              <w:t>Entre 151 y 200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FAAF31" w14:textId="77777777" w:rsidR="006A6C59" w:rsidRPr="006A6C59" w:rsidRDefault="006A6C59" w:rsidP="006A6C59">
            <w:pPr>
              <w:jc w:val="center"/>
              <w:rPr>
                <w:rFonts w:ascii="Arial" w:hAnsi="Arial" w:cs="Arial"/>
                <w:sz w:val="22"/>
                <w:szCs w:val="22"/>
              </w:rPr>
            </w:pPr>
            <w:r w:rsidRPr="006A6C59">
              <w:rPr>
                <w:rFonts w:ascii="Arial" w:hAnsi="Arial" w:cs="Arial"/>
                <w:sz w:val="22"/>
                <w:szCs w:val="22"/>
              </w:rPr>
              <w:t>4</w:t>
            </w:r>
          </w:p>
        </w:tc>
        <w:tc>
          <w:tcPr>
            <w:tcW w:w="1841" w:type="dxa"/>
            <w:vMerge/>
            <w:tcBorders>
              <w:top w:val="nil"/>
              <w:left w:val="nil"/>
              <w:bottom w:val="single" w:sz="8" w:space="0" w:color="auto"/>
              <w:right w:val="single" w:sz="8" w:space="0" w:color="auto"/>
            </w:tcBorders>
            <w:shd w:val="clear" w:color="auto" w:fill="FFFFFF"/>
            <w:vAlign w:val="center"/>
            <w:hideMark/>
          </w:tcPr>
          <w:p w14:paraId="421F94FC" w14:textId="77777777" w:rsidR="006A6C59" w:rsidRPr="006A6C59" w:rsidRDefault="006A6C59" w:rsidP="006A6C59">
            <w:pPr>
              <w:jc w:val="center"/>
              <w:rPr>
                <w:rFonts w:ascii="Arial" w:hAnsi="Arial" w:cs="Arial"/>
                <w:sz w:val="22"/>
                <w:szCs w:val="22"/>
              </w:rPr>
            </w:pPr>
          </w:p>
        </w:tc>
      </w:tr>
      <w:tr w:rsidR="006A6C59" w:rsidRPr="006A6C59" w14:paraId="56973856" w14:textId="77777777" w:rsidTr="000A6D3B">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5FF32E" w14:textId="77777777" w:rsidR="006A6C59" w:rsidRPr="006A6C59" w:rsidRDefault="006A6C59" w:rsidP="006A6C59">
            <w:pPr>
              <w:jc w:val="center"/>
              <w:rPr>
                <w:rFonts w:ascii="Arial" w:hAnsi="Arial" w:cs="Arial"/>
                <w:sz w:val="22"/>
                <w:szCs w:val="22"/>
              </w:rPr>
            </w:pPr>
            <w:r w:rsidRPr="006A6C59">
              <w:rPr>
                <w:rFonts w:ascii="Arial" w:hAnsi="Arial" w:cs="Arial"/>
                <w:sz w:val="22"/>
                <w:szCs w:val="22"/>
              </w:rPr>
              <w:t>Más de 200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00F1D9" w14:textId="77777777" w:rsidR="006A6C59" w:rsidRPr="006A6C59" w:rsidRDefault="006A6C59" w:rsidP="006A6C59">
            <w:pPr>
              <w:jc w:val="center"/>
              <w:rPr>
                <w:rFonts w:ascii="Arial" w:hAnsi="Arial" w:cs="Arial"/>
                <w:sz w:val="22"/>
                <w:szCs w:val="22"/>
              </w:rPr>
            </w:pPr>
            <w:r w:rsidRPr="006A6C59">
              <w:rPr>
                <w:rFonts w:ascii="Arial" w:hAnsi="Arial" w:cs="Arial"/>
                <w:sz w:val="22"/>
                <w:szCs w:val="22"/>
              </w:rPr>
              <w:t>5</w:t>
            </w:r>
          </w:p>
        </w:tc>
        <w:tc>
          <w:tcPr>
            <w:tcW w:w="1841" w:type="dxa"/>
            <w:vMerge/>
            <w:tcBorders>
              <w:top w:val="nil"/>
              <w:left w:val="nil"/>
              <w:bottom w:val="single" w:sz="8" w:space="0" w:color="auto"/>
              <w:right w:val="single" w:sz="8" w:space="0" w:color="auto"/>
            </w:tcBorders>
            <w:shd w:val="clear" w:color="auto" w:fill="FFFFFF"/>
            <w:vAlign w:val="center"/>
            <w:hideMark/>
          </w:tcPr>
          <w:p w14:paraId="334AC5E9" w14:textId="77777777" w:rsidR="006A6C59" w:rsidRPr="006A6C59" w:rsidRDefault="006A6C59" w:rsidP="006A6C59">
            <w:pPr>
              <w:jc w:val="center"/>
              <w:rPr>
                <w:rFonts w:ascii="Arial" w:hAnsi="Arial" w:cs="Arial"/>
                <w:sz w:val="22"/>
                <w:szCs w:val="22"/>
              </w:rPr>
            </w:pPr>
          </w:p>
        </w:tc>
      </w:tr>
      <w:bookmarkEnd w:id="2"/>
    </w:tbl>
    <w:p w14:paraId="02591A08" w14:textId="3C2BD226" w:rsidR="006A6C59" w:rsidRPr="006A6C59" w:rsidRDefault="006A6C59" w:rsidP="006A6C59">
      <w:pPr>
        <w:shd w:val="clear" w:color="auto" w:fill="FFFFFF"/>
        <w:jc w:val="center"/>
        <w:rPr>
          <w:rFonts w:ascii="Arial" w:hAnsi="Arial" w:cs="Arial"/>
          <w:sz w:val="22"/>
          <w:szCs w:val="22"/>
        </w:rPr>
      </w:pPr>
    </w:p>
    <w:p w14:paraId="2F484FC4" w14:textId="77777777" w:rsidR="006A6C59" w:rsidRPr="006A6C59" w:rsidRDefault="006A6C59" w:rsidP="006A6C59">
      <w:pPr>
        <w:jc w:val="both"/>
        <w:rPr>
          <w:rFonts w:ascii="Arial" w:hAnsi="Arial" w:cs="Arial"/>
          <w:sz w:val="22"/>
          <w:szCs w:val="22"/>
        </w:rPr>
      </w:pPr>
      <w:r w:rsidRPr="006A6C59">
        <w:rPr>
          <w:rFonts w:ascii="Arial" w:hAnsi="Arial" w:cs="Arial"/>
          <w:sz w:val="22"/>
          <w:szCs w:val="22"/>
        </w:rPr>
        <w:t>Para efectos de lo señalado,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0428E827" w14:textId="77777777" w:rsidR="006A6C59" w:rsidRPr="006A6C59" w:rsidRDefault="006A6C59" w:rsidP="006A6C59">
      <w:pPr>
        <w:jc w:val="both"/>
        <w:rPr>
          <w:rFonts w:ascii="Arial" w:hAnsi="Arial" w:cs="Arial"/>
          <w:sz w:val="22"/>
          <w:szCs w:val="22"/>
        </w:rPr>
      </w:pPr>
    </w:p>
    <w:p w14:paraId="305ED166" w14:textId="77777777" w:rsidR="006A6C59" w:rsidRPr="006A6C59" w:rsidRDefault="006A6C59" w:rsidP="006A6C59">
      <w:pPr>
        <w:jc w:val="both"/>
        <w:rPr>
          <w:rFonts w:ascii="Arial" w:hAnsi="Arial" w:cs="Arial"/>
          <w:sz w:val="22"/>
          <w:szCs w:val="22"/>
        </w:rPr>
      </w:pPr>
      <w:r w:rsidRPr="006A6C59">
        <w:rPr>
          <w:rFonts w:ascii="Arial" w:hAnsi="Arial" w:cs="Arial"/>
          <w:sz w:val="22"/>
          <w:szCs w:val="22"/>
        </w:rPr>
        <w:t>Nota: En caso de que el adjudicatario del contrato originado en el futuro proceso de contratación fue favorecido con el punto otorgado por contar con trabajadores con discapacidad, se proveerá que:</w:t>
      </w:r>
    </w:p>
    <w:p w14:paraId="4093F67E" w14:textId="77777777" w:rsidR="006A6C59" w:rsidRPr="006A6C59" w:rsidRDefault="006A6C59" w:rsidP="006A6C59">
      <w:pPr>
        <w:jc w:val="both"/>
        <w:rPr>
          <w:rFonts w:ascii="Arial" w:hAnsi="Arial" w:cs="Arial"/>
          <w:sz w:val="22"/>
          <w:szCs w:val="22"/>
        </w:rPr>
      </w:pPr>
    </w:p>
    <w:p w14:paraId="076421B5" w14:textId="77777777" w:rsidR="006A6C59" w:rsidRPr="006A6C59" w:rsidRDefault="006A6C59" w:rsidP="006A6C59">
      <w:pPr>
        <w:jc w:val="both"/>
        <w:rPr>
          <w:rFonts w:ascii="Arial" w:hAnsi="Arial" w:cs="Arial"/>
          <w:sz w:val="22"/>
          <w:szCs w:val="22"/>
        </w:rPr>
      </w:pPr>
      <w:r w:rsidRPr="006A6C59">
        <w:rPr>
          <w:rFonts w:ascii="Arial" w:hAnsi="Arial" w:cs="Arial"/>
          <w:sz w:val="22"/>
          <w:szCs w:val="22"/>
        </w:rPr>
        <w:t>Conforme lo previsto en el artículo 2.2.1.2.4.2.7 del Decreto 1082 de 2015, la UNIDAD a través del supervisor o quien haga sus veces, verificara durante la ejecución del contrato que el (los) proponente(s) que resulto(aron) adjudicatario(s) mantiene(n) en su planta de personal el número de trabajadores con discapacidad que dio lugar a la obtención del puntaje adicional de la oferta. El contratista deberá aportar a la entidad estatal contratante la documentación que así lo demuestre.</w:t>
      </w:r>
    </w:p>
    <w:p w14:paraId="276DDFBE" w14:textId="77777777" w:rsidR="006A6C59" w:rsidRPr="006A6C59" w:rsidRDefault="006A6C59" w:rsidP="006A6C59">
      <w:pPr>
        <w:jc w:val="both"/>
        <w:rPr>
          <w:rFonts w:ascii="Arial" w:hAnsi="Arial" w:cs="Arial"/>
          <w:sz w:val="22"/>
          <w:szCs w:val="22"/>
        </w:rPr>
      </w:pPr>
    </w:p>
    <w:p w14:paraId="3D2D3E56" w14:textId="77777777" w:rsidR="006A6C59" w:rsidRPr="006A6C59" w:rsidRDefault="006A6C59" w:rsidP="006A6C59">
      <w:pPr>
        <w:jc w:val="both"/>
        <w:rPr>
          <w:rFonts w:ascii="Arial" w:hAnsi="Arial" w:cs="Arial"/>
          <w:sz w:val="22"/>
          <w:szCs w:val="22"/>
        </w:rPr>
      </w:pPr>
      <w:r w:rsidRPr="006A6C59">
        <w:rPr>
          <w:rFonts w:ascii="Arial" w:hAnsi="Arial" w:cs="Arial"/>
          <w:sz w:val="22"/>
          <w:szCs w:val="22"/>
        </w:rPr>
        <w:t>Esta verificación se hará con el certificado que para el efecto expide el Ministerio de Trabajo y la entidad estatal contratante verificará la vigencia de dicha certificación, de conformidad con la normativa aplicable.</w:t>
      </w:r>
    </w:p>
    <w:p w14:paraId="0BBD3992" w14:textId="77777777" w:rsidR="006A6C59" w:rsidRPr="006A6C59" w:rsidRDefault="006A6C59" w:rsidP="006A6C59">
      <w:pPr>
        <w:jc w:val="both"/>
        <w:rPr>
          <w:rFonts w:ascii="Arial" w:hAnsi="Arial" w:cs="Arial"/>
          <w:sz w:val="22"/>
          <w:szCs w:val="22"/>
        </w:rPr>
      </w:pPr>
    </w:p>
    <w:p w14:paraId="75563EB9" w14:textId="77777777" w:rsidR="006A6C59" w:rsidRDefault="006A6C59" w:rsidP="006A6C59">
      <w:pPr>
        <w:jc w:val="both"/>
        <w:rPr>
          <w:rFonts w:ascii="Arial" w:hAnsi="Arial" w:cs="Arial"/>
          <w:sz w:val="22"/>
          <w:szCs w:val="22"/>
        </w:rPr>
      </w:pPr>
      <w:r w:rsidRPr="006A6C59">
        <w:rPr>
          <w:rFonts w:ascii="Arial" w:hAnsi="Arial" w:cs="Arial"/>
          <w:sz w:val="22"/>
          <w:szCs w:val="22"/>
        </w:rPr>
        <w:t>Parágrafo. La reducción del número de trabajadores con discapacidad acreditado para obtener el puntaje adicional constituye incumplimiento del contrato por parte del contratista, y dará lugar a las consecuencias del incumplimiento previstas en el contrato y en las normas aplicables. El procedimiento para la declaratoria de incumplimiento de que trata el artículo 2.2.1.2.4.2.7. del Decreto 1082 de 2015, deberá adelantarse con observancia a los postulados del debido proceso, en aplicación de los principios que rigen la actividad contractual teniendo presente los casos de fuerza mayor o caso fortuito y la Guía para la Imposición de Multas y Sanciones establecida por la UNIDAD.</w:t>
      </w:r>
      <w:bookmarkEnd w:id="0"/>
    </w:p>
    <w:p w14:paraId="77469480" w14:textId="77777777" w:rsidR="006A6C59" w:rsidRDefault="006A6C59" w:rsidP="006A6C59">
      <w:pPr>
        <w:jc w:val="both"/>
        <w:rPr>
          <w:rFonts w:ascii="Arial" w:hAnsi="Arial" w:cs="Arial"/>
          <w:sz w:val="22"/>
          <w:szCs w:val="22"/>
        </w:rPr>
      </w:pPr>
    </w:p>
    <w:p w14:paraId="5A42793A" w14:textId="7C647CF9" w:rsidR="00636A78" w:rsidRDefault="00636A78" w:rsidP="00561BCB">
      <w:pPr>
        <w:jc w:val="both"/>
        <w:rPr>
          <w:rFonts w:ascii="Arial" w:hAnsi="Arial" w:cs="Arial"/>
          <w:b/>
          <w:bCs/>
          <w:color w:val="000000"/>
          <w:sz w:val="22"/>
          <w:szCs w:val="22"/>
          <w:u w:val="single"/>
        </w:rPr>
      </w:pPr>
      <w:r w:rsidRPr="00636A78">
        <w:rPr>
          <w:rFonts w:ascii="Arial" w:hAnsi="Arial" w:cs="Arial"/>
          <w:b/>
          <w:bCs/>
          <w:color w:val="000000"/>
          <w:sz w:val="22"/>
          <w:szCs w:val="22"/>
          <w:u w:val="single"/>
        </w:rPr>
        <w:t>FACTOR MIPYME Y EMPRENDIMIENTO Y EMPRESA DE MUJERES</w:t>
      </w:r>
    </w:p>
    <w:p w14:paraId="51B05D4C" w14:textId="77777777" w:rsidR="006A6C59" w:rsidRDefault="006A6C59" w:rsidP="00561BCB">
      <w:pPr>
        <w:jc w:val="both"/>
        <w:rPr>
          <w:rFonts w:ascii="Arial" w:hAnsi="Arial" w:cs="Arial"/>
          <w:b/>
          <w:bCs/>
          <w:color w:val="000000"/>
          <w:sz w:val="22"/>
          <w:szCs w:val="22"/>
          <w:u w:val="single"/>
        </w:rPr>
      </w:pPr>
    </w:p>
    <w:p w14:paraId="48A609BB" w14:textId="77777777" w:rsidR="006A6C59" w:rsidRPr="00636A78" w:rsidRDefault="006A6C59" w:rsidP="00561BCB">
      <w:pPr>
        <w:jc w:val="both"/>
        <w:rPr>
          <w:rFonts w:ascii="Arial" w:hAnsi="Arial" w:cs="Arial"/>
          <w:b/>
          <w:bCs/>
          <w:color w:val="000000"/>
          <w:sz w:val="22"/>
          <w:szCs w:val="22"/>
          <w:u w:val="single"/>
        </w:rPr>
      </w:pPr>
    </w:p>
    <w:p w14:paraId="5FF9E885" w14:textId="115A164D" w:rsidR="00636A78" w:rsidRDefault="00636A78" w:rsidP="00561BCB">
      <w:pPr>
        <w:jc w:val="both"/>
        <w:rPr>
          <w:rFonts w:ascii="Arial" w:hAnsi="Arial" w:cs="Arial"/>
          <w:bCs/>
          <w:color w:val="000000"/>
          <w:sz w:val="22"/>
          <w:szCs w:val="22"/>
        </w:rPr>
      </w:pPr>
    </w:p>
    <w:tbl>
      <w:tblPr>
        <w:tblStyle w:val="Tablaconcuadrcula"/>
        <w:tblW w:w="10774" w:type="dxa"/>
        <w:tblInd w:w="-998" w:type="dxa"/>
        <w:tblLayout w:type="fixed"/>
        <w:tblLook w:val="04A0" w:firstRow="1" w:lastRow="0" w:firstColumn="1" w:lastColumn="0" w:noHBand="0" w:noVBand="1"/>
      </w:tblPr>
      <w:tblGrid>
        <w:gridCol w:w="6805"/>
        <w:gridCol w:w="1418"/>
        <w:gridCol w:w="2551"/>
      </w:tblGrid>
      <w:tr w:rsidR="00636A78" w14:paraId="24174366" w14:textId="77777777" w:rsidTr="00636A78">
        <w:tc>
          <w:tcPr>
            <w:tcW w:w="6805" w:type="dxa"/>
            <w:tcBorders>
              <w:top w:val="single" w:sz="4" w:space="0" w:color="auto"/>
              <w:left w:val="single" w:sz="4" w:space="0" w:color="auto"/>
              <w:bottom w:val="single" w:sz="4" w:space="0" w:color="auto"/>
              <w:right w:val="single" w:sz="4" w:space="0" w:color="auto"/>
            </w:tcBorders>
            <w:shd w:val="clear" w:color="auto" w:fill="FFFF00"/>
            <w:hideMark/>
          </w:tcPr>
          <w:p w14:paraId="2EE18760" w14:textId="38EF6FA5" w:rsidR="00636A78" w:rsidRPr="00636A78" w:rsidRDefault="00636A78">
            <w:pPr>
              <w:widowControl w:val="0"/>
              <w:autoSpaceDE w:val="0"/>
              <w:autoSpaceDN w:val="0"/>
              <w:adjustRightInd w:val="0"/>
              <w:ind w:right="34"/>
              <w:jc w:val="center"/>
              <w:rPr>
                <w:rFonts w:ascii="Arial" w:hAnsi="Arial" w:cs="Arial"/>
                <w:b/>
                <w:bCs/>
                <w:color w:val="000000"/>
                <w:sz w:val="18"/>
                <w:szCs w:val="18"/>
                <w:highlight w:val="yellow"/>
                <w:lang w:val="es-CO" w:eastAsia="es-ES_tradnl"/>
              </w:rPr>
            </w:pPr>
            <w:r w:rsidRPr="00636A78">
              <w:rPr>
                <w:rFonts w:ascii="Arial" w:hAnsi="Arial" w:cs="Arial"/>
                <w:b/>
                <w:bCs/>
                <w:color w:val="000000"/>
                <w:sz w:val="18"/>
                <w:szCs w:val="18"/>
                <w:highlight w:val="yellow"/>
                <w:lang w:val="es-CO" w:eastAsia="es-ES_tradnl"/>
              </w:rPr>
              <w:t>CONCEPTO</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14:paraId="1D133C2D" w14:textId="68410D05" w:rsidR="00636A78" w:rsidRPr="00636A78" w:rsidRDefault="00636A78">
            <w:pPr>
              <w:widowControl w:val="0"/>
              <w:autoSpaceDE w:val="0"/>
              <w:autoSpaceDN w:val="0"/>
              <w:adjustRightInd w:val="0"/>
              <w:ind w:right="34"/>
              <w:jc w:val="center"/>
              <w:rPr>
                <w:rFonts w:ascii="Arial" w:hAnsi="Arial" w:cs="Arial"/>
                <w:b/>
                <w:bCs/>
                <w:color w:val="000000"/>
                <w:sz w:val="18"/>
                <w:szCs w:val="18"/>
                <w:highlight w:val="yellow"/>
                <w:lang w:val="es-CO" w:eastAsia="es-ES_tradnl"/>
              </w:rPr>
            </w:pPr>
            <w:r w:rsidRPr="00636A78">
              <w:rPr>
                <w:rFonts w:ascii="Arial" w:hAnsi="Arial" w:cs="Arial"/>
                <w:b/>
                <w:bCs/>
                <w:color w:val="000000"/>
                <w:sz w:val="18"/>
                <w:szCs w:val="18"/>
                <w:highlight w:val="yellow"/>
                <w:lang w:val="es-CO" w:eastAsia="es-ES_tradnl"/>
              </w:rPr>
              <w:t>PUNTOS</w:t>
            </w:r>
          </w:p>
        </w:tc>
        <w:tc>
          <w:tcPr>
            <w:tcW w:w="2551" w:type="dxa"/>
            <w:tcBorders>
              <w:top w:val="single" w:sz="4" w:space="0" w:color="auto"/>
              <w:left w:val="single" w:sz="4" w:space="0" w:color="auto"/>
              <w:bottom w:val="single" w:sz="4" w:space="0" w:color="auto"/>
              <w:right w:val="single" w:sz="4" w:space="0" w:color="auto"/>
            </w:tcBorders>
            <w:shd w:val="clear" w:color="auto" w:fill="FFFF00"/>
            <w:hideMark/>
          </w:tcPr>
          <w:p w14:paraId="05F85D13" w14:textId="77777777" w:rsidR="00636A78" w:rsidRPr="00636A78" w:rsidRDefault="00636A78">
            <w:pPr>
              <w:widowControl w:val="0"/>
              <w:autoSpaceDE w:val="0"/>
              <w:autoSpaceDN w:val="0"/>
              <w:adjustRightInd w:val="0"/>
              <w:ind w:right="34"/>
              <w:jc w:val="center"/>
              <w:rPr>
                <w:rFonts w:ascii="Arial" w:hAnsi="Arial" w:cs="Arial"/>
                <w:b/>
                <w:bCs/>
                <w:color w:val="000000"/>
                <w:sz w:val="18"/>
                <w:szCs w:val="18"/>
                <w:highlight w:val="yellow"/>
                <w:lang w:val="es-CO" w:eastAsia="es-ES_tradnl"/>
              </w:rPr>
            </w:pPr>
            <w:r w:rsidRPr="00636A78">
              <w:rPr>
                <w:rFonts w:ascii="Arial" w:hAnsi="Arial" w:cs="Arial"/>
                <w:b/>
                <w:bCs/>
                <w:color w:val="000000"/>
                <w:sz w:val="18"/>
                <w:szCs w:val="18"/>
                <w:highlight w:val="yellow"/>
                <w:lang w:val="es-CO" w:eastAsia="es-ES_tradnl"/>
              </w:rPr>
              <w:t>MARQUE CON UNA (X)</w:t>
            </w:r>
          </w:p>
        </w:tc>
      </w:tr>
      <w:tr w:rsidR="00636A78" w14:paraId="6B6A09A5" w14:textId="77777777" w:rsidTr="00636A78">
        <w:tc>
          <w:tcPr>
            <w:tcW w:w="6805" w:type="dxa"/>
            <w:tcBorders>
              <w:top w:val="single" w:sz="4" w:space="0" w:color="auto"/>
              <w:left w:val="single" w:sz="4" w:space="0" w:color="auto"/>
              <w:bottom w:val="single" w:sz="4" w:space="0" w:color="auto"/>
              <w:right w:val="single" w:sz="4" w:space="0" w:color="auto"/>
            </w:tcBorders>
            <w:hideMark/>
          </w:tcPr>
          <w:p w14:paraId="2B815AF3" w14:textId="77777777" w:rsidR="00636A78" w:rsidRPr="00636A78" w:rsidRDefault="00636A78">
            <w:pPr>
              <w:jc w:val="both"/>
              <w:rPr>
                <w:rFonts w:ascii="Arial" w:hAnsi="Arial" w:cs="Arial"/>
                <w:bCs/>
                <w:color w:val="000000"/>
                <w:sz w:val="18"/>
                <w:szCs w:val="18"/>
                <w:lang w:val="es-CO" w:eastAsia="es-ES_tradnl"/>
              </w:rPr>
            </w:pPr>
            <w:r w:rsidRPr="00636A78">
              <w:rPr>
                <w:rFonts w:ascii="Arial" w:hAnsi="Arial" w:cs="Arial"/>
                <w:bCs/>
                <w:color w:val="000000"/>
                <w:sz w:val="18"/>
                <w:szCs w:val="18"/>
                <w:lang w:val="es-CO" w:eastAsia="es-ES_tradnl"/>
              </w:rPr>
              <w:t>FACTOR MIPYME  De conformidad con lo establecido en el artículo 31 de la Ley 2069 de 2021 y el artículo 2.2.1.2.4.2.18 del Decreto 1082 del 2015, adicionado por el Art. 3 del Decreto 1860 de 2021, la Entidad otorgará cero puntos veinticinco por ciento (0.25%) del valor total de los puntos, al proponente que acredite con la propuesta, lo señalado en el artículo 2.2.1.2.4.2.4 del Decreto 1082 del 2015, adicionado por el Art. 3 del Decreto 1860 de 2021.</w:t>
            </w:r>
          </w:p>
        </w:tc>
        <w:tc>
          <w:tcPr>
            <w:tcW w:w="1418" w:type="dxa"/>
            <w:tcBorders>
              <w:top w:val="single" w:sz="4" w:space="0" w:color="auto"/>
              <w:left w:val="single" w:sz="4" w:space="0" w:color="auto"/>
              <w:bottom w:val="single" w:sz="4" w:space="0" w:color="auto"/>
              <w:right w:val="single" w:sz="4" w:space="0" w:color="auto"/>
            </w:tcBorders>
          </w:tcPr>
          <w:p w14:paraId="1C8AED47" w14:textId="77777777" w:rsidR="00636A78" w:rsidRPr="00636A78" w:rsidRDefault="00636A78">
            <w:pPr>
              <w:widowControl w:val="0"/>
              <w:autoSpaceDE w:val="0"/>
              <w:autoSpaceDN w:val="0"/>
              <w:adjustRightInd w:val="0"/>
              <w:ind w:right="34"/>
              <w:jc w:val="center"/>
              <w:rPr>
                <w:rFonts w:ascii="Arial" w:hAnsi="Arial" w:cs="Arial"/>
                <w:bCs/>
                <w:color w:val="000000"/>
                <w:sz w:val="18"/>
                <w:szCs w:val="18"/>
                <w:lang w:val="es-CO" w:eastAsia="es-ES_tradnl"/>
              </w:rPr>
            </w:pPr>
          </w:p>
          <w:p w14:paraId="18BD7DD5" w14:textId="77777777" w:rsidR="00636A78" w:rsidRPr="00636A78" w:rsidRDefault="00636A78">
            <w:pPr>
              <w:widowControl w:val="0"/>
              <w:autoSpaceDE w:val="0"/>
              <w:autoSpaceDN w:val="0"/>
              <w:adjustRightInd w:val="0"/>
              <w:ind w:right="34"/>
              <w:jc w:val="center"/>
              <w:rPr>
                <w:rFonts w:ascii="Arial" w:hAnsi="Arial" w:cs="Arial"/>
                <w:bCs/>
                <w:color w:val="000000"/>
                <w:sz w:val="18"/>
                <w:szCs w:val="18"/>
                <w:lang w:val="es-CO" w:eastAsia="es-ES_tradnl"/>
              </w:rPr>
            </w:pPr>
          </w:p>
          <w:p w14:paraId="38912155" w14:textId="77777777" w:rsidR="00636A78" w:rsidRPr="00636A78" w:rsidRDefault="00636A78">
            <w:pPr>
              <w:widowControl w:val="0"/>
              <w:autoSpaceDE w:val="0"/>
              <w:autoSpaceDN w:val="0"/>
              <w:adjustRightInd w:val="0"/>
              <w:ind w:right="34"/>
              <w:jc w:val="center"/>
              <w:rPr>
                <w:rFonts w:ascii="Arial" w:hAnsi="Arial" w:cs="Arial"/>
                <w:bCs/>
                <w:color w:val="000000"/>
                <w:sz w:val="18"/>
                <w:szCs w:val="18"/>
                <w:lang w:val="es-CO" w:eastAsia="es-ES_tradnl"/>
              </w:rPr>
            </w:pPr>
            <w:r w:rsidRPr="00636A78">
              <w:rPr>
                <w:rFonts w:ascii="Arial" w:hAnsi="Arial" w:cs="Arial"/>
                <w:bCs/>
                <w:color w:val="000000"/>
                <w:sz w:val="18"/>
                <w:szCs w:val="18"/>
                <w:lang w:val="es-CO" w:eastAsia="es-ES_tradnl"/>
              </w:rPr>
              <w:t>0.25</w:t>
            </w:r>
          </w:p>
        </w:tc>
        <w:tc>
          <w:tcPr>
            <w:tcW w:w="2551" w:type="dxa"/>
            <w:tcBorders>
              <w:top w:val="single" w:sz="4" w:space="0" w:color="auto"/>
              <w:left w:val="single" w:sz="4" w:space="0" w:color="auto"/>
              <w:bottom w:val="single" w:sz="4" w:space="0" w:color="auto"/>
              <w:right w:val="single" w:sz="4" w:space="0" w:color="auto"/>
            </w:tcBorders>
          </w:tcPr>
          <w:p w14:paraId="32B88243" w14:textId="77777777" w:rsidR="00636A78" w:rsidRPr="00636A78" w:rsidRDefault="00636A78">
            <w:pPr>
              <w:widowControl w:val="0"/>
              <w:autoSpaceDE w:val="0"/>
              <w:autoSpaceDN w:val="0"/>
              <w:adjustRightInd w:val="0"/>
              <w:ind w:right="34"/>
              <w:jc w:val="center"/>
              <w:rPr>
                <w:rFonts w:ascii="Arial" w:hAnsi="Arial" w:cs="Arial"/>
                <w:bCs/>
                <w:color w:val="000000"/>
                <w:sz w:val="18"/>
                <w:szCs w:val="18"/>
                <w:lang w:val="es-CO" w:eastAsia="es-ES_tradnl"/>
              </w:rPr>
            </w:pPr>
          </w:p>
        </w:tc>
      </w:tr>
      <w:tr w:rsidR="00636A78" w14:paraId="01D17AB3" w14:textId="77777777" w:rsidTr="00636A78">
        <w:tc>
          <w:tcPr>
            <w:tcW w:w="6805" w:type="dxa"/>
            <w:tcBorders>
              <w:top w:val="single" w:sz="4" w:space="0" w:color="auto"/>
              <w:left w:val="single" w:sz="4" w:space="0" w:color="auto"/>
              <w:bottom w:val="single" w:sz="4" w:space="0" w:color="auto"/>
              <w:right w:val="single" w:sz="4" w:space="0" w:color="auto"/>
            </w:tcBorders>
            <w:hideMark/>
          </w:tcPr>
          <w:p w14:paraId="5E00FFD1" w14:textId="77777777" w:rsidR="00636A78" w:rsidRPr="00636A78" w:rsidRDefault="00636A78">
            <w:pPr>
              <w:widowControl w:val="0"/>
              <w:autoSpaceDE w:val="0"/>
              <w:autoSpaceDN w:val="0"/>
              <w:adjustRightInd w:val="0"/>
              <w:ind w:right="34"/>
              <w:rPr>
                <w:rFonts w:ascii="Arial" w:hAnsi="Arial" w:cs="Arial"/>
                <w:bCs/>
                <w:color w:val="000000"/>
                <w:sz w:val="18"/>
                <w:szCs w:val="18"/>
                <w:lang w:val="es-CO" w:eastAsia="es-ES_tradnl"/>
              </w:rPr>
            </w:pPr>
            <w:r w:rsidRPr="00636A78">
              <w:rPr>
                <w:rFonts w:ascii="Arial" w:hAnsi="Arial" w:cs="Arial"/>
                <w:bCs/>
                <w:color w:val="000000"/>
                <w:sz w:val="18"/>
                <w:szCs w:val="18"/>
                <w:lang w:val="es-CO" w:eastAsia="es-ES_tradnl"/>
              </w:rPr>
              <w:t xml:space="preserve">FACTOR EMPRENDIMIENTO Y EMPRESAS DE MUJERES </w:t>
            </w:r>
          </w:p>
          <w:p w14:paraId="6762DEF2" w14:textId="77777777" w:rsidR="00636A78" w:rsidRPr="00636A78" w:rsidRDefault="00636A78">
            <w:pPr>
              <w:jc w:val="both"/>
              <w:rPr>
                <w:rFonts w:ascii="Arial" w:hAnsi="Arial" w:cs="Arial"/>
                <w:bCs/>
                <w:color w:val="000000"/>
                <w:sz w:val="18"/>
                <w:szCs w:val="18"/>
                <w:lang w:val="es-CO" w:eastAsia="es-ES_tradnl"/>
              </w:rPr>
            </w:pPr>
            <w:r w:rsidRPr="00636A78">
              <w:rPr>
                <w:rFonts w:ascii="Arial" w:hAnsi="Arial" w:cs="Arial"/>
                <w:bCs/>
                <w:color w:val="000000"/>
                <w:sz w:val="18"/>
                <w:szCs w:val="18"/>
                <w:lang w:val="es-CO" w:eastAsia="es-ES_tradnl"/>
              </w:rPr>
              <w:t>De conformidad con lo establecido en el artículo 32 de la Ley 2069 de 2021 y los artículos 2.2.1.2.4.2.14 y 2.2.1.2.4.2.15 del Decreto 1082 del 2015 adicionados por el Art. 3 del Decreto 1860 de 2021, la Entidad otorgará cero puntos veinticinco por ciento (0.25%) del valor total de los puntos, al proponente que acredite con la propuesta.</w:t>
            </w:r>
          </w:p>
        </w:tc>
        <w:tc>
          <w:tcPr>
            <w:tcW w:w="1418" w:type="dxa"/>
            <w:tcBorders>
              <w:top w:val="single" w:sz="4" w:space="0" w:color="auto"/>
              <w:left w:val="single" w:sz="4" w:space="0" w:color="auto"/>
              <w:bottom w:val="single" w:sz="4" w:space="0" w:color="auto"/>
              <w:right w:val="single" w:sz="4" w:space="0" w:color="auto"/>
            </w:tcBorders>
          </w:tcPr>
          <w:p w14:paraId="570FEAF1" w14:textId="77777777" w:rsidR="00636A78" w:rsidRPr="00636A78" w:rsidRDefault="00636A78">
            <w:pPr>
              <w:widowControl w:val="0"/>
              <w:autoSpaceDE w:val="0"/>
              <w:autoSpaceDN w:val="0"/>
              <w:adjustRightInd w:val="0"/>
              <w:ind w:right="34"/>
              <w:jc w:val="center"/>
              <w:rPr>
                <w:rFonts w:ascii="Arial" w:hAnsi="Arial" w:cs="Arial"/>
                <w:bCs/>
                <w:color w:val="000000"/>
                <w:sz w:val="18"/>
                <w:szCs w:val="18"/>
                <w:lang w:val="es-CO" w:eastAsia="es-ES_tradnl"/>
              </w:rPr>
            </w:pPr>
          </w:p>
          <w:p w14:paraId="18B4F127" w14:textId="77777777" w:rsidR="00636A78" w:rsidRPr="00636A78" w:rsidRDefault="00636A78">
            <w:pPr>
              <w:widowControl w:val="0"/>
              <w:autoSpaceDE w:val="0"/>
              <w:autoSpaceDN w:val="0"/>
              <w:adjustRightInd w:val="0"/>
              <w:ind w:right="34"/>
              <w:jc w:val="center"/>
              <w:rPr>
                <w:rFonts w:ascii="Arial" w:hAnsi="Arial" w:cs="Arial"/>
                <w:bCs/>
                <w:color w:val="000000"/>
                <w:sz w:val="18"/>
                <w:szCs w:val="18"/>
                <w:lang w:val="es-CO" w:eastAsia="es-ES_tradnl"/>
              </w:rPr>
            </w:pPr>
          </w:p>
          <w:p w14:paraId="70941139" w14:textId="77777777" w:rsidR="00636A78" w:rsidRPr="00636A78" w:rsidRDefault="00636A78">
            <w:pPr>
              <w:widowControl w:val="0"/>
              <w:autoSpaceDE w:val="0"/>
              <w:autoSpaceDN w:val="0"/>
              <w:adjustRightInd w:val="0"/>
              <w:ind w:right="34"/>
              <w:jc w:val="center"/>
              <w:rPr>
                <w:rFonts w:ascii="Arial" w:hAnsi="Arial" w:cs="Arial"/>
                <w:bCs/>
                <w:color w:val="000000"/>
                <w:sz w:val="18"/>
                <w:szCs w:val="18"/>
                <w:lang w:val="es-CO" w:eastAsia="es-ES_tradnl"/>
              </w:rPr>
            </w:pPr>
          </w:p>
          <w:p w14:paraId="7B65B06A" w14:textId="77777777" w:rsidR="00636A78" w:rsidRPr="00636A78" w:rsidRDefault="00636A78">
            <w:pPr>
              <w:widowControl w:val="0"/>
              <w:autoSpaceDE w:val="0"/>
              <w:autoSpaceDN w:val="0"/>
              <w:adjustRightInd w:val="0"/>
              <w:ind w:right="34"/>
              <w:jc w:val="center"/>
              <w:rPr>
                <w:rFonts w:ascii="Arial" w:hAnsi="Arial" w:cs="Arial"/>
                <w:bCs/>
                <w:color w:val="000000"/>
                <w:sz w:val="18"/>
                <w:szCs w:val="18"/>
                <w:lang w:val="es-CO" w:eastAsia="es-ES_tradnl"/>
              </w:rPr>
            </w:pPr>
            <w:r w:rsidRPr="00636A78">
              <w:rPr>
                <w:rFonts w:ascii="Arial" w:hAnsi="Arial" w:cs="Arial"/>
                <w:bCs/>
                <w:color w:val="000000"/>
                <w:sz w:val="18"/>
                <w:szCs w:val="18"/>
                <w:lang w:val="es-CO" w:eastAsia="es-ES_tradnl"/>
              </w:rPr>
              <w:t>0.25</w:t>
            </w:r>
          </w:p>
        </w:tc>
        <w:tc>
          <w:tcPr>
            <w:tcW w:w="2551" w:type="dxa"/>
            <w:tcBorders>
              <w:top w:val="single" w:sz="4" w:space="0" w:color="auto"/>
              <w:left w:val="single" w:sz="4" w:space="0" w:color="auto"/>
              <w:bottom w:val="single" w:sz="4" w:space="0" w:color="auto"/>
              <w:right w:val="single" w:sz="4" w:space="0" w:color="auto"/>
            </w:tcBorders>
          </w:tcPr>
          <w:p w14:paraId="072DC454" w14:textId="77777777" w:rsidR="00636A78" w:rsidRPr="00636A78" w:rsidRDefault="00636A78">
            <w:pPr>
              <w:widowControl w:val="0"/>
              <w:autoSpaceDE w:val="0"/>
              <w:autoSpaceDN w:val="0"/>
              <w:adjustRightInd w:val="0"/>
              <w:ind w:right="34"/>
              <w:jc w:val="center"/>
              <w:rPr>
                <w:rFonts w:ascii="Arial" w:hAnsi="Arial" w:cs="Arial"/>
                <w:bCs/>
                <w:color w:val="000000"/>
                <w:sz w:val="18"/>
                <w:szCs w:val="18"/>
                <w:lang w:val="es-CO" w:eastAsia="es-ES_tradnl"/>
              </w:rPr>
            </w:pPr>
          </w:p>
        </w:tc>
      </w:tr>
    </w:tbl>
    <w:p w14:paraId="48165599" w14:textId="1BDEAF51" w:rsidR="00636A78" w:rsidRDefault="00636A78" w:rsidP="00561BCB">
      <w:pPr>
        <w:jc w:val="both"/>
        <w:rPr>
          <w:rFonts w:ascii="Arial" w:hAnsi="Arial" w:cs="Arial"/>
          <w:bCs/>
          <w:color w:val="000000"/>
          <w:sz w:val="22"/>
          <w:szCs w:val="22"/>
        </w:rPr>
      </w:pPr>
    </w:p>
    <w:p w14:paraId="6EE26DAD" w14:textId="7F96672D" w:rsidR="00561BCB" w:rsidRDefault="00561BCB" w:rsidP="00561BCB">
      <w:pPr>
        <w:jc w:val="both"/>
        <w:rPr>
          <w:rFonts w:ascii="Arial" w:hAnsi="Arial" w:cs="Arial"/>
          <w:bCs/>
          <w:color w:val="000000"/>
          <w:sz w:val="22"/>
          <w:szCs w:val="22"/>
        </w:rPr>
      </w:pPr>
    </w:p>
    <w:p w14:paraId="564D9D4E" w14:textId="5D66B916" w:rsidR="00561BCB" w:rsidRPr="00561BCB" w:rsidRDefault="00561BCB" w:rsidP="00561BCB">
      <w:pPr>
        <w:widowControl w:val="0"/>
        <w:shd w:val="clear" w:color="auto" w:fill="FEFFFF"/>
        <w:autoSpaceDE w:val="0"/>
        <w:autoSpaceDN w:val="0"/>
        <w:adjustRightInd w:val="0"/>
        <w:jc w:val="both"/>
        <w:rPr>
          <w:rFonts w:ascii="Arial" w:hAnsi="Arial" w:cs="Arial"/>
          <w:bCs/>
          <w:color w:val="000000"/>
          <w:sz w:val="22"/>
          <w:szCs w:val="22"/>
        </w:rPr>
      </w:pPr>
      <w:r w:rsidRPr="00561BCB">
        <w:rPr>
          <w:rFonts w:ascii="Arial" w:hAnsi="Arial" w:cs="Arial"/>
          <w:bCs/>
          <w:color w:val="000000"/>
          <w:sz w:val="22"/>
          <w:szCs w:val="22"/>
        </w:rPr>
        <w:t>En todo caso nos obligamos a cumplir y mantener el ofrecimiento realizado en este documento en la ejecución del contrato, en caso de resultar adjudicatarios, so pena de hacerme acreedor a las sanciones de ley contempladas en el contrato.</w:t>
      </w:r>
    </w:p>
    <w:p w14:paraId="7A989618" w14:textId="77777777" w:rsidR="00561BCB" w:rsidRPr="00561BCB" w:rsidRDefault="00561BCB" w:rsidP="00561BCB">
      <w:pPr>
        <w:widowControl w:val="0"/>
        <w:shd w:val="clear" w:color="auto" w:fill="FEFFFF"/>
        <w:autoSpaceDE w:val="0"/>
        <w:autoSpaceDN w:val="0"/>
        <w:adjustRightInd w:val="0"/>
        <w:jc w:val="both"/>
        <w:rPr>
          <w:rFonts w:ascii="Arial" w:hAnsi="Arial" w:cs="Arial"/>
          <w:bCs/>
          <w:color w:val="000000"/>
          <w:sz w:val="22"/>
          <w:szCs w:val="22"/>
        </w:rPr>
      </w:pPr>
    </w:p>
    <w:p w14:paraId="4AC311FA" w14:textId="77777777" w:rsidR="00561BCB" w:rsidRDefault="00561BCB" w:rsidP="00561BCB">
      <w:pPr>
        <w:jc w:val="both"/>
        <w:rPr>
          <w:rFonts w:ascii="Arial" w:hAnsi="Arial" w:cs="Arial"/>
          <w:bCs/>
          <w:color w:val="000000"/>
          <w:sz w:val="22"/>
          <w:szCs w:val="22"/>
        </w:rPr>
      </w:pPr>
      <w:r w:rsidRPr="00561BCB">
        <w:rPr>
          <w:rFonts w:ascii="Arial" w:hAnsi="Arial" w:cs="Arial"/>
          <w:bCs/>
          <w:color w:val="000000"/>
          <w:sz w:val="22"/>
          <w:szCs w:val="22"/>
        </w:rPr>
        <w:t>Manifiesto bajo la gravedad de juramento que la información antes consignada es totalmente cierta y puede ser verificada.</w:t>
      </w:r>
    </w:p>
    <w:p w14:paraId="61B1FF7F" w14:textId="77777777" w:rsidR="006A6C59" w:rsidRPr="00561BCB" w:rsidRDefault="006A6C59" w:rsidP="00561BCB">
      <w:pPr>
        <w:jc w:val="both"/>
        <w:rPr>
          <w:rFonts w:ascii="Arial" w:hAnsi="Arial" w:cs="Arial"/>
          <w:bCs/>
          <w:color w:val="000000"/>
          <w:sz w:val="22"/>
          <w:szCs w:val="22"/>
        </w:rPr>
      </w:pPr>
    </w:p>
    <w:p w14:paraId="38957604" w14:textId="77777777" w:rsidR="00561BCB" w:rsidRPr="00561BCB" w:rsidRDefault="00561BCB" w:rsidP="00561BCB">
      <w:pPr>
        <w:jc w:val="both"/>
        <w:rPr>
          <w:rFonts w:ascii="Arial" w:hAnsi="Arial" w:cs="Arial"/>
          <w:bCs/>
          <w:color w:val="000000"/>
          <w:sz w:val="22"/>
          <w:szCs w:val="22"/>
        </w:rPr>
      </w:pPr>
    </w:p>
    <w:p w14:paraId="58DD5B42" w14:textId="77777777" w:rsidR="00561BCB" w:rsidRPr="00561BCB" w:rsidRDefault="00561BCB" w:rsidP="00561BCB">
      <w:pPr>
        <w:jc w:val="both"/>
        <w:rPr>
          <w:rFonts w:ascii="Arial" w:hAnsi="Arial" w:cs="Arial"/>
          <w:bCs/>
          <w:color w:val="000000"/>
          <w:sz w:val="22"/>
          <w:szCs w:val="22"/>
        </w:rPr>
      </w:pPr>
      <w:r w:rsidRPr="00561BCB">
        <w:rPr>
          <w:rFonts w:ascii="Arial" w:hAnsi="Arial" w:cs="Arial"/>
          <w:bCs/>
          <w:color w:val="000000"/>
          <w:sz w:val="22"/>
          <w:szCs w:val="22"/>
        </w:rPr>
        <w:t>FIRMA ________________________________________</w:t>
      </w:r>
    </w:p>
    <w:p w14:paraId="3F02CAB8" w14:textId="77777777" w:rsidR="00561BCB" w:rsidRPr="00561BCB" w:rsidRDefault="00561BCB" w:rsidP="00561BCB">
      <w:pPr>
        <w:tabs>
          <w:tab w:val="left" w:pos="851"/>
        </w:tabs>
        <w:jc w:val="both"/>
        <w:rPr>
          <w:rFonts w:ascii="Arial" w:hAnsi="Arial" w:cs="Arial"/>
          <w:bCs/>
          <w:color w:val="000000"/>
          <w:sz w:val="22"/>
          <w:szCs w:val="22"/>
        </w:rPr>
      </w:pPr>
      <w:r w:rsidRPr="00561BCB">
        <w:rPr>
          <w:rFonts w:ascii="Arial" w:hAnsi="Arial" w:cs="Arial"/>
          <w:bCs/>
          <w:color w:val="000000"/>
          <w:sz w:val="22"/>
          <w:szCs w:val="22"/>
        </w:rPr>
        <w:t>Nombre o razón social del Proponente: __________________________</w:t>
      </w:r>
    </w:p>
    <w:p w14:paraId="6927C337" w14:textId="77777777" w:rsidR="00561BCB" w:rsidRPr="00561BCB" w:rsidRDefault="00561BCB" w:rsidP="00561BCB">
      <w:pPr>
        <w:tabs>
          <w:tab w:val="left" w:pos="851"/>
        </w:tabs>
        <w:jc w:val="both"/>
        <w:rPr>
          <w:rFonts w:ascii="Arial" w:hAnsi="Arial" w:cs="Arial"/>
          <w:bCs/>
          <w:color w:val="000000"/>
          <w:sz w:val="22"/>
          <w:szCs w:val="22"/>
        </w:rPr>
      </w:pPr>
      <w:proofErr w:type="gramStart"/>
      <w:r w:rsidRPr="00561BCB">
        <w:rPr>
          <w:rFonts w:ascii="Arial" w:hAnsi="Arial" w:cs="Arial"/>
          <w:bCs/>
          <w:color w:val="000000"/>
          <w:sz w:val="22"/>
          <w:szCs w:val="22"/>
        </w:rPr>
        <w:t>NIT:_</w:t>
      </w:r>
      <w:proofErr w:type="gramEnd"/>
      <w:r w:rsidRPr="00561BCB">
        <w:rPr>
          <w:rFonts w:ascii="Arial" w:hAnsi="Arial" w:cs="Arial"/>
          <w:bCs/>
          <w:color w:val="000000"/>
          <w:sz w:val="22"/>
          <w:szCs w:val="22"/>
        </w:rPr>
        <w:t>_____________________________________________________</w:t>
      </w:r>
    </w:p>
    <w:p w14:paraId="35791509" w14:textId="77777777" w:rsidR="00561BCB" w:rsidRPr="00561BCB" w:rsidRDefault="00561BCB" w:rsidP="00561BCB">
      <w:pPr>
        <w:tabs>
          <w:tab w:val="left" w:pos="851"/>
        </w:tabs>
        <w:jc w:val="both"/>
        <w:rPr>
          <w:rFonts w:ascii="Arial" w:hAnsi="Arial" w:cs="Arial"/>
          <w:bCs/>
          <w:color w:val="000000"/>
          <w:sz w:val="22"/>
          <w:szCs w:val="22"/>
        </w:rPr>
      </w:pPr>
      <w:r w:rsidRPr="00561BCB">
        <w:rPr>
          <w:rFonts w:ascii="Arial" w:hAnsi="Arial" w:cs="Arial"/>
          <w:bCs/>
          <w:color w:val="000000"/>
          <w:sz w:val="22"/>
          <w:szCs w:val="22"/>
        </w:rPr>
        <w:t>Nombre del Representante Legal: ______________________________</w:t>
      </w:r>
    </w:p>
    <w:p w14:paraId="25073814" w14:textId="0128BE02" w:rsidR="00561BCB" w:rsidRPr="00561BCB" w:rsidRDefault="00561BCB" w:rsidP="00561BCB">
      <w:pPr>
        <w:jc w:val="both"/>
        <w:rPr>
          <w:rFonts w:ascii="Arial" w:hAnsi="Arial" w:cs="Arial"/>
          <w:bCs/>
          <w:color w:val="000000"/>
          <w:sz w:val="22"/>
          <w:szCs w:val="22"/>
        </w:rPr>
      </w:pPr>
      <w:r w:rsidRPr="00561BCB">
        <w:rPr>
          <w:rFonts w:ascii="Arial" w:hAnsi="Arial" w:cs="Arial"/>
          <w:bCs/>
          <w:color w:val="000000"/>
          <w:sz w:val="22"/>
          <w:szCs w:val="22"/>
        </w:rPr>
        <w:t>C.C. No. _____________________de</w:t>
      </w:r>
    </w:p>
    <w:sectPr w:rsidR="00561BCB" w:rsidRPr="00561BCB"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29108" w14:textId="77777777" w:rsidR="00DC6C9E" w:rsidRDefault="00DC6C9E" w:rsidP="0015056D">
      <w:r>
        <w:separator/>
      </w:r>
    </w:p>
  </w:endnote>
  <w:endnote w:type="continuationSeparator" w:id="0">
    <w:p w14:paraId="0DEE8719" w14:textId="77777777" w:rsidR="00DC6C9E" w:rsidRDefault="00DC6C9E"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B7BD2" w14:textId="7C6E88D5" w:rsidR="009228A8" w:rsidRDefault="009228A8" w:rsidP="009228A8">
    <w:pPr>
      <w:pStyle w:val="Piedepgina"/>
      <w:rPr>
        <w:rFonts w:ascii="Arial" w:hAnsi="Arial" w:cs="Arial"/>
        <w:b/>
        <w:color w:val="808080"/>
        <w:sz w:val="18"/>
        <w:szCs w:val="18"/>
      </w:rPr>
    </w:pPr>
    <w:r>
      <w:rPr>
        <w:rFonts w:ascii="Arial" w:hAnsi="Arial" w:cs="Arial"/>
        <w:b/>
        <w:color w:val="808080"/>
        <w:sz w:val="18"/>
        <w:szCs w:val="18"/>
      </w:rPr>
      <w:t xml:space="preserve">                                                                                                                                                                                                                                                                       </w:t>
    </w:r>
  </w:p>
  <w:p w14:paraId="739FCF1F" w14:textId="53294F5A" w:rsidR="009228A8" w:rsidRDefault="009228A8" w:rsidP="00B7659D">
    <w:pPr>
      <w:pStyle w:val="Piedepgina"/>
      <w:jc w:val="right"/>
      <w:rPr>
        <w:rFonts w:ascii="Arial" w:hAnsi="Arial" w:cs="Arial"/>
        <w:b/>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p>
  <w:p w14:paraId="54D9DD7C" w14:textId="4618D5DF" w:rsidR="009228A8" w:rsidRDefault="004203AC" w:rsidP="009228A8">
    <w:pPr>
      <w:pStyle w:val="Piedepgina"/>
      <w:jc w:val="right"/>
      <w:rPr>
        <w:rFonts w:ascii="Arial" w:hAnsi="Arial" w:cs="Arial"/>
        <w:b/>
        <w:color w:val="336600"/>
        <w:sz w:val="18"/>
        <w:szCs w:val="18"/>
      </w:rPr>
    </w:pPr>
    <w:r>
      <w:rPr>
        <w:noProof/>
        <w:lang w:val="en-US" w:eastAsia="en-US"/>
      </w:rPr>
      <w:drawing>
        <wp:anchor distT="0" distB="0" distL="114300" distR="114300" simplePos="0" relativeHeight="251684864" behindDoc="1" locked="0" layoutInCell="1" allowOverlap="1" wp14:anchorId="4C817679" wp14:editId="67F5E9F0">
          <wp:simplePos x="0" y="0"/>
          <wp:positionH relativeFrom="column">
            <wp:posOffset>4577715</wp:posOffset>
          </wp:positionH>
          <wp:positionV relativeFrom="paragraph">
            <wp:posOffset>13970</wp:posOffset>
          </wp:positionV>
          <wp:extent cx="1651635" cy="278765"/>
          <wp:effectExtent l="0" t="0" r="5715" b="6985"/>
          <wp:wrapTight wrapText="bothSides">
            <wp:wrapPolygon edited="0">
              <wp:start x="0" y="0"/>
              <wp:lineTo x="0" y="20665"/>
              <wp:lineTo x="21426" y="20665"/>
              <wp:lineTo x="21426" y="0"/>
              <wp:lineTo x="0"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anchor>
      </w:drawing>
    </w:r>
    <w:r w:rsidR="009228A8" w:rsidRPr="00E836AE">
      <w:rPr>
        <w:rFonts w:ascii="Arial" w:hAnsi="Arial" w:cs="Arial"/>
        <w:b/>
        <w:color w:val="336600"/>
        <w:sz w:val="18"/>
        <w:szCs w:val="18"/>
      </w:rPr>
      <w:t xml:space="preserve">      </w:t>
    </w:r>
  </w:p>
  <w:p w14:paraId="4512B663" w14:textId="0B211B2E" w:rsidR="009228A8" w:rsidRDefault="009228A8" w:rsidP="009228A8">
    <w:pPr>
      <w:pStyle w:val="Piedepgina"/>
      <w:jc w:val="right"/>
      <w:rPr>
        <w:rFonts w:ascii="Arial" w:hAnsi="Arial" w:cs="Arial"/>
        <w:b/>
        <w:color w:val="336600"/>
        <w:sz w:val="18"/>
        <w:szCs w:val="18"/>
      </w:rPr>
    </w:pPr>
  </w:p>
  <w:p w14:paraId="79EBD3B8" w14:textId="77777777" w:rsidR="009228A8" w:rsidRPr="00E836AE" w:rsidRDefault="009228A8" w:rsidP="009228A8">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67263F4A" w14:textId="25FB1204" w:rsidR="009228A8" w:rsidRPr="00AA6E9F" w:rsidRDefault="009228A8" w:rsidP="009228A8">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156E70E" w14:textId="77777777" w:rsidR="009228A8" w:rsidRPr="00AA6E9F" w:rsidRDefault="009228A8" w:rsidP="009228A8">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3E3F3DD0" wp14:editId="1B3324E3">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FC0BD"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3DEAD083"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744E15EA" w14:textId="77777777" w:rsidR="009228A8" w:rsidRDefault="009228A8" w:rsidP="009228A8">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72ABBA86" w14:textId="77777777" w:rsidR="009228A8" w:rsidRPr="00AA6E9F" w:rsidRDefault="009228A8" w:rsidP="009228A8">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411FA515" w14:textId="77777777" w:rsidR="009228A8" w:rsidRPr="006957D9" w:rsidRDefault="009228A8" w:rsidP="009228A8">
    <w:pPr>
      <w:pStyle w:val="Piedepgina"/>
      <w:jc w:val="center"/>
      <w:rPr>
        <w:rFonts w:ascii="Futura Std Light" w:hAnsi="Futura Std Light" w:cs="Calibri"/>
        <w:b/>
        <w:bCs/>
        <w:color w:val="4F6228"/>
        <w:sz w:val="14"/>
        <w:szCs w:val="14"/>
      </w:rPr>
    </w:pPr>
    <w:hyperlink r:id="rId2"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760D00F3" w14:textId="77777777" w:rsidR="009228A8" w:rsidRPr="00AA6E9F" w:rsidRDefault="009228A8" w:rsidP="009228A8">
    <w:pPr>
      <w:pStyle w:val="Piedepgina"/>
      <w:rPr>
        <w:rFonts w:ascii="Futura Std Light" w:hAnsi="Futura Std Light"/>
        <w:color w:val="336600"/>
        <w:sz w:val="14"/>
        <w:szCs w:val="14"/>
      </w:rPr>
    </w:pPr>
  </w:p>
  <w:p w14:paraId="3BF67249" w14:textId="77777777" w:rsidR="0015056D" w:rsidRPr="009228A8" w:rsidRDefault="0015056D" w:rsidP="009228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DD82A" w14:textId="77777777" w:rsidR="00DC6C9E" w:rsidRDefault="00DC6C9E" w:rsidP="0015056D">
      <w:r>
        <w:separator/>
      </w:r>
    </w:p>
  </w:footnote>
  <w:footnote w:type="continuationSeparator" w:id="0">
    <w:p w14:paraId="17601C58" w14:textId="77777777" w:rsidR="00DC6C9E" w:rsidRDefault="00DC6C9E"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E89B" w14:textId="7B9A9FB5" w:rsidR="00900ECA" w:rsidRPr="003B244D" w:rsidRDefault="00421417" w:rsidP="003B244D">
    <w:pPr>
      <w:pStyle w:val="Encabezado"/>
      <w:rPr>
        <w:lang w:val="es-ES"/>
      </w:rPr>
    </w:pPr>
    <w:r>
      <w:rPr>
        <w:noProof/>
        <w:lang w:val="en-US"/>
      </w:rPr>
      <w:drawing>
        <wp:inline distT="0" distB="0" distL="0" distR="0" wp14:anchorId="75EDE174" wp14:editId="5BFD126E">
          <wp:extent cx="5612130" cy="773430"/>
          <wp:effectExtent l="0" t="0" r="0" b="7620"/>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612130" cy="77343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341C3"/>
    <w:multiLevelType w:val="multilevel"/>
    <w:tmpl w:val="9DF06C38"/>
    <w:lvl w:ilvl="0">
      <w:start w:val="1"/>
      <w:numFmt w:val="decimal"/>
      <w:lvlText w:val="%1."/>
      <w:lvlJc w:val="left"/>
      <w:pPr>
        <w:ind w:left="786" w:hanging="360"/>
      </w:pPr>
      <w:rPr>
        <w:b/>
        <w:strike w:val="0"/>
        <w:dstrike w:val="0"/>
        <w:u w:val="none"/>
        <w:effect w:val="none"/>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1" w15:restartNumberingAfterBreak="0">
    <w:nsid w:val="0BB3797A"/>
    <w:multiLevelType w:val="hybridMultilevel"/>
    <w:tmpl w:val="007E1900"/>
    <w:lvl w:ilvl="0" w:tplc="955A3CE8">
      <w:start w:val="1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BD20A6"/>
    <w:multiLevelType w:val="hybridMultilevel"/>
    <w:tmpl w:val="4B8A3F5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ABE3124"/>
    <w:multiLevelType w:val="multilevel"/>
    <w:tmpl w:val="D14E5BB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46CD57FF"/>
    <w:multiLevelType w:val="multilevel"/>
    <w:tmpl w:val="9DF06C38"/>
    <w:lvl w:ilvl="0">
      <w:start w:val="1"/>
      <w:numFmt w:val="decimal"/>
      <w:lvlText w:val="%1."/>
      <w:lvlJc w:val="left"/>
      <w:pPr>
        <w:ind w:left="786" w:hanging="360"/>
      </w:pPr>
      <w:rPr>
        <w:b/>
        <w:strike w:val="0"/>
        <w:dstrike w:val="0"/>
        <w:u w:val="none"/>
        <w:effect w:val="none"/>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5" w15:restartNumberingAfterBreak="0">
    <w:nsid w:val="4C4C42F3"/>
    <w:multiLevelType w:val="hybridMultilevel"/>
    <w:tmpl w:val="56C647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15A40D7"/>
    <w:multiLevelType w:val="hybridMultilevel"/>
    <w:tmpl w:val="A8507D0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3C6249B"/>
    <w:multiLevelType w:val="hybridMultilevel"/>
    <w:tmpl w:val="F7D685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5DB65EF5"/>
    <w:multiLevelType w:val="multilevel"/>
    <w:tmpl w:val="9DF06C38"/>
    <w:lvl w:ilvl="0">
      <w:start w:val="1"/>
      <w:numFmt w:val="decimal"/>
      <w:lvlText w:val="%1."/>
      <w:lvlJc w:val="left"/>
      <w:pPr>
        <w:ind w:left="786" w:hanging="360"/>
      </w:pPr>
      <w:rPr>
        <w:b/>
        <w:strike w:val="0"/>
        <w:dstrike w:val="0"/>
        <w:u w:val="none"/>
        <w:effect w:val="none"/>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9" w15:restartNumberingAfterBreak="0">
    <w:nsid w:val="67C95CB7"/>
    <w:multiLevelType w:val="hybridMultilevel"/>
    <w:tmpl w:val="652830FA"/>
    <w:lvl w:ilvl="0" w:tplc="560686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A54A9B"/>
    <w:multiLevelType w:val="multilevel"/>
    <w:tmpl w:val="9DF06C38"/>
    <w:lvl w:ilvl="0">
      <w:start w:val="1"/>
      <w:numFmt w:val="decimal"/>
      <w:lvlText w:val="%1."/>
      <w:lvlJc w:val="left"/>
      <w:pPr>
        <w:ind w:left="786" w:hanging="360"/>
      </w:pPr>
      <w:rPr>
        <w:b/>
        <w:strike w:val="0"/>
        <w:dstrike w:val="0"/>
        <w:u w:val="none"/>
        <w:effect w:val="none"/>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1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C2151F9"/>
    <w:multiLevelType w:val="multilevel"/>
    <w:tmpl w:val="9DF06C38"/>
    <w:lvl w:ilvl="0">
      <w:start w:val="1"/>
      <w:numFmt w:val="decimal"/>
      <w:lvlText w:val="%1."/>
      <w:lvlJc w:val="left"/>
      <w:pPr>
        <w:ind w:left="786" w:hanging="360"/>
      </w:pPr>
      <w:rPr>
        <w:b/>
        <w:strike w:val="0"/>
        <w:dstrike w:val="0"/>
        <w:u w:val="none"/>
        <w:effect w:val="none"/>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num w:numId="1" w16cid:durableId="1997685111">
    <w:abstractNumId w:val="11"/>
  </w:num>
  <w:num w:numId="2" w16cid:durableId="25565789">
    <w:abstractNumId w:val="9"/>
  </w:num>
  <w:num w:numId="3" w16cid:durableId="210502569">
    <w:abstractNumId w:val="7"/>
  </w:num>
  <w:num w:numId="4" w16cid:durableId="1489899886">
    <w:abstractNumId w:val="2"/>
  </w:num>
  <w:num w:numId="5" w16cid:durableId="357581847">
    <w:abstractNumId w:val="6"/>
  </w:num>
  <w:num w:numId="6" w16cid:durableId="17601764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9554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3625545">
    <w:abstractNumId w:val="12"/>
  </w:num>
  <w:num w:numId="9" w16cid:durableId="364528645">
    <w:abstractNumId w:val="1"/>
  </w:num>
  <w:num w:numId="10" w16cid:durableId="1851799823">
    <w:abstractNumId w:val="3"/>
  </w:num>
  <w:num w:numId="11" w16cid:durableId="828599848">
    <w:abstractNumId w:val="5"/>
  </w:num>
  <w:num w:numId="12" w16cid:durableId="1294940913">
    <w:abstractNumId w:val="10"/>
  </w:num>
  <w:num w:numId="13" w16cid:durableId="736708086">
    <w:abstractNumId w:val="4"/>
  </w:num>
  <w:num w:numId="14" w16cid:durableId="473372826">
    <w:abstractNumId w:val="8"/>
  </w:num>
  <w:num w:numId="15" w16cid:durableId="8593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3D7D"/>
    <w:rsid w:val="0000545A"/>
    <w:rsid w:val="00007D01"/>
    <w:rsid w:val="0002546A"/>
    <w:rsid w:val="00034557"/>
    <w:rsid w:val="00034B90"/>
    <w:rsid w:val="00035A42"/>
    <w:rsid w:val="0004014A"/>
    <w:rsid w:val="000405DD"/>
    <w:rsid w:val="00046942"/>
    <w:rsid w:val="00057B06"/>
    <w:rsid w:val="000621D8"/>
    <w:rsid w:val="0006490C"/>
    <w:rsid w:val="00066ABE"/>
    <w:rsid w:val="0007083E"/>
    <w:rsid w:val="00075C8A"/>
    <w:rsid w:val="000809D4"/>
    <w:rsid w:val="00084E79"/>
    <w:rsid w:val="00085278"/>
    <w:rsid w:val="00096555"/>
    <w:rsid w:val="0009773E"/>
    <w:rsid w:val="000A71AE"/>
    <w:rsid w:val="000B16FA"/>
    <w:rsid w:val="000B3029"/>
    <w:rsid w:val="000C7712"/>
    <w:rsid w:val="000D32B4"/>
    <w:rsid w:val="000D4FC6"/>
    <w:rsid w:val="000E3198"/>
    <w:rsid w:val="000E689C"/>
    <w:rsid w:val="001011EA"/>
    <w:rsid w:val="00102003"/>
    <w:rsid w:val="001029D7"/>
    <w:rsid w:val="00105108"/>
    <w:rsid w:val="0010517F"/>
    <w:rsid w:val="00114E64"/>
    <w:rsid w:val="00120424"/>
    <w:rsid w:val="00120A67"/>
    <w:rsid w:val="00121A61"/>
    <w:rsid w:val="00121C7F"/>
    <w:rsid w:val="00122079"/>
    <w:rsid w:val="00126854"/>
    <w:rsid w:val="0015056D"/>
    <w:rsid w:val="00151F0B"/>
    <w:rsid w:val="001540C2"/>
    <w:rsid w:val="00155D48"/>
    <w:rsid w:val="00171BAD"/>
    <w:rsid w:val="00174B0A"/>
    <w:rsid w:val="001759CD"/>
    <w:rsid w:val="00175FAC"/>
    <w:rsid w:val="00180F4F"/>
    <w:rsid w:val="001861E7"/>
    <w:rsid w:val="00186C8E"/>
    <w:rsid w:val="001911FA"/>
    <w:rsid w:val="00192BC4"/>
    <w:rsid w:val="001A77BA"/>
    <w:rsid w:val="001B237A"/>
    <w:rsid w:val="001B3EA5"/>
    <w:rsid w:val="001B4B75"/>
    <w:rsid w:val="001B5C1D"/>
    <w:rsid w:val="001C2585"/>
    <w:rsid w:val="001C5D04"/>
    <w:rsid w:val="001D4373"/>
    <w:rsid w:val="001D712D"/>
    <w:rsid w:val="001E2916"/>
    <w:rsid w:val="001F3A63"/>
    <w:rsid w:val="001F417E"/>
    <w:rsid w:val="001F5D82"/>
    <w:rsid w:val="0020330E"/>
    <w:rsid w:val="00206BED"/>
    <w:rsid w:val="00225E6B"/>
    <w:rsid w:val="00227092"/>
    <w:rsid w:val="00240275"/>
    <w:rsid w:val="002453D0"/>
    <w:rsid w:val="002653EA"/>
    <w:rsid w:val="00282772"/>
    <w:rsid w:val="00292E25"/>
    <w:rsid w:val="002949DB"/>
    <w:rsid w:val="00294BD2"/>
    <w:rsid w:val="0029668E"/>
    <w:rsid w:val="002A23C9"/>
    <w:rsid w:val="002B29A1"/>
    <w:rsid w:val="002C1331"/>
    <w:rsid w:val="002C1994"/>
    <w:rsid w:val="002D1BB1"/>
    <w:rsid w:val="002E2D56"/>
    <w:rsid w:val="002E327F"/>
    <w:rsid w:val="002E3C69"/>
    <w:rsid w:val="002E3EEA"/>
    <w:rsid w:val="002F1AC9"/>
    <w:rsid w:val="002F6272"/>
    <w:rsid w:val="003016E6"/>
    <w:rsid w:val="003116CD"/>
    <w:rsid w:val="003130A7"/>
    <w:rsid w:val="00320961"/>
    <w:rsid w:val="003214D0"/>
    <w:rsid w:val="00333966"/>
    <w:rsid w:val="00335303"/>
    <w:rsid w:val="003365E2"/>
    <w:rsid w:val="003376A4"/>
    <w:rsid w:val="00351B1F"/>
    <w:rsid w:val="00352474"/>
    <w:rsid w:val="00353F3D"/>
    <w:rsid w:val="003573DF"/>
    <w:rsid w:val="003670CA"/>
    <w:rsid w:val="00370EA5"/>
    <w:rsid w:val="00374328"/>
    <w:rsid w:val="003770E0"/>
    <w:rsid w:val="003805F2"/>
    <w:rsid w:val="00381510"/>
    <w:rsid w:val="00382AD1"/>
    <w:rsid w:val="00384215"/>
    <w:rsid w:val="00384545"/>
    <w:rsid w:val="00385902"/>
    <w:rsid w:val="00396FF3"/>
    <w:rsid w:val="003B244D"/>
    <w:rsid w:val="003B4178"/>
    <w:rsid w:val="003C04B2"/>
    <w:rsid w:val="003D4008"/>
    <w:rsid w:val="003F10B9"/>
    <w:rsid w:val="003F4515"/>
    <w:rsid w:val="003F6031"/>
    <w:rsid w:val="003F6B01"/>
    <w:rsid w:val="00400572"/>
    <w:rsid w:val="0041100A"/>
    <w:rsid w:val="00412A92"/>
    <w:rsid w:val="004203AC"/>
    <w:rsid w:val="00421417"/>
    <w:rsid w:val="00421F03"/>
    <w:rsid w:val="00424B82"/>
    <w:rsid w:val="00432412"/>
    <w:rsid w:val="00443B95"/>
    <w:rsid w:val="00460F22"/>
    <w:rsid w:val="00472AC3"/>
    <w:rsid w:val="00477A12"/>
    <w:rsid w:val="00477D2F"/>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03F2D"/>
    <w:rsid w:val="0051068A"/>
    <w:rsid w:val="00512832"/>
    <w:rsid w:val="00513358"/>
    <w:rsid w:val="00515526"/>
    <w:rsid w:val="005278A2"/>
    <w:rsid w:val="0053425C"/>
    <w:rsid w:val="00534912"/>
    <w:rsid w:val="00537EA9"/>
    <w:rsid w:val="005419F6"/>
    <w:rsid w:val="00546B88"/>
    <w:rsid w:val="00552212"/>
    <w:rsid w:val="0055304E"/>
    <w:rsid w:val="00554D23"/>
    <w:rsid w:val="00555FD7"/>
    <w:rsid w:val="00556B4B"/>
    <w:rsid w:val="00561BCB"/>
    <w:rsid w:val="00572C59"/>
    <w:rsid w:val="005736F4"/>
    <w:rsid w:val="00573B24"/>
    <w:rsid w:val="005749FD"/>
    <w:rsid w:val="00596325"/>
    <w:rsid w:val="00596E05"/>
    <w:rsid w:val="005A3DB0"/>
    <w:rsid w:val="005B6355"/>
    <w:rsid w:val="005D59C3"/>
    <w:rsid w:val="005D5F0E"/>
    <w:rsid w:val="005E4B59"/>
    <w:rsid w:val="005F5B84"/>
    <w:rsid w:val="00601F54"/>
    <w:rsid w:val="006051B0"/>
    <w:rsid w:val="00607ABA"/>
    <w:rsid w:val="00617FAA"/>
    <w:rsid w:val="0062024D"/>
    <w:rsid w:val="0063648E"/>
    <w:rsid w:val="00636A78"/>
    <w:rsid w:val="00641092"/>
    <w:rsid w:val="00641A58"/>
    <w:rsid w:val="00660CDE"/>
    <w:rsid w:val="00661285"/>
    <w:rsid w:val="0066522F"/>
    <w:rsid w:val="0066709C"/>
    <w:rsid w:val="00673CAB"/>
    <w:rsid w:val="006747BE"/>
    <w:rsid w:val="00677D95"/>
    <w:rsid w:val="0068149C"/>
    <w:rsid w:val="00681FF0"/>
    <w:rsid w:val="00685F98"/>
    <w:rsid w:val="00692A79"/>
    <w:rsid w:val="00696041"/>
    <w:rsid w:val="00697699"/>
    <w:rsid w:val="006A15A8"/>
    <w:rsid w:val="006A5F1F"/>
    <w:rsid w:val="006A6C59"/>
    <w:rsid w:val="006B661B"/>
    <w:rsid w:val="006C1180"/>
    <w:rsid w:val="006C4FF6"/>
    <w:rsid w:val="006D3907"/>
    <w:rsid w:val="007036E9"/>
    <w:rsid w:val="00703E2C"/>
    <w:rsid w:val="00704ADD"/>
    <w:rsid w:val="0071453B"/>
    <w:rsid w:val="00715E5C"/>
    <w:rsid w:val="00726695"/>
    <w:rsid w:val="00742E1D"/>
    <w:rsid w:val="00743B4E"/>
    <w:rsid w:val="00744161"/>
    <w:rsid w:val="00744771"/>
    <w:rsid w:val="007522E8"/>
    <w:rsid w:val="0075538C"/>
    <w:rsid w:val="0076238B"/>
    <w:rsid w:val="00770B12"/>
    <w:rsid w:val="007734AF"/>
    <w:rsid w:val="00775ED3"/>
    <w:rsid w:val="007769A1"/>
    <w:rsid w:val="00784D9E"/>
    <w:rsid w:val="0078655F"/>
    <w:rsid w:val="00796AA3"/>
    <w:rsid w:val="007A1872"/>
    <w:rsid w:val="007A51C7"/>
    <w:rsid w:val="007A5FD6"/>
    <w:rsid w:val="007A6694"/>
    <w:rsid w:val="007A69C8"/>
    <w:rsid w:val="007C141E"/>
    <w:rsid w:val="007C73C7"/>
    <w:rsid w:val="007C744D"/>
    <w:rsid w:val="007D06AC"/>
    <w:rsid w:val="007E52A1"/>
    <w:rsid w:val="007E5C93"/>
    <w:rsid w:val="007E69B7"/>
    <w:rsid w:val="007E6A45"/>
    <w:rsid w:val="007E739E"/>
    <w:rsid w:val="00800396"/>
    <w:rsid w:val="00803AA9"/>
    <w:rsid w:val="00805A8D"/>
    <w:rsid w:val="00805ECA"/>
    <w:rsid w:val="00823AC0"/>
    <w:rsid w:val="00833292"/>
    <w:rsid w:val="008332C9"/>
    <w:rsid w:val="00833500"/>
    <w:rsid w:val="00836D92"/>
    <w:rsid w:val="00844F79"/>
    <w:rsid w:val="00866790"/>
    <w:rsid w:val="008679C7"/>
    <w:rsid w:val="008730F9"/>
    <w:rsid w:val="00874577"/>
    <w:rsid w:val="00875401"/>
    <w:rsid w:val="0088233E"/>
    <w:rsid w:val="0088617F"/>
    <w:rsid w:val="00886981"/>
    <w:rsid w:val="00894988"/>
    <w:rsid w:val="00896BC6"/>
    <w:rsid w:val="008A1AC9"/>
    <w:rsid w:val="008A64EA"/>
    <w:rsid w:val="008B18CD"/>
    <w:rsid w:val="008B6A4E"/>
    <w:rsid w:val="008C35FB"/>
    <w:rsid w:val="008D2C48"/>
    <w:rsid w:val="008D6341"/>
    <w:rsid w:val="008D6562"/>
    <w:rsid w:val="008D6C23"/>
    <w:rsid w:val="008E1A51"/>
    <w:rsid w:val="008E6962"/>
    <w:rsid w:val="008F46E3"/>
    <w:rsid w:val="008F63E9"/>
    <w:rsid w:val="00900ECA"/>
    <w:rsid w:val="00901F55"/>
    <w:rsid w:val="009228A8"/>
    <w:rsid w:val="00924129"/>
    <w:rsid w:val="00930ABC"/>
    <w:rsid w:val="009467DF"/>
    <w:rsid w:val="009637E1"/>
    <w:rsid w:val="00971351"/>
    <w:rsid w:val="00974D3C"/>
    <w:rsid w:val="00976F39"/>
    <w:rsid w:val="009809FE"/>
    <w:rsid w:val="009844CF"/>
    <w:rsid w:val="0098551E"/>
    <w:rsid w:val="00992E20"/>
    <w:rsid w:val="009A2A16"/>
    <w:rsid w:val="009A2E31"/>
    <w:rsid w:val="009B0429"/>
    <w:rsid w:val="009B4CE0"/>
    <w:rsid w:val="009B700E"/>
    <w:rsid w:val="009B7FF5"/>
    <w:rsid w:val="009C21B2"/>
    <w:rsid w:val="009C4EE3"/>
    <w:rsid w:val="009C587D"/>
    <w:rsid w:val="009C76FD"/>
    <w:rsid w:val="009D4455"/>
    <w:rsid w:val="009E2737"/>
    <w:rsid w:val="009F0FE5"/>
    <w:rsid w:val="00A15E4A"/>
    <w:rsid w:val="00A175A9"/>
    <w:rsid w:val="00A17F3E"/>
    <w:rsid w:val="00A32498"/>
    <w:rsid w:val="00A3466B"/>
    <w:rsid w:val="00A54F10"/>
    <w:rsid w:val="00A57584"/>
    <w:rsid w:val="00A60436"/>
    <w:rsid w:val="00A65FA1"/>
    <w:rsid w:val="00A67FD5"/>
    <w:rsid w:val="00A77FC2"/>
    <w:rsid w:val="00A80021"/>
    <w:rsid w:val="00A81AA6"/>
    <w:rsid w:val="00A91E70"/>
    <w:rsid w:val="00AA4CBC"/>
    <w:rsid w:val="00AB3CE1"/>
    <w:rsid w:val="00AB5688"/>
    <w:rsid w:val="00AB5936"/>
    <w:rsid w:val="00AB653E"/>
    <w:rsid w:val="00AC5EFF"/>
    <w:rsid w:val="00AD0F71"/>
    <w:rsid w:val="00AD4963"/>
    <w:rsid w:val="00AD4D71"/>
    <w:rsid w:val="00AE45BB"/>
    <w:rsid w:val="00AE5DF9"/>
    <w:rsid w:val="00AF1908"/>
    <w:rsid w:val="00B02494"/>
    <w:rsid w:val="00B03CAC"/>
    <w:rsid w:val="00B04C3D"/>
    <w:rsid w:val="00B15A3E"/>
    <w:rsid w:val="00B17AA7"/>
    <w:rsid w:val="00B25301"/>
    <w:rsid w:val="00B3183D"/>
    <w:rsid w:val="00B34C05"/>
    <w:rsid w:val="00B44B2A"/>
    <w:rsid w:val="00B504AC"/>
    <w:rsid w:val="00B51BE8"/>
    <w:rsid w:val="00B55AA9"/>
    <w:rsid w:val="00B55E0E"/>
    <w:rsid w:val="00B65B11"/>
    <w:rsid w:val="00B7659D"/>
    <w:rsid w:val="00B77FB6"/>
    <w:rsid w:val="00B83762"/>
    <w:rsid w:val="00B8554C"/>
    <w:rsid w:val="00B90B39"/>
    <w:rsid w:val="00BA11D5"/>
    <w:rsid w:val="00BB2902"/>
    <w:rsid w:val="00BC06CE"/>
    <w:rsid w:val="00BD12B1"/>
    <w:rsid w:val="00BE69C6"/>
    <w:rsid w:val="00BF08DB"/>
    <w:rsid w:val="00BF4DB8"/>
    <w:rsid w:val="00BF70B3"/>
    <w:rsid w:val="00C05E5E"/>
    <w:rsid w:val="00C073C6"/>
    <w:rsid w:val="00C25C8F"/>
    <w:rsid w:val="00C450B6"/>
    <w:rsid w:val="00C476B8"/>
    <w:rsid w:val="00C56F54"/>
    <w:rsid w:val="00C70751"/>
    <w:rsid w:val="00C7367F"/>
    <w:rsid w:val="00C81769"/>
    <w:rsid w:val="00C821F2"/>
    <w:rsid w:val="00C85267"/>
    <w:rsid w:val="00C869EB"/>
    <w:rsid w:val="00C8742E"/>
    <w:rsid w:val="00C90E3B"/>
    <w:rsid w:val="00C92A82"/>
    <w:rsid w:val="00CA4811"/>
    <w:rsid w:val="00CB6B98"/>
    <w:rsid w:val="00CB6C31"/>
    <w:rsid w:val="00CC665A"/>
    <w:rsid w:val="00CD27DE"/>
    <w:rsid w:val="00CD3079"/>
    <w:rsid w:val="00D06426"/>
    <w:rsid w:val="00D12B97"/>
    <w:rsid w:val="00D14171"/>
    <w:rsid w:val="00D313A2"/>
    <w:rsid w:val="00D34300"/>
    <w:rsid w:val="00D3729A"/>
    <w:rsid w:val="00D50D28"/>
    <w:rsid w:val="00D53D4A"/>
    <w:rsid w:val="00D5656A"/>
    <w:rsid w:val="00D6367E"/>
    <w:rsid w:val="00D64F21"/>
    <w:rsid w:val="00D76670"/>
    <w:rsid w:val="00D80769"/>
    <w:rsid w:val="00D81A91"/>
    <w:rsid w:val="00D85262"/>
    <w:rsid w:val="00D92B82"/>
    <w:rsid w:val="00D94AF8"/>
    <w:rsid w:val="00D95CC5"/>
    <w:rsid w:val="00D97182"/>
    <w:rsid w:val="00DA3E2A"/>
    <w:rsid w:val="00DB6BF4"/>
    <w:rsid w:val="00DC4A52"/>
    <w:rsid w:val="00DC6C9E"/>
    <w:rsid w:val="00DE6185"/>
    <w:rsid w:val="00DF185C"/>
    <w:rsid w:val="00DF2984"/>
    <w:rsid w:val="00DF4CED"/>
    <w:rsid w:val="00E03DDB"/>
    <w:rsid w:val="00E058E8"/>
    <w:rsid w:val="00E062E3"/>
    <w:rsid w:val="00E113D3"/>
    <w:rsid w:val="00E15FEE"/>
    <w:rsid w:val="00E21B15"/>
    <w:rsid w:val="00E224A6"/>
    <w:rsid w:val="00E24363"/>
    <w:rsid w:val="00E31677"/>
    <w:rsid w:val="00E415A2"/>
    <w:rsid w:val="00E4171B"/>
    <w:rsid w:val="00E4481C"/>
    <w:rsid w:val="00E47767"/>
    <w:rsid w:val="00E516E0"/>
    <w:rsid w:val="00E52446"/>
    <w:rsid w:val="00E53896"/>
    <w:rsid w:val="00E53A92"/>
    <w:rsid w:val="00E544EC"/>
    <w:rsid w:val="00E6155D"/>
    <w:rsid w:val="00E64B5B"/>
    <w:rsid w:val="00E6569B"/>
    <w:rsid w:val="00E776A8"/>
    <w:rsid w:val="00E849CC"/>
    <w:rsid w:val="00E925E5"/>
    <w:rsid w:val="00EA075E"/>
    <w:rsid w:val="00EB7C56"/>
    <w:rsid w:val="00ED0F26"/>
    <w:rsid w:val="00ED27F9"/>
    <w:rsid w:val="00ED2D94"/>
    <w:rsid w:val="00ED3DF5"/>
    <w:rsid w:val="00ED4058"/>
    <w:rsid w:val="00ED5DA6"/>
    <w:rsid w:val="00EE238E"/>
    <w:rsid w:val="00EE6EA3"/>
    <w:rsid w:val="00EF1F3E"/>
    <w:rsid w:val="00EF5F87"/>
    <w:rsid w:val="00F00394"/>
    <w:rsid w:val="00F02B90"/>
    <w:rsid w:val="00F21786"/>
    <w:rsid w:val="00F25E81"/>
    <w:rsid w:val="00F375E7"/>
    <w:rsid w:val="00F446CB"/>
    <w:rsid w:val="00F500E1"/>
    <w:rsid w:val="00F523A4"/>
    <w:rsid w:val="00F676B1"/>
    <w:rsid w:val="00F74224"/>
    <w:rsid w:val="00F77FBA"/>
    <w:rsid w:val="00F8259F"/>
    <w:rsid w:val="00F837F7"/>
    <w:rsid w:val="00F8569B"/>
    <w:rsid w:val="00F943E1"/>
    <w:rsid w:val="00F95369"/>
    <w:rsid w:val="00FA079A"/>
    <w:rsid w:val="00FA2F6A"/>
    <w:rsid w:val="00FA5004"/>
    <w:rsid w:val="00FA6896"/>
    <w:rsid w:val="00FB1254"/>
    <w:rsid w:val="00FB3D46"/>
    <w:rsid w:val="00FB734B"/>
    <w:rsid w:val="00FB7E89"/>
    <w:rsid w:val="00FC3024"/>
    <w:rsid w:val="00FC616E"/>
    <w:rsid w:val="00FD08E1"/>
    <w:rsid w:val="00FD5078"/>
    <w:rsid w:val="00FF224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6157C"/>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iPriority w:val="99"/>
    <w:unhideWhenUsed/>
    <w:qFormat/>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Párrafo de list"/>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qFormat/>
    <w:rsid w:val="00743B4E"/>
  </w:style>
  <w:style w:type="paragraph" w:styleId="Revisin">
    <w:name w:val="Revision"/>
    <w:hidden/>
    <w:uiPriority w:val="99"/>
    <w:semiHidden/>
    <w:rsid w:val="0063648E"/>
    <w:pPr>
      <w:spacing w:after="0" w:line="240" w:lineRule="auto"/>
    </w:pPr>
    <w:rPr>
      <w:rFonts w:ascii="Times New Roman" w:eastAsia="Times New Roman" w:hAnsi="Times New Roman" w:cs="Times New Roman"/>
      <w:sz w:val="24"/>
      <w:szCs w:val="24"/>
      <w:lang w:val="es-ES" w:eastAsia="es-ES"/>
    </w:rPr>
  </w:style>
  <w:style w:type="paragraph" w:styleId="Sinespaciado">
    <w:name w:val="No Spacing"/>
    <w:uiPriority w:val="1"/>
    <w:qFormat/>
    <w:rsid w:val="00EE6EA3"/>
    <w:pPr>
      <w:spacing w:after="0" w:line="240" w:lineRule="auto"/>
    </w:pPr>
    <w:rPr>
      <w:rFonts w:ascii="Times New Roman" w:eastAsia="Times New Roman" w:hAnsi="Times New Roman" w:cs="Times New Roman"/>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uiPriority w:val="99"/>
    <w:rsid w:val="006A6C59"/>
    <w:rPr>
      <w:rFonts w:ascii="Arial" w:eastAsia="Times New Roman" w:hAnsi="Arial" w:cs="Times New Roman"/>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61875586">
      <w:bodyDiv w:val="1"/>
      <w:marLeft w:val="0"/>
      <w:marRight w:val="0"/>
      <w:marTop w:val="0"/>
      <w:marBottom w:val="0"/>
      <w:divBdr>
        <w:top w:val="none" w:sz="0" w:space="0" w:color="auto"/>
        <w:left w:val="none" w:sz="0" w:space="0" w:color="auto"/>
        <w:bottom w:val="none" w:sz="0" w:space="0" w:color="auto"/>
        <w:right w:val="none" w:sz="0" w:space="0" w:color="auto"/>
      </w:divBdr>
    </w:div>
    <w:div w:id="853762746">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28989769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6933795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462919876">
      <w:bodyDiv w:val="1"/>
      <w:marLeft w:val="0"/>
      <w:marRight w:val="0"/>
      <w:marTop w:val="0"/>
      <w:marBottom w:val="0"/>
      <w:divBdr>
        <w:top w:val="none" w:sz="0" w:space="0" w:color="auto"/>
        <w:left w:val="none" w:sz="0" w:space="0" w:color="auto"/>
        <w:bottom w:val="none" w:sz="0" w:space="0" w:color="auto"/>
        <w:right w:val="none" w:sz="0" w:space="0" w:color="auto"/>
      </w:divBdr>
    </w:div>
    <w:div w:id="1496260060">
      <w:bodyDiv w:val="1"/>
      <w:marLeft w:val="0"/>
      <w:marRight w:val="0"/>
      <w:marTop w:val="0"/>
      <w:marBottom w:val="0"/>
      <w:divBdr>
        <w:top w:val="none" w:sz="0" w:space="0" w:color="auto"/>
        <w:left w:val="none" w:sz="0" w:space="0" w:color="auto"/>
        <w:bottom w:val="none" w:sz="0" w:space="0" w:color="auto"/>
        <w:right w:val="none" w:sz="0" w:space="0" w:color="auto"/>
      </w:divBdr>
    </w:div>
    <w:div w:id="1554998901">
      <w:bodyDiv w:val="1"/>
      <w:marLeft w:val="0"/>
      <w:marRight w:val="0"/>
      <w:marTop w:val="0"/>
      <w:marBottom w:val="0"/>
      <w:divBdr>
        <w:top w:val="none" w:sz="0" w:space="0" w:color="auto"/>
        <w:left w:val="none" w:sz="0" w:space="0" w:color="auto"/>
        <w:bottom w:val="none" w:sz="0" w:space="0" w:color="auto"/>
        <w:right w:val="none" w:sz="0" w:space="0" w:color="auto"/>
      </w:divBdr>
    </w:div>
    <w:div w:id="1560246332">
      <w:bodyDiv w:val="1"/>
      <w:marLeft w:val="0"/>
      <w:marRight w:val="0"/>
      <w:marTop w:val="0"/>
      <w:marBottom w:val="0"/>
      <w:divBdr>
        <w:top w:val="none" w:sz="0" w:space="0" w:color="auto"/>
        <w:left w:val="none" w:sz="0" w:space="0" w:color="auto"/>
        <w:bottom w:val="none" w:sz="0" w:space="0" w:color="auto"/>
        <w:right w:val="none" w:sz="0" w:space="0" w:color="auto"/>
      </w:divBdr>
    </w:div>
    <w:div w:id="1781802932">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1563473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54647657">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C533D-E6C7-4582-91C1-0F245CECC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1465</Words>
  <Characters>8059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Mayra Julieth Rivera Florez</cp:lastModifiedBy>
  <cp:revision>4</cp:revision>
  <cp:lastPrinted>2018-11-20T14:36:00Z</cp:lastPrinted>
  <dcterms:created xsi:type="dcterms:W3CDTF">2024-02-08T16:02:00Z</dcterms:created>
  <dcterms:modified xsi:type="dcterms:W3CDTF">2025-01-16T19:08:00Z</dcterms:modified>
</cp:coreProperties>
</file>